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4D46" w:rsidRDefault="00984D46" w:rsidP="008B0A4A">
      <w:pPr>
        <w:ind w:left="4962"/>
        <w:jc w:val="both"/>
        <w:rPr>
          <w:b/>
          <w:bCs/>
          <w:sz w:val="28"/>
          <w:szCs w:val="28"/>
          <w:lang w:val="en-US"/>
        </w:rPr>
      </w:pPr>
    </w:p>
    <w:p w:rsidR="008B0A4A" w:rsidRPr="00795085" w:rsidRDefault="008B0A4A" w:rsidP="008B0A4A">
      <w:pPr>
        <w:ind w:left="4962"/>
        <w:jc w:val="both"/>
        <w:rPr>
          <w:b/>
          <w:bCs/>
          <w:sz w:val="28"/>
          <w:szCs w:val="28"/>
        </w:rPr>
      </w:pPr>
      <w:r w:rsidRPr="00795085">
        <w:rPr>
          <w:b/>
          <w:bCs/>
          <w:sz w:val="28"/>
          <w:szCs w:val="28"/>
        </w:rPr>
        <w:t>УТВЕРЖДАЮ</w:t>
      </w:r>
    </w:p>
    <w:p w:rsidR="008B0A4A" w:rsidRPr="00795085" w:rsidRDefault="008B0A4A" w:rsidP="008B0A4A">
      <w:pPr>
        <w:tabs>
          <w:tab w:val="left" w:pos="5103"/>
        </w:tabs>
        <w:ind w:left="4962"/>
        <w:jc w:val="both"/>
        <w:rPr>
          <w:rFonts w:eastAsia="Arial Unicode MS"/>
          <w:b/>
          <w:bCs/>
          <w:sz w:val="28"/>
          <w:szCs w:val="28"/>
        </w:rPr>
      </w:pPr>
    </w:p>
    <w:p w:rsidR="008B0A4A" w:rsidRPr="00795085" w:rsidRDefault="008B0A4A" w:rsidP="008B0A4A">
      <w:pPr>
        <w:tabs>
          <w:tab w:val="left" w:pos="5103"/>
        </w:tabs>
        <w:ind w:left="4962"/>
        <w:jc w:val="both"/>
        <w:rPr>
          <w:b/>
          <w:bCs/>
          <w:sz w:val="28"/>
          <w:szCs w:val="28"/>
        </w:rPr>
      </w:pPr>
      <w:r w:rsidRPr="00795085">
        <w:rPr>
          <w:b/>
          <w:bCs/>
          <w:sz w:val="28"/>
          <w:szCs w:val="28"/>
        </w:rPr>
        <w:t xml:space="preserve">Председатель Конкурсной комиссии </w:t>
      </w:r>
    </w:p>
    <w:p w:rsidR="008B0A4A" w:rsidRPr="00795085" w:rsidRDefault="008B0A4A" w:rsidP="008B0A4A">
      <w:pPr>
        <w:tabs>
          <w:tab w:val="left" w:pos="5103"/>
        </w:tabs>
        <w:ind w:left="4962"/>
        <w:jc w:val="both"/>
        <w:rPr>
          <w:b/>
          <w:bCs/>
          <w:sz w:val="28"/>
          <w:szCs w:val="28"/>
        </w:rPr>
      </w:pPr>
      <w:r w:rsidRPr="00795085">
        <w:rPr>
          <w:b/>
          <w:bCs/>
          <w:sz w:val="28"/>
          <w:szCs w:val="28"/>
        </w:rPr>
        <w:t xml:space="preserve">ОАО «ТрансКонтейнер» </w:t>
      </w:r>
    </w:p>
    <w:p w:rsidR="008B0A4A" w:rsidRPr="00795085" w:rsidRDefault="008B0A4A" w:rsidP="008B0A4A">
      <w:pPr>
        <w:tabs>
          <w:tab w:val="left" w:pos="5103"/>
        </w:tabs>
        <w:ind w:left="4962"/>
        <w:jc w:val="both"/>
        <w:rPr>
          <w:b/>
          <w:bCs/>
          <w:sz w:val="28"/>
          <w:szCs w:val="28"/>
        </w:rPr>
      </w:pPr>
    </w:p>
    <w:p w:rsidR="008B0A4A" w:rsidRPr="00795085" w:rsidRDefault="008B0A4A" w:rsidP="008B0A4A">
      <w:pPr>
        <w:tabs>
          <w:tab w:val="left" w:pos="5103"/>
        </w:tabs>
        <w:ind w:left="4962"/>
        <w:jc w:val="both"/>
        <w:rPr>
          <w:b/>
          <w:bCs/>
          <w:sz w:val="28"/>
          <w:szCs w:val="28"/>
        </w:rPr>
      </w:pPr>
      <w:r w:rsidRPr="00795085">
        <w:rPr>
          <w:b/>
          <w:bCs/>
          <w:sz w:val="28"/>
          <w:szCs w:val="28"/>
        </w:rPr>
        <w:t>____________________В.В. Шекшуев</w:t>
      </w:r>
    </w:p>
    <w:p w:rsidR="008B0A4A" w:rsidRPr="00795085" w:rsidRDefault="008B0A4A" w:rsidP="008B0A4A">
      <w:pPr>
        <w:tabs>
          <w:tab w:val="left" w:pos="5103"/>
        </w:tabs>
        <w:ind w:left="4962"/>
        <w:jc w:val="both"/>
        <w:rPr>
          <w:rFonts w:eastAsia="Arial Unicode MS"/>
        </w:rPr>
      </w:pPr>
    </w:p>
    <w:p w:rsidR="008B0A4A" w:rsidRPr="00795085" w:rsidRDefault="008B0A4A" w:rsidP="008B0A4A">
      <w:pPr>
        <w:tabs>
          <w:tab w:val="left" w:pos="5103"/>
        </w:tabs>
        <w:ind w:left="4962"/>
        <w:jc w:val="both"/>
        <w:rPr>
          <w:b/>
          <w:bCs/>
          <w:sz w:val="28"/>
        </w:rPr>
      </w:pPr>
      <w:r w:rsidRPr="00795085">
        <w:rPr>
          <w:b/>
          <w:bCs/>
          <w:sz w:val="28"/>
        </w:rPr>
        <w:t>«___»_________________2014г.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E23D5F">
      <w:pPr>
        <w:pStyle w:val="19"/>
        <w:numPr>
          <w:ilvl w:val="2"/>
          <w:numId w:val="23"/>
        </w:numPr>
        <w:ind w:left="0" w:firstLine="709"/>
      </w:pPr>
      <w:proofErr w:type="gramStart"/>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proofErr w:type="spellStart"/>
      <w:r w:rsidR="00E51D18" w:rsidRPr="00CD28AD">
        <w:rPr>
          <w:szCs w:val="28"/>
        </w:rPr>
        <w:t>ОКэ</w:t>
      </w:r>
      <w:proofErr w:type="spellEnd"/>
      <w:r w:rsidR="00E51D18" w:rsidRPr="00CD28AD">
        <w:rPr>
          <w:color w:val="000000"/>
          <w:szCs w:val="28"/>
        </w:rPr>
        <w:t>/008/ЦКПТСТ/0044</w:t>
      </w:r>
      <w:r w:rsidR="00E51D18">
        <w:rPr>
          <w:color w:val="000000"/>
          <w:szCs w:val="28"/>
        </w:rPr>
        <w:t>.</w:t>
      </w:r>
    </w:p>
    <w:p w:rsidR="009B347A" w:rsidRPr="009B347A" w:rsidRDefault="00984264" w:rsidP="00E23D5F">
      <w:pPr>
        <w:pStyle w:val="19"/>
        <w:numPr>
          <w:ilvl w:val="2"/>
          <w:numId w:val="23"/>
        </w:numPr>
        <w:ind w:left="0" w:firstLine="709"/>
      </w:pPr>
      <w:r w:rsidRPr="00795085">
        <w:t xml:space="preserve">Предметом настоящего Открытого конкурса является право на заключение </w:t>
      </w:r>
      <w:r w:rsidRPr="006155DB">
        <w:t xml:space="preserve">договора </w:t>
      </w:r>
      <w:r w:rsidR="00F96E88" w:rsidRPr="006155DB">
        <w:rPr>
          <w:szCs w:val="28"/>
        </w:rPr>
        <w:t xml:space="preserve">на приобретение комплекта модернизации </w:t>
      </w:r>
      <w:r w:rsidR="00CD65F5">
        <w:rPr>
          <w:szCs w:val="28"/>
        </w:rPr>
        <w:t>системы</w:t>
      </w:r>
      <w:r w:rsidR="006155DB" w:rsidRPr="006155DB">
        <w:rPr>
          <w:szCs w:val="28"/>
        </w:rPr>
        <w:t xml:space="preserve"> </w:t>
      </w:r>
      <w:r w:rsidR="00F96E88" w:rsidRPr="006155DB">
        <w:rPr>
          <w:szCs w:val="28"/>
        </w:rPr>
        <w:t>единой автоматической телефонной станции</w:t>
      </w:r>
      <w:r w:rsidR="00CD65F5">
        <w:rPr>
          <w:szCs w:val="28"/>
        </w:rPr>
        <w:t xml:space="preserve">, </w:t>
      </w:r>
      <w:r w:rsidR="00E50E6D">
        <w:rPr>
          <w:szCs w:val="28"/>
        </w:rPr>
        <w:t>контактного</w:t>
      </w:r>
      <w:r w:rsidR="00CD65F5">
        <w:rPr>
          <w:szCs w:val="28"/>
        </w:rPr>
        <w:t xml:space="preserve"> центра</w:t>
      </w:r>
      <w:r w:rsidR="00F96E88" w:rsidRPr="006155DB">
        <w:rPr>
          <w:szCs w:val="28"/>
        </w:rPr>
        <w:t xml:space="preserve">  и выполнение пуско – наладочных работ </w:t>
      </w:r>
      <w:r w:rsidRPr="00795085">
        <w:rPr>
          <w:szCs w:val="28"/>
        </w:rPr>
        <w:t>ОАО «ТрансКонтейнер» в 2014 г</w:t>
      </w:r>
      <w:r>
        <w:t>.</w:t>
      </w:r>
    </w:p>
    <w:p w:rsidR="009B347A" w:rsidRPr="009B347A" w:rsidRDefault="009B347A" w:rsidP="00E23D5F">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E23D5F">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E23D5F">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E23D5F">
      <w:pPr>
        <w:pStyle w:val="19"/>
        <w:numPr>
          <w:ilvl w:val="2"/>
          <w:numId w:val="23"/>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23D5F">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23D5F">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E23D5F">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E23D5F">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E23D5F">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E23D5F">
      <w:pPr>
        <w:pStyle w:val="19"/>
        <w:numPr>
          <w:ilvl w:val="2"/>
          <w:numId w:val="2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E23D5F">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E23D5F">
      <w:pPr>
        <w:pStyle w:val="19"/>
        <w:numPr>
          <w:ilvl w:val="2"/>
          <w:numId w:val="2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E23D5F">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E23D5F">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E23D5F">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23D5F">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23D5F">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E23D5F">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E23D5F">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E23D5F">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23D5F">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E23D5F">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E23D5F">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E23D5F">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E23D5F">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E23D5F">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E23D5F">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E23D5F">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E23D5F">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9"/>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23D5F">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E23D5F">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E23D5F">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23D5F">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E23D5F">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E23D5F">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E23D5F">
      <w:pPr>
        <w:pStyle w:val="af9"/>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E23D5F">
      <w:pPr>
        <w:pStyle w:val="af9"/>
        <w:numPr>
          <w:ilvl w:val="0"/>
          <w:numId w:val="1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9"/>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9"/>
        <w:tabs>
          <w:tab w:val="left" w:pos="1080"/>
        </w:tabs>
        <w:rPr>
          <w:sz w:val="28"/>
          <w:szCs w:val="28"/>
        </w:rPr>
      </w:pPr>
      <w:proofErr w:type="gramStart"/>
      <w:r w:rsidRPr="00D32FFA">
        <w:rPr>
          <w:sz w:val="28"/>
          <w:szCs w:val="28"/>
        </w:rPr>
        <w:t xml:space="preserve">в) </w:t>
      </w:r>
      <w:r w:rsidR="00D04A9F" w:rsidRPr="00D32FFA">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w:t>
      </w:r>
      <w:r w:rsidR="00D04A9F">
        <w:rPr>
          <w:sz w:val="28"/>
          <w:szCs w:val="28"/>
        </w:rPr>
        <w:t>04</w:t>
      </w:r>
      <w:r w:rsidR="00D04A9F" w:rsidRPr="00D32FFA">
        <w:rPr>
          <w:sz w:val="28"/>
          <w:szCs w:val="28"/>
        </w:rPr>
        <w:t xml:space="preserve"> Федерального закона от </w:t>
      </w:r>
      <w:r w:rsidR="00D04A9F">
        <w:rPr>
          <w:sz w:val="28"/>
          <w:szCs w:val="28"/>
          <w:lang w:eastAsia="ru-RU"/>
        </w:rPr>
        <w:t>05.04.2013 № 44-ФЗ</w:t>
      </w:r>
      <w:r w:rsidR="00D04A9F" w:rsidRPr="00D32FFA">
        <w:rPr>
          <w:sz w:val="28"/>
          <w:szCs w:val="28"/>
        </w:rPr>
        <w:t xml:space="preserve"> «</w:t>
      </w:r>
      <w:r w:rsidR="00D04A9F">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D04A9F" w:rsidRPr="00D32FFA">
        <w:rPr>
          <w:sz w:val="28"/>
          <w:szCs w:val="28"/>
        </w:rPr>
        <w:t>»</w:t>
      </w:r>
      <w:r w:rsidR="00D04A9F">
        <w:rPr>
          <w:sz w:val="28"/>
          <w:szCs w:val="28"/>
        </w:rPr>
        <w:t xml:space="preserve">, </w:t>
      </w:r>
      <w:r w:rsidR="00D04A9F" w:rsidRPr="00D32FFA">
        <w:rPr>
          <w:sz w:val="28"/>
          <w:szCs w:val="28"/>
        </w:rPr>
        <w:t>а также в реестр недобросовестных контрагентов ОАО «ТрансКонтейнер»;</w:t>
      </w:r>
      <w:proofErr w:type="gramEnd"/>
    </w:p>
    <w:p w:rsidR="00752FEB" w:rsidRPr="00D32FFA" w:rsidRDefault="001174EB" w:rsidP="00752FEB">
      <w:pPr>
        <w:pStyle w:val="af9"/>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pPr>
        <w:pStyle w:val="af9"/>
        <w:tabs>
          <w:tab w:val="left" w:pos="1080"/>
        </w:tabs>
        <w:rPr>
          <w:sz w:val="28"/>
          <w:szCs w:val="28"/>
        </w:rPr>
      </w:pPr>
    </w:p>
    <w:p w:rsidR="002410DF" w:rsidRPr="00D32FFA" w:rsidRDefault="002410DF" w:rsidP="00E23D5F">
      <w:pPr>
        <w:numPr>
          <w:ilvl w:val="1"/>
          <w:numId w:val="6"/>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E23D5F">
      <w:pPr>
        <w:pStyle w:val="aff6"/>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E23D5F">
      <w:pPr>
        <w:pStyle w:val="af9"/>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23D5F">
      <w:pPr>
        <w:pStyle w:val="af9"/>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E23D5F">
      <w:pPr>
        <w:pStyle w:val="af9"/>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E23D5F">
      <w:pPr>
        <w:pStyle w:val="af9"/>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E23D5F">
      <w:pPr>
        <w:pStyle w:val="af9"/>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E23D5F">
      <w:pPr>
        <w:pStyle w:val="af9"/>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E23D5F">
      <w:pPr>
        <w:pStyle w:val="af9"/>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23D5F">
      <w:pPr>
        <w:pStyle w:val="af9"/>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E23D5F">
      <w:pPr>
        <w:pStyle w:val="af9"/>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E23D5F">
      <w:pPr>
        <w:pStyle w:val="af9"/>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E23D5F">
      <w:pPr>
        <w:pStyle w:val="af9"/>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E23D5F">
      <w:pPr>
        <w:pStyle w:val="aff6"/>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9"/>
        <w:tabs>
          <w:tab w:val="left" w:pos="0"/>
          <w:tab w:val="left" w:pos="1440"/>
        </w:tabs>
        <w:ind w:left="720" w:firstLine="0"/>
        <w:rPr>
          <w:sz w:val="28"/>
        </w:rPr>
      </w:pPr>
      <w:r w:rsidRPr="003343CE">
        <w:rPr>
          <w:sz w:val="28"/>
        </w:rPr>
        <w:t xml:space="preserve"> </w:t>
      </w:r>
    </w:p>
    <w:p w:rsidR="003C30F3" w:rsidRPr="003343CE" w:rsidRDefault="003C30F3" w:rsidP="00E23D5F">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E23D5F">
      <w:pPr>
        <w:pStyle w:val="af9"/>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E23D5F">
      <w:pPr>
        <w:pStyle w:val="af9"/>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E23D5F">
      <w:pPr>
        <w:pStyle w:val="af9"/>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E23D5F">
      <w:pPr>
        <w:pStyle w:val="af9"/>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E23D5F">
      <w:pPr>
        <w:pStyle w:val="af9"/>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E23D5F">
      <w:pPr>
        <w:pStyle w:val="af9"/>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E23D5F">
      <w:pPr>
        <w:pStyle w:val="af9"/>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E23D5F">
      <w:pPr>
        <w:pStyle w:val="af9"/>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E23D5F">
      <w:pPr>
        <w:pStyle w:val="af9"/>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E23D5F">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E23D5F">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E23D5F">
      <w:pPr>
        <w:pStyle w:val="af9"/>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E23D5F">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E23D5F">
      <w:pPr>
        <w:pStyle w:val="af9"/>
        <w:numPr>
          <w:ilvl w:val="2"/>
          <w:numId w:val="3"/>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E23D5F">
      <w:pPr>
        <w:pStyle w:val="af9"/>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E23D5F">
      <w:pPr>
        <w:pStyle w:val="af9"/>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E23D5F">
      <w:pPr>
        <w:pStyle w:val="af9"/>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E23D5F">
      <w:pPr>
        <w:pStyle w:val="af9"/>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9"/>
        <w:ind w:left="720" w:firstLine="0"/>
        <w:rPr>
          <w:sz w:val="28"/>
        </w:rPr>
      </w:pPr>
    </w:p>
    <w:p w:rsidR="002F1275" w:rsidRPr="00D32FFA" w:rsidRDefault="003C30F3" w:rsidP="00E23D5F">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9"/>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E23D5F">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E23D5F">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23D5F">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E23D5F">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23D5F">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23D5F">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23D5F">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D04A9F">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E23D5F">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E23D5F">
      <w:pPr>
        <w:numPr>
          <w:ilvl w:val="0"/>
          <w:numId w:val="17"/>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E23D5F">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E23D5F">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23D5F">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E23D5F">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E23D5F">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23D5F">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23D5F">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E23D5F">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23D5F">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23D5F">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23D5F">
      <w:pPr>
        <w:numPr>
          <w:ilvl w:val="0"/>
          <w:numId w:val="20"/>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23D5F">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E23D5F">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9"/>
        <w:rPr>
          <w:sz w:val="28"/>
          <w:szCs w:val="28"/>
        </w:rPr>
      </w:pPr>
    </w:p>
    <w:p w:rsidR="00370C44" w:rsidRPr="00D32FFA" w:rsidRDefault="00370C44" w:rsidP="00E23D5F">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E23D5F">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23D5F">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23D5F">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23D5F">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23D5F">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E23D5F">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E23D5F">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E23D5F">
      <w:pPr>
        <w:numPr>
          <w:ilvl w:val="0"/>
          <w:numId w:val="21"/>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E23D5F">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E23D5F">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E23D5F">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9"/>
        <w:tabs>
          <w:tab w:val="left" w:pos="1680"/>
        </w:tabs>
        <w:ind w:left="709" w:firstLine="0"/>
        <w:rPr>
          <w:sz w:val="28"/>
          <w:szCs w:val="28"/>
        </w:rPr>
      </w:pPr>
    </w:p>
    <w:p w:rsidR="007D6548" w:rsidRPr="00D32FFA" w:rsidRDefault="007D6548" w:rsidP="00E23D5F">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E23D5F">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E23D5F">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E23D5F">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E23D5F">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E23D5F">
      <w:pPr>
        <w:numPr>
          <w:ilvl w:val="0"/>
          <w:numId w:val="22"/>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E23D5F">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E23D5F">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E23D5F">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E23D5F">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23D5F">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23D5F">
      <w:pPr>
        <w:numPr>
          <w:ilvl w:val="0"/>
          <w:numId w:val="22"/>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9"/>
        <w:ind w:left="709"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E23D5F">
      <w:pPr>
        <w:pStyle w:val="2"/>
        <w:numPr>
          <w:ilvl w:val="1"/>
          <w:numId w:val="13"/>
        </w:numPr>
        <w:tabs>
          <w:tab w:val="clear" w:pos="1713"/>
          <w:tab w:val="num" w:pos="1440"/>
        </w:tabs>
        <w:spacing w:before="0" w:after="0"/>
        <w:ind w:left="144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E23D5F">
      <w:pPr>
        <w:pStyle w:val="af9"/>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E23D5F">
      <w:pPr>
        <w:pStyle w:val="af9"/>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9"/>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9"/>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9"/>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9"/>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E23D5F">
      <w:pPr>
        <w:pStyle w:val="af9"/>
        <w:numPr>
          <w:ilvl w:val="2"/>
          <w:numId w:val="13"/>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E23D5F">
      <w:pPr>
        <w:pStyle w:val="af9"/>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E23D5F">
      <w:pPr>
        <w:pStyle w:val="af9"/>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F0CCB" w:rsidP="00E23D5F">
      <w:pPr>
        <w:pStyle w:val="af9"/>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137547" w:rsidRPr="007E6DE4" w:rsidRDefault="00137547" w:rsidP="00805082">
                  <w:pPr>
                    <w:jc w:val="center"/>
                    <w:rPr>
                      <w:b/>
                      <w:sz w:val="28"/>
                      <w:szCs w:val="28"/>
                    </w:rPr>
                  </w:pPr>
                  <w:r w:rsidRPr="007E6DE4">
                    <w:rPr>
                      <w:b/>
                      <w:sz w:val="28"/>
                      <w:szCs w:val="28"/>
                    </w:rPr>
                    <w:t xml:space="preserve">_____________________________________________, </w:t>
                  </w:r>
                </w:p>
                <w:p w:rsidR="00137547" w:rsidRDefault="00137547"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37547" w:rsidRPr="007E6DE4" w:rsidRDefault="00137547" w:rsidP="00805082">
                  <w:pPr>
                    <w:jc w:val="center"/>
                    <w:rPr>
                      <w:b/>
                      <w:sz w:val="28"/>
                      <w:szCs w:val="28"/>
                    </w:rPr>
                  </w:pPr>
                  <w:r w:rsidRPr="007E6DE4">
                    <w:rPr>
                      <w:b/>
                      <w:sz w:val="28"/>
                      <w:szCs w:val="28"/>
                    </w:rPr>
                    <w:t>________________________________________</w:t>
                  </w:r>
                </w:p>
                <w:p w:rsidR="00137547" w:rsidRPr="007E6DE4" w:rsidRDefault="00137547" w:rsidP="00805082">
                  <w:pPr>
                    <w:jc w:val="center"/>
                    <w:rPr>
                      <w:i/>
                      <w:sz w:val="20"/>
                      <w:szCs w:val="20"/>
                    </w:rPr>
                  </w:pPr>
                  <w:r w:rsidRPr="007E6DE4">
                    <w:rPr>
                      <w:i/>
                      <w:sz w:val="20"/>
                      <w:szCs w:val="20"/>
                    </w:rPr>
                    <w:t>государство регистрации претендента</w:t>
                  </w:r>
                </w:p>
                <w:p w:rsidR="00137547" w:rsidRPr="007E6DE4" w:rsidRDefault="00137547" w:rsidP="00805082">
                  <w:pPr>
                    <w:jc w:val="center"/>
                    <w:rPr>
                      <w:b/>
                      <w:sz w:val="28"/>
                      <w:szCs w:val="28"/>
                    </w:rPr>
                  </w:pPr>
                  <w:r w:rsidRPr="007E6DE4">
                    <w:rPr>
                      <w:b/>
                      <w:sz w:val="28"/>
                      <w:szCs w:val="28"/>
                    </w:rPr>
                    <w:t>_____________________________</w:t>
                  </w:r>
                  <w:r>
                    <w:rPr>
                      <w:b/>
                      <w:sz w:val="28"/>
                      <w:szCs w:val="28"/>
                    </w:rPr>
                    <w:t>__________________</w:t>
                  </w:r>
                </w:p>
                <w:p w:rsidR="00137547" w:rsidRPr="007E6DE4" w:rsidRDefault="00137547" w:rsidP="00805082">
                  <w:pPr>
                    <w:jc w:val="center"/>
                    <w:rPr>
                      <w:i/>
                      <w:sz w:val="20"/>
                      <w:szCs w:val="20"/>
                    </w:rPr>
                  </w:pPr>
                  <w:r w:rsidRPr="007E6DE4">
                    <w:rPr>
                      <w:i/>
                      <w:sz w:val="20"/>
                      <w:szCs w:val="20"/>
                    </w:rPr>
                    <w:t>ИНН претендента (для претендентов-резидентов Российской Федерации)</w:t>
                  </w:r>
                </w:p>
                <w:p w:rsidR="00137547" w:rsidRDefault="00137547" w:rsidP="00805082">
                  <w:pPr>
                    <w:jc w:val="both"/>
                  </w:pPr>
                </w:p>
                <w:p w:rsidR="00137547" w:rsidRDefault="00137547" w:rsidP="00805082">
                  <w:pPr>
                    <w:jc w:val="center"/>
                    <w:rPr>
                      <w:b/>
                    </w:rPr>
                  </w:pPr>
                  <w:r w:rsidRPr="00923E2D">
                    <w:rPr>
                      <w:b/>
                    </w:rPr>
                    <w:t xml:space="preserve">ЗАЯВКА НА УЧАСТИЕ В </w:t>
                  </w:r>
                  <w:r>
                    <w:rPr>
                      <w:b/>
                    </w:rPr>
                    <w:t>ОТКРЫТОМ КОНКУРСЕ № ОКэ</w:t>
                  </w:r>
                  <w:r w:rsidRPr="00923E2D">
                    <w:rPr>
                      <w:b/>
                    </w:rPr>
                    <w:t>/___/____/____</w:t>
                  </w:r>
                </w:p>
                <w:p w:rsidR="00137547" w:rsidRPr="00521EAB" w:rsidRDefault="00137547" w:rsidP="00805082">
                  <w:pPr>
                    <w:jc w:val="center"/>
                    <w:rPr>
                      <w:i/>
                    </w:rPr>
                  </w:pPr>
                  <w:r>
                    <w:rPr>
                      <w:b/>
                    </w:rPr>
                    <w:t>Лот №1</w:t>
                  </w:r>
                </w:p>
                <w:p w:rsidR="00137547" w:rsidRPr="00923E2D" w:rsidRDefault="00137547" w:rsidP="00805082">
                  <w:pPr>
                    <w:jc w:val="center"/>
                    <w:rPr>
                      <w:b/>
                    </w:rPr>
                  </w:pPr>
                </w:p>
                <w:p w:rsidR="00137547" w:rsidRPr="00923E2D" w:rsidRDefault="00137547"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пункте 2.3.1 </w:t>
      </w:r>
      <w:r w:rsidRPr="003343CE">
        <w:rPr>
          <w:rFonts w:ascii="Times New Roman" w:hAnsi="Times New Roman"/>
          <w:b w:val="0"/>
          <w:sz w:val="28"/>
          <w:szCs w:val="28"/>
        </w:rPr>
        <w:lastRenderedPageBreak/>
        <w:t>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E23D5F">
      <w:pPr>
        <w:pStyle w:val="af9"/>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7F62DE">
      <w:pPr>
        <w:pStyle w:val="af9"/>
        <w:spacing w:after="120"/>
        <w:ind w:firstLine="720"/>
        <w:rPr>
          <w:sz w:val="28"/>
        </w:rPr>
      </w:pPr>
    </w:p>
    <w:p w:rsidR="000954FB" w:rsidRDefault="000954FB" w:rsidP="00871A2E">
      <w:pPr>
        <w:pStyle w:val="2"/>
        <w:numPr>
          <w:ilvl w:val="1"/>
          <w:numId w:val="13"/>
        </w:numPr>
        <w:tabs>
          <w:tab w:val="num" w:pos="1074"/>
        </w:tabs>
        <w:spacing w:before="0" w:after="0"/>
        <w:ind w:left="0" w:firstLine="720"/>
        <w:jc w:val="both"/>
        <w:rPr>
          <w:rFonts w:cs="Times New Roman"/>
          <w:i w:val="0"/>
          <w:iCs w:val="0"/>
        </w:rPr>
      </w:pPr>
      <w:r w:rsidRPr="00871A2E">
        <w:rPr>
          <w:rFonts w:cs="Times New Roman"/>
          <w:i w:val="0"/>
          <w:iCs w:val="0"/>
        </w:rPr>
        <w:t>Финансово-коммерческое предложение</w:t>
      </w:r>
    </w:p>
    <w:p w:rsidR="007F62DE" w:rsidRPr="007F62DE" w:rsidRDefault="007F62DE" w:rsidP="007F62DE"/>
    <w:p w:rsidR="000954FB" w:rsidRPr="00871A2E" w:rsidRDefault="00871A2E" w:rsidP="007F62DE">
      <w:pPr>
        <w:pStyle w:val="afff2"/>
        <w:spacing w:before="0" w:after="120"/>
        <w:ind w:firstLine="720"/>
        <w:jc w:val="both"/>
        <w:rPr>
          <w:b w:val="0"/>
          <w:i w:val="0"/>
        </w:rPr>
      </w:pPr>
      <w:r>
        <w:rPr>
          <w:b w:val="0"/>
          <w:i w:val="0"/>
        </w:rPr>
        <w:tab/>
      </w:r>
      <w:r w:rsidR="00700BA9" w:rsidRPr="00871A2E">
        <w:rPr>
          <w:b w:val="0"/>
          <w:i w:val="0"/>
        </w:rPr>
        <w:t xml:space="preserve">3.2.1 </w:t>
      </w:r>
      <w:r w:rsidR="000954FB" w:rsidRPr="00871A2E">
        <w:rPr>
          <w:b w:val="0"/>
          <w:i w:val="0"/>
        </w:rPr>
        <w:t>Финансово-коммерческое предложение должно быть оформлено в соответствии с приложением № 3 к настоящей документации.</w:t>
      </w:r>
    </w:p>
    <w:p w:rsidR="00A37668" w:rsidRPr="00871A2E" w:rsidRDefault="00871A2E" w:rsidP="007F62DE">
      <w:pPr>
        <w:pStyle w:val="afff2"/>
        <w:spacing w:before="0" w:after="120"/>
        <w:ind w:firstLine="720"/>
        <w:jc w:val="both"/>
        <w:rPr>
          <w:b w:val="0"/>
          <w:i w:val="0"/>
        </w:rPr>
      </w:pPr>
      <w:r>
        <w:rPr>
          <w:b w:val="0"/>
          <w:i w:val="0"/>
        </w:rPr>
        <w:tab/>
      </w:r>
      <w:r w:rsidR="00700BA9" w:rsidRPr="00871A2E">
        <w:rPr>
          <w:b w:val="0"/>
          <w:i w:val="0"/>
        </w:rPr>
        <w:t xml:space="preserve">3.2.2 </w:t>
      </w:r>
      <w:r w:rsidR="000954FB" w:rsidRPr="00871A2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71A2E">
        <w:rPr>
          <w:b w:val="0"/>
          <w:i w:val="0"/>
        </w:rPr>
        <w:t>О</w:t>
      </w:r>
      <w:r w:rsidR="000954FB" w:rsidRPr="00871A2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871A2E" w:rsidRDefault="00871A2E" w:rsidP="007F62DE">
      <w:pPr>
        <w:pStyle w:val="afff2"/>
        <w:spacing w:before="0" w:after="120"/>
        <w:ind w:firstLine="720"/>
        <w:jc w:val="both"/>
        <w:rPr>
          <w:b w:val="0"/>
          <w:i w:val="0"/>
        </w:rPr>
      </w:pPr>
      <w:r>
        <w:rPr>
          <w:b w:val="0"/>
          <w:i w:val="0"/>
        </w:rPr>
        <w:tab/>
      </w:r>
      <w:r w:rsidR="00700BA9" w:rsidRPr="00871A2E">
        <w:rPr>
          <w:b w:val="0"/>
          <w:i w:val="0"/>
        </w:rPr>
        <w:t xml:space="preserve">3.2.3 </w:t>
      </w:r>
      <w:r w:rsidR="000954FB" w:rsidRPr="00871A2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871A2E">
        <w:rPr>
          <w:b w:val="0"/>
          <w:i w:val="0"/>
        </w:rPr>
        <w:t xml:space="preserve">настоящей документации (Техническом задании, </w:t>
      </w:r>
      <w:r w:rsidR="006C3A69" w:rsidRPr="00871A2E">
        <w:rPr>
          <w:b w:val="0"/>
          <w:i w:val="0"/>
        </w:rPr>
        <w:t xml:space="preserve">Информационной карте, </w:t>
      </w:r>
      <w:r w:rsidR="000954FB" w:rsidRPr="00871A2E">
        <w:rPr>
          <w:b w:val="0"/>
          <w:i w:val="0"/>
        </w:rPr>
        <w:t>проекте договора (приложение № 5 к настоящей документации)</w:t>
      </w:r>
      <w:r w:rsidR="00AF6ABE" w:rsidRPr="00871A2E">
        <w:rPr>
          <w:b w:val="0"/>
          <w:i w:val="0"/>
        </w:rPr>
        <w:t>)</w:t>
      </w:r>
      <w:r w:rsidR="000954FB" w:rsidRPr="00871A2E">
        <w:rPr>
          <w:b w:val="0"/>
          <w:i w:val="0"/>
        </w:rPr>
        <w:t>.</w:t>
      </w:r>
    </w:p>
    <w:p w:rsidR="000954FB" w:rsidRPr="00871A2E" w:rsidRDefault="00871A2E" w:rsidP="007F62DE">
      <w:pPr>
        <w:pStyle w:val="afff2"/>
        <w:spacing w:before="0" w:after="120"/>
        <w:ind w:firstLine="720"/>
        <w:jc w:val="both"/>
        <w:rPr>
          <w:b w:val="0"/>
          <w:i w:val="0"/>
        </w:rPr>
      </w:pPr>
      <w:r>
        <w:rPr>
          <w:b w:val="0"/>
          <w:i w:val="0"/>
        </w:rPr>
        <w:tab/>
      </w:r>
      <w:r w:rsidR="00700BA9" w:rsidRPr="00871A2E">
        <w:rPr>
          <w:b w:val="0"/>
          <w:i w:val="0"/>
        </w:rPr>
        <w:t xml:space="preserve">3.2.4 </w:t>
      </w:r>
      <w:r w:rsidR="000954FB" w:rsidRPr="00871A2E">
        <w:rPr>
          <w:b w:val="0"/>
          <w:i w:val="0"/>
        </w:rPr>
        <w:t xml:space="preserve">Общая стоимость товаров, работ, услуг представляется в рублях, с учётом всех возможных расходов претендента, </w:t>
      </w:r>
      <w:r w:rsidR="00D0385A" w:rsidRPr="00871A2E">
        <w:rPr>
          <w:b w:val="0"/>
          <w:i w:val="0"/>
        </w:rPr>
        <w:t>приобретения, доставки</w:t>
      </w:r>
      <w:r w:rsidR="0044555A" w:rsidRPr="00871A2E">
        <w:rPr>
          <w:b w:val="0"/>
          <w:i w:val="0"/>
        </w:rPr>
        <w:t xml:space="preserve">  Товара, а также всех затрат, расходов Исполнителя, связанных</w:t>
      </w:r>
      <w:r w:rsidR="00D0385A" w:rsidRPr="00871A2E">
        <w:rPr>
          <w:b w:val="0"/>
          <w:i w:val="0"/>
        </w:rPr>
        <w:t xml:space="preserve"> с выполнением Работ</w:t>
      </w:r>
      <w:r w:rsidR="000954FB" w:rsidRPr="00871A2E">
        <w:rPr>
          <w:b w:val="0"/>
          <w:i w:val="0"/>
        </w:rPr>
        <w:t>,  всех видов налогов, кроме НДС (указывается отдельной строкой), за исключением случаев,</w:t>
      </w:r>
      <w:r w:rsidR="006400A0" w:rsidRPr="00871A2E">
        <w:rPr>
          <w:b w:val="0"/>
          <w:i w:val="0"/>
        </w:rPr>
        <w:t xml:space="preserve"> предусмотренных пунктами 1.1.2</w:t>
      </w:r>
      <w:r w:rsidR="002C3FF9" w:rsidRPr="00871A2E">
        <w:rPr>
          <w:b w:val="0"/>
          <w:i w:val="0"/>
        </w:rPr>
        <w:t>4</w:t>
      </w:r>
      <w:r w:rsidR="006400A0" w:rsidRPr="00871A2E">
        <w:rPr>
          <w:b w:val="0"/>
          <w:i w:val="0"/>
        </w:rPr>
        <w:t xml:space="preserve"> и 1.1.2</w:t>
      </w:r>
      <w:r w:rsidR="002C3FF9" w:rsidRPr="00871A2E">
        <w:rPr>
          <w:b w:val="0"/>
          <w:i w:val="0"/>
        </w:rPr>
        <w:t>5</w:t>
      </w:r>
      <w:r w:rsidR="00D42B77">
        <w:rPr>
          <w:b w:val="0"/>
          <w:i w:val="0"/>
        </w:rPr>
        <w:t xml:space="preserve"> настоящей документации</w:t>
      </w:r>
      <w:r w:rsidR="000954FB" w:rsidRPr="00871A2E">
        <w:rPr>
          <w:b w:val="0"/>
          <w:i w:val="0"/>
        </w:rPr>
        <w:t xml:space="preserve">. </w:t>
      </w:r>
    </w:p>
    <w:p w:rsidR="000954FB" w:rsidRPr="00871A2E" w:rsidRDefault="00871A2E" w:rsidP="007F62DE">
      <w:pPr>
        <w:pStyle w:val="afff2"/>
        <w:spacing w:before="0" w:after="120"/>
        <w:ind w:firstLine="720"/>
        <w:jc w:val="both"/>
        <w:rPr>
          <w:b w:val="0"/>
          <w:i w:val="0"/>
        </w:rPr>
      </w:pPr>
      <w:r w:rsidRPr="00871A2E">
        <w:rPr>
          <w:b w:val="0"/>
          <w:i w:val="0"/>
        </w:rPr>
        <w:tab/>
      </w:r>
      <w:r w:rsidR="00700BA9" w:rsidRPr="00871A2E">
        <w:rPr>
          <w:b w:val="0"/>
          <w:i w:val="0"/>
        </w:rPr>
        <w:t xml:space="preserve">3.2.5 </w:t>
      </w:r>
      <w:r w:rsidR="000954FB" w:rsidRPr="00871A2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871A2E" w:rsidRDefault="00871A2E" w:rsidP="00871A2E">
      <w:pPr>
        <w:pStyle w:val="afff2"/>
        <w:spacing w:before="0" w:after="0"/>
        <w:ind w:firstLine="720"/>
        <w:jc w:val="both"/>
        <w:rPr>
          <w:b w:val="0"/>
          <w:i w:val="0"/>
        </w:rPr>
      </w:pPr>
      <w:r w:rsidRPr="00871A2E">
        <w:rPr>
          <w:b w:val="0"/>
          <w:i w:val="0"/>
        </w:rPr>
        <w:tab/>
      </w:r>
      <w:proofErr w:type="gramStart"/>
      <w:r w:rsidR="00700BA9" w:rsidRPr="00871A2E">
        <w:rPr>
          <w:b w:val="0"/>
          <w:i w:val="0"/>
        </w:rPr>
        <w:t>3.2.</w:t>
      </w:r>
      <w:r w:rsidR="007734EC" w:rsidRPr="00871A2E">
        <w:rPr>
          <w:b w:val="0"/>
          <w:i w:val="0"/>
        </w:rPr>
        <w:t>6</w:t>
      </w:r>
      <w:r w:rsidR="00700BA9" w:rsidRPr="00871A2E">
        <w:rPr>
          <w:b w:val="0"/>
          <w:i w:val="0"/>
        </w:rPr>
        <w:t xml:space="preserve"> </w:t>
      </w:r>
      <w:r w:rsidR="000954FB" w:rsidRPr="00871A2E">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000954FB" w:rsidRPr="00871A2E">
        <w:rPr>
          <w:b w:val="0"/>
          <w:i w:val="0"/>
        </w:rPr>
        <w:lastRenderedPageBreak/>
        <w:t>простоев, но не более предельного срока, определенного Заказчиком в Т</w:t>
      </w:r>
      <w:r w:rsidR="006400A0" w:rsidRPr="00871A2E">
        <w:rPr>
          <w:b w:val="0"/>
          <w:i w:val="0"/>
        </w:rPr>
        <w:t>ехническом задании (раздел 4</w:t>
      </w:r>
      <w:r w:rsidR="000954FB" w:rsidRPr="00871A2E">
        <w:rPr>
          <w:b w:val="0"/>
          <w:i w:val="0"/>
        </w:rPr>
        <w:t xml:space="preserve"> настоящей документации)</w:t>
      </w:r>
      <w:r w:rsidR="00BB5B51" w:rsidRPr="00871A2E">
        <w:rPr>
          <w:b w:val="0"/>
          <w:i w:val="0"/>
        </w:rPr>
        <w:t xml:space="preserve"> и/или информационной карте</w:t>
      </w:r>
      <w:r w:rsidR="000954FB" w:rsidRPr="00871A2E">
        <w:rPr>
          <w:b w:val="0"/>
          <w:i w:val="0"/>
        </w:rPr>
        <w:t xml:space="preserve">. </w:t>
      </w:r>
      <w:proofErr w:type="gramEnd"/>
    </w:p>
    <w:p w:rsidR="000954FB" w:rsidRPr="00871A2E" w:rsidRDefault="00871A2E" w:rsidP="00871A2E">
      <w:pPr>
        <w:pStyle w:val="afff2"/>
        <w:spacing w:before="0" w:after="0"/>
        <w:ind w:firstLine="720"/>
        <w:jc w:val="both"/>
        <w:rPr>
          <w:b w:val="0"/>
          <w:i w:val="0"/>
        </w:rPr>
      </w:pPr>
      <w:r w:rsidRPr="00871A2E">
        <w:rPr>
          <w:b w:val="0"/>
          <w:i w:val="0"/>
        </w:rPr>
        <w:tab/>
      </w:r>
      <w:r w:rsidR="00700BA9" w:rsidRPr="00871A2E">
        <w:rPr>
          <w:b w:val="0"/>
          <w:i w:val="0"/>
        </w:rPr>
        <w:t>3.2.</w:t>
      </w:r>
      <w:r w:rsidR="007734EC" w:rsidRPr="00871A2E">
        <w:rPr>
          <w:b w:val="0"/>
          <w:i w:val="0"/>
        </w:rPr>
        <w:t>7</w:t>
      </w:r>
      <w:proofErr w:type="gramStart"/>
      <w:r w:rsidR="00700BA9" w:rsidRPr="00871A2E">
        <w:rPr>
          <w:b w:val="0"/>
          <w:i w:val="0"/>
        </w:rPr>
        <w:t xml:space="preserve"> </w:t>
      </w:r>
      <w:r w:rsidR="000954FB" w:rsidRPr="00871A2E">
        <w:rPr>
          <w:b w:val="0"/>
          <w:i w:val="0"/>
        </w:rPr>
        <w:t>В</w:t>
      </w:r>
      <w:proofErr w:type="gramEnd"/>
      <w:r w:rsidR="000954FB" w:rsidRPr="00871A2E">
        <w:rPr>
          <w:b w:val="0"/>
          <w:i w:val="0"/>
        </w:rPr>
        <w:t xml:space="preserve"> подтверждение претендент в виде приложения</w:t>
      </w:r>
      <w:r w:rsidR="00214105" w:rsidRPr="00871A2E">
        <w:rPr>
          <w:b w:val="0"/>
          <w:i w:val="0"/>
        </w:rPr>
        <w:t xml:space="preserve"> к</w:t>
      </w:r>
      <w:r w:rsidR="000954FB" w:rsidRPr="00871A2E">
        <w:rPr>
          <w:b w:val="0"/>
          <w:i w:val="0"/>
        </w:rPr>
        <w:t xml:space="preserve"> Финансово - коммерческому предложению предоставл</w:t>
      </w:r>
      <w:r w:rsidR="00790428" w:rsidRPr="00871A2E">
        <w:rPr>
          <w:b w:val="0"/>
          <w:i w:val="0"/>
        </w:rPr>
        <w:t xml:space="preserve">яет Календарный план </w:t>
      </w:r>
      <w:r w:rsidR="000954FB" w:rsidRPr="00871A2E">
        <w:rPr>
          <w:b w:val="0"/>
          <w:i w:val="0"/>
        </w:rPr>
        <w:t>выполнения работ, оказ</w:t>
      </w:r>
      <w:r w:rsidR="00790428" w:rsidRPr="00871A2E">
        <w:rPr>
          <w:b w:val="0"/>
          <w:i w:val="0"/>
        </w:rPr>
        <w:t>ания услуг, поставки товаров</w:t>
      </w:r>
      <w:r w:rsidR="000954FB" w:rsidRPr="00871A2E">
        <w:rPr>
          <w:b w:val="0"/>
          <w:i w:val="0"/>
        </w:rPr>
        <w:t>, который составляется по форме соответствующег</w:t>
      </w:r>
      <w:r w:rsidR="00FE6625" w:rsidRPr="00871A2E">
        <w:rPr>
          <w:b w:val="0"/>
          <w:i w:val="0"/>
        </w:rPr>
        <w:t>о приложения к проекту договора.</w:t>
      </w:r>
    </w:p>
    <w:p w:rsidR="00790428" w:rsidRDefault="00790428" w:rsidP="000954FB">
      <w:pPr>
        <w:ind w:firstLine="709"/>
        <w:jc w:val="both"/>
        <w:rPr>
          <w:rFonts w:eastAsia="MS Mincho"/>
          <w:b/>
          <w:bCs/>
          <w:sz w:val="32"/>
          <w:szCs w:val="32"/>
          <w:highlight w:val="cyan"/>
        </w:rPr>
      </w:pPr>
    </w:p>
    <w:p w:rsidR="000954FB" w:rsidRPr="00790428" w:rsidRDefault="006400A0" w:rsidP="000954FB">
      <w:pPr>
        <w:ind w:firstLine="709"/>
        <w:jc w:val="both"/>
        <w:rPr>
          <w:b/>
          <w:sz w:val="28"/>
          <w:szCs w:val="28"/>
        </w:rPr>
      </w:pPr>
      <w:r w:rsidRPr="00790428">
        <w:rPr>
          <w:rFonts w:eastAsia="MS Mincho"/>
          <w:b/>
          <w:bCs/>
          <w:sz w:val="32"/>
          <w:szCs w:val="32"/>
        </w:rPr>
        <w:t>Раздел</w:t>
      </w:r>
      <w:r w:rsidR="007D6BE4" w:rsidRPr="00790428">
        <w:rPr>
          <w:rFonts w:eastAsia="MS Mincho"/>
          <w:b/>
          <w:bCs/>
          <w:sz w:val="32"/>
          <w:szCs w:val="32"/>
        </w:rPr>
        <w:t xml:space="preserve"> 4</w:t>
      </w:r>
      <w:r w:rsidR="000954FB" w:rsidRPr="00790428">
        <w:rPr>
          <w:rFonts w:eastAsia="MS Mincho"/>
          <w:b/>
          <w:bCs/>
          <w:sz w:val="32"/>
          <w:szCs w:val="32"/>
        </w:rPr>
        <w:t>. Техническое задание.</w:t>
      </w:r>
    </w:p>
    <w:p w:rsidR="000954FB" w:rsidRDefault="000954FB" w:rsidP="000954FB">
      <w:pPr>
        <w:ind w:firstLine="709"/>
        <w:jc w:val="both"/>
        <w:rPr>
          <w:b/>
          <w:sz w:val="28"/>
          <w:szCs w:val="28"/>
          <w:highlight w:val="cyan"/>
        </w:rPr>
      </w:pPr>
    </w:p>
    <w:p w:rsidR="00D0385A" w:rsidRDefault="00D0385A" w:rsidP="000954FB">
      <w:pPr>
        <w:ind w:firstLine="709"/>
        <w:jc w:val="both"/>
        <w:rPr>
          <w:b/>
          <w:sz w:val="28"/>
          <w:szCs w:val="28"/>
          <w:highlight w:val="cyan"/>
        </w:rPr>
      </w:pPr>
    </w:p>
    <w:p w:rsidR="006D7286" w:rsidRPr="00871A2E" w:rsidRDefault="007734EC" w:rsidP="007734EC">
      <w:pPr>
        <w:pStyle w:val="1"/>
        <w:numPr>
          <w:ilvl w:val="0"/>
          <w:numId w:val="0"/>
        </w:numPr>
        <w:tabs>
          <w:tab w:val="num" w:pos="705"/>
        </w:tabs>
        <w:spacing w:before="120" w:after="120" w:line="360" w:lineRule="auto"/>
        <w:ind w:left="705"/>
        <w:rPr>
          <w:rFonts w:cs="Times New Roman"/>
          <w:i/>
          <w:sz w:val="28"/>
          <w:szCs w:val="28"/>
        </w:rPr>
      </w:pPr>
      <w:bookmarkStart w:id="3" w:name="_Toc257218020"/>
      <w:bookmarkStart w:id="4" w:name="_Toc290469479"/>
      <w:r w:rsidRPr="00871A2E">
        <w:rPr>
          <w:rFonts w:cs="Times New Roman"/>
          <w:i/>
          <w:sz w:val="28"/>
          <w:szCs w:val="28"/>
        </w:rPr>
        <w:t>4.1.</w:t>
      </w:r>
      <w:r w:rsidRPr="00871A2E">
        <w:rPr>
          <w:rFonts w:cs="Times New Roman"/>
          <w:i/>
          <w:sz w:val="28"/>
          <w:szCs w:val="28"/>
        </w:rPr>
        <w:tab/>
      </w:r>
      <w:r w:rsidRPr="00871A2E">
        <w:rPr>
          <w:rFonts w:cs="Times New Roman"/>
          <w:i/>
          <w:sz w:val="28"/>
          <w:szCs w:val="28"/>
        </w:rPr>
        <w:tab/>
      </w:r>
      <w:r w:rsidR="003F4A51" w:rsidRPr="00871A2E">
        <w:rPr>
          <w:rFonts w:cs="Times New Roman"/>
          <w:i/>
          <w:sz w:val="28"/>
          <w:szCs w:val="28"/>
        </w:rPr>
        <w:t>Цель услуг, общие понятия</w:t>
      </w:r>
      <w:r w:rsidR="00761985" w:rsidRPr="00871A2E">
        <w:rPr>
          <w:rFonts w:cs="Times New Roman"/>
          <w:i/>
          <w:sz w:val="28"/>
          <w:szCs w:val="28"/>
        </w:rPr>
        <w:t>.</w:t>
      </w:r>
    </w:p>
    <w:p w:rsidR="00CD65F5" w:rsidRPr="00871A2E" w:rsidRDefault="00CD65F5" w:rsidP="00CD65F5">
      <w:pPr>
        <w:suppressAutoHyphens w:val="0"/>
        <w:ind w:firstLine="851"/>
        <w:contextualSpacing/>
        <w:jc w:val="both"/>
        <w:rPr>
          <w:sz w:val="28"/>
          <w:szCs w:val="28"/>
        </w:rPr>
      </w:pPr>
      <w:r w:rsidRPr="00871A2E">
        <w:rPr>
          <w:sz w:val="28"/>
          <w:szCs w:val="28"/>
        </w:rPr>
        <w:t xml:space="preserve">Открытый конкурс в электронной форме на </w:t>
      </w:r>
      <w:r w:rsidRPr="00871A2E">
        <w:rPr>
          <w:bCs/>
          <w:sz w:val="28"/>
          <w:szCs w:val="28"/>
          <w:lang w:eastAsia="ru-RU"/>
        </w:rPr>
        <w:t xml:space="preserve">право заключения договора </w:t>
      </w:r>
      <w:r w:rsidRPr="00871A2E">
        <w:rPr>
          <w:sz w:val="28"/>
          <w:szCs w:val="28"/>
        </w:rPr>
        <w:t>на приобретение комплекта модернизации системы единой автоматической телефонной станции, контактного центра (далее – Товар) и выполнение пуско – наладочных работ (далее – Работы)</w:t>
      </w:r>
      <w:r w:rsidR="001732CC" w:rsidRPr="00871A2E">
        <w:rPr>
          <w:sz w:val="28"/>
          <w:szCs w:val="28"/>
        </w:rPr>
        <w:t>.</w:t>
      </w:r>
    </w:p>
    <w:bookmarkEnd w:id="3"/>
    <w:bookmarkEnd w:id="4"/>
    <w:p w:rsidR="004300A0" w:rsidRPr="00871A2E" w:rsidRDefault="009B58F6" w:rsidP="001732CC">
      <w:pPr>
        <w:ind w:firstLine="851"/>
        <w:jc w:val="both"/>
        <w:rPr>
          <w:bCs/>
          <w:sz w:val="28"/>
          <w:szCs w:val="28"/>
          <w:lang w:eastAsia="ru-RU"/>
        </w:rPr>
      </w:pPr>
      <w:r w:rsidRPr="00871A2E">
        <w:rPr>
          <w:bCs/>
          <w:sz w:val="28"/>
          <w:szCs w:val="28"/>
          <w:lang w:eastAsia="ru-RU"/>
        </w:rPr>
        <w:t>М</w:t>
      </w:r>
      <w:r w:rsidR="00790428" w:rsidRPr="00871A2E">
        <w:rPr>
          <w:bCs/>
          <w:sz w:val="28"/>
          <w:szCs w:val="28"/>
          <w:lang w:eastAsia="ru-RU"/>
        </w:rPr>
        <w:t>одернизаци</w:t>
      </w:r>
      <w:r w:rsidRPr="00871A2E">
        <w:rPr>
          <w:bCs/>
          <w:sz w:val="28"/>
          <w:szCs w:val="28"/>
          <w:lang w:eastAsia="ru-RU"/>
        </w:rPr>
        <w:t>я</w:t>
      </w:r>
      <w:r w:rsidR="00790428" w:rsidRPr="00871A2E">
        <w:rPr>
          <w:bCs/>
          <w:sz w:val="28"/>
          <w:szCs w:val="28"/>
          <w:lang w:eastAsia="ru-RU"/>
        </w:rPr>
        <w:t xml:space="preserve"> </w:t>
      </w:r>
      <w:r w:rsidR="001732CC" w:rsidRPr="00871A2E">
        <w:rPr>
          <w:sz w:val="28"/>
          <w:szCs w:val="28"/>
        </w:rPr>
        <w:t>системы единой автоматической телефонной станции</w:t>
      </w:r>
      <w:r w:rsidR="001732CC" w:rsidRPr="00871A2E">
        <w:rPr>
          <w:bCs/>
          <w:sz w:val="28"/>
          <w:szCs w:val="28"/>
          <w:lang w:eastAsia="ru-RU"/>
        </w:rPr>
        <w:t xml:space="preserve"> (далее</w:t>
      </w:r>
      <w:r w:rsidR="00CB6A0D" w:rsidRPr="00871A2E">
        <w:rPr>
          <w:bCs/>
          <w:sz w:val="28"/>
          <w:szCs w:val="28"/>
          <w:lang w:eastAsia="ru-RU"/>
        </w:rPr>
        <w:t xml:space="preserve"> –</w:t>
      </w:r>
      <w:r w:rsidR="001732CC" w:rsidRPr="00871A2E">
        <w:rPr>
          <w:bCs/>
          <w:sz w:val="28"/>
          <w:szCs w:val="28"/>
          <w:lang w:eastAsia="ru-RU"/>
        </w:rPr>
        <w:t xml:space="preserve"> ЕАТС), контактного центра (далее – КЦ)</w:t>
      </w:r>
      <w:r w:rsidR="00564069" w:rsidRPr="00871A2E">
        <w:rPr>
          <w:bCs/>
          <w:sz w:val="28"/>
          <w:szCs w:val="28"/>
          <w:lang w:eastAsia="ru-RU"/>
        </w:rPr>
        <w:t xml:space="preserve"> </w:t>
      </w:r>
      <w:r w:rsidR="00564069" w:rsidRPr="00871A2E">
        <w:rPr>
          <w:sz w:val="28"/>
          <w:szCs w:val="28"/>
        </w:rPr>
        <w:t>ОАО «ТрансКонтейнер»</w:t>
      </w:r>
      <w:r w:rsidR="004300A0" w:rsidRPr="00871A2E">
        <w:rPr>
          <w:sz w:val="28"/>
          <w:szCs w:val="28"/>
        </w:rPr>
        <w:t xml:space="preserve">, </w:t>
      </w:r>
      <w:r w:rsidR="004300A0" w:rsidRPr="00871A2E">
        <w:rPr>
          <w:bCs/>
          <w:sz w:val="28"/>
          <w:szCs w:val="28"/>
          <w:lang w:eastAsia="ru-RU"/>
        </w:rPr>
        <w:t>выполня</w:t>
      </w:r>
      <w:r w:rsidR="00842247" w:rsidRPr="00871A2E">
        <w:rPr>
          <w:bCs/>
          <w:sz w:val="28"/>
          <w:szCs w:val="28"/>
          <w:lang w:eastAsia="ru-RU"/>
        </w:rPr>
        <w:t>е</w:t>
      </w:r>
      <w:r w:rsidR="004300A0" w:rsidRPr="00871A2E">
        <w:rPr>
          <w:bCs/>
          <w:sz w:val="28"/>
          <w:szCs w:val="28"/>
          <w:lang w:eastAsia="ru-RU"/>
        </w:rPr>
        <w:t>тся в целях:</w:t>
      </w:r>
    </w:p>
    <w:p w:rsidR="004300A0" w:rsidRPr="00871A2E" w:rsidRDefault="00842247" w:rsidP="00E23D5F">
      <w:pPr>
        <w:pStyle w:val="aff6"/>
        <w:numPr>
          <w:ilvl w:val="0"/>
          <w:numId w:val="25"/>
        </w:numPr>
        <w:ind w:left="0" w:firstLine="1069"/>
        <w:jc w:val="both"/>
        <w:rPr>
          <w:sz w:val="28"/>
          <w:szCs w:val="28"/>
        </w:rPr>
      </w:pPr>
      <w:r w:rsidRPr="00871A2E">
        <w:rPr>
          <w:sz w:val="28"/>
          <w:szCs w:val="28"/>
        </w:rPr>
        <w:t>у</w:t>
      </w:r>
      <w:r w:rsidR="004300A0" w:rsidRPr="00871A2E">
        <w:rPr>
          <w:sz w:val="28"/>
          <w:szCs w:val="28"/>
        </w:rPr>
        <w:t xml:space="preserve">величение масштабируемости и отказоустойчивости </w:t>
      </w:r>
      <w:r w:rsidR="001732CC" w:rsidRPr="00871A2E">
        <w:rPr>
          <w:sz w:val="28"/>
          <w:szCs w:val="28"/>
        </w:rPr>
        <w:t xml:space="preserve">ЕАТС </w:t>
      </w:r>
      <w:r w:rsidR="004300A0" w:rsidRPr="00871A2E">
        <w:rPr>
          <w:sz w:val="28"/>
          <w:szCs w:val="28"/>
        </w:rPr>
        <w:t xml:space="preserve">и  </w:t>
      </w:r>
      <w:r w:rsidR="001732CC" w:rsidRPr="00871A2E">
        <w:rPr>
          <w:sz w:val="28"/>
          <w:szCs w:val="28"/>
        </w:rPr>
        <w:t>КЦ</w:t>
      </w:r>
      <w:r w:rsidR="004300A0" w:rsidRPr="00871A2E">
        <w:rPr>
          <w:sz w:val="28"/>
          <w:szCs w:val="28"/>
        </w:rPr>
        <w:t>;</w:t>
      </w:r>
    </w:p>
    <w:p w:rsidR="004300A0" w:rsidRPr="00871A2E" w:rsidRDefault="00842247" w:rsidP="00E23D5F">
      <w:pPr>
        <w:pStyle w:val="aff6"/>
        <w:numPr>
          <w:ilvl w:val="0"/>
          <w:numId w:val="25"/>
        </w:numPr>
        <w:ind w:left="0" w:firstLine="1069"/>
        <w:jc w:val="both"/>
        <w:rPr>
          <w:sz w:val="28"/>
          <w:szCs w:val="28"/>
        </w:rPr>
      </w:pPr>
      <w:r w:rsidRPr="00871A2E">
        <w:rPr>
          <w:sz w:val="28"/>
          <w:szCs w:val="28"/>
        </w:rPr>
        <w:t>с</w:t>
      </w:r>
      <w:r w:rsidR="004300A0" w:rsidRPr="00871A2E">
        <w:rPr>
          <w:sz w:val="28"/>
          <w:szCs w:val="28"/>
        </w:rPr>
        <w:t xml:space="preserve">оздание платформы для объединения отдельных подсистем, обеспечивающих работу </w:t>
      </w:r>
      <w:r w:rsidR="00186E94" w:rsidRPr="00871A2E">
        <w:rPr>
          <w:sz w:val="28"/>
          <w:szCs w:val="28"/>
        </w:rPr>
        <w:t>ЕАТС</w:t>
      </w:r>
      <w:r w:rsidR="004300A0" w:rsidRPr="00871A2E">
        <w:rPr>
          <w:sz w:val="28"/>
          <w:szCs w:val="28"/>
        </w:rPr>
        <w:t xml:space="preserve"> и КЦ в единую систему;</w:t>
      </w:r>
    </w:p>
    <w:p w:rsidR="004300A0" w:rsidRPr="00871A2E" w:rsidRDefault="00842247" w:rsidP="00E23D5F">
      <w:pPr>
        <w:pStyle w:val="aff6"/>
        <w:numPr>
          <w:ilvl w:val="0"/>
          <w:numId w:val="25"/>
        </w:numPr>
        <w:ind w:left="0" w:firstLine="1069"/>
        <w:jc w:val="both"/>
        <w:rPr>
          <w:sz w:val="28"/>
          <w:szCs w:val="28"/>
        </w:rPr>
      </w:pPr>
      <w:r w:rsidRPr="00871A2E">
        <w:rPr>
          <w:sz w:val="28"/>
          <w:szCs w:val="28"/>
        </w:rPr>
        <w:t>с</w:t>
      </w:r>
      <w:r w:rsidR="004300A0" w:rsidRPr="00871A2E">
        <w:rPr>
          <w:sz w:val="28"/>
          <w:szCs w:val="28"/>
        </w:rPr>
        <w:t>оздание технологической платформы для построения системы самообслуживания для клиентов ОАО «ТрансКонтейнер»</w:t>
      </w:r>
      <w:r w:rsidR="00AD7D42" w:rsidRPr="00AD7D42">
        <w:rPr>
          <w:sz w:val="28"/>
          <w:szCs w:val="28"/>
        </w:rPr>
        <w:t>.</w:t>
      </w:r>
      <w:r w:rsidR="004300A0" w:rsidRPr="00871A2E">
        <w:rPr>
          <w:sz w:val="28"/>
          <w:szCs w:val="28"/>
        </w:rPr>
        <w:t xml:space="preserve"> </w:t>
      </w:r>
    </w:p>
    <w:p w:rsidR="006D7286" w:rsidRPr="00871A2E" w:rsidRDefault="0044555A" w:rsidP="007734EC">
      <w:pPr>
        <w:spacing w:before="120" w:after="120"/>
        <w:ind w:left="709"/>
        <w:rPr>
          <w:b/>
          <w:i/>
          <w:sz w:val="28"/>
          <w:szCs w:val="28"/>
        </w:rPr>
      </w:pPr>
      <w:r w:rsidRPr="00871A2E">
        <w:rPr>
          <w:b/>
          <w:i/>
          <w:sz w:val="28"/>
          <w:szCs w:val="28"/>
        </w:rPr>
        <w:t>4.2</w:t>
      </w:r>
      <w:r w:rsidR="006D7286" w:rsidRPr="00871A2E">
        <w:rPr>
          <w:b/>
          <w:i/>
          <w:sz w:val="28"/>
          <w:szCs w:val="28"/>
        </w:rPr>
        <w:t>.</w:t>
      </w:r>
      <w:r w:rsidR="007734EC" w:rsidRPr="00871A2E">
        <w:rPr>
          <w:b/>
          <w:i/>
          <w:sz w:val="28"/>
          <w:szCs w:val="28"/>
        </w:rPr>
        <w:tab/>
      </w:r>
      <w:r w:rsidR="007734EC" w:rsidRPr="00871A2E">
        <w:rPr>
          <w:b/>
          <w:i/>
          <w:sz w:val="28"/>
          <w:szCs w:val="28"/>
        </w:rPr>
        <w:tab/>
      </w:r>
      <w:r w:rsidR="006D7286" w:rsidRPr="00871A2E">
        <w:rPr>
          <w:b/>
          <w:i/>
          <w:sz w:val="28"/>
          <w:szCs w:val="28"/>
        </w:rPr>
        <w:t>Начальная (максимальна</w:t>
      </w:r>
      <w:r w:rsidR="004B3990" w:rsidRPr="00871A2E">
        <w:rPr>
          <w:b/>
          <w:i/>
          <w:sz w:val="28"/>
          <w:szCs w:val="28"/>
        </w:rPr>
        <w:t>я) цена договора, без учета НДС</w:t>
      </w:r>
      <w:r w:rsidR="00761985" w:rsidRPr="00871A2E">
        <w:rPr>
          <w:b/>
          <w:i/>
          <w:sz w:val="28"/>
          <w:szCs w:val="28"/>
        </w:rPr>
        <w:t>.</w:t>
      </w:r>
    </w:p>
    <w:p w:rsidR="0044555A" w:rsidRPr="00871A2E" w:rsidRDefault="0044555A" w:rsidP="007734EC">
      <w:pPr>
        <w:suppressAutoHyphens w:val="0"/>
        <w:ind w:firstLine="709"/>
        <w:contextualSpacing/>
        <w:jc w:val="both"/>
        <w:rPr>
          <w:sz w:val="28"/>
          <w:szCs w:val="28"/>
        </w:rPr>
      </w:pPr>
      <w:r w:rsidRPr="00871A2E">
        <w:rPr>
          <w:sz w:val="28"/>
          <w:szCs w:val="28"/>
        </w:rPr>
        <w:t>Начальная (максимальная) цена договора составляет 3 600 000 (три миллиона шестьсот тысяч) рублей с учетом всех налогов (кро</w:t>
      </w:r>
      <w:r w:rsidR="00AD7D42">
        <w:rPr>
          <w:sz w:val="28"/>
          <w:szCs w:val="28"/>
        </w:rPr>
        <w:t>ме НДС), приобретения, доставки</w:t>
      </w:r>
      <w:r w:rsidRPr="00871A2E">
        <w:rPr>
          <w:sz w:val="28"/>
          <w:szCs w:val="28"/>
        </w:rPr>
        <w:t xml:space="preserve">  Товара, а также затрат, расход</w:t>
      </w:r>
      <w:r w:rsidR="00AD7D42">
        <w:rPr>
          <w:sz w:val="28"/>
          <w:szCs w:val="28"/>
        </w:rPr>
        <w:t>ов</w:t>
      </w:r>
      <w:r w:rsidRPr="00871A2E">
        <w:rPr>
          <w:sz w:val="28"/>
          <w:szCs w:val="28"/>
        </w:rPr>
        <w:t xml:space="preserve"> Исполнителя, связанны</w:t>
      </w:r>
      <w:r w:rsidR="00137547">
        <w:rPr>
          <w:sz w:val="28"/>
          <w:szCs w:val="28"/>
        </w:rPr>
        <w:t>х</w:t>
      </w:r>
      <w:r w:rsidRPr="00871A2E">
        <w:rPr>
          <w:sz w:val="28"/>
          <w:szCs w:val="28"/>
        </w:rPr>
        <w:t xml:space="preserve"> с выполнением Работ.</w:t>
      </w:r>
    </w:p>
    <w:p w:rsidR="007734EC" w:rsidRPr="00871A2E" w:rsidRDefault="007734EC" w:rsidP="007734EC">
      <w:pPr>
        <w:suppressAutoHyphens w:val="0"/>
        <w:ind w:firstLine="709"/>
        <w:contextualSpacing/>
        <w:jc w:val="both"/>
        <w:rPr>
          <w:b/>
          <w:bCs/>
          <w:i/>
          <w:sz w:val="28"/>
          <w:szCs w:val="28"/>
          <w:lang w:eastAsia="ru-RU"/>
        </w:rPr>
      </w:pPr>
    </w:p>
    <w:p w:rsidR="009B58F6" w:rsidRPr="00871A2E" w:rsidRDefault="009B58F6" w:rsidP="007734EC">
      <w:pPr>
        <w:suppressAutoHyphens w:val="0"/>
        <w:ind w:firstLine="709"/>
        <w:contextualSpacing/>
        <w:jc w:val="both"/>
        <w:rPr>
          <w:b/>
          <w:bCs/>
          <w:i/>
          <w:sz w:val="28"/>
          <w:szCs w:val="28"/>
          <w:lang w:eastAsia="ru-RU"/>
        </w:rPr>
      </w:pPr>
      <w:r w:rsidRPr="00871A2E">
        <w:rPr>
          <w:b/>
          <w:bCs/>
          <w:i/>
          <w:sz w:val="28"/>
          <w:szCs w:val="28"/>
          <w:lang w:eastAsia="ru-RU"/>
        </w:rPr>
        <w:t>4.</w:t>
      </w:r>
      <w:r w:rsidR="000219ED" w:rsidRPr="00871A2E">
        <w:rPr>
          <w:b/>
          <w:bCs/>
          <w:i/>
          <w:sz w:val="28"/>
          <w:szCs w:val="28"/>
          <w:lang w:eastAsia="ru-RU"/>
        </w:rPr>
        <w:t>3</w:t>
      </w:r>
      <w:r w:rsidR="0022681D" w:rsidRPr="00871A2E">
        <w:rPr>
          <w:b/>
          <w:bCs/>
          <w:i/>
          <w:sz w:val="28"/>
          <w:szCs w:val="28"/>
          <w:lang w:eastAsia="ru-RU"/>
        </w:rPr>
        <w:t>.</w:t>
      </w:r>
      <w:r w:rsidRPr="00871A2E">
        <w:rPr>
          <w:b/>
          <w:bCs/>
          <w:i/>
          <w:sz w:val="28"/>
          <w:szCs w:val="28"/>
          <w:lang w:eastAsia="ru-RU"/>
        </w:rPr>
        <w:t xml:space="preserve"> </w:t>
      </w:r>
      <w:r w:rsidR="007734EC" w:rsidRPr="00871A2E">
        <w:rPr>
          <w:b/>
          <w:bCs/>
          <w:i/>
          <w:sz w:val="28"/>
          <w:szCs w:val="28"/>
          <w:lang w:eastAsia="ru-RU"/>
        </w:rPr>
        <w:tab/>
      </w:r>
      <w:r w:rsidRPr="00871A2E">
        <w:rPr>
          <w:b/>
          <w:bCs/>
          <w:i/>
          <w:sz w:val="28"/>
          <w:szCs w:val="28"/>
          <w:lang w:eastAsia="ru-RU"/>
        </w:rPr>
        <w:t>Характеристики объекта автоматизации</w:t>
      </w:r>
      <w:r w:rsidR="00761985" w:rsidRPr="00871A2E">
        <w:rPr>
          <w:b/>
          <w:bCs/>
          <w:i/>
          <w:sz w:val="28"/>
          <w:szCs w:val="28"/>
          <w:lang w:eastAsia="ru-RU"/>
        </w:rPr>
        <w:t>.</w:t>
      </w:r>
    </w:p>
    <w:p w:rsidR="007734EC" w:rsidRPr="00871A2E" w:rsidRDefault="007734EC" w:rsidP="007734EC">
      <w:pPr>
        <w:suppressAutoHyphens w:val="0"/>
        <w:ind w:firstLine="709"/>
        <w:contextualSpacing/>
        <w:jc w:val="both"/>
        <w:rPr>
          <w:b/>
          <w:bCs/>
          <w:sz w:val="28"/>
          <w:szCs w:val="28"/>
          <w:lang w:eastAsia="ru-RU"/>
        </w:rPr>
      </w:pPr>
    </w:p>
    <w:p w:rsidR="009B58F6" w:rsidRPr="00871A2E" w:rsidRDefault="009B58F6" w:rsidP="009B58F6">
      <w:pPr>
        <w:spacing w:after="200" w:line="276" w:lineRule="auto"/>
        <w:ind w:firstLine="708"/>
        <w:rPr>
          <w:rFonts w:eastAsia="MS Mincho"/>
          <w:sz w:val="28"/>
          <w:szCs w:val="28"/>
        </w:rPr>
      </w:pPr>
      <w:r w:rsidRPr="00871A2E">
        <w:rPr>
          <w:rFonts w:eastAsia="MS Mincho"/>
          <w:sz w:val="28"/>
          <w:szCs w:val="28"/>
        </w:rPr>
        <w:t xml:space="preserve">В состав существующей </w:t>
      </w:r>
      <w:r w:rsidR="001732CC" w:rsidRPr="00871A2E">
        <w:rPr>
          <w:rFonts w:eastAsia="MS Mincho"/>
          <w:sz w:val="28"/>
          <w:szCs w:val="28"/>
        </w:rPr>
        <w:t>ЕАТС, КЦ</w:t>
      </w:r>
      <w:r w:rsidRPr="00871A2E">
        <w:rPr>
          <w:rFonts w:eastAsia="MS Mincho"/>
          <w:sz w:val="28"/>
          <w:szCs w:val="28"/>
        </w:rPr>
        <w:t xml:space="preserve"> входят следующие подсистемы, подлежащие модернизации:</w:t>
      </w:r>
    </w:p>
    <w:p w:rsidR="00CC0586" w:rsidRPr="00871A2E" w:rsidRDefault="00E50E6D" w:rsidP="007734EC">
      <w:pPr>
        <w:pStyle w:val="aff6"/>
        <w:numPr>
          <w:ilvl w:val="0"/>
          <w:numId w:val="44"/>
        </w:numPr>
        <w:spacing w:after="120" w:line="276" w:lineRule="auto"/>
        <w:ind w:left="0" w:firstLine="710"/>
        <w:jc w:val="both"/>
        <w:rPr>
          <w:rFonts w:eastAsia="MS Mincho"/>
          <w:sz w:val="28"/>
          <w:szCs w:val="28"/>
        </w:rPr>
      </w:pPr>
      <w:r w:rsidRPr="00871A2E">
        <w:rPr>
          <w:rFonts w:eastAsia="MS Mincho"/>
          <w:sz w:val="28"/>
          <w:szCs w:val="28"/>
        </w:rPr>
        <w:t>система</w:t>
      </w:r>
      <w:r w:rsidR="00CC0586" w:rsidRPr="00871A2E">
        <w:rPr>
          <w:rFonts w:eastAsia="MS Mincho"/>
          <w:sz w:val="28"/>
          <w:szCs w:val="28"/>
        </w:rPr>
        <w:t xml:space="preserve"> КЦ предназначена для обработки входящих голосовых обращений клиентов Заказчика. </w:t>
      </w:r>
      <w:r w:rsidR="00984D46" w:rsidRPr="00871A2E">
        <w:rPr>
          <w:rFonts w:eastAsia="MS Mincho"/>
          <w:sz w:val="28"/>
          <w:szCs w:val="28"/>
        </w:rPr>
        <w:t xml:space="preserve">Существующий </w:t>
      </w:r>
      <w:r w:rsidR="00CC0586" w:rsidRPr="00871A2E">
        <w:rPr>
          <w:rFonts w:eastAsia="MS Mincho"/>
          <w:sz w:val="28"/>
          <w:szCs w:val="28"/>
        </w:rPr>
        <w:t xml:space="preserve">КЦ  построен на базе решения Avaya MES </w:t>
      </w:r>
      <w:r w:rsidR="00984D46" w:rsidRPr="00871A2E">
        <w:rPr>
          <w:rFonts w:eastAsia="MS Mincho"/>
          <w:sz w:val="28"/>
          <w:szCs w:val="28"/>
          <w:lang w:val="en-US"/>
        </w:rPr>
        <w:t>Communication</w:t>
      </w:r>
      <w:r w:rsidR="00984D46" w:rsidRPr="00871A2E">
        <w:rPr>
          <w:rFonts w:eastAsia="MS Mincho"/>
          <w:sz w:val="28"/>
          <w:szCs w:val="28"/>
        </w:rPr>
        <w:t xml:space="preserve"> </w:t>
      </w:r>
      <w:r w:rsidR="00984D46" w:rsidRPr="00871A2E">
        <w:rPr>
          <w:rFonts w:eastAsia="MS Mincho"/>
          <w:sz w:val="28"/>
          <w:szCs w:val="28"/>
          <w:lang w:val="en-US"/>
        </w:rPr>
        <w:t>Manager</w:t>
      </w:r>
      <w:r w:rsidR="00984D46" w:rsidRPr="00871A2E">
        <w:rPr>
          <w:rFonts w:eastAsia="MS Mincho"/>
          <w:sz w:val="28"/>
          <w:szCs w:val="28"/>
        </w:rPr>
        <w:t xml:space="preserve">  версии 6</w:t>
      </w:r>
      <w:r w:rsidR="007734EC" w:rsidRPr="00871A2E">
        <w:rPr>
          <w:rFonts w:eastAsia="MS Mincho"/>
          <w:sz w:val="28"/>
          <w:szCs w:val="28"/>
        </w:rPr>
        <w:t>;</w:t>
      </w:r>
    </w:p>
    <w:p w:rsidR="00CC0586" w:rsidRPr="00871A2E" w:rsidRDefault="00186E94" w:rsidP="007734EC">
      <w:pPr>
        <w:pStyle w:val="aff6"/>
        <w:numPr>
          <w:ilvl w:val="0"/>
          <w:numId w:val="45"/>
        </w:numPr>
        <w:spacing w:after="200" w:line="276" w:lineRule="auto"/>
        <w:ind w:left="0" w:firstLine="710"/>
        <w:jc w:val="both"/>
        <w:rPr>
          <w:rFonts w:eastAsia="MS Mincho"/>
          <w:sz w:val="28"/>
          <w:szCs w:val="28"/>
        </w:rPr>
      </w:pPr>
      <w:r w:rsidRPr="00871A2E">
        <w:rPr>
          <w:rFonts w:eastAsia="MS Mincho"/>
          <w:sz w:val="28"/>
          <w:szCs w:val="28"/>
        </w:rPr>
        <w:lastRenderedPageBreak/>
        <w:t>Система ЕАТС</w:t>
      </w:r>
      <w:r w:rsidR="00CC0586" w:rsidRPr="00871A2E">
        <w:rPr>
          <w:rFonts w:eastAsia="MS Mincho"/>
          <w:sz w:val="28"/>
          <w:szCs w:val="28"/>
        </w:rPr>
        <w:t xml:space="preserve"> предназначена для предоставления сотрудникам Заказчика услуг офисной телефонии</w:t>
      </w:r>
      <w:r w:rsidRPr="00871A2E">
        <w:rPr>
          <w:rFonts w:eastAsia="MS Mincho"/>
          <w:sz w:val="28"/>
          <w:szCs w:val="28"/>
        </w:rPr>
        <w:t xml:space="preserve"> (далее - УАТС)</w:t>
      </w:r>
      <w:r w:rsidR="00CC0586" w:rsidRPr="00871A2E">
        <w:rPr>
          <w:rFonts w:eastAsia="MS Mincho"/>
          <w:sz w:val="28"/>
          <w:szCs w:val="28"/>
        </w:rPr>
        <w:t xml:space="preserve">. Существующая УАТС  построена на базе решения Avaya S8500 </w:t>
      </w:r>
      <w:r w:rsidR="0063180C" w:rsidRPr="00871A2E">
        <w:rPr>
          <w:rFonts w:eastAsia="MS Mincho"/>
          <w:sz w:val="28"/>
          <w:szCs w:val="28"/>
          <w:lang w:val="en-US"/>
        </w:rPr>
        <w:t>Communication</w:t>
      </w:r>
      <w:r w:rsidR="0063180C" w:rsidRPr="00871A2E">
        <w:rPr>
          <w:rFonts w:eastAsia="MS Mincho"/>
          <w:sz w:val="28"/>
          <w:szCs w:val="28"/>
        </w:rPr>
        <w:t xml:space="preserve"> </w:t>
      </w:r>
      <w:r w:rsidR="0063180C" w:rsidRPr="00871A2E">
        <w:rPr>
          <w:rFonts w:eastAsia="MS Mincho"/>
          <w:sz w:val="28"/>
          <w:szCs w:val="28"/>
          <w:lang w:val="en-US"/>
        </w:rPr>
        <w:t>Manager</w:t>
      </w:r>
      <w:r w:rsidR="0063180C" w:rsidRPr="00871A2E">
        <w:rPr>
          <w:rFonts w:eastAsia="MS Mincho"/>
          <w:sz w:val="28"/>
          <w:szCs w:val="28"/>
        </w:rPr>
        <w:t xml:space="preserve">  </w:t>
      </w:r>
      <w:r w:rsidR="000361AF" w:rsidRPr="00871A2E">
        <w:rPr>
          <w:rFonts w:eastAsia="MS Mincho"/>
          <w:sz w:val="28"/>
          <w:szCs w:val="28"/>
        </w:rPr>
        <w:t xml:space="preserve">версии </w:t>
      </w:r>
      <w:r w:rsidR="00CC0586" w:rsidRPr="00871A2E">
        <w:rPr>
          <w:rFonts w:eastAsia="MS Mincho"/>
          <w:sz w:val="28"/>
          <w:szCs w:val="28"/>
        </w:rPr>
        <w:t xml:space="preserve">5 </w:t>
      </w:r>
      <w:r w:rsidR="0063180C" w:rsidRPr="00871A2E">
        <w:rPr>
          <w:rFonts w:eastAsia="MS Mincho"/>
          <w:sz w:val="28"/>
          <w:szCs w:val="28"/>
        </w:rPr>
        <w:t xml:space="preserve">(далее – СМ5) </w:t>
      </w:r>
      <w:r w:rsidR="00CC0586" w:rsidRPr="00871A2E">
        <w:rPr>
          <w:rFonts w:eastAsia="MS Mincho"/>
          <w:sz w:val="28"/>
          <w:szCs w:val="28"/>
        </w:rPr>
        <w:t>и имеет емкость 2066 абонентских портов. Абоненты офисной УАТС располагаются на площадках в г</w:t>
      </w:r>
      <w:proofErr w:type="gramStart"/>
      <w:r w:rsidR="00CC0586" w:rsidRPr="00871A2E">
        <w:rPr>
          <w:rFonts w:eastAsia="MS Mincho"/>
          <w:sz w:val="28"/>
          <w:szCs w:val="28"/>
        </w:rPr>
        <w:t>.М</w:t>
      </w:r>
      <w:proofErr w:type="gramEnd"/>
      <w:r w:rsidR="00CC0586" w:rsidRPr="00871A2E">
        <w:rPr>
          <w:rFonts w:eastAsia="MS Mincho"/>
          <w:sz w:val="28"/>
          <w:szCs w:val="28"/>
        </w:rPr>
        <w:t>осква</w:t>
      </w:r>
      <w:r w:rsidR="000361AF" w:rsidRPr="00871A2E">
        <w:rPr>
          <w:rFonts w:eastAsia="MS Mincho"/>
          <w:sz w:val="28"/>
          <w:szCs w:val="28"/>
        </w:rPr>
        <w:t>.</w:t>
      </w:r>
      <w:r w:rsidR="00E50E6D" w:rsidRPr="00E50E6D">
        <w:rPr>
          <w:rFonts w:eastAsia="MS Mincho"/>
          <w:sz w:val="28"/>
          <w:szCs w:val="28"/>
        </w:rPr>
        <w:t xml:space="preserve"> </w:t>
      </w:r>
      <w:r w:rsidR="00CC0586" w:rsidRPr="00871A2E">
        <w:rPr>
          <w:rFonts w:eastAsia="MS Mincho"/>
          <w:sz w:val="28"/>
          <w:szCs w:val="28"/>
        </w:rPr>
        <w:t xml:space="preserve">В составе </w:t>
      </w:r>
      <w:proofErr w:type="gramStart"/>
      <w:r w:rsidR="00CC0586" w:rsidRPr="00871A2E">
        <w:rPr>
          <w:rFonts w:eastAsia="MS Mincho"/>
          <w:sz w:val="28"/>
          <w:szCs w:val="28"/>
        </w:rPr>
        <w:t>офисной</w:t>
      </w:r>
      <w:proofErr w:type="gramEnd"/>
      <w:r w:rsidR="00CC0586" w:rsidRPr="00871A2E">
        <w:rPr>
          <w:rFonts w:eastAsia="MS Mincho"/>
          <w:sz w:val="28"/>
          <w:szCs w:val="28"/>
        </w:rPr>
        <w:t xml:space="preserve"> УАТС используется </w:t>
      </w:r>
      <w:r w:rsidR="00CC0586" w:rsidRPr="00871A2E">
        <w:rPr>
          <w:rFonts w:eastAsia="MS Mincho"/>
          <w:sz w:val="28"/>
          <w:szCs w:val="28"/>
          <w:lang w:val="en-US"/>
        </w:rPr>
        <w:t>CTI</w:t>
      </w:r>
      <w:r w:rsidR="00CC0586" w:rsidRPr="00871A2E">
        <w:rPr>
          <w:rFonts w:eastAsia="MS Mincho"/>
          <w:sz w:val="28"/>
          <w:szCs w:val="28"/>
        </w:rPr>
        <w:t xml:space="preserve"> сервер </w:t>
      </w:r>
      <w:r w:rsidR="00CC0586" w:rsidRPr="00871A2E">
        <w:rPr>
          <w:rFonts w:eastAsia="MS Mincho"/>
          <w:sz w:val="28"/>
          <w:szCs w:val="28"/>
          <w:lang w:val="en-US"/>
        </w:rPr>
        <w:t>Avaya</w:t>
      </w:r>
      <w:r w:rsidR="00CC0586" w:rsidRPr="00871A2E">
        <w:rPr>
          <w:rFonts w:eastAsia="MS Mincho"/>
          <w:sz w:val="28"/>
          <w:szCs w:val="28"/>
        </w:rPr>
        <w:t xml:space="preserve"> </w:t>
      </w:r>
      <w:r w:rsidR="00CC0586" w:rsidRPr="00871A2E">
        <w:rPr>
          <w:rFonts w:eastAsia="MS Mincho"/>
          <w:sz w:val="28"/>
          <w:szCs w:val="28"/>
          <w:lang w:val="en-US"/>
        </w:rPr>
        <w:t>ES</w:t>
      </w:r>
      <w:r w:rsidR="0063180C" w:rsidRPr="00871A2E">
        <w:rPr>
          <w:rFonts w:eastAsia="MS Mincho"/>
          <w:sz w:val="28"/>
          <w:szCs w:val="28"/>
        </w:rPr>
        <w:t xml:space="preserve"> 4.0 (далее - </w:t>
      </w:r>
      <w:r w:rsidR="0063180C" w:rsidRPr="00871A2E">
        <w:rPr>
          <w:rFonts w:eastAsia="MS Mincho"/>
          <w:sz w:val="28"/>
          <w:szCs w:val="28"/>
          <w:lang w:val="en-US"/>
        </w:rPr>
        <w:t>AES</w:t>
      </w:r>
      <w:r w:rsidR="0063180C" w:rsidRPr="00871A2E">
        <w:rPr>
          <w:rFonts w:eastAsia="MS Mincho"/>
          <w:sz w:val="28"/>
          <w:szCs w:val="28"/>
        </w:rPr>
        <w:t>)</w:t>
      </w:r>
      <w:r w:rsidR="007734EC" w:rsidRPr="00871A2E">
        <w:rPr>
          <w:rFonts w:eastAsia="MS Mincho"/>
          <w:sz w:val="28"/>
          <w:szCs w:val="28"/>
        </w:rPr>
        <w:t>;</w:t>
      </w:r>
    </w:p>
    <w:p w:rsidR="009B58F6" w:rsidRPr="00871A2E" w:rsidRDefault="007734EC" w:rsidP="007734EC">
      <w:pPr>
        <w:pStyle w:val="aff6"/>
        <w:numPr>
          <w:ilvl w:val="0"/>
          <w:numId w:val="45"/>
        </w:numPr>
        <w:spacing w:after="200" w:line="276" w:lineRule="auto"/>
        <w:ind w:left="0" w:firstLine="710"/>
        <w:jc w:val="both"/>
        <w:rPr>
          <w:bCs/>
          <w:sz w:val="28"/>
          <w:szCs w:val="28"/>
          <w:lang w:eastAsia="ru-RU"/>
        </w:rPr>
      </w:pPr>
      <w:r w:rsidRPr="00871A2E">
        <w:rPr>
          <w:rFonts w:eastAsia="MS Mincho"/>
          <w:sz w:val="28"/>
          <w:szCs w:val="28"/>
        </w:rPr>
        <w:t>с</w:t>
      </w:r>
      <w:r w:rsidR="00CC0586" w:rsidRPr="00871A2E">
        <w:rPr>
          <w:rFonts w:eastAsia="MS Mincho"/>
          <w:sz w:val="28"/>
          <w:szCs w:val="28"/>
        </w:rPr>
        <w:t xml:space="preserve">истема IVR  </w:t>
      </w:r>
      <w:r w:rsidR="000F607E" w:rsidRPr="00871A2E">
        <w:rPr>
          <w:rFonts w:eastAsia="MS Mincho"/>
          <w:sz w:val="28"/>
          <w:szCs w:val="28"/>
        </w:rPr>
        <w:t>(</w:t>
      </w:r>
      <w:r w:rsidR="000F607E" w:rsidRPr="00871A2E">
        <w:rPr>
          <w:rFonts w:eastAsia="MS Mincho"/>
          <w:sz w:val="28"/>
          <w:szCs w:val="28"/>
          <w:lang w:val="en-US"/>
        </w:rPr>
        <w:t>Interactive</w:t>
      </w:r>
      <w:r w:rsidR="000F607E" w:rsidRPr="00871A2E">
        <w:rPr>
          <w:rFonts w:eastAsia="MS Mincho"/>
          <w:sz w:val="28"/>
          <w:szCs w:val="28"/>
        </w:rPr>
        <w:t xml:space="preserve">  </w:t>
      </w:r>
      <w:r w:rsidR="000F607E" w:rsidRPr="00871A2E">
        <w:rPr>
          <w:rFonts w:eastAsia="MS Mincho"/>
          <w:sz w:val="28"/>
          <w:szCs w:val="28"/>
          <w:lang w:val="en-US"/>
        </w:rPr>
        <w:t>Voice</w:t>
      </w:r>
      <w:r w:rsidR="000F607E" w:rsidRPr="00871A2E">
        <w:rPr>
          <w:rFonts w:eastAsia="MS Mincho"/>
          <w:sz w:val="28"/>
          <w:szCs w:val="28"/>
        </w:rPr>
        <w:t xml:space="preserve">  </w:t>
      </w:r>
      <w:r w:rsidR="000F607E" w:rsidRPr="00871A2E">
        <w:rPr>
          <w:rFonts w:eastAsia="MS Mincho"/>
          <w:sz w:val="28"/>
          <w:szCs w:val="28"/>
          <w:lang w:val="en-US"/>
        </w:rPr>
        <w:t>Response</w:t>
      </w:r>
      <w:r w:rsidR="000F607E" w:rsidRPr="00871A2E">
        <w:rPr>
          <w:rFonts w:eastAsia="MS Mincho"/>
          <w:sz w:val="28"/>
          <w:szCs w:val="28"/>
        </w:rPr>
        <w:t xml:space="preserve">) </w:t>
      </w:r>
      <w:r w:rsidR="00CC0586" w:rsidRPr="00871A2E">
        <w:rPr>
          <w:rFonts w:eastAsia="MS Mincho"/>
          <w:sz w:val="28"/>
          <w:szCs w:val="28"/>
        </w:rPr>
        <w:t xml:space="preserve">предназначена для построения систем самообслуживания и организации автоматического исходящего обзвона. </w:t>
      </w:r>
      <w:proofErr w:type="gramStart"/>
      <w:r w:rsidR="00CC0586" w:rsidRPr="00871A2E">
        <w:rPr>
          <w:rFonts w:eastAsia="MS Mincho"/>
          <w:sz w:val="28"/>
          <w:szCs w:val="28"/>
        </w:rPr>
        <w:t xml:space="preserve">Существующая </w:t>
      </w:r>
      <w:r w:rsidR="002C1AA3" w:rsidRPr="00871A2E">
        <w:rPr>
          <w:rFonts w:eastAsia="MS Mincho"/>
          <w:sz w:val="28"/>
          <w:szCs w:val="28"/>
        </w:rPr>
        <w:t>с</w:t>
      </w:r>
      <w:r w:rsidR="00CC0586" w:rsidRPr="00871A2E">
        <w:rPr>
          <w:rFonts w:eastAsia="MS Mincho"/>
          <w:sz w:val="28"/>
          <w:szCs w:val="28"/>
        </w:rPr>
        <w:t>истема IVR  построена на базе Avaya Voice Portal 5.1 с количеством портов 50 шт</w:t>
      </w:r>
      <w:r w:rsidR="00482D22" w:rsidRPr="00871A2E">
        <w:rPr>
          <w:rFonts w:eastAsia="MS Mincho"/>
          <w:sz w:val="28"/>
          <w:szCs w:val="28"/>
        </w:rPr>
        <w:t xml:space="preserve">. </w:t>
      </w:r>
      <w:r w:rsidR="00617C59" w:rsidRPr="00871A2E">
        <w:rPr>
          <w:rFonts w:eastAsia="MS Mincho"/>
          <w:sz w:val="28"/>
          <w:szCs w:val="28"/>
        </w:rPr>
        <w:t>В состав входит система исходящего обзвона Proactive Outreach Manager версии 2.0 с кол</w:t>
      </w:r>
      <w:r w:rsidR="00BD59C7" w:rsidRPr="00871A2E">
        <w:rPr>
          <w:rFonts w:eastAsia="MS Mincho"/>
          <w:sz w:val="28"/>
          <w:szCs w:val="28"/>
        </w:rPr>
        <w:t>ичест</w:t>
      </w:r>
      <w:r w:rsidR="00617C59" w:rsidRPr="00871A2E">
        <w:rPr>
          <w:rFonts w:eastAsia="MS Mincho"/>
          <w:sz w:val="28"/>
          <w:szCs w:val="28"/>
        </w:rPr>
        <w:t>вом портов 20 шт.</w:t>
      </w:r>
      <w:r w:rsidR="00482D22" w:rsidRPr="00871A2E">
        <w:rPr>
          <w:rFonts w:eastAsia="MS Mincho"/>
          <w:sz w:val="28"/>
          <w:szCs w:val="28"/>
        </w:rPr>
        <w:t xml:space="preserve"> Система Avaya Voice Portal используется в качестве платформы для системы оповещения сотрудников по голосовому каналу и работает в составе офисной УАТС.</w:t>
      </w:r>
      <w:proofErr w:type="gramEnd"/>
    </w:p>
    <w:p w:rsidR="00AD1157" w:rsidRPr="00871A2E" w:rsidRDefault="00AD1157" w:rsidP="00AD1157">
      <w:pPr>
        <w:suppressAutoHyphens w:val="0"/>
        <w:ind w:firstLine="709"/>
        <w:contextualSpacing/>
        <w:jc w:val="both"/>
        <w:rPr>
          <w:b/>
          <w:bCs/>
          <w:i/>
          <w:sz w:val="28"/>
          <w:szCs w:val="28"/>
          <w:lang w:eastAsia="ru-RU"/>
        </w:rPr>
      </w:pPr>
      <w:r w:rsidRPr="00871A2E">
        <w:rPr>
          <w:b/>
          <w:bCs/>
          <w:i/>
          <w:sz w:val="28"/>
          <w:szCs w:val="28"/>
          <w:lang w:eastAsia="ru-RU"/>
        </w:rPr>
        <w:t xml:space="preserve"> </w:t>
      </w:r>
      <w:r w:rsidR="00EC52A1" w:rsidRPr="00871A2E">
        <w:rPr>
          <w:b/>
          <w:bCs/>
          <w:i/>
          <w:sz w:val="28"/>
          <w:szCs w:val="28"/>
          <w:lang w:eastAsia="ru-RU"/>
        </w:rPr>
        <w:t>4.</w:t>
      </w:r>
      <w:r w:rsidR="000219ED" w:rsidRPr="00871A2E">
        <w:rPr>
          <w:b/>
          <w:bCs/>
          <w:i/>
          <w:sz w:val="28"/>
          <w:szCs w:val="28"/>
          <w:lang w:eastAsia="ru-RU"/>
        </w:rPr>
        <w:t>4</w:t>
      </w:r>
      <w:r w:rsidR="00EC52A1" w:rsidRPr="00871A2E">
        <w:rPr>
          <w:b/>
          <w:bCs/>
          <w:i/>
          <w:sz w:val="28"/>
          <w:szCs w:val="28"/>
          <w:lang w:eastAsia="ru-RU"/>
        </w:rPr>
        <w:t xml:space="preserve"> </w:t>
      </w:r>
      <w:r w:rsidR="007734EC" w:rsidRPr="00871A2E">
        <w:rPr>
          <w:b/>
          <w:bCs/>
          <w:i/>
          <w:sz w:val="28"/>
          <w:szCs w:val="28"/>
          <w:lang w:eastAsia="ru-RU"/>
        </w:rPr>
        <w:tab/>
      </w:r>
      <w:r w:rsidRPr="00871A2E">
        <w:rPr>
          <w:b/>
          <w:bCs/>
          <w:i/>
          <w:sz w:val="28"/>
          <w:szCs w:val="28"/>
          <w:lang w:eastAsia="ru-RU"/>
        </w:rPr>
        <w:t xml:space="preserve">Наименование и количество поставляемого </w:t>
      </w:r>
      <w:r w:rsidR="00186E94" w:rsidRPr="00871A2E">
        <w:rPr>
          <w:b/>
          <w:bCs/>
          <w:i/>
          <w:sz w:val="28"/>
          <w:szCs w:val="28"/>
          <w:lang w:eastAsia="ru-RU"/>
        </w:rPr>
        <w:t>Товара</w:t>
      </w:r>
      <w:r w:rsidRPr="00871A2E">
        <w:rPr>
          <w:b/>
          <w:bCs/>
          <w:i/>
          <w:sz w:val="28"/>
          <w:szCs w:val="28"/>
          <w:lang w:eastAsia="ru-RU"/>
        </w:rPr>
        <w:t>.</w:t>
      </w:r>
    </w:p>
    <w:p w:rsidR="004D245C" w:rsidRPr="00871A2E" w:rsidRDefault="004D245C" w:rsidP="00AD1157">
      <w:pPr>
        <w:suppressAutoHyphens w:val="0"/>
        <w:ind w:firstLine="709"/>
        <w:contextualSpacing/>
        <w:jc w:val="both"/>
        <w:rPr>
          <w:b/>
          <w:bCs/>
          <w:i/>
          <w:sz w:val="28"/>
          <w:szCs w:val="28"/>
          <w:lang w:eastAsia="ru-RU"/>
        </w:rPr>
      </w:pPr>
    </w:p>
    <w:p w:rsidR="00EC66E2" w:rsidRPr="00871A2E" w:rsidRDefault="00C429E0" w:rsidP="00EC66E2">
      <w:pPr>
        <w:suppressAutoHyphens w:val="0"/>
        <w:spacing w:after="240"/>
        <w:ind w:firstLine="709"/>
        <w:jc w:val="both"/>
        <w:rPr>
          <w:sz w:val="28"/>
          <w:szCs w:val="28"/>
        </w:rPr>
      </w:pPr>
      <w:r w:rsidRPr="00871A2E">
        <w:rPr>
          <w:sz w:val="28"/>
          <w:szCs w:val="28"/>
        </w:rPr>
        <w:t xml:space="preserve">Количество поставляемого Товара и </w:t>
      </w:r>
      <w:r w:rsidR="00F40B57" w:rsidRPr="00871A2E">
        <w:rPr>
          <w:sz w:val="28"/>
          <w:szCs w:val="28"/>
        </w:rPr>
        <w:t xml:space="preserve">Спецификация </w:t>
      </w:r>
      <w:proofErr w:type="gramStart"/>
      <w:r w:rsidR="0065395D" w:rsidRPr="00871A2E">
        <w:rPr>
          <w:sz w:val="28"/>
          <w:szCs w:val="28"/>
        </w:rPr>
        <w:t>представлен</w:t>
      </w:r>
      <w:r w:rsidRPr="00871A2E">
        <w:rPr>
          <w:sz w:val="28"/>
          <w:szCs w:val="28"/>
        </w:rPr>
        <w:t>ы</w:t>
      </w:r>
      <w:proofErr w:type="gramEnd"/>
      <w:r w:rsidR="0065395D" w:rsidRPr="00871A2E">
        <w:rPr>
          <w:sz w:val="28"/>
          <w:szCs w:val="28"/>
        </w:rPr>
        <w:t xml:space="preserve"> в </w:t>
      </w:r>
      <w:r w:rsidR="00482D22" w:rsidRPr="00871A2E">
        <w:rPr>
          <w:sz w:val="28"/>
          <w:szCs w:val="28"/>
        </w:rPr>
        <w:t>таблице №1.</w:t>
      </w:r>
    </w:p>
    <w:p w:rsidR="00EC66E2" w:rsidRPr="00871A2E" w:rsidRDefault="00EC66E2" w:rsidP="00757439">
      <w:pPr>
        <w:suppressAutoHyphens w:val="0"/>
        <w:spacing w:after="240"/>
        <w:ind w:firstLine="709"/>
        <w:jc w:val="both"/>
        <w:rPr>
          <w:b/>
          <w:i/>
          <w:sz w:val="28"/>
          <w:szCs w:val="28"/>
        </w:rPr>
      </w:pPr>
      <w:r w:rsidRPr="00871A2E">
        <w:rPr>
          <w:b/>
          <w:i/>
          <w:sz w:val="28"/>
          <w:szCs w:val="28"/>
        </w:rPr>
        <w:t>4.</w:t>
      </w:r>
      <w:r w:rsidR="00757439" w:rsidRPr="00871A2E">
        <w:rPr>
          <w:b/>
          <w:i/>
          <w:sz w:val="28"/>
          <w:szCs w:val="28"/>
        </w:rPr>
        <w:t>5</w:t>
      </w:r>
      <w:r w:rsidRPr="00871A2E">
        <w:rPr>
          <w:b/>
          <w:i/>
          <w:sz w:val="28"/>
          <w:szCs w:val="28"/>
        </w:rPr>
        <w:t xml:space="preserve"> </w:t>
      </w:r>
      <w:r w:rsidR="00757439" w:rsidRPr="00871A2E">
        <w:rPr>
          <w:b/>
          <w:i/>
          <w:sz w:val="28"/>
          <w:szCs w:val="28"/>
        </w:rPr>
        <w:tab/>
      </w:r>
      <w:r w:rsidR="00757439" w:rsidRPr="00871A2E">
        <w:rPr>
          <w:b/>
          <w:i/>
          <w:sz w:val="28"/>
          <w:szCs w:val="28"/>
        </w:rPr>
        <w:tab/>
      </w:r>
      <w:r w:rsidRPr="00871A2E">
        <w:rPr>
          <w:b/>
          <w:i/>
          <w:sz w:val="28"/>
          <w:szCs w:val="28"/>
        </w:rPr>
        <w:t>Требования к упаковке Товара</w:t>
      </w:r>
      <w:r w:rsidR="00761985" w:rsidRPr="00871A2E">
        <w:rPr>
          <w:b/>
          <w:i/>
          <w:sz w:val="28"/>
          <w:szCs w:val="28"/>
        </w:rPr>
        <w:t>.</w:t>
      </w:r>
    </w:p>
    <w:p w:rsidR="00EC66E2" w:rsidRPr="00871A2E" w:rsidRDefault="00EC66E2" w:rsidP="00EC66E2">
      <w:pPr>
        <w:suppressAutoHyphens w:val="0"/>
        <w:ind w:firstLine="709"/>
        <w:contextualSpacing/>
        <w:jc w:val="both"/>
        <w:rPr>
          <w:sz w:val="28"/>
          <w:szCs w:val="28"/>
        </w:rPr>
      </w:pPr>
      <w:r w:rsidRPr="00871A2E">
        <w:rPr>
          <w:sz w:val="28"/>
          <w:szCs w:val="28"/>
        </w:rPr>
        <w:t>Товар должен поставляться в упаковке, позволяющей обеспечить сохранность от повреждений при его отгрузке, перевозке и хранении.</w:t>
      </w:r>
    </w:p>
    <w:p w:rsidR="000361AF" w:rsidRPr="00871A2E" w:rsidRDefault="00EC52A1" w:rsidP="00757439">
      <w:pPr>
        <w:suppressAutoHyphens w:val="0"/>
        <w:spacing w:before="240" w:after="240"/>
        <w:ind w:firstLine="709"/>
        <w:jc w:val="both"/>
        <w:rPr>
          <w:b/>
          <w:i/>
          <w:sz w:val="28"/>
          <w:szCs w:val="28"/>
        </w:rPr>
      </w:pPr>
      <w:r w:rsidRPr="00871A2E">
        <w:rPr>
          <w:b/>
          <w:i/>
          <w:sz w:val="28"/>
          <w:szCs w:val="28"/>
        </w:rPr>
        <w:t>4.</w:t>
      </w:r>
      <w:r w:rsidR="00757439" w:rsidRPr="00871A2E">
        <w:rPr>
          <w:b/>
          <w:i/>
          <w:sz w:val="28"/>
          <w:szCs w:val="28"/>
        </w:rPr>
        <w:t>6</w:t>
      </w:r>
      <w:r w:rsidR="00757439" w:rsidRPr="00871A2E">
        <w:rPr>
          <w:b/>
          <w:i/>
          <w:sz w:val="28"/>
          <w:szCs w:val="28"/>
        </w:rPr>
        <w:tab/>
      </w:r>
      <w:r w:rsidR="00757439" w:rsidRPr="00871A2E">
        <w:rPr>
          <w:b/>
          <w:i/>
          <w:sz w:val="28"/>
          <w:szCs w:val="28"/>
        </w:rPr>
        <w:tab/>
      </w:r>
      <w:r w:rsidR="000361AF" w:rsidRPr="00871A2E">
        <w:rPr>
          <w:b/>
          <w:i/>
          <w:sz w:val="28"/>
          <w:szCs w:val="28"/>
        </w:rPr>
        <w:t>Требование к составу и содержанию Работ.</w:t>
      </w:r>
    </w:p>
    <w:p w:rsidR="00DB45A0" w:rsidRPr="00871A2E" w:rsidRDefault="00DB45A0" w:rsidP="00757439">
      <w:pPr>
        <w:suppressAutoHyphens w:val="0"/>
        <w:ind w:firstLine="709"/>
        <w:contextualSpacing/>
        <w:jc w:val="both"/>
        <w:rPr>
          <w:sz w:val="28"/>
          <w:szCs w:val="28"/>
        </w:rPr>
      </w:pPr>
      <w:r w:rsidRPr="00871A2E">
        <w:rPr>
          <w:sz w:val="28"/>
          <w:szCs w:val="28"/>
        </w:rPr>
        <w:t xml:space="preserve">В рамках модернизации </w:t>
      </w:r>
      <w:r w:rsidR="00186E94" w:rsidRPr="00871A2E">
        <w:rPr>
          <w:sz w:val="28"/>
          <w:szCs w:val="28"/>
        </w:rPr>
        <w:t>систем ЕАТС, КЦ</w:t>
      </w:r>
      <w:r w:rsidRPr="00871A2E">
        <w:rPr>
          <w:sz w:val="28"/>
          <w:szCs w:val="28"/>
        </w:rPr>
        <w:t xml:space="preserve"> </w:t>
      </w:r>
      <w:proofErr w:type="gramStart"/>
      <w:r w:rsidRPr="00871A2E">
        <w:rPr>
          <w:sz w:val="28"/>
          <w:szCs w:val="28"/>
        </w:rPr>
        <w:t>должны</w:t>
      </w:r>
      <w:proofErr w:type="gramEnd"/>
      <w:r w:rsidRPr="00871A2E">
        <w:rPr>
          <w:sz w:val="28"/>
          <w:szCs w:val="28"/>
        </w:rPr>
        <w:t xml:space="preserve"> проведены следующие работы:</w:t>
      </w:r>
    </w:p>
    <w:p w:rsidR="0063180C" w:rsidRPr="00871A2E" w:rsidRDefault="0063180C" w:rsidP="004D245C">
      <w:pPr>
        <w:pStyle w:val="aff6"/>
        <w:numPr>
          <w:ilvl w:val="0"/>
          <w:numId w:val="38"/>
        </w:numPr>
        <w:spacing w:after="200" w:line="276" w:lineRule="auto"/>
        <w:ind w:left="0" w:firstLine="710"/>
        <w:jc w:val="both"/>
        <w:rPr>
          <w:rFonts w:eastAsia="MS Mincho"/>
          <w:sz w:val="28"/>
          <w:szCs w:val="28"/>
        </w:rPr>
      </w:pPr>
      <w:bookmarkStart w:id="5" w:name="_GoBack"/>
      <w:bookmarkEnd w:id="5"/>
      <w:r w:rsidRPr="00871A2E">
        <w:rPr>
          <w:rFonts w:eastAsia="MS Mincho"/>
          <w:sz w:val="28"/>
          <w:szCs w:val="28"/>
        </w:rPr>
        <w:t>Разработка плана мероприятий по обновлению программного обеспечения</w:t>
      </w:r>
      <w:r w:rsidR="002C1AA3" w:rsidRPr="00871A2E">
        <w:rPr>
          <w:rFonts w:eastAsia="MS Mincho"/>
          <w:sz w:val="28"/>
          <w:szCs w:val="28"/>
        </w:rPr>
        <w:t xml:space="preserve"> </w:t>
      </w:r>
      <w:r w:rsidRPr="00871A2E">
        <w:rPr>
          <w:rFonts w:eastAsia="MS Mincho"/>
          <w:sz w:val="28"/>
          <w:szCs w:val="28"/>
          <w:lang w:val="en-US"/>
        </w:rPr>
        <w:t>Communication</w:t>
      </w:r>
      <w:r w:rsidRPr="00871A2E">
        <w:rPr>
          <w:rFonts w:eastAsia="MS Mincho"/>
          <w:sz w:val="28"/>
          <w:szCs w:val="28"/>
        </w:rPr>
        <w:t xml:space="preserve"> </w:t>
      </w:r>
      <w:r w:rsidRPr="00871A2E">
        <w:rPr>
          <w:rFonts w:eastAsia="MS Mincho"/>
          <w:sz w:val="28"/>
          <w:szCs w:val="28"/>
          <w:lang w:val="en-US"/>
        </w:rPr>
        <w:t>Manager</w:t>
      </w:r>
      <w:r w:rsidRPr="00871A2E">
        <w:rPr>
          <w:rFonts w:eastAsia="MS Mincho"/>
          <w:sz w:val="28"/>
          <w:szCs w:val="28"/>
        </w:rPr>
        <w:t xml:space="preserve"> офисной УАТС с минимальным временем остановки сервисов телефонии.</w:t>
      </w:r>
    </w:p>
    <w:p w:rsidR="0063180C" w:rsidRPr="00871A2E" w:rsidRDefault="0063180C" w:rsidP="004D245C">
      <w:pPr>
        <w:pStyle w:val="aff6"/>
        <w:numPr>
          <w:ilvl w:val="0"/>
          <w:numId w:val="38"/>
        </w:numPr>
        <w:spacing w:after="200" w:line="276" w:lineRule="auto"/>
        <w:ind w:left="0" w:firstLine="710"/>
        <w:jc w:val="both"/>
        <w:rPr>
          <w:rFonts w:eastAsia="MS Mincho"/>
          <w:sz w:val="28"/>
          <w:szCs w:val="28"/>
        </w:rPr>
      </w:pPr>
      <w:r w:rsidRPr="00871A2E">
        <w:rPr>
          <w:rFonts w:eastAsia="MS Mincho"/>
          <w:sz w:val="28"/>
          <w:szCs w:val="28"/>
        </w:rPr>
        <w:t>Поставка лицензий обновления.</w:t>
      </w:r>
    </w:p>
    <w:p w:rsidR="0063180C" w:rsidRPr="00871A2E" w:rsidRDefault="0063180C" w:rsidP="004D245C">
      <w:pPr>
        <w:pStyle w:val="aff6"/>
        <w:numPr>
          <w:ilvl w:val="0"/>
          <w:numId w:val="38"/>
        </w:numPr>
        <w:spacing w:after="200" w:line="276" w:lineRule="auto"/>
        <w:ind w:left="0" w:firstLine="710"/>
        <w:jc w:val="both"/>
        <w:rPr>
          <w:rFonts w:eastAsia="MS Mincho"/>
          <w:sz w:val="28"/>
          <w:szCs w:val="28"/>
        </w:rPr>
      </w:pPr>
      <w:r w:rsidRPr="00871A2E">
        <w:rPr>
          <w:rFonts w:eastAsia="MS Mincho"/>
          <w:sz w:val="28"/>
          <w:szCs w:val="28"/>
        </w:rPr>
        <w:t xml:space="preserve">Обновление версии </w:t>
      </w:r>
      <w:r w:rsidR="0022681D" w:rsidRPr="00871A2E">
        <w:rPr>
          <w:rFonts w:eastAsia="MS Mincho"/>
          <w:sz w:val="28"/>
          <w:szCs w:val="28"/>
        </w:rPr>
        <w:t xml:space="preserve">программного обеспечения </w:t>
      </w:r>
      <w:r w:rsidRPr="00871A2E">
        <w:rPr>
          <w:rFonts w:eastAsia="MS Mincho"/>
          <w:sz w:val="28"/>
          <w:szCs w:val="28"/>
          <w:lang w:val="en-US"/>
        </w:rPr>
        <w:t>Communication</w:t>
      </w:r>
      <w:r w:rsidRPr="00871A2E">
        <w:rPr>
          <w:rFonts w:eastAsia="MS Mincho"/>
          <w:sz w:val="28"/>
          <w:szCs w:val="28"/>
        </w:rPr>
        <w:t xml:space="preserve"> </w:t>
      </w:r>
      <w:r w:rsidRPr="00871A2E">
        <w:rPr>
          <w:rFonts w:eastAsia="MS Mincho"/>
          <w:sz w:val="28"/>
          <w:szCs w:val="28"/>
          <w:lang w:val="en-US"/>
        </w:rPr>
        <w:t>Manager</w:t>
      </w:r>
      <w:r w:rsidRPr="00871A2E">
        <w:rPr>
          <w:rFonts w:eastAsia="MS Mincho"/>
          <w:sz w:val="28"/>
          <w:szCs w:val="28"/>
        </w:rPr>
        <w:t xml:space="preserve"> офисной УАТС.</w:t>
      </w:r>
    </w:p>
    <w:p w:rsidR="0063180C" w:rsidRPr="00871A2E" w:rsidRDefault="0063180C" w:rsidP="004D245C">
      <w:pPr>
        <w:pStyle w:val="aff6"/>
        <w:numPr>
          <w:ilvl w:val="0"/>
          <w:numId w:val="38"/>
        </w:numPr>
        <w:spacing w:after="200" w:line="276" w:lineRule="auto"/>
        <w:ind w:left="0" w:firstLine="710"/>
        <w:jc w:val="both"/>
        <w:rPr>
          <w:rFonts w:eastAsia="MS Mincho"/>
          <w:sz w:val="28"/>
          <w:szCs w:val="28"/>
        </w:rPr>
      </w:pPr>
      <w:r w:rsidRPr="00871A2E">
        <w:rPr>
          <w:rFonts w:eastAsia="MS Mincho"/>
          <w:sz w:val="28"/>
          <w:szCs w:val="28"/>
        </w:rPr>
        <w:t xml:space="preserve">Обновление версии </w:t>
      </w:r>
      <w:r w:rsidR="0022681D" w:rsidRPr="00871A2E">
        <w:rPr>
          <w:rFonts w:eastAsia="MS Mincho"/>
          <w:sz w:val="28"/>
          <w:szCs w:val="28"/>
        </w:rPr>
        <w:t>программного обеспечения</w:t>
      </w:r>
      <w:r w:rsidRPr="00871A2E">
        <w:rPr>
          <w:rFonts w:eastAsia="MS Mincho"/>
          <w:sz w:val="28"/>
          <w:szCs w:val="28"/>
        </w:rPr>
        <w:t xml:space="preserve"> </w:t>
      </w:r>
      <w:r w:rsidRPr="00871A2E">
        <w:rPr>
          <w:rFonts w:eastAsia="MS Mincho"/>
          <w:sz w:val="28"/>
          <w:szCs w:val="28"/>
          <w:lang w:val="en-US"/>
        </w:rPr>
        <w:t>AES</w:t>
      </w:r>
      <w:r w:rsidRPr="00871A2E">
        <w:rPr>
          <w:rFonts w:eastAsia="MS Mincho"/>
          <w:sz w:val="28"/>
          <w:szCs w:val="28"/>
        </w:rPr>
        <w:t xml:space="preserve"> из состава офисной УАТС до актуальной версии</w:t>
      </w:r>
      <w:r w:rsidR="0022681D" w:rsidRPr="00871A2E">
        <w:rPr>
          <w:rFonts w:eastAsia="MS Mincho"/>
          <w:sz w:val="28"/>
          <w:szCs w:val="28"/>
        </w:rPr>
        <w:t xml:space="preserve"> программного</w:t>
      </w:r>
      <w:r w:rsidR="00E50E6D" w:rsidRPr="00E50E6D">
        <w:rPr>
          <w:rFonts w:eastAsia="MS Mincho"/>
          <w:sz w:val="28"/>
          <w:szCs w:val="28"/>
        </w:rPr>
        <w:t xml:space="preserve"> </w:t>
      </w:r>
      <w:r w:rsidR="0022681D" w:rsidRPr="00871A2E">
        <w:rPr>
          <w:rFonts w:eastAsia="MS Mincho"/>
          <w:sz w:val="28"/>
          <w:szCs w:val="28"/>
        </w:rPr>
        <w:t>обеспечения</w:t>
      </w:r>
      <w:r w:rsidRPr="00871A2E">
        <w:rPr>
          <w:rFonts w:eastAsia="MS Mincho"/>
          <w:sz w:val="28"/>
          <w:szCs w:val="28"/>
        </w:rPr>
        <w:t xml:space="preserve"> и </w:t>
      </w:r>
      <w:r w:rsidRPr="00871A2E">
        <w:rPr>
          <w:rFonts w:eastAsia="MS Mincho"/>
          <w:sz w:val="28"/>
          <w:szCs w:val="28"/>
        </w:rPr>
        <w:lastRenderedPageBreak/>
        <w:t xml:space="preserve">объединение лицензий </w:t>
      </w:r>
      <w:r w:rsidRPr="00871A2E">
        <w:rPr>
          <w:rFonts w:eastAsia="MS Mincho"/>
          <w:sz w:val="28"/>
          <w:szCs w:val="28"/>
          <w:lang w:val="en-US"/>
        </w:rPr>
        <w:t>c</w:t>
      </w:r>
      <w:r w:rsidRPr="00871A2E">
        <w:rPr>
          <w:rFonts w:eastAsia="MS Mincho"/>
          <w:sz w:val="28"/>
          <w:szCs w:val="28"/>
        </w:rPr>
        <w:t xml:space="preserve"> лицензиями </w:t>
      </w:r>
      <w:r w:rsidRPr="00871A2E">
        <w:rPr>
          <w:rFonts w:eastAsia="MS Mincho"/>
          <w:sz w:val="28"/>
          <w:szCs w:val="28"/>
          <w:lang w:val="en-US"/>
        </w:rPr>
        <w:t>AES</w:t>
      </w:r>
      <w:r w:rsidRPr="00871A2E">
        <w:rPr>
          <w:rFonts w:eastAsia="MS Mincho"/>
          <w:sz w:val="28"/>
          <w:szCs w:val="28"/>
        </w:rPr>
        <w:t xml:space="preserve">  входящего в состав </w:t>
      </w:r>
      <w:r w:rsidR="00C108A0" w:rsidRPr="00871A2E">
        <w:rPr>
          <w:rFonts w:eastAsia="MS Mincho"/>
          <w:sz w:val="28"/>
          <w:szCs w:val="28"/>
        </w:rPr>
        <w:t xml:space="preserve">Midsize Enterpise Server 6.2  (далее – </w:t>
      </w:r>
      <w:r w:rsidRPr="00871A2E">
        <w:rPr>
          <w:rFonts w:eastAsia="MS Mincho"/>
          <w:sz w:val="28"/>
          <w:szCs w:val="28"/>
          <w:lang w:val="en-US"/>
        </w:rPr>
        <w:t>MES</w:t>
      </w:r>
      <w:r w:rsidR="00C108A0" w:rsidRPr="00871A2E">
        <w:rPr>
          <w:rFonts w:eastAsia="MS Mincho"/>
          <w:sz w:val="28"/>
          <w:szCs w:val="28"/>
        </w:rPr>
        <w:t>)</w:t>
      </w:r>
      <w:r w:rsidRPr="00871A2E">
        <w:rPr>
          <w:rFonts w:eastAsia="MS Mincho"/>
          <w:sz w:val="28"/>
          <w:szCs w:val="28"/>
        </w:rPr>
        <w:t>.</w:t>
      </w:r>
    </w:p>
    <w:p w:rsidR="0063180C" w:rsidRPr="00871A2E" w:rsidRDefault="0063180C" w:rsidP="004D245C">
      <w:pPr>
        <w:pStyle w:val="aff6"/>
        <w:numPr>
          <w:ilvl w:val="0"/>
          <w:numId w:val="38"/>
        </w:numPr>
        <w:spacing w:after="200" w:line="276" w:lineRule="auto"/>
        <w:ind w:left="0" w:firstLine="710"/>
        <w:jc w:val="both"/>
        <w:rPr>
          <w:rFonts w:eastAsia="MS Mincho"/>
          <w:sz w:val="28"/>
          <w:szCs w:val="28"/>
        </w:rPr>
      </w:pPr>
      <w:r w:rsidRPr="00871A2E">
        <w:rPr>
          <w:rFonts w:eastAsia="MS Mincho"/>
          <w:sz w:val="28"/>
          <w:szCs w:val="28"/>
        </w:rPr>
        <w:t xml:space="preserve">Ввод в эксплуатацию дополнительных сервисов, работающих в составе </w:t>
      </w:r>
      <w:proofErr w:type="gramStart"/>
      <w:r w:rsidRPr="00871A2E">
        <w:rPr>
          <w:rFonts w:eastAsia="MS Mincho"/>
          <w:sz w:val="28"/>
          <w:szCs w:val="28"/>
        </w:rPr>
        <w:t>офисной</w:t>
      </w:r>
      <w:proofErr w:type="gramEnd"/>
      <w:r w:rsidRPr="00871A2E">
        <w:rPr>
          <w:rFonts w:eastAsia="MS Mincho"/>
          <w:sz w:val="28"/>
          <w:szCs w:val="28"/>
        </w:rPr>
        <w:t xml:space="preserve"> </w:t>
      </w:r>
      <w:r w:rsidR="00186E94" w:rsidRPr="00871A2E">
        <w:rPr>
          <w:rFonts w:eastAsia="MS Mincho"/>
          <w:sz w:val="28"/>
          <w:szCs w:val="28"/>
        </w:rPr>
        <w:t>УАТС</w:t>
      </w:r>
      <w:r w:rsidRPr="00871A2E">
        <w:rPr>
          <w:rFonts w:eastAsia="MS Mincho"/>
          <w:sz w:val="28"/>
          <w:szCs w:val="28"/>
        </w:rPr>
        <w:t xml:space="preserve">: </w:t>
      </w:r>
    </w:p>
    <w:p w:rsidR="0063180C" w:rsidRPr="00871A2E" w:rsidRDefault="0063180C" w:rsidP="004D245C">
      <w:pPr>
        <w:pStyle w:val="aff6"/>
        <w:numPr>
          <w:ilvl w:val="1"/>
          <w:numId w:val="38"/>
        </w:numPr>
        <w:spacing w:after="200" w:line="276" w:lineRule="auto"/>
        <w:jc w:val="both"/>
        <w:rPr>
          <w:rFonts w:eastAsia="MS Mincho"/>
          <w:sz w:val="28"/>
          <w:szCs w:val="28"/>
        </w:rPr>
      </w:pPr>
      <w:r w:rsidRPr="00871A2E">
        <w:rPr>
          <w:rFonts w:eastAsia="MS Mincho"/>
          <w:sz w:val="28"/>
          <w:szCs w:val="28"/>
        </w:rPr>
        <w:t>системы конференц-связи и селекторных совещаний;</w:t>
      </w:r>
    </w:p>
    <w:p w:rsidR="0063180C" w:rsidRPr="00871A2E" w:rsidRDefault="0063180C" w:rsidP="004D245C">
      <w:pPr>
        <w:pStyle w:val="aff6"/>
        <w:numPr>
          <w:ilvl w:val="1"/>
          <w:numId w:val="38"/>
        </w:numPr>
        <w:spacing w:after="200" w:line="276" w:lineRule="auto"/>
        <w:jc w:val="both"/>
        <w:rPr>
          <w:rFonts w:eastAsia="MS Mincho"/>
          <w:sz w:val="28"/>
          <w:szCs w:val="28"/>
        </w:rPr>
      </w:pPr>
      <w:r w:rsidRPr="00871A2E">
        <w:rPr>
          <w:rFonts w:eastAsia="MS Mincho"/>
          <w:sz w:val="28"/>
          <w:szCs w:val="28"/>
        </w:rPr>
        <w:t xml:space="preserve">системы беспроводной связи </w:t>
      </w:r>
      <w:r w:rsidRPr="00871A2E">
        <w:rPr>
          <w:rFonts w:eastAsia="MS Mincho"/>
          <w:sz w:val="28"/>
          <w:szCs w:val="28"/>
          <w:lang w:val="en-US"/>
        </w:rPr>
        <w:t>DECT</w:t>
      </w:r>
      <w:r w:rsidRPr="00871A2E">
        <w:rPr>
          <w:rFonts w:eastAsia="MS Mincho"/>
          <w:sz w:val="28"/>
          <w:szCs w:val="28"/>
        </w:rPr>
        <w:t>;</w:t>
      </w:r>
    </w:p>
    <w:p w:rsidR="0063180C" w:rsidRPr="00871A2E" w:rsidRDefault="0063180C" w:rsidP="004D245C">
      <w:pPr>
        <w:pStyle w:val="aff6"/>
        <w:numPr>
          <w:ilvl w:val="1"/>
          <w:numId w:val="38"/>
        </w:numPr>
        <w:spacing w:after="200" w:line="276" w:lineRule="auto"/>
        <w:jc w:val="both"/>
        <w:rPr>
          <w:rFonts w:eastAsia="MS Mincho"/>
          <w:sz w:val="28"/>
          <w:szCs w:val="28"/>
        </w:rPr>
      </w:pPr>
      <w:r w:rsidRPr="00871A2E">
        <w:rPr>
          <w:rFonts w:eastAsia="MS Mincho"/>
          <w:sz w:val="28"/>
          <w:szCs w:val="28"/>
        </w:rPr>
        <w:t xml:space="preserve">системы интерактивного речевого взаимодействия </w:t>
      </w:r>
      <w:r w:rsidRPr="00871A2E">
        <w:rPr>
          <w:rFonts w:eastAsia="MS Mincho"/>
          <w:sz w:val="28"/>
          <w:szCs w:val="28"/>
          <w:lang w:val="en-US"/>
        </w:rPr>
        <w:t>Avaya</w:t>
      </w:r>
      <w:r w:rsidRPr="00871A2E">
        <w:rPr>
          <w:rFonts w:eastAsia="MS Mincho"/>
          <w:sz w:val="28"/>
          <w:szCs w:val="28"/>
        </w:rPr>
        <w:t xml:space="preserve"> </w:t>
      </w:r>
      <w:r w:rsidRPr="00871A2E">
        <w:rPr>
          <w:rFonts w:eastAsia="MS Mincho"/>
          <w:sz w:val="28"/>
          <w:szCs w:val="28"/>
          <w:lang w:val="en-US"/>
        </w:rPr>
        <w:t>Voice</w:t>
      </w:r>
      <w:r w:rsidRPr="00871A2E">
        <w:rPr>
          <w:rFonts w:eastAsia="MS Mincho"/>
          <w:sz w:val="28"/>
          <w:szCs w:val="28"/>
        </w:rPr>
        <w:t xml:space="preserve"> </w:t>
      </w:r>
      <w:r w:rsidRPr="00871A2E">
        <w:rPr>
          <w:rFonts w:eastAsia="MS Mincho"/>
          <w:sz w:val="28"/>
          <w:szCs w:val="28"/>
          <w:lang w:val="en-US"/>
        </w:rPr>
        <w:t>Portal</w:t>
      </w:r>
      <w:r w:rsidRPr="00871A2E">
        <w:rPr>
          <w:rFonts w:eastAsia="MS Mincho"/>
          <w:sz w:val="28"/>
          <w:szCs w:val="28"/>
        </w:rPr>
        <w:t>.</w:t>
      </w:r>
    </w:p>
    <w:p w:rsidR="0063180C" w:rsidRPr="00871A2E" w:rsidRDefault="0063180C" w:rsidP="004D245C">
      <w:pPr>
        <w:pStyle w:val="aff6"/>
        <w:numPr>
          <w:ilvl w:val="0"/>
          <w:numId w:val="38"/>
        </w:numPr>
        <w:spacing w:after="200" w:line="276" w:lineRule="auto"/>
        <w:ind w:left="0" w:firstLine="710"/>
        <w:jc w:val="both"/>
        <w:rPr>
          <w:rFonts w:eastAsia="MS Mincho"/>
          <w:sz w:val="28"/>
          <w:szCs w:val="28"/>
        </w:rPr>
      </w:pPr>
      <w:r w:rsidRPr="00871A2E">
        <w:rPr>
          <w:rFonts w:eastAsia="MS Mincho"/>
          <w:sz w:val="28"/>
          <w:szCs w:val="28"/>
        </w:rPr>
        <w:t xml:space="preserve">Объединение лицензий </w:t>
      </w:r>
      <w:proofErr w:type="gramStart"/>
      <w:r w:rsidRPr="00871A2E">
        <w:rPr>
          <w:rFonts w:eastAsia="MS Mincho"/>
          <w:sz w:val="28"/>
          <w:szCs w:val="28"/>
        </w:rPr>
        <w:t>офисной</w:t>
      </w:r>
      <w:proofErr w:type="gramEnd"/>
      <w:r w:rsidRPr="00871A2E">
        <w:rPr>
          <w:rFonts w:eastAsia="MS Mincho"/>
          <w:sz w:val="28"/>
          <w:szCs w:val="28"/>
        </w:rPr>
        <w:t xml:space="preserve"> УАТС и КЦ. В качестве объединенной платформы должна использоваться существующая офисная УАТС.</w:t>
      </w:r>
    </w:p>
    <w:p w:rsidR="0063180C" w:rsidRPr="00871A2E" w:rsidRDefault="0063180C" w:rsidP="004D245C">
      <w:pPr>
        <w:pStyle w:val="aff6"/>
        <w:numPr>
          <w:ilvl w:val="0"/>
          <w:numId w:val="38"/>
        </w:numPr>
        <w:spacing w:after="200" w:line="276" w:lineRule="auto"/>
        <w:ind w:left="0" w:firstLine="710"/>
        <w:jc w:val="both"/>
        <w:rPr>
          <w:rFonts w:eastAsia="MS Mincho"/>
          <w:sz w:val="28"/>
          <w:szCs w:val="28"/>
        </w:rPr>
      </w:pPr>
      <w:proofErr w:type="gramStart"/>
      <w:r w:rsidRPr="00871A2E">
        <w:rPr>
          <w:rFonts w:eastAsia="MS Mincho"/>
          <w:sz w:val="28"/>
          <w:szCs w:val="28"/>
        </w:rPr>
        <w:t>Внесение изменений в настройки существующих компонентов КЦ для использования в составе объединенной УАТС.</w:t>
      </w:r>
      <w:proofErr w:type="gramEnd"/>
      <w:r w:rsidRPr="00871A2E">
        <w:rPr>
          <w:rFonts w:eastAsia="MS Mincho"/>
          <w:sz w:val="28"/>
          <w:szCs w:val="28"/>
        </w:rPr>
        <w:t xml:space="preserve"> Функционал КЦ должен быть перенесен без внесения изменений.</w:t>
      </w:r>
    </w:p>
    <w:p w:rsidR="0063180C" w:rsidRDefault="0063180C" w:rsidP="004D245C">
      <w:pPr>
        <w:pStyle w:val="aff6"/>
        <w:numPr>
          <w:ilvl w:val="0"/>
          <w:numId w:val="38"/>
        </w:numPr>
        <w:spacing w:after="200" w:line="276" w:lineRule="auto"/>
        <w:ind w:left="0" w:firstLine="710"/>
        <w:jc w:val="both"/>
        <w:rPr>
          <w:rFonts w:eastAsia="MS Mincho"/>
          <w:sz w:val="28"/>
          <w:szCs w:val="28"/>
        </w:rPr>
      </w:pPr>
      <w:r w:rsidRPr="00871A2E">
        <w:rPr>
          <w:rFonts w:eastAsia="MS Mincho"/>
          <w:sz w:val="28"/>
          <w:szCs w:val="28"/>
        </w:rPr>
        <w:t xml:space="preserve">Настройка существующей системы записи </w:t>
      </w:r>
      <w:r w:rsidRPr="00871A2E">
        <w:rPr>
          <w:rFonts w:eastAsia="MS Mincho"/>
          <w:sz w:val="28"/>
          <w:szCs w:val="28"/>
          <w:lang w:val="en-US"/>
        </w:rPr>
        <w:t>Avaya</w:t>
      </w:r>
      <w:r w:rsidRPr="00871A2E">
        <w:rPr>
          <w:rFonts w:eastAsia="MS Mincho"/>
          <w:sz w:val="28"/>
          <w:szCs w:val="28"/>
        </w:rPr>
        <w:t xml:space="preserve"> </w:t>
      </w:r>
      <w:r w:rsidR="004D245C" w:rsidRPr="00871A2E">
        <w:rPr>
          <w:rFonts w:eastAsia="MS Mincho"/>
          <w:sz w:val="28"/>
          <w:szCs w:val="28"/>
          <w:lang w:val="en-US"/>
        </w:rPr>
        <w:t>Work</w:t>
      </w:r>
      <w:r w:rsidR="004D245C" w:rsidRPr="00871A2E">
        <w:rPr>
          <w:rFonts w:eastAsia="MS Mincho"/>
          <w:sz w:val="28"/>
          <w:szCs w:val="28"/>
        </w:rPr>
        <w:t xml:space="preserve"> </w:t>
      </w:r>
      <w:r w:rsidR="004D245C" w:rsidRPr="00871A2E">
        <w:rPr>
          <w:rFonts w:eastAsia="MS Mincho"/>
          <w:sz w:val="28"/>
          <w:szCs w:val="28"/>
          <w:lang w:val="en-US"/>
        </w:rPr>
        <w:t>Force</w:t>
      </w:r>
      <w:r w:rsidR="004D245C" w:rsidRPr="00871A2E">
        <w:rPr>
          <w:rFonts w:eastAsia="MS Mincho"/>
          <w:sz w:val="28"/>
          <w:szCs w:val="28"/>
        </w:rPr>
        <w:t xml:space="preserve"> </w:t>
      </w:r>
      <w:r w:rsidR="004D245C" w:rsidRPr="00871A2E">
        <w:rPr>
          <w:rFonts w:eastAsia="MS Mincho"/>
          <w:sz w:val="28"/>
          <w:szCs w:val="28"/>
          <w:lang w:val="en-US"/>
        </w:rPr>
        <w:t>Optimization</w:t>
      </w:r>
      <w:r w:rsidR="004D245C" w:rsidRPr="00871A2E">
        <w:rPr>
          <w:rFonts w:eastAsia="MS Mincho"/>
          <w:sz w:val="28"/>
          <w:szCs w:val="28"/>
        </w:rPr>
        <w:t xml:space="preserve"> (далее – </w:t>
      </w:r>
      <w:r w:rsidRPr="00871A2E">
        <w:rPr>
          <w:rFonts w:eastAsia="MS Mincho"/>
          <w:sz w:val="28"/>
          <w:szCs w:val="28"/>
          <w:lang w:val="en-US"/>
        </w:rPr>
        <w:t>WFO</w:t>
      </w:r>
      <w:r w:rsidR="004D245C" w:rsidRPr="00871A2E">
        <w:rPr>
          <w:rFonts w:eastAsia="MS Mincho"/>
          <w:sz w:val="28"/>
          <w:szCs w:val="28"/>
        </w:rPr>
        <w:t>)</w:t>
      </w:r>
      <w:r w:rsidRPr="00871A2E">
        <w:rPr>
          <w:rFonts w:eastAsia="MS Mincho"/>
          <w:sz w:val="28"/>
          <w:szCs w:val="28"/>
        </w:rPr>
        <w:t xml:space="preserve"> для обеспечения записи дополнительных абонентов в рамках существующих лицензий.</w:t>
      </w:r>
    </w:p>
    <w:p w:rsidR="006C1F62" w:rsidRDefault="006C1F62" w:rsidP="007F62DE">
      <w:pPr>
        <w:pStyle w:val="aff6"/>
        <w:numPr>
          <w:ilvl w:val="0"/>
          <w:numId w:val="38"/>
        </w:numPr>
        <w:spacing w:after="120" w:line="276" w:lineRule="auto"/>
        <w:ind w:left="0" w:firstLine="710"/>
        <w:jc w:val="both"/>
        <w:rPr>
          <w:rFonts w:eastAsia="MS Mincho"/>
          <w:sz w:val="28"/>
          <w:szCs w:val="28"/>
        </w:rPr>
      </w:pPr>
      <w:r>
        <w:rPr>
          <w:rFonts w:eastAsia="MS Mincho"/>
          <w:sz w:val="28"/>
          <w:szCs w:val="28"/>
        </w:rPr>
        <w:t xml:space="preserve">Разработка </w:t>
      </w:r>
      <w:r w:rsidR="007F62DE">
        <w:rPr>
          <w:rFonts w:eastAsia="MS Mincho"/>
          <w:sz w:val="28"/>
          <w:szCs w:val="28"/>
        </w:rPr>
        <w:t>исполнительной документации:</w:t>
      </w:r>
    </w:p>
    <w:p w:rsidR="006C1F62" w:rsidRDefault="006C1F62" w:rsidP="007F62DE">
      <w:pPr>
        <w:pStyle w:val="aff6"/>
        <w:numPr>
          <w:ilvl w:val="1"/>
          <w:numId w:val="38"/>
        </w:numPr>
        <w:spacing w:line="276" w:lineRule="auto"/>
        <w:jc w:val="both"/>
        <w:rPr>
          <w:rFonts w:eastAsia="MS Mincho"/>
          <w:sz w:val="28"/>
          <w:szCs w:val="28"/>
        </w:rPr>
      </w:pPr>
      <w:r>
        <w:rPr>
          <w:rFonts w:eastAsia="MS Mincho"/>
          <w:sz w:val="28"/>
          <w:szCs w:val="28"/>
        </w:rPr>
        <w:t>Руководство пользователя</w:t>
      </w:r>
      <w:r w:rsidR="007F62DE">
        <w:rPr>
          <w:rFonts w:eastAsia="MS Mincho"/>
          <w:sz w:val="28"/>
          <w:szCs w:val="28"/>
        </w:rPr>
        <w:t>;</w:t>
      </w:r>
    </w:p>
    <w:p w:rsidR="006C1F62" w:rsidRDefault="006C1F62" w:rsidP="007F62DE">
      <w:pPr>
        <w:pStyle w:val="aff6"/>
        <w:numPr>
          <w:ilvl w:val="1"/>
          <w:numId w:val="38"/>
        </w:numPr>
        <w:spacing w:line="276" w:lineRule="auto"/>
        <w:jc w:val="both"/>
        <w:rPr>
          <w:rFonts w:eastAsia="MS Mincho"/>
          <w:sz w:val="28"/>
          <w:szCs w:val="28"/>
        </w:rPr>
      </w:pPr>
      <w:r>
        <w:rPr>
          <w:rFonts w:eastAsia="MS Mincho"/>
          <w:sz w:val="28"/>
          <w:szCs w:val="28"/>
        </w:rPr>
        <w:t>Программы и методики испытаний</w:t>
      </w:r>
      <w:r w:rsidR="007F62DE">
        <w:rPr>
          <w:rFonts w:eastAsia="MS Mincho"/>
          <w:sz w:val="28"/>
          <w:szCs w:val="28"/>
        </w:rPr>
        <w:t>;</w:t>
      </w:r>
    </w:p>
    <w:p w:rsidR="006C1F62" w:rsidRPr="00871A2E" w:rsidRDefault="007F62DE" w:rsidP="007F62DE">
      <w:pPr>
        <w:pStyle w:val="aff6"/>
        <w:numPr>
          <w:ilvl w:val="1"/>
          <w:numId w:val="38"/>
        </w:numPr>
        <w:spacing w:line="276" w:lineRule="auto"/>
        <w:jc w:val="both"/>
        <w:rPr>
          <w:rFonts w:eastAsia="MS Mincho"/>
          <w:sz w:val="28"/>
          <w:szCs w:val="28"/>
        </w:rPr>
      </w:pPr>
      <w:r>
        <w:rPr>
          <w:rFonts w:eastAsia="MS Mincho"/>
          <w:sz w:val="28"/>
          <w:szCs w:val="28"/>
        </w:rPr>
        <w:t>Таблицы соединений и подключений.</w:t>
      </w:r>
    </w:p>
    <w:p w:rsidR="00133DDF" w:rsidRPr="00871A2E" w:rsidRDefault="00757439" w:rsidP="007F62DE">
      <w:pPr>
        <w:suppressAutoHyphens w:val="0"/>
        <w:spacing w:before="240" w:after="120"/>
        <w:ind w:firstLine="709"/>
        <w:jc w:val="both"/>
        <w:rPr>
          <w:b/>
          <w:i/>
          <w:sz w:val="28"/>
          <w:szCs w:val="28"/>
        </w:rPr>
      </w:pPr>
      <w:r w:rsidRPr="00871A2E">
        <w:rPr>
          <w:b/>
          <w:i/>
          <w:sz w:val="28"/>
          <w:szCs w:val="28"/>
        </w:rPr>
        <w:t>4.7</w:t>
      </w:r>
      <w:r w:rsidR="00133DDF" w:rsidRPr="00871A2E">
        <w:rPr>
          <w:b/>
          <w:i/>
          <w:sz w:val="28"/>
          <w:szCs w:val="28"/>
        </w:rPr>
        <w:t xml:space="preserve"> </w:t>
      </w:r>
      <w:r w:rsidRPr="00871A2E">
        <w:rPr>
          <w:b/>
          <w:i/>
          <w:sz w:val="28"/>
          <w:szCs w:val="28"/>
        </w:rPr>
        <w:tab/>
      </w:r>
      <w:r w:rsidRPr="00871A2E">
        <w:rPr>
          <w:b/>
          <w:i/>
          <w:sz w:val="28"/>
          <w:szCs w:val="28"/>
        </w:rPr>
        <w:tab/>
      </w:r>
      <w:r w:rsidR="0022681D" w:rsidRPr="00871A2E">
        <w:rPr>
          <w:b/>
          <w:i/>
          <w:sz w:val="28"/>
          <w:szCs w:val="28"/>
        </w:rPr>
        <w:t>Условия предоставления гарантии</w:t>
      </w:r>
      <w:r w:rsidR="00133DDF" w:rsidRPr="00871A2E">
        <w:rPr>
          <w:b/>
          <w:i/>
          <w:sz w:val="28"/>
          <w:szCs w:val="28"/>
        </w:rPr>
        <w:t>.</w:t>
      </w:r>
    </w:p>
    <w:p w:rsidR="00133DDF" w:rsidRPr="00871A2E" w:rsidRDefault="00133DDF" w:rsidP="00133DDF">
      <w:pPr>
        <w:suppressAutoHyphens w:val="0"/>
        <w:ind w:firstLine="709"/>
        <w:jc w:val="both"/>
        <w:rPr>
          <w:sz w:val="28"/>
          <w:szCs w:val="28"/>
        </w:rPr>
      </w:pPr>
      <w:r w:rsidRPr="00871A2E">
        <w:rPr>
          <w:sz w:val="28"/>
          <w:szCs w:val="28"/>
        </w:rPr>
        <w:t>Срок предоставления гарантий качества выполненных Работ устанавливается не менее 12 (двенадцати) месяцев, с момента подписания Заказчиком Акта выполненных Работ. Объем гарантий качества распространяется на весь объем выполненных Работ.</w:t>
      </w:r>
    </w:p>
    <w:p w:rsidR="00AD0471" w:rsidRPr="00871A2E" w:rsidRDefault="00EC52A1" w:rsidP="00757439">
      <w:pPr>
        <w:suppressAutoHyphens w:val="0"/>
        <w:spacing w:before="240" w:after="240"/>
        <w:ind w:firstLine="709"/>
        <w:jc w:val="both"/>
        <w:rPr>
          <w:b/>
          <w:i/>
          <w:sz w:val="28"/>
          <w:szCs w:val="28"/>
        </w:rPr>
      </w:pPr>
      <w:r w:rsidRPr="00871A2E">
        <w:rPr>
          <w:i/>
          <w:sz w:val="28"/>
          <w:szCs w:val="28"/>
        </w:rPr>
        <w:t xml:space="preserve"> </w:t>
      </w:r>
      <w:r w:rsidRPr="00871A2E">
        <w:rPr>
          <w:b/>
          <w:i/>
          <w:sz w:val="28"/>
          <w:szCs w:val="28"/>
        </w:rPr>
        <w:t>4</w:t>
      </w:r>
      <w:r w:rsidR="00EC66E2" w:rsidRPr="00871A2E">
        <w:rPr>
          <w:b/>
          <w:i/>
          <w:sz w:val="28"/>
          <w:szCs w:val="28"/>
        </w:rPr>
        <w:t>.</w:t>
      </w:r>
      <w:r w:rsidR="00757439" w:rsidRPr="00871A2E">
        <w:rPr>
          <w:b/>
          <w:i/>
          <w:sz w:val="28"/>
          <w:szCs w:val="28"/>
        </w:rPr>
        <w:t>8</w:t>
      </w:r>
      <w:r w:rsidR="00757439" w:rsidRPr="00871A2E">
        <w:rPr>
          <w:b/>
          <w:i/>
          <w:sz w:val="28"/>
          <w:szCs w:val="28"/>
        </w:rPr>
        <w:tab/>
      </w:r>
      <w:r w:rsidR="00757439" w:rsidRPr="00871A2E">
        <w:rPr>
          <w:b/>
          <w:i/>
          <w:sz w:val="28"/>
          <w:szCs w:val="28"/>
        </w:rPr>
        <w:tab/>
      </w:r>
      <w:r w:rsidR="00AD0471" w:rsidRPr="00871A2E">
        <w:rPr>
          <w:b/>
          <w:i/>
          <w:sz w:val="28"/>
          <w:szCs w:val="28"/>
        </w:rPr>
        <w:t>Объем технической поддержки.</w:t>
      </w:r>
    </w:p>
    <w:p w:rsidR="00133DDF" w:rsidRPr="00871A2E" w:rsidRDefault="00133DDF" w:rsidP="00133DDF">
      <w:pPr>
        <w:suppressAutoHyphens w:val="0"/>
        <w:ind w:firstLine="709"/>
        <w:jc w:val="both"/>
        <w:rPr>
          <w:sz w:val="28"/>
          <w:szCs w:val="28"/>
        </w:rPr>
      </w:pPr>
      <w:r w:rsidRPr="00871A2E">
        <w:rPr>
          <w:sz w:val="28"/>
          <w:szCs w:val="28"/>
        </w:rPr>
        <w:t xml:space="preserve">Исполнитель должен обеспечить техническую поддержку всего поставляемого </w:t>
      </w:r>
      <w:r w:rsidR="00AD0471" w:rsidRPr="00871A2E">
        <w:rPr>
          <w:sz w:val="28"/>
          <w:szCs w:val="28"/>
        </w:rPr>
        <w:t>Товара</w:t>
      </w:r>
      <w:r w:rsidRPr="00871A2E">
        <w:rPr>
          <w:sz w:val="28"/>
          <w:szCs w:val="28"/>
        </w:rPr>
        <w:t xml:space="preserve">  не менее 12 (двенадцати) месяцев</w:t>
      </w:r>
      <w:r w:rsidRPr="00871A2E" w:rsidDel="000218F3">
        <w:rPr>
          <w:sz w:val="28"/>
          <w:szCs w:val="28"/>
        </w:rPr>
        <w:t xml:space="preserve"> </w:t>
      </w:r>
      <w:proofErr w:type="gramStart"/>
      <w:r w:rsidRPr="00871A2E">
        <w:rPr>
          <w:sz w:val="28"/>
          <w:szCs w:val="28"/>
        </w:rPr>
        <w:t>с даты</w:t>
      </w:r>
      <w:proofErr w:type="gramEnd"/>
      <w:r w:rsidRPr="00871A2E">
        <w:rPr>
          <w:sz w:val="28"/>
          <w:szCs w:val="28"/>
        </w:rPr>
        <w:t xml:space="preserve"> его ввода в эксплуатацию и подписания товарной накладной.</w:t>
      </w:r>
    </w:p>
    <w:p w:rsidR="00133DDF" w:rsidRPr="00871A2E" w:rsidRDefault="00C37D8D" w:rsidP="00133DDF">
      <w:pPr>
        <w:suppressAutoHyphens w:val="0"/>
        <w:ind w:firstLine="709"/>
        <w:jc w:val="both"/>
        <w:rPr>
          <w:sz w:val="28"/>
          <w:szCs w:val="28"/>
        </w:rPr>
      </w:pPr>
      <w:r w:rsidRPr="00871A2E">
        <w:rPr>
          <w:sz w:val="28"/>
          <w:szCs w:val="28"/>
        </w:rPr>
        <w:lastRenderedPageBreak/>
        <w:t>Устранение неисправности Товара</w:t>
      </w:r>
      <w:r w:rsidR="00BE27EE" w:rsidRPr="00871A2E">
        <w:rPr>
          <w:sz w:val="28"/>
          <w:szCs w:val="28"/>
        </w:rPr>
        <w:t xml:space="preserve"> долж</w:t>
      </w:r>
      <w:r w:rsidR="00133DDF" w:rsidRPr="00871A2E">
        <w:rPr>
          <w:sz w:val="28"/>
          <w:szCs w:val="28"/>
        </w:rPr>
        <w:t>н</w:t>
      </w:r>
      <w:r w:rsidRPr="00871A2E">
        <w:rPr>
          <w:sz w:val="28"/>
          <w:szCs w:val="28"/>
        </w:rPr>
        <w:t>а</w:t>
      </w:r>
      <w:r w:rsidR="00133DDF" w:rsidRPr="00871A2E">
        <w:rPr>
          <w:sz w:val="28"/>
          <w:szCs w:val="28"/>
        </w:rPr>
        <w:t xml:space="preserve"> осуществляться на месте его установки у Заказчика, квалифицированным специалистом.</w:t>
      </w:r>
    </w:p>
    <w:p w:rsidR="00133DDF" w:rsidRPr="00871A2E" w:rsidRDefault="00133DDF" w:rsidP="00133DDF">
      <w:pPr>
        <w:suppressAutoHyphens w:val="0"/>
        <w:ind w:firstLine="709"/>
        <w:jc w:val="both"/>
        <w:rPr>
          <w:sz w:val="28"/>
          <w:szCs w:val="28"/>
        </w:rPr>
      </w:pPr>
      <w:r w:rsidRPr="00871A2E">
        <w:rPr>
          <w:sz w:val="28"/>
          <w:szCs w:val="28"/>
        </w:rPr>
        <w:t xml:space="preserve">Исполнитель должен обеспечить работоспособность </w:t>
      </w:r>
      <w:r w:rsidR="00A53ADD" w:rsidRPr="00871A2E">
        <w:rPr>
          <w:sz w:val="28"/>
          <w:szCs w:val="28"/>
        </w:rPr>
        <w:t>Товара</w:t>
      </w:r>
      <w:r w:rsidRPr="00871A2E">
        <w:rPr>
          <w:sz w:val="28"/>
          <w:szCs w:val="28"/>
        </w:rPr>
        <w:t xml:space="preserve"> в гарантийный период без дополнительных расходов со стороны Заказчика при условии соблюдения Заказчиком условий эксплуатации, установленных производителем.</w:t>
      </w:r>
    </w:p>
    <w:p w:rsidR="00757439" w:rsidRPr="00871A2E" w:rsidRDefault="00757439">
      <w:pPr>
        <w:suppressAutoHyphens w:val="0"/>
        <w:rPr>
          <w:b/>
          <w:i/>
          <w:sz w:val="28"/>
          <w:szCs w:val="28"/>
        </w:rPr>
      </w:pPr>
    </w:p>
    <w:p w:rsidR="000361AF" w:rsidRPr="00871A2E" w:rsidRDefault="00EC66E2" w:rsidP="00757439">
      <w:pPr>
        <w:suppressAutoHyphens w:val="0"/>
        <w:ind w:left="709"/>
        <w:contextualSpacing/>
        <w:jc w:val="both"/>
        <w:rPr>
          <w:b/>
          <w:i/>
          <w:sz w:val="28"/>
          <w:szCs w:val="28"/>
        </w:rPr>
      </w:pPr>
      <w:r w:rsidRPr="00871A2E">
        <w:rPr>
          <w:b/>
          <w:i/>
          <w:sz w:val="28"/>
          <w:szCs w:val="28"/>
        </w:rPr>
        <w:t>4.</w:t>
      </w:r>
      <w:r w:rsidR="00757439" w:rsidRPr="00871A2E">
        <w:rPr>
          <w:b/>
          <w:i/>
          <w:sz w:val="28"/>
          <w:szCs w:val="28"/>
        </w:rPr>
        <w:t>9</w:t>
      </w:r>
      <w:r w:rsidR="00757439" w:rsidRPr="00871A2E">
        <w:rPr>
          <w:b/>
          <w:i/>
          <w:sz w:val="28"/>
          <w:szCs w:val="28"/>
        </w:rPr>
        <w:tab/>
      </w:r>
      <w:r w:rsidR="00757439" w:rsidRPr="00871A2E">
        <w:rPr>
          <w:b/>
          <w:i/>
          <w:sz w:val="28"/>
          <w:szCs w:val="28"/>
        </w:rPr>
        <w:tab/>
      </w:r>
      <w:r w:rsidR="000361AF" w:rsidRPr="00871A2E">
        <w:rPr>
          <w:b/>
          <w:i/>
          <w:sz w:val="28"/>
          <w:szCs w:val="28"/>
        </w:rPr>
        <w:t xml:space="preserve">Требования </w:t>
      </w:r>
      <w:r w:rsidR="00476CB6" w:rsidRPr="00871A2E">
        <w:rPr>
          <w:b/>
          <w:i/>
          <w:sz w:val="28"/>
          <w:szCs w:val="28"/>
        </w:rPr>
        <w:t>к с</w:t>
      </w:r>
      <w:r w:rsidR="000361AF" w:rsidRPr="00871A2E">
        <w:rPr>
          <w:b/>
          <w:i/>
          <w:sz w:val="28"/>
          <w:szCs w:val="28"/>
        </w:rPr>
        <w:t>рокам  и</w:t>
      </w:r>
      <w:r w:rsidR="00476CB6" w:rsidRPr="00871A2E">
        <w:rPr>
          <w:b/>
          <w:i/>
          <w:sz w:val="28"/>
          <w:szCs w:val="28"/>
        </w:rPr>
        <w:t xml:space="preserve"> </w:t>
      </w:r>
      <w:r w:rsidR="000361AF" w:rsidRPr="00871A2E">
        <w:rPr>
          <w:b/>
          <w:i/>
          <w:sz w:val="28"/>
          <w:szCs w:val="28"/>
        </w:rPr>
        <w:t>месту поставки Товара выполнения Работ.</w:t>
      </w:r>
    </w:p>
    <w:p w:rsidR="00757439" w:rsidRPr="00871A2E" w:rsidRDefault="00757439" w:rsidP="00757439">
      <w:pPr>
        <w:suppressAutoHyphens w:val="0"/>
        <w:ind w:firstLine="709"/>
        <w:contextualSpacing/>
        <w:jc w:val="both"/>
        <w:rPr>
          <w:sz w:val="28"/>
          <w:szCs w:val="28"/>
        </w:rPr>
      </w:pPr>
    </w:p>
    <w:p w:rsidR="009E31ED" w:rsidRPr="00871A2E" w:rsidRDefault="00804A08" w:rsidP="00757439">
      <w:pPr>
        <w:suppressAutoHyphens w:val="0"/>
        <w:ind w:firstLine="709"/>
        <w:contextualSpacing/>
        <w:jc w:val="both"/>
        <w:rPr>
          <w:sz w:val="28"/>
          <w:szCs w:val="28"/>
        </w:rPr>
      </w:pPr>
      <w:r w:rsidRPr="00871A2E">
        <w:rPr>
          <w:sz w:val="28"/>
          <w:szCs w:val="28"/>
        </w:rPr>
        <w:t xml:space="preserve">Сроки поставки </w:t>
      </w:r>
      <w:r w:rsidR="00A53ADD" w:rsidRPr="00871A2E">
        <w:rPr>
          <w:sz w:val="28"/>
          <w:szCs w:val="28"/>
        </w:rPr>
        <w:t>Товара</w:t>
      </w:r>
      <w:r w:rsidRPr="00871A2E">
        <w:rPr>
          <w:sz w:val="28"/>
          <w:szCs w:val="28"/>
        </w:rPr>
        <w:t xml:space="preserve">: не более 60 календарных дней </w:t>
      </w:r>
      <w:proofErr w:type="gramStart"/>
      <w:r w:rsidRPr="00871A2E">
        <w:rPr>
          <w:sz w:val="28"/>
          <w:szCs w:val="28"/>
        </w:rPr>
        <w:t>с даты подписания</w:t>
      </w:r>
      <w:proofErr w:type="gramEnd"/>
      <w:r w:rsidRPr="00871A2E">
        <w:rPr>
          <w:sz w:val="28"/>
          <w:szCs w:val="28"/>
        </w:rPr>
        <w:t xml:space="preserve"> договора. Доставка </w:t>
      </w:r>
      <w:r w:rsidR="00A53ADD" w:rsidRPr="00871A2E">
        <w:rPr>
          <w:sz w:val="28"/>
          <w:szCs w:val="28"/>
        </w:rPr>
        <w:t>Товара</w:t>
      </w:r>
      <w:r w:rsidRPr="00871A2E">
        <w:rPr>
          <w:sz w:val="28"/>
          <w:szCs w:val="28"/>
        </w:rPr>
        <w:t xml:space="preserve"> осуществляется Исполнителем путем его отгрузки автомобильным или иным транспортом по адрес</w:t>
      </w:r>
      <w:r w:rsidR="00A53ADD" w:rsidRPr="00871A2E">
        <w:rPr>
          <w:sz w:val="28"/>
          <w:szCs w:val="28"/>
        </w:rPr>
        <w:t>у Заказчика: г. Москва, ул. Оружейный переулок, дом 19.</w:t>
      </w:r>
    </w:p>
    <w:p w:rsidR="00A53ADD" w:rsidRPr="00871A2E" w:rsidRDefault="00804A08" w:rsidP="00757439">
      <w:pPr>
        <w:suppressAutoHyphens w:val="0"/>
        <w:ind w:firstLine="709"/>
        <w:contextualSpacing/>
        <w:jc w:val="both"/>
        <w:rPr>
          <w:sz w:val="28"/>
          <w:szCs w:val="28"/>
        </w:rPr>
      </w:pPr>
      <w:r w:rsidRPr="00871A2E">
        <w:rPr>
          <w:sz w:val="28"/>
          <w:szCs w:val="28"/>
        </w:rPr>
        <w:t xml:space="preserve">Приемка </w:t>
      </w:r>
      <w:r w:rsidR="00842E21" w:rsidRPr="00871A2E">
        <w:rPr>
          <w:sz w:val="28"/>
          <w:szCs w:val="28"/>
        </w:rPr>
        <w:t>Товара</w:t>
      </w:r>
      <w:r w:rsidRPr="00871A2E">
        <w:rPr>
          <w:sz w:val="28"/>
          <w:szCs w:val="28"/>
        </w:rPr>
        <w:t xml:space="preserve"> осуществляется </w:t>
      </w:r>
      <w:r w:rsidRPr="00871A2E">
        <w:rPr>
          <w:iCs/>
          <w:sz w:val="28"/>
          <w:szCs w:val="28"/>
        </w:rPr>
        <w:t>с подписанием товарной накладной по форме ТОРГ-12 на территории Заказчика</w:t>
      </w:r>
      <w:r w:rsidR="00842E21" w:rsidRPr="00871A2E">
        <w:rPr>
          <w:iCs/>
          <w:sz w:val="28"/>
          <w:szCs w:val="28"/>
        </w:rPr>
        <w:t xml:space="preserve"> </w:t>
      </w:r>
      <w:r w:rsidR="00A53ADD" w:rsidRPr="00871A2E">
        <w:rPr>
          <w:sz w:val="28"/>
          <w:szCs w:val="28"/>
        </w:rPr>
        <w:t>по адресу Заказчика: г. Москва, ул. Оружейный переулок, дом 19.</w:t>
      </w:r>
    </w:p>
    <w:p w:rsidR="00D42B77" w:rsidRDefault="00804A08" w:rsidP="00D42B77">
      <w:pPr>
        <w:ind w:left="709"/>
        <w:jc w:val="both"/>
        <w:rPr>
          <w:sz w:val="28"/>
          <w:szCs w:val="28"/>
        </w:rPr>
      </w:pPr>
      <w:r w:rsidRPr="00871A2E">
        <w:rPr>
          <w:sz w:val="28"/>
          <w:szCs w:val="28"/>
        </w:rPr>
        <w:t xml:space="preserve">Датой поставки </w:t>
      </w:r>
      <w:r w:rsidR="00842E21" w:rsidRPr="00871A2E">
        <w:rPr>
          <w:sz w:val="28"/>
          <w:szCs w:val="28"/>
        </w:rPr>
        <w:t>Товара</w:t>
      </w:r>
      <w:r w:rsidRPr="00871A2E">
        <w:rPr>
          <w:sz w:val="28"/>
          <w:szCs w:val="28"/>
        </w:rPr>
        <w:t xml:space="preserve"> считается дата подписания </w:t>
      </w:r>
      <w:r w:rsidR="00A53ADD" w:rsidRPr="00871A2E">
        <w:rPr>
          <w:sz w:val="28"/>
          <w:szCs w:val="28"/>
        </w:rPr>
        <w:t>с</w:t>
      </w:r>
      <w:r w:rsidRPr="00871A2E">
        <w:rPr>
          <w:sz w:val="28"/>
          <w:szCs w:val="28"/>
        </w:rPr>
        <w:t>торонами</w:t>
      </w:r>
      <w:r w:rsidR="00A53ADD" w:rsidRPr="00871A2E">
        <w:rPr>
          <w:sz w:val="28"/>
          <w:szCs w:val="28"/>
        </w:rPr>
        <w:t xml:space="preserve"> </w:t>
      </w:r>
      <w:r w:rsidR="00D42B77">
        <w:rPr>
          <w:sz w:val="28"/>
          <w:szCs w:val="28"/>
        </w:rPr>
        <w:t>товарной</w:t>
      </w:r>
    </w:p>
    <w:p w:rsidR="004B3990" w:rsidRPr="00871A2E" w:rsidRDefault="00804A08" w:rsidP="00D42B77">
      <w:pPr>
        <w:jc w:val="both"/>
        <w:rPr>
          <w:b/>
          <w:color w:val="FF0000"/>
          <w:sz w:val="28"/>
          <w:szCs w:val="28"/>
        </w:rPr>
      </w:pPr>
      <w:r w:rsidRPr="00871A2E">
        <w:rPr>
          <w:sz w:val="28"/>
          <w:szCs w:val="28"/>
        </w:rPr>
        <w:t>накладной.</w:t>
      </w:r>
      <w:r w:rsidR="004B3990" w:rsidRPr="00871A2E">
        <w:rPr>
          <w:b/>
          <w:color w:val="FF0000"/>
          <w:sz w:val="28"/>
          <w:szCs w:val="28"/>
        </w:rPr>
        <w:t xml:space="preserve"> </w:t>
      </w:r>
    </w:p>
    <w:p w:rsidR="004B3990" w:rsidRPr="00871A2E" w:rsidRDefault="00982DE9" w:rsidP="00D42B77">
      <w:pPr>
        <w:ind w:firstLine="709"/>
        <w:jc w:val="both"/>
        <w:rPr>
          <w:b/>
          <w:color w:val="FF0000"/>
          <w:sz w:val="28"/>
          <w:szCs w:val="28"/>
        </w:rPr>
      </w:pPr>
      <w:r w:rsidRPr="00871A2E">
        <w:rPr>
          <w:bCs/>
          <w:sz w:val="28"/>
          <w:szCs w:val="28"/>
          <w:lang w:eastAsia="ru-RU"/>
        </w:rPr>
        <w:t xml:space="preserve">Срок выполнения Работ не более 30 календарных дней </w:t>
      </w:r>
      <w:proofErr w:type="gramStart"/>
      <w:r w:rsidRPr="00871A2E">
        <w:rPr>
          <w:bCs/>
          <w:sz w:val="28"/>
          <w:szCs w:val="28"/>
          <w:lang w:eastAsia="ru-RU"/>
        </w:rPr>
        <w:t>с даты поставки</w:t>
      </w:r>
      <w:proofErr w:type="gramEnd"/>
      <w:r w:rsidRPr="00871A2E">
        <w:rPr>
          <w:bCs/>
          <w:sz w:val="28"/>
          <w:szCs w:val="28"/>
          <w:lang w:eastAsia="ru-RU"/>
        </w:rPr>
        <w:t xml:space="preserve"> Товара. Работы </w:t>
      </w:r>
      <w:proofErr w:type="gramStart"/>
      <w:r w:rsidRPr="00871A2E">
        <w:rPr>
          <w:bCs/>
          <w:sz w:val="28"/>
          <w:szCs w:val="28"/>
          <w:lang w:eastAsia="ru-RU"/>
        </w:rPr>
        <w:t>должны</w:t>
      </w:r>
      <w:proofErr w:type="gramEnd"/>
      <w:r w:rsidRPr="00871A2E">
        <w:rPr>
          <w:bCs/>
          <w:sz w:val="28"/>
          <w:szCs w:val="28"/>
          <w:lang w:eastAsia="ru-RU"/>
        </w:rPr>
        <w:t xml:space="preserve"> выполнены в полном объеме согласно Техническому заданию </w:t>
      </w:r>
      <w:r w:rsidRPr="00871A2E">
        <w:rPr>
          <w:sz w:val="28"/>
          <w:szCs w:val="28"/>
        </w:rPr>
        <w:t>настоящей документации о закупке</w:t>
      </w:r>
      <w:r w:rsidRPr="00871A2E">
        <w:rPr>
          <w:b/>
          <w:color w:val="FF0000"/>
          <w:sz w:val="28"/>
          <w:szCs w:val="28"/>
        </w:rPr>
        <w:t xml:space="preserve"> </w:t>
      </w:r>
    </w:p>
    <w:p w:rsidR="00804A08" w:rsidRPr="00871A2E" w:rsidRDefault="00804A08" w:rsidP="00804A08">
      <w:pPr>
        <w:suppressAutoHyphens w:val="0"/>
        <w:ind w:firstLine="709"/>
        <w:contextualSpacing/>
        <w:jc w:val="both"/>
        <w:rPr>
          <w:sz w:val="28"/>
          <w:szCs w:val="28"/>
        </w:rPr>
      </w:pPr>
    </w:p>
    <w:p w:rsidR="000361AF" w:rsidRPr="00871A2E" w:rsidRDefault="000361AF" w:rsidP="00757439">
      <w:pPr>
        <w:pStyle w:val="aff6"/>
        <w:numPr>
          <w:ilvl w:val="1"/>
          <w:numId w:val="46"/>
        </w:numPr>
        <w:suppressAutoHyphens w:val="0"/>
        <w:spacing w:after="240"/>
        <w:ind w:firstLine="184"/>
        <w:jc w:val="both"/>
        <w:rPr>
          <w:b/>
          <w:i/>
          <w:sz w:val="28"/>
          <w:szCs w:val="28"/>
        </w:rPr>
      </w:pPr>
      <w:r w:rsidRPr="00871A2E">
        <w:rPr>
          <w:b/>
          <w:i/>
          <w:sz w:val="28"/>
          <w:szCs w:val="28"/>
        </w:rPr>
        <w:t xml:space="preserve">Требования к предоставлению исполнительной документации. </w:t>
      </w:r>
    </w:p>
    <w:p w:rsidR="00564069" w:rsidRPr="00871A2E" w:rsidRDefault="00564069" w:rsidP="00564069">
      <w:pPr>
        <w:pStyle w:val="aff6"/>
        <w:ind w:left="0" w:firstLine="709"/>
        <w:jc w:val="both"/>
        <w:rPr>
          <w:sz w:val="28"/>
          <w:szCs w:val="28"/>
        </w:rPr>
      </w:pPr>
      <w:r w:rsidRPr="00871A2E">
        <w:rPr>
          <w:sz w:val="28"/>
          <w:szCs w:val="28"/>
        </w:rPr>
        <w:t>Разработанная в ходе выполнения Работ документация</w:t>
      </w:r>
      <w:r w:rsidR="00D23315" w:rsidRPr="00871A2E">
        <w:rPr>
          <w:bCs/>
          <w:sz w:val="28"/>
          <w:szCs w:val="28"/>
        </w:rPr>
        <w:t xml:space="preserve"> (паспорта, инструкции по эксплуатации, сертификаты)</w:t>
      </w:r>
      <w:r w:rsidRPr="00871A2E">
        <w:rPr>
          <w:sz w:val="28"/>
          <w:szCs w:val="28"/>
        </w:rPr>
        <w:t xml:space="preserve"> </w:t>
      </w:r>
      <w:r w:rsidR="00137547">
        <w:rPr>
          <w:sz w:val="28"/>
          <w:szCs w:val="28"/>
        </w:rPr>
        <w:t>(пункт</w:t>
      </w:r>
      <w:r w:rsidRPr="00871A2E">
        <w:rPr>
          <w:sz w:val="28"/>
          <w:szCs w:val="28"/>
        </w:rPr>
        <w:t xml:space="preserve"> </w:t>
      </w:r>
      <w:r w:rsidR="00EC66E2" w:rsidRPr="00871A2E">
        <w:rPr>
          <w:sz w:val="28"/>
          <w:szCs w:val="28"/>
        </w:rPr>
        <w:t>4.</w:t>
      </w:r>
      <w:r w:rsidR="007F62DE">
        <w:rPr>
          <w:sz w:val="28"/>
          <w:szCs w:val="28"/>
        </w:rPr>
        <w:t>6</w:t>
      </w:r>
      <w:r w:rsidR="00EC66E2" w:rsidRPr="00871A2E">
        <w:rPr>
          <w:sz w:val="28"/>
          <w:szCs w:val="28"/>
        </w:rPr>
        <w:t xml:space="preserve"> </w:t>
      </w:r>
      <w:r w:rsidRPr="00871A2E">
        <w:rPr>
          <w:sz w:val="28"/>
          <w:szCs w:val="28"/>
        </w:rPr>
        <w:t>настоящей документации о закупке</w:t>
      </w:r>
      <w:r w:rsidR="00137547">
        <w:rPr>
          <w:sz w:val="28"/>
          <w:szCs w:val="28"/>
        </w:rPr>
        <w:t>) п</w:t>
      </w:r>
      <w:r w:rsidRPr="00871A2E">
        <w:rPr>
          <w:sz w:val="28"/>
          <w:szCs w:val="28"/>
        </w:rPr>
        <w:t xml:space="preserve">ередается Заказчику в двух экземплярах на бумажных носителях и на CD диске в форматах, совместимых с MS Office и </w:t>
      </w:r>
      <w:r w:rsidRPr="00871A2E">
        <w:rPr>
          <w:sz w:val="28"/>
          <w:szCs w:val="28"/>
          <w:lang w:val="en-US"/>
        </w:rPr>
        <w:t>Adobe</w:t>
      </w:r>
      <w:r w:rsidRPr="00871A2E">
        <w:rPr>
          <w:sz w:val="28"/>
          <w:szCs w:val="28"/>
        </w:rPr>
        <w:t xml:space="preserve"> </w:t>
      </w:r>
      <w:r w:rsidRPr="00871A2E">
        <w:rPr>
          <w:sz w:val="28"/>
          <w:szCs w:val="28"/>
          <w:lang w:val="en-US"/>
        </w:rPr>
        <w:t>Acrobat</w:t>
      </w:r>
      <w:r w:rsidRPr="00871A2E">
        <w:rPr>
          <w:sz w:val="28"/>
          <w:szCs w:val="28"/>
        </w:rPr>
        <w:t xml:space="preserve"> </w:t>
      </w:r>
      <w:r w:rsidRPr="00871A2E">
        <w:rPr>
          <w:sz w:val="28"/>
          <w:szCs w:val="28"/>
          <w:lang w:val="en-US"/>
        </w:rPr>
        <w:t>Reader</w:t>
      </w:r>
      <w:r w:rsidR="005F62F9" w:rsidRPr="005F62F9">
        <w:rPr>
          <w:sz w:val="28"/>
          <w:szCs w:val="28"/>
        </w:rPr>
        <w:t xml:space="preserve"> </w:t>
      </w:r>
      <w:r w:rsidR="005F62F9">
        <w:rPr>
          <w:sz w:val="28"/>
          <w:szCs w:val="28"/>
        </w:rPr>
        <w:t>одновременно</w:t>
      </w:r>
      <w:r w:rsidR="00137547">
        <w:rPr>
          <w:sz w:val="28"/>
          <w:szCs w:val="28"/>
        </w:rPr>
        <w:t xml:space="preserve"> с предоставлением Актов </w:t>
      </w:r>
      <w:proofErr w:type="gramStart"/>
      <w:r w:rsidR="00137547">
        <w:rPr>
          <w:sz w:val="28"/>
          <w:szCs w:val="28"/>
        </w:rPr>
        <w:t>о</w:t>
      </w:r>
      <w:proofErr w:type="gramEnd"/>
      <w:r w:rsidR="00137547">
        <w:rPr>
          <w:sz w:val="28"/>
          <w:szCs w:val="28"/>
        </w:rPr>
        <w:t xml:space="preserve"> выполненных Работ.</w:t>
      </w:r>
    </w:p>
    <w:p w:rsidR="006D7286" w:rsidRPr="006C1F62" w:rsidRDefault="006D7286" w:rsidP="006D7286">
      <w:pPr>
        <w:pStyle w:val="1"/>
        <w:spacing w:before="120" w:after="120" w:line="360" w:lineRule="auto"/>
        <w:rPr>
          <w:rFonts w:cs="Times New Roman"/>
          <w:i/>
          <w:sz w:val="28"/>
          <w:szCs w:val="28"/>
        </w:rPr>
      </w:pPr>
      <w:r w:rsidRPr="006C1F62">
        <w:rPr>
          <w:rFonts w:cs="Times New Roman"/>
          <w:color w:val="FF0000"/>
          <w:sz w:val="28"/>
          <w:szCs w:val="28"/>
        </w:rPr>
        <w:t xml:space="preserve"> </w:t>
      </w:r>
      <w:r w:rsidR="000361AF" w:rsidRPr="006C1F62">
        <w:rPr>
          <w:rFonts w:cs="Times New Roman"/>
          <w:b w:val="0"/>
          <w:i/>
          <w:sz w:val="28"/>
          <w:szCs w:val="28"/>
        </w:rPr>
        <w:t xml:space="preserve"> </w:t>
      </w:r>
      <w:r w:rsidR="000361AF" w:rsidRPr="006C1F62">
        <w:rPr>
          <w:rFonts w:cs="Times New Roman"/>
          <w:i/>
          <w:sz w:val="28"/>
          <w:szCs w:val="28"/>
        </w:rPr>
        <w:t>4.1</w:t>
      </w:r>
      <w:r w:rsidR="00757439" w:rsidRPr="006C1F62">
        <w:rPr>
          <w:rFonts w:cs="Times New Roman"/>
          <w:i/>
          <w:sz w:val="28"/>
          <w:szCs w:val="28"/>
        </w:rPr>
        <w:t>1</w:t>
      </w:r>
      <w:r w:rsidR="00757439" w:rsidRPr="006C1F62">
        <w:rPr>
          <w:rFonts w:cs="Times New Roman"/>
          <w:i/>
          <w:sz w:val="28"/>
          <w:szCs w:val="28"/>
        </w:rPr>
        <w:tab/>
      </w:r>
      <w:r w:rsidR="00757439" w:rsidRPr="006C1F62">
        <w:rPr>
          <w:rFonts w:cs="Times New Roman"/>
          <w:i/>
          <w:sz w:val="28"/>
          <w:szCs w:val="28"/>
        </w:rPr>
        <w:tab/>
      </w:r>
      <w:r w:rsidR="000361AF" w:rsidRPr="006C1F62">
        <w:rPr>
          <w:rFonts w:cs="Times New Roman"/>
          <w:i/>
          <w:sz w:val="28"/>
          <w:szCs w:val="28"/>
        </w:rPr>
        <w:t>Требования к поставке товара, выполнению работ</w:t>
      </w:r>
      <w:r w:rsidR="00757439" w:rsidRPr="006C1F62">
        <w:rPr>
          <w:rFonts w:cs="Times New Roman"/>
          <w:i/>
          <w:sz w:val="28"/>
          <w:szCs w:val="28"/>
        </w:rPr>
        <w:t>.</w:t>
      </w:r>
    </w:p>
    <w:p w:rsidR="006D7286" w:rsidRPr="00871A2E" w:rsidRDefault="006D7286" w:rsidP="006D7286">
      <w:pPr>
        <w:tabs>
          <w:tab w:val="num" w:pos="1070"/>
        </w:tabs>
        <w:ind w:firstLine="720"/>
        <w:jc w:val="both"/>
        <w:rPr>
          <w:sz w:val="28"/>
          <w:szCs w:val="28"/>
        </w:rPr>
      </w:pPr>
      <w:r w:rsidRPr="00871A2E">
        <w:rPr>
          <w:sz w:val="28"/>
          <w:szCs w:val="28"/>
        </w:rPr>
        <w:t>Предмет настоящего открытого конкурса неделим, то есть претендент в случае победы в настоящем открытом конкурсе должен осуществить выполнение работ, оказания услуг, поставку товара прописанные в техническом задании документации о закупке по перечню и в полном объеме согласно конкурсной документации о закупке.</w:t>
      </w:r>
    </w:p>
    <w:p w:rsidR="006D7286" w:rsidRPr="00871A2E" w:rsidRDefault="006D7286" w:rsidP="006D7286">
      <w:pPr>
        <w:tabs>
          <w:tab w:val="num" w:pos="1070"/>
        </w:tabs>
        <w:ind w:firstLine="720"/>
        <w:jc w:val="both"/>
        <w:rPr>
          <w:sz w:val="28"/>
          <w:szCs w:val="28"/>
        </w:rPr>
      </w:pPr>
      <w:r w:rsidRPr="00871A2E">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условия для заказчика,</w:t>
      </w:r>
      <w:r w:rsidRPr="00871A2E">
        <w:rPr>
          <w:rFonts w:eastAsia="MS Mincho"/>
          <w:sz w:val="28"/>
          <w:szCs w:val="28"/>
        </w:rPr>
        <w:t xml:space="preserve"> которые Заказчик принимает по своему усмотрению.</w:t>
      </w:r>
    </w:p>
    <w:p w:rsidR="000361AF" w:rsidRPr="00871A2E" w:rsidRDefault="00EC52A1" w:rsidP="006C1F62">
      <w:pPr>
        <w:suppressAutoHyphens w:val="0"/>
        <w:spacing w:before="240"/>
        <w:ind w:left="284" w:firstLine="284"/>
        <w:rPr>
          <w:b/>
          <w:i/>
          <w:sz w:val="28"/>
          <w:szCs w:val="28"/>
        </w:rPr>
      </w:pPr>
      <w:r w:rsidRPr="00871A2E">
        <w:rPr>
          <w:b/>
          <w:i/>
          <w:sz w:val="28"/>
          <w:szCs w:val="28"/>
        </w:rPr>
        <w:t>4.1</w:t>
      </w:r>
      <w:r w:rsidR="00757439" w:rsidRPr="00871A2E">
        <w:rPr>
          <w:b/>
          <w:i/>
          <w:sz w:val="28"/>
          <w:szCs w:val="28"/>
        </w:rPr>
        <w:t>2</w:t>
      </w:r>
      <w:r w:rsidR="00757439" w:rsidRPr="00871A2E">
        <w:rPr>
          <w:b/>
          <w:i/>
          <w:sz w:val="28"/>
          <w:szCs w:val="28"/>
        </w:rPr>
        <w:tab/>
      </w:r>
      <w:r w:rsidR="00757439" w:rsidRPr="00871A2E">
        <w:rPr>
          <w:b/>
          <w:i/>
          <w:sz w:val="28"/>
          <w:szCs w:val="28"/>
        </w:rPr>
        <w:tab/>
      </w:r>
      <w:r w:rsidR="000361AF" w:rsidRPr="00871A2E">
        <w:rPr>
          <w:b/>
          <w:i/>
          <w:sz w:val="28"/>
          <w:szCs w:val="28"/>
        </w:rPr>
        <w:t xml:space="preserve"> Форма, сроки и порядок оплаты товара и работ</w:t>
      </w:r>
    </w:p>
    <w:p w:rsidR="008F284C" w:rsidRPr="00871A2E" w:rsidRDefault="008F284C" w:rsidP="008F284C">
      <w:pPr>
        <w:suppressAutoHyphens w:val="0"/>
        <w:rPr>
          <w:b/>
          <w:sz w:val="28"/>
          <w:szCs w:val="28"/>
        </w:rPr>
      </w:pPr>
    </w:p>
    <w:p w:rsidR="00932187" w:rsidRPr="00871A2E" w:rsidRDefault="00932187" w:rsidP="00932187">
      <w:pPr>
        <w:tabs>
          <w:tab w:val="left" w:pos="900"/>
        </w:tabs>
        <w:ind w:firstLine="709"/>
        <w:jc w:val="both"/>
        <w:rPr>
          <w:sz w:val="28"/>
          <w:szCs w:val="28"/>
        </w:rPr>
      </w:pPr>
      <w:r w:rsidRPr="00871A2E">
        <w:rPr>
          <w:sz w:val="28"/>
          <w:szCs w:val="28"/>
        </w:rPr>
        <w:t xml:space="preserve">Авансовым платежом в размере не более </w:t>
      </w:r>
      <w:r w:rsidR="00201D7B" w:rsidRPr="00871A2E">
        <w:rPr>
          <w:sz w:val="28"/>
          <w:szCs w:val="28"/>
        </w:rPr>
        <w:t>50</w:t>
      </w:r>
      <w:r w:rsidRPr="00871A2E">
        <w:rPr>
          <w:sz w:val="28"/>
          <w:szCs w:val="28"/>
        </w:rPr>
        <w:t xml:space="preserve"> % от общей стоимости поставляемого </w:t>
      </w:r>
      <w:r w:rsidR="0084601B" w:rsidRPr="00871A2E">
        <w:rPr>
          <w:sz w:val="28"/>
          <w:szCs w:val="28"/>
        </w:rPr>
        <w:t>Товара</w:t>
      </w:r>
      <w:r w:rsidRPr="00871A2E">
        <w:rPr>
          <w:sz w:val="28"/>
          <w:szCs w:val="28"/>
        </w:rPr>
        <w:t xml:space="preserve"> на основании счета от Исполнителя в течение 30 календарных дней после подписания сторонами договора и получения Заказчиком счета. Оплата производится по безналичному расчету.</w:t>
      </w:r>
    </w:p>
    <w:p w:rsidR="00932187" w:rsidRPr="00871A2E" w:rsidRDefault="00932187" w:rsidP="00932187">
      <w:pPr>
        <w:tabs>
          <w:tab w:val="left" w:pos="900"/>
        </w:tabs>
        <w:ind w:firstLine="709"/>
        <w:jc w:val="both"/>
        <w:rPr>
          <w:sz w:val="28"/>
          <w:szCs w:val="28"/>
        </w:rPr>
      </w:pPr>
      <w:r w:rsidRPr="00871A2E">
        <w:rPr>
          <w:sz w:val="28"/>
          <w:szCs w:val="28"/>
        </w:rPr>
        <w:t xml:space="preserve">Окончательная оплата поставляемого по договору </w:t>
      </w:r>
      <w:r w:rsidR="0084601B" w:rsidRPr="00871A2E">
        <w:rPr>
          <w:sz w:val="28"/>
          <w:szCs w:val="28"/>
        </w:rPr>
        <w:t>Товара</w:t>
      </w:r>
      <w:r w:rsidRPr="00871A2E">
        <w:rPr>
          <w:sz w:val="28"/>
          <w:szCs w:val="28"/>
        </w:rPr>
        <w:t xml:space="preserve"> и за выполненные Работы осуществляется Заказчиком на основании счета от Исполнителя течение 30 (тридцати) календарных дней после подписания сторонами товарной накладной по форме ТОРГ-12 и акта выполненных Работ.</w:t>
      </w:r>
    </w:p>
    <w:p w:rsidR="000361AF" w:rsidRPr="00871A2E" w:rsidRDefault="00EC52A1" w:rsidP="00761985">
      <w:pPr>
        <w:pStyle w:val="aff6"/>
        <w:suppressAutoHyphens w:val="0"/>
        <w:spacing w:before="240"/>
        <w:ind w:left="709"/>
        <w:jc w:val="both"/>
        <w:rPr>
          <w:b/>
          <w:i/>
          <w:sz w:val="28"/>
          <w:szCs w:val="28"/>
        </w:rPr>
      </w:pPr>
      <w:r w:rsidRPr="00871A2E">
        <w:rPr>
          <w:b/>
          <w:i/>
          <w:sz w:val="28"/>
          <w:szCs w:val="28"/>
        </w:rPr>
        <w:t>4.1</w:t>
      </w:r>
      <w:r w:rsidR="00761985" w:rsidRPr="00871A2E">
        <w:rPr>
          <w:b/>
          <w:i/>
          <w:sz w:val="28"/>
          <w:szCs w:val="28"/>
        </w:rPr>
        <w:t>3</w:t>
      </w:r>
      <w:r w:rsidRPr="00871A2E">
        <w:rPr>
          <w:b/>
          <w:i/>
          <w:sz w:val="28"/>
          <w:szCs w:val="28"/>
        </w:rPr>
        <w:t xml:space="preserve"> </w:t>
      </w:r>
      <w:r w:rsidR="00761985" w:rsidRPr="00871A2E">
        <w:rPr>
          <w:b/>
          <w:i/>
          <w:sz w:val="28"/>
          <w:szCs w:val="28"/>
        </w:rPr>
        <w:tab/>
      </w:r>
      <w:r w:rsidR="00D95BA6" w:rsidRPr="00871A2E">
        <w:rPr>
          <w:b/>
          <w:i/>
          <w:sz w:val="28"/>
          <w:szCs w:val="28"/>
        </w:rPr>
        <w:t xml:space="preserve">Требования </w:t>
      </w:r>
      <w:r w:rsidR="00CF7F65" w:rsidRPr="00871A2E">
        <w:rPr>
          <w:b/>
          <w:i/>
          <w:sz w:val="28"/>
          <w:szCs w:val="28"/>
        </w:rPr>
        <w:t xml:space="preserve">к порядку сдачи </w:t>
      </w:r>
      <w:r w:rsidR="00E50E6D" w:rsidRPr="00871A2E">
        <w:rPr>
          <w:b/>
          <w:i/>
          <w:sz w:val="28"/>
          <w:szCs w:val="28"/>
        </w:rPr>
        <w:t>выполненных</w:t>
      </w:r>
      <w:r w:rsidR="00CF7F65" w:rsidRPr="00871A2E">
        <w:rPr>
          <w:b/>
          <w:i/>
          <w:sz w:val="28"/>
          <w:szCs w:val="28"/>
        </w:rPr>
        <w:t xml:space="preserve"> работ, </w:t>
      </w:r>
      <w:r w:rsidR="00D95BA6" w:rsidRPr="00871A2E">
        <w:rPr>
          <w:b/>
          <w:i/>
          <w:sz w:val="28"/>
          <w:szCs w:val="28"/>
        </w:rPr>
        <w:t>к контролю и приемке</w:t>
      </w:r>
      <w:r w:rsidR="00761985" w:rsidRPr="00871A2E">
        <w:rPr>
          <w:b/>
          <w:i/>
          <w:sz w:val="28"/>
          <w:szCs w:val="28"/>
        </w:rPr>
        <w:t xml:space="preserve"> </w:t>
      </w:r>
      <w:r w:rsidR="00161EEB" w:rsidRPr="00871A2E">
        <w:rPr>
          <w:b/>
          <w:i/>
          <w:sz w:val="28"/>
          <w:szCs w:val="28"/>
        </w:rPr>
        <w:t>Работ</w:t>
      </w:r>
      <w:r w:rsidR="00D95BA6" w:rsidRPr="00871A2E">
        <w:rPr>
          <w:b/>
          <w:i/>
          <w:sz w:val="28"/>
          <w:szCs w:val="28"/>
        </w:rPr>
        <w:t>.</w:t>
      </w:r>
    </w:p>
    <w:p w:rsidR="00E412C3" w:rsidRPr="00871A2E" w:rsidRDefault="00E412C3" w:rsidP="00D95BA6">
      <w:pPr>
        <w:ind w:firstLine="709"/>
        <w:jc w:val="both"/>
        <w:rPr>
          <w:sz w:val="28"/>
          <w:szCs w:val="28"/>
        </w:rPr>
      </w:pPr>
    </w:p>
    <w:p w:rsidR="00D95BA6" w:rsidRPr="00871A2E" w:rsidRDefault="00D95BA6" w:rsidP="00D95BA6">
      <w:pPr>
        <w:ind w:firstLine="709"/>
        <w:jc w:val="both"/>
        <w:rPr>
          <w:sz w:val="28"/>
          <w:szCs w:val="28"/>
        </w:rPr>
      </w:pPr>
      <w:r w:rsidRPr="00871A2E">
        <w:rPr>
          <w:sz w:val="28"/>
          <w:szCs w:val="28"/>
        </w:rPr>
        <w:t>Представитель Заказчика проверяет объемы выполненных Исполнителем Работ и осуществляет их приемку</w:t>
      </w:r>
      <w:r w:rsidR="00842E21" w:rsidRPr="00871A2E">
        <w:rPr>
          <w:sz w:val="28"/>
          <w:szCs w:val="28"/>
        </w:rPr>
        <w:t>.</w:t>
      </w:r>
    </w:p>
    <w:p w:rsidR="00D95BA6" w:rsidRPr="00871A2E" w:rsidRDefault="00D95BA6" w:rsidP="00D95BA6">
      <w:pPr>
        <w:ind w:firstLine="709"/>
        <w:jc w:val="both"/>
        <w:rPr>
          <w:sz w:val="28"/>
          <w:szCs w:val="28"/>
        </w:rPr>
      </w:pPr>
      <w:r w:rsidRPr="00871A2E">
        <w:rPr>
          <w:sz w:val="28"/>
          <w:szCs w:val="28"/>
        </w:rPr>
        <w:t>Приемка объемов, качества выполненных Работ производится визуально и экспертно. Заказчик вправе привлекать независимых экспертов для проверки соответствия качества и объемов выполненных Работ, с отнесением расходов на Исполнителя при подтверждении факта нарушения Исполнителем требований к выполнению Работ.</w:t>
      </w:r>
    </w:p>
    <w:p w:rsidR="00842E21" w:rsidRPr="00871A2E" w:rsidRDefault="00D95BA6" w:rsidP="00D95BA6">
      <w:pPr>
        <w:suppressAutoHyphens w:val="0"/>
        <w:ind w:firstLine="709"/>
        <w:contextualSpacing/>
        <w:jc w:val="both"/>
        <w:rPr>
          <w:sz w:val="28"/>
          <w:szCs w:val="28"/>
        </w:rPr>
      </w:pPr>
      <w:r w:rsidRPr="00871A2E">
        <w:rPr>
          <w:sz w:val="28"/>
          <w:szCs w:val="28"/>
        </w:rPr>
        <w:t>Исполнитель обязан безвозмездно исправить по требованию Заказчика все выявленные недостатки, если в процессе выполнения Работ Исполнитель допустил отступление от условий договора, изменив качество Работ, в течение 7 (семи) календарных дней с момента вручения в письменном виде Заказчиком соответствующего требования Исполнителю.</w:t>
      </w:r>
    </w:p>
    <w:p w:rsidR="00842E21" w:rsidRPr="00871A2E" w:rsidRDefault="00842E21" w:rsidP="00842E21">
      <w:pPr>
        <w:suppressAutoHyphens w:val="0"/>
        <w:ind w:firstLine="709"/>
        <w:jc w:val="both"/>
        <w:rPr>
          <w:sz w:val="28"/>
          <w:szCs w:val="28"/>
        </w:rPr>
      </w:pPr>
      <w:r w:rsidRPr="00871A2E">
        <w:rPr>
          <w:sz w:val="28"/>
          <w:szCs w:val="28"/>
        </w:rPr>
        <w:t>Датой приемки результата Работ считается дата подписания акта выполненных Работ.</w:t>
      </w:r>
    </w:p>
    <w:p w:rsidR="00982DE9" w:rsidRPr="00871A2E" w:rsidRDefault="00982DE9" w:rsidP="00761985">
      <w:pPr>
        <w:spacing w:before="240" w:after="240"/>
        <w:ind w:left="720"/>
        <w:rPr>
          <w:b/>
          <w:i/>
          <w:sz w:val="28"/>
          <w:szCs w:val="28"/>
        </w:rPr>
      </w:pPr>
      <w:r w:rsidRPr="00871A2E">
        <w:rPr>
          <w:b/>
          <w:i/>
          <w:sz w:val="28"/>
          <w:szCs w:val="28"/>
        </w:rPr>
        <w:t>4.1</w:t>
      </w:r>
      <w:r w:rsidR="00761985" w:rsidRPr="00871A2E">
        <w:rPr>
          <w:b/>
          <w:i/>
          <w:sz w:val="28"/>
          <w:szCs w:val="28"/>
        </w:rPr>
        <w:t>4</w:t>
      </w:r>
      <w:r w:rsidRPr="00871A2E">
        <w:rPr>
          <w:b/>
          <w:i/>
          <w:sz w:val="28"/>
          <w:szCs w:val="28"/>
        </w:rPr>
        <w:t>. Требования к сертификации, разрешениям</w:t>
      </w:r>
    </w:p>
    <w:p w:rsidR="00982DE9" w:rsidRPr="00871A2E" w:rsidRDefault="008A0DA0" w:rsidP="00761985">
      <w:pPr>
        <w:suppressAutoHyphens w:val="0"/>
        <w:ind w:firstLine="709"/>
        <w:jc w:val="both"/>
        <w:rPr>
          <w:sz w:val="28"/>
          <w:szCs w:val="28"/>
        </w:rPr>
      </w:pPr>
      <w:r w:rsidRPr="00871A2E">
        <w:rPr>
          <w:sz w:val="28"/>
          <w:szCs w:val="28"/>
        </w:rPr>
        <w:t>Сертификат ISO 9001:2011 – подтверждающий качество менеджмента и гарантирующий качество выпускаемой продукции.</w:t>
      </w:r>
    </w:p>
    <w:p w:rsidR="00193B75" w:rsidRDefault="00FE6625" w:rsidP="00761985">
      <w:pPr>
        <w:pStyle w:val="afff2"/>
      </w:pPr>
      <w:r>
        <w:tab/>
      </w:r>
      <w:r>
        <w:tab/>
      </w:r>
      <w:r>
        <w:tab/>
      </w:r>
      <w:r>
        <w:tab/>
      </w:r>
      <w:r>
        <w:tab/>
      </w:r>
      <w:r>
        <w:tab/>
      </w:r>
      <w:r>
        <w:tab/>
      </w:r>
      <w:r>
        <w:tab/>
      </w:r>
      <w:r>
        <w:tab/>
      </w:r>
      <w:r>
        <w:tab/>
      </w:r>
      <w:r>
        <w:tab/>
      </w:r>
      <w:r>
        <w:tab/>
      </w:r>
      <w:r>
        <w:tab/>
      </w:r>
      <w:r>
        <w:tab/>
      </w:r>
      <w:r>
        <w:tab/>
      </w:r>
      <w:r>
        <w:tab/>
      </w:r>
      <w:r w:rsidRPr="00FE6625">
        <w:tab/>
      </w:r>
      <w:r w:rsidRPr="00F21CA6">
        <w:t>Таблица №</w:t>
      </w:r>
      <w:r w:rsidR="00E4167B">
        <w:t>1</w:t>
      </w:r>
    </w:p>
    <w:p w:rsidR="00E4167B" w:rsidRPr="00F21CA6" w:rsidRDefault="00E4167B" w:rsidP="00761985">
      <w:pPr>
        <w:pStyle w:val="afff2"/>
      </w:pPr>
      <w:r w:rsidRPr="00F40B57">
        <w:t>Спецификация и</w:t>
      </w:r>
      <w:r>
        <w:t xml:space="preserve"> количество поставляемого ко</w:t>
      </w:r>
      <w:r w:rsidR="002C1AA3">
        <w:t>м</w:t>
      </w:r>
      <w:r>
        <w:t xml:space="preserve">плекта модернизации </w:t>
      </w:r>
      <w:r w:rsidR="00201D7B">
        <w:t>ЕАТС, КЦ</w:t>
      </w:r>
    </w:p>
    <w:tbl>
      <w:tblPr>
        <w:tblW w:w="9567" w:type="dxa"/>
        <w:tblInd w:w="87" w:type="dxa"/>
        <w:tblLook w:val="04A0"/>
      </w:tblPr>
      <w:tblGrid>
        <w:gridCol w:w="1058"/>
        <w:gridCol w:w="6649"/>
        <w:gridCol w:w="1860"/>
      </w:tblGrid>
      <w:tr w:rsidR="00E4167B" w:rsidRPr="00E4167B" w:rsidTr="00201D7B">
        <w:trPr>
          <w:trHeight w:val="303"/>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п\п</w:t>
            </w:r>
          </w:p>
        </w:tc>
        <w:tc>
          <w:tcPr>
            <w:tcW w:w="6649" w:type="dxa"/>
            <w:tcBorders>
              <w:top w:val="single" w:sz="4" w:space="0" w:color="auto"/>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Наименование</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Количество, шт.</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1</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AURA FOUNDATION SUITE R6UPG/UPLIFT SFTW LIC:1 TDM-NU, 1 IPSTA-CU</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2066</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2</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eastAsia="ru-RU"/>
              </w:rPr>
            </w:pPr>
            <w:r w:rsidRPr="00E4167B">
              <w:rPr>
                <w:sz w:val="28"/>
                <w:szCs w:val="28"/>
                <w:lang w:eastAsia="ru-RU"/>
              </w:rPr>
              <w:t xml:space="preserve"> ADMIN TOOLS R6.0 </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1</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3</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AVAYA WEBLM LICENSE MANAGER VE </w:t>
            </w:r>
            <w:r w:rsidRPr="00E4167B">
              <w:rPr>
                <w:sz w:val="28"/>
                <w:szCs w:val="28"/>
                <w:lang w:val="en-US" w:eastAsia="ru-RU"/>
              </w:rPr>
              <w:lastRenderedPageBreak/>
              <w:t>VAPPLICATION  SYS LIC:DS, SR</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lastRenderedPageBreak/>
              <w:t>1</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lastRenderedPageBreak/>
              <w:t>4</w:t>
            </w:r>
          </w:p>
        </w:tc>
        <w:tc>
          <w:tcPr>
            <w:tcW w:w="6649" w:type="dxa"/>
            <w:tcBorders>
              <w:top w:val="nil"/>
              <w:left w:val="nil"/>
              <w:bottom w:val="single" w:sz="4" w:space="0" w:color="auto"/>
              <w:right w:val="single" w:sz="4" w:space="0" w:color="auto"/>
            </w:tcBorders>
            <w:shd w:val="clear" w:color="auto" w:fill="auto"/>
            <w:vAlign w:val="center"/>
            <w:hideMark/>
          </w:tcPr>
          <w:p w:rsidR="00E4167B" w:rsidRPr="00201D7B" w:rsidRDefault="00E4167B" w:rsidP="00E4167B">
            <w:pPr>
              <w:suppressAutoHyphens w:val="0"/>
              <w:rPr>
                <w:sz w:val="28"/>
                <w:szCs w:val="28"/>
                <w:lang w:eastAsia="ru-RU"/>
              </w:rPr>
            </w:pPr>
            <w:r w:rsidRPr="00E4167B">
              <w:rPr>
                <w:sz w:val="28"/>
                <w:szCs w:val="28"/>
                <w:lang w:val="en-US" w:eastAsia="ru-RU"/>
              </w:rPr>
              <w:t xml:space="preserve"> AVAYA AURATM R6.3.0 SFTW </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2</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5</w:t>
            </w:r>
          </w:p>
        </w:tc>
        <w:tc>
          <w:tcPr>
            <w:tcW w:w="6649" w:type="dxa"/>
            <w:tcBorders>
              <w:top w:val="nil"/>
              <w:left w:val="nil"/>
              <w:bottom w:val="single" w:sz="4" w:space="0" w:color="auto"/>
              <w:right w:val="single" w:sz="4" w:space="0" w:color="auto"/>
            </w:tcBorders>
            <w:shd w:val="clear" w:color="auto" w:fill="auto"/>
            <w:vAlign w:val="center"/>
            <w:hideMark/>
          </w:tcPr>
          <w:p w:rsidR="00E4167B" w:rsidRPr="00201D7B" w:rsidRDefault="00E4167B" w:rsidP="00E4167B">
            <w:pPr>
              <w:suppressAutoHyphens w:val="0"/>
              <w:rPr>
                <w:sz w:val="28"/>
                <w:szCs w:val="28"/>
                <w:lang w:eastAsia="ru-RU"/>
              </w:rPr>
            </w:pPr>
            <w:r w:rsidRPr="00E4167B">
              <w:rPr>
                <w:sz w:val="28"/>
                <w:szCs w:val="28"/>
                <w:lang w:val="en-US" w:eastAsia="ru-RU"/>
              </w:rPr>
              <w:t xml:space="preserve"> AVAYA AURATM SYS PLATFORM 6.3.0 </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2</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6</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FOUNDATION SUITE R6 SESSION MANAGER SIP CONNECTION R6 /E LIC:DS</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2066</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7</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FOUNDATIOIN SUITE R6 ONE-X COMM R6 LIC /E</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2066</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8</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FOUNDATION SUITE R6 PRESENCE SERVICES R6 LIC /E</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2066</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9</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FOUNDATION SUITE R6 ONE-XC VIDEO R6 LIC /E</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2066</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10</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FOUNDATION SUITE R6 CM MESSAGING R6 LIC /E</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2066</w:t>
            </w:r>
          </w:p>
        </w:tc>
      </w:tr>
      <w:tr w:rsidR="00E4167B" w:rsidRPr="00E4167B" w:rsidTr="00201D7B">
        <w:trPr>
          <w:trHeight w:val="63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11</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FOUNDATION STE FLARE EXPERIENCE WINDOWS R1 CM6 LICENCE /E LIC:CU</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2066</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12</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FOUNDATION SUITE 1XC MAC OS R1 LICENSE /E LIC:CU</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2066</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13</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FOUNDATION SUITE R6 CLIENT APP DESKTOP COMM ENBL R6 /E LIC:NU</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2066</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14</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FOUNDATION SUITE R6 CLIENT APP OFFCE LYNC R6 /E LIC:NU</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2066</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15</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FOUNDATION SUITE R6 ACE NAMED ROYALTY TRACKING</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2066</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16</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FOUNDATION SUITE R6 ACE API R6 /E LIC:NU</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2066</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17</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R6 LARGE ENTERPRISE DUPLEX SOLUTION UPGRADE TRACKING</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1</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18</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FOUNDATION SUITE R6 INTGR MGMT SITE ADMIN R6 /E LIC:CU</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1</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19</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FOUNDATION SUITE R6 ACE BASE LINUX R6 /E LIC:DS</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1</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20</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SAL STANDALONE GATEWAY LICENSE R2 DOWNLOAD LIC:DS</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1</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21</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SA ESSENTIAL SUPT AURA R6 FOUNDATION SUITE 1YR PREPD</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24792</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201D7B" w:rsidP="00E4167B">
            <w:pPr>
              <w:suppressAutoHyphens w:val="0"/>
              <w:jc w:val="center"/>
              <w:rPr>
                <w:sz w:val="28"/>
                <w:szCs w:val="28"/>
                <w:lang w:eastAsia="ru-RU"/>
              </w:rPr>
            </w:pPr>
            <w:r>
              <w:rPr>
                <w:sz w:val="28"/>
                <w:szCs w:val="28"/>
                <w:lang w:eastAsia="ru-RU"/>
              </w:rPr>
              <w:t>22</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APPL ENBLMNT 6.X BASIC TSAPI UPGRADE LIC:DS,CU</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55</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center"/>
              <w:rPr>
                <w:sz w:val="28"/>
                <w:szCs w:val="28"/>
                <w:lang w:eastAsia="ru-RU"/>
              </w:rPr>
            </w:pPr>
            <w:r w:rsidRPr="00E4167B">
              <w:rPr>
                <w:sz w:val="28"/>
                <w:szCs w:val="28"/>
                <w:lang w:eastAsia="ru-RU"/>
              </w:rPr>
              <w:t>2</w:t>
            </w:r>
            <w:r w:rsidR="00201D7B">
              <w:rPr>
                <w:sz w:val="28"/>
                <w:szCs w:val="28"/>
                <w:lang w:eastAsia="ru-RU"/>
              </w:rPr>
              <w:t>3</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eastAsia="ru-RU"/>
              </w:rPr>
            </w:pPr>
            <w:r w:rsidRPr="00E4167B">
              <w:rPr>
                <w:sz w:val="28"/>
                <w:szCs w:val="28"/>
                <w:lang w:eastAsia="ru-RU"/>
              </w:rPr>
              <w:t xml:space="preserve"> AES 6.X DMCC UPG</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55</w:t>
            </w:r>
          </w:p>
        </w:tc>
      </w:tr>
      <w:tr w:rsidR="00E4167B" w:rsidRPr="00E4167B" w:rsidTr="00201D7B">
        <w:trPr>
          <w:trHeight w:val="410"/>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201D7B" w:rsidP="00E4167B">
            <w:pPr>
              <w:suppressAutoHyphens w:val="0"/>
              <w:jc w:val="center"/>
              <w:rPr>
                <w:sz w:val="28"/>
                <w:szCs w:val="28"/>
                <w:lang w:eastAsia="ru-RU"/>
              </w:rPr>
            </w:pPr>
            <w:r>
              <w:rPr>
                <w:sz w:val="28"/>
                <w:szCs w:val="28"/>
                <w:lang w:eastAsia="ru-RU"/>
              </w:rPr>
              <w:t>24</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APPL ENBLMNT R6 VIRTUALIZATION PLATFORM UPGRADE SYSTEM TRACKING</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1</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201D7B" w:rsidP="00E4167B">
            <w:pPr>
              <w:suppressAutoHyphens w:val="0"/>
              <w:jc w:val="center"/>
              <w:rPr>
                <w:sz w:val="28"/>
                <w:szCs w:val="28"/>
                <w:lang w:eastAsia="ru-RU"/>
              </w:rPr>
            </w:pPr>
            <w:r>
              <w:rPr>
                <w:sz w:val="28"/>
                <w:szCs w:val="28"/>
                <w:lang w:eastAsia="ru-RU"/>
              </w:rPr>
              <w:t>25</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APPL ENBLMNT R6 VE VIRTUAL APPLICANCE SYS LIC:DS SR</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1</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201D7B" w:rsidP="00E4167B">
            <w:pPr>
              <w:suppressAutoHyphens w:val="0"/>
              <w:jc w:val="center"/>
              <w:rPr>
                <w:sz w:val="28"/>
                <w:szCs w:val="28"/>
                <w:lang w:eastAsia="ru-RU"/>
              </w:rPr>
            </w:pPr>
            <w:r>
              <w:rPr>
                <w:sz w:val="28"/>
                <w:szCs w:val="28"/>
                <w:lang w:eastAsia="ru-RU"/>
              </w:rPr>
              <w:t>26</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APPL ENBLMNT R6 UPGRADE SYSTEM TRACKING</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1</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201D7B" w:rsidP="00E4167B">
            <w:pPr>
              <w:suppressAutoHyphens w:val="0"/>
              <w:jc w:val="center"/>
              <w:rPr>
                <w:sz w:val="28"/>
                <w:szCs w:val="28"/>
                <w:lang w:eastAsia="ru-RU"/>
              </w:rPr>
            </w:pPr>
            <w:r>
              <w:rPr>
                <w:sz w:val="28"/>
                <w:szCs w:val="28"/>
                <w:lang w:eastAsia="ru-RU"/>
              </w:rPr>
              <w:lastRenderedPageBreak/>
              <w:t>27</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SA ESSENTIAL SUPT AES R6 BASIC TSAPI 1YR PREPD</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660</w:t>
            </w:r>
          </w:p>
        </w:tc>
      </w:tr>
      <w:tr w:rsidR="00E4167B" w:rsidRPr="00E4167B" w:rsidTr="00201D7B">
        <w:trPr>
          <w:trHeight w:val="303"/>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E4167B" w:rsidRPr="00E4167B" w:rsidRDefault="00201D7B" w:rsidP="00E4167B">
            <w:pPr>
              <w:suppressAutoHyphens w:val="0"/>
              <w:jc w:val="center"/>
              <w:rPr>
                <w:sz w:val="28"/>
                <w:szCs w:val="28"/>
                <w:lang w:eastAsia="ru-RU"/>
              </w:rPr>
            </w:pPr>
            <w:r>
              <w:rPr>
                <w:sz w:val="28"/>
                <w:szCs w:val="28"/>
                <w:lang w:eastAsia="ru-RU"/>
              </w:rPr>
              <w:t>28</w:t>
            </w:r>
          </w:p>
        </w:tc>
        <w:tc>
          <w:tcPr>
            <w:tcW w:w="6649" w:type="dxa"/>
            <w:tcBorders>
              <w:top w:val="nil"/>
              <w:left w:val="nil"/>
              <w:bottom w:val="single" w:sz="4" w:space="0" w:color="auto"/>
              <w:right w:val="single" w:sz="4" w:space="0" w:color="auto"/>
            </w:tcBorders>
            <w:shd w:val="clear" w:color="auto" w:fill="auto"/>
            <w:vAlign w:val="center"/>
            <w:hideMark/>
          </w:tcPr>
          <w:p w:rsidR="00E4167B" w:rsidRPr="00E4167B" w:rsidRDefault="00E4167B" w:rsidP="00E4167B">
            <w:pPr>
              <w:suppressAutoHyphens w:val="0"/>
              <w:rPr>
                <w:sz w:val="28"/>
                <w:szCs w:val="28"/>
                <w:lang w:val="en-US" w:eastAsia="ru-RU"/>
              </w:rPr>
            </w:pPr>
            <w:r w:rsidRPr="00E4167B">
              <w:rPr>
                <w:sz w:val="28"/>
                <w:szCs w:val="28"/>
                <w:lang w:val="en-US" w:eastAsia="ru-RU"/>
              </w:rPr>
              <w:t xml:space="preserve"> SA ESSENTIAL SUPT AES R6 DMCC BASIC 1YR PREPD</w:t>
            </w:r>
          </w:p>
        </w:tc>
        <w:tc>
          <w:tcPr>
            <w:tcW w:w="1860" w:type="dxa"/>
            <w:tcBorders>
              <w:top w:val="nil"/>
              <w:left w:val="nil"/>
              <w:bottom w:val="single" w:sz="4" w:space="0" w:color="auto"/>
              <w:right w:val="single" w:sz="4" w:space="0" w:color="auto"/>
            </w:tcBorders>
            <w:shd w:val="clear" w:color="auto" w:fill="auto"/>
            <w:noWrap/>
            <w:vAlign w:val="center"/>
            <w:hideMark/>
          </w:tcPr>
          <w:p w:rsidR="00E4167B" w:rsidRPr="00E4167B" w:rsidRDefault="00E4167B" w:rsidP="00E4167B">
            <w:pPr>
              <w:suppressAutoHyphens w:val="0"/>
              <w:jc w:val="right"/>
              <w:rPr>
                <w:sz w:val="28"/>
                <w:szCs w:val="28"/>
                <w:lang w:eastAsia="ru-RU"/>
              </w:rPr>
            </w:pPr>
            <w:r w:rsidRPr="00E4167B">
              <w:rPr>
                <w:sz w:val="28"/>
                <w:szCs w:val="28"/>
                <w:lang w:eastAsia="ru-RU"/>
              </w:rPr>
              <w:t>660</w:t>
            </w:r>
          </w:p>
        </w:tc>
      </w:tr>
    </w:tbl>
    <w:p w:rsidR="00423BA2" w:rsidRDefault="00423BA2">
      <w:pPr>
        <w:suppressAutoHyphens w:val="0"/>
        <w:rPr>
          <w:b/>
          <w:bCs/>
          <w:i/>
          <w:sz w:val="28"/>
          <w:szCs w:val="28"/>
          <w:lang w:eastAsia="ru-RU"/>
        </w:rPr>
      </w:pPr>
    </w:p>
    <w:p w:rsidR="00423BA2" w:rsidRDefault="00423BA2" w:rsidP="00761985">
      <w:pPr>
        <w:pStyle w:val="afff2"/>
      </w:pPr>
    </w:p>
    <w:p w:rsidR="000F23D8" w:rsidRPr="00456EC3" w:rsidRDefault="000F23D8" w:rsidP="00761985">
      <w:pPr>
        <w:pStyle w:val="afff2"/>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140EFA">
        <w:trPr>
          <w:trHeight w:val="731"/>
        </w:trPr>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423BA2">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AF75FA">
            <w:pPr>
              <w:pStyle w:val="19"/>
              <w:ind w:firstLine="0"/>
              <w:rPr>
                <w:sz w:val="24"/>
                <w:szCs w:val="24"/>
              </w:rPr>
            </w:pPr>
            <w:r w:rsidRPr="00D73CBB">
              <w:rPr>
                <w:sz w:val="24"/>
                <w:szCs w:val="24"/>
              </w:rPr>
              <w:t xml:space="preserve">Открытый </w:t>
            </w:r>
            <w:r w:rsidRPr="00E51D18">
              <w:rPr>
                <w:sz w:val="24"/>
                <w:szCs w:val="24"/>
              </w:rPr>
              <w:t xml:space="preserve">конкурс № </w:t>
            </w:r>
            <w:proofErr w:type="spellStart"/>
            <w:r w:rsidR="00E51D18" w:rsidRPr="00E51D18">
              <w:rPr>
                <w:sz w:val="24"/>
                <w:szCs w:val="24"/>
              </w:rPr>
              <w:t>ОКэ</w:t>
            </w:r>
            <w:proofErr w:type="spellEnd"/>
            <w:r w:rsidR="00E51D18" w:rsidRPr="00E51D18">
              <w:rPr>
                <w:color w:val="000000"/>
                <w:sz w:val="24"/>
                <w:szCs w:val="24"/>
              </w:rPr>
              <w:t>/008/ЦКПТСТ/0044</w:t>
            </w:r>
            <w:r w:rsidR="00E51D18" w:rsidRPr="00CD28AD">
              <w:rPr>
                <w:szCs w:val="28"/>
              </w:rPr>
              <w:t xml:space="preserve"> </w:t>
            </w:r>
            <w:r w:rsidRPr="00D73CBB">
              <w:rPr>
                <w:sz w:val="24"/>
                <w:szCs w:val="24"/>
              </w:rPr>
              <w:t xml:space="preserve">на право заключения </w:t>
            </w:r>
            <w:r w:rsidR="00AF75FA" w:rsidRPr="00AF75FA">
              <w:rPr>
                <w:sz w:val="24"/>
                <w:szCs w:val="24"/>
              </w:rPr>
              <w:t xml:space="preserve">договора на приобретение комплекта модернизации системы единой автоматической телефонной станции, </w:t>
            </w:r>
            <w:r w:rsidR="00E50E6D">
              <w:rPr>
                <w:sz w:val="24"/>
                <w:szCs w:val="24"/>
              </w:rPr>
              <w:t>контакт</w:t>
            </w:r>
            <w:r w:rsidR="00E50E6D" w:rsidRPr="00AF75FA">
              <w:rPr>
                <w:sz w:val="24"/>
                <w:szCs w:val="24"/>
              </w:rPr>
              <w:t>ного</w:t>
            </w:r>
            <w:r w:rsidR="00AF75FA" w:rsidRPr="00AF75FA">
              <w:rPr>
                <w:sz w:val="24"/>
                <w:szCs w:val="24"/>
              </w:rPr>
              <w:t xml:space="preserve"> центра и выполнение </w:t>
            </w:r>
            <w:proofErr w:type="gramStart"/>
            <w:r w:rsidR="00AF75FA" w:rsidRPr="00AF75FA">
              <w:rPr>
                <w:sz w:val="24"/>
                <w:szCs w:val="24"/>
              </w:rPr>
              <w:t>пуско – наладочных</w:t>
            </w:r>
            <w:proofErr w:type="gramEnd"/>
            <w:r w:rsidR="00AF75FA" w:rsidRPr="00AF75FA">
              <w:rPr>
                <w:sz w:val="24"/>
                <w:szCs w:val="24"/>
              </w:rPr>
              <w:t xml:space="preserve"> работ ОАО «ТрансКонтейнер»</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140EFA" w:rsidRPr="00C6462B" w:rsidRDefault="00140EFA" w:rsidP="00140EFA">
            <w:pPr>
              <w:pStyle w:val="19"/>
              <w:ind w:firstLine="0"/>
              <w:rPr>
                <w:sz w:val="24"/>
                <w:szCs w:val="24"/>
              </w:rPr>
            </w:pPr>
            <w:r w:rsidRPr="00C6462B">
              <w:rPr>
                <w:sz w:val="24"/>
                <w:szCs w:val="24"/>
              </w:rPr>
              <w:t xml:space="preserve">Организатором является ОАО «ТрансКонтейнер». Функции Организатора выполняет:   </w:t>
            </w:r>
          </w:p>
          <w:p w:rsidR="00140EFA" w:rsidRPr="00C6462B" w:rsidRDefault="00140EFA" w:rsidP="00140EFA">
            <w:pPr>
              <w:pStyle w:val="19"/>
              <w:ind w:firstLine="0"/>
              <w:rPr>
                <w:sz w:val="24"/>
                <w:szCs w:val="24"/>
              </w:rPr>
            </w:pPr>
            <w:r w:rsidRPr="00C6462B">
              <w:rPr>
                <w:sz w:val="24"/>
                <w:szCs w:val="24"/>
              </w:rPr>
              <w:t>Постоянная рабочая группа Конкурсной комиссии аппарата управления ОАО «ТрансКонтейнер».</w:t>
            </w:r>
          </w:p>
          <w:p w:rsidR="00140EFA" w:rsidRPr="00C6462B" w:rsidRDefault="00140EFA" w:rsidP="00140EFA">
            <w:pPr>
              <w:pStyle w:val="19"/>
              <w:ind w:firstLine="0"/>
              <w:rPr>
                <w:sz w:val="24"/>
                <w:szCs w:val="24"/>
              </w:rPr>
            </w:pPr>
            <w:r w:rsidRPr="00C6462B">
              <w:rPr>
                <w:sz w:val="24"/>
                <w:szCs w:val="24"/>
              </w:rPr>
              <w:t xml:space="preserve">Адрес: 125047, Москва, Оружейный переулок, д.19. </w:t>
            </w:r>
          </w:p>
          <w:p w:rsidR="00140EFA" w:rsidRPr="00C6462B" w:rsidRDefault="00140EFA" w:rsidP="00140EFA">
            <w:pPr>
              <w:pStyle w:val="19"/>
              <w:ind w:firstLine="0"/>
              <w:rPr>
                <w:sz w:val="24"/>
                <w:szCs w:val="24"/>
              </w:rPr>
            </w:pPr>
            <w:r w:rsidRPr="00C6462B">
              <w:rPr>
                <w:sz w:val="24"/>
                <w:szCs w:val="24"/>
              </w:rPr>
              <w:t>Контактно</w:t>
            </w:r>
            <w:proofErr w:type="gramStart"/>
            <w:r w:rsidRPr="00C6462B">
              <w:rPr>
                <w:sz w:val="24"/>
                <w:szCs w:val="24"/>
              </w:rPr>
              <w:t>е(</w:t>
            </w:r>
            <w:proofErr w:type="gramEnd"/>
            <w:r w:rsidRPr="00C6462B">
              <w:rPr>
                <w:sz w:val="24"/>
                <w:szCs w:val="24"/>
              </w:rPr>
              <w:t xml:space="preserve">ые) лицо(а) Заказчика: Васин Александр Владимирович, +7 (495) 788-1717 доб. 17-25, электронный адрес </w:t>
            </w:r>
            <w:r w:rsidRPr="00C6462B">
              <w:rPr>
                <w:sz w:val="24"/>
                <w:szCs w:val="24"/>
                <w:lang w:val="en-US"/>
              </w:rPr>
              <w:t>vasinav</w:t>
            </w:r>
            <w:r w:rsidRPr="00C6462B">
              <w:rPr>
                <w:sz w:val="24"/>
                <w:szCs w:val="24"/>
              </w:rPr>
              <w:t>@</w:t>
            </w:r>
            <w:r w:rsidRPr="00C6462B">
              <w:rPr>
                <w:sz w:val="24"/>
                <w:szCs w:val="24"/>
                <w:lang w:val="en-US"/>
              </w:rPr>
              <w:t>trcont</w:t>
            </w:r>
            <w:r w:rsidRPr="00C6462B">
              <w:rPr>
                <w:sz w:val="24"/>
                <w:szCs w:val="24"/>
              </w:rPr>
              <w:t>.</w:t>
            </w:r>
            <w:r w:rsidRPr="00C6462B">
              <w:rPr>
                <w:sz w:val="24"/>
                <w:szCs w:val="24"/>
                <w:lang w:val="en-US"/>
              </w:rPr>
              <w:t>ru</w:t>
            </w:r>
            <w:r w:rsidRPr="00C6462B">
              <w:rPr>
                <w:sz w:val="24"/>
                <w:szCs w:val="24"/>
              </w:rPr>
              <w:t>.</w:t>
            </w:r>
          </w:p>
          <w:p w:rsidR="00C6462B" w:rsidRPr="00C6462B" w:rsidRDefault="00140EFA" w:rsidP="00140EFA">
            <w:pPr>
              <w:pStyle w:val="19"/>
              <w:ind w:firstLine="0"/>
              <w:rPr>
                <w:sz w:val="24"/>
                <w:szCs w:val="24"/>
              </w:rPr>
            </w:pPr>
            <w:r w:rsidRPr="00C6462B">
              <w:rPr>
                <w:sz w:val="24"/>
                <w:szCs w:val="24"/>
              </w:rPr>
              <w:t>Контактно</w:t>
            </w:r>
            <w:proofErr w:type="gramStart"/>
            <w:r w:rsidRPr="00C6462B">
              <w:rPr>
                <w:sz w:val="24"/>
                <w:szCs w:val="24"/>
              </w:rPr>
              <w:t>е(</w:t>
            </w:r>
            <w:proofErr w:type="gramEnd"/>
            <w:r w:rsidRPr="00C6462B">
              <w:rPr>
                <w:sz w:val="24"/>
                <w:szCs w:val="24"/>
              </w:rPr>
              <w:t>ые) лицо(а) Организатора: Курицын Александр Евгеньевич, тел. +7 (495)</w:t>
            </w:r>
            <w:r w:rsidRPr="00C6462B">
              <w:rPr>
                <w:sz w:val="24"/>
                <w:szCs w:val="24"/>
                <w:lang w:eastAsia="en-US"/>
              </w:rPr>
              <w:t xml:space="preserve"> 788-1717 доб. 16-41, электронный адрес KuritsynAE@trcont.</w:t>
            </w:r>
            <w:r w:rsidRPr="00C6462B">
              <w:rPr>
                <w:sz w:val="24"/>
                <w:szCs w:val="24"/>
                <w:lang w:val="en-US" w:eastAsia="en-US"/>
              </w:rPr>
              <w:t>ru</w:t>
            </w:r>
            <w:r w:rsidRPr="00C6462B">
              <w:rPr>
                <w:sz w:val="24"/>
                <w:szCs w:val="24"/>
                <w:lang w:eastAsia="en-US"/>
              </w:rPr>
              <w:t>.</w:t>
            </w:r>
            <w:r w:rsidR="00C6462B" w:rsidRPr="00C6462B">
              <w:rPr>
                <w:sz w:val="24"/>
                <w:szCs w:val="24"/>
              </w:rPr>
              <w:t xml:space="preserve"> </w:t>
            </w:r>
          </w:p>
          <w:p w:rsidR="00670FD8" w:rsidRPr="00C6462B" w:rsidRDefault="00C6462B" w:rsidP="00140EFA">
            <w:pPr>
              <w:pStyle w:val="19"/>
              <w:ind w:firstLine="0"/>
              <w:rPr>
                <w:sz w:val="24"/>
                <w:szCs w:val="24"/>
              </w:rPr>
            </w:pPr>
            <w:r w:rsidRPr="00C6462B">
              <w:rPr>
                <w:sz w:val="24"/>
                <w:szCs w:val="24"/>
              </w:rPr>
              <w:t xml:space="preserve">Жунаева Елена Николаевна, тел. +7 (495) 788-1717 доб. 15-52, электронный адрес </w:t>
            </w:r>
            <w:hyperlink r:id="rId12" w:history="1">
              <w:r w:rsidRPr="00C6462B">
                <w:rPr>
                  <w:rStyle w:val="a7"/>
                  <w:sz w:val="24"/>
                  <w:szCs w:val="24"/>
                </w:rPr>
                <w:t>ZhunaevaEN@trcont.ru</w:t>
              </w:r>
            </w:hyperlink>
            <w:r w:rsidRPr="00C6462B">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E51D18" w:rsidRDefault="00E51D18" w:rsidP="00E51D18">
            <w:r w:rsidRPr="00E51D18">
              <w:t>«13</w:t>
            </w:r>
            <w:r w:rsidR="00FA3C13" w:rsidRPr="00E51D18">
              <w:t xml:space="preserve">» </w:t>
            </w:r>
            <w:r w:rsidRPr="00E51D18">
              <w:t>мая</w:t>
            </w:r>
            <w:r w:rsidR="00A90ABE" w:rsidRPr="00E51D18">
              <w:t xml:space="preserve"> 2014</w:t>
            </w:r>
            <w:r w:rsidR="00FA3C13" w:rsidRPr="00E51D18">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w:t>
            </w:r>
            <w:r w:rsidR="00FA3C13" w:rsidRPr="00F86FAA">
              <w:rPr>
                <w:b/>
                <w:color w:val="auto"/>
              </w:rPr>
              <w:lastRenderedPageBreak/>
              <w:t xml:space="preserve">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C61887">
              <w:rPr>
                <w:sz w:val="24"/>
                <w:szCs w:val="24"/>
              </w:rPr>
              <w:lastRenderedPageBreak/>
              <w:t>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7"/>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4" w:history="1">
              <w:r w:rsidR="00B93D37" w:rsidRPr="0013760D">
                <w:rPr>
                  <w:rStyle w:val="a7"/>
                  <w:sz w:val="24"/>
                  <w:szCs w:val="24"/>
                </w:rPr>
                <w:t>www.zakupki.gov.ru</w:t>
              </w:r>
            </w:hyperlink>
            <w:r w:rsidR="00B93D37" w:rsidRPr="00C61887">
              <w:rPr>
                <w:sz w:val="24"/>
                <w:szCs w:val="24"/>
              </w:rPr>
              <w:t>).</w:t>
            </w:r>
            <w:r w:rsidR="00B93D37">
              <w:rPr>
                <w:sz w:val="24"/>
                <w:szCs w:val="24"/>
              </w:rPr>
              <w:t xml:space="preserve"> </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7"/>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7"/>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7"/>
                </w:rPr>
                <w:t xml:space="preserve"> </w:t>
              </w:r>
              <w:r w:rsidR="00EE6F4F" w:rsidRPr="00E95617">
                <w:rPr>
                  <w:rStyle w:val="a7"/>
                  <w:sz w:val="24"/>
                  <w:szCs w:val="24"/>
                  <w:lang w:val="en-US"/>
                </w:rPr>
                <w:t>http</w:t>
              </w:r>
              <w:r w:rsidR="00EE6F4F" w:rsidRPr="00E95617">
                <w:rPr>
                  <w:rStyle w:val="a7"/>
                  <w:sz w:val="24"/>
                  <w:szCs w:val="24"/>
                </w:rPr>
                <w:t>://</w:t>
              </w:r>
              <w:r w:rsidR="00EE6F4F" w:rsidRPr="00E95617">
                <w:rPr>
                  <w:rStyle w:val="a7"/>
                  <w:sz w:val="24"/>
                  <w:szCs w:val="24"/>
                  <w:lang w:val="en-US"/>
                </w:rPr>
                <w:t>otc</w:t>
              </w:r>
              <w:r w:rsidR="00EE6F4F" w:rsidRPr="00E95617">
                <w:rPr>
                  <w:rStyle w:val="a7"/>
                  <w:sz w:val="24"/>
                  <w:szCs w:val="24"/>
                </w:rPr>
                <w:t>.</w:t>
              </w:r>
              <w:r w:rsidR="00EE6F4F" w:rsidRPr="00E95617">
                <w:rPr>
                  <w:rStyle w:val="a7"/>
                  <w:sz w:val="24"/>
                  <w:szCs w:val="24"/>
                  <w:lang w:val="en-US"/>
                </w:rPr>
                <w:t>ru</w:t>
              </w:r>
              <w:r w:rsidR="00EE6F4F" w:rsidRPr="00E95617">
                <w:rPr>
                  <w:rStyle w:val="a7"/>
                  <w:sz w:val="24"/>
                  <w:szCs w:val="24"/>
                </w:rPr>
                <w:t>/</w:t>
              </w:r>
              <w:r w:rsidR="00EE6F4F" w:rsidRPr="00E95617">
                <w:rPr>
                  <w:rStyle w:val="a7"/>
                  <w:sz w:val="24"/>
                  <w:szCs w:val="24"/>
                  <w:lang w:val="en-US"/>
                </w:rPr>
                <w:t>tender</w:t>
              </w:r>
            </w:hyperlink>
            <w:r w:rsidR="00EE6F4F" w:rsidRPr="00E95617">
              <w:t>.</w:t>
            </w:r>
          </w:p>
          <w:p w:rsidR="00A97EE4" w:rsidRPr="00B93D37" w:rsidRDefault="00A97EE4" w:rsidP="00A97EE4">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ОТС-тендер (</w:t>
            </w:r>
            <w:hyperlink r:id="rId20" w:history="1">
              <w:r w:rsidRPr="00E95617">
                <w:rPr>
                  <w:rStyle w:val="a7"/>
                  <w:sz w:val="24"/>
                  <w:szCs w:val="24"/>
                  <w:lang w:val="en-US"/>
                </w:rPr>
                <w:t>http</w:t>
              </w:r>
              <w:r w:rsidRPr="00E95617">
                <w:rPr>
                  <w:rStyle w:val="a7"/>
                  <w:sz w:val="24"/>
                  <w:szCs w:val="24"/>
                </w:rPr>
                <w:t>://</w:t>
              </w:r>
              <w:r w:rsidRPr="00E95617">
                <w:rPr>
                  <w:rStyle w:val="a7"/>
                  <w:sz w:val="24"/>
                  <w:szCs w:val="24"/>
                  <w:lang w:val="en-US"/>
                </w:rPr>
                <w:t>otc</w:t>
              </w:r>
              <w:r w:rsidRPr="00E95617">
                <w:rPr>
                  <w:rStyle w:val="a7"/>
                  <w:sz w:val="24"/>
                  <w:szCs w:val="24"/>
                </w:rPr>
                <w:t>.</w:t>
              </w:r>
              <w:r w:rsidRPr="00E95617">
                <w:rPr>
                  <w:rStyle w:val="a7"/>
                  <w:sz w:val="24"/>
                  <w:szCs w:val="24"/>
                  <w:lang w:val="en-US"/>
                </w:rPr>
                <w:t>ru</w:t>
              </w:r>
              <w:r w:rsidRPr="00E95617">
                <w:rPr>
                  <w:rStyle w:val="a7"/>
                  <w:sz w:val="24"/>
                  <w:szCs w:val="24"/>
                </w:rPr>
                <w:t>/</w:t>
              </w:r>
              <w:r w:rsidRPr="00E95617">
                <w:rPr>
                  <w:rStyle w:val="a7"/>
                  <w:sz w:val="24"/>
                  <w:szCs w:val="24"/>
                  <w:lang w:val="en-US"/>
                </w:rPr>
                <w:t>tender</w:t>
              </w:r>
              <w:r w:rsidRPr="00E95617">
                <w:rPr>
                  <w:rStyle w:val="a7"/>
                  <w:sz w:val="24"/>
                  <w:szCs w:val="24"/>
                </w:rPr>
                <w:t xml:space="preserve"> </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119049, г. Москва,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r w:rsidRPr="00B93D37">
              <w:rPr>
                <w:rFonts w:ascii="PTSans" w:hAnsi="PTSans"/>
                <w:sz w:val="24"/>
                <w:szCs w:val="24"/>
              </w:rPr>
              <w:t xml:space="preserve">E-mail: </w:t>
            </w:r>
            <w:hyperlink r:id="rId21" w:history="1">
              <w:r w:rsidRPr="00B93D37">
                <w:rPr>
                  <w:rStyle w:val="afff3"/>
                  <w:rFonts w:ascii="PTSans" w:hAnsi="PTSans"/>
                  <w:sz w:val="24"/>
                  <w:szCs w:val="24"/>
                  <w:u w:val="single"/>
                </w:rPr>
                <w:t>info@otc-tender.ru</w:t>
              </w:r>
            </w:hyperlink>
            <w:r w:rsidRPr="00B93D37">
              <w:rPr>
                <w:i/>
                <w:sz w:val="24"/>
                <w:szCs w:val="24"/>
              </w:rPr>
              <w:t>.</w:t>
            </w:r>
          </w:p>
          <w:p w:rsidR="00AE660B" w:rsidRPr="00B93D37" w:rsidRDefault="00AE660B" w:rsidP="0079756E">
            <w:pPr>
              <w:pStyle w:val="19"/>
              <w:rPr>
                <w:sz w:val="24"/>
                <w:szCs w:val="24"/>
              </w:rPr>
            </w:pPr>
          </w:p>
          <w:p w:rsidR="005834BA" w:rsidRPr="008C1BC9" w:rsidRDefault="005834BA" w:rsidP="00140EFA">
            <w:pPr>
              <w:pStyle w:val="19"/>
              <w:ind w:firstLine="0"/>
              <w:rPr>
                <w:i/>
                <w:sz w:val="24"/>
                <w:szCs w:val="24"/>
              </w:rPr>
            </w:pPr>
          </w:p>
        </w:tc>
      </w:tr>
      <w:tr w:rsidR="00C3633B" w:rsidRPr="00F86FAA" w:rsidTr="00E90BF8">
        <w:trPr>
          <w:trHeight w:val="361"/>
        </w:trPr>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E90BF8" w:rsidRDefault="00C3633B" w:rsidP="0044555A">
            <w:pPr>
              <w:spacing w:after="120"/>
              <w:ind w:firstLine="709"/>
              <w:jc w:val="both"/>
            </w:pPr>
            <w:r w:rsidRPr="00E90BF8">
              <w:t xml:space="preserve">Начальная (максимальная) цена договора составляет </w:t>
            </w:r>
            <w:r w:rsidR="00140EFA" w:rsidRPr="00E90BF8">
              <w:t>3 600 000 (три миллиона шестьсот тысяч)</w:t>
            </w:r>
            <w:r w:rsidR="00B654BE" w:rsidRPr="00E90BF8">
              <w:t xml:space="preserve"> рублей </w:t>
            </w:r>
            <w:r w:rsidR="00702991" w:rsidRPr="00E90BF8">
              <w:t xml:space="preserve">с учетом всех налогов (кроме НДС), </w:t>
            </w:r>
            <w:r w:rsidR="00EC52A1">
              <w:t>приобретени</w:t>
            </w:r>
            <w:r w:rsidR="0044555A">
              <w:t>я</w:t>
            </w:r>
            <w:r w:rsidR="00C3253E">
              <w:t xml:space="preserve">, доставки, </w:t>
            </w:r>
            <w:r w:rsidR="00EC52A1">
              <w:t xml:space="preserve"> Товара</w:t>
            </w:r>
            <w:r w:rsidR="00702991" w:rsidRPr="00E90BF8">
              <w:t>, а также все затраты, расходы Исполнителя, связанные с выполнением Работ.</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E51D18">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w:t>
            </w:r>
            <w:r w:rsidRPr="00E51D18">
              <w:rPr>
                <w:sz w:val="24"/>
                <w:szCs w:val="24"/>
              </w:rPr>
              <w:t>которой указана в пункте 4 Информационной карты с даты опубликования извещения о проведении Открытого конкурса и до</w:t>
            </w:r>
            <w:r w:rsidR="00B93D37" w:rsidRPr="00E51D18">
              <w:rPr>
                <w:sz w:val="24"/>
                <w:szCs w:val="24"/>
              </w:rPr>
              <w:t xml:space="preserve"> 14 часов 00 минут</w:t>
            </w:r>
            <w:r w:rsidR="00B93D37" w:rsidRPr="00E51D18">
              <w:rPr>
                <w:sz w:val="24"/>
                <w:szCs w:val="24"/>
              </w:rPr>
              <w:br/>
            </w:r>
            <w:r w:rsidRPr="00E51D18">
              <w:rPr>
                <w:sz w:val="24"/>
                <w:szCs w:val="24"/>
              </w:rPr>
              <w:t xml:space="preserve"> </w:t>
            </w:r>
            <w:r w:rsidR="00E51D18" w:rsidRPr="00E51D18">
              <w:rPr>
                <w:sz w:val="24"/>
                <w:szCs w:val="24"/>
              </w:rPr>
              <w:t>«03</w:t>
            </w:r>
            <w:r w:rsidRPr="00E51D18">
              <w:rPr>
                <w:sz w:val="24"/>
                <w:szCs w:val="24"/>
              </w:rPr>
              <w:t>»</w:t>
            </w:r>
            <w:r w:rsidR="00B93D37" w:rsidRPr="00E51D18">
              <w:rPr>
                <w:sz w:val="24"/>
                <w:szCs w:val="24"/>
              </w:rPr>
              <w:t xml:space="preserve"> </w:t>
            </w:r>
            <w:r w:rsidR="00E51D18" w:rsidRPr="00E51D18">
              <w:rPr>
                <w:sz w:val="24"/>
                <w:szCs w:val="24"/>
              </w:rPr>
              <w:t xml:space="preserve">июня </w:t>
            </w:r>
            <w:r w:rsidR="00A90ABE" w:rsidRPr="00E51D18">
              <w:rPr>
                <w:sz w:val="24"/>
                <w:szCs w:val="24"/>
              </w:rPr>
              <w:t>2014</w:t>
            </w:r>
            <w:r w:rsidRPr="00E51D18">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 xml:space="preserve">Срок действия </w:t>
            </w:r>
            <w:r w:rsidRPr="003D2759">
              <w:rPr>
                <w:b/>
                <w:color w:val="auto"/>
              </w:rPr>
              <w:lastRenderedPageBreak/>
              <w:t>Заявки</w:t>
            </w:r>
            <w:r w:rsidRPr="003D2759">
              <w:rPr>
                <w:b/>
                <w:color w:val="auto"/>
              </w:rPr>
              <w:tab/>
            </w:r>
          </w:p>
        </w:tc>
        <w:tc>
          <w:tcPr>
            <w:tcW w:w="6768" w:type="dxa"/>
          </w:tcPr>
          <w:p w:rsidR="000A679F" w:rsidRPr="00F86FAA" w:rsidRDefault="00140EFA" w:rsidP="003D2759">
            <w:pPr>
              <w:pStyle w:val="19"/>
              <w:ind w:firstLine="0"/>
              <w:rPr>
                <w:i/>
                <w:sz w:val="24"/>
                <w:szCs w:val="24"/>
              </w:rPr>
            </w:pPr>
            <w:r w:rsidRPr="00795085">
              <w:rPr>
                <w:sz w:val="24"/>
                <w:szCs w:val="24"/>
              </w:rPr>
              <w:lastRenderedPageBreak/>
              <w:t xml:space="preserve">Заявка должна действовать не менее 60 календарных дней </w:t>
            </w:r>
            <w:proofErr w:type="gramStart"/>
            <w:r w:rsidRPr="00795085">
              <w:rPr>
                <w:sz w:val="24"/>
                <w:szCs w:val="24"/>
              </w:rPr>
              <w:t xml:space="preserve">с </w:t>
            </w:r>
            <w:r w:rsidRPr="00795085">
              <w:rPr>
                <w:sz w:val="24"/>
                <w:szCs w:val="24"/>
              </w:rPr>
              <w:lastRenderedPageBreak/>
              <w:t>даты окончания</w:t>
            </w:r>
            <w:proofErr w:type="gramEnd"/>
            <w:r w:rsidRPr="00795085">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lastRenderedPageBreak/>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E51D18">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E51D18">
              <w:rPr>
                <w:sz w:val="24"/>
                <w:szCs w:val="24"/>
              </w:rPr>
              <w:t>«</w:t>
            </w:r>
            <w:r w:rsidR="00E51D18" w:rsidRPr="00E51D18">
              <w:rPr>
                <w:sz w:val="24"/>
                <w:szCs w:val="24"/>
              </w:rPr>
              <w:t>06»</w:t>
            </w:r>
            <w:r w:rsidR="00477E5C" w:rsidRPr="00E51D18">
              <w:rPr>
                <w:sz w:val="24"/>
                <w:szCs w:val="24"/>
              </w:rPr>
              <w:t xml:space="preserve"> </w:t>
            </w:r>
            <w:r w:rsidR="00E51D18" w:rsidRPr="00E51D18">
              <w:rPr>
                <w:sz w:val="24"/>
                <w:szCs w:val="24"/>
              </w:rPr>
              <w:t>июня</w:t>
            </w:r>
            <w:r w:rsidR="00A90ABE" w:rsidRPr="00E51D18">
              <w:rPr>
                <w:sz w:val="24"/>
                <w:szCs w:val="24"/>
              </w:rPr>
              <w:t xml:space="preserve"> 2014</w:t>
            </w:r>
            <w:r w:rsidR="00B93D37" w:rsidRPr="00E51D18">
              <w:rPr>
                <w:sz w:val="24"/>
                <w:szCs w:val="24"/>
              </w:rPr>
              <w:t xml:space="preserve"> г. в 14</w:t>
            </w:r>
            <w:r w:rsidR="00F86FAA" w:rsidRPr="00E51D18">
              <w:rPr>
                <w:sz w:val="24"/>
                <w:szCs w:val="24"/>
              </w:rPr>
              <w:t xml:space="preserve"> часов</w:t>
            </w:r>
            <w:r w:rsidR="00A023CD" w:rsidRPr="00E51D18">
              <w:rPr>
                <w:sz w:val="24"/>
                <w:szCs w:val="24"/>
              </w:rPr>
              <w:t xml:space="preserve"> 00</w:t>
            </w:r>
            <w:r w:rsidR="00F86FAA" w:rsidRPr="00E51D18">
              <w:rPr>
                <w:sz w:val="24"/>
                <w:szCs w:val="24"/>
              </w:rPr>
              <w:t xml:space="preserve"> минут местного </w:t>
            </w:r>
            <w:r w:rsidR="00F86FAA" w:rsidRPr="00F86FAA">
              <w:rPr>
                <w:sz w:val="24"/>
                <w:szCs w:val="24"/>
              </w:rPr>
              <w:t>времени по адресу, указанному в пункте 2 настоящей Информационной карты</w:t>
            </w:r>
          </w:p>
        </w:tc>
      </w:tr>
      <w:tr w:rsidR="00140EFA" w:rsidRPr="00F86FAA" w:rsidTr="00EF779C">
        <w:tc>
          <w:tcPr>
            <w:tcW w:w="534" w:type="dxa"/>
          </w:tcPr>
          <w:p w:rsidR="00140EFA" w:rsidRPr="00F86FAA" w:rsidRDefault="00140EFA" w:rsidP="00804946">
            <w:pPr>
              <w:pStyle w:val="19"/>
              <w:ind w:firstLine="0"/>
              <w:rPr>
                <w:b/>
                <w:sz w:val="24"/>
                <w:szCs w:val="24"/>
              </w:rPr>
            </w:pPr>
            <w:r>
              <w:rPr>
                <w:b/>
                <w:sz w:val="24"/>
                <w:szCs w:val="24"/>
              </w:rPr>
              <w:t>9.</w:t>
            </w:r>
          </w:p>
        </w:tc>
        <w:tc>
          <w:tcPr>
            <w:tcW w:w="2551" w:type="dxa"/>
          </w:tcPr>
          <w:p w:rsidR="00140EFA" w:rsidRPr="00F86FAA" w:rsidRDefault="00140EFA" w:rsidP="008035D3">
            <w:pPr>
              <w:pStyle w:val="Default"/>
              <w:rPr>
                <w:b/>
                <w:color w:val="auto"/>
              </w:rPr>
            </w:pPr>
            <w:r>
              <w:rPr>
                <w:b/>
                <w:color w:val="auto"/>
              </w:rPr>
              <w:t>Конкурсная комиссия</w:t>
            </w:r>
          </w:p>
        </w:tc>
        <w:tc>
          <w:tcPr>
            <w:tcW w:w="6768" w:type="dxa"/>
          </w:tcPr>
          <w:p w:rsidR="00140EFA" w:rsidRPr="00795085" w:rsidRDefault="00140EFA" w:rsidP="00243A7F">
            <w:pPr>
              <w:pStyle w:val="19"/>
              <w:ind w:firstLine="0"/>
              <w:rPr>
                <w:sz w:val="24"/>
                <w:szCs w:val="24"/>
              </w:rPr>
            </w:pPr>
            <w:r w:rsidRPr="00795085">
              <w:rPr>
                <w:sz w:val="24"/>
                <w:szCs w:val="24"/>
              </w:rPr>
              <w:t>Решение об итогах Открытого конкурса принимается Конкурсной комиссией аппарата управления ОАО «ТрансКонтейнер». Адрес: г. Москва, Оружейный пер., д.19.</w:t>
            </w:r>
          </w:p>
        </w:tc>
      </w:tr>
      <w:tr w:rsidR="00140EFA" w:rsidRPr="00F86FAA" w:rsidTr="00EF779C">
        <w:tc>
          <w:tcPr>
            <w:tcW w:w="534" w:type="dxa"/>
          </w:tcPr>
          <w:p w:rsidR="00140EFA" w:rsidRPr="00F86FAA" w:rsidRDefault="00140EFA" w:rsidP="00804946">
            <w:pPr>
              <w:pStyle w:val="19"/>
              <w:ind w:firstLine="0"/>
              <w:rPr>
                <w:b/>
                <w:sz w:val="24"/>
                <w:szCs w:val="24"/>
              </w:rPr>
            </w:pPr>
            <w:r>
              <w:rPr>
                <w:b/>
                <w:sz w:val="24"/>
                <w:szCs w:val="24"/>
              </w:rPr>
              <w:t>10.</w:t>
            </w:r>
          </w:p>
        </w:tc>
        <w:tc>
          <w:tcPr>
            <w:tcW w:w="2551" w:type="dxa"/>
          </w:tcPr>
          <w:p w:rsidR="00140EFA" w:rsidRPr="00F86FAA" w:rsidRDefault="00140EFA" w:rsidP="008035D3">
            <w:pPr>
              <w:pStyle w:val="Default"/>
              <w:rPr>
                <w:b/>
                <w:color w:val="auto"/>
              </w:rPr>
            </w:pPr>
            <w:r>
              <w:rPr>
                <w:b/>
                <w:color w:val="auto"/>
              </w:rPr>
              <w:t>Подведение итогов</w:t>
            </w:r>
          </w:p>
        </w:tc>
        <w:tc>
          <w:tcPr>
            <w:tcW w:w="6768" w:type="dxa"/>
          </w:tcPr>
          <w:p w:rsidR="00140EFA" w:rsidRPr="00F86FAA" w:rsidRDefault="00140EFA" w:rsidP="00E51D18">
            <w:pPr>
              <w:pStyle w:val="19"/>
              <w:ind w:firstLine="0"/>
              <w:rPr>
                <w:sz w:val="24"/>
                <w:szCs w:val="24"/>
                <w:highlight w:val="cyan"/>
              </w:rPr>
            </w:pPr>
            <w:r w:rsidRPr="00725483">
              <w:rPr>
                <w:sz w:val="24"/>
                <w:szCs w:val="24"/>
              </w:rPr>
              <w:t xml:space="preserve">Подведение итогов </w:t>
            </w:r>
            <w:r w:rsidRPr="00E51D18">
              <w:rPr>
                <w:sz w:val="24"/>
                <w:szCs w:val="24"/>
              </w:rPr>
              <w:t xml:space="preserve">состоится </w:t>
            </w:r>
            <w:r w:rsidR="00E51D18" w:rsidRPr="00E51D18">
              <w:rPr>
                <w:sz w:val="24"/>
                <w:szCs w:val="24"/>
              </w:rPr>
              <w:t>«17</w:t>
            </w:r>
            <w:r w:rsidRPr="00E51D18">
              <w:rPr>
                <w:sz w:val="24"/>
                <w:szCs w:val="24"/>
              </w:rPr>
              <w:t xml:space="preserve">» </w:t>
            </w:r>
            <w:r w:rsidR="00E51D18" w:rsidRPr="00E51D18">
              <w:rPr>
                <w:sz w:val="24"/>
                <w:szCs w:val="24"/>
              </w:rPr>
              <w:t xml:space="preserve">июня </w:t>
            </w:r>
            <w:r w:rsidRPr="00E51D18">
              <w:rPr>
                <w:sz w:val="24"/>
                <w:szCs w:val="24"/>
              </w:rPr>
              <w:t>2014 г. в 14 часов 00 минут местного времени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p>
        </w:tc>
      </w:tr>
      <w:tr w:rsidR="00140EFA" w:rsidRPr="00F86FAA" w:rsidTr="00EF779C">
        <w:tc>
          <w:tcPr>
            <w:tcW w:w="534" w:type="dxa"/>
          </w:tcPr>
          <w:p w:rsidR="00140EFA" w:rsidRPr="00F86FAA" w:rsidRDefault="00140EFA" w:rsidP="00804946">
            <w:pPr>
              <w:pStyle w:val="19"/>
              <w:ind w:firstLine="0"/>
              <w:rPr>
                <w:b/>
                <w:sz w:val="24"/>
                <w:szCs w:val="24"/>
              </w:rPr>
            </w:pPr>
            <w:r>
              <w:rPr>
                <w:b/>
                <w:sz w:val="24"/>
                <w:szCs w:val="24"/>
              </w:rPr>
              <w:t>11</w:t>
            </w:r>
            <w:r w:rsidRPr="00F86FAA">
              <w:rPr>
                <w:b/>
                <w:sz w:val="24"/>
                <w:szCs w:val="24"/>
              </w:rPr>
              <w:t>.</w:t>
            </w:r>
          </w:p>
        </w:tc>
        <w:tc>
          <w:tcPr>
            <w:tcW w:w="2551" w:type="dxa"/>
          </w:tcPr>
          <w:p w:rsidR="00140EFA" w:rsidRPr="00F86FAA" w:rsidRDefault="00140EFA"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55134A" w:rsidRPr="00DE4B22" w:rsidRDefault="0055134A" w:rsidP="0055134A">
            <w:pPr>
              <w:tabs>
                <w:tab w:val="left" w:pos="900"/>
              </w:tabs>
              <w:ind w:firstLine="709"/>
              <w:jc w:val="both"/>
            </w:pPr>
            <w:r w:rsidRPr="00DE4B22">
              <w:t>Авансовым платежом в размере не более 50 % от общей стоимости поставляемого Товара на основании счета от Исполнителя в течение 30 календарных дней после подписания сторонами договора и получения Заказчиком счета. Оплата производится по безналичному расчету.</w:t>
            </w:r>
          </w:p>
          <w:p w:rsidR="00140EFA" w:rsidRPr="00795085" w:rsidRDefault="0055134A" w:rsidP="0049611A">
            <w:pPr>
              <w:pStyle w:val="19"/>
              <w:ind w:firstLine="0"/>
              <w:rPr>
                <w:sz w:val="24"/>
                <w:szCs w:val="24"/>
              </w:rPr>
            </w:pPr>
            <w:r w:rsidRPr="00DE4B22">
              <w:rPr>
                <w:sz w:val="24"/>
                <w:szCs w:val="24"/>
              </w:rPr>
              <w:t>Окончательная оплата поставляемого по договору Товара и за выполненные Работы осуществляется Заказчиком на основании счета от Исполнителя течение 30 (тридцати) календарных дней после подписания сторонами товарной накладной по форме ТОРГ-12 и акта выполненных Работ</w:t>
            </w:r>
            <w:r w:rsidRPr="00795085">
              <w:rPr>
                <w:szCs w:val="28"/>
              </w:rPr>
              <w:t xml:space="preserve"> </w:t>
            </w:r>
          </w:p>
        </w:tc>
      </w:tr>
      <w:tr w:rsidR="00140EFA" w:rsidRPr="00F86FAA" w:rsidTr="00EF779C">
        <w:tc>
          <w:tcPr>
            <w:tcW w:w="534" w:type="dxa"/>
          </w:tcPr>
          <w:p w:rsidR="00140EFA" w:rsidRPr="00F86FAA" w:rsidRDefault="00140EFA" w:rsidP="00804946">
            <w:pPr>
              <w:pStyle w:val="19"/>
              <w:ind w:firstLine="0"/>
              <w:rPr>
                <w:b/>
                <w:sz w:val="24"/>
                <w:szCs w:val="24"/>
              </w:rPr>
            </w:pPr>
            <w:r>
              <w:rPr>
                <w:b/>
                <w:sz w:val="24"/>
                <w:szCs w:val="24"/>
              </w:rPr>
              <w:t>12</w:t>
            </w:r>
            <w:r w:rsidRPr="00F86FAA">
              <w:rPr>
                <w:b/>
                <w:sz w:val="24"/>
                <w:szCs w:val="24"/>
              </w:rPr>
              <w:t>.</w:t>
            </w:r>
          </w:p>
        </w:tc>
        <w:tc>
          <w:tcPr>
            <w:tcW w:w="2551" w:type="dxa"/>
          </w:tcPr>
          <w:p w:rsidR="00140EFA" w:rsidRPr="00F86FAA" w:rsidRDefault="00140EFA">
            <w:pPr>
              <w:pStyle w:val="Default"/>
              <w:rPr>
                <w:b/>
                <w:color w:val="auto"/>
              </w:rPr>
            </w:pPr>
            <w:r w:rsidRPr="00F86FAA">
              <w:rPr>
                <w:b/>
                <w:color w:val="auto"/>
              </w:rPr>
              <w:t xml:space="preserve">Количество лотов </w:t>
            </w:r>
          </w:p>
        </w:tc>
        <w:tc>
          <w:tcPr>
            <w:tcW w:w="6768" w:type="dxa"/>
          </w:tcPr>
          <w:p w:rsidR="00140EFA" w:rsidRPr="00F86FAA" w:rsidRDefault="00E77211" w:rsidP="00B129CC">
            <w:pPr>
              <w:pStyle w:val="19"/>
              <w:ind w:firstLine="0"/>
              <w:rPr>
                <w:b/>
                <w:sz w:val="24"/>
                <w:szCs w:val="24"/>
              </w:rPr>
            </w:pPr>
            <w:r w:rsidRPr="00795085">
              <w:rPr>
                <w:sz w:val="24"/>
                <w:szCs w:val="24"/>
              </w:rPr>
              <w:t>О</w:t>
            </w:r>
            <w:r w:rsidR="0049611A" w:rsidRPr="00795085">
              <w:rPr>
                <w:sz w:val="24"/>
                <w:szCs w:val="24"/>
              </w:rPr>
              <w:t>дин</w:t>
            </w:r>
            <w:r>
              <w:rPr>
                <w:sz w:val="24"/>
                <w:szCs w:val="24"/>
              </w:rPr>
              <w:t xml:space="preserve"> лот.</w:t>
            </w:r>
          </w:p>
        </w:tc>
      </w:tr>
      <w:tr w:rsidR="00140EFA" w:rsidRPr="00F86FAA" w:rsidTr="00EF779C">
        <w:tc>
          <w:tcPr>
            <w:tcW w:w="534" w:type="dxa"/>
          </w:tcPr>
          <w:p w:rsidR="00140EFA" w:rsidRPr="00F86FAA" w:rsidRDefault="00140EFA"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140EFA" w:rsidRPr="00F86FAA" w:rsidRDefault="00140EFA"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49611A" w:rsidRPr="00795085" w:rsidRDefault="0049611A" w:rsidP="0049611A">
            <w:pPr>
              <w:pStyle w:val="Default"/>
              <w:jc w:val="both"/>
              <w:rPr>
                <w:color w:val="auto"/>
              </w:rPr>
            </w:pPr>
            <w:r w:rsidRPr="00795085">
              <w:rPr>
                <w:b/>
                <w:bCs/>
                <w:color w:val="auto"/>
              </w:rPr>
              <w:t xml:space="preserve">Срок </w:t>
            </w:r>
            <w:r w:rsidRPr="00795085">
              <w:rPr>
                <w:b/>
                <w:color w:val="auto"/>
              </w:rPr>
              <w:t xml:space="preserve">поставки </w:t>
            </w:r>
            <w:r w:rsidR="00B5667E">
              <w:rPr>
                <w:b/>
                <w:color w:val="auto"/>
              </w:rPr>
              <w:t>Товара</w:t>
            </w:r>
            <w:r w:rsidRPr="00795085">
              <w:rPr>
                <w:b/>
                <w:color w:val="auto"/>
              </w:rPr>
              <w:t xml:space="preserve"> </w:t>
            </w:r>
            <w:r w:rsidRPr="00795085">
              <w:rPr>
                <w:b/>
                <w:bCs/>
                <w:color w:val="auto"/>
              </w:rPr>
              <w:t xml:space="preserve"> </w:t>
            </w:r>
            <w:r w:rsidRPr="00795085">
              <w:rPr>
                <w:bCs/>
                <w:color w:val="auto"/>
              </w:rPr>
              <w:t>не более</w:t>
            </w:r>
            <w:r w:rsidRPr="00795085">
              <w:rPr>
                <w:b/>
                <w:bCs/>
                <w:color w:val="auto"/>
              </w:rPr>
              <w:t xml:space="preserve"> </w:t>
            </w:r>
            <w:r w:rsidRPr="00795085">
              <w:rPr>
                <w:bCs/>
                <w:color w:val="auto"/>
              </w:rPr>
              <w:t>60 календарных дней</w:t>
            </w:r>
            <w:r w:rsidRPr="00795085">
              <w:rPr>
                <w:b/>
                <w:bCs/>
                <w:color w:val="auto"/>
              </w:rPr>
              <w:t xml:space="preserve"> </w:t>
            </w:r>
            <w:proofErr w:type="gramStart"/>
            <w:r w:rsidRPr="00795085">
              <w:rPr>
                <w:color w:val="auto"/>
              </w:rPr>
              <w:t>с даты заключения</w:t>
            </w:r>
            <w:proofErr w:type="gramEnd"/>
            <w:r w:rsidRPr="00795085">
              <w:rPr>
                <w:color w:val="auto"/>
              </w:rPr>
              <w:t xml:space="preserve"> договора.  </w:t>
            </w:r>
          </w:p>
          <w:p w:rsidR="0049611A" w:rsidRPr="00795085" w:rsidRDefault="0049611A" w:rsidP="0049611A">
            <w:pPr>
              <w:pStyle w:val="Default"/>
              <w:jc w:val="both"/>
              <w:rPr>
                <w:color w:val="auto"/>
              </w:rPr>
            </w:pPr>
            <w:r w:rsidRPr="00795085">
              <w:rPr>
                <w:color w:val="auto"/>
              </w:rPr>
              <w:t xml:space="preserve">Срок выполнения Работ не более 30 календарных дней </w:t>
            </w:r>
            <w:proofErr w:type="gramStart"/>
            <w:r w:rsidRPr="00795085">
              <w:rPr>
                <w:color w:val="auto"/>
              </w:rPr>
              <w:t>с даты поставки</w:t>
            </w:r>
            <w:proofErr w:type="gramEnd"/>
            <w:r w:rsidRPr="00795085">
              <w:rPr>
                <w:color w:val="auto"/>
              </w:rPr>
              <w:t xml:space="preserve"> </w:t>
            </w:r>
            <w:r w:rsidR="00B5667E">
              <w:rPr>
                <w:color w:val="auto"/>
              </w:rPr>
              <w:t>Товара</w:t>
            </w:r>
            <w:r w:rsidR="00344075">
              <w:rPr>
                <w:color w:val="auto"/>
              </w:rPr>
              <w:t>.</w:t>
            </w:r>
          </w:p>
          <w:p w:rsidR="00140EFA" w:rsidRPr="00F86FAA" w:rsidRDefault="0049611A" w:rsidP="0049611A">
            <w:pPr>
              <w:pStyle w:val="Default"/>
              <w:jc w:val="both"/>
              <w:rPr>
                <w:b/>
                <w:color w:val="auto"/>
              </w:rPr>
            </w:pPr>
            <w:r w:rsidRPr="00795085">
              <w:rPr>
                <w:b/>
                <w:bCs/>
                <w:color w:val="auto"/>
              </w:rPr>
              <w:t xml:space="preserve">Место </w:t>
            </w:r>
            <w:r w:rsidRPr="00795085">
              <w:rPr>
                <w:b/>
                <w:color w:val="auto"/>
              </w:rPr>
              <w:t xml:space="preserve">выполнения работ, оказания услуг, поставки товара и т.д.: </w:t>
            </w:r>
            <w:r w:rsidRPr="00795085">
              <w:rPr>
                <w:color w:val="auto"/>
              </w:rPr>
              <w:t>на территории Заказчика по адресу</w:t>
            </w:r>
            <w:r w:rsidRPr="00795085">
              <w:t xml:space="preserve"> г. Москва, </w:t>
            </w:r>
            <w:proofErr w:type="gramStart"/>
            <w:r w:rsidRPr="00795085">
              <w:t>Оружейный</w:t>
            </w:r>
            <w:proofErr w:type="gramEnd"/>
            <w:r w:rsidRPr="00795085">
              <w:t xml:space="preserve"> пер., д.19.</w:t>
            </w:r>
          </w:p>
        </w:tc>
      </w:tr>
      <w:tr w:rsidR="0049611A" w:rsidRPr="00F86FAA" w:rsidTr="00EF779C">
        <w:tc>
          <w:tcPr>
            <w:tcW w:w="534" w:type="dxa"/>
          </w:tcPr>
          <w:p w:rsidR="0049611A" w:rsidRPr="00F86FAA" w:rsidRDefault="0049611A"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49611A" w:rsidRPr="00F86FAA" w:rsidRDefault="0049611A" w:rsidP="008035D3">
            <w:pPr>
              <w:pStyle w:val="Default"/>
              <w:rPr>
                <w:b/>
                <w:color w:val="auto"/>
              </w:rPr>
            </w:pPr>
            <w:r w:rsidRPr="00F86FAA">
              <w:rPr>
                <w:b/>
                <w:color w:val="auto"/>
              </w:rPr>
              <w:t>Состав и количество (объем) товара, работ, услуг</w:t>
            </w:r>
          </w:p>
        </w:tc>
        <w:tc>
          <w:tcPr>
            <w:tcW w:w="6768" w:type="dxa"/>
          </w:tcPr>
          <w:p w:rsidR="0049611A" w:rsidRPr="00795085" w:rsidRDefault="0049611A" w:rsidP="00DE4B22">
            <w:pPr>
              <w:pStyle w:val="19"/>
              <w:ind w:firstLine="0"/>
              <w:rPr>
                <w:sz w:val="24"/>
                <w:szCs w:val="24"/>
              </w:rPr>
            </w:pPr>
            <w:r w:rsidRPr="00795085">
              <w:rPr>
                <w:sz w:val="24"/>
                <w:szCs w:val="24"/>
              </w:rPr>
              <w:t xml:space="preserve">Состав </w:t>
            </w:r>
            <w:r w:rsidR="00DE4B22">
              <w:rPr>
                <w:sz w:val="24"/>
                <w:szCs w:val="24"/>
              </w:rPr>
              <w:t>Товара и Работ</w:t>
            </w:r>
            <w:r w:rsidRPr="00795085">
              <w:rPr>
                <w:sz w:val="24"/>
                <w:szCs w:val="24"/>
              </w:rPr>
              <w:t xml:space="preserve"> определен в разделе 4 «Техническое задание»</w:t>
            </w:r>
            <w:r w:rsidR="00E77211">
              <w:rPr>
                <w:sz w:val="24"/>
                <w:szCs w:val="24"/>
              </w:rPr>
              <w:t xml:space="preserve"> документации о закупке</w:t>
            </w:r>
            <w:r w:rsidRPr="00795085">
              <w:rPr>
                <w:sz w:val="24"/>
                <w:szCs w:val="24"/>
              </w:rPr>
              <w:t>.</w:t>
            </w:r>
          </w:p>
        </w:tc>
      </w:tr>
      <w:tr w:rsidR="0049611A" w:rsidRPr="00F86FAA" w:rsidTr="00EF779C">
        <w:tc>
          <w:tcPr>
            <w:tcW w:w="534" w:type="dxa"/>
          </w:tcPr>
          <w:p w:rsidR="0049611A" w:rsidRPr="00F86FAA" w:rsidRDefault="0049611A"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49611A" w:rsidRPr="00F86FAA" w:rsidRDefault="0049611A" w:rsidP="008035D3">
            <w:pPr>
              <w:pStyle w:val="Default"/>
              <w:rPr>
                <w:b/>
                <w:color w:val="auto"/>
              </w:rPr>
            </w:pPr>
            <w:r w:rsidRPr="00F86FAA">
              <w:rPr>
                <w:b/>
                <w:color w:val="auto"/>
              </w:rPr>
              <w:t xml:space="preserve">Официальный язык </w:t>
            </w:r>
          </w:p>
        </w:tc>
        <w:tc>
          <w:tcPr>
            <w:tcW w:w="6768" w:type="dxa"/>
          </w:tcPr>
          <w:p w:rsidR="0049611A" w:rsidRPr="00F86FAA" w:rsidRDefault="0049611A" w:rsidP="00E77211">
            <w:pPr>
              <w:pStyle w:val="afe"/>
              <w:jc w:val="both"/>
              <w:rPr>
                <w:sz w:val="24"/>
                <w:szCs w:val="24"/>
              </w:rPr>
            </w:pPr>
            <w:r w:rsidRPr="00795085">
              <w:rPr>
                <w:sz w:val="24"/>
                <w:szCs w:val="24"/>
              </w:rPr>
              <w:t xml:space="preserve">Русский язык. </w:t>
            </w:r>
            <w:r w:rsidR="00E77211" w:rsidRPr="00F86FAA">
              <w:rPr>
                <w:sz w:val="24"/>
                <w:szCs w:val="24"/>
              </w:rPr>
              <w:t xml:space="preserve">Вся переписка, связанная с проведением </w:t>
            </w:r>
            <w:r w:rsidR="00E77211">
              <w:rPr>
                <w:sz w:val="24"/>
                <w:szCs w:val="24"/>
              </w:rPr>
              <w:t>Открытого конкурса</w:t>
            </w:r>
            <w:r w:rsidR="00E77211" w:rsidRPr="00F86FAA">
              <w:rPr>
                <w:sz w:val="24"/>
                <w:szCs w:val="24"/>
              </w:rPr>
              <w:t xml:space="preserve">, ведется </w:t>
            </w:r>
            <w:r w:rsidR="00E77211">
              <w:rPr>
                <w:sz w:val="24"/>
                <w:szCs w:val="24"/>
              </w:rPr>
              <w:t xml:space="preserve">преимущественно в электронной форме через ЭТП </w:t>
            </w:r>
            <w:r w:rsidR="00E77211" w:rsidRPr="00F86FAA">
              <w:rPr>
                <w:sz w:val="24"/>
                <w:szCs w:val="24"/>
              </w:rPr>
              <w:t>на русском языке</w:t>
            </w:r>
            <w:r w:rsidR="00E77211">
              <w:rPr>
                <w:sz w:val="24"/>
                <w:szCs w:val="24"/>
              </w:rPr>
              <w:t xml:space="preserve">. </w:t>
            </w:r>
          </w:p>
        </w:tc>
      </w:tr>
      <w:tr w:rsidR="0049611A" w:rsidRPr="00F86FAA" w:rsidTr="00EF779C">
        <w:tc>
          <w:tcPr>
            <w:tcW w:w="534" w:type="dxa"/>
          </w:tcPr>
          <w:p w:rsidR="0049611A" w:rsidRPr="00F86FAA" w:rsidRDefault="0049611A"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49611A" w:rsidRPr="00F86FAA" w:rsidRDefault="0049611A">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49611A" w:rsidRPr="00F86FAA" w:rsidRDefault="0049611A" w:rsidP="00804946">
            <w:pPr>
              <w:pStyle w:val="19"/>
              <w:ind w:firstLine="0"/>
              <w:rPr>
                <w:b/>
                <w:sz w:val="24"/>
                <w:szCs w:val="24"/>
                <w:highlight w:val="yellow"/>
              </w:rPr>
            </w:pPr>
            <w:r w:rsidRPr="00795085">
              <w:rPr>
                <w:sz w:val="24"/>
                <w:szCs w:val="24"/>
              </w:rPr>
              <w:t>рубли РФ</w:t>
            </w:r>
          </w:p>
        </w:tc>
      </w:tr>
      <w:tr w:rsidR="0049611A" w:rsidRPr="00F86FAA" w:rsidTr="00EF779C">
        <w:tc>
          <w:tcPr>
            <w:tcW w:w="534" w:type="dxa"/>
          </w:tcPr>
          <w:p w:rsidR="0049611A" w:rsidRPr="00F86FAA" w:rsidRDefault="0049611A"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49611A" w:rsidRPr="00F86FAA" w:rsidRDefault="0049611A">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0F718C" w:rsidRPr="00795085" w:rsidRDefault="000F718C" w:rsidP="000F718C">
            <w:pPr>
              <w:ind w:firstLine="540"/>
              <w:jc w:val="both"/>
            </w:pPr>
            <w:r w:rsidRPr="00795085">
              <w:t xml:space="preserve">1. Помимо указанных в пунктах 2.1 и 2.2 настоящей документации требований к претенденту, участнику предъявляются следующие требования: </w:t>
            </w:r>
          </w:p>
          <w:p w:rsidR="000F718C" w:rsidRPr="00795085" w:rsidRDefault="000F718C" w:rsidP="000F718C">
            <w:pPr>
              <w:ind w:firstLine="540"/>
              <w:jc w:val="both"/>
            </w:pPr>
            <w:r w:rsidRPr="00795085">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E77211">
              <w:t>Открытом конкурсе.</w:t>
            </w:r>
          </w:p>
          <w:p w:rsidR="000F718C" w:rsidRPr="00795085" w:rsidRDefault="000F718C" w:rsidP="000F718C">
            <w:pPr>
              <w:pStyle w:val="af9"/>
              <w:rPr>
                <w:sz w:val="24"/>
              </w:rPr>
            </w:pPr>
            <w:r w:rsidRPr="00795085">
              <w:rPr>
                <w:sz w:val="24"/>
              </w:rPr>
              <w:t xml:space="preserve">-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w:t>
            </w:r>
            <w:r w:rsidRPr="00795085">
              <w:rPr>
                <w:sz w:val="24"/>
              </w:rPr>
              <w:lastRenderedPageBreak/>
              <w:t>собственности (за исключением программ для ЭВМ, баз данных).</w:t>
            </w:r>
          </w:p>
          <w:p w:rsidR="00E77211" w:rsidRDefault="000F718C" w:rsidP="00E77211">
            <w:pPr>
              <w:shd w:val="clear" w:color="auto" w:fill="FFFFFF"/>
              <w:tabs>
                <w:tab w:val="left" w:pos="1277"/>
              </w:tabs>
              <w:ind w:firstLine="709"/>
              <w:jc w:val="both"/>
              <w:rPr>
                <w:bCs/>
              </w:rPr>
            </w:pPr>
            <w:r w:rsidRPr="00344075">
              <w:t xml:space="preserve">- </w:t>
            </w:r>
            <w:r w:rsidR="00E77211" w:rsidRPr="00344075">
              <w:rPr>
                <w:bCs/>
              </w:rPr>
              <w:t>наличие систем управления качеством в соответствии с международным стандартом ИСО 9001-2011.</w:t>
            </w:r>
          </w:p>
          <w:p w:rsidR="001B27AE" w:rsidRPr="00795085" w:rsidRDefault="001B27AE" w:rsidP="001B27AE">
            <w:pPr>
              <w:pStyle w:val="af9"/>
              <w:tabs>
                <w:tab w:val="left" w:pos="743"/>
              </w:tabs>
              <w:ind w:firstLine="743"/>
              <w:rPr>
                <w:sz w:val="24"/>
              </w:rPr>
            </w:pPr>
            <w:r>
              <w:rPr>
                <w:bCs/>
              </w:rPr>
              <w:t xml:space="preserve">- </w:t>
            </w:r>
            <w:r>
              <w:rPr>
                <w:sz w:val="24"/>
              </w:rPr>
              <w:t>партнерский</w:t>
            </w:r>
            <w:r w:rsidRPr="00795085">
              <w:rPr>
                <w:sz w:val="24"/>
              </w:rPr>
              <w:t xml:space="preserve"> статус компаний-производителей предлагаемого </w:t>
            </w:r>
            <w:r>
              <w:rPr>
                <w:sz w:val="24"/>
              </w:rPr>
              <w:t>Товара</w:t>
            </w:r>
            <w:r w:rsidRPr="00795085">
              <w:rPr>
                <w:sz w:val="24"/>
              </w:rPr>
              <w:t xml:space="preserve">: статус не ниже </w:t>
            </w:r>
            <w:r>
              <w:rPr>
                <w:sz w:val="24"/>
                <w:lang w:val="en-US"/>
              </w:rPr>
              <w:t>Avaya</w:t>
            </w:r>
            <w:r w:rsidRPr="00980041">
              <w:rPr>
                <w:sz w:val="24"/>
              </w:rPr>
              <w:t xml:space="preserve"> </w:t>
            </w:r>
            <w:r>
              <w:rPr>
                <w:sz w:val="24"/>
              </w:rPr>
              <w:t>«</w:t>
            </w:r>
            <w:r w:rsidR="00DE4B22">
              <w:rPr>
                <w:sz w:val="24"/>
                <w:lang w:val="en-US"/>
              </w:rPr>
              <w:t>Gold</w:t>
            </w:r>
            <w:r>
              <w:rPr>
                <w:sz w:val="24"/>
              </w:rPr>
              <w:t>»</w:t>
            </w:r>
            <w:r w:rsidRPr="000F718C">
              <w:rPr>
                <w:sz w:val="24"/>
              </w:rPr>
              <w:t xml:space="preserve"> (</w:t>
            </w:r>
            <w:proofErr w:type="spellStart"/>
            <w:r w:rsidR="00DE4B22">
              <w:rPr>
                <w:sz w:val="24"/>
              </w:rPr>
              <w:t>голд</w:t>
            </w:r>
            <w:proofErr w:type="spellEnd"/>
            <w:r>
              <w:rPr>
                <w:sz w:val="24"/>
              </w:rPr>
              <w:t>)</w:t>
            </w:r>
            <w:r w:rsidRPr="00795085">
              <w:rPr>
                <w:sz w:val="24"/>
              </w:rPr>
              <w:t>;</w:t>
            </w:r>
          </w:p>
          <w:p w:rsidR="000F718C" w:rsidRPr="00761985" w:rsidRDefault="000F718C" w:rsidP="00E77211">
            <w:pPr>
              <w:ind w:firstLine="540"/>
              <w:jc w:val="both"/>
            </w:pPr>
            <w:r w:rsidRPr="00795085">
              <w:t>2.  Претендент, помимо документов, указанных в пункте 2.3 настоящей документации</w:t>
            </w:r>
            <w:r w:rsidR="00E77211">
              <w:t xml:space="preserve"> о закупке</w:t>
            </w:r>
            <w:r w:rsidRPr="00795085">
              <w:t xml:space="preserve">, в составе заявки должен </w:t>
            </w:r>
            <w:proofErr w:type="gramStart"/>
            <w:r w:rsidRPr="00795085">
              <w:t xml:space="preserve">предоставить следующие </w:t>
            </w:r>
            <w:r w:rsidRPr="00761985">
              <w:t>документы</w:t>
            </w:r>
            <w:proofErr w:type="gramEnd"/>
            <w:r w:rsidR="00E77211" w:rsidRPr="00761985">
              <w:t xml:space="preserve"> заверенные подписью и печатью претендента</w:t>
            </w:r>
            <w:r w:rsidRPr="00761985">
              <w:t>:</w:t>
            </w:r>
          </w:p>
          <w:p w:rsidR="000F718C" w:rsidRPr="00795085" w:rsidRDefault="000F718C" w:rsidP="000F718C">
            <w:pPr>
              <w:pStyle w:val="af9"/>
              <w:tabs>
                <w:tab w:val="left" w:pos="1440"/>
              </w:tabs>
              <w:rPr>
                <w:sz w:val="24"/>
              </w:rPr>
            </w:pPr>
            <w:proofErr w:type="gramStart"/>
            <w:r w:rsidRPr="00761985">
              <w:rPr>
                <w:sz w:val="24"/>
              </w:rPr>
              <w:t>- информация о функциональных и</w:t>
            </w:r>
            <w:r w:rsidRPr="00795085">
              <w:rPr>
                <w:sz w:val="24"/>
              </w:rPr>
              <w:t xml:space="preserve"> качественных характеристиках (потребительских свойствах), о качестве выполняемых </w:t>
            </w:r>
            <w:r w:rsidR="00E77211">
              <w:rPr>
                <w:sz w:val="24"/>
              </w:rPr>
              <w:t>р</w:t>
            </w:r>
            <w:r w:rsidRPr="00795085">
              <w:rPr>
                <w:sz w:val="24"/>
              </w:rPr>
              <w:t xml:space="preserve">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w:t>
            </w:r>
            <w:r w:rsidR="00E77211">
              <w:rPr>
                <w:sz w:val="24"/>
              </w:rPr>
              <w:t>р</w:t>
            </w:r>
            <w:r w:rsidRPr="00795085">
              <w:rPr>
                <w:sz w:val="24"/>
              </w:rPr>
              <w:t xml:space="preserve">абот, услуг требованиям, установленным законодательством Российской Федерации и/или государства, являющегося местом выполнения </w:t>
            </w:r>
            <w:r w:rsidR="001B27AE">
              <w:rPr>
                <w:sz w:val="24"/>
              </w:rPr>
              <w:t>р</w:t>
            </w:r>
            <w:r w:rsidRPr="00795085">
              <w:rPr>
                <w:sz w:val="24"/>
              </w:rPr>
              <w:t>абот, оказания услуг;</w:t>
            </w:r>
            <w:proofErr w:type="gramEnd"/>
          </w:p>
          <w:p w:rsidR="001B27AE" w:rsidRDefault="000F718C" w:rsidP="000F718C">
            <w:pPr>
              <w:pStyle w:val="af9"/>
              <w:tabs>
                <w:tab w:val="left" w:pos="1418"/>
              </w:tabs>
              <w:rPr>
                <w:sz w:val="24"/>
              </w:rPr>
            </w:pPr>
            <w:r w:rsidRPr="00795085">
              <w:rPr>
                <w:sz w:val="24"/>
              </w:rPr>
              <w:t xml:space="preserve">- действующие лицензии, сертификации, разрешения, допуски, </w:t>
            </w:r>
            <w:r w:rsidR="000A5529">
              <w:rPr>
                <w:sz w:val="24"/>
              </w:rPr>
              <w:t xml:space="preserve">на </w:t>
            </w:r>
            <w:r w:rsidR="00D42B77">
              <w:rPr>
                <w:sz w:val="24"/>
              </w:rPr>
              <w:t>интеллектуальн</w:t>
            </w:r>
            <w:r w:rsidR="000A5529">
              <w:rPr>
                <w:sz w:val="24"/>
              </w:rPr>
              <w:t>ую</w:t>
            </w:r>
            <w:r w:rsidR="00D42B77">
              <w:rPr>
                <w:sz w:val="24"/>
              </w:rPr>
              <w:t xml:space="preserve"> </w:t>
            </w:r>
            <w:r w:rsidR="000A5529">
              <w:rPr>
                <w:sz w:val="24"/>
              </w:rPr>
              <w:t xml:space="preserve">деятельность в </w:t>
            </w:r>
            <w:r w:rsidR="00D42B77">
              <w:rPr>
                <w:sz w:val="24"/>
              </w:rPr>
              <w:t>собственности</w:t>
            </w:r>
            <w:r w:rsidRPr="00795085">
              <w:rPr>
                <w:sz w:val="24"/>
              </w:rPr>
              <w:t xml:space="preserve">,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w:t>
            </w:r>
            <w:r w:rsidR="00E77211">
              <w:rPr>
                <w:sz w:val="24"/>
              </w:rPr>
              <w:t>р</w:t>
            </w:r>
            <w:r w:rsidRPr="00795085">
              <w:rPr>
                <w:sz w:val="24"/>
              </w:rPr>
              <w:t>абот, оказанию услуг, поставке товаров и т.д.</w:t>
            </w:r>
            <w:r w:rsidR="000A5529">
              <w:rPr>
                <w:sz w:val="24"/>
              </w:rPr>
              <w:t>;</w:t>
            </w:r>
          </w:p>
          <w:p w:rsidR="000F718C" w:rsidRPr="00795085" w:rsidRDefault="001B27AE" w:rsidP="000F718C">
            <w:pPr>
              <w:pStyle w:val="af9"/>
              <w:tabs>
                <w:tab w:val="left" w:pos="1418"/>
              </w:tabs>
              <w:rPr>
                <w:sz w:val="24"/>
              </w:rPr>
            </w:pPr>
            <w:r>
              <w:rPr>
                <w:sz w:val="24"/>
              </w:rPr>
              <w:t>- с</w:t>
            </w:r>
            <w:r w:rsidR="000F718C" w:rsidRPr="00795085">
              <w:rPr>
                <w:sz w:val="24"/>
              </w:rPr>
              <w:t xml:space="preserve">ертификат </w:t>
            </w:r>
            <w:r w:rsidR="000F718C" w:rsidRPr="00795085">
              <w:rPr>
                <w:sz w:val="24"/>
                <w:lang w:val="en-US"/>
              </w:rPr>
              <w:t>ISO</w:t>
            </w:r>
            <w:r w:rsidR="000F718C" w:rsidRPr="00795085">
              <w:rPr>
                <w:sz w:val="24"/>
              </w:rPr>
              <w:t xml:space="preserve"> 9001:20</w:t>
            </w:r>
            <w:r w:rsidR="00E90BF8">
              <w:rPr>
                <w:sz w:val="24"/>
              </w:rPr>
              <w:t>11</w:t>
            </w:r>
            <w:r w:rsidR="000F718C" w:rsidRPr="00795085">
              <w:rPr>
                <w:sz w:val="24"/>
              </w:rPr>
              <w:t xml:space="preserve"> – подтверждающий качество менеджмента и гарантирующий качество выпускаемой продукции (нотариально заверенные копии);</w:t>
            </w:r>
          </w:p>
          <w:p w:rsidR="000F718C" w:rsidRPr="00795085" w:rsidRDefault="000F718C" w:rsidP="000F718C">
            <w:pPr>
              <w:pStyle w:val="af9"/>
              <w:tabs>
                <w:tab w:val="left" w:pos="1418"/>
              </w:tabs>
              <w:rPr>
                <w:sz w:val="24"/>
              </w:rPr>
            </w:pPr>
            <w:proofErr w:type="gramStart"/>
            <w:r w:rsidRPr="00795085">
              <w:rPr>
                <w:sz w:val="24"/>
              </w:rPr>
              <w:t xml:space="preserve">- документ по форме приложения № 4 к настоящей документации о наличии опыта выполнения </w:t>
            </w:r>
            <w:r w:rsidR="00E77211">
              <w:rPr>
                <w:sz w:val="24"/>
              </w:rPr>
              <w:t>р</w:t>
            </w:r>
            <w:r w:rsidRPr="00795085">
              <w:rPr>
                <w:sz w:val="24"/>
              </w:rPr>
              <w:t>абот, оказания услуг, поставки товара и т.д. по предмету за последние 5 лет с приложением копий подтверждающих документов (претенденту представляется возможность исключения конфиденциальной информации</w:t>
            </w:r>
            <w:r w:rsidR="006955E4">
              <w:rPr>
                <w:sz w:val="24"/>
              </w:rPr>
              <w:t xml:space="preserve"> </w:t>
            </w:r>
            <w:r w:rsidR="00E12FC2">
              <w:rPr>
                <w:sz w:val="24"/>
              </w:rPr>
              <w:t>(</w:t>
            </w:r>
            <w:r w:rsidR="006955E4">
              <w:rPr>
                <w:sz w:val="24"/>
              </w:rPr>
              <w:t xml:space="preserve">кроме </w:t>
            </w:r>
            <w:r w:rsidR="00E12FC2">
              <w:rPr>
                <w:sz w:val="24"/>
              </w:rPr>
              <w:t xml:space="preserve">стоимости </w:t>
            </w:r>
            <w:r w:rsidR="00E12FC2" w:rsidRPr="00795085">
              <w:rPr>
                <w:sz w:val="24"/>
              </w:rPr>
              <w:t xml:space="preserve">выполнения </w:t>
            </w:r>
            <w:r w:rsidR="00E12FC2">
              <w:rPr>
                <w:sz w:val="24"/>
              </w:rPr>
              <w:t>р</w:t>
            </w:r>
            <w:r w:rsidR="00E12FC2" w:rsidRPr="00795085">
              <w:rPr>
                <w:sz w:val="24"/>
              </w:rPr>
              <w:t>абот, оказания услуг, поставки товара</w:t>
            </w:r>
            <w:r w:rsidR="00E12FC2">
              <w:rPr>
                <w:sz w:val="24"/>
              </w:rPr>
              <w:t>)</w:t>
            </w:r>
            <w:r w:rsidRPr="00795085">
              <w:rPr>
                <w:sz w:val="24"/>
              </w:rPr>
              <w:t>);</w:t>
            </w:r>
            <w:proofErr w:type="gramEnd"/>
          </w:p>
          <w:p w:rsidR="000F718C" w:rsidRPr="00795085" w:rsidRDefault="000F718C" w:rsidP="005F6555">
            <w:pPr>
              <w:pStyle w:val="af9"/>
              <w:tabs>
                <w:tab w:val="left" w:pos="743"/>
              </w:tabs>
              <w:ind w:firstLine="743"/>
              <w:rPr>
                <w:sz w:val="24"/>
              </w:rPr>
            </w:pPr>
            <w:r w:rsidRPr="00795085">
              <w:rPr>
                <w:sz w:val="24"/>
              </w:rPr>
              <w:t xml:space="preserve">- копии документов, подтверждающих наличие у претендента партнерского статуса компаний-производителей предлагаемого </w:t>
            </w:r>
            <w:r w:rsidR="00B5667E">
              <w:rPr>
                <w:sz w:val="24"/>
              </w:rPr>
              <w:t>Товара</w:t>
            </w:r>
            <w:r w:rsidRPr="00795085">
              <w:rPr>
                <w:sz w:val="24"/>
              </w:rPr>
              <w:t xml:space="preserve">: статус не ниже </w:t>
            </w:r>
            <w:r>
              <w:rPr>
                <w:sz w:val="24"/>
                <w:lang w:val="en-US"/>
              </w:rPr>
              <w:t>Avaya</w:t>
            </w:r>
            <w:r w:rsidRPr="00980041">
              <w:rPr>
                <w:sz w:val="24"/>
              </w:rPr>
              <w:t xml:space="preserve"> </w:t>
            </w:r>
            <w:r>
              <w:rPr>
                <w:sz w:val="24"/>
              </w:rPr>
              <w:t>«</w:t>
            </w:r>
            <w:r w:rsidR="00DE4B22">
              <w:rPr>
                <w:sz w:val="24"/>
                <w:lang w:val="en-US"/>
              </w:rPr>
              <w:t>Gold</w:t>
            </w:r>
            <w:r>
              <w:rPr>
                <w:sz w:val="24"/>
              </w:rPr>
              <w:t>»</w:t>
            </w:r>
            <w:r w:rsidRPr="000F718C">
              <w:rPr>
                <w:sz w:val="24"/>
              </w:rPr>
              <w:t xml:space="preserve"> (</w:t>
            </w:r>
            <w:proofErr w:type="spellStart"/>
            <w:r w:rsidR="00DE4B22">
              <w:rPr>
                <w:sz w:val="24"/>
              </w:rPr>
              <w:t>голд</w:t>
            </w:r>
            <w:proofErr w:type="spellEnd"/>
            <w:r>
              <w:rPr>
                <w:sz w:val="24"/>
              </w:rPr>
              <w:t>)</w:t>
            </w:r>
            <w:r w:rsidRPr="00795085">
              <w:rPr>
                <w:sz w:val="24"/>
              </w:rPr>
              <w:t>;</w:t>
            </w:r>
          </w:p>
          <w:p w:rsidR="000F718C" w:rsidRDefault="000F718C" w:rsidP="000F718C">
            <w:pPr>
              <w:pStyle w:val="af9"/>
              <w:tabs>
                <w:tab w:val="left" w:pos="743"/>
              </w:tabs>
              <w:ind w:firstLine="743"/>
              <w:rPr>
                <w:sz w:val="24"/>
              </w:rPr>
            </w:pPr>
            <w:r w:rsidRPr="00795085">
              <w:rPr>
                <w:sz w:val="24"/>
              </w:rPr>
              <w:t xml:space="preserve">-авторизационные письма, подтверждающие наличие у претендента квалификации и ресурсов, достаточных для выполнения Работ, предоставленные производителями предлагаемого </w:t>
            </w:r>
            <w:r w:rsidR="00E90BF8">
              <w:rPr>
                <w:sz w:val="24"/>
              </w:rPr>
              <w:t>Т</w:t>
            </w:r>
            <w:r w:rsidR="002C73F5">
              <w:rPr>
                <w:sz w:val="24"/>
              </w:rPr>
              <w:t>овара</w:t>
            </w:r>
            <w:r w:rsidRPr="00795085">
              <w:rPr>
                <w:sz w:val="24"/>
              </w:rPr>
              <w:t>;</w:t>
            </w:r>
          </w:p>
          <w:p w:rsidR="000361AF" w:rsidRPr="005F6555" w:rsidRDefault="00F511EE" w:rsidP="000361AF">
            <w:pPr>
              <w:pStyle w:val="af9"/>
              <w:tabs>
                <w:tab w:val="left" w:pos="1418"/>
              </w:tabs>
              <w:rPr>
                <w:sz w:val="24"/>
              </w:rPr>
            </w:pPr>
            <w:r w:rsidRPr="005F6555">
              <w:rPr>
                <w:sz w:val="24"/>
              </w:rPr>
              <w:t xml:space="preserve">- документ по форме приложения № 4 к настоящей документации о </w:t>
            </w:r>
            <w:proofErr w:type="gramStart"/>
            <w:r w:rsidRPr="005F6555">
              <w:rPr>
                <w:sz w:val="24"/>
              </w:rPr>
              <w:t>закупке</w:t>
            </w:r>
            <w:proofErr w:type="gramEnd"/>
            <w:r w:rsidRPr="005F6555">
              <w:rPr>
                <w:sz w:val="24"/>
              </w:rPr>
              <w:t xml:space="preserve"> о наличии опыта выполнения работ, оказания услуг, поставки товара и т.д. по предмету Открытого конкурса.</w:t>
            </w:r>
          </w:p>
          <w:p w:rsidR="0049611A" w:rsidRPr="00F86FAA" w:rsidRDefault="000F718C" w:rsidP="001B27AE">
            <w:pPr>
              <w:ind w:firstLine="540"/>
              <w:jc w:val="both"/>
              <w:rPr>
                <w:i/>
              </w:rPr>
            </w:pPr>
            <w:r w:rsidRPr="00795085">
              <w:t xml:space="preserve">- предоставление сведений об административном и производственном персонале претендента </w:t>
            </w:r>
            <w:proofErr w:type="gramStart"/>
            <w:r w:rsidRPr="00795085">
              <w:t>согласно приложения</w:t>
            </w:r>
            <w:proofErr w:type="gramEnd"/>
            <w:r w:rsidRPr="00795085">
              <w:t xml:space="preserve"> № 6 настоящей документации о закупке</w:t>
            </w:r>
            <w:r w:rsidR="001B27AE">
              <w:t xml:space="preserve">, с </w:t>
            </w:r>
            <w:r w:rsidR="001B27AE">
              <w:lastRenderedPageBreak/>
              <w:t>приложением</w:t>
            </w:r>
            <w:r w:rsidR="001B27AE">
              <w:rPr>
                <w:i/>
              </w:rPr>
              <w:t xml:space="preserve"> </w:t>
            </w:r>
            <w:r w:rsidR="001B27AE">
              <w:t>копий</w:t>
            </w:r>
            <w:r w:rsidR="001B27AE" w:rsidRPr="00795085">
              <w:t xml:space="preserve"> сертификатов, подтверждающих наличие у претендента технических специалистов по </w:t>
            </w:r>
            <w:r w:rsidR="001B27AE">
              <w:t>видам Работ указанным в техническом задании документации о закупке.</w:t>
            </w:r>
          </w:p>
        </w:tc>
      </w:tr>
      <w:tr w:rsidR="0049611A" w:rsidRPr="00F86FAA" w:rsidTr="00EF779C">
        <w:tc>
          <w:tcPr>
            <w:tcW w:w="534" w:type="dxa"/>
          </w:tcPr>
          <w:p w:rsidR="0049611A" w:rsidRPr="00F86FAA" w:rsidRDefault="0049611A" w:rsidP="009830CC">
            <w:pPr>
              <w:pStyle w:val="19"/>
              <w:ind w:firstLine="0"/>
              <w:rPr>
                <w:b/>
                <w:sz w:val="24"/>
                <w:szCs w:val="24"/>
              </w:rPr>
            </w:pPr>
            <w:r>
              <w:rPr>
                <w:b/>
                <w:sz w:val="24"/>
                <w:szCs w:val="24"/>
              </w:rPr>
              <w:lastRenderedPageBreak/>
              <w:t>18.</w:t>
            </w:r>
          </w:p>
        </w:tc>
        <w:tc>
          <w:tcPr>
            <w:tcW w:w="2551" w:type="dxa"/>
          </w:tcPr>
          <w:p w:rsidR="0049611A" w:rsidRPr="00F86FAA" w:rsidRDefault="0049611A">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49611A" w:rsidRPr="00F86FAA" w:rsidRDefault="00DD145C" w:rsidP="00DF69CD">
            <w:pPr>
              <w:pStyle w:val="af9"/>
              <w:rPr>
                <w:i/>
                <w:sz w:val="24"/>
                <w:highlight w:val="yellow"/>
              </w:rPr>
            </w:pPr>
            <w:r w:rsidRPr="00795085">
              <w:rPr>
                <w:sz w:val="24"/>
              </w:rPr>
              <w:t>Особенности не предусмотрены.</w:t>
            </w:r>
          </w:p>
        </w:tc>
      </w:tr>
      <w:tr w:rsidR="0049611A" w:rsidRPr="00F86FAA" w:rsidTr="00EF779C">
        <w:tc>
          <w:tcPr>
            <w:tcW w:w="534" w:type="dxa"/>
          </w:tcPr>
          <w:p w:rsidR="0049611A" w:rsidRPr="00F86FAA" w:rsidRDefault="0049611A"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49611A" w:rsidRPr="00F86FAA" w:rsidRDefault="0049611A">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W w:w="0" w:type="auto"/>
              <w:tblLayout w:type="fixed"/>
              <w:tblLook w:val="04A0"/>
            </w:tblPr>
            <w:tblGrid>
              <w:gridCol w:w="4423"/>
              <w:gridCol w:w="2114"/>
            </w:tblGrid>
            <w:tr w:rsidR="00DD145C" w:rsidRPr="00795085" w:rsidTr="00243A7F">
              <w:tc>
                <w:tcPr>
                  <w:tcW w:w="4423" w:type="dxa"/>
                  <w:tcBorders>
                    <w:bottom w:val="single" w:sz="4" w:space="0" w:color="auto"/>
                  </w:tcBorders>
                </w:tcPr>
                <w:p w:rsidR="00DD145C" w:rsidRPr="00795085" w:rsidRDefault="00DD145C" w:rsidP="00243A7F">
                  <w:pPr>
                    <w:pStyle w:val="af9"/>
                    <w:ind w:firstLine="0"/>
                    <w:rPr>
                      <w:i/>
                      <w:sz w:val="24"/>
                    </w:rPr>
                  </w:pPr>
                </w:p>
              </w:tc>
              <w:tc>
                <w:tcPr>
                  <w:tcW w:w="2114" w:type="dxa"/>
                  <w:tcBorders>
                    <w:bottom w:val="single" w:sz="4" w:space="0" w:color="auto"/>
                  </w:tcBorders>
                </w:tcPr>
                <w:p w:rsidR="00DD145C" w:rsidRPr="00795085" w:rsidRDefault="00DD145C" w:rsidP="00243A7F">
                  <w:pPr>
                    <w:pStyle w:val="af9"/>
                    <w:ind w:firstLine="0"/>
                    <w:rPr>
                      <w:i/>
                      <w:sz w:val="24"/>
                    </w:rPr>
                  </w:pPr>
                </w:p>
              </w:tc>
            </w:tr>
            <w:tr w:rsidR="00DD145C" w:rsidRPr="00795085" w:rsidTr="00243A7F">
              <w:tc>
                <w:tcPr>
                  <w:tcW w:w="4423" w:type="dxa"/>
                  <w:tcBorders>
                    <w:top w:val="single" w:sz="4" w:space="0" w:color="auto"/>
                    <w:left w:val="single" w:sz="4" w:space="0" w:color="auto"/>
                    <w:bottom w:val="single" w:sz="4" w:space="0" w:color="auto"/>
                    <w:right w:val="single" w:sz="4" w:space="0" w:color="auto"/>
                  </w:tcBorders>
                </w:tcPr>
                <w:p w:rsidR="00DD145C" w:rsidRPr="00795085" w:rsidRDefault="00DD145C" w:rsidP="00243A7F">
                  <w:pPr>
                    <w:pStyle w:val="af9"/>
                    <w:rPr>
                      <w:b/>
                      <w:sz w:val="24"/>
                    </w:rPr>
                  </w:pPr>
                  <w:r w:rsidRPr="00795085">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DD145C" w:rsidRPr="00795085" w:rsidRDefault="00DD145C" w:rsidP="00243A7F">
                  <w:pPr>
                    <w:pStyle w:val="af9"/>
                    <w:ind w:firstLine="0"/>
                    <w:rPr>
                      <w:b/>
                      <w:sz w:val="24"/>
                    </w:rPr>
                  </w:pPr>
                  <w:r w:rsidRPr="00795085">
                    <w:rPr>
                      <w:b/>
                      <w:sz w:val="24"/>
                    </w:rPr>
                    <w:t xml:space="preserve">Значение </w:t>
                  </w:r>
                  <w:r w:rsidRPr="00795085">
                    <w:rPr>
                      <w:sz w:val="24"/>
                    </w:rPr>
                    <w:t>Кз</w:t>
                  </w:r>
                </w:p>
              </w:tc>
            </w:tr>
            <w:tr w:rsidR="00DD145C" w:rsidRPr="00795085" w:rsidTr="00243A7F">
              <w:tc>
                <w:tcPr>
                  <w:tcW w:w="4423" w:type="dxa"/>
                  <w:tcBorders>
                    <w:top w:val="single" w:sz="4" w:space="0" w:color="auto"/>
                    <w:left w:val="single" w:sz="4" w:space="0" w:color="auto"/>
                    <w:bottom w:val="single" w:sz="4" w:space="0" w:color="auto"/>
                    <w:right w:val="single" w:sz="4" w:space="0" w:color="auto"/>
                  </w:tcBorders>
                </w:tcPr>
                <w:p w:rsidR="00DD145C" w:rsidRPr="00795085" w:rsidRDefault="00DD145C" w:rsidP="00243A7F">
                  <w:pPr>
                    <w:pStyle w:val="af9"/>
                    <w:rPr>
                      <w:sz w:val="24"/>
                    </w:rPr>
                  </w:pPr>
                  <w:r w:rsidRPr="00795085">
                    <w:rPr>
                      <w:sz w:val="24"/>
                    </w:rPr>
                    <w:t>Цена договора</w:t>
                  </w:r>
                </w:p>
              </w:tc>
              <w:tc>
                <w:tcPr>
                  <w:tcW w:w="2114" w:type="dxa"/>
                  <w:tcBorders>
                    <w:top w:val="single" w:sz="4" w:space="0" w:color="auto"/>
                    <w:left w:val="single" w:sz="4" w:space="0" w:color="auto"/>
                    <w:bottom w:val="single" w:sz="4" w:space="0" w:color="auto"/>
                    <w:right w:val="single" w:sz="4" w:space="0" w:color="auto"/>
                  </w:tcBorders>
                </w:tcPr>
                <w:p w:rsidR="00DD145C" w:rsidRPr="00795085" w:rsidRDefault="00DD145C" w:rsidP="00243A7F">
                  <w:pPr>
                    <w:pStyle w:val="af9"/>
                    <w:rPr>
                      <w:sz w:val="24"/>
                      <w:lang w:val="en-US"/>
                    </w:rPr>
                  </w:pPr>
                  <w:r w:rsidRPr="00795085">
                    <w:rPr>
                      <w:sz w:val="24"/>
                    </w:rPr>
                    <w:t>Кз=0,5</w:t>
                  </w:r>
                  <w:r w:rsidRPr="00795085">
                    <w:rPr>
                      <w:sz w:val="24"/>
                      <w:lang w:val="en-US"/>
                    </w:rPr>
                    <w:t>5</w:t>
                  </w:r>
                </w:p>
              </w:tc>
            </w:tr>
            <w:tr w:rsidR="00DD145C" w:rsidRPr="00795085" w:rsidTr="00243A7F">
              <w:tc>
                <w:tcPr>
                  <w:tcW w:w="4423" w:type="dxa"/>
                  <w:tcBorders>
                    <w:top w:val="single" w:sz="4" w:space="0" w:color="auto"/>
                    <w:left w:val="single" w:sz="4" w:space="0" w:color="auto"/>
                    <w:bottom w:val="single" w:sz="4" w:space="0" w:color="auto"/>
                    <w:right w:val="single" w:sz="4" w:space="0" w:color="auto"/>
                  </w:tcBorders>
                </w:tcPr>
                <w:p w:rsidR="00DD145C" w:rsidRPr="00EA51CB" w:rsidRDefault="00DD145C" w:rsidP="00222AE5">
                  <w:pPr>
                    <w:pStyle w:val="af9"/>
                    <w:rPr>
                      <w:sz w:val="24"/>
                    </w:rPr>
                  </w:pPr>
                  <w:r w:rsidRPr="00795085">
                    <w:rPr>
                      <w:sz w:val="24"/>
                    </w:rPr>
                    <w:t>Квалификация участника (профессиональная и техническая квалификация, партнерск</w:t>
                  </w:r>
                  <w:r>
                    <w:rPr>
                      <w:sz w:val="24"/>
                    </w:rPr>
                    <w:t>ий</w:t>
                  </w:r>
                  <w:r w:rsidRPr="00795085">
                    <w:rPr>
                      <w:sz w:val="24"/>
                    </w:rPr>
                    <w:t xml:space="preserve"> статус</w:t>
                  </w:r>
                  <w:r>
                    <w:rPr>
                      <w:sz w:val="24"/>
                    </w:rPr>
                    <w:t xml:space="preserve"> </w:t>
                  </w:r>
                  <w:r>
                    <w:rPr>
                      <w:sz w:val="24"/>
                      <w:lang w:val="en-US"/>
                    </w:rPr>
                    <w:t>A</w:t>
                  </w:r>
                  <w:r w:rsidR="00EA51CB">
                    <w:rPr>
                      <w:sz w:val="24"/>
                      <w:lang w:val="en-US"/>
                    </w:rPr>
                    <w:t>vaya</w:t>
                  </w:r>
                  <w:r w:rsidRPr="00795085">
                    <w:rPr>
                      <w:sz w:val="24"/>
                    </w:rPr>
                    <w:t>)</w:t>
                  </w:r>
                  <w:r w:rsidR="00EA51CB" w:rsidRPr="00EA51CB">
                    <w:rPr>
                      <w:sz w:val="24"/>
                    </w:rPr>
                    <w:t>.</w:t>
                  </w:r>
                </w:p>
              </w:tc>
              <w:tc>
                <w:tcPr>
                  <w:tcW w:w="2114" w:type="dxa"/>
                  <w:tcBorders>
                    <w:top w:val="single" w:sz="4" w:space="0" w:color="auto"/>
                    <w:left w:val="single" w:sz="4" w:space="0" w:color="auto"/>
                    <w:bottom w:val="single" w:sz="4" w:space="0" w:color="auto"/>
                    <w:right w:val="single" w:sz="4" w:space="0" w:color="auto"/>
                  </w:tcBorders>
                </w:tcPr>
                <w:p w:rsidR="00DD145C" w:rsidRPr="00795085" w:rsidRDefault="00B411B9" w:rsidP="00243A7F">
                  <w:pPr>
                    <w:pStyle w:val="af9"/>
                    <w:rPr>
                      <w:sz w:val="24"/>
                    </w:rPr>
                  </w:pPr>
                  <w:r>
                    <w:rPr>
                      <w:sz w:val="24"/>
                    </w:rPr>
                    <w:t>Кз=0,2</w:t>
                  </w:r>
                  <w:r w:rsidR="00DD145C" w:rsidRPr="00795085">
                    <w:rPr>
                      <w:sz w:val="24"/>
                    </w:rPr>
                    <w:t>0</w:t>
                  </w:r>
                </w:p>
              </w:tc>
            </w:tr>
            <w:tr w:rsidR="00DE4B22" w:rsidRPr="00795085" w:rsidTr="00243A7F">
              <w:tc>
                <w:tcPr>
                  <w:tcW w:w="4423" w:type="dxa"/>
                  <w:tcBorders>
                    <w:top w:val="single" w:sz="4" w:space="0" w:color="auto"/>
                    <w:left w:val="single" w:sz="4" w:space="0" w:color="auto"/>
                    <w:bottom w:val="single" w:sz="4" w:space="0" w:color="auto"/>
                    <w:right w:val="single" w:sz="4" w:space="0" w:color="auto"/>
                  </w:tcBorders>
                </w:tcPr>
                <w:p w:rsidR="00DE4B22" w:rsidRPr="00795085" w:rsidRDefault="00DE4B22" w:rsidP="00222AE5">
                  <w:pPr>
                    <w:pStyle w:val="af9"/>
                    <w:rPr>
                      <w:sz w:val="24"/>
                    </w:rPr>
                  </w:pPr>
                  <w:r>
                    <w:rPr>
                      <w:sz w:val="24"/>
                    </w:rPr>
                    <w:t>Условия оплаты</w:t>
                  </w:r>
                </w:p>
              </w:tc>
              <w:tc>
                <w:tcPr>
                  <w:tcW w:w="2114" w:type="dxa"/>
                  <w:tcBorders>
                    <w:top w:val="single" w:sz="4" w:space="0" w:color="auto"/>
                    <w:left w:val="single" w:sz="4" w:space="0" w:color="auto"/>
                    <w:bottom w:val="single" w:sz="4" w:space="0" w:color="auto"/>
                    <w:right w:val="single" w:sz="4" w:space="0" w:color="auto"/>
                  </w:tcBorders>
                </w:tcPr>
                <w:p w:rsidR="00DE4B22" w:rsidRPr="00795085" w:rsidRDefault="00DE4B22" w:rsidP="00DE4B22">
                  <w:pPr>
                    <w:pStyle w:val="af9"/>
                    <w:rPr>
                      <w:sz w:val="24"/>
                    </w:rPr>
                  </w:pPr>
                  <w:r w:rsidRPr="00795085">
                    <w:rPr>
                      <w:sz w:val="24"/>
                    </w:rPr>
                    <w:t>Кз=0,</w:t>
                  </w:r>
                  <w:r>
                    <w:rPr>
                      <w:sz w:val="24"/>
                    </w:rPr>
                    <w:t>05</w:t>
                  </w:r>
                </w:p>
              </w:tc>
            </w:tr>
            <w:tr w:rsidR="00DE4B22" w:rsidRPr="00795085" w:rsidTr="00137547">
              <w:trPr>
                <w:trHeight w:val="263"/>
              </w:trPr>
              <w:tc>
                <w:tcPr>
                  <w:tcW w:w="4423" w:type="dxa"/>
                  <w:tcBorders>
                    <w:top w:val="single" w:sz="4" w:space="0" w:color="auto"/>
                    <w:left w:val="single" w:sz="4" w:space="0" w:color="auto"/>
                    <w:bottom w:val="single" w:sz="4" w:space="0" w:color="auto"/>
                    <w:right w:val="single" w:sz="4" w:space="0" w:color="auto"/>
                  </w:tcBorders>
                </w:tcPr>
                <w:p w:rsidR="00DE4B22" w:rsidRPr="00795085" w:rsidRDefault="00137547" w:rsidP="00222AE5">
                  <w:pPr>
                    <w:pStyle w:val="af9"/>
                    <w:rPr>
                      <w:sz w:val="24"/>
                    </w:rPr>
                  </w:pPr>
                  <w:r>
                    <w:rPr>
                      <w:sz w:val="24"/>
                    </w:rPr>
                    <w:t>Сроки</w:t>
                  </w:r>
                  <w:r w:rsidR="00DE4B22">
                    <w:rPr>
                      <w:sz w:val="24"/>
                    </w:rPr>
                    <w:t xml:space="preserve"> поставки</w:t>
                  </w:r>
                </w:p>
              </w:tc>
              <w:tc>
                <w:tcPr>
                  <w:tcW w:w="2114" w:type="dxa"/>
                  <w:tcBorders>
                    <w:top w:val="single" w:sz="4" w:space="0" w:color="auto"/>
                    <w:left w:val="single" w:sz="4" w:space="0" w:color="auto"/>
                    <w:bottom w:val="single" w:sz="4" w:space="0" w:color="auto"/>
                    <w:right w:val="single" w:sz="4" w:space="0" w:color="auto"/>
                  </w:tcBorders>
                </w:tcPr>
                <w:p w:rsidR="00DE4B22" w:rsidRPr="00795085" w:rsidRDefault="00DE4B22" w:rsidP="00243A7F">
                  <w:pPr>
                    <w:pStyle w:val="af9"/>
                    <w:rPr>
                      <w:sz w:val="24"/>
                    </w:rPr>
                  </w:pPr>
                  <w:r w:rsidRPr="00795085">
                    <w:rPr>
                      <w:sz w:val="24"/>
                    </w:rPr>
                    <w:t>Кз=0,</w:t>
                  </w:r>
                  <w:r>
                    <w:rPr>
                      <w:sz w:val="24"/>
                    </w:rPr>
                    <w:t>05</w:t>
                  </w:r>
                </w:p>
              </w:tc>
            </w:tr>
            <w:tr w:rsidR="00DD145C" w:rsidRPr="00795085" w:rsidTr="00243A7F">
              <w:tc>
                <w:tcPr>
                  <w:tcW w:w="4423" w:type="dxa"/>
                  <w:tcBorders>
                    <w:top w:val="single" w:sz="4" w:space="0" w:color="auto"/>
                    <w:left w:val="single" w:sz="4" w:space="0" w:color="auto"/>
                    <w:bottom w:val="single" w:sz="4" w:space="0" w:color="auto"/>
                    <w:right w:val="single" w:sz="4" w:space="0" w:color="auto"/>
                  </w:tcBorders>
                </w:tcPr>
                <w:p w:rsidR="00DD145C" w:rsidRPr="00795085" w:rsidRDefault="00DD145C" w:rsidP="00137547">
                  <w:pPr>
                    <w:pStyle w:val="af9"/>
                    <w:rPr>
                      <w:sz w:val="24"/>
                    </w:rPr>
                  </w:pPr>
                  <w:r w:rsidRPr="00795085">
                    <w:rPr>
                      <w:sz w:val="24"/>
                    </w:rPr>
                    <w:t xml:space="preserve">Опыт участника </w:t>
                  </w:r>
                  <w:r w:rsidR="00137547">
                    <w:rPr>
                      <w:sz w:val="24"/>
                    </w:rPr>
                    <w:t>(оценивается общая стоимость исполненных договоров по предмету аналогичному предмету Открытого конкурса за 2009- 2014 г.г. со стоимостью не менее  1000 000,00 рублей без НДС)</w:t>
                  </w:r>
                </w:p>
              </w:tc>
              <w:tc>
                <w:tcPr>
                  <w:tcW w:w="2114" w:type="dxa"/>
                  <w:tcBorders>
                    <w:top w:val="single" w:sz="4" w:space="0" w:color="auto"/>
                    <w:left w:val="single" w:sz="4" w:space="0" w:color="auto"/>
                    <w:bottom w:val="single" w:sz="4" w:space="0" w:color="auto"/>
                    <w:right w:val="single" w:sz="4" w:space="0" w:color="auto"/>
                  </w:tcBorders>
                </w:tcPr>
                <w:p w:rsidR="00DD145C" w:rsidRPr="00137547" w:rsidRDefault="00DD145C" w:rsidP="00243A7F">
                  <w:pPr>
                    <w:jc w:val="center"/>
                  </w:pPr>
                  <w:r w:rsidRPr="00795085">
                    <w:t xml:space="preserve">    Кз=0,</w:t>
                  </w:r>
                  <w:r w:rsidRPr="00137547">
                    <w:t>15</w:t>
                  </w:r>
                </w:p>
              </w:tc>
            </w:tr>
          </w:tbl>
          <w:p w:rsidR="0049611A" w:rsidRPr="00F86FAA" w:rsidRDefault="0049611A" w:rsidP="003D3596">
            <w:pPr>
              <w:pStyle w:val="af9"/>
              <w:rPr>
                <w:b/>
                <w:i/>
                <w:sz w:val="24"/>
              </w:rPr>
            </w:pPr>
          </w:p>
        </w:tc>
      </w:tr>
      <w:tr w:rsidR="0049611A" w:rsidRPr="00F86FAA" w:rsidTr="00EF779C">
        <w:tc>
          <w:tcPr>
            <w:tcW w:w="534" w:type="dxa"/>
          </w:tcPr>
          <w:p w:rsidR="0049611A" w:rsidRPr="00F86FAA" w:rsidRDefault="0049611A" w:rsidP="009830CC">
            <w:pPr>
              <w:pStyle w:val="19"/>
              <w:ind w:firstLine="0"/>
              <w:rPr>
                <w:b/>
                <w:sz w:val="24"/>
                <w:szCs w:val="24"/>
              </w:rPr>
            </w:pPr>
            <w:r>
              <w:rPr>
                <w:b/>
                <w:sz w:val="24"/>
                <w:szCs w:val="24"/>
              </w:rPr>
              <w:t>20</w:t>
            </w:r>
            <w:r w:rsidRPr="00F86FAA">
              <w:rPr>
                <w:b/>
                <w:sz w:val="24"/>
                <w:szCs w:val="24"/>
              </w:rPr>
              <w:t>.</w:t>
            </w:r>
          </w:p>
        </w:tc>
        <w:tc>
          <w:tcPr>
            <w:tcW w:w="2551" w:type="dxa"/>
          </w:tcPr>
          <w:p w:rsidR="0049611A" w:rsidRPr="00F86FAA" w:rsidRDefault="0049611A">
            <w:pPr>
              <w:pStyle w:val="Default"/>
              <w:rPr>
                <w:b/>
                <w:color w:val="auto"/>
              </w:rPr>
            </w:pPr>
            <w:r w:rsidRPr="00F86FAA">
              <w:rPr>
                <w:b/>
                <w:color w:val="auto"/>
              </w:rPr>
              <w:t>Особенности заключения договора</w:t>
            </w:r>
          </w:p>
        </w:tc>
        <w:tc>
          <w:tcPr>
            <w:tcW w:w="6768" w:type="dxa"/>
          </w:tcPr>
          <w:p w:rsidR="0049611A" w:rsidRPr="00F86FAA" w:rsidRDefault="00EA51CB" w:rsidP="00DF69CD">
            <w:pPr>
              <w:pStyle w:val="-3"/>
              <w:numPr>
                <w:ilvl w:val="2"/>
                <w:numId w:val="0"/>
              </w:numPr>
              <w:tabs>
                <w:tab w:val="num" w:pos="1985"/>
              </w:tabs>
              <w:suppressAutoHyphens/>
              <w:ind w:firstLine="709"/>
              <w:rPr>
                <w:sz w:val="24"/>
                <w:highlight w:val="cyan"/>
              </w:rPr>
            </w:pPr>
            <w:r w:rsidRPr="00795085">
              <w:rPr>
                <w:sz w:val="24"/>
              </w:rPr>
              <w:t>Не предусмотрено</w:t>
            </w:r>
          </w:p>
        </w:tc>
      </w:tr>
      <w:tr w:rsidR="0049611A" w:rsidRPr="00F86FAA" w:rsidTr="00EF779C">
        <w:tc>
          <w:tcPr>
            <w:tcW w:w="534" w:type="dxa"/>
          </w:tcPr>
          <w:p w:rsidR="0049611A" w:rsidRPr="00F86FAA" w:rsidRDefault="0049611A" w:rsidP="00835CB1">
            <w:pPr>
              <w:pStyle w:val="19"/>
              <w:ind w:firstLine="0"/>
              <w:rPr>
                <w:b/>
                <w:sz w:val="24"/>
                <w:szCs w:val="24"/>
              </w:rPr>
            </w:pPr>
            <w:r>
              <w:rPr>
                <w:b/>
                <w:sz w:val="24"/>
                <w:szCs w:val="24"/>
              </w:rPr>
              <w:t>21</w:t>
            </w:r>
            <w:r w:rsidRPr="00F86FAA">
              <w:rPr>
                <w:b/>
                <w:sz w:val="24"/>
                <w:szCs w:val="24"/>
              </w:rPr>
              <w:t>.</w:t>
            </w:r>
          </w:p>
        </w:tc>
        <w:tc>
          <w:tcPr>
            <w:tcW w:w="2551" w:type="dxa"/>
          </w:tcPr>
          <w:p w:rsidR="0049611A" w:rsidRPr="00F86FAA" w:rsidRDefault="0049611A">
            <w:pPr>
              <w:pStyle w:val="Default"/>
              <w:rPr>
                <w:b/>
                <w:color w:val="auto"/>
              </w:rPr>
            </w:pPr>
            <w:r w:rsidRPr="00F86FAA">
              <w:rPr>
                <w:b/>
                <w:color w:val="auto"/>
              </w:rPr>
              <w:t>Привлечение субподрядчиков, соисполнителей</w:t>
            </w:r>
          </w:p>
        </w:tc>
        <w:tc>
          <w:tcPr>
            <w:tcW w:w="6768" w:type="dxa"/>
          </w:tcPr>
          <w:p w:rsidR="0049611A" w:rsidRPr="00F86FAA" w:rsidRDefault="00EA51CB" w:rsidP="006164CD">
            <w:pPr>
              <w:pStyle w:val="19"/>
              <w:ind w:firstLine="0"/>
              <w:rPr>
                <w:sz w:val="24"/>
                <w:szCs w:val="24"/>
              </w:rPr>
            </w:pPr>
            <w:r w:rsidRPr="00795085">
              <w:rPr>
                <w:sz w:val="24"/>
                <w:szCs w:val="24"/>
              </w:rPr>
              <w:t>Привлечение субподрядчиков не допускается</w:t>
            </w:r>
            <w:r w:rsidRPr="00795085">
              <w:rPr>
                <w:i/>
                <w:sz w:val="24"/>
                <w:szCs w:val="24"/>
              </w:rPr>
              <w:t>.</w:t>
            </w:r>
          </w:p>
        </w:tc>
      </w:tr>
      <w:tr w:rsidR="0049611A" w:rsidRPr="00F86FAA" w:rsidTr="00EF779C">
        <w:tc>
          <w:tcPr>
            <w:tcW w:w="534" w:type="dxa"/>
          </w:tcPr>
          <w:p w:rsidR="0049611A" w:rsidRPr="00F86FAA" w:rsidRDefault="0049611A"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49611A" w:rsidRPr="00F86FAA" w:rsidRDefault="0049611A">
            <w:pPr>
              <w:pStyle w:val="Default"/>
              <w:rPr>
                <w:b/>
                <w:color w:val="auto"/>
              </w:rPr>
            </w:pPr>
            <w:r w:rsidRPr="00F86FAA">
              <w:rPr>
                <w:b/>
                <w:color w:val="auto"/>
              </w:rPr>
              <w:t>Обеспечение исполнения договора</w:t>
            </w:r>
          </w:p>
        </w:tc>
        <w:tc>
          <w:tcPr>
            <w:tcW w:w="6768" w:type="dxa"/>
          </w:tcPr>
          <w:p w:rsidR="0049611A" w:rsidRPr="00F86FAA" w:rsidRDefault="0049611A" w:rsidP="00804946">
            <w:pPr>
              <w:pStyle w:val="19"/>
              <w:ind w:firstLine="0"/>
              <w:rPr>
                <w:sz w:val="24"/>
                <w:szCs w:val="24"/>
              </w:rPr>
            </w:pPr>
            <w:r w:rsidRPr="00F86FAA">
              <w:rPr>
                <w:sz w:val="24"/>
                <w:szCs w:val="24"/>
              </w:rPr>
              <w:t>Не предусмотрено</w:t>
            </w:r>
          </w:p>
        </w:tc>
      </w:tr>
      <w:tr w:rsidR="0049611A" w:rsidRPr="00F86FAA" w:rsidTr="00EF779C">
        <w:tc>
          <w:tcPr>
            <w:tcW w:w="534" w:type="dxa"/>
          </w:tcPr>
          <w:p w:rsidR="0049611A" w:rsidRPr="00F86FAA" w:rsidRDefault="0049611A"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49611A" w:rsidRPr="00F86FAA" w:rsidRDefault="0049611A" w:rsidP="00DF6AE3">
            <w:pPr>
              <w:pStyle w:val="Default"/>
              <w:rPr>
                <w:b/>
                <w:color w:val="auto"/>
              </w:rPr>
            </w:pPr>
            <w:r w:rsidRPr="00F86FAA">
              <w:rPr>
                <w:b/>
                <w:color w:val="auto"/>
              </w:rPr>
              <w:t>Обеспечение заявки</w:t>
            </w:r>
          </w:p>
        </w:tc>
        <w:tc>
          <w:tcPr>
            <w:tcW w:w="6768" w:type="dxa"/>
          </w:tcPr>
          <w:p w:rsidR="0049611A" w:rsidRPr="00F86FAA" w:rsidRDefault="0049611A"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gramEnd"/>
      <w:r w:rsidRPr="00002090">
        <w:rPr>
          <w:szCs w:val="28"/>
        </w:rPr>
        <w:t xml:space="preserve">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gramEnd"/>
      <w:r w:rsidRPr="00002090">
        <w:rPr>
          <w:szCs w:val="28"/>
        </w:rPr>
        <w:t>ен) с тем, что:</w:t>
      </w:r>
    </w:p>
    <w:p w:rsidR="000954FB" w:rsidRPr="00002090" w:rsidRDefault="000954FB" w:rsidP="00E23D5F">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23D5F">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23D5F">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23D5F">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E23D5F">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E23D5F">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E23D5F">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23D5F">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23D5F">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9"/>
        <w:ind w:firstLine="0"/>
        <w:rPr>
          <w:sz w:val="28"/>
          <w:szCs w:val="28"/>
        </w:rPr>
      </w:pPr>
      <w:r>
        <w:rPr>
          <w:sz w:val="28"/>
          <w:szCs w:val="28"/>
        </w:rPr>
        <w:t>ИНН __________________, КПП _________________, ОГРН _______________</w:t>
      </w:r>
    </w:p>
    <w:p w:rsidR="00CB6258" w:rsidRPr="00CB6258" w:rsidRDefault="00CB6258" w:rsidP="00CB6258">
      <w:pPr>
        <w:pStyle w:val="af9"/>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9"/>
        <w:ind w:firstLine="698"/>
        <w:rPr>
          <w:sz w:val="28"/>
          <w:szCs w:val="28"/>
        </w:rPr>
      </w:pPr>
      <w:r>
        <w:rPr>
          <w:sz w:val="28"/>
          <w:szCs w:val="28"/>
        </w:rPr>
        <w:t>Адрес сайта компании: ______________________________________</w:t>
      </w:r>
    </w:p>
    <w:p w:rsidR="000954FB" w:rsidRPr="00167626" w:rsidRDefault="000954FB" w:rsidP="000954FB">
      <w:pPr>
        <w:pStyle w:val="af9"/>
        <w:ind w:firstLine="0"/>
        <w:rPr>
          <w:sz w:val="20"/>
          <w:szCs w:val="20"/>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167626" w:rsidRDefault="000954FB" w:rsidP="000954FB">
      <w:pPr>
        <w:pStyle w:val="af9"/>
        <w:tabs>
          <w:tab w:val="left" w:pos="1080"/>
        </w:tabs>
        <w:ind w:firstLine="0"/>
        <w:rPr>
          <w:sz w:val="20"/>
          <w:szCs w:val="20"/>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9"/>
        <w:tabs>
          <w:tab w:val="left" w:pos="1080"/>
        </w:tabs>
        <w:ind w:firstLine="0"/>
        <w:rPr>
          <w:sz w:val="20"/>
          <w:szCs w:val="20"/>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E23D5F">
      <w:pPr>
        <w:pStyle w:val="af9"/>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E23D5F">
      <w:pPr>
        <w:pStyle w:val="af9"/>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E23D5F">
      <w:pPr>
        <w:pStyle w:val="af9"/>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E23D5F">
      <w:pPr>
        <w:pStyle w:val="af9"/>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E23D5F">
      <w:pPr>
        <w:pStyle w:val="af9"/>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E23D5F">
      <w:pPr>
        <w:pStyle w:val="af9"/>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E23D5F">
      <w:pPr>
        <w:pStyle w:val="af9"/>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A51CB" w:rsidRPr="00795085" w:rsidRDefault="000954FB" w:rsidP="00EA51CB">
      <w:pPr>
        <w:pStyle w:val="2"/>
        <w:spacing w:before="0" w:after="0"/>
        <w:jc w:val="right"/>
        <w:rPr>
          <w:b w:val="0"/>
          <w:bCs w:val="0"/>
          <w:i w:val="0"/>
          <w:iCs w:val="0"/>
        </w:rPr>
      </w:pPr>
      <w:r>
        <w:br w:type="page"/>
      </w:r>
      <w:r w:rsidR="00EA51CB" w:rsidRPr="00795085">
        <w:rPr>
          <w:b w:val="0"/>
          <w:bCs w:val="0"/>
          <w:i w:val="0"/>
          <w:iCs w:val="0"/>
        </w:rPr>
        <w:lastRenderedPageBreak/>
        <w:t>Приложение № 3</w:t>
      </w:r>
    </w:p>
    <w:p w:rsidR="00EA51CB" w:rsidRPr="00795085" w:rsidRDefault="00EA51CB" w:rsidP="00EA51CB">
      <w:pPr>
        <w:jc w:val="right"/>
        <w:rPr>
          <w:sz w:val="28"/>
          <w:szCs w:val="28"/>
        </w:rPr>
      </w:pPr>
      <w:r w:rsidRPr="00795085">
        <w:rPr>
          <w:bCs/>
          <w:iCs/>
          <w:sz w:val="28"/>
          <w:szCs w:val="28"/>
        </w:rPr>
        <w:t>к документации о закупке</w:t>
      </w:r>
    </w:p>
    <w:p w:rsidR="00EA51CB" w:rsidRPr="00795085" w:rsidRDefault="00EA51CB" w:rsidP="00EA51CB">
      <w:pPr>
        <w:pStyle w:val="3"/>
        <w:spacing w:before="0" w:after="0"/>
        <w:jc w:val="center"/>
        <w:rPr>
          <w:rFonts w:ascii="Times New Roman" w:hAnsi="Times New Roman"/>
          <w:b w:val="0"/>
          <w:bCs w:val="0"/>
          <w:sz w:val="28"/>
          <w:szCs w:val="28"/>
        </w:rPr>
      </w:pPr>
    </w:p>
    <w:p w:rsidR="00EA51CB" w:rsidRPr="00795085" w:rsidRDefault="00EA51CB" w:rsidP="00EA51CB">
      <w:pPr>
        <w:pStyle w:val="3"/>
        <w:spacing w:before="0" w:after="0"/>
        <w:jc w:val="center"/>
        <w:rPr>
          <w:rFonts w:ascii="Times New Roman" w:hAnsi="Times New Roman"/>
          <w:b w:val="0"/>
          <w:bCs w:val="0"/>
          <w:sz w:val="28"/>
          <w:szCs w:val="28"/>
        </w:rPr>
      </w:pPr>
    </w:p>
    <w:p w:rsidR="00EA51CB" w:rsidRPr="00795085" w:rsidRDefault="00EA51CB" w:rsidP="00EA51CB">
      <w:pPr>
        <w:pStyle w:val="3"/>
        <w:spacing w:before="0" w:after="0"/>
        <w:jc w:val="center"/>
        <w:rPr>
          <w:rFonts w:ascii="Times New Roman" w:hAnsi="Times New Roman"/>
          <w:bCs w:val="0"/>
          <w:sz w:val="28"/>
          <w:szCs w:val="28"/>
        </w:rPr>
      </w:pPr>
      <w:r w:rsidRPr="00795085">
        <w:rPr>
          <w:rFonts w:ascii="Times New Roman" w:hAnsi="Times New Roman"/>
          <w:bCs w:val="0"/>
          <w:sz w:val="28"/>
          <w:szCs w:val="28"/>
        </w:rPr>
        <w:t>Финансово-коммерческое предложение</w:t>
      </w:r>
    </w:p>
    <w:p w:rsidR="00EA51CB" w:rsidRPr="00795085" w:rsidRDefault="00EA51CB" w:rsidP="00EA51CB"/>
    <w:p w:rsidR="00EA51CB" w:rsidRPr="00795085" w:rsidRDefault="00EA51CB" w:rsidP="00EA51CB">
      <w:pPr>
        <w:rPr>
          <w:sz w:val="28"/>
          <w:szCs w:val="28"/>
        </w:rPr>
      </w:pPr>
      <w:r w:rsidRPr="00795085">
        <w:rPr>
          <w:sz w:val="28"/>
          <w:szCs w:val="28"/>
        </w:rPr>
        <w:t xml:space="preserve"> «____» ___________ 201_ г.                              Открытый конкурс № ОКэ/_____  </w:t>
      </w:r>
    </w:p>
    <w:p w:rsidR="00EA51CB" w:rsidRPr="00795085" w:rsidRDefault="00EA51CB" w:rsidP="00EA51CB">
      <w:pPr>
        <w:jc w:val="right"/>
        <w:rPr>
          <w:sz w:val="28"/>
          <w:szCs w:val="28"/>
        </w:rPr>
      </w:pPr>
      <w:r w:rsidRPr="00795085">
        <w:rPr>
          <w:sz w:val="28"/>
          <w:szCs w:val="28"/>
        </w:rPr>
        <w:tab/>
      </w:r>
      <w:r w:rsidRPr="00795085">
        <w:rPr>
          <w:sz w:val="28"/>
          <w:szCs w:val="28"/>
        </w:rPr>
        <w:tab/>
      </w:r>
      <w:r w:rsidRPr="00795085">
        <w:rPr>
          <w:sz w:val="28"/>
          <w:szCs w:val="28"/>
        </w:rPr>
        <w:tab/>
      </w:r>
      <w:r w:rsidRPr="00795085">
        <w:rPr>
          <w:sz w:val="28"/>
          <w:szCs w:val="28"/>
        </w:rPr>
        <w:tab/>
      </w:r>
      <w:r w:rsidRPr="00795085">
        <w:rPr>
          <w:sz w:val="28"/>
          <w:szCs w:val="28"/>
        </w:rPr>
        <w:tab/>
      </w:r>
      <w:r w:rsidRPr="00795085">
        <w:rPr>
          <w:sz w:val="28"/>
          <w:szCs w:val="28"/>
        </w:rPr>
        <w:tab/>
      </w:r>
      <w:r w:rsidRPr="00795085">
        <w:rPr>
          <w:sz w:val="28"/>
          <w:szCs w:val="28"/>
        </w:rPr>
        <w:tab/>
      </w:r>
      <w:r w:rsidRPr="00795085">
        <w:rPr>
          <w:sz w:val="28"/>
          <w:szCs w:val="28"/>
        </w:rPr>
        <w:tab/>
        <w:t xml:space="preserve">  (лот № _________________)</w:t>
      </w:r>
    </w:p>
    <w:p w:rsidR="00EA51CB" w:rsidRPr="00795085" w:rsidRDefault="00EA51CB" w:rsidP="00EA51CB">
      <w:pPr>
        <w:jc w:val="right"/>
        <w:rPr>
          <w:bCs/>
          <w:i/>
        </w:rPr>
      </w:pPr>
      <w:r w:rsidRPr="00795085">
        <w:rPr>
          <w:bCs/>
          <w:i/>
        </w:rPr>
        <w:t>Указывается  при необходимости</w:t>
      </w:r>
    </w:p>
    <w:p w:rsidR="00EA51CB" w:rsidRPr="00795085" w:rsidRDefault="00EA51CB" w:rsidP="00EA51CB"/>
    <w:p w:rsidR="00EA51CB" w:rsidRPr="00795085" w:rsidRDefault="00EA51CB" w:rsidP="00EA51CB">
      <w:pPr>
        <w:rPr>
          <w:sz w:val="28"/>
          <w:szCs w:val="28"/>
        </w:rPr>
      </w:pPr>
      <w:r w:rsidRPr="00795085">
        <w:rPr>
          <w:sz w:val="28"/>
          <w:szCs w:val="28"/>
        </w:rPr>
        <w:t>____________________________________________________________________</w:t>
      </w:r>
    </w:p>
    <w:p w:rsidR="00EA51CB" w:rsidRPr="00795085" w:rsidRDefault="00EA51CB" w:rsidP="00EA51CB">
      <w:pPr>
        <w:ind w:firstLine="3"/>
        <w:jc w:val="center"/>
        <w:rPr>
          <w:bCs/>
          <w:i/>
        </w:rPr>
      </w:pPr>
      <w:r w:rsidRPr="00795085">
        <w:rPr>
          <w:bCs/>
          <w:i/>
        </w:rPr>
        <w:t>(Полное наименование п</w:t>
      </w:r>
      <w:r w:rsidRPr="00795085">
        <w:rPr>
          <w:i/>
        </w:rPr>
        <w:t>ретендента</w:t>
      </w:r>
      <w:r w:rsidRPr="00795085">
        <w:rPr>
          <w:bCs/>
          <w:i/>
        </w:rPr>
        <w:t>)</w:t>
      </w:r>
    </w:p>
    <w:p w:rsidR="00EA51CB" w:rsidRPr="00795085" w:rsidRDefault="00EA51CB" w:rsidP="00EA51CB">
      <w:pPr>
        <w:ind w:firstLine="708"/>
        <w:rPr>
          <w:bCs/>
          <w:sz w:val="28"/>
          <w:szCs w:val="28"/>
        </w:rPr>
      </w:pPr>
    </w:p>
    <w:p w:rsidR="00EA51CB" w:rsidRPr="00795085" w:rsidRDefault="00EA51CB" w:rsidP="00EA51CB">
      <w:pPr>
        <w:spacing w:after="120"/>
        <w:ind w:firstLine="709"/>
        <w:jc w:val="right"/>
        <w:rPr>
          <w:bCs/>
          <w:sz w:val="28"/>
          <w:szCs w:val="28"/>
        </w:rPr>
      </w:pPr>
      <w:r w:rsidRPr="00795085">
        <w:rPr>
          <w:bCs/>
          <w:sz w:val="28"/>
          <w:szCs w:val="28"/>
        </w:rPr>
        <w:t>Таблица №1</w:t>
      </w:r>
    </w:p>
    <w:tbl>
      <w:tblPr>
        <w:tblW w:w="4827" w:type="pct"/>
        <w:tblLayout w:type="fixed"/>
        <w:tblLook w:val="0000"/>
      </w:tblPr>
      <w:tblGrid>
        <w:gridCol w:w="835"/>
        <w:gridCol w:w="1863"/>
        <w:gridCol w:w="2331"/>
        <w:gridCol w:w="2243"/>
        <w:gridCol w:w="2241"/>
      </w:tblGrid>
      <w:tr w:rsidR="00EA51CB" w:rsidRPr="00795085" w:rsidTr="00243A7F">
        <w:trPr>
          <w:trHeight w:val="2434"/>
        </w:trPr>
        <w:tc>
          <w:tcPr>
            <w:tcW w:w="439" w:type="pct"/>
            <w:tcBorders>
              <w:top w:val="single" w:sz="4" w:space="0" w:color="auto"/>
              <w:left w:val="single" w:sz="4" w:space="0" w:color="auto"/>
              <w:bottom w:val="single" w:sz="4" w:space="0" w:color="auto"/>
              <w:right w:val="single" w:sz="4" w:space="0" w:color="auto"/>
            </w:tcBorders>
            <w:vAlign w:val="center"/>
          </w:tcPr>
          <w:p w:rsidR="00EA51CB" w:rsidRPr="00795085" w:rsidRDefault="00EA51CB" w:rsidP="00243A7F">
            <w:pPr>
              <w:jc w:val="center"/>
            </w:pPr>
            <w:r w:rsidRPr="00795085">
              <w:t>№ п/п</w:t>
            </w:r>
          </w:p>
        </w:tc>
        <w:tc>
          <w:tcPr>
            <w:tcW w:w="978" w:type="pct"/>
            <w:tcBorders>
              <w:top w:val="single" w:sz="4" w:space="0" w:color="auto"/>
              <w:left w:val="single" w:sz="4" w:space="0" w:color="auto"/>
              <w:bottom w:val="single" w:sz="4" w:space="0" w:color="auto"/>
              <w:right w:val="single" w:sz="4" w:space="0" w:color="auto"/>
            </w:tcBorders>
            <w:vAlign w:val="center"/>
          </w:tcPr>
          <w:p w:rsidR="00EA51CB" w:rsidRPr="00795085" w:rsidRDefault="00EA51CB" w:rsidP="00243A7F">
            <w:pPr>
              <w:jc w:val="center"/>
            </w:pPr>
            <w:r w:rsidRPr="00795085">
              <w:t xml:space="preserve">Наименование </w:t>
            </w:r>
            <w:r w:rsidR="002C73F5">
              <w:t>Товара</w:t>
            </w:r>
            <w:r w:rsidR="00776D7B">
              <w:t>.</w:t>
            </w:r>
          </w:p>
          <w:p w:rsidR="00EA51CB" w:rsidRPr="00795085" w:rsidRDefault="00EA51CB" w:rsidP="00243A7F">
            <w:pPr>
              <w:jc w:val="center"/>
            </w:pPr>
          </w:p>
        </w:tc>
        <w:tc>
          <w:tcPr>
            <w:tcW w:w="1225" w:type="pct"/>
            <w:tcBorders>
              <w:top w:val="single" w:sz="4" w:space="0" w:color="auto"/>
              <w:left w:val="single" w:sz="4" w:space="0" w:color="auto"/>
              <w:bottom w:val="single" w:sz="4" w:space="0" w:color="auto"/>
              <w:right w:val="single" w:sz="4" w:space="0" w:color="auto"/>
            </w:tcBorders>
            <w:vAlign w:val="center"/>
          </w:tcPr>
          <w:p w:rsidR="00EA51CB" w:rsidRPr="00795085" w:rsidRDefault="00EA51CB" w:rsidP="00243A7F">
            <w:pPr>
              <w:jc w:val="center"/>
            </w:pPr>
            <w:r w:rsidRPr="00795085">
              <w:t>Количество</w:t>
            </w:r>
            <w:proofErr w:type="gramStart"/>
            <w:r w:rsidRPr="00795085">
              <w:t xml:space="preserve"> ,</w:t>
            </w:r>
            <w:proofErr w:type="gramEnd"/>
            <w:r w:rsidRPr="00795085">
              <w:t xml:space="preserve"> ед</w:t>
            </w:r>
            <w:r w:rsidR="00F31840">
              <w:t>.</w:t>
            </w:r>
          </w:p>
        </w:tc>
        <w:tc>
          <w:tcPr>
            <w:tcW w:w="1179" w:type="pct"/>
            <w:tcBorders>
              <w:top w:val="single" w:sz="4" w:space="0" w:color="auto"/>
              <w:left w:val="single" w:sz="4" w:space="0" w:color="auto"/>
              <w:bottom w:val="single" w:sz="4" w:space="0" w:color="auto"/>
              <w:right w:val="single" w:sz="4" w:space="0" w:color="auto"/>
            </w:tcBorders>
            <w:vAlign w:val="center"/>
          </w:tcPr>
          <w:p w:rsidR="00EA51CB" w:rsidRPr="00795085" w:rsidRDefault="00E77211" w:rsidP="002C73F5">
            <w:pPr>
              <w:jc w:val="center"/>
            </w:pPr>
            <w:r w:rsidRPr="00384CDC">
              <w:t xml:space="preserve">Цена за единицу </w:t>
            </w:r>
            <w:r w:rsidR="002C73F5">
              <w:t>Товара</w:t>
            </w:r>
            <w:r w:rsidRPr="00384CDC">
              <w:t xml:space="preserve"> в руб., </w:t>
            </w:r>
            <w:r>
              <w:t xml:space="preserve">без </w:t>
            </w:r>
            <w:r w:rsidRPr="00384CDC">
              <w:t>учет</w:t>
            </w:r>
            <w:r>
              <w:t>а</w:t>
            </w:r>
            <w:r w:rsidRPr="00384CDC">
              <w:t xml:space="preserve"> НДС</w:t>
            </w:r>
            <w:proofErr w:type="gramStart"/>
            <w:r w:rsidRPr="00795085">
              <w:t xml:space="preserve"> </w:t>
            </w:r>
            <w:r w:rsidR="00EA51CB" w:rsidRPr="00795085">
              <w:t>,</w:t>
            </w:r>
            <w:proofErr w:type="gramEnd"/>
            <w:r w:rsidR="00EA51CB" w:rsidRPr="00795085">
              <w:t xml:space="preserve"> </w:t>
            </w:r>
          </w:p>
        </w:tc>
        <w:tc>
          <w:tcPr>
            <w:tcW w:w="1178" w:type="pct"/>
            <w:tcBorders>
              <w:top w:val="single" w:sz="4" w:space="0" w:color="auto"/>
              <w:left w:val="single" w:sz="4" w:space="0" w:color="auto"/>
              <w:bottom w:val="single" w:sz="4" w:space="0" w:color="auto"/>
              <w:right w:val="single" w:sz="4" w:space="0" w:color="auto"/>
            </w:tcBorders>
            <w:vAlign w:val="center"/>
          </w:tcPr>
          <w:p w:rsidR="00EA51CB" w:rsidRPr="00795085" w:rsidRDefault="00E77211" w:rsidP="00243A7F">
            <w:pPr>
              <w:jc w:val="center"/>
            </w:pPr>
            <w:proofErr w:type="gramStart"/>
            <w:r w:rsidRPr="00384CDC">
              <w:t>Цена за весь</w:t>
            </w:r>
            <w:r>
              <w:t xml:space="preserve"> закупаемый объем </w:t>
            </w:r>
            <w:r w:rsidR="002C73F5">
              <w:t>Товара</w:t>
            </w:r>
            <w:r>
              <w:t xml:space="preserve">, </w:t>
            </w:r>
            <w:r w:rsidRPr="00384CDC">
              <w:t xml:space="preserve"> в руб., </w:t>
            </w:r>
            <w:r>
              <w:t xml:space="preserve">без </w:t>
            </w:r>
            <w:r w:rsidRPr="00384CDC">
              <w:t>учет</w:t>
            </w:r>
            <w:r>
              <w:t>а</w:t>
            </w:r>
            <w:r w:rsidRPr="00384CDC">
              <w:t xml:space="preserve"> НДС</w:t>
            </w:r>
            <w:r w:rsidR="00EA51CB" w:rsidRPr="00795085">
              <w:t>)</w:t>
            </w:r>
            <w:proofErr w:type="gramEnd"/>
          </w:p>
          <w:p w:rsidR="00EA51CB" w:rsidRPr="00795085" w:rsidRDefault="00EA51CB" w:rsidP="00243A7F">
            <w:pPr>
              <w:jc w:val="center"/>
            </w:pPr>
          </w:p>
        </w:tc>
      </w:tr>
      <w:tr w:rsidR="00EA51CB" w:rsidRPr="00795085" w:rsidTr="00243A7F">
        <w:trPr>
          <w:trHeight w:val="249"/>
        </w:trPr>
        <w:tc>
          <w:tcPr>
            <w:tcW w:w="439" w:type="pct"/>
            <w:tcBorders>
              <w:top w:val="nil"/>
              <w:left w:val="single" w:sz="4" w:space="0" w:color="auto"/>
              <w:bottom w:val="single" w:sz="4" w:space="0" w:color="auto"/>
              <w:right w:val="single" w:sz="4" w:space="0" w:color="auto"/>
            </w:tcBorders>
            <w:noWrap/>
            <w:vAlign w:val="bottom"/>
          </w:tcPr>
          <w:p w:rsidR="00EA51CB" w:rsidRPr="00795085" w:rsidRDefault="00EA51CB" w:rsidP="00243A7F">
            <w:pPr>
              <w:jc w:val="center"/>
            </w:pPr>
            <w:r w:rsidRPr="00795085">
              <w:t>1</w:t>
            </w:r>
          </w:p>
        </w:tc>
        <w:tc>
          <w:tcPr>
            <w:tcW w:w="978" w:type="pct"/>
            <w:tcBorders>
              <w:top w:val="nil"/>
              <w:left w:val="nil"/>
              <w:bottom w:val="single" w:sz="4" w:space="0" w:color="auto"/>
              <w:right w:val="single" w:sz="4" w:space="0" w:color="auto"/>
            </w:tcBorders>
            <w:noWrap/>
            <w:vAlign w:val="bottom"/>
          </w:tcPr>
          <w:p w:rsidR="00EA51CB" w:rsidRPr="00795085" w:rsidRDefault="00EA51CB" w:rsidP="00243A7F">
            <w:pPr>
              <w:jc w:val="center"/>
            </w:pPr>
            <w:r w:rsidRPr="00795085">
              <w:t>2</w:t>
            </w:r>
          </w:p>
        </w:tc>
        <w:tc>
          <w:tcPr>
            <w:tcW w:w="1225" w:type="pct"/>
            <w:tcBorders>
              <w:top w:val="single" w:sz="4" w:space="0" w:color="auto"/>
              <w:left w:val="single" w:sz="4" w:space="0" w:color="auto"/>
              <w:bottom w:val="single" w:sz="4" w:space="0" w:color="auto"/>
              <w:right w:val="single" w:sz="4" w:space="0" w:color="auto"/>
            </w:tcBorders>
            <w:noWrap/>
            <w:vAlign w:val="bottom"/>
          </w:tcPr>
          <w:p w:rsidR="00EA51CB" w:rsidRPr="00795085" w:rsidRDefault="00EA51CB" w:rsidP="00243A7F">
            <w:pPr>
              <w:jc w:val="center"/>
            </w:pPr>
            <w:r w:rsidRPr="00795085">
              <w:t>3</w:t>
            </w:r>
          </w:p>
        </w:tc>
        <w:tc>
          <w:tcPr>
            <w:tcW w:w="1179" w:type="pct"/>
            <w:tcBorders>
              <w:top w:val="single" w:sz="4" w:space="0" w:color="auto"/>
              <w:left w:val="nil"/>
              <w:bottom w:val="single" w:sz="4" w:space="0" w:color="auto"/>
              <w:right w:val="single" w:sz="4" w:space="0" w:color="auto"/>
            </w:tcBorders>
          </w:tcPr>
          <w:p w:rsidR="00EA51CB" w:rsidRPr="00795085" w:rsidRDefault="00EA51CB" w:rsidP="00243A7F">
            <w:pPr>
              <w:jc w:val="center"/>
            </w:pPr>
            <w:r w:rsidRPr="00795085">
              <w:t>4</w:t>
            </w:r>
          </w:p>
        </w:tc>
        <w:tc>
          <w:tcPr>
            <w:tcW w:w="1178" w:type="pct"/>
            <w:tcBorders>
              <w:top w:val="single" w:sz="4" w:space="0" w:color="auto"/>
              <w:left w:val="single" w:sz="4" w:space="0" w:color="auto"/>
              <w:bottom w:val="single" w:sz="4" w:space="0" w:color="auto"/>
              <w:right w:val="single" w:sz="4" w:space="0" w:color="auto"/>
            </w:tcBorders>
          </w:tcPr>
          <w:p w:rsidR="00EA51CB" w:rsidRPr="00795085" w:rsidRDefault="00EA51CB" w:rsidP="00243A7F">
            <w:pPr>
              <w:jc w:val="center"/>
            </w:pPr>
            <w:r w:rsidRPr="00795085">
              <w:t>5</w:t>
            </w:r>
          </w:p>
        </w:tc>
      </w:tr>
      <w:tr w:rsidR="00EA51CB" w:rsidRPr="00795085" w:rsidTr="00243A7F">
        <w:trPr>
          <w:trHeight w:val="309"/>
        </w:trPr>
        <w:tc>
          <w:tcPr>
            <w:tcW w:w="439" w:type="pct"/>
            <w:tcBorders>
              <w:top w:val="nil"/>
              <w:left w:val="single" w:sz="4" w:space="0" w:color="auto"/>
              <w:bottom w:val="single" w:sz="4" w:space="0" w:color="auto"/>
              <w:right w:val="single" w:sz="4" w:space="0" w:color="auto"/>
            </w:tcBorders>
            <w:noWrap/>
            <w:vAlign w:val="bottom"/>
          </w:tcPr>
          <w:p w:rsidR="00EA51CB" w:rsidRPr="00795085" w:rsidRDefault="00EA51CB" w:rsidP="00243A7F">
            <w:pPr>
              <w:jc w:val="center"/>
            </w:pPr>
          </w:p>
        </w:tc>
        <w:tc>
          <w:tcPr>
            <w:tcW w:w="978" w:type="pct"/>
            <w:tcBorders>
              <w:top w:val="nil"/>
              <w:left w:val="nil"/>
              <w:bottom w:val="single" w:sz="4" w:space="0" w:color="auto"/>
              <w:right w:val="single" w:sz="4" w:space="0" w:color="auto"/>
            </w:tcBorders>
            <w:noWrap/>
            <w:vAlign w:val="bottom"/>
          </w:tcPr>
          <w:p w:rsidR="00EA51CB" w:rsidRPr="00795085" w:rsidRDefault="00EA51CB" w:rsidP="00243A7F">
            <w:pPr>
              <w:jc w:val="center"/>
            </w:pPr>
          </w:p>
        </w:tc>
        <w:tc>
          <w:tcPr>
            <w:tcW w:w="1225" w:type="pct"/>
            <w:tcBorders>
              <w:top w:val="single" w:sz="4" w:space="0" w:color="auto"/>
              <w:left w:val="single" w:sz="4" w:space="0" w:color="auto"/>
              <w:bottom w:val="single" w:sz="4" w:space="0" w:color="auto"/>
              <w:right w:val="single" w:sz="4" w:space="0" w:color="auto"/>
            </w:tcBorders>
            <w:noWrap/>
            <w:vAlign w:val="bottom"/>
          </w:tcPr>
          <w:p w:rsidR="00EA51CB" w:rsidRPr="00795085" w:rsidRDefault="00EA51CB" w:rsidP="00243A7F">
            <w:pPr>
              <w:jc w:val="center"/>
            </w:pPr>
          </w:p>
        </w:tc>
        <w:tc>
          <w:tcPr>
            <w:tcW w:w="1179" w:type="pct"/>
            <w:tcBorders>
              <w:top w:val="single" w:sz="4" w:space="0" w:color="auto"/>
              <w:left w:val="nil"/>
              <w:bottom w:val="single" w:sz="4" w:space="0" w:color="auto"/>
              <w:right w:val="single" w:sz="4" w:space="0" w:color="auto"/>
            </w:tcBorders>
          </w:tcPr>
          <w:p w:rsidR="00EA51CB" w:rsidRPr="00795085" w:rsidRDefault="00EA51CB" w:rsidP="00243A7F">
            <w:pPr>
              <w:jc w:val="center"/>
            </w:pPr>
          </w:p>
        </w:tc>
        <w:tc>
          <w:tcPr>
            <w:tcW w:w="1178" w:type="pct"/>
            <w:tcBorders>
              <w:top w:val="single" w:sz="4" w:space="0" w:color="auto"/>
              <w:left w:val="single" w:sz="4" w:space="0" w:color="auto"/>
              <w:bottom w:val="single" w:sz="4" w:space="0" w:color="auto"/>
              <w:right w:val="single" w:sz="4" w:space="0" w:color="auto"/>
            </w:tcBorders>
          </w:tcPr>
          <w:p w:rsidR="00EA51CB" w:rsidRPr="00795085" w:rsidRDefault="00EA51CB" w:rsidP="00243A7F">
            <w:pPr>
              <w:jc w:val="center"/>
            </w:pPr>
          </w:p>
        </w:tc>
      </w:tr>
      <w:tr w:rsidR="00EA51CB" w:rsidRPr="00795085" w:rsidTr="00243A7F">
        <w:trPr>
          <w:trHeight w:val="328"/>
        </w:trPr>
        <w:tc>
          <w:tcPr>
            <w:tcW w:w="1418" w:type="pct"/>
            <w:gridSpan w:val="2"/>
            <w:tcBorders>
              <w:top w:val="nil"/>
              <w:left w:val="single" w:sz="4" w:space="0" w:color="auto"/>
              <w:bottom w:val="single" w:sz="4" w:space="0" w:color="auto"/>
              <w:right w:val="single" w:sz="4" w:space="0" w:color="auto"/>
            </w:tcBorders>
            <w:noWrap/>
            <w:vAlign w:val="bottom"/>
          </w:tcPr>
          <w:p w:rsidR="00EA51CB" w:rsidRPr="00795085" w:rsidRDefault="00EA51CB" w:rsidP="00243A7F">
            <w:pPr>
              <w:jc w:val="right"/>
            </w:pPr>
            <w:r w:rsidRPr="00795085">
              <w:t>Итого:</w:t>
            </w:r>
          </w:p>
        </w:tc>
        <w:tc>
          <w:tcPr>
            <w:tcW w:w="1225" w:type="pct"/>
            <w:tcBorders>
              <w:top w:val="single" w:sz="4" w:space="0" w:color="auto"/>
              <w:left w:val="single" w:sz="4" w:space="0" w:color="auto"/>
              <w:bottom w:val="single" w:sz="4" w:space="0" w:color="auto"/>
              <w:right w:val="single" w:sz="4" w:space="0" w:color="auto"/>
            </w:tcBorders>
            <w:noWrap/>
            <w:vAlign w:val="center"/>
          </w:tcPr>
          <w:p w:rsidR="00EA51CB" w:rsidRPr="00795085" w:rsidRDefault="00EA51CB" w:rsidP="00243A7F">
            <w:pPr>
              <w:jc w:val="center"/>
            </w:pPr>
          </w:p>
        </w:tc>
        <w:tc>
          <w:tcPr>
            <w:tcW w:w="1179" w:type="pct"/>
            <w:tcBorders>
              <w:top w:val="single" w:sz="4" w:space="0" w:color="auto"/>
              <w:left w:val="nil"/>
              <w:bottom w:val="single" w:sz="4" w:space="0" w:color="auto"/>
              <w:right w:val="single" w:sz="4" w:space="0" w:color="auto"/>
            </w:tcBorders>
          </w:tcPr>
          <w:p w:rsidR="00EA51CB" w:rsidRPr="00795085" w:rsidRDefault="00EA51CB" w:rsidP="00243A7F">
            <w:pPr>
              <w:jc w:val="center"/>
            </w:pPr>
          </w:p>
        </w:tc>
        <w:tc>
          <w:tcPr>
            <w:tcW w:w="1178" w:type="pct"/>
            <w:tcBorders>
              <w:top w:val="single" w:sz="4" w:space="0" w:color="auto"/>
              <w:left w:val="single" w:sz="4" w:space="0" w:color="auto"/>
              <w:bottom w:val="single" w:sz="4" w:space="0" w:color="auto"/>
              <w:right w:val="single" w:sz="4" w:space="0" w:color="auto"/>
            </w:tcBorders>
          </w:tcPr>
          <w:p w:rsidR="00EA51CB" w:rsidRPr="00795085" w:rsidRDefault="00EA51CB" w:rsidP="00243A7F">
            <w:pPr>
              <w:jc w:val="center"/>
            </w:pPr>
          </w:p>
        </w:tc>
      </w:tr>
    </w:tbl>
    <w:p w:rsidR="00EA51CB" w:rsidRPr="00795085" w:rsidRDefault="00EA51CB" w:rsidP="00EA51CB">
      <w:pPr>
        <w:ind w:firstLine="567"/>
        <w:jc w:val="both"/>
        <w:rPr>
          <w:color w:val="BFBFBF"/>
          <w:sz w:val="28"/>
          <w:szCs w:val="28"/>
        </w:rPr>
      </w:pPr>
    </w:p>
    <w:p w:rsidR="00EA51CB" w:rsidRPr="00795085" w:rsidRDefault="00EA51CB" w:rsidP="00EA51CB">
      <w:pPr>
        <w:spacing w:after="120"/>
        <w:ind w:firstLine="567"/>
        <w:jc w:val="right"/>
        <w:rPr>
          <w:color w:val="BFBFBF"/>
          <w:sz w:val="28"/>
          <w:szCs w:val="28"/>
        </w:rPr>
      </w:pPr>
      <w:r w:rsidRPr="00795085">
        <w:rPr>
          <w:bCs/>
          <w:sz w:val="28"/>
          <w:szCs w:val="28"/>
        </w:rPr>
        <w:t>Таблица №2</w:t>
      </w:r>
    </w:p>
    <w:tbl>
      <w:tblPr>
        <w:tblW w:w="4860" w:type="pct"/>
        <w:tblLayout w:type="fixed"/>
        <w:tblLook w:val="0000"/>
      </w:tblPr>
      <w:tblGrid>
        <w:gridCol w:w="1619"/>
        <w:gridCol w:w="3613"/>
        <w:gridCol w:w="4346"/>
      </w:tblGrid>
      <w:tr w:rsidR="00EA51CB" w:rsidRPr="00795085" w:rsidTr="00243A7F">
        <w:trPr>
          <w:trHeight w:val="2461"/>
        </w:trPr>
        <w:tc>
          <w:tcPr>
            <w:tcW w:w="845" w:type="pct"/>
            <w:tcBorders>
              <w:top w:val="single" w:sz="4" w:space="0" w:color="auto"/>
              <w:left w:val="single" w:sz="4" w:space="0" w:color="auto"/>
              <w:bottom w:val="single" w:sz="4" w:space="0" w:color="auto"/>
              <w:right w:val="single" w:sz="4" w:space="0" w:color="auto"/>
            </w:tcBorders>
            <w:vAlign w:val="center"/>
          </w:tcPr>
          <w:p w:rsidR="00EA51CB" w:rsidRPr="00795085" w:rsidRDefault="00EA51CB" w:rsidP="00243A7F">
            <w:pPr>
              <w:jc w:val="center"/>
            </w:pPr>
            <w:r w:rsidRPr="00795085">
              <w:t>№ п/п</w:t>
            </w:r>
          </w:p>
        </w:tc>
        <w:tc>
          <w:tcPr>
            <w:tcW w:w="1886" w:type="pct"/>
            <w:tcBorders>
              <w:top w:val="single" w:sz="4" w:space="0" w:color="auto"/>
              <w:left w:val="single" w:sz="4" w:space="0" w:color="auto"/>
              <w:bottom w:val="single" w:sz="4" w:space="0" w:color="auto"/>
              <w:right w:val="single" w:sz="4" w:space="0" w:color="auto"/>
            </w:tcBorders>
            <w:vAlign w:val="center"/>
          </w:tcPr>
          <w:p w:rsidR="00EA51CB" w:rsidRPr="00795085" w:rsidRDefault="00EA51CB" w:rsidP="00734751">
            <w:pPr>
              <w:jc w:val="center"/>
            </w:pPr>
            <w:r w:rsidRPr="00795085">
              <w:t>Наименование Работ</w:t>
            </w:r>
            <w:r w:rsidR="00734751">
              <w:t xml:space="preserve"> (указываются претендентом необходимые работы в </w:t>
            </w:r>
            <w:r w:rsidR="00F066AD">
              <w:t xml:space="preserve">объеме не ниже </w:t>
            </w:r>
            <w:r w:rsidR="00C94403">
              <w:t>требуемого</w:t>
            </w:r>
            <w:r w:rsidR="00734751">
              <w:t xml:space="preserve"> </w:t>
            </w:r>
            <w:r w:rsidR="00F066AD">
              <w:t>в техническо</w:t>
            </w:r>
            <w:r w:rsidR="00734751">
              <w:t>м задани</w:t>
            </w:r>
            <w:r w:rsidR="00F066AD">
              <w:t>и</w:t>
            </w:r>
            <w:r w:rsidR="00734751">
              <w:t>)</w:t>
            </w:r>
          </w:p>
        </w:tc>
        <w:tc>
          <w:tcPr>
            <w:tcW w:w="2269" w:type="pct"/>
            <w:tcBorders>
              <w:top w:val="single" w:sz="4" w:space="0" w:color="auto"/>
              <w:left w:val="single" w:sz="4" w:space="0" w:color="auto"/>
              <w:bottom w:val="single" w:sz="4" w:space="0" w:color="auto"/>
              <w:right w:val="single" w:sz="4" w:space="0" w:color="auto"/>
            </w:tcBorders>
            <w:vAlign w:val="center"/>
          </w:tcPr>
          <w:p w:rsidR="00EA51CB" w:rsidRPr="00795085" w:rsidRDefault="00E77211" w:rsidP="00243A7F">
            <w:pPr>
              <w:jc w:val="center"/>
            </w:pPr>
            <w:r w:rsidRPr="00384CDC">
              <w:t>Цена за весь</w:t>
            </w:r>
            <w:r>
              <w:t xml:space="preserve"> закупаемый объем работ, </w:t>
            </w:r>
            <w:r w:rsidRPr="00384CDC">
              <w:t xml:space="preserve"> в руб., </w:t>
            </w:r>
            <w:r>
              <w:t xml:space="preserve">без </w:t>
            </w:r>
            <w:r w:rsidRPr="00384CDC">
              <w:t>учет</w:t>
            </w:r>
            <w:r>
              <w:t>а</w:t>
            </w:r>
            <w:r w:rsidRPr="00384CDC">
              <w:t xml:space="preserve"> НДС</w:t>
            </w:r>
          </w:p>
        </w:tc>
      </w:tr>
      <w:tr w:rsidR="00EA51CB" w:rsidRPr="00795085" w:rsidTr="00243A7F">
        <w:trPr>
          <w:trHeight w:val="252"/>
        </w:trPr>
        <w:tc>
          <w:tcPr>
            <w:tcW w:w="845" w:type="pct"/>
            <w:tcBorders>
              <w:top w:val="nil"/>
              <w:left w:val="single" w:sz="4" w:space="0" w:color="auto"/>
              <w:bottom w:val="single" w:sz="4" w:space="0" w:color="auto"/>
              <w:right w:val="single" w:sz="4" w:space="0" w:color="auto"/>
            </w:tcBorders>
            <w:noWrap/>
            <w:vAlign w:val="bottom"/>
          </w:tcPr>
          <w:p w:rsidR="00EA51CB" w:rsidRPr="00795085" w:rsidRDefault="00EA51CB" w:rsidP="00243A7F">
            <w:pPr>
              <w:jc w:val="center"/>
            </w:pPr>
            <w:r w:rsidRPr="00795085">
              <w:t>1</w:t>
            </w:r>
          </w:p>
        </w:tc>
        <w:tc>
          <w:tcPr>
            <w:tcW w:w="1886" w:type="pct"/>
            <w:tcBorders>
              <w:top w:val="nil"/>
              <w:left w:val="nil"/>
              <w:bottom w:val="single" w:sz="4" w:space="0" w:color="auto"/>
              <w:right w:val="single" w:sz="4" w:space="0" w:color="auto"/>
            </w:tcBorders>
            <w:noWrap/>
            <w:vAlign w:val="bottom"/>
          </w:tcPr>
          <w:p w:rsidR="00EA51CB" w:rsidRPr="00795085" w:rsidRDefault="00EA51CB" w:rsidP="00243A7F">
            <w:pPr>
              <w:jc w:val="center"/>
            </w:pPr>
            <w:r w:rsidRPr="00795085">
              <w:t>2</w:t>
            </w:r>
          </w:p>
        </w:tc>
        <w:tc>
          <w:tcPr>
            <w:tcW w:w="2269" w:type="pct"/>
            <w:tcBorders>
              <w:top w:val="single" w:sz="4" w:space="0" w:color="auto"/>
              <w:left w:val="single" w:sz="4" w:space="0" w:color="auto"/>
              <w:bottom w:val="single" w:sz="4" w:space="0" w:color="auto"/>
              <w:right w:val="single" w:sz="4" w:space="0" w:color="auto"/>
            </w:tcBorders>
          </w:tcPr>
          <w:p w:rsidR="00EA51CB" w:rsidRPr="00795085" w:rsidRDefault="00EA51CB" w:rsidP="00243A7F">
            <w:pPr>
              <w:jc w:val="center"/>
            </w:pPr>
            <w:r w:rsidRPr="00795085">
              <w:t>3</w:t>
            </w:r>
          </w:p>
        </w:tc>
      </w:tr>
      <w:tr w:rsidR="00EA51CB" w:rsidRPr="00795085" w:rsidTr="00243A7F">
        <w:trPr>
          <w:trHeight w:val="312"/>
        </w:trPr>
        <w:tc>
          <w:tcPr>
            <w:tcW w:w="845" w:type="pct"/>
            <w:tcBorders>
              <w:top w:val="nil"/>
              <w:left w:val="single" w:sz="4" w:space="0" w:color="auto"/>
              <w:bottom w:val="single" w:sz="4" w:space="0" w:color="auto"/>
              <w:right w:val="single" w:sz="4" w:space="0" w:color="auto"/>
            </w:tcBorders>
            <w:noWrap/>
            <w:vAlign w:val="bottom"/>
          </w:tcPr>
          <w:p w:rsidR="00EA51CB" w:rsidRPr="00795085" w:rsidRDefault="00EA51CB" w:rsidP="00243A7F">
            <w:pPr>
              <w:jc w:val="center"/>
            </w:pPr>
          </w:p>
        </w:tc>
        <w:tc>
          <w:tcPr>
            <w:tcW w:w="1886" w:type="pct"/>
            <w:tcBorders>
              <w:top w:val="nil"/>
              <w:left w:val="nil"/>
              <w:bottom w:val="single" w:sz="4" w:space="0" w:color="auto"/>
              <w:right w:val="single" w:sz="4" w:space="0" w:color="auto"/>
            </w:tcBorders>
            <w:noWrap/>
            <w:vAlign w:val="bottom"/>
          </w:tcPr>
          <w:p w:rsidR="00EA51CB" w:rsidRPr="00795085" w:rsidRDefault="00EA51CB" w:rsidP="00243A7F">
            <w:pPr>
              <w:jc w:val="center"/>
            </w:pPr>
          </w:p>
        </w:tc>
        <w:tc>
          <w:tcPr>
            <w:tcW w:w="2269" w:type="pct"/>
            <w:tcBorders>
              <w:top w:val="single" w:sz="4" w:space="0" w:color="auto"/>
              <w:left w:val="single" w:sz="4" w:space="0" w:color="auto"/>
              <w:bottom w:val="single" w:sz="4" w:space="0" w:color="auto"/>
              <w:right w:val="single" w:sz="4" w:space="0" w:color="auto"/>
            </w:tcBorders>
          </w:tcPr>
          <w:p w:rsidR="00EA51CB" w:rsidRPr="00795085" w:rsidRDefault="00EA51CB" w:rsidP="00243A7F">
            <w:pPr>
              <w:jc w:val="center"/>
            </w:pPr>
          </w:p>
        </w:tc>
      </w:tr>
      <w:tr w:rsidR="00EA51CB" w:rsidRPr="00795085" w:rsidTr="00243A7F">
        <w:trPr>
          <w:trHeight w:val="332"/>
        </w:trPr>
        <w:tc>
          <w:tcPr>
            <w:tcW w:w="2731" w:type="pct"/>
            <w:gridSpan w:val="2"/>
            <w:tcBorders>
              <w:top w:val="nil"/>
              <w:left w:val="single" w:sz="4" w:space="0" w:color="auto"/>
              <w:bottom w:val="single" w:sz="4" w:space="0" w:color="auto"/>
              <w:right w:val="single" w:sz="4" w:space="0" w:color="auto"/>
            </w:tcBorders>
            <w:noWrap/>
            <w:vAlign w:val="bottom"/>
          </w:tcPr>
          <w:p w:rsidR="00EA51CB" w:rsidRPr="00795085" w:rsidRDefault="00EA51CB" w:rsidP="00243A7F">
            <w:pPr>
              <w:jc w:val="right"/>
            </w:pPr>
            <w:r w:rsidRPr="00795085">
              <w:t>Итого:</w:t>
            </w:r>
          </w:p>
        </w:tc>
        <w:tc>
          <w:tcPr>
            <w:tcW w:w="2269" w:type="pct"/>
            <w:tcBorders>
              <w:top w:val="single" w:sz="4" w:space="0" w:color="auto"/>
              <w:left w:val="single" w:sz="4" w:space="0" w:color="auto"/>
              <w:bottom w:val="single" w:sz="4" w:space="0" w:color="auto"/>
              <w:right w:val="single" w:sz="4" w:space="0" w:color="auto"/>
            </w:tcBorders>
          </w:tcPr>
          <w:p w:rsidR="00EA51CB" w:rsidRPr="00795085" w:rsidRDefault="00EA51CB" w:rsidP="00243A7F">
            <w:pPr>
              <w:jc w:val="center"/>
            </w:pPr>
            <w:r w:rsidRPr="00795085">
              <w:t>-</w:t>
            </w:r>
          </w:p>
        </w:tc>
      </w:tr>
    </w:tbl>
    <w:p w:rsidR="00EA51CB" w:rsidRPr="00795085" w:rsidRDefault="00EA51CB" w:rsidP="00EA51CB">
      <w:pPr>
        <w:ind w:firstLine="567"/>
        <w:jc w:val="both"/>
        <w:rPr>
          <w:color w:val="BFBFBF"/>
          <w:sz w:val="28"/>
          <w:szCs w:val="28"/>
        </w:rPr>
      </w:pPr>
    </w:p>
    <w:p w:rsidR="00EA51CB" w:rsidRPr="00795085" w:rsidRDefault="00EA51CB" w:rsidP="00EA51CB">
      <w:pPr>
        <w:ind w:firstLine="567"/>
        <w:jc w:val="right"/>
        <w:rPr>
          <w:sz w:val="28"/>
          <w:szCs w:val="28"/>
        </w:rPr>
      </w:pPr>
    </w:p>
    <w:p w:rsidR="00EA51CB" w:rsidRPr="00795085" w:rsidRDefault="00EA51CB" w:rsidP="00EA51CB">
      <w:pPr>
        <w:ind w:firstLine="567"/>
        <w:jc w:val="right"/>
        <w:rPr>
          <w:sz w:val="28"/>
          <w:szCs w:val="28"/>
        </w:rPr>
      </w:pPr>
    </w:p>
    <w:p w:rsidR="00EA51CB" w:rsidRPr="00795085" w:rsidRDefault="00EA51CB" w:rsidP="00EA51CB">
      <w:pPr>
        <w:ind w:firstLine="567"/>
        <w:jc w:val="right"/>
        <w:rPr>
          <w:sz w:val="28"/>
          <w:szCs w:val="28"/>
        </w:rPr>
      </w:pPr>
    </w:p>
    <w:p w:rsidR="00EA51CB" w:rsidRPr="00795085" w:rsidRDefault="00EA51CB" w:rsidP="00EA51CB">
      <w:pPr>
        <w:ind w:firstLine="567"/>
        <w:jc w:val="right"/>
        <w:rPr>
          <w:sz w:val="28"/>
          <w:szCs w:val="28"/>
        </w:rPr>
      </w:pPr>
    </w:p>
    <w:p w:rsidR="00EA51CB" w:rsidRPr="00795085" w:rsidRDefault="00EA51CB" w:rsidP="00EA51CB">
      <w:pPr>
        <w:ind w:firstLine="567"/>
        <w:jc w:val="right"/>
        <w:rPr>
          <w:sz w:val="28"/>
          <w:szCs w:val="28"/>
        </w:rPr>
      </w:pPr>
    </w:p>
    <w:p w:rsidR="00EA51CB" w:rsidRDefault="00EA51CB" w:rsidP="00EA51CB">
      <w:pPr>
        <w:ind w:firstLine="567"/>
        <w:jc w:val="both"/>
        <w:rPr>
          <w:color w:val="BFBFBF"/>
          <w:sz w:val="28"/>
          <w:szCs w:val="28"/>
        </w:rPr>
      </w:pPr>
    </w:p>
    <w:p w:rsidR="000361AF" w:rsidRPr="00776D7B" w:rsidRDefault="00EA2F1C" w:rsidP="000361AF">
      <w:pPr>
        <w:ind w:firstLine="7938"/>
        <w:jc w:val="both"/>
        <w:rPr>
          <w:sz w:val="28"/>
          <w:szCs w:val="28"/>
        </w:rPr>
      </w:pPr>
      <w:r w:rsidRPr="00776D7B">
        <w:rPr>
          <w:sz w:val="28"/>
          <w:szCs w:val="28"/>
        </w:rPr>
        <w:t>Таблица №3</w:t>
      </w:r>
    </w:p>
    <w:p w:rsidR="000361AF" w:rsidRDefault="000361AF" w:rsidP="000361AF">
      <w:pPr>
        <w:ind w:firstLine="7938"/>
        <w:jc w:val="both"/>
        <w:rPr>
          <w:color w:val="BFBFBF"/>
          <w:sz w:val="28"/>
          <w:szCs w:val="28"/>
        </w:rPr>
      </w:pPr>
    </w:p>
    <w:tbl>
      <w:tblPr>
        <w:tblW w:w="4911" w:type="pct"/>
        <w:tblLayout w:type="fixed"/>
        <w:tblLook w:val="0000"/>
      </w:tblPr>
      <w:tblGrid>
        <w:gridCol w:w="852"/>
        <w:gridCol w:w="1965"/>
        <w:gridCol w:w="2290"/>
        <w:gridCol w:w="2288"/>
        <w:gridCol w:w="2284"/>
      </w:tblGrid>
      <w:tr w:rsidR="00776D7B" w:rsidRPr="00795085" w:rsidTr="00776D7B">
        <w:trPr>
          <w:trHeight w:val="2557"/>
        </w:trPr>
        <w:tc>
          <w:tcPr>
            <w:tcW w:w="440" w:type="pct"/>
            <w:tcBorders>
              <w:top w:val="single" w:sz="4" w:space="0" w:color="auto"/>
              <w:left w:val="single" w:sz="4" w:space="0" w:color="auto"/>
              <w:bottom w:val="single" w:sz="4" w:space="0" w:color="auto"/>
              <w:right w:val="single" w:sz="4" w:space="0" w:color="auto"/>
            </w:tcBorders>
            <w:vAlign w:val="center"/>
          </w:tcPr>
          <w:p w:rsidR="00776D7B" w:rsidRPr="00795085" w:rsidRDefault="00776D7B" w:rsidP="000B1DAE">
            <w:pPr>
              <w:jc w:val="center"/>
            </w:pPr>
            <w:r w:rsidRPr="00795085">
              <w:t>№ п/п</w:t>
            </w:r>
          </w:p>
        </w:tc>
        <w:tc>
          <w:tcPr>
            <w:tcW w:w="1015" w:type="pct"/>
            <w:tcBorders>
              <w:top w:val="single" w:sz="4" w:space="0" w:color="auto"/>
              <w:left w:val="single" w:sz="4" w:space="0" w:color="auto"/>
              <w:bottom w:val="single" w:sz="4" w:space="0" w:color="auto"/>
              <w:right w:val="single" w:sz="4" w:space="0" w:color="auto"/>
            </w:tcBorders>
            <w:vAlign w:val="center"/>
          </w:tcPr>
          <w:p w:rsidR="00776D7B" w:rsidRPr="00795085" w:rsidRDefault="00776D7B" w:rsidP="009E503B">
            <w:pPr>
              <w:jc w:val="center"/>
            </w:pPr>
            <w:r w:rsidRPr="00795085">
              <w:t xml:space="preserve">Срок поставки </w:t>
            </w:r>
            <w:r>
              <w:t>Товара</w:t>
            </w:r>
          </w:p>
        </w:tc>
        <w:tc>
          <w:tcPr>
            <w:tcW w:w="1183" w:type="pct"/>
            <w:tcBorders>
              <w:top w:val="single" w:sz="4" w:space="0" w:color="auto"/>
              <w:left w:val="single" w:sz="4" w:space="0" w:color="auto"/>
              <w:bottom w:val="single" w:sz="4" w:space="0" w:color="auto"/>
              <w:right w:val="single" w:sz="4" w:space="0" w:color="auto"/>
            </w:tcBorders>
            <w:vAlign w:val="center"/>
          </w:tcPr>
          <w:p w:rsidR="00776D7B" w:rsidRPr="00795085" w:rsidRDefault="00776D7B" w:rsidP="000B1DAE">
            <w:pPr>
              <w:jc w:val="center"/>
            </w:pPr>
            <w:r w:rsidRPr="00795085">
              <w:t xml:space="preserve">Срок </w:t>
            </w:r>
            <w:proofErr w:type="gramStart"/>
            <w:r w:rsidRPr="00795085">
              <w:t>выполнении</w:t>
            </w:r>
            <w:proofErr w:type="gramEnd"/>
            <w:r w:rsidRPr="00795085">
              <w:t xml:space="preserve"> Работ</w:t>
            </w:r>
          </w:p>
        </w:tc>
        <w:tc>
          <w:tcPr>
            <w:tcW w:w="1182" w:type="pct"/>
            <w:tcBorders>
              <w:top w:val="single" w:sz="4" w:space="0" w:color="auto"/>
              <w:left w:val="single" w:sz="4" w:space="0" w:color="auto"/>
              <w:bottom w:val="single" w:sz="4" w:space="0" w:color="auto"/>
              <w:right w:val="single" w:sz="4" w:space="0" w:color="auto"/>
            </w:tcBorders>
            <w:vAlign w:val="center"/>
          </w:tcPr>
          <w:p w:rsidR="00776D7B" w:rsidRPr="00795085" w:rsidRDefault="00776D7B" w:rsidP="00C42D58">
            <w:pPr>
              <w:jc w:val="center"/>
            </w:pPr>
            <w:r w:rsidRPr="00795085">
              <w:t>Гарантийный срок на Работы</w:t>
            </w:r>
          </w:p>
        </w:tc>
        <w:tc>
          <w:tcPr>
            <w:tcW w:w="1180" w:type="pct"/>
            <w:tcBorders>
              <w:top w:val="single" w:sz="4" w:space="0" w:color="auto"/>
              <w:left w:val="single" w:sz="4" w:space="0" w:color="auto"/>
              <w:bottom w:val="single" w:sz="4" w:space="0" w:color="auto"/>
              <w:right w:val="single" w:sz="4" w:space="0" w:color="auto"/>
            </w:tcBorders>
            <w:vAlign w:val="center"/>
          </w:tcPr>
          <w:p w:rsidR="00776D7B" w:rsidRPr="00795085" w:rsidRDefault="00776D7B" w:rsidP="00C94403">
            <w:pPr>
              <w:jc w:val="center"/>
            </w:pPr>
            <w:r w:rsidRPr="00795085">
              <w:t>Условия оплаты</w:t>
            </w:r>
          </w:p>
          <w:p w:rsidR="00776D7B" w:rsidRPr="00795085" w:rsidRDefault="00776D7B" w:rsidP="000B1DAE">
            <w:pPr>
              <w:jc w:val="center"/>
            </w:pPr>
          </w:p>
        </w:tc>
      </w:tr>
      <w:tr w:rsidR="00776D7B" w:rsidRPr="00795085" w:rsidTr="00776D7B">
        <w:trPr>
          <w:trHeight w:val="261"/>
        </w:trPr>
        <w:tc>
          <w:tcPr>
            <w:tcW w:w="440" w:type="pct"/>
            <w:tcBorders>
              <w:top w:val="nil"/>
              <w:left w:val="single" w:sz="4" w:space="0" w:color="auto"/>
              <w:bottom w:val="single" w:sz="4" w:space="0" w:color="auto"/>
              <w:right w:val="single" w:sz="4" w:space="0" w:color="auto"/>
            </w:tcBorders>
            <w:noWrap/>
            <w:vAlign w:val="bottom"/>
          </w:tcPr>
          <w:p w:rsidR="00776D7B" w:rsidRPr="00795085" w:rsidRDefault="00776D7B" w:rsidP="000B1DAE">
            <w:pPr>
              <w:jc w:val="center"/>
            </w:pPr>
            <w:r w:rsidRPr="00795085">
              <w:t>1</w:t>
            </w:r>
          </w:p>
        </w:tc>
        <w:tc>
          <w:tcPr>
            <w:tcW w:w="1015" w:type="pct"/>
            <w:tcBorders>
              <w:top w:val="single" w:sz="4" w:space="0" w:color="auto"/>
              <w:left w:val="single" w:sz="4" w:space="0" w:color="auto"/>
              <w:bottom w:val="single" w:sz="4" w:space="0" w:color="auto"/>
              <w:right w:val="single" w:sz="4" w:space="0" w:color="auto"/>
            </w:tcBorders>
            <w:noWrap/>
            <w:vAlign w:val="bottom"/>
          </w:tcPr>
          <w:p w:rsidR="00776D7B" w:rsidRPr="00795085" w:rsidRDefault="00776D7B" w:rsidP="000B1DAE">
            <w:pPr>
              <w:jc w:val="center"/>
            </w:pPr>
            <w:r>
              <w:t>2</w:t>
            </w:r>
          </w:p>
        </w:tc>
        <w:tc>
          <w:tcPr>
            <w:tcW w:w="1183" w:type="pct"/>
            <w:tcBorders>
              <w:top w:val="single" w:sz="4" w:space="0" w:color="auto"/>
              <w:left w:val="nil"/>
              <w:bottom w:val="single" w:sz="4" w:space="0" w:color="auto"/>
              <w:right w:val="single" w:sz="4" w:space="0" w:color="auto"/>
            </w:tcBorders>
          </w:tcPr>
          <w:p w:rsidR="00776D7B" w:rsidRPr="00795085" w:rsidRDefault="00776D7B" w:rsidP="000B1DAE">
            <w:pPr>
              <w:jc w:val="center"/>
            </w:pPr>
            <w:r>
              <w:t>3</w:t>
            </w:r>
          </w:p>
        </w:tc>
        <w:tc>
          <w:tcPr>
            <w:tcW w:w="1182" w:type="pct"/>
            <w:tcBorders>
              <w:top w:val="single" w:sz="4" w:space="0" w:color="auto"/>
              <w:left w:val="nil"/>
              <w:bottom w:val="single" w:sz="4" w:space="0" w:color="auto"/>
              <w:right w:val="single" w:sz="4" w:space="0" w:color="auto"/>
            </w:tcBorders>
          </w:tcPr>
          <w:p w:rsidR="00776D7B" w:rsidRPr="00795085" w:rsidRDefault="00776D7B" w:rsidP="000B1DAE">
            <w:pPr>
              <w:jc w:val="center"/>
            </w:pPr>
            <w:r>
              <w:t>4</w:t>
            </w:r>
          </w:p>
        </w:tc>
        <w:tc>
          <w:tcPr>
            <w:tcW w:w="1180" w:type="pct"/>
            <w:tcBorders>
              <w:top w:val="single" w:sz="4" w:space="0" w:color="auto"/>
              <w:left w:val="nil"/>
              <w:bottom w:val="single" w:sz="4" w:space="0" w:color="auto"/>
              <w:right w:val="single" w:sz="4" w:space="0" w:color="auto"/>
            </w:tcBorders>
          </w:tcPr>
          <w:p w:rsidR="00776D7B" w:rsidRPr="00795085" w:rsidRDefault="00776D7B" w:rsidP="000B1DAE">
            <w:pPr>
              <w:jc w:val="center"/>
            </w:pPr>
            <w:r>
              <w:t>5</w:t>
            </w:r>
          </w:p>
        </w:tc>
      </w:tr>
      <w:tr w:rsidR="00776D7B" w:rsidRPr="00795085" w:rsidTr="00776D7B">
        <w:trPr>
          <w:trHeight w:val="325"/>
        </w:trPr>
        <w:tc>
          <w:tcPr>
            <w:tcW w:w="440" w:type="pct"/>
            <w:tcBorders>
              <w:top w:val="nil"/>
              <w:left w:val="single" w:sz="4" w:space="0" w:color="auto"/>
              <w:bottom w:val="single" w:sz="4" w:space="0" w:color="auto"/>
              <w:right w:val="single" w:sz="4" w:space="0" w:color="auto"/>
            </w:tcBorders>
            <w:noWrap/>
            <w:vAlign w:val="bottom"/>
          </w:tcPr>
          <w:p w:rsidR="00776D7B" w:rsidRPr="00795085" w:rsidRDefault="00776D7B" w:rsidP="000B1DAE">
            <w:pPr>
              <w:jc w:val="center"/>
            </w:pPr>
          </w:p>
        </w:tc>
        <w:tc>
          <w:tcPr>
            <w:tcW w:w="1015" w:type="pct"/>
            <w:tcBorders>
              <w:top w:val="single" w:sz="4" w:space="0" w:color="auto"/>
              <w:left w:val="single" w:sz="4" w:space="0" w:color="auto"/>
              <w:bottom w:val="single" w:sz="4" w:space="0" w:color="auto"/>
              <w:right w:val="single" w:sz="4" w:space="0" w:color="auto"/>
            </w:tcBorders>
            <w:noWrap/>
          </w:tcPr>
          <w:p w:rsidR="00776D7B" w:rsidRPr="00776D7B" w:rsidRDefault="00776D7B" w:rsidP="000361AF">
            <w:r w:rsidRPr="00776D7B">
              <w:t>Срок поставки  Товара ___каледарных дней (</w:t>
            </w:r>
            <w:r w:rsidRPr="000A5529">
              <w:rPr>
                <w:i/>
              </w:rPr>
              <w:t>не более 60 календарных дней</w:t>
            </w:r>
            <w:r w:rsidRPr="00776D7B">
              <w:t xml:space="preserve">) </w:t>
            </w:r>
            <w:proofErr w:type="gramStart"/>
            <w:r w:rsidRPr="00776D7B">
              <w:t>с даты подписания</w:t>
            </w:r>
            <w:proofErr w:type="gramEnd"/>
            <w:r w:rsidRPr="00776D7B">
              <w:t xml:space="preserve"> Договора</w:t>
            </w:r>
          </w:p>
        </w:tc>
        <w:tc>
          <w:tcPr>
            <w:tcW w:w="1183" w:type="pct"/>
            <w:tcBorders>
              <w:top w:val="single" w:sz="4" w:space="0" w:color="auto"/>
              <w:left w:val="nil"/>
              <w:bottom w:val="single" w:sz="4" w:space="0" w:color="auto"/>
              <w:right w:val="single" w:sz="4" w:space="0" w:color="auto"/>
            </w:tcBorders>
          </w:tcPr>
          <w:p w:rsidR="00776D7B" w:rsidRPr="00776D7B" w:rsidRDefault="00776D7B" w:rsidP="000361AF">
            <w:pPr>
              <w:rPr>
                <w:b/>
              </w:rPr>
            </w:pPr>
            <w:r w:rsidRPr="00776D7B">
              <w:t>Срок выполнения Работ___каледарных дней (</w:t>
            </w:r>
            <w:r w:rsidRPr="000A5529">
              <w:rPr>
                <w:i/>
              </w:rPr>
              <w:t>не более 30 календарных дней</w:t>
            </w:r>
            <w:r w:rsidRPr="00776D7B">
              <w:t xml:space="preserve">) </w:t>
            </w:r>
            <w:proofErr w:type="gramStart"/>
            <w:r w:rsidRPr="00776D7B">
              <w:t>с даты подписания</w:t>
            </w:r>
            <w:proofErr w:type="gramEnd"/>
            <w:r w:rsidRPr="00776D7B">
              <w:t xml:space="preserve"> товарной накладной. </w:t>
            </w:r>
          </w:p>
        </w:tc>
        <w:tc>
          <w:tcPr>
            <w:tcW w:w="1182" w:type="pct"/>
            <w:tcBorders>
              <w:top w:val="single" w:sz="4" w:space="0" w:color="auto"/>
              <w:left w:val="nil"/>
              <w:bottom w:val="single" w:sz="4" w:space="0" w:color="auto"/>
              <w:right w:val="single" w:sz="4" w:space="0" w:color="auto"/>
            </w:tcBorders>
          </w:tcPr>
          <w:p w:rsidR="00776D7B" w:rsidRPr="00776D7B" w:rsidRDefault="00776D7B" w:rsidP="000361AF">
            <w:r w:rsidRPr="00776D7B">
              <w:t>Срок предоставления гарантии качества выполненных Работ устанавливается ____месяцев (</w:t>
            </w:r>
            <w:r w:rsidRPr="000A5529">
              <w:rPr>
                <w:i/>
              </w:rPr>
              <w:t>не менее 12 месяцев</w:t>
            </w:r>
            <w:r w:rsidRPr="00776D7B">
              <w:t>), с момента подписания заказчиком Акта выполненных Работ.</w:t>
            </w:r>
          </w:p>
        </w:tc>
        <w:tc>
          <w:tcPr>
            <w:tcW w:w="1180" w:type="pct"/>
            <w:tcBorders>
              <w:top w:val="single" w:sz="4" w:space="0" w:color="auto"/>
              <w:left w:val="nil"/>
              <w:bottom w:val="single" w:sz="4" w:space="0" w:color="auto"/>
              <w:right w:val="single" w:sz="4" w:space="0" w:color="auto"/>
            </w:tcBorders>
          </w:tcPr>
          <w:p w:rsidR="00776D7B" w:rsidRPr="00776D7B" w:rsidRDefault="00776D7B" w:rsidP="000361AF">
            <w:r w:rsidRPr="00776D7B">
              <w:t>Авансовым платежем в размере ____% (</w:t>
            </w:r>
            <w:r w:rsidRPr="000A5529">
              <w:rPr>
                <w:i/>
              </w:rPr>
              <w:t>не более 50% от общей стоимости поставляемого Товара</w:t>
            </w:r>
            <w:r w:rsidRPr="00776D7B">
              <w:t>) на основани</w:t>
            </w:r>
            <w:r w:rsidR="00DE4B22">
              <w:t>и счета от Исполнителя в течение</w:t>
            </w:r>
            <w:r w:rsidRPr="00776D7B">
              <w:t xml:space="preserve"> 30 (тридцати) календарных дней после подписания сторонами договора и получения заказчиком счета</w:t>
            </w:r>
            <w:proofErr w:type="gramStart"/>
            <w:r w:rsidRPr="00776D7B">
              <w:t xml:space="preserve"> .</w:t>
            </w:r>
            <w:proofErr w:type="gramEnd"/>
            <w:r w:rsidRPr="00776D7B">
              <w:t xml:space="preserve"> Оплата производится по безналичному расчету.</w:t>
            </w:r>
          </w:p>
        </w:tc>
      </w:tr>
    </w:tbl>
    <w:p w:rsidR="00EA2F1C" w:rsidRPr="00795085" w:rsidRDefault="00EA2F1C" w:rsidP="00EA51CB">
      <w:pPr>
        <w:ind w:firstLine="567"/>
        <w:jc w:val="both"/>
        <w:rPr>
          <w:color w:val="BFBFBF"/>
          <w:sz w:val="28"/>
          <w:szCs w:val="28"/>
        </w:rPr>
      </w:pPr>
    </w:p>
    <w:p w:rsidR="00EA51CB" w:rsidRPr="00795085" w:rsidRDefault="00EA51CB" w:rsidP="00EA51CB">
      <w:pPr>
        <w:pStyle w:val="afc"/>
        <w:jc w:val="both"/>
        <w:rPr>
          <w:szCs w:val="28"/>
        </w:rPr>
      </w:pPr>
      <w:r w:rsidRPr="00795085">
        <w:rPr>
          <w:szCs w:val="28"/>
        </w:rPr>
        <w:t xml:space="preserve">1. Цена, указанная в настоящем финансово-коммерческом предложении по </w:t>
      </w:r>
      <w:r w:rsidRPr="00795085">
        <w:rPr>
          <w:i/>
          <w:sz w:val="24"/>
          <w:szCs w:val="24"/>
        </w:rPr>
        <w:t>(поставке товаров, выполнению работ</w:t>
      </w:r>
      <w:proofErr w:type="gramStart"/>
      <w:r w:rsidRPr="00795085">
        <w:rPr>
          <w:i/>
          <w:sz w:val="24"/>
          <w:szCs w:val="24"/>
        </w:rPr>
        <w:t>,о</w:t>
      </w:r>
      <w:proofErr w:type="gramEnd"/>
      <w:r w:rsidRPr="00795085">
        <w:rPr>
          <w:i/>
          <w:sz w:val="24"/>
          <w:szCs w:val="24"/>
        </w:rPr>
        <w:t>казанием услуг)</w:t>
      </w:r>
      <w:r w:rsidRPr="00795085">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795085">
        <w:rPr>
          <w:i/>
          <w:sz w:val="24"/>
          <w:szCs w:val="24"/>
        </w:rPr>
        <w:t>(поставке товаров, выполнении работ, оказании услуг).</w:t>
      </w:r>
    </w:p>
    <w:p w:rsidR="00EA51CB" w:rsidRPr="00795085" w:rsidRDefault="00EA51CB" w:rsidP="00EA51CB">
      <w:pPr>
        <w:pStyle w:val="afc"/>
        <w:jc w:val="both"/>
        <w:rPr>
          <w:szCs w:val="28"/>
        </w:rPr>
      </w:pPr>
      <w:r w:rsidRPr="00795085">
        <w:rPr>
          <w:szCs w:val="28"/>
        </w:rPr>
        <w:t>__________</w:t>
      </w:r>
      <w:r w:rsidRPr="00795085">
        <w:rPr>
          <w:i/>
          <w:sz w:val="24"/>
          <w:szCs w:val="24"/>
        </w:rPr>
        <w:t xml:space="preserve"> (Поставка товаров, выполнение работ, оказание услуг)</w:t>
      </w:r>
      <w:r w:rsidRPr="00795085">
        <w:rPr>
          <w:szCs w:val="28"/>
        </w:rPr>
        <w:t xml:space="preserve"> облагается НДС по ставке ____%, размер которого </w:t>
      </w:r>
      <w:proofErr w:type="gramStart"/>
      <w:r w:rsidRPr="00795085">
        <w:rPr>
          <w:szCs w:val="28"/>
        </w:rPr>
        <w:t>составляет ________/ НДС не облагается</w:t>
      </w:r>
      <w:proofErr w:type="gramEnd"/>
      <w:r w:rsidRPr="00795085">
        <w:rPr>
          <w:szCs w:val="28"/>
        </w:rPr>
        <w:t xml:space="preserve"> </w:t>
      </w:r>
      <w:r w:rsidRPr="00795085">
        <w:rPr>
          <w:i/>
          <w:sz w:val="24"/>
          <w:szCs w:val="24"/>
        </w:rPr>
        <w:t>(указать необходимое)</w:t>
      </w:r>
      <w:r w:rsidRPr="00795085">
        <w:rPr>
          <w:i/>
          <w:szCs w:val="28"/>
        </w:rPr>
        <w:t>.</w:t>
      </w:r>
    </w:p>
    <w:p w:rsidR="00EA51CB" w:rsidRPr="00795085" w:rsidRDefault="00EA51CB" w:rsidP="00EA51CB">
      <w:pPr>
        <w:pStyle w:val="afc"/>
        <w:jc w:val="center"/>
      </w:pPr>
      <w:r w:rsidRPr="00795085">
        <w:rPr>
          <w:szCs w:val="28"/>
        </w:rPr>
        <w:t xml:space="preserve">2. Дополнительные условия </w:t>
      </w:r>
      <w:r w:rsidRPr="00795085">
        <w:t xml:space="preserve">поставки товаров, выполнения работ, оказания услуг _______________________________________________________ </w:t>
      </w:r>
    </w:p>
    <w:p w:rsidR="00EA51CB" w:rsidRPr="00795085" w:rsidRDefault="00EA51CB" w:rsidP="00EA51CB">
      <w:pPr>
        <w:pStyle w:val="afc"/>
        <w:jc w:val="center"/>
        <w:rPr>
          <w:i/>
          <w:sz w:val="24"/>
          <w:szCs w:val="24"/>
        </w:rPr>
      </w:pPr>
      <w:r w:rsidRPr="00795085">
        <w:rPr>
          <w:i/>
          <w:sz w:val="24"/>
          <w:szCs w:val="24"/>
        </w:rPr>
        <w:t>(заполняется претендентом при необходимости).</w:t>
      </w:r>
    </w:p>
    <w:p w:rsidR="00EA51CB" w:rsidRPr="00795085" w:rsidRDefault="00EA51CB" w:rsidP="00EA51CB">
      <w:pPr>
        <w:pStyle w:val="afc"/>
        <w:jc w:val="both"/>
        <w:rPr>
          <w:szCs w:val="28"/>
        </w:rPr>
      </w:pPr>
      <w:r w:rsidRPr="00795085">
        <w:rPr>
          <w:szCs w:val="28"/>
        </w:rPr>
        <w:t xml:space="preserve">3. Срок действия настоящего финансово-коммерческого предложения составляет _______________ </w:t>
      </w:r>
      <w:r w:rsidRPr="00795085">
        <w:rPr>
          <w:i/>
          <w:sz w:val="24"/>
          <w:szCs w:val="24"/>
        </w:rPr>
        <w:t xml:space="preserve">(указывается дата в соответствии с пунктом 7 </w:t>
      </w:r>
      <w:r w:rsidRPr="00795085">
        <w:rPr>
          <w:i/>
          <w:sz w:val="24"/>
          <w:szCs w:val="24"/>
        </w:rPr>
        <w:lastRenderedPageBreak/>
        <w:t xml:space="preserve">Информационной карты, но не менее 60 (шестьдесят) календарных дней </w:t>
      </w:r>
      <w:proofErr w:type="gramStart"/>
      <w:r w:rsidRPr="00795085">
        <w:rPr>
          <w:i/>
          <w:sz w:val="24"/>
          <w:szCs w:val="24"/>
        </w:rPr>
        <w:t>с даты рассмотрения</w:t>
      </w:r>
      <w:proofErr w:type="gramEnd"/>
      <w:r w:rsidRPr="00795085">
        <w:rPr>
          <w:i/>
          <w:sz w:val="24"/>
          <w:szCs w:val="24"/>
        </w:rPr>
        <w:t xml:space="preserve"> и сопоставления Заявок).</w:t>
      </w:r>
    </w:p>
    <w:p w:rsidR="00EA51CB" w:rsidRPr="00795085" w:rsidRDefault="00EA51CB" w:rsidP="00EA51CB">
      <w:pPr>
        <w:pStyle w:val="afc"/>
        <w:jc w:val="both"/>
        <w:rPr>
          <w:szCs w:val="28"/>
        </w:rPr>
      </w:pPr>
      <w:r w:rsidRPr="00795085">
        <w:rPr>
          <w:szCs w:val="28"/>
        </w:rPr>
        <w:t xml:space="preserve">4. Если наши предложения, изложенные выше, будут приняты, мы берем на себя обязательство ____________ </w:t>
      </w:r>
      <w:r w:rsidRPr="00795085">
        <w:rPr>
          <w:i/>
          <w:sz w:val="24"/>
          <w:szCs w:val="24"/>
        </w:rPr>
        <w:t>(поставить товар, выполнить работы, оказать услуги)</w:t>
      </w:r>
      <w:r w:rsidRPr="00795085">
        <w:rPr>
          <w:szCs w:val="28"/>
        </w:rPr>
        <w:t xml:space="preserve"> в соответствии с требованиями документации о закупке и согласно нашим предложениям. </w:t>
      </w:r>
    </w:p>
    <w:p w:rsidR="00EA51CB" w:rsidRPr="00795085" w:rsidRDefault="00EA51CB" w:rsidP="00EA51CB">
      <w:pPr>
        <w:pStyle w:val="afc"/>
        <w:jc w:val="both"/>
        <w:rPr>
          <w:szCs w:val="28"/>
        </w:rPr>
      </w:pPr>
      <w:r w:rsidRPr="00795085">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A51CB" w:rsidRPr="00795085" w:rsidRDefault="00EA51CB" w:rsidP="00EA51CB">
      <w:pPr>
        <w:pStyle w:val="afc"/>
        <w:jc w:val="both"/>
        <w:rPr>
          <w:szCs w:val="28"/>
        </w:rPr>
      </w:pPr>
      <w:r w:rsidRPr="00795085">
        <w:rPr>
          <w:szCs w:val="28"/>
        </w:rPr>
        <w:t xml:space="preserve">6. </w:t>
      </w:r>
      <w:proofErr w:type="gramStart"/>
      <w:r w:rsidRPr="00795085">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EA51CB" w:rsidRPr="00795085" w:rsidRDefault="00EA51CB" w:rsidP="00EA51CB">
      <w:pPr>
        <w:pStyle w:val="afc"/>
        <w:jc w:val="both"/>
        <w:rPr>
          <w:szCs w:val="28"/>
        </w:rPr>
      </w:pPr>
      <w:r w:rsidRPr="00795085">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A51CB" w:rsidRPr="00795085" w:rsidRDefault="00EA51CB" w:rsidP="00EA51CB">
      <w:pPr>
        <w:pStyle w:val="afc"/>
        <w:jc w:val="both"/>
        <w:rPr>
          <w:szCs w:val="28"/>
        </w:rPr>
      </w:pPr>
      <w:r w:rsidRPr="00795085">
        <w:rPr>
          <w:szCs w:val="28"/>
        </w:rPr>
        <w:t>Финансово-коммерческое предложение должно включать в себя приложение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EA51CB" w:rsidRPr="00795085" w:rsidRDefault="00EA51CB" w:rsidP="00EA51CB">
      <w:pPr>
        <w:pStyle w:val="af9"/>
        <w:ind w:firstLine="0"/>
        <w:jc w:val="left"/>
        <w:rPr>
          <w:rFonts w:eastAsia="Times New Roman"/>
          <w:sz w:val="28"/>
          <w:szCs w:val="28"/>
        </w:rPr>
      </w:pPr>
    </w:p>
    <w:p w:rsidR="00EA51CB" w:rsidRPr="00795085" w:rsidRDefault="00EA51CB" w:rsidP="00EA51CB">
      <w:pPr>
        <w:pStyle w:val="af9"/>
        <w:ind w:firstLine="0"/>
        <w:jc w:val="left"/>
        <w:rPr>
          <w:rFonts w:eastAsia="Times New Roman"/>
          <w:sz w:val="28"/>
          <w:szCs w:val="28"/>
        </w:rPr>
      </w:pPr>
    </w:p>
    <w:p w:rsidR="00EA51CB" w:rsidRPr="00795085" w:rsidRDefault="00EA51CB" w:rsidP="00EA51CB">
      <w:pPr>
        <w:pStyle w:val="3"/>
        <w:spacing w:before="0" w:after="0"/>
        <w:ind w:left="0" w:firstLine="706"/>
        <w:jc w:val="both"/>
        <w:rPr>
          <w:b w:val="0"/>
          <w:sz w:val="28"/>
          <w:szCs w:val="28"/>
        </w:rPr>
      </w:pPr>
      <w:r w:rsidRPr="0079508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EA51CB" w:rsidRPr="00795085" w:rsidRDefault="00EA51CB" w:rsidP="00EA51CB">
      <w:pPr>
        <w:tabs>
          <w:tab w:val="left" w:pos="8640"/>
        </w:tabs>
        <w:jc w:val="center"/>
        <w:rPr>
          <w:i/>
        </w:rPr>
      </w:pPr>
      <w:r w:rsidRPr="00795085">
        <w:rPr>
          <w:i/>
        </w:rPr>
        <w:t>(наименование претендента)</w:t>
      </w:r>
    </w:p>
    <w:p w:rsidR="00EA51CB" w:rsidRPr="00795085" w:rsidRDefault="00EA51CB" w:rsidP="00EA51CB">
      <w:pPr>
        <w:pStyle w:val="32"/>
        <w:suppressAutoHyphens/>
        <w:spacing w:after="0"/>
        <w:rPr>
          <w:sz w:val="28"/>
          <w:szCs w:val="28"/>
        </w:rPr>
      </w:pPr>
      <w:r w:rsidRPr="00795085">
        <w:rPr>
          <w:sz w:val="28"/>
          <w:szCs w:val="28"/>
        </w:rPr>
        <w:t>____________________________________________________________________</w:t>
      </w:r>
    </w:p>
    <w:p w:rsidR="00EA51CB" w:rsidRPr="00795085" w:rsidRDefault="00EA51CB" w:rsidP="00EA51CB">
      <w:pPr>
        <w:rPr>
          <w:i/>
        </w:rPr>
      </w:pPr>
      <w:r w:rsidRPr="00795085">
        <w:rPr>
          <w:i/>
        </w:rPr>
        <w:t xml:space="preserve">       Печать</w:t>
      </w:r>
      <w:r w:rsidRPr="00795085">
        <w:rPr>
          <w:i/>
        </w:rPr>
        <w:tab/>
      </w:r>
      <w:r w:rsidRPr="00795085">
        <w:rPr>
          <w:i/>
        </w:rPr>
        <w:tab/>
      </w:r>
      <w:r w:rsidRPr="00795085">
        <w:rPr>
          <w:i/>
        </w:rPr>
        <w:tab/>
        <w:t>(должность, подпись, ФИО)</w:t>
      </w:r>
    </w:p>
    <w:p w:rsidR="00EA51CB" w:rsidRPr="00795085" w:rsidRDefault="00EA51CB" w:rsidP="00EA51CB">
      <w:pPr>
        <w:pStyle w:val="32"/>
        <w:suppressAutoHyphens/>
        <w:spacing w:after="0"/>
        <w:rPr>
          <w:sz w:val="28"/>
          <w:szCs w:val="28"/>
        </w:rPr>
      </w:pPr>
      <w:r w:rsidRPr="00795085">
        <w:rPr>
          <w:sz w:val="28"/>
          <w:szCs w:val="28"/>
        </w:rPr>
        <w:t>"____" _________ 201__ г.</w:t>
      </w:r>
    </w:p>
    <w:p w:rsidR="00EA51CB" w:rsidRPr="00795085" w:rsidRDefault="00EA51CB" w:rsidP="00EA51CB">
      <w:pPr>
        <w:pStyle w:val="af9"/>
        <w:jc w:val="left"/>
        <w:rPr>
          <w:rFonts w:eastAsia="Times New Roman"/>
          <w:sz w:val="28"/>
          <w:szCs w:val="28"/>
        </w:rPr>
      </w:pPr>
    </w:p>
    <w:p w:rsidR="00EA51CB" w:rsidRPr="00795085" w:rsidRDefault="00EA51CB" w:rsidP="00EA51CB">
      <w:pPr>
        <w:pStyle w:val="af9"/>
        <w:ind w:firstLine="0"/>
        <w:jc w:val="right"/>
        <w:rPr>
          <w:sz w:val="28"/>
          <w:szCs w:val="28"/>
        </w:rPr>
      </w:pPr>
      <w:r w:rsidRPr="00795085">
        <w:rPr>
          <w:sz w:val="28"/>
          <w:szCs w:val="28"/>
        </w:rPr>
        <w:br w:type="page"/>
      </w:r>
      <w:r w:rsidRPr="00795085">
        <w:rPr>
          <w:sz w:val="28"/>
          <w:szCs w:val="28"/>
        </w:rPr>
        <w:lastRenderedPageBreak/>
        <w:t>Приложение № 4</w:t>
      </w:r>
    </w:p>
    <w:p w:rsidR="00EA51CB" w:rsidRPr="00795085" w:rsidRDefault="00EA51CB" w:rsidP="00EA51CB">
      <w:pPr>
        <w:pStyle w:val="af9"/>
        <w:ind w:firstLine="0"/>
        <w:jc w:val="right"/>
        <w:rPr>
          <w:sz w:val="28"/>
          <w:szCs w:val="28"/>
        </w:rPr>
      </w:pPr>
      <w:r w:rsidRPr="00795085">
        <w:rPr>
          <w:sz w:val="28"/>
          <w:szCs w:val="28"/>
        </w:rPr>
        <w:t>к документации о закупке</w:t>
      </w:r>
    </w:p>
    <w:p w:rsidR="00EA51CB" w:rsidRPr="00795085" w:rsidRDefault="00EA51CB" w:rsidP="00EA51CB">
      <w:pPr>
        <w:pStyle w:val="af9"/>
        <w:ind w:firstLine="0"/>
        <w:jc w:val="left"/>
        <w:rPr>
          <w:sz w:val="28"/>
          <w:szCs w:val="28"/>
        </w:rPr>
      </w:pPr>
    </w:p>
    <w:p w:rsidR="00EA51CB" w:rsidRPr="00795085" w:rsidRDefault="00EA51CB" w:rsidP="00EA51CB">
      <w:pPr>
        <w:jc w:val="center"/>
        <w:rPr>
          <w:b/>
          <w:bCs/>
          <w:sz w:val="28"/>
          <w:szCs w:val="28"/>
        </w:rPr>
      </w:pPr>
      <w:r w:rsidRPr="00795085">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EA51CB" w:rsidRPr="00795085" w:rsidRDefault="00EA51CB" w:rsidP="00EA51CB">
      <w:pPr>
        <w:jc w:val="center"/>
        <w:rPr>
          <w:i/>
        </w:rPr>
      </w:pPr>
      <w:r w:rsidRPr="00795085">
        <w:rPr>
          <w:i/>
        </w:rPr>
        <w:t xml:space="preserve">                                                           (наименование претендента)</w:t>
      </w:r>
    </w:p>
    <w:p w:rsidR="00EA51CB" w:rsidRPr="00795085" w:rsidRDefault="00EA51CB" w:rsidP="00EA51CB">
      <w:pPr>
        <w:jc w:val="center"/>
      </w:pPr>
    </w:p>
    <w:p w:rsidR="00EA51CB" w:rsidRPr="00795085" w:rsidRDefault="00EA51CB" w:rsidP="00EA51C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128"/>
        <w:gridCol w:w="1984"/>
        <w:gridCol w:w="3353"/>
        <w:gridCol w:w="1715"/>
      </w:tblGrid>
      <w:tr w:rsidR="00EA51CB" w:rsidRPr="00795085" w:rsidTr="00243A7F">
        <w:tc>
          <w:tcPr>
            <w:tcW w:w="0" w:type="auto"/>
            <w:tcBorders>
              <w:top w:val="single" w:sz="4" w:space="0" w:color="auto"/>
              <w:left w:val="single" w:sz="4" w:space="0" w:color="auto"/>
              <w:bottom w:val="single" w:sz="4" w:space="0" w:color="auto"/>
              <w:right w:val="single" w:sz="4" w:space="0" w:color="auto"/>
            </w:tcBorders>
            <w:vAlign w:val="center"/>
          </w:tcPr>
          <w:p w:rsidR="00EA51CB" w:rsidRPr="00795085" w:rsidRDefault="00EA51CB" w:rsidP="00243A7F">
            <w:pPr>
              <w:jc w:val="center"/>
            </w:pPr>
            <w:r w:rsidRPr="00795085">
              <w:t>№№</w:t>
            </w:r>
          </w:p>
        </w:tc>
        <w:tc>
          <w:tcPr>
            <w:tcW w:w="2128" w:type="dxa"/>
            <w:tcBorders>
              <w:top w:val="single" w:sz="4" w:space="0" w:color="auto"/>
              <w:left w:val="single" w:sz="4" w:space="0" w:color="auto"/>
              <w:bottom w:val="single" w:sz="4" w:space="0" w:color="auto"/>
              <w:right w:val="single" w:sz="4" w:space="0" w:color="auto"/>
            </w:tcBorders>
            <w:vAlign w:val="center"/>
          </w:tcPr>
          <w:p w:rsidR="00EA51CB" w:rsidRPr="00795085" w:rsidRDefault="00EA51CB" w:rsidP="00A93CAF">
            <w:pPr>
              <w:jc w:val="center"/>
            </w:pPr>
            <w:r w:rsidRPr="00795085">
              <w:t>Дата и номер договора (</w:t>
            </w:r>
            <w:r w:rsidR="00F511EE">
              <w:t>прилагается</w:t>
            </w:r>
            <w:r w:rsidR="000A5529">
              <w:t xml:space="preserve"> </w:t>
            </w:r>
            <w:r w:rsidRPr="00795085">
              <w:t>копия договора)</w:t>
            </w:r>
          </w:p>
        </w:tc>
        <w:tc>
          <w:tcPr>
            <w:tcW w:w="1984" w:type="dxa"/>
            <w:tcBorders>
              <w:top w:val="single" w:sz="4" w:space="0" w:color="auto"/>
              <w:left w:val="single" w:sz="4" w:space="0" w:color="auto"/>
              <w:bottom w:val="single" w:sz="4" w:space="0" w:color="auto"/>
              <w:right w:val="single" w:sz="4" w:space="0" w:color="auto"/>
            </w:tcBorders>
            <w:vAlign w:val="center"/>
          </w:tcPr>
          <w:p w:rsidR="00EA51CB" w:rsidRPr="00795085" w:rsidRDefault="00EA51CB" w:rsidP="00243A7F">
            <w:pPr>
              <w:jc w:val="center"/>
            </w:pPr>
            <w:r w:rsidRPr="00795085">
              <w:t xml:space="preserve">Стоимость </w:t>
            </w:r>
          </w:p>
          <w:p w:rsidR="00EA51CB" w:rsidRPr="00795085" w:rsidRDefault="00EA51CB" w:rsidP="00243A7F">
            <w:pPr>
              <w:jc w:val="center"/>
            </w:pPr>
            <w:r w:rsidRPr="00795085">
              <w:t>(руб, без НДС)</w:t>
            </w:r>
          </w:p>
        </w:tc>
        <w:tc>
          <w:tcPr>
            <w:tcW w:w="3353" w:type="dxa"/>
            <w:tcBorders>
              <w:top w:val="single" w:sz="4" w:space="0" w:color="auto"/>
              <w:left w:val="single" w:sz="4" w:space="0" w:color="auto"/>
              <w:bottom w:val="single" w:sz="4" w:space="0" w:color="auto"/>
              <w:right w:val="single" w:sz="4" w:space="0" w:color="auto"/>
            </w:tcBorders>
            <w:vAlign w:val="center"/>
          </w:tcPr>
          <w:p w:rsidR="00EA51CB" w:rsidRPr="00795085" w:rsidRDefault="00EA51CB" w:rsidP="00A93CAF">
            <w:pPr>
              <w:jc w:val="center"/>
            </w:pPr>
            <w:r w:rsidRPr="00795085">
              <w:t>Предмет договора (указываются только договоры</w:t>
            </w:r>
            <w:r w:rsidR="00E12FC2">
              <w:t xml:space="preserve"> </w:t>
            </w:r>
            <w:r w:rsidRPr="00795085">
              <w:t xml:space="preserve">по предмету, аналогичному предмету </w:t>
            </w:r>
            <w:r w:rsidR="00F511EE">
              <w:t xml:space="preserve">Открытого </w:t>
            </w:r>
            <w:r w:rsidRPr="00795085">
              <w:t>конкурса с указанием количества поставляемого товара, работ, услуг)*</w:t>
            </w:r>
          </w:p>
        </w:tc>
        <w:tc>
          <w:tcPr>
            <w:tcW w:w="1715" w:type="dxa"/>
            <w:tcBorders>
              <w:top w:val="single" w:sz="4" w:space="0" w:color="auto"/>
              <w:left w:val="single" w:sz="4" w:space="0" w:color="auto"/>
              <w:bottom w:val="single" w:sz="4" w:space="0" w:color="auto"/>
              <w:right w:val="single" w:sz="4" w:space="0" w:color="auto"/>
            </w:tcBorders>
            <w:vAlign w:val="center"/>
          </w:tcPr>
          <w:p w:rsidR="00EA51CB" w:rsidRPr="00795085" w:rsidRDefault="00EA51CB" w:rsidP="00243A7F">
            <w:pPr>
              <w:jc w:val="center"/>
            </w:pPr>
            <w:r w:rsidRPr="00795085">
              <w:t xml:space="preserve">Наименование Заказчика                        </w:t>
            </w:r>
          </w:p>
        </w:tc>
      </w:tr>
      <w:tr w:rsidR="00EA51CB" w:rsidRPr="00795085" w:rsidTr="00243A7F">
        <w:tc>
          <w:tcPr>
            <w:tcW w:w="0" w:type="auto"/>
            <w:tcBorders>
              <w:top w:val="single" w:sz="4" w:space="0" w:color="auto"/>
              <w:left w:val="single" w:sz="4" w:space="0" w:color="auto"/>
              <w:bottom w:val="single" w:sz="4" w:space="0" w:color="auto"/>
              <w:right w:val="single" w:sz="4" w:space="0" w:color="auto"/>
            </w:tcBorders>
          </w:tcPr>
          <w:p w:rsidR="00EA51CB" w:rsidRPr="00795085" w:rsidRDefault="00EA51CB" w:rsidP="00243A7F"/>
        </w:tc>
        <w:tc>
          <w:tcPr>
            <w:tcW w:w="2128" w:type="dxa"/>
            <w:tcBorders>
              <w:top w:val="single" w:sz="4" w:space="0" w:color="auto"/>
              <w:left w:val="single" w:sz="4" w:space="0" w:color="auto"/>
              <w:bottom w:val="single" w:sz="4" w:space="0" w:color="auto"/>
              <w:right w:val="single" w:sz="4" w:space="0" w:color="auto"/>
            </w:tcBorders>
            <w:vAlign w:val="center"/>
          </w:tcPr>
          <w:p w:rsidR="00EA51CB" w:rsidRPr="00795085" w:rsidRDefault="00EA51CB" w:rsidP="00243A7F">
            <w:pPr>
              <w:jc w:val="center"/>
            </w:pPr>
          </w:p>
        </w:tc>
        <w:tc>
          <w:tcPr>
            <w:tcW w:w="1984" w:type="dxa"/>
            <w:tcBorders>
              <w:top w:val="single" w:sz="4" w:space="0" w:color="auto"/>
              <w:left w:val="single" w:sz="4" w:space="0" w:color="auto"/>
              <w:bottom w:val="single" w:sz="4" w:space="0" w:color="auto"/>
              <w:right w:val="single" w:sz="4" w:space="0" w:color="auto"/>
            </w:tcBorders>
          </w:tcPr>
          <w:p w:rsidR="00EA51CB" w:rsidRPr="00795085" w:rsidRDefault="00EA51CB" w:rsidP="00243A7F"/>
        </w:tc>
        <w:tc>
          <w:tcPr>
            <w:tcW w:w="3353" w:type="dxa"/>
            <w:tcBorders>
              <w:top w:val="single" w:sz="4" w:space="0" w:color="auto"/>
              <w:left w:val="single" w:sz="4" w:space="0" w:color="auto"/>
              <w:bottom w:val="single" w:sz="4" w:space="0" w:color="auto"/>
              <w:right w:val="single" w:sz="4" w:space="0" w:color="auto"/>
            </w:tcBorders>
          </w:tcPr>
          <w:p w:rsidR="00EA51CB" w:rsidRPr="00795085" w:rsidRDefault="00EA51CB" w:rsidP="00243A7F"/>
        </w:tc>
        <w:tc>
          <w:tcPr>
            <w:tcW w:w="1715" w:type="dxa"/>
            <w:tcBorders>
              <w:top w:val="single" w:sz="4" w:space="0" w:color="auto"/>
              <w:left w:val="single" w:sz="4" w:space="0" w:color="auto"/>
              <w:bottom w:val="single" w:sz="4" w:space="0" w:color="auto"/>
              <w:right w:val="single" w:sz="4" w:space="0" w:color="auto"/>
            </w:tcBorders>
          </w:tcPr>
          <w:p w:rsidR="00EA51CB" w:rsidRPr="00795085" w:rsidRDefault="00EA51CB" w:rsidP="00243A7F"/>
        </w:tc>
      </w:tr>
      <w:tr w:rsidR="00EA51CB" w:rsidRPr="00795085" w:rsidTr="00243A7F">
        <w:tc>
          <w:tcPr>
            <w:tcW w:w="0" w:type="auto"/>
            <w:tcBorders>
              <w:top w:val="single" w:sz="4" w:space="0" w:color="auto"/>
              <w:left w:val="single" w:sz="4" w:space="0" w:color="auto"/>
              <w:bottom w:val="single" w:sz="4" w:space="0" w:color="auto"/>
              <w:right w:val="single" w:sz="4" w:space="0" w:color="auto"/>
            </w:tcBorders>
          </w:tcPr>
          <w:p w:rsidR="00EA51CB" w:rsidRPr="00795085" w:rsidRDefault="00EA51CB" w:rsidP="00243A7F"/>
        </w:tc>
        <w:tc>
          <w:tcPr>
            <w:tcW w:w="2128" w:type="dxa"/>
            <w:tcBorders>
              <w:top w:val="single" w:sz="4" w:space="0" w:color="auto"/>
              <w:left w:val="single" w:sz="4" w:space="0" w:color="auto"/>
              <w:bottom w:val="single" w:sz="4" w:space="0" w:color="auto"/>
              <w:right w:val="single" w:sz="4" w:space="0" w:color="auto"/>
            </w:tcBorders>
            <w:vAlign w:val="center"/>
          </w:tcPr>
          <w:p w:rsidR="00EA51CB" w:rsidRPr="00795085" w:rsidRDefault="00EA51CB" w:rsidP="00243A7F">
            <w:pPr>
              <w:jc w:val="center"/>
            </w:pPr>
          </w:p>
        </w:tc>
        <w:tc>
          <w:tcPr>
            <w:tcW w:w="1984" w:type="dxa"/>
            <w:tcBorders>
              <w:top w:val="single" w:sz="4" w:space="0" w:color="auto"/>
              <w:left w:val="single" w:sz="4" w:space="0" w:color="auto"/>
              <w:bottom w:val="single" w:sz="4" w:space="0" w:color="auto"/>
              <w:right w:val="single" w:sz="4" w:space="0" w:color="auto"/>
            </w:tcBorders>
          </w:tcPr>
          <w:p w:rsidR="00EA51CB" w:rsidRPr="00795085" w:rsidRDefault="00EA51CB" w:rsidP="00243A7F"/>
        </w:tc>
        <w:tc>
          <w:tcPr>
            <w:tcW w:w="3353" w:type="dxa"/>
            <w:tcBorders>
              <w:top w:val="single" w:sz="4" w:space="0" w:color="auto"/>
              <w:left w:val="single" w:sz="4" w:space="0" w:color="auto"/>
              <w:bottom w:val="single" w:sz="4" w:space="0" w:color="auto"/>
              <w:right w:val="single" w:sz="4" w:space="0" w:color="auto"/>
            </w:tcBorders>
          </w:tcPr>
          <w:p w:rsidR="00EA51CB" w:rsidRPr="00795085" w:rsidRDefault="00EA51CB" w:rsidP="00243A7F"/>
        </w:tc>
        <w:tc>
          <w:tcPr>
            <w:tcW w:w="1715" w:type="dxa"/>
            <w:tcBorders>
              <w:top w:val="single" w:sz="4" w:space="0" w:color="auto"/>
              <w:left w:val="single" w:sz="4" w:space="0" w:color="auto"/>
              <w:bottom w:val="single" w:sz="4" w:space="0" w:color="auto"/>
              <w:right w:val="single" w:sz="4" w:space="0" w:color="auto"/>
            </w:tcBorders>
          </w:tcPr>
          <w:p w:rsidR="00EA51CB" w:rsidRPr="00795085" w:rsidRDefault="00EA51CB" w:rsidP="00243A7F"/>
        </w:tc>
      </w:tr>
      <w:tr w:rsidR="00EA51CB" w:rsidRPr="00795085" w:rsidTr="00243A7F">
        <w:trPr>
          <w:trHeight w:val="211"/>
        </w:trPr>
        <w:tc>
          <w:tcPr>
            <w:tcW w:w="0" w:type="auto"/>
            <w:tcBorders>
              <w:top w:val="single" w:sz="4" w:space="0" w:color="auto"/>
              <w:left w:val="single" w:sz="4" w:space="0" w:color="auto"/>
              <w:bottom w:val="single" w:sz="4" w:space="0" w:color="auto"/>
              <w:right w:val="single" w:sz="4" w:space="0" w:color="auto"/>
            </w:tcBorders>
          </w:tcPr>
          <w:p w:rsidR="00EA51CB" w:rsidRPr="00795085" w:rsidRDefault="00EA51CB" w:rsidP="00243A7F"/>
        </w:tc>
        <w:tc>
          <w:tcPr>
            <w:tcW w:w="2128" w:type="dxa"/>
            <w:tcBorders>
              <w:top w:val="single" w:sz="4" w:space="0" w:color="auto"/>
              <w:left w:val="single" w:sz="4" w:space="0" w:color="auto"/>
              <w:bottom w:val="single" w:sz="4" w:space="0" w:color="auto"/>
              <w:right w:val="single" w:sz="4" w:space="0" w:color="auto"/>
            </w:tcBorders>
            <w:vAlign w:val="center"/>
          </w:tcPr>
          <w:p w:rsidR="00EA51CB" w:rsidRPr="00795085" w:rsidRDefault="00EA51CB" w:rsidP="00243A7F">
            <w:pPr>
              <w:jc w:val="center"/>
            </w:pPr>
          </w:p>
        </w:tc>
        <w:tc>
          <w:tcPr>
            <w:tcW w:w="1984" w:type="dxa"/>
            <w:tcBorders>
              <w:top w:val="single" w:sz="4" w:space="0" w:color="auto"/>
              <w:left w:val="single" w:sz="4" w:space="0" w:color="auto"/>
              <w:bottom w:val="single" w:sz="4" w:space="0" w:color="auto"/>
              <w:right w:val="single" w:sz="4" w:space="0" w:color="auto"/>
            </w:tcBorders>
          </w:tcPr>
          <w:p w:rsidR="00EA51CB" w:rsidRPr="00795085" w:rsidRDefault="00EA51CB" w:rsidP="00243A7F"/>
        </w:tc>
        <w:tc>
          <w:tcPr>
            <w:tcW w:w="3353" w:type="dxa"/>
            <w:tcBorders>
              <w:top w:val="single" w:sz="4" w:space="0" w:color="auto"/>
              <w:left w:val="single" w:sz="4" w:space="0" w:color="auto"/>
              <w:bottom w:val="single" w:sz="4" w:space="0" w:color="auto"/>
              <w:right w:val="single" w:sz="4" w:space="0" w:color="auto"/>
            </w:tcBorders>
          </w:tcPr>
          <w:p w:rsidR="00EA51CB" w:rsidRPr="00795085" w:rsidRDefault="00EA51CB" w:rsidP="00243A7F"/>
        </w:tc>
        <w:tc>
          <w:tcPr>
            <w:tcW w:w="1715" w:type="dxa"/>
            <w:tcBorders>
              <w:top w:val="single" w:sz="4" w:space="0" w:color="auto"/>
              <w:left w:val="single" w:sz="4" w:space="0" w:color="auto"/>
              <w:bottom w:val="single" w:sz="4" w:space="0" w:color="auto"/>
              <w:right w:val="single" w:sz="4" w:space="0" w:color="auto"/>
            </w:tcBorders>
          </w:tcPr>
          <w:p w:rsidR="00EA51CB" w:rsidRPr="00795085" w:rsidRDefault="00EA51CB" w:rsidP="00243A7F"/>
        </w:tc>
      </w:tr>
    </w:tbl>
    <w:p w:rsidR="00EA51CB" w:rsidRPr="00795085" w:rsidRDefault="00EA51CB" w:rsidP="00EA51CB">
      <w:r w:rsidRPr="00795085">
        <w:t xml:space="preserve">*при оценке претендентов учитывается среднегодовая стоимость по предоставленным копиям договоров за </w:t>
      </w:r>
      <w:proofErr w:type="gramStart"/>
      <w:r w:rsidRPr="00795085">
        <w:t>последние</w:t>
      </w:r>
      <w:proofErr w:type="gramEnd"/>
      <w:r w:rsidRPr="00795085">
        <w:t xml:space="preserve"> 5 лет.</w:t>
      </w:r>
    </w:p>
    <w:p w:rsidR="00EA51CB" w:rsidRPr="00795085" w:rsidRDefault="00EA51CB" w:rsidP="00EA51CB"/>
    <w:p w:rsidR="00EA51CB" w:rsidRPr="00795085" w:rsidRDefault="00EA51CB" w:rsidP="00EA51CB">
      <w:pPr>
        <w:pStyle w:val="3"/>
        <w:spacing w:before="0" w:after="0"/>
        <w:ind w:left="0" w:firstLine="706"/>
        <w:jc w:val="both"/>
        <w:rPr>
          <w:b w:val="0"/>
          <w:sz w:val="28"/>
          <w:szCs w:val="28"/>
        </w:rPr>
      </w:pPr>
      <w:r w:rsidRPr="0079508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EA51CB" w:rsidRPr="00795085" w:rsidRDefault="00EA51CB" w:rsidP="00EA51CB">
      <w:pPr>
        <w:tabs>
          <w:tab w:val="left" w:pos="8640"/>
        </w:tabs>
        <w:jc w:val="center"/>
        <w:rPr>
          <w:i/>
        </w:rPr>
      </w:pPr>
      <w:r w:rsidRPr="00795085">
        <w:rPr>
          <w:i/>
        </w:rPr>
        <w:t>(наименование претендента)</w:t>
      </w:r>
    </w:p>
    <w:p w:rsidR="00EA51CB" w:rsidRPr="00795085" w:rsidRDefault="00EA51CB" w:rsidP="00EA51CB">
      <w:pPr>
        <w:pStyle w:val="32"/>
        <w:suppressAutoHyphens/>
        <w:spacing w:after="0"/>
        <w:rPr>
          <w:sz w:val="28"/>
          <w:szCs w:val="28"/>
        </w:rPr>
      </w:pPr>
      <w:r w:rsidRPr="00795085">
        <w:rPr>
          <w:sz w:val="28"/>
          <w:szCs w:val="28"/>
        </w:rPr>
        <w:t>____________________________________________________________________</w:t>
      </w:r>
    </w:p>
    <w:p w:rsidR="00EA51CB" w:rsidRPr="00795085" w:rsidRDefault="00EA51CB" w:rsidP="00EA51CB">
      <w:pPr>
        <w:rPr>
          <w:i/>
        </w:rPr>
      </w:pPr>
      <w:r w:rsidRPr="00795085">
        <w:rPr>
          <w:i/>
        </w:rPr>
        <w:t xml:space="preserve">       Печать</w:t>
      </w:r>
      <w:r w:rsidRPr="00795085">
        <w:rPr>
          <w:i/>
        </w:rPr>
        <w:tab/>
      </w:r>
      <w:r w:rsidRPr="00795085">
        <w:rPr>
          <w:i/>
        </w:rPr>
        <w:tab/>
      </w:r>
      <w:r w:rsidRPr="00795085">
        <w:rPr>
          <w:i/>
        </w:rPr>
        <w:tab/>
        <w:t>(должность, подпись, ФИО)</w:t>
      </w:r>
    </w:p>
    <w:p w:rsidR="00EA51CB" w:rsidRPr="00795085" w:rsidRDefault="00EA51CB" w:rsidP="00EA51CB">
      <w:pPr>
        <w:pStyle w:val="32"/>
        <w:suppressAutoHyphens/>
        <w:spacing w:after="0"/>
        <w:rPr>
          <w:sz w:val="28"/>
          <w:szCs w:val="28"/>
        </w:rPr>
      </w:pPr>
      <w:r w:rsidRPr="00795085">
        <w:rPr>
          <w:sz w:val="28"/>
          <w:szCs w:val="28"/>
        </w:rPr>
        <w:t>"____" _________ 201__ г.</w:t>
      </w:r>
    </w:p>
    <w:p w:rsidR="00EB32D4" w:rsidRPr="00795085" w:rsidRDefault="00EA51CB" w:rsidP="00EB32D4">
      <w:pPr>
        <w:pStyle w:val="af9"/>
        <w:ind w:firstLine="0"/>
        <w:jc w:val="right"/>
        <w:rPr>
          <w:sz w:val="28"/>
          <w:szCs w:val="28"/>
        </w:rPr>
      </w:pPr>
      <w:r w:rsidRPr="00795085">
        <w:rPr>
          <w:sz w:val="28"/>
          <w:szCs w:val="28"/>
        </w:rPr>
        <w:br w:type="page"/>
      </w:r>
      <w:r w:rsidR="00EB32D4" w:rsidRPr="00795085">
        <w:rPr>
          <w:sz w:val="28"/>
          <w:szCs w:val="28"/>
        </w:rPr>
        <w:lastRenderedPageBreak/>
        <w:t>Приложение № 5</w:t>
      </w:r>
    </w:p>
    <w:p w:rsidR="00EB32D4" w:rsidRPr="00795085" w:rsidRDefault="00EB32D4" w:rsidP="00EB32D4">
      <w:pPr>
        <w:pStyle w:val="af9"/>
        <w:ind w:firstLine="0"/>
        <w:jc w:val="right"/>
        <w:rPr>
          <w:sz w:val="28"/>
          <w:szCs w:val="28"/>
        </w:rPr>
      </w:pPr>
      <w:r w:rsidRPr="00795085">
        <w:rPr>
          <w:sz w:val="28"/>
          <w:szCs w:val="28"/>
        </w:rPr>
        <w:t>к документации о закупке</w:t>
      </w:r>
    </w:p>
    <w:p w:rsidR="00EB32D4" w:rsidRPr="00795085" w:rsidRDefault="00EB32D4" w:rsidP="00EB32D4">
      <w:pPr>
        <w:pStyle w:val="af9"/>
        <w:ind w:firstLine="0"/>
        <w:jc w:val="left"/>
        <w:rPr>
          <w:sz w:val="28"/>
          <w:szCs w:val="28"/>
        </w:rPr>
      </w:pPr>
    </w:p>
    <w:p w:rsidR="00EB32D4" w:rsidRPr="00795085" w:rsidRDefault="00EB32D4" w:rsidP="00EB32D4">
      <w:pPr>
        <w:pStyle w:val="32"/>
        <w:suppressAutoHyphens/>
        <w:spacing w:after="0"/>
        <w:rPr>
          <w:sz w:val="28"/>
          <w:szCs w:val="28"/>
        </w:rPr>
      </w:pPr>
    </w:p>
    <w:p w:rsidR="00EB32D4" w:rsidRPr="00795085" w:rsidRDefault="00EB32D4" w:rsidP="00EB32D4">
      <w:pPr>
        <w:pStyle w:val="ConsTitle"/>
        <w:widowControl/>
        <w:tabs>
          <w:tab w:val="left" w:pos="1620"/>
        </w:tabs>
        <w:jc w:val="center"/>
        <w:rPr>
          <w:rFonts w:ascii="Times New Roman" w:hAnsi="Times New Roman"/>
          <w:sz w:val="28"/>
          <w:szCs w:val="28"/>
        </w:rPr>
      </w:pPr>
      <w:r w:rsidRPr="00795085">
        <w:rPr>
          <w:rFonts w:ascii="Times New Roman" w:hAnsi="Times New Roman"/>
          <w:sz w:val="28"/>
          <w:szCs w:val="28"/>
        </w:rPr>
        <w:t>Проект Договора</w:t>
      </w:r>
    </w:p>
    <w:p w:rsidR="00EB32D4" w:rsidRPr="00795085" w:rsidRDefault="00EB32D4" w:rsidP="00EB32D4">
      <w:pPr>
        <w:pStyle w:val="ConsNonformat"/>
        <w:widowControl/>
        <w:jc w:val="both"/>
        <w:rPr>
          <w:rFonts w:ascii="Times New Roman" w:hAnsi="Times New Roman"/>
        </w:rPr>
      </w:pPr>
    </w:p>
    <w:p w:rsidR="00EB32D4" w:rsidRPr="00795085" w:rsidRDefault="00EB32D4" w:rsidP="00EB32D4">
      <w:pPr>
        <w:pStyle w:val="ConsNonformat"/>
        <w:widowControl/>
        <w:jc w:val="both"/>
        <w:rPr>
          <w:rFonts w:ascii="Times New Roman" w:hAnsi="Times New Roman"/>
        </w:rPr>
      </w:pPr>
      <w:r w:rsidRPr="00795085">
        <w:rPr>
          <w:rFonts w:ascii="Times New Roman" w:hAnsi="Times New Roman"/>
        </w:rPr>
        <w:t>г. Москва                                                                              «___» _________ 2013 г.</w:t>
      </w:r>
    </w:p>
    <w:p w:rsidR="00EB32D4" w:rsidRPr="00795085" w:rsidRDefault="00EB32D4" w:rsidP="00EB32D4">
      <w:pPr>
        <w:pStyle w:val="ConsNonformat"/>
        <w:widowControl/>
        <w:jc w:val="both"/>
        <w:rPr>
          <w:rFonts w:ascii="Times New Roman" w:hAnsi="Times New Roman"/>
        </w:rPr>
      </w:pPr>
    </w:p>
    <w:p w:rsidR="00EB32D4" w:rsidRPr="00795085" w:rsidRDefault="00EB32D4" w:rsidP="00EB32D4">
      <w:pPr>
        <w:pStyle w:val="ConsNonformat"/>
        <w:widowControl/>
        <w:jc w:val="both"/>
        <w:rPr>
          <w:rFonts w:ascii="Times New Roman" w:hAnsi="Times New Roman"/>
        </w:rPr>
      </w:pPr>
    </w:p>
    <w:p w:rsidR="00EB32D4" w:rsidRPr="00795085" w:rsidRDefault="00EB32D4" w:rsidP="00EB32D4">
      <w:pPr>
        <w:ind w:firstLine="851"/>
        <w:jc w:val="both"/>
        <w:rPr>
          <w:sz w:val="28"/>
          <w:szCs w:val="28"/>
        </w:rPr>
      </w:pPr>
      <w:r w:rsidRPr="00795085">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w:t>
      </w:r>
      <w:r w:rsidRPr="00795085">
        <w:rPr>
          <w:color w:val="010101"/>
          <w:sz w:val="29"/>
          <w:szCs w:val="29"/>
          <w:shd w:val="clear" w:color="auto" w:fill="FFFFFF"/>
        </w:rPr>
        <w:t>в лице ___________________________</w:t>
      </w:r>
      <w:r w:rsidRPr="00795085">
        <w:rPr>
          <w:sz w:val="28"/>
          <w:szCs w:val="28"/>
        </w:rPr>
        <w:t>, с одной стороны,</w:t>
      </w:r>
      <w:r w:rsidRPr="00795085">
        <w:rPr>
          <w:iCs/>
          <w:sz w:val="28"/>
          <w:szCs w:val="28"/>
        </w:rPr>
        <w:t xml:space="preserve"> и </w:t>
      </w:r>
      <w:r w:rsidRPr="00795085">
        <w:rPr>
          <w:sz w:val="28"/>
          <w:szCs w:val="28"/>
        </w:rPr>
        <w:t>_________________</w:t>
      </w:r>
      <w:r w:rsidRPr="00795085">
        <w:rPr>
          <w:color w:val="000000"/>
          <w:spacing w:val="3"/>
          <w:sz w:val="28"/>
          <w:szCs w:val="28"/>
        </w:rPr>
        <w:t xml:space="preserve">, именуемое в дальнейшем «Исполнитель», </w:t>
      </w:r>
      <w:r w:rsidRPr="00795085">
        <w:rPr>
          <w:color w:val="000000"/>
          <w:spacing w:val="10"/>
          <w:sz w:val="28"/>
          <w:szCs w:val="28"/>
        </w:rPr>
        <w:t xml:space="preserve">в лице </w:t>
      </w:r>
      <w:r w:rsidRPr="00795085">
        <w:rPr>
          <w:spacing w:val="10"/>
          <w:sz w:val="28"/>
          <w:szCs w:val="28"/>
        </w:rPr>
        <w:t>___________________</w:t>
      </w:r>
      <w:r w:rsidRPr="00795085">
        <w:rPr>
          <w:color w:val="000000"/>
          <w:spacing w:val="10"/>
          <w:sz w:val="28"/>
          <w:szCs w:val="28"/>
        </w:rPr>
        <w:t xml:space="preserve">, </w:t>
      </w:r>
      <w:r w:rsidRPr="00795085">
        <w:rPr>
          <w:color w:val="000000"/>
          <w:spacing w:val="5"/>
          <w:sz w:val="28"/>
          <w:szCs w:val="28"/>
        </w:rPr>
        <w:t xml:space="preserve">действующего на основании </w:t>
      </w:r>
      <w:r w:rsidRPr="00795085">
        <w:rPr>
          <w:spacing w:val="5"/>
          <w:sz w:val="28"/>
          <w:szCs w:val="28"/>
        </w:rPr>
        <w:t>Устава</w:t>
      </w:r>
      <w:r w:rsidRPr="00795085">
        <w:rPr>
          <w:color w:val="000000"/>
          <w:spacing w:val="5"/>
          <w:sz w:val="28"/>
          <w:szCs w:val="28"/>
        </w:rPr>
        <w:t>,</w:t>
      </w:r>
      <w:r w:rsidRPr="00795085">
        <w:rPr>
          <w:sz w:val="28"/>
          <w:szCs w:val="28"/>
        </w:rPr>
        <w:t xml:space="preserve"> с другой стороны, далее именуемые «Стороны», заключили настоящий Договор о нижеследующем:</w:t>
      </w:r>
    </w:p>
    <w:p w:rsidR="00EB32D4" w:rsidRPr="00795085" w:rsidRDefault="00EB32D4" w:rsidP="00EB32D4">
      <w:pPr>
        <w:ind w:firstLine="851"/>
        <w:jc w:val="both"/>
        <w:rPr>
          <w:sz w:val="28"/>
          <w:szCs w:val="28"/>
        </w:rPr>
      </w:pPr>
    </w:p>
    <w:p w:rsidR="00EB32D4" w:rsidRPr="00795085" w:rsidRDefault="00EB32D4" w:rsidP="00E23D5F">
      <w:pPr>
        <w:pStyle w:val="ConsNormal"/>
        <w:numPr>
          <w:ilvl w:val="0"/>
          <w:numId w:val="31"/>
        </w:numPr>
        <w:suppressAutoHyphens w:val="0"/>
        <w:autoSpaceDE/>
        <w:ind w:left="896" w:hanging="357"/>
        <w:jc w:val="center"/>
        <w:rPr>
          <w:rFonts w:ascii="Times New Roman" w:hAnsi="Times New Roman"/>
          <w:b/>
          <w:sz w:val="28"/>
          <w:szCs w:val="28"/>
        </w:rPr>
      </w:pPr>
      <w:r w:rsidRPr="00795085">
        <w:rPr>
          <w:rFonts w:ascii="Times New Roman" w:hAnsi="Times New Roman"/>
          <w:b/>
          <w:sz w:val="28"/>
          <w:szCs w:val="28"/>
        </w:rPr>
        <w:t>Предмет Договора</w:t>
      </w:r>
    </w:p>
    <w:p w:rsidR="00EB32D4" w:rsidRPr="00795085" w:rsidRDefault="00EB32D4" w:rsidP="00EB32D4">
      <w:pPr>
        <w:pStyle w:val="ConsNormal"/>
        <w:widowControl/>
        <w:jc w:val="both"/>
        <w:rPr>
          <w:rFonts w:ascii="Times New Roman" w:hAnsi="Times New Roman"/>
          <w:sz w:val="28"/>
          <w:szCs w:val="28"/>
        </w:rPr>
      </w:pPr>
    </w:p>
    <w:p w:rsidR="00E85672" w:rsidRDefault="00EB32D4" w:rsidP="00E85672">
      <w:pPr>
        <w:pStyle w:val="ConsNormal"/>
        <w:widowControl/>
        <w:jc w:val="both"/>
        <w:rPr>
          <w:rFonts w:ascii="Times New Roman" w:hAnsi="Times New Roman"/>
          <w:sz w:val="28"/>
          <w:szCs w:val="28"/>
        </w:rPr>
      </w:pPr>
      <w:r w:rsidRPr="00795085">
        <w:rPr>
          <w:rFonts w:ascii="Times New Roman" w:hAnsi="Times New Roman"/>
          <w:sz w:val="28"/>
          <w:szCs w:val="28"/>
        </w:rPr>
        <w:t xml:space="preserve">1.1. Заказчик поручает, а Исполнитель принимает на себя обязательства </w:t>
      </w:r>
      <w:r w:rsidR="00E85672" w:rsidRPr="00E85672">
        <w:rPr>
          <w:rFonts w:ascii="Times New Roman" w:hAnsi="Times New Roman"/>
          <w:sz w:val="28"/>
          <w:szCs w:val="28"/>
        </w:rPr>
        <w:t>по поставке комплекта модернизации системы единой автоматическ</w:t>
      </w:r>
      <w:r w:rsidR="00E50E6D">
        <w:rPr>
          <w:rFonts w:ascii="Times New Roman" w:hAnsi="Times New Roman"/>
          <w:sz w:val="28"/>
          <w:szCs w:val="28"/>
        </w:rPr>
        <w:t>ой телефонной станции, контакт</w:t>
      </w:r>
      <w:r w:rsidR="00E85672" w:rsidRPr="00E85672">
        <w:rPr>
          <w:rFonts w:ascii="Times New Roman" w:hAnsi="Times New Roman"/>
          <w:sz w:val="28"/>
          <w:szCs w:val="28"/>
        </w:rPr>
        <w:t>ного центра (далее – Товар) и выполнение пуско – наладочных работ (далее – Работы</w:t>
      </w:r>
      <w:r w:rsidR="009E503B">
        <w:rPr>
          <w:rFonts w:ascii="Times New Roman" w:hAnsi="Times New Roman"/>
          <w:sz w:val="28"/>
          <w:szCs w:val="28"/>
        </w:rPr>
        <w:t>)</w:t>
      </w:r>
      <w:r w:rsidR="00E85672" w:rsidRPr="00E85672">
        <w:rPr>
          <w:rFonts w:ascii="Times New Roman" w:hAnsi="Times New Roman"/>
          <w:sz w:val="28"/>
          <w:szCs w:val="28"/>
        </w:rPr>
        <w:t>.</w:t>
      </w:r>
    </w:p>
    <w:p w:rsidR="00EB32D4" w:rsidRPr="00795085" w:rsidRDefault="00EB32D4" w:rsidP="00EB32D4">
      <w:pPr>
        <w:pStyle w:val="ConsNormal"/>
        <w:jc w:val="both"/>
        <w:rPr>
          <w:rFonts w:ascii="Times New Roman" w:hAnsi="Times New Roman"/>
          <w:sz w:val="28"/>
          <w:szCs w:val="28"/>
        </w:rPr>
      </w:pPr>
      <w:r w:rsidRPr="00795085">
        <w:rPr>
          <w:rFonts w:ascii="Times New Roman" w:hAnsi="Times New Roman"/>
          <w:sz w:val="28"/>
          <w:szCs w:val="28"/>
        </w:rPr>
        <w:t xml:space="preserve">1.2. Наименование, количество и срок поставки </w:t>
      </w:r>
      <w:r w:rsidR="00F75DB9">
        <w:rPr>
          <w:rFonts w:ascii="Times New Roman" w:hAnsi="Times New Roman"/>
          <w:sz w:val="28"/>
          <w:szCs w:val="28"/>
        </w:rPr>
        <w:t xml:space="preserve">Товара </w:t>
      </w:r>
      <w:r w:rsidRPr="00795085">
        <w:rPr>
          <w:rFonts w:ascii="Times New Roman" w:hAnsi="Times New Roman"/>
          <w:sz w:val="28"/>
          <w:szCs w:val="28"/>
        </w:rPr>
        <w:t xml:space="preserve">определен Сторонами в Спецификации №1 (Приложение №1) к настоящему Договору. </w:t>
      </w:r>
      <w:proofErr w:type="gramStart"/>
      <w:r w:rsidRPr="00795085">
        <w:rPr>
          <w:rFonts w:ascii="Times New Roman" w:hAnsi="Times New Roman"/>
          <w:sz w:val="28"/>
          <w:szCs w:val="28"/>
        </w:rPr>
        <w:t xml:space="preserve">Перечень, содержание и требования к Работам определяются в Техническом задании (Приложение №2) и Календарном плане (Приложение №3), являющимися неотъемлемой частью Договора. </w:t>
      </w:r>
      <w:proofErr w:type="gramEnd"/>
    </w:p>
    <w:p w:rsidR="00EB32D4" w:rsidRPr="00795085" w:rsidRDefault="00EB32D4" w:rsidP="00EB32D4">
      <w:pPr>
        <w:pStyle w:val="ConsNormal"/>
        <w:jc w:val="both"/>
        <w:rPr>
          <w:rFonts w:ascii="Times New Roman" w:hAnsi="Times New Roman"/>
          <w:sz w:val="28"/>
          <w:szCs w:val="28"/>
        </w:rPr>
      </w:pPr>
      <w:r w:rsidRPr="00795085">
        <w:rPr>
          <w:rFonts w:ascii="Times New Roman" w:hAnsi="Times New Roman"/>
          <w:sz w:val="28"/>
          <w:szCs w:val="28"/>
        </w:rPr>
        <w:t xml:space="preserve">1.3. Поставка </w:t>
      </w:r>
      <w:r w:rsidR="006A14FE">
        <w:rPr>
          <w:rFonts w:ascii="Times New Roman" w:hAnsi="Times New Roman"/>
          <w:sz w:val="28"/>
          <w:szCs w:val="28"/>
        </w:rPr>
        <w:t>Товара</w:t>
      </w:r>
      <w:r w:rsidRPr="00795085">
        <w:rPr>
          <w:rFonts w:ascii="Times New Roman" w:hAnsi="Times New Roman"/>
          <w:sz w:val="28"/>
          <w:szCs w:val="28"/>
        </w:rPr>
        <w:t xml:space="preserve"> и выполнение Работ осуществляется по адресу: г. Москва, Оружейный переулок, д.19.</w:t>
      </w:r>
    </w:p>
    <w:p w:rsidR="00EB32D4" w:rsidRPr="00795085" w:rsidRDefault="00EB32D4" w:rsidP="00EB32D4">
      <w:pPr>
        <w:pStyle w:val="ConsNormal"/>
        <w:ind w:firstLine="540"/>
        <w:jc w:val="center"/>
        <w:rPr>
          <w:rFonts w:ascii="Times New Roman" w:hAnsi="Times New Roman"/>
          <w:b/>
          <w:sz w:val="28"/>
          <w:szCs w:val="28"/>
        </w:rPr>
      </w:pPr>
    </w:p>
    <w:p w:rsidR="00EB32D4" w:rsidRPr="00795085" w:rsidRDefault="00EB32D4" w:rsidP="00EB32D4">
      <w:pPr>
        <w:pStyle w:val="ConsNormal"/>
        <w:ind w:firstLine="539"/>
        <w:jc w:val="center"/>
        <w:rPr>
          <w:rFonts w:ascii="Times New Roman" w:hAnsi="Times New Roman"/>
          <w:b/>
          <w:sz w:val="28"/>
          <w:szCs w:val="28"/>
        </w:rPr>
      </w:pPr>
      <w:r w:rsidRPr="00795085">
        <w:rPr>
          <w:rFonts w:ascii="Times New Roman" w:hAnsi="Times New Roman"/>
          <w:b/>
          <w:sz w:val="28"/>
          <w:szCs w:val="28"/>
        </w:rPr>
        <w:t>2. Цена и  порядок оплаты</w:t>
      </w:r>
    </w:p>
    <w:p w:rsidR="00EB32D4" w:rsidRPr="00795085" w:rsidRDefault="00EB32D4" w:rsidP="00EB32D4">
      <w:pPr>
        <w:pStyle w:val="ConsNormal"/>
        <w:jc w:val="both"/>
        <w:rPr>
          <w:rFonts w:ascii="Times New Roman" w:hAnsi="Times New Roman"/>
          <w:sz w:val="28"/>
          <w:szCs w:val="28"/>
        </w:rPr>
      </w:pPr>
    </w:p>
    <w:p w:rsidR="00EB32D4" w:rsidRPr="00795085" w:rsidRDefault="00EB32D4" w:rsidP="00EB32D4">
      <w:pPr>
        <w:pStyle w:val="ConsNormal"/>
        <w:jc w:val="both"/>
        <w:rPr>
          <w:rFonts w:ascii="Times New Roman" w:hAnsi="Times New Roman"/>
          <w:sz w:val="28"/>
          <w:szCs w:val="28"/>
        </w:rPr>
      </w:pPr>
      <w:r w:rsidRPr="00795085">
        <w:rPr>
          <w:rFonts w:ascii="Times New Roman" w:hAnsi="Times New Roman"/>
          <w:sz w:val="28"/>
          <w:szCs w:val="28"/>
        </w:rPr>
        <w:t>2.1. Общая цена настоящего Договора в соответствии с Протоколом согласования договорной цены (приложение № 2), являющимся неотъемлемой частью настоящего Договора, составляет __________________________, в том числе НДС 18% ____________________________.</w:t>
      </w:r>
    </w:p>
    <w:p w:rsidR="00EB32D4" w:rsidRPr="00795085" w:rsidRDefault="00EB32D4" w:rsidP="00EB32D4">
      <w:pPr>
        <w:pStyle w:val="ConsNormal"/>
        <w:jc w:val="both"/>
        <w:rPr>
          <w:rFonts w:ascii="Times New Roman" w:hAnsi="Times New Roman"/>
          <w:sz w:val="28"/>
          <w:szCs w:val="28"/>
        </w:rPr>
      </w:pPr>
    </w:p>
    <w:p w:rsidR="00EB32D4" w:rsidRPr="00795085" w:rsidRDefault="00EB32D4" w:rsidP="00EB32D4">
      <w:pPr>
        <w:tabs>
          <w:tab w:val="left" w:pos="900"/>
        </w:tabs>
        <w:ind w:firstLine="709"/>
        <w:jc w:val="both"/>
        <w:rPr>
          <w:sz w:val="28"/>
          <w:szCs w:val="28"/>
        </w:rPr>
      </w:pPr>
      <w:r w:rsidRPr="00795085">
        <w:rPr>
          <w:sz w:val="28"/>
          <w:szCs w:val="28"/>
        </w:rPr>
        <w:t xml:space="preserve">2.2. Оплата по настоящему Договору производится Заказчиком в следующем порядке: </w:t>
      </w:r>
    </w:p>
    <w:p w:rsidR="00EB32D4" w:rsidRPr="00795085" w:rsidRDefault="00EB32D4" w:rsidP="00EB32D4">
      <w:pPr>
        <w:tabs>
          <w:tab w:val="left" w:pos="900"/>
        </w:tabs>
        <w:ind w:firstLine="709"/>
        <w:jc w:val="both"/>
        <w:rPr>
          <w:sz w:val="28"/>
          <w:szCs w:val="28"/>
        </w:rPr>
      </w:pPr>
      <w:r w:rsidRPr="00795085">
        <w:rPr>
          <w:sz w:val="28"/>
          <w:szCs w:val="28"/>
        </w:rPr>
        <w:t xml:space="preserve">2.2.1 Авансовым платежом в размере ___ % от общей стоимости поставляемого </w:t>
      </w:r>
      <w:r w:rsidR="006A14FE">
        <w:rPr>
          <w:sz w:val="28"/>
          <w:szCs w:val="28"/>
        </w:rPr>
        <w:t>Товара</w:t>
      </w:r>
      <w:r w:rsidRPr="00795085">
        <w:rPr>
          <w:sz w:val="28"/>
          <w:szCs w:val="28"/>
        </w:rPr>
        <w:t xml:space="preserve"> по настоящему Договору на основании счета от </w:t>
      </w:r>
      <w:r w:rsidRPr="00795085">
        <w:rPr>
          <w:sz w:val="28"/>
          <w:szCs w:val="28"/>
        </w:rPr>
        <w:lastRenderedPageBreak/>
        <w:t>Исполнителя в течени</w:t>
      </w:r>
      <w:r w:rsidR="00E12FC2">
        <w:rPr>
          <w:sz w:val="28"/>
          <w:szCs w:val="28"/>
        </w:rPr>
        <w:t>е</w:t>
      </w:r>
      <w:r w:rsidRPr="00795085">
        <w:rPr>
          <w:sz w:val="28"/>
          <w:szCs w:val="28"/>
        </w:rPr>
        <w:t xml:space="preserve"> </w:t>
      </w:r>
      <w:r w:rsidR="00C03006">
        <w:rPr>
          <w:sz w:val="28"/>
          <w:szCs w:val="28"/>
        </w:rPr>
        <w:t>30</w:t>
      </w:r>
      <w:r w:rsidR="0095582C" w:rsidRPr="00795085">
        <w:rPr>
          <w:sz w:val="28"/>
          <w:szCs w:val="28"/>
        </w:rPr>
        <w:t xml:space="preserve">(тридцати) </w:t>
      </w:r>
      <w:r w:rsidRPr="00795085">
        <w:rPr>
          <w:sz w:val="28"/>
          <w:szCs w:val="28"/>
        </w:rPr>
        <w:t>календарных дней после подписания Сторонами настоящего Договора и получения Заказчиком счета.</w:t>
      </w:r>
    </w:p>
    <w:p w:rsidR="00EB32D4" w:rsidRPr="00795085" w:rsidRDefault="00EB32D4" w:rsidP="00EB32D4">
      <w:pPr>
        <w:tabs>
          <w:tab w:val="left" w:pos="900"/>
        </w:tabs>
        <w:ind w:firstLine="709"/>
        <w:jc w:val="both"/>
        <w:rPr>
          <w:sz w:val="28"/>
          <w:szCs w:val="28"/>
        </w:rPr>
      </w:pPr>
      <w:r w:rsidRPr="00795085">
        <w:rPr>
          <w:sz w:val="28"/>
          <w:szCs w:val="28"/>
        </w:rPr>
        <w:t xml:space="preserve">2.2.2 Окончательная оплата поставляемого по настоящему Договору  </w:t>
      </w:r>
      <w:r w:rsidR="006A14FE">
        <w:rPr>
          <w:sz w:val="28"/>
          <w:szCs w:val="28"/>
        </w:rPr>
        <w:t>Товара</w:t>
      </w:r>
      <w:r w:rsidRPr="00795085">
        <w:rPr>
          <w:sz w:val="28"/>
          <w:szCs w:val="28"/>
        </w:rPr>
        <w:t xml:space="preserve"> и за выполненные Работы осуществляется Заказчиком на основании счета от Исполнителя течение 30 (тридцати) календарных дней после подписания Сторонами товарной накладной </w:t>
      </w:r>
      <w:r w:rsidRPr="00795085">
        <w:rPr>
          <w:bCs/>
          <w:sz w:val="28"/>
          <w:szCs w:val="28"/>
          <w:lang w:eastAsia="ru-RU"/>
        </w:rPr>
        <w:t>по форме ТОРГ-12</w:t>
      </w:r>
      <w:r w:rsidRPr="00795085">
        <w:rPr>
          <w:sz w:val="28"/>
          <w:szCs w:val="28"/>
        </w:rPr>
        <w:t xml:space="preserve"> и акта выполненных Работ соответственно.</w:t>
      </w:r>
    </w:p>
    <w:p w:rsidR="00EB32D4" w:rsidRPr="00795085" w:rsidRDefault="00EB32D4" w:rsidP="00EB32D4">
      <w:pPr>
        <w:ind w:right="-46" w:firstLine="708"/>
        <w:jc w:val="both"/>
        <w:rPr>
          <w:sz w:val="28"/>
          <w:szCs w:val="28"/>
        </w:rPr>
      </w:pPr>
      <w:r w:rsidRPr="00795085">
        <w:rPr>
          <w:sz w:val="28"/>
          <w:szCs w:val="28"/>
        </w:rPr>
        <w:t>2.3. Все расчёты производятся путем перечисления Заказчиком денежных средств на расчетный счет Исполнителя, указанный в разделе 14 настоящего Договора.</w:t>
      </w:r>
    </w:p>
    <w:p w:rsidR="00EB32D4" w:rsidRPr="00795085" w:rsidRDefault="00EB32D4" w:rsidP="00EB32D4">
      <w:pPr>
        <w:pStyle w:val="afc"/>
        <w:jc w:val="both"/>
        <w:rPr>
          <w:szCs w:val="28"/>
        </w:rPr>
      </w:pPr>
      <w:r w:rsidRPr="00795085">
        <w:rPr>
          <w:szCs w:val="28"/>
        </w:rPr>
        <w:t xml:space="preserve">2.4. Расходы Исполнителя </w:t>
      </w:r>
      <w:r w:rsidRPr="00795085">
        <w:rPr>
          <w:iCs/>
          <w:szCs w:val="28"/>
        </w:rPr>
        <w:t xml:space="preserve">по </w:t>
      </w:r>
      <w:r w:rsidR="009E503B">
        <w:rPr>
          <w:iCs/>
          <w:szCs w:val="28"/>
        </w:rPr>
        <w:t>приобретению, доставк</w:t>
      </w:r>
      <w:r w:rsidR="00F066AD">
        <w:rPr>
          <w:iCs/>
          <w:szCs w:val="28"/>
        </w:rPr>
        <w:t>е</w:t>
      </w:r>
      <w:r w:rsidRPr="00795085">
        <w:rPr>
          <w:iCs/>
          <w:szCs w:val="28"/>
        </w:rPr>
        <w:t xml:space="preserve"> </w:t>
      </w:r>
      <w:r w:rsidR="006A14FE">
        <w:rPr>
          <w:szCs w:val="28"/>
        </w:rPr>
        <w:t>Товара</w:t>
      </w:r>
      <w:r w:rsidR="009E503B">
        <w:rPr>
          <w:szCs w:val="28"/>
        </w:rPr>
        <w:t xml:space="preserve"> Заказчику</w:t>
      </w:r>
      <w:r w:rsidR="00C3253E">
        <w:rPr>
          <w:szCs w:val="28"/>
        </w:rPr>
        <w:t>, а также все затраты</w:t>
      </w:r>
      <w:r w:rsidR="009E503B">
        <w:rPr>
          <w:szCs w:val="28"/>
        </w:rPr>
        <w:t xml:space="preserve">, расходы </w:t>
      </w:r>
      <w:r w:rsidRPr="00795085">
        <w:rPr>
          <w:iCs/>
          <w:szCs w:val="28"/>
        </w:rPr>
        <w:t xml:space="preserve"> </w:t>
      </w:r>
      <w:r w:rsidR="009E503B">
        <w:rPr>
          <w:iCs/>
          <w:szCs w:val="28"/>
        </w:rPr>
        <w:t xml:space="preserve">Исполнителя, связанные с </w:t>
      </w:r>
      <w:r w:rsidR="00C3253E">
        <w:rPr>
          <w:iCs/>
          <w:szCs w:val="28"/>
        </w:rPr>
        <w:t xml:space="preserve">выполнением Работ </w:t>
      </w:r>
      <w:r w:rsidRPr="00795085">
        <w:rPr>
          <w:iCs/>
          <w:szCs w:val="28"/>
        </w:rPr>
        <w:t xml:space="preserve"> </w:t>
      </w:r>
      <w:r w:rsidRPr="00795085">
        <w:rPr>
          <w:szCs w:val="28"/>
        </w:rPr>
        <w:t>включаются в цену настоящего Договора.</w:t>
      </w:r>
    </w:p>
    <w:p w:rsidR="00EB32D4" w:rsidRPr="00795085" w:rsidRDefault="00EB32D4" w:rsidP="00EB32D4">
      <w:pPr>
        <w:pStyle w:val="afc"/>
        <w:jc w:val="both"/>
        <w:rPr>
          <w:i/>
          <w:iCs/>
          <w:szCs w:val="28"/>
        </w:rPr>
      </w:pPr>
      <w:r w:rsidRPr="00795085">
        <w:t>2.5. Датой платежа считается дата поступления денежных средств на расчетный счет Исполнителя.</w:t>
      </w:r>
    </w:p>
    <w:p w:rsidR="00EB32D4" w:rsidRPr="00795085" w:rsidRDefault="00EB32D4" w:rsidP="00EB32D4">
      <w:pPr>
        <w:pStyle w:val="ConsNormal"/>
        <w:jc w:val="center"/>
        <w:rPr>
          <w:rFonts w:ascii="Times New Roman" w:hAnsi="Times New Roman"/>
          <w:b/>
          <w:bCs/>
          <w:sz w:val="28"/>
          <w:szCs w:val="28"/>
        </w:rPr>
      </w:pPr>
    </w:p>
    <w:p w:rsidR="00EB32D4" w:rsidRPr="00795085" w:rsidRDefault="00EB32D4" w:rsidP="00EB32D4">
      <w:pPr>
        <w:pStyle w:val="ConsNormal"/>
        <w:jc w:val="center"/>
        <w:rPr>
          <w:rFonts w:ascii="Times New Roman" w:hAnsi="Times New Roman"/>
          <w:b/>
          <w:bCs/>
          <w:sz w:val="28"/>
          <w:szCs w:val="28"/>
        </w:rPr>
      </w:pPr>
      <w:r w:rsidRPr="00795085">
        <w:rPr>
          <w:rFonts w:ascii="Times New Roman" w:hAnsi="Times New Roman"/>
          <w:b/>
          <w:bCs/>
          <w:sz w:val="28"/>
          <w:szCs w:val="28"/>
        </w:rPr>
        <w:t>3. Обязанности Сторон</w:t>
      </w:r>
    </w:p>
    <w:p w:rsidR="00EB32D4" w:rsidRPr="00795085" w:rsidRDefault="00EB32D4" w:rsidP="00EB32D4">
      <w:pPr>
        <w:pStyle w:val="ConsNormal"/>
        <w:widowControl/>
        <w:ind w:firstLine="709"/>
        <w:rPr>
          <w:rFonts w:ascii="Times New Roman" w:hAnsi="Times New Roman"/>
          <w:bCs/>
          <w:sz w:val="28"/>
          <w:szCs w:val="28"/>
        </w:rPr>
      </w:pPr>
    </w:p>
    <w:p w:rsidR="00EB32D4" w:rsidRPr="00795085" w:rsidRDefault="00EB32D4" w:rsidP="00EB32D4">
      <w:pPr>
        <w:pStyle w:val="ConsNormal"/>
        <w:widowControl/>
        <w:ind w:firstLine="709"/>
        <w:rPr>
          <w:rFonts w:ascii="Times New Roman" w:hAnsi="Times New Roman"/>
          <w:bCs/>
          <w:sz w:val="28"/>
          <w:szCs w:val="28"/>
        </w:rPr>
      </w:pPr>
      <w:r w:rsidRPr="00795085">
        <w:rPr>
          <w:rFonts w:ascii="Times New Roman" w:hAnsi="Times New Roman"/>
          <w:bCs/>
          <w:sz w:val="28"/>
          <w:szCs w:val="28"/>
        </w:rPr>
        <w:t>3.1. Исполнитель обязан:</w:t>
      </w:r>
    </w:p>
    <w:p w:rsidR="00EB32D4" w:rsidRPr="00795085" w:rsidRDefault="00EB32D4" w:rsidP="00EB32D4">
      <w:pPr>
        <w:pStyle w:val="ConsNormal"/>
        <w:widowControl/>
        <w:ind w:firstLine="709"/>
        <w:jc w:val="both"/>
        <w:rPr>
          <w:rFonts w:ascii="Times New Roman" w:hAnsi="Times New Roman"/>
          <w:bCs/>
          <w:sz w:val="28"/>
          <w:szCs w:val="28"/>
        </w:rPr>
      </w:pPr>
      <w:r w:rsidRPr="00795085">
        <w:rPr>
          <w:rFonts w:ascii="Times New Roman" w:hAnsi="Times New Roman"/>
          <w:bCs/>
          <w:sz w:val="28"/>
          <w:szCs w:val="28"/>
        </w:rPr>
        <w:t xml:space="preserve">3.1.1. Осуществлять поставку </w:t>
      </w:r>
      <w:r w:rsidR="006A14FE">
        <w:rPr>
          <w:rFonts w:ascii="Times New Roman" w:hAnsi="Times New Roman"/>
          <w:sz w:val="28"/>
          <w:szCs w:val="28"/>
        </w:rPr>
        <w:t>Товара</w:t>
      </w:r>
      <w:r w:rsidRPr="00795085">
        <w:rPr>
          <w:rFonts w:ascii="Times New Roman" w:hAnsi="Times New Roman"/>
          <w:bCs/>
          <w:sz w:val="28"/>
          <w:szCs w:val="28"/>
        </w:rPr>
        <w:t xml:space="preserve"> в количестве и сроки, предусмотренные Спецификацией, и передать Заказчику </w:t>
      </w:r>
      <w:r w:rsidR="006A14FE">
        <w:rPr>
          <w:rFonts w:ascii="Times New Roman" w:hAnsi="Times New Roman"/>
          <w:sz w:val="28"/>
          <w:szCs w:val="28"/>
        </w:rPr>
        <w:t>Товар</w:t>
      </w:r>
      <w:r w:rsidRPr="00795085">
        <w:rPr>
          <w:rFonts w:ascii="Times New Roman" w:hAnsi="Times New Roman"/>
          <w:bCs/>
          <w:sz w:val="28"/>
          <w:szCs w:val="28"/>
        </w:rPr>
        <w:t xml:space="preserve"> согласно условиям настоящего Договора.</w:t>
      </w:r>
    </w:p>
    <w:p w:rsidR="00EB32D4" w:rsidRPr="00795085" w:rsidRDefault="00EB32D4" w:rsidP="00EB32D4">
      <w:pPr>
        <w:pStyle w:val="ConsNormal"/>
        <w:widowControl/>
        <w:ind w:firstLine="709"/>
        <w:jc w:val="both"/>
        <w:rPr>
          <w:rFonts w:ascii="Times New Roman" w:hAnsi="Times New Roman"/>
          <w:bCs/>
          <w:sz w:val="28"/>
          <w:szCs w:val="28"/>
        </w:rPr>
      </w:pPr>
      <w:r w:rsidRPr="00795085">
        <w:rPr>
          <w:rFonts w:ascii="Times New Roman" w:hAnsi="Times New Roman"/>
          <w:bCs/>
          <w:sz w:val="28"/>
          <w:szCs w:val="28"/>
        </w:rPr>
        <w:t xml:space="preserve">3.1.2. Предоставить на </w:t>
      </w:r>
      <w:r w:rsidR="006A14FE">
        <w:rPr>
          <w:rFonts w:ascii="Times New Roman" w:hAnsi="Times New Roman"/>
          <w:sz w:val="28"/>
          <w:szCs w:val="28"/>
        </w:rPr>
        <w:t>Товар</w:t>
      </w:r>
      <w:r w:rsidRPr="00795085">
        <w:rPr>
          <w:rFonts w:ascii="Times New Roman" w:hAnsi="Times New Roman"/>
          <w:bCs/>
          <w:sz w:val="28"/>
          <w:szCs w:val="28"/>
        </w:rPr>
        <w:t xml:space="preserve"> необходимую техническую документацию, паспорта, инструкции по эксплуатации, </w:t>
      </w:r>
      <w:proofErr w:type="gramStart"/>
      <w:r w:rsidRPr="00795085">
        <w:rPr>
          <w:rFonts w:ascii="Times New Roman" w:hAnsi="Times New Roman"/>
          <w:bCs/>
          <w:sz w:val="28"/>
          <w:szCs w:val="28"/>
        </w:rPr>
        <w:t>сертификаты</w:t>
      </w:r>
      <w:proofErr w:type="gramEnd"/>
      <w:r w:rsidRPr="00795085">
        <w:rPr>
          <w:rFonts w:ascii="Times New Roman" w:hAnsi="Times New Roman"/>
          <w:bCs/>
          <w:sz w:val="28"/>
          <w:szCs w:val="28"/>
        </w:rPr>
        <w:t xml:space="preserve"> предусмотренные </w:t>
      </w:r>
      <w:r w:rsidR="00F31840">
        <w:rPr>
          <w:rFonts w:ascii="Times New Roman" w:hAnsi="Times New Roman"/>
          <w:bCs/>
          <w:sz w:val="28"/>
          <w:szCs w:val="28"/>
        </w:rPr>
        <w:t>техническим заданием</w:t>
      </w:r>
      <w:r w:rsidRPr="00795085">
        <w:rPr>
          <w:rFonts w:ascii="Times New Roman" w:hAnsi="Times New Roman"/>
          <w:bCs/>
          <w:sz w:val="28"/>
          <w:szCs w:val="28"/>
        </w:rPr>
        <w:t>.</w:t>
      </w:r>
    </w:p>
    <w:p w:rsidR="00EB32D4" w:rsidRPr="00795085" w:rsidRDefault="00EB32D4" w:rsidP="00EB32D4">
      <w:pPr>
        <w:pStyle w:val="ConsNormal"/>
        <w:widowControl/>
        <w:ind w:firstLine="709"/>
        <w:jc w:val="both"/>
        <w:rPr>
          <w:rFonts w:ascii="Times New Roman" w:hAnsi="Times New Roman"/>
          <w:bCs/>
          <w:sz w:val="28"/>
          <w:szCs w:val="28"/>
        </w:rPr>
      </w:pPr>
      <w:r w:rsidRPr="00795085">
        <w:rPr>
          <w:rFonts w:ascii="Times New Roman" w:hAnsi="Times New Roman"/>
          <w:bCs/>
          <w:sz w:val="28"/>
          <w:szCs w:val="28"/>
        </w:rPr>
        <w:t xml:space="preserve">3.1.3. Выполнить Работы в течение </w:t>
      </w:r>
      <w:r w:rsidRPr="00795085">
        <w:rPr>
          <w:rFonts w:ascii="Times New Roman" w:hAnsi="Times New Roman"/>
          <w:sz w:val="28"/>
          <w:szCs w:val="28"/>
        </w:rPr>
        <w:t xml:space="preserve">___  календарных дней </w:t>
      </w:r>
      <w:proofErr w:type="gramStart"/>
      <w:r w:rsidRPr="00795085">
        <w:rPr>
          <w:rFonts w:ascii="Times New Roman" w:hAnsi="Times New Roman"/>
          <w:sz w:val="28"/>
          <w:szCs w:val="28"/>
        </w:rPr>
        <w:t>с даты поставки</w:t>
      </w:r>
      <w:proofErr w:type="gramEnd"/>
      <w:r w:rsidRPr="00795085">
        <w:rPr>
          <w:rFonts w:ascii="Times New Roman" w:hAnsi="Times New Roman"/>
          <w:sz w:val="28"/>
          <w:szCs w:val="28"/>
        </w:rPr>
        <w:t xml:space="preserve">  </w:t>
      </w:r>
      <w:r w:rsidR="006A14FE">
        <w:rPr>
          <w:rFonts w:ascii="Times New Roman" w:hAnsi="Times New Roman"/>
          <w:sz w:val="28"/>
          <w:szCs w:val="28"/>
        </w:rPr>
        <w:t>Товара</w:t>
      </w:r>
      <w:r w:rsidRPr="00795085">
        <w:rPr>
          <w:rFonts w:ascii="Times New Roman" w:hAnsi="Times New Roman"/>
          <w:sz w:val="28"/>
          <w:szCs w:val="28"/>
        </w:rPr>
        <w:t>.</w:t>
      </w:r>
    </w:p>
    <w:p w:rsidR="00EB32D4" w:rsidRPr="00795085" w:rsidRDefault="00EB32D4" w:rsidP="00EB32D4">
      <w:pPr>
        <w:pStyle w:val="ConsNormal"/>
        <w:widowControl/>
        <w:ind w:firstLine="709"/>
        <w:jc w:val="both"/>
        <w:rPr>
          <w:rFonts w:ascii="Times New Roman" w:hAnsi="Times New Roman"/>
          <w:bCs/>
          <w:sz w:val="28"/>
          <w:szCs w:val="28"/>
        </w:rPr>
      </w:pPr>
      <w:r w:rsidRPr="00795085">
        <w:rPr>
          <w:rFonts w:ascii="Times New Roman" w:hAnsi="Times New Roman"/>
          <w:bCs/>
          <w:sz w:val="28"/>
          <w:szCs w:val="28"/>
        </w:rPr>
        <w:t xml:space="preserve">3.1.4. Предоставить срок гарантии на результат Работ в течение____  месяцев </w:t>
      </w:r>
      <w:proofErr w:type="gramStart"/>
      <w:r w:rsidRPr="00795085">
        <w:rPr>
          <w:rFonts w:ascii="Times New Roman" w:hAnsi="Times New Roman"/>
          <w:bCs/>
          <w:sz w:val="28"/>
          <w:szCs w:val="28"/>
        </w:rPr>
        <w:t>с даты подписания</w:t>
      </w:r>
      <w:proofErr w:type="gramEnd"/>
      <w:r w:rsidRPr="00795085">
        <w:rPr>
          <w:rFonts w:ascii="Times New Roman" w:hAnsi="Times New Roman"/>
          <w:bCs/>
          <w:sz w:val="28"/>
          <w:szCs w:val="28"/>
        </w:rPr>
        <w:t xml:space="preserve"> Сторонами акта</w:t>
      </w:r>
      <w:r w:rsidRPr="00795085">
        <w:rPr>
          <w:rFonts w:ascii="Times New Roman" w:hAnsi="Times New Roman"/>
          <w:bCs/>
          <w:i/>
          <w:iCs/>
          <w:sz w:val="28"/>
          <w:szCs w:val="28"/>
        </w:rPr>
        <w:t xml:space="preserve"> </w:t>
      </w:r>
      <w:r w:rsidRPr="00795085">
        <w:rPr>
          <w:rFonts w:ascii="Times New Roman" w:hAnsi="Times New Roman"/>
          <w:bCs/>
          <w:sz w:val="28"/>
          <w:szCs w:val="28"/>
        </w:rPr>
        <w:t>выполнения Работ.</w:t>
      </w:r>
    </w:p>
    <w:p w:rsidR="00EB32D4" w:rsidRPr="00795085" w:rsidRDefault="00EB32D4" w:rsidP="00EB32D4">
      <w:pPr>
        <w:pStyle w:val="ConsNormal"/>
        <w:widowControl/>
        <w:ind w:firstLine="709"/>
        <w:jc w:val="both"/>
        <w:rPr>
          <w:rFonts w:ascii="Times New Roman" w:hAnsi="Times New Roman"/>
          <w:bCs/>
          <w:sz w:val="28"/>
          <w:szCs w:val="28"/>
        </w:rPr>
      </w:pPr>
      <w:r w:rsidRPr="00795085">
        <w:rPr>
          <w:rFonts w:ascii="Times New Roman" w:hAnsi="Times New Roman"/>
          <w:sz w:val="28"/>
          <w:szCs w:val="28"/>
        </w:rPr>
        <w:t>3.1.5. Устранить за свой счет в период гарантийного срока недостатки,</w:t>
      </w:r>
      <w:r w:rsidRPr="00795085">
        <w:rPr>
          <w:rFonts w:ascii="Times New Roman" w:hAnsi="Times New Roman"/>
          <w:bCs/>
          <w:sz w:val="28"/>
          <w:szCs w:val="28"/>
        </w:rPr>
        <w:t xml:space="preserve"> которые не позволяют продолжить нормальную эксплуатацию </w:t>
      </w:r>
      <w:r w:rsidR="006A14FE">
        <w:rPr>
          <w:rFonts w:ascii="Times New Roman" w:hAnsi="Times New Roman"/>
          <w:sz w:val="28"/>
          <w:szCs w:val="28"/>
        </w:rPr>
        <w:t>Товара</w:t>
      </w:r>
      <w:r w:rsidRPr="00795085">
        <w:rPr>
          <w:rFonts w:ascii="Times New Roman" w:hAnsi="Times New Roman"/>
          <w:bCs/>
          <w:sz w:val="28"/>
          <w:szCs w:val="28"/>
        </w:rPr>
        <w:t>. При этом гарантийный срок продлевается на период устранения недостатков.</w:t>
      </w:r>
    </w:p>
    <w:p w:rsidR="00EB32D4" w:rsidRPr="00795085" w:rsidRDefault="00EB32D4" w:rsidP="00EB32D4">
      <w:pPr>
        <w:pStyle w:val="afc"/>
        <w:jc w:val="both"/>
        <w:rPr>
          <w:szCs w:val="28"/>
        </w:rPr>
      </w:pPr>
      <w:r w:rsidRPr="00795085">
        <w:rPr>
          <w:szCs w:val="28"/>
        </w:rPr>
        <w:t xml:space="preserve">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EB32D4" w:rsidRPr="00795085" w:rsidRDefault="00EB32D4" w:rsidP="006A14FE">
      <w:pPr>
        <w:pStyle w:val="afc"/>
        <w:jc w:val="both"/>
        <w:rPr>
          <w:szCs w:val="28"/>
        </w:rPr>
      </w:pPr>
      <w:r w:rsidRPr="00795085">
        <w:rPr>
          <w:szCs w:val="28"/>
        </w:rPr>
        <w:t xml:space="preserve">3.1.7. Обеспечить явку своего представителя во время передачи </w:t>
      </w:r>
      <w:r w:rsidR="006A14FE">
        <w:rPr>
          <w:szCs w:val="28"/>
        </w:rPr>
        <w:t>Товара</w:t>
      </w:r>
      <w:r w:rsidRPr="00795085">
        <w:rPr>
          <w:szCs w:val="28"/>
        </w:rPr>
        <w:t xml:space="preserve">  и результата Работ.</w:t>
      </w:r>
    </w:p>
    <w:p w:rsidR="00EB32D4" w:rsidRPr="00795085" w:rsidRDefault="00EB32D4" w:rsidP="00EB32D4">
      <w:pPr>
        <w:pStyle w:val="ConsNormal"/>
        <w:widowControl/>
        <w:ind w:firstLine="709"/>
        <w:jc w:val="both"/>
        <w:rPr>
          <w:rFonts w:ascii="Times New Roman" w:hAnsi="Times New Roman"/>
          <w:bCs/>
          <w:sz w:val="28"/>
          <w:szCs w:val="28"/>
        </w:rPr>
      </w:pPr>
      <w:r w:rsidRPr="00795085">
        <w:rPr>
          <w:rFonts w:ascii="Times New Roman" w:hAnsi="Times New Roman"/>
          <w:bCs/>
          <w:sz w:val="28"/>
          <w:szCs w:val="28"/>
        </w:rPr>
        <w:t>3.2. Заказчик обязан:</w:t>
      </w:r>
    </w:p>
    <w:p w:rsidR="00EB32D4" w:rsidRPr="00795085" w:rsidRDefault="00EB32D4" w:rsidP="00EB32D4">
      <w:pPr>
        <w:pStyle w:val="ConsNormal"/>
        <w:widowControl/>
        <w:ind w:firstLine="709"/>
        <w:jc w:val="both"/>
        <w:rPr>
          <w:rFonts w:ascii="Times New Roman" w:hAnsi="Times New Roman"/>
          <w:bCs/>
          <w:sz w:val="28"/>
          <w:szCs w:val="28"/>
        </w:rPr>
      </w:pPr>
      <w:r w:rsidRPr="00795085">
        <w:rPr>
          <w:rFonts w:ascii="Times New Roman" w:hAnsi="Times New Roman"/>
          <w:bCs/>
          <w:sz w:val="28"/>
          <w:szCs w:val="28"/>
        </w:rPr>
        <w:t>3.2.1. Оплатить поставляем</w:t>
      </w:r>
      <w:r w:rsidR="006A14FE">
        <w:rPr>
          <w:rFonts w:ascii="Times New Roman" w:hAnsi="Times New Roman"/>
          <w:bCs/>
          <w:sz w:val="28"/>
          <w:szCs w:val="28"/>
        </w:rPr>
        <w:t xml:space="preserve">ый </w:t>
      </w:r>
      <w:r w:rsidRPr="00795085">
        <w:rPr>
          <w:rFonts w:ascii="Times New Roman" w:hAnsi="Times New Roman"/>
          <w:bCs/>
          <w:sz w:val="28"/>
          <w:szCs w:val="28"/>
        </w:rPr>
        <w:t xml:space="preserve"> Исполнителем </w:t>
      </w:r>
      <w:r w:rsidR="006A14FE">
        <w:rPr>
          <w:rFonts w:ascii="Times New Roman" w:hAnsi="Times New Roman"/>
          <w:sz w:val="28"/>
          <w:szCs w:val="28"/>
        </w:rPr>
        <w:t>Товар</w:t>
      </w:r>
      <w:r w:rsidRPr="00795085">
        <w:rPr>
          <w:rFonts w:ascii="Times New Roman" w:hAnsi="Times New Roman"/>
          <w:bCs/>
          <w:sz w:val="28"/>
          <w:szCs w:val="28"/>
        </w:rPr>
        <w:t xml:space="preserve"> и результат Работ в размерах и в сроки, установленные настоящим Договором.</w:t>
      </w:r>
    </w:p>
    <w:p w:rsidR="00EB32D4" w:rsidRPr="00795085" w:rsidRDefault="00EB32D4" w:rsidP="00EB32D4">
      <w:pPr>
        <w:pStyle w:val="ConsNormal"/>
        <w:widowControl/>
        <w:ind w:firstLine="709"/>
        <w:jc w:val="both"/>
        <w:rPr>
          <w:rFonts w:ascii="Times New Roman" w:hAnsi="Times New Roman"/>
          <w:bCs/>
          <w:sz w:val="28"/>
          <w:szCs w:val="28"/>
        </w:rPr>
      </w:pPr>
      <w:r w:rsidRPr="00795085">
        <w:rPr>
          <w:rFonts w:ascii="Times New Roman" w:hAnsi="Times New Roman"/>
          <w:bCs/>
          <w:sz w:val="28"/>
          <w:szCs w:val="28"/>
        </w:rPr>
        <w:t xml:space="preserve">3.2.2.  Обеспечить явку своего представителя во время приемки </w:t>
      </w:r>
      <w:r w:rsidR="006A14FE">
        <w:rPr>
          <w:rFonts w:ascii="Times New Roman" w:hAnsi="Times New Roman"/>
          <w:sz w:val="28"/>
          <w:szCs w:val="28"/>
        </w:rPr>
        <w:t>Товара</w:t>
      </w:r>
      <w:r w:rsidRPr="00795085">
        <w:rPr>
          <w:rFonts w:ascii="Times New Roman" w:hAnsi="Times New Roman"/>
          <w:bCs/>
          <w:sz w:val="28"/>
          <w:szCs w:val="28"/>
        </w:rPr>
        <w:t xml:space="preserve"> и результата Работ.</w:t>
      </w:r>
    </w:p>
    <w:p w:rsidR="00EB32D4" w:rsidRPr="00795085" w:rsidRDefault="00EB32D4" w:rsidP="00EB32D4">
      <w:pPr>
        <w:pStyle w:val="ConsNormal"/>
        <w:widowControl/>
        <w:ind w:firstLine="709"/>
        <w:jc w:val="both"/>
        <w:rPr>
          <w:rFonts w:ascii="Times New Roman" w:hAnsi="Times New Roman"/>
          <w:bCs/>
          <w:sz w:val="28"/>
          <w:szCs w:val="28"/>
        </w:rPr>
      </w:pPr>
      <w:r w:rsidRPr="00795085">
        <w:rPr>
          <w:rFonts w:ascii="Times New Roman" w:hAnsi="Times New Roman"/>
          <w:bCs/>
          <w:sz w:val="28"/>
          <w:szCs w:val="28"/>
        </w:rPr>
        <w:lastRenderedPageBreak/>
        <w:t xml:space="preserve">3.2.3. Осуществить проверку при приемке </w:t>
      </w:r>
      <w:r w:rsidR="006A14FE">
        <w:rPr>
          <w:rFonts w:ascii="Times New Roman" w:hAnsi="Times New Roman"/>
          <w:sz w:val="28"/>
          <w:szCs w:val="28"/>
        </w:rPr>
        <w:t>Товара</w:t>
      </w:r>
      <w:r w:rsidRPr="00795085">
        <w:rPr>
          <w:rFonts w:ascii="Times New Roman" w:hAnsi="Times New Roman"/>
          <w:bCs/>
          <w:sz w:val="28"/>
          <w:szCs w:val="28"/>
        </w:rPr>
        <w:t xml:space="preserve"> по количеству, качеству и комплектности, а также качество выполненных Работ. </w:t>
      </w:r>
    </w:p>
    <w:p w:rsidR="00EB32D4" w:rsidRPr="00795085" w:rsidRDefault="00EB32D4" w:rsidP="00EB32D4">
      <w:pPr>
        <w:pStyle w:val="ConsNormal"/>
        <w:widowControl/>
        <w:ind w:firstLine="709"/>
        <w:jc w:val="both"/>
        <w:rPr>
          <w:rFonts w:ascii="Times New Roman" w:hAnsi="Times New Roman"/>
          <w:bCs/>
          <w:sz w:val="28"/>
          <w:szCs w:val="28"/>
        </w:rPr>
      </w:pPr>
    </w:p>
    <w:p w:rsidR="00EB32D4" w:rsidRPr="00795085" w:rsidRDefault="00EB32D4" w:rsidP="00EB32D4">
      <w:pPr>
        <w:pStyle w:val="ConsNormal"/>
        <w:widowControl/>
        <w:ind w:firstLine="709"/>
        <w:jc w:val="both"/>
        <w:rPr>
          <w:rFonts w:ascii="Times New Roman" w:hAnsi="Times New Roman"/>
          <w:bCs/>
          <w:sz w:val="28"/>
          <w:szCs w:val="28"/>
        </w:rPr>
      </w:pPr>
    </w:p>
    <w:p w:rsidR="00EB32D4" w:rsidRPr="00795085" w:rsidRDefault="00EB32D4" w:rsidP="00E23D5F">
      <w:pPr>
        <w:pStyle w:val="ConsNormal"/>
        <w:numPr>
          <w:ilvl w:val="0"/>
          <w:numId w:val="32"/>
        </w:numPr>
        <w:suppressAutoHyphens w:val="0"/>
        <w:autoSpaceDE/>
        <w:ind w:hanging="573"/>
        <w:jc w:val="center"/>
        <w:rPr>
          <w:rFonts w:ascii="Times New Roman" w:hAnsi="Times New Roman"/>
          <w:b/>
          <w:sz w:val="28"/>
          <w:szCs w:val="28"/>
        </w:rPr>
      </w:pPr>
      <w:r w:rsidRPr="00795085">
        <w:rPr>
          <w:rFonts w:ascii="Times New Roman" w:hAnsi="Times New Roman"/>
          <w:b/>
          <w:sz w:val="28"/>
          <w:szCs w:val="28"/>
        </w:rPr>
        <w:t>Условия поставки</w:t>
      </w:r>
    </w:p>
    <w:p w:rsidR="00EB32D4" w:rsidRPr="00795085" w:rsidRDefault="00EB32D4" w:rsidP="00EB32D4">
      <w:pPr>
        <w:pStyle w:val="ConsNormal"/>
        <w:ind w:firstLine="540"/>
        <w:jc w:val="both"/>
        <w:rPr>
          <w:rFonts w:ascii="Times New Roman" w:hAnsi="Times New Roman"/>
          <w:sz w:val="28"/>
          <w:szCs w:val="28"/>
        </w:rPr>
      </w:pPr>
    </w:p>
    <w:p w:rsidR="00EB32D4" w:rsidRPr="00795085" w:rsidRDefault="00EB32D4" w:rsidP="00EB32D4">
      <w:pPr>
        <w:pStyle w:val="ConsNormal"/>
        <w:ind w:firstLine="540"/>
        <w:jc w:val="both"/>
        <w:rPr>
          <w:rFonts w:ascii="Times New Roman" w:hAnsi="Times New Roman"/>
          <w:sz w:val="28"/>
          <w:szCs w:val="28"/>
        </w:rPr>
      </w:pPr>
      <w:r w:rsidRPr="00795085">
        <w:rPr>
          <w:rFonts w:ascii="Times New Roman" w:hAnsi="Times New Roman"/>
          <w:sz w:val="28"/>
          <w:szCs w:val="28"/>
        </w:rPr>
        <w:t xml:space="preserve">4.1. Срок поставки </w:t>
      </w:r>
      <w:r w:rsidR="006A14FE">
        <w:rPr>
          <w:rFonts w:ascii="Times New Roman" w:hAnsi="Times New Roman"/>
          <w:sz w:val="28"/>
          <w:szCs w:val="28"/>
        </w:rPr>
        <w:t>Товара</w:t>
      </w:r>
      <w:r w:rsidRPr="00795085">
        <w:rPr>
          <w:rFonts w:ascii="Times New Roman" w:hAnsi="Times New Roman"/>
          <w:sz w:val="28"/>
          <w:szCs w:val="28"/>
        </w:rPr>
        <w:t xml:space="preserve"> и выполнения Работ указан в Спецификации и п. 3.1.1, 3.1.3. Договора .</w:t>
      </w:r>
    </w:p>
    <w:p w:rsidR="00EB32D4" w:rsidRPr="00795085" w:rsidRDefault="00EB32D4" w:rsidP="00EB32D4">
      <w:pPr>
        <w:pStyle w:val="ConsNormal"/>
        <w:ind w:firstLine="540"/>
        <w:jc w:val="both"/>
        <w:rPr>
          <w:rFonts w:ascii="Times New Roman" w:hAnsi="Times New Roman"/>
          <w:sz w:val="28"/>
          <w:szCs w:val="28"/>
        </w:rPr>
      </w:pPr>
      <w:r w:rsidRPr="00795085">
        <w:rPr>
          <w:rFonts w:ascii="Times New Roman" w:hAnsi="Times New Roman"/>
          <w:sz w:val="28"/>
          <w:szCs w:val="28"/>
        </w:rPr>
        <w:t xml:space="preserve">4.2. Доставка </w:t>
      </w:r>
      <w:r w:rsidR="006A14FE">
        <w:rPr>
          <w:rFonts w:ascii="Times New Roman" w:hAnsi="Times New Roman"/>
          <w:sz w:val="28"/>
          <w:szCs w:val="28"/>
        </w:rPr>
        <w:t>Товара</w:t>
      </w:r>
      <w:r w:rsidRPr="00795085">
        <w:rPr>
          <w:rFonts w:ascii="Times New Roman" w:hAnsi="Times New Roman"/>
          <w:sz w:val="28"/>
          <w:szCs w:val="28"/>
        </w:rPr>
        <w:t xml:space="preserve"> осуществляется Исполнителем путем его отгрузки автомобильным </w:t>
      </w:r>
      <w:r w:rsidR="0095582C">
        <w:rPr>
          <w:rFonts w:ascii="Times New Roman" w:hAnsi="Times New Roman"/>
          <w:sz w:val="28"/>
          <w:szCs w:val="28"/>
        </w:rPr>
        <w:t>и</w:t>
      </w:r>
      <w:r w:rsidR="00C3253E">
        <w:rPr>
          <w:rFonts w:ascii="Times New Roman" w:hAnsi="Times New Roman"/>
          <w:sz w:val="28"/>
          <w:szCs w:val="28"/>
        </w:rPr>
        <w:t>ли иным</w:t>
      </w:r>
      <w:r w:rsidR="0095582C">
        <w:rPr>
          <w:rFonts w:ascii="Times New Roman" w:hAnsi="Times New Roman"/>
          <w:sz w:val="28"/>
          <w:szCs w:val="28"/>
        </w:rPr>
        <w:t xml:space="preserve"> </w:t>
      </w:r>
      <w:r w:rsidRPr="00795085">
        <w:rPr>
          <w:rFonts w:ascii="Times New Roman" w:hAnsi="Times New Roman"/>
          <w:sz w:val="28"/>
          <w:szCs w:val="28"/>
        </w:rPr>
        <w:t>транспортом по адресу Заказчика, указанному в п. 1.3 настоящего Договора.</w:t>
      </w:r>
    </w:p>
    <w:p w:rsidR="00EB32D4" w:rsidRPr="00795085" w:rsidRDefault="00EB32D4" w:rsidP="00EB32D4">
      <w:pPr>
        <w:pStyle w:val="ConsNormal"/>
        <w:ind w:firstLine="540"/>
        <w:jc w:val="both"/>
        <w:rPr>
          <w:rFonts w:ascii="Times New Roman" w:hAnsi="Times New Roman"/>
          <w:sz w:val="28"/>
          <w:szCs w:val="28"/>
        </w:rPr>
      </w:pPr>
      <w:r w:rsidRPr="00795085">
        <w:rPr>
          <w:rFonts w:ascii="Times New Roman" w:hAnsi="Times New Roman"/>
          <w:sz w:val="28"/>
          <w:szCs w:val="28"/>
        </w:rPr>
        <w:t xml:space="preserve">4.3. Исполнитель заблаговременно за 3 (три) дня уведомляет Заказчика о дате предстоящей отгрузки </w:t>
      </w:r>
      <w:r w:rsidR="006A14FE">
        <w:rPr>
          <w:rFonts w:ascii="Times New Roman" w:hAnsi="Times New Roman"/>
          <w:sz w:val="28"/>
          <w:szCs w:val="28"/>
        </w:rPr>
        <w:t>Товара</w:t>
      </w:r>
      <w:r w:rsidRPr="00795085">
        <w:rPr>
          <w:rFonts w:ascii="Times New Roman" w:hAnsi="Times New Roman"/>
          <w:sz w:val="28"/>
          <w:szCs w:val="28"/>
        </w:rPr>
        <w:t>. Уведомление может быть произведено по почте, факсимильным сообщением или иным способом с подтверждением получения уведомления Заказчиком.</w:t>
      </w:r>
    </w:p>
    <w:p w:rsidR="00EB32D4" w:rsidRPr="00795085" w:rsidRDefault="00EB32D4" w:rsidP="00EB32D4">
      <w:pPr>
        <w:pStyle w:val="ConsNormal"/>
        <w:ind w:firstLine="540"/>
        <w:jc w:val="both"/>
        <w:rPr>
          <w:rFonts w:ascii="Times New Roman" w:hAnsi="Times New Roman"/>
          <w:iCs/>
          <w:sz w:val="28"/>
          <w:szCs w:val="28"/>
        </w:rPr>
      </w:pPr>
      <w:r w:rsidRPr="00795085">
        <w:rPr>
          <w:rFonts w:ascii="Times New Roman" w:hAnsi="Times New Roman"/>
          <w:sz w:val="28"/>
          <w:szCs w:val="28"/>
        </w:rPr>
        <w:t xml:space="preserve">4.4. Приемка </w:t>
      </w:r>
      <w:r w:rsidR="006A14FE">
        <w:rPr>
          <w:rFonts w:ascii="Times New Roman" w:hAnsi="Times New Roman"/>
          <w:sz w:val="28"/>
          <w:szCs w:val="28"/>
        </w:rPr>
        <w:t xml:space="preserve">Товара </w:t>
      </w:r>
      <w:r w:rsidRPr="00795085">
        <w:rPr>
          <w:rFonts w:ascii="Times New Roman" w:hAnsi="Times New Roman"/>
          <w:sz w:val="28"/>
          <w:szCs w:val="28"/>
        </w:rPr>
        <w:t xml:space="preserve">осуществляется </w:t>
      </w:r>
      <w:r w:rsidRPr="00795085">
        <w:rPr>
          <w:rFonts w:ascii="Times New Roman" w:hAnsi="Times New Roman"/>
          <w:iCs/>
          <w:sz w:val="28"/>
          <w:szCs w:val="28"/>
        </w:rPr>
        <w:t>Сторонами с подписанием товарной накладной по форме ТОРГ-12 на территории Заказчика.</w:t>
      </w:r>
    </w:p>
    <w:p w:rsidR="00EB32D4" w:rsidRPr="00795085" w:rsidRDefault="00EB32D4" w:rsidP="00EB32D4">
      <w:pPr>
        <w:pStyle w:val="ConsNormal"/>
        <w:ind w:firstLine="540"/>
        <w:jc w:val="both"/>
        <w:rPr>
          <w:rFonts w:ascii="Times New Roman" w:hAnsi="Times New Roman"/>
          <w:sz w:val="28"/>
          <w:szCs w:val="28"/>
        </w:rPr>
      </w:pPr>
      <w:r w:rsidRPr="00795085">
        <w:rPr>
          <w:rFonts w:ascii="Times New Roman" w:hAnsi="Times New Roman"/>
          <w:sz w:val="28"/>
          <w:szCs w:val="28"/>
        </w:rPr>
        <w:t xml:space="preserve">4.5. В случае выявления в ходе приемки </w:t>
      </w:r>
      <w:r w:rsidR="006A14FE">
        <w:rPr>
          <w:rFonts w:ascii="Times New Roman" w:hAnsi="Times New Roman"/>
          <w:sz w:val="28"/>
          <w:szCs w:val="28"/>
        </w:rPr>
        <w:t>Товара</w:t>
      </w:r>
      <w:r w:rsidRPr="00795085">
        <w:rPr>
          <w:rFonts w:ascii="Times New Roman" w:hAnsi="Times New Roman"/>
          <w:sz w:val="28"/>
          <w:szCs w:val="28"/>
        </w:rPr>
        <w:t xml:space="preserve"> его несоответствия условиям настоящего Договора или мотивированного отказа Заказчика от приемки </w:t>
      </w:r>
      <w:r w:rsidR="006A14FE">
        <w:rPr>
          <w:rFonts w:ascii="Times New Roman" w:hAnsi="Times New Roman"/>
          <w:sz w:val="28"/>
          <w:szCs w:val="28"/>
        </w:rPr>
        <w:t xml:space="preserve">Товара </w:t>
      </w:r>
      <w:r w:rsidRPr="00795085">
        <w:rPr>
          <w:rFonts w:ascii="Times New Roman" w:hAnsi="Times New Roman"/>
          <w:sz w:val="28"/>
          <w:szCs w:val="28"/>
        </w:rPr>
        <w:t>Сторонами составляется акт с перечнем недостатков и сроками их устранения за счет Исполнителя.</w:t>
      </w:r>
    </w:p>
    <w:p w:rsidR="00EB32D4" w:rsidRPr="00795085" w:rsidRDefault="00EB32D4" w:rsidP="00EB32D4">
      <w:pPr>
        <w:pStyle w:val="ConsNormal"/>
        <w:ind w:firstLine="540"/>
        <w:jc w:val="both"/>
        <w:rPr>
          <w:rFonts w:ascii="Times New Roman" w:hAnsi="Times New Roman"/>
          <w:sz w:val="28"/>
          <w:szCs w:val="28"/>
        </w:rPr>
      </w:pPr>
      <w:r w:rsidRPr="00795085">
        <w:rPr>
          <w:rFonts w:ascii="Times New Roman" w:hAnsi="Times New Roman"/>
          <w:sz w:val="28"/>
          <w:szCs w:val="28"/>
        </w:rPr>
        <w:t xml:space="preserve">4.6. Датой поставки </w:t>
      </w:r>
      <w:r w:rsidR="006A14FE">
        <w:rPr>
          <w:rFonts w:ascii="Times New Roman" w:hAnsi="Times New Roman"/>
          <w:sz w:val="28"/>
          <w:szCs w:val="28"/>
        </w:rPr>
        <w:t>Товара</w:t>
      </w:r>
      <w:r w:rsidRPr="00795085">
        <w:rPr>
          <w:rFonts w:ascii="Times New Roman" w:hAnsi="Times New Roman"/>
          <w:sz w:val="28"/>
          <w:szCs w:val="28"/>
        </w:rPr>
        <w:t xml:space="preserve"> считается дата подписания Сторонами товарной накладной.</w:t>
      </w:r>
    </w:p>
    <w:p w:rsidR="00EB32D4" w:rsidRPr="00795085" w:rsidRDefault="00EB32D4" w:rsidP="00EB32D4">
      <w:pPr>
        <w:pStyle w:val="ConsNormal"/>
        <w:ind w:firstLine="540"/>
        <w:jc w:val="both"/>
        <w:rPr>
          <w:rFonts w:ascii="Times New Roman" w:hAnsi="Times New Roman"/>
          <w:sz w:val="28"/>
          <w:szCs w:val="28"/>
        </w:rPr>
      </w:pPr>
      <w:r w:rsidRPr="00795085">
        <w:rPr>
          <w:rFonts w:ascii="Times New Roman" w:hAnsi="Times New Roman"/>
          <w:sz w:val="28"/>
          <w:szCs w:val="28"/>
        </w:rPr>
        <w:t>4.7. Исполнитель заблаговременно за 3 (три) дня уведомляет Заказчика о дате сдачи-приемки результата Работ. Уведомление может быть произведено по почте, факсимильным сообщением или иным способом с подтверждением получения уведомления Заказчиком.</w:t>
      </w:r>
    </w:p>
    <w:p w:rsidR="00EB32D4" w:rsidRPr="00795085" w:rsidRDefault="00EB32D4" w:rsidP="00EB32D4">
      <w:pPr>
        <w:pStyle w:val="ConsNormal"/>
        <w:ind w:firstLine="540"/>
        <w:jc w:val="both"/>
        <w:rPr>
          <w:rFonts w:ascii="Times New Roman" w:hAnsi="Times New Roman"/>
          <w:sz w:val="28"/>
          <w:szCs w:val="28"/>
        </w:rPr>
      </w:pPr>
      <w:r w:rsidRPr="00795085">
        <w:rPr>
          <w:rFonts w:ascii="Times New Roman" w:hAnsi="Times New Roman"/>
          <w:sz w:val="28"/>
          <w:szCs w:val="28"/>
        </w:rPr>
        <w:t>4.8. Приемка результата Работ осуществляется Сторонами с подписанием акта выполненных Работ.</w:t>
      </w:r>
    </w:p>
    <w:p w:rsidR="00EB32D4" w:rsidRPr="00795085" w:rsidRDefault="00EB32D4" w:rsidP="00EB32D4">
      <w:pPr>
        <w:pStyle w:val="ConsNormal"/>
        <w:ind w:firstLine="540"/>
        <w:jc w:val="both"/>
        <w:rPr>
          <w:rFonts w:ascii="Times New Roman" w:hAnsi="Times New Roman"/>
          <w:sz w:val="28"/>
          <w:szCs w:val="28"/>
        </w:rPr>
      </w:pPr>
      <w:r w:rsidRPr="00795085">
        <w:rPr>
          <w:rFonts w:ascii="Times New Roman" w:hAnsi="Times New Roman"/>
          <w:sz w:val="28"/>
          <w:szCs w:val="28"/>
        </w:rPr>
        <w:t>4.9. В случае выявления в ходе приемки результата Работ несоответствия условиям настоящего Договора или мотивированного отказа Заказчика от приемки результата Работ Сторонами составляется акт с перечнем недостатков и сроками их устранения за счет Исполнителя.</w:t>
      </w:r>
    </w:p>
    <w:p w:rsidR="00EB32D4" w:rsidRPr="00795085" w:rsidRDefault="00EB32D4" w:rsidP="00EB32D4">
      <w:pPr>
        <w:pStyle w:val="ConsNormal"/>
        <w:ind w:firstLine="540"/>
        <w:jc w:val="both"/>
        <w:rPr>
          <w:rFonts w:ascii="Times New Roman" w:hAnsi="Times New Roman"/>
          <w:sz w:val="28"/>
          <w:szCs w:val="28"/>
        </w:rPr>
      </w:pPr>
      <w:r w:rsidRPr="00795085">
        <w:rPr>
          <w:rFonts w:ascii="Times New Roman" w:hAnsi="Times New Roman"/>
          <w:sz w:val="28"/>
          <w:szCs w:val="28"/>
        </w:rPr>
        <w:t>4.10. Датой приемки результата Работ считается дата подписания Сторонами акта выполненных Работ.</w:t>
      </w:r>
    </w:p>
    <w:p w:rsidR="00EB32D4" w:rsidRPr="00795085" w:rsidRDefault="00EB32D4" w:rsidP="00EB32D4">
      <w:pPr>
        <w:pStyle w:val="ConsNormal"/>
        <w:ind w:firstLine="540"/>
        <w:jc w:val="both"/>
        <w:rPr>
          <w:rFonts w:ascii="Times New Roman" w:hAnsi="Times New Roman"/>
          <w:sz w:val="28"/>
          <w:szCs w:val="28"/>
        </w:rPr>
      </w:pPr>
    </w:p>
    <w:p w:rsidR="00EB32D4" w:rsidRPr="00795085" w:rsidRDefault="00EB32D4" w:rsidP="00EB32D4">
      <w:pPr>
        <w:pStyle w:val="ConsNormal"/>
        <w:ind w:firstLine="0"/>
        <w:jc w:val="center"/>
        <w:rPr>
          <w:rFonts w:ascii="Times New Roman" w:hAnsi="Times New Roman"/>
          <w:b/>
          <w:sz w:val="28"/>
          <w:szCs w:val="28"/>
        </w:rPr>
      </w:pPr>
      <w:r w:rsidRPr="00795085">
        <w:rPr>
          <w:rFonts w:ascii="Times New Roman" w:hAnsi="Times New Roman"/>
          <w:b/>
          <w:sz w:val="28"/>
          <w:szCs w:val="28"/>
        </w:rPr>
        <w:t xml:space="preserve">5.   Комплектность, качество и гарантии </w:t>
      </w:r>
    </w:p>
    <w:p w:rsidR="00EB32D4" w:rsidRPr="00795085" w:rsidRDefault="00EB32D4" w:rsidP="00EB32D4">
      <w:pPr>
        <w:pStyle w:val="ConsNormal"/>
        <w:ind w:firstLine="709"/>
        <w:jc w:val="both"/>
        <w:rPr>
          <w:rFonts w:ascii="Times New Roman" w:hAnsi="Times New Roman"/>
          <w:sz w:val="28"/>
          <w:szCs w:val="28"/>
        </w:rPr>
      </w:pPr>
    </w:p>
    <w:p w:rsidR="00EB32D4" w:rsidRPr="00795085" w:rsidRDefault="00EB32D4" w:rsidP="00EB32D4">
      <w:pPr>
        <w:pStyle w:val="ConsNormal"/>
        <w:ind w:firstLine="709"/>
        <w:jc w:val="both"/>
        <w:rPr>
          <w:rFonts w:ascii="Times New Roman" w:hAnsi="Times New Roman"/>
          <w:sz w:val="28"/>
          <w:szCs w:val="28"/>
        </w:rPr>
      </w:pPr>
      <w:r w:rsidRPr="00795085">
        <w:rPr>
          <w:rFonts w:ascii="Times New Roman" w:hAnsi="Times New Roman"/>
          <w:sz w:val="28"/>
          <w:szCs w:val="28"/>
        </w:rPr>
        <w:t xml:space="preserve">5.1. Комплектность и качество </w:t>
      </w:r>
      <w:r w:rsidR="006A14FE">
        <w:rPr>
          <w:rFonts w:ascii="Times New Roman" w:hAnsi="Times New Roman"/>
          <w:sz w:val="28"/>
          <w:szCs w:val="28"/>
        </w:rPr>
        <w:t>Товара</w:t>
      </w:r>
      <w:r w:rsidRPr="00795085">
        <w:rPr>
          <w:rFonts w:ascii="Times New Roman" w:hAnsi="Times New Roman"/>
          <w:sz w:val="28"/>
          <w:szCs w:val="28"/>
        </w:rPr>
        <w:t xml:space="preserve"> должны соответствовать техническим условиям на соответствующий вид </w:t>
      </w:r>
      <w:r w:rsidR="006A14FE">
        <w:rPr>
          <w:rFonts w:ascii="Times New Roman" w:hAnsi="Times New Roman"/>
          <w:sz w:val="28"/>
          <w:szCs w:val="28"/>
        </w:rPr>
        <w:t>Товара</w:t>
      </w:r>
      <w:r w:rsidRPr="00795085">
        <w:rPr>
          <w:rFonts w:ascii="Times New Roman" w:hAnsi="Times New Roman"/>
          <w:sz w:val="28"/>
          <w:szCs w:val="28"/>
        </w:rPr>
        <w:t>.</w:t>
      </w:r>
    </w:p>
    <w:p w:rsidR="00EB32D4" w:rsidRPr="00795085" w:rsidRDefault="00EB32D4" w:rsidP="00EB32D4">
      <w:pPr>
        <w:pStyle w:val="ConsNormal"/>
        <w:ind w:firstLine="709"/>
        <w:jc w:val="both"/>
        <w:rPr>
          <w:rFonts w:ascii="Times New Roman" w:hAnsi="Times New Roman"/>
          <w:sz w:val="28"/>
          <w:szCs w:val="28"/>
        </w:rPr>
      </w:pPr>
      <w:r w:rsidRPr="00795085">
        <w:rPr>
          <w:rFonts w:ascii="Times New Roman" w:hAnsi="Times New Roman"/>
          <w:sz w:val="28"/>
          <w:szCs w:val="28"/>
        </w:rPr>
        <w:t xml:space="preserve">5.2. Гарантийный срок на </w:t>
      </w:r>
      <w:r w:rsidR="000A44C8">
        <w:rPr>
          <w:rFonts w:ascii="Times New Roman" w:hAnsi="Times New Roman"/>
          <w:sz w:val="28"/>
          <w:szCs w:val="28"/>
        </w:rPr>
        <w:t>Товар</w:t>
      </w:r>
      <w:r w:rsidRPr="00795085">
        <w:rPr>
          <w:rFonts w:ascii="Times New Roman" w:hAnsi="Times New Roman"/>
          <w:sz w:val="28"/>
          <w:szCs w:val="28"/>
        </w:rPr>
        <w:t xml:space="preserve"> и результат Работ устанавливается Исполнителем и производителем </w:t>
      </w:r>
      <w:r w:rsidR="000A44C8">
        <w:rPr>
          <w:rFonts w:ascii="Times New Roman" w:hAnsi="Times New Roman"/>
          <w:sz w:val="28"/>
          <w:szCs w:val="28"/>
        </w:rPr>
        <w:t>Товара</w:t>
      </w:r>
      <w:r w:rsidRPr="00795085">
        <w:rPr>
          <w:rFonts w:ascii="Times New Roman" w:hAnsi="Times New Roman"/>
          <w:sz w:val="28"/>
          <w:szCs w:val="28"/>
        </w:rPr>
        <w:t xml:space="preserve"> и составляет </w:t>
      </w:r>
      <w:r w:rsidR="00791954">
        <w:rPr>
          <w:rFonts w:ascii="Times New Roman" w:hAnsi="Times New Roman"/>
          <w:sz w:val="28"/>
          <w:szCs w:val="28"/>
        </w:rPr>
        <w:t>____</w:t>
      </w:r>
      <w:r w:rsidRPr="00795085">
        <w:rPr>
          <w:rFonts w:ascii="Times New Roman" w:hAnsi="Times New Roman"/>
          <w:sz w:val="28"/>
          <w:szCs w:val="28"/>
        </w:rPr>
        <w:t xml:space="preserve"> месяцев </w:t>
      </w:r>
      <w:proofErr w:type="gramStart"/>
      <w:r w:rsidRPr="00795085">
        <w:rPr>
          <w:rFonts w:ascii="Times New Roman" w:hAnsi="Times New Roman"/>
          <w:sz w:val="28"/>
          <w:szCs w:val="28"/>
        </w:rPr>
        <w:t>с даты поставки</w:t>
      </w:r>
      <w:proofErr w:type="gramEnd"/>
      <w:r w:rsidRPr="00795085">
        <w:rPr>
          <w:rFonts w:ascii="Times New Roman" w:hAnsi="Times New Roman"/>
          <w:sz w:val="28"/>
          <w:szCs w:val="28"/>
        </w:rPr>
        <w:t xml:space="preserve"> </w:t>
      </w:r>
      <w:r w:rsidR="000A44C8">
        <w:rPr>
          <w:rFonts w:ascii="Times New Roman" w:hAnsi="Times New Roman"/>
          <w:sz w:val="28"/>
          <w:szCs w:val="28"/>
        </w:rPr>
        <w:t>Товара</w:t>
      </w:r>
      <w:r w:rsidRPr="00795085">
        <w:rPr>
          <w:rFonts w:ascii="Times New Roman" w:hAnsi="Times New Roman"/>
          <w:sz w:val="28"/>
          <w:szCs w:val="28"/>
        </w:rPr>
        <w:t xml:space="preserve"> и выполнения Работ.</w:t>
      </w:r>
    </w:p>
    <w:p w:rsidR="00EB32D4" w:rsidRPr="00795085" w:rsidRDefault="00EB32D4" w:rsidP="00EB32D4">
      <w:pPr>
        <w:pStyle w:val="ConsNormal"/>
        <w:ind w:firstLine="709"/>
        <w:jc w:val="both"/>
        <w:rPr>
          <w:rFonts w:ascii="Times New Roman" w:hAnsi="Times New Roman"/>
          <w:sz w:val="28"/>
          <w:szCs w:val="28"/>
        </w:rPr>
      </w:pPr>
      <w:r w:rsidRPr="00795085">
        <w:rPr>
          <w:rFonts w:ascii="Times New Roman" w:hAnsi="Times New Roman"/>
          <w:sz w:val="28"/>
          <w:szCs w:val="28"/>
        </w:rPr>
        <w:lastRenderedPageBreak/>
        <w:t xml:space="preserve">5.3. В случае если в течение гарантийного срока </w:t>
      </w:r>
      <w:r w:rsidR="000A44C8">
        <w:rPr>
          <w:rFonts w:ascii="Times New Roman" w:hAnsi="Times New Roman"/>
          <w:sz w:val="28"/>
          <w:szCs w:val="28"/>
        </w:rPr>
        <w:t>Товара</w:t>
      </w:r>
      <w:r w:rsidRPr="00795085">
        <w:rPr>
          <w:rFonts w:ascii="Times New Roman" w:hAnsi="Times New Roman"/>
          <w:sz w:val="28"/>
          <w:szCs w:val="28"/>
        </w:rPr>
        <w:t xml:space="preserve"> или его отдельные части (узлы) станут непригодными для дальнейшего использования при условии соблюдения правил эксплуатации, Заказчик направляет Исполнителю уведомление о необходимости проведения гарантийного ремонта </w:t>
      </w:r>
      <w:r w:rsidR="000A44C8">
        <w:rPr>
          <w:rFonts w:ascii="Times New Roman" w:hAnsi="Times New Roman"/>
          <w:sz w:val="28"/>
          <w:szCs w:val="28"/>
        </w:rPr>
        <w:t>Товара</w:t>
      </w:r>
      <w:r w:rsidRPr="00795085">
        <w:rPr>
          <w:rFonts w:ascii="Times New Roman" w:hAnsi="Times New Roman"/>
          <w:sz w:val="28"/>
          <w:szCs w:val="28"/>
        </w:rPr>
        <w:t xml:space="preserve"> по почте, факсимильным сообщением или иным способом. Исполнитель производит бесплатный гарантийный ремонт </w:t>
      </w:r>
      <w:r w:rsidR="000A44C8">
        <w:rPr>
          <w:rFonts w:ascii="Times New Roman" w:hAnsi="Times New Roman"/>
          <w:sz w:val="28"/>
          <w:szCs w:val="28"/>
        </w:rPr>
        <w:t>Товара</w:t>
      </w:r>
      <w:r w:rsidRPr="00795085">
        <w:rPr>
          <w:rFonts w:ascii="Times New Roman" w:hAnsi="Times New Roman"/>
          <w:sz w:val="28"/>
          <w:szCs w:val="28"/>
        </w:rPr>
        <w:t xml:space="preserve">, включая замену непригодных для использования частей (узлов) </w:t>
      </w:r>
      <w:r w:rsidR="000A44C8">
        <w:rPr>
          <w:rFonts w:ascii="Times New Roman" w:hAnsi="Times New Roman"/>
          <w:sz w:val="28"/>
          <w:szCs w:val="28"/>
        </w:rPr>
        <w:t>Товара</w:t>
      </w:r>
      <w:r w:rsidRPr="00795085">
        <w:rPr>
          <w:rFonts w:ascii="Times New Roman" w:hAnsi="Times New Roman"/>
          <w:sz w:val="28"/>
          <w:szCs w:val="28"/>
        </w:rPr>
        <w:t>.</w:t>
      </w:r>
    </w:p>
    <w:p w:rsidR="00EB32D4" w:rsidRPr="00795085" w:rsidRDefault="00EB32D4" w:rsidP="00EB32D4">
      <w:pPr>
        <w:pStyle w:val="ConsNormal"/>
        <w:ind w:firstLine="709"/>
        <w:jc w:val="both"/>
        <w:rPr>
          <w:rFonts w:ascii="Times New Roman" w:hAnsi="Times New Roman"/>
          <w:sz w:val="28"/>
          <w:szCs w:val="28"/>
        </w:rPr>
      </w:pPr>
      <w:r w:rsidRPr="00795085">
        <w:rPr>
          <w:rFonts w:ascii="Times New Roman" w:hAnsi="Times New Roman"/>
          <w:sz w:val="28"/>
          <w:szCs w:val="28"/>
        </w:rPr>
        <w:t xml:space="preserve">5.4. Исполнитель обязан провести гарантийный ремонт </w:t>
      </w:r>
      <w:r w:rsidR="00D6536B">
        <w:rPr>
          <w:rFonts w:ascii="Times New Roman" w:hAnsi="Times New Roman"/>
          <w:sz w:val="28"/>
          <w:szCs w:val="28"/>
        </w:rPr>
        <w:t>Товара</w:t>
      </w:r>
      <w:r w:rsidRPr="00795085">
        <w:rPr>
          <w:rFonts w:ascii="Times New Roman" w:hAnsi="Times New Roman"/>
          <w:sz w:val="28"/>
          <w:szCs w:val="28"/>
        </w:rPr>
        <w:t xml:space="preserve"> в течение 30 (тридцати) календарных дней </w:t>
      </w:r>
      <w:proofErr w:type="gramStart"/>
      <w:r w:rsidRPr="00795085">
        <w:rPr>
          <w:rFonts w:ascii="Times New Roman" w:hAnsi="Times New Roman"/>
          <w:sz w:val="28"/>
          <w:szCs w:val="28"/>
        </w:rPr>
        <w:t>с даты получения</w:t>
      </w:r>
      <w:proofErr w:type="gramEnd"/>
      <w:r w:rsidRPr="00795085">
        <w:rPr>
          <w:rFonts w:ascii="Times New Roman" w:hAnsi="Times New Roman"/>
          <w:sz w:val="28"/>
          <w:szCs w:val="28"/>
        </w:rPr>
        <w:t xml:space="preserve"> уведомления Заказчика. </w:t>
      </w:r>
    </w:p>
    <w:p w:rsidR="00EB32D4" w:rsidRPr="00795085" w:rsidRDefault="00EB32D4" w:rsidP="00EB32D4">
      <w:pPr>
        <w:pStyle w:val="ConsNormal"/>
        <w:ind w:firstLine="709"/>
        <w:jc w:val="both"/>
        <w:rPr>
          <w:rFonts w:ascii="Times New Roman" w:hAnsi="Times New Roman"/>
          <w:sz w:val="28"/>
          <w:szCs w:val="28"/>
        </w:rPr>
      </w:pPr>
      <w:r w:rsidRPr="00795085">
        <w:rPr>
          <w:rFonts w:ascii="Times New Roman" w:hAnsi="Times New Roman"/>
          <w:sz w:val="28"/>
          <w:szCs w:val="28"/>
        </w:rPr>
        <w:t xml:space="preserve">Транспортные расходы Исполнителя, связанные с проведением гарантийного ремонта </w:t>
      </w:r>
      <w:r w:rsidR="00D6536B">
        <w:rPr>
          <w:rFonts w:ascii="Times New Roman" w:hAnsi="Times New Roman"/>
          <w:sz w:val="28"/>
          <w:szCs w:val="28"/>
        </w:rPr>
        <w:t>Товара</w:t>
      </w:r>
      <w:r w:rsidRPr="00795085">
        <w:rPr>
          <w:rFonts w:ascii="Times New Roman" w:hAnsi="Times New Roman"/>
          <w:sz w:val="28"/>
          <w:szCs w:val="28"/>
        </w:rPr>
        <w:t>, Заказчиком не возмещаются.</w:t>
      </w:r>
    </w:p>
    <w:p w:rsidR="00EB32D4" w:rsidRPr="00E50E6D" w:rsidRDefault="00EB32D4" w:rsidP="00EB32D4">
      <w:pPr>
        <w:pStyle w:val="ConsNormal"/>
        <w:ind w:firstLine="709"/>
        <w:jc w:val="both"/>
        <w:rPr>
          <w:rFonts w:ascii="Times New Roman" w:hAnsi="Times New Roman"/>
          <w:sz w:val="28"/>
          <w:szCs w:val="28"/>
        </w:rPr>
      </w:pPr>
      <w:r w:rsidRPr="00795085">
        <w:rPr>
          <w:rFonts w:ascii="Times New Roman" w:hAnsi="Times New Roman"/>
          <w:sz w:val="28"/>
          <w:szCs w:val="28"/>
        </w:rPr>
        <w:t xml:space="preserve">5.5. Если недостатки </w:t>
      </w:r>
      <w:r w:rsidR="00D6536B">
        <w:rPr>
          <w:rFonts w:ascii="Times New Roman" w:hAnsi="Times New Roman"/>
          <w:sz w:val="28"/>
          <w:szCs w:val="28"/>
        </w:rPr>
        <w:t>Товара</w:t>
      </w:r>
      <w:r w:rsidRPr="00795085">
        <w:rPr>
          <w:rFonts w:ascii="Times New Roman" w:hAnsi="Times New Roman"/>
          <w:sz w:val="28"/>
          <w:szCs w:val="28"/>
        </w:rPr>
        <w:t xml:space="preserve"> не могут быть устранены обеими Сторонами, то Покупатель вправе отказаться полностью или частично от настоящего Договора и потребовать от Исполнителя возместить понесенные убытки, вернуть уплаченные в счет исполнения настоящего Договора денежные суммы</w:t>
      </w:r>
      <w:r w:rsidR="00E50E6D" w:rsidRPr="00E50E6D">
        <w:rPr>
          <w:rFonts w:ascii="Times New Roman" w:hAnsi="Times New Roman"/>
          <w:sz w:val="28"/>
          <w:szCs w:val="28"/>
        </w:rPr>
        <w:t>.</w:t>
      </w:r>
    </w:p>
    <w:p w:rsidR="00E50E6D" w:rsidRPr="00E50E6D" w:rsidRDefault="00E50E6D" w:rsidP="00EB32D4">
      <w:pPr>
        <w:pStyle w:val="ConsNormal"/>
        <w:ind w:firstLine="709"/>
        <w:jc w:val="both"/>
        <w:rPr>
          <w:rFonts w:ascii="Times New Roman" w:hAnsi="Times New Roman"/>
          <w:sz w:val="28"/>
          <w:szCs w:val="28"/>
        </w:rPr>
      </w:pPr>
    </w:p>
    <w:p w:rsidR="00EB32D4" w:rsidRPr="00795085" w:rsidRDefault="00EB32D4" w:rsidP="00EB32D4">
      <w:pPr>
        <w:pStyle w:val="ConsNormal"/>
        <w:ind w:firstLine="0"/>
        <w:jc w:val="both"/>
        <w:rPr>
          <w:rFonts w:ascii="Times New Roman" w:hAnsi="Times New Roman"/>
          <w:sz w:val="28"/>
          <w:szCs w:val="28"/>
        </w:rPr>
      </w:pPr>
    </w:p>
    <w:p w:rsidR="00EB32D4" w:rsidRPr="00795085" w:rsidRDefault="00EB32D4" w:rsidP="00E23D5F">
      <w:pPr>
        <w:pStyle w:val="ConsNormal"/>
        <w:numPr>
          <w:ilvl w:val="0"/>
          <w:numId w:val="33"/>
        </w:numPr>
        <w:suppressAutoHyphens w:val="0"/>
        <w:autoSpaceDE/>
        <w:ind w:left="714" w:hanging="357"/>
        <w:jc w:val="center"/>
        <w:rPr>
          <w:rFonts w:ascii="Times New Roman" w:hAnsi="Times New Roman"/>
          <w:b/>
          <w:bCs/>
          <w:sz w:val="28"/>
          <w:szCs w:val="28"/>
        </w:rPr>
      </w:pPr>
      <w:r w:rsidRPr="00795085">
        <w:rPr>
          <w:rFonts w:ascii="Times New Roman" w:hAnsi="Times New Roman"/>
          <w:b/>
          <w:bCs/>
          <w:sz w:val="28"/>
          <w:szCs w:val="28"/>
        </w:rPr>
        <w:t>Упаковка и маркировка</w:t>
      </w:r>
    </w:p>
    <w:p w:rsidR="00EB32D4" w:rsidRPr="00795085" w:rsidRDefault="00EB32D4" w:rsidP="00EB32D4">
      <w:pPr>
        <w:pStyle w:val="ConsNormal"/>
        <w:ind w:firstLine="708"/>
        <w:jc w:val="both"/>
        <w:rPr>
          <w:rFonts w:ascii="Times New Roman" w:hAnsi="Times New Roman"/>
          <w:sz w:val="28"/>
          <w:szCs w:val="28"/>
        </w:rPr>
      </w:pPr>
    </w:p>
    <w:p w:rsidR="00EB32D4" w:rsidRPr="00795085" w:rsidRDefault="00EB32D4" w:rsidP="00EB32D4">
      <w:pPr>
        <w:pStyle w:val="ConsNormal"/>
        <w:ind w:firstLine="708"/>
        <w:jc w:val="both"/>
        <w:rPr>
          <w:rFonts w:ascii="Times New Roman" w:hAnsi="Times New Roman"/>
          <w:sz w:val="28"/>
          <w:szCs w:val="28"/>
        </w:rPr>
      </w:pPr>
      <w:r w:rsidRPr="00795085">
        <w:rPr>
          <w:rFonts w:ascii="Times New Roman" w:hAnsi="Times New Roman"/>
          <w:sz w:val="28"/>
          <w:szCs w:val="28"/>
        </w:rPr>
        <w:t xml:space="preserve">6.1. Исполнитель обязуется поставить </w:t>
      </w:r>
      <w:r w:rsidR="00D6536B">
        <w:rPr>
          <w:rFonts w:ascii="Times New Roman" w:hAnsi="Times New Roman"/>
          <w:sz w:val="28"/>
          <w:szCs w:val="28"/>
        </w:rPr>
        <w:t>Товар</w:t>
      </w:r>
      <w:r w:rsidRPr="00795085">
        <w:rPr>
          <w:rFonts w:ascii="Times New Roman" w:hAnsi="Times New Roman"/>
          <w:sz w:val="28"/>
          <w:szCs w:val="28"/>
        </w:rPr>
        <w:t xml:space="preserve"> в упаковке, позволяющей обеспечить сохранность </w:t>
      </w:r>
      <w:r w:rsidR="00D6536B">
        <w:rPr>
          <w:rFonts w:ascii="Times New Roman" w:hAnsi="Times New Roman"/>
          <w:sz w:val="28"/>
          <w:szCs w:val="28"/>
        </w:rPr>
        <w:t>Товара</w:t>
      </w:r>
      <w:r w:rsidRPr="00795085">
        <w:rPr>
          <w:rFonts w:ascii="Times New Roman" w:hAnsi="Times New Roman"/>
          <w:sz w:val="28"/>
          <w:szCs w:val="28"/>
        </w:rPr>
        <w:t xml:space="preserve"> от повреждений при его отгрузке, перевозке и хранении.</w:t>
      </w:r>
    </w:p>
    <w:p w:rsidR="00EB32D4" w:rsidRPr="00795085" w:rsidRDefault="00EB32D4" w:rsidP="00EB32D4">
      <w:pPr>
        <w:pStyle w:val="ConsNormal"/>
        <w:ind w:firstLine="360"/>
        <w:jc w:val="both"/>
        <w:rPr>
          <w:rFonts w:ascii="Times New Roman" w:hAnsi="Times New Roman"/>
          <w:sz w:val="28"/>
          <w:szCs w:val="28"/>
        </w:rPr>
      </w:pPr>
    </w:p>
    <w:p w:rsidR="00EB32D4" w:rsidRPr="00795085" w:rsidRDefault="00EB32D4" w:rsidP="00EB32D4">
      <w:pPr>
        <w:pStyle w:val="ConsNormal"/>
        <w:ind w:firstLine="360"/>
        <w:jc w:val="both"/>
        <w:rPr>
          <w:rFonts w:ascii="Times New Roman" w:hAnsi="Times New Roman"/>
          <w:sz w:val="28"/>
          <w:szCs w:val="28"/>
        </w:rPr>
      </w:pPr>
    </w:p>
    <w:p w:rsidR="00EB32D4" w:rsidRPr="00795085" w:rsidRDefault="00EB32D4" w:rsidP="00EB32D4">
      <w:pPr>
        <w:pStyle w:val="ConsNormal"/>
        <w:ind w:firstLine="0"/>
        <w:jc w:val="center"/>
        <w:rPr>
          <w:rFonts w:ascii="Times New Roman" w:hAnsi="Times New Roman"/>
          <w:b/>
          <w:sz w:val="28"/>
          <w:szCs w:val="28"/>
        </w:rPr>
      </w:pPr>
      <w:r w:rsidRPr="00795085">
        <w:rPr>
          <w:rFonts w:ascii="Times New Roman" w:hAnsi="Times New Roman"/>
          <w:b/>
          <w:sz w:val="28"/>
          <w:szCs w:val="28"/>
        </w:rPr>
        <w:t>7.   Переход права собственности и рисков</w:t>
      </w:r>
    </w:p>
    <w:p w:rsidR="00EB32D4" w:rsidRPr="00795085" w:rsidRDefault="00EB32D4" w:rsidP="00EB32D4">
      <w:pPr>
        <w:ind w:firstLine="708"/>
        <w:jc w:val="both"/>
        <w:rPr>
          <w:sz w:val="28"/>
          <w:szCs w:val="28"/>
        </w:rPr>
      </w:pPr>
    </w:p>
    <w:p w:rsidR="00EB32D4" w:rsidRPr="00795085" w:rsidRDefault="00EB32D4" w:rsidP="00EB32D4">
      <w:pPr>
        <w:ind w:firstLine="708"/>
        <w:jc w:val="both"/>
        <w:rPr>
          <w:sz w:val="28"/>
          <w:szCs w:val="28"/>
        </w:rPr>
      </w:pPr>
      <w:r w:rsidRPr="00795085">
        <w:rPr>
          <w:sz w:val="28"/>
          <w:szCs w:val="28"/>
        </w:rPr>
        <w:t xml:space="preserve">7.1. Исполнитель подтверждает, что никакие третьи лица не имеют каких-либо прав, как право собственности, залога либо иного обременения в отношении передаваемого Исполнителем в собственность Заказчика </w:t>
      </w:r>
      <w:r w:rsidR="00D6536B">
        <w:rPr>
          <w:sz w:val="28"/>
          <w:szCs w:val="28"/>
        </w:rPr>
        <w:t>Товара</w:t>
      </w:r>
      <w:r w:rsidRPr="00795085">
        <w:rPr>
          <w:sz w:val="28"/>
          <w:szCs w:val="28"/>
        </w:rPr>
        <w:t>.</w:t>
      </w:r>
    </w:p>
    <w:p w:rsidR="00EB32D4" w:rsidRPr="00795085" w:rsidRDefault="00EB32D4" w:rsidP="00EB32D4">
      <w:pPr>
        <w:pStyle w:val="ConsNormal"/>
        <w:ind w:firstLine="708"/>
        <w:jc w:val="both"/>
        <w:rPr>
          <w:rFonts w:ascii="Times New Roman" w:hAnsi="Times New Roman"/>
          <w:bCs/>
          <w:iCs/>
          <w:sz w:val="28"/>
          <w:szCs w:val="28"/>
        </w:rPr>
      </w:pPr>
      <w:r w:rsidRPr="00795085">
        <w:rPr>
          <w:rFonts w:ascii="Times New Roman" w:hAnsi="Times New Roman"/>
          <w:bCs/>
          <w:sz w:val="28"/>
          <w:szCs w:val="28"/>
        </w:rPr>
        <w:t xml:space="preserve">7.2. </w:t>
      </w:r>
      <w:r w:rsidRPr="00795085">
        <w:rPr>
          <w:rFonts w:ascii="Times New Roman" w:hAnsi="Times New Roman"/>
          <w:bCs/>
          <w:iCs/>
          <w:sz w:val="28"/>
          <w:szCs w:val="28"/>
        </w:rPr>
        <w:t xml:space="preserve">Право собственности, а также риск случайной гибели или порчи </w:t>
      </w:r>
      <w:r w:rsidR="00D6536B">
        <w:rPr>
          <w:rFonts w:ascii="Times New Roman" w:hAnsi="Times New Roman"/>
          <w:sz w:val="28"/>
          <w:szCs w:val="28"/>
        </w:rPr>
        <w:t>Товара</w:t>
      </w:r>
      <w:r w:rsidRPr="00795085">
        <w:rPr>
          <w:rFonts w:ascii="Times New Roman" w:hAnsi="Times New Roman"/>
          <w:bCs/>
          <w:iCs/>
          <w:sz w:val="28"/>
          <w:szCs w:val="28"/>
        </w:rPr>
        <w:t xml:space="preserve"> переходят от Исполнителя к Заказчику </w:t>
      </w:r>
      <w:proofErr w:type="gramStart"/>
      <w:r w:rsidRPr="00795085">
        <w:rPr>
          <w:rFonts w:ascii="Times New Roman" w:hAnsi="Times New Roman"/>
          <w:bCs/>
          <w:iCs/>
          <w:sz w:val="28"/>
          <w:szCs w:val="28"/>
        </w:rPr>
        <w:t>с даты подписания</w:t>
      </w:r>
      <w:proofErr w:type="gramEnd"/>
      <w:r w:rsidRPr="00795085">
        <w:rPr>
          <w:rFonts w:ascii="Times New Roman" w:hAnsi="Times New Roman"/>
          <w:bCs/>
          <w:iCs/>
          <w:sz w:val="28"/>
          <w:szCs w:val="28"/>
        </w:rPr>
        <w:t xml:space="preserve"> Сторонами акта приема-передачи </w:t>
      </w:r>
      <w:r w:rsidR="00D6536B">
        <w:rPr>
          <w:rFonts w:ascii="Times New Roman" w:hAnsi="Times New Roman"/>
          <w:sz w:val="28"/>
          <w:szCs w:val="28"/>
        </w:rPr>
        <w:t>Товара</w:t>
      </w:r>
      <w:r w:rsidRPr="00795085">
        <w:rPr>
          <w:rFonts w:ascii="Times New Roman" w:hAnsi="Times New Roman"/>
          <w:bCs/>
          <w:iCs/>
          <w:sz w:val="28"/>
          <w:szCs w:val="28"/>
        </w:rPr>
        <w:t>.</w:t>
      </w:r>
    </w:p>
    <w:p w:rsidR="00EB32D4" w:rsidRPr="00795085" w:rsidRDefault="00EB32D4" w:rsidP="00EB32D4">
      <w:pPr>
        <w:pStyle w:val="ConsNormal"/>
        <w:ind w:firstLine="0"/>
        <w:jc w:val="both"/>
        <w:rPr>
          <w:rFonts w:ascii="Times New Roman" w:hAnsi="Times New Roman"/>
          <w:bCs/>
          <w:sz w:val="28"/>
          <w:szCs w:val="28"/>
        </w:rPr>
      </w:pPr>
    </w:p>
    <w:p w:rsidR="00EB32D4" w:rsidRPr="00795085" w:rsidRDefault="00EB32D4" w:rsidP="00E23D5F">
      <w:pPr>
        <w:pStyle w:val="ConsNormal"/>
        <w:numPr>
          <w:ilvl w:val="0"/>
          <w:numId w:val="29"/>
        </w:numPr>
        <w:suppressAutoHyphens w:val="0"/>
        <w:autoSpaceDE/>
        <w:ind w:left="714" w:hanging="357"/>
        <w:jc w:val="center"/>
        <w:rPr>
          <w:rFonts w:ascii="Times New Roman" w:hAnsi="Times New Roman"/>
          <w:b/>
          <w:sz w:val="28"/>
          <w:szCs w:val="28"/>
        </w:rPr>
      </w:pPr>
      <w:r w:rsidRPr="00795085">
        <w:rPr>
          <w:rFonts w:ascii="Times New Roman" w:hAnsi="Times New Roman"/>
          <w:b/>
          <w:sz w:val="28"/>
          <w:szCs w:val="28"/>
        </w:rPr>
        <w:t>Ответственность Сторон</w:t>
      </w:r>
    </w:p>
    <w:p w:rsidR="00EB32D4" w:rsidRPr="00795085" w:rsidRDefault="00EB32D4" w:rsidP="00EB32D4">
      <w:pPr>
        <w:pStyle w:val="ConsNormal"/>
        <w:jc w:val="both"/>
        <w:rPr>
          <w:rFonts w:ascii="Times New Roman" w:hAnsi="Times New Roman"/>
          <w:bCs/>
          <w:sz w:val="28"/>
          <w:szCs w:val="28"/>
        </w:rPr>
      </w:pPr>
    </w:p>
    <w:p w:rsidR="00EB32D4" w:rsidRPr="00795085" w:rsidRDefault="00EB32D4" w:rsidP="00EB32D4">
      <w:pPr>
        <w:pStyle w:val="ConsNormal"/>
        <w:jc w:val="both"/>
        <w:rPr>
          <w:rFonts w:ascii="Times New Roman" w:hAnsi="Times New Roman"/>
          <w:sz w:val="28"/>
          <w:szCs w:val="28"/>
        </w:rPr>
      </w:pPr>
      <w:r w:rsidRPr="00795085">
        <w:rPr>
          <w:rFonts w:ascii="Times New Roman" w:hAnsi="Times New Roman"/>
          <w:bCs/>
          <w:sz w:val="28"/>
          <w:szCs w:val="28"/>
        </w:rPr>
        <w:t xml:space="preserve">8.1. </w:t>
      </w:r>
      <w:r w:rsidRPr="00795085">
        <w:rPr>
          <w:rFonts w:ascii="Times New Roman" w:hAnsi="Times New Roman"/>
          <w:sz w:val="28"/>
          <w:szCs w:val="28"/>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B32D4" w:rsidRPr="00795085" w:rsidRDefault="00EB32D4" w:rsidP="00EB32D4">
      <w:pPr>
        <w:tabs>
          <w:tab w:val="left" w:pos="0"/>
        </w:tabs>
        <w:jc w:val="both"/>
        <w:rPr>
          <w:sz w:val="28"/>
          <w:szCs w:val="28"/>
        </w:rPr>
      </w:pPr>
      <w:r w:rsidRPr="00795085">
        <w:rPr>
          <w:sz w:val="28"/>
          <w:szCs w:val="28"/>
        </w:rPr>
        <w:tab/>
      </w:r>
      <w:r w:rsidRPr="00795085">
        <w:rPr>
          <w:sz w:val="28"/>
          <w:szCs w:val="28"/>
        </w:rPr>
        <w:tab/>
        <w:t xml:space="preserve">8.2. В случае нарушения Исполнителем сроков поставки </w:t>
      </w:r>
      <w:r w:rsidR="00D6536B">
        <w:rPr>
          <w:sz w:val="28"/>
          <w:szCs w:val="28"/>
        </w:rPr>
        <w:t>Товара</w:t>
      </w:r>
      <w:r w:rsidRPr="00795085">
        <w:rPr>
          <w:sz w:val="28"/>
          <w:szCs w:val="28"/>
        </w:rPr>
        <w:t xml:space="preserve"> Заказчик вправе потребовать от Исполнителя уплаты неустойки в виде пени в размере 0,1 % от стоимости </w:t>
      </w:r>
      <w:r w:rsidR="00D6536B">
        <w:rPr>
          <w:sz w:val="28"/>
          <w:szCs w:val="28"/>
        </w:rPr>
        <w:t>Товара</w:t>
      </w:r>
      <w:r w:rsidRPr="00795085">
        <w:rPr>
          <w:sz w:val="28"/>
          <w:szCs w:val="28"/>
        </w:rPr>
        <w:t xml:space="preserve"> за каждый день просрочки, но не более 10 % от общей </w:t>
      </w:r>
      <w:proofErr w:type="gramStart"/>
      <w:r w:rsidRPr="00795085">
        <w:rPr>
          <w:sz w:val="28"/>
          <w:szCs w:val="28"/>
        </w:rPr>
        <w:t>стоимости</w:t>
      </w:r>
      <w:proofErr w:type="gramEnd"/>
      <w:r w:rsidRPr="00795085">
        <w:rPr>
          <w:sz w:val="28"/>
          <w:szCs w:val="28"/>
        </w:rPr>
        <w:t xml:space="preserve"> не</w:t>
      </w:r>
      <w:r w:rsidR="00E50E6D" w:rsidRPr="00E50E6D">
        <w:rPr>
          <w:sz w:val="28"/>
          <w:szCs w:val="28"/>
        </w:rPr>
        <w:t xml:space="preserve"> </w:t>
      </w:r>
      <w:r w:rsidRPr="00795085">
        <w:rPr>
          <w:sz w:val="28"/>
          <w:szCs w:val="28"/>
        </w:rPr>
        <w:t xml:space="preserve">поставленного в срок </w:t>
      </w:r>
      <w:r w:rsidR="00D6536B">
        <w:rPr>
          <w:sz w:val="28"/>
          <w:szCs w:val="28"/>
        </w:rPr>
        <w:t>Товара</w:t>
      </w:r>
      <w:r w:rsidRPr="00795085">
        <w:rPr>
          <w:sz w:val="28"/>
          <w:szCs w:val="28"/>
        </w:rPr>
        <w:t xml:space="preserve">. </w:t>
      </w:r>
    </w:p>
    <w:p w:rsidR="00EB32D4" w:rsidRPr="00795085" w:rsidRDefault="00EB32D4" w:rsidP="00EB32D4">
      <w:pPr>
        <w:ind w:right="18" w:firstLine="708"/>
        <w:jc w:val="both"/>
        <w:rPr>
          <w:sz w:val="28"/>
          <w:szCs w:val="28"/>
        </w:rPr>
      </w:pPr>
      <w:r w:rsidRPr="00795085">
        <w:rPr>
          <w:sz w:val="28"/>
          <w:szCs w:val="28"/>
        </w:rPr>
        <w:lastRenderedPageBreak/>
        <w:t xml:space="preserve">8.3. В случае нарушения Заказчиком сроков оплаты </w:t>
      </w:r>
      <w:r w:rsidR="00D6536B">
        <w:rPr>
          <w:sz w:val="28"/>
          <w:szCs w:val="28"/>
        </w:rPr>
        <w:t>Товара</w:t>
      </w:r>
      <w:r w:rsidRPr="00795085">
        <w:rPr>
          <w:sz w:val="28"/>
          <w:szCs w:val="28"/>
        </w:rPr>
        <w:t>, указанных в п. 2.2 настоящего Договора, Исполнитель вправе потребовать от Заказчика уплаты неустойки в виде пени в размере 0,1 % от суммы просроченного платежа за каждый день просрочки, но не более 10 % от общей суммы просроченного платежа.</w:t>
      </w:r>
    </w:p>
    <w:p w:rsidR="00EB32D4" w:rsidRPr="00795085" w:rsidRDefault="00EB32D4" w:rsidP="00EB32D4">
      <w:pPr>
        <w:ind w:right="18"/>
        <w:jc w:val="both"/>
        <w:rPr>
          <w:sz w:val="28"/>
          <w:szCs w:val="28"/>
        </w:rPr>
      </w:pPr>
      <w:r w:rsidRPr="00795085">
        <w:rPr>
          <w:sz w:val="28"/>
          <w:szCs w:val="28"/>
        </w:rPr>
        <w:t xml:space="preserve">          8.4. В случае нарушения сроков выполнения Работ по настоящему Договору Заказчик вправе потребовать от Исполнителя уплаты пени в размере 0.1 % от суммы просроченного платежа за каждый день просрочки, но не более 10 % от объема невыполненной /несвоевременно выполненной Работы.</w:t>
      </w:r>
    </w:p>
    <w:p w:rsidR="00EB32D4" w:rsidRPr="00795085" w:rsidRDefault="00EB32D4" w:rsidP="00EB32D4">
      <w:pPr>
        <w:tabs>
          <w:tab w:val="left" w:pos="0"/>
        </w:tabs>
        <w:jc w:val="both"/>
        <w:rPr>
          <w:sz w:val="28"/>
          <w:szCs w:val="28"/>
        </w:rPr>
      </w:pPr>
      <w:r w:rsidRPr="00795085">
        <w:rPr>
          <w:sz w:val="28"/>
          <w:szCs w:val="28"/>
        </w:rPr>
        <w:t xml:space="preserve">         8.5. Уплата неустойки не освобождает Стороны от надлежащего исполнения своих обязательств по настоящему Договору.</w:t>
      </w:r>
    </w:p>
    <w:p w:rsidR="00EB32D4" w:rsidRPr="00795085" w:rsidRDefault="00EB32D4" w:rsidP="00EB32D4">
      <w:pPr>
        <w:ind w:right="18" w:firstLine="708"/>
        <w:jc w:val="both"/>
        <w:rPr>
          <w:sz w:val="28"/>
          <w:szCs w:val="28"/>
        </w:rPr>
      </w:pPr>
    </w:p>
    <w:p w:rsidR="00EB32D4" w:rsidRPr="00795085" w:rsidRDefault="00EB32D4" w:rsidP="00EB32D4">
      <w:pPr>
        <w:ind w:firstLine="871"/>
        <w:jc w:val="both"/>
        <w:rPr>
          <w:bCs/>
          <w:snapToGrid w:val="0"/>
          <w:sz w:val="28"/>
          <w:szCs w:val="28"/>
        </w:rPr>
      </w:pPr>
    </w:p>
    <w:p w:rsidR="00EB32D4" w:rsidRPr="00795085" w:rsidRDefault="00EB32D4" w:rsidP="00E23D5F">
      <w:pPr>
        <w:pStyle w:val="ConsNormal"/>
        <w:numPr>
          <w:ilvl w:val="0"/>
          <w:numId w:val="29"/>
        </w:numPr>
        <w:suppressAutoHyphens w:val="0"/>
        <w:autoSpaceDE/>
        <w:ind w:left="714" w:hanging="357"/>
        <w:jc w:val="center"/>
        <w:rPr>
          <w:rFonts w:ascii="Times New Roman" w:hAnsi="Times New Roman"/>
          <w:b/>
          <w:sz w:val="28"/>
          <w:szCs w:val="28"/>
        </w:rPr>
      </w:pPr>
      <w:r w:rsidRPr="00795085">
        <w:rPr>
          <w:rFonts w:ascii="Times New Roman" w:hAnsi="Times New Roman"/>
          <w:b/>
          <w:sz w:val="28"/>
          <w:szCs w:val="28"/>
        </w:rPr>
        <w:t>Обстоятельства непреодолимой силы</w:t>
      </w:r>
    </w:p>
    <w:p w:rsidR="00EB32D4" w:rsidRPr="00795085" w:rsidRDefault="00EB32D4" w:rsidP="00EB32D4">
      <w:pPr>
        <w:pStyle w:val="ConsNormal"/>
        <w:ind w:firstLine="709"/>
        <w:jc w:val="both"/>
        <w:rPr>
          <w:rFonts w:ascii="Times New Roman" w:hAnsi="Times New Roman"/>
          <w:sz w:val="28"/>
          <w:szCs w:val="28"/>
        </w:rPr>
      </w:pPr>
    </w:p>
    <w:p w:rsidR="00EB32D4" w:rsidRPr="00795085" w:rsidRDefault="00EB32D4" w:rsidP="00EB32D4">
      <w:pPr>
        <w:pStyle w:val="ConsNormal"/>
        <w:ind w:firstLine="709"/>
        <w:jc w:val="both"/>
        <w:rPr>
          <w:rFonts w:ascii="Times New Roman" w:hAnsi="Times New Roman"/>
          <w:sz w:val="28"/>
          <w:szCs w:val="28"/>
        </w:rPr>
      </w:pPr>
      <w:r w:rsidRPr="00795085">
        <w:rPr>
          <w:rFonts w:ascii="Times New Roman" w:hAnsi="Times New Roman"/>
          <w:sz w:val="28"/>
          <w:szCs w:val="28"/>
        </w:rPr>
        <w:t xml:space="preserve">9.1. </w:t>
      </w:r>
      <w:proofErr w:type="gramStart"/>
      <w:r w:rsidRPr="00795085">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B32D4" w:rsidRPr="00795085" w:rsidRDefault="00EB32D4" w:rsidP="00EB32D4">
      <w:pPr>
        <w:pStyle w:val="ConsNormal"/>
        <w:ind w:firstLine="709"/>
        <w:jc w:val="both"/>
        <w:rPr>
          <w:rFonts w:ascii="Times New Roman" w:hAnsi="Times New Roman"/>
          <w:sz w:val="28"/>
          <w:szCs w:val="28"/>
        </w:rPr>
      </w:pPr>
      <w:r w:rsidRPr="00795085">
        <w:rPr>
          <w:rFonts w:ascii="Times New Roman" w:hAnsi="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B32D4" w:rsidRPr="00795085" w:rsidRDefault="00EB32D4" w:rsidP="00EB32D4">
      <w:pPr>
        <w:pStyle w:val="ConsNormal"/>
        <w:ind w:firstLine="709"/>
        <w:jc w:val="both"/>
        <w:rPr>
          <w:rFonts w:ascii="Times New Roman" w:hAnsi="Times New Roman"/>
          <w:sz w:val="28"/>
          <w:szCs w:val="28"/>
        </w:rPr>
      </w:pPr>
      <w:r w:rsidRPr="00795085">
        <w:rPr>
          <w:rFonts w:ascii="Times New Roman" w:hAnsi="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B32D4" w:rsidRPr="00795085" w:rsidRDefault="00EB32D4" w:rsidP="00EB32D4">
      <w:pPr>
        <w:pStyle w:val="ConsNormal"/>
        <w:ind w:firstLine="709"/>
        <w:jc w:val="both"/>
        <w:rPr>
          <w:rFonts w:ascii="Times New Roman" w:hAnsi="Times New Roman"/>
          <w:sz w:val="28"/>
          <w:szCs w:val="28"/>
        </w:rPr>
      </w:pPr>
      <w:r w:rsidRPr="00795085">
        <w:rPr>
          <w:rFonts w:ascii="Times New Roman" w:hAnsi="Times New Roman"/>
          <w:sz w:val="28"/>
          <w:szCs w:val="28"/>
        </w:rPr>
        <w:t xml:space="preserve">9.4. Если обстоятельства непреодолимой силы действуют на протяжении 3 (трех) последовательных месяцев, настоящий </w:t>
      </w:r>
      <w:proofErr w:type="gramStart"/>
      <w:r w:rsidRPr="00795085">
        <w:rPr>
          <w:rFonts w:ascii="Times New Roman" w:hAnsi="Times New Roman"/>
          <w:sz w:val="28"/>
          <w:szCs w:val="28"/>
        </w:rPr>
        <w:t>Договор</w:t>
      </w:r>
      <w:proofErr w:type="gramEnd"/>
      <w:r w:rsidRPr="00795085">
        <w:rPr>
          <w:rFonts w:ascii="Times New Roman" w:hAnsi="Times New Roman"/>
          <w:sz w:val="28"/>
          <w:szCs w:val="28"/>
        </w:rPr>
        <w:t xml:space="preserve"> может быть расторгнут по соглашению Сторон, либо в порядке, установленном пунктом 11.4 настоящего Договора.</w:t>
      </w:r>
    </w:p>
    <w:p w:rsidR="00EB32D4" w:rsidRPr="00795085" w:rsidRDefault="00EB32D4" w:rsidP="00EB32D4">
      <w:pPr>
        <w:pStyle w:val="ConsNormal"/>
        <w:ind w:firstLine="0"/>
        <w:jc w:val="both"/>
        <w:rPr>
          <w:rFonts w:ascii="Times New Roman" w:hAnsi="Times New Roman"/>
          <w:sz w:val="28"/>
          <w:szCs w:val="28"/>
        </w:rPr>
      </w:pPr>
    </w:p>
    <w:p w:rsidR="00EB32D4" w:rsidRPr="00795085" w:rsidRDefault="00EB32D4" w:rsidP="00E23D5F">
      <w:pPr>
        <w:pStyle w:val="ConsNormal"/>
        <w:numPr>
          <w:ilvl w:val="0"/>
          <w:numId w:val="29"/>
        </w:numPr>
        <w:suppressAutoHyphens w:val="0"/>
        <w:autoSpaceDE/>
        <w:ind w:left="714" w:hanging="357"/>
        <w:jc w:val="center"/>
        <w:rPr>
          <w:rFonts w:ascii="Times New Roman" w:hAnsi="Times New Roman"/>
          <w:b/>
          <w:sz w:val="28"/>
          <w:szCs w:val="28"/>
        </w:rPr>
      </w:pPr>
      <w:r w:rsidRPr="00795085">
        <w:rPr>
          <w:rFonts w:ascii="Times New Roman" w:hAnsi="Times New Roman"/>
          <w:b/>
          <w:sz w:val="28"/>
          <w:szCs w:val="28"/>
        </w:rPr>
        <w:t xml:space="preserve">  Разрешение споров</w:t>
      </w:r>
    </w:p>
    <w:p w:rsidR="00EB32D4" w:rsidRPr="00795085" w:rsidRDefault="00EB32D4" w:rsidP="00EB32D4">
      <w:pPr>
        <w:pStyle w:val="ConsNormal"/>
        <w:ind w:firstLine="540"/>
        <w:jc w:val="both"/>
        <w:rPr>
          <w:rFonts w:ascii="Times New Roman" w:hAnsi="Times New Roman"/>
          <w:sz w:val="28"/>
          <w:szCs w:val="28"/>
        </w:rPr>
      </w:pPr>
    </w:p>
    <w:p w:rsidR="00EB32D4" w:rsidRPr="00795085" w:rsidRDefault="00EB32D4" w:rsidP="00EB32D4">
      <w:pPr>
        <w:pStyle w:val="ConsNormal"/>
        <w:ind w:firstLine="540"/>
        <w:jc w:val="both"/>
        <w:rPr>
          <w:rFonts w:ascii="Times New Roman" w:hAnsi="Times New Roman"/>
          <w:sz w:val="28"/>
          <w:szCs w:val="28"/>
        </w:rPr>
      </w:pPr>
      <w:r w:rsidRPr="00795085">
        <w:rPr>
          <w:rFonts w:ascii="Times New Roman" w:hAnsi="Times New Roman"/>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B32D4" w:rsidRPr="00795085" w:rsidRDefault="00EB32D4" w:rsidP="00EB32D4">
      <w:pPr>
        <w:pStyle w:val="ConsNormal"/>
        <w:ind w:firstLine="540"/>
        <w:jc w:val="both"/>
        <w:rPr>
          <w:rFonts w:ascii="Times New Roman" w:hAnsi="Times New Roman"/>
          <w:sz w:val="28"/>
          <w:szCs w:val="28"/>
        </w:rPr>
      </w:pPr>
      <w:r w:rsidRPr="00795085">
        <w:rPr>
          <w:rFonts w:ascii="Times New Roman" w:hAnsi="Times New Roman"/>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w:t>
      </w:r>
      <w:r w:rsidRPr="00795085">
        <w:rPr>
          <w:rFonts w:ascii="Times New Roman" w:hAnsi="Times New Roman"/>
          <w:sz w:val="28"/>
          <w:szCs w:val="28"/>
        </w:rPr>
        <w:lastRenderedPageBreak/>
        <w:t xml:space="preserve">недели </w:t>
      </w:r>
      <w:proofErr w:type="gramStart"/>
      <w:r w:rsidRPr="00795085">
        <w:rPr>
          <w:rFonts w:ascii="Times New Roman" w:hAnsi="Times New Roman"/>
          <w:sz w:val="28"/>
          <w:szCs w:val="28"/>
        </w:rPr>
        <w:t>с даты получения</w:t>
      </w:r>
      <w:proofErr w:type="gramEnd"/>
      <w:r w:rsidRPr="00795085">
        <w:rPr>
          <w:rFonts w:ascii="Times New Roman" w:hAnsi="Times New Roman"/>
          <w:sz w:val="28"/>
          <w:szCs w:val="28"/>
        </w:rPr>
        <w:t xml:space="preserve"> претензии.</w:t>
      </w:r>
    </w:p>
    <w:p w:rsidR="00EB32D4" w:rsidRPr="00795085" w:rsidRDefault="00EB32D4" w:rsidP="00EB32D4">
      <w:pPr>
        <w:pStyle w:val="ConsNormal"/>
        <w:ind w:firstLine="540"/>
        <w:jc w:val="both"/>
        <w:rPr>
          <w:rFonts w:ascii="Times New Roman" w:hAnsi="Times New Roman"/>
          <w:sz w:val="28"/>
          <w:szCs w:val="28"/>
        </w:rPr>
      </w:pPr>
      <w:r w:rsidRPr="00795085">
        <w:rPr>
          <w:rFonts w:ascii="Times New Roman" w:hAnsi="Times New Roman"/>
          <w:sz w:val="28"/>
          <w:szCs w:val="28"/>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EB32D4" w:rsidRPr="00795085" w:rsidRDefault="00EB32D4" w:rsidP="00EB32D4">
      <w:pPr>
        <w:pStyle w:val="ConsNormal"/>
        <w:ind w:firstLine="0"/>
        <w:rPr>
          <w:rFonts w:ascii="Times New Roman" w:hAnsi="Times New Roman"/>
          <w:b/>
          <w:sz w:val="28"/>
          <w:szCs w:val="28"/>
        </w:rPr>
      </w:pPr>
    </w:p>
    <w:p w:rsidR="00EB32D4" w:rsidRPr="00795085" w:rsidRDefault="00EB32D4" w:rsidP="00EB32D4">
      <w:pPr>
        <w:pStyle w:val="ConsNormal"/>
        <w:ind w:firstLine="0"/>
        <w:jc w:val="center"/>
        <w:rPr>
          <w:rFonts w:ascii="Times New Roman" w:hAnsi="Times New Roman"/>
          <w:b/>
          <w:sz w:val="28"/>
          <w:szCs w:val="28"/>
        </w:rPr>
      </w:pPr>
      <w:r w:rsidRPr="00795085">
        <w:rPr>
          <w:rFonts w:ascii="Times New Roman" w:hAnsi="Times New Roman"/>
          <w:b/>
          <w:sz w:val="28"/>
          <w:szCs w:val="28"/>
        </w:rPr>
        <w:t xml:space="preserve">11.  Порядок внесения изменений, </w:t>
      </w:r>
    </w:p>
    <w:p w:rsidR="00EB32D4" w:rsidRPr="00795085" w:rsidRDefault="00EB32D4" w:rsidP="00EB32D4">
      <w:pPr>
        <w:pStyle w:val="ConsNormal"/>
        <w:ind w:firstLine="0"/>
        <w:jc w:val="center"/>
        <w:rPr>
          <w:rFonts w:ascii="Times New Roman" w:hAnsi="Times New Roman"/>
          <w:b/>
          <w:sz w:val="28"/>
          <w:szCs w:val="28"/>
        </w:rPr>
      </w:pPr>
      <w:r w:rsidRPr="00795085">
        <w:rPr>
          <w:rFonts w:ascii="Times New Roman" w:hAnsi="Times New Roman"/>
          <w:b/>
          <w:sz w:val="28"/>
          <w:szCs w:val="28"/>
        </w:rPr>
        <w:t>дополнений в Договор и его расторжения</w:t>
      </w:r>
    </w:p>
    <w:p w:rsidR="00EB32D4" w:rsidRPr="00795085" w:rsidRDefault="00EB32D4" w:rsidP="00EB32D4">
      <w:pPr>
        <w:pStyle w:val="ConsNormal"/>
        <w:ind w:firstLine="708"/>
        <w:jc w:val="both"/>
        <w:rPr>
          <w:rFonts w:ascii="Times New Roman" w:hAnsi="Times New Roman"/>
          <w:sz w:val="28"/>
          <w:szCs w:val="28"/>
        </w:rPr>
      </w:pPr>
    </w:p>
    <w:p w:rsidR="00EB32D4" w:rsidRPr="00795085" w:rsidRDefault="00EB32D4" w:rsidP="00EB32D4">
      <w:pPr>
        <w:pStyle w:val="ConsNormal"/>
        <w:ind w:firstLine="708"/>
        <w:jc w:val="both"/>
        <w:rPr>
          <w:rFonts w:ascii="Times New Roman" w:hAnsi="Times New Roman"/>
          <w:sz w:val="28"/>
          <w:szCs w:val="28"/>
        </w:rPr>
      </w:pPr>
      <w:r w:rsidRPr="00795085">
        <w:rPr>
          <w:rFonts w:ascii="Times New Roman" w:hAnsi="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EB32D4" w:rsidRPr="00795085" w:rsidRDefault="00EB32D4" w:rsidP="00EB32D4">
      <w:pPr>
        <w:pStyle w:val="ConsNormal"/>
        <w:ind w:firstLine="708"/>
        <w:jc w:val="both"/>
        <w:rPr>
          <w:rFonts w:ascii="Times New Roman" w:hAnsi="Times New Roman"/>
          <w:sz w:val="28"/>
          <w:szCs w:val="28"/>
        </w:rPr>
      </w:pPr>
      <w:r w:rsidRPr="00795085">
        <w:rPr>
          <w:rFonts w:ascii="Times New Roman" w:hAnsi="Times New Roman"/>
          <w:sz w:val="28"/>
          <w:szCs w:val="28"/>
        </w:rPr>
        <w:t xml:space="preserve">11.2. Настоящий Договор </w:t>
      </w:r>
      <w:proofErr w:type="gramStart"/>
      <w:r w:rsidRPr="00795085">
        <w:rPr>
          <w:rFonts w:ascii="Times New Roman" w:hAnsi="Times New Roman"/>
          <w:sz w:val="28"/>
          <w:szCs w:val="28"/>
        </w:rPr>
        <w:t>может быть досрочно расторгнут</w:t>
      </w:r>
      <w:proofErr w:type="gramEnd"/>
      <w:r w:rsidRPr="00795085">
        <w:rPr>
          <w:rFonts w:ascii="Times New Roman" w:hAnsi="Times New Roman"/>
          <w:sz w:val="28"/>
          <w:szCs w:val="28"/>
        </w:rPr>
        <w:t xml:space="preserve"> по основаниям, предусмотренным законодательством Российской Федерации и настоящим Договором.</w:t>
      </w:r>
    </w:p>
    <w:p w:rsidR="00EB32D4" w:rsidRPr="00795085" w:rsidRDefault="00EB32D4" w:rsidP="00EB32D4">
      <w:pPr>
        <w:tabs>
          <w:tab w:val="left" w:pos="0"/>
        </w:tabs>
        <w:jc w:val="both"/>
        <w:rPr>
          <w:sz w:val="28"/>
          <w:szCs w:val="28"/>
        </w:rPr>
      </w:pPr>
      <w:r w:rsidRPr="00795085">
        <w:rPr>
          <w:sz w:val="28"/>
          <w:szCs w:val="28"/>
        </w:rPr>
        <w:tab/>
        <w:t xml:space="preserve">11.3. Заказчик, решивший досрочно во внесудебном порядке расторгнуть Договор, письменно уведомляет об этом Исполнителя за 30 (тридцать) календарных дней до предполагаемой даты расторжения.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поставке </w:t>
      </w:r>
      <w:r w:rsidR="00B5667E">
        <w:rPr>
          <w:sz w:val="28"/>
          <w:szCs w:val="28"/>
        </w:rPr>
        <w:t>Товара</w:t>
      </w:r>
      <w:r w:rsidRPr="00795085">
        <w:rPr>
          <w:sz w:val="28"/>
          <w:szCs w:val="28"/>
        </w:rPr>
        <w:t xml:space="preserve">, произведенные до даты получения Исполнителем уведомления о расторжении настоящего Договора. </w:t>
      </w:r>
    </w:p>
    <w:p w:rsidR="0095582C" w:rsidRDefault="0095582C" w:rsidP="00EB32D4">
      <w:pPr>
        <w:pStyle w:val="ConsNormal"/>
        <w:ind w:left="357" w:firstLine="0"/>
        <w:jc w:val="center"/>
        <w:rPr>
          <w:rFonts w:ascii="Times New Roman" w:hAnsi="Times New Roman"/>
          <w:b/>
          <w:sz w:val="28"/>
          <w:szCs w:val="28"/>
        </w:rPr>
      </w:pPr>
    </w:p>
    <w:p w:rsidR="00EB32D4" w:rsidRPr="00795085" w:rsidRDefault="00EB32D4" w:rsidP="00EB32D4">
      <w:pPr>
        <w:pStyle w:val="ConsNormal"/>
        <w:ind w:left="357" w:firstLine="0"/>
        <w:jc w:val="center"/>
        <w:rPr>
          <w:rFonts w:ascii="Times New Roman" w:hAnsi="Times New Roman"/>
          <w:b/>
          <w:sz w:val="28"/>
          <w:szCs w:val="28"/>
        </w:rPr>
      </w:pPr>
      <w:r w:rsidRPr="00795085">
        <w:rPr>
          <w:rFonts w:ascii="Times New Roman" w:hAnsi="Times New Roman"/>
          <w:b/>
          <w:sz w:val="28"/>
          <w:szCs w:val="28"/>
        </w:rPr>
        <w:t>12.  Срок действия Договора</w:t>
      </w:r>
    </w:p>
    <w:p w:rsidR="00EB32D4" w:rsidRPr="00795085" w:rsidRDefault="00EB32D4" w:rsidP="00EB32D4">
      <w:pPr>
        <w:pStyle w:val="ConsNormal"/>
        <w:ind w:firstLine="708"/>
        <w:jc w:val="both"/>
        <w:rPr>
          <w:rFonts w:ascii="Times New Roman" w:hAnsi="Times New Roman"/>
          <w:sz w:val="28"/>
          <w:szCs w:val="28"/>
        </w:rPr>
      </w:pPr>
    </w:p>
    <w:p w:rsidR="00EB32D4" w:rsidRPr="00795085" w:rsidRDefault="00EB32D4" w:rsidP="00EB32D4">
      <w:pPr>
        <w:pStyle w:val="ConsNormal"/>
        <w:ind w:firstLine="708"/>
        <w:jc w:val="both"/>
        <w:rPr>
          <w:rFonts w:ascii="Times New Roman" w:hAnsi="Times New Roman"/>
          <w:sz w:val="28"/>
          <w:szCs w:val="28"/>
        </w:rPr>
      </w:pPr>
      <w:r w:rsidRPr="00795085">
        <w:rPr>
          <w:rFonts w:ascii="Times New Roman" w:hAnsi="Times New Roman"/>
          <w:sz w:val="28"/>
          <w:szCs w:val="28"/>
        </w:rPr>
        <w:t xml:space="preserve">12.1. Настоящий Договор вступает в силу </w:t>
      </w:r>
      <w:proofErr w:type="gramStart"/>
      <w:r w:rsidRPr="00795085">
        <w:rPr>
          <w:rFonts w:ascii="Times New Roman" w:hAnsi="Times New Roman"/>
          <w:sz w:val="28"/>
          <w:szCs w:val="28"/>
        </w:rPr>
        <w:t>с даты  подписания</w:t>
      </w:r>
      <w:proofErr w:type="gramEnd"/>
      <w:r w:rsidRPr="00795085">
        <w:rPr>
          <w:rFonts w:ascii="Times New Roman" w:hAnsi="Times New Roman"/>
          <w:sz w:val="28"/>
          <w:szCs w:val="28"/>
        </w:rPr>
        <w:t xml:space="preserve"> его Сторонами и действует до полного исполнения Сторонами всех своих обязательств.</w:t>
      </w:r>
    </w:p>
    <w:p w:rsidR="00EB32D4" w:rsidRPr="00795085" w:rsidRDefault="00EB32D4" w:rsidP="00EB32D4">
      <w:pPr>
        <w:pStyle w:val="ConsNormal"/>
        <w:ind w:firstLine="708"/>
        <w:jc w:val="both"/>
        <w:rPr>
          <w:rFonts w:ascii="Times New Roman" w:hAnsi="Times New Roman"/>
          <w:sz w:val="28"/>
          <w:szCs w:val="28"/>
        </w:rPr>
      </w:pPr>
    </w:p>
    <w:p w:rsidR="00EB32D4" w:rsidRPr="00795085" w:rsidRDefault="00EB32D4" w:rsidP="00EB32D4">
      <w:pPr>
        <w:pStyle w:val="ConsNormal"/>
        <w:ind w:firstLine="0"/>
        <w:jc w:val="center"/>
        <w:rPr>
          <w:rFonts w:ascii="Times New Roman" w:hAnsi="Times New Roman"/>
          <w:b/>
          <w:sz w:val="28"/>
          <w:szCs w:val="28"/>
        </w:rPr>
      </w:pPr>
      <w:r w:rsidRPr="00795085">
        <w:rPr>
          <w:rFonts w:ascii="Times New Roman" w:hAnsi="Times New Roman"/>
          <w:b/>
          <w:sz w:val="28"/>
          <w:szCs w:val="28"/>
        </w:rPr>
        <w:t>13.  Прочие условия</w:t>
      </w:r>
    </w:p>
    <w:p w:rsidR="00EB32D4" w:rsidRPr="00795085" w:rsidRDefault="00EB32D4" w:rsidP="00E23D5F">
      <w:pPr>
        <w:pStyle w:val="ConsNormal"/>
        <w:numPr>
          <w:ilvl w:val="1"/>
          <w:numId w:val="30"/>
        </w:numPr>
        <w:tabs>
          <w:tab w:val="clear" w:pos="1590"/>
          <w:tab w:val="num" w:pos="1260"/>
          <w:tab w:val="num" w:pos="1620"/>
        </w:tabs>
        <w:suppressAutoHyphens w:val="0"/>
        <w:autoSpaceDE/>
        <w:ind w:left="0" w:firstLine="540"/>
        <w:jc w:val="both"/>
        <w:rPr>
          <w:rFonts w:ascii="Times New Roman" w:hAnsi="Times New Roman"/>
          <w:sz w:val="28"/>
          <w:szCs w:val="28"/>
        </w:rPr>
      </w:pPr>
      <w:r w:rsidRPr="00795085">
        <w:rPr>
          <w:rFonts w:ascii="Times New Roman" w:hAnsi="Times New Roman"/>
          <w:sz w:val="28"/>
          <w:szCs w:val="28"/>
        </w:rPr>
        <w:t>Ни одна из Сторон не вправе полностью или частично уступать свои права по настоящему Договору.</w:t>
      </w:r>
    </w:p>
    <w:p w:rsidR="00EB32D4" w:rsidRPr="00795085" w:rsidRDefault="00EB32D4" w:rsidP="00EB32D4">
      <w:pPr>
        <w:pStyle w:val="ConsNormal"/>
        <w:ind w:firstLine="540"/>
        <w:jc w:val="both"/>
        <w:rPr>
          <w:rFonts w:ascii="Times New Roman" w:hAnsi="Times New Roman"/>
          <w:sz w:val="28"/>
          <w:szCs w:val="28"/>
        </w:rPr>
      </w:pPr>
      <w:r w:rsidRPr="00795085">
        <w:rPr>
          <w:rFonts w:ascii="Times New Roman" w:hAnsi="Times New Roman"/>
          <w:sz w:val="28"/>
          <w:szCs w:val="28"/>
        </w:rPr>
        <w:t xml:space="preserve">13.2. В случае изменения у </w:t>
      </w:r>
      <w:proofErr w:type="gramStart"/>
      <w:r w:rsidRPr="00795085">
        <w:rPr>
          <w:rFonts w:ascii="Times New Roman" w:hAnsi="Times New Roman"/>
          <w:sz w:val="28"/>
          <w:szCs w:val="28"/>
        </w:rPr>
        <w:t>какой-либо</w:t>
      </w:r>
      <w:proofErr w:type="gramEnd"/>
      <w:r w:rsidRPr="00795085">
        <w:rPr>
          <w:rFonts w:ascii="Times New Roman" w:hAnsi="Times New Roman"/>
          <w:sz w:val="28"/>
          <w:szCs w:val="28"/>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EB32D4" w:rsidRPr="00795085" w:rsidRDefault="00EB32D4" w:rsidP="00EB32D4">
      <w:pPr>
        <w:pStyle w:val="ConsNormal"/>
        <w:ind w:firstLine="540"/>
        <w:jc w:val="both"/>
        <w:rPr>
          <w:rFonts w:ascii="Times New Roman" w:hAnsi="Times New Roman"/>
          <w:sz w:val="28"/>
          <w:szCs w:val="28"/>
        </w:rPr>
      </w:pPr>
      <w:r w:rsidRPr="00795085">
        <w:rPr>
          <w:rFonts w:ascii="Times New Roman" w:hAnsi="Times New Roman"/>
          <w:sz w:val="28"/>
          <w:szCs w:val="28"/>
        </w:rPr>
        <w:t>13.3. Все приложения к настоящему Договору являются его неотъемлемыми частями.</w:t>
      </w:r>
    </w:p>
    <w:p w:rsidR="00EB32D4" w:rsidRPr="00795085" w:rsidRDefault="00EB32D4" w:rsidP="00EB32D4">
      <w:pPr>
        <w:pStyle w:val="ConsNormal"/>
        <w:ind w:firstLine="540"/>
        <w:jc w:val="both"/>
        <w:rPr>
          <w:rFonts w:ascii="Times New Roman" w:hAnsi="Times New Roman"/>
          <w:sz w:val="28"/>
          <w:szCs w:val="28"/>
        </w:rPr>
      </w:pPr>
      <w:r w:rsidRPr="00795085">
        <w:rPr>
          <w:rFonts w:ascii="Times New Roman" w:hAnsi="Times New Roman"/>
          <w:sz w:val="28"/>
          <w:szCs w:val="28"/>
        </w:rPr>
        <w:t>13.4. Все вопросы, не предусмотренные настоящим Договором, регулируются законодательством Российской Федерации.</w:t>
      </w:r>
    </w:p>
    <w:p w:rsidR="00EB32D4" w:rsidRPr="00795085" w:rsidRDefault="00EB32D4" w:rsidP="00EB32D4">
      <w:pPr>
        <w:pStyle w:val="ConsNormal"/>
        <w:ind w:firstLine="540"/>
        <w:jc w:val="both"/>
        <w:rPr>
          <w:rFonts w:ascii="Times New Roman" w:hAnsi="Times New Roman"/>
          <w:sz w:val="28"/>
          <w:szCs w:val="28"/>
        </w:rPr>
      </w:pPr>
      <w:r w:rsidRPr="00795085">
        <w:rPr>
          <w:rFonts w:ascii="Times New Roman" w:hAnsi="Times New Roman"/>
          <w:sz w:val="28"/>
          <w:szCs w:val="28"/>
        </w:rPr>
        <w:t>13.5. Настоящий Договор составлен в двух экземплярах, имеющих одинаковую силу, по одному для каждой из Сторон.</w:t>
      </w:r>
    </w:p>
    <w:p w:rsidR="00EB32D4" w:rsidRPr="00795085" w:rsidRDefault="00EB32D4" w:rsidP="00EB32D4">
      <w:pPr>
        <w:pStyle w:val="ConsNormal"/>
        <w:ind w:firstLine="540"/>
        <w:jc w:val="both"/>
        <w:rPr>
          <w:rFonts w:ascii="Times New Roman" w:hAnsi="Times New Roman"/>
          <w:sz w:val="28"/>
          <w:szCs w:val="28"/>
        </w:rPr>
      </w:pPr>
      <w:r w:rsidRPr="00795085">
        <w:rPr>
          <w:rFonts w:ascii="Times New Roman" w:hAnsi="Times New Roman"/>
          <w:sz w:val="28"/>
          <w:szCs w:val="28"/>
        </w:rPr>
        <w:t>13.6. К настоящему Договору прилагаются:</w:t>
      </w:r>
    </w:p>
    <w:p w:rsidR="00EB32D4" w:rsidRPr="00795085" w:rsidRDefault="00EB32D4" w:rsidP="00EB32D4">
      <w:pPr>
        <w:pStyle w:val="ConsNormal"/>
        <w:ind w:firstLine="540"/>
        <w:jc w:val="both"/>
        <w:rPr>
          <w:rFonts w:ascii="Times New Roman" w:hAnsi="Times New Roman"/>
          <w:sz w:val="28"/>
          <w:szCs w:val="28"/>
        </w:rPr>
      </w:pPr>
      <w:r w:rsidRPr="00795085">
        <w:rPr>
          <w:rFonts w:ascii="Times New Roman" w:hAnsi="Times New Roman"/>
          <w:sz w:val="28"/>
          <w:szCs w:val="28"/>
        </w:rPr>
        <w:t>13.6.1. Спецификация (Приложение № 1).</w:t>
      </w:r>
    </w:p>
    <w:p w:rsidR="00EB32D4" w:rsidRPr="00795085" w:rsidRDefault="00EB32D4" w:rsidP="00EB32D4">
      <w:pPr>
        <w:pStyle w:val="ConsNormal"/>
        <w:ind w:firstLine="540"/>
        <w:jc w:val="both"/>
        <w:rPr>
          <w:rFonts w:ascii="Times New Roman" w:hAnsi="Times New Roman"/>
          <w:sz w:val="28"/>
          <w:szCs w:val="28"/>
        </w:rPr>
      </w:pPr>
      <w:r w:rsidRPr="00795085">
        <w:rPr>
          <w:rFonts w:ascii="Times New Roman" w:hAnsi="Times New Roman"/>
          <w:sz w:val="28"/>
          <w:szCs w:val="28"/>
        </w:rPr>
        <w:t>13.6.2. Техническое задание на выполнение Работ (Приложение №2)</w:t>
      </w:r>
    </w:p>
    <w:p w:rsidR="00EB32D4" w:rsidRDefault="00EB32D4" w:rsidP="00EB32D4">
      <w:pPr>
        <w:pStyle w:val="ConsNormal"/>
        <w:ind w:firstLine="540"/>
        <w:jc w:val="both"/>
        <w:rPr>
          <w:rFonts w:ascii="Times New Roman" w:hAnsi="Times New Roman"/>
          <w:sz w:val="28"/>
          <w:szCs w:val="28"/>
        </w:rPr>
      </w:pPr>
      <w:r w:rsidRPr="00795085">
        <w:rPr>
          <w:rFonts w:ascii="Times New Roman" w:hAnsi="Times New Roman"/>
          <w:sz w:val="28"/>
          <w:szCs w:val="28"/>
        </w:rPr>
        <w:lastRenderedPageBreak/>
        <w:t>13.6.3 Календарный план Работ (Приложение №3)</w:t>
      </w:r>
    </w:p>
    <w:p w:rsidR="00776D7B" w:rsidRPr="00795085" w:rsidRDefault="00776D7B" w:rsidP="00EB32D4">
      <w:pPr>
        <w:pStyle w:val="ConsNormal"/>
        <w:ind w:firstLine="540"/>
        <w:jc w:val="both"/>
        <w:rPr>
          <w:rFonts w:ascii="Times New Roman" w:hAnsi="Times New Roman"/>
          <w:sz w:val="28"/>
          <w:szCs w:val="28"/>
        </w:rPr>
      </w:pPr>
    </w:p>
    <w:p w:rsidR="000219ED" w:rsidRDefault="000219ED" w:rsidP="00776D7B">
      <w:pPr>
        <w:pStyle w:val="ConsNormal"/>
        <w:keepNext/>
        <w:numPr>
          <w:ilvl w:val="0"/>
          <w:numId w:val="30"/>
        </w:numPr>
        <w:tabs>
          <w:tab w:val="clear" w:pos="1050"/>
          <w:tab w:val="num" w:pos="1560"/>
        </w:tabs>
        <w:ind w:left="0" w:firstLine="1418"/>
        <w:jc w:val="center"/>
        <w:rPr>
          <w:rFonts w:ascii="Times New Roman" w:hAnsi="Times New Roman"/>
          <w:b/>
          <w:sz w:val="28"/>
          <w:szCs w:val="28"/>
        </w:rPr>
      </w:pPr>
      <w:r w:rsidRPr="00776D7B">
        <w:rPr>
          <w:rFonts w:ascii="Times New Roman" w:hAnsi="Times New Roman"/>
          <w:b/>
          <w:sz w:val="28"/>
          <w:szCs w:val="28"/>
        </w:rPr>
        <w:t>Юридические адреса и платежные реквизиты Сторон</w:t>
      </w:r>
    </w:p>
    <w:p w:rsidR="00776D7B" w:rsidRPr="00776D7B" w:rsidRDefault="00776D7B" w:rsidP="00776D7B">
      <w:pPr>
        <w:pStyle w:val="ConsNormal"/>
        <w:keepNext/>
        <w:ind w:left="1050" w:firstLine="0"/>
        <w:rPr>
          <w:rFonts w:ascii="Times New Roman" w:hAnsi="Times New Roman"/>
          <w:b/>
          <w:sz w:val="28"/>
          <w:szCs w:val="28"/>
        </w:rPr>
      </w:pPr>
    </w:p>
    <w:tbl>
      <w:tblPr>
        <w:tblW w:w="0" w:type="auto"/>
        <w:tblLook w:val="0000"/>
      </w:tblPr>
      <w:tblGrid>
        <w:gridCol w:w="4507"/>
        <w:gridCol w:w="4553"/>
      </w:tblGrid>
      <w:tr w:rsidR="000219ED" w:rsidRPr="00776D7B" w:rsidTr="00D0385A">
        <w:trPr>
          <w:trHeight w:val="1510"/>
        </w:trPr>
        <w:tc>
          <w:tcPr>
            <w:tcW w:w="4507" w:type="dxa"/>
            <w:shd w:val="clear" w:color="auto" w:fill="auto"/>
          </w:tcPr>
          <w:p w:rsidR="000219ED" w:rsidRPr="00776D7B" w:rsidRDefault="000219ED" w:rsidP="00D0385A">
            <w:pPr>
              <w:pStyle w:val="afc"/>
              <w:ind w:left="5" w:firstLine="0"/>
              <w:rPr>
                <w:b/>
                <w:szCs w:val="28"/>
              </w:rPr>
            </w:pPr>
            <w:r w:rsidRPr="00776D7B">
              <w:rPr>
                <w:b/>
                <w:szCs w:val="28"/>
              </w:rPr>
              <w:t>Покупатель:</w:t>
            </w:r>
          </w:p>
          <w:p w:rsidR="000219ED" w:rsidRPr="00776D7B" w:rsidRDefault="000219ED" w:rsidP="00D0385A">
            <w:pPr>
              <w:pStyle w:val="afc"/>
              <w:ind w:left="5" w:firstLine="0"/>
              <w:rPr>
                <w:szCs w:val="28"/>
              </w:rPr>
            </w:pPr>
            <w:r w:rsidRPr="00776D7B">
              <w:rPr>
                <w:szCs w:val="28"/>
              </w:rPr>
              <w:t>Открытое акционерное общество «Центр по перевозке грузов в контейнерах «ТрансКонтейнер»</w:t>
            </w:r>
          </w:p>
          <w:p w:rsidR="000219ED" w:rsidRPr="00776D7B" w:rsidRDefault="000219ED" w:rsidP="00D0385A">
            <w:pPr>
              <w:pStyle w:val="afc"/>
              <w:ind w:left="5" w:firstLine="0"/>
              <w:rPr>
                <w:szCs w:val="28"/>
              </w:rPr>
            </w:pPr>
          </w:p>
          <w:p w:rsidR="000219ED" w:rsidRPr="00776D7B" w:rsidRDefault="000219ED" w:rsidP="00D0385A">
            <w:pPr>
              <w:shd w:val="clear" w:color="auto" w:fill="FFFFFF"/>
              <w:jc w:val="both"/>
              <w:rPr>
                <w:spacing w:val="5"/>
                <w:sz w:val="28"/>
                <w:szCs w:val="28"/>
              </w:rPr>
            </w:pPr>
            <w:r w:rsidRPr="00776D7B">
              <w:rPr>
                <w:spacing w:val="5"/>
                <w:sz w:val="28"/>
                <w:szCs w:val="28"/>
              </w:rPr>
              <w:t>Место нахождения:</w:t>
            </w:r>
            <w:r w:rsidRPr="00776D7B">
              <w:rPr>
                <w:sz w:val="28"/>
                <w:szCs w:val="28"/>
              </w:rPr>
              <w:t xml:space="preserve"> </w:t>
            </w:r>
            <w:r w:rsidRPr="00776D7B">
              <w:rPr>
                <w:spacing w:val="5"/>
                <w:sz w:val="28"/>
                <w:szCs w:val="28"/>
              </w:rPr>
              <w:t>Российская Федерация, 125047, г. Москва, Оружейный пер., д.19</w:t>
            </w:r>
          </w:p>
          <w:p w:rsidR="000219ED" w:rsidRPr="00776D7B" w:rsidRDefault="000219ED" w:rsidP="00D0385A">
            <w:pPr>
              <w:shd w:val="clear" w:color="auto" w:fill="FFFFFF"/>
              <w:jc w:val="both"/>
              <w:rPr>
                <w:spacing w:val="5"/>
                <w:sz w:val="28"/>
                <w:szCs w:val="28"/>
              </w:rPr>
            </w:pPr>
          </w:p>
          <w:p w:rsidR="000219ED" w:rsidRPr="00776D7B" w:rsidRDefault="000219ED" w:rsidP="00D0385A">
            <w:pPr>
              <w:shd w:val="clear" w:color="auto" w:fill="FFFFFF"/>
              <w:ind w:firstLine="5"/>
              <w:jc w:val="both"/>
              <w:rPr>
                <w:spacing w:val="5"/>
                <w:sz w:val="28"/>
                <w:szCs w:val="28"/>
              </w:rPr>
            </w:pPr>
            <w:r w:rsidRPr="00776D7B">
              <w:rPr>
                <w:spacing w:val="5"/>
                <w:sz w:val="28"/>
                <w:szCs w:val="28"/>
              </w:rPr>
              <w:t xml:space="preserve">Почтовый адрес: </w:t>
            </w:r>
            <w:r w:rsidRPr="00776D7B">
              <w:rPr>
                <w:sz w:val="28"/>
                <w:szCs w:val="28"/>
              </w:rPr>
              <w:t>125047, г. Москва, Оружейный переулок д.19</w:t>
            </w:r>
            <w:r w:rsidRPr="00776D7B">
              <w:rPr>
                <w:spacing w:val="5"/>
                <w:sz w:val="28"/>
                <w:szCs w:val="28"/>
              </w:rPr>
              <w:t xml:space="preserve"> </w:t>
            </w:r>
          </w:p>
          <w:p w:rsidR="000219ED" w:rsidRPr="00776D7B" w:rsidRDefault="000219ED" w:rsidP="00D0385A">
            <w:pPr>
              <w:shd w:val="clear" w:color="auto" w:fill="FFFFFF"/>
              <w:ind w:firstLine="5"/>
              <w:jc w:val="both"/>
              <w:rPr>
                <w:spacing w:val="5"/>
                <w:sz w:val="28"/>
                <w:szCs w:val="28"/>
              </w:rPr>
            </w:pPr>
          </w:p>
          <w:p w:rsidR="000219ED" w:rsidRPr="00776D7B" w:rsidRDefault="000219ED" w:rsidP="00D0385A">
            <w:pPr>
              <w:shd w:val="clear" w:color="auto" w:fill="FFFFFF"/>
              <w:ind w:firstLine="5"/>
              <w:jc w:val="both"/>
              <w:rPr>
                <w:spacing w:val="5"/>
                <w:sz w:val="28"/>
                <w:szCs w:val="28"/>
              </w:rPr>
            </w:pPr>
            <w:r w:rsidRPr="00776D7B">
              <w:rPr>
                <w:spacing w:val="5"/>
                <w:sz w:val="28"/>
                <w:szCs w:val="28"/>
              </w:rPr>
              <w:t xml:space="preserve">ИНН 7708591995, ОКПО 94421386, </w:t>
            </w:r>
          </w:p>
          <w:p w:rsidR="000219ED" w:rsidRPr="00776D7B" w:rsidRDefault="000219ED" w:rsidP="00D0385A">
            <w:pPr>
              <w:ind w:firstLine="5"/>
              <w:jc w:val="both"/>
              <w:rPr>
                <w:sz w:val="28"/>
                <w:szCs w:val="28"/>
              </w:rPr>
            </w:pPr>
            <w:r w:rsidRPr="00776D7B">
              <w:rPr>
                <w:sz w:val="28"/>
                <w:szCs w:val="28"/>
              </w:rPr>
              <w:t xml:space="preserve">КПП 997650001, </w:t>
            </w:r>
            <w:proofErr w:type="gramStart"/>
            <w:r w:rsidRPr="00776D7B">
              <w:rPr>
                <w:sz w:val="28"/>
                <w:szCs w:val="28"/>
              </w:rPr>
              <w:t>Р</w:t>
            </w:r>
            <w:proofErr w:type="gramEnd"/>
            <w:r w:rsidRPr="00776D7B">
              <w:rPr>
                <w:sz w:val="28"/>
                <w:szCs w:val="28"/>
              </w:rPr>
              <w:t xml:space="preserve">/с 40702810200030004399 в ОАО Банк ВТБ </w:t>
            </w:r>
          </w:p>
          <w:p w:rsidR="000219ED" w:rsidRPr="00776D7B" w:rsidRDefault="000219ED" w:rsidP="00D0385A">
            <w:pPr>
              <w:ind w:firstLine="5"/>
              <w:jc w:val="both"/>
              <w:rPr>
                <w:sz w:val="28"/>
                <w:szCs w:val="28"/>
              </w:rPr>
            </w:pPr>
            <w:r w:rsidRPr="00776D7B">
              <w:rPr>
                <w:sz w:val="28"/>
                <w:szCs w:val="28"/>
              </w:rPr>
              <w:t>БИК 044525187</w:t>
            </w:r>
          </w:p>
          <w:p w:rsidR="000219ED" w:rsidRPr="00776D7B" w:rsidRDefault="000219ED" w:rsidP="00D0385A">
            <w:pPr>
              <w:pStyle w:val="afc"/>
              <w:ind w:firstLine="5"/>
              <w:rPr>
                <w:szCs w:val="28"/>
              </w:rPr>
            </w:pPr>
            <w:proofErr w:type="gramStart"/>
            <w:r w:rsidRPr="00776D7B">
              <w:rPr>
                <w:szCs w:val="28"/>
              </w:rPr>
              <w:t>К</w:t>
            </w:r>
            <w:proofErr w:type="gramEnd"/>
            <w:r w:rsidRPr="00776D7B">
              <w:rPr>
                <w:szCs w:val="28"/>
              </w:rPr>
              <w:t xml:space="preserve">/с 30101810700000000187                                    </w:t>
            </w:r>
            <w:proofErr w:type="gramStart"/>
            <w:r w:rsidRPr="00776D7B">
              <w:rPr>
                <w:szCs w:val="28"/>
              </w:rPr>
              <w:t>в</w:t>
            </w:r>
            <w:proofErr w:type="gramEnd"/>
            <w:r w:rsidRPr="00776D7B">
              <w:rPr>
                <w:szCs w:val="28"/>
              </w:rPr>
              <w:t xml:space="preserve"> ОПЕРУ Московского ГТУ Банка России                </w:t>
            </w:r>
            <w:r w:rsidRPr="00776D7B">
              <w:rPr>
                <w:spacing w:val="5"/>
                <w:szCs w:val="28"/>
              </w:rPr>
              <w:t xml:space="preserve">тел. (495) 788-17-17,                                       факс (499) 262-75-78                                  </w:t>
            </w:r>
            <w:r w:rsidRPr="00776D7B">
              <w:rPr>
                <w:szCs w:val="28"/>
                <w:lang w:val="en-US"/>
              </w:rPr>
              <w:t>E</w:t>
            </w:r>
            <w:r w:rsidRPr="00776D7B">
              <w:rPr>
                <w:szCs w:val="28"/>
              </w:rPr>
              <w:t>-</w:t>
            </w:r>
            <w:r w:rsidRPr="00776D7B">
              <w:rPr>
                <w:szCs w:val="28"/>
                <w:lang w:val="en-US"/>
              </w:rPr>
              <w:t>mail</w:t>
            </w:r>
            <w:r w:rsidRPr="00776D7B">
              <w:rPr>
                <w:szCs w:val="28"/>
              </w:rPr>
              <w:t xml:space="preserve">: </w:t>
            </w:r>
            <w:hyperlink r:id="rId22" w:history="1">
              <w:r w:rsidRPr="00776D7B">
                <w:rPr>
                  <w:rStyle w:val="a7"/>
                  <w:color w:val="auto"/>
                  <w:szCs w:val="28"/>
                  <w:lang w:val="en-US"/>
                </w:rPr>
                <w:t>trcont</w:t>
              </w:r>
              <w:r w:rsidRPr="00776D7B">
                <w:rPr>
                  <w:rStyle w:val="a7"/>
                  <w:color w:val="auto"/>
                  <w:szCs w:val="28"/>
                </w:rPr>
                <w:t>@</w:t>
              </w:r>
              <w:r w:rsidRPr="00776D7B">
                <w:rPr>
                  <w:rStyle w:val="a7"/>
                  <w:color w:val="auto"/>
                  <w:szCs w:val="28"/>
                  <w:lang w:val="en-US"/>
                </w:rPr>
                <w:t>trcont</w:t>
              </w:r>
              <w:r w:rsidRPr="00776D7B">
                <w:rPr>
                  <w:rStyle w:val="a7"/>
                  <w:color w:val="auto"/>
                  <w:szCs w:val="28"/>
                </w:rPr>
                <w:t>.</w:t>
              </w:r>
              <w:r w:rsidRPr="00776D7B">
                <w:rPr>
                  <w:rStyle w:val="a7"/>
                  <w:color w:val="auto"/>
                  <w:szCs w:val="28"/>
                  <w:lang w:val="en-US"/>
                </w:rPr>
                <w:t>ru</w:t>
              </w:r>
            </w:hyperlink>
          </w:p>
          <w:p w:rsidR="000219ED" w:rsidRDefault="000219ED" w:rsidP="00D0385A">
            <w:pPr>
              <w:rPr>
                <w:b/>
                <w:sz w:val="28"/>
                <w:szCs w:val="28"/>
              </w:rPr>
            </w:pPr>
          </w:p>
          <w:p w:rsidR="007365D3" w:rsidRPr="00776D7B" w:rsidRDefault="007365D3" w:rsidP="00D0385A">
            <w:pPr>
              <w:rPr>
                <w:b/>
                <w:sz w:val="28"/>
                <w:szCs w:val="28"/>
              </w:rPr>
            </w:pPr>
          </w:p>
        </w:tc>
        <w:tc>
          <w:tcPr>
            <w:tcW w:w="4553" w:type="dxa"/>
            <w:shd w:val="clear" w:color="auto" w:fill="auto"/>
          </w:tcPr>
          <w:p w:rsidR="000219ED" w:rsidRPr="00776D7B" w:rsidRDefault="000219ED" w:rsidP="00D0385A">
            <w:pPr>
              <w:jc w:val="both"/>
              <w:rPr>
                <w:sz w:val="28"/>
                <w:szCs w:val="28"/>
                <w:lang w:val="en-US"/>
              </w:rPr>
            </w:pPr>
            <w:r w:rsidRPr="00776D7B">
              <w:rPr>
                <w:b/>
                <w:sz w:val="28"/>
                <w:szCs w:val="28"/>
              </w:rPr>
              <w:t xml:space="preserve">Поставщик: </w:t>
            </w:r>
          </w:p>
          <w:p w:rsidR="000219ED" w:rsidRPr="00776D7B" w:rsidRDefault="000219ED" w:rsidP="00D0385A">
            <w:pPr>
              <w:rPr>
                <w:sz w:val="28"/>
                <w:szCs w:val="28"/>
                <w:lang w:val="en-US"/>
              </w:rPr>
            </w:pPr>
          </w:p>
        </w:tc>
      </w:tr>
      <w:tr w:rsidR="007365D3" w:rsidRPr="00795085" w:rsidTr="007365D3">
        <w:trPr>
          <w:trHeight w:val="1510"/>
        </w:trPr>
        <w:tc>
          <w:tcPr>
            <w:tcW w:w="4507" w:type="dxa"/>
            <w:shd w:val="clear" w:color="auto" w:fill="auto"/>
          </w:tcPr>
          <w:p w:rsidR="007365D3" w:rsidRPr="00795085" w:rsidRDefault="007365D3" w:rsidP="007365D3">
            <w:pPr>
              <w:pStyle w:val="afc"/>
              <w:ind w:left="5"/>
              <w:rPr>
                <w:b/>
                <w:szCs w:val="28"/>
              </w:rPr>
            </w:pPr>
            <w:r w:rsidRPr="00795085">
              <w:rPr>
                <w:b/>
                <w:szCs w:val="28"/>
              </w:rPr>
              <w:t>от Заказчика</w:t>
            </w:r>
          </w:p>
          <w:p w:rsidR="007365D3" w:rsidRPr="00795085" w:rsidRDefault="007365D3" w:rsidP="007365D3">
            <w:pPr>
              <w:pStyle w:val="afc"/>
              <w:ind w:left="5"/>
              <w:rPr>
                <w:b/>
                <w:szCs w:val="28"/>
              </w:rPr>
            </w:pPr>
          </w:p>
          <w:p w:rsidR="007365D3" w:rsidRPr="007365D3" w:rsidRDefault="007365D3" w:rsidP="007365D3">
            <w:pPr>
              <w:pStyle w:val="afc"/>
              <w:ind w:left="5"/>
              <w:rPr>
                <w:b/>
                <w:szCs w:val="28"/>
              </w:rPr>
            </w:pPr>
          </w:p>
          <w:p w:rsidR="007365D3" w:rsidRPr="007365D3" w:rsidRDefault="007365D3" w:rsidP="007365D3">
            <w:pPr>
              <w:pStyle w:val="afc"/>
              <w:ind w:left="5"/>
              <w:rPr>
                <w:b/>
                <w:szCs w:val="28"/>
              </w:rPr>
            </w:pPr>
          </w:p>
          <w:p w:rsidR="007365D3" w:rsidRPr="007365D3" w:rsidRDefault="007365D3" w:rsidP="007365D3">
            <w:pPr>
              <w:pStyle w:val="afc"/>
              <w:ind w:left="5"/>
              <w:rPr>
                <w:b/>
                <w:szCs w:val="28"/>
              </w:rPr>
            </w:pPr>
          </w:p>
          <w:p w:rsidR="007365D3" w:rsidRPr="007365D3" w:rsidRDefault="007365D3" w:rsidP="007365D3">
            <w:pPr>
              <w:pStyle w:val="afc"/>
              <w:ind w:left="5"/>
              <w:rPr>
                <w:b/>
                <w:szCs w:val="28"/>
              </w:rPr>
            </w:pPr>
            <w:r w:rsidRPr="007365D3">
              <w:rPr>
                <w:b/>
                <w:szCs w:val="28"/>
              </w:rPr>
              <w:t xml:space="preserve">______________________ </w:t>
            </w:r>
          </w:p>
          <w:p w:rsidR="007365D3" w:rsidRPr="007365D3" w:rsidRDefault="007365D3" w:rsidP="007365D3">
            <w:pPr>
              <w:pStyle w:val="afc"/>
              <w:ind w:left="5"/>
              <w:rPr>
                <w:b/>
                <w:szCs w:val="28"/>
              </w:rPr>
            </w:pPr>
          </w:p>
        </w:tc>
        <w:tc>
          <w:tcPr>
            <w:tcW w:w="4553" w:type="dxa"/>
            <w:shd w:val="clear" w:color="auto" w:fill="auto"/>
          </w:tcPr>
          <w:p w:rsidR="007365D3" w:rsidRPr="00795085" w:rsidRDefault="007365D3" w:rsidP="00137547">
            <w:pPr>
              <w:jc w:val="both"/>
              <w:rPr>
                <w:b/>
                <w:sz w:val="28"/>
                <w:szCs w:val="28"/>
              </w:rPr>
            </w:pPr>
            <w:r w:rsidRPr="00795085">
              <w:rPr>
                <w:b/>
                <w:sz w:val="28"/>
                <w:szCs w:val="28"/>
              </w:rPr>
              <w:t>от Исполнителя</w:t>
            </w:r>
          </w:p>
          <w:p w:rsidR="007365D3" w:rsidRPr="007365D3" w:rsidRDefault="007365D3" w:rsidP="00137547">
            <w:pPr>
              <w:jc w:val="both"/>
              <w:rPr>
                <w:b/>
                <w:sz w:val="28"/>
                <w:szCs w:val="28"/>
              </w:rPr>
            </w:pPr>
          </w:p>
          <w:p w:rsidR="007365D3" w:rsidRPr="007365D3" w:rsidRDefault="007365D3" w:rsidP="00137547">
            <w:pPr>
              <w:jc w:val="both"/>
              <w:rPr>
                <w:b/>
                <w:sz w:val="28"/>
                <w:szCs w:val="28"/>
              </w:rPr>
            </w:pPr>
          </w:p>
          <w:p w:rsidR="007365D3" w:rsidRPr="007365D3" w:rsidRDefault="007365D3" w:rsidP="00137547">
            <w:pPr>
              <w:jc w:val="both"/>
              <w:rPr>
                <w:b/>
                <w:sz w:val="28"/>
                <w:szCs w:val="28"/>
              </w:rPr>
            </w:pPr>
          </w:p>
          <w:p w:rsidR="007365D3" w:rsidRPr="007365D3" w:rsidRDefault="007365D3" w:rsidP="00137547">
            <w:pPr>
              <w:jc w:val="both"/>
              <w:rPr>
                <w:b/>
                <w:sz w:val="28"/>
                <w:szCs w:val="28"/>
              </w:rPr>
            </w:pPr>
          </w:p>
          <w:p w:rsidR="007365D3" w:rsidRPr="007365D3" w:rsidRDefault="007365D3" w:rsidP="00137547">
            <w:pPr>
              <w:jc w:val="both"/>
              <w:rPr>
                <w:b/>
                <w:sz w:val="28"/>
                <w:szCs w:val="28"/>
              </w:rPr>
            </w:pPr>
            <w:r w:rsidRPr="007365D3">
              <w:rPr>
                <w:b/>
                <w:sz w:val="28"/>
                <w:szCs w:val="28"/>
              </w:rPr>
              <w:t xml:space="preserve">___________________ </w:t>
            </w:r>
          </w:p>
        </w:tc>
      </w:tr>
    </w:tbl>
    <w:p w:rsidR="00EB32D4" w:rsidRPr="00795085" w:rsidRDefault="00EB32D4" w:rsidP="00EB32D4">
      <w:pPr>
        <w:pStyle w:val="ConsNormal"/>
        <w:ind w:firstLine="540"/>
        <w:outlineLvl w:val="0"/>
        <w:rPr>
          <w:rFonts w:ascii="Times New Roman" w:hAnsi="Times New Roman"/>
          <w:b/>
          <w:sz w:val="28"/>
          <w:szCs w:val="28"/>
        </w:rPr>
      </w:pPr>
    </w:p>
    <w:p w:rsidR="00EB32D4" w:rsidRPr="00795085" w:rsidRDefault="00EB32D4" w:rsidP="00EB32D4">
      <w:pPr>
        <w:pStyle w:val="afc"/>
        <w:pageBreakBefore/>
        <w:spacing w:line="264" w:lineRule="auto"/>
        <w:ind w:firstLine="0"/>
        <w:jc w:val="right"/>
        <w:rPr>
          <w:szCs w:val="28"/>
        </w:rPr>
      </w:pPr>
      <w:r w:rsidRPr="00795085">
        <w:rPr>
          <w:szCs w:val="28"/>
        </w:rPr>
        <w:lastRenderedPageBreak/>
        <w:t>Приложение № 1</w:t>
      </w:r>
    </w:p>
    <w:p w:rsidR="00EB32D4" w:rsidRPr="00795085" w:rsidRDefault="00EB32D4" w:rsidP="00EB32D4">
      <w:pPr>
        <w:pStyle w:val="afc"/>
        <w:spacing w:line="264" w:lineRule="auto"/>
        <w:ind w:firstLine="0"/>
        <w:jc w:val="center"/>
        <w:rPr>
          <w:szCs w:val="28"/>
        </w:rPr>
      </w:pPr>
      <w:r w:rsidRPr="00795085">
        <w:rPr>
          <w:szCs w:val="28"/>
        </w:rPr>
        <w:t xml:space="preserve">                                                                                     к Договору №________</w:t>
      </w:r>
    </w:p>
    <w:p w:rsidR="00EB32D4" w:rsidRPr="00795085" w:rsidRDefault="00EB32D4" w:rsidP="00EB32D4">
      <w:pPr>
        <w:pStyle w:val="afc"/>
        <w:spacing w:line="264" w:lineRule="auto"/>
        <w:ind w:firstLine="0"/>
        <w:jc w:val="right"/>
        <w:rPr>
          <w:szCs w:val="28"/>
        </w:rPr>
      </w:pPr>
      <w:r w:rsidRPr="00795085">
        <w:rPr>
          <w:szCs w:val="28"/>
        </w:rPr>
        <w:t xml:space="preserve">                                                                           от «____»_____________ 2013 г.</w:t>
      </w:r>
    </w:p>
    <w:p w:rsidR="00EB32D4" w:rsidRPr="00795085" w:rsidRDefault="00EB32D4" w:rsidP="00EB32D4">
      <w:pPr>
        <w:pStyle w:val="afc"/>
        <w:spacing w:line="264" w:lineRule="auto"/>
        <w:ind w:firstLine="0"/>
        <w:jc w:val="right"/>
        <w:rPr>
          <w:szCs w:val="28"/>
        </w:rPr>
      </w:pPr>
    </w:p>
    <w:p w:rsidR="00EB32D4" w:rsidRPr="00795085" w:rsidRDefault="00EB32D4" w:rsidP="00EB32D4">
      <w:pPr>
        <w:pStyle w:val="1"/>
        <w:spacing w:line="264" w:lineRule="auto"/>
        <w:jc w:val="center"/>
        <w:rPr>
          <w:szCs w:val="28"/>
        </w:rPr>
      </w:pPr>
      <w:r w:rsidRPr="00795085">
        <w:rPr>
          <w:szCs w:val="28"/>
        </w:rPr>
        <w:t>СПЕЦИФИКАЦИЯ</w:t>
      </w:r>
    </w:p>
    <w:p w:rsidR="00EB32D4" w:rsidRPr="00795085" w:rsidRDefault="00EB32D4" w:rsidP="00EB32D4">
      <w:pPr>
        <w:spacing w:line="264" w:lineRule="auto"/>
        <w:jc w:val="center"/>
        <w:rPr>
          <w:sz w:val="28"/>
          <w:szCs w:val="28"/>
        </w:rPr>
      </w:pPr>
    </w:p>
    <w:tbl>
      <w:tblPr>
        <w:tblW w:w="10362" w:type="dxa"/>
        <w:jc w:val="center"/>
        <w:tblInd w:w="-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3063"/>
        <w:gridCol w:w="900"/>
        <w:gridCol w:w="2612"/>
        <w:gridCol w:w="1667"/>
        <w:gridCol w:w="1560"/>
      </w:tblGrid>
      <w:tr w:rsidR="00EB32D4" w:rsidRPr="00795085" w:rsidTr="00243A7F">
        <w:trPr>
          <w:trHeight w:val="465"/>
          <w:jc w:val="center"/>
        </w:trPr>
        <w:tc>
          <w:tcPr>
            <w:tcW w:w="560" w:type="dxa"/>
            <w:vAlign w:val="center"/>
          </w:tcPr>
          <w:p w:rsidR="00EB32D4" w:rsidRPr="00795085" w:rsidRDefault="00EB32D4" w:rsidP="00243A7F">
            <w:pPr>
              <w:spacing w:line="264" w:lineRule="auto"/>
              <w:jc w:val="center"/>
              <w:rPr>
                <w:b/>
              </w:rPr>
            </w:pPr>
            <w:r w:rsidRPr="00795085">
              <w:rPr>
                <w:b/>
              </w:rPr>
              <w:t>№</w:t>
            </w:r>
          </w:p>
        </w:tc>
        <w:tc>
          <w:tcPr>
            <w:tcW w:w="3063" w:type="dxa"/>
            <w:vAlign w:val="center"/>
          </w:tcPr>
          <w:p w:rsidR="00EB32D4" w:rsidRPr="00795085" w:rsidRDefault="00EB32D4" w:rsidP="00B5667E">
            <w:pPr>
              <w:spacing w:line="264" w:lineRule="auto"/>
              <w:jc w:val="center"/>
              <w:rPr>
                <w:b/>
              </w:rPr>
            </w:pPr>
            <w:r w:rsidRPr="00795085">
              <w:rPr>
                <w:b/>
              </w:rPr>
              <w:t xml:space="preserve">Наименование </w:t>
            </w:r>
            <w:r w:rsidR="00B5667E">
              <w:rPr>
                <w:b/>
              </w:rPr>
              <w:t>Товара</w:t>
            </w:r>
          </w:p>
        </w:tc>
        <w:tc>
          <w:tcPr>
            <w:tcW w:w="900" w:type="dxa"/>
            <w:vAlign w:val="center"/>
          </w:tcPr>
          <w:p w:rsidR="00EB32D4" w:rsidRPr="00795085" w:rsidRDefault="00EB32D4" w:rsidP="00243A7F">
            <w:pPr>
              <w:spacing w:line="264" w:lineRule="auto"/>
              <w:jc w:val="center"/>
              <w:rPr>
                <w:b/>
              </w:rPr>
            </w:pPr>
            <w:r w:rsidRPr="00795085">
              <w:rPr>
                <w:b/>
              </w:rPr>
              <w:t>Кол-во</w:t>
            </w:r>
          </w:p>
        </w:tc>
        <w:tc>
          <w:tcPr>
            <w:tcW w:w="2612" w:type="dxa"/>
            <w:vAlign w:val="center"/>
          </w:tcPr>
          <w:p w:rsidR="00EB32D4" w:rsidRPr="00795085" w:rsidRDefault="00EB32D4" w:rsidP="00243A7F">
            <w:pPr>
              <w:spacing w:line="264" w:lineRule="auto"/>
              <w:jc w:val="center"/>
              <w:rPr>
                <w:b/>
              </w:rPr>
            </w:pPr>
            <w:r w:rsidRPr="00795085">
              <w:rPr>
                <w:b/>
              </w:rPr>
              <w:t>Срок</w:t>
            </w:r>
          </w:p>
          <w:p w:rsidR="00EB32D4" w:rsidRPr="00795085" w:rsidRDefault="00EB32D4" w:rsidP="00243A7F">
            <w:pPr>
              <w:spacing w:line="264" w:lineRule="auto"/>
              <w:jc w:val="center"/>
              <w:rPr>
                <w:b/>
              </w:rPr>
            </w:pPr>
            <w:r w:rsidRPr="00795085">
              <w:rPr>
                <w:b/>
              </w:rPr>
              <w:t>поставки</w:t>
            </w:r>
          </w:p>
        </w:tc>
        <w:tc>
          <w:tcPr>
            <w:tcW w:w="1667" w:type="dxa"/>
            <w:vAlign w:val="center"/>
          </w:tcPr>
          <w:p w:rsidR="00EB32D4" w:rsidRPr="00795085" w:rsidRDefault="00EB32D4" w:rsidP="00243A7F">
            <w:pPr>
              <w:spacing w:line="264" w:lineRule="auto"/>
              <w:jc w:val="center"/>
              <w:rPr>
                <w:b/>
              </w:rPr>
            </w:pPr>
            <w:r w:rsidRPr="00795085">
              <w:rPr>
                <w:b/>
              </w:rPr>
              <w:t xml:space="preserve">Цена </w:t>
            </w:r>
          </w:p>
          <w:p w:rsidR="00EB32D4" w:rsidRPr="00795085" w:rsidRDefault="00EB32D4" w:rsidP="00243A7F">
            <w:pPr>
              <w:spacing w:line="264" w:lineRule="auto"/>
              <w:jc w:val="center"/>
              <w:rPr>
                <w:b/>
              </w:rPr>
            </w:pPr>
            <w:r w:rsidRPr="00795085">
              <w:rPr>
                <w:b/>
              </w:rPr>
              <w:t xml:space="preserve">за 1 шт., руб. </w:t>
            </w:r>
          </w:p>
          <w:p w:rsidR="00EB32D4" w:rsidRPr="00795085" w:rsidRDefault="00EB32D4" w:rsidP="00243A7F">
            <w:pPr>
              <w:spacing w:line="264" w:lineRule="auto"/>
              <w:jc w:val="center"/>
              <w:rPr>
                <w:b/>
              </w:rPr>
            </w:pPr>
            <w:r w:rsidRPr="00795085">
              <w:rPr>
                <w:b/>
              </w:rPr>
              <w:t>(без НДС</w:t>
            </w:r>
            <w:r w:rsidR="00EC66E2">
              <w:rPr>
                <w:b/>
              </w:rPr>
              <w:t>/с НДС</w:t>
            </w:r>
            <w:r w:rsidRPr="00795085">
              <w:rPr>
                <w:b/>
              </w:rPr>
              <w:t xml:space="preserve">) </w:t>
            </w:r>
          </w:p>
        </w:tc>
        <w:tc>
          <w:tcPr>
            <w:tcW w:w="1560" w:type="dxa"/>
            <w:vAlign w:val="center"/>
          </w:tcPr>
          <w:p w:rsidR="00EB32D4" w:rsidRPr="00795085" w:rsidRDefault="00EB32D4" w:rsidP="00243A7F">
            <w:pPr>
              <w:spacing w:line="264" w:lineRule="auto"/>
              <w:jc w:val="center"/>
              <w:rPr>
                <w:b/>
              </w:rPr>
            </w:pPr>
            <w:r w:rsidRPr="00795085">
              <w:rPr>
                <w:b/>
              </w:rPr>
              <w:t>Сумма, руб.</w:t>
            </w:r>
          </w:p>
          <w:p w:rsidR="00EB32D4" w:rsidRPr="00795085" w:rsidRDefault="00EB32D4" w:rsidP="00243A7F">
            <w:pPr>
              <w:spacing w:line="264" w:lineRule="auto"/>
              <w:jc w:val="center"/>
              <w:rPr>
                <w:b/>
              </w:rPr>
            </w:pPr>
            <w:r w:rsidRPr="00795085">
              <w:rPr>
                <w:b/>
              </w:rPr>
              <w:t>(без НДС</w:t>
            </w:r>
            <w:r w:rsidR="00EC66E2">
              <w:rPr>
                <w:b/>
              </w:rPr>
              <w:t>/с НДС</w:t>
            </w:r>
            <w:r w:rsidRPr="00795085">
              <w:rPr>
                <w:b/>
              </w:rPr>
              <w:t>)</w:t>
            </w:r>
          </w:p>
        </w:tc>
      </w:tr>
      <w:tr w:rsidR="00EB32D4" w:rsidRPr="00795085" w:rsidTr="00243A7F">
        <w:trPr>
          <w:trHeight w:val="344"/>
          <w:jc w:val="center"/>
        </w:trPr>
        <w:tc>
          <w:tcPr>
            <w:tcW w:w="560" w:type="dxa"/>
            <w:vAlign w:val="center"/>
          </w:tcPr>
          <w:p w:rsidR="00EB32D4" w:rsidRPr="00795085" w:rsidRDefault="00EB32D4" w:rsidP="00243A7F">
            <w:pPr>
              <w:spacing w:line="264" w:lineRule="auto"/>
              <w:jc w:val="center"/>
            </w:pPr>
            <w:r w:rsidRPr="00795085">
              <w:t>1</w:t>
            </w:r>
          </w:p>
        </w:tc>
        <w:tc>
          <w:tcPr>
            <w:tcW w:w="3063" w:type="dxa"/>
            <w:vAlign w:val="center"/>
          </w:tcPr>
          <w:p w:rsidR="00EB32D4" w:rsidRPr="00795085" w:rsidRDefault="00EB32D4" w:rsidP="00243A7F">
            <w:pPr>
              <w:autoSpaceDE w:val="0"/>
              <w:autoSpaceDN w:val="0"/>
              <w:adjustRightInd w:val="0"/>
            </w:pPr>
          </w:p>
        </w:tc>
        <w:tc>
          <w:tcPr>
            <w:tcW w:w="900" w:type="dxa"/>
            <w:vAlign w:val="center"/>
          </w:tcPr>
          <w:p w:rsidR="00EB32D4" w:rsidRPr="00795085" w:rsidRDefault="00EB32D4" w:rsidP="00243A7F">
            <w:pPr>
              <w:autoSpaceDE w:val="0"/>
              <w:autoSpaceDN w:val="0"/>
              <w:adjustRightInd w:val="0"/>
              <w:jc w:val="center"/>
            </w:pPr>
          </w:p>
        </w:tc>
        <w:tc>
          <w:tcPr>
            <w:tcW w:w="2612" w:type="dxa"/>
            <w:shd w:val="clear" w:color="auto" w:fill="auto"/>
            <w:vAlign w:val="center"/>
          </w:tcPr>
          <w:p w:rsidR="00EB32D4" w:rsidRPr="00795085" w:rsidRDefault="00EB32D4" w:rsidP="00243A7F">
            <w:pPr>
              <w:jc w:val="center"/>
            </w:pPr>
          </w:p>
        </w:tc>
        <w:tc>
          <w:tcPr>
            <w:tcW w:w="1667" w:type="dxa"/>
            <w:vAlign w:val="center"/>
          </w:tcPr>
          <w:p w:rsidR="00EB32D4" w:rsidRPr="00795085" w:rsidRDefault="00EB32D4" w:rsidP="00243A7F">
            <w:pPr>
              <w:snapToGrid w:val="0"/>
              <w:spacing w:line="264" w:lineRule="auto"/>
              <w:jc w:val="center"/>
            </w:pPr>
          </w:p>
        </w:tc>
        <w:tc>
          <w:tcPr>
            <w:tcW w:w="1560" w:type="dxa"/>
            <w:vAlign w:val="center"/>
          </w:tcPr>
          <w:p w:rsidR="00EB32D4" w:rsidRPr="00795085" w:rsidRDefault="00EB32D4" w:rsidP="00243A7F">
            <w:pPr>
              <w:spacing w:line="264" w:lineRule="auto"/>
              <w:jc w:val="center"/>
              <w:rPr>
                <w:b/>
              </w:rPr>
            </w:pPr>
          </w:p>
        </w:tc>
      </w:tr>
      <w:tr w:rsidR="00EB32D4" w:rsidRPr="00795085" w:rsidTr="00243A7F">
        <w:trPr>
          <w:trHeight w:val="344"/>
          <w:jc w:val="center"/>
        </w:trPr>
        <w:tc>
          <w:tcPr>
            <w:tcW w:w="560" w:type="dxa"/>
            <w:vAlign w:val="center"/>
          </w:tcPr>
          <w:p w:rsidR="00EB32D4" w:rsidRPr="00795085" w:rsidRDefault="00EB32D4" w:rsidP="00243A7F">
            <w:pPr>
              <w:spacing w:line="264" w:lineRule="auto"/>
              <w:jc w:val="center"/>
            </w:pPr>
            <w:r w:rsidRPr="00795085">
              <w:t>2</w:t>
            </w:r>
          </w:p>
        </w:tc>
        <w:tc>
          <w:tcPr>
            <w:tcW w:w="3063" w:type="dxa"/>
            <w:vAlign w:val="center"/>
          </w:tcPr>
          <w:p w:rsidR="00EB32D4" w:rsidRPr="00795085" w:rsidRDefault="00EB32D4" w:rsidP="00243A7F">
            <w:pPr>
              <w:autoSpaceDE w:val="0"/>
              <w:autoSpaceDN w:val="0"/>
              <w:adjustRightInd w:val="0"/>
            </w:pPr>
          </w:p>
        </w:tc>
        <w:tc>
          <w:tcPr>
            <w:tcW w:w="900" w:type="dxa"/>
            <w:vAlign w:val="center"/>
          </w:tcPr>
          <w:p w:rsidR="00EB32D4" w:rsidRPr="00795085" w:rsidRDefault="00EB32D4" w:rsidP="00243A7F">
            <w:pPr>
              <w:autoSpaceDE w:val="0"/>
              <w:autoSpaceDN w:val="0"/>
              <w:adjustRightInd w:val="0"/>
              <w:jc w:val="center"/>
            </w:pPr>
          </w:p>
        </w:tc>
        <w:tc>
          <w:tcPr>
            <w:tcW w:w="2612" w:type="dxa"/>
            <w:shd w:val="clear" w:color="auto" w:fill="auto"/>
            <w:vAlign w:val="center"/>
          </w:tcPr>
          <w:p w:rsidR="00EB32D4" w:rsidRPr="00795085" w:rsidRDefault="00EB32D4" w:rsidP="00243A7F">
            <w:pPr>
              <w:jc w:val="center"/>
            </w:pPr>
          </w:p>
        </w:tc>
        <w:tc>
          <w:tcPr>
            <w:tcW w:w="1667" w:type="dxa"/>
            <w:vAlign w:val="center"/>
          </w:tcPr>
          <w:p w:rsidR="00EB32D4" w:rsidRPr="00795085" w:rsidRDefault="00EB32D4" w:rsidP="00243A7F">
            <w:pPr>
              <w:snapToGrid w:val="0"/>
              <w:spacing w:line="264" w:lineRule="auto"/>
              <w:jc w:val="center"/>
            </w:pPr>
          </w:p>
        </w:tc>
        <w:tc>
          <w:tcPr>
            <w:tcW w:w="1560" w:type="dxa"/>
            <w:vAlign w:val="center"/>
          </w:tcPr>
          <w:p w:rsidR="00EB32D4" w:rsidRPr="00795085" w:rsidRDefault="00EB32D4" w:rsidP="00243A7F">
            <w:pPr>
              <w:spacing w:line="264" w:lineRule="auto"/>
              <w:jc w:val="center"/>
              <w:rPr>
                <w:b/>
              </w:rPr>
            </w:pPr>
          </w:p>
        </w:tc>
      </w:tr>
      <w:tr w:rsidR="00EB32D4" w:rsidRPr="00795085" w:rsidTr="00243A7F">
        <w:trPr>
          <w:trHeight w:val="344"/>
          <w:jc w:val="center"/>
        </w:trPr>
        <w:tc>
          <w:tcPr>
            <w:tcW w:w="560" w:type="dxa"/>
            <w:vAlign w:val="center"/>
          </w:tcPr>
          <w:p w:rsidR="00EB32D4" w:rsidRPr="00795085" w:rsidRDefault="00EB32D4" w:rsidP="00243A7F">
            <w:pPr>
              <w:spacing w:line="264" w:lineRule="auto"/>
              <w:jc w:val="center"/>
            </w:pPr>
            <w:r w:rsidRPr="00795085">
              <w:t>3</w:t>
            </w:r>
          </w:p>
        </w:tc>
        <w:tc>
          <w:tcPr>
            <w:tcW w:w="3063" w:type="dxa"/>
            <w:vAlign w:val="center"/>
          </w:tcPr>
          <w:p w:rsidR="00EB32D4" w:rsidRPr="00795085" w:rsidRDefault="00EB32D4" w:rsidP="00243A7F">
            <w:pPr>
              <w:autoSpaceDE w:val="0"/>
              <w:autoSpaceDN w:val="0"/>
              <w:adjustRightInd w:val="0"/>
            </w:pPr>
          </w:p>
        </w:tc>
        <w:tc>
          <w:tcPr>
            <w:tcW w:w="900" w:type="dxa"/>
            <w:vAlign w:val="center"/>
          </w:tcPr>
          <w:p w:rsidR="00EB32D4" w:rsidRPr="00795085" w:rsidRDefault="00EB32D4" w:rsidP="00243A7F">
            <w:pPr>
              <w:autoSpaceDE w:val="0"/>
              <w:autoSpaceDN w:val="0"/>
              <w:adjustRightInd w:val="0"/>
              <w:jc w:val="center"/>
            </w:pPr>
          </w:p>
        </w:tc>
        <w:tc>
          <w:tcPr>
            <w:tcW w:w="2612" w:type="dxa"/>
            <w:shd w:val="clear" w:color="auto" w:fill="auto"/>
            <w:vAlign w:val="center"/>
          </w:tcPr>
          <w:p w:rsidR="00EB32D4" w:rsidRPr="00795085" w:rsidRDefault="00EB32D4" w:rsidP="00243A7F">
            <w:pPr>
              <w:jc w:val="center"/>
            </w:pPr>
          </w:p>
        </w:tc>
        <w:tc>
          <w:tcPr>
            <w:tcW w:w="1667" w:type="dxa"/>
            <w:vAlign w:val="center"/>
          </w:tcPr>
          <w:p w:rsidR="00EB32D4" w:rsidRPr="00795085" w:rsidRDefault="00EB32D4" w:rsidP="00243A7F">
            <w:pPr>
              <w:snapToGrid w:val="0"/>
              <w:spacing w:line="264" w:lineRule="auto"/>
              <w:jc w:val="center"/>
            </w:pPr>
          </w:p>
        </w:tc>
        <w:tc>
          <w:tcPr>
            <w:tcW w:w="1560" w:type="dxa"/>
            <w:vAlign w:val="center"/>
          </w:tcPr>
          <w:p w:rsidR="00EB32D4" w:rsidRPr="00795085" w:rsidRDefault="00EB32D4" w:rsidP="00243A7F">
            <w:pPr>
              <w:spacing w:line="264" w:lineRule="auto"/>
              <w:jc w:val="center"/>
              <w:rPr>
                <w:b/>
              </w:rPr>
            </w:pPr>
          </w:p>
        </w:tc>
      </w:tr>
      <w:tr w:rsidR="00EB32D4" w:rsidRPr="00795085" w:rsidTr="00243A7F">
        <w:trPr>
          <w:trHeight w:val="344"/>
          <w:jc w:val="center"/>
        </w:trPr>
        <w:tc>
          <w:tcPr>
            <w:tcW w:w="560" w:type="dxa"/>
            <w:vAlign w:val="center"/>
          </w:tcPr>
          <w:p w:rsidR="00EB32D4" w:rsidRPr="00795085" w:rsidRDefault="00EB32D4" w:rsidP="00243A7F">
            <w:pPr>
              <w:spacing w:line="264" w:lineRule="auto"/>
              <w:jc w:val="center"/>
            </w:pPr>
            <w:r w:rsidRPr="00795085">
              <w:t>4</w:t>
            </w:r>
          </w:p>
        </w:tc>
        <w:tc>
          <w:tcPr>
            <w:tcW w:w="3063" w:type="dxa"/>
            <w:vAlign w:val="center"/>
          </w:tcPr>
          <w:p w:rsidR="00EB32D4" w:rsidRPr="00795085" w:rsidRDefault="00EB32D4" w:rsidP="00243A7F">
            <w:pPr>
              <w:autoSpaceDE w:val="0"/>
              <w:autoSpaceDN w:val="0"/>
              <w:adjustRightInd w:val="0"/>
            </w:pPr>
          </w:p>
        </w:tc>
        <w:tc>
          <w:tcPr>
            <w:tcW w:w="900" w:type="dxa"/>
            <w:vAlign w:val="center"/>
          </w:tcPr>
          <w:p w:rsidR="00EB32D4" w:rsidRPr="00795085" w:rsidRDefault="00EB32D4" w:rsidP="00243A7F">
            <w:pPr>
              <w:autoSpaceDE w:val="0"/>
              <w:autoSpaceDN w:val="0"/>
              <w:adjustRightInd w:val="0"/>
              <w:jc w:val="center"/>
            </w:pPr>
          </w:p>
        </w:tc>
        <w:tc>
          <w:tcPr>
            <w:tcW w:w="2612" w:type="dxa"/>
            <w:shd w:val="clear" w:color="auto" w:fill="auto"/>
            <w:vAlign w:val="center"/>
          </w:tcPr>
          <w:p w:rsidR="00EB32D4" w:rsidRPr="00795085" w:rsidRDefault="00EB32D4" w:rsidP="00243A7F">
            <w:pPr>
              <w:jc w:val="center"/>
            </w:pPr>
          </w:p>
        </w:tc>
        <w:tc>
          <w:tcPr>
            <w:tcW w:w="1667" w:type="dxa"/>
            <w:vAlign w:val="center"/>
          </w:tcPr>
          <w:p w:rsidR="00EB32D4" w:rsidRPr="00795085" w:rsidRDefault="00EB32D4" w:rsidP="00243A7F">
            <w:pPr>
              <w:snapToGrid w:val="0"/>
              <w:spacing w:line="264" w:lineRule="auto"/>
              <w:jc w:val="center"/>
            </w:pPr>
          </w:p>
        </w:tc>
        <w:tc>
          <w:tcPr>
            <w:tcW w:w="1560" w:type="dxa"/>
            <w:vAlign w:val="center"/>
          </w:tcPr>
          <w:p w:rsidR="00EB32D4" w:rsidRPr="00795085" w:rsidRDefault="00EB32D4" w:rsidP="00243A7F">
            <w:pPr>
              <w:spacing w:line="264" w:lineRule="auto"/>
              <w:jc w:val="center"/>
              <w:rPr>
                <w:b/>
              </w:rPr>
            </w:pPr>
          </w:p>
        </w:tc>
      </w:tr>
      <w:tr w:rsidR="00EB32D4" w:rsidRPr="00795085" w:rsidTr="00243A7F">
        <w:trPr>
          <w:trHeight w:val="344"/>
          <w:jc w:val="center"/>
        </w:trPr>
        <w:tc>
          <w:tcPr>
            <w:tcW w:w="560" w:type="dxa"/>
            <w:vAlign w:val="center"/>
          </w:tcPr>
          <w:p w:rsidR="00EB32D4" w:rsidRPr="00795085" w:rsidRDefault="00EB32D4" w:rsidP="00243A7F">
            <w:pPr>
              <w:spacing w:line="264" w:lineRule="auto"/>
              <w:jc w:val="center"/>
            </w:pPr>
            <w:r w:rsidRPr="00795085">
              <w:t>5</w:t>
            </w:r>
          </w:p>
        </w:tc>
        <w:tc>
          <w:tcPr>
            <w:tcW w:w="3063" w:type="dxa"/>
            <w:vAlign w:val="center"/>
          </w:tcPr>
          <w:p w:rsidR="00EB32D4" w:rsidRPr="00795085" w:rsidRDefault="00EB32D4" w:rsidP="00243A7F">
            <w:pPr>
              <w:autoSpaceDE w:val="0"/>
              <w:autoSpaceDN w:val="0"/>
              <w:adjustRightInd w:val="0"/>
            </w:pPr>
          </w:p>
        </w:tc>
        <w:tc>
          <w:tcPr>
            <w:tcW w:w="900" w:type="dxa"/>
            <w:vAlign w:val="center"/>
          </w:tcPr>
          <w:p w:rsidR="00EB32D4" w:rsidRPr="00795085" w:rsidRDefault="00EB32D4" w:rsidP="00243A7F">
            <w:pPr>
              <w:autoSpaceDE w:val="0"/>
              <w:autoSpaceDN w:val="0"/>
              <w:adjustRightInd w:val="0"/>
              <w:jc w:val="center"/>
            </w:pPr>
          </w:p>
        </w:tc>
        <w:tc>
          <w:tcPr>
            <w:tcW w:w="2612" w:type="dxa"/>
            <w:shd w:val="clear" w:color="auto" w:fill="auto"/>
            <w:vAlign w:val="center"/>
          </w:tcPr>
          <w:p w:rsidR="00EB32D4" w:rsidRPr="00795085" w:rsidRDefault="00EB32D4" w:rsidP="00243A7F">
            <w:pPr>
              <w:jc w:val="center"/>
            </w:pPr>
          </w:p>
        </w:tc>
        <w:tc>
          <w:tcPr>
            <w:tcW w:w="1667" w:type="dxa"/>
            <w:vAlign w:val="center"/>
          </w:tcPr>
          <w:p w:rsidR="00EB32D4" w:rsidRPr="00795085" w:rsidRDefault="00EB32D4" w:rsidP="00243A7F">
            <w:pPr>
              <w:snapToGrid w:val="0"/>
              <w:spacing w:line="264" w:lineRule="auto"/>
              <w:jc w:val="center"/>
            </w:pPr>
          </w:p>
        </w:tc>
        <w:tc>
          <w:tcPr>
            <w:tcW w:w="1560" w:type="dxa"/>
            <w:vAlign w:val="center"/>
          </w:tcPr>
          <w:p w:rsidR="00EB32D4" w:rsidRPr="00795085" w:rsidRDefault="00EB32D4" w:rsidP="00243A7F">
            <w:pPr>
              <w:spacing w:line="264" w:lineRule="auto"/>
              <w:jc w:val="center"/>
              <w:rPr>
                <w:b/>
              </w:rPr>
            </w:pPr>
          </w:p>
        </w:tc>
      </w:tr>
      <w:tr w:rsidR="00EB32D4" w:rsidRPr="00795085" w:rsidTr="00243A7F">
        <w:trPr>
          <w:trHeight w:val="344"/>
          <w:jc w:val="center"/>
        </w:trPr>
        <w:tc>
          <w:tcPr>
            <w:tcW w:w="560" w:type="dxa"/>
            <w:vAlign w:val="center"/>
          </w:tcPr>
          <w:p w:rsidR="00EB32D4" w:rsidRPr="00795085" w:rsidRDefault="00EB32D4" w:rsidP="00243A7F">
            <w:pPr>
              <w:spacing w:line="264" w:lineRule="auto"/>
              <w:jc w:val="center"/>
            </w:pPr>
            <w:r w:rsidRPr="00795085">
              <w:t>6</w:t>
            </w:r>
          </w:p>
        </w:tc>
        <w:tc>
          <w:tcPr>
            <w:tcW w:w="3063" w:type="dxa"/>
            <w:vAlign w:val="center"/>
          </w:tcPr>
          <w:p w:rsidR="00EB32D4" w:rsidRPr="00795085" w:rsidRDefault="00EB32D4" w:rsidP="00243A7F">
            <w:pPr>
              <w:autoSpaceDE w:val="0"/>
              <w:autoSpaceDN w:val="0"/>
              <w:adjustRightInd w:val="0"/>
            </w:pPr>
          </w:p>
        </w:tc>
        <w:tc>
          <w:tcPr>
            <w:tcW w:w="900" w:type="dxa"/>
            <w:vAlign w:val="center"/>
          </w:tcPr>
          <w:p w:rsidR="00EB32D4" w:rsidRPr="00795085" w:rsidRDefault="00EB32D4" w:rsidP="00243A7F">
            <w:pPr>
              <w:autoSpaceDE w:val="0"/>
              <w:autoSpaceDN w:val="0"/>
              <w:adjustRightInd w:val="0"/>
              <w:jc w:val="center"/>
            </w:pPr>
          </w:p>
        </w:tc>
        <w:tc>
          <w:tcPr>
            <w:tcW w:w="2612" w:type="dxa"/>
            <w:shd w:val="clear" w:color="auto" w:fill="auto"/>
            <w:vAlign w:val="center"/>
          </w:tcPr>
          <w:p w:rsidR="00EB32D4" w:rsidRPr="00795085" w:rsidRDefault="00EB32D4" w:rsidP="00243A7F">
            <w:pPr>
              <w:jc w:val="center"/>
            </w:pPr>
          </w:p>
        </w:tc>
        <w:tc>
          <w:tcPr>
            <w:tcW w:w="1667" w:type="dxa"/>
            <w:vAlign w:val="center"/>
          </w:tcPr>
          <w:p w:rsidR="00EB32D4" w:rsidRPr="00795085" w:rsidRDefault="00EB32D4" w:rsidP="00243A7F">
            <w:pPr>
              <w:snapToGrid w:val="0"/>
              <w:spacing w:line="264" w:lineRule="auto"/>
              <w:jc w:val="center"/>
            </w:pPr>
          </w:p>
        </w:tc>
        <w:tc>
          <w:tcPr>
            <w:tcW w:w="1560" w:type="dxa"/>
            <w:vAlign w:val="center"/>
          </w:tcPr>
          <w:p w:rsidR="00EB32D4" w:rsidRPr="00795085" w:rsidRDefault="00EB32D4" w:rsidP="00243A7F">
            <w:pPr>
              <w:spacing w:line="264" w:lineRule="auto"/>
              <w:jc w:val="center"/>
              <w:rPr>
                <w:b/>
              </w:rPr>
            </w:pPr>
          </w:p>
        </w:tc>
      </w:tr>
      <w:tr w:rsidR="00EB32D4" w:rsidRPr="00795085" w:rsidTr="00243A7F">
        <w:trPr>
          <w:trHeight w:val="344"/>
          <w:jc w:val="center"/>
        </w:trPr>
        <w:tc>
          <w:tcPr>
            <w:tcW w:w="560" w:type="dxa"/>
            <w:vAlign w:val="center"/>
          </w:tcPr>
          <w:p w:rsidR="00EB32D4" w:rsidRPr="00795085" w:rsidRDefault="00EB32D4" w:rsidP="00243A7F">
            <w:pPr>
              <w:spacing w:line="264" w:lineRule="auto"/>
              <w:jc w:val="center"/>
              <w:rPr>
                <w:lang w:val="en-US"/>
              </w:rPr>
            </w:pPr>
            <w:r w:rsidRPr="00795085">
              <w:rPr>
                <w:lang w:val="en-US"/>
              </w:rPr>
              <w:t>7</w:t>
            </w:r>
          </w:p>
        </w:tc>
        <w:tc>
          <w:tcPr>
            <w:tcW w:w="3063" w:type="dxa"/>
            <w:vAlign w:val="center"/>
          </w:tcPr>
          <w:p w:rsidR="00EB32D4" w:rsidRPr="00795085" w:rsidRDefault="00EB32D4" w:rsidP="00243A7F">
            <w:pPr>
              <w:autoSpaceDE w:val="0"/>
              <w:autoSpaceDN w:val="0"/>
              <w:adjustRightInd w:val="0"/>
            </w:pPr>
          </w:p>
        </w:tc>
        <w:tc>
          <w:tcPr>
            <w:tcW w:w="900" w:type="dxa"/>
            <w:vAlign w:val="center"/>
          </w:tcPr>
          <w:p w:rsidR="00EB32D4" w:rsidRPr="00795085" w:rsidRDefault="00EB32D4" w:rsidP="00243A7F">
            <w:pPr>
              <w:autoSpaceDE w:val="0"/>
              <w:autoSpaceDN w:val="0"/>
              <w:adjustRightInd w:val="0"/>
              <w:jc w:val="center"/>
            </w:pPr>
          </w:p>
        </w:tc>
        <w:tc>
          <w:tcPr>
            <w:tcW w:w="2612" w:type="dxa"/>
            <w:shd w:val="clear" w:color="auto" w:fill="auto"/>
            <w:vAlign w:val="center"/>
          </w:tcPr>
          <w:p w:rsidR="00EB32D4" w:rsidRPr="00795085" w:rsidRDefault="00EB32D4" w:rsidP="00243A7F">
            <w:pPr>
              <w:jc w:val="center"/>
            </w:pPr>
          </w:p>
        </w:tc>
        <w:tc>
          <w:tcPr>
            <w:tcW w:w="1667" w:type="dxa"/>
            <w:vAlign w:val="center"/>
          </w:tcPr>
          <w:p w:rsidR="00EB32D4" w:rsidRPr="00795085" w:rsidRDefault="00EB32D4" w:rsidP="00243A7F">
            <w:pPr>
              <w:snapToGrid w:val="0"/>
              <w:spacing w:line="264" w:lineRule="auto"/>
              <w:jc w:val="center"/>
            </w:pPr>
          </w:p>
        </w:tc>
        <w:tc>
          <w:tcPr>
            <w:tcW w:w="1560" w:type="dxa"/>
            <w:vAlign w:val="center"/>
          </w:tcPr>
          <w:p w:rsidR="00EB32D4" w:rsidRPr="00795085" w:rsidRDefault="00EB32D4" w:rsidP="00243A7F">
            <w:pPr>
              <w:spacing w:line="264" w:lineRule="auto"/>
              <w:jc w:val="center"/>
              <w:rPr>
                <w:b/>
              </w:rPr>
            </w:pPr>
          </w:p>
        </w:tc>
      </w:tr>
      <w:tr w:rsidR="00EB32D4" w:rsidRPr="00795085" w:rsidTr="00243A7F">
        <w:trPr>
          <w:trHeight w:val="326"/>
          <w:jc w:val="center"/>
        </w:trPr>
        <w:tc>
          <w:tcPr>
            <w:tcW w:w="8802" w:type="dxa"/>
            <w:gridSpan w:val="5"/>
            <w:vAlign w:val="center"/>
          </w:tcPr>
          <w:p w:rsidR="00EB32D4" w:rsidRPr="00795085" w:rsidRDefault="00EB32D4" w:rsidP="00243A7F">
            <w:pPr>
              <w:spacing w:line="264" w:lineRule="auto"/>
              <w:jc w:val="right"/>
              <w:rPr>
                <w:b/>
              </w:rPr>
            </w:pPr>
            <w:r w:rsidRPr="00795085">
              <w:rPr>
                <w:b/>
              </w:rPr>
              <w:t>Итого:</w:t>
            </w:r>
          </w:p>
        </w:tc>
        <w:tc>
          <w:tcPr>
            <w:tcW w:w="1560" w:type="dxa"/>
            <w:vAlign w:val="center"/>
          </w:tcPr>
          <w:p w:rsidR="00EB32D4" w:rsidRPr="00795085" w:rsidRDefault="00EB32D4" w:rsidP="00243A7F">
            <w:pPr>
              <w:spacing w:line="264" w:lineRule="auto"/>
              <w:jc w:val="center"/>
              <w:rPr>
                <w:b/>
              </w:rPr>
            </w:pPr>
          </w:p>
        </w:tc>
      </w:tr>
      <w:tr w:rsidR="00EB32D4" w:rsidRPr="00795085" w:rsidTr="00243A7F">
        <w:trPr>
          <w:trHeight w:val="322"/>
          <w:jc w:val="center"/>
        </w:trPr>
        <w:tc>
          <w:tcPr>
            <w:tcW w:w="8802" w:type="dxa"/>
            <w:gridSpan w:val="5"/>
            <w:tcBorders>
              <w:bottom w:val="single" w:sz="4" w:space="0" w:color="auto"/>
            </w:tcBorders>
            <w:vAlign w:val="center"/>
          </w:tcPr>
          <w:p w:rsidR="00EB32D4" w:rsidRPr="00795085" w:rsidRDefault="00EB32D4" w:rsidP="00243A7F">
            <w:pPr>
              <w:spacing w:line="264" w:lineRule="auto"/>
              <w:jc w:val="right"/>
              <w:rPr>
                <w:b/>
              </w:rPr>
            </w:pPr>
            <w:r w:rsidRPr="00795085">
              <w:rPr>
                <w:b/>
              </w:rPr>
              <w:t>НДС 18 %</w:t>
            </w:r>
          </w:p>
        </w:tc>
        <w:tc>
          <w:tcPr>
            <w:tcW w:w="1560" w:type="dxa"/>
            <w:tcBorders>
              <w:bottom w:val="single" w:sz="4" w:space="0" w:color="auto"/>
            </w:tcBorders>
            <w:vAlign w:val="center"/>
          </w:tcPr>
          <w:p w:rsidR="00EB32D4" w:rsidRPr="00795085" w:rsidRDefault="00EB32D4" w:rsidP="00243A7F">
            <w:pPr>
              <w:spacing w:line="264" w:lineRule="auto"/>
              <w:jc w:val="center"/>
              <w:rPr>
                <w:b/>
              </w:rPr>
            </w:pPr>
          </w:p>
        </w:tc>
      </w:tr>
      <w:tr w:rsidR="00EB32D4" w:rsidRPr="00795085" w:rsidTr="00243A7F">
        <w:trPr>
          <w:trHeight w:val="317"/>
          <w:jc w:val="center"/>
        </w:trPr>
        <w:tc>
          <w:tcPr>
            <w:tcW w:w="8802" w:type="dxa"/>
            <w:gridSpan w:val="5"/>
            <w:tcBorders>
              <w:bottom w:val="single" w:sz="4" w:space="0" w:color="auto"/>
            </w:tcBorders>
            <w:vAlign w:val="center"/>
          </w:tcPr>
          <w:p w:rsidR="00EB32D4" w:rsidRPr="00795085" w:rsidRDefault="00EB32D4" w:rsidP="00243A7F">
            <w:pPr>
              <w:spacing w:line="264" w:lineRule="auto"/>
              <w:jc w:val="right"/>
              <w:rPr>
                <w:b/>
              </w:rPr>
            </w:pPr>
            <w:r w:rsidRPr="00795085">
              <w:rPr>
                <w:b/>
              </w:rPr>
              <w:t>Всего с учётом НДС:</w:t>
            </w:r>
          </w:p>
        </w:tc>
        <w:tc>
          <w:tcPr>
            <w:tcW w:w="1560" w:type="dxa"/>
            <w:tcBorders>
              <w:bottom w:val="single" w:sz="4" w:space="0" w:color="auto"/>
            </w:tcBorders>
            <w:vAlign w:val="center"/>
          </w:tcPr>
          <w:p w:rsidR="00EB32D4" w:rsidRPr="00795085" w:rsidRDefault="00EB32D4" w:rsidP="00243A7F">
            <w:pPr>
              <w:spacing w:line="264" w:lineRule="auto"/>
              <w:jc w:val="center"/>
              <w:rPr>
                <w:b/>
              </w:rPr>
            </w:pPr>
          </w:p>
        </w:tc>
      </w:tr>
    </w:tbl>
    <w:p w:rsidR="00EB32D4" w:rsidRPr="00795085" w:rsidRDefault="00EB32D4" w:rsidP="00EB32D4">
      <w:pPr>
        <w:spacing w:line="264" w:lineRule="auto"/>
        <w:rPr>
          <w:sz w:val="28"/>
          <w:szCs w:val="28"/>
        </w:rPr>
      </w:pPr>
    </w:p>
    <w:p w:rsidR="00EB32D4" w:rsidRPr="00795085" w:rsidRDefault="00EB32D4" w:rsidP="00EB32D4">
      <w:pPr>
        <w:spacing w:line="264" w:lineRule="auto"/>
        <w:rPr>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040"/>
      </w:tblGrid>
      <w:tr w:rsidR="00EB32D4" w:rsidRPr="00795085" w:rsidTr="00243A7F">
        <w:tc>
          <w:tcPr>
            <w:tcW w:w="5400" w:type="dxa"/>
            <w:tcBorders>
              <w:top w:val="nil"/>
              <w:left w:val="nil"/>
              <w:bottom w:val="nil"/>
              <w:right w:val="nil"/>
            </w:tcBorders>
          </w:tcPr>
          <w:p w:rsidR="00EB32D4" w:rsidRPr="00795085" w:rsidRDefault="00EB32D4" w:rsidP="00243A7F">
            <w:pPr>
              <w:jc w:val="both"/>
              <w:rPr>
                <w:b/>
                <w:sz w:val="28"/>
                <w:szCs w:val="28"/>
              </w:rPr>
            </w:pPr>
            <w:r w:rsidRPr="00795085">
              <w:rPr>
                <w:b/>
                <w:sz w:val="28"/>
                <w:szCs w:val="28"/>
              </w:rPr>
              <w:t>от Заказчика</w:t>
            </w:r>
          </w:p>
          <w:p w:rsidR="00EB32D4" w:rsidRPr="00795085" w:rsidRDefault="00EB32D4" w:rsidP="00243A7F">
            <w:pPr>
              <w:jc w:val="both"/>
              <w:rPr>
                <w:b/>
                <w:sz w:val="28"/>
                <w:szCs w:val="28"/>
              </w:rPr>
            </w:pPr>
          </w:p>
          <w:p w:rsidR="00EB32D4" w:rsidRPr="00795085" w:rsidRDefault="00EB32D4" w:rsidP="00243A7F">
            <w:pPr>
              <w:jc w:val="both"/>
              <w:rPr>
                <w:color w:val="010101"/>
                <w:sz w:val="28"/>
                <w:szCs w:val="28"/>
              </w:rPr>
            </w:pPr>
          </w:p>
          <w:p w:rsidR="00EB32D4" w:rsidRPr="00795085" w:rsidRDefault="00EB32D4" w:rsidP="00243A7F">
            <w:pPr>
              <w:jc w:val="both"/>
              <w:rPr>
                <w:color w:val="010101"/>
                <w:sz w:val="28"/>
                <w:szCs w:val="28"/>
              </w:rPr>
            </w:pPr>
          </w:p>
          <w:p w:rsidR="00EB32D4" w:rsidRPr="00795085" w:rsidRDefault="00EB32D4" w:rsidP="00243A7F">
            <w:pPr>
              <w:jc w:val="both"/>
              <w:rPr>
                <w:color w:val="010101"/>
                <w:sz w:val="28"/>
                <w:szCs w:val="28"/>
              </w:rPr>
            </w:pPr>
          </w:p>
          <w:p w:rsidR="00EB32D4" w:rsidRPr="00795085" w:rsidRDefault="00EB32D4" w:rsidP="00243A7F">
            <w:pPr>
              <w:jc w:val="both"/>
              <w:rPr>
                <w:color w:val="010101"/>
                <w:sz w:val="28"/>
                <w:szCs w:val="28"/>
              </w:rPr>
            </w:pPr>
          </w:p>
          <w:p w:rsidR="00EB32D4" w:rsidRPr="00795085" w:rsidRDefault="00EB32D4" w:rsidP="00243A7F">
            <w:r w:rsidRPr="00795085">
              <w:rPr>
                <w:sz w:val="28"/>
                <w:szCs w:val="28"/>
              </w:rPr>
              <w:t xml:space="preserve">______________________ </w:t>
            </w:r>
          </w:p>
          <w:p w:rsidR="00EB32D4" w:rsidRPr="00795085" w:rsidRDefault="00EB32D4" w:rsidP="00243A7F">
            <w:pPr>
              <w:jc w:val="both"/>
              <w:rPr>
                <w:sz w:val="28"/>
                <w:szCs w:val="28"/>
              </w:rPr>
            </w:pPr>
          </w:p>
        </w:tc>
        <w:tc>
          <w:tcPr>
            <w:tcW w:w="5040" w:type="dxa"/>
            <w:tcBorders>
              <w:top w:val="nil"/>
              <w:left w:val="nil"/>
              <w:bottom w:val="nil"/>
              <w:right w:val="nil"/>
            </w:tcBorders>
          </w:tcPr>
          <w:p w:rsidR="00EB32D4" w:rsidRPr="00795085" w:rsidRDefault="00EB32D4" w:rsidP="00243A7F">
            <w:pPr>
              <w:jc w:val="both"/>
              <w:rPr>
                <w:b/>
                <w:sz w:val="28"/>
                <w:szCs w:val="28"/>
              </w:rPr>
            </w:pPr>
            <w:r w:rsidRPr="00795085">
              <w:rPr>
                <w:b/>
                <w:sz w:val="28"/>
                <w:szCs w:val="28"/>
              </w:rPr>
              <w:t>от Исполнителя</w:t>
            </w:r>
          </w:p>
          <w:p w:rsidR="00EB32D4" w:rsidRPr="00795085" w:rsidRDefault="00EB32D4" w:rsidP="00243A7F">
            <w:pPr>
              <w:jc w:val="both"/>
              <w:rPr>
                <w:sz w:val="28"/>
                <w:szCs w:val="28"/>
              </w:rPr>
            </w:pPr>
          </w:p>
          <w:p w:rsidR="00EB32D4" w:rsidRPr="00795085" w:rsidRDefault="00EB32D4" w:rsidP="00243A7F">
            <w:pPr>
              <w:jc w:val="both"/>
              <w:rPr>
                <w:sz w:val="28"/>
                <w:szCs w:val="28"/>
              </w:rPr>
            </w:pPr>
          </w:p>
          <w:p w:rsidR="00EB32D4" w:rsidRPr="00795085" w:rsidRDefault="00EB32D4" w:rsidP="00243A7F">
            <w:pPr>
              <w:jc w:val="both"/>
              <w:rPr>
                <w:sz w:val="28"/>
                <w:szCs w:val="28"/>
              </w:rPr>
            </w:pPr>
          </w:p>
          <w:p w:rsidR="00EB32D4" w:rsidRPr="00795085" w:rsidRDefault="00EB32D4" w:rsidP="00243A7F">
            <w:pPr>
              <w:jc w:val="both"/>
              <w:rPr>
                <w:sz w:val="28"/>
                <w:szCs w:val="28"/>
              </w:rPr>
            </w:pPr>
          </w:p>
          <w:p w:rsidR="00EB32D4" w:rsidRPr="00795085" w:rsidRDefault="00EB32D4" w:rsidP="00243A7F">
            <w:pPr>
              <w:jc w:val="both"/>
              <w:rPr>
                <w:sz w:val="28"/>
                <w:szCs w:val="28"/>
              </w:rPr>
            </w:pPr>
          </w:p>
          <w:p w:rsidR="00EB32D4" w:rsidRPr="00795085" w:rsidRDefault="00EB32D4" w:rsidP="00243A7F">
            <w:pPr>
              <w:jc w:val="both"/>
              <w:rPr>
                <w:sz w:val="28"/>
                <w:szCs w:val="28"/>
              </w:rPr>
            </w:pPr>
            <w:r w:rsidRPr="00795085">
              <w:rPr>
                <w:sz w:val="28"/>
                <w:szCs w:val="28"/>
              </w:rPr>
              <w:t xml:space="preserve">___________________ </w:t>
            </w:r>
          </w:p>
        </w:tc>
      </w:tr>
    </w:tbl>
    <w:p w:rsidR="00EB32D4" w:rsidRPr="00795085" w:rsidRDefault="00EB32D4" w:rsidP="00EB32D4">
      <w:pPr>
        <w:spacing w:line="264" w:lineRule="auto"/>
        <w:rPr>
          <w:sz w:val="28"/>
          <w:szCs w:val="28"/>
          <w:lang w:val="en-US"/>
        </w:rPr>
      </w:pPr>
    </w:p>
    <w:p w:rsidR="00EB32D4" w:rsidRPr="00795085" w:rsidRDefault="00EB32D4" w:rsidP="00EB32D4">
      <w:pPr>
        <w:spacing w:line="264" w:lineRule="auto"/>
        <w:ind w:left="7146" w:firstLine="397"/>
        <w:rPr>
          <w:sz w:val="28"/>
          <w:szCs w:val="28"/>
        </w:rPr>
      </w:pPr>
      <w:r w:rsidRPr="00795085">
        <w:rPr>
          <w:sz w:val="28"/>
          <w:szCs w:val="28"/>
        </w:rPr>
        <w:br w:type="page"/>
      </w:r>
      <w:r w:rsidRPr="00795085">
        <w:rPr>
          <w:sz w:val="28"/>
          <w:szCs w:val="28"/>
        </w:rPr>
        <w:lastRenderedPageBreak/>
        <w:t>Приложение №2</w:t>
      </w:r>
    </w:p>
    <w:p w:rsidR="00EB32D4" w:rsidRPr="00795085" w:rsidRDefault="00EB32D4" w:rsidP="00EB32D4">
      <w:pPr>
        <w:ind w:left="5040"/>
        <w:jc w:val="right"/>
        <w:rPr>
          <w:sz w:val="28"/>
          <w:szCs w:val="28"/>
        </w:rPr>
      </w:pPr>
      <w:r w:rsidRPr="00795085">
        <w:rPr>
          <w:sz w:val="28"/>
          <w:szCs w:val="28"/>
        </w:rPr>
        <w:t xml:space="preserve"> к Договору № _______</w:t>
      </w:r>
    </w:p>
    <w:p w:rsidR="00EB32D4" w:rsidRPr="00795085" w:rsidRDefault="00EB32D4" w:rsidP="00EB32D4">
      <w:pPr>
        <w:ind w:left="5040"/>
        <w:jc w:val="right"/>
        <w:rPr>
          <w:sz w:val="28"/>
          <w:szCs w:val="28"/>
        </w:rPr>
      </w:pPr>
      <w:r w:rsidRPr="00795085">
        <w:rPr>
          <w:sz w:val="28"/>
          <w:szCs w:val="28"/>
        </w:rPr>
        <w:t>от «____»_____________ 2013 г.</w:t>
      </w:r>
    </w:p>
    <w:p w:rsidR="00EB32D4" w:rsidRPr="00795085" w:rsidRDefault="00EB32D4" w:rsidP="00EB32D4">
      <w:pPr>
        <w:spacing w:line="264" w:lineRule="auto"/>
        <w:rPr>
          <w:sz w:val="28"/>
          <w:szCs w:val="28"/>
        </w:rPr>
      </w:pPr>
    </w:p>
    <w:p w:rsidR="00EB32D4" w:rsidRPr="00795085" w:rsidRDefault="00EB32D4" w:rsidP="00EB32D4">
      <w:pPr>
        <w:spacing w:line="264" w:lineRule="auto"/>
        <w:rPr>
          <w:sz w:val="28"/>
          <w:szCs w:val="28"/>
        </w:rPr>
      </w:pPr>
    </w:p>
    <w:p w:rsidR="00EB32D4" w:rsidRPr="00795085" w:rsidRDefault="00EB32D4" w:rsidP="00EB32D4">
      <w:pPr>
        <w:spacing w:line="264" w:lineRule="auto"/>
        <w:rPr>
          <w:sz w:val="28"/>
          <w:szCs w:val="28"/>
        </w:rPr>
      </w:pPr>
    </w:p>
    <w:p w:rsidR="00EB32D4" w:rsidRPr="00795085" w:rsidRDefault="00EB32D4" w:rsidP="00EB32D4">
      <w:pPr>
        <w:spacing w:line="264" w:lineRule="auto"/>
        <w:jc w:val="center"/>
        <w:rPr>
          <w:sz w:val="28"/>
          <w:szCs w:val="28"/>
        </w:rPr>
      </w:pPr>
      <w:r w:rsidRPr="00795085">
        <w:rPr>
          <w:sz w:val="28"/>
          <w:szCs w:val="28"/>
        </w:rPr>
        <w:t>Техническое задание на выполнение Работ</w:t>
      </w:r>
    </w:p>
    <w:p w:rsidR="00EB32D4" w:rsidRPr="00795085" w:rsidRDefault="00EB32D4" w:rsidP="00EB32D4">
      <w:pPr>
        <w:spacing w:line="264" w:lineRule="auto"/>
        <w:jc w:val="center"/>
        <w:rPr>
          <w:sz w:val="28"/>
          <w:szCs w:val="28"/>
        </w:rPr>
      </w:pPr>
    </w:p>
    <w:p w:rsidR="00EB32D4" w:rsidRPr="00795085" w:rsidRDefault="00EB32D4" w:rsidP="00EB32D4">
      <w:pPr>
        <w:spacing w:line="264" w:lineRule="auto"/>
        <w:jc w:val="center"/>
        <w:rPr>
          <w:sz w:val="28"/>
          <w:szCs w:val="28"/>
        </w:rPr>
      </w:pPr>
    </w:p>
    <w:p w:rsidR="00EB32D4" w:rsidRPr="00795085" w:rsidRDefault="00EB32D4" w:rsidP="00EB32D4">
      <w:pPr>
        <w:pStyle w:val="ConsNonformat"/>
        <w:widowControl/>
        <w:rPr>
          <w:rFonts w:ascii="Times New Roman" w:hAnsi="Times New Roman"/>
          <w:sz w:val="24"/>
          <w:szCs w:val="24"/>
        </w:rPr>
      </w:pPr>
    </w:p>
    <w:p w:rsidR="00EB32D4" w:rsidRPr="00795085" w:rsidRDefault="00EB32D4" w:rsidP="00EB32D4">
      <w:pPr>
        <w:pStyle w:val="ConsNormal"/>
        <w:widowControl/>
        <w:ind w:firstLine="540"/>
        <w:jc w:val="both"/>
        <w:rPr>
          <w:rFonts w:ascii="Times New Roman" w:hAnsi="Times New Roman"/>
          <w:sz w:val="24"/>
          <w:szCs w:val="24"/>
        </w:rPr>
      </w:pPr>
    </w:p>
    <w:p w:rsidR="00EB32D4" w:rsidRPr="00795085" w:rsidRDefault="00EB32D4" w:rsidP="00EB32D4">
      <w:pPr>
        <w:pStyle w:val="ConsNormal"/>
        <w:widowControl/>
        <w:tabs>
          <w:tab w:val="left" w:pos="1134"/>
        </w:tabs>
        <w:ind w:firstLine="567"/>
        <w:jc w:val="both"/>
        <w:rPr>
          <w:rFonts w:ascii="Times New Roman" w:hAnsi="Times New Roman"/>
          <w:sz w:val="24"/>
          <w:szCs w:val="24"/>
        </w:rPr>
      </w:pPr>
      <w:r w:rsidRPr="00795085">
        <w:rPr>
          <w:rFonts w:ascii="Times New Roman" w:hAnsi="Times New Roman"/>
          <w:sz w:val="24"/>
          <w:szCs w:val="24"/>
        </w:rPr>
        <w:t>1.Основание для выполнения Работ (указывается документ, на основании которого выполняются работы по настоящему Договору).</w:t>
      </w:r>
    </w:p>
    <w:p w:rsidR="00EB32D4" w:rsidRPr="00795085" w:rsidRDefault="00EB32D4" w:rsidP="00EB32D4">
      <w:pPr>
        <w:pStyle w:val="ConsNormal"/>
        <w:widowControl/>
        <w:tabs>
          <w:tab w:val="left" w:pos="1134"/>
        </w:tabs>
        <w:ind w:firstLine="567"/>
        <w:jc w:val="both"/>
        <w:rPr>
          <w:rFonts w:ascii="Times New Roman" w:hAnsi="Times New Roman"/>
          <w:sz w:val="24"/>
          <w:szCs w:val="24"/>
        </w:rPr>
      </w:pPr>
      <w:r w:rsidRPr="00795085">
        <w:rPr>
          <w:rFonts w:ascii="Times New Roman" w:hAnsi="Times New Roman"/>
          <w:sz w:val="24"/>
          <w:szCs w:val="24"/>
        </w:rPr>
        <w:t>2.Цель Работ (указываются ожидаемые результаты Работ).</w:t>
      </w:r>
    </w:p>
    <w:p w:rsidR="00EB32D4" w:rsidRPr="00795085" w:rsidRDefault="00EB32D4" w:rsidP="00EB32D4">
      <w:pPr>
        <w:pStyle w:val="ConsNormal"/>
        <w:widowControl/>
        <w:tabs>
          <w:tab w:val="left" w:pos="1134"/>
        </w:tabs>
        <w:ind w:firstLine="567"/>
        <w:jc w:val="both"/>
        <w:rPr>
          <w:rFonts w:ascii="Times New Roman" w:hAnsi="Times New Roman"/>
          <w:sz w:val="24"/>
          <w:szCs w:val="24"/>
        </w:rPr>
      </w:pPr>
      <w:r w:rsidRPr="00795085">
        <w:rPr>
          <w:rFonts w:ascii="Times New Roman" w:hAnsi="Times New Roman"/>
          <w:sz w:val="24"/>
          <w:szCs w:val="24"/>
        </w:rPr>
        <w:t>3.Требования к Работам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Работ).</w:t>
      </w:r>
    </w:p>
    <w:p w:rsidR="00EB32D4" w:rsidRPr="00795085" w:rsidRDefault="00EB32D4" w:rsidP="00EB32D4">
      <w:pPr>
        <w:pStyle w:val="ConsNormal"/>
        <w:widowControl/>
        <w:tabs>
          <w:tab w:val="left" w:pos="1134"/>
        </w:tabs>
        <w:ind w:firstLine="567"/>
        <w:jc w:val="both"/>
        <w:rPr>
          <w:rFonts w:ascii="Times New Roman" w:hAnsi="Times New Roman"/>
          <w:sz w:val="24"/>
          <w:szCs w:val="24"/>
        </w:rPr>
      </w:pPr>
      <w:r w:rsidRPr="00795085">
        <w:rPr>
          <w:rFonts w:ascii="Times New Roman" w:hAnsi="Times New Roman"/>
          <w:sz w:val="24"/>
          <w:szCs w:val="24"/>
        </w:rPr>
        <w:t>4.Содержание Работ (приводится краткое описание Работ, основные этапы).</w:t>
      </w:r>
    </w:p>
    <w:p w:rsidR="00EB32D4" w:rsidRPr="00795085" w:rsidRDefault="00EB32D4" w:rsidP="00EB32D4">
      <w:pPr>
        <w:pStyle w:val="ConsNormal"/>
        <w:widowControl/>
        <w:tabs>
          <w:tab w:val="left" w:pos="1134"/>
        </w:tabs>
        <w:ind w:firstLine="567"/>
        <w:jc w:val="both"/>
        <w:rPr>
          <w:rFonts w:ascii="Times New Roman" w:hAnsi="Times New Roman"/>
          <w:sz w:val="24"/>
          <w:szCs w:val="24"/>
        </w:rPr>
      </w:pPr>
      <w:r w:rsidRPr="00795085">
        <w:rPr>
          <w:rFonts w:ascii="Times New Roman" w:hAnsi="Times New Roman"/>
          <w:sz w:val="24"/>
          <w:szCs w:val="24"/>
        </w:rPr>
        <w:t>5.Форма предоставления результатов Работ (указывается форма предоставления результатов Работ, например: акт сдачи-приемки Работ).</w:t>
      </w:r>
    </w:p>
    <w:p w:rsidR="00EB32D4" w:rsidRPr="00795085" w:rsidRDefault="00EB32D4" w:rsidP="00EB32D4">
      <w:pPr>
        <w:tabs>
          <w:tab w:val="left" w:pos="1134"/>
        </w:tabs>
        <w:spacing w:line="264" w:lineRule="auto"/>
        <w:ind w:left="720" w:firstLine="567"/>
        <w:rPr>
          <w:sz w:val="28"/>
          <w:szCs w:val="28"/>
        </w:rPr>
      </w:pPr>
    </w:p>
    <w:p w:rsidR="00EB32D4" w:rsidRPr="00795085" w:rsidRDefault="00EB32D4" w:rsidP="00EB32D4">
      <w:pPr>
        <w:spacing w:line="264" w:lineRule="auto"/>
        <w:rPr>
          <w:sz w:val="28"/>
          <w:szCs w:val="28"/>
        </w:rPr>
      </w:pPr>
    </w:p>
    <w:p w:rsidR="00EB32D4" w:rsidRPr="00795085" w:rsidRDefault="00EB32D4" w:rsidP="00EB32D4">
      <w:pPr>
        <w:spacing w:line="264" w:lineRule="auto"/>
        <w:rPr>
          <w:sz w:val="28"/>
          <w:szCs w:val="28"/>
        </w:rPr>
      </w:pPr>
    </w:p>
    <w:p w:rsidR="00EB32D4" w:rsidRPr="00795085" w:rsidRDefault="00EB32D4" w:rsidP="00EB32D4">
      <w:pPr>
        <w:spacing w:line="264" w:lineRule="auto"/>
        <w:rPr>
          <w:sz w:val="28"/>
          <w:szCs w:val="28"/>
        </w:rPr>
      </w:pPr>
    </w:p>
    <w:p w:rsidR="00EB32D4" w:rsidRPr="00795085" w:rsidRDefault="00EB32D4" w:rsidP="00EB32D4">
      <w:pPr>
        <w:spacing w:line="264" w:lineRule="auto"/>
        <w:rPr>
          <w:sz w:val="28"/>
          <w:szCs w:val="28"/>
        </w:rPr>
      </w:pPr>
    </w:p>
    <w:p w:rsidR="00EB32D4" w:rsidRPr="00795085" w:rsidRDefault="00EB32D4" w:rsidP="00EB32D4">
      <w:pPr>
        <w:spacing w:line="264" w:lineRule="auto"/>
        <w:rPr>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040"/>
      </w:tblGrid>
      <w:tr w:rsidR="00EB32D4" w:rsidRPr="00795085" w:rsidTr="00243A7F">
        <w:tc>
          <w:tcPr>
            <w:tcW w:w="5400" w:type="dxa"/>
            <w:tcBorders>
              <w:top w:val="nil"/>
              <w:left w:val="nil"/>
              <w:bottom w:val="nil"/>
              <w:right w:val="nil"/>
            </w:tcBorders>
          </w:tcPr>
          <w:p w:rsidR="00EB32D4" w:rsidRPr="00795085" w:rsidRDefault="00EB32D4" w:rsidP="00243A7F">
            <w:pPr>
              <w:jc w:val="both"/>
              <w:rPr>
                <w:b/>
                <w:sz w:val="28"/>
                <w:szCs w:val="28"/>
              </w:rPr>
            </w:pPr>
            <w:r w:rsidRPr="00795085">
              <w:rPr>
                <w:b/>
                <w:sz w:val="28"/>
                <w:szCs w:val="28"/>
              </w:rPr>
              <w:t>от Заказчика</w:t>
            </w:r>
          </w:p>
          <w:p w:rsidR="00EB32D4" w:rsidRPr="00795085" w:rsidRDefault="00EB32D4" w:rsidP="00243A7F">
            <w:pPr>
              <w:jc w:val="both"/>
              <w:rPr>
                <w:b/>
                <w:sz w:val="28"/>
                <w:szCs w:val="28"/>
              </w:rPr>
            </w:pPr>
          </w:p>
          <w:p w:rsidR="00EB32D4" w:rsidRPr="00795085" w:rsidRDefault="00EB32D4" w:rsidP="00243A7F">
            <w:pPr>
              <w:shd w:val="clear" w:color="auto" w:fill="FFFFFF"/>
              <w:rPr>
                <w:color w:val="010101"/>
                <w:sz w:val="28"/>
                <w:szCs w:val="28"/>
              </w:rPr>
            </w:pPr>
          </w:p>
          <w:p w:rsidR="00EB32D4" w:rsidRPr="00795085" w:rsidRDefault="00EB32D4" w:rsidP="00243A7F">
            <w:pPr>
              <w:shd w:val="clear" w:color="auto" w:fill="FFFFFF"/>
              <w:rPr>
                <w:color w:val="010101"/>
                <w:sz w:val="28"/>
                <w:szCs w:val="28"/>
              </w:rPr>
            </w:pPr>
          </w:p>
          <w:p w:rsidR="00EB32D4" w:rsidRPr="00795085" w:rsidRDefault="00EB32D4" w:rsidP="00243A7F">
            <w:pPr>
              <w:shd w:val="clear" w:color="auto" w:fill="FFFFFF"/>
              <w:rPr>
                <w:rFonts w:ascii="Tahoma" w:hAnsi="Tahoma" w:cs="Tahoma"/>
                <w:color w:val="000000"/>
                <w:sz w:val="27"/>
                <w:szCs w:val="27"/>
              </w:rPr>
            </w:pPr>
          </w:p>
          <w:p w:rsidR="00EB32D4" w:rsidRPr="00795085" w:rsidRDefault="00EB32D4" w:rsidP="00243A7F">
            <w:pPr>
              <w:jc w:val="both"/>
              <w:rPr>
                <w:sz w:val="28"/>
                <w:szCs w:val="28"/>
              </w:rPr>
            </w:pPr>
          </w:p>
          <w:p w:rsidR="00EB32D4" w:rsidRPr="00795085" w:rsidRDefault="00EB32D4" w:rsidP="00243A7F">
            <w:r w:rsidRPr="00795085">
              <w:rPr>
                <w:sz w:val="28"/>
                <w:szCs w:val="28"/>
              </w:rPr>
              <w:t xml:space="preserve">______________________ </w:t>
            </w:r>
          </w:p>
          <w:p w:rsidR="00EB32D4" w:rsidRPr="00795085" w:rsidRDefault="00EB32D4" w:rsidP="00243A7F">
            <w:pPr>
              <w:jc w:val="both"/>
              <w:rPr>
                <w:sz w:val="28"/>
                <w:szCs w:val="28"/>
              </w:rPr>
            </w:pPr>
          </w:p>
        </w:tc>
        <w:tc>
          <w:tcPr>
            <w:tcW w:w="5040" w:type="dxa"/>
            <w:tcBorders>
              <w:top w:val="nil"/>
              <w:left w:val="nil"/>
              <w:bottom w:val="nil"/>
              <w:right w:val="nil"/>
            </w:tcBorders>
          </w:tcPr>
          <w:p w:rsidR="00EB32D4" w:rsidRPr="00795085" w:rsidRDefault="00EB32D4" w:rsidP="00243A7F">
            <w:pPr>
              <w:jc w:val="both"/>
              <w:rPr>
                <w:b/>
                <w:sz w:val="28"/>
                <w:szCs w:val="28"/>
              </w:rPr>
            </w:pPr>
            <w:r w:rsidRPr="00795085">
              <w:rPr>
                <w:b/>
                <w:sz w:val="28"/>
                <w:szCs w:val="28"/>
              </w:rPr>
              <w:t>от Исполнителя</w:t>
            </w:r>
          </w:p>
          <w:p w:rsidR="00EB32D4" w:rsidRPr="00795085" w:rsidRDefault="00EB32D4" w:rsidP="00243A7F">
            <w:pPr>
              <w:jc w:val="both"/>
              <w:rPr>
                <w:sz w:val="28"/>
                <w:szCs w:val="28"/>
              </w:rPr>
            </w:pPr>
          </w:p>
          <w:p w:rsidR="00EB32D4" w:rsidRPr="00795085" w:rsidRDefault="00EB32D4" w:rsidP="00243A7F">
            <w:pPr>
              <w:jc w:val="both"/>
              <w:rPr>
                <w:sz w:val="28"/>
                <w:szCs w:val="28"/>
              </w:rPr>
            </w:pPr>
          </w:p>
          <w:p w:rsidR="00EB32D4" w:rsidRPr="00795085" w:rsidRDefault="00EB32D4" w:rsidP="00243A7F">
            <w:pPr>
              <w:jc w:val="both"/>
              <w:rPr>
                <w:sz w:val="28"/>
                <w:szCs w:val="28"/>
              </w:rPr>
            </w:pPr>
          </w:p>
          <w:p w:rsidR="00EB32D4" w:rsidRPr="00795085" w:rsidRDefault="00EB32D4" w:rsidP="00243A7F">
            <w:pPr>
              <w:jc w:val="both"/>
              <w:rPr>
                <w:sz w:val="28"/>
                <w:szCs w:val="28"/>
              </w:rPr>
            </w:pPr>
          </w:p>
          <w:p w:rsidR="00EB32D4" w:rsidRPr="00795085" w:rsidRDefault="00EB32D4" w:rsidP="00243A7F">
            <w:pPr>
              <w:jc w:val="both"/>
              <w:rPr>
                <w:sz w:val="28"/>
                <w:szCs w:val="28"/>
              </w:rPr>
            </w:pPr>
          </w:p>
          <w:p w:rsidR="00EB32D4" w:rsidRPr="00795085" w:rsidRDefault="00EB32D4" w:rsidP="00243A7F">
            <w:pPr>
              <w:jc w:val="both"/>
              <w:rPr>
                <w:sz w:val="28"/>
                <w:szCs w:val="28"/>
              </w:rPr>
            </w:pPr>
            <w:r w:rsidRPr="00795085">
              <w:rPr>
                <w:sz w:val="28"/>
                <w:szCs w:val="28"/>
              </w:rPr>
              <w:t xml:space="preserve">___________________ </w:t>
            </w:r>
          </w:p>
        </w:tc>
      </w:tr>
    </w:tbl>
    <w:p w:rsidR="00EB32D4" w:rsidRPr="00795085" w:rsidRDefault="00EB32D4" w:rsidP="00EB32D4">
      <w:pPr>
        <w:spacing w:line="264" w:lineRule="auto"/>
        <w:rPr>
          <w:sz w:val="28"/>
          <w:szCs w:val="28"/>
        </w:rPr>
      </w:pPr>
    </w:p>
    <w:p w:rsidR="00EB32D4" w:rsidRPr="00795085" w:rsidRDefault="00EB32D4" w:rsidP="00EB32D4">
      <w:pPr>
        <w:spacing w:line="264" w:lineRule="auto"/>
        <w:rPr>
          <w:sz w:val="28"/>
          <w:szCs w:val="28"/>
        </w:rPr>
      </w:pPr>
    </w:p>
    <w:p w:rsidR="00EB32D4" w:rsidRPr="00795085" w:rsidRDefault="00EB32D4" w:rsidP="00EB32D4">
      <w:pPr>
        <w:spacing w:line="264" w:lineRule="auto"/>
        <w:rPr>
          <w:sz w:val="28"/>
          <w:szCs w:val="28"/>
        </w:rPr>
      </w:pPr>
    </w:p>
    <w:p w:rsidR="00EB32D4" w:rsidRPr="00795085" w:rsidRDefault="00EB32D4" w:rsidP="00EB32D4">
      <w:pPr>
        <w:spacing w:line="264" w:lineRule="auto"/>
        <w:rPr>
          <w:sz w:val="28"/>
          <w:szCs w:val="28"/>
        </w:rPr>
      </w:pPr>
    </w:p>
    <w:p w:rsidR="00EB32D4" w:rsidRPr="00795085" w:rsidRDefault="00EB32D4" w:rsidP="00EB32D4">
      <w:pPr>
        <w:spacing w:line="264" w:lineRule="auto"/>
        <w:rPr>
          <w:sz w:val="28"/>
          <w:szCs w:val="28"/>
        </w:rPr>
      </w:pPr>
    </w:p>
    <w:p w:rsidR="00EB32D4" w:rsidRPr="00795085" w:rsidRDefault="00EB32D4" w:rsidP="00EB32D4">
      <w:pPr>
        <w:spacing w:line="264" w:lineRule="auto"/>
        <w:rPr>
          <w:sz w:val="28"/>
          <w:szCs w:val="28"/>
        </w:rPr>
      </w:pPr>
    </w:p>
    <w:p w:rsidR="00EB32D4" w:rsidRPr="00795085" w:rsidRDefault="00EB32D4" w:rsidP="00EB32D4">
      <w:pPr>
        <w:spacing w:line="264" w:lineRule="auto"/>
        <w:rPr>
          <w:sz w:val="28"/>
          <w:szCs w:val="28"/>
        </w:rPr>
      </w:pPr>
    </w:p>
    <w:p w:rsidR="00EB32D4" w:rsidRPr="00795085" w:rsidRDefault="00EB32D4" w:rsidP="00EB32D4">
      <w:pPr>
        <w:spacing w:line="264" w:lineRule="auto"/>
        <w:rPr>
          <w:sz w:val="28"/>
          <w:szCs w:val="28"/>
        </w:rPr>
      </w:pPr>
    </w:p>
    <w:p w:rsidR="00EB32D4" w:rsidRPr="00795085" w:rsidRDefault="00EB32D4" w:rsidP="00EB32D4">
      <w:pPr>
        <w:spacing w:line="264" w:lineRule="auto"/>
        <w:rPr>
          <w:sz w:val="28"/>
          <w:szCs w:val="28"/>
        </w:rPr>
      </w:pPr>
    </w:p>
    <w:p w:rsidR="00EB32D4" w:rsidRPr="00795085" w:rsidRDefault="00EB32D4" w:rsidP="00EB32D4">
      <w:pPr>
        <w:spacing w:line="264" w:lineRule="auto"/>
        <w:jc w:val="right"/>
        <w:rPr>
          <w:sz w:val="28"/>
          <w:szCs w:val="28"/>
        </w:rPr>
      </w:pPr>
      <w:r w:rsidRPr="00795085">
        <w:rPr>
          <w:sz w:val="28"/>
          <w:szCs w:val="28"/>
        </w:rPr>
        <w:t>Приложение №3</w:t>
      </w:r>
    </w:p>
    <w:p w:rsidR="00EB32D4" w:rsidRPr="00795085" w:rsidRDefault="00EB32D4" w:rsidP="00EB32D4">
      <w:pPr>
        <w:ind w:left="5040"/>
        <w:jc w:val="right"/>
        <w:rPr>
          <w:sz w:val="28"/>
          <w:szCs w:val="28"/>
        </w:rPr>
      </w:pPr>
      <w:r w:rsidRPr="00795085">
        <w:rPr>
          <w:sz w:val="28"/>
          <w:szCs w:val="28"/>
        </w:rPr>
        <w:t xml:space="preserve"> к Договору № _______</w:t>
      </w:r>
    </w:p>
    <w:p w:rsidR="00EB32D4" w:rsidRPr="00795085" w:rsidRDefault="00EB32D4" w:rsidP="00EB32D4">
      <w:pPr>
        <w:ind w:left="5040"/>
        <w:jc w:val="right"/>
        <w:rPr>
          <w:sz w:val="28"/>
          <w:szCs w:val="28"/>
        </w:rPr>
      </w:pPr>
      <w:r w:rsidRPr="00795085">
        <w:rPr>
          <w:sz w:val="28"/>
          <w:szCs w:val="28"/>
        </w:rPr>
        <w:t>от «____»_____________ 2013 г.</w:t>
      </w:r>
    </w:p>
    <w:p w:rsidR="00EB32D4" w:rsidRPr="00795085" w:rsidRDefault="00EB32D4" w:rsidP="00EB32D4">
      <w:pPr>
        <w:spacing w:line="264" w:lineRule="auto"/>
        <w:rPr>
          <w:sz w:val="28"/>
          <w:szCs w:val="28"/>
        </w:rPr>
      </w:pPr>
    </w:p>
    <w:p w:rsidR="00EB32D4" w:rsidRPr="00795085" w:rsidRDefault="00EB32D4" w:rsidP="00EB32D4">
      <w:pPr>
        <w:spacing w:line="264" w:lineRule="auto"/>
        <w:rPr>
          <w:sz w:val="28"/>
          <w:szCs w:val="28"/>
        </w:rPr>
      </w:pPr>
    </w:p>
    <w:p w:rsidR="00EB32D4" w:rsidRPr="00795085" w:rsidRDefault="00EB32D4" w:rsidP="00EB32D4">
      <w:pPr>
        <w:spacing w:line="264" w:lineRule="auto"/>
        <w:rPr>
          <w:sz w:val="28"/>
          <w:szCs w:val="28"/>
        </w:rPr>
      </w:pPr>
    </w:p>
    <w:p w:rsidR="00EB32D4" w:rsidRPr="00795085" w:rsidRDefault="00EB32D4" w:rsidP="00EB32D4">
      <w:pPr>
        <w:spacing w:line="264" w:lineRule="auto"/>
        <w:jc w:val="center"/>
        <w:rPr>
          <w:sz w:val="28"/>
          <w:szCs w:val="28"/>
        </w:rPr>
      </w:pPr>
      <w:r w:rsidRPr="00795085">
        <w:rPr>
          <w:sz w:val="28"/>
          <w:szCs w:val="28"/>
        </w:rPr>
        <w:t>Календарный план Работ</w:t>
      </w:r>
    </w:p>
    <w:p w:rsidR="00EB32D4" w:rsidRPr="00795085" w:rsidRDefault="00EB32D4" w:rsidP="00EB32D4">
      <w:pPr>
        <w:spacing w:line="264" w:lineRule="auto"/>
        <w:rPr>
          <w:sz w:val="28"/>
          <w:szCs w:val="28"/>
        </w:rPr>
      </w:pPr>
    </w:p>
    <w:tbl>
      <w:tblPr>
        <w:tblW w:w="9411" w:type="dxa"/>
        <w:jc w:val="center"/>
        <w:tblInd w:w="-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9"/>
        <w:gridCol w:w="1995"/>
        <w:gridCol w:w="2126"/>
        <w:gridCol w:w="2051"/>
      </w:tblGrid>
      <w:tr w:rsidR="00EB32D4" w:rsidRPr="00795085" w:rsidTr="00243A7F">
        <w:trPr>
          <w:trHeight w:val="344"/>
          <w:jc w:val="center"/>
        </w:trPr>
        <w:tc>
          <w:tcPr>
            <w:tcW w:w="3239" w:type="dxa"/>
            <w:vAlign w:val="center"/>
          </w:tcPr>
          <w:p w:rsidR="00EB32D4" w:rsidRPr="00795085" w:rsidRDefault="00EB32D4" w:rsidP="00243A7F">
            <w:pPr>
              <w:autoSpaceDE w:val="0"/>
              <w:autoSpaceDN w:val="0"/>
              <w:adjustRightInd w:val="0"/>
            </w:pPr>
            <w:r w:rsidRPr="00795085">
              <w:t>Наименование этапов Работ</w:t>
            </w:r>
          </w:p>
        </w:tc>
        <w:tc>
          <w:tcPr>
            <w:tcW w:w="1995" w:type="dxa"/>
            <w:shd w:val="clear" w:color="auto" w:fill="auto"/>
            <w:vAlign w:val="center"/>
          </w:tcPr>
          <w:p w:rsidR="00EB32D4" w:rsidRPr="00795085" w:rsidRDefault="00EB32D4" w:rsidP="00243A7F">
            <w:pPr>
              <w:jc w:val="center"/>
            </w:pPr>
            <w:r w:rsidRPr="00795085">
              <w:t xml:space="preserve">Цена Работ </w:t>
            </w:r>
            <w:r w:rsidR="00EC66E2">
              <w:t>без НДС/</w:t>
            </w:r>
            <w:r w:rsidRPr="00795085">
              <w:t>с НДС, в руб.</w:t>
            </w:r>
          </w:p>
        </w:tc>
        <w:tc>
          <w:tcPr>
            <w:tcW w:w="2126" w:type="dxa"/>
            <w:vAlign w:val="center"/>
          </w:tcPr>
          <w:p w:rsidR="00EB32D4" w:rsidRPr="00795085" w:rsidRDefault="00EB32D4" w:rsidP="00243A7F">
            <w:pPr>
              <w:snapToGrid w:val="0"/>
              <w:spacing w:line="264" w:lineRule="auto"/>
              <w:jc w:val="center"/>
            </w:pPr>
            <w:r w:rsidRPr="00795085">
              <w:t xml:space="preserve">Срок выполнения Работ </w:t>
            </w:r>
          </w:p>
        </w:tc>
        <w:tc>
          <w:tcPr>
            <w:tcW w:w="2051" w:type="dxa"/>
            <w:vAlign w:val="center"/>
          </w:tcPr>
          <w:p w:rsidR="00EB32D4" w:rsidRPr="00795085" w:rsidRDefault="00EB32D4" w:rsidP="00243A7F">
            <w:pPr>
              <w:spacing w:line="264" w:lineRule="auto"/>
            </w:pPr>
            <w:r w:rsidRPr="00795085">
              <w:t>Отчетные документы</w:t>
            </w:r>
          </w:p>
        </w:tc>
      </w:tr>
      <w:tr w:rsidR="00EB32D4" w:rsidRPr="00795085" w:rsidTr="00243A7F">
        <w:trPr>
          <w:trHeight w:val="344"/>
          <w:jc w:val="center"/>
        </w:trPr>
        <w:tc>
          <w:tcPr>
            <w:tcW w:w="3239" w:type="dxa"/>
            <w:vAlign w:val="center"/>
          </w:tcPr>
          <w:p w:rsidR="00EB32D4" w:rsidRPr="00795085" w:rsidRDefault="00EB32D4" w:rsidP="00243A7F">
            <w:pPr>
              <w:autoSpaceDE w:val="0"/>
              <w:autoSpaceDN w:val="0"/>
              <w:adjustRightInd w:val="0"/>
            </w:pPr>
          </w:p>
        </w:tc>
        <w:tc>
          <w:tcPr>
            <w:tcW w:w="1995" w:type="dxa"/>
            <w:shd w:val="clear" w:color="auto" w:fill="auto"/>
            <w:vAlign w:val="center"/>
          </w:tcPr>
          <w:p w:rsidR="00EB32D4" w:rsidRPr="00795085" w:rsidRDefault="00EB32D4" w:rsidP="00243A7F">
            <w:pPr>
              <w:jc w:val="center"/>
            </w:pPr>
          </w:p>
        </w:tc>
        <w:tc>
          <w:tcPr>
            <w:tcW w:w="2126" w:type="dxa"/>
            <w:vAlign w:val="center"/>
          </w:tcPr>
          <w:p w:rsidR="00EB32D4" w:rsidRPr="00795085" w:rsidRDefault="00EB32D4" w:rsidP="00243A7F">
            <w:pPr>
              <w:snapToGrid w:val="0"/>
              <w:spacing w:line="264" w:lineRule="auto"/>
              <w:jc w:val="center"/>
            </w:pPr>
          </w:p>
        </w:tc>
        <w:tc>
          <w:tcPr>
            <w:tcW w:w="2051" w:type="dxa"/>
            <w:vAlign w:val="center"/>
          </w:tcPr>
          <w:p w:rsidR="00EB32D4" w:rsidRPr="00795085" w:rsidRDefault="00EB32D4" w:rsidP="00243A7F">
            <w:pPr>
              <w:spacing w:line="264" w:lineRule="auto"/>
            </w:pPr>
          </w:p>
        </w:tc>
      </w:tr>
      <w:tr w:rsidR="00EB32D4" w:rsidRPr="00795085" w:rsidTr="00243A7F">
        <w:trPr>
          <w:trHeight w:val="344"/>
          <w:jc w:val="center"/>
        </w:trPr>
        <w:tc>
          <w:tcPr>
            <w:tcW w:w="3239" w:type="dxa"/>
            <w:vAlign w:val="center"/>
          </w:tcPr>
          <w:p w:rsidR="00EB32D4" w:rsidRPr="00795085" w:rsidRDefault="00EB32D4" w:rsidP="00243A7F">
            <w:pPr>
              <w:autoSpaceDE w:val="0"/>
              <w:autoSpaceDN w:val="0"/>
              <w:adjustRightInd w:val="0"/>
            </w:pPr>
          </w:p>
        </w:tc>
        <w:tc>
          <w:tcPr>
            <w:tcW w:w="1995" w:type="dxa"/>
            <w:shd w:val="clear" w:color="auto" w:fill="auto"/>
            <w:vAlign w:val="center"/>
          </w:tcPr>
          <w:p w:rsidR="00EB32D4" w:rsidRPr="00795085" w:rsidRDefault="00EB32D4" w:rsidP="00243A7F">
            <w:pPr>
              <w:jc w:val="center"/>
            </w:pPr>
          </w:p>
        </w:tc>
        <w:tc>
          <w:tcPr>
            <w:tcW w:w="2126" w:type="dxa"/>
            <w:vAlign w:val="center"/>
          </w:tcPr>
          <w:p w:rsidR="00EB32D4" w:rsidRPr="00795085" w:rsidRDefault="00EB32D4" w:rsidP="00243A7F">
            <w:pPr>
              <w:snapToGrid w:val="0"/>
              <w:spacing w:line="264" w:lineRule="auto"/>
              <w:jc w:val="center"/>
            </w:pPr>
          </w:p>
        </w:tc>
        <w:tc>
          <w:tcPr>
            <w:tcW w:w="2051" w:type="dxa"/>
            <w:vAlign w:val="center"/>
          </w:tcPr>
          <w:p w:rsidR="00EB32D4" w:rsidRPr="00795085" w:rsidRDefault="00EB32D4" w:rsidP="00243A7F">
            <w:pPr>
              <w:spacing w:line="264" w:lineRule="auto"/>
              <w:jc w:val="center"/>
            </w:pPr>
          </w:p>
        </w:tc>
      </w:tr>
    </w:tbl>
    <w:p w:rsidR="00EB32D4" w:rsidRPr="00795085" w:rsidRDefault="00EB32D4" w:rsidP="00EB32D4">
      <w:pPr>
        <w:spacing w:line="264" w:lineRule="auto"/>
        <w:rPr>
          <w:sz w:val="28"/>
          <w:szCs w:val="28"/>
        </w:rPr>
      </w:pPr>
    </w:p>
    <w:p w:rsidR="00EB32D4" w:rsidRPr="00795085" w:rsidRDefault="00EB32D4" w:rsidP="00EB32D4">
      <w:pPr>
        <w:spacing w:line="264" w:lineRule="auto"/>
        <w:rPr>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040"/>
      </w:tblGrid>
      <w:tr w:rsidR="00EB32D4" w:rsidRPr="00795085" w:rsidTr="00243A7F">
        <w:tc>
          <w:tcPr>
            <w:tcW w:w="5400" w:type="dxa"/>
            <w:tcBorders>
              <w:top w:val="nil"/>
              <w:left w:val="nil"/>
              <w:bottom w:val="nil"/>
              <w:right w:val="nil"/>
            </w:tcBorders>
          </w:tcPr>
          <w:p w:rsidR="00EB32D4" w:rsidRPr="00795085" w:rsidRDefault="00EB32D4" w:rsidP="00243A7F">
            <w:pPr>
              <w:jc w:val="both"/>
              <w:rPr>
                <w:b/>
                <w:sz w:val="28"/>
                <w:szCs w:val="28"/>
              </w:rPr>
            </w:pPr>
            <w:r w:rsidRPr="00795085">
              <w:rPr>
                <w:b/>
                <w:sz w:val="28"/>
                <w:szCs w:val="28"/>
              </w:rPr>
              <w:t>от Заказчика</w:t>
            </w:r>
          </w:p>
          <w:p w:rsidR="00EB32D4" w:rsidRPr="00795085" w:rsidRDefault="00EB32D4" w:rsidP="00243A7F">
            <w:pPr>
              <w:jc w:val="both"/>
              <w:rPr>
                <w:b/>
                <w:sz w:val="28"/>
                <w:szCs w:val="28"/>
              </w:rPr>
            </w:pPr>
          </w:p>
          <w:p w:rsidR="00EB32D4" w:rsidRPr="00795085" w:rsidRDefault="00EB32D4" w:rsidP="00243A7F">
            <w:pPr>
              <w:shd w:val="clear" w:color="auto" w:fill="FFFFFF"/>
              <w:rPr>
                <w:color w:val="010101"/>
                <w:sz w:val="28"/>
                <w:szCs w:val="28"/>
              </w:rPr>
            </w:pPr>
          </w:p>
          <w:p w:rsidR="00EB32D4" w:rsidRPr="00795085" w:rsidRDefault="00EB32D4" w:rsidP="00243A7F">
            <w:pPr>
              <w:shd w:val="clear" w:color="auto" w:fill="FFFFFF"/>
              <w:rPr>
                <w:color w:val="010101"/>
                <w:sz w:val="28"/>
                <w:szCs w:val="28"/>
              </w:rPr>
            </w:pPr>
          </w:p>
          <w:p w:rsidR="00EB32D4" w:rsidRPr="00795085" w:rsidRDefault="00EB32D4" w:rsidP="00243A7F">
            <w:pPr>
              <w:shd w:val="clear" w:color="auto" w:fill="FFFFFF"/>
              <w:rPr>
                <w:rFonts w:ascii="Tahoma" w:hAnsi="Tahoma" w:cs="Tahoma"/>
                <w:color w:val="000000"/>
                <w:sz w:val="27"/>
                <w:szCs w:val="27"/>
              </w:rPr>
            </w:pPr>
          </w:p>
          <w:p w:rsidR="00EB32D4" w:rsidRPr="00795085" w:rsidRDefault="00EB32D4" w:rsidP="00243A7F">
            <w:pPr>
              <w:jc w:val="both"/>
              <w:rPr>
                <w:sz w:val="28"/>
                <w:szCs w:val="28"/>
              </w:rPr>
            </w:pPr>
          </w:p>
          <w:p w:rsidR="00EB32D4" w:rsidRPr="00795085" w:rsidRDefault="00EB32D4" w:rsidP="00243A7F">
            <w:r w:rsidRPr="00795085">
              <w:rPr>
                <w:sz w:val="28"/>
                <w:szCs w:val="28"/>
              </w:rPr>
              <w:t xml:space="preserve">______________________ </w:t>
            </w:r>
          </w:p>
          <w:p w:rsidR="00EB32D4" w:rsidRPr="00795085" w:rsidRDefault="00EB32D4" w:rsidP="00243A7F">
            <w:pPr>
              <w:jc w:val="both"/>
              <w:rPr>
                <w:sz w:val="28"/>
                <w:szCs w:val="28"/>
              </w:rPr>
            </w:pPr>
          </w:p>
        </w:tc>
        <w:tc>
          <w:tcPr>
            <w:tcW w:w="5040" w:type="dxa"/>
            <w:tcBorders>
              <w:top w:val="nil"/>
              <w:left w:val="nil"/>
              <w:bottom w:val="nil"/>
              <w:right w:val="nil"/>
            </w:tcBorders>
          </w:tcPr>
          <w:p w:rsidR="00EB32D4" w:rsidRPr="00795085" w:rsidRDefault="00EB32D4" w:rsidP="00243A7F">
            <w:pPr>
              <w:jc w:val="both"/>
              <w:rPr>
                <w:b/>
                <w:sz w:val="28"/>
                <w:szCs w:val="28"/>
              </w:rPr>
            </w:pPr>
            <w:r w:rsidRPr="00795085">
              <w:rPr>
                <w:b/>
                <w:sz w:val="28"/>
                <w:szCs w:val="28"/>
              </w:rPr>
              <w:t>от Исполнителя</w:t>
            </w:r>
          </w:p>
          <w:p w:rsidR="00EB32D4" w:rsidRPr="00795085" w:rsidRDefault="00EB32D4" w:rsidP="00243A7F">
            <w:pPr>
              <w:jc w:val="both"/>
              <w:rPr>
                <w:sz w:val="28"/>
                <w:szCs w:val="28"/>
              </w:rPr>
            </w:pPr>
          </w:p>
          <w:p w:rsidR="00EB32D4" w:rsidRPr="00795085" w:rsidRDefault="00EB32D4" w:rsidP="00243A7F">
            <w:pPr>
              <w:jc w:val="both"/>
              <w:rPr>
                <w:sz w:val="28"/>
                <w:szCs w:val="28"/>
              </w:rPr>
            </w:pPr>
          </w:p>
          <w:p w:rsidR="00EB32D4" w:rsidRPr="00795085" w:rsidRDefault="00EB32D4" w:rsidP="00243A7F">
            <w:pPr>
              <w:jc w:val="both"/>
              <w:rPr>
                <w:sz w:val="28"/>
                <w:szCs w:val="28"/>
              </w:rPr>
            </w:pPr>
          </w:p>
          <w:p w:rsidR="00EB32D4" w:rsidRPr="00795085" w:rsidRDefault="00EB32D4" w:rsidP="00243A7F">
            <w:pPr>
              <w:jc w:val="both"/>
              <w:rPr>
                <w:sz w:val="28"/>
                <w:szCs w:val="28"/>
              </w:rPr>
            </w:pPr>
          </w:p>
          <w:p w:rsidR="00EB32D4" w:rsidRPr="00795085" w:rsidRDefault="00EB32D4" w:rsidP="00243A7F">
            <w:pPr>
              <w:jc w:val="both"/>
              <w:rPr>
                <w:sz w:val="28"/>
                <w:szCs w:val="28"/>
              </w:rPr>
            </w:pPr>
          </w:p>
          <w:p w:rsidR="00EB32D4" w:rsidRPr="00795085" w:rsidRDefault="00EB32D4" w:rsidP="00243A7F">
            <w:pPr>
              <w:jc w:val="both"/>
              <w:rPr>
                <w:sz w:val="28"/>
                <w:szCs w:val="28"/>
              </w:rPr>
            </w:pPr>
            <w:r w:rsidRPr="00795085">
              <w:rPr>
                <w:sz w:val="28"/>
                <w:szCs w:val="28"/>
              </w:rPr>
              <w:t xml:space="preserve">___________________ </w:t>
            </w:r>
          </w:p>
        </w:tc>
      </w:tr>
    </w:tbl>
    <w:p w:rsidR="00EB32D4" w:rsidRPr="00795085" w:rsidRDefault="00EB32D4" w:rsidP="00EB32D4">
      <w:pPr>
        <w:spacing w:line="264" w:lineRule="auto"/>
        <w:rPr>
          <w:sz w:val="28"/>
          <w:szCs w:val="28"/>
        </w:rPr>
      </w:pPr>
    </w:p>
    <w:p w:rsidR="00EB32D4" w:rsidRPr="00795085" w:rsidRDefault="00EB32D4" w:rsidP="00EB32D4">
      <w:pPr>
        <w:spacing w:line="264" w:lineRule="auto"/>
        <w:rPr>
          <w:sz w:val="28"/>
          <w:szCs w:val="28"/>
        </w:rPr>
      </w:pPr>
    </w:p>
    <w:p w:rsidR="00EB32D4" w:rsidRPr="00795085" w:rsidRDefault="00EB32D4" w:rsidP="00EB32D4">
      <w:pPr>
        <w:rPr>
          <w:sz w:val="28"/>
          <w:szCs w:val="28"/>
        </w:rPr>
      </w:pPr>
      <w:r w:rsidRPr="00795085">
        <w:rPr>
          <w:sz w:val="28"/>
          <w:szCs w:val="28"/>
        </w:rPr>
        <w:br w:type="page"/>
      </w:r>
    </w:p>
    <w:p w:rsidR="00EA51CB" w:rsidRPr="00795085" w:rsidRDefault="00EA51CB" w:rsidP="00EA51CB">
      <w:pPr>
        <w:rPr>
          <w:rFonts w:eastAsia="MS Mincho"/>
          <w:sz w:val="28"/>
          <w:szCs w:val="28"/>
        </w:rPr>
      </w:pPr>
    </w:p>
    <w:p w:rsidR="00EA51CB" w:rsidRPr="00795085" w:rsidRDefault="00EA51CB" w:rsidP="00EA51CB">
      <w:pPr>
        <w:rPr>
          <w:rFonts w:eastAsia="MS Mincho"/>
          <w:sz w:val="28"/>
          <w:szCs w:val="28"/>
        </w:rPr>
      </w:pPr>
    </w:p>
    <w:p w:rsidR="00EB32D4" w:rsidRPr="00795085" w:rsidRDefault="00EB32D4" w:rsidP="00EB32D4">
      <w:pPr>
        <w:jc w:val="right"/>
        <w:rPr>
          <w:sz w:val="28"/>
          <w:szCs w:val="28"/>
        </w:rPr>
      </w:pPr>
      <w:r w:rsidRPr="00795085">
        <w:rPr>
          <w:sz w:val="28"/>
          <w:szCs w:val="28"/>
        </w:rPr>
        <w:t>Приложение № 6</w:t>
      </w:r>
    </w:p>
    <w:p w:rsidR="00EB32D4" w:rsidRPr="00795085" w:rsidRDefault="00EB32D4" w:rsidP="00EB32D4">
      <w:pPr>
        <w:pStyle w:val="af9"/>
        <w:ind w:firstLine="0"/>
        <w:jc w:val="right"/>
        <w:rPr>
          <w:sz w:val="28"/>
          <w:szCs w:val="28"/>
        </w:rPr>
      </w:pPr>
      <w:r w:rsidRPr="00795085">
        <w:rPr>
          <w:sz w:val="28"/>
          <w:szCs w:val="28"/>
        </w:rPr>
        <w:t>к документации о закупке</w:t>
      </w:r>
    </w:p>
    <w:p w:rsidR="00EB32D4" w:rsidRPr="00795085" w:rsidRDefault="00EB32D4" w:rsidP="00EB32D4">
      <w:pPr>
        <w:pStyle w:val="af9"/>
        <w:jc w:val="left"/>
        <w:rPr>
          <w:b/>
          <w:i/>
          <w:sz w:val="28"/>
          <w:szCs w:val="28"/>
        </w:rPr>
      </w:pPr>
    </w:p>
    <w:p w:rsidR="00EB32D4" w:rsidRPr="00795085" w:rsidRDefault="00EB32D4" w:rsidP="00EB32D4">
      <w:pPr>
        <w:pStyle w:val="af9"/>
        <w:jc w:val="left"/>
        <w:rPr>
          <w:b/>
          <w:i/>
          <w:sz w:val="28"/>
          <w:szCs w:val="28"/>
        </w:rPr>
      </w:pPr>
    </w:p>
    <w:p w:rsidR="00EB32D4" w:rsidRPr="00795085" w:rsidRDefault="00EB32D4" w:rsidP="00EB32D4">
      <w:pPr>
        <w:jc w:val="center"/>
        <w:rPr>
          <w:b/>
          <w:bCs/>
          <w:sz w:val="28"/>
          <w:szCs w:val="28"/>
        </w:rPr>
      </w:pPr>
      <w:r w:rsidRPr="00795085">
        <w:rPr>
          <w:b/>
          <w:bCs/>
          <w:sz w:val="28"/>
          <w:szCs w:val="28"/>
        </w:rPr>
        <w:t>СВЕДЕНИЯ ОБ АДМИНИСТРАТИВНОМ И ПРОИЗВОДСТВЕННОМ ПЕРСОНАЛЕ ПРЕТЕНДЕНТА</w:t>
      </w:r>
    </w:p>
    <w:p w:rsidR="00EB32D4" w:rsidRPr="00795085" w:rsidRDefault="00EB32D4" w:rsidP="00EB32D4">
      <w:pPr>
        <w:jc w:val="center"/>
        <w:rPr>
          <w:sz w:val="28"/>
          <w:szCs w:val="28"/>
        </w:rPr>
      </w:pPr>
      <w:r w:rsidRPr="00795085">
        <w:rPr>
          <w:sz w:val="28"/>
          <w:szCs w:val="28"/>
        </w:rPr>
        <w:t>(</w:t>
      </w:r>
      <w:r w:rsidRPr="00795085">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795085">
        <w:rPr>
          <w:sz w:val="28"/>
          <w:szCs w:val="28"/>
        </w:rPr>
        <w:t>)</w:t>
      </w:r>
    </w:p>
    <w:p w:rsidR="00EB32D4" w:rsidRPr="00795085" w:rsidRDefault="00EB32D4" w:rsidP="00EB32D4">
      <w:pPr>
        <w:jc w:val="center"/>
      </w:pPr>
    </w:p>
    <w:p w:rsidR="00EB32D4" w:rsidRPr="00795085" w:rsidRDefault="00EB32D4" w:rsidP="00EB32D4">
      <w:pPr>
        <w:tabs>
          <w:tab w:val="left" w:pos="9639"/>
        </w:tabs>
        <w:jc w:val="center"/>
        <w:rPr>
          <w:b/>
          <w:bCs/>
          <w:sz w:val="28"/>
          <w:szCs w:val="28"/>
        </w:rPr>
      </w:pPr>
      <w:r w:rsidRPr="00795085">
        <w:rPr>
          <w:b/>
          <w:bCs/>
          <w:sz w:val="28"/>
          <w:szCs w:val="28"/>
        </w:rPr>
        <w:t xml:space="preserve">Административный персонал </w:t>
      </w:r>
    </w:p>
    <w:p w:rsidR="00EB32D4" w:rsidRPr="00795085" w:rsidRDefault="00EB32D4" w:rsidP="00EB32D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EB32D4" w:rsidRPr="00795085" w:rsidTr="00243A7F">
        <w:trPr>
          <w:jc w:val="center"/>
        </w:trPr>
        <w:tc>
          <w:tcPr>
            <w:tcW w:w="761" w:type="dxa"/>
            <w:vAlign w:val="center"/>
          </w:tcPr>
          <w:p w:rsidR="00EB32D4" w:rsidRPr="00795085" w:rsidRDefault="00EB32D4" w:rsidP="00243A7F">
            <w:pPr>
              <w:tabs>
                <w:tab w:val="left" w:pos="9639"/>
              </w:tabs>
              <w:jc w:val="center"/>
            </w:pPr>
            <w:r w:rsidRPr="00795085">
              <w:t>№ п/п</w:t>
            </w:r>
          </w:p>
        </w:tc>
        <w:tc>
          <w:tcPr>
            <w:tcW w:w="2299" w:type="dxa"/>
            <w:vAlign w:val="center"/>
          </w:tcPr>
          <w:p w:rsidR="00EB32D4" w:rsidRPr="00795085" w:rsidRDefault="00EB32D4" w:rsidP="00243A7F">
            <w:pPr>
              <w:tabs>
                <w:tab w:val="left" w:pos="9639"/>
              </w:tabs>
              <w:jc w:val="center"/>
            </w:pPr>
            <w:r w:rsidRPr="00795085">
              <w:t>Занимаемая должность</w:t>
            </w:r>
          </w:p>
        </w:tc>
        <w:tc>
          <w:tcPr>
            <w:tcW w:w="2762" w:type="dxa"/>
            <w:vAlign w:val="center"/>
          </w:tcPr>
          <w:p w:rsidR="00EB32D4" w:rsidRPr="00795085" w:rsidRDefault="00EB32D4" w:rsidP="00243A7F">
            <w:pPr>
              <w:tabs>
                <w:tab w:val="left" w:pos="9639"/>
              </w:tabs>
              <w:jc w:val="center"/>
            </w:pPr>
            <w:r w:rsidRPr="00795085">
              <w:t>Ф.И.О.</w:t>
            </w:r>
          </w:p>
        </w:tc>
        <w:tc>
          <w:tcPr>
            <w:tcW w:w="2160" w:type="dxa"/>
            <w:vAlign w:val="center"/>
          </w:tcPr>
          <w:p w:rsidR="00EB32D4" w:rsidRPr="00795085" w:rsidRDefault="00EB32D4" w:rsidP="00243A7F">
            <w:pPr>
              <w:tabs>
                <w:tab w:val="left" w:pos="9639"/>
              </w:tabs>
              <w:jc w:val="center"/>
            </w:pPr>
            <w:r w:rsidRPr="00795085">
              <w:t>Образование и специальность</w:t>
            </w:r>
          </w:p>
        </w:tc>
        <w:tc>
          <w:tcPr>
            <w:tcW w:w="2247" w:type="dxa"/>
            <w:vAlign w:val="center"/>
          </w:tcPr>
          <w:p w:rsidR="00EB32D4" w:rsidRPr="00795085" w:rsidRDefault="00EB32D4" w:rsidP="00243A7F">
            <w:pPr>
              <w:tabs>
                <w:tab w:val="left" w:pos="9639"/>
              </w:tabs>
              <w:jc w:val="center"/>
            </w:pPr>
            <w:r w:rsidRPr="00795085">
              <w:t>Стаж работы по профилю занимаемой должности</w:t>
            </w:r>
          </w:p>
        </w:tc>
      </w:tr>
      <w:tr w:rsidR="00EB32D4" w:rsidRPr="00795085" w:rsidTr="00243A7F">
        <w:trPr>
          <w:jc w:val="center"/>
        </w:trPr>
        <w:tc>
          <w:tcPr>
            <w:tcW w:w="761" w:type="dxa"/>
            <w:vAlign w:val="center"/>
          </w:tcPr>
          <w:p w:rsidR="00EB32D4" w:rsidRPr="00795085" w:rsidRDefault="00EB32D4" w:rsidP="00243A7F">
            <w:pPr>
              <w:tabs>
                <w:tab w:val="left" w:pos="9639"/>
              </w:tabs>
              <w:jc w:val="center"/>
            </w:pPr>
            <w:r w:rsidRPr="00795085">
              <w:t>1</w:t>
            </w:r>
          </w:p>
        </w:tc>
        <w:tc>
          <w:tcPr>
            <w:tcW w:w="2299" w:type="dxa"/>
            <w:vAlign w:val="center"/>
          </w:tcPr>
          <w:p w:rsidR="00EB32D4" w:rsidRPr="00795085" w:rsidRDefault="00EB32D4" w:rsidP="00243A7F">
            <w:pPr>
              <w:tabs>
                <w:tab w:val="left" w:pos="9639"/>
              </w:tabs>
              <w:jc w:val="center"/>
            </w:pPr>
          </w:p>
        </w:tc>
        <w:tc>
          <w:tcPr>
            <w:tcW w:w="2762" w:type="dxa"/>
          </w:tcPr>
          <w:p w:rsidR="00EB32D4" w:rsidRPr="00795085" w:rsidRDefault="00EB32D4" w:rsidP="00243A7F">
            <w:pPr>
              <w:tabs>
                <w:tab w:val="left" w:pos="9639"/>
              </w:tabs>
              <w:jc w:val="center"/>
            </w:pPr>
          </w:p>
        </w:tc>
        <w:tc>
          <w:tcPr>
            <w:tcW w:w="2160" w:type="dxa"/>
            <w:vAlign w:val="center"/>
          </w:tcPr>
          <w:p w:rsidR="00EB32D4" w:rsidRPr="00795085" w:rsidRDefault="00EB32D4" w:rsidP="00243A7F">
            <w:pPr>
              <w:tabs>
                <w:tab w:val="left" w:pos="9639"/>
              </w:tabs>
              <w:jc w:val="center"/>
            </w:pPr>
          </w:p>
        </w:tc>
        <w:tc>
          <w:tcPr>
            <w:tcW w:w="2247" w:type="dxa"/>
            <w:vAlign w:val="center"/>
          </w:tcPr>
          <w:p w:rsidR="00EB32D4" w:rsidRPr="00795085" w:rsidRDefault="00EB32D4" w:rsidP="00243A7F">
            <w:pPr>
              <w:tabs>
                <w:tab w:val="left" w:pos="9639"/>
              </w:tabs>
              <w:jc w:val="center"/>
            </w:pPr>
          </w:p>
        </w:tc>
      </w:tr>
      <w:tr w:rsidR="00EB32D4" w:rsidRPr="00795085" w:rsidTr="00243A7F">
        <w:trPr>
          <w:jc w:val="center"/>
        </w:trPr>
        <w:tc>
          <w:tcPr>
            <w:tcW w:w="761" w:type="dxa"/>
            <w:vAlign w:val="center"/>
          </w:tcPr>
          <w:p w:rsidR="00EB32D4" w:rsidRPr="00795085" w:rsidRDefault="00EB32D4" w:rsidP="00243A7F">
            <w:pPr>
              <w:tabs>
                <w:tab w:val="left" w:pos="9639"/>
              </w:tabs>
              <w:jc w:val="center"/>
            </w:pPr>
            <w:r w:rsidRPr="00795085">
              <w:t>2</w:t>
            </w:r>
          </w:p>
        </w:tc>
        <w:tc>
          <w:tcPr>
            <w:tcW w:w="2299" w:type="dxa"/>
            <w:vAlign w:val="center"/>
          </w:tcPr>
          <w:p w:rsidR="00EB32D4" w:rsidRPr="00795085" w:rsidRDefault="00EB32D4" w:rsidP="00243A7F">
            <w:pPr>
              <w:tabs>
                <w:tab w:val="left" w:pos="9639"/>
              </w:tabs>
              <w:jc w:val="center"/>
            </w:pPr>
          </w:p>
        </w:tc>
        <w:tc>
          <w:tcPr>
            <w:tcW w:w="2762" w:type="dxa"/>
          </w:tcPr>
          <w:p w:rsidR="00EB32D4" w:rsidRPr="00795085" w:rsidRDefault="00EB32D4" w:rsidP="00243A7F">
            <w:pPr>
              <w:tabs>
                <w:tab w:val="left" w:pos="9639"/>
              </w:tabs>
              <w:jc w:val="center"/>
            </w:pPr>
          </w:p>
        </w:tc>
        <w:tc>
          <w:tcPr>
            <w:tcW w:w="2160" w:type="dxa"/>
            <w:vAlign w:val="center"/>
          </w:tcPr>
          <w:p w:rsidR="00EB32D4" w:rsidRPr="00795085" w:rsidRDefault="00EB32D4" w:rsidP="00243A7F">
            <w:pPr>
              <w:tabs>
                <w:tab w:val="left" w:pos="9639"/>
              </w:tabs>
              <w:jc w:val="center"/>
            </w:pPr>
          </w:p>
        </w:tc>
        <w:tc>
          <w:tcPr>
            <w:tcW w:w="2247" w:type="dxa"/>
            <w:vAlign w:val="center"/>
          </w:tcPr>
          <w:p w:rsidR="00EB32D4" w:rsidRPr="00795085" w:rsidRDefault="00EB32D4" w:rsidP="00243A7F">
            <w:pPr>
              <w:tabs>
                <w:tab w:val="left" w:pos="9639"/>
              </w:tabs>
              <w:jc w:val="center"/>
            </w:pPr>
          </w:p>
        </w:tc>
      </w:tr>
      <w:tr w:rsidR="00EB32D4" w:rsidRPr="00795085" w:rsidTr="00243A7F">
        <w:trPr>
          <w:jc w:val="center"/>
        </w:trPr>
        <w:tc>
          <w:tcPr>
            <w:tcW w:w="761" w:type="dxa"/>
            <w:vAlign w:val="center"/>
          </w:tcPr>
          <w:p w:rsidR="00EB32D4" w:rsidRPr="00795085" w:rsidRDefault="00EB32D4" w:rsidP="00243A7F">
            <w:pPr>
              <w:tabs>
                <w:tab w:val="left" w:pos="9639"/>
              </w:tabs>
              <w:jc w:val="center"/>
            </w:pPr>
            <w:r w:rsidRPr="00795085">
              <w:t>…</w:t>
            </w:r>
          </w:p>
        </w:tc>
        <w:tc>
          <w:tcPr>
            <w:tcW w:w="2299" w:type="dxa"/>
            <w:vAlign w:val="center"/>
          </w:tcPr>
          <w:p w:rsidR="00EB32D4" w:rsidRPr="00795085" w:rsidRDefault="00EB32D4" w:rsidP="00243A7F">
            <w:pPr>
              <w:tabs>
                <w:tab w:val="left" w:pos="9639"/>
              </w:tabs>
              <w:jc w:val="center"/>
            </w:pPr>
          </w:p>
        </w:tc>
        <w:tc>
          <w:tcPr>
            <w:tcW w:w="2762" w:type="dxa"/>
          </w:tcPr>
          <w:p w:rsidR="00EB32D4" w:rsidRPr="00795085" w:rsidRDefault="00EB32D4" w:rsidP="00243A7F">
            <w:pPr>
              <w:tabs>
                <w:tab w:val="left" w:pos="9639"/>
              </w:tabs>
              <w:jc w:val="center"/>
            </w:pPr>
          </w:p>
        </w:tc>
        <w:tc>
          <w:tcPr>
            <w:tcW w:w="2160" w:type="dxa"/>
            <w:vAlign w:val="center"/>
          </w:tcPr>
          <w:p w:rsidR="00EB32D4" w:rsidRPr="00795085" w:rsidRDefault="00EB32D4" w:rsidP="00243A7F">
            <w:pPr>
              <w:tabs>
                <w:tab w:val="left" w:pos="9639"/>
              </w:tabs>
              <w:jc w:val="center"/>
            </w:pPr>
          </w:p>
        </w:tc>
        <w:tc>
          <w:tcPr>
            <w:tcW w:w="2247" w:type="dxa"/>
            <w:vAlign w:val="center"/>
          </w:tcPr>
          <w:p w:rsidR="00EB32D4" w:rsidRPr="00795085" w:rsidRDefault="00EB32D4" w:rsidP="00243A7F">
            <w:pPr>
              <w:tabs>
                <w:tab w:val="left" w:pos="9639"/>
              </w:tabs>
              <w:jc w:val="center"/>
            </w:pPr>
          </w:p>
        </w:tc>
      </w:tr>
    </w:tbl>
    <w:p w:rsidR="00EB32D4" w:rsidRPr="00795085" w:rsidRDefault="00EB32D4" w:rsidP="00EB32D4">
      <w:pPr>
        <w:tabs>
          <w:tab w:val="left" w:pos="9639"/>
        </w:tabs>
      </w:pPr>
    </w:p>
    <w:p w:rsidR="00EB32D4" w:rsidRPr="00795085" w:rsidRDefault="00EB32D4" w:rsidP="00EB32D4">
      <w:pPr>
        <w:tabs>
          <w:tab w:val="left" w:pos="9639"/>
        </w:tabs>
        <w:jc w:val="center"/>
        <w:rPr>
          <w:b/>
          <w:bCs/>
          <w:sz w:val="28"/>
          <w:szCs w:val="28"/>
        </w:rPr>
      </w:pPr>
      <w:r w:rsidRPr="00795085">
        <w:rPr>
          <w:b/>
          <w:bCs/>
          <w:sz w:val="28"/>
          <w:szCs w:val="28"/>
        </w:rPr>
        <w:t>Производственный персонал (рабочие)</w:t>
      </w:r>
    </w:p>
    <w:p w:rsidR="00EB32D4" w:rsidRPr="00795085" w:rsidRDefault="00EB32D4" w:rsidP="00EB32D4">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EB32D4" w:rsidRPr="00795085" w:rsidTr="00243A7F">
        <w:trPr>
          <w:trHeight w:val="1000"/>
          <w:jc w:val="center"/>
        </w:trPr>
        <w:tc>
          <w:tcPr>
            <w:tcW w:w="669" w:type="dxa"/>
            <w:vAlign w:val="center"/>
          </w:tcPr>
          <w:p w:rsidR="00EB32D4" w:rsidRPr="00795085" w:rsidRDefault="00EB32D4" w:rsidP="00243A7F">
            <w:pPr>
              <w:tabs>
                <w:tab w:val="left" w:pos="9639"/>
              </w:tabs>
              <w:jc w:val="center"/>
            </w:pPr>
            <w:r w:rsidRPr="00795085">
              <w:t>№ п/п</w:t>
            </w:r>
          </w:p>
        </w:tc>
        <w:tc>
          <w:tcPr>
            <w:tcW w:w="3782" w:type="dxa"/>
            <w:vAlign w:val="center"/>
          </w:tcPr>
          <w:p w:rsidR="00EB32D4" w:rsidRPr="00795085" w:rsidRDefault="00EB32D4" w:rsidP="00243A7F">
            <w:pPr>
              <w:tabs>
                <w:tab w:val="left" w:pos="9639"/>
              </w:tabs>
              <w:jc w:val="center"/>
            </w:pPr>
            <w:r w:rsidRPr="00795085">
              <w:t>Специальность</w:t>
            </w:r>
          </w:p>
          <w:p w:rsidR="00EB32D4" w:rsidRPr="00795085" w:rsidRDefault="00EB32D4" w:rsidP="00243A7F">
            <w:pPr>
              <w:tabs>
                <w:tab w:val="left" w:pos="9639"/>
              </w:tabs>
              <w:jc w:val="center"/>
            </w:pPr>
            <w:r w:rsidRPr="00795085">
              <w:t>по каждому рабочему</w:t>
            </w:r>
          </w:p>
        </w:tc>
        <w:tc>
          <w:tcPr>
            <w:tcW w:w="1944" w:type="dxa"/>
            <w:vAlign w:val="center"/>
          </w:tcPr>
          <w:p w:rsidR="00EB32D4" w:rsidRPr="00795085" w:rsidRDefault="00EB32D4" w:rsidP="00243A7F">
            <w:pPr>
              <w:tabs>
                <w:tab w:val="left" w:pos="9639"/>
              </w:tabs>
              <w:jc w:val="center"/>
            </w:pPr>
            <w:r w:rsidRPr="00795085">
              <w:t>Разряд, квалификация</w:t>
            </w:r>
          </w:p>
        </w:tc>
        <w:tc>
          <w:tcPr>
            <w:tcW w:w="2685" w:type="dxa"/>
            <w:vAlign w:val="center"/>
          </w:tcPr>
          <w:p w:rsidR="00EB32D4" w:rsidRPr="00795085" w:rsidRDefault="00EB32D4" w:rsidP="00243A7F">
            <w:pPr>
              <w:tabs>
                <w:tab w:val="left" w:pos="9639"/>
              </w:tabs>
              <w:jc w:val="center"/>
            </w:pPr>
            <w:r w:rsidRPr="00795085">
              <w:t>Стаж работы по специальности</w:t>
            </w:r>
          </w:p>
        </w:tc>
      </w:tr>
      <w:tr w:rsidR="00EB32D4" w:rsidRPr="00795085" w:rsidTr="00243A7F">
        <w:trPr>
          <w:jc w:val="center"/>
        </w:trPr>
        <w:tc>
          <w:tcPr>
            <w:tcW w:w="669" w:type="dxa"/>
            <w:vAlign w:val="center"/>
          </w:tcPr>
          <w:p w:rsidR="00EB32D4" w:rsidRPr="00795085" w:rsidRDefault="00EB32D4" w:rsidP="00243A7F">
            <w:pPr>
              <w:tabs>
                <w:tab w:val="left" w:pos="9639"/>
              </w:tabs>
              <w:jc w:val="center"/>
            </w:pPr>
            <w:r w:rsidRPr="00795085">
              <w:t>1</w:t>
            </w:r>
          </w:p>
        </w:tc>
        <w:tc>
          <w:tcPr>
            <w:tcW w:w="3782" w:type="dxa"/>
            <w:vAlign w:val="center"/>
          </w:tcPr>
          <w:p w:rsidR="00EB32D4" w:rsidRPr="00795085" w:rsidRDefault="00EB32D4" w:rsidP="00243A7F">
            <w:pPr>
              <w:tabs>
                <w:tab w:val="left" w:pos="9639"/>
              </w:tabs>
              <w:jc w:val="center"/>
            </w:pPr>
          </w:p>
        </w:tc>
        <w:tc>
          <w:tcPr>
            <w:tcW w:w="1944" w:type="dxa"/>
          </w:tcPr>
          <w:p w:rsidR="00EB32D4" w:rsidRPr="00795085" w:rsidRDefault="00EB32D4" w:rsidP="00243A7F">
            <w:pPr>
              <w:tabs>
                <w:tab w:val="left" w:pos="9639"/>
              </w:tabs>
              <w:jc w:val="center"/>
            </w:pPr>
          </w:p>
        </w:tc>
        <w:tc>
          <w:tcPr>
            <w:tcW w:w="2685" w:type="dxa"/>
            <w:vAlign w:val="center"/>
          </w:tcPr>
          <w:p w:rsidR="00EB32D4" w:rsidRPr="00795085" w:rsidRDefault="00EB32D4" w:rsidP="00243A7F">
            <w:pPr>
              <w:tabs>
                <w:tab w:val="left" w:pos="9639"/>
              </w:tabs>
              <w:jc w:val="center"/>
            </w:pPr>
          </w:p>
        </w:tc>
      </w:tr>
      <w:tr w:rsidR="00EB32D4" w:rsidRPr="00795085" w:rsidTr="00243A7F">
        <w:trPr>
          <w:jc w:val="center"/>
        </w:trPr>
        <w:tc>
          <w:tcPr>
            <w:tcW w:w="669" w:type="dxa"/>
            <w:vAlign w:val="center"/>
          </w:tcPr>
          <w:p w:rsidR="00EB32D4" w:rsidRPr="00795085" w:rsidRDefault="00EB32D4" w:rsidP="00243A7F">
            <w:pPr>
              <w:tabs>
                <w:tab w:val="left" w:pos="9639"/>
              </w:tabs>
              <w:jc w:val="center"/>
            </w:pPr>
            <w:r w:rsidRPr="00795085">
              <w:t>2</w:t>
            </w:r>
          </w:p>
        </w:tc>
        <w:tc>
          <w:tcPr>
            <w:tcW w:w="3782" w:type="dxa"/>
            <w:vAlign w:val="center"/>
          </w:tcPr>
          <w:p w:rsidR="00EB32D4" w:rsidRPr="00795085" w:rsidRDefault="00EB32D4" w:rsidP="00243A7F">
            <w:pPr>
              <w:tabs>
                <w:tab w:val="left" w:pos="9639"/>
              </w:tabs>
              <w:jc w:val="center"/>
            </w:pPr>
          </w:p>
        </w:tc>
        <w:tc>
          <w:tcPr>
            <w:tcW w:w="1944" w:type="dxa"/>
          </w:tcPr>
          <w:p w:rsidR="00EB32D4" w:rsidRPr="00795085" w:rsidRDefault="00EB32D4" w:rsidP="00243A7F">
            <w:pPr>
              <w:tabs>
                <w:tab w:val="left" w:pos="9639"/>
              </w:tabs>
              <w:jc w:val="center"/>
            </w:pPr>
          </w:p>
        </w:tc>
        <w:tc>
          <w:tcPr>
            <w:tcW w:w="2685" w:type="dxa"/>
            <w:vAlign w:val="center"/>
          </w:tcPr>
          <w:p w:rsidR="00EB32D4" w:rsidRPr="00795085" w:rsidRDefault="00EB32D4" w:rsidP="00243A7F">
            <w:pPr>
              <w:tabs>
                <w:tab w:val="left" w:pos="9639"/>
              </w:tabs>
              <w:jc w:val="center"/>
            </w:pPr>
          </w:p>
        </w:tc>
      </w:tr>
      <w:tr w:rsidR="00EB32D4" w:rsidRPr="00795085" w:rsidTr="00243A7F">
        <w:trPr>
          <w:jc w:val="center"/>
        </w:trPr>
        <w:tc>
          <w:tcPr>
            <w:tcW w:w="669" w:type="dxa"/>
            <w:vAlign w:val="center"/>
          </w:tcPr>
          <w:p w:rsidR="00EB32D4" w:rsidRPr="00795085" w:rsidRDefault="00EB32D4" w:rsidP="00243A7F">
            <w:pPr>
              <w:tabs>
                <w:tab w:val="left" w:pos="9639"/>
              </w:tabs>
              <w:jc w:val="center"/>
            </w:pPr>
            <w:r w:rsidRPr="00795085">
              <w:t>…</w:t>
            </w:r>
          </w:p>
        </w:tc>
        <w:tc>
          <w:tcPr>
            <w:tcW w:w="3782" w:type="dxa"/>
            <w:vAlign w:val="center"/>
          </w:tcPr>
          <w:p w:rsidR="00EB32D4" w:rsidRPr="00795085" w:rsidRDefault="00EB32D4" w:rsidP="00243A7F">
            <w:pPr>
              <w:tabs>
                <w:tab w:val="left" w:pos="9639"/>
              </w:tabs>
              <w:jc w:val="center"/>
            </w:pPr>
          </w:p>
        </w:tc>
        <w:tc>
          <w:tcPr>
            <w:tcW w:w="1944" w:type="dxa"/>
          </w:tcPr>
          <w:p w:rsidR="00EB32D4" w:rsidRPr="00795085" w:rsidRDefault="00EB32D4" w:rsidP="00243A7F">
            <w:pPr>
              <w:tabs>
                <w:tab w:val="left" w:pos="9639"/>
              </w:tabs>
              <w:jc w:val="center"/>
            </w:pPr>
          </w:p>
        </w:tc>
        <w:tc>
          <w:tcPr>
            <w:tcW w:w="2685" w:type="dxa"/>
            <w:vAlign w:val="center"/>
          </w:tcPr>
          <w:p w:rsidR="00EB32D4" w:rsidRPr="00795085" w:rsidRDefault="00EB32D4" w:rsidP="00243A7F">
            <w:pPr>
              <w:tabs>
                <w:tab w:val="left" w:pos="9639"/>
              </w:tabs>
              <w:jc w:val="center"/>
            </w:pPr>
          </w:p>
        </w:tc>
      </w:tr>
    </w:tbl>
    <w:p w:rsidR="00EB32D4" w:rsidRPr="00795085" w:rsidRDefault="00EB32D4" w:rsidP="00EB32D4">
      <w:pPr>
        <w:pStyle w:val="af9"/>
        <w:jc w:val="left"/>
        <w:rPr>
          <w:b/>
          <w:i/>
          <w:sz w:val="28"/>
          <w:szCs w:val="28"/>
        </w:rPr>
      </w:pPr>
    </w:p>
    <w:p w:rsidR="00EB32D4" w:rsidRPr="007365D3" w:rsidRDefault="00137547" w:rsidP="00137547">
      <w:pPr>
        <w:pStyle w:val="3"/>
        <w:tabs>
          <w:tab w:val="clear" w:pos="720"/>
        </w:tabs>
        <w:spacing w:before="0" w:after="120"/>
        <w:ind w:left="0" w:firstLine="0"/>
        <w:jc w:val="both"/>
        <w:rPr>
          <w:rFonts w:ascii="Times New Roman" w:hAnsi="Times New Roman"/>
          <w:b w:val="0"/>
          <w:i/>
          <w:sz w:val="28"/>
          <w:szCs w:val="28"/>
        </w:rPr>
      </w:pPr>
      <w:r>
        <w:rPr>
          <w:rFonts w:ascii="Times New Roman" w:hAnsi="Times New Roman"/>
          <w:b w:val="0"/>
          <w:i/>
          <w:sz w:val="28"/>
          <w:szCs w:val="28"/>
          <w:u w:val="single"/>
        </w:rPr>
        <w:t>Приложение</w:t>
      </w:r>
      <w:r w:rsidR="007365D3" w:rsidRPr="007365D3">
        <w:rPr>
          <w:rFonts w:ascii="Times New Roman" w:hAnsi="Times New Roman"/>
          <w:b w:val="0"/>
          <w:i/>
          <w:sz w:val="28"/>
          <w:szCs w:val="28"/>
          <w:u w:val="single"/>
        </w:rPr>
        <w:t>:</w:t>
      </w:r>
      <w:r w:rsidR="007365D3" w:rsidRPr="007365D3">
        <w:rPr>
          <w:rFonts w:ascii="Times New Roman" w:hAnsi="Times New Roman"/>
          <w:b w:val="0"/>
          <w:i/>
          <w:sz w:val="28"/>
          <w:szCs w:val="28"/>
        </w:rPr>
        <w:t xml:space="preserve"> копи</w:t>
      </w:r>
      <w:r>
        <w:rPr>
          <w:rFonts w:ascii="Times New Roman" w:hAnsi="Times New Roman"/>
          <w:b w:val="0"/>
          <w:i/>
          <w:sz w:val="28"/>
          <w:szCs w:val="28"/>
        </w:rPr>
        <w:t xml:space="preserve">и </w:t>
      </w:r>
      <w:r w:rsidR="007365D3" w:rsidRPr="007365D3">
        <w:rPr>
          <w:rFonts w:ascii="Times New Roman" w:hAnsi="Times New Roman"/>
          <w:b w:val="0"/>
          <w:i/>
          <w:sz w:val="28"/>
          <w:szCs w:val="28"/>
        </w:rPr>
        <w:t xml:space="preserve"> сертификатов, подтверждающих наличие технических специалистов по видам Работ</w:t>
      </w:r>
      <w:r>
        <w:rPr>
          <w:rFonts w:ascii="Times New Roman" w:hAnsi="Times New Roman"/>
          <w:b w:val="0"/>
          <w:i/>
          <w:sz w:val="28"/>
          <w:szCs w:val="28"/>
        </w:rPr>
        <w:t>,</w:t>
      </w:r>
      <w:r w:rsidR="007365D3" w:rsidRPr="007365D3">
        <w:rPr>
          <w:rFonts w:ascii="Times New Roman" w:hAnsi="Times New Roman"/>
          <w:b w:val="0"/>
          <w:i/>
          <w:sz w:val="28"/>
          <w:szCs w:val="28"/>
        </w:rPr>
        <w:t xml:space="preserve"> указанным в техническом задании документации о закупке.</w:t>
      </w:r>
    </w:p>
    <w:p w:rsidR="00EB32D4" w:rsidRPr="00795085" w:rsidRDefault="00EB32D4" w:rsidP="00EB32D4">
      <w:pPr>
        <w:pStyle w:val="3"/>
        <w:spacing w:before="0" w:after="0"/>
        <w:rPr>
          <w:b w:val="0"/>
          <w:sz w:val="28"/>
          <w:szCs w:val="28"/>
        </w:rPr>
      </w:pPr>
      <w:r w:rsidRPr="0079508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B32D4" w:rsidRPr="00795085" w:rsidRDefault="00EB32D4" w:rsidP="00EB32D4">
      <w:pPr>
        <w:tabs>
          <w:tab w:val="left" w:pos="8640"/>
        </w:tabs>
        <w:jc w:val="center"/>
        <w:rPr>
          <w:i/>
        </w:rPr>
      </w:pPr>
      <w:r w:rsidRPr="00795085">
        <w:rPr>
          <w:i/>
        </w:rPr>
        <w:t>(наименование претендента)</w:t>
      </w:r>
    </w:p>
    <w:p w:rsidR="00EB32D4" w:rsidRPr="00795085" w:rsidRDefault="00EB32D4" w:rsidP="00EB32D4">
      <w:pPr>
        <w:pStyle w:val="32"/>
        <w:suppressAutoHyphens/>
        <w:spacing w:after="0"/>
        <w:rPr>
          <w:sz w:val="28"/>
          <w:szCs w:val="28"/>
        </w:rPr>
      </w:pPr>
      <w:r w:rsidRPr="00795085">
        <w:rPr>
          <w:sz w:val="28"/>
          <w:szCs w:val="28"/>
        </w:rPr>
        <w:t>____________________________________________________________________</w:t>
      </w:r>
    </w:p>
    <w:p w:rsidR="00EB32D4" w:rsidRPr="00795085" w:rsidRDefault="00EB32D4" w:rsidP="00EB32D4">
      <w:pPr>
        <w:rPr>
          <w:i/>
        </w:rPr>
      </w:pPr>
      <w:r w:rsidRPr="00795085">
        <w:rPr>
          <w:i/>
        </w:rPr>
        <w:t xml:space="preserve">       Печать</w:t>
      </w:r>
      <w:r w:rsidRPr="00795085">
        <w:rPr>
          <w:i/>
        </w:rPr>
        <w:tab/>
      </w:r>
      <w:r w:rsidRPr="00795085">
        <w:rPr>
          <w:i/>
        </w:rPr>
        <w:tab/>
      </w:r>
      <w:r w:rsidRPr="00795085">
        <w:rPr>
          <w:i/>
        </w:rPr>
        <w:tab/>
        <w:t>(должность, подпись, ФИО)</w:t>
      </w:r>
    </w:p>
    <w:p w:rsidR="00EB32D4" w:rsidRPr="00C27985" w:rsidRDefault="00EB32D4" w:rsidP="00EB32D4">
      <w:pPr>
        <w:pStyle w:val="32"/>
        <w:suppressAutoHyphens/>
        <w:spacing w:after="0"/>
        <w:rPr>
          <w:sz w:val="28"/>
          <w:szCs w:val="28"/>
        </w:rPr>
      </w:pPr>
      <w:r w:rsidRPr="00795085">
        <w:rPr>
          <w:sz w:val="28"/>
          <w:szCs w:val="28"/>
        </w:rPr>
        <w:t>"____" _________ 201__ г.</w:t>
      </w:r>
    </w:p>
    <w:sectPr w:rsidR="00EB32D4" w:rsidRPr="00C27985" w:rsidSect="00FD0D9C">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293" w:rsidRDefault="00782293">
      <w:r>
        <w:separator/>
      </w:r>
    </w:p>
  </w:endnote>
  <w:endnote w:type="continuationSeparator" w:id="0">
    <w:p w:rsidR="00782293" w:rsidRDefault="00782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47" w:rsidRDefault="004F0CCB" w:rsidP="00BF6892">
    <w:pPr>
      <w:pStyle w:val="afd"/>
      <w:framePr w:wrap="around" w:vAnchor="text" w:hAnchor="margin" w:xAlign="right" w:y="1"/>
      <w:rPr>
        <w:rStyle w:val="a5"/>
      </w:rPr>
    </w:pPr>
    <w:r>
      <w:rPr>
        <w:rStyle w:val="a5"/>
      </w:rPr>
      <w:fldChar w:fldCharType="begin"/>
    </w:r>
    <w:r w:rsidR="00137547">
      <w:rPr>
        <w:rStyle w:val="a5"/>
      </w:rPr>
      <w:instrText xml:space="preserve">PAGE  </w:instrText>
    </w:r>
    <w:r>
      <w:rPr>
        <w:rStyle w:val="a5"/>
      </w:rPr>
      <w:fldChar w:fldCharType="separate"/>
    </w:r>
    <w:r w:rsidR="00137547">
      <w:rPr>
        <w:rStyle w:val="a5"/>
        <w:noProof/>
      </w:rPr>
      <w:t>28</w:t>
    </w:r>
    <w:r>
      <w:rPr>
        <w:rStyle w:val="a5"/>
      </w:rPr>
      <w:fldChar w:fldCharType="end"/>
    </w:r>
  </w:p>
  <w:p w:rsidR="00137547" w:rsidRDefault="0013754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47" w:rsidRDefault="00137547">
    <w:pPr>
      <w:pStyle w:val="afd"/>
      <w:jc w:val="center"/>
    </w:pPr>
  </w:p>
  <w:p w:rsidR="00137547" w:rsidRDefault="00137547"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293" w:rsidRDefault="00782293">
      <w:r>
        <w:separator/>
      </w:r>
    </w:p>
  </w:footnote>
  <w:footnote w:type="continuationSeparator" w:id="0">
    <w:p w:rsidR="00782293" w:rsidRDefault="00782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47" w:rsidRDefault="004F0CCB">
    <w:pPr>
      <w:pStyle w:val="afb"/>
      <w:jc w:val="center"/>
    </w:pPr>
    <w:fldSimple w:instr=" PAGE   \* MERGEFORMAT ">
      <w:r w:rsidR="00E51D18">
        <w:rPr>
          <w:noProof/>
        </w:rPr>
        <w:t>26</w:t>
      </w:r>
    </w:fldSimple>
  </w:p>
  <w:p w:rsidR="00137547" w:rsidRDefault="0013754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E0710B"/>
    <w:multiLevelType w:val="multilevel"/>
    <w:tmpl w:val="FC26FFA8"/>
    <w:lvl w:ilvl="0">
      <w:start w:val="4"/>
      <w:numFmt w:val="decimal"/>
      <w:lvlText w:val="%1"/>
      <w:lvlJc w:val="left"/>
      <w:pPr>
        <w:ind w:left="525" w:hanging="525"/>
      </w:pPr>
      <w:rPr>
        <w:rFonts w:hint="default"/>
        <w:sz w:val="28"/>
      </w:rPr>
    </w:lvl>
    <w:lvl w:ilvl="1">
      <w:start w:val="12"/>
      <w:numFmt w:val="decimal"/>
      <w:lvlText w:val="%1.%2"/>
      <w:lvlJc w:val="left"/>
      <w:pPr>
        <w:ind w:left="915" w:hanging="525"/>
      </w:pPr>
      <w:rPr>
        <w:rFonts w:hint="default"/>
        <w:sz w:val="28"/>
      </w:rPr>
    </w:lvl>
    <w:lvl w:ilvl="2">
      <w:start w:val="1"/>
      <w:numFmt w:val="decimal"/>
      <w:lvlText w:val="%1.%2.%3"/>
      <w:lvlJc w:val="left"/>
      <w:pPr>
        <w:ind w:left="1500" w:hanging="720"/>
      </w:pPr>
      <w:rPr>
        <w:rFonts w:hint="default"/>
        <w:sz w:val="28"/>
      </w:rPr>
    </w:lvl>
    <w:lvl w:ilvl="3">
      <w:start w:val="1"/>
      <w:numFmt w:val="decimal"/>
      <w:lvlText w:val="%1.%2.%3.%4"/>
      <w:lvlJc w:val="left"/>
      <w:pPr>
        <w:ind w:left="1890" w:hanging="720"/>
      </w:pPr>
      <w:rPr>
        <w:rFonts w:hint="default"/>
        <w:sz w:val="28"/>
      </w:rPr>
    </w:lvl>
    <w:lvl w:ilvl="4">
      <w:start w:val="1"/>
      <w:numFmt w:val="decimal"/>
      <w:lvlText w:val="%1.%2.%3.%4.%5"/>
      <w:lvlJc w:val="left"/>
      <w:pPr>
        <w:ind w:left="2640" w:hanging="1080"/>
      </w:pPr>
      <w:rPr>
        <w:rFonts w:hint="default"/>
        <w:sz w:val="28"/>
      </w:rPr>
    </w:lvl>
    <w:lvl w:ilvl="5">
      <w:start w:val="1"/>
      <w:numFmt w:val="decimal"/>
      <w:lvlText w:val="%1.%2.%3.%4.%5.%6"/>
      <w:lvlJc w:val="left"/>
      <w:pPr>
        <w:ind w:left="3030" w:hanging="1080"/>
      </w:pPr>
      <w:rPr>
        <w:rFonts w:hint="default"/>
        <w:sz w:val="28"/>
      </w:rPr>
    </w:lvl>
    <w:lvl w:ilvl="6">
      <w:start w:val="1"/>
      <w:numFmt w:val="decimal"/>
      <w:lvlText w:val="%1.%2.%3.%4.%5.%6.%7"/>
      <w:lvlJc w:val="left"/>
      <w:pPr>
        <w:ind w:left="3780" w:hanging="1440"/>
      </w:pPr>
      <w:rPr>
        <w:rFonts w:hint="default"/>
        <w:sz w:val="28"/>
      </w:rPr>
    </w:lvl>
    <w:lvl w:ilvl="7">
      <w:start w:val="1"/>
      <w:numFmt w:val="decimal"/>
      <w:lvlText w:val="%1.%2.%3.%4.%5.%6.%7.%8"/>
      <w:lvlJc w:val="left"/>
      <w:pPr>
        <w:ind w:left="4170" w:hanging="1440"/>
      </w:pPr>
      <w:rPr>
        <w:rFonts w:hint="default"/>
        <w:sz w:val="28"/>
      </w:rPr>
    </w:lvl>
    <w:lvl w:ilvl="8">
      <w:start w:val="1"/>
      <w:numFmt w:val="decimal"/>
      <w:lvlText w:val="%1.%2.%3.%4.%5.%6.%7.%8.%9"/>
      <w:lvlJc w:val="left"/>
      <w:pPr>
        <w:ind w:left="4920" w:hanging="1800"/>
      </w:pPr>
      <w:rPr>
        <w:rFonts w:hint="default"/>
        <w:sz w:val="28"/>
      </w:rPr>
    </w:lvl>
  </w:abstractNum>
  <w:abstractNum w:abstractNumId="24">
    <w:nsid w:val="043E620A"/>
    <w:multiLevelType w:val="hybridMultilevel"/>
    <w:tmpl w:val="CE2E6C90"/>
    <w:lvl w:ilvl="0" w:tplc="DBD07BBC">
      <w:start w:val="1"/>
      <w:numFmt w:val="bullet"/>
      <w:lvlText w:val="-"/>
      <w:lvlJc w:val="left"/>
      <w:pPr>
        <w:ind w:left="1070" w:hanging="360"/>
      </w:pPr>
      <w:rPr>
        <w:rFonts w:ascii="Verdana" w:hAnsi="Verdana"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06593624"/>
    <w:multiLevelType w:val="hybridMultilevel"/>
    <w:tmpl w:val="332A42EC"/>
    <w:lvl w:ilvl="0" w:tplc="37FAEA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923243A"/>
    <w:multiLevelType w:val="multilevel"/>
    <w:tmpl w:val="A95E140A"/>
    <w:lvl w:ilvl="0">
      <w:start w:val="1"/>
      <w:numFmt w:val="decimal"/>
      <w:lvlText w:val="1.3.%1"/>
      <w:lvlJc w:val="left"/>
      <w:pPr>
        <w:tabs>
          <w:tab w:val="num" w:pos="705"/>
        </w:tabs>
        <w:ind w:left="705" w:hanging="705"/>
      </w:pPr>
      <w:rPr>
        <w:rFonts w:hint="default"/>
      </w:rPr>
    </w:lvl>
    <w:lvl w:ilvl="1">
      <w:start w:val="1"/>
      <w:numFmt w:val="decimal"/>
      <w:lvlText w:val="%1.%2."/>
      <w:lvlJc w:val="left"/>
      <w:pPr>
        <w:tabs>
          <w:tab w:val="num" w:pos="1713"/>
        </w:tabs>
        <w:ind w:left="1713" w:hanging="720"/>
      </w:pPr>
      <w:rPr>
        <w:rFonts w:hint="default"/>
      </w:rPr>
    </w:lvl>
    <w:lvl w:ilvl="2">
      <w:start w:val="1"/>
      <w:numFmt w:val="decimal"/>
      <w:suff w:val="space"/>
      <w:lvlText w:val="%1.%2.%3."/>
      <w:lvlJc w:val="left"/>
      <w:pPr>
        <w:ind w:left="141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27"/>
        </w:tabs>
        <w:ind w:left="993"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6E32580"/>
    <w:multiLevelType w:val="multilevel"/>
    <w:tmpl w:val="C90C7402"/>
    <w:lvl w:ilvl="0">
      <w:start w:val="1"/>
      <w:numFmt w:val="bullet"/>
      <w:lvlText w:val="-"/>
      <w:lvlJc w:val="left"/>
      <w:pPr>
        <w:tabs>
          <w:tab w:val="num" w:pos="0"/>
        </w:tabs>
        <w:ind w:left="1140" w:hanging="1140"/>
      </w:pPr>
      <w:rPr>
        <w:rFonts w:ascii="Verdana" w:hAnsi="Verdana" w:hint="default"/>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0">
    <w:nsid w:val="19114626"/>
    <w:multiLevelType w:val="hybridMultilevel"/>
    <w:tmpl w:val="323C808C"/>
    <w:lvl w:ilvl="0" w:tplc="04190001">
      <w:start w:val="1"/>
      <w:numFmt w:val="bullet"/>
      <w:lvlText w:val=""/>
      <w:lvlJc w:val="left"/>
      <w:pPr>
        <w:ind w:left="1070" w:hanging="360"/>
      </w:pPr>
      <w:rPr>
        <w:rFonts w:ascii="Symbol" w:hAnsi="Symbol" w:hint="default"/>
      </w:rPr>
    </w:lvl>
    <w:lvl w:ilvl="1" w:tplc="DBD07BBC">
      <w:start w:val="1"/>
      <w:numFmt w:val="bullet"/>
      <w:lvlText w:val="-"/>
      <w:lvlJc w:val="left"/>
      <w:pPr>
        <w:ind w:left="1790" w:hanging="360"/>
      </w:pPr>
      <w:rPr>
        <w:rFonts w:ascii="Verdana" w:hAnsi="Verdana"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B227470"/>
    <w:multiLevelType w:val="hybridMultilevel"/>
    <w:tmpl w:val="E8F49F74"/>
    <w:lvl w:ilvl="0" w:tplc="E83CD578">
      <w:start w:val="4"/>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FDB16D7"/>
    <w:multiLevelType w:val="multilevel"/>
    <w:tmpl w:val="D3E6A19C"/>
    <w:lvl w:ilvl="0">
      <w:start w:val="13"/>
      <w:numFmt w:val="decimal"/>
      <w:lvlText w:val="%1."/>
      <w:lvlJc w:val="left"/>
      <w:pPr>
        <w:tabs>
          <w:tab w:val="num" w:pos="1050"/>
        </w:tabs>
        <w:ind w:left="1050" w:hanging="1050"/>
      </w:pPr>
      <w:rPr>
        <w:rFonts w:hint="default"/>
      </w:rPr>
    </w:lvl>
    <w:lvl w:ilvl="1">
      <w:start w:val="1"/>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670"/>
        </w:tabs>
        <w:ind w:left="2670" w:hanging="10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4">
    <w:nsid w:val="30160AD3"/>
    <w:multiLevelType w:val="hybridMultilevel"/>
    <w:tmpl w:val="FAD8D406"/>
    <w:lvl w:ilvl="0" w:tplc="DBD07BBC">
      <w:start w:val="1"/>
      <w:numFmt w:val="bullet"/>
      <w:lvlText w:val="-"/>
      <w:lvlJc w:val="left"/>
      <w:pPr>
        <w:ind w:left="1070" w:hanging="360"/>
      </w:pPr>
      <w:rPr>
        <w:rFonts w:ascii="Verdana" w:hAnsi="Verdana"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309C01D4"/>
    <w:multiLevelType w:val="hybridMultilevel"/>
    <w:tmpl w:val="1D801B1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357040FD"/>
    <w:multiLevelType w:val="hybridMultilevel"/>
    <w:tmpl w:val="4FA496C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9F61D6"/>
    <w:multiLevelType w:val="hybridMultilevel"/>
    <w:tmpl w:val="223CC9F6"/>
    <w:lvl w:ilvl="0" w:tplc="DBD07BBC">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FD17BEA"/>
    <w:multiLevelType w:val="hybridMultilevel"/>
    <w:tmpl w:val="38EC2934"/>
    <w:lvl w:ilvl="0" w:tplc="DBD07BBC">
      <w:start w:val="1"/>
      <w:numFmt w:val="bullet"/>
      <w:lvlText w:val="-"/>
      <w:lvlJc w:val="left"/>
      <w:pPr>
        <w:ind w:left="1429" w:hanging="360"/>
      </w:pPr>
      <w:rPr>
        <w:rFonts w:ascii="Verdana" w:hAnsi="Verdana"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1286037"/>
    <w:multiLevelType w:val="hybridMultilevel"/>
    <w:tmpl w:val="BA62F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47CF25AB"/>
    <w:multiLevelType w:val="hybridMultilevel"/>
    <w:tmpl w:val="A01AADA6"/>
    <w:lvl w:ilvl="0" w:tplc="535458B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5AF5E1E"/>
    <w:multiLevelType w:val="hybridMultilevel"/>
    <w:tmpl w:val="4A307770"/>
    <w:lvl w:ilvl="0" w:tplc="CE682B3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5887013A"/>
    <w:multiLevelType w:val="multilevel"/>
    <w:tmpl w:val="6E820648"/>
    <w:lvl w:ilvl="0">
      <w:start w:val="4"/>
      <w:numFmt w:val="decimal"/>
      <w:lvlText w:val="%1"/>
      <w:lvlJc w:val="left"/>
      <w:pPr>
        <w:ind w:left="659" w:hanging="375"/>
      </w:pPr>
      <w:rPr>
        <w:rFonts w:hint="default"/>
      </w:rPr>
    </w:lvl>
    <w:lvl w:ilvl="1">
      <w:start w:val="7"/>
      <w:numFmt w:val="decimal"/>
      <w:lvlText w:val="%1.%2"/>
      <w:lvlJc w:val="left"/>
      <w:pPr>
        <w:ind w:left="1794" w:hanging="375"/>
      </w:pPr>
      <w:rPr>
        <w:rFonts w:hint="default"/>
      </w:rPr>
    </w:lvl>
    <w:lvl w:ilvl="2">
      <w:start w:val="1"/>
      <w:numFmt w:val="decimal"/>
      <w:lvlText w:val="%1.%2.%3"/>
      <w:lvlJc w:val="left"/>
      <w:pPr>
        <w:ind w:left="3086" w:hanging="720"/>
      </w:pPr>
      <w:rPr>
        <w:rFonts w:hint="default"/>
        <w:b/>
        <w:i/>
      </w:rPr>
    </w:lvl>
    <w:lvl w:ilvl="3">
      <w:start w:val="1"/>
      <w:numFmt w:val="decimal"/>
      <w:lvlText w:val="%1.%2.%3.%4"/>
      <w:lvlJc w:val="left"/>
      <w:pPr>
        <w:ind w:left="4629" w:hanging="108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7355" w:hanging="144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10081" w:hanging="1800"/>
      </w:pPr>
      <w:rPr>
        <w:rFonts w:hint="default"/>
      </w:rPr>
    </w:lvl>
    <w:lvl w:ilvl="8">
      <w:start w:val="1"/>
      <w:numFmt w:val="decimal"/>
      <w:lvlText w:val="%1.%2.%3.%4.%5.%6.%7.%8.%9"/>
      <w:lvlJc w:val="left"/>
      <w:pPr>
        <w:ind w:left="11624" w:hanging="2160"/>
      </w:pPr>
      <w:rPr>
        <w:rFonts w:hint="default"/>
      </w:rPr>
    </w:lvl>
  </w:abstractNum>
  <w:abstractNum w:abstractNumId="50">
    <w:nsid w:val="58FB6E3E"/>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5A2E58C2"/>
    <w:multiLevelType w:val="multilevel"/>
    <w:tmpl w:val="A10AAAF8"/>
    <w:lvl w:ilvl="0">
      <w:start w:val="4"/>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216701"/>
    <w:multiLevelType w:val="multilevel"/>
    <w:tmpl w:val="D20235A6"/>
    <w:lvl w:ilvl="0">
      <w:start w:val="4"/>
      <w:numFmt w:val="decimal"/>
      <w:lvlText w:val="%1"/>
      <w:lvlJc w:val="left"/>
      <w:pPr>
        <w:ind w:left="375" w:hanging="375"/>
      </w:pPr>
      <w:rPr>
        <w:rFonts w:hint="default"/>
      </w:rPr>
    </w:lvl>
    <w:lvl w:ilvl="1">
      <w:start w:val="9"/>
      <w:numFmt w:val="decimal"/>
      <w:lvlText w:val="%1.%2"/>
      <w:lvlJc w:val="left"/>
      <w:pPr>
        <w:ind w:left="1959" w:hanging="375"/>
      </w:pPr>
      <w:rPr>
        <w:rFonts w:hint="default"/>
      </w:rPr>
    </w:lvl>
    <w:lvl w:ilvl="2">
      <w:start w:val="1"/>
      <w:numFmt w:val="decimal"/>
      <w:lvlText w:val="%1.%2.%3"/>
      <w:lvlJc w:val="left"/>
      <w:pPr>
        <w:ind w:left="3888" w:hanging="720"/>
      </w:pPr>
      <w:rPr>
        <w:rFonts w:hint="default"/>
      </w:rPr>
    </w:lvl>
    <w:lvl w:ilvl="3">
      <w:start w:val="1"/>
      <w:numFmt w:val="decimal"/>
      <w:lvlText w:val="%1.%2.%3.%4"/>
      <w:lvlJc w:val="left"/>
      <w:pPr>
        <w:ind w:left="5832" w:hanging="1080"/>
      </w:pPr>
      <w:rPr>
        <w:rFonts w:hint="default"/>
      </w:rPr>
    </w:lvl>
    <w:lvl w:ilvl="4">
      <w:start w:val="1"/>
      <w:numFmt w:val="decimal"/>
      <w:lvlText w:val="%1.%2.%3.%4.%5"/>
      <w:lvlJc w:val="left"/>
      <w:pPr>
        <w:ind w:left="7416" w:hanging="108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0944" w:hanging="1440"/>
      </w:pPr>
      <w:rPr>
        <w:rFonts w:hint="default"/>
      </w:rPr>
    </w:lvl>
    <w:lvl w:ilvl="7">
      <w:start w:val="1"/>
      <w:numFmt w:val="decimal"/>
      <w:lvlText w:val="%1.%2.%3.%4.%5.%6.%7.%8"/>
      <w:lvlJc w:val="left"/>
      <w:pPr>
        <w:ind w:left="12888" w:hanging="1800"/>
      </w:pPr>
      <w:rPr>
        <w:rFonts w:hint="default"/>
      </w:rPr>
    </w:lvl>
    <w:lvl w:ilvl="8">
      <w:start w:val="1"/>
      <w:numFmt w:val="decimal"/>
      <w:lvlText w:val="%1.%2.%3.%4.%5.%6.%7.%8.%9"/>
      <w:lvlJc w:val="left"/>
      <w:pPr>
        <w:ind w:left="14832" w:hanging="2160"/>
      </w:pPr>
      <w:rPr>
        <w:rFonts w:hint="default"/>
      </w:rPr>
    </w:lvl>
  </w:abstractNum>
  <w:abstractNum w:abstractNumId="5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CA36915"/>
    <w:multiLevelType w:val="multilevel"/>
    <w:tmpl w:val="13F28568"/>
    <w:lvl w:ilvl="0">
      <w:start w:val="4"/>
      <w:numFmt w:val="decimal"/>
      <w:lvlText w:val="%1"/>
      <w:lvlJc w:val="left"/>
      <w:pPr>
        <w:ind w:left="600" w:hanging="600"/>
      </w:pPr>
      <w:rPr>
        <w:rFonts w:hint="default"/>
      </w:rPr>
    </w:lvl>
    <w:lvl w:ilvl="1">
      <w:start w:val="2"/>
      <w:numFmt w:val="decimal"/>
      <w:lvlText w:val="%1.%2"/>
      <w:lvlJc w:val="left"/>
      <w:pPr>
        <w:ind w:left="1194" w:hanging="600"/>
      </w:pPr>
      <w:rPr>
        <w:rFonts w:hint="default"/>
      </w:rPr>
    </w:lvl>
    <w:lvl w:ilvl="2">
      <w:start w:val="3"/>
      <w:numFmt w:val="decimal"/>
      <w:lvlText w:val="%1.%2.%3"/>
      <w:lvlJc w:val="left"/>
      <w:pPr>
        <w:ind w:left="1908" w:hanging="72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912" w:hanging="2160"/>
      </w:pPr>
      <w:rPr>
        <w:rFonts w:hint="default"/>
      </w:r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72A6166F"/>
    <w:multiLevelType w:val="hybridMultilevel"/>
    <w:tmpl w:val="EFD8C44E"/>
    <w:lvl w:ilvl="0" w:tplc="9576485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5761246"/>
    <w:multiLevelType w:val="multilevel"/>
    <w:tmpl w:val="6CE2ACEA"/>
    <w:lvl w:ilvl="0">
      <w:start w:val="4"/>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7A6E19D7"/>
    <w:multiLevelType w:val="hybridMultilevel"/>
    <w:tmpl w:val="D132E2E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58"/>
  </w:num>
  <w:num w:numId="10">
    <w:abstractNumId w:val="28"/>
  </w:num>
  <w:num w:numId="11">
    <w:abstractNumId w:val="47"/>
  </w:num>
  <w:num w:numId="12">
    <w:abstractNumId w:val="45"/>
  </w:num>
  <w:num w:numId="13">
    <w:abstractNumId w:val="26"/>
  </w:num>
  <w:num w:numId="14">
    <w:abstractNumId w:val="42"/>
  </w:num>
  <w:num w:numId="15">
    <w:abstractNumId w:val="52"/>
  </w:num>
  <w:num w:numId="16">
    <w:abstractNumId w:val="44"/>
  </w:num>
  <w:num w:numId="17">
    <w:abstractNumId w:val="54"/>
  </w:num>
  <w:num w:numId="18">
    <w:abstractNumId w:val="31"/>
  </w:num>
  <w:num w:numId="19">
    <w:abstractNumId w:val="37"/>
  </w:num>
  <w:num w:numId="20">
    <w:abstractNumId w:val="61"/>
  </w:num>
  <w:num w:numId="21">
    <w:abstractNumId w:val="41"/>
  </w:num>
  <w:num w:numId="22">
    <w:abstractNumId w:val="43"/>
  </w:num>
  <w:num w:numId="23">
    <w:abstractNumId w:val="27"/>
  </w:num>
  <w:num w:numId="24">
    <w:abstractNumId w:val="49"/>
  </w:num>
  <w:num w:numId="25">
    <w:abstractNumId w:val="38"/>
  </w:num>
  <w:num w:numId="26">
    <w:abstractNumId w:val="39"/>
  </w:num>
  <w:num w:numId="27">
    <w:abstractNumId w:val="29"/>
  </w:num>
  <w:num w:numId="28">
    <w:abstractNumId w:val="57"/>
  </w:num>
  <w:num w:numId="29">
    <w:abstractNumId w:val="60"/>
  </w:num>
  <w:num w:numId="30">
    <w:abstractNumId w:val="33"/>
  </w:num>
  <w:num w:numId="31">
    <w:abstractNumId w:val="46"/>
  </w:num>
  <w:num w:numId="32">
    <w:abstractNumId w:val="32"/>
  </w:num>
  <w:num w:numId="33">
    <w:abstractNumId w:val="36"/>
  </w:num>
  <w:num w:numId="34">
    <w:abstractNumId w:val="50"/>
  </w:num>
  <w:num w:numId="35">
    <w:abstractNumId w:val="35"/>
  </w:num>
  <w:num w:numId="36">
    <w:abstractNumId w:val="51"/>
  </w:num>
  <w:num w:numId="37">
    <w:abstractNumId w:val="48"/>
  </w:num>
  <w:num w:numId="38">
    <w:abstractNumId w:val="30"/>
  </w:num>
  <w:num w:numId="39">
    <w:abstractNumId w:val="25"/>
  </w:num>
  <w:num w:numId="40">
    <w:abstractNumId w:val="23"/>
  </w:num>
  <w:num w:numId="41">
    <w:abstractNumId w:val="55"/>
  </w:num>
  <w:num w:numId="42">
    <w:abstractNumId w:val="40"/>
  </w:num>
  <w:num w:numId="43">
    <w:abstractNumId w:val="53"/>
  </w:num>
  <w:num w:numId="44">
    <w:abstractNumId w:val="24"/>
  </w:num>
  <w:num w:numId="45">
    <w:abstractNumId w:val="34"/>
  </w:num>
  <w:num w:numId="46">
    <w:abstractNumId w:val="59"/>
  </w:num>
  <w:num w:numId="47">
    <w:abstractNumId w:val="2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219ED"/>
    <w:rsid w:val="000224FB"/>
    <w:rsid w:val="000236C9"/>
    <w:rsid w:val="000238D7"/>
    <w:rsid w:val="0002418A"/>
    <w:rsid w:val="000253F1"/>
    <w:rsid w:val="000306B4"/>
    <w:rsid w:val="00033D48"/>
    <w:rsid w:val="000361AF"/>
    <w:rsid w:val="000374AB"/>
    <w:rsid w:val="00045089"/>
    <w:rsid w:val="000454C8"/>
    <w:rsid w:val="000476E3"/>
    <w:rsid w:val="0005366B"/>
    <w:rsid w:val="000557B3"/>
    <w:rsid w:val="000626C8"/>
    <w:rsid w:val="00066769"/>
    <w:rsid w:val="000669BF"/>
    <w:rsid w:val="00067DAA"/>
    <w:rsid w:val="00067F7F"/>
    <w:rsid w:val="000728C1"/>
    <w:rsid w:val="00076F66"/>
    <w:rsid w:val="00077269"/>
    <w:rsid w:val="00083039"/>
    <w:rsid w:val="000846BC"/>
    <w:rsid w:val="00086753"/>
    <w:rsid w:val="00092D66"/>
    <w:rsid w:val="00093F19"/>
    <w:rsid w:val="000954FB"/>
    <w:rsid w:val="000978CE"/>
    <w:rsid w:val="000A0092"/>
    <w:rsid w:val="000A2B5E"/>
    <w:rsid w:val="000A2D97"/>
    <w:rsid w:val="000A3B81"/>
    <w:rsid w:val="000A44C8"/>
    <w:rsid w:val="000A5529"/>
    <w:rsid w:val="000A63BB"/>
    <w:rsid w:val="000A679F"/>
    <w:rsid w:val="000B1DAE"/>
    <w:rsid w:val="000B2764"/>
    <w:rsid w:val="000B5302"/>
    <w:rsid w:val="000B71C8"/>
    <w:rsid w:val="000C3FB4"/>
    <w:rsid w:val="000C78BB"/>
    <w:rsid w:val="000C7CAF"/>
    <w:rsid w:val="000D3C0C"/>
    <w:rsid w:val="000E0A58"/>
    <w:rsid w:val="000E1774"/>
    <w:rsid w:val="000E5B2C"/>
    <w:rsid w:val="000E5BB8"/>
    <w:rsid w:val="000E78CA"/>
    <w:rsid w:val="000F1048"/>
    <w:rsid w:val="000F23D8"/>
    <w:rsid w:val="000F607E"/>
    <w:rsid w:val="000F718C"/>
    <w:rsid w:val="00100950"/>
    <w:rsid w:val="00102C12"/>
    <w:rsid w:val="00107C51"/>
    <w:rsid w:val="001129C5"/>
    <w:rsid w:val="00116BFD"/>
    <w:rsid w:val="001174EB"/>
    <w:rsid w:val="00120404"/>
    <w:rsid w:val="0012105E"/>
    <w:rsid w:val="00122183"/>
    <w:rsid w:val="001242D3"/>
    <w:rsid w:val="0012610C"/>
    <w:rsid w:val="00133DDF"/>
    <w:rsid w:val="001346E7"/>
    <w:rsid w:val="00135004"/>
    <w:rsid w:val="001360E1"/>
    <w:rsid w:val="00137307"/>
    <w:rsid w:val="00137547"/>
    <w:rsid w:val="00140EFA"/>
    <w:rsid w:val="00147121"/>
    <w:rsid w:val="00147709"/>
    <w:rsid w:val="00147A8F"/>
    <w:rsid w:val="001556CF"/>
    <w:rsid w:val="00161EEB"/>
    <w:rsid w:val="00163FF9"/>
    <w:rsid w:val="00164D0C"/>
    <w:rsid w:val="0016528F"/>
    <w:rsid w:val="00167626"/>
    <w:rsid w:val="00171FEC"/>
    <w:rsid w:val="001732CC"/>
    <w:rsid w:val="00173319"/>
    <w:rsid w:val="001749AE"/>
    <w:rsid w:val="00174FFE"/>
    <w:rsid w:val="00175830"/>
    <w:rsid w:val="00175A7B"/>
    <w:rsid w:val="0017673E"/>
    <w:rsid w:val="00177D5C"/>
    <w:rsid w:val="001837F3"/>
    <w:rsid w:val="0018682A"/>
    <w:rsid w:val="00186E94"/>
    <w:rsid w:val="00193B75"/>
    <w:rsid w:val="0019760E"/>
    <w:rsid w:val="001A0C36"/>
    <w:rsid w:val="001A544E"/>
    <w:rsid w:val="001A5919"/>
    <w:rsid w:val="001A619A"/>
    <w:rsid w:val="001A61AB"/>
    <w:rsid w:val="001B0A66"/>
    <w:rsid w:val="001B150C"/>
    <w:rsid w:val="001B27AE"/>
    <w:rsid w:val="001B5653"/>
    <w:rsid w:val="001C08FD"/>
    <w:rsid w:val="001C75ED"/>
    <w:rsid w:val="001D0D58"/>
    <w:rsid w:val="001E1369"/>
    <w:rsid w:val="001E3E36"/>
    <w:rsid w:val="001E6511"/>
    <w:rsid w:val="001E6E80"/>
    <w:rsid w:val="001E752F"/>
    <w:rsid w:val="001F21DA"/>
    <w:rsid w:val="001F2F0D"/>
    <w:rsid w:val="001F32B2"/>
    <w:rsid w:val="001F53E8"/>
    <w:rsid w:val="001F604B"/>
    <w:rsid w:val="001F61C9"/>
    <w:rsid w:val="00201D27"/>
    <w:rsid w:val="00201D7B"/>
    <w:rsid w:val="002023AF"/>
    <w:rsid w:val="0020341D"/>
    <w:rsid w:val="00214105"/>
    <w:rsid w:val="00216C08"/>
    <w:rsid w:val="00217FCD"/>
    <w:rsid w:val="00221BE8"/>
    <w:rsid w:val="00222142"/>
    <w:rsid w:val="00222AE5"/>
    <w:rsid w:val="0022672E"/>
    <w:rsid w:val="0022681D"/>
    <w:rsid w:val="00231822"/>
    <w:rsid w:val="002326E3"/>
    <w:rsid w:val="002376E6"/>
    <w:rsid w:val="002378E3"/>
    <w:rsid w:val="002379A3"/>
    <w:rsid w:val="00237EE7"/>
    <w:rsid w:val="002410DF"/>
    <w:rsid w:val="00243A7F"/>
    <w:rsid w:val="00243F0F"/>
    <w:rsid w:val="00244FCC"/>
    <w:rsid w:val="002504F4"/>
    <w:rsid w:val="00252FD0"/>
    <w:rsid w:val="00256D24"/>
    <w:rsid w:val="00257F85"/>
    <w:rsid w:val="00261326"/>
    <w:rsid w:val="00265B2B"/>
    <w:rsid w:val="00266D46"/>
    <w:rsid w:val="00267AAB"/>
    <w:rsid w:val="00267B69"/>
    <w:rsid w:val="0027585A"/>
    <w:rsid w:val="00277A7F"/>
    <w:rsid w:val="0028168C"/>
    <w:rsid w:val="00282B03"/>
    <w:rsid w:val="00287B69"/>
    <w:rsid w:val="002910EA"/>
    <w:rsid w:val="00291899"/>
    <w:rsid w:val="002A1180"/>
    <w:rsid w:val="002A138A"/>
    <w:rsid w:val="002A1D5F"/>
    <w:rsid w:val="002A2796"/>
    <w:rsid w:val="002A4D3C"/>
    <w:rsid w:val="002A71D9"/>
    <w:rsid w:val="002A7DEF"/>
    <w:rsid w:val="002B2C6B"/>
    <w:rsid w:val="002B52FD"/>
    <w:rsid w:val="002B6325"/>
    <w:rsid w:val="002B6F66"/>
    <w:rsid w:val="002C1AA3"/>
    <w:rsid w:val="002C3531"/>
    <w:rsid w:val="002C3FF9"/>
    <w:rsid w:val="002C56A0"/>
    <w:rsid w:val="002C73F5"/>
    <w:rsid w:val="002C7848"/>
    <w:rsid w:val="002D5869"/>
    <w:rsid w:val="002D68F6"/>
    <w:rsid w:val="002E18D3"/>
    <w:rsid w:val="002E24AE"/>
    <w:rsid w:val="002E3DBF"/>
    <w:rsid w:val="002E462D"/>
    <w:rsid w:val="002E5E68"/>
    <w:rsid w:val="002F1275"/>
    <w:rsid w:val="002F1DC2"/>
    <w:rsid w:val="002F345D"/>
    <w:rsid w:val="002F40DE"/>
    <w:rsid w:val="002F52CD"/>
    <w:rsid w:val="002F5EA0"/>
    <w:rsid w:val="002F6A12"/>
    <w:rsid w:val="002F6A6B"/>
    <w:rsid w:val="003012E6"/>
    <w:rsid w:val="0030151C"/>
    <w:rsid w:val="003056B6"/>
    <w:rsid w:val="00311A92"/>
    <w:rsid w:val="00313385"/>
    <w:rsid w:val="00324BEA"/>
    <w:rsid w:val="00327AA6"/>
    <w:rsid w:val="00327C8A"/>
    <w:rsid w:val="00332A79"/>
    <w:rsid w:val="003343CE"/>
    <w:rsid w:val="00335079"/>
    <w:rsid w:val="00335F0B"/>
    <w:rsid w:val="00341B68"/>
    <w:rsid w:val="00341B7C"/>
    <w:rsid w:val="00343C35"/>
    <w:rsid w:val="00344075"/>
    <w:rsid w:val="003454D8"/>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695"/>
    <w:rsid w:val="003C30F3"/>
    <w:rsid w:val="003C34D2"/>
    <w:rsid w:val="003D2759"/>
    <w:rsid w:val="003D3596"/>
    <w:rsid w:val="003E2C12"/>
    <w:rsid w:val="003E4FE0"/>
    <w:rsid w:val="003F1613"/>
    <w:rsid w:val="003F31F2"/>
    <w:rsid w:val="003F365B"/>
    <w:rsid w:val="003F4A51"/>
    <w:rsid w:val="003F50AD"/>
    <w:rsid w:val="00401B82"/>
    <w:rsid w:val="00402A5C"/>
    <w:rsid w:val="00406902"/>
    <w:rsid w:val="00410B56"/>
    <w:rsid w:val="004224C0"/>
    <w:rsid w:val="00423BA2"/>
    <w:rsid w:val="004272B0"/>
    <w:rsid w:val="004300A0"/>
    <w:rsid w:val="004314C8"/>
    <w:rsid w:val="0043423C"/>
    <w:rsid w:val="0043596D"/>
    <w:rsid w:val="00435A9A"/>
    <w:rsid w:val="004373C8"/>
    <w:rsid w:val="0044022B"/>
    <w:rsid w:val="00443169"/>
    <w:rsid w:val="00444CC7"/>
    <w:rsid w:val="00444F6A"/>
    <w:rsid w:val="0044555A"/>
    <w:rsid w:val="00450DBC"/>
    <w:rsid w:val="004524FC"/>
    <w:rsid w:val="00454ECC"/>
    <w:rsid w:val="00456EC3"/>
    <w:rsid w:val="00461EEF"/>
    <w:rsid w:val="004634C8"/>
    <w:rsid w:val="00465A93"/>
    <w:rsid w:val="004663AA"/>
    <w:rsid w:val="004675FE"/>
    <w:rsid w:val="004745C7"/>
    <w:rsid w:val="00476CB6"/>
    <w:rsid w:val="00477414"/>
    <w:rsid w:val="004774A6"/>
    <w:rsid w:val="0047759E"/>
    <w:rsid w:val="00477E5C"/>
    <w:rsid w:val="004808B9"/>
    <w:rsid w:val="00482D22"/>
    <w:rsid w:val="004874C1"/>
    <w:rsid w:val="004931B7"/>
    <w:rsid w:val="00493AB2"/>
    <w:rsid w:val="00494E1F"/>
    <w:rsid w:val="0049611A"/>
    <w:rsid w:val="00497F24"/>
    <w:rsid w:val="004A25C0"/>
    <w:rsid w:val="004A25F0"/>
    <w:rsid w:val="004A3077"/>
    <w:rsid w:val="004B3990"/>
    <w:rsid w:val="004B4BF0"/>
    <w:rsid w:val="004B6190"/>
    <w:rsid w:val="004B7BEE"/>
    <w:rsid w:val="004C0A7F"/>
    <w:rsid w:val="004C2235"/>
    <w:rsid w:val="004C7528"/>
    <w:rsid w:val="004D245C"/>
    <w:rsid w:val="004D4FA2"/>
    <w:rsid w:val="004D6625"/>
    <w:rsid w:val="004D6F94"/>
    <w:rsid w:val="004E15F4"/>
    <w:rsid w:val="004E3371"/>
    <w:rsid w:val="004E3757"/>
    <w:rsid w:val="004E7DA4"/>
    <w:rsid w:val="004F0CCB"/>
    <w:rsid w:val="004F6BE2"/>
    <w:rsid w:val="005058F1"/>
    <w:rsid w:val="0051006B"/>
    <w:rsid w:val="00510AA9"/>
    <w:rsid w:val="00510C5D"/>
    <w:rsid w:val="00511914"/>
    <w:rsid w:val="00511EDC"/>
    <w:rsid w:val="00514DA3"/>
    <w:rsid w:val="005171A2"/>
    <w:rsid w:val="00521353"/>
    <w:rsid w:val="00521F95"/>
    <w:rsid w:val="0052390C"/>
    <w:rsid w:val="005242ED"/>
    <w:rsid w:val="005251BD"/>
    <w:rsid w:val="00525E9E"/>
    <w:rsid w:val="00527AB7"/>
    <w:rsid w:val="00527F69"/>
    <w:rsid w:val="00534697"/>
    <w:rsid w:val="00535228"/>
    <w:rsid w:val="005373EF"/>
    <w:rsid w:val="00540EFC"/>
    <w:rsid w:val="00544668"/>
    <w:rsid w:val="00546D20"/>
    <w:rsid w:val="005508EC"/>
    <w:rsid w:val="0055134A"/>
    <w:rsid w:val="00551655"/>
    <w:rsid w:val="0055280D"/>
    <w:rsid w:val="00560EC4"/>
    <w:rsid w:val="00564069"/>
    <w:rsid w:val="00565202"/>
    <w:rsid w:val="005712DF"/>
    <w:rsid w:val="005716FC"/>
    <w:rsid w:val="00571D62"/>
    <w:rsid w:val="00572C10"/>
    <w:rsid w:val="005834BA"/>
    <w:rsid w:val="00586A4F"/>
    <w:rsid w:val="00593252"/>
    <w:rsid w:val="00593786"/>
    <w:rsid w:val="005A0E3B"/>
    <w:rsid w:val="005A2B16"/>
    <w:rsid w:val="005A6CE9"/>
    <w:rsid w:val="005C231E"/>
    <w:rsid w:val="005D0613"/>
    <w:rsid w:val="005D6190"/>
    <w:rsid w:val="005D64F1"/>
    <w:rsid w:val="005D6803"/>
    <w:rsid w:val="005E0074"/>
    <w:rsid w:val="005E0B21"/>
    <w:rsid w:val="005E2ECC"/>
    <w:rsid w:val="005E683E"/>
    <w:rsid w:val="005E6CAE"/>
    <w:rsid w:val="005F250C"/>
    <w:rsid w:val="005F2D24"/>
    <w:rsid w:val="005F5726"/>
    <w:rsid w:val="005F62F9"/>
    <w:rsid w:val="005F6555"/>
    <w:rsid w:val="00600682"/>
    <w:rsid w:val="006024C7"/>
    <w:rsid w:val="00602BF7"/>
    <w:rsid w:val="00612791"/>
    <w:rsid w:val="00613848"/>
    <w:rsid w:val="00613DD7"/>
    <w:rsid w:val="006155DB"/>
    <w:rsid w:val="006160F1"/>
    <w:rsid w:val="006164CD"/>
    <w:rsid w:val="006176F4"/>
    <w:rsid w:val="00617C59"/>
    <w:rsid w:val="00620313"/>
    <w:rsid w:val="00623585"/>
    <w:rsid w:val="0062649B"/>
    <w:rsid w:val="00627696"/>
    <w:rsid w:val="00630036"/>
    <w:rsid w:val="00631015"/>
    <w:rsid w:val="0063180C"/>
    <w:rsid w:val="0063196D"/>
    <w:rsid w:val="00633831"/>
    <w:rsid w:val="0063487E"/>
    <w:rsid w:val="00636C37"/>
    <w:rsid w:val="006400A0"/>
    <w:rsid w:val="006401A0"/>
    <w:rsid w:val="006402DD"/>
    <w:rsid w:val="006463DA"/>
    <w:rsid w:val="0065395D"/>
    <w:rsid w:val="0065657D"/>
    <w:rsid w:val="006575DD"/>
    <w:rsid w:val="00664449"/>
    <w:rsid w:val="006658EC"/>
    <w:rsid w:val="00670FD8"/>
    <w:rsid w:val="0067430D"/>
    <w:rsid w:val="00674404"/>
    <w:rsid w:val="00690B2B"/>
    <w:rsid w:val="006955E4"/>
    <w:rsid w:val="006A14FE"/>
    <w:rsid w:val="006A1CB3"/>
    <w:rsid w:val="006A6E08"/>
    <w:rsid w:val="006B3895"/>
    <w:rsid w:val="006B3BD2"/>
    <w:rsid w:val="006B7802"/>
    <w:rsid w:val="006C0A52"/>
    <w:rsid w:val="006C1F62"/>
    <w:rsid w:val="006C32B9"/>
    <w:rsid w:val="006C3A69"/>
    <w:rsid w:val="006C47AB"/>
    <w:rsid w:val="006C4984"/>
    <w:rsid w:val="006C523E"/>
    <w:rsid w:val="006C7DC1"/>
    <w:rsid w:val="006D150B"/>
    <w:rsid w:val="006D3659"/>
    <w:rsid w:val="006D5707"/>
    <w:rsid w:val="006D7286"/>
    <w:rsid w:val="006E08A0"/>
    <w:rsid w:val="006E4289"/>
    <w:rsid w:val="006E4BFB"/>
    <w:rsid w:val="006E67B8"/>
    <w:rsid w:val="006E7589"/>
    <w:rsid w:val="006F1466"/>
    <w:rsid w:val="006F3F9D"/>
    <w:rsid w:val="006F4522"/>
    <w:rsid w:val="00700BA9"/>
    <w:rsid w:val="00702991"/>
    <w:rsid w:val="007046B2"/>
    <w:rsid w:val="00706C8C"/>
    <w:rsid w:val="00710D42"/>
    <w:rsid w:val="00717EF9"/>
    <w:rsid w:val="0072064C"/>
    <w:rsid w:val="00722AFD"/>
    <w:rsid w:val="00723E5E"/>
    <w:rsid w:val="00725483"/>
    <w:rsid w:val="0072632D"/>
    <w:rsid w:val="00726801"/>
    <w:rsid w:val="007275E4"/>
    <w:rsid w:val="00727B51"/>
    <w:rsid w:val="00727D3C"/>
    <w:rsid w:val="00730FED"/>
    <w:rsid w:val="00733ADD"/>
    <w:rsid w:val="00734160"/>
    <w:rsid w:val="007341C2"/>
    <w:rsid w:val="00734751"/>
    <w:rsid w:val="007365D3"/>
    <w:rsid w:val="00736D40"/>
    <w:rsid w:val="00737675"/>
    <w:rsid w:val="00741B87"/>
    <w:rsid w:val="00741BC4"/>
    <w:rsid w:val="00742A41"/>
    <w:rsid w:val="007434C0"/>
    <w:rsid w:val="00752221"/>
    <w:rsid w:val="00752FEB"/>
    <w:rsid w:val="00754AD8"/>
    <w:rsid w:val="00757439"/>
    <w:rsid w:val="00761985"/>
    <w:rsid w:val="0076315B"/>
    <w:rsid w:val="00763EDB"/>
    <w:rsid w:val="00765DAB"/>
    <w:rsid w:val="007668FE"/>
    <w:rsid w:val="00767D9E"/>
    <w:rsid w:val="00770546"/>
    <w:rsid w:val="007734EC"/>
    <w:rsid w:val="007768E4"/>
    <w:rsid w:val="00776D7B"/>
    <w:rsid w:val="00782293"/>
    <w:rsid w:val="00782E92"/>
    <w:rsid w:val="00783AD5"/>
    <w:rsid w:val="007854B8"/>
    <w:rsid w:val="00786D4D"/>
    <w:rsid w:val="00790428"/>
    <w:rsid w:val="00791462"/>
    <w:rsid w:val="00791954"/>
    <w:rsid w:val="00794B4F"/>
    <w:rsid w:val="0079756E"/>
    <w:rsid w:val="007A0078"/>
    <w:rsid w:val="007A07BB"/>
    <w:rsid w:val="007A6FD8"/>
    <w:rsid w:val="007B111B"/>
    <w:rsid w:val="007B2101"/>
    <w:rsid w:val="007B26E8"/>
    <w:rsid w:val="007B36CE"/>
    <w:rsid w:val="007B4040"/>
    <w:rsid w:val="007C0B68"/>
    <w:rsid w:val="007C1052"/>
    <w:rsid w:val="007C51E1"/>
    <w:rsid w:val="007D00C3"/>
    <w:rsid w:val="007D50EE"/>
    <w:rsid w:val="007D6548"/>
    <w:rsid w:val="007D6BE4"/>
    <w:rsid w:val="007E02D5"/>
    <w:rsid w:val="007E34AB"/>
    <w:rsid w:val="007E48BC"/>
    <w:rsid w:val="007E5B81"/>
    <w:rsid w:val="007F2CD9"/>
    <w:rsid w:val="007F62DE"/>
    <w:rsid w:val="008035D3"/>
    <w:rsid w:val="00804946"/>
    <w:rsid w:val="00804A08"/>
    <w:rsid w:val="00805082"/>
    <w:rsid w:val="008055C8"/>
    <w:rsid w:val="00806AAF"/>
    <w:rsid w:val="008075B1"/>
    <w:rsid w:val="00812285"/>
    <w:rsid w:val="00816DAF"/>
    <w:rsid w:val="00824242"/>
    <w:rsid w:val="00824AB9"/>
    <w:rsid w:val="008314C4"/>
    <w:rsid w:val="00834269"/>
    <w:rsid w:val="00834551"/>
    <w:rsid w:val="00835CB1"/>
    <w:rsid w:val="008370AF"/>
    <w:rsid w:val="00837423"/>
    <w:rsid w:val="008377C6"/>
    <w:rsid w:val="00840340"/>
    <w:rsid w:val="00842247"/>
    <w:rsid w:val="00842E21"/>
    <w:rsid w:val="008437AD"/>
    <w:rsid w:val="00844371"/>
    <w:rsid w:val="00844556"/>
    <w:rsid w:val="0084601B"/>
    <w:rsid w:val="0085019A"/>
    <w:rsid w:val="00850591"/>
    <w:rsid w:val="00852551"/>
    <w:rsid w:val="00855296"/>
    <w:rsid w:val="00860529"/>
    <w:rsid w:val="008613BE"/>
    <w:rsid w:val="008614B4"/>
    <w:rsid w:val="0086183F"/>
    <w:rsid w:val="00861B45"/>
    <w:rsid w:val="00861D29"/>
    <w:rsid w:val="0086287A"/>
    <w:rsid w:val="008630D3"/>
    <w:rsid w:val="008660BE"/>
    <w:rsid w:val="00871748"/>
    <w:rsid w:val="00871A2E"/>
    <w:rsid w:val="00874B18"/>
    <w:rsid w:val="0087611C"/>
    <w:rsid w:val="008825E9"/>
    <w:rsid w:val="00886A70"/>
    <w:rsid w:val="00891A2C"/>
    <w:rsid w:val="00894005"/>
    <w:rsid w:val="00894D72"/>
    <w:rsid w:val="0089720B"/>
    <w:rsid w:val="008A0DA0"/>
    <w:rsid w:val="008A66CB"/>
    <w:rsid w:val="008B0A4A"/>
    <w:rsid w:val="008B0E67"/>
    <w:rsid w:val="008B23BC"/>
    <w:rsid w:val="008B7A42"/>
    <w:rsid w:val="008C1BC9"/>
    <w:rsid w:val="008C4183"/>
    <w:rsid w:val="008D1FAC"/>
    <w:rsid w:val="008D2C2E"/>
    <w:rsid w:val="008D2E20"/>
    <w:rsid w:val="008D67F8"/>
    <w:rsid w:val="008D7895"/>
    <w:rsid w:val="008E22A1"/>
    <w:rsid w:val="008E498E"/>
    <w:rsid w:val="008E5FFE"/>
    <w:rsid w:val="008E60E5"/>
    <w:rsid w:val="008E7ED5"/>
    <w:rsid w:val="008F03D0"/>
    <w:rsid w:val="008F284C"/>
    <w:rsid w:val="008F2FFC"/>
    <w:rsid w:val="00902046"/>
    <w:rsid w:val="009068D2"/>
    <w:rsid w:val="00914E3D"/>
    <w:rsid w:val="0091566F"/>
    <w:rsid w:val="00920884"/>
    <w:rsid w:val="0092198F"/>
    <w:rsid w:val="0092359B"/>
    <w:rsid w:val="00925E1F"/>
    <w:rsid w:val="00926992"/>
    <w:rsid w:val="00931A72"/>
    <w:rsid w:val="00932187"/>
    <w:rsid w:val="0093234E"/>
    <w:rsid w:val="009411A9"/>
    <w:rsid w:val="00941663"/>
    <w:rsid w:val="00941B72"/>
    <w:rsid w:val="00942947"/>
    <w:rsid w:val="00945339"/>
    <w:rsid w:val="00945B21"/>
    <w:rsid w:val="00950CE3"/>
    <w:rsid w:val="009514E8"/>
    <w:rsid w:val="0095582C"/>
    <w:rsid w:val="00956252"/>
    <w:rsid w:val="00960F11"/>
    <w:rsid w:val="00964188"/>
    <w:rsid w:val="00965764"/>
    <w:rsid w:val="00965E60"/>
    <w:rsid w:val="009660FA"/>
    <w:rsid w:val="00967B89"/>
    <w:rsid w:val="00975D56"/>
    <w:rsid w:val="00977401"/>
    <w:rsid w:val="00977DD3"/>
    <w:rsid w:val="00977ED3"/>
    <w:rsid w:val="0098086B"/>
    <w:rsid w:val="00982C6F"/>
    <w:rsid w:val="00982DE9"/>
    <w:rsid w:val="009830CC"/>
    <w:rsid w:val="00984264"/>
    <w:rsid w:val="0098431A"/>
    <w:rsid w:val="0098468A"/>
    <w:rsid w:val="0098473B"/>
    <w:rsid w:val="00984D46"/>
    <w:rsid w:val="0098627F"/>
    <w:rsid w:val="0099130D"/>
    <w:rsid w:val="00991BDD"/>
    <w:rsid w:val="00991DEB"/>
    <w:rsid w:val="00997B7D"/>
    <w:rsid w:val="009A1114"/>
    <w:rsid w:val="009A7117"/>
    <w:rsid w:val="009A7C6C"/>
    <w:rsid w:val="009B006E"/>
    <w:rsid w:val="009B0A27"/>
    <w:rsid w:val="009B347A"/>
    <w:rsid w:val="009B58F6"/>
    <w:rsid w:val="009B66AE"/>
    <w:rsid w:val="009C15AA"/>
    <w:rsid w:val="009C1DD6"/>
    <w:rsid w:val="009C211A"/>
    <w:rsid w:val="009C54F8"/>
    <w:rsid w:val="009D3A40"/>
    <w:rsid w:val="009D48D6"/>
    <w:rsid w:val="009D5B97"/>
    <w:rsid w:val="009E31ED"/>
    <w:rsid w:val="009E503B"/>
    <w:rsid w:val="009E64D8"/>
    <w:rsid w:val="009F03ED"/>
    <w:rsid w:val="009F49F3"/>
    <w:rsid w:val="009F7E18"/>
    <w:rsid w:val="00A023CD"/>
    <w:rsid w:val="00A04331"/>
    <w:rsid w:val="00A04A2B"/>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5AE3"/>
    <w:rsid w:val="00A37668"/>
    <w:rsid w:val="00A4055F"/>
    <w:rsid w:val="00A44559"/>
    <w:rsid w:val="00A45922"/>
    <w:rsid w:val="00A517C7"/>
    <w:rsid w:val="00A53ADD"/>
    <w:rsid w:val="00A543C0"/>
    <w:rsid w:val="00A56F0D"/>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93CAF"/>
    <w:rsid w:val="00A95020"/>
    <w:rsid w:val="00A97EE4"/>
    <w:rsid w:val="00AA0650"/>
    <w:rsid w:val="00AA0DBE"/>
    <w:rsid w:val="00AA107E"/>
    <w:rsid w:val="00AA1347"/>
    <w:rsid w:val="00AA3590"/>
    <w:rsid w:val="00AA4048"/>
    <w:rsid w:val="00AA4A21"/>
    <w:rsid w:val="00AA6C35"/>
    <w:rsid w:val="00AB0224"/>
    <w:rsid w:val="00AB066A"/>
    <w:rsid w:val="00AB265F"/>
    <w:rsid w:val="00AB67FE"/>
    <w:rsid w:val="00AB6DCC"/>
    <w:rsid w:val="00AB727D"/>
    <w:rsid w:val="00AC2828"/>
    <w:rsid w:val="00AD0471"/>
    <w:rsid w:val="00AD1157"/>
    <w:rsid w:val="00AD18C4"/>
    <w:rsid w:val="00AD6187"/>
    <w:rsid w:val="00AD6738"/>
    <w:rsid w:val="00AD7D42"/>
    <w:rsid w:val="00AE2756"/>
    <w:rsid w:val="00AE34DD"/>
    <w:rsid w:val="00AE660B"/>
    <w:rsid w:val="00AF1D35"/>
    <w:rsid w:val="00AF37A9"/>
    <w:rsid w:val="00AF4BBF"/>
    <w:rsid w:val="00AF6ABE"/>
    <w:rsid w:val="00AF75FA"/>
    <w:rsid w:val="00B02654"/>
    <w:rsid w:val="00B129CC"/>
    <w:rsid w:val="00B152B6"/>
    <w:rsid w:val="00B20C51"/>
    <w:rsid w:val="00B2174C"/>
    <w:rsid w:val="00B22346"/>
    <w:rsid w:val="00B24553"/>
    <w:rsid w:val="00B25998"/>
    <w:rsid w:val="00B307E2"/>
    <w:rsid w:val="00B31747"/>
    <w:rsid w:val="00B346F5"/>
    <w:rsid w:val="00B36E7C"/>
    <w:rsid w:val="00B411B9"/>
    <w:rsid w:val="00B4382C"/>
    <w:rsid w:val="00B4765F"/>
    <w:rsid w:val="00B5040A"/>
    <w:rsid w:val="00B51C2D"/>
    <w:rsid w:val="00B52CCB"/>
    <w:rsid w:val="00B540DE"/>
    <w:rsid w:val="00B543EA"/>
    <w:rsid w:val="00B54542"/>
    <w:rsid w:val="00B54B4E"/>
    <w:rsid w:val="00B55C29"/>
    <w:rsid w:val="00B55D85"/>
    <w:rsid w:val="00B55FE0"/>
    <w:rsid w:val="00B5667E"/>
    <w:rsid w:val="00B63D9F"/>
    <w:rsid w:val="00B654BE"/>
    <w:rsid w:val="00B7520F"/>
    <w:rsid w:val="00B75801"/>
    <w:rsid w:val="00B81880"/>
    <w:rsid w:val="00B91132"/>
    <w:rsid w:val="00B924BD"/>
    <w:rsid w:val="00B938CD"/>
    <w:rsid w:val="00B93D37"/>
    <w:rsid w:val="00BA2C2E"/>
    <w:rsid w:val="00BB21E3"/>
    <w:rsid w:val="00BB2EF5"/>
    <w:rsid w:val="00BB3C30"/>
    <w:rsid w:val="00BB5B51"/>
    <w:rsid w:val="00BC0B4D"/>
    <w:rsid w:val="00BC1679"/>
    <w:rsid w:val="00BC1922"/>
    <w:rsid w:val="00BD1E59"/>
    <w:rsid w:val="00BD59BC"/>
    <w:rsid w:val="00BD59C7"/>
    <w:rsid w:val="00BD5B44"/>
    <w:rsid w:val="00BE06D9"/>
    <w:rsid w:val="00BE27EE"/>
    <w:rsid w:val="00BF5C0A"/>
    <w:rsid w:val="00BF6892"/>
    <w:rsid w:val="00C021E3"/>
    <w:rsid w:val="00C03006"/>
    <w:rsid w:val="00C108A0"/>
    <w:rsid w:val="00C10D06"/>
    <w:rsid w:val="00C12B93"/>
    <w:rsid w:val="00C1384A"/>
    <w:rsid w:val="00C13A71"/>
    <w:rsid w:val="00C159C6"/>
    <w:rsid w:val="00C15C57"/>
    <w:rsid w:val="00C16C83"/>
    <w:rsid w:val="00C171C1"/>
    <w:rsid w:val="00C21394"/>
    <w:rsid w:val="00C2149E"/>
    <w:rsid w:val="00C264D5"/>
    <w:rsid w:val="00C2793E"/>
    <w:rsid w:val="00C318D3"/>
    <w:rsid w:val="00C3191F"/>
    <w:rsid w:val="00C324AA"/>
    <w:rsid w:val="00C3253E"/>
    <w:rsid w:val="00C35525"/>
    <w:rsid w:val="00C3633B"/>
    <w:rsid w:val="00C37D8D"/>
    <w:rsid w:val="00C429E0"/>
    <w:rsid w:val="00C42D58"/>
    <w:rsid w:val="00C43F0F"/>
    <w:rsid w:val="00C45F93"/>
    <w:rsid w:val="00C46D25"/>
    <w:rsid w:val="00C51709"/>
    <w:rsid w:val="00C5195B"/>
    <w:rsid w:val="00C52BDF"/>
    <w:rsid w:val="00C53FE9"/>
    <w:rsid w:val="00C54951"/>
    <w:rsid w:val="00C5583D"/>
    <w:rsid w:val="00C57573"/>
    <w:rsid w:val="00C576D0"/>
    <w:rsid w:val="00C60301"/>
    <w:rsid w:val="00C60714"/>
    <w:rsid w:val="00C60886"/>
    <w:rsid w:val="00C61470"/>
    <w:rsid w:val="00C6181A"/>
    <w:rsid w:val="00C61887"/>
    <w:rsid w:val="00C6462B"/>
    <w:rsid w:val="00C65496"/>
    <w:rsid w:val="00C67117"/>
    <w:rsid w:val="00C70EB8"/>
    <w:rsid w:val="00C767F7"/>
    <w:rsid w:val="00C802A0"/>
    <w:rsid w:val="00C80BCB"/>
    <w:rsid w:val="00C82913"/>
    <w:rsid w:val="00C82C23"/>
    <w:rsid w:val="00C83028"/>
    <w:rsid w:val="00C84137"/>
    <w:rsid w:val="00C842A1"/>
    <w:rsid w:val="00C856DE"/>
    <w:rsid w:val="00C8588D"/>
    <w:rsid w:val="00C872F8"/>
    <w:rsid w:val="00C94403"/>
    <w:rsid w:val="00CA39E5"/>
    <w:rsid w:val="00CB0819"/>
    <w:rsid w:val="00CB5E99"/>
    <w:rsid w:val="00CB61C3"/>
    <w:rsid w:val="00CB6258"/>
    <w:rsid w:val="00CB6A0D"/>
    <w:rsid w:val="00CC0586"/>
    <w:rsid w:val="00CC353E"/>
    <w:rsid w:val="00CC42A4"/>
    <w:rsid w:val="00CC4D0D"/>
    <w:rsid w:val="00CD0F32"/>
    <w:rsid w:val="00CD19B8"/>
    <w:rsid w:val="00CD4F5B"/>
    <w:rsid w:val="00CD65F5"/>
    <w:rsid w:val="00CE3135"/>
    <w:rsid w:val="00CE5092"/>
    <w:rsid w:val="00CE5F9F"/>
    <w:rsid w:val="00CE7EB4"/>
    <w:rsid w:val="00CF3DA1"/>
    <w:rsid w:val="00CF7BD4"/>
    <w:rsid w:val="00CF7F65"/>
    <w:rsid w:val="00D01C16"/>
    <w:rsid w:val="00D0385A"/>
    <w:rsid w:val="00D04A9F"/>
    <w:rsid w:val="00D11463"/>
    <w:rsid w:val="00D11ED5"/>
    <w:rsid w:val="00D126A9"/>
    <w:rsid w:val="00D13938"/>
    <w:rsid w:val="00D17BAC"/>
    <w:rsid w:val="00D21607"/>
    <w:rsid w:val="00D23315"/>
    <w:rsid w:val="00D32FFA"/>
    <w:rsid w:val="00D42B77"/>
    <w:rsid w:val="00D42E30"/>
    <w:rsid w:val="00D4516A"/>
    <w:rsid w:val="00D503B1"/>
    <w:rsid w:val="00D57C3F"/>
    <w:rsid w:val="00D64EB5"/>
    <w:rsid w:val="00D6536B"/>
    <w:rsid w:val="00D65E96"/>
    <w:rsid w:val="00D6739A"/>
    <w:rsid w:val="00D703B6"/>
    <w:rsid w:val="00D73CBB"/>
    <w:rsid w:val="00D75C50"/>
    <w:rsid w:val="00D7766E"/>
    <w:rsid w:val="00D86EFD"/>
    <w:rsid w:val="00D871C3"/>
    <w:rsid w:val="00D94307"/>
    <w:rsid w:val="00D953A5"/>
    <w:rsid w:val="00D95BA6"/>
    <w:rsid w:val="00DA1170"/>
    <w:rsid w:val="00DA1416"/>
    <w:rsid w:val="00DB0C10"/>
    <w:rsid w:val="00DB2FF6"/>
    <w:rsid w:val="00DB45A0"/>
    <w:rsid w:val="00DB6989"/>
    <w:rsid w:val="00DC0783"/>
    <w:rsid w:val="00DC4097"/>
    <w:rsid w:val="00DC427E"/>
    <w:rsid w:val="00DC58D5"/>
    <w:rsid w:val="00DC5D58"/>
    <w:rsid w:val="00DC6D82"/>
    <w:rsid w:val="00DD09A8"/>
    <w:rsid w:val="00DD1123"/>
    <w:rsid w:val="00DD145C"/>
    <w:rsid w:val="00DD1DA5"/>
    <w:rsid w:val="00DD4105"/>
    <w:rsid w:val="00DD721D"/>
    <w:rsid w:val="00DD75A6"/>
    <w:rsid w:val="00DD7B26"/>
    <w:rsid w:val="00DE29FF"/>
    <w:rsid w:val="00DE3BCD"/>
    <w:rsid w:val="00DE46D4"/>
    <w:rsid w:val="00DE4B22"/>
    <w:rsid w:val="00DF1B98"/>
    <w:rsid w:val="00DF69CD"/>
    <w:rsid w:val="00DF6AE3"/>
    <w:rsid w:val="00DF7A65"/>
    <w:rsid w:val="00E01E95"/>
    <w:rsid w:val="00E11B6E"/>
    <w:rsid w:val="00E12DA7"/>
    <w:rsid w:val="00E12FC2"/>
    <w:rsid w:val="00E13146"/>
    <w:rsid w:val="00E14CA3"/>
    <w:rsid w:val="00E14F30"/>
    <w:rsid w:val="00E15467"/>
    <w:rsid w:val="00E16219"/>
    <w:rsid w:val="00E17034"/>
    <w:rsid w:val="00E1780F"/>
    <w:rsid w:val="00E23760"/>
    <w:rsid w:val="00E23D5F"/>
    <w:rsid w:val="00E24379"/>
    <w:rsid w:val="00E311A9"/>
    <w:rsid w:val="00E347BF"/>
    <w:rsid w:val="00E35BF3"/>
    <w:rsid w:val="00E35F32"/>
    <w:rsid w:val="00E3769D"/>
    <w:rsid w:val="00E409C9"/>
    <w:rsid w:val="00E412C3"/>
    <w:rsid w:val="00E4167B"/>
    <w:rsid w:val="00E437D1"/>
    <w:rsid w:val="00E43DAA"/>
    <w:rsid w:val="00E50E6D"/>
    <w:rsid w:val="00E51D18"/>
    <w:rsid w:val="00E5591B"/>
    <w:rsid w:val="00E56F16"/>
    <w:rsid w:val="00E572A9"/>
    <w:rsid w:val="00E61C0A"/>
    <w:rsid w:val="00E63C3D"/>
    <w:rsid w:val="00E7210E"/>
    <w:rsid w:val="00E7296E"/>
    <w:rsid w:val="00E751DF"/>
    <w:rsid w:val="00E7590F"/>
    <w:rsid w:val="00E77211"/>
    <w:rsid w:val="00E80FEF"/>
    <w:rsid w:val="00E81704"/>
    <w:rsid w:val="00E82AA5"/>
    <w:rsid w:val="00E845C6"/>
    <w:rsid w:val="00E85672"/>
    <w:rsid w:val="00E90BB5"/>
    <w:rsid w:val="00E90BF8"/>
    <w:rsid w:val="00E92117"/>
    <w:rsid w:val="00E95525"/>
    <w:rsid w:val="00E95617"/>
    <w:rsid w:val="00EA2F1C"/>
    <w:rsid w:val="00EA3CFE"/>
    <w:rsid w:val="00EA51CB"/>
    <w:rsid w:val="00EA5CBA"/>
    <w:rsid w:val="00EA6DA5"/>
    <w:rsid w:val="00EB10CD"/>
    <w:rsid w:val="00EB1633"/>
    <w:rsid w:val="00EB32D4"/>
    <w:rsid w:val="00EC35CE"/>
    <w:rsid w:val="00EC3DAA"/>
    <w:rsid w:val="00EC4BDA"/>
    <w:rsid w:val="00EC52A1"/>
    <w:rsid w:val="00EC66E2"/>
    <w:rsid w:val="00ED1740"/>
    <w:rsid w:val="00ED7B3B"/>
    <w:rsid w:val="00EE3988"/>
    <w:rsid w:val="00EE6F4F"/>
    <w:rsid w:val="00EE7930"/>
    <w:rsid w:val="00EF2E59"/>
    <w:rsid w:val="00EF475A"/>
    <w:rsid w:val="00EF5D83"/>
    <w:rsid w:val="00EF779C"/>
    <w:rsid w:val="00F034B4"/>
    <w:rsid w:val="00F04862"/>
    <w:rsid w:val="00F05A3A"/>
    <w:rsid w:val="00F05F07"/>
    <w:rsid w:val="00F06609"/>
    <w:rsid w:val="00F066AD"/>
    <w:rsid w:val="00F06C24"/>
    <w:rsid w:val="00F101B7"/>
    <w:rsid w:val="00F12F29"/>
    <w:rsid w:val="00F147A6"/>
    <w:rsid w:val="00F1591A"/>
    <w:rsid w:val="00F2152A"/>
    <w:rsid w:val="00F21CA6"/>
    <w:rsid w:val="00F2335B"/>
    <w:rsid w:val="00F23E06"/>
    <w:rsid w:val="00F253AD"/>
    <w:rsid w:val="00F31840"/>
    <w:rsid w:val="00F31C55"/>
    <w:rsid w:val="00F34B34"/>
    <w:rsid w:val="00F35B0E"/>
    <w:rsid w:val="00F3754B"/>
    <w:rsid w:val="00F40B57"/>
    <w:rsid w:val="00F4187B"/>
    <w:rsid w:val="00F41AE2"/>
    <w:rsid w:val="00F43070"/>
    <w:rsid w:val="00F444C9"/>
    <w:rsid w:val="00F511EE"/>
    <w:rsid w:val="00F52EDC"/>
    <w:rsid w:val="00F53BD9"/>
    <w:rsid w:val="00F625A5"/>
    <w:rsid w:val="00F63AE8"/>
    <w:rsid w:val="00F65B50"/>
    <w:rsid w:val="00F65CDB"/>
    <w:rsid w:val="00F65DC8"/>
    <w:rsid w:val="00F73EC8"/>
    <w:rsid w:val="00F75159"/>
    <w:rsid w:val="00F75B6F"/>
    <w:rsid w:val="00F75DB9"/>
    <w:rsid w:val="00F76448"/>
    <w:rsid w:val="00F77D26"/>
    <w:rsid w:val="00F804A4"/>
    <w:rsid w:val="00F86FAA"/>
    <w:rsid w:val="00F87826"/>
    <w:rsid w:val="00F94ECF"/>
    <w:rsid w:val="00F96E88"/>
    <w:rsid w:val="00F97E18"/>
    <w:rsid w:val="00FA0AA4"/>
    <w:rsid w:val="00FA3C13"/>
    <w:rsid w:val="00FA40D7"/>
    <w:rsid w:val="00FA44EB"/>
    <w:rsid w:val="00FA6A0D"/>
    <w:rsid w:val="00FA6E88"/>
    <w:rsid w:val="00FA6FBB"/>
    <w:rsid w:val="00FA746D"/>
    <w:rsid w:val="00FB05D2"/>
    <w:rsid w:val="00FB06DC"/>
    <w:rsid w:val="00FB0E90"/>
    <w:rsid w:val="00FB1D5C"/>
    <w:rsid w:val="00FB34CC"/>
    <w:rsid w:val="00FB3EF7"/>
    <w:rsid w:val="00FC63B6"/>
    <w:rsid w:val="00FD0C2B"/>
    <w:rsid w:val="00FD0D9C"/>
    <w:rsid w:val="00FD3B12"/>
    <w:rsid w:val="00FD49D2"/>
    <w:rsid w:val="00FE5265"/>
    <w:rsid w:val="00FE662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Heading 1 Char, Char Char,Char Char"/>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H2,h2,Gliederung2,Gliederung,Indented Heading,H21,H22,Indented Heading1,Indented Heading2,Indented Heading3,Indented Heading4,H23,H211,H221,Indented Heading5,Indented Heading6,Indented Heading7,H24,H212,H222,О№"/>
    <w:basedOn w:val="a"/>
    <w:next w:val="a"/>
    <w:qFormat/>
    <w:rsid w:val="00F76448"/>
    <w:pPr>
      <w:keepNext/>
      <w:numPr>
        <w:ilvl w:val="1"/>
        <w:numId w:val="8"/>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761985"/>
    <w:pPr>
      <w:tabs>
        <w:tab w:val="left" w:pos="-567"/>
        <w:tab w:val="left" w:pos="-426"/>
      </w:tabs>
      <w:autoSpaceDE w:val="0"/>
      <w:autoSpaceDN w:val="0"/>
      <w:adjustRightInd w:val="0"/>
      <w:spacing w:before="360" w:after="240"/>
      <w:ind w:firstLine="1134"/>
      <w:jc w:val="center"/>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paragraph" w:customStyle="1" w:styleId="ConsNonformat">
    <w:name w:val="ConsNonformat"/>
    <w:rsid w:val="00EB32D4"/>
    <w:pPr>
      <w:widowControl w:val="0"/>
      <w:autoSpaceDE w:val="0"/>
      <w:autoSpaceDN w:val="0"/>
      <w:adjustRightInd w:val="0"/>
    </w:pPr>
    <w:rPr>
      <w:rFonts w:ascii="Courier New" w:hAnsi="Courier New" w:cs="Courier New"/>
      <w:sz w:val="28"/>
      <w:szCs w:val="28"/>
    </w:rPr>
  </w:style>
  <w:style w:type="paragraph" w:customStyle="1" w:styleId="ConsTitle">
    <w:name w:val="ConsTitle"/>
    <w:rsid w:val="00EB32D4"/>
    <w:pPr>
      <w:widowControl w:val="0"/>
    </w:pPr>
    <w:rPr>
      <w:rFonts w:ascii="Arial" w:hAnsi="Arial"/>
      <w:b/>
      <w:snapToGrid w:val="0"/>
      <w:sz w:val="16"/>
    </w:rPr>
  </w:style>
  <w:style w:type="character" w:customStyle="1" w:styleId="1b">
    <w:name w:val="Основной текст с отступом Знак1"/>
    <w:basedOn w:val="a0"/>
    <w:link w:val="afc"/>
    <w:rsid w:val="000219ED"/>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55574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533423903">
      <w:bodyDiv w:val="1"/>
      <w:marLeft w:val="0"/>
      <w:marRight w:val="0"/>
      <w:marTop w:val="0"/>
      <w:marBottom w:val="0"/>
      <w:divBdr>
        <w:top w:val="none" w:sz="0" w:space="0" w:color="auto"/>
        <w:left w:val="none" w:sz="0" w:space="0" w:color="auto"/>
        <w:bottom w:val="none" w:sz="0" w:space="0" w:color="auto"/>
        <w:right w:val="none" w:sz="0" w:space="0" w:color="auto"/>
      </w:divBdr>
    </w:div>
    <w:div w:id="190555554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ZhunaevaEN@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mailto:trcont@trco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D38E1196-D427-4F8D-B953-DDCC5A952C6E}">
  <ds:schemaRefs>
    <ds:schemaRef ds:uri="http://schemas.openxmlformats.org/officeDocument/2006/bibliography"/>
  </ds:schemaRefs>
</ds:datastoreItem>
</file>

<file path=customXml/itemProps5.xml><?xml version="1.0" encoding="utf-8"?>
<ds:datastoreItem xmlns:ds="http://schemas.openxmlformats.org/officeDocument/2006/customXml" ds:itemID="{B70A423A-F248-4828-93AD-94E476B6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9362</TotalTime>
  <Pages>50</Pages>
  <Words>14207</Words>
  <Characters>80982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95000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34</cp:revision>
  <cp:lastPrinted>2014-05-12T05:45:00Z</cp:lastPrinted>
  <dcterms:created xsi:type="dcterms:W3CDTF">2013-10-07T07:45:00Z</dcterms:created>
  <dcterms:modified xsi:type="dcterms:W3CDTF">2014-05-13T09:37:00Z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