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B1C18" w:rsidRPr="00FC5B6B">
        <w:rPr>
          <w:b/>
          <w:sz w:val="32"/>
          <w:szCs w:val="32"/>
        </w:rPr>
        <w:t>/</w:t>
      </w:r>
      <w:r w:rsidR="00907EDB">
        <w:rPr>
          <w:b/>
          <w:sz w:val="32"/>
          <w:szCs w:val="32"/>
        </w:rPr>
        <w:t>006</w:t>
      </w:r>
      <w:r w:rsidR="007A52C2" w:rsidRPr="00FC5B6B">
        <w:rPr>
          <w:b/>
          <w:sz w:val="32"/>
          <w:szCs w:val="32"/>
        </w:rPr>
        <w:t>/</w:t>
      </w:r>
      <w:r w:rsidR="00FC5B6B" w:rsidRPr="00FC5B6B">
        <w:rPr>
          <w:b/>
          <w:sz w:val="32"/>
          <w:szCs w:val="32"/>
        </w:rPr>
        <w:t>НКПОКТ</w:t>
      </w:r>
      <w:r w:rsidR="002B27CD" w:rsidRPr="00FC5B6B">
        <w:rPr>
          <w:b/>
          <w:sz w:val="32"/>
          <w:szCs w:val="32"/>
        </w:rPr>
        <w:t>/</w:t>
      </w:r>
      <w:r w:rsidR="008937E8">
        <w:rPr>
          <w:b/>
          <w:sz w:val="32"/>
          <w:szCs w:val="32"/>
        </w:rPr>
        <w:t>000</w:t>
      </w:r>
      <w:r w:rsidR="00907EDB">
        <w:rPr>
          <w:b/>
          <w:sz w:val="32"/>
          <w:szCs w:val="32"/>
        </w:rPr>
        <w:t>7</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FC5B6B">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FC5B6B">
        <w:t xml:space="preserve">в лице </w:t>
      </w:r>
      <w:r w:rsidR="00FC5B6B">
        <w:t>филиала ОАО «Центр по перевозке грузов в контейнерах»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907EDB" w:rsidRPr="00907EDB" w:rsidRDefault="00BC29CF" w:rsidP="00FC5B6B">
      <w:pPr>
        <w:pStyle w:val="1"/>
        <w:suppressAutoHyphens/>
        <w:ind w:firstLine="709"/>
        <w:rPr>
          <w:szCs w:val="28"/>
        </w:rPr>
      </w:pPr>
      <w:r w:rsidRPr="00907EDB">
        <w:rPr>
          <w:szCs w:val="28"/>
        </w:rPr>
        <w:t>О</w:t>
      </w:r>
      <w:r w:rsidR="00C64E36" w:rsidRPr="00907EDB">
        <w:rPr>
          <w:szCs w:val="28"/>
        </w:rPr>
        <w:t>ткрытый конкурс</w:t>
      </w:r>
      <w:r w:rsidR="008C4FB0" w:rsidRPr="00907EDB">
        <w:rPr>
          <w:szCs w:val="28"/>
        </w:rPr>
        <w:t xml:space="preserve"> в элек</w:t>
      </w:r>
      <w:r w:rsidR="00DD2FCA" w:rsidRPr="00907EDB">
        <w:rPr>
          <w:szCs w:val="28"/>
        </w:rPr>
        <w:t>т</w:t>
      </w:r>
      <w:r w:rsidR="008C4FB0" w:rsidRPr="00907EDB">
        <w:rPr>
          <w:szCs w:val="28"/>
        </w:rPr>
        <w:t>ронной форме</w:t>
      </w:r>
      <w:r w:rsidRPr="00907EDB">
        <w:rPr>
          <w:szCs w:val="28"/>
        </w:rPr>
        <w:t xml:space="preserve"> </w:t>
      </w:r>
      <w:r w:rsidR="00876894" w:rsidRPr="00907EDB">
        <w:rPr>
          <w:szCs w:val="28"/>
        </w:rPr>
        <w:br/>
      </w:r>
      <w:r w:rsidR="00C64E36" w:rsidRPr="00907EDB">
        <w:rPr>
          <w:szCs w:val="28"/>
        </w:rPr>
        <w:t>№ ОК</w:t>
      </w:r>
      <w:r w:rsidR="002B27CD" w:rsidRPr="00907EDB">
        <w:rPr>
          <w:szCs w:val="28"/>
        </w:rPr>
        <w:t>э</w:t>
      </w:r>
      <w:r w:rsidR="007A52C2" w:rsidRPr="00907EDB">
        <w:rPr>
          <w:szCs w:val="28"/>
        </w:rPr>
        <w:t>/</w:t>
      </w:r>
      <w:r w:rsidR="00907EDB" w:rsidRPr="00907EDB">
        <w:rPr>
          <w:szCs w:val="28"/>
        </w:rPr>
        <w:t>006</w:t>
      </w:r>
      <w:r w:rsidR="002B27CD" w:rsidRPr="00907EDB">
        <w:rPr>
          <w:szCs w:val="28"/>
        </w:rPr>
        <w:t>/</w:t>
      </w:r>
      <w:r w:rsidR="00FC5B6B" w:rsidRPr="00907EDB">
        <w:rPr>
          <w:szCs w:val="28"/>
        </w:rPr>
        <w:t>НКПОКТ</w:t>
      </w:r>
      <w:r w:rsidR="002B27CD" w:rsidRPr="00907EDB">
        <w:rPr>
          <w:szCs w:val="28"/>
        </w:rPr>
        <w:t>/</w:t>
      </w:r>
      <w:r w:rsidR="00907EDB" w:rsidRPr="00907EDB">
        <w:rPr>
          <w:szCs w:val="28"/>
        </w:rPr>
        <w:t>0007</w:t>
      </w:r>
      <w:r w:rsidR="002B27CD" w:rsidRPr="00907EDB">
        <w:rPr>
          <w:szCs w:val="28"/>
        </w:rPr>
        <w:t xml:space="preserve"> </w:t>
      </w:r>
      <w:r w:rsidR="00907EDB" w:rsidRPr="00907EDB">
        <w:rPr>
          <w:szCs w:val="28"/>
        </w:rPr>
        <w:t xml:space="preserve">(многолотовый) </w:t>
      </w:r>
      <w:r w:rsidR="00851AB1" w:rsidRPr="00907EDB">
        <w:rPr>
          <w:szCs w:val="28"/>
        </w:rPr>
        <w:t xml:space="preserve">(далее – Открытый конкурс) </w:t>
      </w:r>
      <w:r w:rsidR="00FC5B6B" w:rsidRPr="00907EDB">
        <w:rPr>
          <w:szCs w:val="28"/>
        </w:rPr>
        <w:t>на право заключения договор</w:t>
      </w:r>
      <w:r w:rsidR="00B53ACC" w:rsidRPr="00907EDB">
        <w:rPr>
          <w:szCs w:val="28"/>
        </w:rPr>
        <w:t>ов</w:t>
      </w:r>
      <w:r w:rsidR="00FC5B6B" w:rsidRPr="00907EDB">
        <w:rPr>
          <w:szCs w:val="28"/>
        </w:rPr>
        <w:t xml:space="preserve"> на </w:t>
      </w:r>
      <w:r w:rsidR="001B264C" w:rsidRPr="00907EDB">
        <w:rPr>
          <w:szCs w:val="28"/>
        </w:rPr>
        <w:t>оказание услуг по техническом</w:t>
      </w:r>
      <w:r w:rsidR="00B53ACC" w:rsidRPr="00907EDB">
        <w:rPr>
          <w:szCs w:val="28"/>
        </w:rPr>
        <w:t>у обслуживанию и/или ремонту тра</w:t>
      </w:r>
      <w:r w:rsidR="001B264C" w:rsidRPr="00907EDB">
        <w:rPr>
          <w:szCs w:val="28"/>
        </w:rPr>
        <w:t>нспортных средств</w:t>
      </w:r>
      <w:r w:rsidR="00907EDB" w:rsidRPr="00907EDB">
        <w:rPr>
          <w:szCs w:val="28"/>
        </w:rPr>
        <w:t>, в том числе:</w:t>
      </w:r>
    </w:p>
    <w:p w:rsidR="00907EDB" w:rsidRDefault="00907EDB" w:rsidP="00FC5B6B">
      <w:pPr>
        <w:pStyle w:val="1"/>
        <w:suppressAutoHyphens/>
        <w:ind w:firstLine="709"/>
      </w:pPr>
      <w:r>
        <w:t>- полуприцепов-контейнеровозов ТОНАР 974624, полуприцепов-контейнеровозов 40т РК-24</w:t>
      </w:r>
      <w:r>
        <w:rPr>
          <w:lang w:val="en-US"/>
        </w:rPr>
        <w:t>N</w:t>
      </w:r>
      <w:r>
        <w:t xml:space="preserve">, автомобилей грузовых-тягачей седельных </w:t>
      </w:r>
      <w:r>
        <w:rPr>
          <w:lang w:val="en-US"/>
        </w:rPr>
        <w:t>VOLVO</w:t>
      </w:r>
      <w:r w:rsidRPr="00ED679B">
        <w:t xml:space="preserve"> </w:t>
      </w:r>
      <w:r>
        <w:rPr>
          <w:lang w:val="en-US"/>
        </w:rPr>
        <w:t>FM</w:t>
      </w:r>
      <w:r>
        <w:t>;</w:t>
      </w:r>
    </w:p>
    <w:p w:rsidR="00907EDB" w:rsidRDefault="00907EDB" w:rsidP="00FC5B6B">
      <w:pPr>
        <w:pStyle w:val="1"/>
        <w:suppressAutoHyphens/>
        <w:ind w:firstLine="709"/>
        <w:rPr>
          <w:szCs w:val="28"/>
        </w:rPr>
      </w:pPr>
      <w:r>
        <w:t xml:space="preserve">- автомобиля микроавтобуса </w:t>
      </w:r>
      <w:r w:rsidRPr="00ED679B">
        <w:rPr>
          <w:szCs w:val="28"/>
        </w:rPr>
        <w:t>Volkswagen 7 HM Multivan</w:t>
      </w:r>
      <w:r>
        <w:rPr>
          <w:szCs w:val="28"/>
        </w:rPr>
        <w:t>;</w:t>
      </w:r>
    </w:p>
    <w:p w:rsidR="00907EDB" w:rsidRDefault="00907EDB" w:rsidP="00907EDB">
      <w:pPr>
        <w:pStyle w:val="1"/>
        <w:tabs>
          <w:tab w:val="left" w:pos="851"/>
        </w:tabs>
        <w:suppressAutoHyphens/>
        <w:ind w:firstLine="709"/>
        <w:rPr>
          <w:szCs w:val="28"/>
        </w:rPr>
      </w:pPr>
      <w:r>
        <w:rPr>
          <w:szCs w:val="28"/>
        </w:rPr>
        <w:t xml:space="preserve">- </w:t>
      </w:r>
      <w:r>
        <w:t xml:space="preserve">автомобиля микроавтобуса </w:t>
      </w:r>
      <w:r w:rsidRPr="00ED679B">
        <w:rPr>
          <w:szCs w:val="28"/>
        </w:rPr>
        <w:t>ГАЗ-2705-298</w:t>
      </w:r>
    </w:p>
    <w:p w:rsidR="00C64E36" w:rsidRPr="00907EDB" w:rsidRDefault="00907EDB" w:rsidP="00907EDB">
      <w:pPr>
        <w:pStyle w:val="1"/>
        <w:tabs>
          <w:tab w:val="left" w:pos="851"/>
        </w:tabs>
        <w:suppressAutoHyphens/>
        <w:ind w:firstLine="709"/>
        <w:rPr>
          <w:szCs w:val="28"/>
        </w:rPr>
      </w:pPr>
      <w:r>
        <w:t xml:space="preserve"> </w:t>
      </w:r>
      <w:r w:rsidR="001B264C">
        <w:t>филиала ОАО «ТрансКонтейнер» на Октябрьской железной дороге в 2014-2015гг</w:t>
      </w:r>
      <w:r w:rsidR="00FC5B6B">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FC5B6B" w:rsidRDefault="00C64E36" w:rsidP="00D43A0F">
      <w:pPr>
        <w:jc w:val="both"/>
      </w:pPr>
      <w:r w:rsidRPr="00C64E36">
        <w:t>Почтовый адрес Заказчика</w:t>
      </w:r>
      <w:r w:rsidR="003F2B7A" w:rsidRPr="00C64E36">
        <w:t xml:space="preserve">: </w:t>
      </w:r>
      <w:r w:rsidR="00876894" w:rsidRPr="00FC5B6B">
        <w:t xml:space="preserve">Российская Федерация, </w:t>
      </w:r>
      <w:r w:rsidR="00FC5B6B">
        <w:t>192007</w:t>
      </w:r>
      <w:r w:rsidR="00D43A0F" w:rsidRPr="00FC5B6B">
        <w:t xml:space="preserve">, </w:t>
      </w:r>
      <w:r w:rsidR="004B1B25" w:rsidRPr="00FC5B6B">
        <w:t xml:space="preserve">г. </w:t>
      </w:r>
      <w:r w:rsidR="00FC5B6B">
        <w:t>Санкт-Петербург</w:t>
      </w:r>
      <w:r w:rsidR="004B1B25" w:rsidRPr="00FC5B6B">
        <w:t xml:space="preserve">, </w:t>
      </w:r>
      <w:r w:rsidR="00FC5B6B">
        <w:t>Лиговский, д. 240, литер А.</w:t>
      </w:r>
    </w:p>
    <w:p w:rsidR="003F2B7A" w:rsidRPr="00C64E36" w:rsidRDefault="003F2B7A" w:rsidP="003F2B7A">
      <w:pPr>
        <w:jc w:val="both"/>
      </w:pPr>
    </w:p>
    <w:p w:rsidR="00216833" w:rsidRPr="004F67BD" w:rsidRDefault="00216833" w:rsidP="003F2B7A">
      <w:pPr>
        <w:jc w:val="both"/>
        <w:rPr>
          <w:b/>
        </w:rPr>
      </w:pPr>
      <w:r w:rsidRPr="00216833">
        <w:rPr>
          <w:b/>
        </w:rPr>
        <w:t xml:space="preserve">Контактная </w:t>
      </w:r>
      <w:r w:rsidRPr="004F67BD">
        <w:rPr>
          <w:b/>
        </w:rPr>
        <w:t>информация</w:t>
      </w:r>
      <w:r w:rsidR="00D43A0F" w:rsidRPr="004F67BD">
        <w:rPr>
          <w:b/>
        </w:rPr>
        <w:t xml:space="preserve"> Заказчика</w:t>
      </w:r>
      <w:r w:rsidR="00AE71D4" w:rsidRPr="004F67BD">
        <w:rPr>
          <w:b/>
        </w:rPr>
        <w:t>:</w:t>
      </w:r>
    </w:p>
    <w:p w:rsidR="00216833" w:rsidRDefault="00216833" w:rsidP="003F2B7A">
      <w:pPr>
        <w:jc w:val="both"/>
      </w:pPr>
      <w:r w:rsidRPr="004F67BD">
        <w:t xml:space="preserve">Ф.И.О.: </w:t>
      </w:r>
      <w:r w:rsidR="001B264C">
        <w:t>Калачева Русланна Ришатовна</w:t>
      </w:r>
    </w:p>
    <w:p w:rsidR="00C64E36" w:rsidRPr="00C64E36" w:rsidRDefault="00C64E36" w:rsidP="003F2B7A">
      <w:pPr>
        <w:jc w:val="both"/>
      </w:pPr>
      <w:r w:rsidRPr="00C64E36">
        <w:t>Адрес электронной почты:</w:t>
      </w:r>
      <w:r w:rsidR="00A006DC" w:rsidRPr="00A006DC">
        <w:rPr>
          <w:rFonts w:ascii="Tahoma" w:hAnsi="Tahoma" w:cs="Tahoma"/>
          <w:sz w:val="15"/>
          <w:szCs w:val="15"/>
        </w:rPr>
        <w:t xml:space="preserve"> </w:t>
      </w:r>
      <w:r w:rsidR="001B264C" w:rsidRPr="001B264C">
        <w:rPr>
          <w:szCs w:val="28"/>
        </w:rPr>
        <w:t>k_kalachevarr@spb.orw</w:t>
      </w:r>
      <w:r w:rsidR="00A006DC" w:rsidRPr="001B264C">
        <w:rPr>
          <w:szCs w:val="28"/>
        </w:rPr>
        <w:t>.ru,</w:t>
      </w:r>
    </w:p>
    <w:p w:rsidR="00C64E36" w:rsidRPr="00C64E36" w:rsidRDefault="00216833" w:rsidP="003F2B7A">
      <w:pPr>
        <w:jc w:val="both"/>
      </w:pPr>
      <w:r>
        <w:t>Т</w:t>
      </w:r>
      <w:r w:rsidR="003F2B7A" w:rsidRPr="00C64E36">
        <w:t>елефон</w:t>
      </w:r>
      <w:r w:rsidR="00C64E36" w:rsidRPr="00C64E36">
        <w:t xml:space="preserve">: </w:t>
      </w:r>
      <w:r w:rsidR="00A006DC">
        <w:t xml:space="preserve">+7 (812) </w:t>
      </w:r>
      <w:r w:rsidR="001B264C">
        <w:t>458-45-19</w:t>
      </w:r>
      <w:r w:rsidR="003F2B7A" w:rsidRPr="00C64E36">
        <w:t xml:space="preserve">, </w:t>
      </w:r>
    </w:p>
    <w:p w:rsidR="00216833" w:rsidRPr="00C64E36" w:rsidRDefault="00216833" w:rsidP="00216833">
      <w:pPr>
        <w:jc w:val="both"/>
      </w:pPr>
      <w:r>
        <w:t>Ф</w:t>
      </w:r>
      <w:r w:rsidR="00C64E36" w:rsidRPr="00C64E36">
        <w:t xml:space="preserve">акс: </w:t>
      </w:r>
      <w:r w:rsidR="00A006DC">
        <w:t xml:space="preserve">+7 (812) </w:t>
      </w:r>
      <w:r w:rsidR="001B264C">
        <w:t xml:space="preserve">458-45-19 </w:t>
      </w:r>
      <w:r w:rsidR="003F2B7A" w:rsidRPr="00C64E36">
        <w:t>.</w:t>
      </w:r>
    </w:p>
    <w:p w:rsidR="00CB1C18" w:rsidRDefault="00CB1C18" w:rsidP="00AF4708">
      <w:pPr>
        <w:jc w:val="both"/>
      </w:pPr>
    </w:p>
    <w:p w:rsidR="006A2D2A" w:rsidRPr="00083273" w:rsidRDefault="00C64E36" w:rsidP="00FA2C56">
      <w:pPr>
        <w:pStyle w:val="1"/>
        <w:ind w:firstLine="709"/>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FA2C56">
        <w:t>выполняет</w:t>
      </w:r>
      <w:r w:rsidR="00FA2C56">
        <w:rPr>
          <w:szCs w:val="28"/>
        </w:rPr>
        <w:t xml:space="preserve"> </w:t>
      </w:r>
      <w:r w:rsidR="006A2D2A" w:rsidRPr="00083273">
        <w:rPr>
          <w:szCs w:val="28"/>
        </w:rPr>
        <w:t xml:space="preserve">Постоянная рабочая группа Конкурсной комиссии филиала ОАО «ТрансКонтейнер» </w:t>
      </w:r>
      <w:r w:rsidR="00A006DC">
        <w:rPr>
          <w:szCs w:val="28"/>
        </w:rPr>
        <w:t>на Октябрьской железной дороге.</w:t>
      </w:r>
    </w:p>
    <w:p w:rsidR="006A2D2A" w:rsidRPr="00083273" w:rsidRDefault="006A2D2A" w:rsidP="00A006DC">
      <w:pPr>
        <w:pStyle w:val="1"/>
        <w:ind w:firstLine="709"/>
        <w:rPr>
          <w:szCs w:val="28"/>
        </w:rPr>
      </w:pPr>
      <w:r w:rsidRPr="00083273">
        <w:rPr>
          <w:szCs w:val="28"/>
        </w:rPr>
        <w:t>Адрес:</w:t>
      </w:r>
      <w:r w:rsidR="00A006DC">
        <w:rPr>
          <w:szCs w:val="28"/>
        </w:rPr>
        <w:t xml:space="preserve"> Российская Федерация, 191002, Владимирский пр., д. 23</w:t>
      </w:r>
      <w:r w:rsidRPr="00083273">
        <w:rPr>
          <w:szCs w:val="28"/>
        </w:rPr>
        <w:t>.</w:t>
      </w:r>
    </w:p>
    <w:p w:rsidR="006A2D2A" w:rsidRDefault="006A2D2A" w:rsidP="00A006DC">
      <w:pPr>
        <w:pStyle w:val="1"/>
        <w:ind w:firstLine="709"/>
        <w:rPr>
          <w:szCs w:val="28"/>
        </w:rPr>
      </w:pPr>
      <w:r w:rsidRPr="00083273">
        <w:rPr>
          <w:szCs w:val="28"/>
        </w:rPr>
        <w:t>Контактное</w:t>
      </w:r>
      <w:r w:rsidR="001B264C">
        <w:rPr>
          <w:szCs w:val="28"/>
        </w:rPr>
        <w:t xml:space="preserve"> </w:t>
      </w:r>
      <w:r w:rsidRPr="00083273">
        <w:rPr>
          <w:szCs w:val="28"/>
        </w:rPr>
        <w:t>лицо</w:t>
      </w:r>
      <w:r w:rsidR="001B264C">
        <w:rPr>
          <w:szCs w:val="28"/>
        </w:rPr>
        <w:t xml:space="preserve"> </w:t>
      </w:r>
      <w:r>
        <w:rPr>
          <w:szCs w:val="28"/>
        </w:rPr>
        <w:t>Организатора</w:t>
      </w:r>
      <w:r w:rsidRPr="00083273">
        <w:rPr>
          <w:szCs w:val="28"/>
        </w:rPr>
        <w:t xml:space="preserve">: </w:t>
      </w:r>
      <w:r w:rsidR="001B264C">
        <w:t>Пахомова Катерина Михайловна</w:t>
      </w:r>
      <w:r w:rsidRPr="00083273">
        <w:rPr>
          <w:szCs w:val="28"/>
        </w:rPr>
        <w:t xml:space="preserve">, тел./факс  </w:t>
      </w:r>
      <w:r w:rsidR="009225FB">
        <w:t>+7 (812)</w:t>
      </w:r>
      <w:r w:rsidR="001B264C">
        <w:t xml:space="preserve"> </w:t>
      </w:r>
      <w:r w:rsidR="00A006DC">
        <w:t>457-36-46/457-52-08</w:t>
      </w:r>
      <w:r w:rsidR="009225FB">
        <w:t xml:space="preserve">, </w:t>
      </w:r>
      <w:r w:rsidRPr="00083273">
        <w:rPr>
          <w:szCs w:val="28"/>
        </w:rPr>
        <w:t>электронный адрес</w:t>
      </w:r>
      <w:r w:rsidR="009225FB">
        <w:rPr>
          <w:szCs w:val="28"/>
        </w:rPr>
        <w:t>:</w:t>
      </w:r>
      <w:r w:rsidRPr="00083273">
        <w:rPr>
          <w:szCs w:val="28"/>
        </w:rPr>
        <w:t xml:space="preserve"> </w:t>
      </w:r>
      <w:hyperlink r:id="rId11" w:history="1">
        <w:r w:rsidR="001B264C" w:rsidRPr="001B264C">
          <w:rPr>
            <w:szCs w:val="28"/>
          </w:rPr>
          <w:t>K_PahomovaEM@spb.orw</w:t>
        </w:r>
        <w:r w:rsidR="00735DD1" w:rsidRPr="001B264C">
          <w:rPr>
            <w:rStyle w:val="a6"/>
            <w:color w:val="auto"/>
            <w:szCs w:val="28"/>
            <w:u w:val="none"/>
          </w:rPr>
          <w:t>.ru</w:t>
        </w:r>
      </w:hyperlink>
      <w:r w:rsidR="00A006DC" w:rsidRPr="001B264C">
        <w:rPr>
          <w:szCs w:val="28"/>
        </w:rPr>
        <w:t>.</w:t>
      </w:r>
    </w:p>
    <w:p w:rsidR="00735DD1" w:rsidRDefault="00735DD1" w:rsidP="00A006DC">
      <w:pPr>
        <w:pStyle w:val="1"/>
        <w:ind w:firstLine="709"/>
        <w:rPr>
          <w:szCs w:val="28"/>
        </w:rPr>
      </w:pPr>
    </w:p>
    <w:p w:rsidR="00907EDB" w:rsidRPr="005634C1" w:rsidRDefault="00907EDB" w:rsidP="00A006DC">
      <w:pPr>
        <w:pStyle w:val="1"/>
        <w:ind w:firstLine="709"/>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907EDB" w:rsidRPr="00907EDB" w:rsidRDefault="00907EDB" w:rsidP="00CB1C18">
      <w:pPr>
        <w:jc w:val="both"/>
        <w:rPr>
          <w:b/>
          <w:szCs w:val="28"/>
        </w:rPr>
      </w:pPr>
      <w:r w:rsidRPr="00907EDB">
        <w:rPr>
          <w:b/>
          <w:szCs w:val="28"/>
        </w:rPr>
        <w:t>Лот № 1</w:t>
      </w:r>
    </w:p>
    <w:p w:rsidR="001B264C" w:rsidRDefault="00124964" w:rsidP="001B264C">
      <w:pPr>
        <w:pStyle w:val="1"/>
        <w:suppressAutoHyphens/>
        <w:ind w:firstLine="709"/>
      </w:pPr>
      <w:r w:rsidRPr="00AC0842">
        <w:rPr>
          <w:szCs w:val="28"/>
        </w:rPr>
        <w:t xml:space="preserve">Предмет договора: </w:t>
      </w:r>
      <w:r w:rsidR="001B264C">
        <w:t>оказание услуг по техническом</w:t>
      </w:r>
      <w:r w:rsidR="00C1441A">
        <w:t>у обслуживанию и/или ремонту тра</w:t>
      </w:r>
      <w:r w:rsidR="001B264C">
        <w:t xml:space="preserve">нспортных средств </w:t>
      </w:r>
      <w:r w:rsidR="00907EDB">
        <w:t>(полуприцепов-контейнеровозов ТОНАР 974624, полуприцепов-контейнеровозов 40т РК-24</w:t>
      </w:r>
      <w:r w:rsidR="00907EDB">
        <w:rPr>
          <w:lang w:val="en-US"/>
        </w:rPr>
        <w:t>N</w:t>
      </w:r>
      <w:r w:rsidR="00907EDB">
        <w:t xml:space="preserve">, автомобилей грузовых-тягачей седельных </w:t>
      </w:r>
      <w:r w:rsidR="00907EDB">
        <w:rPr>
          <w:lang w:val="en-US"/>
        </w:rPr>
        <w:t>VOLVO</w:t>
      </w:r>
      <w:r w:rsidR="00907EDB" w:rsidRPr="00ED679B">
        <w:t xml:space="preserve"> </w:t>
      </w:r>
      <w:r w:rsidR="00907EDB">
        <w:rPr>
          <w:lang w:val="en-US"/>
        </w:rPr>
        <w:t>FM</w:t>
      </w:r>
      <w:r w:rsidR="00907EDB">
        <w:t xml:space="preserve">) </w:t>
      </w:r>
      <w:r w:rsidR="001B264C">
        <w:t>филиала ОАО «ТрансКонтейнер» на Октябрьской железной дороге в 2014-2015гг.</w:t>
      </w:r>
    </w:p>
    <w:p w:rsidR="00D830A6" w:rsidRDefault="00124964" w:rsidP="00D830A6">
      <w:pPr>
        <w:jc w:val="both"/>
        <w:rPr>
          <w:b/>
          <w:szCs w:val="28"/>
        </w:rPr>
      </w:pPr>
      <w:r>
        <w:rPr>
          <w:szCs w:val="28"/>
        </w:rPr>
        <w:t xml:space="preserve"> </w:t>
      </w:r>
      <w:r w:rsidR="00D830A6" w:rsidRPr="00AC0842">
        <w:rPr>
          <w:szCs w:val="28"/>
        </w:rPr>
        <w:t>Начальная (максимальная) цена договора</w:t>
      </w:r>
      <w:r w:rsidR="00D830A6">
        <w:rPr>
          <w:szCs w:val="28"/>
        </w:rPr>
        <w:t>:</w:t>
      </w:r>
      <w:r w:rsidR="00D830A6" w:rsidRPr="00E52E94">
        <w:rPr>
          <w:rFonts w:eastAsia="MS Mincho"/>
          <w:bCs/>
          <w:szCs w:val="28"/>
        </w:rPr>
        <w:t xml:space="preserve"> </w:t>
      </w:r>
      <w:r w:rsidR="00D830A6" w:rsidRPr="00E52E94">
        <w:rPr>
          <w:szCs w:val="28"/>
        </w:rPr>
        <w:t>2 </w:t>
      </w:r>
      <w:r w:rsidR="00D830A6">
        <w:rPr>
          <w:szCs w:val="28"/>
        </w:rPr>
        <w:t>004 000</w:t>
      </w:r>
      <w:r w:rsidR="00D830A6" w:rsidRPr="00E52E94">
        <w:rPr>
          <w:szCs w:val="28"/>
        </w:rPr>
        <w:t xml:space="preserve"> руб. (Два миллиона </w:t>
      </w:r>
      <w:r w:rsidR="00D830A6">
        <w:rPr>
          <w:szCs w:val="28"/>
        </w:rPr>
        <w:t xml:space="preserve">четыре тысячи </w:t>
      </w:r>
      <w:r w:rsidR="00D830A6" w:rsidRPr="00E52E94">
        <w:rPr>
          <w:szCs w:val="28"/>
        </w:rPr>
        <w:t xml:space="preserve">рублей 00 копеек) с учетом всех расходов Исполнителя, в том числе </w:t>
      </w:r>
      <w:r w:rsidR="00D830A6" w:rsidRPr="00E52E94">
        <w:rPr>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00D830A6" w:rsidRPr="00E52E94">
        <w:rPr>
          <w:szCs w:val="28"/>
        </w:rPr>
        <w:t>, скидок, предполагаемых Исполнителем, а так же всех налогов и других обязательных платежей, кроме НДС.</w:t>
      </w:r>
      <w:r w:rsidR="00D830A6" w:rsidRPr="00E52E94">
        <w:rPr>
          <w:b/>
          <w:szCs w:val="28"/>
        </w:rPr>
        <w:t xml:space="preserve"> </w:t>
      </w:r>
    </w:p>
    <w:p w:rsidR="00D830A6" w:rsidRPr="00F92567" w:rsidRDefault="00D830A6" w:rsidP="00D830A6">
      <w:pPr>
        <w:jc w:val="both"/>
        <w:rPr>
          <w:szCs w:val="28"/>
        </w:rPr>
      </w:pPr>
      <w:r w:rsidRPr="00F92567">
        <w:rPr>
          <w:szCs w:val="28"/>
        </w:rPr>
        <w:t>Начальная (максимальная)</w:t>
      </w:r>
      <w:r>
        <w:rPr>
          <w:szCs w:val="28"/>
        </w:rPr>
        <w:t xml:space="preserve"> цена договора складывается из стоимости технического обслуживания и ремонта в размере </w:t>
      </w:r>
      <w:r w:rsidRPr="00A9261C">
        <w:rPr>
          <w:szCs w:val="28"/>
        </w:rPr>
        <w:t>не более 944</w:t>
      </w:r>
      <w:r>
        <w:rPr>
          <w:szCs w:val="28"/>
        </w:rPr>
        <w:t xml:space="preserve"> 550 руб. (Девятьсот сорок четыре тысячи пятьсот пятьдесят рублей 00 копеек) без учета НДС и стоимости материалов на сумму не более 1 059 450 руб. (Один миллион пятьдесят девять тысяч четыреста пятьдесят рублей 00 копеек) без учета НДС.</w:t>
      </w:r>
    </w:p>
    <w:p w:rsidR="000516AB" w:rsidRDefault="000516AB" w:rsidP="009225FB">
      <w:pPr>
        <w:jc w:val="both"/>
        <w:rPr>
          <w:b/>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465"/>
        <w:gridCol w:w="1461"/>
        <w:gridCol w:w="2366"/>
      </w:tblGrid>
      <w:tr w:rsidR="00AC0842" w:rsidRPr="009225FB" w:rsidTr="008937E8">
        <w:tc>
          <w:tcPr>
            <w:tcW w:w="817" w:type="dxa"/>
          </w:tcPr>
          <w:p w:rsidR="00AC0842" w:rsidRPr="009225FB" w:rsidRDefault="00AC0842" w:rsidP="00AC0842">
            <w:pPr>
              <w:ind w:firstLine="0"/>
              <w:rPr>
                <w:sz w:val="24"/>
                <w:szCs w:val="24"/>
              </w:rPr>
            </w:pPr>
            <w:r w:rsidRPr="009225FB">
              <w:rPr>
                <w:sz w:val="24"/>
                <w:szCs w:val="24"/>
              </w:rPr>
              <w:t>№</w:t>
            </w:r>
          </w:p>
        </w:tc>
        <w:tc>
          <w:tcPr>
            <w:tcW w:w="1819" w:type="dxa"/>
          </w:tcPr>
          <w:p w:rsidR="00AC0842" w:rsidRPr="009225FB" w:rsidRDefault="00AC0842" w:rsidP="00AC0842">
            <w:pPr>
              <w:ind w:firstLine="0"/>
              <w:rPr>
                <w:sz w:val="24"/>
                <w:szCs w:val="24"/>
              </w:rPr>
            </w:pPr>
            <w:r w:rsidRPr="009225FB">
              <w:rPr>
                <w:sz w:val="24"/>
                <w:szCs w:val="24"/>
              </w:rPr>
              <w:t>Классификация по ОКДП</w:t>
            </w:r>
          </w:p>
        </w:tc>
        <w:tc>
          <w:tcPr>
            <w:tcW w:w="1819" w:type="dxa"/>
          </w:tcPr>
          <w:p w:rsidR="00AC0842" w:rsidRPr="009225FB" w:rsidRDefault="00AC0842" w:rsidP="00AC0842">
            <w:pPr>
              <w:ind w:firstLine="0"/>
              <w:rPr>
                <w:sz w:val="24"/>
                <w:szCs w:val="24"/>
              </w:rPr>
            </w:pPr>
            <w:r w:rsidRPr="009225FB">
              <w:rPr>
                <w:sz w:val="24"/>
                <w:szCs w:val="24"/>
              </w:rPr>
              <w:t>Классификация по ОКВЭД</w:t>
            </w:r>
          </w:p>
        </w:tc>
        <w:tc>
          <w:tcPr>
            <w:tcW w:w="1465" w:type="dxa"/>
          </w:tcPr>
          <w:p w:rsidR="00AC0842" w:rsidRPr="009225FB" w:rsidRDefault="00AC0842" w:rsidP="00AC0842">
            <w:pPr>
              <w:ind w:firstLine="0"/>
              <w:rPr>
                <w:sz w:val="24"/>
                <w:szCs w:val="24"/>
              </w:rPr>
            </w:pPr>
            <w:r w:rsidRPr="009225FB">
              <w:rPr>
                <w:sz w:val="24"/>
                <w:szCs w:val="24"/>
              </w:rPr>
              <w:t>Ед. измерения</w:t>
            </w:r>
          </w:p>
        </w:tc>
        <w:tc>
          <w:tcPr>
            <w:tcW w:w="1461" w:type="dxa"/>
          </w:tcPr>
          <w:p w:rsidR="00AC0842" w:rsidRPr="009225FB" w:rsidRDefault="00AC0842" w:rsidP="00AC0842">
            <w:pPr>
              <w:ind w:firstLine="0"/>
              <w:rPr>
                <w:sz w:val="24"/>
                <w:szCs w:val="24"/>
              </w:rPr>
            </w:pPr>
            <w:r w:rsidRPr="009225FB">
              <w:rPr>
                <w:sz w:val="24"/>
                <w:szCs w:val="24"/>
              </w:rPr>
              <w:t>Количество (Объем)</w:t>
            </w:r>
          </w:p>
        </w:tc>
        <w:tc>
          <w:tcPr>
            <w:tcW w:w="2366" w:type="dxa"/>
          </w:tcPr>
          <w:p w:rsidR="00AC0842" w:rsidRPr="009225FB" w:rsidRDefault="00AC0842" w:rsidP="00AC0842">
            <w:pPr>
              <w:ind w:firstLine="0"/>
              <w:rPr>
                <w:sz w:val="24"/>
                <w:szCs w:val="24"/>
              </w:rPr>
            </w:pPr>
            <w:r w:rsidRPr="009225FB">
              <w:rPr>
                <w:sz w:val="24"/>
                <w:szCs w:val="24"/>
              </w:rPr>
              <w:t>Дополнительные сведения</w:t>
            </w:r>
          </w:p>
        </w:tc>
      </w:tr>
      <w:tr w:rsidR="00AC0842" w:rsidRPr="00AC0842" w:rsidTr="008937E8">
        <w:tc>
          <w:tcPr>
            <w:tcW w:w="817" w:type="dxa"/>
            <w:vAlign w:val="center"/>
          </w:tcPr>
          <w:p w:rsidR="00AC0842" w:rsidRPr="009225FB" w:rsidRDefault="004F1967" w:rsidP="005F2F74">
            <w:pPr>
              <w:ind w:firstLine="0"/>
              <w:jc w:val="center"/>
              <w:rPr>
                <w:sz w:val="24"/>
                <w:szCs w:val="24"/>
              </w:rPr>
            </w:pPr>
            <w:r w:rsidRPr="009225FB">
              <w:rPr>
                <w:sz w:val="24"/>
                <w:szCs w:val="24"/>
              </w:rPr>
              <w:t>1.</w:t>
            </w:r>
          </w:p>
        </w:tc>
        <w:tc>
          <w:tcPr>
            <w:tcW w:w="1819" w:type="dxa"/>
            <w:vAlign w:val="center"/>
          </w:tcPr>
          <w:p w:rsidR="00AC0842" w:rsidRPr="009225FB" w:rsidRDefault="00E632A5" w:rsidP="005F2F74">
            <w:pPr>
              <w:ind w:firstLine="0"/>
              <w:jc w:val="center"/>
              <w:rPr>
                <w:sz w:val="24"/>
                <w:szCs w:val="24"/>
              </w:rPr>
            </w:pPr>
            <w:r>
              <w:rPr>
                <w:sz w:val="24"/>
                <w:szCs w:val="24"/>
              </w:rPr>
              <w:t>5020000</w:t>
            </w:r>
          </w:p>
        </w:tc>
        <w:tc>
          <w:tcPr>
            <w:tcW w:w="1819" w:type="dxa"/>
            <w:vAlign w:val="center"/>
          </w:tcPr>
          <w:p w:rsidR="00AC0842" w:rsidRPr="009225FB" w:rsidRDefault="00E632A5" w:rsidP="005F2F74">
            <w:pPr>
              <w:ind w:firstLine="0"/>
              <w:jc w:val="center"/>
              <w:rPr>
                <w:sz w:val="24"/>
                <w:szCs w:val="24"/>
              </w:rPr>
            </w:pPr>
            <w:r>
              <w:rPr>
                <w:sz w:val="24"/>
                <w:szCs w:val="24"/>
              </w:rPr>
              <w:t>50.20.2</w:t>
            </w:r>
          </w:p>
        </w:tc>
        <w:tc>
          <w:tcPr>
            <w:tcW w:w="1465" w:type="dxa"/>
            <w:vAlign w:val="center"/>
          </w:tcPr>
          <w:p w:rsidR="00AC0842" w:rsidRPr="009225FB" w:rsidRDefault="005F2F74" w:rsidP="005F2F74">
            <w:pPr>
              <w:ind w:firstLine="0"/>
              <w:jc w:val="center"/>
              <w:rPr>
                <w:sz w:val="24"/>
                <w:szCs w:val="24"/>
              </w:rPr>
            </w:pPr>
            <w:r>
              <w:rPr>
                <w:sz w:val="24"/>
                <w:szCs w:val="24"/>
              </w:rPr>
              <w:t>Условная единица</w:t>
            </w:r>
          </w:p>
        </w:tc>
        <w:tc>
          <w:tcPr>
            <w:tcW w:w="1461" w:type="dxa"/>
            <w:vAlign w:val="center"/>
          </w:tcPr>
          <w:p w:rsidR="00AC0842" w:rsidRPr="009225FB" w:rsidRDefault="005F2F74" w:rsidP="005F2F74">
            <w:pPr>
              <w:ind w:firstLine="0"/>
              <w:jc w:val="center"/>
              <w:rPr>
                <w:sz w:val="24"/>
                <w:szCs w:val="24"/>
              </w:rPr>
            </w:pPr>
            <w:r>
              <w:rPr>
                <w:sz w:val="24"/>
                <w:szCs w:val="24"/>
              </w:rPr>
              <w:t>Не определено</w:t>
            </w:r>
          </w:p>
        </w:tc>
        <w:tc>
          <w:tcPr>
            <w:tcW w:w="2366" w:type="dxa"/>
            <w:vAlign w:val="center"/>
          </w:tcPr>
          <w:p w:rsidR="00735DD1" w:rsidRDefault="00AB48AD" w:rsidP="005F2F74">
            <w:pPr>
              <w:ind w:firstLine="0"/>
              <w:jc w:val="center"/>
              <w:rPr>
                <w:sz w:val="24"/>
                <w:szCs w:val="24"/>
              </w:rPr>
            </w:pPr>
            <w:r w:rsidRPr="009225FB">
              <w:rPr>
                <w:sz w:val="24"/>
                <w:szCs w:val="24"/>
              </w:rPr>
              <w:t xml:space="preserve">Строка </w:t>
            </w:r>
            <w:r w:rsidR="004F1967" w:rsidRPr="009225FB">
              <w:rPr>
                <w:sz w:val="24"/>
                <w:szCs w:val="24"/>
              </w:rPr>
              <w:t>годового плана закупок</w:t>
            </w:r>
            <w:r w:rsidRPr="009225FB">
              <w:rPr>
                <w:sz w:val="24"/>
                <w:szCs w:val="24"/>
              </w:rPr>
              <w:t xml:space="preserve"> </w:t>
            </w:r>
          </w:p>
          <w:p w:rsidR="00AC0842" w:rsidRPr="00AC0842" w:rsidRDefault="00AB48AD" w:rsidP="00E632A5">
            <w:pPr>
              <w:ind w:firstLine="0"/>
              <w:jc w:val="center"/>
              <w:rPr>
                <w:sz w:val="24"/>
                <w:szCs w:val="24"/>
              </w:rPr>
            </w:pPr>
            <w:r w:rsidRPr="009225FB">
              <w:rPr>
                <w:sz w:val="24"/>
                <w:szCs w:val="24"/>
              </w:rPr>
              <w:t xml:space="preserve">№ </w:t>
            </w:r>
            <w:r w:rsidR="00E632A5">
              <w:rPr>
                <w:sz w:val="24"/>
                <w:szCs w:val="24"/>
              </w:rPr>
              <w:t>368</w:t>
            </w:r>
          </w:p>
        </w:tc>
      </w:tr>
    </w:tbl>
    <w:p w:rsidR="00C64E36" w:rsidRPr="00C814A5" w:rsidRDefault="00C64E36" w:rsidP="00CB1C18">
      <w:pPr>
        <w:jc w:val="both"/>
        <w:rPr>
          <w:szCs w:val="28"/>
        </w:rPr>
      </w:pPr>
      <w:r w:rsidRPr="00654BA7">
        <w:rPr>
          <w:szCs w:val="28"/>
        </w:rPr>
        <w:t xml:space="preserve">Место </w:t>
      </w:r>
      <w:r w:rsidR="00E632A5" w:rsidRPr="00654BA7">
        <w:rPr>
          <w:szCs w:val="28"/>
        </w:rPr>
        <w:t>оказания услуг</w:t>
      </w:r>
      <w:r w:rsidRPr="00654BA7">
        <w:rPr>
          <w:szCs w:val="28"/>
        </w:rPr>
        <w:t xml:space="preserve">: </w:t>
      </w:r>
      <w:r w:rsidR="00C814A5" w:rsidRPr="00654BA7">
        <w:rPr>
          <w:szCs w:val="28"/>
        </w:rPr>
        <w:t xml:space="preserve">станция технического </w:t>
      </w:r>
      <w:r w:rsidR="00C1441A" w:rsidRPr="00654BA7">
        <w:rPr>
          <w:szCs w:val="28"/>
        </w:rPr>
        <w:t>обслуживания</w:t>
      </w:r>
      <w:r w:rsidR="00C814A5" w:rsidRPr="00654BA7">
        <w:rPr>
          <w:szCs w:val="28"/>
        </w:rPr>
        <w:t xml:space="preserve"> </w:t>
      </w:r>
      <w:r w:rsidR="00C1441A">
        <w:rPr>
          <w:szCs w:val="28"/>
        </w:rPr>
        <w:t>И</w:t>
      </w:r>
      <w:r w:rsidR="00654BA7" w:rsidRPr="00654BA7">
        <w:rPr>
          <w:szCs w:val="28"/>
        </w:rPr>
        <w:t>сполнителя в пределах г. С</w:t>
      </w:r>
      <w:r w:rsidR="00C1441A">
        <w:rPr>
          <w:szCs w:val="28"/>
        </w:rPr>
        <w:t>анкт-П</w:t>
      </w:r>
      <w:r w:rsidR="00C814A5" w:rsidRPr="00654BA7">
        <w:rPr>
          <w:szCs w:val="28"/>
        </w:rPr>
        <w:t>етербурга</w:t>
      </w:r>
      <w:r w:rsidR="00654BA7" w:rsidRPr="00654BA7">
        <w:rPr>
          <w:szCs w:val="28"/>
        </w:rPr>
        <w:t>.</w:t>
      </w:r>
    </w:p>
    <w:p w:rsidR="00AC0842" w:rsidRDefault="00AC0842" w:rsidP="00CB1C18">
      <w:pPr>
        <w:jc w:val="both"/>
        <w:rPr>
          <w:szCs w:val="28"/>
        </w:rPr>
      </w:pPr>
    </w:p>
    <w:p w:rsidR="00C1441A" w:rsidRPr="00C1441A" w:rsidRDefault="00C1441A" w:rsidP="00CB1C18">
      <w:pPr>
        <w:jc w:val="both"/>
        <w:rPr>
          <w:b/>
          <w:szCs w:val="28"/>
        </w:rPr>
      </w:pPr>
      <w:r>
        <w:rPr>
          <w:b/>
          <w:szCs w:val="28"/>
        </w:rPr>
        <w:t>Лот № 2</w:t>
      </w:r>
    </w:p>
    <w:p w:rsidR="00C1441A" w:rsidRDefault="00C1441A" w:rsidP="00C1441A">
      <w:pPr>
        <w:pStyle w:val="1"/>
        <w:suppressAutoHyphens/>
        <w:ind w:firstLine="709"/>
      </w:pPr>
      <w:r w:rsidRPr="00AC0842">
        <w:rPr>
          <w:szCs w:val="28"/>
        </w:rPr>
        <w:t xml:space="preserve">Предмет договора: </w:t>
      </w:r>
      <w:r>
        <w:t xml:space="preserve">оказание услуг по техническому обслуживанию и/или ремонту транспортных средств (автомобиля микроавтобуса </w:t>
      </w:r>
      <w:r w:rsidRPr="00ED679B">
        <w:rPr>
          <w:szCs w:val="28"/>
        </w:rPr>
        <w:t>Volkswagen 7 HM Multivan</w:t>
      </w:r>
      <w:r>
        <w:t>) филиала ОАО «ТрансКонтейнер» на Октябрьской железной дороге в 2014-2015гг.</w:t>
      </w:r>
    </w:p>
    <w:p w:rsidR="00D830A6" w:rsidRPr="00663A6F" w:rsidRDefault="00C1441A" w:rsidP="00D830A6">
      <w:pPr>
        <w:jc w:val="both"/>
        <w:rPr>
          <w:b/>
          <w:szCs w:val="28"/>
        </w:rPr>
      </w:pPr>
      <w:r w:rsidRPr="00AC0842">
        <w:rPr>
          <w:szCs w:val="28"/>
        </w:rPr>
        <w:t xml:space="preserve">Начальная (максимальная) цена договора: </w:t>
      </w:r>
      <w:r w:rsidR="00D830A6" w:rsidRPr="00F009F1">
        <w:rPr>
          <w:szCs w:val="28"/>
        </w:rPr>
        <w:t>194 790 руб. (Сто</w:t>
      </w:r>
      <w:r w:rsidR="00D830A6" w:rsidRPr="00663A6F">
        <w:rPr>
          <w:szCs w:val="28"/>
        </w:rPr>
        <w:t xml:space="preserve"> </w:t>
      </w:r>
      <w:r w:rsidR="00D830A6">
        <w:rPr>
          <w:szCs w:val="28"/>
        </w:rPr>
        <w:t>девяносто</w:t>
      </w:r>
      <w:r w:rsidR="00D830A6" w:rsidRPr="00663A6F">
        <w:rPr>
          <w:szCs w:val="28"/>
        </w:rPr>
        <w:t xml:space="preserve"> четыре тысячи семьсот девяносто рублей 00 копеек) с учетом всех расходов Исполнителя, в том числе </w:t>
      </w:r>
      <w:r w:rsidR="00D830A6" w:rsidRPr="00663A6F">
        <w:rPr>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00D830A6" w:rsidRPr="00663A6F">
        <w:rPr>
          <w:szCs w:val="28"/>
        </w:rPr>
        <w:t>, скидок, предполагаемых Исполнителем, а так же всех налогов и других обязательных платежей, кроме НДС.</w:t>
      </w:r>
      <w:r w:rsidR="00D830A6" w:rsidRPr="00663A6F">
        <w:rPr>
          <w:b/>
          <w:szCs w:val="28"/>
        </w:rPr>
        <w:t xml:space="preserve"> </w:t>
      </w:r>
    </w:p>
    <w:p w:rsidR="00D830A6" w:rsidRPr="00F92567" w:rsidRDefault="00D830A6" w:rsidP="00D830A6">
      <w:pPr>
        <w:jc w:val="both"/>
        <w:rPr>
          <w:szCs w:val="28"/>
        </w:rPr>
      </w:pPr>
      <w:r w:rsidRPr="00F92567">
        <w:rPr>
          <w:szCs w:val="28"/>
        </w:rPr>
        <w:t>Начальная (максимальная)</w:t>
      </w:r>
      <w:r>
        <w:rPr>
          <w:szCs w:val="28"/>
        </w:rPr>
        <w:t xml:space="preserve"> цена договора складывается из стоимости технического обслуживания и ремонта в размере </w:t>
      </w:r>
      <w:r w:rsidRPr="00A9261C">
        <w:rPr>
          <w:szCs w:val="28"/>
        </w:rPr>
        <w:t xml:space="preserve">не более </w:t>
      </w:r>
      <w:r>
        <w:rPr>
          <w:szCs w:val="28"/>
        </w:rPr>
        <w:t>164 790 руб. (Сто шестьдеят четыре тысячи семьсот девяносто рублей 00 копеек) без учета НДС и стоимости материалов на сумму не более 30 000 руб. (Тридцать тысяч  рублей 00 копеек) без учета НДС.</w:t>
      </w:r>
    </w:p>
    <w:p w:rsidR="00C1441A" w:rsidRPr="00AC0842" w:rsidRDefault="00C1441A" w:rsidP="00C1441A">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465"/>
        <w:gridCol w:w="1461"/>
        <w:gridCol w:w="2366"/>
      </w:tblGrid>
      <w:tr w:rsidR="00C1441A" w:rsidRPr="009225FB" w:rsidTr="001F0773">
        <w:tc>
          <w:tcPr>
            <w:tcW w:w="817" w:type="dxa"/>
          </w:tcPr>
          <w:p w:rsidR="00C1441A" w:rsidRPr="009225FB" w:rsidRDefault="00C1441A" w:rsidP="001F0773">
            <w:pPr>
              <w:ind w:firstLine="0"/>
              <w:rPr>
                <w:sz w:val="24"/>
                <w:szCs w:val="24"/>
              </w:rPr>
            </w:pPr>
            <w:r w:rsidRPr="009225FB">
              <w:rPr>
                <w:sz w:val="24"/>
                <w:szCs w:val="24"/>
              </w:rPr>
              <w:t>№</w:t>
            </w:r>
          </w:p>
        </w:tc>
        <w:tc>
          <w:tcPr>
            <w:tcW w:w="1819" w:type="dxa"/>
          </w:tcPr>
          <w:p w:rsidR="00C1441A" w:rsidRPr="009225FB" w:rsidRDefault="00C1441A" w:rsidP="001F0773">
            <w:pPr>
              <w:ind w:firstLine="0"/>
              <w:rPr>
                <w:sz w:val="24"/>
                <w:szCs w:val="24"/>
              </w:rPr>
            </w:pPr>
            <w:r w:rsidRPr="009225FB">
              <w:rPr>
                <w:sz w:val="24"/>
                <w:szCs w:val="24"/>
              </w:rPr>
              <w:t>Классификация по ОКДП</w:t>
            </w:r>
          </w:p>
        </w:tc>
        <w:tc>
          <w:tcPr>
            <w:tcW w:w="1819" w:type="dxa"/>
          </w:tcPr>
          <w:p w:rsidR="00C1441A" w:rsidRPr="009225FB" w:rsidRDefault="00C1441A" w:rsidP="001F0773">
            <w:pPr>
              <w:ind w:firstLine="0"/>
              <w:rPr>
                <w:sz w:val="24"/>
                <w:szCs w:val="24"/>
              </w:rPr>
            </w:pPr>
            <w:r w:rsidRPr="009225FB">
              <w:rPr>
                <w:sz w:val="24"/>
                <w:szCs w:val="24"/>
              </w:rPr>
              <w:t>Классификация по ОКВЭД</w:t>
            </w:r>
          </w:p>
        </w:tc>
        <w:tc>
          <w:tcPr>
            <w:tcW w:w="1465" w:type="dxa"/>
          </w:tcPr>
          <w:p w:rsidR="00C1441A" w:rsidRPr="009225FB" w:rsidRDefault="00C1441A" w:rsidP="001F0773">
            <w:pPr>
              <w:ind w:firstLine="0"/>
              <w:rPr>
                <w:sz w:val="24"/>
                <w:szCs w:val="24"/>
              </w:rPr>
            </w:pPr>
            <w:r w:rsidRPr="009225FB">
              <w:rPr>
                <w:sz w:val="24"/>
                <w:szCs w:val="24"/>
              </w:rPr>
              <w:t>Ед. измерения</w:t>
            </w:r>
          </w:p>
        </w:tc>
        <w:tc>
          <w:tcPr>
            <w:tcW w:w="1461" w:type="dxa"/>
          </w:tcPr>
          <w:p w:rsidR="00C1441A" w:rsidRPr="009225FB" w:rsidRDefault="00C1441A" w:rsidP="001F0773">
            <w:pPr>
              <w:ind w:firstLine="0"/>
              <w:rPr>
                <w:sz w:val="24"/>
                <w:szCs w:val="24"/>
              </w:rPr>
            </w:pPr>
            <w:r w:rsidRPr="009225FB">
              <w:rPr>
                <w:sz w:val="24"/>
                <w:szCs w:val="24"/>
              </w:rPr>
              <w:t>Количество (Объем)</w:t>
            </w:r>
          </w:p>
        </w:tc>
        <w:tc>
          <w:tcPr>
            <w:tcW w:w="2366" w:type="dxa"/>
          </w:tcPr>
          <w:p w:rsidR="00C1441A" w:rsidRPr="009225FB" w:rsidRDefault="00C1441A" w:rsidP="001F0773">
            <w:pPr>
              <w:ind w:firstLine="0"/>
              <w:rPr>
                <w:sz w:val="24"/>
                <w:szCs w:val="24"/>
              </w:rPr>
            </w:pPr>
            <w:r w:rsidRPr="009225FB">
              <w:rPr>
                <w:sz w:val="24"/>
                <w:szCs w:val="24"/>
              </w:rPr>
              <w:t>Дополнительные сведения</w:t>
            </w:r>
          </w:p>
        </w:tc>
      </w:tr>
      <w:tr w:rsidR="00C1441A" w:rsidRPr="00AC0842" w:rsidTr="001F0773">
        <w:tc>
          <w:tcPr>
            <w:tcW w:w="817" w:type="dxa"/>
            <w:vAlign w:val="center"/>
          </w:tcPr>
          <w:p w:rsidR="00C1441A" w:rsidRPr="009225FB" w:rsidRDefault="00C1441A" w:rsidP="001F0773">
            <w:pPr>
              <w:ind w:firstLine="0"/>
              <w:jc w:val="center"/>
              <w:rPr>
                <w:sz w:val="24"/>
                <w:szCs w:val="24"/>
              </w:rPr>
            </w:pPr>
            <w:r w:rsidRPr="009225FB">
              <w:rPr>
                <w:sz w:val="24"/>
                <w:szCs w:val="24"/>
              </w:rPr>
              <w:t>1.</w:t>
            </w:r>
          </w:p>
        </w:tc>
        <w:tc>
          <w:tcPr>
            <w:tcW w:w="1819" w:type="dxa"/>
            <w:vAlign w:val="center"/>
          </w:tcPr>
          <w:p w:rsidR="00C1441A" w:rsidRPr="009225FB" w:rsidRDefault="00C1441A" w:rsidP="001F0773">
            <w:pPr>
              <w:ind w:firstLine="0"/>
              <w:jc w:val="center"/>
              <w:rPr>
                <w:sz w:val="24"/>
                <w:szCs w:val="24"/>
              </w:rPr>
            </w:pPr>
            <w:r>
              <w:rPr>
                <w:sz w:val="24"/>
                <w:szCs w:val="24"/>
              </w:rPr>
              <w:t>5020000</w:t>
            </w:r>
          </w:p>
        </w:tc>
        <w:tc>
          <w:tcPr>
            <w:tcW w:w="1819" w:type="dxa"/>
            <w:vAlign w:val="center"/>
          </w:tcPr>
          <w:p w:rsidR="00C1441A" w:rsidRPr="009225FB" w:rsidRDefault="00C1441A" w:rsidP="001F0773">
            <w:pPr>
              <w:ind w:firstLine="0"/>
              <w:jc w:val="center"/>
              <w:rPr>
                <w:sz w:val="24"/>
                <w:szCs w:val="24"/>
              </w:rPr>
            </w:pPr>
            <w:r>
              <w:rPr>
                <w:sz w:val="24"/>
                <w:szCs w:val="24"/>
              </w:rPr>
              <w:t>50.20.2</w:t>
            </w:r>
          </w:p>
        </w:tc>
        <w:tc>
          <w:tcPr>
            <w:tcW w:w="1465" w:type="dxa"/>
            <w:vAlign w:val="center"/>
          </w:tcPr>
          <w:p w:rsidR="00C1441A" w:rsidRPr="009225FB" w:rsidRDefault="00C1441A" w:rsidP="001F0773">
            <w:pPr>
              <w:ind w:firstLine="0"/>
              <w:jc w:val="center"/>
              <w:rPr>
                <w:sz w:val="24"/>
                <w:szCs w:val="24"/>
              </w:rPr>
            </w:pPr>
            <w:r>
              <w:rPr>
                <w:sz w:val="24"/>
                <w:szCs w:val="24"/>
              </w:rPr>
              <w:t>Условная единица</w:t>
            </w:r>
          </w:p>
        </w:tc>
        <w:tc>
          <w:tcPr>
            <w:tcW w:w="1461" w:type="dxa"/>
            <w:vAlign w:val="center"/>
          </w:tcPr>
          <w:p w:rsidR="00C1441A" w:rsidRPr="009225FB" w:rsidRDefault="00C1441A" w:rsidP="001F0773">
            <w:pPr>
              <w:ind w:firstLine="0"/>
              <w:jc w:val="center"/>
              <w:rPr>
                <w:sz w:val="24"/>
                <w:szCs w:val="24"/>
              </w:rPr>
            </w:pPr>
            <w:r>
              <w:rPr>
                <w:sz w:val="24"/>
                <w:szCs w:val="24"/>
              </w:rPr>
              <w:t>Не определено</w:t>
            </w:r>
          </w:p>
        </w:tc>
        <w:tc>
          <w:tcPr>
            <w:tcW w:w="2366" w:type="dxa"/>
            <w:vAlign w:val="center"/>
          </w:tcPr>
          <w:p w:rsidR="00C1441A" w:rsidRDefault="00C1441A" w:rsidP="001F0773">
            <w:pPr>
              <w:ind w:firstLine="0"/>
              <w:jc w:val="center"/>
              <w:rPr>
                <w:sz w:val="24"/>
                <w:szCs w:val="24"/>
              </w:rPr>
            </w:pPr>
            <w:r w:rsidRPr="009225FB">
              <w:rPr>
                <w:sz w:val="24"/>
                <w:szCs w:val="24"/>
              </w:rPr>
              <w:t xml:space="preserve">Строка годового плана закупок </w:t>
            </w:r>
          </w:p>
          <w:p w:rsidR="00C1441A" w:rsidRPr="00AC0842" w:rsidRDefault="00C1441A" w:rsidP="001F0773">
            <w:pPr>
              <w:ind w:firstLine="0"/>
              <w:jc w:val="center"/>
              <w:rPr>
                <w:sz w:val="24"/>
                <w:szCs w:val="24"/>
              </w:rPr>
            </w:pPr>
            <w:r w:rsidRPr="009225FB">
              <w:rPr>
                <w:sz w:val="24"/>
                <w:szCs w:val="24"/>
              </w:rPr>
              <w:t xml:space="preserve">№ </w:t>
            </w:r>
            <w:r>
              <w:rPr>
                <w:sz w:val="24"/>
                <w:szCs w:val="24"/>
              </w:rPr>
              <w:t>368</w:t>
            </w:r>
          </w:p>
        </w:tc>
      </w:tr>
    </w:tbl>
    <w:p w:rsidR="00C1441A" w:rsidRPr="00C814A5" w:rsidRDefault="00C1441A" w:rsidP="00C1441A">
      <w:pPr>
        <w:jc w:val="both"/>
        <w:rPr>
          <w:szCs w:val="28"/>
        </w:rPr>
      </w:pPr>
      <w:r w:rsidRPr="00654BA7">
        <w:rPr>
          <w:szCs w:val="28"/>
        </w:rPr>
        <w:t xml:space="preserve">Место оказания услуг: станция технического обслуживания </w:t>
      </w:r>
      <w:r>
        <w:rPr>
          <w:szCs w:val="28"/>
        </w:rPr>
        <w:t>И</w:t>
      </w:r>
      <w:r w:rsidRPr="00654BA7">
        <w:rPr>
          <w:szCs w:val="28"/>
        </w:rPr>
        <w:t>сполнителя в пределах г. С</w:t>
      </w:r>
      <w:r>
        <w:rPr>
          <w:szCs w:val="28"/>
        </w:rPr>
        <w:t>анкт-П</w:t>
      </w:r>
      <w:r w:rsidRPr="00654BA7">
        <w:rPr>
          <w:szCs w:val="28"/>
        </w:rPr>
        <w:t>етербурга.</w:t>
      </w:r>
    </w:p>
    <w:p w:rsidR="00C1441A" w:rsidRDefault="00C1441A" w:rsidP="00C1441A">
      <w:pPr>
        <w:jc w:val="both"/>
        <w:rPr>
          <w:szCs w:val="28"/>
          <w:highlight w:val="yellow"/>
        </w:rPr>
      </w:pPr>
    </w:p>
    <w:p w:rsidR="00C1441A" w:rsidRPr="00C1441A" w:rsidRDefault="00C1441A" w:rsidP="00C1441A">
      <w:pPr>
        <w:jc w:val="both"/>
        <w:rPr>
          <w:b/>
          <w:szCs w:val="28"/>
        </w:rPr>
      </w:pPr>
      <w:r w:rsidRPr="00C1441A">
        <w:rPr>
          <w:b/>
          <w:szCs w:val="28"/>
        </w:rPr>
        <w:t>Лот № 3</w:t>
      </w:r>
    </w:p>
    <w:p w:rsidR="00C1441A" w:rsidRDefault="00C1441A" w:rsidP="00C1441A">
      <w:pPr>
        <w:pStyle w:val="1"/>
        <w:suppressAutoHyphens/>
        <w:ind w:firstLine="709"/>
      </w:pPr>
      <w:r w:rsidRPr="00AC0842">
        <w:rPr>
          <w:szCs w:val="28"/>
        </w:rPr>
        <w:t xml:space="preserve">Предмет договора: </w:t>
      </w:r>
      <w:r>
        <w:t xml:space="preserve">оказание услуг по техническому обслуживанию и/или ремонту транспортных средств (автомобиля микроавтобуса </w:t>
      </w:r>
      <w:r w:rsidRPr="00ED679B">
        <w:rPr>
          <w:szCs w:val="28"/>
        </w:rPr>
        <w:t>ГАЗ-2705-298</w:t>
      </w:r>
      <w:r>
        <w:t>) филиала ОАО «ТрансКонтейнер» на Октябрьской железной дороге в 2014-2015гг.</w:t>
      </w:r>
    </w:p>
    <w:p w:rsidR="00D830A6" w:rsidRDefault="00C1441A" w:rsidP="00D830A6">
      <w:pPr>
        <w:jc w:val="both"/>
        <w:rPr>
          <w:szCs w:val="28"/>
        </w:rPr>
      </w:pPr>
      <w:r w:rsidRPr="00AC0842">
        <w:rPr>
          <w:szCs w:val="28"/>
        </w:rPr>
        <w:t xml:space="preserve">Начальная (максимальная) цена договора: </w:t>
      </w:r>
      <w:r w:rsidR="00D830A6" w:rsidRPr="0064176F">
        <w:rPr>
          <w:szCs w:val="28"/>
        </w:rPr>
        <w:t>1</w:t>
      </w:r>
      <w:r w:rsidR="00D830A6">
        <w:rPr>
          <w:szCs w:val="28"/>
        </w:rPr>
        <w:t>4</w:t>
      </w:r>
      <w:r w:rsidR="00D830A6" w:rsidRPr="0064176F">
        <w:rPr>
          <w:szCs w:val="28"/>
        </w:rPr>
        <w:t xml:space="preserve">6 210 руб. (Сто </w:t>
      </w:r>
      <w:r w:rsidR="00D830A6">
        <w:rPr>
          <w:szCs w:val="28"/>
        </w:rPr>
        <w:t>сорок шесть</w:t>
      </w:r>
      <w:r w:rsidR="00D830A6" w:rsidRPr="0064176F">
        <w:rPr>
          <w:szCs w:val="28"/>
        </w:rPr>
        <w:t xml:space="preserve"> тысяч двести десять рублей 00 копеек) с учетом всех расходов Исполнителя, в том числе </w:t>
      </w:r>
      <w:r w:rsidR="00D830A6" w:rsidRPr="0064176F">
        <w:rPr>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00D830A6" w:rsidRPr="0064176F">
        <w:rPr>
          <w:szCs w:val="28"/>
        </w:rPr>
        <w:t>, скидок, предполагаемых Исполнителем, а так же всех налогов и других обязательных платежей, кроме НДС.</w:t>
      </w:r>
    </w:p>
    <w:p w:rsidR="00D830A6" w:rsidRDefault="00D830A6" w:rsidP="00D830A6">
      <w:pPr>
        <w:jc w:val="both"/>
        <w:rPr>
          <w:szCs w:val="28"/>
        </w:rPr>
      </w:pPr>
      <w:r w:rsidRPr="00F92567">
        <w:rPr>
          <w:szCs w:val="28"/>
        </w:rPr>
        <w:t>Начальная (максимальная)</w:t>
      </w:r>
      <w:r>
        <w:rPr>
          <w:szCs w:val="28"/>
        </w:rPr>
        <w:t xml:space="preserve"> цена договора складывается из стоимости технического обслуживания и ремонта в размере </w:t>
      </w:r>
      <w:r w:rsidRPr="00A9261C">
        <w:rPr>
          <w:szCs w:val="28"/>
        </w:rPr>
        <w:t xml:space="preserve">не более </w:t>
      </w:r>
      <w:r>
        <w:rPr>
          <w:szCs w:val="28"/>
        </w:rPr>
        <w:t>116 210 руб. (Сто шестнадцать тысяч двести десять рублей 00 копеек) без учета НДС и стоимости материалов на сумму не более 30 000 руб. (Тридцать тысяч  рублей 00 копеек) без учета НДС.</w:t>
      </w:r>
    </w:p>
    <w:p w:rsidR="00D830A6" w:rsidRPr="00F92567" w:rsidRDefault="00D830A6" w:rsidP="00D830A6">
      <w:pPr>
        <w:jc w:val="both"/>
        <w:rPr>
          <w:szCs w:val="28"/>
        </w:rPr>
      </w:pPr>
    </w:p>
    <w:p w:rsidR="00C1441A" w:rsidRPr="00AC0842" w:rsidRDefault="00C1441A" w:rsidP="00C1441A">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465"/>
        <w:gridCol w:w="1461"/>
        <w:gridCol w:w="2366"/>
      </w:tblGrid>
      <w:tr w:rsidR="00C1441A" w:rsidRPr="009225FB" w:rsidTr="001F0773">
        <w:tc>
          <w:tcPr>
            <w:tcW w:w="817" w:type="dxa"/>
          </w:tcPr>
          <w:p w:rsidR="00C1441A" w:rsidRPr="009225FB" w:rsidRDefault="00C1441A" w:rsidP="001F0773">
            <w:pPr>
              <w:ind w:firstLine="0"/>
              <w:rPr>
                <w:sz w:val="24"/>
                <w:szCs w:val="24"/>
              </w:rPr>
            </w:pPr>
            <w:r w:rsidRPr="009225FB">
              <w:rPr>
                <w:sz w:val="24"/>
                <w:szCs w:val="24"/>
              </w:rPr>
              <w:t>№</w:t>
            </w:r>
          </w:p>
        </w:tc>
        <w:tc>
          <w:tcPr>
            <w:tcW w:w="1819" w:type="dxa"/>
          </w:tcPr>
          <w:p w:rsidR="00C1441A" w:rsidRPr="009225FB" w:rsidRDefault="00C1441A" w:rsidP="001F0773">
            <w:pPr>
              <w:ind w:firstLine="0"/>
              <w:rPr>
                <w:sz w:val="24"/>
                <w:szCs w:val="24"/>
              </w:rPr>
            </w:pPr>
            <w:r w:rsidRPr="009225FB">
              <w:rPr>
                <w:sz w:val="24"/>
                <w:szCs w:val="24"/>
              </w:rPr>
              <w:t>Классификация по ОКДП</w:t>
            </w:r>
          </w:p>
        </w:tc>
        <w:tc>
          <w:tcPr>
            <w:tcW w:w="1819" w:type="dxa"/>
          </w:tcPr>
          <w:p w:rsidR="00C1441A" w:rsidRPr="009225FB" w:rsidRDefault="00C1441A" w:rsidP="001F0773">
            <w:pPr>
              <w:ind w:firstLine="0"/>
              <w:rPr>
                <w:sz w:val="24"/>
                <w:szCs w:val="24"/>
              </w:rPr>
            </w:pPr>
            <w:r w:rsidRPr="009225FB">
              <w:rPr>
                <w:sz w:val="24"/>
                <w:szCs w:val="24"/>
              </w:rPr>
              <w:t>Классификация по ОКВЭД</w:t>
            </w:r>
          </w:p>
        </w:tc>
        <w:tc>
          <w:tcPr>
            <w:tcW w:w="1465" w:type="dxa"/>
          </w:tcPr>
          <w:p w:rsidR="00C1441A" w:rsidRPr="009225FB" w:rsidRDefault="00C1441A" w:rsidP="001F0773">
            <w:pPr>
              <w:ind w:firstLine="0"/>
              <w:rPr>
                <w:sz w:val="24"/>
                <w:szCs w:val="24"/>
              </w:rPr>
            </w:pPr>
            <w:r w:rsidRPr="009225FB">
              <w:rPr>
                <w:sz w:val="24"/>
                <w:szCs w:val="24"/>
              </w:rPr>
              <w:t>Ед. измерения</w:t>
            </w:r>
          </w:p>
        </w:tc>
        <w:tc>
          <w:tcPr>
            <w:tcW w:w="1461" w:type="dxa"/>
          </w:tcPr>
          <w:p w:rsidR="00C1441A" w:rsidRPr="009225FB" w:rsidRDefault="00C1441A" w:rsidP="001F0773">
            <w:pPr>
              <w:ind w:firstLine="0"/>
              <w:rPr>
                <w:sz w:val="24"/>
                <w:szCs w:val="24"/>
              </w:rPr>
            </w:pPr>
            <w:r w:rsidRPr="009225FB">
              <w:rPr>
                <w:sz w:val="24"/>
                <w:szCs w:val="24"/>
              </w:rPr>
              <w:t>Количество (Объем)</w:t>
            </w:r>
          </w:p>
        </w:tc>
        <w:tc>
          <w:tcPr>
            <w:tcW w:w="2366" w:type="dxa"/>
          </w:tcPr>
          <w:p w:rsidR="00C1441A" w:rsidRPr="009225FB" w:rsidRDefault="00C1441A" w:rsidP="001F0773">
            <w:pPr>
              <w:ind w:firstLine="0"/>
              <w:rPr>
                <w:sz w:val="24"/>
                <w:szCs w:val="24"/>
              </w:rPr>
            </w:pPr>
            <w:r w:rsidRPr="009225FB">
              <w:rPr>
                <w:sz w:val="24"/>
                <w:szCs w:val="24"/>
              </w:rPr>
              <w:t>Дополнительные сведения</w:t>
            </w:r>
          </w:p>
        </w:tc>
      </w:tr>
      <w:tr w:rsidR="00C1441A" w:rsidRPr="00AC0842" w:rsidTr="001F0773">
        <w:tc>
          <w:tcPr>
            <w:tcW w:w="817" w:type="dxa"/>
            <w:vAlign w:val="center"/>
          </w:tcPr>
          <w:p w:rsidR="00C1441A" w:rsidRPr="009225FB" w:rsidRDefault="00C1441A" w:rsidP="001F0773">
            <w:pPr>
              <w:ind w:firstLine="0"/>
              <w:jc w:val="center"/>
              <w:rPr>
                <w:sz w:val="24"/>
                <w:szCs w:val="24"/>
              </w:rPr>
            </w:pPr>
            <w:r w:rsidRPr="009225FB">
              <w:rPr>
                <w:sz w:val="24"/>
                <w:szCs w:val="24"/>
              </w:rPr>
              <w:t>1.</w:t>
            </w:r>
          </w:p>
        </w:tc>
        <w:tc>
          <w:tcPr>
            <w:tcW w:w="1819" w:type="dxa"/>
            <w:vAlign w:val="center"/>
          </w:tcPr>
          <w:p w:rsidR="00C1441A" w:rsidRPr="009225FB" w:rsidRDefault="00C1441A" w:rsidP="001F0773">
            <w:pPr>
              <w:ind w:firstLine="0"/>
              <w:jc w:val="center"/>
              <w:rPr>
                <w:sz w:val="24"/>
                <w:szCs w:val="24"/>
              </w:rPr>
            </w:pPr>
            <w:r>
              <w:rPr>
                <w:sz w:val="24"/>
                <w:szCs w:val="24"/>
              </w:rPr>
              <w:t>5020000</w:t>
            </w:r>
          </w:p>
        </w:tc>
        <w:tc>
          <w:tcPr>
            <w:tcW w:w="1819" w:type="dxa"/>
            <w:vAlign w:val="center"/>
          </w:tcPr>
          <w:p w:rsidR="00C1441A" w:rsidRPr="009225FB" w:rsidRDefault="00C1441A" w:rsidP="001F0773">
            <w:pPr>
              <w:ind w:firstLine="0"/>
              <w:jc w:val="center"/>
              <w:rPr>
                <w:sz w:val="24"/>
                <w:szCs w:val="24"/>
              </w:rPr>
            </w:pPr>
            <w:r>
              <w:rPr>
                <w:sz w:val="24"/>
                <w:szCs w:val="24"/>
              </w:rPr>
              <w:t>50.20.2</w:t>
            </w:r>
          </w:p>
        </w:tc>
        <w:tc>
          <w:tcPr>
            <w:tcW w:w="1465" w:type="dxa"/>
            <w:vAlign w:val="center"/>
          </w:tcPr>
          <w:p w:rsidR="00C1441A" w:rsidRPr="009225FB" w:rsidRDefault="00C1441A" w:rsidP="001F0773">
            <w:pPr>
              <w:ind w:firstLine="0"/>
              <w:jc w:val="center"/>
              <w:rPr>
                <w:sz w:val="24"/>
                <w:szCs w:val="24"/>
              </w:rPr>
            </w:pPr>
            <w:r>
              <w:rPr>
                <w:sz w:val="24"/>
                <w:szCs w:val="24"/>
              </w:rPr>
              <w:t>Условная единица</w:t>
            </w:r>
          </w:p>
        </w:tc>
        <w:tc>
          <w:tcPr>
            <w:tcW w:w="1461" w:type="dxa"/>
            <w:vAlign w:val="center"/>
          </w:tcPr>
          <w:p w:rsidR="00C1441A" w:rsidRPr="009225FB" w:rsidRDefault="00C1441A" w:rsidP="001F0773">
            <w:pPr>
              <w:ind w:firstLine="0"/>
              <w:jc w:val="center"/>
              <w:rPr>
                <w:sz w:val="24"/>
                <w:szCs w:val="24"/>
              </w:rPr>
            </w:pPr>
            <w:r>
              <w:rPr>
                <w:sz w:val="24"/>
                <w:szCs w:val="24"/>
              </w:rPr>
              <w:t>Не определено</w:t>
            </w:r>
          </w:p>
        </w:tc>
        <w:tc>
          <w:tcPr>
            <w:tcW w:w="2366" w:type="dxa"/>
            <w:vAlign w:val="center"/>
          </w:tcPr>
          <w:p w:rsidR="00C1441A" w:rsidRDefault="00C1441A" w:rsidP="001F0773">
            <w:pPr>
              <w:ind w:firstLine="0"/>
              <w:jc w:val="center"/>
              <w:rPr>
                <w:sz w:val="24"/>
                <w:szCs w:val="24"/>
              </w:rPr>
            </w:pPr>
            <w:r w:rsidRPr="009225FB">
              <w:rPr>
                <w:sz w:val="24"/>
                <w:szCs w:val="24"/>
              </w:rPr>
              <w:t xml:space="preserve">Строка годового плана закупок </w:t>
            </w:r>
          </w:p>
          <w:p w:rsidR="00C1441A" w:rsidRPr="00AC0842" w:rsidRDefault="00C1441A" w:rsidP="001F0773">
            <w:pPr>
              <w:ind w:firstLine="0"/>
              <w:jc w:val="center"/>
              <w:rPr>
                <w:sz w:val="24"/>
                <w:szCs w:val="24"/>
              </w:rPr>
            </w:pPr>
            <w:r w:rsidRPr="009225FB">
              <w:rPr>
                <w:sz w:val="24"/>
                <w:szCs w:val="24"/>
              </w:rPr>
              <w:t xml:space="preserve">№ </w:t>
            </w:r>
            <w:r>
              <w:rPr>
                <w:sz w:val="24"/>
                <w:szCs w:val="24"/>
              </w:rPr>
              <w:t>368</w:t>
            </w:r>
          </w:p>
        </w:tc>
      </w:tr>
    </w:tbl>
    <w:p w:rsidR="00C1441A" w:rsidRPr="00C814A5" w:rsidRDefault="00C1441A" w:rsidP="00C1441A">
      <w:pPr>
        <w:jc w:val="both"/>
        <w:rPr>
          <w:szCs w:val="28"/>
        </w:rPr>
      </w:pPr>
      <w:r w:rsidRPr="00654BA7">
        <w:rPr>
          <w:szCs w:val="28"/>
        </w:rPr>
        <w:t xml:space="preserve">Место оказания услуг: станция технического обслуживания </w:t>
      </w:r>
      <w:r>
        <w:rPr>
          <w:szCs w:val="28"/>
        </w:rPr>
        <w:t>И</w:t>
      </w:r>
      <w:r w:rsidRPr="00654BA7">
        <w:rPr>
          <w:szCs w:val="28"/>
        </w:rPr>
        <w:t>сполнителя в пределах г. С</w:t>
      </w:r>
      <w:r>
        <w:rPr>
          <w:szCs w:val="28"/>
        </w:rPr>
        <w:t>анкт-П</w:t>
      </w:r>
      <w:r w:rsidRPr="00654BA7">
        <w:rPr>
          <w:szCs w:val="28"/>
        </w:rPr>
        <w:t>етербурга.</w:t>
      </w:r>
    </w:p>
    <w:p w:rsidR="00C1441A" w:rsidRDefault="00C1441A" w:rsidP="00C1441A">
      <w:pPr>
        <w:jc w:val="both"/>
        <w:rPr>
          <w:szCs w:val="28"/>
        </w:rPr>
      </w:pPr>
    </w:p>
    <w:p w:rsidR="00C1441A" w:rsidRDefault="00C1441A" w:rsidP="00C1441A">
      <w:pPr>
        <w:jc w:val="both"/>
        <w:rPr>
          <w:szCs w:val="28"/>
        </w:rPr>
      </w:pPr>
    </w:p>
    <w:p w:rsidR="008C7B27" w:rsidRDefault="008C7B27" w:rsidP="00C1441A">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C1441A">
      <w:pPr>
        <w:jc w:val="both"/>
        <w:rPr>
          <w:szCs w:val="28"/>
        </w:rPr>
      </w:pPr>
      <w:r>
        <w:rPr>
          <w:szCs w:val="28"/>
        </w:rPr>
        <w:t>Срок предоставления документации по закупке, с даты:</w:t>
      </w:r>
      <w:r>
        <w:rPr>
          <w:szCs w:val="28"/>
        </w:rPr>
        <w:br/>
      </w:r>
      <w:r w:rsidR="00EF4249" w:rsidRPr="00EF4249">
        <w:rPr>
          <w:szCs w:val="28"/>
        </w:rPr>
        <w:t xml:space="preserve"> «14 </w:t>
      </w:r>
      <w:r w:rsidR="007A52C2" w:rsidRPr="00EF4249">
        <w:rPr>
          <w:szCs w:val="28"/>
        </w:rPr>
        <w:t xml:space="preserve">» </w:t>
      </w:r>
      <w:r w:rsidR="00EF4249" w:rsidRPr="00EF4249">
        <w:rPr>
          <w:szCs w:val="28"/>
        </w:rPr>
        <w:t>мая</w:t>
      </w:r>
      <w:r w:rsidR="007A52C2" w:rsidRPr="00EF4249">
        <w:rPr>
          <w:szCs w:val="28"/>
        </w:rPr>
        <w:t xml:space="preserve"> 2014</w:t>
      </w:r>
      <w:r w:rsidRPr="00EF4249">
        <w:rPr>
          <w:szCs w:val="28"/>
        </w:rPr>
        <w:t xml:space="preserve"> г. </w:t>
      </w:r>
      <w:r w:rsidR="00EF4249" w:rsidRPr="00EF4249">
        <w:rPr>
          <w:szCs w:val="28"/>
        </w:rPr>
        <w:t xml:space="preserve">по « 03 </w:t>
      </w:r>
      <w:r w:rsidRPr="00EF4249">
        <w:rPr>
          <w:szCs w:val="28"/>
        </w:rPr>
        <w:t xml:space="preserve">» </w:t>
      </w:r>
      <w:r w:rsidR="00EF4249" w:rsidRPr="00EF4249">
        <w:rPr>
          <w:szCs w:val="28"/>
        </w:rPr>
        <w:t>июня</w:t>
      </w:r>
      <w:r w:rsidR="007A52C2" w:rsidRPr="00EF4249">
        <w:rPr>
          <w:szCs w:val="28"/>
        </w:rPr>
        <w:t xml:space="preserve"> 2014</w:t>
      </w:r>
      <w:r w:rsidRPr="00EF4249">
        <w:rPr>
          <w:szCs w:val="28"/>
        </w:rPr>
        <w:t xml:space="preserve"> г.</w:t>
      </w:r>
      <w:r>
        <w:rPr>
          <w:szCs w:val="28"/>
        </w:rPr>
        <w:t xml:space="preserve"> </w:t>
      </w:r>
    </w:p>
    <w:p w:rsidR="00237904" w:rsidRPr="006A2D2A" w:rsidRDefault="008C7B27" w:rsidP="00C1441A">
      <w:pPr>
        <w:jc w:val="both"/>
        <w:rPr>
          <w:b/>
          <w:i/>
          <w:szCs w:val="28"/>
        </w:rPr>
      </w:pPr>
      <w:r w:rsidRPr="006A2D2A">
        <w:rPr>
          <w:szCs w:val="28"/>
        </w:rPr>
        <w:t xml:space="preserve">Место предоставления документации: документация о </w:t>
      </w:r>
      <w:r w:rsidR="00C1441A">
        <w:rPr>
          <w:szCs w:val="28"/>
        </w:rPr>
        <w:t>закупке размещае</w:t>
      </w:r>
      <w:r w:rsidRPr="006A2D2A">
        <w:rPr>
          <w:szCs w:val="28"/>
        </w:rPr>
        <w:t>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w:t>
      </w:r>
      <w:r w:rsidR="006A2D2A" w:rsidRPr="006A2D2A">
        <w:rPr>
          <w:color w:val="000000"/>
          <w:szCs w:val="28"/>
          <w:shd w:val="clear" w:color="auto" w:fill="FFFFFF"/>
        </w:rPr>
        <w:lastRenderedPageBreak/>
        <w:t xml:space="preserve">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735DD1" w:rsidRDefault="00735DD1" w:rsidP="00C1441A">
      <w:pPr>
        <w:jc w:val="both"/>
      </w:pPr>
    </w:p>
    <w:p w:rsidR="00772A14" w:rsidRPr="00772A14" w:rsidRDefault="00772A14" w:rsidP="00C1441A">
      <w:pPr>
        <w:jc w:val="both"/>
        <w:rPr>
          <w:b/>
        </w:rPr>
      </w:pPr>
      <w:r w:rsidRPr="00772A14">
        <w:rPr>
          <w:b/>
        </w:rPr>
        <w:t>Информаци</w:t>
      </w:r>
      <w:r w:rsidR="008937E8">
        <w:rPr>
          <w:b/>
        </w:rPr>
        <w:t>я о порядке</w:t>
      </w:r>
      <w:r>
        <w:rPr>
          <w:b/>
        </w:rPr>
        <w:t xml:space="preserve"> проведения закупки</w:t>
      </w:r>
    </w:p>
    <w:p w:rsidR="00962FD2" w:rsidRDefault="00876894" w:rsidP="00C1441A">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C1441A">
      <w:pPr>
        <w:jc w:val="both"/>
        <w:rPr>
          <w:b/>
        </w:rPr>
      </w:pPr>
      <w:r w:rsidRPr="00EF4249">
        <w:rPr>
          <w:szCs w:val="28"/>
        </w:rPr>
        <w:tab/>
      </w:r>
      <w:r w:rsidR="00C017C8" w:rsidRPr="00EF4249">
        <w:rPr>
          <w:szCs w:val="28"/>
        </w:rPr>
        <w:t>«</w:t>
      </w:r>
      <w:r w:rsidR="00EF4249" w:rsidRPr="00EF4249">
        <w:rPr>
          <w:szCs w:val="28"/>
        </w:rPr>
        <w:t xml:space="preserve"> 03 </w:t>
      </w:r>
      <w:r w:rsidR="00082A72" w:rsidRPr="00EF4249">
        <w:rPr>
          <w:szCs w:val="28"/>
        </w:rPr>
        <w:t xml:space="preserve">» </w:t>
      </w:r>
      <w:r w:rsidR="00EF4249" w:rsidRPr="00EF4249">
        <w:rPr>
          <w:szCs w:val="28"/>
        </w:rPr>
        <w:t>июня</w:t>
      </w:r>
      <w:r w:rsidR="00082A72" w:rsidRPr="00EF4249">
        <w:rPr>
          <w:szCs w:val="28"/>
        </w:rPr>
        <w:t xml:space="preserve"> 201</w:t>
      </w:r>
      <w:r w:rsidR="007A52C2" w:rsidRPr="00EF4249">
        <w:rPr>
          <w:szCs w:val="28"/>
        </w:rPr>
        <w:t>4</w:t>
      </w:r>
      <w:r w:rsidR="000A67CD" w:rsidRPr="00EF4249">
        <w:rPr>
          <w:szCs w:val="28"/>
        </w:rPr>
        <w:t xml:space="preserve"> г</w:t>
      </w:r>
      <w:r w:rsidR="00082A72" w:rsidRPr="00EF4249">
        <w:rPr>
          <w:szCs w:val="28"/>
        </w:rPr>
        <w:t>.</w:t>
      </w:r>
      <w:r w:rsidR="006A2D2A" w:rsidRPr="00EF4249">
        <w:t xml:space="preserve"> 14 </w:t>
      </w:r>
      <w:r w:rsidR="00024F41" w:rsidRPr="00EF4249">
        <w:t>час. 00</w:t>
      </w:r>
      <w:r w:rsidR="000A67CD" w:rsidRPr="00EF4249">
        <w:t xml:space="preserve"> мин.</w:t>
      </w:r>
    </w:p>
    <w:p w:rsidR="000A67CD" w:rsidRPr="00E135F8" w:rsidRDefault="000A67CD" w:rsidP="00C1441A">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C1441A">
      <w:pPr>
        <w:jc w:val="both"/>
        <w:rPr>
          <w:szCs w:val="28"/>
        </w:rPr>
      </w:pPr>
      <w:r>
        <w:rPr>
          <w:szCs w:val="28"/>
        </w:rPr>
        <w:tab/>
      </w:r>
    </w:p>
    <w:p w:rsidR="00662448" w:rsidRDefault="00D20EAA" w:rsidP="00C1441A">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1441A">
      <w:pPr>
        <w:jc w:val="both"/>
        <w:rPr>
          <w:b/>
        </w:rPr>
      </w:pPr>
      <w:r w:rsidRPr="00EF4249">
        <w:rPr>
          <w:szCs w:val="28"/>
        </w:rPr>
        <w:tab/>
        <w:t>«</w:t>
      </w:r>
      <w:r w:rsidR="00EF4249" w:rsidRPr="00EF4249">
        <w:rPr>
          <w:szCs w:val="28"/>
        </w:rPr>
        <w:t xml:space="preserve"> 05 </w:t>
      </w:r>
      <w:r w:rsidRPr="00EF4249">
        <w:rPr>
          <w:szCs w:val="28"/>
        </w:rPr>
        <w:t xml:space="preserve">» </w:t>
      </w:r>
      <w:r w:rsidR="00EF4249" w:rsidRPr="00EF4249">
        <w:rPr>
          <w:szCs w:val="28"/>
        </w:rPr>
        <w:t>июня</w:t>
      </w:r>
      <w:r w:rsidRPr="00EF4249">
        <w:rPr>
          <w:szCs w:val="28"/>
        </w:rPr>
        <w:t xml:space="preserve"> 2014</w:t>
      </w:r>
      <w:r w:rsidR="00C017C8" w:rsidRPr="00EF4249">
        <w:rPr>
          <w:szCs w:val="28"/>
        </w:rPr>
        <w:t xml:space="preserve"> г.</w:t>
      </w:r>
      <w:r w:rsidR="00EF4249" w:rsidRPr="00EF4249">
        <w:t xml:space="preserve"> 10</w:t>
      </w:r>
      <w:r w:rsidR="006A2D2A" w:rsidRPr="00EF4249">
        <w:t xml:space="preserve"> </w:t>
      </w:r>
      <w:r w:rsidR="00C017C8" w:rsidRPr="00EF4249">
        <w:t>час. 00 мин.</w:t>
      </w:r>
    </w:p>
    <w:p w:rsidR="00962FD2" w:rsidRPr="008C24A2" w:rsidRDefault="00962FD2" w:rsidP="00C1441A">
      <w:pPr>
        <w:jc w:val="both"/>
      </w:pPr>
      <w:r w:rsidRPr="008C24A2">
        <w:t xml:space="preserve">Место: </w:t>
      </w:r>
      <w:r w:rsidR="008C24A2" w:rsidRPr="008C24A2">
        <w:t>191002, г. Санкт-Петербург, Владимирский пр., д.23.</w:t>
      </w:r>
    </w:p>
    <w:p w:rsidR="00662448" w:rsidRPr="00915DBD" w:rsidRDefault="00662448" w:rsidP="00C1441A">
      <w:pPr>
        <w:pStyle w:val="a7"/>
        <w:suppressAutoHyphens/>
        <w:rPr>
          <w:sz w:val="28"/>
          <w:szCs w:val="28"/>
        </w:rPr>
      </w:pPr>
      <w:r w:rsidRPr="00915DBD">
        <w:rPr>
          <w:sz w:val="28"/>
          <w:szCs w:val="28"/>
        </w:rPr>
        <w:t>Информация о ходе рассмотрения Заявок не подлежит разглашению.</w:t>
      </w:r>
    </w:p>
    <w:p w:rsidR="00BC29CF" w:rsidRDefault="00662448" w:rsidP="00C1441A">
      <w:pPr>
        <w:jc w:val="both"/>
        <w:rPr>
          <w:b/>
        </w:rPr>
      </w:pPr>
      <w:r w:rsidRPr="00662448">
        <w:rPr>
          <w:b/>
        </w:rPr>
        <w:t>Подведение</w:t>
      </w:r>
      <w:r w:rsidR="00BC29CF">
        <w:rPr>
          <w:b/>
        </w:rPr>
        <w:t xml:space="preserve"> итогов</w:t>
      </w:r>
    </w:p>
    <w:p w:rsidR="00C017C8" w:rsidRDefault="007A52C2" w:rsidP="00C1441A">
      <w:pPr>
        <w:jc w:val="both"/>
        <w:rPr>
          <w:b/>
        </w:rPr>
      </w:pPr>
      <w:r w:rsidRPr="00EF4249">
        <w:rPr>
          <w:szCs w:val="28"/>
        </w:rPr>
        <w:tab/>
        <w:t>«</w:t>
      </w:r>
      <w:r w:rsidR="00EF4249" w:rsidRPr="00EF4249">
        <w:rPr>
          <w:szCs w:val="28"/>
        </w:rPr>
        <w:t xml:space="preserve"> 06 </w:t>
      </w:r>
      <w:r w:rsidRPr="00EF4249">
        <w:rPr>
          <w:szCs w:val="28"/>
        </w:rPr>
        <w:t xml:space="preserve">» </w:t>
      </w:r>
      <w:r w:rsidR="00EF4249" w:rsidRPr="00EF4249">
        <w:rPr>
          <w:szCs w:val="28"/>
        </w:rPr>
        <w:t>июня</w:t>
      </w:r>
      <w:r w:rsidRPr="00EF4249">
        <w:rPr>
          <w:szCs w:val="28"/>
        </w:rPr>
        <w:t xml:space="preserve"> 2014</w:t>
      </w:r>
      <w:r w:rsidR="00C017C8" w:rsidRPr="00EF4249">
        <w:rPr>
          <w:szCs w:val="28"/>
        </w:rPr>
        <w:t xml:space="preserve"> г.</w:t>
      </w:r>
      <w:r w:rsidR="006A2D2A" w:rsidRPr="00EF4249">
        <w:t xml:space="preserve"> 14 </w:t>
      </w:r>
      <w:r w:rsidR="00C017C8" w:rsidRPr="00EF4249">
        <w:t>час. 00 мин.</w:t>
      </w:r>
    </w:p>
    <w:p w:rsidR="008C24A2" w:rsidRPr="008C24A2" w:rsidRDefault="008C24A2" w:rsidP="00C1441A">
      <w:pPr>
        <w:jc w:val="both"/>
      </w:pPr>
      <w:r w:rsidRPr="008C24A2">
        <w:t>Место: 191002, г. Санкт-Петербург, Владимирский пр., д.23.</w:t>
      </w:r>
    </w:p>
    <w:p w:rsidR="00662448" w:rsidRPr="006E2388" w:rsidRDefault="00662448" w:rsidP="00C1441A">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C1441A">
      <w:pPr>
        <w:jc w:val="both"/>
      </w:pPr>
    </w:p>
    <w:p w:rsidR="00662448" w:rsidRDefault="00662448" w:rsidP="00C1441A">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C1441A">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C1441A">
      <w:pPr>
        <w:jc w:val="both"/>
        <w:rPr>
          <w:b/>
        </w:rPr>
      </w:pPr>
    </w:p>
    <w:p w:rsidR="00662448" w:rsidRPr="00662448" w:rsidRDefault="00662448" w:rsidP="00C1441A">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C1441A">
      <w:pPr>
        <w:jc w:val="both"/>
        <w:rPr>
          <w:b/>
        </w:rPr>
      </w:pPr>
    </w:p>
    <w:p w:rsidR="00915DBD" w:rsidRDefault="00B81AC6" w:rsidP="00C1441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C1441A">
      <w:pPr>
        <w:pStyle w:val="a7"/>
        <w:suppressAutoHyphens/>
        <w:rPr>
          <w:sz w:val="28"/>
          <w:szCs w:val="28"/>
        </w:rPr>
      </w:pPr>
    </w:p>
    <w:p w:rsidR="00B81AC6" w:rsidRPr="00662448" w:rsidRDefault="00B81AC6" w:rsidP="00C1441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C1441A">
      <w:pPr>
        <w:jc w:val="both"/>
      </w:pPr>
    </w:p>
    <w:p w:rsidR="00AA79FA" w:rsidRDefault="007A053B" w:rsidP="00C1441A">
      <w:pPr>
        <w:jc w:val="both"/>
        <w:rPr>
          <w:b/>
        </w:rPr>
      </w:pPr>
      <w:r w:rsidRPr="003E13B8">
        <w:rPr>
          <w:b/>
        </w:rPr>
        <w:lastRenderedPageBreak/>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C1441A">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C1441A">
      <w:pPr>
        <w:jc w:val="both"/>
      </w:pPr>
    </w:p>
    <w:p w:rsidR="007A053B" w:rsidRPr="00C43903" w:rsidRDefault="007A053B" w:rsidP="00C1441A">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C1441A">
      <w:pPr>
        <w:jc w:val="both"/>
      </w:pPr>
    </w:p>
    <w:p w:rsidR="007A053B" w:rsidRDefault="007A053B" w:rsidP="00C1441A">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w:t>
      </w:r>
      <w:r w:rsidR="00C1441A">
        <w:t> </w:t>
      </w:r>
      <w:r w:rsidR="006A2D2A">
        <w:t>«ТрансКонтейнер»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A59" w:rsidRDefault="00EA4A59" w:rsidP="00CB1C18">
      <w:r>
        <w:separator/>
      </w:r>
    </w:p>
  </w:endnote>
  <w:endnote w:type="continuationSeparator" w:id="1">
    <w:p w:rsidR="00EA4A59" w:rsidRDefault="00EA4A5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A59" w:rsidRDefault="00EA4A59" w:rsidP="00CB1C18">
      <w:r>
        <w:separator/>
      </w:r>
    </w:p>
  </w:footnote>
  <w:footnote w:type="continuationSeparator" w:id="1">
    <w:p w:rsidR="00EA4A59" w:rsidRDefault="00EA4A5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CC" w:rsidRDefault="003B55EC">
    <w:pPr>
      <w:pStyle w:val="af0"/>
      <w:jc w:val="center"/>
    </w:pPr>
    <w:fldSimple w:instr=" PAGE   \* MERGEFORMAT ">
      <w:r w:rsidR="00EF4249">
        <w:rPr>
          <w:noProof/>
        </w:rPr>
        <w:t>5</w:t>
      </w:r>
    </w:fldSimple>
  </w:p>
  <w:p w:rsidR="00B53ACC" w:rsidRDefault="00B53AC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CC" w:rsidRPr="004F2B79" w:rsidRDefault="00B53AC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434A"/>
    <w:rsid w:val="00014B4E"/>
    <w:rsid w:val="00024F41"/>
    <w:rsid w:val="00026B5E"/>
    <w:rsid w:val="000516AB"/>
    <w:rsid w:val="00060A56"/>
    <w:rsid w:val="00061F98"/>
    <w:rsid w:val="0006278B"/>
    <w:rsid w:val="00063509"/>
    <w:rsid w:val="000777AB"/>
    <w:rsid w:val="00082A72"/>
    <w:rsid w:val="00082F94"/>
    <w:rsid w:val="00084180"/>
    <w:rsid w:val="00085F72"/>
    <w:rsid w:val="000936D9"/>
    <w:rsid w:val="00093A40"/>
    <w:rsid w:val="000A60A3"/>
    <w:rsid w:val="000A67CD"/>
    <w:rsid w:val="000A799D"/>
    <w:rsid w:val="000C5FD9"/>
    <w:rsid w:val="00107B80"/>
    <w:rsid w:val="00117473"/>
    <w:rsid w:val="001212C5"/>
    <w:rsid w:val="00121857"/>
    <w:rsid w:val="00124964"/>
    <w:rsid w:val="00132AFA"/>
    <w:rsid w:val="00133CFF"/>
    <w:rsid w:val="00136654"/>
    <w:rsid w:val="0014182E"/>
    <w:rsid w:val="0014455A"/>
    <w:rsid w:val="001475DB"/>
    <w:rsid w:val="00152424"/>
    <w:rsid w:val="00166D4A"/>
    <w:rsid w:val="00177D91"/>
    <w:rsid w:val="00181EBD"/>
    <w:rsid w:val="00186E9A"/>
    <w:rsid w:val="001959B7"/>
    <w:rsid w:val="001B0FDE"/>
    <w:rsid w:val="001B264C"/>
    <w:rsid w:val="001C05F5"/>
    <w:rsid w:val="001F0B3B"/>
    <w:rsid w:val="001F4F2E"/>
    <w:rsid w:val="001F52B9"/>
    <w:rsid w:val="00204B07"/>
    <w:rsid w:val="00205C78"/>
    <w:rsid w:val="0020709B"/>
    <w:rsid w:val="00212F8E"/>
    <w:rsid w:val="00216833"/>
    <w:rsid w:val="00224B14"/>
    <w:rsid w:val="002261CB"/>
    <w:rsid w:val="002350DE"/>
    <w:rsid w:val="00237904"/>
    <w:rsid w:val="00245141"/>
    <w:rsid w:val="00250C33"/>
    <w:rsid w:val="0026332C"/>
    <w:rsid w:val="002636BF"/>
    <w:rsid w:val="0028492E"/>
    <w:rsid w:val="002927B0"/>
    <w:rsid w:val="00296517"/>
    <w:rsid w:val="002A7D8B"/>
    <w:rsid w:val="002B27CD"/>
    <w:rsid w:val="002C0F1D"/>
    <w:rsid w:val="002C19FF"/>
    <w:rsid w:val="002C536B"/>
    <w:rsid w:val="002D6557"/>
    <w:rsid w:val="002D7DCD"/>
    <w:rsid w:val="002E11EB"/>
    <w:rsid w:val="002E2B59"/>
    <w:rsid w:val="002E5A39"/>
    <w:rsid w:val="002F00CA"/>
    <w:rsid w:val="002F0875"/>
    <w:rsid w:val="003038BF"/>
    <w:rsid w:val="003106D1"/>
    <w:rsid w:val="0032153B"/>
    <w:rsid w:val="003248F4"/>
    <w:rsid w:val="003404FD"/>
    <w:rsid w:val="00372BBD"/>
    <w:rsid w:val="003B55EC"/>
    <w:rsid w:val="003C7469"/>
    <w:rsid w:val="003C7807"/>
    <w:rsid w:val="003D0AA6"/>
    <w:rsid w:val="003E13B8"/>
    <w:rsid w:val="003E1D49"/>
    <w:rsid w:val="003E7A15"/>
    <w:rsid w:val="003F2B7A"/>
    <w:rsid w:val="0041301F"/>
    <w:rsid w:val="00422918"/>
    <w:rsid w:val="00427B60"/>
    <w:rsid w:val="0044002D"/>
    <w:rsid w:val="00451B67"/>
    <w:rsid w:val="00452D46"/>
    <w:rsid w:val="004536C1"/>
    <w:rsid w:val="004566F4"/>
    <w:rsid w:val="00461289"/>
    <w:rsid w:val="00482157"/>
    <w:rsid w:val="00483D8D"/>
    <w:rsid w:val="00492264"/>
    <w:rsid w:val="004A6F93"/>
    <w:rsid w:val="004B1B25"/>
    <w:rsid w:val="004B1F07"/>
    <w:rsid w:val="004B3332"/>
    <w:rsid w:val="004B7489"/>
    <w:rsid w:val="004C3B27"/>
    <w:rsid w:val="004C3E28"/>
    <w:rsid w:val="004C63EA"/>
    <w:rsid w:val="004E09D6"/>
    <w:rsid w:val="004F1967"/>
    <w:rsid w:val="004F2B79"/>
    <w:rsid w:val="004F67BD"/>
    <w:rsid w:val="00500D9B"/>
    <w:rsid w:val="0050283D"/>
    <w:rsid w:val="00510572"/>
    <w:rsid w:val="00512FEB"/>
    <w:rsid w:val="005142C5"/>
    <w:rsid w:val="00531303"/>
    <w:rsid w:val="00532768"/>
    <w:rsid w:val="00542DB9"/>
    <w:rsid w:val="00544007"/>
    <w:rsid w:val="00553B8C"/>
    <w:rsid w:val="005577C6"/>
    <w:rsid w:val="00564686"/>
    <w:rsid w:val="00576EAB"/>
    <w:rsid w:val="00583AE4"/>
    <w:rsid w:val="00584D63"/>
    <w:rsid w:val="005A69AB"/>
    <w:rsid w:val="005C1B79"/>
    <w:rsid w:val="005E0384"/>
    <w:rsid w:val="005F2F74"/>
    <w:rsid w:val="006072F9"/>
    <w:rsid w:val="006117F1"/>
    <w:rsid w:val="006323ED"/>
    <w:rsid w:val="006527AA"/>
    <w:rsid w:val="006530E0"/>
    <w:rsid w:val="00654BA7"/>
    <w:rsid w:val="0065729B"/>
    <w:rsid w:val="0065731F"/>
    <w:rsid w:val="00661273"/>
    <w:rsid w:val="00662448"/>
    <w:rsid w:val="006713BF"/>
    <w:rsid w:val="00672527"/>
    <w:rsid w:val="006870C3"/>
    <w:rsid w:val="00692137"/>
    <w:rsid w:val="00695B0F"/>
    <w:rsid w:val="006A2D2A"/>
    <w:rsid w:val="006B32C7"/>
    <w:rsid w:val="006E0FA2"/>
    <w:rsid w:val="006F292B"/>
    <w:rsid w:val="007022A0"/>
    <w:rsid w:val="00702B9B"/>
    <w:rsid w:val="00706492"/>
    <w:rsid w:val="007138A7"/>
    <w:rsid w:val="0071472A"/>
    <w:rsid w:val="00720B00"/>
    <w:rsid w:val="00724EED"/>
    <w:rsid w:val="0072501B"/>
    <w:rsid w:val="00735DD1"/>
    <w:rsid w:val="007442D3"/>
    <w:rsid w:val="0075014E"/>
    <w:rsid w:val="00760929"/>
    <w:rsid w:val="00772A14"/>
    <w:rsid w:val="00784991"/>
    <w:rsid w:val="00786CFA"/>
    <w:rsid w:val="00787F4C"/>
    <w:rsid w:val="00790FF6"/>
    <w:rsid w:val="00795795"/>
    <w:rsid w:val="007A053B"/>
    <w:rsid w:val="007A52C2"/>
    <w:rsid w:val="007B4A2D"/>
    <w:rsid w:val="007D6F31"/>
    <w:rsid w:val="007F3357"/>
    <w:rsid w:val="007F5506"/>
    <w:rsid w:val="008128DB"/>
    <w:rsid w:val="008159DC"/>
    <w:rsid w:val="00831584"/>
    <w:rsid w:val="00834D9C"/>
    <w:rsid w:val="00851AB1"/>
    <w:rsid w:val="00852B23"/>
    <w:rsid w:val="0085444B"/>
    <w:rsid w:val="00876894"/>
    <w:rsid w:val="00877914"/>
    <w:rsid w:val="00884629"/>
    <w:rsid w:val="00890F09"/>
    <w:rsid w:val="008937E8"/>
    <w:rsid w:val="008A6C96"/>
    <w:rsid w:val="008B29D7"/>
    <w:rsid w:val="008C0E85"/>
    <w:rsid w:val="008C24A2"/>
    <w:rsid w:val="008C4FB0"/>
    <w:rsid w:val="008C7B27"/>
    <w:rsid w:val="008E0CEC"/>
    <w:rsid w:val="008E1656"/>
    <w:rsid w:val="008E402B"/>
    <w:rsid w:val="008F0A98"/>
    <w:rsid w:val="00907EDB"/>
    <w:rsid w:val="00910BE4"/>
    <w:rsid w:val="00915DBD"/>
    <w:rsid w:val="009225FB"/>
    <w:rsid w:val="0092627C"/>
    <w:rsid w:val="0093062F"/>
    <w:rsid w:val="00962FD2"/>
    <w:rsid w:val="009662B7"/>
    <w:rsid w:val="00966BF5"/>
    <w:rsid w:val="009847FD"/>
    <w:rsid w:val="009935BA"/>
    <w:rsid w:val="00994F52"/>
    <w:rsid w:val="009B6FDE"/>
    <w:rsid w:val="009C16C0"/>
    <w:rsid w:val="009C4A5D"/>
    <w:rsid w:val="009D1506"/>
    <w:rsid w:val="009D3360"/>
    <w:rsid w:val="009F2FCC"/>
    <w:rsid w:val="009F36EA"/>
    <w:rsid w:val="009F3AE5"/>
    <w:rsid w:val="00A006DC"/>
    <w:rsid w:val="00A017DE"/>
    <w:rsid w:val="00A038AE"/>
    <w:rsid w:val="00A042DE"/>
    <w:rsid w:val="00A1512F"/>
    <w:rsid w:val="00A20EC2"/>
    <w:rsid w:val="00A2143F"/>
    <w:rsid w:val="00A232F1"/>
    <w:rsid w:val="00A30ABB"/>
    <w:rsid w:val="00A31BA8"/>
    <w:rsid w:val="00A335BC"/>
    <w:rsid w:val="00A35895"/>
    <w:rsid w:val="00A41820"/>
    <w:rsid w:val="00A44A48"/>
    <w:rsid w:val="00A61E76"/>
    <w:rsid w:val="00A716A3"/>
    <w:rsid w:val="00A73458"/>
    <w:rsid w:val="00A7517C"/>
    <w:rsid w:val="00A767DE"/>
    <w:rsid w:val="00A83138"/>
    <w:rsid w:val="00A86301"/>
    <w:rsid w:val="00AA34B6"/>
    <w:rsid w:val="00AA36AF"/>
    <w:rsid w:val="00AA79FA"/>
    <w:rsid w:val="00AA7EFD"/>
    <w:rsid w:val="00AB48AD"/>
    <w:rsid w:val="00AC0842"/>
    <w:rsid w:val="00AC57C2"/>
    <w:rsid w:val="00AC799F"/>
    <w:rsid w:val="00AD69FC"/>
    <w:rsid w:val="00AE71D4"/>
    <w:rsid w:val="00AF3E8A"/>
    <w:rsid w:val="00AF4708"/>
    <w:rsid w:val="00AF61C7"/>
    <w:rsid w:val="00B20DF0"/>
    <w:rsid w:val="00B21959"/>
    <w:rsid w:val="00B27DCF"/>
    <w:rsid w:val="00B3207D"/>
    <w:rsid w:val="00B50EA6"/>
    <w:rsid w:val="00B53ACC"/>
    <w:rsid w:val="00B64438"/>
    <w:rsid w:val="00B65DA2"/>
    <w:rsid w:val="00B80EA4"/>
    <w:rsid w:val="00B81AC6"/>
    <w:rsid w:val="00BB7300"/>
    <w:rsid w:val="00BC29CF"/>
    <w:rsid w:val="00BD06F5"/>
    <w:rsid w:val="00BD3223"/>
    <w:rsid w:val="00BD6739"/>
    <w:rsid w:val="00BE4FBE"/>
    <w:rsid w:val="00BE7F31"/>
    <w:rsid w:val="00BF0ACA"/>
    <w:rsid w:val="00BF2940"/>
    <w:rsid w:val="00C017C8"/>
    <w:rsid w:val="00C0686E"/>
    <w:rsid w:val="00C10B7F"/>
    <w:rsid w:val="00C1441A"/>
    <w:rsid w:val="00C15A25"/>
    <w:rsid w:val="00C2562C"/>
    <w:rsid w:val="00C375C3"/>
    <w:rsid w:val="00C40A83"/>
    <w:rsid w:val="00C43903"/>
    <w:rsid w:val="00C52492"/>
    <w:rsid w:val="00C551C8"/>
    <w:rsid w:val="00C64E36"/>
    <w:rsid w:val="00C710BB"/>
    <w:rsid w:val="00C73DDA"/>
    <w:rsid w:val="00C814A5"/>
    <w:rsid w:val="00C97CD4"/>
    <w:rsid w:val="00CB1C18"/>
    <w:rsid w:val="00CE09CD"/>
    <w:rsid w:val="00CE3802"/>
    <w:rsid w:val="00CE70DB"/>
    <w:rsid w:val="00D0636A"/>
    <w:rsid w:val="00D20EAA"/>
    <w:rsid w:val="00D21C01"/>
    <w:rsid w:val="00D32B13"/>
    <w:rsid w:val="00D32F01"/>
    <w:rsid w:val="00D35556"/>
    <w:rsid w:val="00D40099"/>
    <w:rsid w:val="00D43A0F"/>
    <w:rsid w:val="00D43F92"/>
    <w:rsid w:val="00D50A82"/>
    <w:rsid w:val="00D70D67"/>
    <w:rsid w:val="00D7451B"/>
    <w:rsid w:val="00D830A6"/>
    <w:rsid w:val="00D84F35"/>
    <w:rsid w:val="00D85F55"/>
    <w:rsid w:val="00D9562C"/>
    <w:rsid w:val="00DB11D3"/>
    <w:rsid w:val="00DC6C71"/>
    <w:rsid w:val="00DD2FCA"/>
    <w:rsid w:val="00DE5F8C"/>
    <w:rsid w:val="00E135F8"/>
    <w:rsid w:val="00E16968"/>
    <w:rsid w:val="00E26F81"/>
    <w:rsid w:val="00E33276"/>
    <w:rsid w:val="00E35CDC"/>
    <w:rsid w:val="00E36D9B"/>
    <w:rsid w:val="00E37DE2"/>
    <w:rsid w:val="00E5065E"/>
    <w:rsid w:val="00E50CBA"/>
    <w:rsid w:val="00E632A5"/>
    <w:rsid w:val="00E7093B"/>
    <w:rsid w:val="00E87D4E"/>
    <w:rsid w:val="00E90B84"/>
    <w:rsid w:val="00E9433F"/>
    <w:rsid w:val="00EA4A59"/>
    <w:rsid w:val="00EB5105"/>
    <w:rsid w:val="00ED1117"/>
    <w:rsid w:val="00ED1B2D"/>
    <w:rsid w:val="00ED60FD"/>
    <w:rsid w:val="00EF4249"/>
    <w:rsid w:val="00F0713A"/>
    <w:rsid w:val="00F22417"/>
    <w:rsid w:val="00F25640"/>
    <w:rsid w:val="00F3417A"/>
    <w:rsid w:val="00F43471"/>
    <w:rsid w:val="00F532A7"/>
    <w:rsid w:val="00F6476F"/>
    <w:rsid w:val="00F72DD1"/>
    <w:rsid w:val="00F752D3"/>
    <w:rsid w:val="00F776E4"/>
    <w:rsid w:val="00F91597"/>
    <w:rsid w:val="00F94074"/>
    <w:rsid w:val="00F9545A"/>
    <w:rsid w:val="00FA2C56"/>
    <w:rsid w:val="00FA6295"/>
    <w:rsid w:val="00FB32BB"/>
    <w:rsid w:val="00FC5B6B"/>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anov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AF8C38-8503-41B5-A8AB-54FA28B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24</cp:revision>
  <cp:lastPrinted>2013-10-11T11:56:00Z</cp:lastPrinted>
  <dcterms:created xsi:type="dcterms:W3CDTF">2014-02-11T07:18:00Z</dcterms:created>
  <dcterms:modified xsi:type="dcterms:W3CDTF">2014-05-14T04:00:00Z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