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7D6548" w:rsidP="00B75DEF">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740032">
        <w:rPr>
          <w:szCs w:val="28"/>
        </w:rPr>
        <w:t>019</w:t>
      </w:r>
      <w:r w:rsidR="0098627F" w:rsidRPr="009777C0">
        <w:rPr>
          <w:szCs w:val="28"/>
        </w:rPr>
        <w:t>/</w:t>
      </w:r>
      <w:r w:rsidR="009777C0" w:rsidRPr="009777C0">
        <w:rPr>
          <w:szCs w:val="28"/>
        </w:rPr>
        <w:t>НКПОКТ</w:t>
      </w:r>
      <w:r w:rsidR="004D44D7" w:rsidRPr="009777C0">
        <w:rPr>
          <w:szCs w:val="28"/>
        </w:rPr>
        <w:t>/</w:t>
      </w:r>
      <w:r w:rsidR="00740032">
        <w:rPr>
          <w:szCs w:val="28"/>
        </w:rPr>
        <w:t xml:space="preserve">0019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B75DEF" w:rsidRPr="00B75DEF" w:rsidRDefault="007D6548" w:rsidP="00B75DEF">
      <w:pPr>
        <w:pStyle w:val="19"/>
        <w:numPr>
          <w:ilvl w:val="2"/>
          <w:numId w:val="3"/>
        </w:numPr>
        <w:ind w:left="0" w:firstLine="709"/>
      </w:pPr>
      <w:r w:rsidRPr="00B75DEF">
        <w:rPr>
          <w:szCs w:val="28"/>
        </w:rPr>
        <w:t xml:space="preserve">Предметом настоящего </w:t>
      </w:r>
      <w:r w:rsidR="008C4183" w:rsidRPr="00B75DEF">
        <w:rPr>
          <w:szCs w:val="28"/>
        </w:rPr>
        <w:t>Открытого конкурса</w:t>
      </w:r>
      <w:r w:rsidRPr="00B75DEF">
        <w:rPr>
          <w:szCs w:val="28"/>
        </w:rPr>
        <w:t xml:space="preserve"> является право </w:t>
      </w:r>
      <w:r w:rsidR="00B75DEF" w:rsidRPr="00B75DEF">
        <w:rPr>
          <w:szCs w:val="28"/>
        </w:rPr>
        <w:t>заключения</w:t>
      </w:r>
      <w:r w:rsidRPr="00B75DEF">
        <w:rPr>
          <w:szCs w:val="28"/>
        </w:rPr>
        <w:t xml:space="preserve"> договора </w:t>
      </w:r>
      <w:r w:rsidR="00B75DEF" w:rsidRPr="00B75DEF">
        <w:rPr>
          <w:szCs w:val="28"/>
        </w:rPr>
        <w:t>на выполнение работ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p w:rsidR="004E3AC2" w:rsidRPr="00B75DEF"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B75DEF">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740032"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740032" w:rsidRPr="007E6DE4" w:rsidRDefault="00740032" w:rsidP="000954FB">
                  <w:pPr>
                    <w:jc w:val="center"/>
                    <w:rPr>
                      <w:b/>
                      <w:sz w:val="28"/>
                      <w:szCs w:val="28"/>
                    </w:rPr>
                  </w:pPr>
                  <w:r w:rsidRPr="007E6DE4">
                    <w:rPr>
                      <w:b/>
                      <w:sz w:val="28"/>
                      <w:szCs w:val="28"/>
                    </w:rPr>
                    <w:t xml:space="preserve">_____________________________________________, </w:t>
                  </w:r>
                </w:p>
                <w:p w:rsidR="00740032" w:rsidRDefault="0074003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40032" w:rsidRPr="007E6DE4" w:rsidRDefault="00740032" w:rsidP="000954FB">
                  <w:pPr>
                    <w:jc w:val="center"/>
                    <w:rPr>
                      <w:b/>
                      <w:sz w:val="28"/>
                      <w:szCs w:val="28"/>
                    </w:rPr>
                  </w:pPr>
                  <w:r w:rsidRPr="007E6DE4">
                    <w:rPr>
                      <w:b/>
                      <w:sz w:val="28"/>
                      <w:szCs w:val="28"/>
                    </w:rPr>
                    <w:t>________________________________________</w:t>
                  </w:r>
                </w:p>
                <w:p w:rsidR="00740032" w:rsidRPr="007E6DE4" w:rsidRDefault="00740032" w:rsidP="000954FB">
                  <w:pPr>
                    <w:jc w:val="center"/>
                    <w:rPr>
                      <w:i/>
                      <w:sz w:val="20"/>
                      <w:szCs w:val="20"/>
                    </w:rPr>
                  </w:pPr>
                  <w:r w:rsidRPr="007E6DE4">
                    <w:rPr>
                      <w:i/>
                      <w:sz w:val="20"/>
                      <w:szCs w:val="20"/>
                    </w:rPr>
                    <w:t>государство регистрации претендента</w:t>
                  </w:r>
                </w:p>
                <w:p w:rsidR="00740032" w:rsidRPr="007E6DE4" w:rsidRDefault="00740032" w:rsidP="000954FB">
                  <w:pPr>
                    <w:jc w:val="center"/>
                    <w:rPr>
                      <w:b/>
                      <w:sz w:val="28"/>
                      <w:szCs w:val="28"/>
                    </w:rPr>
                  </w:pPr>
                  <w:r w:rsidRPr="007E6DE4">
                    <w:rPr>
                      <w:b/>
                      <w:sz w:val="28"/>
                      <w:szCs w:val="28"/>
                    </w:rPr>
                    <w:t>_____________________________</w:t>
                  </w:r>
                  <w:r>
                    <w:rPr>
                      <w:b/>
                      <w:sz w:val="28"/>
                      <w:szCs w:val="28"/>
                    </w:rPr>
                    <w:t>__________________</w:t>
                  </w:r>
                </w:p>
                <w:p w:rsidR="00740032" w:rsidRPr="007E6DE4" w:rsidRDefault="00740032" w:rsidP="000954FB">
                  <w:pPr>
                    <w:jc w:val="center"/>
                    <w:rPr>
                      <w:i/>
                      <w:sz w:val="20"/>
                      <w:szCs w:val="20"/>
                    </w:rPr>
                  </w:pPr>
                  <w:r w:rsidRPr="007E6DE4">
                    <w:rPr>
                      <w:i/>
                      <w:sz w:val="20"/>
                      <w:szCs w:val="20"/>
                    </w:rPr>
                    <w:t>ИНН претендента (для претендентов-резидентов Российской Федерации)</w:t>
                  </w:r>
                </w:p>
                <w:p w:rsidR="00740032" w:rsidRDefault="00740032" w:rsidP="000954FB">
                  <w:pPr>
                    <w:jc w:val="both"/>
                  </w:pPr>
                </w:p>
                <w:p w:rsidR="00740032" w:rsidRDefault="00740032" w:rsidP="000954FB">
                  <w:pPr>
                    <w:jc w:val="center"/>
                    <w:rPr>
                      <w:b/>
                    </w:rPr>
                  </w:pPr>
                  <w:r w:rsidRPr="00923E2D">
                    <w:rPr>
                      <w:b/>
                    </w:rPr>
                    <w:t xml:space="preserve">ЗАЯВКА НА УЧАСТИЕ В </w:t>
                  </w:r>
                  <w:r>
                    <w:rPr>
                      <w:b/>
                    </w:rPr>
                    <w:t>ОТКРЫТОМ КОНКУРСЕ № ОК</w:t>
                  </w:r>
                  <w:r w:rsidRPr="00923E2D">
                    <w:rPr>
                      <w:b/>
                    </w:rPr>
                    <w:t>/</w:t>
                  </w:r>
                  <w:r>
                    <w:rPr>
                      <w:b/>
                    </w:rPr>
                    <w:t>019</w:t>
                  </w:r>
                  <w:r w:rsidRPr="00923E2D">
                    <w:rPr>
                      <w:b/>
                    </w:rPr>
                    <w:t>/</w:t>
                  </w:r>
                  <w:r>
                    <w:rPr>
                      <w:b/>
                    </w:rPr>
                    <w:t>НКПОКТ</w:t>
                  </w:r>
                  <w:r w:rsidRPr="00923E2D">
                    <w:rPr>
                      <w:b/>
                    </w:rPr>
                    <w:t>/</w:t>
                  </w:r>
                  <w:r>
                    <w:rPr>
                      <w:b/>
                    </w:rPr>
                    <w:t>0019</w:t>
                  </w:r>
                </w:p>
                <w:p w:rsidR="00740032" w:rsidRPr="00923E2D" w:rsidRDefault="00740032" w:rsidP="000954FB">
                  <w:pPr>
                    <w:jc w:val="center"/>
                    <w:rPr>
                      <w:b/>
                    </w:rPr>
                  </w:pPr>
                </w:p>
                <w:p w:rsidR="00740032" w:rsidRPr="00923E2D" w:rsidRDefault="00740032"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04670" w:rsidRPr="00A34315" w:rsidRDefault="00E04670" w:rsidP="000954FB">
      <w:pPr>
        <w:ind w:firstLine="709"/>
        <w:jc w:val="both"/>
        <w:rPr>
          <w:rFonts w:eastAsia="MS Mincho"/>
          <w:b/>
          <w:bCs/>
          <w:sz w:val="28"/>
          <w:szCs w:val="28"/>
        </w:rPr>
      </w:pPr>
    </w:p>
    <w:p w:rsidR="00740032" w:rsidRDefault="00E04670" w:rsidP="00740032">
      <w:pPr>
        <w:ind w:firstLine="709"/>
        <w:jc w:val="both"/>
        <w:rPr>
          <w:rFonts w:eastAsia="MS Mincho"/>
          <w:b/>
          <w:bCs/>
          <w:sz w:val="28"/>
          <w:szCs w:val="28"/>
        </w:rPr>
      </w:pPr>
      <w:r w:rsidRPr="00A34315">
        <w:rPr>
          <w:rFonts w:eastAsia="MS Mincho"/>
          <w:b/>
          <w:bCs/>
          <w:sz w:val="28"/>
          <w:szCs w:val="28"/>
        </w:rPr>
        <w:t xml:space="preserve">4.1. </w:t>
      </w:r>
      <w:r w:rsidR="00740032">
        <w:rPr>
          <w:rFonts w:eastAsia="MS Mincho"/>
          <w:b/>
          <w:bCs/>
          <w:sz w:val="28"/>
          <w:szCs w:val="28"/>
        </w:rPr>
        <w:t>Общие положения</w:t>
      </w:r>
      <w:r w:rsidRPr="00A34315">
        <w:rPr>
          <w:rFonts w:eastAsia="MS Mincho"/>
          <w:b/>
          <w:bCs/>
          <w:sz w:val="28"/>
          <w:szCs w:val="28"/>
        </w:rPr>
        <w:t>.</w:t>
      </w:r>
    </w:p>
    <w:p w:rsidR="00740032" w:rsidRPr="00A34315" w:rsidRDefault="00740032" w:rsidP="000954FB">
      <w:pPr>
        <w:ind w:firstLine="709"/>
        <w:jc w:val="both"/>
        <w:rPr>
          <w:rFonts w:eastAsia="MS Mincho"/>
          <w:b/>
          <w:bCs/>
          <w:sz w:val="28"/>
          <w:szCs w:val="28"/>
        </w:rPr>
      </w:pPr>
      <w:r w:rsidRPr="00740032">
        <w:rPr>
          <w:rFonts w:eastAsia="MS Mincho"/>
          <w:bCs/>
          <w:sz w:val="28"/>
          <w:szCs w:val="28"/>
        </w:rPr>
        <w:t xml:space="preserve">Предмет договора - </w:t>
      </w:r>
      <w:r w:rsidR="00164AC8">
        <w:rPr>
          <w:sz w:val="28"/>
          <w:szCs w:val="28"/>
        </w:rPr>
        <w:t>выполнение р</w:t>
      </w:r>
      <w:r w:rsidRPr="00740032">
        <w:rPr>
          <w:sz w:val="28"/>
          <w:szCs w:val="28"/>
        </w:rPr>
        <w:t>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r w:rsidR="00164AC8">
        <w:rPr>
          <w:sz w:val="28"/>
          <w:szCs w:val="28"/>
        </w:rPr>
        <w:t xml:space="preserve"> (далее - "Работы").</w:t>
      </w:r>
    </w:p>
    <w:p w:rsidR="00E04670" w:rsidRDefault="00164AC8" w:rsidP="00A34315">
      <w:pPr>
        <w:ind w:firstLine="709"/>
        <w:jc w:val="both"/>
        <w:rPr>
          <w:rFonts w:eastAsia="MS Mincho"/>
          <w:bCs/>
          <w:sz w:val="28"/>
          <w:szCs w:val="28"/>
        </w:rPr>
      </w:pPr>
      <w:r>
        <w:rPr>
          <w:rFonts w:eastAsia="MS Mincho"/>
          <w:bCs/>
          <w:sz w:val="28"/>
          <w:szCs w:val="28"/>
        </w:rPr>
        <w:t>Основание для выполнения Р</w:t>
      </w:r>
      <w:r w:rsidR="00E04670" w:rsidRPr="00A34315">
        <w:rPr>
          <w:rFonts w:eastAsia="MS Mincho"/>
          <w:bCs/>
          <w:sz w:val="28"/>
          <w:szCs w:val="28"/>
        </w:rPr>
        <w:t>абот – титульный список капитального ремонта зданий и сооружений ОАО «ТрансКонтейнер» на 2014 год.</w:t>
      </w:r>
    </w:p>
    <w:p w:rsidR="00740032" w:rsidRDefault="00740032" w:rsidP="00A34315">
      <w:pPr>
        <w:ind w:firstLine="709"/>
        <w:jc w:val="both"/>
        <w:rPr>
          <w:rFonts w:eastAsia="MS Mincho"/>
          <w:bCs/>
          <w:sz w:val="28"/>
          <w:szCs w:val="28"/>
        </w:rPr>
      </w:pPr>
    </w:p>
    <w:p w:rsidR="00740032" w:rsidRDefault="00740032" w:rsidP="00A34315">
      <w:pPr>
        <w:ind w:firstLine="709"/>
        <w:jc w:val="both"/>
        <w:rPr>
          <w:rFonts w:eastAsia="MS Mincho"/>
          <w:b/>
          <w:bCs/>
          <w:sz w:val="28"/>
          <w:szCs w:val="28"/>
        </w:rPr>
      </w:pPr>
      <w:r w:rsidRPr="00740032">
        <w:rPr>
          <w:rFonts w:eastAsia="MS Mincho"/>
          <w:b/>
          <w:bCs/>
          <w:sz w:val="28"/>
          <w:szCs w:val="28"/>
        </w:rPr>
        <w:t>4.2. Общие требова</w:t>
      </w:r>
      <w:r>
        <w:rPr>
          <w:rFonts w:eastAsia="MS Mincho"/>
          <w:b/>
          <w:bCs/>
          <w:sz w:val="28"/>
          <w:szCs w:val="28"/>
        </w:rPr>
        <w:t>н</w:t>
      </w:r>
      <w:r w:rsidRPr="00740032">
        <w:rPr>
          <w:rFonts w:eastAsia="MS Mincho"/>
          <w:b/>
          <w:bCs/>
          <w:sz w:val="28"/>
          <w:szCs w:val="28"/>
        </w:rPr>
        <w:t xml:space="preserve">ия к </w:t>
      </w:r>
      <w:r w:rsidR="00DF597B">
        <w:rPr>
          <w:rFonts w:eastAsia="MS Mincho"/>
          <w:b/>
          <w:bCs/>
          <w:sz w:val="28"/>
          <w:szCs w:val="28"/>
        </w:rPr>
        <w:t>выполнению Работ</w:t>
      </w:r>
      <w:r w:rsidRPr="00740032">
        <w:rPr>
          <w:rFonts w:eastAsia="MS Mincho"/>
          <w:b/>
          <w:bCs/>
          <w:sz w:val="28"/>
          <w:szCs w:val="28"/>
        </w:rPr>
        <w:t>.</w:t>
      </w:r>
    </w:p>
    <w:p w:rsidR="00740032" w:rsidRDefault="00740032" w:rsidP="00A34315">
      <w:pPr>
        <w:ind w:firstLine="709"/>
        <w:jc w:val="both"/>
        <w:rPr>
          <w:rFonts w:eastAsia="MS Mincho"/>
          <w:bCs/>
          <w:sz w:val="28"/>
          <w:szCs w:val="28"/>
        </w:rPr>
      </w:pPr>
      <w:r w:rsidRPr="00F15FDD">
        <w:rPr>
          <w:iCs/>
          <w:sz w:val="28"/>
          <w:szCs w:val="28"/>
        </w:rPr>
        <w:t xml:space="preserve">Капитальный ремонт кровли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w:t>
      </w:r>
      <w:r w:rsidR="00164AC8">
        <w:rPr>
          <w:rFonts w:eastAsia="MS Mincho"/>
          <w:bCs/>
          <w:sz w:val="28"/>
          <w:szCs w:val="28"/>
        </w:rPr>
        <w:t>, а именно</w:t>
      </w:r>
      <w:r>
        <w:rPr>
          <w:rFonts w:eastAsia="MS Mincho"/>
          <w:bCs/>
          <w:sz w:val="28"/>
          <w:szCs w:val="28"/>
        </w:rPr>
        <w:t>:</w:t>
      </w:r>
    </w:p>
    <w:p w:rsidR="00740032" w:rsidRDefault="00740032" w:rsidP="00740032">
      <w:pPr>
        <w:ind w:firstLine="709"/>
        <w:jc w:val="both"/>
        <w:rPr>
          <w:rFonts w:eastAsia="MS Mincho"/>
          <w:bCs/>
          <w:sz w:val="28"/>
          <w:szCs w:val="28"/>
        </w:rPr>
      </w:pPr>
      <w:r>
        <w:rPr>
          <w:rFonts w:eastAsia="MS Mincho"/>
          <w:bCs/>
          <w:sz w:val="28"/>
          <w:szCs w:val="28"/>
        </w:rPr>
        <w:t xml:space="preserve">- ГОСТ 12.3.040-86 </w:t>
      </w:r>
      <w:r w:rsidRPr="00867D7D">
        <w:rPr>
          <w:iCs/>
          <w:sz w:val="28"/>
          <w:szCs w:val="28"/>
        </w:rPr>
        <w:t>«</w:t>
      </w:r>
      <w:r>
        <w:rPr>
          <w:rFonts w:eastAsia="MS Mincho"/>
          <w:bCs/>
          <w:sz w:val="28"/>
          <w:szCs w:val="28"/>
        </w:rPr>
        <w:t>ССБТ. Строительство. Работы кровельные и гидроизоляционные. Требования безопасности</w:t>
      </w:r>
      <w:r w:rsidRPr="00867D7D">
        <w:rPr>
          <w:iCs/>
          <w:sz w:val="28"/>
          <w:szCs w:val="28"/>
        </w:rPr>
        <w:t>»</w:t>
      </w:r>
      <w:r>
        <w:rPr>
          <w:rFonts w:eastAsia="MS Mincho"/>
          <w:bCs/>
          <w:sz w:val="28"/>
          <w:szCs w:val="28"/>
        </w:rPr>
        <w:t>;</w:t>
      </w:r>
    </w:p>
    <w:p w:rsidR="00740032" w:rsidRDefault="00740032" w:rsidP="00740032">
      <w:pPr>
        <w:ind w:firstLine="709"/>
        <w:jc w:val="both"/>
        <w:rPr>
          <w:iCs/>
          <w:sz w:val="28"/>
          <w:szCs w:val="28"/>
        </w:rPr>
      </w:pPr>
      <w:r>
        <w:rPr>
          <w:iCs/>
          <w:sz w:val="28"/>
          <w:szCs w:val="28"/>
        </w:rPr>
        <w:t xml:space="preserve">- СНиП </w:t>
      </w:r>
      <w:r>
        <w:rPr>
          <w:iCs/>
          <w:sz w:val="28"/>
          <w:szCs w:val="28"/>
          <w:lang w:val="en-US"/>
        </w:rPr>
        <w:t>II</w:t>
      </w:r>
      <w:r>
        <w:rPr>
          <w:iCs/>
          <w:sz w:val="28"/>
          <w:szCs w:val="28"/>
        </w:rPr>
        <w:t>-26-76 "Кровли";</w:t>
      </w:r>
    </w:p>
    <w:p w:rsidR="00740032" w:rsidRDefault="00740032" w:rsidP="00740032">
      <w:pPr>
        <w:ind w:firstLine="709"/>
        <w:jc w:val="both"/>
        <w:rPr>
          <w:sz w:val="28"/>
          <w:szCs w:val="28"/>
          <w:lang w:eastAsia="ru-RU"/>
        </w:rPr>
      </w:pPr>
      <w:r>
        <w:rPr>
          <w:iCs/>
          <w:sz w:val="28"/>
          <w:szCs w:val="28"/>
        </w:rPr>
        <w:t xml:space="preserve">- </w:t>
      </w:r>
      <w:hyperlink r:id="rId15" w:tooltip="Изоляционные и отделочные покрытия" w:history="1">
        <w:r w:rsidRPr="00740032">
          <w:rPr>
            <w:sz w:val="28"/>
            <w:szCs w:val="28"/>
            <w:lang w:eastAsia="ru-RU"/>
          </w:rPr>
          <w:t>СНиП 3.04.01-87</w:t>
        </w:r>
      </w:hyperlink>
      <w:r w:rsidRPr="00740032">
        <w:rPr>
          <w:sz w:val="28"/>
          <w:szCs w:val="28"/>
          <w:lang w:eastAsia="ru-RU"/>
        </w:rPr>
        <w:t xml:space="preserve"> </w:t>
      </w:r>
      <w:r>
        <w:rPr>
          <w:sz w:val="28"/>
          <w:szCs w:val="28"/>
          <w:lang w:eastAsia="ru-RU"/>
        </w:rPr>
        <w:t>"</w:t>
      </w:r>
      <w:r w:rsidRPr="00740032">
        <w:rPr>
          <w:sz w:val="28"/>
          <w:szCs w:val="28"/>
          <w:lang w:eastAsia="ru-RU"/>
        </w:rPr>
        <w:t>Изоляционные и отделочные покрытия</w:t>
      </w:r>
      <w:r>
        <w:rPr>
          <w:sz w:val="28"/>
          <w:szCs w:val="28"/>
          <w:lang w:eastAsia="ru-RU"/>
        </w:rPr>
        <w:t>";</w:t>
      </w:r>
    </w:p>
    <w:p w:rsidR="00740032" w:rsidRDefault="00740032" w:rsidP="00740032">
      <w:pPr>
        <w:ind w:firstLine="709"/>
        <w:jc w:val="both"/>
        <w:rPr>
          <w:sz w:val="28"/>
          <w:szCs w:val="28"/>
          <w:lang w:eastAsia="ru-RU"/>
        </w:rPr>
      </w:pPr>
      <w:r w:rsidRPr="00740032">
        <w:rPr>
          <w:sz w:val="28"/>
          <w:szCs w:val="28"/>
          <w:lang w:eastAsia="ru-RU"/>
        </w:rPr>
        <w:t xml:space="preserve">- </w:t>
      </w:r>
      <w:hyperlink r:id="rId16" w:tooltip="Пергамин кровельный. Технические условия" w:history="1">
        <w:r w:rsidRPr="00740032">
          <w:rPr>
            <w:sz w:val="28"/>
            <w:szCs w:val="28"/>
            <w:lang w:eastAsia="ru-RU"/>
          </w:rPr>
          <w:t>ГОСТ 2697-83</w:t>
        </w:r>
      </w:hyperlink>
      <w:r w:rsidRPr="00740032">
        <w:rPr>
          <w:sz w:val="28"/>
          <w:szCs w:val="28"/>
          <w:lang w:eastAsia="ru-RU"/>
        </w:rPr>
        <w:t xml:space="preserve"> </w:t>
      </w:r>
      <w:r w:rsidR="00DF597B">
        <w:rPr>
          <w:sz w:val="28"/>
          <w:szCs w:val="28"/>
          <w:lang w:eastAsia="ru-RU"/>
        </w:rPr>
        <w:t>"</w:t>
      </w:r>
      <w:r w:rsidRPr="00740032">
        <w:rPr>
          <w:sz w:val="28"/>
          <w:szCs w:val="28"/>
          <w:lang w:eastAsia="ru-RU"/>
        </w:rPr>
        <w:t xml:space="preserve">Пергамин </w:t>
      </w:r>
      <w:r w:rsidR="00DF597B">
        <w:rPr>
          <w:sz w:val="28"/>
          <w:szCs w:val="28"/>
          <w:lang w:eastAsia="ru-RU"/>
        </w:rPr>
        <w:t>кровельный. Технические условия"</w:t>
      </w:r>
      <w:r w:rsidRPr="00740032">
        <w:rPr>
          <w:sz w:val="28"/>
          <w:szCs w:val="28"/>
          <w:lang w:eastAsia="ru-RU"/>
        </w:rPr>
        <w:t xml:space="preserve"> (С изменением № 1)</w:t>
      </w:r>
      <w:r w:rsidR="00DF597B">
        <w:rPr>
          <w:sz w:val="28"/>
          <w:szCs w:val="28"/>
          <w:lang w:eastAsia="ru-RU"/>
        </w:rPr>
        <w:t>;</w:t>
      </w:r>
    </w:p>
    <w:p w:rsidR="00DF597B" w:rsidRPr="00DF597B" w:rsidRDefault="00DF597B" w:rsidP="00DF597B">
      <w:pPr>
        <w:ind w:firstLine="709"/>
        <w:jc w:val="both"/>
        <w:rPr>
          <w:sz w:val="28"/>
          <w:szCs w:val="28"/>
          <w:lang w:eastAsia="ru-RU"/>
        </w:rPr>
      </w:pPr>
      <w:r>
        <w:lastRenderedPageBreak/>
        <w:t xml:space="preserve">- </w:t>
      </w:r>
      <w:hyperlink r:id="rId17" w:tooltip="Мастика битумная кровельная горячая. Технические условия" w:history="1">
        <w:r w:rsidRPr="00DF597B">
          <w:rPr>
            <w:sz w:val="28"/>
            <w:szCs w:val="28"/>
            <w:lang w:eastAsia="ru-RU"/>
          </w:rPr>
          <w:t>ГОСТ 2889-80</w:t>
        </w:r>
      </w:hyperlink>
      <w:r w:rsidRPr="00DF597B">
        <w:rPr>
          <w:sz w:val="28"/>
          <w:szCs w:val="28"/>
        </w:rPr>
        <w:t xml:space="preserve"> "</w:t>
      </w:r>
      <w:r w:rsidRPr="00DF597B">
        <w:rPr>
          <w:sz w:val="28"/>
          <w:szCs w:val="28"/>
          <w:lang w:eastAsia="ru-RU"/>
        </w:rPr>
        <w:t>Мастика битумная кровельная горячая. Технические условия";</w:t>
      </w:r>
    </w:p>
    <w:p w:rsidR="00740032" w:rsidRDefault="00DF597B" w:rsidP="00740032">
      <w:pPr>
        <w:ind w:firstLine="709"/>
        <w:jc w:val="both"/>
        <w:rPr>
          <w:iCs/>
          <w:sz w:val="28"/>
          <w:szCs w:val="28"/>
        </w:rPr>
      </w:pPr>
      <w:r w:rsidRPr="00DF597B">
        <w:rPr>
          <w:sz w:val="28"/>
          <w:szCs w:val="28"/>
          <w:lang w:eastAsia="ru-RU"/>
        </w:rPr>
        <w:t xml:space="preserve">- </w:t>
      </w:r>
      <w:hyperlink r:id="rId18" w:tooltip="Материалы рулонные кровельные и гидроизоляционые. Общие технические условия" w:history="1">
        <w:r w:rsidRPr="00DF597B">
          <w:rPr>
            <w:sz w:val="28"/>
            <w:szCs w:val="28"/>
            <w:lang w:eastAsia="ru-RU"/>
          </w:rPr>
          <w:t>ГОСТ 30547-97</w:t>
        </w:r>
      </w:hyperlink>
      <w:r w:rsidRPr="00DF597B">
        <w:rPr>
          <w:sz w:val="28"/>
          <w:szCs w:val="28"/>
        </w:rPr>
        <w:t xml:space="preserve"> "</w:t>
      </w:r>
      <w:r w:rsidRPr="00DF597B">
        <w:rPr>
          <w:sz w:val="28"/>
          <w:szCs w:val="28"/>
          <w:lang w:eastAsia="ru-RU"/>
        </w:rPr>
        <w:t>Материалы рулонные кровельные и гидроизоляционные. Общие технические условия";</w:t>
      </w:r>
    </w:p>
    <w:tbl>
      <w:tblPr>
        <w:tblW w:w="5000" w:type="pct"/>
        <w:tblCellSpacing w:w="0" w:type="dxa"/>
        <w:shd w:val="clear" w:color="auto" w:fill="FFFFFF"/>
        <w:tblCellMar>
          <w:left w:w="0" w:type="dxa"/>
          <w:right w:w="0" w:type="dxa"/>
        </w:tblCellMar>
        <w:tblLook w:val="04A0"/>
      </w:tblPr>
      <w:tblGrid>
        <w:gridCol w:w="683"/>
        <w:gridCol w:w="2336"/>
        <w:gridCol w:w="6619"/>
      </w:tblGrid>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jc w:val="center"/>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740032" w:rsidRDefault="00740032" w:rsidP="00740032">
            <w:pPr>
              <w:suppressAutoHyphens w:val="0"/>
              <w:jc w:val="center"/>
              <w:rPr>
                <w:sz w:val="28"/>
                <w:szCs w:val="28"/>
                <w:lang w:eastAsia="ru-RU"/>
              </w:rPr>
            </w:pPr>
          </w:p>
        </w:tc>
        <w:tc>
          <w:tcPr>
            <w:tcW w:w="3434" w:type="pct"/>
            <w:shd w:val="clear" w:color="auto" w:fill="FFFFFF"/>
            <w:hideMark/>
          </w:tcPr>
          <w:p w:rsidR="00740032" w:rsidRPr="00740032" w:rsidRDefault="00740032" w:rsidP="00740032">
            <w:pPr>
              <w:suppressAutoHyphens w:val="0"/>
              <w:spacing w:before="75" w:after="75"/>
              <w:jc w:val="center"/>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jc w:val="center"/>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jc w:val="center"/>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rPr>
                <w:color w:val="848484"/>
                <w:sz w:val="28"/>
                <w:szCs w:val="28"/>
                <w:lang w:eastAsia="ru-RU"/>
              </w:rPr>
            </w:pPr>
          </w:p>
        </w:tc>
        <w:tc>
          <w:tcPr>
            <w:tcW w:w="1212" w:type="pct"/>
            <w:shd w:val="clear" w:color="auto" w:fill="FFFFFF"/>
            <w:hideMark/>
          </w:tcPr>
          <w:p w:rsidR="00740032" w:rsidRPr="00DF597B" w:rsidRDefault="00740032" w:rsidP="00740032">
            <w:pPr>
              <w:suppressAutoHyphens w:val="0"/>
              <w:jc w:val="center"/>
              <w:rPr>
                <w:sz w:val="28"/>
                <w:szCs w:val="28"/>
                <w:lang w:eastAsia="ru-RU"/>
              </w:rPr>
            </w:pPr>
          </w:p>
        </w:tc>
        <w:tc>
          <w:tcPr>
            <w:tcW w:w="3434" w:type="pct"/>
            <w:shd w:val="clear" w:color="auto" w:fill="FFFFFF"/>
            <w:hideMark/>
          </w:tcPr>
          <w:p w:rsidR="00740032" w:rsidRPr="00DF597B" w:rsidRDefault="00740032" w:rsidP="00740032">
            <w:pPr>
              <w:suppressAutoHyphens w:val="0"/>
              <w:spacing w:before="75" w:after="75"/>
              <w:jc w:val="center"/>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jc w:val="center"/>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jc w:val="center"/>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DF597B" w:rsidRDefault="00740032" w:rsidP="00740032">
            <w:pPr>
              <w:suppressAutoHyphens w:val="0"/>
              <w:jc w:val="center"/>
              <w:rPr>
                <w:sz w:val="28"/>
                <w:szCs w:val="28"/>
                <w:lang w:eastAsia="ru-RU"/>
              </w:rPr>
            </w:pPr>
          </w:p>
        </w:tc>
        <w:tc>
          <w:tcPr>
            <w:tcW w:w="3434" w:type="pct"/>
            <w:shd w:val="clear" w:color="auto" w:fill="FFFFFF"/>
            <w:hideMark/>
          </w:tcPr>
          <w:p w:rsidR="00740032" w:rsidRPr="00DF597B" w:rsidRDefault="00740032" w:rsidP="00740032">
            <w:pPr>
              <w:suppressAutoHyphens w:val="0"/>
              <w:spacing w:before="75" w:after="75"/>
              <w:jc w:val="center"/>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740032">
            <w:pPr>
              <w:suppressAutoHyphens w:val="0"/>
              <w:spacing w:before="75" w:after="75"/>
              <w:jc w:val="center"/>
              <w:rPr>
                <w:color w:val="848484"/>
                <w:sz w:val="28"/>
                <w:szCs w:val="28"/>
                <w:lang w:eastAsia="ru-RU"/>
              </w:rPr>
            </w:pPr>
          </w:p>
        </w:tc>
        <w:tc>
          <w:tcPr>
            <w:tcW w:w="1212" w:type="pct"/>
            <w:shd w:val="clear" w:color="auto" w:fill="FFFFFF"/>
            <w:hideMark/>
          </w:tcPr>
          <w:p w:rsidR="00740032" w:rsidRPr="00491421" w:rsidRDefault="00740032" w:rsidP="00740032">
            <w:pPr>
              <w:suppressAutoHyphens w:val="0"/>
              <w:rPr>
                <w:color w:val="848484"/>
                <w:sz w:val="28"/>
                <w:szCs w:val="28"/>
                <w:highlight w:val="yellow"/>
                <w:lang w:eastAsia="ru-RU"/>
              </w:rPr>
            </w:pPr>
          </w:p>
        </w:tc>
        <w:tc>
          <w:tcPr>
            <w:tcW w:w="3434" w:type="pct"/>
            <w:shd w:val="clear" w:color="auto" w:fill="FFFFFF"/>
            <w:hideMark/>
          </w:tcPr>
          <w:p w:rsidR="00740032" w:rsidRPr="00491421" w:rsidRDefault="00740032" w:rsidP="00740032">
            <w:pPr>
              <w:suppressAutoHyphens w:val="0"/>
              <w:spacing w:before="75" w:after="75"/>
              <w:jc w:val="center"/>
              <w:rPr>
                <w:color w:val="848484"/>
                <w:sz w:val="28"/>
                <w:szCs w:val="28"/>
                <w:highlight w:val="yellow"/>
                <w:lang w:eastAsia="ru-RU"/>
              </w:rPr>
            </w:pPr>
          </w:p>
        </w:tc>
      </w:tr>
    </w:tbl>
    <w:p w:rsidR="00740032" w:rsidRDefault="00740032" w:rsidP="00740032">
      <w:pPr>
        <w:ind w:firstLine="709"/>
        <w:jc w:val="both"/>
        <w:rPr>
          <w:rFonts w:eastAsia="MS Mincho"/>
          <w:bCs/>
          <w:sz w:val="28"/>
          <w:szCs w:val="28"/>
        </w:rPr>
      </w:pPr>
      <w:r>
        <w:rPr>
          <w:rFonts w:eastAsia="MS Mincho"/>
          <w:bCs/>
          <w:sz w:val="28"/>
          <w:szCs w:val="28"/>
        </w:rPr>
        <w:t xml:space="preserve">- СНиП </w:t>
      </w:r>
      <w:r>
        <w:rPr>
          <w:rFonts w:eastAsia="MS Mincho"/>
          <w:bCs/>
          <w:sz w:val="28"/>
          <w:szCs w:val="28"/>
          <w:lang w:val="en-US"/>
        </w:rPr>
        <w:t>III</w:t>
      </w:r>
      <w:r>
        <w:rPr>
          <w:rFonts w:eastAsia="MS Mincho"/>
          <w:bCs/>
          <w:sz w:val="28"/>
          <w:szCs w:val="28"/>
        </w:rPr>
        <w:t xml:space="preserve">-20-74 </w:t>
      </w:r>
      <w:r w:rsidR="00DF597B">
        <w:rPr>
          <w:iCs/>
          <w:sz w:val="28"/>
          <w:szCs w:val="28"/>
        </w:rPr>
        <w:t>"</w:t>
      </w:r>
      <w:r>
        <w:rPr>
          <w:rFonts w:eastAsia="MS Mincho"/>
          <w:bCs/>
          <w:sz w:val="28"/>
          <w:szCs w:val="28"/>
        </w:rPr>
        <w:t>Кровля, гидроизоляция, пароизоляция и теплоизоляция</w:t>
      </w:r>
      <w:r w:rsidR="00DF597B">
        <w:rPr>
          <w:iCs/>
          <w:sz w:val="28"/>
          <w:szCs w:val="28"/>
        </w:rPr>
        <w:t>"</w:t>
      </w:r>
      <w:r>
        <w:rPr>
          <w:rFonts w:eastAsia="MS Mincho"/>
          <w:bCs/>
          <w:sz w:val="28"/>
          <w:szCs w:val="28"/>
        </w:rPr>
        <w:t>;</w:t>
      </w:r>
    </w:p>
    <w:p w:rsidR="00740032" w:rsidRPr="00DF597B" w:rsidRDefault="00740032" w:rsidP="00740032">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sidR="00DF597B">
        <w:rPr>
          <w:iCs/>
          <w:sz w:val="28"/>
          <w:szCs w:val="28"/>
        </w:rPr>
        <w:t>"</w:t>
      </w:r>
      <w:r w:rsidRPr="00DF597B">
        <w:rPr>
          <w:rFonts w:eastAsia="MS Mincho"/>
          <w:bCs/>
          <w:sz w:val="28"/>
          <w:szCs w:val="28"/>
        </w:rPr>
        <w:t>Техника безопасности в строительстве</w:t>
      </w:r>
      <w:r w:rsidR="00DF597B">
        <w:rPr>
          <w:iCs/>
          <w:sz w:val="28"/>
          <w:szCs w:val="28"/>
        </w:rPr>
        <w:t>"</w:t>
      </w:r>
      <w:r w:rsidRPr="00DF597B">
        <w:rPr>
          <w:iCs/>
          <w:sz w:val="28"/>
          <w:szCs w:val="28"/>
        </w:rPr>
        <w:t>;</w:t>
      </w:r>
    </w:p>
    <w:p w:rsidR="00740032" w:rsidRPr="00DF597B" w:rsidRDefault="00740032" w:rsidP="00740032">
      <w:pPr>
        <w:ind w:firstLine="709"/>
        <w:jc w:val="both"/>
        <w:rPr>
          <w:rStyle w:val="FontStyle12"/>
          <w:rFonts w:ascii="Times New Roman" w:hAnsi="Times New Roman" w:cs="Times New Roman"/>
          <w:sz w:val="28"/>
          <w:szCs w:val="28"/>
        </w:rPr>
      </w:pPr>
      <w:r w:rsidRPr="00DF597B">
        <w:rPr>
          <w:iCs/>
          <w:sz w:val="28"/>
          <w:szCs w:val="28"/>
        </w:rPr>
        <w:t xml:space="preserve">- </w:t>
      </w:r>
      <w:r w:rsidR="00DF597B">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sidR="00DF597B">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740032" w:rsidRPr="00DF597B" w:rsidRDefault="00DF597B" w:rsidP="00740032">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СНиП 12-04-2002 "</w:t>
      </w:r>
      <w:r w:rsidR="00740032"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00740032" w:rsidRPr="00DF597B">
        <w:rPr>
          <w:rStyle w:val="FontStyle12"/>
          <w:rFonts w:ascii="Times New Roman" w:hAnsi="Times New Roman" w:cs="Times New Roman"/>
          <w:sz w:val="28"/>
          <w:szCs w:val="28"/>
        </w:rPr>
        <w:t>;</w:t>
      </w:r>
    </w:p>
    <w:p w:rsidR="00740032" w:rsidRPr="00DF597B" w:rsidRDefault="00740032" w:rsidP="00740032">
      <w:pPr>
        <w:ind w:firstLine="709"/>
        <w:jc w:val="both"/>
        <w:rPr>
          <w:rFonts w:eastAsia="MS Mincho"/>
          <w:bCs/>
          <w:sz w:val="28"/>
          <w:szCs w:val="28"/>
        </w:rPr>
      </w:pPr>
      <w:r w:rsidRPr="00DF597B">
        <w:rPr>
          <w:rFonts w:eastAsia="MS Mincho"/>
          <w:bCs/>
          <w:sz w:val="28"/>
          <w:szCs w:val="28"/>
        </w:rPr>
        <w:t xml:space="preserve">- СНиП 12-03-99 </w:t>
      </w:r>
      <w:r w:rsidR="00DF597B">
        <w:rPr>
          <w:iCs/>
          <w:sz w:val="28"/>
          <w:szCs w:val="28"/>
        </w:rPr>
        <w:t>"</w:t>
      </w:r>
      <w:r w:rsidRPr="00DF597B">
        <w:rPr>
          <w:rFonts w:eastAsia="MS Mincho"/>
          <w:bCs/>
          <w:sz w:val="28"/>
          <w:szCs w:val="28"/>
        </w:rPr>
        <w:t>Безопасность труда в строительстве</w:t>
      </w:r>
      <w:r w:rsidR="00DF597B">
        <w:rPr>
          <w:iCs/>
          <w:sz w:val="28"/>
          <w:szCs w:val="28"/>
        </w:rPr>
        <w:t>"</w:t>
      </w:r>
      <w:r w:rsidRPr="00DF597B">
        <w:rPr>
          <w:rFonts w:eastAsia="MS Mincho"/>
          <w:bCs/>
          <w:sz w:val="28"/>
          <w:szCs w:val="28"/>
        </w:rPr>
        <w:t>;</w:t>
      </w:r>
    </w:p>
    <w:p w:rsidR="00740032" w:rsidRPr="00DF597B" w:rsidRDefault="00DF597B" w:rsidP="00740032">
      <w:pPr>
        <w:pStyle w:val="afa"/>
        <w:rPr>
          <w:iCs/>
          <w:sz w:val="28"/>
          <w:szCs w:val="28"/>
        </w:rPr>
      </w:pPr>
      <w:r>
        <w:rPr>
          <w:iCs/>
          <w:sz w:val="28"/>
          <w:szCs w:val="28"/>
        </w:rPr>
        <w:t>- "</w:t>
      </w:r>
      <w:r w:rsidR="00740032" w:rsidRPr="00DF597B">
        <w:rPr>
          <w:iCs/>
          <w:sz w:val="28"/>
          <w:szCs w:val="28"/>
        </w:rPr>
        <w:t>Правила противопожарного</w:t>
      </w:r>
      <w:r>
        <w:rPr>
          <w:iCs/>
          <w:sz w:val="28"/>
          <w:szCs w:val="28"/>
        </w:rPr>
        <w:t xml:space="preserve"> режима  в Российской Федерации"</w:t>
      </w:r>
      <w:r w:rsidR="00740032" w:rsidRPr="00DF597B">
        <w:rPr>
          <w:iCs/>
          <w:sz w:val="28"/>
          <w:szCs w:val="28"/>
        </w:rPr>
        <w:t>;</w:t>
      </w:r>
    </w:p>
    <w:p w:rsidR="00740032" w:rsidRPr="00DF597B" w:rsidRDefault="00740032" w:rsidP="00DF597B">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E04670" w:rsidRDefault="00E04670" w:rsidP="00A34315">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740032" w:rsidRDefault="00740032" w:rsidP="00A34315">
      <w:pPr>
        <w:ind w:firstLine="709"/>
        <w:jc w:val="both"/>
        <w:rPr>
          <w:sz w:val="28"/>
          <w:szCs w:val="28"/>
        </w:rPr>
      </w:pPr>
    </w:p>
    <w:p w:rsidR="00DF597B" w:rsidRPr="00DF597B" w:rsidRDefault="00DF597B" w:rsidP="00A34315">
      <w:pPr>
        <w:ind w:firstLine="709"/>
        <w:jc w:val="both"/>
        <w:rPr>
          <w:b/>
          <w:sz w:val="28"/>
          <w:szCs w:val="28"/>
        </w:rPr>
      </w:pPr>
      <w:r w:rsidRPr="00DF597B">
        <w:rPr>
          <w:b/>
          <w:sz w:val="28"/>
          <w:szCs w:val="28"/>
        </w:rPr>
        <w:t>4.3. Квалификационные требования к Исполнителю.</w:t>
      </w:r>
    </w:p>
    <w:p w:rsidR="00DF597B" w:rsidRPr="00691DD2" w:rsidRDefault="00DF597B" w:rsidP="00DF597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F597B" w:rsidRDefault="00DF597B" w:rsidP="00DF597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DF597B" w:rsidRPr="00D3609E" w:rsidRDefault="00DF597B" w:rsidP="00DF597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DF597B" w:rsidRPr="00D3609E" w:rsidRDefault="00DF597B" w:rsidP="00DF597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F597B" w:rsidRDefault="00DF597B" w:rsidP="00DF597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A34315" w:rsidRDefault="00A34315" w:rsidP="00A34315">
      <w:pPr>
        <w:spacing w:line="240" w:lineRule="atLeast"/>
        <w:ind w:firstLine="708"/>
        <w:jc w:val="center"/>
        <w:rPr>
          <w:b/>
          <w:bCs/>
          <w:color w:val="000000"/>
          <w:sz w:val="28"/>
          <w:szCs w:val="28"/>
        </w:rPr>
      </w:pPr>
    </w:p>
    <w:p w:rsidR="00A34315" w:rsidRDefault="00DF597B" w:rsidP="00A34315">
      <w:pPr>
        <w:spacing w:line="240" w:lineRule="atLeast"/>
        <w:ind w:firstLine="708"/>
        <w:jc w:val="both"/>
        <w:rPr>
          <w:b/>
          <w:bCs/>
          <w:color w:val="000000"/>
          <w:sz w:val="28"/>
          <w:szCs w:val="28"/>
        </w:rPr>
      </w:pPr>
      <w:r>
        <w:rPr>
          <w:b/>
          <w:bCs/>
          <w:color w:val="000000"/>
          <w:sz w:val="28"/>
          <w:szCs w:val="28"/>
        </w:rPr>
        <w:t>4.4</w:t>
      </w:r>
      <w:r w:rsidR="00BB5CB2">
        <w:rPr>
          <w:b/>
          <w:bCs/>
          <w:color w:val="000000"/>
          <w:sz w:val="28"/>
          <w:szCs w:val="28"/>
        </w:rPr>
        <w:t>. Перечень и объемы выполнения Р</w:t>
      </w:r>
      <w:r w:rsidR="00A34315">
        <w:rPr>
          <w:b/>
          <w:bCs/>
          <w:color w:val="000000"/>
          <w:sz w:val="28"/>
          <w:szCs w:val="28"/>
        </w:rPr>
        <w:t>абот.</w:t>
      </w:r>
    </w:p>
    <w:p w:rsidR="00A34315" w:rsidRDefault="00A34315" w:rsidP="00A34315">
      <w:pPr>
        <w:spacing w:line="240" w:lineRule="atLeast"/>
        <w:ind w:firstLine="708"/>
        <w:jc w:val="both"/>
        <w:rPr>
          <w:b/>
          <w:bCs/>
          <w:color w:val="000000"/>
          <w:sz w:val="28"/>
          <w:szCs w:val="28"/>
        </w:rPr>
      </w:pPr>
    </w:p>
    <w:p w:rsidR="00A34315" w:rsidRPr="00DF597B" w:rsidRDefault="00BB5CB2" w:rsidP="00DF597B">
      <w:pPr>
        <w:pStyle w:val="19"/>
        <w:ind w:firstLine="709"/>
        <w:jc w:val="center"/>
        <w:rPr>
          <w:b/>
          <w:bCs/>
          <w:color w:val="000000"/>
          <w:szCs w:val="28"/>
        </w:rPr>
      </w:pPr>
      <w:r>
        <w:rPr>
          <w:b/>
          <w:bCs/>
          <w:color w:val="000000"/>
          <w:szCs w:val="28"/>
        </w:rPr>
        <w:t>Ведомость объемов Р</w:t>
      </w:r>
      <w:r w:rsidR="00A34315" w:rsidRPr="00DF597B">
        <w:rPr>
          <w:b/>
          <w:bCs/>
          <w:color w:val="000000"/>
          <w:szCs w:val="28"/>
        </w:rPr>
        <w:t>абот</w:t>
      </w:r>
    </w:p>
    <w:p w:rsidR="00DF597B" w:rsidRPr="00DF597B" w:rsidRDefault="00DF597B" w:rsidP="00DF597B">
      <w:pPr>
        <w:pStyle w:val="19"/>
        <w:ind w:firstLine="709"/>
        <w:jc w:val="center"/>
        <w:rPr>
          <w:b/>
          <w:szCs w:val="28"/>
        </w:rPr>
      </w:pPr>
      <w:r w:rsidRPr="00DF597B">
        <w:rPr>
          <w:b/>
          <w:szCs w:val="28"/>
        </w:rPr>
        <w:t>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p w:rsidR="00A34315" w:rsidRPr="00D714AC" w:rsidRDefault="00A34315" w:rsidP="00DF597B">
      <w:pPr>
        <w:pStyle w:val="19"/>
        <w:ind w:firstLine="709"/>
        <w:jc w:val="center"/>
        <w:rPr>
          <w:b/>
          <w:bCs/>
          <w:color w:val="000000"/>
          <w:szCs w:val="28"/>
        </w:rPr>
      </w:pPr>
      <w:r w:rsidRPr="00D714AC">
        <w:rPr>
          <w:b/>
          <w:bCs/>
          <w:color w:val="000000"/>
          <w:szCs w:val="28"/>
        </w:rPr>
        <w:t xml:space="preserve"> </w:t>
      </w:r>
    </w:p>
    <w:p w:rsidR="00213594" w:rsidRDefault="00213594" w:rsidP="00A27AB6">
      <w:pPr>
        <w:ind w:firstLine="709"/>
        <w:jc w:val="both"/>
        <w:rPr>
          <w:b/>
          <w:bCs/>
          <w:color w:val="000000"/>
          <w:sz w:val="28"/>
          <w:szCs w:val="28"/>
        </w:rPr>
      </w:pPr>
    </w:p>
    <w:p w:rsidR="00213594" w:rsidRDefault="00213594" w:rsidP="00A27AB6">
      <w:pPr>
        <w:ind w:firstLine="709"/>
        <w:jc w:val="both"/>
        <w:rPr>
          <w:sz w:val="28"/>
          <w:szCs w:val="28"/>
        </w:rPr>
      </w:pPr>
    </w:p>
    <w:tbl>
      <w:tblPr>
        <w:tblStyle w:val="afff2"/>
        <w:tblW w:w="10030" w:type="dxa"/>
        <w:jc w:val="center"/>
        <w:tblLook w:val="04A0"/>
      </w:tblPr>
      <w:tblGrid>
        <w:gridCol w:w="534"/>
        <w:gridCol w:w="6945"/>
        <w:gridCol w:w="1134"/>
        <w:gridCol w:w="1417"/>
      </w:tblGrid>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lastRenderedPageBreak/>
              <w:t>№</w:t>
            </w:r>
          </w:p>
        </w:tc>
        <w:tc>
          <w:tcPr>
            <w:tcW w:w="6945" w:type="dxa"/>
          </w:tcPr>
          <w:p w:rsidR="00213594" w:rsidRPr="00213594" w:rsidRDefault="00213594" w:rsidP="005F10F1">
            <w:pPr>
              <w:jc w:val="center"/>
              <w:rPr>
                <w:sz w:val="28"/>
                <w:szCs w:val="28"/>
              </w:rPr>
            </w:pPr>
            <w:r w:rsidRPr="00213594">
              <w:rPr>
                <w:sz w:val="28"/>
                <w:szCs w:val="28"/>
              </w:rPr>
              <w:t>Наименование Работ</w:t>
            </w:r>
          </w:p>
        </w:tc>
        <w:tc>
          <w:tcPr>
            <w:tcW w:w="1134" w:type="dxa"/>
          </w:tcPr>
          <w:p w:rsidR="00213594" w:rsidRPr="00213594" w:rsidRDefault="00213594" w:rsidP="005F10F1">
            <w:pPr>
              <w:jc w:val="center"/>
              <w:rPr>
                <w:sz w:val="28"/>
                <w:szCs w:val="28"/>
              </w:rPr>
            </w:pPr>
            <w:r w:rsidRPr="00213594">
              <w:rPr>
                <w:sz w:val="28"/>
                <w:szCs w:val="28"/>
              </w:rPr>
              <w:t>Ед.изм.</w:t>
            </w:r>
          </w:p>
        </w:tc>
        <w:tc>
          <w:tcPr>
            <w:tcW w:w="1417" w:type="dxa"/>
          </w:tcPr>
          <w:p w:rsidR="00213594" w:rsidRPr="00213594" w:rsidRDefault="00213594" w:rsidP="005F10F1">
            <w:pPr>
              <w:jc w:val="center"/>
              <w:rPr>
                <w:sz w:val="28"/>
                <w:szCs w:val="28"/>
              </w:rPr>
            </w:pPr>
            <w:r w:rsidRPr="00213594">
              <w:rPr>
                <w:sz w:val="28"/>
                <w:szCs w:val="28"/>
              </w:rPr>
              <w:t>Объём Работ</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1</w:t>
            </w:r>
          </w:p>
        </w:tc>
        <w:tc>
          <w:tcPr>
            <w:tcW w:w="6945" w:type="dxa"/>
          </w:tcPr>
          <w:p w:rsidR="00213594" w:rsidRPr="00213594" w:rsidRDefault="00213594" w:rsidP="005F10F1">
            <w:pPr>
              <w:rPr>
                <w:sz w:val="28"/>
                <w:szCs w:val="28"/>
              </w:rPr>
            </w:pPr>
            <w:r w:rsidRPr="00213594">
              <w:rPr>
                <w:sz w:val="28"/>
                <w:szCs w:val="28"/>
              </w:rPr>
              <w:t>Разборка покрытий кровель из волнистых и полуволнистых асбестоцементных листов</w:t>
            </w:r>
          </w:p>
        </w:tc>
        <w:tc>
          <w:tcPr>
            <w:tcW w:w="1134" w:type="dxa"/>
          </w:tcPr>
          <w:p w:rsidR="00213594" w:rsidRPr="00213594" w:rsidRDefault="00213594" w:rsidP="005F10F1">
            <w:pPr>
              <w:jc w:val="center"/>
              <w:rPr>
                <w:sz w:val="28"/>
                <w:szCs w:val="28"/>
                <w:vertAlign w:val="superscript"/>
              </w:rPr>
            </w:pPr>
            <w:r w:rsidRPr="00213594">
              <w:rPr>
                <w:sz w:val="28"/>
                <w:szCs w:val="28"/>
              </w:rPr>
              <w:t>м</w:t>
            </w:r>
            <w:r w:rsidRPr="00213594">
              <w:rPr>
                <w:sz w:val="28"/>
                <w:szCs w:val="28"/>
                <w:vertAlign w:val="superscript"/>
              </w:rPr>
              <w:t>2</w:t>
            </w:r>
          </w:p>
        </w:tc>
        <w:tc>
          <w:tcPr>
            <w:tcW w:w="1417" w:type="dxa"/>
          </w:tcPr>
          <w:p w:rsidR="00213594" w:rsidRPr="00213594" w:rsidRDefault="00213594" w:rsidP="005F10F1">
            <w:pPr>
              <w:jc w:val="center"/>
              <w:rPr>
                <w:sz w:val="28"/>
                <w:szCs w:val="28"/>
              </w:rPr>
            </w:pPr>
            <w:r w:rsidRPr="00213594">
              <w:rPr>
                <w:sz w:val="28"/>
                <w:szCs w:val="28"/>
              </w:rPr>
              <w:t>983</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2</w:t>
            </w:r>
          </w:p>
        </w:tc>
        <w:tc>
          <w:tcPr>
            <w:tcW w:w="6945" w:type="dxa"/>
          </w:tcPr>
          <w:p w:rsidR="00213594" w:rsidRPr="00213594" w:rsidRDefault="00213594" w:rsidP="005F10F1">
            <w:pPr>
              <w:rPr>
                <w:sz w:val="28"/>
                <w:szCs w:val="28"/>
              </w:rPr>
            </w:pPr>
            <w:r w:rsidRPr="00213594">
              <w:rPr>
                <w:sz w:val="28"/>
                <w:szCs w:val="28"/>
              </w:rPr>
              <w:t>Смена обрешётки с прозорами из досок толщиной до 30мм</w:t>
            </w:r>
          </w:p>
        </w:tc>
        <w:tc>
          <w:tcPr>
            <w:tcW w:w="1134" w:type="dxa"/>
          </w:tcPr>
          <w:p w:rsidR="00213594" w:rsidRPr="00213594" w:rsidRDefault="00213594" w:rsidP="005F10F1">
            <w:pPr>
              <w:jc w:val="center"/>
              <w:rPr>
                <w:sz w:val="28"/>
                <w:szCs w:val="28"/>
                <w:vertAlign w:val="superscript"/>
              </w:rPr>
            </w:pPr>
            <w:r w:rsidRPr="00213594">
              <w:rPr>
                <w:sz w:val="28"/>
                <w:szCs w:val="28"/>
              </w:rPr>
              <w:t>м</w:t>
            </w:r>
            <w:r w:rsidRPr="00213594">
              <w:rPr>
                <w:sz w:val="28"/>
                <w:szCs w:val="28"/>
                <w:vertAlign w:val="superscript"/>
              </w:rPr>
              <w:t>2</w:t>
            </w:r>
          </w:p>
        </w:tc>
        <w:tc>
          <w:tcPr>
            <w:tcW w:w="1417" w:type="dxa"/>
          </w:tcPr>
          <w:p w:rsidR="00213594" w:rsidRPr="00213594" w:rsidRDefault="00213594" w:rsidP="005F10F1">
            <w:pPr>
              <w:jc w:val="center"/>
              <w:rPr>
                <w:sz w:val="28"/>
                <w:szCs w:val="28"/>
              </w:rPr>
            </w:pPr>
            <w:r w:rsidRPr="00213594">
              <w:rPr>
                <w:sz w:val="28"/>
                <w:szCs w:val="28"/>
              </w:rPr>
              <w:t>195</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3</w:t>
            </w:r>
          </w:p>
        </w:tc>
        <w:tc>
          <w:tcPr>
            <w:tcW w:w="6945" w:type="dxa"/>
          </w:tcPr>
          <w:p w:rsidR="00213594" w:rsidRPr="00213594" w:rsidRDefault="00213594" w:rsidP="005F10F1">
            <w:pPr>
              <w:rPr>
                <w:sz w:val="28"/>
                <w:szCs w:val="28"/>
              </w:rPr>
            </w:pPr>
            <w:r w:rsidRPr="00213594">
              <w:rPr>
                <w:sz w:val="28"/>
                <w:szCs w:val="28"/>
              </w:rPr>
              <w:t>Огнезащитное покрытие деревянных конструкций мансард и элементов кровли</w:t>
            </w:r>
          </w:p>
        </w:tc>
        <w:tc>
          <w:tcPr>
            <w:tcW w:w="1134" w:type="dxa"/>
          </w:tcPr>
          <w:p w:rsidR="00213594" w:rsidRPr="00213594" w:rsidRDefault="00213594" w:rsidP="005F10F1">
            <w:pPr>
              <w:jc w:val="center"/>
              <w:rPr>
                <w:sz w:val="28"/>
                <w:szCs w:val="28"/>
              </w:rPr>
            </w:pPr>
            <w:r w:rsidRPr="00213594">
              <w:rPr>
                <w:sz w:val="28"/>
                <w:szCs w:val="28"/>
              </w:rPr>
              <w:t>м</w:t>
            </w:r>
            <w:r w:rsidRPr="00213594">
              <w:rPr>
                <w:sz w:val="28"/>
                <w:szCs w:val="28"/>
                <w:vertAlign w:val="superscript"/>
              </w:rPr>
              <w:t>2</w:t>
            </w:r>
          </w:p>
        </w:tc>
        <w:tc>
          <w:tcPr>
            <w:tcW w:w="1417" w:type="dxa"/>
          </w:tcPr>
          <w:p w:rsidR="00213594" w:rsidRPr="00213594" w:rsidRDefault="00213594" w:rsidP="005F10F1">
            <w:pPr>
              <w:jc w:val="center"/>
              <w:rPr>
                <w:sz w:val="28"/>
                <w:szCs w:val="28"/>
              </w:rPr>
            </w:pPr>
            <w:r w:rsidRPr="00213594">
              <w:rPr>
                <w:sz w:val="28"/>
                <w:szCs w:val="28"/>
              </w:rPr>
              <w:t>983</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4</w:t>
            </w:r>
          </w:p>
        </w:tc>
        <w:tc>
          <w:tcPr>
            <w:tcW w:w="6945" w:type="dxa"/>
          </w:tcPr>
          <w:p w:rsidR="00213594" w:rsidRPr="00213594" w:rsidRDefault="00213594" w:rsidP="005F10F1">
            <w:pPr>
              <w:rPr>
                <w:sz w:val="28"/>
                <w:szCs w:val="28"/>
              </w:rPr>
            </w:pPr>
            <w:r w:rsidRPr="00213594">
              <w:rPr>
                <w:sz w:val="28"/>
                <w:szCs w:val="28"/>
              </w:rPr>
              <w:t>Устройство пароизоляции в оклеечной 1 слой</w:t>
            </w:r>
          </w:p>
        </w:tc>
        <w:tc>
          <w:tcPr>
            <w:tcW w:w="1134" w:type="dxa"/>
          </w:tcPr>
          <w:p w:rsidR="00213594" w:rsidRPr="00213594" w:rsidRDefault="00213594" w:rsidP="005F10F1">
            <w:pPr>
              <w:jc w:val="center"/>
              <w:rPr>
                <w:sz w:val="28"/>
                <w:szCs w:val="28"/>
              </w:rPr>
            </w:pPr>
            <w:r w:rsidRPr="00213594">
              <w:rPr>
                <w:sz w:val="28"/>
                <w:szCs w:val="28"/>
              </w:rPr>
              <w:t>м</w:t>
            </w:r>
            <w:r w:rsidRPr="00213594">
              <w:rPr>
                <w:sz w:val="28"/>
                <w:szCs w:val="28"/>
                <w:vertAlign w:val="superscript"/>
              </w:rPr>
              <w:t>2</w:t>
            </w:r>
          </w:p>
        </w:tc>
        <w:tc>
          <w:tcPr>
            <w:tcW w:w="1417" w:type="dxa"/>
          </w:tcPr>
          <w:p w:rsidR="00213594" w:rsidRPr="00213594" w:rsidRDefault="00213594" w:rsidP="005F10F1">
            <w:pPr>
              <w:jc w:val="center"/>
              <w:rPr>
                <w:sz w:val="28"/>
                <w:szCs w:val="28"/>
              </w:rPr>
            </w:pPr>
            <w:r w:rsidRPr="00213594">
              <w:rPr>
                <w:sz w:val="28"/>
                <w:szCs w:val="28"/>
              </w:rPr>
              <w:t>983</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5</w:t>
            </w:r>
          </w:p>
        </w:tc>
        <w:tc>
          <w:tcPr>
            <w:tcW w:w="6945" w:type="dxa"/>
          </w:tcPr>
          <w:p w:rsidR="00213594" w:rsidRPr="00213594" w:rsidRDefault="00213594" w:rsidP="005F10F1">
            <w:pPr>
              <w:rPr>
                <w:sz w:val="28"/>
                <w:szCs w:val="28"/>
              </w:rPr>
            </w:pPr>
            <w:r w:rsidRPr="00213594">
              <w:rPr>
                <w:sz w:val="28"/>
                <w:szCs w:val="28"/>
              </w:rPr>
              <w:t>Монтаж кровельного покрытия из профилированного листа при высоте здания до 25м</w:t>
            </w:r>
          </w:p>
        </w:tc>
        <w:tc>
          <w:tcPr>
            <w:tcW w:w="1134" w:type="dxa"/>
          </w:tcPr>
          <w:p w:rsidR="00213594" w:rsidRPr="00213594" w:rsidRDefault="00213594" w:rsidP="005F10F1">
            <w:pPr>
              <w:jc w:val="center"/>
              <w:rPr>
                <w:sz w:val="28"/>
                <w:szCs w:val="28"/>
              </w:rPr>
            </w:pPr>
            <w:r w:rsidRPr="00213594">
              <w:rPr>
                <w:sz w:val="28"/>
                <w:szCs w:val="28"/>
              </w:rPr>
              <w:t>м</w:t>
            </w:r>
            <w:r w:rsidRPr="00213594">
              <w:rPr>
                <w:sz w:val="28"/>
                <w:szCs w:val="28"/>
                <w:vertAlign w:val="superscript"/>
              </w:rPr>
              <w:t>2</w:t>
            </w:r>
          </w:p>
        </w:tc>
        <w:tc>
          <w:tcPr>
            <w:tcW w:w="1417" w:type="dxa"/>
          </w:tcPr>
          <w:p w:rsidR="00213594" w:rsidRPr="00213594" w:rsidRDefault="00213594" w:rsidP="005F10F1">
            <w:pPr>
              <w:jc w:val="center"/>
              <w:rPr>
                <w:sz w:val="28"/>
                <w:szCs w:val="28"/>
              </w:rPr>
            </w:pPr>
            <w:r w:rsidRPr="00213594">
              <w:rPr>
                <w:sz w:val="28"/>
                <w:szCs w:val="28"/>
              </w:rPr>
              <w:t>983</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6</w:t>
            </w:r>
          </w:p>
        </w:tc>
        <w:tc>
          <w:tcPr>
            <w:tcW w:w="6945" w:type="dxa"/>
          </w:tcPr>
          <w:p w:rsidR="00213594" w:rsidRPr="00213594" w:rsidRDefault="00213594" w:rsidP="005F10F1">
            <w:pPr>
              <w:rPr>
                <w:sz w:val="28"/>
                <w:szCs w:val="28"/>
              </w:rPr>
            </w:pPr>
            <w:r w:rsidRPr="00213594">
              <w:rPr>
                <w:sz w:val="28"/>
                <w:szCs w:val="28"/>
              </w:rPr>
              <w:t>Резка стального профилированного настила</w:t>
            </w:r>
          </w:p>
        </w:tc>
        <w:tc>
          <w:tcPr>
            <w:tcW w:w="1134" w:type="dxa"/>
          </w:tcPr>
          <w:p w:rsidR="00213594" w:rsidRPr="00213594" w:rsidRDefault="00213594" w:rsidP="005F10F1">
            <w:pPr>
              <w:jc w:val="center"/>
              <w:rPr>
                <w:sz w:val="28"/>
                <w:szCs w:val="28"/>
              </w:rPr>
            </w:pPr>
            <w:r w:rsidRPr="00213594">
              <w:rPr>
                <w:sz w:val="28"/>
                <w:szCs w:val="28"/>
              </w:rPr>
              <w:t>метр</w:t>
            </w:r>
          </w:p>
        </w:tc>
        <w:tc>
          <w:tcPr>
            <w:tcW w:w="1417" w:type="dxa"/>
          </w:tcPr>
          <w:p w:rsidR="00213594" w:rsidRPr="00213594" w:rsidRDefault="00213594" w:rsidP="005F10F1">
            <w:pPr>
              <w:jc w:val="center"/>
              <w:rPr>
                <w:sz w:val="28"/>
                <w:szCs w:val="28"/>
              </w:rPr>
            </w:pPr>
            <w:r w:rsidRPr="00213594">
              <w:rPr>
                <w:sz w:val="28"/>
                <w:szCs w:val="28"/>
              </w:rPr>
              <w:t>254</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7</w:t>
            </w:r>
          </w:p>
        </w:tc>
        <w:tc>
          <w:tcPr>
            <w:tcW w:w="6945" w:type="dxa"/>
          </w:tcPr>
          <w:p w:rsidR="00213594" w:rsidRPr="00213594" w:rsidRDefault="00213594" w:rsidP="005F10F1">
            <w:pPr>
              <w:rPr>
                <w:sz w:val="28"/>
                <w:szCs w:val="28"/>
              </w:rPr>
            </w:pPr>
            <w:r w:rsidRPr="00213594">
              <w:rPr>
                <w:sz w:val="28"/>
                <w:szCs w:val="28"/>
              </w:rPr>
              <w:t>Погрузочные работы при автомобильных перевозках: мусор строителей</w:t>
            </w:r>
          </w:p>
        </w:tc>
        <w:tc>
          <w:tcPr>
            <w:tcW w:w="1134" w:type="dxa"/>
          </w:tcPr>
          <w:p w:rsidR="00213594" w:rsidRPr="00213594" w:rsidRDefault="00213594" w:rsidP="005F10F1">
            <w:pPr>
              <w:jc w:val="center"/>
              <w:rPr>
                <w:sz w:val="28"/>
                <w:szCs w:val="28"/>
              </w:rPr>
            </w:pPr>
            <w:r w:rsidRPr="00213594">
              <w:rPr>
                <w:sz w:val="28"/>
                <w:szCs w:val="28"/>
              </w:rPr>
              <w:t>тонн</w:t>
            </w:r>
          </w:p>
        </w:tc>
        <w:tc>
          <w:tcPr>
            <w:tcW w:w="1417" w:type="dxa"/>
          </w:tcPr>
          <w:p w:rsidR="00213594" w:rsidRPr="00213594" w:rsidRDefault="00213594" w:rsidP="005F10F1">
            <w:pPr>
              <w:jc w:val="center"/>
              <w:rPr>
                <w:sz w:val="28"/>
                <w:szCs w:val="28"/>
              </w:rPr>
            </w:pPr>
            <w:r w:rsidRPr="00213594">
              <w:rPr>
                <w:sz w:val="28"/>
                <w:szCs w:val="28"/>
              </w:rPr>
              <w:t>10,5</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8</w:t>
            </w:r>
          </w:p>
        </w:tc>
        <w:tc>
          <w:tcPr>
            <w:tcW w:w="6945" w:type="dxa"/>
          </w:tcPr>
          <w:p w:rsidR="00213594" w:rsidRPr="00213594" w:rsidRDefault="00213594" w:rsidP="005F10F1">
            <w:pPr>
              <w:rPr>
                <w:sz w:val="28"/>
                <w:szCs w:val="28"/>
              </w:rPr>
            </w:pPr>
            <w:r w:rsidRPr="00213594">
              <w:rPr>
                <w:sz w:val="28"/>
                <w:szCs w:val="28"/>
              </w:rPr>
              <w:t>Перевозка массовых навалочных грузов автомобилями: до 30тн.</w:t>
            </w:r>
          </w:p>
        </w:tc>
        <w:tc>
          <w:tcPr>
            <w:tcW w:w="1134" w:type="dxa"/>
          </w:tcPr>
          <w:p w:rsidR="00213594" w:rsidRPr="00213594" w:rsidRDefault="00213594" w:rsidP="005F10F1">
            <w:pPr>
              <w:jc w:val="center"/>
              <w:rPr>
                <w:sz w:val="28"/>
                <w:szCs w:val="28"/>
              </w:rPr>
            </w:pPr>
            <w:r w:rsidRPr="00213594">
              <w:rPr>
                <w:sz w:val="28"/>
                <w:szCs w:val="28"/>
              </w:rPr>
              <w:t>тонн</w:t>
            </w:r>
          </w:p>
        </w:tc>
        <w:tc>
          <w:tcPr>
            <w:tcW w:w="1417" w:type="dxa"/>
          </w:tcPr>
          <w:p w:rsidR="00213594" w:rsidRPr="00213594" w:rsidRDefault="00213594" w:rsidP="005F10F1">
            <w:pPr>
              <w:jc w:val="center"/>
              <w:rPr>
                <w:sz w:val="28"/>
                <w:szCs w:val="28"/>
              </w:rPr>
            </w:pPr>
            <w:r w:rsidRPr="00213594">
              <w:rPr>
                <w:sz w:val="28"/>
                <w:szCs w:val="28"/>
              </w:rPr>
              <w:t>10,5</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9</w:t>
            </w:r>
          </w:p>
        </w:tc>
        <w:tc>
          <w:tcPr>
            <w:tcW w:w="6945" w:type="dxa"/>
          </w:tcPr>
          <w:p w:rsidR="00213594" w:rsidRPr="00213594" w:rsidRDefault="00213594" w:rsidP="005F10F1">
            <w:pPr>
              <w:rPr>
                <w:sz w:val="28"/>
                <w:szCs w:val="28"/>
              </w:rPr>
            </w:pPr>
            <w:r w:rsidRPr="00213594">
              <w:rPr>
                <w:sz w:val="28"/>
                <w:szCs w:val="28"/>
              </w:rPr>
              <w:t>Демонтаж оцинкованного конька</w:t>
            </w:r>
          </w:p>
        </w:tc>
        <w:tc>
          <w:tcPr>
            <w:tcW w:w="1134" w:type="dxa"/>
          </w:tcPr>
          <w:p w:rsidR="00213594" w:rsidRPr="00213594" w:rsidRDefault="00213594" w:rsidP="005F10F1">
            <w:pPr>
              <w:jc w:val="center"/>
              <w:rPr>
                <w:sz w:val="28"/>
                <w:szCs w:val="28"/>
              </w:rPr>
            </w:pPr>
            <w:r w:rsidRPr="00213594">
              <w:rPr>
                <w:sz w:val="28"/>
                <w:szCs w:val="28"/>
              </w:rPr>
              <w:t>пог.м</w:t>
            </w:r>
          </w:p>
        </w:tc>
        <w:tc>
          <w:tcPr>
            <w:tcW w:w="1417" w:type="dxa"/>
          </w:tcPr>
          <w:p w:rsidR="00213594" w:rsidRPr="00213594" w:rsidRDefault="00213594" w:rsidP="005F10F1">
            <w:pPr>
              <w:jc w:val="center"/>
              <w:rPr>
                <w:sz w:val="28"/>
                <w:szCs w:val="28"/>
              </w:rPr>
            </w:pPr>
            <w:r w:rsidRPr="00213594">
              <w:rPr>
                <w:sz w:val="28"/>
                <w:szCs w:val="28"/>
              </w:rPr>
              <w:t>92</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10</w:t>
            </w:r>
          </w:p>
        </w:tc>
        <w:tc>
          <w:tcPr>
            <w:tcW w:w="6945" w:type="dxa"/>
          </w:tcPr>
          <w:p w:rsidR="00213594" w:rsidRPr="00213594" w:rsidRDefault="00213594" w:rsidP="005F10F1">
            <w:pPr>
              <w:rPr>
                <w:sz w:val="28"/>
                <w:szCs w:val="28"/>
              </w:rPr>
            </w:pPr>
            <w:r w:rsidRPr="00213594">
              <w:rPr>
                <w:sz w:val="28"/>
                <w:szCs w:val="28"/>
              </w:rPr>
              <w:t>Устройство снегодержателей</w:t>
            </w:r>
          </w:p>
        </w:tc>
        <w:tc>
          <w:tcPr>
            <w:tcW w:w="1134" w:type="dxa"/>
          </w:tcPr>
          <w:p w:rsidR="00213594" w:rsidRPr="00213594" w:rsidRDefault="00213594" w:rsidP="005F10F1">
            <w:pPr>
              <w:jc w:val="center"/>
              <w:rPr>
                <w:sz w:val="28"/>
                <w:szCs w:val="28"/>
              </w:rPr>
            </w:pPr>
            <w:r w:rsidRPr="00213594">
              <w:rPr>
                <w:sz w:val="28"/>
                <w:szCs w:val="28"/>
              </w:rPr>
              <w:t>пог.м</w:t>
            </w:r>
          </w:p>
        </w:tc>
        <w:tc>
          <w:tcPr>
            <w:tcW w:w="1417" w:type="dxa"/>
          </w:tcPr>
          <w:p w:rsidR="00213594" w:rsidRPr="00213594" w:rsidRDefault="00213594" w:rsidP="005F10F1">
            <w:pPr>
              <w:jc w:val="center"/>
              <w:rPr>
                <w:sz w:val="28"/>
                <w:szCs w:val="28"/>
              </w:rPr>
            </w:pPr>
            <w:r w:rsidRPr="00213594">
              <w:rPr>
                <w:sz w:val="28"/>
                <w:szCs w:val="28"/>
              </w:rPr>
              <w:t>92</w:t>
            </w:r>
          </w:p>
        </w:tc>
      </w:tr>
      <w:tr w:rsidR="00213594" w:rsidRPr="00213594" w:rsidTr="005F10F1">
        <w:trPr>
          <w:jc w:val="center"/>
        </w:trPr>
        <w:tc>
          <w:tcPr>
            <w:tcW w:w="534" w:type="dxa"/>
          </w:tcPr>
          <w:p w:rsidR="00213594" w:rsidRPr="00213594" w:rsidRDefault="00213594" w:rsidP="005F10F1">
            <w:pPr>
              <w:jc w:val="center"/>
              <w:rPr>
                <w:sz w:val="28"/>
                <w:szCs w:val="28"/>
              </w:rPr>
            </w:pPr>
            <w:r w:rsidRPr="00213594">
              <w:rPr>
                <w:sz w:val="28"/>
                <w:szCs w:val="28"/>
              </w:rPr>
              <w:t>11</w:t>
            </w:r>
          </w:p>
        </w:tc>
        <w:tc>
          <w:tcPr>
            <w:tcW w:w="6945" w:type="dxa"/>
          </w:tcPr>
          <w:p w:rsidR="00213594" w:rsidRPr="00213594" w:rsidRDefault="00213594" w:rsidP="005F10F1">
            <w:pPr>
              <w:rPr>
                <w:sz w:val="28"/>
                <w:szCs w:val="28"/>
              </w:rPr>
            </w:pPr>
            <w:r w:rsidRPr="00213594">
              <w:rPr>
                <w:sz w:val="28"/>
                <w:szCs w:val="28"/>
              </w:rPr>
              <w:t>Монтаж оцинкованного конька</w:t>
            </w:r>
          </w:p>
        </w:tc>
        <w:tc>
          <w:tcPr>
            <w:tcW w:w="1134" w:type="dxa"/>
          </w:tcPr>
          <w:p w:rsidR="00213594" w:rsidRPr="00213594" w:rsidRDefault="00213594" w:rsidP="005F10F1">
            <w:pPr>
              <w:jc w:val="center"/>
              <w:rPr>
                <w:sz w:val="28"/>
                <w:szCs w:val="28"/>
              </w:rPr>
            </w:pPr>
            <w:r w:rsidRPr="00213594">
              <w:rPr>
                <w:sz w:val="28"/>
                <w:szCs w:val="28"/>
              </w:rPr>
              <w:t>пог.м</w:t>
            </w:r>
          </w:p>
        </w:tc>
        <w:tc>
          <w:tcPr>
            <w:tcW w:w="1417" w:type="dxa"/>
          </w:tcPr>
          <w:p w:rsidR="00213594" w:rsidRPr="00213594" w:rsidRDefault="00213594" w:rsidP="005F10F1">
            <w:pPr>
              <w:jc w:val="center"/>
              <w:rPr>
                <w:sz w:val="28"/>
                <w:szCs w:val="28"/>
              </w:rPr>
            </w:pPr>
            <w:r w:rsidRPr="00213594">
              <w:rPr>
                <w:sz w:val="28"/>
                <w:szCs w:val="28"/>
              </w:rPr>
              <w:t>92</w:t>
            </w:r>
          </w:p>
        </w:tc>
      </w:tr>
    </w:tbl>
    <w:p w:rsidR="00213594" w:rsidRDefault="00213594" w:rsidP="00A27AB6">
      <w:pPr>
        <w:ind w:firstLine="709"/>
        <w:jc w:val="both"/>
        <w:rPr>
          <w:sz w:val="28"/>
          <w:szCs w:val="28"/>
        </w:rPr>
      </w:pPr>
    </w:p>
    <w:p w:rsidR="00213594" w:rsidRDefault="00BB5CB2" w:rsidP="00213594">
      <w:pPr>
        <w:ind w:firstLine="709"/>
        <w:jc w:val="both"/>
        <w:rPr>
          <w:sz w:val="28"/>
          <w:szCs w:val="28"/>
        </w:rPr>
      </w:pPr>
      <w:r>
        <w:rPr>
          <w:sz w:val="28"/>
          <w:szCs w:val="28"/>
        </w:rPr>
        <w:t>Все Р</w:t>
      </w:r>
      <w:r w:rsidR="00A27AB6" w:rsidRPr="00A27AB6">
        <w:rPr>
          <w:sz w:val="28"/>
          <w:szCs w:val="28"/>
        </w:rPr>
        <w:t xml:space="preserve">аботы </w:t>
      </w:r>
      <w:r w:rsidR="00A27AB6">
        <w:rPr>
          <w:sz w:val="28"/>
          <w:szCs w:val="28"/>
        </w:rPr>
        <w:t>выполняются с использованием материалов и оборудования Исполнителя.</w:t>
      </w:r>
      <w:r w:rsidR="00213594">
        <w:rPr>
          <w:sz w:val="28"/>
          <w:szCs w:val="28"/>
        </w:rPr>
        <w:t xml:space="preserve"> </w:t>
      </w:r>
    </w:p>
    <w:p w:rsidR="00213594" w:rsidRDefault="00213594" w:rsidP="0021359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213594" w:rsidRPr="00E41FA2" w:rsidRDefault="00213594" w:rsidP="0021359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DD676B" w:rsidRPr="00A27AB6" w:rsidRDefault="00DD676B" w:rsidP="00A27AB6">
      <w:pPr>
        <w:ind w:firstLine="709"/>
        <w:jc w:val="both"/>
        <w:rPr>
          <w:sz w:val="28"/>
          <w:szCs w:val="28"/>
        </w:rPr>
      </w:pPr>
    </w:p>
    <w:p w:rsidR="00A34315" w:rsidRPr="00A34315" w:rsidRDefault="00213594" w:rsidP="00BB5CB2">
      <w:pPr>
        <w:ind w:firstLine="709"/>
        <w:jc w:val="both"/>
        <w:rPr>
          <w:b/>
          <w:sz w:val="28"/>
          <w:szCs w:val="28"/>
        </w:rPr>
      </w:pPr>
      <w:r>
        <w:rPr>
          <w:b/>
          <w:sz w:val="28"/>
          <w:szCs w:val="28"/>
        </w:rPr>
        <w:t>4.5</w:t>
      </w:r>
      <w:r w:rsidR="000A5C78">
        <w:rPr>
          <w:b/>
          <w:sz w:val="28"/>
          <w:szCs w:val="28"/>
        </w:rPr>
        <w:t>. Место выполнения Р</w:t>
      </w:r>
      <w:r w:rsidR="00A34315" w:rsidRPr="00A34315">
        <w:rPr>
          <w:b/>
          <w:sz w:val="28"/>
          <w:szCs w:val="28"/>
        </w:rPr>
        <w:t>абот.</w:t>
      </w:r>
    </w:p>
    <w:p w:rsidR="00A34315" w:rsidRDefault="00A34315" w:rsidP="00BB5CB2">
      <w:pPr>
        <w:ind w:firstLine="709"/>
        <w:jc w:val="both"/>
        <w:rPr>
          <w:sz w:val="28"/>
          <w:szCs w:val="28"/>
        </w:rPr>
      </w:pPr>
      <w:r w:rsidRPr="00A34315">
        <w:rPr>
          <w:sz w:val="28"/>
          <w:szCs w:val="28"/>
        </w:rPr>
        <w:t xml:space="preserve">- </w:t>
      </w:r>
      <w:r w:rsidR="00213594">
        <w:rPr>
          <w:sz w:val="28"/>
          <w:szCs w:val="28"/>
        </w:rPr>
        <w:t>192007</w:t>
      </w:r>
      <w:r w:rsidRPr="00A34315">
        <w:rPr>
          <w:sz w:val="28"/>
          <w:szCs w:val="28"/>
        </w:rPr>
        <w:t xml:space="preserve">, Российская Федерация, </w:t>
      </w:r>
      <w:r w:rsidR="00213594">
        <w:rPr>
          <w:sz w:val="28"/>
          <w:szCs w:val="28"/>
        </w:rPr>
        <w:t>г. Санкт-Петербург</w:t>
      </w:r>
      <w:r w:rsidRPr="00A34315">
        <w:rPr>
          <w:sz w:val="28"/>
          <w:szCs w:val="28"/>
        </w:rPr>
        <w:t xml:space="preserve">, </w:t>
      </w:r>
      <w:r w:rsidR="00213594">
        <w:rPr>
          <w:sz w:val="28"/>
          <w:szCs w:val="28"/>
        </w:rPr>
        <w:t>Лиговский пр.</w:t>
      </w:r>
      <w:r w:rsidR="000A5C78">
        <w:rPr>
          <w:sz w:val="28"/>
          <w:szCs w:val="28"/>
        </w:rPr>
        <w:t>, д. 240, литер О.</w:t>
      </w:r>
    </w:p>
    <w:p w:rsidR="00A34315" w:rsidRDefault="00A34315" w:rsidP="00BB5CB2">
      <w:pPr>
        <w:ind w:firstLine="709"/>
        <w:jc w:val="both"/>
        <w:rPr>
          <w:sz w:val="28"/>
          <w:szCs w:val="28"/>
        </w:rPr>
      </w:pPr>
    </w:p>
    <w:p w:rsidR="00A34315" w:rsidRPr="00A34315" w:rsidRDefault="000A5C78" w:rsidP="00BB5CB2">
      <w:pPr>
        <w:ind w:firstLine="709"/>
        <w:jc w:val="both"/>
        <w:rPr>
          <w:b/>
          <w:sz w:val="28"/>
          <w:szCs w:val="28"/>
        </w:rPr>
      </w:pPr>
      <w:r>
        <w:rPr>
          <w:b/>
          <w:sz w:val="28"/>
          <w:szCs w:val="28"/>
        </w:rPr>
        <w:t>4.6</w:t>
      </w:r>
      <w:r w:rsidR="00A34315" w:rsidRPr="00A34315">
        <w:rPr>
          <w:b/>
          <w:sz w:val="28"/>
          <w:szCs w:val="28"/>
        </w:rPr>
        <w:t>. Сроки (периоды) выполнения работ.</w:t>
      </w:r>
    </w:p>
    <w:p w:rsidR="00A34315" w:rsidRDefault="000A5C78" w:rsidP="00BB5CB2">
      <w:pPr>
        <w:ind w:firstLine="709"/>
        <w:jc w:val="both"/>
        <w:rPr>
          <w:sz w:val="28"/>
          <w:szCs w:val="28"/>
        </w:rPr>
      </w:pPr>
      <w:r>
        <w:rPr>
          <w:sz w:val="28"/>
          <w:szCs w:val="28"/>
        </w:rPr>
        <w:t>Начало выполнения Р</w:t>
      </w:r>
      <w:r w:rsidR="00A34315">
        <w:rPr>
          <w:sz w:val="28"/>
          <w:szCs w:val="28"/>
        </w:rPr>
        <w:t>абот: с момента заключения договора.</w:t>
      </w:r>
    </w:p>
    <w:p w:rsidR="00A34315" w:rsidRDefault="000A5C78" w:rsidP="00BB5CB2">
      <w:pPr>
        <w:ind w:firstLine="709"/>
        <w:jc w:val="both"/>
        <w:rPr>
          <w:sz w:val="28"/>
          <w:szCs w:val="28"/>
        </w:rPr>
      </w:pPr>
      <w:r>
        <w:rPr>
          <w:sz w:val="28"/>
          <w:szCs w:val="28"/>
        </w:rPr>
        <w:t>Окончание выполнения Р</w:t>
      </w:r>
      <w:r w:rsidR="00A34315">
        <w:rPr>
          <w:sz w:val="28"/>
          <w:szCs w:val="28"/>
        </w:rPr>
        <w:t xml:space="preserve">абот: </w:t>
      </w:r>
      <w:r>
        <w:rPr>
          <w:sz w:val="28"/>
          <w:szCs w:val="28"/>
        </w:rPr>
        <w:t>3 месяца</w:t>
      </w:r>
      <w:r w:rsidR="0091118C">
        <w:rPr>
          <w:sz w:val="28"/>
          <w:szCs w:val="28"/>
        </w:rPr>
        <w:t xml:space="preserve"> с даты заключения договора.</w:t>
      </w:r>
    </w:p>
    <w:p w:rsidR="00A34315" w:rsidRDefault="00A34315" w:rsidP="00A34315">
      <w:pPr>
        <w:ind w:firstLine="709"/>
        <w:jc w:val="both"/>
        <w:rPr>
          <w:rStyle w:val="FontStyle12"/>
          <w:rFonts w:ascii="Times New Roman" w:hAnsi="Times New Roman"/>
          <w:sz w:val="28"/>
          <w:szCs w:val="28"/>
        </w:rPr>
      </w:pPr>
    </w:p>
    <w:p w:rsidR="008979DD" w:rsidRPr="00165FDF" w:rsidRDefault="008979DD" w:rsidP="008979DD">
      <w:pPr>
        <w:pStyle w:val="aff7"/>
        <w:ind w:left="0" w:firstLine="709"/>
        <w:jc w:val="both"/>
        <w:rPr>
          <w:b/>
          <w:sz w:val="28"/>
          <w:szCs w:val="28"/>
        </w:rPr>
      </w:pPr>
      <w:r w:rsidRPr="00165FDF">
        <w:rPr>
          <w:b/>
          <w:sz w:val="28"/>
          <w:szCs w:val="28"/>
        </w:rPr>
        <w:t>4.</w:t>
      </w:r>
      <w:r w:rsidR="000A5C78">
        <w:rPr>
          <w:b/>
          <w:sz w:val="28"/>
          <w:szCs w:val="28"/>
        </w:rPr>
        <w:t>7</w:t>
      </w:r>
      <w:r w:rsidRPr="00165FDF">
        <w:rPr>
          <w:b/>
          <w:sz w:val="28"/>
          <w:szCs w:val="28"/>
        </w:rPr>
        <w:t>. Тре</w:t>
      </w:r>
      <w:r w:rsidR="00BB5CB2">
        <w:rPr>
          <w:b/>
          <w:sz w:val="28"/>
          <w:szCs w:val="28"/>
        </w:rPr>
        <w:t>бования к качеству выполняемых Р</w:t>
      </w:r>
      <w:r w:rsidRPr="00165FDF">
        <w:rPr>
          <w:b/>
          <w:sz w:val="28"/>
          <w:szCs w:val="28"/>
        </w:rPr>
        <w:t xml:space="preserve">абот и сроку гарантии. </w:t>
      </w:r>
    </w:p>
    <w:p w:rsidR="008979DD" w:rsidRPr="00165FDF" w:rsidRDefault="008979DD" w:rsidP="008979DD">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8979DD" w:rsidRPr="00165FDF" w:rsidRDefault="008979DD" w:rsidP="008979DD">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sidR="000A5C78">
        <w:rPr>
          <w:sz w:val="28"/>
          <w:szCs w:val="28"/>
        </w:rPr>
        <w:t>ый контроль качества подрядных Р</w:t>
      </w:r>
      <w:r w:rsidRPr="00165FDF">
        <w:rPr>
          <w:sz w:val="28"/>
          <w:szCs w:val="28"/>
        </w:rPr>
        <w:t>абот.</w:t>
      </w:r>
    </w:p>
    <w:p w:rsidR="008979DD" w:rsidRPr="00165FDF" w:rsidRDefault="000A5C78" w:rsidP="008979DD">
      <w:pPr>
        <w:pStyle w:val="aff7"/>
        <w:ind w:left="0" w:firstLine="709"/>
        <w:jc w:val="both"/>
        <w:rPr>
          <w:sz w:val="28"/>
          <w:szCs w:val="28"/>
        </w:rPr>
      </w:pPr>
      <w:r>
        <w:rPr>
          <w:sz w:val="28"/>
          <w:szCs w:val="28"/>
        </w:rPr>
        <w:t>Срок гарантии на выполненные Р</w:t>
      </w:r>
      <w:r w:rsidR="008979DD" w:rsidRPr="00165FDF">
        <w:rPr>
          <w:sz w:val="28"/>
          <w:szCs w:val="28"/>
        </w:rPr>
        <w:t xml:space="preserve">аботы – не менее 24 </w:t>
      </w:r>
      <w:r w:rsidR="00BB5CB2">
        <w:rPr>
          <w:sz w:val="28"/>
          <w:szCs w:val="28"/>
        </w:rPr>
        <w:t xml:space="preserve">(Двадцати четырех) </w:t>
      </w:r>
      <w:r w:rsidR="008979DD" w:rsidRPr="00165FDF">
        <w:rPr>
          <w:sz w:val="28"/>
          <w:szCs w:val="28"/>
        </w:rPr>
        <w:t>месяцев с момента сдачи объекта.</w:t>
      </w:r>
    </w:p>
    <w:p w:rsidR="008979DD" w:rsidRDefault="008979DD" w:rsidP="00A34315">
      <w:pPr>
        <w:ind w:firstLine="709"/>
        <w:jc w:val="both"/>
        <w:rPr>
          <w:rStyle w:val="FontStyle12"/>
          <w:rFonts w:ascii="Times New Roman" w:hAnsi="Times New Roman"/>
          <w:sz w:val="28"/>
          <w:szCs w:val="28"/>
        </w:rPr>
      </w:pPr>
    </w:p>
    <w:p w:rsidR="00A34315" w:rsidRPr="00A34315" w:rsidRDefault="000A5C78" w:rsidP="00A34315">
      <w:pPr>
        <w:ind w:firstLine="709"/>
        <w:jc w:val="both"/>
        <w:rPr>
          <w:rStyle w:val="FontStyle12"/>
          <w:rFonts w:ascii="Times New Roman" w:hAnsi="Times New Roman"/>
          <w:b/>
          <w:sz w:val="28"/>
          <w:szCs w:val="28"/>
        </w:rPr>
      </w:pPr>
      <w:r>
        <w:rPr>
          <w:rStyle w:val="FontStyle12"/>
          <w:rFonts w:ascii="Times New Roman" w:hAnsi="Times New Roman"/>
          <w:b/>
          <w:sz w:val="28"/>
          <w:szCs w:val="28"/>
        </w:rPr>
        <w:lastRenderedPageBreak/>
        <w:t>4.8</w:t>
      </w:r>
      <w:r w:rsidR="00A34315" w:rsidRPr="00A34315">
        <w:rPr>
          <w:rStyle w:val="FontStyle12"/>
          <w:rFonts w:ascii="Times New Roman" w:hAnsi="Times New Roman"/>
          <w:b/>
          <w:sz w:val="28"/>
          <w:szCs w:val="28"/>
        </w:rPr>
        <w:t>. Требования к безопасности выполнения работ.</w:t>
      </w:r>
    </w:p>
    <w:p w:rsidR="00DD676B" w:rsidRDefault="00A34315" w:rsidP="000A5C78">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sidR="00BB5CB2">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A5C78" w:rsidRPr="000A5C78" w:rsidRDefault="000A5C78" w:rsidP="000A5C78">
      <w:pPr>
        <w:pStyle w:val="Style7"/>
        <w:widowControl/>
        <w:spacing w:line="240" w:lineRule="auto"/>
        <w:ind w:firstLine="709"/>
        <w:rPr>
          <w:rFonts w:ascii="Times New Roman" w:hAnsi="Times New Roman" w:cs="Times New Roman"/>
          <w:sz w:val="28"/>
          <w:szCs w:val="28"/>
        </w:rPr>
      </w:pPr>
    </w:p>
    <w:p w:rsidR="008979DD" w:rsidRPr="00165FDF" w:rsidRDefault="008979DD" w:rsidP="008979DD">
      <w:pPr>
        <w:pStyle w:val="aff7"/>
        <w:ind w:left="0" w:firstLine="709"/>
        <w:jc w:val="both"/>
        <w:rPr>
          <w:sz w:val="28"/>
          <w:szCs w:val="28"/>
        </w:rPr>
      </w:pPr>
      <w:r w:rsidRPr="00165FDF">
        <w:rPr>
          <w:b/>
          <w:sz w:val="28"/>
          <w:szCs w:val="28"/>
        </w:rPr>
        <w:t>4.</w:t>
      </w:r>
      <w:r w:rsidR="000A5C78">
        <w:rPr>
          <w:b/>
          <w:sz w:val="28"/>
          <w:szCs w:val="28"/>
        </w:rPr>
        <w:t>9</w:t>
      </w:r>
      <w:r w:rsidRPr="00165FDF">
        <w:rPr>
          <w:b/>
          <w:sz w:val="28"/>
          <w:szCs w:val="28"/>
        </w:rPr>
        <w:t xml:space="preserve">. Требования к результатам </w:t>
      </w:r>
      <w:r w:rsidR="000A5C78">
        <w:rPr>
          <w:b/>
          <w:sz w:val="28"/>
          <w:szCs w:val="28"/>
        </w:rPr>
        <w:t>выполненных Р</w:t>
      </w:r>
      <w:r w:rsidRPr="00165FDF">
        <w:rPr>
          <w:b/>
          <w:sz w:val="28"/>
          <w:szCs w:val="28"/>
        </w:rPr>
        <w:t>абот.</w:t>
      </w:r>
    </w:p>
    <w:p w:rsidR="000A5C78" w:rsidRPr="000A5C78" w:rsidRDefault="000A5C78" w:rsidP="000A5C78">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0A5C78" w:rsidRPr="000A5C78" w:rsidRDefault="000A5C78" w:rsidP="000A5C78">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5C78" w:rsidRDefault="000A5C78" w:rsidP="000A5C78">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8979DD" w:rsidRPr="00165FDF" w:rsidRDefault="008979DD" w:rsidP="008979DD">
      <w:pPr>
        <w:ind w:firstLine="709"/>
        <w:jc w:val="both"/>
        <w:rPr>
          <w:sz w:val="28"/>
          <w:szCs w:val="28"/>
        </w:rPr>
      </w:pPr>
    </w:p>
    <w:p w:rsidR="008979DD" w:rsidRPr="00165FDF" w:rsidRDefault="000A5C78" w:rsidP="008979DD">
      <w:pPr>
        <w:ind w:firstLine="709"/>
        <w:jc w:val="both"/>
        <w:rPr>
          <w:b/>
          <w:sz w:val="28"/>
          <w:szCs w:val="28"/>
        </w:rPr>
      </w:pPr>
      <w:r>
        <w:rPr>
          <w:b/>
          <w:sz w:val="28"/>
          <w:szCs w:val="28"/>
        </w:rPr>
        <w:t>4.10</w:t>
      </w:r>
      <w:r w:rsidR="008979DD" w:rsidRPr="00165FDF">
        <w:rPr>
          <w:b/>
          <w:sz w:val="28"/>
          <w:szCs w:val="28"/>
        </w:rPr>
        <w:t xml:space="preserve">. </w:t>
      </w:r>
      <w:r w:rsidR="008979DD" w:rsidRPr="00165FDF">
        <w:rPr>
          <w:b/>
          <w:i/>
          <w:sz w:val="28"/>
          <w:szCs w:val="28"/>
        </w:rPr>
        <w:t xml:space="preserve"> </w:t>
      </w:r>
      <w:r w:rsidR="008979DD" w:rsidRPr="00165FDF">
        <w:rPr>
          <w:b/>
          <w:sz w:val="28"/>
          <w:szCs w:val="28"/>
        </w:rPr>
        <w:t>Форма, сроки и порядок оплаты выполненных работ.</w:t>
      </w:r>
    </w:p>
    <w:p w:rsidR="008979DD" w:rsidRPr="00794E5C" w:rsidRDefault="008979DD" w:rsidP="008979D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sidR="00690E0A">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8979DD" w:rsidRPr="00165FDF" w:rsidRDefault="008979DD" w:rsidP="008979DD">
      <w:pPr>
        <w:ind w:firstLine="709"/>
        <w:jc w:val="both"/>
        <w:rPr>
          <w:sz w:val="28"/>
          <w:szCs w:val="28"/>
        </w:rPr>
      </w:pPr>
      <w:r w:rsidRPr="00165FDF">
        <w:rPr>
          <w:sz w:val="28"/>
          <w:szCs w:val="28"/>
        </w:rPr>
        <w:t>Авансирование не предусмотрено.</w:t>
      </w:r>
    </w:p>
    <w:p w:rsidR="00B738F4" w:rsidRPr="00E41FA2" w:rsidRDefault="00B738F4" w:rsidP="00B738F4">
      <w:pPr>
        <w:ind w:firstLine="709"/>
        <w:jc w:val="both"/>
        <w:rPr>
          <w:sz w:val="28"/>
          <w:szCs w:val="28"/>
        </w:rPr>
      </w:pPr>
    </w:p>
    <w:p w:rsidR="00B738F4" w:rsidRPr="00B738F4" w:rsidRDefault="00B738F4" w:rsidP="00B738F4">
      <w:pPr>
        <w:ind w:firstLine="709"/>
        <w:jc w:val="both"/>
        <w:rPr>
          <w:b/>
          <w:sz w:val="28"/>
          <w:szCs w:val="28"/>
        </w:rPr>
      </w:pPr>
      <w:r w:rsidRPr="00B738F4">
        <w:rPr>
          <w:b/>
          <w:sz w:val="28"/>
          <w:szCs w:val="28"/>
        </w:rPr>
        <w:t>4.11. Начальная (максимальная) цена договора.</w:t>
      </w:r>
    </w:p>
    <w:p w:rsidR="000A5C78" w:rsidRPr="000A5C78" w:rsidRDefault="00B738F4" w:rsidP="000A5C78">
      <w:pPr>
        <w:ind w:firstLine="709"/>
        <w:jc w:val="both"/>
        <w:rPr>
          <w:sz w:val="28"/>
          <w:szCs w:val="28"/>
        </w:rPr>
      </w:pPr>
      <w:r w:rsidRPr="000A5C78">
        <w:rPr>
          <w:sz w:val="28"/>
          <w:szCs w:val="28"/>
        </w:rPr>
        <w:t xml:space="preserve">Составляет </w:t>
      </w:r>
      <w:r w:rsidR="000A5C78" w:rsidRPr="000A5C78">
        <w:rPr>
          <w:sz w:val="28"/>
          <w:szCs w:val="28"/>
        </w:rPr>
        <w:t>1</w:t>
      </w:r>
      <w:r w:rsidRPr="000A5C78">
        <w:rPr>
          <w:sz w:val="28"/>
          <w:szCs w:val="28"/>
        </w:rPr>
        <w:t xml:space="preserve"> 000 000 (</w:t>
      </w:r>
      <w:r w:rsidR="000A5C78" w:rsidRPr="000A5C78">
        <w:rPr>
          <w:sz w:val="28"/>
          <w:szCs w:val="28"/>
        </w:rPr>
        <w:t>Один миллион) рублей 00 копеек</w:t>
      </w:r>
      <w:r w:rsidRPr="000A5C78">
        <w:rPr>
          <w:sz w:val="28"/>
          <w:szCs w:val="28"/>
        </w:rPr>
        <w:t xml:space="preserve"> </w:t>
      </w:r>
      <w:r w:rsidR="000A5C78" w:rsidRPr="000A5C78">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BE6D75">
            <w:pPr>
              <w:jc w:val="both"/>
            </w:pPr>
            <w:r w:rsidRPr="008F079F">
              <w:t>Открытый конкурс № ОК/</w:t>
            </w:r>
            <w:r>
              <w:t>019</w:t>
            </w:r>
            <w:r w:rsidRPr="008F079F">
              <w:t>/НКПОКТ/</w:t>
            </w:r>
            <w:r>
              <w:t>0019</w:t>
            </w:r>
            <w:r w:rsidRPr="008F079F">
              <w:t xml:space="preserve"> на право заключения договора на выполнение работ по капитальному ремонту кровли склада грузового прирельсового закрытого </w:t>
            </w:r>
            <w:r w:rsidRPr="008F079F">
              <w:lastRenderedPageBreak/>
              <w:t>(инв. № 001/00/00010028) агентства на станции Санкт-Петербург-Товарный-Витебский филиала ОАО «ТрансКонтейнер» на Октябрьской железной дороге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0B2F36" w:rsidRDefault="00DD3B11" w:rsidP="00DD3B11">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DD3B11">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BE6D75">
            <w:pPr>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BB5CB2">
            <w:pPr>
              <w:pStyle w:val="19"/>
              <w:ind w:firstLine="0"/>
              <w:jc w:val="left"/>
              <w:rPr>
                <w:b/>
                <w:sz w:val="24"/>
                <w:szCs w:val="24"/>
              </w:rPr>
            </w:pPr>
            <w:r>
              <w:rPr>
                <w:sz w:val="24"/>
                <w:szCs w:val="24"/>
              </w:rPr>
              <w:t xml:space="preserve">« 16 </w:t>
            </w:r>
            <w:r w:rsidR="00FA3C13" w:rsidRPr="001C4718">
              <w:rPr>
                <w:sz w:val="24"/>
                <w:szCs w:val="24"/>
              </w:rPr>
              <w:t xml:space="preserve">»   </w:t>
            </w:r>
            <w:r>
              <w:rPr>
                <w:sz w:val="24"/>
                <w:szCs w:val="24"/>
              </w:rPr>
              <w:t>ма</w:t>
            </w:r>
            <w:r w:rsidR="001C4718">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9"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0"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B2F36" w:rsidRDefault="001356F1" w:rsidP="000B2F36">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BE6D75">
              <w:rPr>
                <w:szCs w:val="28"/>
              </w:rPr>
              <w:t>1</w:t>
            </w:r>
            <w:r w:rsidR="00BE6D75" w:rsidRPr="00061265">
              <w:rPr>
                <w:szCs w:val="28"/>
              </w:rPr>
              <w:t> 000 000 (</w:t>
            </w:r>
            <w:r w:rsidR="00BE6D75">
              <w:rPr>
                <w:szCs w:val="28"/>
              </w:rPr>
              <w:t>Один миллион)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E6D75">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 xml:space="preserve">3 </w:t>
            </w:r>
            <w:r w:rsidR="008C1BC9" w:rsidRPr="00120A5C">
              <w:rPr>
                <w:sz w:val="24"/>
                <w:szCs w:val="24"/>
              </w:rPr>
              <w:lastRenderedPageBreak/>
              <w:t>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E6D75">
              <w:rPr>
                <w:sz w:val="24"/>
                <w:szCs w:val="24"/>
              </w:rPr>
              <w:t xml:space="preserve"> 05 </w:t>
            </w:r>
            <w:r w:rsidR="00A023CD"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lastRenderedPageBreak/>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E6D75">
            <w:pPr>
              <w:pStyle w:val="19"/>
              <w:ind w:firstLine="0"/>
              <w:rPr>
                <w:i/>
                <w:sz w:val="24"/>
                <w:szCs w:val="24"/>
              </w:rPr>
            </w:pPr>
            <w:r>
              <w:rPr>
                <w:sz w:val="24"/>
                <w:szCs w:val="24"/>
              </w:rPr>
              <w:t xml:space="preserve">Вскрытие Заявок состоится </w:t>
            </w:r>
            <w:r w:rsidR="00BE6D75">
              <w:rPr>
                <w:sz w:val="24"/>
                <w:szCs w:val="24"/>
              </w:rPr>
              <w:t xml:space="preserve">« 09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AF0CA9" w:rsidRPr="00AF0CA9">
              <w:rPr>
                <w:sz w:val="24"/>
                <w:szCs w:val="24"/>
              </w:rPr>
              <w:t xml:space="preserve">10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E6A8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Pr>
                <w:sz w:val="24"/>
                <w:szCs w:val="24"/>
              </w:rPr>
              <w:t xml:space="preserve">« 11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AF0CA9" w:rsidRPr="00AF0CA9">
              <w:rPr>
                <w:sz w:val="24"/>
                <w:szCs w:val="24"/>
              </w:rPr>
              <w:t>г.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B2F36" w:rsidRDefault="009830CC" w:rsidP="005E0074">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5E0074">
            <w:pPr>
              <w:pStyle w:val="19"/>
              <w:ind w:firstLine="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E6A83">
            <w:pPr>
              <w:pStyle w:val="19"/>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2E6A83">
              <w:rPr>
                <w:sz w:val="24"/>
                <w:szCs w:val="24"/>
              </w:rPr>
              <w:t>11</w:t>
            </w:r>
            <w:r w:rsidR="00AF0CA9" w:rsidRPr="00AF0CA9">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2E6A83">
              <w:rPr>
                <w:sz w:val="24"/>
                <w:szCs w:val="24"/>
              </w:rPr>
              <w:t>11</w:t>
            </w:r>
            <w:r w:rsidR="00AF0CA9" w:rsidRPr="00AF0CA9">
              <w:rPr>
                <w:sz w:val="24"/>
                <w:szCs w:val="24"/>
              </w:rPr>
              <w:t xml:space="preserve"> часов 3</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E6A83" w:rsidRPr="002E6A83" w:rsidRDefault="002E6A83" w:rsidP="002E6A83">
            <w:pPr>
              <w:ind w:firstLine="709"/>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2E6A83" w:rsidP="000B2F36">
            <w:pPr>
              <w:ind w:firstLine="709"/>
              <w:jc w:val="both"/>
            </w:pPr>
            <w:r w:rsidRPr="002E6A83">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0B2F36" w:rsidP="00B129CC">
            <w:pPr>
              <w:pStyle w:val="19"/>
              <w:ind w:firstLine="0"/>
              <w:rPr>
                <w:b/>
                <w:sz w:val="24"/>
                <w:szCs w:val="24"/>
              </w:rPr>
            </w:pPr>
            <w:r>
              <w:rPr>
                <w:sz w:val="24"/>
                <w:szCs w:val="24"/>
              </w:rPr>
              <w:t>один</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2E6A83">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0B2F36" w:rsidRPr="002E6A83" w:rsidRDefault="000B2F36" w:rsidP="002E6A83">
            <w:pPr>
              <w:ind w:firstLine="397"/>
              <w:jc w:val="both"/>
            </w:pPr>
            <w:r w:rsidRPr="002E6A83">
              <w:t>Начало выполнения работ: с момента заключения договора.</w:t>
            </w:r>
          </w:p>
          <w:p w:rsidR="002E6A83" w:rsidRPr="002E6A83" w:rsidRDefault="000B2F36" w:rsidP="002E6A83">
            <w:pPr>
              <w:ind w:firstLine="397"/>
              <w:jc w:val="both"/>
            </w:pPr>
            <w:r w:rsidRPr="002E6A83">
              <w:t xml:space="preserve">Окончание выполнения работ: </w:t>
            </w:r>
            <w:r w:rsidR="002E6A83" w:rsidRPr="002E6A83">
              <w:t>3 месяца</w:t>
            </w:r>
            <w:r w:rsidR="0091118C" w:rsidRPr="002E6A83">
              <w:t xml:space="preserve"> с </w:t>
            </w:r>
            <w:r w:rsidR="002E6A83" w:rsidRPr="002E6A83">
              <w:t>момента</w:t>
            </w:r>
            <w:r w:rsidR="0091118C" w:rsidRPr="002E6A83">
              <w:t xml:space="preserve"> заключения договора.</w:t>
            </w:r>
          </w:p>
          <w:p w:rsidR="000B2F36" w:rsidRPr="002E6A83" w:rsidRDefault="00174FFE" w:rsidP="002E6A83">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2E6A83">
            <w:pPr>
              <w:ind w:firstLine="709"/>
              <w:jc w:val="both"/>
            </w:pPr>
            <w:r w:rsidRPr="002E6A83">
              <w:t>- 192007, Российская Федерация, г. Санкт-Петербург, Лиговский пр., д. 240, литер О.</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2E6A83">
            <w:pPr>
              <w:pStyle w:val="19"/>
              <w:ind w:firstLine="0"/>
              <w:jc w:val="left"/>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2E6A83">
            <w:pPr>
              <w:pStyle w:val="aff"/>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3359F" w:rsidRDefault="000557B3" w:rsidP="001174EB">
            <w:pPr>
              <w:ind w:firstLine="540"/>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33ADD">
            <w:pPr>
              <w:ind w:firstLine="540"/>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33ADD">
            <w:pPr>
              <w:ind w:firstLine="540"/>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91118C">
            <w:pPr>
              <w:ind w:firstLine="540"/>
              <w:jc w:val="both"/>
            </w:pPr>
            <w:r w:rsidRPr="00D3359F">
              <w:t>- в случае если претендент</w:t>
            </w:r>
            <w:r w:rsidR="001E6511" w:rsidRPr="00D3359F">
              <w:t xml:space="preserve">, участник не является </w:t>
            </w:r>
            <w:r w:rsidR="001E6511" w:rsidRPr="00D3359F">
              <w:lastRenderedPageBreak/>
              <w:t xml:space="preserve">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91118C">
            <w:pPr>
              <w:ind w:firstLine="540"/>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33ADD">
            <w:pPr>
              <w:ind w:firstLine="540"/>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2F543C">
            <w:pPr>
              <w:pStyle w:val="afa"/>
              <w:tabs>
                <w:tab w:val="left" w:pos="0"/>
                <w:tab w:val="left" w:pos="1440"/>
              </w:tabs>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6C5D24">
            <w:pPr>
              <w:pStyle w:val="afa"/>
              <w:tabs>
                <w:tab w:val="left" w:pos="0"/>
                <w:tab w:val="left" w:pos="1440"/>
              </w:tabs>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6C5D24">
            <w:pPr>
              <w:pStyle w:val="afa"/>
              <w:tabs>
                <w:tab w:val="left" w:pos="0"/>
                <w:tab w:val="left" w:pos="1440"/>
              </w:tabs>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F3754B">
            <w:pPr>
              <w:ind w:firstLine="540"/>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2410DF">
            <w:pPr>
              <w:pStyle w:val="afa"/>
              <w:tabs>
                <w:tab w:val="left" w:pos="1418"/>
              </w:tabs>
              <w:rPr>
                <w:sz w:val="24"/>
              </w:rPr>
            </w:pPr>
            <w:r w:rsidRPr="00617579">
              <w:rPr>
                <w:i/>
                <w:sz w:val="24"/>
              </w:rPr>
              <w:t xml:space="preserve">- </w:t>
            </w:r>
            <w:r w:rsidR="00D3359F" w:rsidRPr="00617579">
              <w:rPr>
                <w:sz w:val="24"/>
              </w:rPr>
              <w:t xml:space="preserve">свидетельство о допуске к определенному виду работ, </w:t>
            </w:r>
            <w:r w:rsidR="00D3359F" w:rsidRPr="00617579">
              <w:rPr>
                <w:sz w:val="24"/>
              </w:rPr>
              <w:lastRenderedPageBreak/>
              <w:t>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617579">
            <w:pPr>
              <w:pStyle w:val="afa"/>
              <w:tabs>
                <w:tab w:val="left" w:pos="1418"/>
              </w:tabs>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617579">
            <w:pPr>
              <w:pStyle w:val="afa"/>
              <w:tabs>
                <w:tab w:val="left" w:pos="1418"/>
              </w:tabs>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Pr="00617579" w:rsidRDefault="00617579" w:rsidP="00617579">
            <w:pPr>
              <w:pStyle w:val="afa"/>
              <w:tabs>
                <w:tab w:val="left" w:pos="1418"/>
              </w:tabs>
              <w:rPr>
                <w:sz w:val="24"/>
              </w:rPr>
            </w:pPr>
            <w:r>
              <w:rPr>
                <w:sz w:val="24"/>
              </w:rPr>
              <w:t xml:space="preserve">- </w:t>
            </w:r>
            <w:r w:rsidR="00476C6B">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w:t>
            </w:r>
            <w:r w:rsidR="007C2889">
              <w:rPr>
                <w:sz w:val="24"/>
              </w:rPr>
              <w:t xml:space="preserve">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AB3DA9">
            <w:pPr>
              <w:pStyle w:val="19"/>
              <w:ind w:firstLine="0"/>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AB3DA9">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w:t>
            </w:r>
            <w:r w:rsidRPr="003D2759">
              <w:rPr>
                <w:sz w:val="24"/>
                <w:szCs w:val="24"/>
              </w:rPr>
              <w:lastRenderedPageBreak/>
              <w:t>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AB3DA9">
            <w:pPr>
              <w:pStyle w:val="19"/>
              <w:ind w:firstLine="0"/>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AB3DA9">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C51DC8" w:rsidRDefault="00C51DC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AB3DA9">
        <w:rPr>
          <w:rFonts w:cs="Times New Roman"/>
          <w:i w:val="0"/>
        </w:rPr>
        <w:t>/019</w:t>
      </w:r>
      <w:r>
        <w:rPr>
          <w:rFonts w:cs="Times New Roman"/>
          <w:i w:val="0"/>
        </w:rPr>
        <w:t>/</w:t>
      </w:r>
      <w:r w:rsidR="009D25D6">
        <w:rPr>
          <w:rFonts w:cs="Times New Roman"/>
          <w:i w:val="0"/>
        </w:rPr>
        <w:t>НКПОКТ</w:t>
      </w:r>
      <w:r>
        <w:rPr>
          <w:rFonts w:cs="Times New Roman"/>
          <w:i w:val="0"/>
        </w:rPr>
        <w:t>/</w:t>
      </w:r>
      <w:r w:rsidR="00AB3DA9">
        <w:rPr>
          <w:rFonts w:cs="Times New Roman"/>
          <w:i w:val="0"/>
        </w:rPr>
        <w:t>0019</w:t>
      </w:r>
      <w:r>
        <w:rPr>
          <w:rFonts w:cs="Times New Roman"/>
          <w:i w:val="0"/>
        </w:rPr>
        <w:t xml:space="preserve"> </w:t>
      </w:r>
    </w:p>
    <w:p w:rsidR="000954FB" w:rsidRPr="007415F9" w:rsidRDefault="000954FB" w:rsidP="000954FB"/>
    <w:p w:rsidR="00AB3DA9" w:rsidRPr="00AB3DA9" w:rsidRDefault="000954FB" w:rsidP="00AB3DA9">
      <w:pPr>
        <w:ind w:firstLine="709"/>
        <w:jc w:val="both"/>
        <w:rPr>
          <w:sz w:val="28"/>
          <w:szCs w:val="28"/>
        </w:rPr>
      </w:pPr>
      <w:r w:rsidRPr="00AB3DA9">
        <w:rPr>
          <w:sz w:val="28"/>
          <w:szCs w:val="28"/>
        </w:rPr>
        <w:t>Будучи уполномоченным представлять и действовать от имени ________________ (</w:t>
      </w:r>
      <w:r w:rsidRPr="00AB3DA9">
        <w:rPr>
          <w:bCs/>
          <w:i/>
          <w:iCs/>
          <w:sz w:val="28"/>
          <w:szCs w:val="28"/>
        </w:rPr>
        <w:t>наименование претендента или, в случае участия нескольких лиц на стороне одного участника, наименования таких лиц</w:t>
      </w:r>
      <w:r w:rsidRPr="00AB3DA9">
        <w:rPr>
          <w:sz w:val="28"/>
          <w:szCs w:val="28"/>
        </w:rPr>
        <w:t>), а также полностью изучив всю документацию о закупке, я, нижеподписавшийся, настоящим подаю заявку на участие в</w:t>
      </w:r>
      <w:r w:rsidRPr="00AB3DA9">
        <w:rPr>
          <w:i/>
          <w:sz w:val="28"/>
          <w:szCs w:val="28"/>
        </w:rPr>
        <w:t xml:space="preserve"> </w:t>
      </w:r>
      <w:r w:rsidR="005D0613" w:rsidRPr="00AB3DA9">
        <w:rPr>
          <w:sz w:val="28"/>
          <w:szCs w:val="28"/>
        </w:rPr>
        <w:t>Открытом конкурсе</w:t>
      </w:r>
      <w:r w:rsidRPr="00AB3DA9">
        <w:rPr>
          <w:sz w:val="28"/>
          <w:szCs w:val="28"/>
        </w:rPr>
        <w:t xml:space="preserve"> (далее – Заявка) </w:t>
      </w:r>
      <w:r w:rsidRPr="00AB3DA9">
        <w:rPr>
          <w:b/>
          <w:sz w:val="28"/>
          <w:szCs w:val="28"/>
        </w:rPr>
        <w:t>№</w:t>
      </w:r>
      <w:r w:rsidR="00BA33FF" w:rsidRPr="00AB3DA9">
        <w:rPr>
          <w:b/>
          <w:sz w:val="28"/>
          <w:szCs w:val="28"/>
        </w:rPr>
        <w:t> </w:t>
      </w:r>
      <w:r w:rsidR="00134C04" w:rsidRPr="00AB3DA9">
        <w:rPr>
          <w:b/>
          <w:sz w:val="28"/>
          <w:szCs w:val="28"/>
          <w:u w:val="single"/>
        </w:rPr>
        <w:t>ОК</w:t>
      </w:r>
      <w:r w:rsidRPr="00AB3DA9">
        <w:rPr>
          <w:b/>
          <w:sz w:val="28"/>
          <w:szCs w:val="28"/>
          <w:u w:val="single"/>
        </w:rPr>
        <w:t>/</w:t>
      </w:r>
      <w:r w:rsidR="00AB3DA9" w:rsidRPr="00AB3DA9">
        <w:rPr>
          <w:b/>
          <w:sz w:val="28"/>
          <w:szCs w:val="28"/>
          <w:u w:val="single"/>
        </w:rPr>
        <w:t>019</w:t>
      </w:r>
      <w:r w:rsidRPr="00AB3DA9">
        <w:rPr>
          <w:b/>
          <w:sz w:val="28"/>
          <w:szCs w:val="28"/>
          <w:u w:val="single"/>
        </w:rPr>
        <w:t>/</w:t>
      </w:r>
      <w:r w:rsidR="009D25D6" w:rsidRPr="00AB3DA9">
        <w:rPr>
          <w:b/>
          <w:sz w:val="28"/>
          <w:szCs w:val="28"/>
          <w:u w:val="single"/>
        </w:rPr>
        <w:t>НКПОКТ</w:t>
      </w:r>
      <w:r w:rsidRPr="00AB3DA9">
        <w:rPr>
          <w:b/>
          <w:sz w:val="28"/>
          <w:szCs w:val="28"/>
          <w:u w:val="single"/>
        </w:rPr>
        <w:t>/</w:t>
      </w:r>
      <w:r w:rsidR="009D25D6" w:rsidRPr="00AB3DA9">
        <w:rPr>
          <w:b/>
          <w:sz w:val="28"/>
          <w:szCs w:val="28"/>
          <w:u w:val="single"/>
        </w:rPr>
        <w:t>001</w:t>
      </w:r>
      <w:r w:rsidR="00AB3DA9" w:rsidRPr="00AB3DA9">
        <w:rPr>
          <w:b/>
          <w:sz w:val="28"/>
          <w:szCs w:val="28"/>
          <w:u w:val="single"/>
        </w:rPr>
        <w:t>9</w:t>
      </w:r>
      <w:r w:rsidRPr="00AB3DA9">
        <w:rPr>
          <w:sz w:val="28"/>
          <w:szCs w:val="28"/>
        </w:rPr>
        <w:t xml:space="preserve"> (далее – </w:t>
      </w:r>
      <w:r w:rsidR="00093F19" w:rsidRPr="00AB3DA9">
        <w:rPr>
          <w:sz w:val="28"/>
          <w:szCs w:val="28"/>
        </w:rPr>
        <w:t>Открытый конкурс</w:t>
      </w:r>
      <w:r w:rsidRPr="00AB3DA9">
        <w:rPr>
          <w:sz w:val="28"/>
          <w:szCs w:val="28"/>
        </w:rPr>
        <w:t xml:space="preserve">) </w:t>
      </w:r>
      <w:r w:rsidR="00AB3DA9" w:rsidRPr="00AB3DA9">
        <w:rPr>
          <w:sz w:val="28"/>
          <w:szCs w:val="28"/>
        </w:rPr>
        <w:t>на право заключения договора на выполнение работ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p w:rsidR="000954FB" w:rsidRPr="00002090" w:rsidRDefault="000954FB" w:rsidP="00AB3DA9">
      <w:pPr>
        <w:pStyle w:val="19"/>
        <w:ind w:firstLine="709"/>
        <w:rPr>
          <w:szCs w:val="28"/>
        </w:rPr>
      </w:pPr>
      <w:r w:rsidRPr="00AB3DA9">
        <w:rPr>
          <w:szCs w:val="28"/>
        </w:rPr>
        <w:t>Уполномоченным представителям ОАО «ТрансКонтейнер» настоящим</w:t>
      </w:r>
      <w:r w:rsidRPr="00002090">
        <w:rPr>
          <w:szCs w:val="28"/>
        </w:rPr>
        <w:t xml:space="preserve">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6D7F7C">
        <w:rPr>
          <w:sz w:val="28"/>
          <w:szCs w:val="28"/>
        </w:rPr>
        <w:t>019/НКПОКТ/0019</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DD676B" w:rsidRDefault="006D7F7C" w:rsidP="006D7F7C">
            <w:pPr>
              <w:jc w:val="both"/>
            </w:pPr>
            <w:r>
              <w:t>Р</w:t>
            </w:r>
            <w:r w:rsidRPr="00DD676B">
              <w:t>абот</w:t>
            </w:r>
            <w:r>
              <w:t>ы</w:t>
            </w:r>
            <w:r w:rsidRPr="00DD676B">
              <w:t xml:space="preserve"> </w:t>
            </w:r>
            <w:r w:rsidRPr="008F079F">
              <w:t>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D7F7C">
        <w:rPr>
          <w:b/>
          <w:bCs/>
          <w:sz w:val="28"/>
          <w:szCs w:val="28"/>
        </w:rPr>
        <w:t> ОК/019/НКПОКТ/0019</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BA6F80">
      <w:pPr>
        <w:ind w:firstLine="709"/>
        <w:jc w:val="both"/>
        <w:rPr>
          <w:b/>
        </w:rPr>
      </w:pPr>
      <w:r w:rsidRPr="00C677ED">
        <w:rPr>
          <w:b/>
        </w:rPr>
        <w:t xml:space="preserve">г.Санкт-Петербург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6D7F7C">
      <w:pPr>
        <w:pStyle w:val="19"/>
        <w:ind w:firstLine="709"/>
        <w:rPr>
          <w:sz w:val="24"/>
          <w:szCs w:val="24"/>
        </w:rPr>
      </w:pPr>
      <w:r w:rsidRPr="006D7F7C">
        <w:rPr>
          <w:sz w:val="24"/>
          <w:szCs w:val="24"/>
        </w:rPr>
        <w:t xml:space="preserve">1.1. </w:t>
      </w:r>
      <w:r w:rsidR="00BA6F80" w:rsidRPr="006D7F7C">
        <w:rPr>
          <w:sz w:val="24"/>
          <w:szCs w:val="24"/>
        </w:rPr>
        <w:t>Заказчик поручает и обязуется оплатить, а Исполнитель  принимает  на  себя  обязательств</w:t>
      </w:r>
      <w:r w:rsidRPr="006D7F7C">
        <w:rPr>
          <w:sz w:val="24"/>
          <w:szCs w:val="24"/>
        </w:rPr>
        <w:t>а по выполнению работ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r w:rsidR="00BA6F80" w:rsidRPr="006D7F7C">
        <w:rPr>
          <w:sz w:val="24"/>
          <w:szCs w:val="24"/>
        </w:rPr>
        <w:t xml:space="preserve"> (далее – «Работы»).</w:t>
      </w:r>
    </w:p>
    <w:p w:rsidR="00BA6F80" w:rsidRPr="006D7F7C" w:rsidRDefault="00BA6F80" w:rsidP="006D7F7C">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D7F7C">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D7F7C">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BA6F80" w:rsidRPr="006D7F7C" w:rsidRDefault="00BA6F80" w:rsidP="006D7F7C">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D7F7C">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D7F7C">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агентства на станции </w:t>
      </w:r>
      <w:r w:rsidR="006D7F7C">
        <w:t>Санкт-Петербург-Товарный-Витебский</w:t>
      </w:r>
      <w:r w:rsidRPr="006D7F7C">
        <w:t xml:space="preserve"> филиала ОАО «ТрансКонтейнер»</w:t>
      </w:r>
      <w:r w:rsidR="006D7F7C">
        <w:t xml:space="preserve"> на Октябрьской железной дороге.</w:t>
      </w:r>
    </w:p>
    <w:p w:rsidR="00BA6F80" w:rsidRPr="00C677ED" w:rsidRDefault="00BA6F80" w:rsidP="00BA33FF">
      <w:pPr>
        <w:pStyle w:val="afd"/>
        <w:ind w:firstLine="0"/>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BA33FF" w:rsidRPr="00C677ED" w:rsidRDefault="00BA33FF" w:rsidP="0063611F">
      <w:pPr>
        <w:ind w:firstLine="709"/>
        <w:jc w:val="both"/>
      </w:pPr>
      <w:r w:rsidRPr="00C677ED">
        <w:t>3.1. По завершении  выполнения этапа Работ</w:t>
      </w:r>
      <w:r w:rsidRPr="00C677ED">
        <w:rPr>
          <w:i/>
          <w:iCs/>
        </w:rPr>
        <w:t xml:space="preserve"> </w:t>
      </w:r>
      <w:r w:rsidR="0063611F" w:rsidRPr="00C677ED">
        <w:t>Исполнитель, в течение 5-ти (П</w:t>
      </w:r>
      <w:r w:rsidRPr="00C677ED">
        <w:t xml:space="preserve">яти) календарных дней, представляет Заказчику КС-2, КС-3, ОС-3 и счет-фактуру. </w:t>
      </w:r>
    </w:p>
    <w:p w:rsidR="00BA33FF" w:rsidRPr="00C677ED" w:rsidRDefault="00BA33FF" w:rsidP="0063611F">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33FF" w:rsidRPr="00C677ED" w:rsidRDefault="00BA33FF" w:rsidP="0063611F">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BA6F80" w:rsidRPr="00C677ED" w:rsidRDefault="00BA6F80" w:rsidP="0063611F">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C677ED" w:rsidRDefault="00BA6F80" w:rsidP="0063611F">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 xml:space="preserve">4.1.10. В случае непредоставления Исполнителем указанной в п.п.4.1.8.,4.1.9., информации, Заказчик вправе расторгнуть Договор в одностороннем порядке при  условии </w:t>
      </w:r>
      <w:r w:rsidRPr="00C677ED">
        <w:rPr>
          <w:sz w:val="24"/>
          <w:szCs w:val="24"/>
        </w:rPr>
        <w:lastRenderedPageBreak/>
        <w:t>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76D22" w:rsidRPr="00C677ED" w:rsidRDefault="00E76D22" w:rsidP="00BA33FF">
      <w:pPr>
        <w:pStyle w:val="afd"/>
        <w:tabs>
          <w:tab w:val="left" w:pos="1560"/>
        </w:tabs>
        <w:ind w:firstLine="709"/>
        <w:jc w:val="both"/>
        <w:rPr>
          <w:sz w:val="24"/>
          <w:szCs w:val="24"/>
        </w:rPr>
      </w:pP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Pr="00C677ED">
        <w:t xml:space="preserve"> (</w:t>
      </w:r>
      <w:r w:rsidR="00E76D22" w:rsidRPr="00C677ED">
        <w:t>Десять</w:t>
      </w:r>
      <w:r w:rsidRPr="00C677ED">
        <w:t>) %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C677ED">
        <w:rPr>
          <w:rFonts w:ascii="Times New Roman" w:hAnsi="Times New Roman" w:cs="Times New Roman"/>
          <w:sz w:val="24"/>
          <w:szCs w:val="24"/>
        </w:rPr>
        <w:lastRenderedPageBreak/>
        <w:t>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C7224A">
        <w:trPr>
          <w:trHeight w:val="1392"/>
        </w:trPr>
        <w:tc>
          <w:tcPr>
            <w:tcW w:w="4441" w:type="dxa"/>
          </w:tcPr>
          <w:p w:rsidR="00164AC8" w:rsidRPr="00E93D7F" w:rsidRDefault="00164AC8" w:rsidP="00C7224A">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C7224A">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C7224A">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C7224A">
            <w:r w:rsidRPr="00E93D7F">
              <w:t xml:space="preserve">Почтовый адрес: </w:t>
            </w:r>
            <w:r w:rsidRPr="00E93D7F">
              <w:rPr>
                <w:color w:val="000000"/>
                <w:spacing w:val="5"/>
              </w:rPr>
              <w:t>125047, г. Москва, Оружейный пер., д.19</w:t>
            </w:r>
          </w:p>
          <w:p w:rsidR="00164AC8" w:rsidRPr="00E93D7F" w:rsidRDefault="00164AC8" w:rsidP="00C7224A">
            <w:r w:rsidRPr="00E93D7F">
              <w:rPr>
                <w:color w:val="000000"/>
                <w:spacing w:val="5"/>
              </w:rPr>
              <w:t xml:space="preserve">ИНН 7708591995, ОКПО 94421386, </w:t>
            </w:r>
            <w:r w:rsidRPr="00E93D7F">
              <w:t xml:space="preserve">КПП 997650001, </w:t>
            </w:r>
          </w:p>
          <w:p w:rsidR="00164AC8" w:rsidRPr="00E93D7F" w:rsidRDefault="00164AC8" w:rsidP="00C7224A">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C7224A">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C7224A">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C7224A">
            <w:pPr>
              <w:pStyle w:val="afd"/>
              <w:ind w:right="-144" w:firstLine="5"/>
              <w:rPr>
                <w:sz w:val="24"/>
                <w:szCs w:val="24"/>
              </w:rPr>
            </w:pPr>
            <w:r w:rsidRPr="00E93D7F">
              <w:rPr>
                <w:sz w:val="24"/>
                <w:szCs w:val="24"/>
              </w:rPr>
              <w:t>ИНН 7708591995, КПП 781643001</w:t>
            </w:r>
          </w:p>
          <w:p w:rsidR="00164AC8" w:rsidRPr="00E93D7F" w:rsidRDefault="00164AC8" w:rsidP="00C7224A">
            <w:pPr>
              <w:pStyle w:val="afd"/>
              <w:ind w:right="-144" w:firstLine="5"/>
              <w:rPr>
                <w:sz w:val="24"/>
                <w:szCs w:val="24"/>
              </w:rPr>
            </w:pPr>
            <w:r w:rsidRPr="00E93D7F">
              <w:rPr>
                <w:sz w:val="24"/>
                <w:szCs w:val="24"/>
              </w:rPr>
              <w:t>р/сч. 40702810637000006238 в ф-ле</w:t>
            </w:r>
          </w:p>
          <w:p w:rsidR="00164AC8" w:rsidRPr="00E93D7F" w:rsidRDefault="00164AC8" w:rsidP="00C7224A">
            <w:pPr>
              <w:pStyle w:val="afd"/>
              <w:ind w:right="-144" w:firstLine="5"/>
              <w:rPr>
                <w:sz w:val="24"/>
                <w:szCs w:val="24"/>
              </w:rPr>
            </w:pPr>
            <w:r w:rsidRPr="00E93D7F">
              <w:rPr>
                <w:sz w:val="24"/>
                <w:szCs w:val="24"/>
              </w:rPr>
              <w:t>ОПЕРУ-4 ОАО "Банк ВТБ"</w:t>
            </w:r>
          </w:p>
          <w:p w:rsidR="00164AC8" w:rsidRPr="00E93D7F" w:rsidRDefault="00164AC8" w:rsidP="00C7224A">
            <w:pPr>
              <w:pStyle w:val="afd"/>
              <w:ind w:right="-144" w:firstLine="5"/>
              <w:rPr>
                <w:sz w:val="24"/>
                <w:szCs w:val="24"/>
              </w:rPr>
            </w:pPr>
            <w:r w:rsidRPr="00E93D7F">
              <w:rPr>
                <w:sz w:val="24"/>
                <w:szCs w:val="24"/>
              </w:rPr>
              <w:t>в г.Санкт-Петербурге</w:t>
            </w:r>
          </w:p>
          <w:p w:rsidR="00164AC8" w:rsidRPr="00E93D7F" w:rsidRDefault="00164AC8" w:rsidP="00C7224A">
            <w:r w:rsidRPr="00E93D7F">
              <w:t>к/сч. 30101810200000000704</w:t>
            </w:r>
          </w:p>
          <w:p w:rsidR="00164AC8" w:rsidRPr="00E93D7F" w:rsidRDefault="00164AC8" w:rsidP="00C7224A">
            <w:r w:rsidRPr="00E93D7F">
              <w:t>БИК 044030704, ОКПО 15201081</w:t>
            </w:r>
          </w:p>
          <w:p w:rsidR="00164AC8" w:rsidRDefault="00164AC8" w:rsidP="00C7224A">
            <w:r w:rsidRPr="00E93D7F">
              <w:t>Тел.(812) 458-68-00 (секретарь)</w:t>
            </w:r>
          </w:p>
          <w:p w:rsidR="00164AC8" w:rsidRDefault="00164AC8" w:rsidP="00C7224A"/>
          <w:p w:rsidR="00164AC8" w:rsidRDefault="00164AC8" w:rsidP="00C7224A"/>
          <w:p w:rsidR="00164AC8" w:rsidRDefault="00164AC8" w:rsidP="00C7224A"/>
          <w:p w:rsidR="00164AC8" w:rsidRPr="00E93D7F" w:rsidRDefault="00164AC8" w:rsidP="00C7224A">
            <w:pPr>
              <w:rPr>
                <w:sz w:val="28"/>
                <w:szCs w:val="28"/>
              </w:rPr>
            </w:pPr>
            <w:r w:rsidRPr="00E93D7F">
              <w:rPr>
                <w:sz w:val="28"/>
                <w:szCs w:val="28"/>
              </w:rPr>
              <w:t>Заказчик:</w:t>
            </w:r>
          </w:p>
          <w:p w:rsidR="00164AC8" w:rsidRPr="00E93D7F" w:rsidRDefault="00164AC8" w:rsidP="00C7224A">
            <w:pPr>
              <w:rPr>
                <w:sz w:val="28"/>
                <w:szCs w:val="28"/>
              </w:rPr>
            </w:pPr>
            <w:r w:rsidRPr="00E93D7F">
              <w:rPr>
                <w:sz w:val="28"/>
                <w:szCs w:val="28"/>
              </w:rPr>
              <w:t>________    ______________</w:t>
            </w:r>
          </w:p>
          <w:p w:rsidR="00164AC8" w:rsidRPr="00E93D7F" w:rsidRDefault="00164AC8" w:rsidP="00C7224A">
            <w:pPr>
              <w:rPr>
                <w:sz w:val="28"/>
                <w:szCs w:val="28"/>
              </w:rPr>
            </w:pPr>
            <w:r w:rsidRPr="00E93D7F">
              <w:rPr>
                <w:sz w:val="28"/>
                <w:szCs w:val="28"/>
                <w:vertAlign w:val="superscript"/>
              </w:rPr>
              <w:t xml:space="preserve">(подпись)                      (Ф.И.О.)                                    </w:t>
            </w:r>
          </w:p>
          <w:p w:rsidR="00164AC8" w:rsidRPr="00E93D7F" w:rsidRDefault="00164AC8" w:rsidP="00C7224A"/>
        </w:tc>
        <w:tc>
          <w:tcPr>
            <w:tcW w:w="5376" w:type="dxa"/>
          </w:tcPr>
          <w:p w:rsidR="00164AC8" w:rsidRPr="00E93D7F" w:rsidRDefault="00164AC8" w:rsidP="00C7224A">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C7224A">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C7224A">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C7224A">
            <w:pPr>
              <w:pStyle w:val="afd"/>
              <w:ind w:right="-5" w:firstLine="0"/>
              <w:rPr>
                <w:sz w:val="24"/>
                <w:szCs w:val="24"/>
              </w:rPr>
            </w:pPr>
            <w:r w:rsidRPr="00E93D7F">
              <w:rPr>
                <w:sz w:val="24"/>
                <w:szCs w:val="24"/>
              </w:rPr>
              <w:t>ОГРН_______________</w:t>
            </w:r>
          </w:p>
          <w:p w:rsidR="00164AC8" w:rsidRPr="00E93D7F" w:rsidRDefault="00164AC8" w:rsidP="00C7224A">
            <w:pPr>
              <w:pStyle w:val="afd"/>
              <w:ind w:right="-5" w:firstLine="0"/>
              <w:rPr>
                <w:sz w:val="24"/>
                <w:szCs w:val="24"/>
              </w:rPr>
            </w:pPr>
            <w:r w:rsidRPr="00E93D7F">
              <w:rPr>
                <w:sz w:val="24"/>
                <w:szCs w:val="24"/>
              </w:rPr>
              <w:t xml:space="preserve">ИНН ______________, </w:t>
            </w:r>
          </w:p>
          <w:p w:rsidR="00164AC8" w:rsidRPr="00E93D7F" w:rsidRDefault="00164AC8" w:rsidP="00C7224A">
            <w:pPr>
              <w:pStyle w:val="afd"/>
              <w:ind w:right="-5" w:firstLine="0"/>
              <w:rPr>
                <w:sz w:val="24"/>
                <w:szCs w:val="24"/>
              </w:rPr>
            </w:pPr>
            <w:r w:rsidRPr="00E93D7F">
              <w:rPr>
                <w:sz w:val="24"/>
                <w:szCs w:val="24"/>
              </w:rPr>
              <w:t>ОКПО_____________ ______________, КПП ___________________</w:t>
            </w:r>
          </w:p>
          <w:p w:rsidR="00164AC8" w:rsidRPr="00E93D7F" w:rsidRDefault="00164AC8" w:rsidP="00C7224A">
            <w:pPr>
              <w:pStyle w:val="afd"/>
              <w:ind w:right="-5" w:firstLine="0"/>
              <w:rPr>
                <w:sz w:val="24"/>
                <w:szCs w:val="24"/>
              </w:rPr>
            </w:pPr>
            <w:r w:rsidRPr="00E93D7F">
              <w:rPr>
                <w:sz w:val="24"/>
                <w:szCs w:val="24"/>
              </w:rPr>
              <w:t xml:space="preserve">р/счет  ________________________________ </w:t>
            </w:r>
          </w:p>
          <w:p w:rsidR="00164AC8" w:rsidRPr="00E93D7F" w:rsidRDefault="00164AC8" w:rsidP="00C7224A">
            <w:pPr>
              <w:pStyle w:val="afd"/>
              <w:ind w:right="-5" w:firstLine="0"/>
              <w:rPr>
                <w:sz w:val="24"/>
                <w:szCs w:val="24"/>
              </w:rPr>
            </w:pPr>
            <w:r w:rsidRPr="00E93D7F">
              <w:rPr>
                <w:sz w:val="24"/>
                <w:szCs w:val="24"/>
              </w:rPr>
              <w:t xml:space="preserve">в  ____________________________________, </w:t>
            </w:r>
          </w:p>
          <w:p w:rsidR="00164AC8" w:rsidRPr="00E93D7F" w:rsidRDefault="00164AC8" w:rsidP="00C7224A">
            <w:pPr>
              <w:pStyle w:val="afa"/>
              <w:ind w:right="-5" w:firstLine="0"/>
              <w:rPr>
                <w:sz w:val="24"/>
              </w:rPr>
            </w:pPr>
            <w:r w:rsidRPr="00E93D7F">
              <w:rPr>
                <w:sz w:val="24"/>
              </w:rPr>
              <w:t>к/счет _________________________________</w:t>
            </w:r>
          </w:p>
          <w:p w:rsidR="00164AC8" w:rsidRPr="00E93D7F" w:rsidRDefault="00164AC8" w:rsidP="00C7224A">
            <w:pPr>
              <w:pStyle w:val="afa"/>
              <w:ind w:right="-5" w:firstLine="0"/>
              <w:rPr>
                <w:sz w:val="24"/>
              </w:rPr>
            </w:pPr>
            <w:r w:rsidRPr="00E93D7F">
              <w:rPr>
                <w:sz w:val="24"/>
              </w:rPr>
              <w:t xml:space="preserve"> в  ____________________________________, </w:t>
            </w:r>
          </w:p>
          <w:p w:rsidR="00164AC8" w:rsidRPr="00E93D7F" w:rsidRDefault="00164AC8" w:rsidP="00C7224A">
            <w:pPr>
              <w:pStyle w:val="afa"/>
              <w:ind w:right="-5" w:firstLine="0"/>
              <w:rPr>
                <w:sz w:val="24"/>
              </w:rPr>
            </w:pPr>
            <w:r w:rsidRPr="00E93D7F">
              <w:rPr>
                <w:sz w:val="24"/>
              </w:rPr>
              <w:t xml:space="preserve">БИК _______________,  </w:t>
            </w:r>
          </w:p>
          <w:p w:rsidR="00164AC8" w:rsidRPr="00E93D7F" w:rsidRDefault="00164AC8" w:rsidP="00C7224A">
            <w:pPr>
              <w:pStyle w:val="afa"/>
              <w:ind w:right="-5" w:firstLine="0"/>
              <w:rPr>
                <w:sz w:val="24"/>
              </w:rPr>
            </w:pPr>
            <w:r w:rsidRPr="00E93D7F">
              <w:rPr>
                <w:sz w:val="24"/>
              </w:rPr>
              <w:t>тел. ________, факс__________</w:t>
            </w:r>
          </w:p>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Pr="00E93D7F" w:rsidRDefault="00164AC8" w:rsidP="00C7224A"/>
          <w:p w:rsidR="00164AC8" w:rsidRDefault="00164AC8" w:rsidP="00C7224A"/>
          <w:p w:rsidR="00164AC8" w:rsidRDefault="00164AC8" w:rsidP="00C7224A"/>
          <w:p w:rsidR="00164AC8" w:rsidRDefault="00164AC8" w:rsidP="00C7224A"/>
          <w:p w:rsidR="00164AC8" w:rsidRDefault="00164AC8" w:rsidP="00C7224A"/>
          <w:p w:rsidR="00164AC8" w:rsidRPr="00E93D7F" w:rsidRDefault="00164AC8" w:rsidP="00C7224A">
            <w:pPr>
              <w:rPr>
                <w:sz w:val="28"/>
                <w:szCs w:val="28"/>
              </w:rPr>
            </w:pPr>
            <w:r w:rsidRPr="00E93D7F">
              <w:rPr>
                <w:sz w:val="28"/>
                <w:szCs w:val="28"/>
              </w:rPr>
              <w:t>Исполнитель:</w:t>
            </w:r>
          </w:p>
          <w:p w:rsidR="00164AC8" w:rsidRPr="00E93D7F" w:rsidRDefault="00164AC8" w:rsidP="00C7224A">
            <w:pPr>
              <w:rPr>
                <w:sz w:val="28"/>
                <w:szCs w:val="28"/>
              </w:rPr>
            </w:pPr>
            <w:r w:rsidRPr="00E93D7F">
              <w:rPr>
                <w:sz w:val="28"/>
                <w:szCs w:val="28"/>
              </w:rPr>
              <w:t>________       ______________</w:t>
            </w:r>
          </w:p>
          <w:p w:rsidR="00164AC8" w:rsidRPr="00E93D7F" w:rsidRDefault="00164AC8" w:rsidP="00C7224A">
            <w:pPr>
              <w:rPr>
                <w:sz w:val="28"/>
                <w:szCs w:val="28"/>
                <w:vertAlign w:val="superscript"/>
              </w:rPr>
            </w:pPr>
            <w:r w:rsidRPr="00E93D7F">
              <w:rPr>
                <w:sz w:val="28"/>
                <w:szCs w:val="28"/>
                <w:vertAlign w:val="superscript"/>
              </w:rPr>
              <w:t xml:space="preserve">(подпись)                            (Ф.И.О.)                </w:t>
            </w: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Default="00164AC8" w:rsidP="00C7224A">
            <w:pPr>
              <w:rPr>
                <w:vertAlign w:val="superscript"/>
              </w:rPr>
            </w:pPr>
          </w:p>
          <w:p w:rsidR="00164AC8" w:rsidRPr="00E93D7F" w:rsidRDefault="00164AC8" w:rsidP="00C7224A">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7C1A7B"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740032" w:rsidRPr="00592BC9" w:rsidRDefault="00BB5CB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63611F" w:rsidRPr="00A34315" w:rsidRDefault="0063611F" w:rsidP="0063611F">
      <w:pPr>
        <w:ind w:firstLine="709"/>
        <w:jc w:val="both"/>
        <w:rPr>
          <w:rFonts w:eastAsia="MS Mincho"/>
          <w:b/>
          <w:bCs/>
          <w:sz w:val="28"/>
          <w:szCs w:val="28"/>
        </w:rPr>
      </w:pPr>
    </w:p>
    <w:p w:rsidR="00BB5CB2" w:rsidRDefault="00BB5CB2" w:rsidP="00BB5CB2">
      <w:pPr>
        <w:ind w:firstLine="709"/>
        <w:jc w:val="both"/>
        <w:rPr>
          <w:rFonts w:eastAsia="MS Mincho"/>
          <w:b/>
          <w:bCs/>
          <w:sz w:val="28"/>
          <w:szCs w:val="28"/>
        </w:rPr>
      </w:pPr>
      <w:r w:rsidRPr="00A34315">
        <w:rPr>
          <w:rFonts w:eastAsia="MS Mincho"/>
          <w:b/>
          <w:bCs/>
          <w:sz w:val="28"/>
          <w:szCs w:val="28"/>
        </w:rPr>
        <w:t xml:space="preserve">1. </w:t>
      </w:r>
      <w:r>
        <w:rPr>
          <w:rFonts w:eastAsia="MS Mincho"/>
          <w:b/>
          <w:bCs/>
          <w:sz w:val="28"/>
          <w:szCs w:val="28"/>
        </w:rPr>
        <w:t>Общие положения</w:t>
      </w:r>
      <w:r w:rsidRPr="00A34315">
        <w:rPr>
          <w:rFonts w:eastAsia="MS Mincho"/>
          <w:b/>
          <w:bCs/>
          <w:sz w:val="28"/>
          <w:szCs w:val="28"/>
        </w:rPr>
        <w:t>.</w:t>
      </w:r>
    </w:p>
    <w:p w:rsidR="00BB5CB2" w:rsidRPr="00A34315" w:rsidRDefault="00BB5CB2" w:rsidP="00BB5CB2">
      <w:pPr>
        <w:ind w:firstLine="709"/>
        <w:jc w:val="both"/>
        <w:rPr>
          <w:rFonts w:eastAsia="MS Mincho"/>
          <w:b/>
          <w:bCs/>
          <w:sz w:val="28"/>
          <w:szCs w:val="28"/>
        </w:rPr>
      </w:pPr>
      <w:r w:rsidRPr="00740032">
        <w:rPr>
          <w:rFonts w:eastAsia="MS Mincho"/>
          <w:bCs/>
          <w:sz w:val="28"/>
          <w:szCs w:val="28"/>
        </w:rPr>
        <w:t xml:space="preserve">Предмет договора - </w:t>
      </w:r>
      <w:r>
        <w:rPr>
          <w:sz w:val="28"/>
          <w:szCs w:val="28"/>
        </w:rPr>
        <w:t>выполнение р</w:t>
      </w:r>
      <w:r w:rsidRPr="00740032">
        <w:rPr>
          <w:sz w:val="28"/>
          <w:szCs w:val="28"/>
        </w:rPr>
        <w:t>абот 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r>
        <w:rPr>
          <w:sz w:val="28"/>
          <w:szCs w:val="28"/>
        </w:rPr>
        <w:t xml:space="preserve"> (далее - "Работы").</w:t>
      </w:r>
    </w:p>
    <w:p w:rsidR="00BB5CB2" w:rsidRDefault="00BB5CB2" w:rsidP="00BB5CB2">
      <w:pPr>
        <w:ind w:firstLine="709"/>
        <w:jc w:val="both"/>
        <w:rPr>
          <w:rFonts w:eastAsia="MS Mincho"/>
          <w:bCs/>
          <w:sz w:val="28"/>
          <w:szCs w:val="28"/>
        </w:rPr>
      </w:pPr>
      <w:r>
        <w:rPr>
          <w:rFonts w:eastAsia="MS Mincho"/>
          <w:bCs/>
          <w:sz w:val="28"/>
          <w:szCs w:val="28"/>
        </w:rPr>
        <w:t>Основание для выполнения Р</w:t>
      </w:r>
      <w:r w:rsidRPr="00A34315">
        <w:rPr>
          <w:rFonts w:eastAsia="MS Mincho"/>
          <w:bCs/>
          <w:sz w:val="28"/>
          <w:szCs w:val="28"/>
        </w:rPr>
        <w:t>абот – титульный список капитального ремонта зданий и сооружений ОАО «ТрансКонтейнер» на 2014 год.</w:t>
      </w:r>
    </w:p>
    <w:p w:rsidR="00BB5CB2" w:rsidRDefault="00BB5CB2" w:rsidP="00BB5CB2">
      <w:pPr>
        <w:ind w:firstLine="709"/>
        <w:jc w:val="both"/>
        <w:rPr>
          <w:rFonts w:eastAsia="MS Mincho"/>
          <w:bCs/>
          <w:sz w:val="28"/>
          <w:szCs w:val="28"/>
        </w:rPr>
      </w:pPr>
    </w:p>
    <w:p w:rsidR="00BB5CB2" w:rsidRDefault="00BB5CB2" w:rsidP="00BB5CB2">
      <w:pPr>
        <w:ind w:firstLine="709"/>
        <w:jc w:val="both"/>
        <w:rPr>
          <w:rFonts w:eastAsia="MS Mincho"/>
          <w:b/>
          <w:bCs/>
          <w:sz w:val="28"/>
          <w:szCs w:val="28"/>
        </w:rPr>
      </w:pPr>
      <w:r w:rsidRPr="00740032">
        <w:rPr>
          <w:rFonts w:eastAsia="MS Mincho"/>
          <w:b/>
          <w:bCs/>
          <w:sz w:val="28"/>
          <w:szCs w:val="28"/>
        </w:rPr>
        <w:t>2. Общие требова</w:t>
      </w:r>
      <w:r>
        <w:rPr>
          <w:rFonts w:eastAsia="MS Mincho"/>
          <w:b/>
          <w:bCs/>
          <w:sz w:val="28"/>
          <w:szCs w:val="28"/>
        </w:rPr>
        <w:t>н</w:t>
      </w:r>
      <w:r w:rsidRPr="00740032">
        <w:rPr>
          <w:rFonts w:eastAsia="MS Mincho"/>
          <w:b/>
          <w:bCs/>
          <w:sz w:val="28"/>
          <w:szCs w:val="28"/>
        </w:rPr>
        <w:t xml:space="preserve">ия к </w:t>
      </w:r>
      <w:r>
        <w:rPr>
          <w:rFonts w:eastAsia="MS Mincho"/>
          <w:b/>
          <w:bCs/>
          <w:sz w:val="28"/>
          <w:szCs w:val="28"/>
        </w:rPr>
        <w:t>выполнению Работ</w:t>
      </w:r>
      <w:r w:rsidRPr="00740032">
        <w:rPr>
          <w:rFonts w:eastAsia="MS Mincho"/>
          <w:b/>
          <w:bCs/>
          <w:sz w:val="28"/>
          <w:szCs w:val="28"/>
        </w:rPr>
        <w:t>.</w:t>
      </w:r>
    </w:p>
    <w:p w:rsidR="00BB5CB2" w:rsidRDefault="00BB5CB2" w:rsidP="00BB5CB2">
      <w:pPr>
        <w:ind w:firstLine="709"/>
        <w:jc w:val="both"/>
        <w:rPr>
          <w:rFonts w:eastAsia="MS Mincho"/>
          <w:bCs/>
          <w:sz w:val="28"/>
          <w:szCs w:val="28"/>
        </w:rPr>
      </w:pPr>
      <w:r w:rsidRPr="00F15FDD">
        <w:rPr>
          <w:iCs/>
          <w:sz w:val="28"/>
          <w:szCs w:val="28"/>
        </w:rPr>
        <w:t xml:space="preserve">Капитальный ремонт кровли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p w:rsidR="00BB5CB2" w:rsidRDefault="00BB5CB2" w:rsidP="00BB5CB2">
      <w:pPr>
        <w:ind w:firstLine="709"/>
        <w:jc w:val="both"/>
        <w:rPr>
          <w:rFonts w:eastAsia="MS Mincho"/>
          <w:bCs/>
          <w:sz w:val="28"/>
          <w:szCs w:val="28"/>
        </w:rPr>
      </w:pPr>
      <w:r>
        <w:rPr>
          <w:rFonts w:eastAsia="MS Mincho"/>
          <w:bCs/>
          <w:sz w:val="28"/>
          <w:szCs w:val="28"/>
        </w:rPr>
        <w:t xml:space="preserve">- ГОСТ 12.3.040-86 </w:t>
      </w:r>
      <w:r w:rsidRPr="00867D7D">
        <w:rPr>
          <w:iCs/>
          <w:sz w:val="28"/>
          <w:szCs w:val="28"/>
        </w:rPr>
        <w:t>«</w:t>
      </w:r>
      <w:r>
        <w:rPr>
          <w:rFonts w:eastAsia="MS Mincho"/>
          <w:bCs/>
          <w:sz w:val="28"/>
          <w:szCs w:val="28"/>
        </w:rPr>
        <w:t>ССБТ. Строительство. Работы кровельные и гидроизоляционные. Требования безопасности</w:t>
      </w:r>
      <w:r w:rsidRPr="00867D7D">
        <w:rPr>
          <w:iCs/>
          <w:sz w:val="28"/>
          <w:szCs w:val="28"/>
        </w:rPr>
        <w:t>»</w:t>
      </w:r>
      <w:r>
        <w:rPr>
          <w:rFonts w:eastAsia="MS Mincho"/>
          <w:bCs/>
          <w:sz w:val="28"/>
          <w:szCs w:val="28"/>
        </w:rPr>
        <w:t>;</w:t>
      </w:r>
    </w:p>
    <w:p w:rsidR="00BB5CB2" w:rsidRDefault="00BB5CB2" w:rsidP="00BB5CB2">
      <w:pPr>
        <w:ind w:firstLine="709"/>
        <w:jc w:val="both"/>
        <w:rPr>
          <w:iCs/>
          <w:sz w:val="28"/>
          <w:szCs w:val="28"/>
        </w:rPr>
      </w:pPr>
      <w:r>
        <w:rPr>
          <w:iCs/>
          <w:sz w:val="28"/>
          <w:szCs w:val="28"/>
        </w:rPr>
        <w:t xml:space="preserve">- СНиП </w:t>
      </w:r>
      <w:r>
        <w:rPr>
          <w:iCs/>
          <w:sz w:val="28"/>
          <w:szCs w:val="28"/>
          <w:lang w:val="en-US"/>
        </w:rPr>
        <w:t>II</w:t>
      </w:r>
      <w:r>
        <w:rPr>
          <w:iCs/>
          <w:sz w:val="28"/>
          <w:szCs w:val="28"/>
        </w:rPr>
        <w:t>-26-76 "Кровли";</w:t>
      </w:r>
    </w:p>
    <w:p w:rsidR="00BB5CB2" w:rsidRDefault="00BB5CB2" w:rsidP="00BB5CB2">
      <w:pPr>
        <w:ind w:firstLine="709"/>
        <w:jc w:val="both"/>
        <w:rPr>
          <w:sz w:val="28"/>
          <w:szCs w:val="28"/>
          <w:lang w:eastAsia="ru-RU"/>
        </w:rPr>
      </w:pPr>
      <w:r>
        <w:rPr>
          <w:iCs/>
          <w:sz w:val="28"/>
          <w:szCs w:val="28"/>
        </w:rPr>
        <w:t xml:space="preserve">- </w:t>
      </w:r>
      <w:hyperlink r:id="rId21" w:tooltip="Изоляционные и отделочные покрытия" w:history="1">
        <w:r w:rsidRPr="00740032">
          <w:rPr>
            <w:sz w:val="28"/>
            <w:szCs w:val="28"/>
            <w:lang w:eastAsia="ru-RU"/>
          </w:rPr>
          <w:t>СНиП 3.04.01-87</w:t>
        </w:r>
      </w:hyperlink>
      <w:r w:rsidRPr="00740032">
        <w:rPr>
          <w:sz w:val="28"/>
          <w:szCs w:val="28"/>
          <w:lang w:eastAsia="ru-RU"/>
        </w:rPr>
        <w:t xml:space="preserve"> </w:t>
      </w:r>
      <w:r>
        <w:rPr>
          <w:sz w:val="28"/>
          <w:szCs w:val="28"/>
          <w:lang w:eastAsia="ru-RU"/>
        </w:rPr>
        <w:t>"</w:t>
      </w:r>
      <w:r w:rsidRPr="00740032">
        <w:rPr>
          <w:sz w:val="28"/>
          <w:szCs w:val="28"/>
          <w:lang w:eastAsia="ru-RU"/>
        </w:rPr>
        <w:t>Изоляционные и отделочные покрытия</w:t>
      </w:r>
      <w:r>
        <w:rPr>
          <w:sz w:val="28"/>
          <w:szCs w:val="28"/>
          <w:lang w:eastAsia="ru-RU"/>
        </w:rPr>
        <w:t>";</w:t>
      </w:r>
    </w:p>
    <w:p w:rsidR="00BB5CB2" w:rsidRDefault="00BB5CB2" w:rsidP="00BB5CB2">
      <w:pPr>
        <w:ind w:firstLine="709"/>
        <w:jc w:val="both"/>
        <w:rPr>
          <w:sz w:val="28"/>
          <w:szCs w:val="28"/>
          <w:lang w:eastAsia="ru-RU"/>
        </w:rPr>
      </w:pPr>
      <w:r w:rsidRPr="00740032">
        <w:rPr>
          <w:sz w:val="28"/>
          <w:szCs w:val="28"/>
          <w:lang w:eastAsia="ru-RU"/>
        </w:rPr>
        <w:t xml:space="preserve">- </w:t>
      </w:r>
      <w:hyperlink r:id="rId22" w:tooltip="Пергамин кровельный. Технические условия" w:history="1">
        <w:r w:rsidRPr="00740032">
          <w:rPr>
            <w:sz w:val="28"/>
            <w:szCs w:val="28"/>
            <w:lang w:eastAsia="ru-RU"/>
          </w:rPr>
          <w:t>ГОСТ 2697-83</w:t>
        </w:r>
      </w:hyperlink>
      <w:r w:rsidRPr="00740032">
        <w:rPr>
          <w:sz w:val="28"/>
          <w:szCs w:val="28"/>
          <w:lang w:eastAsia="ru-RU"/>
        </w:rPr>
        <w:t xml:space="preserve"> </w:t>
      </w:r>
      <w:r>
        <w:rPr>
          <w:sz w:val="28"/>
          <w:szCs w:val="28"/>
          <w:lang w:eastAsia="ru-RU"/>
        </w:rPr>
        <w:t>"</w:t>
      </w:r>
      <w:r w:rsidRPr="00740032">
        <w:rPr>
          <w:sz w:val="28"/>
          <w:szCs w:val="28"/>
          <w:lang w:eastAsia="ru-RU"/>
        </w:rPr>
        <w:t xml:space="preserve">Пергамин </w:t>
      </w:r>
      <w:r>
        <w:rPr>
          <w:sz w:val="28"/>
          <w:szCs w:val="28"/>
          <w:lang w:eastAsia="ru-RU"/>
        </w:rPr>
        <w:t>кровельный. Технические условия"</w:t>
      </w:r>
      <w:r w:rsidRPr="00740032">
        <w:rPr>
          <w:sz w:val="28"/>
          <w:szCs w:val="28"/>
          <w:lang w:eastAsia="ru-RU"/>
        </w:rPr>
        <w:t xml:space="preserve"> (С изменением № 1)</w:t>
      </w:r>
      <w:r>
        <w:rPr>
          <w:sz w:val="28"/>
          <w:szCs w:val="28"/>
          <w:lang w:eastAsia="ru-RU"/>
        </w:rPr>
        <w:t>;</w:t>
      </w:r>
    </w:p>
    <w:p w:rsidR="00BB5CB2" w:rsidRPr="00DF597B" w:rsidRDefault="00BB5CB2" w:rsidP="00BB5CB2">
      <w:pPr>
        <w:ind w:firstLine="709"/>
        <w:jc w:val="both"/>
        <w:rPr>
          <w:sz w:val="28"/>
          <w:szCs w:val="28"/>
          <w:lang w:eastAsia="ru-RU"/>
        </w:rPr>
      </w:pPr>
      <w:r>
        <w:t xml:space="preserve">- </w:t>
      </w:r>
      <w:hyperlink r:id="rId23" w:tooltip="Мастика битумная кровельная горячая. Технические условия" w:history="1">
        <w:r w:rsidRPr="00DF597B">
          <w:rPr>
            <w:sz w:val="28"/>
            <w:szCs w:val="28"/>
            <w:lang w:eastAsia="ru-RU"/>
          </w:rPr>
          <w:t>ГОСТ 2889-80</w:t>
        </w:r>
      </w:hyperlink>
      <w:r w:rsidRPr="00DF597B">
        <w:rPr>
          <w:sz w:val="28"/>
          <w:szCs w:val="28"/>
        </w:rPr>
        <w:t xml:space="preserve"> "</w:t>
      </w:r>
      <w:r w:rsidRPr="00DF597B">
        <w:rPr>
          <w:sz w:val="28"/>
          <w:szCs w:val="28"/>
          <w:lang w:eastAsia="ru-RU"/>
        </w:rPr>
        <w:t>Мастика битумная кровельная горячая. Технические условия";</w:t>
      </w:r>
    </w:p>
    <w:p w:rsidR="00BB5CB2" w:rsidRDefault="00BB5CB2" w:rsidP="00BB5CB2">
      <w:pPr>
        <w:ind w:firstLine="709"/>
        <w:jc w:val="both"/>
        <w:rPr>
          <w:iCs/>
          <w:sz w:val="28"/>
          <w:szCs w:val="28"/>
        </w:rPr>
      </w:pPr>
      <w:r w:rsidRPr="00DF597B">
        <w:rPr>
          <w:sz w:val="28"/>
          <w:szCs w:val="28"/>
          <w:lang w:eastAsia="ru-RU"/>
        </w:rPr>
        <w:t xml:space="preserve">- </w:t>
      </w:r>
      <w:hyperlink r:id="rId24" w:tooltip="Материалы рулонные кровельные и гидроизоляционые. Общие технические условия" w:history="1">
        <w:r w:rsidRPr="00DF597B">
          <w:rPr>
            <w:sz w:val="28"/>
            <w:szCs w:val="28"/>
            <w:lang w:eastAsia="ru-RU"/>
          </w:rPr>
          <w:t>ГОСТ 30547-97</w:t>
        </w:r>
      </w:hyperlink>
      <w:r w:rsidRPr="00DF597B">
        <w:rPr>
          <w:sz w:val="28"/>
          <w:szCs w:val="28"/>
        </w:rPr>
        <w:t xml:space="preserve"> "</w:t>
      </w:r>
      <w:r w:rsidRPr="00DF597B">
        <w:rPr>
          <w:sz w:val="28"/>
          <w:szCs w:val="28"/>
          <w:lang w:eastAsia="ru-RU"/>
        </w:rPr>
        <w:t>Материалы рулонные кровельные и гидроизоляционные. Общие технические условия";</w:t>
      </w:r>
    </w:p>
    <w:tbl>
      <w:tblPr>
        <w:tblW w:w="5000" w:type="pct"/>
        <w:tblCellSpacing w:w="0" w:type="dxa"/>
        <w:shd w:val="clear" w:color="auto" w:fill="FFFFFF"/>
        <w:tblCellMar>
          <w:left w:w="0" w:type="dxa"/>
          <w:right w:w="0" w:type="dxa"/>
        </w:tblCellMar>
        <w:tblLook w:val="04A0"/>
      </w:tblPr>
      <w:tblGrid>
        <w:gridCol w:w="683"/>
        <w:gridCol w:w="2336"/>
        <w:gridCol w:w="6619"/>
      </w:tblGrid>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jc w:val="center"/>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740032" w:rsidRDefault="00BB5CB2" w:rsidP="00C7224A">
            <w:pPr>
              <w:suppressAutoHyphens w:val="0"/>
              <w:jc w:val="center"/>
              <w:rPr>
                <w:sz w:val="28"/>
                <w:szCs w:val="28"/>
                <w:lang w:eastAsia="ru-RU"/>
              </w:rPr>
            </w:pPr>
          </w:p>
        </w:tc>
        <w:tc>
          <w:tcPr>
            <w:tcW w:w="3434" w:type="pct"/>
            <w:shd w:val="clear" w:color="auto" w:fill="FFFFFF"/>
            <w:hideMark/>
          </w:tcPr>
          <w:p w:rsidR="00BB5CB2" w:rsidRPr="00740032" w:rsidRDefault="00BB5CB2" w:rsidP="00C7224A">
            <w:pPr>
              <w:suppressAutoHyphens w:val="0"/>
              <w:spacing w:before="75" w:after="75"/>
              <w:jc w:val="center"/>
              <w:rPr>
                <w:sz w:val="28"/>
                <w:szCs w:val="28"/>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jc w:val="center"/>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jc w:val="center"/>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rPr>
                <w:color w:val="848484"/>
                <w:sz w:val="28"/>
                <w:szCs w:val="28"/>
                <w:lang w:eastAsia="ru-RU"/>
              </w:rPr>
            </w:pPr>
          </w:p>
        </w:tc>
        <w:tc>
          <w:tcPr>
            <w:tcW w:w="1212" w:type="pct"/>
            <w:shd w:val="clear" w:color="auto" w:fill="FFFFFF"/>
            <w:hideMark/>
          </w:tcPr>
          <w:p w:rsidR="00BB5CB2" w:rsidRPr="00DF597B" w:rsidRDefault="00BB5CB2" w:rsidP="00C7224A">
            <w:pPr>
              <w:suppressAutoHyphens w:val="0"/>
              <w:jc w:val="center"/>
              <w:rPr>
                <w:sz w:val="28"/>
                <w:szCs w:val="28"/>
                <w:lang w:eastAsia="ru-RU"/>
              </w:rPr>
            </w:pPr>
          </w:p>
        </w:tc>
        <w:tc>
          <w:tcPr>
            <w:tcW w:w="3434" w:type="pct"/>
            <w:shd w:val="clear" w:color="auto" w:fill="FFFFFF"/>
            <w:hideMark/>
          </w:tcPr>
          <w:p w:rsidR="00BB5CB2" w:rsidRPr="00DF597B" w:rsidRDefault="00BB5CB2" w:rsidP="00C7224A">
            <w:pPr>
              <w:suppressAutoHyphens w:val="0"/>
              <w:spacing w:before="75" w:after="75"/>
              <w:jc w:val="center"/>
              <w:rPr>
                <w:sz w:val="28"/>
                <w:szCs w:val="28"/>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jc w:val="center"/>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jc w:val="center"/>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DF597B" w:rsidRDefault="00BB5CB2" w:rsidP="00C7224A">
            <w:pPr>
              <w:suppressAutoHyphens w:val="0"/>
              <w:jc w:val="center"/>
              <w:rPr>
                <w:sz w:val="28"/>
                <w:szCs w:val="28"/>
                <w:lang w:eastAsia="ru-RU"/>
              </w:rPr>
            </w:pPr>
          </w:p>
        </w:tc>
        <w:tc>
          <w:tcPr>
            <w:tcW w:w="3434" w:type="pct"/>
            <w:shd w:val="clear" w:color="auto" w:fill="FFFFFF"/>
            <w:hideMark/>
          </w:tcPr>
          <w:p w:rsidR="00BB5CB2" w:rsidRPr="00DF597B" w:rsidRDefault="00BB5CB2" w:rsidP="00C7224A">
            <w:pPr>
              <w:suppressAutoHyphens w:val="0"/>
              <w:spacing w:before="75" w:after="75"/>
              <w:jc w:val="center"/>
              <w:rPr>
                <w:sz w:val="28"/>
                <w:szCs w:val="28"/>
                <w:lang w:eastAsia="ru-RU"/>
              </w:rPr>
            </w:pPr>
          </w:p>
        </w:tc>
      </w:tr>
      <w:tr w:rsidR="00BB5CB2" w:rsidRPr="00491421" w:rsidTr="00C7224A">
        <w:trPr>
          <w:tblCellSpacing w:w="0" w:type="dxa"/>
        </w:trPr>
        <w:tc>
          <w:tcPr>
            <w:tcW w:w="354" w:type="pct"/>
            <w:shd w:val="clear" w:color="auto" w:fill="FFFFFF"/>
            <w:hideMark/>
          </w:tcPr>
          <w:p w:rsidR="00BB5CB2" w:rsidRPr="00491421" w:rsidRDefault="00BB5CB2" w:rsidP="00C7224A">
            <w:pPr>
              <w:suppressAutoHyphens w:val="0"/>
              <w:spacing w:before="75" w:after="75"/>
              <w:jc w:val="center"/>
              <w:rPr>
                <w:color w:val="848484"/>
                <w:sz w:val="28"/>
                <w:szCs w:val="28"/>
                <w:lang w:eastAsia="ru-RU"/>
              </w:rPr>
            </w:pPr>
          </w:p>
        </w:tc>
        <w:tc>
          <w:tcPr>
            <w:tcW w:w="1212" w:type="pct"/>
            <w:shd w:val="clear" w:color="auto" w:fill="FFFFFF"/>
            <w:hideMark/>
          </w:tcPr>
          <w:p w:rsidR="00BB5CB2" w:rsidRPr="00491421" w:rsidRDefault="00BB5CB2" w:rsidP="00C7224A">
            <w:pPr>
              <w:suppressAutoHyphens w:val="0"/>
              <w:rPr>
                <w:color w:val="848484"/>
                <w:sz w:val="28"/>
                <w:szCs w:val="28"/>
                <w:highlight w:val="yellow"/>
                <w:lang w:eastAsia="ru-RU"/>
              </w:rPr>
            </w:pPr>
          </w:p>
        </w:tc>
        <w:tc>
          <w:tcPr>
            <w:tcW w:w="3434" w:type="pct"/>
            <w:shd w:val="clear" w:color="auto" w:fill="FFFFFF"/>
            <w:hideMark/>
          </w:tcPr>
          <w:p w:rsidR="00BB5CB2" w:rsidRPr="00491421" w:rsidRDefault="00BB5CB2" w:rsidP="00C7224A">
            <w:pPr>
              <w:suppressAutoHyphens w:val="0"/>
              <w:spacing w:before="75" w:after="75"/>
              <w:jc w:val="center"/>
              <w:rPr>
                <w:color w:val="848484"/>
                <w:sz w:val="28"/>
                <w:szCs w:val="28"/>
                <w:highlight w:val="yellow"/>
                <w:lang w:eastAsia="ru-RU"/>
              </w:rPr>
            </w:pPr>
          </w:p>
        </w:tc>
      </w:tr>
    </w:tbl>
    <w:p w:rsidR="00BB5CB2" w:rsidRDefault="00BB5CB2" w:rsidP="00BB5CB2">
      <w:pPr>
        <w:ind w:firstLine="709"/>
        <w:jc w:val="both"/>
        <w:rPr>
          <w:rFonts w:eastAsia="MS Mincho"/>
          <w:bCs/>
          <w:sz w:val="28"/>
          <w:szCs w:val="28"/>
        </w:rPr>
      </w:pPr>
      <w:r>
        <w:rPr>
          <w:rFonts w:eastAsia="MS Mincho"/>
          <w:bCs/>
          <w:sz w:val="28"/>
          <w:szCs w:val="28"/>
        </w:rPr>
        <w:t xml:space="preserve">- СНиП </w:t>
      </w:r>
      <w:r>
        <w:rPr>
          <w:rFonts w:eastAsia="MS Mincho"/>
          <w:bCs/>
          <w:sz w:val="28"/>
          <w:szCs w:val="28"/>
          <w:lang w:val="en-US"/>
        </w:rPr>
        <w:t>III</w:t>
      </w:r>
      <w:r>
        <w:rPr>
          <w:rFonts w:eastAsia="MS Mincho"/>
          <w:bCs/>
          <w:sz w:val="28"/>
          <w:szCs w:val="28"/>
        </w:rPr>
        <w:t xml:space="preserve">-20-74 </w:t>
      </w:r>
      <w:r>
        <w:rPr>
          <w:iCs/>
          <w:sz w:val="28"/>
          <w:szCs w:val="28"/>
        </w:rPr>
        <w:t>"</w:t>
      </w:r>
      <w:r>
        <w:rPr>
          <w:rFonts w:eastAsia="MS Mincho"/>
          <w:bCs/>
          <w:sz w:val="28"/>
          <w:szCs w:val="28"/>
        </w:rPr>
        <w:t>Кровля, гидроизоляция, пароизоляция и теплоизоляция</w:t>
      </w:r>
      <w:r>
        <w:rPr>
          <w:iCs/>
          <w:sz w:val="28"/>
          <w:szCs w:val="28"/>
        </w:rPr>
        <w:t>"</w:t>
      </w:r>
      <w:r>
        <w:rPr>
          <w:rFonts w:eastAsia="MS Mincho"/>
          <w:bCs/>
          <w:sz w:val="28"/>
          <w:szCs w:val="28"/>
        </w:rPr>
        <w:t>;</w:t>
      </w:r>
    </w:p>
    <w:p w:rsidR="00BB5CB2" w:rsidRPr="00DF597B" w:rsidRDefault="00BB5CB2" w:rsidP="00BB5CB2">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Pr>
          <w:iCs/>
          <w:sz w:val="28"/>
          <w:szCs w:val="28"/>
        </w:rPr>
        <w:t>"</w:t>
      </w:r>
      <w:r w:rsidRPr="00DF597B">
        <w:rPr>
          <w:rFonts w:eastAsia="MS Mincho"/>
          <w:bCs/>
          <w:sz w:val="28"/>
          <w:szCs w:val="28"/>
        </w:rPr>
        <w:t>Техника безопасности в строительстве</w:t>
      </w:r>
      <w:r>
        <w:rPr>
          <w:iCs/>
          <w:sz w:val="28"/>
          <w:szCs w:val="28"/>
        </w:rPr>
        <w:t>"</w:t>
      </w:r>
      <w:r w:rsidRPr="00DF597B">
        <w:rPr>
          <w:iCs/>
          <w:sz w:val="28"/>
          <w:szCs w:val="28"/>
        </w:rPr>
        <w:t>;</w:t>
      </w:r>
    </w:p>
    <w:p w:rsidR="00BB5CB2" w:rsidRPr="00DF597B" w:rsidRDefault="00BB5CB2" w:rsidP="00BB5CB2">
      <w:pPr>
        <w:ind w:firstLine="709"/>
        <w:jc w:val="both"/>
        <w:rPr>
          <w:rStyle w:val="FontStyle12"/>
          <w:rFonts w:ascii="Times New Roman" w:hAnsi="Times New Roman" w:cs="Times New Roman"/>
          <w:sz w:val="28"/>
          <w:szCs w:val="28"/>
        </w:rPr>
      </w:pPr>
      <w:r w:rsidRPr="00DF597B">
        <w:rPr>
          <w:iCs/>
          <w:sz w:val="28"/>
          <w:szCs w:val="28"/>
        </w:rPr>
        <w:t xml:space="preserve">- </w:t>
      </w:r>
      <w:r>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BB5CB2" w:rsidRPr="00DF597B" w:rsidRDefault="00BB5CB2" w:rsidP="00BB5CB2">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СНиП 12-04-2002 "</w:t>
      </w:r>
      <w:r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Pr="00DF597B">
        <w:rPr>
          <w:rStyle w:val="FontStyle12"/>
          <w:rFonts w:ascii="Times New Roman" w:hAnsi="Times New Roman" w:cs="Times New Roman"/>
          <w:sz w:val="28"/>
          <w:szCs w:val="28"/>
        </w:rPr>
        <w:t>;</w:t>
      </w:r>
    </w:p>
    <w:p w:rsidR="00BB5CB2" w:rsidRPr="00DF597B" w:rsidRDefault="00BB5CB2" w:rsidP="00BB5CB2">
      <w:pPr>
        <w:ind w:firstLine="709"/>
        <w:jc w:val="both"/>
        <w:rPr>
          <w:rFonts w:eastAsia="MS Mincho"/>
          <w:bCs/>
          <w:sz w:val="28"/>
          <w:szCs w:val="28"/>
        </w:rPr>
      </w:pPr>
      <w:r w:rsidRPr="00DF597B">
        <w:rPr>
          <w:rFonts w:eastAsia="MS Mincho"/>
          <w:bCs/>
          <w:sz w:val="28"/>
          <w:szCs w:val="28"/>
        </w:rPr>
        <w:t xml:space="preserve">- СНиП 12-03-99 </w:t>
      </w:r>
      <w:r>
        <w:rPr>
          <w:iCs/>
          <w:sz w:val="28"/>
          <w:szCs w:val="28"/>
        </w:rPr>
        <w:t>"</w:t>
      </w:r>
      <w:r w:rsidRPr="00DF597B">
        <w:rPr>
          <w:rFonts w:eastAsia="MS Mincho"/>
          <w:bCs/>
          <w:sz w:val="28"/>
          <w:szCs w:val="28"/>
        </w:rPr>
        <w:t>Безопасность труда в строительстве</w:t>
      </w:r>
      <w:r>
        <w:rPr>
          <w:iCs/>
          <w:sz w:val="28"/>
          <w:szCs w:val="28"/>
        </w:rPr>
        <w:t>"</w:t>
      </w:r>
      <w:r w:rsidRPr="00DF597B">
        <w:rPr>
          <w:rFonts w:eastAsia="MS Mincho"/>
          <w:bCs/>
          <w:sz w:val="28"/>
          <w:szCs w:val="28"/>
        </w:rPr>
        <w:t>;</w:t>
      </w:r>
    </w:p>
    <w:p w:rsidR="00BB5CB2" w:rsidRPr="00DF597B" w:rsidRDefault="00BB5CB2" w:rsidP="00BB5CB2">
      <w:pPr>
        <w:pStyle w:val="afa"/>
        <w:rPr>
          <w:iCs/>
          <w:sz w:val="28"/>
          <w:szCs w:val="28"/>
        </w:rPr>
      </w:pPr>
      <w:r>
        <w:rPr>
          <w:iCs/>
          <w:sz w:val="28"/>
          <w:szCs w:val="28"/>
        </w:rPr>
        <w:t>- "</w:t>
      </w:r>
      <w:r w:rsidRPr="00DF597B">
        <w:rPr>
          <w:iCs/>
          <w:sz w:val="28"/>
          <w:szCs w:val="28"/>
        </w:rPr>
        <w:t>Правила противопожарного</w:t>
      </w:r>
      <w:r>
        <w:rPr>
          <w:iCs/>
          <w:sz w:val="28"/>
          <w:szCs w:val="28"/>
        </w:rPr>
        <w:t xml:space="preserve"> режима  в Российской Федерации"</w:t>
      </w:r>
      <w:r w:rsidRPr="00DF597B">
        <w:rPr>
          <w:iCs/>
          <w:sz w:val="28"/>
          <w:szCs w:val="28"/>
        </w:rPr>
        <w:t>;</w:t>
      </w:r>
    </w:p>
    <w:p w:rsidR="00BB5CB2" w:rsidRPr="00DF597B" w:rsidRDefault="00BB5CB2" w:rsidP="00BB5CB2">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BB5CB2" w:rsidRDefault="00BB5CB2" w:rsidP="00BB5CB2">
      <w:pPr>
        <w:ind w:firstLine="709"/>
        <w:jc w:val="both"/>
        <w:rPr>
          <w:sz w:val="28"/>
          <w:szCs w:val="28"/>
        </w:rPr>
      </w:pPr>
      <w:r w:rsidRPr="00A34315">
        <w:rPr>
          <w:rFonts w:eastAsia="MS Mincho"/>
          <w:bCs/>
          <w:sz w:val="28"/>
          <w:szCs w:val="28"/>
        </w:rPr>
        <w:lastRenderedPageBreak/>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BB5CB2" w:rsidRDefault="00BB5CB2" w:rsidP="00BB5CB2">
      <w:pPr>
        <w:ind w:firstLine="709"/>
        <w:jc w:val="both"/>
        <w:rPr>
          <w:sz w:val="28"/>
          <w:szCs w:val="28"/>
        </w:rPr>
      </w:pPr>
    </w:p>
    <w:p w:rsidR="00BB5CB2" w:rsidRPr="00DF597B" w:rsidRDefault="00BB5CB2" w:rsidP="00BB5CB2">
      <w:pPr>
        <w:ind w:firstLine="709"/>
        <w:jc w:val="both"/>
        <w:rPr>
          <w:b/>
          <w:sz w:val="28"/>
          <w:szCs w:val="28"/>
        </w:rPr>
      </w:pPr>
      <w:r w:rsidRPr="00DF597B">
        <w:rPr>
          <w:b/>
          <w:sz w:val="28"/>
          <w:szCs w:val="28"/>
        </w:rPr>
        <w:t>3. Квалификационные требования к Исполнителю.</w:t>
      </w:r>
    </w:p>
    <w:p w:rsidR="00BB5CB2" w:rsidRPr="00691DD2" w:rsidRDefault="00BB5CB2" w:rsidP="00BB5CB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BB5CB2" w:rsidRDefault="00BB5CB2" w:rsidP="00BB5CB2">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BB5CB2" w:rsidRPr="00D3609E" w:rsidRDefault="00BB5CB2" w:rsidP="00BB5CB2">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BB5CB2" w:rsidRPr="00D3609E" w:rsidRDefault="00BB5CB2" w:rsidP="00BB5CB2">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BB5CB2" w:rsidRDefault="00BB5CB2" w:rsidP="00BB5CB2">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BB5CB2" w:rsidRDefault="00BB5CB2" w:rsidP="00BB5CB2">
      <w:pPr>
        <w:spacing w:line="240" w:lineRule="atLeast"/>
        <w:ind w:firstLine="708"/>
        <w:jc w:val="center"/>
        <w:rPr>
          <w:b/>
          <w:bCs/>
          <w:color w:val="000000"/>
          <w:sz w:val="28"/>
          <w:szCs w:val="28"/>
        </w:rPr>
      </w:pPr>
    </w:p>
    <w:p w:rsidR="00BB5CB2" w:rsidRDefault="00BB5CB2" w:rsidP="00BB5CB2">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BB5CB2" w:rsidRDefault="00BB5CB2" w:rsidP="00BB5CB2">
      <w:pPr>
        <w:spacing w:line="240" w:lineRule="atLeast"/>
        <w:ind w:firstLine="708"/>
        <w:jc w:val="both"/>
        <w:rPr>
          <w:b/>
          <w:bCs/>
          <w:color w:val="000000"/>
          <w:sz w:val="28"/>
          <w:szCs w:val="28"/>
        </w:rPr>
      </w:pPr>
    </w:p>
    <w:p w:rsidR="00BB5CB2" w:rsidRPr="00DF597B" w:rsidRDefault="00BB5CB2" w:rsidP="00BB5CB2">
      <w:pPr>
        <w:pStyle w:val="19"/>
        <w:ind w:firstLine="709"/>
        <w:jc w:val="center"/>
        <w:rPr>
          <w:b/>
          <w:bCs/>
          <w:color w:val="000000"/>
          <w:szCs w:val="28"/>
        </w:rPr>
      </w:pPr>
      <w:r>
        <w:rPr>
          <w:b/>
          <w:bCs/>
          <w:color w:val="000000"/>
          <w:szCs w:val="28"/>
        </w:rPr>
        <w:t>Ведомость объемов Р</w:t>
      </w:r>
      <w:r w:rsidRPr="00DF597B">
        <w:rPr>
          <w:b/>
          <w:bCs/>
          <w:color w:val="000000"/>
          <w:szCs w:val="28"/>
        </w:rPr>
        <w:t>абот</w:t>
      </w:r>
    </w:p>
    <w:p w:rsidR="00BB5CB2" w:rsidRPr="00DF597B" w:rsidRDefault="00BB5CB2" w:rsidP="00BB5CB2">
      <w:pPr>
        <w:pStyle w:val="19"/>
        <w:ind w:firstLine="709"/>
        <w:jc w:val="center"/>
        <w:rPr>
          <w:b/>
          <w:szCs w:val="28"/>
        </w:rPr>
      </w:pPr>
      <w:r w:rsidRPr="00DF597B">
        <w:rPr>
          <w:b/>
          <w:szCs w:val="28"/>
        </w:rPr>
        <w:t>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p w:rsidR="00BB5CB2" w:rsidRPr="00BB5CB2" w:rsidRDefault="00BB5CB2" w:rsidP="00BB5CB2">
      <w:pPr>
        <w:pStyle w:val="19"/>
        <w:ind w:firstLine="709"/>
        <w:jc w:val="center"/>
        <w:rPr>
          <w:b/>
          <w:bCs/>
          <w:color w:val="000000"/>
          <w:szCs w:val="28"/>
        </w:rPr>
      </w:pPr>
      <w:r w:rsidRPr="00D714AC">
        <w:rPr>
          <w:b/>
          <w:bCs/>
          <w:color w:val="000000"/>
          <w:szCs w:val="28"/>
        </w:rPr>
        <w:t xml:space="preserve"> </w:t>
      </w:r>
    </w:p>
    <w:tbl>
      <w:tblPr>
        <w:tblStyle w:val="afff2"/>
        <w:tblW w:w="10030" w:type="dxa"/>
        <w:jc w:val="center"/>
        <w:tblLook w:val="04A0"/>
      </w:tblPr>
      <w:tblGrid>
        <w:gridCol w:w="534"/>
        <w:gridCol w:w="6945"/>
        <w:gridCol w:w="1134"/>
        <w:gridCol w:w="1417"/>
      </w:tblGrid>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w:t>
            </w:r>
          </w:p>
        </w:tc>
        <w:tc>
          <w:tcPr>
            <w:tcW w:w="6945" w:type="dxa"/>
          </w:tcPr>
          <w:p w:rsidR="00BB5CB2" w:rsidRPr="00213594" w:rsidRDefault="00BB5CB2" w:rsidP="00C7224A">
            <w:pPr>
              <w:jc w:val="center"/>
              <w:rPr>
                <w:sz w:val="28"/>
                <w:szCs w:val="28"/>
              </w:rPr>
            </w:pPr>
            <w:r w:rsidRPr="00213594">
              <w:rPr>
                <w:sz w:val="28"/>
                <w:szCs w:val="28"/>
              </w:rPr>
              <w:t>Наименование Работ</w:t>
            </w:r>
          </w:p>
        </w:tc>
        <w:tc>
          <w:tcPr>
            <w:tcW w:w="1134" w:type="dxa"/>
          </w:tcPr>
          <w:p w:rsidR="00BB5CB2" w:rsidRPr="00213594" w:rsidRDefault="00BB5CB2" w:rsidP="00C7224A">
            <w:pPr>
              <w:jc w:val="center"/>
              <w:rPr>
                <w:sz w:val="28"/>
                <w:szCs w:val="28"/>
              </w:rPr>
            </w:pPr>
            <w:r w:rsidRPr="00213594">
              <w:rPr>
                <w:sz w:val="28"/>
                <w:szCs w:val="28"/>
              </w:rPr>
              <w:t>Ед.изм.</w:t>
            </w:r>
          </w:p>
        </w:tc>
        <w:tc>
          <w:tcPr>
            <w:tcW w:w="1417" w:type="dxa"/>
          </w:tcPr>
          <w:p w:rsidR="00BB5CB2" w:rsidRPr="00213594" w:rsidRDefault="00BB5CB2" w:rsidP="00C7224A">
            <w:pPr>
              <w:jc w:val="center"/>
              <w:rPr>
                <w:sz w:val="28"/>
                <w:szCs w:val="28"/>
              </w:rPr>
            </w:pPr>
            <w:r w:rsidRPr="00213594">
              <w:rPr>
                <w:sz w:val="28"/>
                <w:szCs w:val="28"/>
              </w:rPr>
              <w:t>Объём Работ</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1</w:t>
            </w:r>
          </w:p>
        </w:tc>
        <w:tc>
          <w:tcPr>
            <w:tcW w:w="6945" w:type="dxa"/>
          </w:tcPr>
          <w:p w:rsidR="00BB5CB2" w:rsidRPr="00213594" w:rsidRDefault="00BB5CB2" w:rsidP="00C7224A">
            <w:pPr>
              <w:rPr>
                <w:sz w:val="28"/>
                <w:szCs w:val="28"/>
              </w:rPr>
            </w:pPr>
            <w:r w:rsidRPr="00213594">
              <w:rPr>
                <w:sz w:val="28"/>
                <w:szCs w:val="28"/>
              </w:rPr>
              <w:t>Разборка покрытий кровель из волнистых и полуволнистых асбестоцементных листов</w:t>
            </w:r>
          </w:p>
        </w:tc>
        <w:tc>
          <w:tcPr>
            <w:tcW w:w="1134" w:type="dxa"/>
          </w:tcPr>
          <w:p w:rsidR="00BB5CB2" w:rsidRPr="00213594" w:rsidRDefault="00BB5CB2" w:rsidP="00C7224A">
            <w:pPr>
              <w:jc w:val="center"/>
              <w:rPr>
                <w:sz w:val="28"/>
                <w:szCs w:val="28"/>
                <w:vertAlign w:val="superscript"/>
              </w:rPr>
            </w:pPr>
            <w:r w:rsidRPr="00213594">
              <w:rPr>
                <w:sz w:val="28"/>
                <w:szCs w:val="28"/>
              </w:rPr>
              <w:t>м</w:t>
            </w:r>
            <w:r w:rsidRPr="00213594">
              <w:rPr>
                <w:sz w:val="28"/>
                <w:szCs w:val="28"/>
                <w:vertAlign w:val="superscript"/>
              </w:rPr>
              <w:t>2</w:t>
            </w:r>
          </w:p>
        </w:tc>
        <w:tc>
          <w:tcPr>
            <w:tcW w:w="1417" w:type="dxa"/>
          </w:tcPr>
          <w:p w:rsidR="00BB5CB2" w:rsidRPr="00213594" w:rsidRDefault="00BB5CB2" w:rsidP="00C7224A">
            <w:pPr>
              <w:jc w:val="center"/>
              <w:rPr>
                <w:sz w:val="28"/>
                <w:szCs w:val="28"/>
              </w:rPr>
            </w:pPr>
            <w:r w:rsidRPr="00213594">
              <w:rPr>
                <w:sz w:val="28"/>
                <w:szCs w:val="28"/>
              </w:rPr>
              <w:t>983</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2</w:t>
            </w:r>
          </w:p>
        </w:tc>
        <w:tc>
          <w:tcPr>
            <w:tcW w:w="6945" w:type="dxa"/>
          </w:tcPr>
          <w:p w:rsidR="00BB5CB2" w:rsidRPr="00213594" w:rsidRDefault="00BB5CB2" w:rsidP="00C7224A">
            <w:pPr>
              <w:rPr>
                <w:sz w:val="28"/>
                <w:szCs w:val="28"/>
              </w:rPr>
            </w:pPr>
            <w:r w:rsidRPr="00213594">
              <w:rPr>
                <w:sz w:val="28"/>
                <w:szCs w:val="28"/>
              </w:rPr>
              <w:t>Смена обрешётки с прозорами из досок толщиной до 30мм</w:t>
            </w:r>
          </w:p>
        </w:tc>
        <w:tc>
          <w:tcPr>
            <w:tcW w:w="1134" w:type="dxa"/>
          </w:tcPr>
          <w:p w:rsidR="00BB5CB2" w:rsidRPr="00213594" w:rsidRDefault="00BB5CB2" w:rsidP="00C7224A">
            <w:pPr>
              <w:jc w:val="center"/>
              <w:rPr>
                <w:sz w:val="28"/>
                <w:szCs w:val="28"/>
                <w:vertAlign w:val="superscript"/>
              </w:rPr>
            </w:pPr>
            <w:r w:rsidRPr="00213594">
              <w:rPr>
                <w:sz w:val="28"/>
                <w:szCs w:val="28"/>
              </w:rPr>
              <w:t>м</w:t>
            </w:r>
            <w:r w:rsidRPr="00213594">
              <w:rPr>
                <w:sz w:val="28"/>
                <w:szCs w:val="28"/>
                <w:vertAlign w:val="superscript"/>
              </w:rPr>
              <w:t>2</w:t>
            </w:r>
          </w:p>
        </w:tc>
        <w:tc>
          <w:tcPr>
            <w:tcW w:w="1417" w:type="dxa"/>
          </w:tcPr>
          <w:p w:rsidR="00BB5CB2" w:rsidRPr="00213594" w:rsidRDefault="00BB5CB2" w:rsidP="00C7224A">
            <w:pPr>
              <w:jc w:val="center"/>
              <w:rPr>
                <w:sz w:val="28"/>
                <w:szCs w:val="28"/>
              </w:rPr>
            </w:pPr>
            <w:r w:rsidRPr="00213594">
              <w:rPr>
                <w:sz w:val="28"/>
                <w:szCs w:val="28"/>
              </w:rPr>
              <w:t>195</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3</w:t>
            </w:r>
          </w:p>
        </w:tc>
        <w:tc>
          <w:tcPr>
            <w:tcW w:w="6945" w:type="dxa"/>
          </w:tcPr>
          <w:p w:rsidR="00BB5CB2" w:rsidRPr="00213594" w:rsidRDefault="00BB5CB2" w:rsidP="00C7224A">
            <w:pPr>
              <w:rPr>
                <w:sz w:val="28"/>
                <w:szCs w:val="28"/>
              </w:rPr>
            </w:pPr>
            <w:r w:rsidRPr="00213594">
              <w:rPr>
                <w:sz w:val="28"/>
                <w:szCs w:val="28"/>
              </w:rPr>
              <w:t>Огнезащитное покрытие деревянных конструкций мансард и элементов кровли</w:t>
            </w:r>
          </w:p>
        </w:tc>
        <w:tc>
          <w:tcPr>
            <w:tcW w:w="1134" w:type="dxa"/>
          </w:tcPr>
          <w:p w:rsidR="00BB5CB2" w:rsidRPr="00213594" w:rsidRDefault="00BB5CB2" w:rsidP="00C7224A">
            <w:pPr>
              <w:jc w:val="center"/>
              <w:rPr>
                <w:sz w:val="28"/>
                <w:szCs w:val="28"/>
              </w:rPr>
            </w:pPr>
            <w:r w:rsidRPr="00213594">
              <w:rPr>
                <w:sz w:val="28"/>
                <w:szCs w:val="28"/>
              </w:rPr>
              <w:t>м</w:t>
            </w:r>
            <w:r w:rsidRPr="00213594">
              <w:rPr>
                <w:sz w:val="28"/>
                <w:szCs w:val="28"/>
                <w:vertAlign w:val="superscript"/>
              </w:rPr>
              <w:t>2</w:t>
            </w:r>
          </w:p>
        </w:tc>
        <w:tc>
          <w:tcPr>
            <w:tcW w:w="1417" w:type="dxa"/>
          </w:tcPr>
          <w:p w:rsidR="00BB5CB2" w:rsidRPr="00213594" w:rsidRDefault="00BB5CB2" w:rsidP="00C7224A">
            <w:pPr>
              <w:jc w:val="center"/>
              <w:rPr>
                <w:sz w:val="28"/>
                <w:szCs w:val="28"/>
              </w:rPr>
            </w:pPr>
            <w:r w:rsidRPr="00213594">
              <w:rPr>
                <w:sz w:val="28"/>
                <w:szCs w:val="28"/>
              </w:rPr>
              <w:t>983</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4</w:t>
            </w:r>
          </w:p>
        </w:tc>
        <w:tc>
          <w:tcPr>
            <w:tcW w:w="6945" w:type="dxa"/>
          </w:tcPr>
          <w:p w:rsidR="00BB5CB2" w:rsidRPr="00213594" w:rsidRDefault="00BB5CB2" w:rsidP="00C7224A">
            <w:pPr>
              <w:rPr>
                <w:sz w:val="28"/>
                <w:szCs w:val="28"/>
              </w:rPr>
            </w:pPr>
            <w:r w:rsidRPr="00213594">
              <w:rPr>
                <w:sz w:val="28"/>
                <w:szCs w:val="28"/>
              </w:rPr>
              <w:t>Устройство пароизоляции в оклеечной 1 слой</w:t>
            </w:r>
          </w:p>
        </w:tc>
        <w:tc>
          <w:tcPr>
            <w:tcW w:w="1134" w:type="dxa"/>
          </w:tcPr>
          <w:p w:rsidR="00BB5CB2" w:rsidRPr="00213594" w:rsidRDefault="00BB5CB2" w:rsidP="00C7224A">
            <w:pPr>
              <w:jc w:val="center"/>
              <w:rPr>
                <w:sz w:val="28"/>
                <w:szCs w:val="28"/>
              </w:rPr>
            </w:pPr>
            <w:r w:rsidRPr="00213594">
              <w:rPr>
                <w:sz w:val="28"/>
                <w:szCs w:val="28"/>
              </w:rPr>
              <w:t>м</w:t>
            </w:r>
            <w:r w:rsidRPr="00213594">
              <w:rPr>
                <w:sz w:val="28"/>
                <w:szCs w:val="28"/>
                <w:vertAlign w:val="superscript"/>
              </w:rPr>
              <w:t>2</w:t>
            </w:r>
          </w:p>
        </w:tc>
        <w:tc>
          <w:tcPr>
            <w:tcW w:w="1417" w:type="dxa"/>
          </w:tcPr>
          <w:p w:rsidR="00BB5CB2" w:rsidRPr="00213594" w:rsidRDefault="00BB5CB2" w:rsidP="00C7224A">
            <w:pPr>
              <w:jc w:val="center"/>
              <w:rPr>
                <w:sz w:val="28"/>
                <w:szCs w:val="28"/>
              </w:rPr>
            </w:pPr>
            <w:r w:rsidRPr="00213594">
              <w:rPr>
                <w:sz w:val="28"/>
                <w:szCs w:val="28"/>
              </w:rPr>
              <w:t>983</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5</w:t>
            </w:r>
          </w:p>
        </w:tc>
        <w:tc>
          <w:tcPr>
            <w:tcW w:w="6945" w:type="dxa"/>
          </w:tcPr>
          <w:p w:rsidR="00BB5CB2" w:rsidRPr="00213594" w:rsidRDefault="00BB5CB2" w:rsidP="00C7224A">
            <w:pPr>
              <w:rPr>
                <w:sz w:val="28"/>
                <w:szCs w:val="28"/>
              </w:rPr>
            </w:pPr>
            <w:r w:rsidRPr="00213594">
              <w:rPr>
                <w:sz w:val="28"/>
                <w:szCs w:val="28"/>
              </w:rPr>
              <w:t>Монтаж кровельного покрытия из профилированного листа при высоте здания до 25м</w:t>
            </w:r>
          </w:p>
        </w:tc>
        <w:tc>
          <w:tcPr>
            <w:tcW w:w="1134" w:type="dxa"/>
          </w:tcPr>
          <w:p w:rsidR="00BB5CB2" w:rsidRPr="00213594" w:rsidRDefault="00BB5CB2" w:rsidP="00C7224A">
            <w:pPr>
              <w:jc w:val="center"/>
              <w:rPr>
                <w:sz w:val="28"/>
                <w:szCs w:val="28"/>
              </w:rPr>
            </w:pPr>
            <w:r w:rsidRPr="00213594">
              <w:rPr>
                <w:sz w:val="28"/>
                <w:szCs w:val="28"/>
              </w:rPr>
              <w:t>м</w:t>
            </w:r>
            <w:r w:rsidRPr="00213594">
              <w:rPr>
                <w:sz w:val="28"/>
                <w:szCs w:val="28"/>
                <w:vertAlign w:val="superscript"/>
              </w:rPr>
              <w:t>2</w:t>
            </w:r>
          </w:p>
        </w:tc>
        <w:tc>
          <w:tcPr>
            <w:tcW w:w="1417" w:type="dxa"/>
          </w:tcPr>
          <w:p w:rsidR="00BB5CB2" w:rsidRPr="00213594" w:rsidRDefault="00BB5CB2" w:rsidP="00C7224A">
            <w:pPr>
              <w:jc w:val="center"/>
              <w:rPr>
                <w:sz w:val="28"/>
                <w:szCs w:val="28"/>
              </w:rPr>
            </w:pPr>
            <w:r w:rsidRPr="00213594">
              <w:rPr>
                <w:sz w:val="28"/>
                <w:szCs w:val="28"/>
              </w:rPr>
              <w:t>983</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6</w:t>
            </w:r>
          </w:p>
        </w:tc>
        <w:tc>
          <w:tcPr>
            <w:tcW w:w="6945" w:type="dxa"/>
          </w:tcPr>
          <w:p w:rsidR="00BB5CB2" w:rsidRPr="00213594" w:rsidRDefault="00BB5CB2" w:rsidP="00C7224A">
            <w:pPr>
              <w:rPr>
                <w:sz w:val="28"/>
                <w:szCs w:val="28"/>
              </w:rPr>
            </w:pPr>
            <w:r w:rsidRPr="00213594">
              <w:rPr>
                <w:sz w:val="28"/>
                <w:szCs w:val="28"/>
              </w:rPr>
              <w:t>Резка стального профилированного настила</w:t>
            </w:r>
          </w:p>
        </w:tc>
        <w:tc>
          <w:tcPr>
            <w:tcW w:w="1134" w:type="dxa"/>
          </w:tcPr>
          <w:p w:rsidR="00BB5CB2" w:rsidRPr="00213594" w:rsidRDefault="00BB5CB2" w:rsidP="00C7224A">
            <w:pPr>
              <w:jc w:val="center"/>
              <w:rPr>
                <w:sz w:val="28"/>
                <w:szCs w:val="28"/>
              </w:rPr>
            </w:pPr>
            <w:r w:rsidRPr="00213594">
              <w:rPr>
                <w:sz w:val="28"/>
                <w:szCs w:val="28"/>
              </w:rPr>
              <w:t>метр</w:t>
            </w:r>
          </w:p>
        </w:tc>
        <w:tc>
          <w:tcPr>
            <w:tcW w:w="1417" w:type="dxa"/>
          </w:tcPr>
          <w:p w:rsidR="00BB5CB2" w:rsidRPr="00213594" w:rsidRDefault="00BB5CB2" w:rsidP="00C7224A">
            <w:pPr>
              <w:jc w:val="center"/>
              <w:rPr>
                <w:sz w:val="28"/>
                <w:szCs w:val="28"/>
              </w:rPr>
            </w:pPr>
            <w:r w:rsidRPr="00213594">
              <w:rPr>
                <w:sz w:val="28"/>
                <w:szCs w:val="28"/>
              </w:rPr>
              <w:t>254</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7</w:t>
            </w:r>
          </w:p>
        </w:tc>
        <w:tc>
          <w:tcPr>
            <w:tcW w:w="6945" w:type="dxa"/>
          </w:tcPr>
          <w:p w:rsidR="00BB5CB2" w:rsidRPr="00213594" w:rsidRDefault="00BB5CB2" w:rsidP="00C7224A">
            <w:pPr>
              <w:rPr>
                <w:sz w:val="28"/>
                <w:szCs w:val="28"/>
              </w:rPr>
            </w:pPr>
            <w:r w:rsidRPr="00213594">
              <w:rPr>
                <w:sz w:val="28"/>
                <w:szCs w:val="28"/>
              </w:rPr>
              <w:t>Погрузочные работы при автомобильных перевозках: мусор строителей</w:t>
            </w:r>
          </w:p>
        </w:tc>
        <w:tc>
          <w:tcPr>
            <w:tcW w:w="1134" w:type="dxa"/>
          </w:tcPr>
          <w:p w:rsidR="00BB5CB2" w:rsidRPr="00213594" w:rsidRDefault="00BB5CB2" w:rsidP="00C7224A">
            <w:pPr>
              <w:jc w:val="center"/>
              <w:rPr>
                <w:sz w:val="28"/>
                <w:szCs w:val="28"/>
              </w:rPr>
            </w:pPr>
            <w:r w:rsidRPr="00213594">
              <w:rPr>
                <w:sz w:val="28"/>
                <w:szCs w:val="28"/>
              </w:rPr>
              <w:t>тонн</w:t>
            </w:r>
          </w:p>
        </w:tc>
        <w:tc>
          <w:tcPr>
            <w:tcW w:w="1417" w:type="dxa"/>
          </w:tcPr>
          <w:p w:rsidR="00BB5CB2" w:rsidRPr="00213594" w:rsidRDefault="00BB5CB2" w:rsidP="00C7224A">
            <w:pPr>
              <w:jc w:val="center"/>
              <w:rPr>
                <w:sz w:val="28"/>
                <w:szCs w:val="28"/>
              </w:rPr>
            </w:pPr>
            <w:r w:rsidRPr="00213594">
              <w:rPr>
                <w:sz w:val="28"/>
                <w:szCs w:val="28"/>
              </w:rPr>
              <w:t>10,5</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8</w:t>
            </w:r>
          </w:p>
        </w:tc>
        <w:tc>
          <w:tcPr>
            <w:tcW w:w="6945" w:type="dxa"/>
          </w:tcPr>
          <w:p w:rsidR="00BB5CB2" w:rsidRPr="00213594" w:rsidRDefault="00BB5CB2" w:rsidP="00C7224A">
            <w:pPr>
              <w:rPr>
                <w:sz w:val="28"/>
                <w:szCs w:val="28"/>
              </w:rPr>
            </w:pPr>
            <w:r w:rsidRPr="00213594">
              <w:rPr>
                <w:sz w:val="28"/>
                <w:szCs w:val="28"/>
              </w:rPr>
              <w:t>Перевозка массовых навалочных грузов автомобилями: до 30тн.</w:t>
            </w:r>
          </w:p>
        </w:tc>
        <w:tc>
          <w:tcPr>
            <w:tcW w:w="1134" w:type="dxa"/>
          </w:tcPr>
          <w:p w:rsidR="00BB5CB2" w:rsidRPr="00213594" w:rsidRDefault="00BB5CB2" w:rsidP="00C7224A">
            <w:pPr>
              <w:jc w:val="center"/>
              <w:rPr>
                <w:sz w:val="28"/>
                <w:szCs w:val="28"/>
              </w:rPr>
            </w:pPr>
            <w:r w:rsidRPr="00213594">
              <w:rPr>
                <w:sz w:val="28"/>
                <w:szCs w:val="28"/>
              </w:rPr>
              <w:t>тонн</w:t>
            </w:r>
          </w:p>
        </w:tc>
        <w:tc>
          <w:tcPr>
            <w:tcW w:w="1417" w:type="dxa"/>
          </w:tcPr>
          <w:p w:rsidR="00BB5CB2" w:rsidRPr="00213594" w:rsidRDefault="00BB5CB2" w:rsidP="00C7224A">
            <w:pPr>
              <w:jc w:val="center"/>
              <w:rPr>
                <w:sz w:val="28"/>
                <w:szCs w:val="28"/>
              </w:rPr>
            </w:pPr>
            <w:r w:rsidRPr="00213594">
              <w:rPr>
                <w:sz w:val="28"/>
                <w:szCs w:val="28"/>
              </w:rPr>
              <w:t>10,5</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9</w:t>
            </w:r>
          </w:p>
        </w:tc>
        <w:tc>
          <w:tcPr>
            <w:tcW w:w="6945" w:type="dxa"/>
          </w:tcPr>
          <w:p w:rsidR="00BB5CB2" w:rsidRPr="00213594" w:rsidRDefault="00BB5CB2" w:rsidP="00C7224A">
            <w:pPr>
              <w:rPr>
                <w:sz w:val="28"/>
                <w:szCs w:val="28"/>
              </w:rPr>
            </w:pPr>
            <w:r w:rsidRPr="00213594">
              <w:rPr>
                <w:sz w:val="28"/>
                <w:szCs w:val="28"/>
              </w:rPr>
              <w:t>Демонтаж оцинкованного конька</w:t>
            </w:r>
          </w:p>
        </w:tc>
        <w:tc>
          <w:tcPr>
            <w:tcW w:w="1134" w:type="dxa"/>
          </w:tcPr>
          <w:p w:rsidR="00BB5CB2" w:rsidRPr="00213594" w:rsidRDefault="00BB5CB2" w:rsidP="00C7224A">
            <w:pPr>
              <w:jc w:val="center"/>
              <w:rPr>
                <w:sz w:val="28"/>
                <w:szCs w:val="28"/>
              </w:rPr>
            </w:pPr>
            <w:r w:rsidRPr="00213594">
              <w:rPr>
                <w:sz w:val="28"/>
                <w:szCs w:val="28"/>
              </w:rPr>
              <w:t>пог.м</w:t>
            </w:r>
          </w:p>
        </w:tc>
        <w:tc>
          <w:tcPr>
            <w:tcW w:w="1417" w:type="dxa"/>
          </w:tcPr>
          <w:p w:rsidR="00BB5CB2" w:rsidRPr="00213594" w:rsidRDefault="00BB5CB2" w:rsidP="00C7224A">
            <w:pPr>
              <w:jc w:val="center"/>
              <w:rPr>
                <w:sz w:val="28"/>
                <w:szCs w:val="28"/>
              </w:rPr>
            </w:pPr>
            <w:r w:rsidRPr="00213594">
              <w:rPr>
                <w:sz w:val="28"/>
                <w:szCs w:val="28"/>
              </w:rPr>
              <w:t>92</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lastRenderedPageBreak/>
              <w:t>10</w:t>
            </w:r>
          </w:p>
        </w:tc>
        <w:tc>
          <w:tcPr>
            <w:tcW w:w="6945" w:type="dxa"/>
          </w:tcPr>
          <w:p w:rsidR="00BB5CB2" w:rsidRPr="00213594" w:rsidRDefault="00BB5CB2" w:rsidP="00C7224A">
            <w:pPr>
              <w:rPr>
                <w:sz w:val="28"/>
                <w:szCs w:val="28"/>
              </w:rPr>
            </w:pPr>
            <w:r w:rsidRPr="00213594">
              <w:rPr>
                <w:sz w:val="28"/>
                <w:szCs w:val="28"/>
              </w:rPr>
              <w:t>Устройство снегодержателей</w:t>
            </w:r>
          </w:p>
        </w:tc>
        <w:tc>
          <w:tcPr>
            <w:tcW w:w="1134" w:type="dxa"/>
          </w:tcPr>
          <w:p w:rsidR="00BB5CB2" w:rsidRPr="00213594" w:rsidRDefault="00BB5CB2" w:rsidP="00C7224A">
            <w:pPr>
              <w:jc w:val="center"/>
              <w:rPr>
                <w:sz w:val="28"/>
                <w:szCs w:val="28"/>
              </w:rPr>
            </w:pPr>
            <w:r w:rsidRPr="00213594">
              <w:rPr>
                <w:sz w:val="28"/>
                <w:szCs w:val="28"/>
              </w:rPr>
              <w:t>пог.м</w:t>
            </w:r>
          </w:p>
        </w:tc>
        <w:tc>
          <w:tcPr>
            <w:tcW w:w="1417" w:type="dxa"/>
          </w:tcPr>
          <w:p w:rsidR="00BB5CB2" w:rsidRPr="00213594" w:rsidRDefault="00BB5CB2" w:rsidP="00C7224A">
            <w:pPr>
              <w:jc w:val="center"/>
              <w:rPr>
                <w:sz w:val="28"/>
                <w:szCs w:val="28"/>
              </w:rPr>
            </w:pPr>
            <w:r w:rsidRPr="00213594">
              <w:rPr>
                <w:sz w:val="28"/>
                <w:szCs w:val="28"/>
              </w:rPr>
              <w:t>92</w:t>
            </w:r>
          </w:p>
        </w:tc>
      </w:tr>
      <w:tr w:rsidR="00BB5CB2" w:rsidRPr="00213594" w:rsidTr="00C7224A">
        <w:trPr>
          <w:jc w:val="center"/>
        </w:trPr>
        <w:tc>
          <w:tcPr>
            <w:tcW w:w="534" w:type="dxa"/>
          </w:tcPr>
          <w:p w:rsidR="00BB5CB2" w:rsidRPr="00213594" w:rsidRDefault="00BB5CB2" w:rsidP="00C7224A">
            <w:pPr>
              <w:jc w:val="center"/>
              <w:rPr>
                <w:sz w:val="28"/>
                <w:szCs w:val="28"/>
              </w:rPr>
            </w:pPr>
            <w:r w:rsidRPr="00213594">
              <w:rPr>
                <w:sz w:val="28"/>
                <w:szCs w:val="28"/>
              </w:rPr>
              <w:t>11</w:t>
            </w:r>
          </w:p>
        </w:tc>
        <w:tc>
          <w:tcPr>
            <w:tcW w:w="6945" w:type="dxa"/>
          </w:tcPr>
          <w:p w:rsidR="00BB5CB2" w:rsidRPr="00213594" w:rsidRDefault="00BB5CB2" w:rsidP="00C7224A">
            <w:pPr>
              <w:rPr>
                <w:sz w:val="28"/>
                <w:szCs w:val="28"/>
              </w:rPr>
            </w:pPr>
            <w:r w:rsidRPr="00213594">
              <w:rPr>
                <w:sz w:val="28"/>
                <w:szCs w:val="28"/>
              </w:rPr>
              <w:t>Монтаж оцинкованного конька</w:t>
            </w:r>
          </w:p>
        </w:tc>
        <w:tc>
          <w:tcPr>
            <w:tcW w:w="1134" w:type="dxa"/>
          </w:tcPr>
          <w:p w:rsidR="00BB5CB2" w:rsidRPr="00213594" w:rsidRDefault="00BB5CB2" w:rsidP="00C7224A">
            <w:pPr>
              <w:jc w:val="center"/>
              <w:rPr>
                <w:sz w:val="28"/>
                <w:szCs w:val="28"/>
              </w:rPr>
            </w:pPr>
            <w:r w:rsidRPr="00213594">
              <w:rPr>
                <w:sz w:val="28"/>
                <w:szCs w:val="28"/>
              </w:rPr>
              <w:t>пог.м</w:t>
            </w:r>
          </w:p>
        </w:tc>
        <w:tc>
          <w:tcPr>
            <w:tcW w:w="1417" w:type="dxa"/>
          </w:tcPr>
          <w:p w:rsidR="00BB5CB2" w:rsidRPr="00213594" w:rsidRDefault="00BB5CB2" w:rsidP="00C7224A">
            <w:pPr>
              <w:jc w:val="center"/>
              <w:rPr>
                <w:sz w:val="28"/>
                <w:szCs w:val="28"/>
              </w:rPr>
            </w:pPr>
            <w:r w:rsidRPr="00213594">
              <w:rPr>
                <w:sz w:val="28"/>
                <w:szCs w:val="28"/>
              </w:rPr>
              <w:t>92</w:t>
            </w:r>
          </w:p>
        </w:tc>
      </w:tr>
    </w:tbl>
    <w:p w:rsidR="00BB5CB2" w:rsidRDefault="00BB5CB2" w:rsidP="00BB5CB2">
      <w:pPr>
        <w:ind w:firstLine="709"/>
        <w:jc w:val="both"/>
        <w:rPr>
          <w:sz w:val="28"/>
          <w:szCs w:val="28"/>
        </w:rPr>
      </w:pPr>
    </w:p>
    <w:p w:rsidR="00BB5CB2" w:rsidRDefault="00BB5CB2" w:rsidP="00BB5CB2">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BB5CB2" w:rsidRDefault="00BB5CB2" w:rsidP="00BB5CB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BB5CB2" w:rsidRPr="00E41FA2" w:rsidRDefault="00BB5CB2" w:rsidP="00BB5CB2">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B5CB2" w:rsidRPr="00A27AB6" w:rsidRDefault="00BB5CB2" w:rsidP="00BB5CB2">
      <w:pPr>
        <w:ind w:firstLine="709"/>
        <w:jc w:val="both"/>
        <w:rPr>
          <w:sz w:val="28"/>
          <w:szCs w:val="28"/>
        </w:rPr>
      </w:pPr>
    </w:p>
    <w:p w:rsidR="00BB5CB2" w:rsidRPr="00A34315" w:rsidRDefault="00BB5CB2" w:rsidP="00BB5CB2">
      <w:pPr>
        <w:ind w:firstLine="709"/>
        <w:jc w:val="both"/>
        <w:rPr>
          <w:b/>
          <w:sz w:val="28"/>
          <w:szCs w:val="28"/>
        </w:rPr>
      </w:pPr>
      <w:r>
        <w:rPr>
          <w:b/>
          <w:sz w:val="28"/>
          <w:szCs w:val="28"/>
        </w:rPr>
        <w:t>5. Место выполнения Р</w:t>
      </w:r>
      <w:r w:rsidRPr="00A34315">
        <w:rPr>
          <w:b/>
          <w:sz w:val="28"/>
          <w:szCs w:val="28"/>
        </w:rPr>
        <w:t>абот.</w:t>
      </w:r>
    </w:p>
    <w:p w:rsidR="00BB5CB2" w:rsidRDefault="00BB5CB2" w:rsidP="00BB5CB2">
      <w:pPr>
        <w:ind w:firstLine="709"/>
        <w:jc w:val="both"/>
        <w:rPr>
          <w:sz w:val="28"/>
          <w:szCs w:val="28"/>
        </w:rPr>
      </w:pPr>
      <w:r w:rsidRPr="00A34315">
        <w:rPr>
          <w:sz w:val="28"/>
          <w:szCs w:val="28"/>
        </w:rPr>
        <w:t xml:space="preserve">- </w:t>
      </w:r>
      <w:r>
        <w:rPr>
          <w:sz w:val="28"/>
          <w:szCs w:val="28"/>
        </w:rPr>
        <w:t>192007</w:t>
      </w:r>
      <w:r w:rsidRPr="00A34315">
        <w:rPr>
          <w:sz w:val="28"/>
          <w:szCs w:val="28"/>
        </w:rPr>
        <w:t xml:space="preserve">, Российская Федерация, </w:t>
      </w:r>
      <w:r>
        <w:rPr>
          <w:sz w:val="28"/>
          <w:szCs w:val="28"/>
        </w:rPr>
        <w:t>г. Санкт-Петербург</w:t>
      </w:r>
      <w:r w:rsidRPr="00A34315">
        <w:rPr>
          <w:sz w:val="28"/>
          <w:szCs w:val="28"/>
        </w:rPr>
        <w:t xml:space="preserve">, </w:t>
      </w:r>
      <w:r>
        <w:rPr>
          <w:sz w:val="28"/>
          <w:szCs w:val="28"/>
        </w:rPr>
        <w:t>Лиговский пр., д. 240, литер О.</w:t>
      </w:r>
    </w:p>
    <w:p w:rsidR="00BB5CB2" w:rsidRDefault="00BB5CB2" w:rsidP="00BB5CB2">
      <w:pPr>
        <w:ind w:firstLine="709"/>
        <w:jc w:val="both"/>
        <w:rPr>
          <w:sz w:val="28"/>
          <w:szCs w:val="28"/>
        </w:rPr>
      </w:pPr>
    </w:p>
    <w:p w:rsidR="00BB5CB2" w:rsidRPr="00A34315" w:rsidRDefault="00BB5CB2" w:rsidP="00BB5CB2">
      <w:pPr>
        <w:ind w:firstLine="709"/>
        <w:jc w:val="both"/>
        <w:rPr>
          <w:b/>
          <w:sz w:val="28"/>
          <w:szCs w:val="28"/>
        </w:rPr>
      </w:pPr>
      <w:r>
        <w:rPr>
          <w:b/>
          <w:sz w:val="28"/>
          <w:szCs w:val="28"/>
        </w:rPr>
        <w:t>6</w:t>
      </w:r>
      <w:r w:rsidRPr="00A34315">
        <w:rPr>
          <w:b/>
          <w:sz w:val="28"/>
          <w:szCs w:val="28"/>
        </w:rPr>
        <w:t>. Сроки (периоды) выполнения работ.</w:t>
      </w:r>
    </w:p>
    <w:p w:rsidR="00BB5CB2" w:rsidRDefault="00BB5CB2" w:rsidP="00BB5CB2">
      <w:pPr>
        <w:ind w:firstLine="709"/>
        <w:jc w:val="both"/>
        <w:rPr>
          <w:sz w:val="28"/>
          <w:szCs w:val="28"/>
        </w:rPr>
      </w:pPr>
      <w:r>
        <w:rPr>
          <w:sz w:val="28"/>
          <w:szCs w:val="28"/>
        </w:rPr>
        <w:t>Начало выполнения Работ: с момента заключения договора.</w:t>
      </w:r>
    </w:p>
    <w:p w:rsidR="00BB5CB2" w:rsidRDefault="00BB5CB2" w:rsidP="00BB5CB2">
      <w:pPr>
        <w:ind w:firstLine="709"/>
        <w:jc w:val="both"/>
        <w:rPr>
          <w:sz w:val="28"/>
          <w:szCs w:val="28"/>
        </w:rPr>
      </w:pPr>
      <w:r>
        <w:rPr>
          <w:sz w:val="28"/>
          <w:szCs w:val="28"/>
        </w:rPr>
        <w:t>Окончание выполнения Работ: 3 месяца с даты заключения договора.</w:t>
      </w:r>
    </w:p>
    <w:p w:rsidR="00BB5CB2" w:rsidRDefault="00BB5CB2" w:rsidP="00BB5CB2">
      <w:pPr>
        <w:ind w:firstLine="709"/>
        <w:jc w:val="both"/>
        <w:rPr>
          <w:rStyle w:val="FontStyle12"/>
          <w:rFonts w:ascii="Times New Roman" w:hAnsi="Times New Roman"/>
          <w:sz w:val="28"/>
          <w:szCs w:val="28"/>
        </w:rPr>
      </w:pPr>
    </w:p>
    <w:p w:rsidR="00BB5CB2" w:rsidRPr="00165FDF" w:rsidRDefault="00BB5CB2" w:rsidP="00BB5CB2">
      <w:pPr>
        <w:pStyle w:val="aff7"/>
        <w:ind w:left="0" w:firstLine="709"/>
        <w:jc w:val="both"/>
        <w:rPr>
          <w:b/>
          <w:sz w:val="28"/>
          <w:szCs w:val="28"/>
        </w:rPr>
      </w:pPr>
      <w:r>
        <w:rPr>
          <w:b/>
          <w:sz w:val="28"/>
          <w:szCs w:val="28"/>
        </w:rPr>
        <w:t>7</w:t>
      </w:r>
      <w:r w:rsidRPr="00165FDF">
        <w:rPr>
          <w:b/>
          <w:sz w:val="28"/>
          <w:szCs w:val="28"/>
        </w:rPr>
        <w:t>. Тре</w:t>
      </w:r>
      <w:r>
        <w:rPr>
          <w:b/>
          <w:sz w:val="28"/>
          <w:szCs w:val="28"/>
        </w:rPr>
        <w:t>бования к качеству выполняемых Р</w:t>
      </w:r>
      <w:r w:rsidRPr="00165FDF">
        <w:rPr>
          <w:b/>
          <w:sz w:val="28"/>
          <w:szCs w:val="28"/>
        </w:rPr>
        <w:t xml:space="preserve">абот и сроку гарантии. </w:t>
      </w:r>
    </w:p>
    <w:p w:rsidR="00BB5CB2" w:rsidRPr="00165FDF" w:rsidRDefault="00BB5CB2" w:rsidP="00BB5CB2">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BB5CB2" w:rsidRPr="00165FDF" w:rsidRDefault="00BB5CB2" w:rsidP="00BB5CB2">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Pr>
          <w:sz w:val="28"/>
          <w:szCs w:val="28"/>
        </w:rPr>
        <w:t>ый контроль качества подрядных Р</w:t>
      </w:r>
      <w:r w:rsidRPr="00165FDF">
        <w:rPr>
          <w:sz w:val="28"/>
          <w:szCs w:val="28"/>
        </w:rPr>
        <w:t>абот.</w:t>
      </w:r>
    </w:p>
    <w:p w:rsidR="00BB5CB2" w:rsidRPr="00165FDF" w:rsidRDefault="00BB5CB2" w:rsidP="00BB5CB2">
      <w:pPr>
        <w:pStyle w:val="aff7"/>
        <w:ind w:left="0" w:firstLine="709"/>
        <w:jc w:val="both"/>
        <w:rPr>
          <w:sz w:val="28"/>
          <w:szCs w:val="28"/>
        </w:rPr>
      </w:pPr>
      <w:r>
        <w:rPr>
          <w:sz w:val="28"/>
          <w:szCs w:val="28"/>
        </w:rPr>
        <w:t>Срок гарантии на выполненные Р</w:t>
      </w:r>
      <w:r w:rsidRPr="00165FDF">
        <w:rPr>
          <w:sz w:val="28"/>
          <w:szCs w:val="28"/>
        </w:rPr>
        <w:t xml:space="preserve">аботы – не менее 24 </w:t>
      </w:r>
      <w:r>
        <w:rPr>
          <w:sz w:val="28"/>
          <w:szCs w:val="28"/>
        </w:rPr>
        <w:t xml:space="preserve">(Двадцати четырех) </w:t>
      </w:r>
      <w:r w:rsidRPr="00165FDF">
        <w:rPr>
          <w:sz w:val="28"/>
          <w:szCs w:val="28"/>
        </w:rPr>
        <w:t>месяцев с момента сдачи объекта.</w:t>
      </w:r>
    </w:p>
    <w:p w:rsidR="00BB5CB2" w:rsidRDefault="00BB5CB2" w:rsidP="00BB5CB2">
      <w:pPr>
        <w:ind w:firstLine="709"/>
        <w:jc w:val="both"/>
        <w:rPr>
          <w:rStyle w:val="FontStyle12"/>
          <w:rFonts w:ascii="Times New Roman" w:hAnsi="Times New Roman"/>
          <w:sz w:val="28"/>
          <w:szCs w:val="28"/>
        </w:rPr>
      </w:pPr>
    </w:p>
    <w:p w:rsidR="00BB5CB2" w:rsidRPr="00A34315" w:rsidRDefault="00BB5CB2" w:rsidP="00BB5CB2">
      <w:pPr>
        <w:ind w:firstLine="709"/>
        <w:jc w:val="both"/>
        <w:rPr>
          <w:rStyle w:val="FontStyle12"/>
          <w:rFonts w:ascii="Times New Roman" w:hAnsi="Times New Roman"/>
          <w:b/>
          <w:sz w:val="28"/>
          <w:szCs w:val="28"/>
        </w:rPr>
      </w:pPr>
      <w:r>
        <w:rPr>
          <w:rStyle w:val="FontStyle12"/>
          <w:rFonts w:ascii="Times New Roman" w:hAnsi="Times New Roman"/>
          <w:b/>
          <w:sz w:val="28"/>
          <w:szCs w:val="28"/>
        </w:rPr>
        <w:t>8</w:t>
      </w:r>
      <w:r w:rsidRPr="00A34315">
        <w:rPr>
          <w:rStyle w:val="FontStyle12"/>
          <w:rFonts w:ascii="Times New Roman" w:hAnsi="Times New Roman"/>
          <w:b/>
          <w:sz w:val="28"/>
          <w:szCs w:val="28"/>
        </w:rPr>
        <w:t>. Требования к безопасности выполнения работ.</w:t>
      </w:r>
    </w:p>
    <w:p w:rsidR="00BB5CB2" w:rsidRDefault="00BB5CB2" w:rsidP="00BB5CB2">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B5CB2" w:rsidRPr="000A5C78" w:rsidRDefault="00BB5CB2" w:rsidP="00BB5CB2">
      <w:pPr>
        <w:pStyle w:val="Style7"/>
        <w:widowControl/>
        <w:spacing w:line="240" w:lineRule="auto"/>
        <w:ind w:firstLine="709"/>
        <w:rPr>
          <w:rFonts w:ascii="Times New Roman" w:hAnsi="Times New Roman" w:cs="Times New Roman"/>
          <w:sz w:val="28"/>
          <w:szCs w:val="28"/>
        </w:rPr>
      </w:pPr>
    </w:p>
    <w:p w:rsidR="00BB5CB2" w:rsidRPr="00165FDF" w:rsidRDefault="00BB5CB2" w:rsidP="00BB5CB2">
      <w:pPr>
        <w:pStyle w:val="aff7"/>
        <w:ind w:left="0" w:firstLine="709"/>
        <w:jc w:val="both"/>
        <w:rPr>
          <w:sz w:val="28"/>
          <w:szCs w:val="28"/>
        </w:rPr>
      </w:pPr>
      <w:r>
        <w:rPr>
          <w:b/>
          <w:sz w:val="28"/>
          <w:szCs w:val="28"/>
        </w:rPr>
        <w:t>9</w:t>
      </w:r>
      <w:r w:rsidRPr="00165FDF">
        <w:rPr>
          <w:b/>
          <w:sz w:val="28"/>
          <w:szCs w:val="28"/>
        </w:rPr>
        <w:t xml:space="preserve">. Требования к результатам </w:t>
      </w:r>
      <w:r>
        <w:rPr>
          <w:b/>
          <w:sz w:val="28"/>
          <w:szCs w:val="28"/>
        </w:rPr>
        <w:t>выполненных Р</w:t>
      </w:r>
      <w:r w:rsidRPr="00165FDF">
        <w:rPr>
          <w:b/>
          <w:sz w:val="28"/>
          <w:szCs w:val="28"/>
        </w:rPr>
        <w:t>абот.</w:t>
      </w:r>
    </w:p>
    <w:p w:rsidR="00BB5CB2" w:rsidRPr="000A5C78" w:rsidRDefault="00BB5CB2" w:rsidP="00BB5CB2">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BB5CB2" w:rsidRPr="000A5C78" w:rsidRDefault="00BB5CB2" w:rsidP="00BB5CB2">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B5CB2" w:rsidRDefault="00BB5CB2" w:rsidP="00BB5CB2">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w:t>
      </w:r>
      <w:r w:rsidRPr="000A5C78">
        <w:rPr>
          <w:sz w:val="28"/>
          <w:szCs w:val="28"/>
        </w:rPr>
        <w:lastRenderedPageBreak/>
        <w:t xml:space="preserve">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BB5CB2" w:rsidRPr="00165FDF" w:rsidRDefault="00BB5CB2" w:rsidP="00BB5CB2">
      <w:pPr>
        <w:ind w:firstLine="709"/>
        <w:jc w:val="both"/>
        <w:rPr>
          <w:sz w:val="28"/>
          <w:szCs w:val="28"/>
        </w:rPr>
      </w:pPr>
    </w:p>
    <w:p w:rsidR="00BB5CB2" w:rsidRPr="00165FDF" w:rsidRDefault="00BB5CB2" w:rsidP="00BB5CB2">
      <w:pPr>
        <w:ind w:firstLine="709"/>
        <w:jc w:val="both"/>
        <w:rPr>
          <w:b/>
          <w:sz w:val="28"/>
          <w:szCs w:val="28"/>
        </w:rPr>
      </w:pPr>
      <w:r>
        <w:rPr>
          <w:b/>
          <w:sz w:val="28"/>
          <w:szCs w:val="28"/>
        </w:rPr>
        <w:t>10</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BB5CB2" w:rsidRPr="00794E5C" w:rsidRDefault="00BB5CB2" w:rsidP="00BB5CB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BB5CB2" w:rsidRPr="00165FDF" w:rsidRDefault="00BB5CB2" w:rsidP="00BB5CB2">
      <w:pPr>
        <w:ind w:firstLine="709"/>
        <w:jc w:val="both"/>
        <w:rPr>
          <w:sz w:val="28"/>
          <w:szCs w:val="28"/>
        </w:rPr>
      </w:pPr>
      <w:r w:rsidRPr="00165FDF">
        <w:rPr>
          <w:sz w:val="28"/>
          <w:szCs w:val="28"/>
        </w:rPr>
        <w:t>Авансирование не предусмотрено.</w:t>
      </w:r>
    </w:p>
    <w:p w:rsidR="00BB5CB2" w:rsidRPr="00E41FA2" w:rsidRDefault="00BB5CB2" w:rsidP="00BB5CB2">
      <w:pPr>
        <w:ind w:firstLine="709"/>
        <w:jc w:val="both"/>
        <w:rPr>
          <w:sz w:val="28"/>
          <w:szCs w:val="28"/>
        </w:rPr>
      </w:pPr>
    </w:p>
    <w:p w:rsidR="00BB5CB2" w:rsidRPr="00B738F4" w:rsidRDefault="00BB5CB2" w:rsidP="00BB5CB2">
      <w:pPr>
        <w:ind w:firstLine="709"/>
        <w:jc w:val="both"/>
        <w:rPr>
          <w:b/>
          <w:sz w:val="28"/>
          <w:szCs w:val="28"/>
        </w:rPr>
      </w:pPr>
      <w:r w:rsidRPr="00B738F4">
        <w:rPr>
          <w:b/>
          <w:sz w:val="28"/>
          <w:szCs w:val="28"/>
        </w:rPr>
        <w:t>11. Начальная (максимальная) цена договора.</w:t>
      </w:r>
    </w:p>
    <w:p w:rsidR="00BB5CB2" w:rsidRPr="000A5C78" w:rsidRDefault="00BB5CB2" w:rsidP="00BB5CB2">
      <w:pPr>
        <w:ind w:firstLine="709"/>
        <w:jc w:val="both"/>
        <w:rPr>
          <w:sz w:val="28"/>
          <w:szCs w:val="28"/>
        </w:rPr>
      </w:pPr>
      <w:r w:rsidRPr="000A5C78">
        <w:rPr>
          <w:sz w:val="28"/>
          <w:szCs w:val="28"/>
        </w:rPr>
        <w:t>Составляет 1 000 000 (Один миллион)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0954FB" w:rsidRDefault="000954FB"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BB5CB2" w:rsidRDefault="00BB5CB2" w:rsidP="000954FB">
      <w:pPr>
        <w:rPr>
          <w:rFonts w:eastAsia="MS Mincho"/>
          <w:sz w:val="28"/>
          <w:szCs w:val="28"/>
        </w:rPr>
      </w:pPr>
    </w:p>
    <w:p w:rsidR="00BB5CB2" w:rsidRDefault="00BB5CB2" w:rsidP="000954FB">
      <w:pPr>
        <w:rPr>
          <w:rFonts w:eastAsia="MS Mincho"/>
          <w:sz w:val="28"/>
          <w:szCs w:val="28"/>
        </w:rPr>
      </w:pPr>
    </w:p>
    <w:p w:rsidR="0084342D" w:rsidRDefault="007C1A7B" w:rsidP="000954FB">
      <w:pPr>
        <w:rPr>
          <w:rFonts w:eastAsia="MS Mincho"/>
          <w:sz w:val="28"/>
          <w:szCs w:val="28"/>
        </w:rPr>
      </w:pPr>
      <w:r>
        <w:rPr>
          <w:rFonts w:eastAsia="MS Mincho"/>
          <w:noProof/>
          <w:sz w:val="28"/>
          <w:szCs w:val="28"/>
          <w:lang w:eastAsia="ru-RU"/>
        </w:rPr>
        <w:lastRenderedPageBreak/>
        <w:pict>
          <v:rect id="_x0000_s1033" style="position:absolute;margin-left:268.95pt;margin-top:6.35pt;width:239.7pt;height:90.8pt;z-index:251661824" stroked="f">
            <v:textbox>
              <w:txbxContent>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740032" w:rsidRPr="00592BC9" w:rsidRDefault="00BB5CB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84342D" w:rsidRPr="00592BC9" w:rsidTr="0091118C">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7C1A7B"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740032" w:rsidRPr="00592BC9" w:rsidRDefault="0074003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740032" w:rsidRPr="00592BC9" w:rsidRDefault="00BB5CB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7C1A7B" w:rsidP="000954FB">
      <w:pPr>
        <w:pStyle w:val="afa"/>
        <w:ind w:firstLine="0"/>
        <w:jc w:val="right"/>
        <w:rPr>
          <w:sz w:val="28"/>
          <w:szCs w:val="28"/>
          <w:highlight w:val="cyan"/>
        </w:rPr>
      </w:pPr>
      <w:r>
        <w:rPr>
          <w:noProof/>
          <w:sz w:val="28"/>
          <w:szCs w:val="28"/>
          <w:lang w:eastAsia="ru-RU"/>
        </w:rPr>
        <w:lastRenderedPageBreak/>
        <w:pict>
          <v:rect id="_x0000_s1035" style="position:absolute;left:0;text-align:left;margin-left:260pt;margin-top:-10.9pt;width:239.7pt;height:90.8pt;z-index:251663872" stroked="f">
            <v:textbox>
              <w:txbxContent>
                <w:p w:rsidR="00740032" w:rsidRPr="00592BC9" w:rsidRDefault="0074003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740032" w:rsidRPr="00592BC9" w:rsidRDefault="00BB5CB2"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7C1A7B"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740032" w:rsidRPr="00592BC9" w:rsidRDefault="00740032"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740032" w:rsidRPr="00592BC9" w:rsidRDefault="00740032"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sidR="00BB5CB2">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740032" w:rsidRPr="00592BC9" w:rsidRDefault="00740032"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91118C" w:rsidRDefault="0091118C" w:rsidP="000954FB">
      <w:pPr>
        <w:pStyle w:val="afa"/>
        <w:ind w:firstLine="0"/>
        <w:jc w:val="right"/>
        <w:rPr>
          <w:sz w:val="28"/>
          <w:szCs w:val="28"/>
          <w:highlight w:val="cyan"/>
        </w:rPr>
      </w:pPr>
    </w:p>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FC35A3" w:rsidRPr="00FC35A3" w:rsidRDefault="00FC35A3" w:rsidP="00FC35A3">
      <w:pPr>
        <w:pStyle w:val="afa"/>
        <w:tabs>
          <w:tab w:val="left" w:pos="7905"/>
        </w:tabs>
        <w:ind w:firstLine="0"/>
        <w:jc w:val="left"/>
        <w:rPr>
          <w:sz w:val="28"/>
          <w:szCs w:val="28"/>
        </w:rPr>
      </w:pPr>
      <w:r>
        <w:rPr>
          <w:sz w:val="28"/>
          <w:szCs w:val="28"/>
        </w:rPr>
        <w:lastRenderedPageBreak/>
        <w:tab/>
        <w:t>______/ФИО/</w:t>
      </w:r>
    </w:p>
    <w:p w:rsidR="00A76F96" w:rsidRDefault="007C1A7B"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740032" w:rsidRPr="00FC35A3" w:rsidRDefault="00740032"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740032" w:rsidRPr="00592BC9" w:rsidRDefault="00BB5CB2"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5"/>
          <w:footerReference w:type="even" r:id="rId26"/>
          <w:footerReference w:type="default" r:id="rId27"/>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7C1A7B"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740032" w:rsidRDefault="00740032"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740032" w:rsidRPr="00592BC9" w:rsidRDefault="00164AC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00740032" w:rsidRPr="00592BC9">
                    <w:rPr>
                      <w:rFonts w:ascii="Times New Roman" w:hAnsi="Times New Roman" w:cs="Times New Roman"/>
                      <w:sz w:val="28"/>
                      <w:szCs w:val="28"/>
                    </w:rPr>
                    <w:t>абот</w:t>
                  </w:r>
                </w:p>
                <w:p w:rsidR="00740032" w:rsidRPr="00592BC9" w:rsidRDefault="00740032"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8"/>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9"/>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7C1A7B"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740032" w:rsidRDefault="00740032"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740032" w:rsidRPr="00592BC9" w:rsidRDefault="00740032"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sidR="00164AC8">
                    <w:rPr>
                      <w:rFonts w:ascii="Times New Roman" w:hAnsi="Times New Roman" w:cs="Times New Roman"/>
                      <w:sz w:val="28"/>
                      <w:szCs w:val="28"/>
                    </w:rPr>
                    <w:t>Р</w:t>
                  </w:r>
                  <w:r w:rsidRPr="00592BC9">
                    <w:rPr>
                      <w:rFonts w:ascii="Times New Roman" w:hAnsi="Times New Roman" w:cs="Times New Roman"/>
                      <w:sz w:val="28"/>
                      <w:szCs w:val="28"/>
                    </w:rPr>
                    <w:t>абот</w:t>
                  </w:r>
                </w:p>
                <w:p w:rsidR="00740032" w:rsidRPr="00592BC9" w:rsidRDefault="00740032"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40032" w:rsidRPr="00592BC9" w:rsidRDefault="00740032"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40032" w:rsidRPr="0084342D" w:rsidRDefault="00740032"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C7224A">
        <w:trPr>
          <w:jc w:val="center"/>
        </w:trPr>
        <w:tc>
          <w:tcPr>
            <w:tcW w:w="761" w:type="dxa"/>
            <w:vAlign w:val="center"/>
          </w:tcPr>
          <w:p w:rsidR="00BB5CB2" w:rsidRPr="00C46A31" w:rsidRDefault="00BB5CB2" w:rsidP="00C7224A">
            <w:pPr>
              <w:tabs>
                <w:tab w:val="left" w:pos="9639"/>
              </w:tabs>
              <w:jc w:val="center"/>
            </w:pPr>
            <w:r w:rsidRPr="00C46A31">
              <w:t>№ п/п</w:t>
            </w:r>
          </w:p>
        </w:tc>
        <w:tc>
          <w:tcPr>
            <w:tcW w:w="2299" w:type="dxa"/>
            <w:vAlign w:val="center"/>
          </w:tcPr>
          <w:p w:rsidR="00BB5CB2" w:rsidRPr="00C46A31" w:rsidRDefault="00BB5CB2" w:rsidP="00C7224A">
            <w:pPr>
              <w:tabs>
                <w:tab w:val="left" w:pos="9639"/>
              </w:tabs>
              <w:jc w:val="center"/>
            </w:pPr>
            <w:r w:rsidRPr="00C46A31">
              <w:t>Занимаемая должность</w:t>
            </w:r>
          </w:p>
        </w:tc>
        <w:tc>
          <w:tcPr>
            <w:tcW w:w="2762" w:type="dxa"/>
            <w:vAlign w:val="center"/>
          </w:tcPr>
          <w:p w:rsidR="00BB5CB2" w:rsidRPr="00C46A31" w:rsidRDefault="00BB5CB2" w:rsidP="00C7224A">
            <w:pPr>
              <w:tabs>
                <w:tab w:val="left" w:pos="9639"/>
              </w:tabs>
              <w:jc w:val="center"/>
            </w:pPr>
            <w:r w:rsidRPr="00C46A31">
              <w:t>Ф.И.О.</w:t>
            </w:r>
          </w:p>
        </w:tc>
        <w:tc>
          <w:tcPr>
            <w:tcW w:w="2160" w:type="dxa"/>
            <w:vAlign w:val="center"/>
          </w:tcPr>
          <w:p w:rsidR="00BB5CB2" w:rsidRPr="00C46A31" w:rsidRDefault="00BB5CB2" w:rsidP="00C7224A">
            <w:pPr>
              <w:tabs>
                <w:tab w:val="left" w:pos="9639"/>
              </w:tabs>
              <w:jc w:val="center"/>
            </w:pPr>
            <w:r w:rsidRPr="00C46A31">
              <w:t>Образование и специальность</w:t>
            </w:r>
          </w:p>
        </w:tc>
        <w:tc>
          <w:tcPr>
            <w:tcW w:w="2247" w:type="dxa"/>
            <w:vAlign w:val="center"/>
          </w:tcPr>
          <w:p w:rsidR="00BB5CB2" w:rsidRPr="00C46A31" w:rsidRDefault="00BB5CB2" w:rsidP="00C7224A">
            <w:pPr>
              <w:tabs>
                <w:tab w:val="left" w:pos="9639"/>
              </w:tabs>
              <w:jc w:val="center"/>
            </w:pPr>
            <w:r w:rsidRPr="00C46A31">
              <w:t>Стаж работы по профилю занимаемой должности</w:t>
            </w:r>
          </w:p>
        </w:tc>
      </w:tr>
      <w:tr w:rsidR="00BB5CB2" w:rsidRPr="00C46A31" w:rsidTr="00C7224A">
        <w:trPr>
          <w:jc w:val="center"/>
        </w:trPr>
        <w:tc>
          <w:tcPr>
            <w:tcW w:w="761" w:type="dxa"/>
            <w:vAlign w:val="center"/>
          </w:tcPr>
          <w:p w:rsidR="00BB5CB2" w:rsidRPr="00C46A31" w:rsidRDefault="00BB5CB2" w:rsidP="00C7224A">
            <w:pPr>
              <w:tabs>
                <w:tab w:val="left" w:pos="9639"/>
              </w:tabs>
              <w:jc w:val="center"/>
            </w:pPr>
            <w:r w:rsidRPr="00C46A31">
              <w:t>1</w:t>
            </w:r>
          </w:p>
        </w:tc>
        <w:tc>
          <w:tcPr>
            <w:tcW w:w="2299" w:type="dxa"/>
            <w:vAlign w:val="center"/>
          </w:tcPr>
          <w:p w:rsidR="00BB5CB2" w:rsidRPr="00C46A31" w:rsidRDefault="00BB5CB2" w:rsidP="00C7224A">
            <w:pPr>
              <w:tabs>
                <w:tab w:val="left" w:pos="9639"/>
              </w:tabs>
              <w:jc w:val="center"/>
            </w:pPr>
          </w:p>
        </w:tc>
        <w:tc>
          <w:tcPr>
            <w:tcW w:w="2762" w:type="dxa"/>
          </w:tcPr>
          <w:p w:rsidR="00BB5CB2" w:rsidRPr="00C46A31" w:rsidRDefault="00BB5CB2" w:rsidP="00C7224A">
            <w:pPr>
              <w:tabs>
                <w:tab w:val="left" w:pos="9639"/>
              </w:tabs>
              <w:jc w:val="center"/>
            </w:pPr>
          </w:p>
        </w:tc>
        <w:tc>
          <w:tcPr>
            <w:tcW w:w="2160" w:type="dxa"/>
            <w:vAlign w:val="center"/>
          </w:tcPr>
          <w:p w:rsidR="00BB5CB2" w:rsidRPr="00C46A31" w:rsidRDefault="00BB5CB2" w:rsidP="00C7224A">
            <w:pPr>
              <w:tabs>
                <w:tab w:val="left" w:pos="9639"/>
              </w:tabs>
              <w:jc w:val="center"/>
            </w:pPr>
          </w:p>
        </w:tc>
        <w:tc>
          <w:tcPr>
            <w:tcW w:w="2247" w:type="dxa"/>
            <w:vAlign w:val="center"/>
          </w:tcPr>
          <w:p w:rsidR="00BB5CB2" w:rsidRPr="00C46A31" w:rsidRDefault="00BB5CB2" w:rsidP="00C7224A">
            <w:pPr>
              <w:tabs>
                <w:tab w:val="left" w:pos="9639"/>
              </w:tabs>
              <w:jc w:val="center"/>
            </w:pPr>
          </w:p>
        </w:tc>
      </w:tr>
      <w:tr w:rsidR="00BB5CB2" w:rsidRPr="00C46A31" w:rsidTr="00C7224A">
        <w:trPr>
          <w:jc w:val="center"/>
        </w:trPr>
        <w:tc>
          <w:tcPr>
            <w:tcW w:w="761" w:type="dxa"/>
            <w:vAlign w:val="center"/>
          </w:tcPr>
          <w:p w:rsidR="00BB5CB2" w:rsidRPr="00C46A31" w:rsidRDefault="00BB5CB2" w:rsidP="00C7224A">
            <w:pPr>
              <w:tabs>
                <w:tab w:val="left" w:pos="9639"/>
              </w:tabs>
              <w:jc w:val="center"/>
            </w:pPr>
            <w:r w:rsidRPr="00C46A31">
              <w:t>2</w:t>
            </w:r>
          </w:p>
        </w:tc>
        <w:tc>
          <w:tcPr>
            <w:tcW w:w="2299" w:type="dxa"/>
            <w:vAlign w:val="center"/>
          </w:tcPr>
          <w:p w:rsidR="00BB5CB2" w:rsidRPr="00C46A31" w:rsidRDefault="00BB5CB2" w:rsidP="00C7224A">
            <w:pPr>
              <w:tabs>
                <w:tab w:val="left" w:pos="9639"/>
              </w:tabs>
              <w:jc w:val="center"/>
            </w:pPr>
          </w:p>
        </w:tc>
        <w:tc>
          <w:tcPr>
            <w:tcW w:w="2762" w:type="dxa"/>
          </w:tcPr>
          <w:p w:rsidR="00BB5CB2" w:rsidRPr="00C46A31" w:rsidRDefault="00BB5CB2" w:rsidP="00C7224A">
            <w:pPr>
              <w:tabs>
                <w:tab w:val="left" w:pos="9639"/>
              </w:tabs>
              <w:jc w:val="center"/>
            </w:pPr>
          </w:p>
        </w:tc>
        <w:tc>
          <w:tcPr>
            <w:tcW w:w="2160" w:type="dxa"/>
            <w:vAlign w:val="center"/>
          </w:tcPr>
          <w:p w:rsidR="00BB5CB2" w:rsidRPr="00C46A31" w:rsidRDefault="00BB5CB2" w:rsidP="00C7224A">
            <w:pPr>
              <w:tabs>
                <w:tab w:val="left" w:pos="9639"/>
              </w:tabs>
              <w:jc w:val="center"/>
            </w:pPr>
          </w:p>
        </w:tc>
        <w:tc>
          <w:tcPr>
            <w:tcW w:w="2247" w:type="dxa"/>
            <w:vAlign w:val="center"/>
          </w:tcPr>
          <w:p w:rsidR="00BB5CB2" w:rsidRPr="00C46A31" w:rsidRDefault="00BB5CB2" w:rsidP="00C7224A">
            <w:pPr>
              <w:tabs>
                <w:tab w:val="left" w:pos="9639"/>
              </w:tabs>
              <w:jc w:val="center"/>
            </w:pPr>
          </w:p>
        </w:tc>
      </w:tr>
      <w:tr w:rsidR="00BB5CB2" w:rsidRPr="00C46A31" w:rsidTr="00C7224A">
        <w:trPr>
          <w:jc w:val="center"/>
        </w:trPr>
        <w:tc>
          <w:tcPr>
            <w:tcW w:w="761" w:type="dxa"/>
            <w:vAlign w:val="center"/>
          </w:tcPr>
          <w:p w:rsidR="00BB5CB2" w:rsidRPr="00C46A31" w:rsidRDefault="00BB5CB2" w:rsidP="00C7224A">
            <w:pPr>
              <w:tabs>
                <w:tab w:val="left" w:pos="9639"/>
              </w:tabs>
              <w:jc w:val="center"/>
            </w:pPr>
            <w:r w:rsidRPr="00C46A31">
              <w:t>…</w:t>
            </w:r>
          </w:p>
        </w:tc>
        <w:tc>
          <w:tcPr>
            <w:tcW w:w="2299" w:type="dxa"/>
            <w:vAlign w:val="center"/>
          </w:tcPr>
          <w:p w:rsidR="00BB5CB2" w:rsidRPr="00C46A31" w:rsidRDefault="00BB5CB2" w:rsidP="00C7224A">
            <w:pPr>
              <w:tabs>
                <w:tab w:val="left" w:pos="9639"/>
              </w:tabs>
              <w:jc w:val="center"/>
            </w:pPr>
          </w:p>
        </w:tc>
        <w:tc>
          <w:tcPr>
            <w:tcW w:w="2762" w:type="dxa"/>
          </w:tcPr>
          <w:p w:rsidR="00BB5CB2" w:rsidRPr="00C46A31" w:rsidRDefault="00BB5CB2" w:rsidP="00C7224A">
            <w:pPr>
              <w:tabs>
                <w:tab w:val="left" w:pos="9639"/>
              </w:tabs>
              <w:jc w:val="center"/>
            </w:pPr>
          </w:p>
        </w:tc>
        <w:tc>
          <w:tcPr>
            <w:tcW w:w="2160" w:type="dxa"/>
            <w:vAlign w:val="center"/>
          </w:tcPr>
          <w:p w:rsidR="00BB5CB2" w:rsidRPr="00C46A31" w:rsidRDefault="00BB5CB2" w:rsidP="00C7224A">
            <w:pPr>
              <w:tabs>
                <w:tab w:val="left" w:pos="9639"/>
              </w:tabs>
              <w:jc w:val="center"/>
            </w:pPr>
          </w:p>
        </w:tc>
        <w:tc>
          <w:tcPr>
            <w:tcW w:w="2247" w:type="dxa"/>
            <w:vAlign w:val="center"/>
          </w:tcPr>
          <w:p w:rsidR="00BB5CB2" w:rsidRPr="00C46A31" w:rsidRDefault="00BB5CB2" w:rsidP="00C7224A">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C7224A">
        <w:trPr>
          <w:trHeight w:val="1000"/>
          <w:jc w:val="center"/>
        </w:trPr>
        <w:tc>
          <w:tcPr>
            <w:tcW w:w="669" w:type="dxa"/>
            <w:vAlign w:val="center"/>
          </w:tcPr>
          <w:p w:rsidR="00BB5CB2" w:rsidRPr="00C46A31" w:rsidRDefault="00BB5CB2" w:rsidP="00C7224A">
            <w:pPr>
              <w:tabs>
                <w:tab w:val="left" w:pos="9639"/>
              </w:tabs>
              <w:jc w:val="center"/>
            </w:pPr>
            <w:r w:rsidRPr="00C46A31">
              <w:t>№ п/п</w:t>
            </w:r>
          </w:p>
        </w:tc>
        <w:tc>
          <w:tcPr>
            <w:tcW w:w="3782" w:type="dxa"/>
            <w:vAlign w:val="center"/>
          </w:tcPr>
          <w:p w:rsidR="00BB5CB2" w:rsidRPr="00C46A31" w:rsidRDefault="00BB5CB2" w:rsidP="00C7224A">
            <w:pPr>
              <w:tabs>
                <w:tab w:val="left" w:pos="9639"/>
              </w:tabs>
              <w:jc w:val="center"/>
            </w:pPr>
            <w:r w:rsidRPr="00C46A31">
              <w:t>Специальность</w:t>
            </w:r>
          </w:p>
          <w:p w:rsidR="00BB5CB2" w:rsidRPr="00C46A31" w:rsidRDefault="00BB5CB2" w:rsidP="00C7224A">
            <w:pPr>
              <w:tabs>
                <w:tab w:val="left" w:pos="9639"/>
              </w:tabs>
              <w:jc w:val="center"/>
            </w:pPr>
            <w:r w:rsidRPr="00C46A31">
              <w:t>по каждому рабочему</w:t>
            </w:r>
          </w:p>
        </w:tc>
        <w:tc>
          <w:tcPr>
            <w:tcW w:w="1944" w:type="dxa"/>
            <w:vAlign w:val="center"/>
          </w:tcPr>
          <w:p w:rsidR="00BB5CB2" w:rsidRPr="00C46A31" w:rsidRDefault="00BB5CB2" w:rsidP="00C7224A">
            <w:pPr>
              <w:tabs>
                <w:tab w:val="left" w:pos="9639"/>
              </w:tabs>
              <w:jc w:val="center"/>
            </w:pPr>
            <w:r w:rsidRPr="00C46A31">
              <w:t>Разряд, квалификация</w:t>
            </w:r>
          </w:p>
        </w:tc>
        <w:tc>
          <w:tcPr>
            <w:tcW w:w="2685" w:type="dxa"/>
            <w:vAlign w:val="center"/>
          </w:tcPr>
          <w:p w:rsidR="00BB5CB2" w:rsidRPr="00C46A31" w:rsidRDefault="00BB5CB2" w:rsidP="00C7224A">
            <w:pPr>
              <w:tabs>
                <w:tab w:val="left" w:pos="9639"/>
              </w:tabs>
              <w:jc w:val="center"/>
            </w:pPr>
            <w:r w:rsidRPr="00C46A31">
              <w:t>Стаж работы по специальности</w:t>
            </w:r>
          </w:p>
        </w:tc>
      </w:tr>
      <w:tr w:rsidR="00BB5CB2" w:rsidRPr="00C46A31" w:rsidTr="00C7224A">
        <w:trPr>
          <w:jc w:val="center"/>
        </w:trPr>
        <w:tc>
          <w:tcPr>
            <w:tcW w:w="669" w:type="dxa"/>
            <w:vAlign w:val="center"/>
          </w:tcPr>
          <w:p w:rsidR="00BB5CB2" w:rsidRPr="00C46A31" w:rsidRDefault="00BB5CB2" w:rsidP="00C7224A">
            <w:pPr>
              <w:tabs>
                <w:tab w:val="left" w:pos="9639"/>
              </w:tabs>
              <w:jc w:val="center"/>
            </w:pPr>
            <w:r w:rsidRPr="00C46A31">
              <w:t>1</w:t>
            </w:r>
          </w:p>
        </w:tc>
        <w:tc>
          <w:tcPr>
            <w:tcW w:w="3782" w:type="dxa"/>
            <w:vAlign w:val="center"/>
          </w:tcPr>
          <w:p w:rsidR="00BB5CB2" w:rsidRPr="00C46A31" w:rsidRDefault="00BB5CB2" w:rsidP="00C7224A">
            <w:pPr>
              <w:tabs>
                <w:tab w:val="left" w:pos="9639"/>
              </w:tabs>
              <w:jc w:val="center"/>
            </w:pPr>
          </w:p>
        </w:tc>
        <w:tc>
          <w:tcPr>
            <w:tcW w:w="1944" w:type="dxa"/>
          </w:tcPr>
          <w:p w:rsidR="00BB5CB2" w:rsidRPr="00C46A31" w:rsidRDefault="00BB5CB2" w:rsidP="00C7224A">
            <w:pPr>
              <w:tabs>
                <w:tab w:val="left" w:pos="9639"/>
              </w:tabs>
              <w:jc w:val="center"/>
            </w:pPr>
          </w:p>
        </w:tc>
        <w:tc>
          <w:tcPr>
            <w:tcW w:w="2685" w:type="dxa"/>
            <w:vAlign w:val="center"/>
          </w:tcPr>
          <w:p w:rsidR="00BB5CB2" w:rsidRPr="00C46A31" w:rsidRDefault="00BB5CB2" w:rsidP="00C7224A">
            <w:pPr>
              <w:tabs>
                <w:tab w:val="left" w:pos="9639"/>
              </w:tabs>
              <w:jc w:val="center"/>
            </w:pPr>
          </w:p>
        </w:tc>
      </w:tr>
      <w:tr w:rsidR="00BB5CB2" w:rsidRPr="00C46A31" w:rsidTr="00C7224A">
        <w:trPr>
          <w:jc w:val="center"/>
        </w:trPr>
        <w:tc>
          <w:tcPr>
            <w:tcW w:w="669" w:type="dxa"/>
            <w:vAlign w:val="center"/>
          </w:tcPr>
          <w:p w:rsidR="00BB5CB2" w:rsidRPr="00C46A31" w:rsidRDefault="00BB5CB2" w:rsidP="00C7224A">
            <w:pPr>
              <w:tabs>
                <w:tab w:val="left" w:pos="9639"/>
              </w:tabs>
              <w:jc w:val="center"/>
            </w:pPr>
            <w:r w:rsidRPr="00C46A31">
              <w:t>2</w:t>
            </w:r>
          </w:p>
        </w:tc>
        <w:tc>
          <w:tcPr>
            <w:tcW w:w="3782" w:type="dxa"/>
            <w:vAlign w:val="center"/>
          </w:tcPr>
          <w:p w:rsidR="00BB5CB2" w:rsidRPr="00C46A31" w:rsidRDefault="00BB5CB2" w:rsidP="00C7224A">
            <w:pPr>
              <w:tabs>
                <w:tab w:val="left" w:pos="9639"/>
              </w:tabs>
              <w:jc w:val="center"/>
            </w:pPr>
          </w:p>
        </w:tc>
        <w:tc>
          <w:tcPr>
            <w:tcW w:w="1944" w:type="dxa"/>
          </w:tcPr>
          <w:p w:rsidR="00BB5CB2" w:rsidRPr="00C46A31" w:rsidRDefault="00BB5CB2" w:rsidP="00C7224A">
            <w:pPr>
              <w:tabs>
                <w:tab w:val="left" w:pos="9639"/>
              </w:tabs>
              <w:jc w:val="center"/>
            </w:pPr>
          </w:p>
        </w:tc>
        <w:tc>
          <w:tcPr>
            <w:tcW w:w="2685" w:type="dxa"/>
            <w:vAlign w:val="center"/>
          </w:tcPr>
          <w:p w:rsidR="00BB5CB2" w:rsidRPr="00C46A31" w:rsidRDefault="00BB5CB2" w:rsidP="00C7224A">
            <w:pPr>
              <w:tabs>
                <w:tab w:val="left" w:pos="9639"/>
              </w:tabs>
              <w:jc w:val="center"/>
            </w:pPr>
          </w:p>
        </w:tc>
      </w:tr>
      <w:tr w:rsidR="00BB5CB2" w:rsidRPr="00C46A31" w:rsidTr="00C7224A">
        <w:trPr>
          <w:jc w:val="center"/>
        </w:trPr>
        <w:tc>
          <w:tcPr>
            <w:tcW w:w="669" w:type="dxa"/>
            <w:vAlign w:val="center"/>
          </w:tcPr>
          <w:p w:rsidR="00BB5CB2" w:rsidRPr="00C46A31" w:rsidRDefault="00BB5CB2" w:rsidP="00C7224A">
            <w:pPr>
              <w:tabs>
                <w:tab w:val="left" w:pos="9639"/>
              </w:tabs>
              <w:jc w:val="center"/>
            </w:pPr>
            <w:r w:rsidRPr="00C46A31">
              <w:t>…</w:t>
            </w:r>
          </w:p>
        </w:tc>
        <w:tc>
          <w:tcPr>
            <w:tcW w:w="3782" w:type="dxa"/>
            <w:vAlign w:val="center"/>
          </w:tcPr>
          <w:p w:rsidR="00BB5CB2" w:rsidRPr="00C46A31" w:rsidRDefault="00BB5CB2" w:rsidP="00C7224A">
            <w:pPr>
              <w:tabs>
                <w:tab w:val="left" w:pos="9639"/>
              </w:tabs>
              <w:jc w:val="center"/>
            </w:pPr>
          </w:p>
        </w:tc>
        <w:tc>
          <w:tcPr>
            <w:tcW w:w="1944" w:type="dxa"/>
          </w:tcPr>
          <w:p w:rsidR="00BB5CB2" w:rsidRPr="00C46A31" w:rsidRDefault="00BB5CB2" w:rsidP="00C7224A">
            <w:pPr>
              <w:tabs>
                <w:tab w:val="left" w:pos="9639"/>
              </w:tabs>
              <w:jc w:val="center"/>
            </w:pPr>
          </w:p>
        </w:tc>
        <w:tc>
          <w:tcPr>
            <w:tcW w:w="2685" w:type="dxa"/>
            <w:vAlign w:val="center"/>
          </w:tcPr>
          <w:p w:rsidR="00BB5CB2" w:rsidRPr="00C46A31" w:rsidRDefault="00BB5CB2" w:rsidP="00C7224A">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2A2AD8">
        <w:tc>
          <w:tcPr>
            <w:tcW w:w="3138" w:type="dxa"/>
          </w:tcPr>
          <w:p w:rsidR="00164AC8" w:rsidRPr="00C677ED" w:rsidRDefault="00164AC8" w:rsidP="002A2AD8">
            <w:pPr>
              <w:tabs>
                <w:tab w:val="left" w:pos="9639"/>
              </w:tabs>
              <w:rPr>
                <w:szCs w:val="28"/>
              </w:rPr>
            </w:pPr>
          </w:p>
        </w:tc>
        <w:tc>
          <w:tcPr>
            <w:tcW w:w="3426" w:type="dxa"/>
            <w:gridSpan w:val="2"/>
            <w:vAlign w:val="center"/>
          </w:tcPr>
          <w:p w:rsidR="00164AC8" w:rsidRPr="00C677ED" w:rsidRDefault="00164AC8" w:rsidP="002A2AD8">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2A2AD8">
            <w:pPr>
              <w:tabs>
                <w:tab w:val="left" w:pos="9639"/>
              </w:tabs>
              <w:jc w:val="center"/>
              <w:rPr>
                <w:szCs w:val="28"/>
              </w:rPr>
            </w:pPr>
            <w:r w:rsidRPr="00C677ED">
              <w:rPr>
                <w:szCs w:val="28"/>
              </w:rPr>
              <w:t>Филиалы и дочерние предприятия</w:t>
            </w:r>
          </w:p>
        </w:tc>
      </w:tr>
      <w:tr w:rsidR="00164AC8" w:rsidRPr="00C677ED" w:rsidTr="002A2AD8">
        <w:trPr>
          <w:trHeight w:val="391"/>
        </w:trPr>
        <w:tc>
          <w:tcPr>
            <w:tcW w:w="3138" w:type="dxa"/>
          </w:tcPr>
          <w:p w:rsidR="00164AC8" w:rsidRPr="00C677ED" w:rsidRDefault="00164AC8" w:rsidP="002A2AD8">
            <w:pPr>
              <w:tabs>
                <w:tab w:val="left" w:pos="9639"/>
              </w:tabs>
            </w:pPr>
            <w:r w:rsidRPr="00C677ED">
              <w:t>Адрес</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346"/>
        </w:trPr>
        <w:tc>
          <w:tcPr>
            <w:tcW w:w="3138" w:type="dxa"/>
          </w:tcPr>
          <w:p w:rsidR="00164AC8" w:rsidRPr="00C677ED" w:rsidRDefault="00164AC8" w:rsidP="002A2AD8">
            <w:pPr>
              <w:tabs>
                <w:tab w:val="left" w:pos="9639"/>
              </w:tabs>
            </w:pPr>
            <w:r w:rsidRPr="00C677ED">
              <w:t>Телефон</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355"/>
        </w:trPr>
        <w:tc>
          <w:tcPr>
            <w:tcW w:w="3138" w:type="dxa"/>
          </w:tcPr>
          <w:p w:rsidR="00164AC8" w:rsidRPr="00C677ED" w:rsidRDefault="00164AC8" w:rsidP="002A2AD8">
            <w:pPr>
              <w:tabs>
                <w:tab w:val="left" w:pos="9639"/>
              </w:tabs>
            </w:pPr>
            <w:r w:rsidRPr="00C677ED">
              <w:t>Факс</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351"/>
        </w:trPr>
        <w:tc>
          <w:tcPr>
            <w:tcW w:w="3138" w:type="dxa"/>
          </w:tcPr>
          <w:p w:rsidR="00164AC8" w:rsidRPr="00C677ED" w:rsidRDefault="00164AC8" w:rsidP="002A2AD8">
            <w:pPr>
              <w:tabs>
                <w:tab w:val="left" w:pos="9639"/>
              </w:tabs>
            </w:pPr>
            <w:r w:rsidRPr="00C677ED">
              <w:t>Ответственное лицо</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348"/>
        </w:trPr>
        <w:tc>
          <w:tcPr>
            <w:tcW w:w="3138" w:type="dxa"/>
          </w:tcPr>
          <w:p w:rsidR="00164AC8" w:rsidRPr="00C677ED" w:rsidRDefault="00164AC8" w:rsidP="002A2AD8">
            <w:pPr>
              <w:tabs>
                <w:tab w:val="left" w:pos="9639"/>
              </w:tabs>
            </w:pPr>
            <w:r w:rsidRPr="00C677ED">
              <w:t>Форма (ООО, ЗАО и т.д.)</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343"/>
        </w:trPr>
        <w:tc>
          <w:tcPr>
            <w:tcW w:w="3138" w:type="dxa"/>
          </w:tcPr>
          <w:p w:rsidR="00164AC8" w:rsidRPr="00C677ED" w:rsidRDefault="00164AC8" w:rsidP="002A2AD8">
            <w:pPr>
              <w:tabs>
                <w:tab w:val="left" w:pos="9639"/>
              </w:tabs>
            </w:pPr>
            <w:r w:rsidRPr="00C677ED">
              <w:t>Уставный капитал</w:t>
            </w:r>
          </w:p>
        </w:tc>
        <w:tc>
          <w:tcPr>
            <w:tcW w:w="3426" w:type="dxa"/>
            <w:gridSpan w:val="2"/>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rPr>
          <w:trHeight w:val="505"/>
        </w:trPr>
        <w:tc>
          <w:tcPr>
            <w:tcW w:w="3138" w:type="dxa"/>
            <w:tcBorders>
              <w:bottom w:val="nil"/>
            </w:tcBorders>
          </w:tcPr>
          <w:p w:rsidR="00164AC8" w:rsidRPr="00C677ED" w:rsidRDefault="00164AC8" w:rsidP="002A2AD8">
            <w:pPr>
              <w:tabs>
                <w:tab w:val="left" w:pos="9639"/>
              </w:tabs>
            </w:pPr>
            <w:r w:rsidRPr="00C677ED">
              <w:t>Сфера деятельности</w:t>
            </w:r>
          </w:p>
        </w:tc>
        <w:tc>
          <w:tcPr>
            <w:tcW w:w="3426" w:type="dxa"/>
            <w:gridSpan w:val="2"/>
            <w:tcBorders>
              <w:bottom w:val="nil"/>
            </w:tcBorders>
          </w:tcPr>
          <w:p w:rsidR="00164AC8" w:rsidRPr="00C677ED" w:rsidRDefault="00164AC8" w:rsidP="002A2AD8">
            <w:pPr>
              <w:tabs>
                <w:tab w:val="left" w:pos="9639"/>
              </w:tabs>
              <w:jc w:val="center"/>
            </w:pPr>
          </w:p>
        </w:tc>
        <w:tc>
          <w:tcPr>
            <w:tcW w:w="3156" w:type="dxa"/>
            <w:tcBorders>
              <w:bottom w:val="nil"/>
            </w:tcBorders>
          </w:tcPr>
          <w:p w:rsidR="00164AC8" w:rsidRPr="00C677ED" w:rsidRDefault="00164AC8" w:rsidP="002A2AD8">
            <w:pPr>
              <w:tabs>
                <w:tab w:val="left" w:pos="9639"/>
              </w:tabs>
              <w:jc w:val="center"/>
            </w:pPr>
          </w:p>
        </w:tc>
      </w:tr>
      <w:tr w:rsidR="00164AC8" w:rsidRPr="00C677ED" w:rsidTr="002A2AD8">
        <w:tc>
          <w:tcPr>
            <w:tcW w:w="3138" w:type="dxa"/>
            <w:tcBorders>
              <w:right w:val="nil"/>
            </w:tcBorders>
          </w:tcPr>
          <w:p w:rsidR="00164AC8" w:rsidRPr="00C677ED" w:rsidRDefault="00164AC8" w:rsidP="002A2AD8">
            <w:pPr>
              <w:tabs>
                <w:tab w:val="left" w:pos="9639"/>
              </w:tabs>
            </w:pPr>
            <w:r w:rsidRPr="00C677ED">
              <w:t>Руководитель:</w:t>
            </w:r>
          </w:p>
        </w:tc>
        <w:tc>
          <w:tcPr>
            <w:tcW w:w="3426" w:type="dxa"/>
            <w:gridSpan w:val="2"/>
            <w:tcBorders>
              <w:left w:val="nil"/>
              <w:right w:val="nil"/>
            </w:tcBorders>
          </w:tcPr>
          <w:p w:rsidR="00164AC8" w:rsidRPr="00C677ED" w:rsidRDefault="00164AC8" w:rsidP="002A2AD8">
            <w:pPr>
              <w:tabs>
                <w:tab w:val="left" w:pos="9639"/>
              </w:tabs>
            </w:pPr>
            <w:r w:rsidRPr="00C677ED">
              <w:t>Дата:</w:t>
            </w:r>
          </w:p>
        </w:tc>
        <w:tc>
          <w:tcPr>
            <w:tcW w:w="3156" w:type="dxa"/>
            <w:tcBorders>
              <w:left w:val="nil"/>
            </w:tcBorders>
          </w:tcPr>
          <w:p w:rsidR="00164AC8" w:rsidRPr="00C677ED" w:rsidRDefault="00164AC8" w:rsidP="002A2AD8">
            <w:pPr>
              <w:tabs>
                <w:tab w:val="left" w:pos="9639"/>
              </w:tabs>
            </w:pPr>
            <w:r w:rsidRPr="00C677ED">
              <w:t>Печать/подпись (субподрядчика)</w:t>
            </w:r>
          </w:p>
        </w:tc>
      </w:tr>
      <w:tr w:rsidR="00164AC8" w:rsidRPr="00C677ED" w:rsidTr="002A2AD8">
        <w:trPr>
          <w:cantSplit/>
        </w:trPr>
        <w:tc>
          <w:tcPr>
            <w:tcW w:w="9720" w:type="dxa"/>
            <w:gridSpan w:val="4"/>
          </w:tcPr>
          <w:p w:rsidR="00164AC8" w:rsidRPr="00C677ED" w:rsidRDefault="00164AC8" w:rsidP="002A2AD8">
            <w:pPr>
              <w:tabs>
                <w:tab w:val="left" w:pos="9639"/>
              </w:tabs>
              <w:jc w:val="center"/>
            </w:pPr>
          </w:p>
        </w:tc>
      </w:tr>
      <w:tr w:rsidR="00164AC8" w:rsidRPr="00C677ED" w:rsidTr="002A2AD8">
        <w:trPr>
          <w:cantSplit/>
        </w:trPr>
        <w:tc>
          <w:tcPr>
            <w:tcW w:w="4782" w:type="dxa"/>
            <w:gridSpan w:val="2"/>
            <w:vMerge w:val="restart"/>
            <w:vAlign w:val="center"/>
          </w:tcPr>
          <w:p w:rsidR="00164AC8" w:rsidRPr="00C677ED" w:rsidRDefault="00164AC8" w:rsidP="002A2AD8">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2A2AD8">
            <w:pPr>
              <w:tabs>
                <w:tab w:val="left" w:pos="9639"/>
              </w:tabs>
              <w:jc w:val="center"/>
            </w:pPr>
            <w:r w:rsidRPr="00C677ED">
              <w:t>Передаваемые объемы работ</w:t>
            </w:r>
          </w:p>
        </w:tc>
      </w:tr>
      <w:tr w:rsidR="00164AC8" w:rsidRPr="00C677ED" w:rsidTr="002A2AD8">
        <w:trPr>
          <w:cantSplit/>
        </w:trPr>
        <w:tc>
          <w:tcPr>
            <w:tcW w:w="4782" w:type="dxa"/>
            <w:gridSpan w:val="2"/>
            <w:vMerge/>
          </w:tcPr>
          <w:p w:rsidR="00164AC8" w:rsidRPr="00C677ED" w:rsidRDefault="00164AC8" w:rsidP="002A2AD8">
            <w:pPr>
              <w:tabs>
                <w:tab w:val="left" w:pos="9639"/>
              </w:tabs>
            </w:pPr>
          </w:p>
        </w:tc>
        <w:tc>
          <w:tcPr>
            <w:tcW w:w="1782" w:type="dxa"/>
          </w:tcPr>
          <w:p w:rsidR="00164AC8" w:rsidRPr="00C677ED" w:rsidRDefault="00164AC8" w:rsidP="002A2AD8">
            <w:pPr>
              <w:tabs>
                <w:tab w:val="left" w:pos="9639"/>
              </w:tabs>
              <w:jc w:val="center"/>
            </w:pPr>
            <w:r w:rsidRPr="00C677ED">
              <w:t>В физических единицах</w:t>
            </w:r>
          </w:p>
        </w:tc>
        <w:tc>
          <w:tcPr>
            <w:tcW w:w="3156" w:type="dxa"/>
            <w:vAlign w:val="center"/>
          </w:tcPr>
          <w:p w:rsidR="00164AC8" w:rsidRPr="00C677ED" w:rsidRDefault="00164AC8" w:rsidP="002A2AD8">
            <w:pPr>
              <w:tabs>
                <w:tab w:val="left" w:pos="9639"/>
              </w:tabs>
              <w:jc w:val="center"/>
            </w:pPr>
            <w:r w:rsidRPr="00C677ED">
              <w:t>В % к общему объему работ по предмету конкурса</w:t>
            </w:r>
          </w:p>
        </w:tc>
      </w:tr>
      <w:tr w:rsidR="00164AC8" w:rsidRPr="00C677ED" w:rsidTr="002A2AD8">
        <w:tc>
          <w:tcPr>
            <w:tcW w:w="4782" w:type="dxa"/>
            <w:gridSpan w:val="2"/>
          </w:tcPr>
          <w:p w:rsidR="00164AC8" w:rsidRPr="00C677ED" w:rsidRDefault="00164AC8" w:rsidP="002A2AD8">
            <w:pPr>
              <w:tabs>
                <w:tab w:val="left" w:pos="9639"/>
              </w:tabs>
            </w:pPr>
          </w:p>
        </w:tc>
        <w:tc>
          <w:tcPr>
            <w:tcW w:w="1782" w:type="dxa"/>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c>
          <w:tcPr>
            <w:tcW w:w="4782" w:type="dxa"/>
            <w:gridSpan w:val="2"/>
          </w:tcPr>
          <w:p w:rsidR="00164AC8" w:rsidRPr="00C677ED" w:rsidRDefault="00164AC8" w:rsidP="002A2AD8">
            <w:pPr>
              <w:tabs>
                <w:tab w:val="left" w:pos="9639"/>
              </w:tabs>
            </w:pPr>
          </w:p>
        </w:tc>
        <w:tc>
          <w:tcPr>
            <w:tcW w:w="1782" w:type="dxa"/>
          </w:tcPr>
          <w:p w:rsidR="00164AC8" w:rsidRPr="00C677ED" w:rsidRDefault="00164AC8" w:rsidP="002A2AD8">
            <w:pPr>
              <w:tabs>
                <w:tab w:val="left" w:pos="9639"/>
              </w:tabs>
              <w:jc w:val="center"/>
            </w:pPr>
          </w:p>
        </w:tc>
        <w:tc>
          <w:tcPr>
            <w:tcW w:w="3156" w:type="dxa"/>
          </w:tcPr>
          <w:p w:rsidR="00164AC8" w:rsidRPr="00C677ED" w:rsidRDefault="00164AC8" w:rsidP="002A2AD8">
            <w:pPr>
              <w:tabs>
                <w:tab w:val="left" w:pos="9639"/>
              </w:tabs>
              <w:jc w:val="center"/>
            </w:pPr>
          </w:p>
        </w:tc>
      </w:tr>
      <w:tr w:rsidR="00164AC8" w:rsidRPr="00C677ED" w:rsidTr="002A2AD8">
        <w:tc>
          <w:tcPr>
            <w:tcW w:w="6564" w:type="dxa"/>
            <w:gridSpan w:val="3"/>
          </w:tcPr>
          <w:p w:rsidR="00164AC8" w:rsidRPr="00C677ED" w:rsidRDefault="00164AC8" w:rsidP="002A2AD8">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2A2AD8">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pgSz w:w="11907" w:h="16840" w:code="9"/>
          <w:pgMar w:top="425" w:right="851" w:bottom="1134" w:left="1418" w:header="794" w:footer="794" w:gutter="0"/>
          <w:cols w:space="720"/>
          <w:titlePg/>
          <w:docGrid w:linePitch="326"/>
        </w:sectPr>
      </w:pPr>
      <w:r w:rsidRPr="00C677ED">
        <w:rPr>
          <w:sz w:val="28"/>
          <w:szCs w:val="28"/>
        </w:rPr>
        <w:t>"____" _________ 201__ г.</w:t>
      </w:r>
    </w:p>
    <w:p w:rsidR="00164AC8" w:rsidRDefault="00164AC8">
      <w:pPr>
        <w:pStyle w:val="32"/>
        <w:suppressAutoHyphens/>
        <w:spacing w:after="0"/>
        <w:rPr>
          <w:sz w:val="28"/>
          <w:szCs w:val="28"/>
        </w:rPr>
      </w:pP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E8" w:rsidRDefault="00B27BE8">
      <w:r>
        <w:separator/>
      </w:r>
    </w:p>
  </w:endnote>
  <w:endnote w:type="continuationSeparator" w:id="1">
    <w:p w:rsidR="00B27BE8" w:rsidRDefault="00B2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2" w:rsidRDefault="0074003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40032" w:rsidRDefault="0074003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2" w:rsidRDefault="00740032">
    <w:pPr>
      <w:pStyle w:val="afe"/>
      <w:jc w:val="center"/>
    </w:pPr>
  </w:p>
  <w:p w:rsidR="00740032" w:rsidRDefault="0074003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E8" w:rsidRDefault="00B27BE8">
      <w:r>
        <w:separator/>
      </w:r>
    </w:p>
  </w:footnote>
  <w:footnote w:type="continuationSeparator" w:id="1">
    <w:p w:rsidR="00B27BE8" w:rsidRDefault="00B27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2" w:rsidRDefault="00740032">
    <w:pPr>
      <w:pStyle w:val="afc"/>
      <w:jc w:val="center"/>
    </w:pPr>
    <w:fldSimple w:instr=" PAGE   \* MERGEFORMAT ">
      <w:r w:rsidR="00BB5CB2">
        <w:rPr>
          <w:noProof/>
        </w:rPr>
        <w:t>26</w:t>
      </w:r>
    </w:fldSimple>
  </w:p>
  <w:p w:rsidR="00740032" w:rsidRDefault="0074003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5291.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Program%20Files\StroyConsultant\Temp\808.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556.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Program%20Files\StroyConsultant\Temp\2555.htm" TargetMode="External"/><Relationship Id="rId20" Type="http://schemas.openxmlformats.org/officeDocument/2006/relationships/hyperlink" Target="http://www.zakupki.gov.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5291.htm" TargetMode="External"/><Relationship Id="rId5" Type="http://schemas.openxmlformats.org/officeDocument/2006/relationships/customXml" Target="../customXml/item5.xml"/><Relationship Id="rId15" Type="http://schemas.openxmlformats.org/officeDocument/2006/relationships/hyperlink" Target="file:///C:\Program%20Files\StroyConsultant\Temp\808.htm" TargetMode="External"/><Relationship Id="rId23" Type="http://schemas.openxmlformats.org/officeDocument/2006/relationships/hyperlink" Target="file:///C:\Program%20Files\StroyConsultant\Temp\2556.htm" TargetMode="External"/><Relationship Id="rId28"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yperlink" Target="http://www.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file:///C:\Program%20Files\StroyConsultant\Temp\2555.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4.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7.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54</Pages>
  <Words>15548</Words>
  <Characters>88630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103971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cp:revision>
  <cp:lastPrinted>2014-04-08T12:41:00Z</cp:lastPrinted>
  <dcterms:created xsi:type="dcterms:W3CDTF">2014-04-01T12:03:00Z</dcterms:created>
  <dcterms:modified xsi:type="dcterms:W3CDTF">2014-05-16T12:36:00Z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