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081" w:rsidRPr="00C25776" w:rsidRDefault="00390081" w:rsidP="00516569">
      <w:pPr>
        <w:ind w:left="4962"/>
        <w:jc w:val="both"/>
        <w:rPr>
          <w:b/>
          <w:bCs/>
          <w:sz w:val="28"/>
          <w:szCs w:val="28"/>
        </w:rPr>
      </w:pPr>
      <w:r w:rsidRPr="00C25776">
        <w:rPr>
          <w:b/>
          <w:bCs/>
          <w:sz w:val="28"/>
          <w:szCs w:val="28"/>
        </w:rPr>
        <w:t>УТВЕРЖДАЮ</w:t>
      </w:r>
    </w:p>
    <w:p w:rsidR="00390081" w:rsidRPr="00C25776" w:rsidRDefault="00390081" w:rsidP="00516569">
      <w:pPr>
        <w:tabs>
          <w:tab w:val="left" w:pos="5103"/>
        </w:tabs>
        <w:ind w:left="4962"/>
        <w:jc w:val="both"/>
        <w:rPr>
          <w:rFonts w:eastAsia="Arial Unicode MS"/>
          <w:b/>
          <w:bCs/>
          <w:sz w:val="28"/>
          <w:szCs w:val="28"/>
        </w:rPr>
      </w:pPr>
    </w:p>
    <w:p w:rsidR="00390081" w:rsidRPr="00C25776" w:rsidRDefault="00390081" w:rsidP="00516569">
      <w:pPr>
        <w:tabs>
          <w:tab w:val="left" w:pos="5103"/>
        </w:tabs>
        <w:ind w:left="4962"/>
        <w:jc w:val="both"/>
        <w:rPr>
          <w:b/>
          <w:bCs/>
          <w:sz w:val="28"/>
          <w:szCs w:val="28"/>
        </w:rPr>
      </w:pPr>
      <w:r w:rsidRPr="00C25776">
        <w:rPr>
          <w:b/>
          <w:bCs/>
          <w:sz w:val="28"/>
          <w:szCs w:val="28"/>
        </w:rPr>
        <w:t xml:space="preserve">Председатель Конкурсной комиссии </w:t>
      </w:r>
    </w:p>
    <w:p w:rsidR="00390081" w:rsidRPr="00C25776" w:rsidRDefault="00390081" w:rsidP="00516569">
      <w:pPr>
        <w:tabs>
          <w:tab w:val="left" w:pos="5103"/>
        </w:tabs>
        <w:ind w:left="4962"/>
        <w:jc w:val="both"/>
        <w:rPr>
          <w:b/>
          <w:bCs/>
          <w:sz w:val="28"/>
          <w:szCs w:val="28"/>
        </w:rPr>
      </w:pPr>
      <w:r w:rsidRPr="00C25776">
        <w:rPr>
          <w:b/>
          <w:bCs/>
          <w:sz w:val="28"/>
          <w:szCs w:val="28"/>
        </w:rPr>
        <w:t>филиала ОАО «ТрансКонтейнер» на Юго-Восточной железной дороге</w:t>
      </w:r>
    </w:p>
    <w:p w:rsidR="00390081" w:rsidRPr="00C25776" w:rsidRDefault="00390081" w:rsidP="00516569">
      <w:pPr>
        <w:tabs>
          <w:tab w:val="left" w:pos="5103"/>
        </w:tabs>
        <w:ind w:left="4962"/>
        <w:jc w:val="both"/>
        <w:rPr>
          <w:b/>
          <w:bCs/>
          <w:sz w:val="28"/>
          <w:szCs w:val="28"/>
        </w:rPr>
      </w:pPr>
    </w:p>
    <w:p w:rsidR="00390081" w:rsidRPr="00C25776" w:rsidRDefault="00390081" w:rsidP="00516569">
      <w:pPr>
        <w:tabs>
          <w:tab w:val="left" w:pos="5103"/>
        </w:tabs>
        <w:ind w:left="4962"/>
        <w:jc w:val="both"/>
        <w:rPr>
          <w:b/>
          <w:bCs/>
          <w:sz w:val="28"/>
          <w:szCs w:val="28"/>
        </w:rPr>
      </w:pPr>
      <w:r w:rsidRPr="00C25776">
        <w:rPr>
          <w:b/>
          <w:bCs/>
          <w:sz w:val="28"/>
          <w:szCs w:val="28"/>
        </w:rPr>
        <w:t>___________________М.Р.Рамазанов</w:t>
      </w:r>
    </w:p>
    <w:p w:rsidR="00390081" w:rsidRPr="00DD09A8" w:rsidRDefault="00390081" w:rsidP="00A4055F">
      <w:pPr>
        <w:tabs>
          <w:tab w:val="left" w:pos="4962"/>
        </w:tabs>
        <w:ind w:left="4820"/>
        <w:rPr>
          <w:rFonts w:eastAsia="Arial Unicode MS"/>
          <w:highlight w:val="cyan"/>
        </w:rPr>
      </w:pPr>
    </w:p>
    <w:p w:rsidR="00390081" w:rsidRDefault="00390081" w:rsidP="00A4055F">
      <w:pPr>
        <w:tabs>
          <w:tab w:val="left" w:pos="4962"/>
        </w:tabs>
        <w:ind w:left="4820"/>
        <w:rPr>
          <w:b/>
          <w:bCs/>
          <w:sz w:val="28"/>
        </w:rPr>
      </w:pPr>
      <w:r w:rsidRPr="00516569">
        <w:rPr>
          <w:b/>
          <w:bCs/>
          <w:sz w:val="28"/>
        </w:rPr>
        <w:t>«__»________________2014г.</w:t>
      </w:r>
    </w:p>
    <w:p w:rsidR="00390081" w:rsidRDefault="00390081">
      <w:pPr>
        <w:ind w:firstLine="709"/>
        <w:rPr>
          <w:b/>
          <w:bCs/>
          <w:spacing w:val="20"/>
          <w:sz w:val="28"/>
          <w:szCs w:val="28"/>
        </w:rPr>
      </w:pPr>
    </w:p>
    <w:p w:rsidR="00390081" w:rsidRDefault="00390081">
      <w:pPr>
        <w:spacing w:after="120"/>
        <w:jc w:val="center"/>
        <w:rPr>
          <w:b/>
          <w:bCs/>
          <w:sz w:val="40"/>
          <w:szCs w:val="40"/>
        </w:rPr>
      </w:pPr>
    </w:p>
    <w:p w:rsidR="00390081" w:rsidRDefault="00390081">
      <w:pPr>
        <w:spacing w:after="120"/>
        <w:jc w:val="center"/>
        <w:rPr>
          <w:b/>
          <w:bCs/>
          <w:sz w:val="40"/>
          <w:szCs w:val="40"/>
        </w:rPr>
      </w:pPr>
      <w:r>
        <w:rPr>
          <w:b/>
          <w:bCs/>
          <w:sz w:val="40"/>
          <w:szCs w:val="40"/>
        </w:rPr>
        <w:t>ДОКУМЕНТАЦИЯ О ЗАКУПКЕ</w:t>
      </w:r>
    </w:p>
    <w:p w:rsidR="00390081" w:rsidRDefault="00390081">
      <w:pPr>
        <w:spacing w:after="120"/>
        <w:ind w:firstLine="709"/>
        <w:jc w:val="center"/>
        <w:rPr>
          <w:b/>
          <w:bCs/>
          <w:sz w:val="32"/>
          <w:szCs w:val="32"/>
        </w:rPr>
      </w:pPr>
    </w:p>
    <w:p w:rsidR="00390081" w:rsidRDefault="00390081">
      <w:pPr>
        <w:spacing w:after="120"/>
        <w:ind w:firstLine="709"/>
        <w:jc w:val="center"/>
        <w:rPr>
          <w:b/>
          <w:bCs/>
          <w:sz w:val="32"/>
          <w:szCs w:val="32"/>
        </w:rPr>
      </w:pPr>
      <w:r>
        <w:rPr>
          <w:b/>
          <w:bCs/>
          <w:sz w:val="32"/>
          <w:szCs w:val="32"/>
        </w:rPr>
        <w:t>Раздел 1. Общие положения</w:t>
      </w:r>
    </w:p>
    <w:p w:rsidR="00390081" w:rsidRDefault="00390081">
      <w:pPr>
        <w:spacing w:after="120"/>
        <w:ind w:firstLine="709"/>
        <w:jc w:val="center"/>
        <w:rPr>
          <w:b/>
          <w:bCs/>
          <w:sz w:val="32"/>
          <w:szCs w:val="32"/>
        </w:rPr>
      </w:pPr>
    </w:p>
    <w:p w:rsidR="00390081" w:rsidRDefault="00390081">
      <w:pPr>
        <w:pStyle w:val="Heading2"/>
        <w:spacing w:before="0" w:after="0"/>
        <w:ind w:left="0" w:firstLine="709"/>
        <w:rPr>
          <w:rFonts w:cs="Times New Roman"/>
          <w:i w:val="0"/>
          <w:iCs w:val="0"/>
        </w:rPr>
      </w:pPr>
      <w:r>
        <w:rPr>
          <w:rFonts w:cs="Times New Roman"/>
          <w:i w:val="0"/>
          <w:iCs w:val="0"/>
        </w:rPr>
        <w:t>1.1. Общие положения</w:t>
      </w:r>
    </w:p>
    <w:p w:rsidR="00390081" w:rsidRDefault="00390081"/>
    <w:p w:rsidR="00390081" w:rsidRPr="00AD715D" w:rsidRDefault="00390081" w:rsidP="0051040B">
      <w:pPr>
        <w:pStyle w:val="18"/>
        <w:numPr>
          <w:ilvl w:val="2"/>
          <w:numId w:val="6"/>
        </w:numPr>
        <w:ind w:left="0" w:firstLine="709"/>
        <w:rPr>
          <w:highlight w:val="white"/>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 xml:space="preserve">открытый </w:t>
      </w:r>
      <w:r w:rsidRPr="00AD715D">
        <w:rPr>
          <w:szCs w:val="28"/>
          <w:highlight w:val="white"/>
        </w:rPr>
        <w:t>конкурс №</w:t>
      </w:r>
      <w:r w:rsidRPr="00AD715D">
        <w:rPr>
          <w:sz w:val="24"/>
          <w:szCs w:val="24"/>
          <w:highlight w:val="white"/>
        </w:rPr>
        <w:t xml:space="preserve"> </w:t>
      </w:r>
      <w:r w:rsidRPr="00DB1D9B">
        <w:rPr>
          <w:szCs w:val="28"/>
        </w:rPr>
        <w:t xml:space="preserve">ОК/002/НКПЮВЖД/0003 </w:t>
      </w:r>
      <w:r w:rsidRPr="00AD715D">
        <w:rPr>
          <w:szCs w:val="28"/>
          <w:highlight w:val="white"/>
        </w:rPr>
        <w:t>(далее – Открытый конкурс)</w:t>
      </w:r>
      <w:r w:rsidRPr="00AD715D">
        <w:rPr>
          <w:highlight w:val="white"/>
        </w:rPr>
        <w:t>.</w:t>
      </w:r>
    </w:p>
    <w:p w:rsidR="00390081" w:rsidRPr="00AD715D" w:rsidRDefault="00390081" w:rsidP="0051040B">
      <w:pPr>
        <w:pStyle w:val="18"/>
        <w:numPr>
          <w:ilvl w:val="2"/>
          <w:numId w:val="6"/>
        </w:numPr>
        <w:ind w:left="0"/>
        <w:rPr>
          <w:szCs w:val="28"/>
          <w:highlight w:val="white"/>
        </w:rPr>
      </w:pPr>
      <w:r w:rsidRPr="00AD715D">
        <w:rPr>
          <w:szCs w:val="28"/>
          <w:highlight w:val="white"/>
        </w:rPr>
        <w:t xml:space="preserve">Предметом настоящего Открытого конкурса является право на заключение договора на оказание охранных услуг в </w:t>
      </w:r>
      <w:smartTag w:uri="urn:schemas-microsoft-com:office:smarttags" w:element="metricconverter">
        <w:smartTagPr>
          <w:attr w:name="ProductID" w:val="2014 г"/>
        </w:smartTagPr>
        <w:r w:rsidRPr="00AD715D">
          <w:rPr>
            <w:szCs w:val="28"/>
            <w:highlight w:val="white"/>
          </w:rPr>
          <w:t>2014 г</w:t>
        </w:r>
      </w:smartTag>
      <w:r w:rsidRPr="00AD715D">
        <w:rPr>
          <w:szCs w:val="28"/>
          <w:highlight w:val="white"/>
        </w:rPr>
        <w:t>.-</w:t>
      </w:r>
      <w:smartTag w:uri="urn:schemas-microsoft-com:office:smarttags" w:element="metricconverter">
        <w:smartTagPr>
          <w:attr w:name="ProductID" w:val="2015 г"/>
        </w:smartTagPr>
        <w:r w:rsidRPr="00AD715D">
          <w:rPr>
            <w:szCs w:val="28"/>
            <w:highlight w:val="white"/>
          </w:rPr>
          <w:t>2015 г</w:t>
        </w:r>
      </w:smartTag>
      <w:r w:rsidRPr="00AD715D">
        <w:rPr>
          <w:szCs w:val="28"/>
          <w:highlight w:val="white"/>
        </w:rPr>
        <w:t xml:space="preserve">. </w:t>
      </w:r>
    </w:p>
    <w:p w:rsidR="00390081" w:rsidRDefault="00390081" w:rsidP="0051040B">
      <w:pPr>
        <w:pStyle w:val="18"/>
        <w:numPr>
          <w:ilvl w:val="2"/>
          <w:numId w:val="6"/>
        </w:numPr>
        <w:ind w:left="0" w:firstLine="709"/>
        <w:rPr>
          <w:szCs w:val="28"/>
        </w:rPr>
      </w:pPr>
      <w:r w:rsidRPr="00AD715D">
        <w:rPr>
          <w:highlight w:val="white"/>
        </w:rPr>
        <w:t>Информация об организаторе Открытого конкурса указана</w:t>
      </w:r>
      <w:r>
        <w:t xml:space="preserve"> в пункте 2</w:t>
      </w:r>
      <w:r>
        <w:rPr>
          <w:szCs w:val="28"/>
        </w:rPr>
        <w:t xml:space="preserve"> Информационной карты раздела 5 настоящей документации о закупке (далее – Информационная карта)</w:t>
      </w:r>
      <w:r>
        <w:t>.</w:t>
      </w:r>
    </w:p>
    <w:p w:rsidR="00390081" w:rsidRPr="00D32FFA" w:rsidRDefault="00390081" w:rsidP="0051040B">
      <w:pPr>
        <w:pStyle w:val="18"/>
        <w:numPr>
          <w:ilvl w:val="2"/>
          <w:numId w:val="6"/>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390081" w:rsidRPr="00D32FFA" w:rsidRDefault="00390081" w:rsidP="0051040B">
      <w:pPr>
        <w:pStyle w:val="18"/>
        <w:numPr>
          <w:ilvl w:val="2"/>
          <w:numId w:val="6"/>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390081" w:rsidRPr="00D32FFA" w:rsidRDefault="00390081" w:rsidP="0051040B">
      <w:pPr>
        <w:pStyle w:val="18"/>
        <w:numPr>
          <w:ilvl w:val="2"/>
          <w:numId w:val="6"/>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390081" w:rsidRPr="00D32FFA" w:rsidRDefault="00390081" w:rsidP="0051040B">
      <w:pPr>
        <w:pStyle w:val="18"/>
        <w:numPr>
          <w:ilvl w:val="2"/>
          <w:numId w:val="6"/>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90081" w:rsidRPr="00D32FFA" w:rsidRDefault="00390081" w:rsidP="0051040B">
      <w:pPr>
        <w:pStyle w:val="18"/>
        <w:numPr>
          <w:ilvl w:val="2"/>
          <w:numId w:val="6"/>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90081" w:rsidRPr="00D32FFA" w:rsidRDefault="00390081" w:rsidP="0051040B">
      <w:pPr>
        <w:pStyle w:val="18"/>
        <w:numPr>
          <w:ilvl w:val="2"/>
          <w:numId w:val="6"/>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390081" w:rsidRPr="00D32FFA" w:rsidRDefault="00390081" w:rsidP="0051040B">
      <w:pPr>
        <w:pStyle w:val="18"/>
        <w:numPr>
          <w:ilvl w:val="2"/>
          <w:numId w:val="6"/>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390081" w:rsidRPr="00D32FFA" w:rsidRDefault="00390081" w:rsidP="0051040B">
      <w:pPr>
        <w:pStyle w:val="18"/>
        <w:numPr>
          <w:ilvl w:val="2"/>
          <w:numId w:val="6"/>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90081" w:rsidRPr="00D32FFA" w:rsidRDefault="00390081">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390081" w:rsidRPr="00D32FFA" w:rsidRDefault="00390081">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390081" w:rsidRPr="00D32FFA" w:rsidRDefault="00390081" w:rsidP="0051040B">
      <w:pPr>
        <w:pStyle w:val="18"/>
        <w:numPr>
          <w:ilvl w:val="2"/>
          <w:numId w:val="6"/>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390081" w:rsidRPr="00D32FFA" w:rsidRDefault="00390081" w:rsidP="0051040B">
      <w:pPr>
        <w:pStyle w:val="18"/>
        <w:numPr>
          <w:ilvl w:val="2"/>
          <w:numId w:val="6"/>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390081" w:rsidRPr="00D32FFA" w:rsidRDefault="00390081" w:rsidP="0051040B">
      <w:pPr>
        <w:pStyle w:val="18"/>
        <w:numPr>
          <w:ilvl w:val="2"/>
          <w:numId w:val="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390081" w:rsidRPr="00D32FFA" w:rsidRDefault="00390081" w:rsidP="0051040B">
      <w:pPr>
        <w:pStyle w:val="18"/>
        <w:numPr>
          <w:ilvl w:val="2"/>
          <w:numId w:val="6"/>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90081" w:rsidRPr="00D32FFA" w:rsidRDefault="00390081" w:rsidP="0051040B">
      <w:pPr>
        <w:pStyle w:val="18"/>
        <w:numPr>
          <w:ilvl w:val="2"/>
          <w:numId w:val="6"/>
        </w:numPr>
        <w:ind w:left="0" w:firstLine="709"/>
      </w:pPr>
      <w:r w:rsidRPr="00D32FFA">
        <w:t>Документы, представленные претендентами в составе Заявок, возврату не подлежат.</w:t>
      </w:r>
    </w:p>
    <w:p w:rsidR="00390081" w:rsidRPr="00D32FFA" w:rsidRDefault="00390081" w:rsidP="0051040B">
      <w:pPr>
        <w:pStyle w:val="18"/>
        <w:widowControl w:val="0"/>
        <w:numPr>
          <w:ilvl w:val="2"/>
          <w:numId w:val="6"/>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390081" w:rsidRPr="00D32FFA" w:rsidRDefault="00390081" w:rsidP="0051040B">
      <w:pPr>
        <w:pStyle w:val="18"/>
        <w:widowControl w:val="0"/>
        <w:numPr>
          <w:ilvl w:val="2"/>
          <w:numId w:val="6"/>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90081" w:rsidRPr="00D32FFA" w:rsidRDefault="00390081" w:rsidP="0051040B">
      <w:pPr>
        <w:pStyle w:val="18"/>
        <w:widowControl w:val="0"/>
        <w:numPr>
          <w:ilvl w:val="2"/>
          <w:numId w:val="6"/>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390081" w:rsidRPr="00D32FFA" w:rsidRDefault="00390081" w:rsidP="0051040B">
      <w:pPr>
        <w:pStyle w:val="18"/>
        <w:widowControl w:val="0"/>
        <w:numPr>
          <w:ilvl w:val="2"/>
          <w:numId w:val="6"/>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390081" w:rsidRPr="00D32FFA" w:rsidRDefault="00390081" w:rsidP="0051040B">
      <w:pPr>
        <w:pStyle w:val="18"/>
        <w:widowControl w:val="0"/>
        <w:numPr>
          <w:ilvl w:val="2"/>
          <w:numId w:val="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90081" w:rsidRPr="00D32FFA" w:rsidRDefault="00390081" w:rsidP="0051040B">
      <w:pPr>
        <w:pStyle w:val="18"/>
        <w:widowControl w:val="0"/>
        <w:numPr>
          <w:ilvl w:val="2"/>
          <w:numId w:val="6"/>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90081" w:rsidRPr="00D32FFA" w:rsidRDefault="00390081"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90081" w:rsidRPr="00A07101" w:rsidRDefault="00390081" w:rsidP="0051040B">
      <w:pPr>
        <w:pStyle w:val="18"/>
        <w:widowControl w:val="0"/>
        <w:numPr>
          <w:ilvl w:val="2"/>
          <w:numId w:val="6"/>
        </w:numPr>
        <w:ind w:left="0" w:firstLine="709"/>
      </w:pPr>
      <w:r w:rsidRPr="00A07101">
        <w:t xml:space="preserve">Иностранный участник закупки вправе указать цену в рублях Российской Федерации, либо, если это указанно </w:t>
      </w:r>
      <w:r w:rsidRPr="00A07101">
        <w:rPr>
          <w:szCs w:val="28"/>
        </w:rPr>
        <w:t>в пункте 16 Информационной карты,</w:t>
      </w:r>
      <w:r w:rsidRPr="00A07101">
        <w:t xml:space="preserve"> в иностранной валюте</w:t>
      </w:r>
      <w:r w:rsidRPr="00A07101">
        <w:rPr>
          <w:szCs w:val="28"/>
        </w:rPr>
        <w:t>.</w:t>
      </w:r>
      <w:r w:rsidRPr="00A0710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390081" w:rsidRPr="00A07101" w:rsidRDefault="00390081" w:rsidP="0051040B">
      <w:pPr>
        <w:pStyle w:val="18"/>
        <w:widowControl w:val="0"/>
        <w:numPr>
          <w:ilvl w:val="2"/>
          <w:numId w:val="6"/>
        </w:numPr>
        <w:ind w:left="0" w:firstLine="709"/>
      </w:pPr>
      <w:r w:rsidRPr="00A07101">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A07101">
        <w:br/>
        <w:t>18 Информационной карты.</w:t>
      </w:r>
    </w:p>
    <w:p w:rsidR="00390081" w:rsidRPr="00D32FFA" w:rsidRDefault="00390081">
      <w:pPr>
        <w:pStyle w:val="18"/>
        <w:widowControl w:val="0"/>
      </w:pPr>
    </w:p>
    <w:p w:rsidR="00390081" w:rsidRPr="00D32FFA" w:rsidRDefault="00390081"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390081" w:rsidRPr="00D32FFA" w:rsidRDefault="00390081">
      <w:pPr>
        <w:rPr>
          <w:rFonts w:eastAsia="MS Mincho"/>
        </w:rPr>
      </w:pPr>
    </w:p>
    <w:p w:rsidR="00390081" w:rsidRPr="00D32FFA" w:rsidRDefault="00390081" w:rsidP="0051040B">
      <w:pPr>
        <w:numPr>
          <w:ilvl w:val="2"/>
          <w:numId w:val="7"/>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390081" w:rsidRPr="00D32FFA" w:rsidRDefault="00390081" w:rsidP="0051040B">
      <w:pPr>
        <w:numPr>
          <w:ilvl w:val="2"/>
          <w:numId w:val="7"/>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390081" w:rsidRPr="00D32FFA" w:rsidRDefault="00390081" w:rsidP="0051040B">
      <w:pPr>
        <w:numPr>
          <w:ilvl w:val="2"/>
          <w:numId w:val="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390081" w:rsidRPr="00D32FFA" w:rsidRDefault="00390081" w:rsidP="0051040B">
      <w:pPr>
        <w:numPr>
          <w:ilvl w:val="2"/>
          <w:numId w:val="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390081" w:rsidRPr="00D32FFA" w:rsidRDefault="00390081" w:rsidP="0051040B">
      <w:pPr>
        <w:numPr>
          <w:ilvl w:val="2"/>
          <w:numId w:val="7"/>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390081" w:rsidRPr="00D32FFA" w:rsidRDefault="00390081" w:rsidP="0028168C">
      <w:pPr>
        <w:ind w:firstLine="709"/>
        <w:jc w:val="both"/>
        <w:rPr>
          <w:rFonts w:eastAsia="MS Mincho"/>
          <w:sz w:val="28"/>
          <w:szCs w:val="28"/>
        </w:rPr>
      </w:pPr>
    </w:p>
    <w:p w:rsidR="00390081" w:rsidRPr="00D32FFA" w:rsidRDefault="00390081"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390081" w:rsidRPr="00D32FFA" w:rsidRDefault="00390081" w:rsidP="00C6181A">
      <w:pPr>
        <w:jc w:val="both"/>
        <w:rPr>
          <w:rFonts w:eastAsia="MS Mincho"/>
          <w:sz w:val="28"/>
          <w:szCs w:val="28"/>
        </w:rPr>
      </w:pPr>
    </w:p>
    <w:p w:rsidR="00390081" w:rsidRPr="00D32FFA" w:rsidRDefault="00390081" w:rsidP="0051040B">
      <w:pPr>
        <w:numPr>
          <w:ilvl w:val="0"/>
          <w:numId w:val="15"/>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390081" w:rsidRPr="00D32FFA" w:rsidRDefault="00390081"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390081" w:rsidRPr="00D32FFA" w:rsidRDefault="00390081"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390081" w:rsidRPr="00D32FFA" w:rsidRDefault="00390081"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90081" w:rsidRPr="00D32FFA" w:rsidRDefault="00390081" w:rsidP="0051040B">
      <w:pPr>
        <w:numPr>
          <w:ilvl w:val="0"/>
          <w:numId w:val="15"/>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390081" w:rsidRPr="00D32FFA" w:rsidRDefault="00390081" w:rsidP="0051040B">
      <w:pPr>
        <w:numPr>
          <w:ilvl w:val="0"/>
          <w:numId w:val="15"/>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390081" w:rsidRPr="00D32FFA" w:rsidRDefault="00390081" w:rsidP="00C6181A">
      <w:pPr>
        <w:pStyle w:val="BodyText"/>
        <w:rPr>
          <w:sz w:val="28"/>
          <w:szCs w:val="28"/>
        </w:rPr>
      </w:pPr>
    </w:p>
    <w:p w:rsidR="00390081" w:rsidRPr="00D32FFA" w:rsidRDefault="00390081"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390081" w:rsidRPr="00D32FFA" w:rsidRDefault="00390081">
      <w:pPr>
        <w:rPr>
          <w:rFonts w:eastAsia="MS Mincho"/>
        </w:rPr>
      </w:pPr>
    </w:p>
    <w:p w:rsidR="00390081" w:rsidRPr="00D32FFA" w:rsidRDefault="00390081" w:rsidP="0051040B">
      <w:pPr>
        <w:pStyle w:val="18"/>
        <w:numPr>
          <w:ilvl w:val="2"/>
          <w:numId w:val="1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390081" w:rsidRPr="00D32FFA" w:rsidRDefault="00390081" w:rsidP="0051040B">
      <w:pPr>
        <w:pStyle w:val="18"/>
        <w:numPr>
          <w:ilvl w:val="2"/>
          <w:numId w:val="11"/>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390081" w:rsidRPr="00D32FFA" w:rsidRDefault="00390081">
      <w:pPr>
        <w:pStyle w:val="18"/>
        <w:ind w:left="709" w:firstLine="0"/>
        <w:rPr>
          <w:szCs w:val="24"/>
        </w:rPr>
      </w:pPr>
    </w:p>
    <w:p w:rsidR="00390081" w:rsidRPr="00D32FFA" w:rsidRDefault="00390081">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390081" w:rsidRPr="00D32FFA" w:rsidRDefault="00390081" w:rsidP="00BF6892">
      <w:pPr>
        <w:pStyle w:val="Heading2"/>
        <w:numPr>
          <w:ilvl w:val="1"/>
          <w:numId w:val="16"/>
        </w:numPr>
        <w:spacing w:before="0" w:after="0"/>
        <w:jc w:val="both"/>
        <w:rPr>
          <w:rFonts w:cs="Times New Roman"/>
          <w:i w:val="0"/>
        </w:rPr>
      </w:pPr>
      <w:r w:rsidRPr="00D32FFA">
        <w:rPr>
          <w:rFonts w:cs="Times New Roman"/>
          <w:i w:val="0"/>
        </w:rPr>
        <w:t xml:space="preserve"> Обязательные требования</w:t>
      </w:r>
    </w:p>
    <w:p w:rsidR="00390081" w:rsidRPr="00D32FFA" w:rsidRDefault="00390081" w:rsidP="001242D3"/>
    <w:p w:rsidR="00390081" w:rsidRPr="00D32FFA" w:rsidRDefault="00390081" w:rsidP="0051040B">
      <w:pPr>
        <w:numPr>
          <w:ilvl w:val="0"/>
          <w:numId w:val="17"/>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390081" w:rsidRPr="00D32FFA" w:rsidRDefault="00390081"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390081" w:rsidRPr="00D32FFA" w:rsidRDefault="00390081">
      <w:pPr>
        <w:ind w:firstLine="540"/>
        <w:jc w:val="both"/>
        <w:rPr>
          <w:sz w:val="28"/>
          <w:szCs w:val="28"/>
        </w:rPr>
      </w:pPr>
      <w:r w:rsidRPr="00D32FFA">
        <w:rPr>
          <w:sz w:val="28"/>
          <w:szCs w:val="28"/>
        </w:rPr>
        <w:t>б) не находиться в процессе ликвидации;</w:t>
      </w:r>
    </w:p>
    <w:p w:rsidR="00390081" w:rsidRPr="00D32FFA" w:rsidRDefault="00390081">
      <w:pPr>
        <w:ind w:firstLine="540"/>
        <w:jc w:val="both"/>
        <w:rPr>
          <w:sz w:val="28"/>
          <w:szCs w:val="28"/>
        </w:rPr>
      </w:pPr>
      <w:r w:rsidRPr="00D32FFA">
        <w:rPr>
          <w:sz w:val="28"/>
          <w:szCs w:val="28"/>
        </w:rPr>
        <w:t>в) не быть признанным несостоятельным (банкротом);</w:t>
      </w:r>
    </w:p>
    <w:p w:rsidR="00390081" w:rsidRPr="00D32FFA" w:rsidRDefault="00390081">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390081" w:rsidRDefault="00390081">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390081" w:rsidRPr="00D32FFA" w:rsidRDefault="00390081">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390081" w:rsidRDefault="00390081"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390081" w:rsidRPr="00D32FFA" w:rsidRDefault="00390081" w:rsidP="00B02654">
      <w:pPr>
        <w:ind w:firstLine="540"/>
        <w:jc w:val="both"/>
        <w:rPr>
          <w:sz w:val="28"/>
          <w:szCs w:val="28"/>
        </w:rPr>
      </w:pPr>
    </w:p>
    <w:p w:rsidR="00390081" w:rsidRPr="00D32FFA" w:rsidRDefault="00390081" w:rsidP="0051040B">
      <w:pPr>
        <w:pStyle w:val="BodyText"/>
        <w:numPr>
          <w:ilvl w:val="1"/>
          <w:numId w:val="10"/>
        </w:numPr>
        <w:tabs>
          <w:tab w:val="left" w:pos="1080"/>
        </w:tabs>
        <w:ind w:left="1400"/>
        <w:rPr>
          <w:b/>
          <w:sz w:val="28"/>
          <w:szCs w:val="28"/>
        </w:rPr>
      </w:pPr>
      <w:r w:rsidRPr="00D32FFA">
        <w:rPr>
          <w:b/>
          <w:sz w:val="28"/>
          <w:szCs w:val="28"/>
        </w:rPr>
        <w:t>Квалификационные требования</w:t>
      </w:r>
    </w:p>
    <w:p w:rsidR="00390081" w:rsidRPr="00D32FFA" w:rsidRDefault="00390081">
      <w:pPr>
        <w:pStyle w:val="BodyText"/>
        <w:tabs>
          <w:tab w:val="left" w:pos="1080"/>
        </w:tabs>
        <w:ind w:left="709" w:firstLine="0"/>
        <w:rPr>
          <w:b/>
          <w:sz w:val="28"/>
          <w:szCs w:val="28"/>
        </w:rPr>
      </w:pPr>
    </w:p>
    <w:p w:rsidR="00390081" w:rsidRPr="00D32FFA" w:rsidRDefault="00390081" w:rsidP="0051040B">
      <w:pPr>
        <w:pStyle w:val="BodyText"/>
        <w:numPr>
          <w:ilvl w:val="0"/>
          <w:numId w:val="2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390081" w:rsidRPr="00D32FFA" w:rsidRDefault="00390081"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90081" w:rsidRPr="00D32FFA" w:rsidRDefault="00390081"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90081" w:rsidRDefault="00390081"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390081" w:rsidRPr="00914122" w:rsidRDefault="00390081"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390081" w:rsidRPr="00D32FFA" w:rsidRDefault="00390081">
      <w:pPr>
        <w:pStyle w:val="BodyText"/>
        <w:tabs>
          <w:tab w:val="left" w:pos="1080"/>
        </w:tabs>
        <w:rPr>
          <w:sz w:val="28"/>
          <w:szCs w:val="28"/>
        </w:rPr>
      </w:pPr>
    </w:p>
    <w:p w:rsidR="00390081" w:rsidRPr="00D32FFA" w:rsidRDefault="00390081" w:rsidP="0051040B">
      <w:pPr>
        <w:numPr>
          <w:ilvl w:val="1"/>
          <w:numId w:val="12"/>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390081" w:rsidRPr="00D32FFA" w:rsidRDefault="00390081" w:rsidP="00791462">
      <w:pPr>
        <w:tabs>
          <w:tab w:val="left" w:pos="0"/>
        </w:tabs>
        <w:ind w:firstLine="720"/>
        <w:jc w:val="both"/>
        <w:rPr>
          <w:rFonts w:eastAsia="MS Mincho"/>
          <w:b/>
          <w:sz w:val="28"/>
          <w:szCs w:val="28"/>
        </w:rPr>
      </w:pPr>
    </w:p>
    <w:p w:rsidR="00390081" w:rsidRPr="00D32FFA" w:rsidRDefault="00390081" w:rsidP="0051040B">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390081" w:rsidRPr="00D32FFA" w:rsidRDefault="00390081" w:rsidP="0051040B">
      <w:pPr>
        <w:pStyle w:val="BodyText"/>
        <w:numPr>
          <w:ilvl w:val="0"/>
          <w:numId w:val="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390081" w:rsidRPr="00D32FFA" w:rsidRDefault="00390081" w:rsidP="0051040B">
      <w:pPr>
        <w:pStyle w:val="BodyText"/>
        <w:numPr>
          <w:ilvl w:val="0"/>
          <w:numId w:val="8"/>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390081" w:rsidRPr="00D32FFA" w:rsidRDefault="00390081" w:rsidP="0051040B">
      <w:pPr>
        <w:pStyle w:val="BodyText"/>
        <w:numPr>
          <w:ilvl w:val="0"/>
          <w:numId w:val="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90081" w:rsidRPr="00DB7A63" w:rsidRDefault="00390081" w:rsidP="0051040B">
      <w:pPr>
        <w:pStyle w:val="BodyText"/>
        <w:numPr>
          <w:ilvl w:val="0"/>
          <w:numId w:val="8"/>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90081" w:rsidRPr="00D32FFA" w:rsidRDefault="00390081" w:rsidP="0051040B">
      <w:pPr>
        <w:pStyle w:val="BodyText"/>
        <w:numPr>
          <w:ilvl w:val="0"/>
          <w:numId w:val="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0081" w:rsidRPr="00D32FFA" w:rsidRDefault="00390081" w:rsidP="0051040B">
      <w:pPr>
        <w:pStyle w:val="BodyText"/>
        <w:numPr>
          <w:ilvl w:val="0"/>
          <w:numId w:val="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90081" w:rsidRPr="00D32FFA" w:rsidRDefault="00390081" w:rsidP="0051040B">
      <w:pPr>
        <w:pStyle w:val="BodyText"/>
        <w:numPr>
          <w:ilvl w:val="0"/>
          <w:numId w:val="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390081" w:rsidRPr="00D32FFA" w:rsidRDefault="00390081" w:rsidP="0051040B">
      <w:pPr>
        <w:pStyle w:val="BodyText"/>
        <w:numPr>
          <w:ilvl w:val="0"/>
          <w:numId w:val="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390081" w:rsidRPr="00D32FFA" w:rsidRDefault="00390081" w:rsidP="0051040B">
      <w:pPr>
        <w:pStyle w:val="BodyText"/>
        <w:numPr>
          <w:ilvl w:val="0"/>
          <w:numId w:val="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90081" w:rsidRPr="00D32FFA" w:rsidRDefault="00390081" w:rsidP="0051040B">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90081" w:rsidRPr="00D32FFA" w:rsidRDefault="00390081" w:rsidP="001174EB">
      <w:pPr>
        <w:pStyle w:val="BodyText"/>
        <w:tabs>
          <w:tab w:val="left" w:pos="0"/>
          <w:tab w:val="left" w:pos="1440"/>
        </w:tabs>
        <w:ind w:left="720" w:firstLine="0"/>
        <w:rPr>
          <w:sz w:val="28"/>
        </w:rPr>
      </w:pPr>
      <w:r w:rsidRPr="00D32FFA">
        <w:rPr>
          <w:sz w:val="28"/>
        </w:rPr>
        <w:t xml:space="preserve"> </w:t>
      </w:r>
    </w:p>
    <w:p w:rsidR="00390081" w:rsidRPr="00D32FFA" w:rsidRDefault="00390081" w:rsidP="0051040B">
      <w:pPr>
        <w:numPr>
          <w:ilvl w:val="1"/>
          <w:numId w:val="12"/>
        </w:numPr>
        <w:tabs>
          <w:tab w:val="left" w:pos="0"/>
        </w:tabs>
        <w:ind w:left="0" w:firstLine="709"/>
        <w:jc w:val="both"/>
        <w:rPr>
          <w:rFonts w:eastAsia="MS Mincho"/>
          <w:b/>
          <w:sz w:val="28"/>
          <w:szCs w:val="28"/>
        </w:rPr>
      </w:pPr>
      <w:r w:rsidRPr="00D32FFA">
        <w:rPr>
          <w:rFonts w:eastAsia="MS Mincho"/>
          <w:b/>
          <w:sz w:val="28"/>
          <w:szCs w:val="28"/>
        </w:rPr>
        <w:t>Заявка</w:t>
      </w:r>
    </w:p>
    <w:p w:rsidR="00390081" w:rsidRPr="00D32FFA" w:rsidRDefault="00390081">
      <w:pPr>
        <w:keepNext/>
        <w:rPr>
          <w:rFonts w:eastAsia="MS Mincho"/>
        </w:rPr>
      </w:pPr>
    </w:p>
    <w:p w:rsidR="00390081" w:rsidRPr="00D32FFA" w:rsidRDefault="00390081" w:rsidP="0051040B">
      <w:pPr>
        <w:pStyle w:val="BodyText"/>
        <w:keepNext/>
        <w:numPr>
          <w:ilvl w:val="2"/>
          <w:numId w:val="13"/>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390081" w:rsidRPr="006D5695" w:rsidRDefault="00390081" w:rsidP="0051040B">
      <w:pPr>
        <w:pStyle w:val="BodyText"/>
        <w:numPr>
          <w:ilvl w:val="2"/>
          <w:numId w:val="13"/>
        </w:numPr>
        <w:tabs>
          <w:tab w:val="left" w:pos="720"/>
          <w:tab w:val="left" w:pos="900"/>
        </w:tabs>
        <w:ind w:firstLine="720"/>
        <w:rPr>
          <w:sz w:val="28"/>
        </w:rPr>
      </w:pPr>
      <w:r>
        <w:rPr>
          <w:sz w:val="28"/>
          <w:szCs w:val="28"/>
        </w:rPr>
        <w:t>Информация об о</w:t>
      </w:r>
      <w:r w:rsidRPr="00D32FFA">
        <w:rPr>
          <w:sz w:val="28"/>
          <w:szCs w:val="28"/>
        </w:rPr>
        <w:t>беспечени</w:t>
      </w:r>
      <w:r>
        <w:rPr>
          <w:sz w:val="28"/>
          <w:szCs w:val="28"/>
        </w:rPr>
        <w:t>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390081" w:rsidRPr="006D5695" w:rsidRDefault="00390081" w:rsidP="0051040B">
      <w:pPr>
        <w:pStyle w:val="BodyText"/>
        <w:numPr>
          <w:ilvl w:val="2"/>
          <w:numId w:val="13"/>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390081" w:rsidRPr="00DE0A47" w:rsidRDefault="00390081" w:rsidP="0051040B">
      <w:pPr>
        <w:pStyle w:val="BodyText"/>
        <w:numPr>
          <w:ilvl w:val="2"/>
          <w:numId w:val="13"/>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390081" w:rsidRPr="00D32FFA" w:rsidRDefault="00390081" w:rsidP="0051040B">
      <w:pPr>
        <w:pStyle w:val="BodyText"/>
        <w:numPr>
          <w:ilvl w:val="2"/>
          <w:numId w:val="1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390081" w:rsidRPr="00D32FFA" w:rsidRDefault="00390081" w:rsidP="0051040B">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390081" w:rsidRPr="00D32FFA" w:rsidRDefault="00390081" w:rsidP="0051040B">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90081" w:rsidRPr="00D32FFA" w:rsidRDefault="00390081" w:rsidP="0051040B">
      <w:pPr>
        <w:pStyle w:val="BodyText"/>
        <w:numPr>
          <w:ilvl w:val="2"/>
          <w:numId w:val="13"/>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390081" w:rsidRPr="00D32FFA" w:rsidRDefault="00390081" w:rsidP="0051040B">
      <w:pPr>
        <w:pStyle w:val="BodyText"/>
        <w:numPr>
          <w:ilvl w:val="2"/>
          <w:numId w:val="13"/>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390081" w:rsidRDefault="00390081" w:rsidP="0051040B">
      <w:pPr>
        <w:pStyle w:val="Default"/>
        <w:numPr>
          <w:ilvl w:val="2"/>
          <w:numId w:val="13"/>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390081" w:rsidRPr="000F6875" w:rsidRDefault="00390081"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90081" w:rsidRPr="00D32FFA" w:rsidRDefault="00390081" w:rsidP="0051040B">
      <w:pPr>
        <w:pStyle w:val="BodyText"/>
        <w:numPr>
          <w:ilvl w:val="2"/>
          <w:numId w:val="13"/>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390081" w:rsidRPr="00D32FFA" w:rsidRDefault="00390081">
      <w:pPr>
        <w:pStyle w:val="Default"/>
      </w:pPr>
    </w:p>
    <w:p w:rsidR="00390081" w:rsidRPr="00D32FFA" w:rsidRDefault="00390081" w:rsidP="003C30F3">
      <w:pPr>
        <w:pStyle w:val="Heading2"/>
        <w:numPr>
          <w:ilvl w:val="1"/>
          <w:numId w:val="18"/>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390081" w:rsidRPr="00D32FFA" w:rsidRDefault="00390081">
      <w:pPr>
        <w:rPr>
          <w:rFonts w:eastAsia="MS Mincho"/>
        </w:rPr>
      </w:pPr>
    </w:p>
    <w:p w:rsidR="00390081" w:rsidRPr="004314C8" w:rsidRDefault="00390081" w:rsidP="0051040B">
      <w:pPr>
        <w:pStyle w:val="BodyText"/>
        <w:numPr>
          <w:ilvl w:val="2"/>
          <w:numId w:val="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390081" w:rsidRPr="00D32FFA" w:rsidRDefault="00390081"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0081" w:rsidRPr="00D32FFA" w:rsidRDefault="00390081"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390081" w:rsidRPr="00D32FFA" w:rsidRDefault="00390081" w:rsidP="0051040B">
      <w:pPr>
        <w:pStyle w:val="BodyText"/>
        <w:numPr>
          <w:ilvl w:val="2"/>
          <w:numId w:val="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390081" w:rsidRPr="00D32FFA" w:rsidRDefault="00390081" w:rsidP="0051040B">
      <w:pPr>
        <w:pStyle w:val="BodyText"/>
        <w:numPr>
          <w:ilvl w:val="2"/>
          <w:numId w:val="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390081" w:rsidRDefault="00390081" w:rsidP="0051040B">
      <w:pPr>
        <w:pStyle w:val="BodyText"/>
        <w:numPr>
          <w:ilvl w:val="2"/>
          <w:numId w:val="9"/>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390081" w:rsidRPr="00F85117" w:rsidRDefault="00390081" w:rsidP="0051040B">
      <w:pPr>
        <w:pStyle w:val="BodyText"/>
        <w:numPr>
          <w:ilvl w:val="2"/>
          <w:numId w:val="9"/>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390081" w:rsidRPr="00D32FFA" w:rsidRDefault="00390081">
      <w:pPr>
        <w:pStyle w:val="BodyText"/>
        <w:ind w:left="720" w:firstLine="0"/>
        <w:rPr>
          <w:sz w:val="28"/>
        </w:rPr>
      </w:pPr>
    </w:p>
    <w:p w:rsidR="00390081" w:rsidRPr="00D32FFA" w:rsidRDefault="00390081" w:rsidP="003C30F3">
      <w:pPr>
        <w:pStyle w:val="Heading2"/>
        <w:numPr>
          <w:ilvl w:val="1"/>
          <w:numId w:val="18"/>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390081" w:rsidRPr="00D32FFA" w:rsidRDefault="00390081">
      <w:pPr>
        <w:rPr>
          <w:rFonts w:eastAsia="MS Mincho"/>
        </w:rPr>
      </w:pPr>
    </w:p>
    <w:p w:rsidR="00390081" w:rsidRPr="00CB3BBA" w:rsidRDefault="00390081" w:rsidP="0051040B">
      <w:pPr>
        <w:pStyle w:val="BodyText"/>
        <w:numPr>
          <w:ilvl w:val="0"/>
          <w:numId w:val="29"/>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390081" w:rsidRPr="00F85117" w:rsidRDefault="00390081"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390081" w:rsidRPr="00CB3BBA" w:rsidRDefault="00390081" w:rsidP="0051040B">
      <w:pPr>
        <w:pStyle w:val="ListParagraph"/>
        <w:numPr>
          <w:ilvl w:val="0"/>
          <w:numId w:val="29"/>
        </w:numPr>
        <w:ind w:left="0" w:firstLine="720"/>
        <w:jc w:val="both"/>
        <w:rPr>
          <w:sz w:val="28"/>
          <w:szCs w:val="28"/>
        </w:rPr>
      </w:pPr>
      <w:r w:rsidRPr="00CB3BBA">
        <w:rPr>
          <w:sz w:val="28"/>
          <w:szCs w:val="28"/>
        </w:rPr>
        <w:t>При вскрытии конвертов с Заявками объявляются:</w:t>
      </w:r>
    </w:p>
    <w:p w:rsidR="00390081" w:rsidRPr="00CB3BBA" w:rsidRDefault="00390081" w:rsidP="00CB3BBA">
      <w:pPr>
        <w:pStyle w:val="ListParagraph"/>
        <w:ind w:left="0" w:firstLine="720"/>
        <w:jc w:val="both"/>
        <w:rPr>
          <w:sz w:val="28"/>
          <w:szCs w:val="28"/>
        </w:rPr>
      </w:pPr>
      <w:r w:rsidRPr="00CB3BBA">
        <w:rPr>
          <w:sz w:val="28"/>
          <w:szCs w:val="28"/>
        </w:rPr>
        <w:t>наименование претендента;</w:t>
      </w:r>
    </w:p>
    <w:p w:rsidR="00390081" w:rsidRPr="00CB3BBA" w:rsidRDefault="00390081"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390081" w:rsidRPr="00CB3BBA" w:rsidRDefault="00390081" w:rsidP="00CB3BBA">
      <w:pPr>
        <w:pStyle w:val="ListParagraph"/>
        <w:ind w:left="0" w:firstLine="720"/>
        <w:jc w:val="both"/>
        <w:rPr>
          <w:sz w:val="28"/>
          <w:szCs w:val="28"/>
        </w:rPr>
      </w:pPr>
      <w:r w:rsidRPr="00CB3BBA">
        <w:rPr>
          <w:sz w:val="28"/>
          <w:szCs w:val="28"/>
        </w:rPr>
        <w:t>иная информация.</w:t>
      </w:r>
    </w:p>
    <w:p w:rsidR="00390081" w:rsidRPr="00CB3BBA" w:rsidRDefault="00390081" w:rsidP="0051040B">
      <w:pPr>
        <w:pStyle w:val="BodyText"/>
        <w:numPr>
          <w:ilvl w:val="0"/>
          <w:numId w:val="2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90081" w:rsidRPr="00D32FFA" w:rsidRDefault="00390081" w:rsidP="0051040B">
      <w:pPr>
        <w:pStyle w:val="Heading2"/>
        <w:numPr>
          <w:ilvl w:val="1"/>
          <w:numId w:val="18"/>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390081" w:rsidRPr="00D32FFA" w:rsidRDefault="00390081" w:rsidP="00C324AA">
      <w:pPr>
        <w:ind w:firstLine="720"/>
      </w:pPr>
    </w:p>
    <w:p w:rsidR="00390081" w:rsidRPr="00D32FFA" w:rsidRDefault="00390081" w:rsidP="0051040B">
      <w:pPr>
        <w:numPr>
          <w:ilvl w:val="0"/>
          <w:numId w:val="2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90081" w:rsidRPr="00D32FFA" w:rsidRDefault="00390081" w:rsidP="0051040B">
      <w:pPr>
        <w:numPr>
          <w:ilvl w:val="0"/>
          <w:numId w:val="2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390081" w:rsidRPr="00D32FFA" w:rsidRDefault="00390081" w:rsidP="0051040B">
      <w:pPr>
        <w:numPr>
          <w:ilvl w:val="0"/>
          <w:numId w:val="2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90081" w:rsidRPr="00D32FFA" w:rsidRDefault="00390081" w:rsidP="0051040B">
      <w:pPr>
        <w:numPr>
          <w:ilvl w:val="0"/>
          <w:numId w:val="2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390081" w:rsidRPr="00D32FFA" w:rsidRDefault="00390081" w:rsidP="0051040B">
      <w:pPr>
        <w:numPr>
          <w:ilvl w:val="0"/>
          <w:numId w:val="2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90081" w:rsidRPr="00D32FFA" w:rsidRDefault="00390081" w:rsidP="0051040B">
      <w:pPr>
        <w:numPr>
          <w:ilvl w:val="0"/>
          <w:numId w:val="2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90081" w:rsidRPr="00D32FFA" w:rsidRDefault="00390081" w:rsidP="0051040B">
      <w:pPr>
        <w:numPr>
          <w:ilvl w:val="0"/>
          <w:numId w:val="2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390081" w:rsidRPr="00D32FFA" w:rsidRDefault="00390081"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390081" w:rsidRPr="00D32FFA" w:rsidRDefault="00390081"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390081" w:rsidRPr="00D32FFA" w:rsidRDefault="00390081"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390081" w:rsidRDefault="00390081"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390081" w:rsidRPr="00D32FFA" w:rsidRDefault="00390081"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390081" w:rsidRPr="00D32FFA" w:rsidRDefault="00390081"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390081" w:rsidRPr="00D32FFA" w:rsidRDefault="00390081"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390081" w:rsidRPr="00D32FFA" w:rsidRDefault="00390081"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90081" w:rsidRPr="00D32FFA" w:rsidRDefault="00390081"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390081" w:rsidRPr="00D32FFA" w:rsidRDefault="00390081" w:rsidP="0051040B">
      <w:pPr>
        <w:numPr>
          <w:ilvl w:val="0"/>
          <w:numId w:val="2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390081" w:rsidRPr="00D32FFA" w:rsidRDefault="00390081" w:rsidP="0051040B">
      <w:pPr>
        <w:numPr>
          <w:ilvl w:val="0"/>
          <w:numId w:val="2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90081" w:rsidRPr="00D32FFA" w:rsidRDefault="00390081" w:rsidP="0051040B">
      <w:pPr>
        <w:numPr>
          <w:ilvl w:val="0"/>
          <w:numId w:val="2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90081" w:rsidRPr="00D32FFA" w:rsidRDefault="00390081" w:rsidP="0051040B">
      <w:pPr>
        <w:numPr>
          <w:ilvl w:val="0"/>
          <w:numId w:val="2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390081" w:rsidRPr="00D32FFA" w:rsidRDefault="00390081" w:rsidP="00880FE9">
      <w:pPr>
        <w:pStyle w:val="Default"/>
        <w:rPr>
          <w:sz w:val="28"/>
          <w:szCs w:val="28"/>
          <w:lang w:eastAsia="ru-RU"/>
        </w:rPr>
      </w:pPr>
    </w:p>
    <w:p w:rsidR="00390081" w:rsidRPr="00D32FFA" w:rsidRDefault="00390081" w:rsidP="0051040B">
      <w:pPr>
        <w:pStyle w:val="Heading2"/>
        <w:numPr>
          <w:ilvl w:val="1"/>
          <w:numId w:val="18"/>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390081" w:rsidRPr="00D32FFA" w:rsidRDefault="00390081" w:rsidP="00A161F5">
      <w:pPr>
        <w:jc w:val="both"/>
        <w:rPr>
          <w:rFonts w:eastAsia="MS Mincho"/>
          <w:sz w:val="28"/>
          <w:szCs w:val="28"/>
        </w:rPr>
      </w:pPr>
    </w:p>
    <w:p w:rsidR="00390081" w:rsidRPr="00D32FFA" w:rsidRDefault="00390081" w:rsidP="0051040B">
      <w:pPr>
        <w:numPr>
          <w:ilvl w:val="0"/>
          <w:numId w:val="2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390081" w:rsidRPr="00D32FFA" w:rsidRDefault="00390081" w:rsidP="0051040B">
      <w:pPr>
        <w:numPr>
          <w:ilvl w:val="0"/>
          <w:numId w:val="2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390081" w:rsidRPr="00D32FFA" w:rsidRDefault="00390081" w:rsidP="0051040B">
      <w:pPr>
        <w:numPr>
          <w:ilvl w:val="0"/>
          <w:numId w:val="26"/>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390081" w:rsidRPr="00D32FFA" w:rsidRDefault="00390081" w:rsidP="0051040B">
      <w:pPr>
        <w:numPr>
          <w:ilvl w:val="0"/>
          <w:numId w:val="2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90081" w:rsidRPr="00D32FFA" w:rsidRDefault="00390081" w:rsidP="0051040B">
      <w:pPr>
        <w:numPr>
          <w:ilvl w:val="0"/>
          <w:numId w:val="2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90081" w:rsidRPr="00D32FFA" w:rsidRDefault="00390081" w:rsidP="0051040B">
      <w:pPr>
        <w:numPr>
          <w:ilvl w:val="0"/>
          <w:numId w:val="2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90081" w:rsidRPr="00D32FFA" w:rsidRDefault="00390081" w:rsidP="0051040B">
      <w:pPr>
        <w:numPr>
          <w:ilvl w:val="0"/>
          <w:numId w:val="2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90081" w:rsidRPr="00D32FFA" w:rsidRDefault="00390081" w:rsidP="0051040B">
      <w:pPr>
        <w:numPr>
          <w:ilvl w:val="0"/>
          <w:numId w:val="2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90081" w:rsidRPr="00D32FFA" w:rsidRDefault="00390081" w:rsidP="0051040B">
      <w:pPr>
        <w:numPr>
          <w:ilvl w:val="0"/>
          <w:numId w:val="2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390081" w:rsidRPr="00D32FFA" w:rsidRDefault="00390081"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90081" w:rsidRPr="00D32FFA" w:rsidRDefault="00390081" w:rsidP="00760ECD">
      <w:pPr>
        <w:pStyle w:val="Default"/>
        <w:ind w:firstLine="709"/>
        <w:jc w:val="both"/>
        <w:rPr>
          <w:sz w:val="28"/>
          <w:szCs w:val="28"/>
        </w:rPr>
      </w:pPr>
      <w:r w:rsidRPr="00D32FFA">
        <w:rPr>
          <w:sz w:val="28"/>
          <w:szCs w:val="28"/>
        </w:rPr>
        <w:t>2) принятое Организатором решение;</w:t>
      </w:r>
    </w:p>
    <w:p w:rsidR="00390081" w:rsidRDefault="00390081"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390081" w:rsidRDefault="00390081" w:rsidP="00760ECD">
      <w:pPr>
        <w:ind w:left="709"/>
        <w:jc w:val="both"/>
        <w:rPr>
          <w:sz w:val="28"/>
          <w:szCs w:val="28"/>
        </w:rPr>
      </w:pPr>
      <w:r w:rsidRPr="00D32FFA">
        <w:rPr>
          <w:sz w:val="28"/>
          <w:szCs w:val="28"/>
        </w:rPr>
        <w:t>4) иная информация при необходимости.</w:t>
      </w:r>
    </w:p>
    <w:p w:rsidR="00390081" w:rsidRDefault="00390081" w:rsidP="0051040B">
      <w:pPr>
        <w:pStyle w:val="Default"/>
        <w:numPr>
          <w:ilvl w:val="0"/>
          <w:numId w:val="2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390081" w:rsidRPr="00D32FFA" w:rsidRDefault="00390081" w:rsidP="00C15C57">
      <w:pPr>
        <w:pStyle w:val="Default"/>
        <w:ind w:firstLine="709"/>
        <w:jc w:val="both"/>
        <w:rPr>
          <w:sz w:val="28"/>
          <w:szCs w:val="28"/>
        </w:rPr>
      </w:pPr>
    </w:p>
    <w:p w:rsidR="00390081" w:rsidRPr="00D32FFA" w:rsidRDefault="00390081" w:rsidP="002A2796">
      <w:pPr>
        <w:pStyle w:val="BodyText"/>
        <w:rPr>
          <w:sz w:val="28"/>
          <w:szCs w:val="28"/>
        </w:rPr>
      </w:pPr>
    </w:p>
    <w:p w:rsidR="00390081" w:rsidRPr="00D32FFA" w:rsidRDefault="00390081" w:rsidP="0051040B">
      <w:pPr>
        <w:pStyle w:val="Heading2"/>
        <w:numPr>
          <w:ilvl w:val="1"/>
          <w:numId w:val="18"/>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390081" w:rsidRPr="00D32FFA" w:rsidRDefault="00390081">
      <w:pPr>
        <w:pStyle w:val="BodyText"/>
        <w:ind w:left="1724" w:firstLine="0"/>
        <w:rPr>
          <w:b/>
          <w:sz w:val="28"/>
        </w:rPr>
      </w:pPr>
    </w:p>
    <w:p w:rsidR="00390081" w:rsidRPr="00D32FFA" w:rsidRDefault="00390081" w:rsidP="0051040B">
      <w:pPr>
        <w:numPr>
          <w:ilvl w:val="0"/>
          <w:numId w:val="27"/>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390081" w:rsidRPr="00D32FFA" w:rsidRDefault="00390081" w:rsidP="0051040B">
      <w:pPr>
        <w:numPr>
          <w:ilvl w:val="0"/>
          <w:numId w:val="27"/>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390081" w:rsidRPr="00D32FFA" w:rsidRDefault="00390081" w:rsidP="0051040B">
      <w:pPr>
        <w:numPr>
          <w:ilvl w:val="0"/>
          <w:numId w:val="2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90081" w:rsidRPr="00D32FFA" w:rsidRDefault="00390081" w:rsidP="0051040B">
      <w:pPr>
        <w:numPr>
          <w:ilvl w:val="0"/>
          <w:numId w:val="27"/>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390081" w:rsidRPr="00D32FFA" w:rsidRDefault="00390081" w:rsidP="0051040B">
      <w:pPr>
        <w:numPr>
          <w:ilvl w:val="0"/>
          <w:numId w:val="2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390081" w:rsidRPr="0050702D" w:rsidRDefault="00390081" w:rsidP="0051040B">
      <w:pPr>
        <w:numPr>
          <w:ilvl w:val="0"/>
          <w:numId w:val="2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390081" w:rsidRPr="00D32FFA" w:rsidRDefault="00390081" w:rsidP="0051040B">
      <w:pPr>
        <w:numPr>
          <w:ilvl w:val="0"/>
          <w:numId w:val="2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390081" w:rsidRPr="00D32FFA" w:rsidRDefault="00390081" w:rsidP="0051040B">
      <w:pPr>
        <w:numPr>
          <w:ilvl w:val="0"/>
          <w:numId w:val="2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390081" w:rsidRPr="00D32FFA" w:rsidRDefault="00390081" w:rsidP="0051040B">
      <w:pPr>
        <w:numPr>
          <w:ilvl w:val="0"/>
          <w:numId w:val="27"/>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390081" w:rsidRPr="00D32FFA" w:rsidRDefault="00390081" w:rsidP="0051040B">
      <w:pPr>
        <w:numPr>
          <w:ilvl w:val="0"/>
          <w:numId w:val="27"/>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390081" w:rsidRPr="00D32FFA" w:rsidRDefault="00390081" w:rsidP="0051040B">
      <w:pPr>
        <w:numPr>
          <w:ilvl w:val="0"/>
          <w:numId w:val="27"/>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390081" w:rsidRPr="00D32FFA" w:rsidRDefault="00390081" w:rsidP="008825E9">
      <w:pPr>
        <w:ind w:firstLine="709"/>
        <w:jc w:val="both"/>
        <w:rPr>
          <w:sz w:val="28"/>
          <w:szCs w:val="28"/>
        </w:rPr>
      </w:pPr>
      <w:r w:rsidRPr="00D32FFA">
        <w:rPr>
          <w:sz w:val="28"/>
          <w:szCs w:val="28"/>
        </w:rPr>
        <w:t>1) на участие в конкурсе не подана ни одна Заявка;</w:t>
      </w:r>
    </w:p>
    <w:p w:rsidR="00390081" w:rsidRPr="00D32FFA" w:rsidRDefault="00390081" w:rsidP="008825E9">
      <w:pPr>
        <w:ind w:firstLine="709"/>
        <w:jc w:val="both"/>
        <w:rPr>
          <w:sz w:val="28"/>
          <w:szCs w:val="28"/>
        </w:rPr>
      </w:pPr>
      <w:r w:rsidRPr="00D32FFA">
        <w:rPr>
          <w:sz w:val="28"/>
          <w:szCs w:val="28"/>
        </w:rPr>
        <w:t>2) на участие в конкурсе подана одна Заявка;</w:t>
      </w:r>
    </w:p>
    <w:p w:rsidR="00390081" w:rsidRPr="00D32FFA" w:rsidRDefault="00390081"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390081" w:rsidRPr="00D32FFA" w:rsidRDefault="00390081" w:rsidP="008825E9">
      <w:pPr>
        <w:ind w:firstLine="709"/>
        <w:jc w:val="both"/>
        <w:rPr>
          <w:sz w:val="28"/>
          <w:szCs w:val="28"/>
        </w:rPr>
      </w:pPr>
      <w:r w:rsidRPr="00D32FFA">
        <w:rPr>
          <w:sz w:val="28"/>
          <w:szCs w:val="28"/>
        </w:rPr>
        <w:t>4) ни один из претендентов не признан участником.</w:t>
      </w:r>
    </w:p>
    <w:p w:rsidR="00390081" w:rsidRPr="00D32FFA" w:rsidRDefault="00390081" w:rsidP="0051040B">
      <w:pPr>
        <w:numPr>
          <w:ilvl w:val="0"/>
          <w:numId w:val="2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390081" w:rsidRPr="00D32FFA" w:rsidRDefault="00390081" w:rsidP="00370C44">
      <w:pPr>
        <w:pStyle w:val="BodyText"/>
        <w:tabs>
          <w:tab w:val="left" w:pos="1680"/>
        </w:tabs>
        <w:ind w:left="709" w:firstLine="0"/>
        <w:rPr>
          <w:sz w:val="28"/>
          <w:szCs w:val="28"/>
        </w:rPr>
      </w:pPr>
    </w:p>
    <w:p w:rsidR="00390081" w:rsidRPr="00D32FFA" w:rsidRDefault="00390081" w:rsidP="0051040B">
      <w:pPr>
        <w:pStyle w:val="Heading2"/>
        <w:numPr>
          <w:ilvl w:val="1"/>
          <w:numId w:val="18"/>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390081" w:rsidRPr="00D32FFA" w:rsidRDefault="00390081">
      <w:pPr>
        <w:ind w:firstLine="709"/>
        <w:rPr>
          <w:rFonts w:eastAsia="MS Mincho"/>
        </w:rPr>
      </w:pPr>
    </w:p>
    <w:p w:rsidR="00390081" w:rsidRPr="00D32FFA" w:rsidRDefault="00390081" w:rsidP="0051040B">
      <w:pPr>
        <w:numPr>
          <w:ilvl w:val="0"/>
          <w:numId w:val="2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390081" w:rsidRPr="00D32FFA" w:rsidRDefault="00390081" w:rsidP="0051040B">
      <w:pPr>
        <w:numPr>
          <w:ilvl w:val="0"/>
          <w:numId w:val="2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390081" w:rsidRPr="00D32FFA" w:rsidRDefault="00390081" w:rsidP="0051040B">
      <w:pPr>
        <w:numPr>
          <w:ilvl w:val="0"/>
          <w:numId w:val="2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90081" w:rsidRPr="00D32FFA" w:rsidRDefault="00390081" w:rsidP="0051040B">
      <w:pPr>
        <w:numPr>
          <w:ilvl w:val="0"/>
          <w:numId w:val="2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390081" w:rsidRPr="00D32FFA" w:rsidRDefault="00390081" w:rsidP="0051040B">
      <w:pPr>
        <w:numPr>
          <w:ilvl w:val="0"/>
          <w:numId w:val="2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390081" w:rsidRPr="00D32FFA" w:rsidRDefault="00390081" w:rsidP="0051040B">
      <w:pPr>
        <w:numPr>
          <w:ilvl w:val="0"/>
          <w:numId w:val="2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390081" w:rsidRPr="00D32FFA" w:rsidRDefault="00390081" w:rsidP="0051040B">
      <w:pPr>
        <w:numPr>
          <w:ilvl w:val="0"/>
          <w:numId w:val="2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390081" w:rsidRPr="00D32FFA" w:rsidRDefault="00390081" w:rsidP="0051040B">
      <w:pPr>
        <w:numPr>
          <w:ilvl w:val="0"/>
          <w:numId w:val="28"/>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390081" w:rsidRDefault="00390081" w:rsidP="0051040B">
      <w:pPr>
        <w:numPr>
          <w:ilvl w:val="0"/>
          <w:numId w:val="28"/>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90081" w:rsidRDefault="00390081"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90081" w:rsidRPr="00FE2342" w:rsidRDefault="00390081"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90081" w:rsidRPr="00D32FFA" w:rsidRDefault="00390081" w:rsidP="0051040B">
      <w:pPr>
        <w:numPr>
          <w:ilvl w:val="0"/>
          <w:numId w:val="2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90081" w:rsidRDefault="00390081" w:rsidP="0051040B">
      <w:pPr>
        <w:numPr>
          <w:ilvl w:val="0"/>
          <w:numId w:val="2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90081" w:rsidRPr="00D32FFA" w:rsidRDefault="00390081" w:rsidP="00C213FC">
      <w:pPr>
        <w:pStyle w:val="BodyText"/>
        <w:ind w:firstLine="0"/>
        <w:rPr>
          <w:sz w:val="28"/>
          <w:szCs w:val="28"/>
        </w:rPr>
      </w:pPr>
    </w:p>
    <w:p w:rsidR="00390081" w:rsidRPr="00D32FFA" w:rsidRDefault="00390081" w:rsidP="000954FB">
      <w:pPr>
        <w:pStyle w:val="BodyText"/>
        <w:ind w:firstLine="0"/>
        <w:jc w:val="center"/>
        <w:rPr>
          <w:b/>
          <w:bCs/>
          <w:sz w:val="32"/>
          <w:szCs w:val="32"/>
        </w:rPr>
      </w:pPr>
      <w:r w:rsidRPr="00D32FFA">
        <w:rPr>
          <w:b/>
          <w:bCs/>
          <w:sz w:val="32"/>
          <w:szCs w:val="32"/>
        </w:rPr>
        <w:t>Раздел 3. Порядок оформления Заявок</w:t>
      </w:r>
    </w:p>
    <w:p w:rsidR="00390081" w:rsidRPr="00D32FFA" w:rsidRDefault="00390081" w:rsidP="00C213FC">
      <w:pPr>
        <w:pStyle w:val="BodyText"/>
        <w:ind w:firstLine="0"/>
        <w:rPr>
          <w:b/>
          <w:bCs/>
          <w:sz w:val="28"/>
          <w:szCs w:val="28"/>
        </w:rPr>
      </w:pPr>
    </w:p>
    <w:p w:rsidR="00390081" w:rsidRPr="00D32FFA" w:rsidRDefault="00390081" w:rsidP="0051040B">
      <w:pPr>
        <w:pStyle w:val="Heading2"/>
        <w:numPr>
          <w:ilvl w:val="1"/>
          <w:numId w:val="1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390081" w:rsidRPr="00D32FFA" w:rsidRDefault="00390081" w:rsidP="000954FB">
      <w:pPr>
        <w:ind w:firstLine="709"/>
        <w:jc w:val="both"/>
        <w:rPr>
          <w:rFonts w:eastAsia="MS Mincho"/>
        </w:rPr>
      </w:pPr>
    </w:p>
    <w:p w:rsidR="00390081" w:rsidRDefault="00390081" w:rsidP="0051040B">
      <w:pPr>
        <w:pStyle w:val="BodyText"/>
        <w:numPr>
          <w:ilvl w:val="2"/>
          <w:numId w:val="1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390081" w:rsidRPr="00866B19" w:rsidRDefault="00390081" w:rsidP="0051040B">
      <w:pPr>
        <w:pStyle w:val="BodyText"/>
        <w:numPr>
          <w:ilvl w:val="2"/>
          <w:numId w:val="19"/>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390081" w:rsidRPr="007E6DE4" w:rsidRDefault="00390081" w:rsidP="000954FB">
                  <w:pPr>
                    <w:jc w:val="center"/>
                    <w:rPr>
                      <w:b/>
                      <w:sz w:val="28"/>
                      <w:szCs w:val="28"/>
                    </w:rPr>
                  </w:pPr>
                  <w:r w:rsidRPr="007E6DE4">
                    <w:rPr>
                      <w:b/>
                      <w:sz w:val="28"/>
                      <w:szCs w:val="28"/>
                    </w:rPr>
                    <w:t xml:space="preserve">_____________________________________________, </w:t>
                  </w:r>
                </w:p>
                <w:p w:rsidR="00390081" w:rsidRDefault="0039008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90081" w:rsidRPr="007E6DE4" w:rsidRDefault="00390081" w:rsidP="000954FB">
                  <w:pPr>
                    <w:jc w:val="center"/>
                    <w:rPr>
                      <w:b/>
                      <w:sz w:val="28"/>
                      <w:szCs w:val="28"/>
                    </w:rPr>
                  </w:pPr>
                  <w:r w:rsidRPr="007E6DE4">
                    <w:rPr>
                      <w:b/>
                      <w:sz w:val="28"/>
                      <w:szCs w:val="28"/>
                    </w:rPr>
                    <w:t>________________________________________</w:t>
                  </w:r>
                </w:p>
                <w:p w:rsidR="00390081" w:rsidRPr="007E6DE4" w:rsidRDefault="00390081" w:rsidP="000954FB">
                  <w:pPr>
                    <w:jc w:val="center"/>
                    <w:rPr>
                      <w:i/>
                      <w:sz w:val="20"/>
                      <w:szCs w:val="20"/>
                    </w:rPr>
                  </w:pPr>
                  <w:r w:rsidRPr="007E6DE4">
                    <w:rPr>
                      <w:i/>
                      <w:sz w:val="20"/>
                      <w:szCs w:val="20"/>
                    </w:rPr>
                    <w:t>государство регистрации претендента</w:t>
                  </w:r>
                </w:p>
                <w:p w:rsidR="00390081" w:rsidRPr="007E6DE4" w:rsidRDefault="00390081" w:rsidP="000954FB">
                  <w:pPr>
                    <w:jc w:val="center"/>
                    <w:rPr>
                      <w:b/>
                      <w:sz w:val="28"/>
                      <w:szCs w:val="28"/>
                    </w:rPr>
                  </w:pPr>
                  <w:r w:rsidRPr="007E6DE4">
                    <w:rPr>
                      <w:b/>
                      <w:sz w:val="28"/>
                      <w:szCs w:val="28"/>
                    </w:rPr>
                    <w:t>_____________________________</w:t>
                  </w:r>
                  <w:r>
                    <w:rPr>
                      <w:b/>
                      <w:sz w:val="28"/>
                      <w:szCs w:val="28"/>
                    </w:rPr>
                    <w:t>__________________</w:t>
                  </w:r>
                </w:p>
                <w:p w:rsidR="00390081" w:rsidRPr="007E6DE4" w:rsidRDefault="00390081" w:rsidP="000954FB">
                  <w:pPr>
                    <w:jc w:val="center"/>
                    <w:rPr>
                      <w:i/>
                      <w:sz w:val="20"/>
                      <w:szCs w:val="20"/>
                    </w:rPr>
                  </w:pPr>
                  <w:r w:rsidRPr="007E6DE4">
                    <w:rPr>
                      <w:i/>
                      <w:sz w:val="20"/>
                      <w:szCs w:val="20"/>
                    </w:rPr>
                    <w:t>ИНН претендента (для претендентов-резидентов Российской Федерации)</w:t>
                  </w:r>
                </w:p>
                <w:p w:rsidR="00390081" w:rsidRDefault="00390081" w:rsidP="000954FB">
                  <w:pPr>
                    <w:jc w:val="both"/>
                  </w:pPr>
                </w:p>
                <w:p w:rsidR="00390081" w:rsidRDefault="00390081" w:rsidP="000954FB">
                  <w:pPr>
                    <w:jc w:val="center"/>
                    <w:rPr>
                      <w:b/>
                    </w:rPr>
                  </w:pPr>
                  <w:r w:rsidRPr="00923E2D">
                    <w:rPr>
                      <w:b/>
                    </w:rPr>
                    <w:t xml:space="preserve">ЗАЯВКА НА УЧАСТИЕ В </w:t>
                  </w:r>
                  <w:r>
                    <w:rPr>
                      <w:b/>
                    </w:rPr>
                    <w:t>ОТКРЫТОМ КОНКУРСЕ № ОК</w:t>
                  </w:r>
                  <w:r w:rsidRPr="00923E2D">
                    <w:rPr>
                      <w:b/>
                    </w:rPr>
                    <w:t>/___/____/____</w:t>
                  </w:r>
                </w:p>
                <w:p w:rsidR="00390081" w:rsidRPr="00AD715D" w:rsidRDefault="00390081" w:rsidP="000954FB">
                  <w:pPr>
                    <w:jc w:val="center"/>
                    <w:rPr>
                      <w:b/>
                      <w:highlight w:val="white"/>
                    </w:rPr>
                  </w:pPr>
                  <w:r w:rsidRPr="00AD715D">
                    <w:rPr>
                      <w:b/>
                      <w:highlight w:val="white"/>
                    </w:rPr>
                    <w:t xml:space="preserve">(лот № _________) </w:t>
                  </w:r>
                </w:p>
                <w:p w:rsidR="00390081" w:rsidRPr="00521EAB" w:rsidRDefault="00390081" w:rsidP="000954FB">
                  <w:pPr>
                    <w:jc w:val="center"/>
                    <w:rPr>
                      <w:i/>
                    </w:rPr>
                  </w:pPr>
                  <w:r w:rsidRPr="00AD715D">
                    <w:rPr>
                      <w:i/>
                      <w:highlight w:val="white"/>
                    </w:rPr>
                    <w:t>(указывается номер лота)</w:t>
                  </w:r>
                </w:p>
                <w:p w:rsidR="00390081" w:rsidRPr="00923E2D" w:rsidRDefault="00390081" w:rsidP="000954FB">
                  <w:pPr>
                    <w:jc w:val="center"/>
                    <w:rPr>
                      <w:b/>
                    </w:rPr>
                  </w:pPr>
                </w:p>
                <w:p w:rsidR="00390081" w:rsidRPr="00923E2D" w:rsidRDefault="00390081"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390081" w:rsidRPr="0051040B" w:rsidRDefault="00390081" w:rsidP="00866B19">
      <w:pPr>
        <w:pStyle w:val="BodyText"/>
        <w:rPr>
          <w:sz w:val="28"/>
          <w:szCs w:val="28"/>
        </w:rPr>
      </w:pPr>
    </w:p>
    <w:p w:rsidR="00390081" w:rsidRPr="0051040B" w:rsidRDefault="00390081" w:rsidP="00866B19">
      <w:pPr>
        <w:pStyle w:val="BodyText"/>
        <w:rPr>
          <w:sz w:val="28"/>
          <w:szCs w:val="28"/>
        </w:rPr>
      </w:pPr>
    </w:p>
    <w:p w:rsidR="00390081" w:rsidRPr="0051040B" w:rsidRDefault="00390081" w:rsidP="00866B19">
      <w:pPr>
        <w:pStyle w:val="BodyText"/>
        <w:rPr>
          <w:sz w:val="28"/>
          <w:szCs w:val="28"/>
        </w:rPr>
      </w:pPr>
    </w:p>
    <w:p w:rsidR="00390081" w:rsidRPr="006B3974" w:rsidRDefault="00390081" w:rsidP="00866B19">
      <w:pPr>
        <w:pStyle w:val="BodyText"/>
        <w:rPr>
          <w:sz w:val="28"/>
          <w:szCs w:val="28"/>
        </w:rPr>
      </w:pPr>
    </w:p>
    <w:p w:rsidR="00390081" w:rsidRPr="007D00C3" w:rsidRDefault="00390081" w:rsidP="0051040B">
      <w:pPr>
        <w:pStyle w:val="BodyText"/>
        <w:numPr>
          <w:ilvl w:val="2"/>
          <w:numId w:val="19"/>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390081" w:rsidRPr="007D00C3" w:rsidRDefault="00390081"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90081" w:rsidRPr="00F05F07" w:rsidRDefault="00390081" w:rsidP="0051040B">
      <w:pPr>
        <w:pStyle w:val="BodyText"/>
        <w:numPr>
          <w:ilvl w:val="2"/>
          <w:numId w:val="1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390081" w:rsidRDefault="00390081" w:rsidP="0051040B">
      <w:pPr>
        <w:pStyle w:val="Default"/>
        <w:numPr>
          <w:ilvl w:val="2"/>
          <w:numId w:val="1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390081" w:rsidRDefault="00390081" w:rsidP="0051040B">
      <w:pPr>
        <w:pStyle w:val="Default"/>
        <w:numPr>
          <w:ilvl w:val="2"/>
          <w:numId w:val="1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390081" w:rsidRPr="00006894" w:rsidRDefault="00390081"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390081" w:rsidRPr="00006894" w:rsidRDefault="00390081" w:rsidP="0051040B">
      <w:pPr>
        <w:pStyle w:val="BodyText"/>
        <w:numPr>
          <w:ilvl w:val="2"/>
          <w:numId w:val="19"/>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90081" w:rsidRPr="006024DF" w:rsidRDefault="00390081" w:rsidP="0051040B">
      <w:pPr>
        <w:pStyle w:val="BodyText"/>
        <w:numPr>
          <w:ilvl w:val="2"/>
          <w:numId w:val="1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390081" w:rsidRDefault="00390081" w:rsidP="000954FB">
      <w:pPr>
        <w:pStyle w:val="BodyText"/>
        <w:rPr>
          <w:sz w:val="28"/>
        </w:rPr>
      </w:pPr>
    </w:p>
    <w:p w:rsidR="00390081" w:rsidRDefault="00390081" w:rsidP="0051040B">
      <w:pPr>
        <w:pStyle w:val="Heading2"/>
        <w:keepNext w:val="0"/>
        <w:widowControl w:val="0"/>
        <w:numPr>
          <w:ilvl w:val="1"/>
          <w:numId w:val="1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390081" w:rsidRPr="00155A01" w:rsidRDefault="00390081" w:rsidP="0012029A">
      <w:pPr>
        <w:widowControl w:val="0"/>
        <w:ind w:firstLine="709"/>
      </w:pPr>
    </w:p>
    <w:p w:rsidR="00390081" w:rsidRPr="009A1114" w:rsidRDefault="00390081"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390081" w:rsidRPr="009A1114" w:rsidRDefault="00390081"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390081" w:rsidRPr="009A1114" w:rsidRDefault="00390081"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390081" w:rsidRPr="009A1114" w:rsidRDefault="00390081"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390081" w:rsidRPr="009A1114" w:rsidRDefault="00390081"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390081" w:rsidRPr="00812242" w:rsidRDefault="00390081" w:rsidP="009A1114">
      <w:pPr>
        <w:pStyle w:val="ListBullet"/>
        <w:rPr>
          <w:b w:val="0"/>
          <w:i w:val="0"/>
          <w:highlight w:val="white"/>
        </w:rPr>
      </w:pPr>
      <w:r w:rsidRPr="00812242">
        <w:rPr>
          <w:b w:val="0"/>
          <w:i w:val="0"/>
          <w:highlight w:val="white"/>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390081" w:rsidRPr="009A1114" w:rsidRDefault="00390081" w:rsidP="009A1114">
      <w:pPr>
        <w:pStyle w:val="ListBullet"/>
        <w:numPr>
          <w:ilvl w:val="0"/>
          <w:numId w:val="0"/>
        </w:numPr>
        <w:rPr>
          <w:b w:val="0"/>
          <w:i w:val="0"/>
        </w:rPr>
      </w:pPr>
      <w:r w:rsidRPr="00812242">
        <w:rPr>
          <w:b w:val="0"/>
          <w:i w:val="0"/>
          <w:highlight w:val="white"/>
        </w:rPr>
        <w:tab/>
      </w:r>
      <w:r w:rsidRPr="00812242">
        <w:rPr>
          <w:b w:val="0"/>
          <w:i w:val="0"/>
          <w:highlight w:val="white"/>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r w:rsidRPr="00812242">
        <w:rPr>
          <w:rStyle w:val="FootnoteReference"/>
          <w:b w:val="0"/>
          <w:i w:val="0"/>
          <w:highlight w:val="white"/>
        </w:rPr>
        <w:footnoteReference w:id="1"/>
      </w:r>
      <w:r w:rsidRPr="00812242">
        <w:rPr>
          <w:b w:val="0"/>
          <w:i w:val="0"/>
          <w:highlight w:val="white"/>
        </w:rPr>
        <w:t>.</w:t>
      </w:r>
    </w:p>
    <w:p w:rsidR="00390081" w:rsidRPr="009A1114" w:rsidRDefault="00390081"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390081" w:rsidRDefault="00390081" w:rsidP="009A1114">
      <w:pPr>
        <w:pStyle w:val="ListBullet"/>
        <w:numPr>
          <w:ilvl w:val="0"/>
          <w:numId w:val="0"/>
        </w:numPr>
        <w:ind w:left="709"/>
      </w:pPr>
    </w:p>
    <w:p w:rsidR="00390081" w:rsidRPr="00840486" w:rsidRDefault="00390081" w:rsidP="00E45078">
      <w:pPr>
        <w:ind w:firstLine="709"/>
        <w:jc w:val="both"/>
        <w:rPr>
          <w:rFonts w:eastAsia="MS Mincho"/>
          <w:b/>
          <w:bCs/>
          <w:sz w:val="28"/>
          <w:szCs w:val="28"/>
        </w:rPr>
      </w:pPr>
      <w:r w:rsidRPr="00840486">
        <w:rPr>
          <w:rFonts w:eastAsia="MS Mincho"/>
          <w:b/>
          <w:bCs/>
          <w:sz w:val="28"/>
          <w:szCs w:val="28"/>
        </w:rPr>
        <w:t>Раздел IV. Техническое задание на оказание охранных услуг на объектах филиала ОАО «ТрансКонтейнер» на Юго-Восточной железной дороге в 2014</w:t>
      </w:r>
      <w:r>
        <w:rPr>
          <w:rFonts w:eastAsia="MS Mincho"/>
          <w:b/>
          <w:bCs/>
          <w:sz w:val="28"/>
          <w:szCs w:val="28"/>
        </w:rPr>
        <w:t xml:space="preserve">-2015 </w:t>
      </w:r>
      <w:r w:rsidRPr="00840486">
        <w:rPr>
          <w:rFonts w:eastAsia="MS Mincho"/>
          <w:b/>
          <w:bCs/>
          <w:sz w:val="28"/>
          <w:szCs w:val="28"/>
        </w:rPr>
        <w:t xml:space="preserve"> году.</w:t>
      </w:r>
    </w:p>
    <w:p w:rsidR="00390081" w:rsidRPr="00840486" w:rsidRDefault="00390081" w:rsidP="00E45078">
      <w:pPr>
        <w:jc w:val="both"/>
        <w:rPr>
          <w:sz w:val="28"/>
          <w:szCs w:val="28"/>
        </w:rPr>
      </w:pPr>
    </w:p>
    <w:p w:rsidR="00390081" w:rsidRPr="00840486" w:rsidRDefault="00390081" w:rsidP="00E45078">
      <w:pPr>
        <w:ind w:firstLine="709"/>
        <w:jc w:val="both"/>
        <w:rPr>
          <w:b/>
          <w:bCs/>
          <w:sz w:val="28"/>
          <w:szCs w:val="28"/>
        </w:rPr>
      </w:pPr>
      <w:r w:rsidRPr="00840486">
        <w:rPr>
          <w:b/>
          <w:bCs/>
          <w:sz w:val="28"/>
          <w:szCs w:val="28"/>
        </w:rPr>
        <w:t>4.1.Общие требования.</w:t>
      </w:r>
    </w:p>
    <w:p w:rsidR="00390081" w:rsidRPr="00840486" w:rsidRDefault="00390081" w:rsidP="00E45078">
      <w:pPr>
        <w:ind w:firstLine="709"/>
        <w:jc w:val="both"/>
        <w:rPr>
          <w:bCs/>
          <w:sz w:val="28"/>
          <w:szCs w:val="28"/>
        </w:rPr>
      </w:pPr>
      <w:r w:rsidRPr="00840486">
        <w:rPr>
          <w:sz w:val="28"/>
          <w:szCs w:val="28"/>
        </w:rPr>
        <w:t>Предметом открытого конкурса является право заключения договора по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согласно перечню объектов, передаваемых под охрану Исполнителю</w:t>
      </w:r>
    </w:p>
    <w:p w:rsidR="00390081" w:rsidRPr="00840486" w:rsidRDefault="00390081" w:rsidP="00E45078">
      <w:pPr>
        <w:ind w:firstLine="720"/>
        <w:jc w:val="both"/>
        <w:rPr>
          <w:sz w:val="28"/>
          <w:szCs w:val="28"/>
        </w:rPr>
      </w:pPr>
    </w:p>
    <w:p w:rsidR="00390081" w:rsidRPr="00DB1D9B" w:rsidRDefault="00390081" w:rsidP="00E45078">
      <w:pPr>
        <w:ind w:firstLine="720"/>
        <w:jc w:val="both"/>
        <w:rPr>
          <w:sz w:val="28"/>
          <w:szCs w:val="28"/>
        </w:rPr>
      </w:pPr>
      <w:r w:rsidRPr="00DB1D9B">
        <w:rPr>
          <w:sz w:val="28"/>
          <w:szCs w:val="28"/>
        </w:rPr>
        <w:t>4.1.1 Под охрану принимаются 3 (три) объекта Заказчика:</w:t>
      </w:r>
    </w:p>
    <w:p w:rsidR="00390081" w:rsidRPr="009F4471" w:rsidRDefault="00390081" w:rsidP="009F4471">
      <w:pPr>
        <w:jc w:val="both"/>
        <w:rPr>
          <w:i/>
          <w:sz w:val="28"/>
          <w:szCs w:val="28"/>
          <w:u w:val="single"/>
        </w:rPr>
      </w:pPr>
      <w:r w:rsidRPr="00DB1D9B">
        <w:rPr>
          <w:sz w:val="28"/>
          <w:szCs w:val="28"/>
        </w:rPr>
        <w:t>В состав первого объекта (поста охраны) входит: административное здание управления, центральные проходные и др. В состав второго объекта (поста охраны) входит: КПП№2, крановая площадка, склад металлоконструкций и др.  В состав третьего объекта (поста охраны) входит: деревообрабатывающий цех, две крановые площадки, котельная и др. по адресу</w:t>
      </w:r>
      <w:r w:rsidRPr="00DB1D9B">
        <w:rPr>
          <w:i/>
          <w:sz w:val="28"/>
          <w:szCs w:val="28"/>
          <w:u w:val="single"/>
        </w:rPr>
        <w:t>: г. Липецкая область, г.Грязи, ул.Станционная, д.1.</w:t>
      </w:r>
    </w:p>
    <w:p w:rsidR="00390081" w:rsidRPr="00551185" w:rsidRDefault="00390081" w:rsidP="00E45078">
      <w:pPr>
        <w:ind w:firstLine="709"/>
        <w:jc w:val="both"/>
        <w:rPr>
          <w:sz w:val="28"/>
          <w:szCs w:val="28"/>
          <w:highlight w:val="yellow"/>
        </w:rPr>
      </w:pPr>
    </w:p>
    <w:p w:rsidR="00390081" w:rsidRPr="00DB1D9B" w:rsidRDefault="00390081" w:rsidP="00E45078">
      <w:pPr>
        <w:ind w:firstLine="900"/>
        <w:jc w:val="both"/>
        <w:rPr>
          <w:sz w:val="28"/>
          <w:szCs w:val="28"/>
        </w:rPr>
      </w:pPr>
      <w:r w:rsidRPr="00DB1D9B">
        <w:rPr>
          <w:sz w:val="28"/>
          <w:szCs w:val="28"/>
        </w:rPr>
        <w:t xml:space="preserve">Под объектом охраны понимаются </w:t>
      </w:r>
      <w:r w:rsidRPr="00DB1D9B">
        <w:rPr>
          <w:color w:val="000000"/>
          <w:spacing w:val="-12"/>
          <w:sz w:val="28"/>
          <w:szCs w:val="28"/>
        </w:rPr>
        <w:t xml:space="preserve">здания, административные и служебные помещения  и другие материальные ценности </w:t>
      </w:r>
      <w:r w:rsidRPr="00DB1D9B">
        <w:rPr>
          <w:sz w:val="28"/>
          <w:szCs w:val="28"/>
        </w:rPr>
        <w:t>Заказчика, переданн</w:t>
      </w:r>
      <w:r>
        <w:rPr>
          <w:sz w:val="28"/>
          <w:szCs w:val="28"/>
        </w:rPr>
        <w:t>ые</w:t>
      </w:r>
      <w:r w:rsidRPr="00DB1D9B">
        <w:rPr>
          <w:sz w:val="28"/>
          <w:szCs w:val="28"/>
        </w:rPr>
        <w:t xml:space="preserve"> под охрану Исполнителю.</w:t>
      </w:r>
    </w:p>
    <w:p w:rsidR="00390081" w:rsidRPr="00551185" w:rsidRDefault="00390081" w:rsidP="00E45078">
      <w:pPr>
        <w:jc w:val="both"/>
        <w:rPr>
          <w:sz w:val="28"/>
          <w:szCs w:val="28"/>
          <w:highlight w:val="yellow"/>
        </w:rPr>
      </w:pPr>
      <w:r w:rsidRPr="00551185">
        <w:rPr>
          <w:sz w:val="28"/>
          <w:szCs w:val="28"/>
          <w:highlight w:val="yellow"/>
        </w:rPr>
        <w:t xml:space="preserve"> </w:t>
      </w:r>
    </w:p>
    <w:p w:rsidR="00390081" w:rsidRPr="00551185" w:rsidRDefault="00390081" w:rsidP="00E45078">
      <w:pPr>
        <w:jc w:val="both"/>
        <w:rPr>
          <w:sz w:val="28"/>
          <w:szCs w:val="28"/>
          <w:highlight w:val="yellow"/>
        </w:rPr>
      </w:pPr>
    </w:p>
    <w:p w:rsidR="00390081" w:rsidRPr="00DB1D9B" w:rsidRDefault="00390081" w:rsidP="00E45078">
      <w:pPr>
        <w:ind w:firstLine="708"/>
        <w:jc w:val="both"/>
        <w:rPr>
          <w:sz w:val="28"/>
          <w:szCs w:val="28"/>
        </w:rPr>
      </w:pPr>
      <w:r w:rsidRPr="00DB1D9B">
        <w:rPr>
          <w:b/>
          <w:bCs/>
          <w:sz w:val="28"/>
          <w:szCs w:val="28"/>
        </w:rPr>
        <w:t xml:space="preserve">Объекты охраняются </w:t>
      </w:r>
      <w:r w:rsidRPr="00DB1D9B">
        <w:rPr>
          <w:sz w:val="28"/>
          <w:szCs w:val="28"/>
        </w:rPr>
        <w:t xml:space="preserve"> дежурной сменой с выставлением 3 (трех)  постов охраны </w:t>
      </w:r>
      <w:r w:rsidRPr="00DB1D9B">
        <w:rPr>
          <w:color w:val="000000"/>
          <w:sz w:val="28"/>
          <w:szCs w:val="28"/>
        </w:rPr>
        <w:t>с режимом работы- круглосуточно. Для усиления службы на постах №№2 и 3 с 20.00 до 8.00 ежедневно выставляются два охранника, осуществляющих патрулирование всей территории объекта со служебными собаками</w:t>
      </w:r>
      <w:r w:rsidRPr="00DB1D9B">
        <w:rPr>
          <w:sz w:val="28"/>
          <w:szCs w:val="28"/>
        </w:rPr>
        <w:t>.</w:t>
      </w:r>
    </w:p>
    <w:p w:rsidR="00390081" w:rsidRPr="00551185" w:rsidRDefault="00390081" w:rsidP="00E45078">
      <w:pPr>
        <w:pStyle w:val="BodyText"/>
        <w:ind w:firstLine="720"/>
        <w:rPr>
          <w:sz w:val="28"/>
          <w:szCs w:val="28"/>
          <w:highlight w:val="yellow"/>
        </w:rPr>
      </w:pPr>
    </w:p>
    <w:p w:rsidR="00390081" w:rsidRPr="00DB1D9B" w:rsidRDefault="00390081" w:rsidP="00E45078">
      <w:pPr>
        <w:pStyle w:val="BodyTextIndent"/>
        <w:jc w:val="both"/>
        <w:rPr>
          <w:szCs w:val="28"/>
        </w:rPr>
      </w:pPr>
      <w:r w:rsidRPr="00DB1D9B">
        <w:rPr>
          <w:szCs w:val="28"/>
        </w:rPr>
        <w:t xml:space="preserve">4.1.2 Все сотрудники охраны должны быть обеспечены формой установленного образца, специальными средствами и переносными средствами связи за счет средств охранной организации. </w:t>
      </w:r>
    </w:p>
    <w:p w:rsidR="00390081" w:rsidRPr="00DB1D9B" w:rsidRDefault="00390081" w:rsidP="00E45078">
      <w:pPr>
        <w:pStyle w:val="BodyTextIndent"/>
        <w:jc w:val="both"/>
        <w:rPr>
          <w:szCs w:val="28"/>
        </w:rPr>
      </w:pPr>
      <w:r w:rsidRPr="00DB1D9B">
        <w:rPr>
          <w:szCs w:val="28"/>
        </w:rPr>
        <w:t xml:space="preserve">4.1.3 Претендент должен иметь, специальные средства (комплект специальных средств – палка резиновая, наручники), автотранспорт, средства связи; </w:t>
      </w:r>
    </w:p>
    <w:p w:rsidR="00390081" w:rsidRPr="00DB1D9B" w:rsidRDefault="00390081" w:rsidP="00840486">
      <w:pPr>
        <w:pStyle w:val="Default"/>
        <w:ind w:firstLine="709"/>
        <w:jc w:val="both"/>
        <w:rPr>
          <w:color w:val="auto"/>
          <w:sz w:val="28"/>
          <w:szCs w:val="28"/>
        </w:rPr>
      </w:pPr>
      <w:r w:rsidRPr="00DB1D9B">
        <w:rPr>
          <w:sz w:val="28"/>
          <w:szCs w:val="28"/>
        </w:rPr>
        <w:t xml:space="preserve">4.1.4 </w:t>
      </w:r>
      <w:r w:rsidRPr="00DB1D9B">
        <w:rPr>
          <w:color w:val="auto"/>
          <w:sz w:val="28"/>
          <w:szCs w:val="28"/>
        </w:rPr>
        <w:t>претендент должен иметь дежурную службу с круглосуточным режимом работы, не менее 3-х групп быстрого реагирования, для усиления охраны объектов в случае установления более высокого уровня безопасности в соответствии с постановлением Правительства</w:t>
      </w:r>
      <w:r w:rsidRPr="00DB1D9B">
        <w:rPr>
          <w:color w:val="99CC00"/>
          <w:sz w:val="28"/>
          <w:szCs w:val="28"/>
        </w:rPr>
        <w:t xml:space="preserve"> </w:t>
      </w:r>
      <w:r w:rsidRPr="00DB1D9B">
        <w:rPr>
          <w:color w:val="auto"/>
          <w:sz w:val="28"/>
          <w:szCs w:val="28"/>
        </w:rPr>
        <w:t xml:space="preserve">Российской Федерации от 10 декабря 2008 г. № 940; </w:t>
      </w:r>
    </w:p>
    <w:p w:rsidR="00390081" w:rsidRPr="00DB1D9B" w:rsidRDefault="00390081" w:rsidP="00840486">
      <w:pPr>
        <w:pStyle w:val="Default"/>
        <w:ind w:firstLine="709"/>
        <w:jc w:val="both"/>
        <w:rPr>
          <w:sz w:val="28"/>
          <w:szCs w:val="28"/>
        </w:rPr>
      </w:pPr>
      <w:r w:rsidRPr="00DB1D9B">
        <w:rPr>
          <w:sz w:val="28"/>
          <w:szCs w:val="28"/>
        </w:rPr>
        <w:t>4.1.5 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w:t>
      </w:r>
    </w:p>
    <w:p w:rsidR="00390081" w:rsidRPr="00812242" w:rsidRDefault="00390081" w:rsidP="00E45078">
      <w:pPr>
        <w:pStyle w:val="BodyTextIndent"/>
        <w:jc w:val="both"/>
        <w:rPr>
          <w:szCs w:val="28"/>
        </w:rPr>
      </w:pPr>
      <w:r w:rsidRPr="00DB1D9B">
        <w:rPr>
          <w:szCs w:val="28"/>
        </w:rPr>
        <w:t>4.1.6 Минимальный размер страховой суммы должен составлять не менее 1 000 000 рублей.</w:t>
      </w:r>
    </w:p>
    <w:p w:rsidR="00390081" w:rsidRPr="00840486" w:rsidRDefault="00390081" w:rsidP="00E45078">
      <w:pPr>
        <w:pStyle w:val="BodyTextIndent"/>
        <w:jc w:val="both"/>
        <w:rPr>
          <w:szCs w:val="28"/>
        </w:rPr>
      </w:pPr>
    </w:p>
    <w:p w:rsidR="00390081" w:rsidRPr="00840486" w:rsidRDefault="00390081" w:rsidP="00E45078">
      <w:pPr>
        <w:pStyle w:val="BodyTextIndent"/>
        <w:jc w:val="both"/>
        <w:rPr>
          <w:szCs w:val="28"/>
        </w:rPr>
      </w:pPr>
    </w:p>
    <w:p w:rsidR="00390081" w:rsidRPr="00840486" w:rsidRDefault="00390081" w:rsidP="00E45078">
      <w:pPr>
        <w:pStyle w:val="BodyTextIndent"/>
        <w:jc w:val="both"/>
        <w:rPr>
          <w:b/>
          <w:bCs/>
          <w:szCs w:val="28"/>
        </w:rPr>
      </w:pPr>
      <w:r w:rsidRPr="00840486">
        <w:rPr>
          <w:b/>
          <w:bCs/>
          <w:szCs w:val="28"/>
        </w:rPr>
        <w:t>4.2 Объемы оказания услуг.</w:t>
      </w:r>
    </w:p>
    <w:p w:rsidR="00390081" w:rsidRPr="00840486" w:rsidRDefault="00390081" w:rsidP="00E45078">
      <w:pPr>
        <w:pStyle w:val="BodyTextIndent"/>
        <w:jc w:val="both"/>
        <w:rPr>
          <w:b/>
          <w:bCs/>
          <w:szCs w:val="28"/>
        </w:rPr>
      </w:pPr>
    </w:p>
    <w:p w:rsidR="00390081" w:rsidRPr="00840486" w:rsidRDefault="00390081" w:rsidP="00E45078">
      <w:pPr>
        <w:jc w:val="both"/>
        <w:rPr>
          <w:sz w:val="28"/>
          <w:szCs w:val="28"/>
        </w:rPr>
      </w:pPr>
      <w:r w:rsidRPr="00840486">
        <w:rPr>
          <w:sz w:val="28"/>
          <w:szCs w:val="28"/>
        </w:rPr>
        <w:t xml:space="preserve">          4.2.1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понимаются здания, помещения, иные материальные средства и документы, состоящие в установленном порядке на балансе Заказчика.                 </w:t>
      </w:r>
    </w:p>
    <w:p w:rsidR="00390081" w:rsidRPr="00840486" w:rsidRDefault="00390081" w:rsidP="00E45078">
      <w:pPr>
        <w:jc w:val="both"/>
        <w:rPr>
          <w:sz w:val="28"/>
          <w:szCs w:val="28"/>
        </w:rPr>
      </w:pPr>
      <w:r w:rsidRPr="00840486">
        <w:rPr>
          <w:sz w:val="28"/>
          <w:szCs w:val="28"/>
        </w:rPr>
        <w:t xml:space="preserve">         4.2.2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390081" w:rsidRPr="00840486" w:rsidRDefault="00390081" w:rsidP="00E45078">
      <w:pPr>
        <w:pStyle w:val="BodyText"/>
        <w:ind w:firstLine="720"/>
        <w:rPr>
          <w:sz w:val="28"/>
          <w:szCs w:val="28"/>
        </w:rPr>
      </w:pPr>
      <w:r w:rsidRPr="00840486">
        <w:rPr>
          <w:sz w:val="28"/>
          <w:szCs w:val="28"/>
        </w:rPr>
        <w:t xml:space="preserve">4.2.3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390081" w:rsidRPr="00840486" w:rsidRDefault="00390081" w:rsidP="00E45078">
      <w:pPr>
        <w:pStyle w:val="BodyText"/>
        <w:ind w:firstLine="720"/>
        <w:rPr>
          <w:sz w:val="28"/>
          <w:szCs w:val="28"/>
        </w:rPr>
      </w:pPr>
      <w:r w:rsidRPr="00840486">
        <w:rPr>
          <w:sz w:val="28"/>
          <w:szCs w:val="28"/>
        </w:rPr>
        <w:t xml:space="preserve">4.2.4.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390081" w:rsidRPr="00840486" w:rsidRDefault="00390081" w:rsidP="00E45078">
      <w:pPr>
        <w:pStyle w:val="BodyText"/>
        <w:ind w:firstLine="720"/>
        <w:rPr>
          <w:sz w:val="28"/>
          <w:szCs w:val="28"/>
        </w:rPr>
      </w:pPr>
      <w:r w:rsidRPr="00840486">
        <w:rPr>
          <w:sz w:val="28"/>
          <w:szCs w:val="28"/>
        </w:rPr>
        <w:t>4.2.5 Консультирование и подготовка рекомендаций Заказчику по вопросам правомерной защиты от противоправных посягательств.</w:t>
      </w:r>
    </w:p>
    <w:p w:rsidR="00390081" w:rsidRPr="00840486" w:rsidRDefault="00390081" w:rsidP="00E45078">
      <w:pPr>
        <w:pStyle w:val="BodyTextIndent3"/>
        <w:jc w:val="both"/>
        <w:rPr>
          <w:sz w:val="28"/>
          <w:szCs w:val="28"/>
        </w:rPr>
      </w:pPr>
    </w:p>
    <w:p w:rsidR="00390081" w:rsidRDefault="00390081" w:rsidP="0066060C">
      <w:pPr>
        <w:pStyle w:val="BodyTextIndent2"/>
        <w:rPr>
          <w:b/>
          <w:bCs/>
          <w:sz w:val="28"/>
          <w:szCs w:val="28"/>
        </w:rPr>
      </w:pPr>
      <w:r w:rsidRPr="00840486">
        <w:rPr>
          <w:b/>
          <w:bCs/>
          <w:sz w:val="28"/>
          <w:szCs w:val="28"/>
        </w:rPr>
        <w:t>4.3 Расположение постов  и их характеристика.</w:t>
      </w:r>
    </w:p>
    <w:p w:rsidR="00390081" w:rsidRPr="00DB1D9B" w:rsidRDefault="00390081" w:rsidP="0066060C">
      <w:pPr>
        <w:pStyle w:val="BodyTextIndent2"/>
        <w:rPr>
          <w:b/>
          <w:i/>
          <w:sz w:val="28"/>
          <w:szCs w:val="28"/>
          <w:u w:val="single"/>
        </w:rPr>
      </w:pPr>
      <w:r w:rsidRPr="00DB1D9B">
        <w:rPr>
          <w:b/>
          <w:bCs/>
          <w:sz w:val="28"/>
          <w:szCs w:val="28"/>
          <w:u w:val="single"/>
        </w:rPr>
        <w:t>4.3.1</w:t>
      </w:r>
      <w:r w:rsidRPr="00DB1D9B">
        <w:rPr>
          <w:b/>
          <w:i/>
          <w:sz w:val="28"/>
          <w:szCs w:val="28"/>
          <w:u w:val="single"/>
        </w:rPr>
        <w:t>:  Грязинский мотовозо-ремонтный завод филиала ОАО «ТрансКонтейнер» на Юго-Восточной железной дороге, расположенный по адресу: Липецкая область, г.Грязи, ул.Станционная, д.1.</w:t>
      </w:r>
    </w:p>
    <w:p w:rsidR="00390081" w:rsidRPr="00DB1D9B" w:rsidRDefault="00390081" w:rsidP="00B23B01">
      <w:pPr>
        <w:ind w:firstLine="708"/>
        <w:jc w:val="both"/>
        <w:rPr>
          <w:sz w:val="28"/>
          <w:szCs w:val="28"/>
        </w:rPr>
      </w:pPr>
      <w:r w:rsidRPr="00DB1D9B">
        <w:rPr>
          <w:sz w:val="28"/>
          <w:szCs w:val="28"/>
        </w:rPr>
        <w:t xml:space="preserve">Охрана объектов осуществляется дежурной сменой с выставлением 3 (трех)  постов охраны </w:t>
      </w:r>
      <w:r w:rsidRPr="00DB1D9B">
        <w:rPr>
          <w:color w:val="000000"/>
          <w:sz w:val="28"/>
          <w:szCs w:val="28"/>
        </w:rPr>
        <w:t>с режимом работы – круглосуточно.   Для усиления службы на постах №№2 и 3 с 20.00 до 8.00 ежедневно выставляются два охранника, осуществляющих патрулирование всей территории объекта со служебными собаками</w:t>
      </w:r>
      <w:r w:rsidRPr="00DB1D9B">
        <w:rPr>
          <w:sz w:val="28"/>
          <w:szCs w:val="28"/>
        </w:rPr>
        <w:t>.</w:t>
      </w:r>
    </w:p>
    <w:p w:rsidR="00390081" w:rsidRPr="00840486" w:rsidRDefault="00390081" w:rsidP="00E45078">
      <w:pPr>
        <w:ind w:firstLine="708"/>
        <w:jc w:val="both"/>
        <w:rPr>
          <w:sz w:val="28"/>
          <w:szCs w:val="28"/>
        </w:rPr>
      </w:pPr>
    </w:p>
    <w:p w:rsidR="00390081" w:rsidRPr="00840486" w:rsidRDefault="00390081" w:rsidP="00E45078">
      <w:pPr>
        <w:ind w:firstLine="720"/>
        <w:jc w:val="both"/>
        <w:rPr>
          <w:sz w:val="28"/>
          <w:szCs w:val="28"/>
        </w:rPr>
      </w:pPr>
      <w:r w:rsidRPr="00840486">
        <w:rPr>
          <w:sz w:val="28"/>
          <w:szCs w:val="28"/>
        </w:rPr>
        <w:t>Экипировка: форменное обмундирование</w:t>
      </w:r>
    </w:p>
    <w:p w:rsidR="00390081" w:rsidRPr="00840486" w:rsidRDefault="00390081" w:rsidP="00E45078">
      <w:pPr>
        <w:ind w:firstLine="720"/>
        <w:jc w:val="both"/>
        <w:rPr>
          <w:sz w:val="28"/>
          <w:szCs w:val="28"/>
        </w:rPr>
      </w:pPr>
      <w:r w:rsidRPr="00840486">
        <w:rPr>
          <w:sz w:val="28"/>
          <w:szCs w:val="28"/>
        </w:rPr>
        <w:t xml:space="preserve">специальные средства </w:t>
      </w:r>
    </w:p>
    <w:p w:rsidR="00390081" w:rsidRPr="00840486" w:rsidRDefault="00390081" w:rsidP="00E45078">
      <w:pPr>
        <w:ind w:firstLine="720"/>
        <w:jc w:val="both"/>
        <w:rPr>
          <w:sz w:val="28"/>
          <w:szCs w:val="28"/>
        </w:rPr>
      </w:pPr>
      <w:r w:rsidRPr="00840486">
        <w:rPr>
          <w:sz w:val="28"/>
          <w:szCs w:val="28"/>
        </w:rPr>
        <w:t>-палка резиновая(ПРК);</w:t>
      </w:r>
    </w:p>
    <w:p w:rsidR="00390081" w:rsidRPr="00840486" w:rsidRDefault="00390081" w:rsidP="00E45078">
      <w:pPr>
        <w:ind w:firstLine="720"/>
        <w:jc w:val="both"/>
        <w:rPr>
          <w:sz w:val="28"/>
          <w:szCs w:val="28"/>
        </w:rPr>
      </w:pPr>
      <w:r w:rsidRPr="00840486">
        <w:rPr>
          <w:sz w:val="28"/>
          <w:szCs w:val="28"/>
        </w:rPr>
        <w:t>-наручники (БРС).</w:t>
      </w:r>
    </w:p>
    <w:p w:rsidR="00390081" w:rsidRPr="00840486" w:rsidRDefault="00390081" w:rsidP="00E45078">
      <w:pPr>
        <w:ind w:firstLine="720"/>
        <w:jc w:val="both"/>
        <w:rPr>
          <w:sz w:val="28"/>
          <w:szCs w:val="28"/>
        </w:rPr>
      </w:pPr>
      <w:r w:rsidRPr="00840486">
        <w:rPr>
          <w:sz w:val="28"/>
          <w:szCs w:val="28"/>
        </w:rPr>
        <w:t>Оснащение: носимая радиостанция, мобильный телефон.</w:t>
      </w:r>
    </w:p>
    <w:p w:rsidR="00390081" w:rsidRPr="00840486" w:rsidRDefault="00390081" w:rsidP="00E45078">
      <w:pPr>
        <w:jc w:val="both"/>
        <w:rPr>
          <w:sz w:val="28"/>
          <w:szCs w:val="28"/>
        </w:rPr>
      </w:pPr>
    </w:p>
    <w:p w:rsidR="00390081" w:rsidRPr="00840486" w:rsidRDefault="00390081" w:rsidP="00E45078">
      <w:pPr>
        <w:jc w:val="center"/>
        <w:rPr>
          <w:b/>
          <w:bCs/>
          <w:sz w:val="28"/>
          <w:szCs w:val="28"/>
        </w:rPr>
      </w:pPr>
      <w:r w:rsidRPr="00840486">
        <w:rPr>
          <w:sz w:val="28"/>
          <w:szCs w:val="28"/>
        </w:rPr>
        <w:t xml:space="preserve"> За дополнительной информацией можно обратиться к Лютому А.С.</w:t>
      </w:r>
    </w:p>
    <w:p w:rsidR="00390081" w:rsidRPr="00840486" w:rsidRDefault="00390081" w:rsidP="00C270A5">
      <w:pPr>
        <w:rPr>
          <w:sz w:val="28"/>
          <w:szCs w:val="28"/>
        </w:rPr>
      </w:pPr>
    </w:p>
    <w:p w:rsidR="00390081" w:rsidRPr="00A07101" w:rsidRDefault="00390081" w:rsidP="00C270A5">
      <w:pPr>
        <w:rPr>
          <w:sz w:val="28"/>
          <w:szCs w:val="28"/>
        </w:rPr>
      </w:pPr>
    </w:p>
    <w:p w:rsidR="00390081" w:rsidRPr="00A07101" w:rsidRDefault="00390081" w:rsidP="00C270A5">
      <w:pPr>
        <w:rPr>
          <w:sz w:val="28"/>
          <w:szCs w:val="28"/>
        </w:rPr>
      </w:pPr>
    </w:p>
    <w:p w:rsidR="00390081" w:rsidRPr="00A07101" w:rsidRDefault="00390081" w:rsidP="00C270A5">
      <w:pPr>
        <w:rPr>
          <w:sz w:val="28"/>
          <w:szCs w:val="28"/>
        </w:rPr>
      </w:pPr>
    </w:p>
    <w:p w:rsidR="00390081" w:rsidRPr="00A07101" w:rsidRDefault="00390081" w:rsidP="00C270A5">
      <w:pPr>
        <w:rPr>
          <w:sz w:val="28"/>
          <w:szCs w:val="28"/>
        </w:rPr>
      </w:pPr>
    </w:p>
    <w:p w:rsidR="00390081" w:rsidRPr="006400A0" w:rsidRDefault="00390081" w:rsidP="006400A0">
      <w:pPr>
        <w:spacing w:after="200" w:line="276" w:lineRule="auto"/>
        <w:ind w:firstLine="708"/>
        <w:rPr>
          <w:b/>
          <w:sz w:val="32"/>
          <w:szCs w:val="32"/>
        </w:rPr>
      </w:pPr>
      <w:r w:rsidRPr="006400A0">
        <w:rPr>
          <w:b/>
          <w:sz w:val="32"/>
          <w:szCs w:val="32"/>
        </w:rPr>
        <w:t xml:space="preserve">Раздел 5. Информационная карта </w:t>
      </w:r>
    </w:p>
    <w:p w:rsidR="00390081" w:rsidRDefault="00390081"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390081" w:rsidRDefault="00390081"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390081" w:rsidRPr="00F86FAA" w:rsidTr="00EF779C">
        <w:tc>
          <w:tcPr>
            <w:tcW w:w="534" w:type="dxa"/>
            <w:vAlign w:val="center"/>
          </w:tcPr>
          <w:p w:rsidR="00390081" w:rsidRPr="00F86FAA" w:rsidRDefault="00390081" w:rsidP="00804946">
            <w:pPr>
              <w:pStyle w:val="Default"/>
              <w:jc w:val="center"/>
              <w:rPr>
                <w:b/>
                <w:color w:val="auto"/>
              </w:rPr>
            </w:pPr>
            <w:r w:rsidRPr="00F86FAA">
              <w:rPr>
                <w:b/>
                <w:color w:val="auto"/>
              </w:rPr>
              <w:t>№ п/п</w:t>
            </w:r>
          </w:p>
          <w:p w:rsidR="00390081" w:rsidRPr="00F86FAA" w:rsidRDefault="00390081" w:rsidP="00804946">
            <w:pPr>
              <w:pStyle w:val="18"/>
              <w:ind w:firstLine="0"/>
              <w:jc w:val="center"/>
              <w:rPr>
                <w:b/>
                <w:sz w:val="24"/>
                <w:szCs w:val="24"/>
              </w:rPr>
            </w:pPr>
          </w:p>
        </w:tc>
        <w:tc>
          <w:tcPr>
            <w:tcW w:w="2551" w:type="dxa"/>
            <w:vAlign w:val="center"/>
          </w:tcPr>
          <w:p w:rsidR="00390081" w:rsidRPr="00F86FAA" w:rsidRDefault="00390081" w:rsidP="00804946">
            <w:pPr>
              <w:pStyle w:val="Default"/>
              <w:jc w:val="center"/>
              <w:rPr>
                <w:b/>
                <w:color w:val="auto"/>
              </w:rPr>
            </w:pPr>
            <w:r w:rsidRPr="00F86FAA">
              <w:rPr>
                <w:b/>
                <w:color w:val="auto"/>
              </w:rPr>
              <w:t>Наименование п/п</w:t>
            </w:r>
          </w:p>
        </w:tc>
        <w:tc>
          <w:tcPr>
            <w:tcW w:w="6768" w:type="dxa"/>
            <w:vAlign w:val="center"/>
          </w:tcPr>
          <w:p w:rsidR="00390081" w:rsidRPr="00F86FAA" w:rsidRDefault="00390081" w:rsidP="00346910">
            <w:pPr>
              <w:pStyle w:val="Default"/>
              <w:jc w:val="center"/>
              <w:rPr>
                <w:b/>
                <w:color w:val="auto"/>
              </w:rPr>
            </w:pPr>
            <w:r w:rsidRPr="00F86FAA">
              <w:rPr>
                <w:b/>
                <w:color w:val="auto"/>
              </w:rPr>
              <w:t>Содержание</w:t>
            </w:r>
            <w:r w:rsidRPr="00F86FAA">
              <w:rPr>
                <w:i/>
                <w:color w:val="auto"/>
              </w:rPr>
              <w:t xml:space="preserve"> </w:t>
            </w:r>
          </w:p>
        </w:tc>
      </w:tr>
      <w:tr w:rsidR="00390081" w:rsidRPr="00F86FAA" w:rsidTr="00EF779C">
        <w:tc>
          <w:tcPr>
            <w:tcW w:w="534" w:type="dxa"/>
          </w:tcPr>
          <w:p w:rsidR="00390081" w:rsidRPr="00F86FAA" w:rsidRDefault="00390081" w:rsidP="00804946">
            <w:pPr>
              <w:pStyle w:val="18"/>
              <w:ind w:firstLine="0"/>
              <w:rPr>
                <w:b/>
                <w:sz w:val="24"/>
                <w:szCs w:val="24"/>
              </w:rPr>
            </w:pPr>
            <w:r w:rsidRPr="00F86FAA">
              <w:rPr>
                <w:b/>
                <w:sz w:val="24"/>
                <w:szCs w:val="24"/>
              </w:rPr>
              <w:t>1.</w:t>
            </w:r>
          </w:p>
        </w:tc>
        <w:tc>
          <w:tcPr>
            <w:tcW w:w="2551" w:type="dxa"/>
          </w:tcPr>
          <w:p w:rsidR="00390081" w:rsidRPr="00F86FAA" w:rsidRDefault="00390081">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390081" w:rsidRPr="00F86FAA" w:rsidRDefault="00390081">
            <w:pPr>
              <w:pStyle w:val="Default"/>
              <w:rPr>
                <w:b/>
                <w:color w:val="auto"/>
              </w:rPr>
            </w:pPr>
          </w:p>
        </w:tc>
        <w:tc>
          <w:tcPr>
            <w:tcW w:w="6768" w:type="dxa"/>
          </w:tcPr>
          <w:p w:rsidR="00390081" w:rsidRPr="0073169F" w:rsidRDefault="00390081" w:rsidP="00346910">
            <w:pPr>
              <w:pStyle w:val="18"/>
              <w:ind w:firstLine="0"/>
              <w:rPr>
                <w:sz w:val="24"/>
                <w:szCs w:val="24"/>
              </w:rPr>
            </w:pPr>
            <w:r w:rsidRPr="0073169F">
              <w:rPr>
                <w:sz w:val="24"/>
                <w:szCs w:val="24"/>
              </w:rPr>
              <w:t xml:space="preserve">Открытый конкурс </w:t>
            </w:r>
            <w:r w:rsidRPr="00DB1D9B">
              <w:rPr>
                <w:sz w:val="24"/>
                <w:szCs w:val="24"/>
              </w:rPr>
              <w:t xml:space="preserve">№ </w:t>
            </w:r>
            <w:r w:rsidRPr="00DB1D9B">
              <w:rPr>
                <w:b/>
                <w:bCs/>
                <w:sz w:val="24"/>
                <w:szCs w:val="24"/>
              </w:rPr>
              <w:t xml:space="preserve">ОК/002/НКПЮВЖД/0003  </w:t>
            </w:r>
            <w:r w:rsidRPr="00DB1D9B">
              <w:rPr>
                <w:sz w:val="24"/>
                <w:szCs w:val="24"/>
              </w:rPr>
              <w:t xml:space="preserve"> на право заключения  договора  на  оказание охранных</w:t>
            </w:r>
            <w:r w:rsidRPr="0073169F">
              <w:rPr>
                <w:sz w:val="24"/>
                <w:szCs w:val="24"/>
              </w:rPr>
              <w:t xml:space="preserve"> услуг в  2014 г.-2015 г. </w:t>
            </w:r>
          </w:p>
        </w:tc>
      </w:tr>
      <w:tr w:rsidR="00390081" w:rsidRPr="00F86FAA" w:rsidTr="00EF779C">
        <w:tc>
          <w:tcPr>
            <w:tcW w:w="534" w:type="dxa"/>
          </w:tcPr>
          <w:p w:rsidR="00390081" w:rsidRPr="00F86FAA" w:rsidRDefault="00390081" w:rsidP="00804946">
            <w:pPr>
              <w:pStyle w:val="18"/>
              <w:ind w:firstLine="0"/>
              <w:rPr>
                <w:b/>
                <w:sz w:val="24"/>
                <w:szCs w:val="24"/>
              </w:rPr>
            </w:pPr>
            <w:r w:rsidRPr="00F86FAA">
              <w:rPr>
                <w:b/>
                <w:sz w:val="24"/>
                <w:szCs w:val="24"/>
              </w:rPr>
              <w:t>2.</w:t>
            </w:r>
          </w:p>
        </w:tc>
        <w:tc>
          <w:tcPr>
            <w:tcW w:w="2551" w:type="dxa"/>
          </w:tcPr>
          <w:p w:rsidR="00390081" w:rsidRPr="00F86FAA" w:rsidRDefault="00390081"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90081" w:rsidRPr="0073169F" w:rsidRDefault="00390081" w:rsidP="00010241">
            <w:pPr>
              <w:pStyle w:val="18"/>
              <w:ind w:firstLine="0"/>
              <w:rPr>
                <w:sz w:val="24"/>
                <w:szCs w:val="24"/>
              </w:rPr>
            </w:pPr>
            <w:r w:rsidRPr="0073169F">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Юго-Восточной железной дороге. </w:t>
            </w:r>
          </w:p>
          <w:p w:rsidR="00390081" w:rsidRPr="0073169F" w:rsidRDefault="00390081" w:rsidP="00010241">
            <w:pPr>
              <w:jc w:val="both"/>
            </w:pPr>
            <w:r w:rsidRPr="0073169F">
              <w:t>Почтовый адрес: Российская Федерация, 394036, г. Воронеж, ул. Студенческая, д. 26-а, 2-й этаж.</w:t>
            </w:r>
          </w:p>
          <w:p w:rsidR="00390081" w:rsidRPr="0073169F" w:rsidRDefault="00390081" w:rsidP="00010241">
            <w:pPr>
              <w:jc w:val="both"/>
            </w:pPr>
            <w:r w:rsidRPr="0073169F">
              <w:t>Контактное(ые) лицо(а) Заказчика:</w:t>
            </w:r>
          </w:p>
          <w:p w:rsidR="00390081" w:rsidRPr="0073169F" w:rsidRDefault="00390081" w:rsidP="00010241">
            <w:pPr>
              <w:jc w:val="both"/>
            </w:pPr>
            <w:r w:rsidRPr="0073169F">
              <w:t>Носов Сергей Вячеславович,</w:t>
            </w:r>
          </w:p>
          <w:p w:rsidR="00390081" w:rsidRPr="0073169F" w:rsidRDefault="00390081" w:rsidP="00010241">
            <w:pPr>
              <w:jc w:val="both"/>
            </w:pPr>
            <w:r w:rsidRPr="0073169F">
              <w:t xml:space="preserve">Адрес электронной почты: </w:t>
            </w:r>
            <w:hyperlink r:id="rId7" w:history="1">
              <w:r w:rsidRPr="0073169F">
                <w:rPr>
                  <w:rStyle w:val="Hyperlink"/>
                </w:rPr>
                <w:t>NosovSV@trcont.org.mps</w:t>
              </w:r>
            </w:hyperlink>
            <w:r w:rsidRPr="0073169F">
              <w:t xml:space="preserve"> </w:t>
            </w:r>
          </w:p>
          <w:p w:rsidR="00390081" w:rsidRPr="0073169F" w:rsidRDefault="00390081" w:rsidP="00010241">
            <w:pPr>
              <w:jc w:val="both"/>
            </w:pPr>
            <w:r w:rsidRPr="0073169F">
              <w:t xml:space="preserve">Телефон: (473) 265-33-75, </w:t>
            </w:r>
          </w:p>
          <w:p w:rsidR="00390081" w:rsidRPr="0073169F" w:rsidRDefault="00390081" w:rsidP="00010241">
            <w:pPr>
              <w:jc w:val="both"/>
            </w:pPr>
            <w:r w:rsidRPr="0073169F">
              <w:t>Факс: (473)  255-83-23.</w:t>
            </w:r>
          </w:p>
          <w:p w:rsidR="00390081" w:rsidRPr="0073169F" w:rsidRDefault="00390081" w:rsidP="00010241">
            <w:pPr>
              <w:jc w:val="both"/>
            </w:pPr>
            <w:r w:rsidRPr="0073169F">
              <w:t xml:space="preserve">Лютой Александр Семенович, </w:t>
            </w:r>
          </w:p>
          <w:p w:rsidR="00390081" w:rsidRPr="0073169F" w:rsidRDefault="00390081" w:rsidP="00010241">
            <w:pPr>
              <w:jc w:val="both"/>
            </w:pPr>
            <w:r w:rsidRPr="0073169F">
              <w:t xml:space="preserve">Адрес электронной почты: </w:t>
            </w:r>
            <w:hyperlink r:id="rId8" w:history="1">
              <w:r w:rsidRPr="0073169F">
                <w:rPr>
                  <w:rStyle w:val="Hyperlink"/>
                </w:rPr>
                <w:t xml:space="preserve"> LiutoyAS@trcont.ru</w:t>
              </w:r>
            </w:hyperlink>
            <w:r w:rsidRPr="0073169F">
              <w:t>,</w:t>
            </w:r>
          </w:p>
          <w:p w:rsidR="00390081" w:rsidRPr="0073169F" w:rsidRDefault="00390081" w:rsidP="00010241">
            <w:pPr>
              <w:jc w:val="both"/>
            </w:pPr>
            <w:r w:rsidRPr="0073169F">
              <w:t xml:space="preserve"> телефон: (473) 265-35-40,  265-35-08</w:t>
            </w:r>
          </w:p>
          <w:p w:rsidR="00390081" w:rsidRPr="0073169F" w:rsidRDefault="00390081" w:rsidP="00010241">
            <w:pPr>
              <w:jc w:val="both"/>
            </w:pPr>
            <w:r w:rsidRPr="0073169F">
              <w:t xml:space="preserve"> </w:t>
            </w:r>
          </w:p>
          <w:p w:rsidR="00390081" w:rsidRPr="0073169F" w:rsidRDefault="00390081" w:rsidP="00010241">
            <w:pPr>
              <w:jc w:val="both"/>
            </w:pPr>
            <w:r w:rsidRPr="0073169F">
              <w:t xml:space="preserve">Контактное(ые) лицо(а) Организатора: </w:t>
            </w:r>
          </w:p>
          <w:p w:rsidR="00390081" w:rsidRPr="0073169F" w:rsidRDefault="00390081" w:rsidP="00010241">
            <w:pPr>
              <w:jc w:val="both"/>
            </w:pPr>
            <w:r w:rsidRPr="0073169F">
              <w:t>Почтовый адрес: Российская Федерация, 394036, г. Воронеж, ул. Студенческая, д. 26-а, 2-й этаж.</w:t>
            </w:r>
          </w:p>
          <w:p w:rsidR="00390081" w:rsidRPr="0073169F" w:rsidRDefault="00390081" w:rsidP="00010241">
            <w:pPr>
              <w:jc w:val="both"/>
            </w:pPr>
            <w:r w:rsidRPr="0073169F">
              <w:t>Носов Сергей Вячеславович,</w:t>
            </w:r>
          </w:p>
          <w:p w:rsidR="00390081" w:rsidRPr="0073169F" w:rsidRDefault="00390081" w:rsidP="00010241">
            <w:pPr>
              <w:jc w:val="both"/>
            </w:pPr>
            <w:r w:rsidRPr="0073169F">
              <w:t xml:space="preserve">Адрес электронной почты: </w:t>
            </w:r>
            <w:hyperlink r:id="rId9" w:history="1">
              <w:r w:rsidRPr="0073169F">
                <w:rPr>
                  <w:rStyle w:val="Hyperlink"/>
                </w:rPr>
                <w:t>NosovSV@trcont.org.mps</w:t>
              </w:r>
            </w:hyperlink>
            <w:r w:rsidRPr="0073169F">
              <w:t xml:space="preserve"> </w:t>
            </w:r>
          </w:p>
          <w:p w:rsidR="00390081" w:rsidRPr="0073169F" w:rsidRDefault="00390081" w:rsidP="00010241">
            <w:pPr>
              <w:jc w:val="both"/>
            </w:pPr>
            <w:r w:rsidRPr="0073169F">
              <w:t xml:space="preserve">Телефон: (473) 265-33-75, </w:t>
            </w:r>
          </w:p>
          <w:p w:rsidR="00390081" w:rsidRPr="0073169F" w:rsidRDefault="00390081" w:rsidP="00010241">
            <w:pPr>
              <w:jc w:val="both"/>
            </w:pPr>
            <w:r w:rsidRPr="0073169F">
              <w:t>Факс: (473)  255-83-23.</w:t>
            </w:r>
          </w:p>
          <w:p w:rsidR="00390081" w:rsidRPr="0073169F" w:rsidRDefault="00390081" w:rsidP="00010241">
            <w:pPr>
              <w:jc w:val="both"/>
            </w:pPr>
            <w:r w:rsidRPr="0073169F">
              <w:t xml:space="preserve">Лютой Александр Семенович, </w:t>
            </w:r>
          </w:p>
          <w:p w:rsidR="00390081" w:rsidRPr="0073169F" w:rsidRDefault="00390081" w:rsidP="00010241">
            <w:pPr>
              <w:jc w:val="both"/>
            </w:pPr>
            <w:r w:rsidRPr="0073169F">
              <w:t xml:space="preserve">Адрес электронной почты: </w:t>
            </w:r>
            <w:hyperlink r:id="rId10" w:history="1">
              <w:r w:rsidRPr="0073169F">
                <w:rPr>
                  <w:rStyle w:val="Hyperlink"/>
                </w:rPr>
                <w:t xml:space="preserve"> LiutoyAS@trcont.ru</w:t>
              </w:r>
            </w:hyperlink>
            <w:r w:rsidRPr="0073169F">
              <w:t>,</w:t>
            </w:r>
          </w:p>
          <w:p w:rsidR="00390081" w:rsidRPr="0073169F" w:rsidRDefault="00390081" w:rsidP="00010241">
            <w:pPr>
              <w:jc w:val="both"/>
            </w:pPr>
            <w:r w:rsidRPr="0073169F">
              <w:t xml:space="preserve"> телефон: (473) 265-35-40,  265-35-08</w:t>
            </w:r>
          </w:p>
          <w:p w:rsidR="00390081" w:rsidRPr="0073169F" w:rsidRDefault="00390081" w:rsidP="00010241">
            <w:pPr>
              <w:pStyle w:val="18"/>
              <w:ind w:firstLine="0"/>
              <w:rPr>
                <w:sz w:val="24"/>
                <w:szCs w:val="24"/>
              </w:rPr>
            </w:pPr>
            <w:r w:rsidRPr="0073169F">
              <w:rPr>
                <w:sz w:val="24"/>
                <w:szCs w:val="24"/>
                <w:shd w:val="clear" w:color="auto" w:fill="FFFF00"/>
              </w:rPr>
              <w:t xml:space="preserve"> </w:t>
            </w:r>
          </w:p>
        </w:tc>
      </w:tr>
      <w:tr w:rsidR="00390081" w:rsidRPr="00F86FAA" w:rsidTr="00EF779C">
        <w:tc>
          <w:tcPr>
            <w:tcW w:w="534" w:type="dxa"/>
          </w:tcPr>
          <w:p w:rsidR="00390081" w:rsidRPr="00F86FAA" w:rsidRDefault="00390081" w:rsidP="00736D40">
            <w:pPr>
              <w:pStyle w:val="18"/>
              <w:ind w:firstLine="0"/>
              <w:rPr>
                <w:b/>
                <w:sz w:val="24"/>
                <w:szCs w:val="24"/>
              </w:rPr>
            </w:pPr>
            <w:r w:rsidRPr="00F86FAA">
              <w:rPr>
                <w:b/>
                <w:sz w:val="24"/>
                <w:szCs w:val="24"/>
              </w:rPr>
              <w:t>3.</w:t>
            </w:r>
          </w:p>
        </w:tc>
        <w:tc>
          <w:tcPr>
            <w:tcW w:w="2551" w:type="dxa"/>
          </w:tcPr>
          <w:p w:rsidR="00390081" w:rsidRPr="00F86FAA" w:rsidRDefault="00390081"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390081" w:rsidRPr="0073169F" w:rsidRDefault="00390081" w:rsidP="00740192">
            <w:pPr>
              <w:pStyle w:val="18"/>
              <w:ind w:firstLine="0"/>
              <w:rPr>
                <w:b/>
                <w:sz w:val="24"/>
                <w:szCs w:val="24"/>
              </w:rPr>
            </w:pPr>
            <w:r w:rsidRPr="00C578B6">
              <w:rPr>
                <w:sz w:val="24"/>
                <w:szCs w:val="24"/>
                <w:highlight w:val="white"/>
                <w:shd w:val="clear" w:color="auto" w:fill="FFFF00"/>
              </w:rPr>
              <w:t>« 2</w:t>
            </w:r>
            <w:r>
              <w:rPr>
                <w:sz w:val="24"/>
                <w:szCs w:val="24"/>
                <w:highlight w:val="white"/>
                <w:shd w:val="clear" w:color="auto" w:fill="FFFF00"/>
              </w:rPr>
              <w:t>0</w:t>
            </w:r>
            <w:r w:rsidRPr="00C578B6">
              <w:rPr>
                <w:sz w:val="24"/>
                <w:szCs w:val="24"/>
                <w:highlight w:val="white"/>
                <w:shd w:val="clear" w:color="auto" w:fill="FFFF00"/>
              </w:rPr>
              <w:t xml:space="preserve">»  </w:t>
            </w:r>
            <w:r>
              <w:rPr>
                <w:sz w:val="24"/>
                <w:szCs w:val="24"/>
                <w:highlight w:val="white"/>
                <w:shd w:val="clear" w:color="auto" w:fill="FFFF00"/>
              </w:rPr>
              <w:t>мая</w:t>
            </w:r>
            <w:r w:rsidRPr="00C578B6">
              <w:rPr>
                <w:sz w:val="24"/>
                <w:szCs w:val="24"/>
                <w:highlight w:val="white"/>
                <w:shd w:val="clear" w:color="auto" w:fill="FFFF00"/>
              </w:rPr>
              <w:t xml:space="preserve">  2014 г.</w:t>
            </w:r>
          </w:p>
        </w:tc>
      </w:tr>
      <w:tr w:rsidR="00390081" w:rsidRPr="00F86FAA" w:rsidTr="00EF779C">
        <w:tc>
          <w:tcPr>
            <w:tcW w:w="534" w:type="dxa"/>
          </w:tcPr>
          <w:p w:rsidR="00390081" w:rsidRPr="00F86FAA" w:rsidRDefault="00390081" w:rsidP="00736D40">
            <w:pPr>
              <w:pStyle w:val="18"/>
              <w:ind w:firstLine="0"/>
              <w:rPr>
                <w:b/>
                <w:sz w:val="24"/>
                <w:szCs w:val="24"/>
              </w:rPr>
            </w:pPr>
            <w:r w:rsidRPr="00F86FAA">
              <w:rPr>
                <w:b/>
                <w:sz w:val="24"/>
                <w:szCs w:val="24"/>
              </w:rPr>
              <w:t>4.</w:t>
            </w:r>
          </w:p>
        </w:tc>
        <w:tc>
          <w:tcPr>
            <w:tcW w:w="2551" w:type="dxa"/>
          </w:tcPr>
          <w:p w:rsidR="00390081" w:rsidRDefault="00390081"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90081" w:rsidRPr="00F86FAA" w:rsidRDefault="00390081" w:rsidP="00783AD5">
            <w:pPr>
              <w:pStyle w:val="Default"/>
              <w:rPr>
                <w:b/>
                <w:color w:val="auto"/>
              </w:rPr>
            </w:pPr>
          </w:p>
        </w:tc>
        <w:tc>
          <w:tcPr>
            <w:tcW w:w="6768" w:type="dxa"/>
          </w:tcPr>
          <w:p w:rsidR="00390081" w:rsidRDefault="00390081"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11" w:history="1">
              <w:r w:rsidRPr="0013760D">
                <w:rPr>
                  <w:rStyle w:val="Hyperlink"/>
                  <w:sz w:val="24"/>
                  <w:szCs w:val="24"/>
                </w:rPr>
                <w:t>http://www.trcont.ru</w:t>
              </w:r>
            </w:hyperlink>
            <w:r w:rsidRPr="0013760D">
              <w:rPr>
                <w:sz w:val="24"/>
                <w:szCs w:val="24"/>
              </w:rPr>
              <w:t>) и</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2"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390081" w:rsidRPr="00C61887" w:rsidRDefault="00390081"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390081" w:rsidRPr="008C1BC9" w:rsidRDefault="00390081" w:rsidP="004B0D75">
            <w:pPr>
              <w:pStyle w:val="18"/>
              <w:rPr>
                <w:i/>
                <w:sz w:val="24"/>
                <w:szCs w:val="24"/>
              </w:rPr>
            </w:pPr>
          </w:p>
        </w:tc>
      </w:tr>
      <w:tr w:rsidR="00390081" w:rsidRPr="0073169F" w:rsidTr="00EF779C">
        <w:tc>
          <w:tcPr>
            <w:tcW w:w="534" w:type="dxa"/>
          </w:tcPr>
          <w:p w:rsidR="00390081" w:rsidRPr="00F86FAA" w:rsidRDefault="00390081" w:rsidP="00804946">
            <w:pPr>
              <w:pStyle w:val="18"/>
              <w:ind w:firstLine="0"/>
              <w:rPr>
                <w:b/>
                <w:sz w:val="24"/>
                <w:szCs w:val="24"/>
              </w:rPr>
            </w:pPr>
            <w:r w:rsidRPr="00F86FAA">
              <w:rPr>
                <w:b/>
                <w:sz w:val="24"/>
                <w:szCs w:val="24"/>
              </w:rPr>
              <w:t>5.</w:t>
            </w:r>
          </w:p>
        </w:tc>
        <w:tc>
          <w:tcPr>
            <w:tcW w:w="2551" w:type="dxa"/>
          </w:tcPr>
          <w:p w:rsidR="00390081" w:rsidRPr="00F86FAA" w:rsidRDefault="00390081">
            <w:pPr>
              <w:pStyle w:val="Default"/>
              <w:rPr>
                <w:b/>
                <w:color w:val="auto"/>
              </w:rPr>
            </w:pPr>
            <w:r w:rsidRPr="00F86FAA">
              <w:rPr>
                <w:b/>
                <w:color w:val="auto"/>
              </w:rPr>
              <w:t>Начальная (максимальная) цена договора/ цена лота</w:t>
            </w:r>
          </w:p>
        </w:tc>
        <w:tc>
          <w:tcPr>
            <w:tcW w:w="6768" w:type="dxa"/>
          </w:tcPr>
          <w:p w:rsidR="00390081" w:rsidRPr="0073169F" w:rsidRDefault="00390081" w:rsidP="00551185">
            <w:pPr>
              <w:pStyle w:val="18"/>
              <w:ind w:firstLine="0"/>
              <w:rPr>
                <w:sz w:val="24"/>
                <w:szCs w:val="24"/>
              </w:rPr>
            </w:pPr>
            <w:r w:rsidRPr="0073169F">
              <w:rPr>
                <w:sz w:val="24"/>
                <w:szCs w:val="24"/>
              </w:rPr>
              <w:t xml:space="preserve">Начальная (максимальная) цена договора  </w:t>
            </w:r>
            <w:r w:rsidRPr="00DB1D9B">
              <w:rPr>
                <w:sz w:val="24"/>
                <w:szCs w:val="24"/>
              </w:rPr>
              <w:t>составляет 2 100 000 (два миллиона сто тысяч) рублей с момента заключения</w:t>
            </w:r>
            <w:r w:rsidRPr="0073169F">
              <w:rPr>
                <w:sz w:val="24"/>
                <w:szCs w:val="24"/>
              </w:rPr>
              <w:t xml:space="preserve"> договора 1.0</w:t>
            </w:r>
            <w:r>
              <w:rPr>
                <w:sz w:val="24"/>
                <w:szCs w:val="24"/>
              </w:rPr>
              <w:t>7</w:t>
            </w:r>
            <w:r w:rsidRPr="0073169F">
              <w:rPr>
                <w:sz w:val="24"/>
                <w:szCs w:val="24"/>
              </w:rPr>
              <w:t>.2014 года по 3</w:t>
            </w:r>
            <w:r>
              <w:rPr>
                <w:sz w:val="24"/>
                <w:szCs w:val="24"/>
              </w:rPr>
              <w:t>0</w:t>
            </w:r>
            <w:r w:rsidRPr="0073169F">
              <w:rPr>
                <w:sz w:val="24"/>
                <w:szCs w:val="24"/>
              </w:rPr>
              <w:t xml:space="preserve"> </w:t>
            </w:r>
            <w:r>
              <w:rPr>
                <w:sz w:val="24"/>
                <w:szCs w:val="24"/>
              </w:rPr>
              <w:t>июня</w:t>
            </w:r>
            <w:r w:rsidRPr="0073169F">
              <w:rPr>
                <w:sz w:val="24"/>
                <w:szCs w:val="24"/>
              </w:rPr>
              <w:t xml:space="preserve">  2015 года,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390081" w:rsidRPr="00F86FAA" w:rsidTr="00EF779C">
        <w:tc>
          <w:tcPr>
            <w:tcW w:w="534" w:type="dxa"/>
          </w:tcPr>
          <w:p w:rsidR="00390081" w:rsidRPr="00F86FAA" w:rsidRDefault="00390081" w:rsidP="00804946">
            <w:pPr>
              <w:pStyle w:val="18"/>
              <w:ind w:firstLine="0"/>
              <w:rPr>
                <w:b/>
                <w:sz w:val="24"/>
                <w:szCs w:val="24"/>
              </w:rPr>
            </w:pPr>
            <w:r w:rsidRPr="00F86FAA">
              <w:rPr>
                <w:b/>
                <w:sz w:val="24"/>
                <w:szCs w:val="24"/>
              </w:rPr>
              <w:t>6.</w:t>
            </w:r>
          </w:p>
        </w:tc>
        <w:tc>
          <w:tcPr>
            <w:tcW w:w="2551" w:type="dxa"/>
          </w:tcPr>
          <w:p w:rsidR="00390081" w:rsidRPr="00F86FAA" w:rsidRDefault="00390081"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390081" w:rsidRPr="001974BD" w:rsidRDefault="00390081" w:rsidP="00740192">
            <w:pPr>
              <w:pStyle w:val="18"/>
              <w:ind w:firstLine="0"/>
              <w:rPr>
                <w:b/>
                <w:sz w:val="24"/>
                <w:szCs w:val="24"/>
              </w:rPr>
            </w:pPr>
            <w:r w:rsidRPr="001974BD">
              <w:rPr>
                <w:sz w:val="24"/>
                <w:szCs w:val="24"/>
              </w:rPr>
              <w:t>Заявки принимаются по рабочим дням с 09 часов 30 минут до 12 часов 00 минут и с 13 часов 00 минут до 14 часов 00 минут местного времени с даты, указанной в пункте 3 Информационной карты до</w:t>
            </w:r>
            <w:r>
              <w:rPr>
                <w:sz w:val="24"/>
                <w:szCs w:val="24"/>
              </w:rPr>
              <w:t xml:space="preserve">14 часов 00 минут </w:t>
            </w:r>
            <w:r w:rsidRPr="001974BD">
              <w:rPr>
                <w:sz w:val="24"/>
                <w:szCs w:val="24"/>
              </w:rPr>
              <w:t xml:space="preserve"> </w:t>
            </w:r>
            <w:r w:rsidRPr="0032231F">
              <w:rPr>
                <w:sz w:val="24"/>
                <w:szCs w:val="24"/>
              </w:rPr>
              <w:t>«</w:t>
            </w:r>
            <w:r>
              <w:rPr>
                <w:sz w:val="24"/>
                <w:szCs w:val="24"/>
              </w:rPr>
              <w:t>9</w:t>
            </w:r>
            <w:r w:rsidRPr="0032231F">
              <w:rPr>
                <w:sz w:val="24"/>
                <w:szCs w:val="24"/>
              </w:rPr>
              <w:t xml:space="preserve">» </w:t>
            </w:r>
            <w:r>
              <w:rPr>
                <w:sz w:val="24"/>
                <w:szCs w:val="24"/>
              </w:rPr>
              <w:t xml:space="preserve">июня </w:t>
            </w:r>
            <w:r w:rsidRPr="0032231F">
              <w:rPr>
                <w:sz w:val="24"/>
                <w:szCs w:val="24"/>
              </w:rPr>
              <w:t>2014 г.</w:t>
            </w:r>
            <w:r w:rsidRPr="001974BD">
              <w:rPr>
                <w:sz w:val="24"/>
                <w:szCs w:val="24"/>
              </w:rPr>
              <w:t xml:space="preserve"> по адресу, указанному в пункте 2 настоящей Информационной карты.</w:t>
            </w:r>
          </w:p>
        </w:tc>
      </w:tr>
      <w:tr w:rsidR="00390081" w:rsidRPr="00F86FAA" w:rsidTr="0032231F">
        <w:tc>
          <w:tcPr>
            <w:tcW w:w="534" w:type="dxa"/>
          </w:tcPr>
          <w:p w:rsidR="00390081" w:rsidRPr="00F86FAA" w:rsidRDefault="00390081" w:rsidP="00736D40">
            <w:pPr>
              <w:pStyle w:val="18"/>
              <w:ind w:firstLine="0"/>
              <w:rPr>
                <w:b/>
                <w:sz w:val="24"/>
                <w:szCs w:val="24"/>
              </w:rPr>
            </w:pPr>
            <w:r w:rsidRPr="00F86FAA">
              <w:rPr>
                <w:b/>
                <w:sz w:val="24"/>
                <w:szCs w:val="24"/>
              </w:rPr>
              <w:t>7.</w:t>
            </w:r>
          </w:p>
        </w:tc>
        <w:tc>
          <w:tcPr>
            <w:tcW w:w="2551" w:type="dxa"/>
          </w:tcPr>
          <w:p w:rsidR="00390081" w:rsidRPr="00F86FAA" w:rsidRDefault="00390081"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shd w:val="clear" w:color="auto" w:fill="FFFFFF"/>
          </w:tcPr>
          <w:p w:rsidR="00390081" w:rsidRPr="001974BD" w:rsidRDefault="00390081" w:rsidP="00740192">
            <w:pPr>
              <w:pStyle w:val="18"/>
              <w:ind w:firstLine="0"/>
              <w:rPr>
                <w:i/>
                <w:sz w:val="24"/>
                <w:szCs w:val="24"/>
              </w:rPr>
            </w:pPr>
            <w:r w:rsidRPr="001974BD">
              <w:rPr>
                <w:sz w:val="24"/>
                <w:szCs w:val="24"/>
              </w:rPr>
              <w:t xml:space="preserve">Вскрытие Заявок состоится </w:t>
            </w:r>
            <w:r w:rsidRPr="0032231F">
              <w:rPr>
                <w:sz w:val="24"/>
                <w:szCs w:val="24"/>
              </w:rPr>
              <w:t>«</w:t>
            </w:r>
            <w:r>
              <w:rPr>
                <w:sz w:val="24"/>
                <w:szCs w:val="24"/>
              </w:rPr>
              <w:t>10</w:t>
            </w:r>
            <w:r w:rsidRPr="0032231F">
              <w:rPr>
                <w:sz w:val="24"/>
                <w:szCs w:val="24"/>
              </w:rPr>
              <w:t xml:space="preserve">» </w:t>
            </w:r>
            <w:r>
              <w:rPr>
                <w:sz w:val="24"/>
                <w:szCs w:val="24"/>
              </w:rPr>
              <w:t>июня</w:t>
            </w:r>
            <w:r w:rsidRPr="0032231F">
              <w:rPr>
                <w:sz w:val="24"/>
                <w:szCs w:val="24"/>
              </w:rPr>
              <w:t xml:space="preserve"> 2014 г. в 14 часов 00 минут</w:t>
            </w:r>
            <w:r w:rsidRPr="001974BD">
              <w:rPr>
                <w:sz w:val="24"/>
                <w:szCs w:val="24"/>
              </w:rPr>
              <w:t xml:space="preserve"> местного времени по адресу, указанному в пункте 2 настоящей Информационной карты.</w:t>
            </w:r>
          </w:p>
        </w:tc>
      </w:tr>
      <w:tr w:rsidR="00390081" w:rsidRPr="00F86FAA" w:rsidTr="0032231F">
        <w:tc>
          <w:tcPr>
            <w:tcW w:w="534" w:type="dxa"/>
          </w:tcPr>
          <w:p w:rsidR="00390081" w:rsidRPr="00F86FAA" w:rsidRDefault="00390081" w:rsidP="00804946">
            <w:pPr>
              <w:pStyle w:val="18"/>
              <w:ind w:firstLine="0"/>
              <w:rPr>
                <w:b/>
                <w:sz w:val="24"/>
                <w:szCs w:val="24"/>
              </w:rPr>
            </w:pPr>
            <w:r w:rsidRPr="00F86FAA">
              <w:rPr>
                <w:b/>
                <w:sz w:val="24"/>
                <w:szCs w:val="24"/>
              </w:rPr>
              <w:t xml:space="preserve">8. </w:t>
            </w:r>
          </w:p>
        </w:tc>
        <w:tc>
          <w:tcPr>
            <w:tcW w:w="2551" w:type="dxa"/>
          </w:tcPr>
          <w:p w:rsidR="00390081" w:rsidRPr="00F86FAA" w:rsidRDefault="00390081"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shd w:val="clear" w:color="auto" w:fill="FFFFFF"/>
          </w:tcPr>
          <w:p w:rsidR="00390081" w:rsidRPr="001974BD" w:rsidRDefault="00390081" w:rsidP="00740192">
            <w:pPr>
              <w:pStyle w:val="18"/>
              <w:ind w:firstLine="0"/>
              <w:rPr>
                <w:sz w:val="24"/>
                <w:szCs w:val="24"/>
              </w:rPr>
            </w:pPr>
            <w:r w:rsidRPr="001974BD">
              <w:rPr>
                <w:sz w:val="24"/>
                <w:szCs w:val="24"/>
              </w:rPr>
              <w:t xml:space="preserve">Оценка и сопоставление Заявок состоится </w:t>
            </w:r>
            <w:r w:rsidRPr="001974BD">
              <w:rPr>
                <w:sz w:val="24"/>
                <w:szCs w:val="24"/>
              </w:rPr>
              <w:br/>
            </w:r>
            <w:r w:rsidRPr="0032231F">
              <w:rPr>
                <w:sz w:val="24"/>
                <w:szCs w:val="24"/>
              </w:rPr>
              <w:t>«</w:t>
            </w:r>
            <w:r>
              <w:rPr>
                <w:sz w:val="24"/>
                <w:szCs w:val="24"/>
              </w:rPr>
              <w:t>11</w:t>
            </w:r>
            <w:r w:rsidRPr="0032231F">
              <w:rPr>
                <w:sz w:val="24"/>
                <w:szCs w:val="24"/>
              </w:rPr>
              <w:t xml:space="preserve"> »  </w:t>
            </w:r>
            <w:r>
              <w:rPr>
                <w:sz w:val="24"/>
                <w:szCs w:val="24"/>
              </w:rPr>
              <w:t>июня</w:t>
            </w:r>
            <w:r w:rsidRPr="0032231F">
              <w:rPr>
                <w:sz w:val="24"/>
                <w:szCs w:val="24"/>
              </w:rPr>
              <w:t xml:space="preserve"> 2014 г. в 14 часов 00 минут</w:t>
            </w:r>
            <w:r w:rsidRPr="001974BD">
              <w:rPr>
                <w:sz w:val="24"/>
                <w:szCs w:val="24"/>
              </w:rPr>
              <w:t xml:space="preserve"> местного времени по адресу, указанному в пункте 2 настоящей Информационной карты.</w:t>
            </w:r>
          </w:p>
        </w:tc>
      </w:tr>
      <w:tr w:rsidR="00390081" w:rsidRPr="00F86FAA" w:rsidTr="0032231F">
        <w:tc>
          <w:tcPr>
            <w:tcW w:w="534" w:type="dxa"/>
          </w:tcPr>
          <w:p w:rsidR="00390081" w:rsidRPr="00F86FAA" w:rsidRDefault="00390081" w:rsidP="00804946">
            <w:pPr>
              <w:pStyle w:val="18"/>
              <w:ind w:firstLine="0"/>
              <w:rPr>
                <w:b/>
                <w:sz w:val="24"/>
                <w:szCs w:val="24"/>
              </w:rPr>
            </w:pPr>
            <w:r>
              <w:rPr>
                <w:b/>
                <w:sz w:val="24"/>
                <w:szCs w:val="24"/>
              </w:rPr>
              <w:t>9.</w:t>
            </w:r>
          </w:p>
        </w:tc>
        <w:tc>
          <w:tcPr>
            <w:tcW w:w="2551" w:type="dxa"/>
          </w:tcPr>
          <w:p w:rsidR="00390081" w:rsidRPr="00F86FAA" w:rsidRDefault="00390081" w:rsidP="008035D3">
            <w:pPr>
              <w:pStyle w:val="Default"/>
              <w:rPr>
                <w:b/>
                <w:color w:val="auto"/>
              </w:rPr>
            </w:pPr>
            <w:r>
              <w:rPr>
                <w:b/>
                <w:color w:val="auto"/>
              </w:rPr>
              <w:t>Конкурсная комиссия</w:t>
            </w:r>
          </w:p>
        </w:tc>
        <w:tc>
          <w:tcPr>
            <w:tcW w:w="6768" w:type="dxa"/>
            <w:shd w:val="clear" w:color="auto" w:fill="FFFFFF"/>
          </w:tcPr>
          <w:p w:rsidR="00390081" w:rsidRPr="0073169F" w:rsidRDefault="00390081" w:rsidP="00010241">
            <w:pPr>
              <w:pStyle w:val="18"/>
              <w:ind w:firstLine="0"/>
              <w:rPr>
                <w:sz w:val="24"/>
                <w:szCs w:val="24"/>
              </w:rPr>
            </w:pPr>
            <w:r w:rsidRPr="0073169F">
              <w:rPr>
                <w:sz w:val="24"/>
                <w:szCs w:val="24"/>
              </w:rPr>
              <w:t xml:space="preserve">Решение об итогах Открытого конкурса принимается Конкурсной комиссией филиала ОАО «ТрансКонтейнер» на Юго-Восточной железной дороге. </w:t>
            </w:r>
          </w:p>
          <w:p w:rsidR="00390081" w:rsidRPr="0073169F" w:rsidRDefault="00390081" w:rsidP="00FB1908">
            <w:pPr>
              <w:pStyle w:val="18"/>
              <w:ind w:firstLine="0"/>
              <w:rPr>
                <w:sz w:val="24"/>
                <w:szCs w:val="24"/>
              </w:rPr>
            </w:pPr>
            <w:r w:rsidRPr="0032231F">
              <w:rPr>
                <w:sz w:val="24"/>
                <w:szCs w:val="24"/>
              </w:rPr>
              <w:t xml:space="preserve">Адрес: </w:t>
            </w:r>
            <w:r w:rsidRPr="0073169F">
              <w:rPr>
                <w:sz w:val="24"/>
                <w:szCs w:val="24"/>
              </w:rPr>
              <w:t>Российская Федерация, 394036, г. Воронеж, ул. Студенческая, д. 26-а</w:t>
            </w:r>
            <w:r w:rsidRPr="0032231F">
              <w:rPr>
                <w:sz w:val="24"/>
                <w:szCs w:val="24"/>
              </w:rPr>
              <w:t>.</w:t>
            </w:r>
          </w:p>
        </w:tc>
      </w:tr>
      <w:tr w:rsidR="00390081" w:rsidRPr="00F86FAA" w:rsidTr="0032231F">
        <w:tc>
          <w:tcPr>
            <w:tcW w:w="534" w:type="dxa"/>
          </w:tcPr>
          <w:p w:rsidR="00390081" w:rsidRPr="00F86FAA" w:rsidRDefault="00390081" w:rsidP="00804946">
            <w:pPr>
              <w:pStyle w:val="18"/>
              <w:ind w:firstLine="0"/>
              <w:rPr>
                <w:b/>
                <w:sz w:val="24"/>
                <w:szCs w:val="24"/>
              </w:rPr>
            </w:pPr>
            <w:r>
              <w:rPr>
                <w:b/>
                <w:sz w:val="24"/>
                <w:szCs w:val="24"/>
              </w:rPr>
              <w:t>10.</w:t>
            </w:r>
          </w:p>
        </w:tc>
        <w:tc>
          <w:tcPr>
            <w:tcW w:w="2551" w:type="dxa"/>
          </w:tcPr>
          <w:p w:rsidR="00390081" w:rsidRPr="00F86FAA" w:rsidRDefault="00390081" w:rsidP="008035D3">
            <w:pPr>
              <w:pStyle w:val="Default"/>
              <w:rPr>
                <w:b/>
                <w:color w:val="auto"/>
              </w:rPr>
            </w:pPr>
            <w:r>
              <w:rPr>
                <w:b/>
                <w:color w:val="auto"/>
              </w:rPr>
              <w:t>Подведение итогов</w:t>
            </w:r>
          </w:p>
        </w:tc>
        <w:tc>
          <w:tcPr>
            <w:tcW w:w="6768" w:type="dxa"/>
            <w:shd w:val="clear" w:color="auto" w:fill="FFFFFF"/>
          </w:tcPr>
          <w:p w:rsidR="00390081" w:rsidRPr="0073169F" w:rsidRDefault="00390081" w:rsidP="00740192">
            <w:pPr>
              <w:pStyle w:val="18"/>
              <w:ind w:firstLine="0"/>
              <w:rPr>
                <w:sz w:val="24"/>
                <w:szCs w:val="24"/>
              </w:rPr>
            </w:pPr>
            <w:r w:rsidRPr="0073169F">
              <w:rPr>
                <w:sz w:val="24"/>
                <w:szCs w:val="24"/>
              </w:rPr>
              <w:t xml:space="preserve">Подведение итогов состоится  </w:t>
            </w:r>
            <w:r w:rsidRPr="0032231F">
              <w:rPr>
                <w:sz w:val="24"/>
                <w:szCs w:val="24"/>
              </w:rPr>
              <w:t>«</w:t>
            </w:r>
            <w:r>
              <w:rPr>
                <w:sz w:val="24"/>
                <w:szCs w:val="24"/>
              </w:rPr>
              <w:t>16</w:t>
            </w:r>
            <w:r w:rsidRPr="0032231F">
              <w:rPr>
                <w:sz w:val="24"/>
                <w:szCs w:val="24"/>
              </w:rPr>
              <w:t xml:space="preserve"> » </w:t>
            </w:r>
            <w:r>
              <w:rPr>
                <w:sz w:val="24"/>
                <w:szCs w:val="24"/>
              </w:rPr>
              <w:t xml:space="preserve">июня </w:t>
            </w:r>
            <w:r w:rsidRPr="0032231F">
              <w:rPr>
                <w:sz w:val="24"/>
                <w:szCs w:val="24"/>
              </w:rPr>
              <w:t xml:space="preserve"> 2014 г. в 14 часов 00 минут</w:t>
            </w:r>
            <w:r w:rsidRPr="0073169F">
              <w:rPr>
                <w:sz w:val="24"/>
                <w:szCs w:val="24"/>
              </w:rPr>
              <w:t xml:space="preserve"> местного времени по адресу, указанному в пункте 9 Информационной карты</w:t>
            </w:r>
          </w:p>
        </w:tc>
      </w:tr>
      <w:tr w:rsidR="00390081" w:rsidRPr="00F86FAA" w:rsidTr="00EF779C">
        <w:tc>
          <w:tcPr>
            <w:tcW w:w="534" w:type="dxa"/>
          </w:tcPr>
          <w:p w:rsidR="00390081" w:rsidRPr="00F86FAA" w:rsidRDefault="00390081" w:rsidP="00804946">
            <w:pPr>
              <w:pStyle w:val="18"/>
              <w:ind w:firstLine="0"/>
              <w:rPr>
                <w:b/>
                <w:sz w:val="24"/>
                <w:szCs w:val="24"/>
              </w:rPr>
            </w:pPr>
            <w:r>
              <w:rPr>
                <w:b/>
                <w:sz w:val="24"/>
                <w:szCs w:val="24"/>
              </w:rPr>
              <w:t>11</w:t>
            </w:r>
            <w:r w:rsidRPr="00F86FAA">
              <w:rPr>
                <w:b/>
                <w:sz w:val="24"/>
                <w:szCs w:val="24"/>
              </w:rPr>
              <w:t>.</w:t>
            </w:r>
          </w:p>
        </w:tc>
        <w:tc>
          <w:tcPr>
            <w:tcW w:w="2551" w:type="dxa"/>
          </w:tcPr>
          <w:p w:rsidR="00390081" w:rsidRPr="00F86FAA" w:rsidRDefault="00390081"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390081" w:rsidRPr="0073169F" w:rsidRDefault="00390081" w:rsidP="00DB1D9B">
            <w:pPr>
              <w:pStyle w:val="18"/>
              <w:ind w:firstLine="0"/>
              <w:rPr>
                <w:sz w:val="24"/>
                <w:szCs w:val="24"/>
              </w:rPr>
            </w:pPr>
            <w:r w:rsidRPr="0073169F">
              <w:rPr>
                <w:sz w:val="24"/>
                <w:szCs w:val="24"/>
              </w:rPr>
              <w:t>Оплата Услуг производится ежемесячно в течени</w:t>
            </w:r>
            <w:r>
              <w:rPr>
                <w:sz w:val="24"/>
                <w:szCs w:val="24"/>
              </w:rPr>
              <w:t>е</w:t>
            </w:r>
            <w:r w:rsidRPr="0073169F">
              <w:rPr>
                <w:sz w:val="24"/>
                <w:szCs w:val="24"/>
              </w:rPr>
              <w:t xml:space="preserve"> 15 календарных дней после подписания Сторонами акта сдачи-приемки оказанных Услуг и получения Заказчиком счета, счета-фактуры за истекший период, путем перечисления Заказчиком денежных средств на расчетный счет Исполнителя.</w:t>
            </w:r>
          </w:p>
        </w:tc>
      </w:tr>
      <w:tr w:rsidR="00390081" w:rsidRPr="00F86FAA" w:rsidTr="00EF779C">
        <w:tc>
          <w:tcPr>
            <w:tcW w:w="534" w:type="dxa"/>
          </w:tcPr>
          <w:p w:rsidR="00390081" w:rsidRPr="00F86FAA" w:rsidRDefault="00390081" w:rsidP="00804946">
            <w:pPr>
              <w:pStyle w:val="18"/>
              <w:ind w:firstLine="0"/>
              <w:rPr>
                <w:b/>
                <w:sz w:val="24"/>
                <w:szCs w:val="24"/>
              </w:rPr>
            </w:pPr>
            <w:r>
              <w:rPr>
                <w:b/>
                <w:sz w:val="24"/>
                <w:szCs w:val="24"/>
              </w:rPr>
              <w:t>12</w:t>
            </w:r>
            <w:r w:rsidRPr="00F86FAA">
              <w:rPr>
                <w:b/>
                <w:sz w:val="24"/>
                <w:szCs w:val="24"/>
              </w:rPr>
              <w:t>.</w:t>
            </w:r>
          </w:p>
        </w:tc>
        <w:tc>
          <w:tcPr>
            <w:tcW w:w="2551" w:type="dxa"/>
          </w:tcPr>
          <w:p w:rsidR="00390081" w:rsidRPr="00F86FAA" w:rsidRDefault="00390081">
            <w:pPr>
              <w:pStyle w:val="Default"/>
              <w:rPr>
                <w:b/>
                <w:color w:val="auto"/>
              </w:rPr>
            </w:pPr>
            <w:r w:rsidRPr="00F86FAA">
              <w:rPr>
                <w:b/>
                <w:color w:val="auto"/>
              </w:rPr>
              <w:t xml:space="preserve">Количество лотов </w:t>
            </w:r>
          </w:p>
        </w:tc>
        <w:tc>
          <w:tcPr>
            <w:tcW w:w="6768" w:type="dxa"/>
          </w:tcPr>
          <w:p w:rsidR="00390081" w:rsidRPr="0073169F" w:rsidRDefault="00390081" w:rsidP="00EC05A9">
            <w:pPr>
              <w:pStyle w:val="18"/>
              <w:ind w:firstLine="0"/>
              <w:rPr>
                <w:b/>
                <w:sz w:val="24"/>
                <w:szCs w:val="24"/>
              </w:rPr>
            </w:pPr>
            <w:r w:rsidRPr="0073169F">
              <w:rPr>
                <w:sz w:val="24"/>
                <w:szCs w:val="24"/>
              </w:rPr>
              <w:t>один лот</w:t>
            </w:r>
          </w:p>
        </w:tc>
      </w:tr>
      <w:tr w:rsidR="00390081" w:rsidRPr="00F86FAA" w:rsidTr="00EF779C">
        <w:tc>
          <w:tcPr>
            <w:tcW w:w="534" w:type="dxa"/>
          </w:tcPr>
          <w:p w:rsidR="00390081" w:rsidRPr="00F86FAA" w:rsidRDefault="00390081"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90081" w:rsidRPr="00F86FAA" w:rsidRDefault="0039008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90081" w:rsidRPr="00F86FAA" w:rsidRDefault="00390081"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32231F">
              <w:rPr>
                <w:color w:val="auto"/>
              </w:rPr>
              <w:t>.: с даты заключения договора 1 ию</w:t>
            </w:r>
            <w:r>
              <w:rPr>
                <w:color w:val="auto"/>
              </w:rPr>
              <w:t>л</w:t>
            </w:r>
            <w:r w:rsidRPr="0032231F">
              <w:rPr>
                <w:color w:val="auto"/>
              </w:rPr>
              <w:t>я 2014 года до 3</w:t>
            </w:r>
            <w:r>
              <w:rPr>
                <w:color w:val="auto"/>
              </w:rPr>
              <w:t>0</w:t>
            </w:r>
            <w:r w:rsidRPr="0032231F">
              <w:rPr>
                <w:color w:val="auto"/>
              </w:rPr>
              <w:t xml:space="preserve"> </w:t>
            </w:r>
            <w:r>
              <w:rPr>
                <w:color w:val="auto"/>
              </w:rPr>
              <w:t>июня</w:t>
            </w:r>
            <w:r w:rsidRPr="0032231F">
              <w:rPr>
                <w:color w:val="auto"/>
              </w:rPr>
              <w:t xml:space="preserve"> 2015 г.</w:t>
            </w:r>
          </w:p>
          <w:p w:rsidR="00390081" w:rsidRPr="00F86FAA" w:rsidRDefault="00390081" w:rsidP="00174FFE">
            <w:pPr>
              <w:pStyle w:val="Default"/>
              <w:jc w:val="both"/>
              <w:rPr>
                <w:color w:val="auto"/>
              </w:rPr>
            </w:pPr>
          </w:p>
          <w:p w:rsidR="00390081" w:rsidRPr="001E0394" w:rsidRDefault="00390081" w:rsidP="00771A0C">
            <w:pPr>
              <w:jc w:val="both"/>
            </w:pPr>
            <w:r w:rsidRPr="00F86FAA">
              <w:rPr>
                <w:b/>
                <w:bCs/>
              </w:rPr>
              <w:t xml:space="preserve">Место </w:t>
            </w:r>
            <w:r w:rsidRPr="00F86FAA">
              <w:rPr>
                <w:b/>
              </w:rPr>
              <w:t>выполнения работ, оказания услуг, поставки товара и т.д</w:t>
            </w:r>
            <w:r w:rsidRPr="0032231F">
              <w:t xml:space="preserve">.: </w:t>
            </w:r>
            <w:r>
              <w:t xml:space="preserve">Грязинский мотовозо-ремонтный завод филиала ОАО </w:t>
            </w:r>
            <w:r w:rsidRPr="0073169F">
              <w:t>«ТрансКонтейнер» на Юго-Восточной железной дороге</w:t>
            </w:r>
            <w:r w:rsidRPr="0032231F">
              <w:t>, расположенн</w:t>
            </w:r>
            <w:r>
              <w:t>ый</w:t>
            </w:r>
            <w:r w:rsidRPr="0032231F">
              <w:t xml:space="preserve"> по адресу: </w:t>
            </w:r>
            <w:r>
              <w:t xml:space="preserve">Липецкая область, </w:t>
            </w:r>
            <w:r w:rsidRPr="0032231F">
              <w:t>г.</w:t>
            </w:r>
            <w:r>
              <w:t>Грязи, ул.Станционная, д.1.</w:t>
            </w:r>
          </w:p>
          <w:p w:rsidR="00390081" w:rsidRPr="00F86FAA" w:rsidRDefault="00390081" w:rsidP="00E14F30">
            <w:pPr>
              <w:pStyle w:val="Default"/>
              <w:jc w:val="both"/>
              <w:rPr>
                <w:b/>
                <w:color w:val="auto"/>
              </w:rPr>
            </w:pPr>
          </w:p>
        </w:tc>
      </w:tr>
      <w:tr w:rsidR="00390081" w:rsidRPr="00F86FAA" w:rsidTr="00EF779C">
        <w:tc>
          <w:tcPr>
            <w:tcW w:w="534" w:type="dxa"/>
          </w:tcPr>
          <w:p w:rsidR="00390081" w:rsidRPr="00F86FAA" w:rsidRDefault="00390081"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90081" w:rsidRPr="00F86FAA" w:rsidRDefault="00390081" w:rsidP="008035D3">
            <w:pPr>
              <w:pStyle w:val="Default"/>
              <w:rPr>
                <w:b/>
                <w:color w:val="auto"/>
              </w:rPr>
            </w:pPr>
            <w:r w:rsidRPr="00F86FAA">
              <w:rPr>
                <w:b/>
                <w:color w:val="auto"/>
              </w:rPr>
              <w:t>Состав и количество (объем) товара, работ, услуг</w:t>
            </w:r>
          </w:p>
        </w:tc>
        <w:tc>
          <w:tcPr>
            <w:tcW w:w="6768" w:type="dxa"/>
          </w:tcPr>
          <w:p w:rsidR="00390081" w:rsidRDefault="00390081" w:rsidP="00E14F30">
            <w:pPr>
              <w:pStyle w:val="18"/>
              <w:ind w:firstLine="0"/>
              <w:rPr>
                <w:sz w:val="24"/>
                <w:szCs w:val="24"/>
              </w:rPr>
            </w:pPr>
          </w:p>
          <w:p w:rsidR="00390081" w:rsidRPr="00F86FAA" w:rsidRDefault="00390081" w:rsidP="00E14F30">
            <w:pPr>
              <w:pStyle w:val="18"/>
              <w:ind w:firstLine="0"/>
              <w:rPr>
                <w:sz w:val="24"/>
                <w:szCs w:val="24"/>
              </w:rPr>
            </w:pPr>
            <w:r>
              <w:rPr>
                <w:sz w:val="24"/>
                <w:szCs w:val="24"/>
              </w:rPr>
              <w:t>____________________________</w:t>
            </w:r>
          </w:p>
        </w:tc>
      </w:tr>
      <w:tr w:rsidR="00390081" w:rsidRPr="00F86FAA" w:rsidTr="00EF779C">
        <w:tc>
          <w:tcPr>
            <w:tcW w:w="534" w:type="dxa"/>
          </w:tcPr>
          <w:p w:rsidR="00390081" w:rsidRPr="00F86FAA" w:rsidRDefault="00390081"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90081" w:rsidRPr="00F86FAA" w:rsidRDefault="00390081" w:rsidP="008035D3">
            <w:pPr>
              <w:pStyle w:val="Default"/>
              <w:rPr>
                <w:b/>
                <w:color w:val="auto"/>
              </w:rPr>
            </w:pPr>
            <w:r w:rsidRPr="00F86FAA">
              <w:rPr>
                <w:b/>
                <w:color w:val="auto"/>
              </w:rPr>
              <w:t xml:space="preserve">Официальный язык </w:t>
            </w:r>
          </w:p>
        </w:tc>
        <w:tc>
          <w:tcPr>
            <w:tcW w:w="6768" w:type="dxa"/>
          </w:tcPr>
          <w:p w:rsidR="00390081" w:rsidRPr="00C578B6" w:rsidRDefault="00390081" w:rsidP="005F5622">
            <w:pPr>
              <w:pStyle w:val="FootnoteText"/>
              <w:jc w:val="both"/>
              <w:rPr>
                <w:sz w:val="24"/>
                <w:szCs w:val="24"/>
                <w:highlight w:val="white"/>
              </w:rPr>
            </w:pPr>
            <w:r w:rsidRPr="00C578B6">
              <w:rPr>
                <w:sz w:val="24"/>
                <w:szCs w:val="24"/>
                <w:highlight w:val="white"/>
              </w:rPr>
              <w:t>Русский язык. Вся переписка, связанная с проведением Открытого конкурса, ведется на русском языке.</w:t>
            </w:r>
          </w:p>
        </w:tc>
      </w:tr>
      <w:tr w:rsidR="00390081" w:rsidRPr="00F86FAA" w:rsidTr="00EF779C">
        <w:tc>
          <w:tcPr>
            <w:tcW w:w="534" w:type="dxa"/>
          </w:tcPr>
          <w:p w:rsidR="00390081" w:rsidRPr="00F86FAA" w:rsidRDefault="00390081"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90081" w:rsidRPr="00F86FAA" w:rsidRDefault="0039008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90081" w:rsidRPr="00C578B6" w:rsidRDefault="00390081" w:rsidP="005F5622">
            <w:pPr>
              <w:pStyle w:val="18"/>
              <w:ind w:firstLine="0"/>
              <w:rPr>
                <w:b/>
                <w:sz w:val="24"/>
                <w:szCs w:val="24"/>
                <w:highlight w:val="white"/>
              </w:rPr>
            </w:pPr>
            <w:r w:rsidRPr="00C578B6">
              <w:rPr>
                <w:sz w:val="24"/>
                <w:szCs w:val="24"/>
                <w:highlight w:val="white"/>
              </w:rPr>
              <w:t xml:space="preserve"> рубли РФ</w:t>
            </w:r>
          </w:p>
        </w:tc>
      </w:tr>
      <w:tr w:rsidR="00390081" w:rsidRPr="00F86FAA" w:rsidTr="00EF779C">
        <w:tc>
          <w:tcPr>
            <w:tcW w:w="534" w:type="dxa"/>
          </w:tcPr>
          <w:p w:rsidR="00390081" w:rsidRPr="00F86FAA" w:rsidRDefault="00390081"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90081" w:rsidRPr="00F86FAA" w:rsidRDefault="0039008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90081" w:rsidRPr="005D49A1" w:rsidRDefault="00390081" w:rsidP="001174EB">
            <w:pPr>
              <w:ind w:firstLine="540"/>
              <w:jc w:val="both"/>
            </w:pPr>
            <w:r w:rsidRPr="005D49A1">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390081" w:rsidRPr="005D49A1" w:rsidRDefault="00390081" w:rsidP="001174EB">
            <w:pPr>
              <w:ind w:firstLine="540"/>
              <w:jc w:val="both"/>
            </w:pPr>
          </w:p>
          <w:p w:rsidR="00390081" w:rsidRPr="005D49A1" w:rsidRDefault="00390081" w:rsidP="00F3754B">
            <w:pPr>
              <w:ind w:firstLine="540"/>
              <w:jc w:val="both"/>
            </w:pPr>
            <w:r w:rsidRPr="005D49A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90081" w:rsidRPr="005D49A1" w:rsidRDefault="00390081" w:rsidP="00F3754B">
            <w:pPr>
              <w:ind w:firstLine="540"/>
              <w:jc w:val="both"/>
            </w:pPr>
          </w:p>
          <w:p w:rsidR="00390081" w:rsidRPr="005D49A1" w:rsidRDefault="00390081" w:rsidP="003D3596">
            <w:pPr>
              <w:pStyle w:val="BodyText"/>
              <w:rPr>
                <w:sz w:val="24"/>
              </w:rPr>
            </w:pPr>
            <w:r w:rsidRPr="005D49A1">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390081" w:rsidRPr="005D49A1" w:rsidRDefault="00390081" w:rsidP="003D3596">
            <w:pPr>
              <w:pStyle w:val="BodyText"/>
              <w:rPr>
                <w:sz w:val="24"/>
              </w:rPr>
            </w:pPr>
          </w:p>
          <w:p w:rsidR="00390081" w:rsidRPr="005D49A1" w:rsidRDefault="00390081" w:rsidP="00705AD3">
            <w:pPr>
              <w:pStyle w:val="BodyText"/>
              <w:tabs>
                <w:tab w:val="left" w:pos="1080"/>
              </w:tabs>
              <w:rPr>
                <w:sz w:val="24"/>
              </w:rPr>
            </w:pPr>
            <w:r w:rsidRPr="005D49A1">
              <w:rPr>
                <w:sz w:val="24"/>
              </w:rPr>
              <w:t>-  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  срок действия которых должен превышать срок окончания оказания услуг;</w:t>
            </w:r>
          </w:p>
          <w:p w:rsidR="00390081" w:rsidRPr="005D49A1" w:rsidRDefault="00390081" w:rsidP="00705AD3">
            <w:pPr>
              <w:pStyle w:val="BodyText"/>
              <w:tabs>
                <w:tab w:val="left" w:pos="1080"/>
              </w:tabs>
              <w:rPr>
                <w:sz w:val="24"/>
              </w:rPr>
            </w:pPr>
          </w:p>
          <w:p w:rsidR="00390081" w:rsidRPr="005D49A1" w:rsidRDefault="00390081" w:rsidP="00705AD3">
            <w:pPr>
              <w:pStyle w:val="Default"/>
              <w:ind w:firstLine="709"/>
              <w:jc w:val="both"/>
              <w:rPr>
                <w:color w:val="auto"/>
              </w:rPr>
            </w:pPr>
            <w:r w:rsidRPr="005D49A1">
              <w:rPr>
                <w:color w:val="auto"/>
              </w:rPr>
              <w:t xml:space="preserve">- претендент должен иметь штат </w:t>
            </w:r>
            <w:r w:rsidRPr="005D49A1">
              <w:t>охранников, 100% которых имеют удостоверения частного охранника и/или служебные удостоверения</w:t>
            </w:r>
            <w:r w:rsidRPr="005D49A1">
              <w:rPr>
                <w:color w:val="auto"/>
              </w:rPr>
              <w:t>, выданные уполномоченным органом в соответствии с действующим законодательством</w:t>
            </w:r>
            <w:r w:rsidRPr="005D49A1">
              <w:rPr>
                <w:color w:val="99CC00"/>
              </w:rPr>
              <w:t xml:space="preserve"> </w:t>
            </w:r>
            <w:r w:rsidRPr="005D49A1">
              <w:rPr>
                <w:color w:val="auto"/>
              </w:rPr>
              <w:t xml:space="preserve">Российской Федерации; </w:t>
            </w:r>
          </w:p>
          <w:p w:rsidR="00390081" w:rsidRPr="005D49A1" w:rsidRDefault="00390081" w:rsidP="00705AD3">
            <w:pPr>
              <w:pStyle w:val="Default"/>
              <w:ind w:firstLine="709"/>
              <w:jc w:val="both"/>
              <w:rPr>
                <w:color w:val="auto"/>
              </w:rPr>
            </w:pPr>
          </w:p>
          <w:p w:rsidR="00390081" w:rsidRPr="005D49A1" w:rsidRDefault="00390081" w:rsidP="00705AD3">
            <w:pPr>
              <w:pStyle w:val="Default"/>
              <w:ind w:firstLine="709"/>
              <w:jc w:val="both"/>
            </w:pPr>
            <w:r w:rsidRPr="005D49A1">
              <w:rPr>
                <w:color w:val="auto"/>
              </w:rPr>
              <w:t>- претендент должен иметь специальные средства (комплект специальных средств – палка резиновая, наручники), автот</w:t>
            </w:r>
            <w:r>
              <w:rPr>
                <w:color w:val="auto"/>
              </w:rPr>
              <w:t>ранспорт, техническое оснащение</w:t>
            </w:r>
            <w:r w:rsidRPr="005D49A1">
              <w:rPr>
                <w:color w:val="auto"/>
              </w:rPr>
              <w:t>, средства связи</w:t>
            </w:r>
            <w:r>
              <w:rPr>
                <w:color w:val="auto"/>
              </w:rPr>
              <w:t>;</w:t>
            </w:r>
          </w:p>
          <w:p w:rsidR="00390081" w:rsidRPr="005D49A1" w:rsidRDefault="00390081" w:rsidP="00705AD3">
            <w:pPr>
              <w:pStyle w:val="Default"/>
              <w:ind w:firstLine="709"/>
              <w:jc w:val="both"/>
              <w:rPr>
                <w:color w:val="auto"/>
              </w:rPr>
            </w:pPr>
            <w:r w:rsidRPr="005D49A1">
              <w:rPr>
                <w:color w:val="auto"/>
              </w:rPr>
              <w:t>- претендент должен иметь дежурную службу с круглосуточным режимом работы, не менее 3-х групп быстрого реагирования</w:t>
            </w:r>
            <w:r>
              <w:rPr>
                <w:color w:val="auto"/>
              </w:rPr>
              <w:t xml:space="preserve">  </w:t>
            </w:r>
            <w:r w:rsidRPr="005D49A1">
              <w:rPr>
                <w:color w:val="auto"/>
              </w:rPr>
              <w:t>для усиления охраны объектов в случае установления более высокого уровня безопасности в соответствии с постановлением Правительства</w:t>
            </w:r>
            <w:r w:rsidRPr="005D49A1">
              <w:rPr>
                <w:color w:val="99CC00"/>
              </w:rPr>
              <w:t xml:space="preserve"> </w:t>
            </w:r>
            <w:r w:rsidRPr="005D49A1">
              <w:rPr>
                <w:color w:val="auto"/>
              </w:rPr>
              <w:t xml:space="preserve">Российской Федерации от 10 декабря 2008 г. № 940; </w:t>
            </w:r>
          </w:p>
          <w:p w:rsidR="00390081" w:rsidRPr="005D49A1" w:rsidRDefault="00390081" w:rsidP="00705AD3">
            <w:pPr>
              <w:pStyle w:val="Default"/>
              <w:ind w:firstLine="709"/>
              <w:jc w:val="both"/>
              <w:rPr>
                <w:color w:val="auto"/>
              </w:rPr>
            </w:pPr>
          </w:p>
          <w:p w:rsidR="00390081" w:rsidRPr="005D49A1" w:rsidRDefault="00390081" w:rsidP="00705AD3">
            <w:pPr>
              <w:pStyle w:val="ConsPlusNormal"/>
              <w:ind w:firstLine="540"/>
              <w:jc w:val="both"/>
              <w:rPr>
                <w:rFonts w:ascii="Times New Roman" w:hAnsi="Times New Roman"/>
                <w:sz w:val="24"/>
                <w:szCs w:val="24"/>
                <w:u w:val="single"/>
              </w:rPr>
            </w:pPr>
            <w:r w:rsidRPr="005D49A1">
              <w:rPr>
                <w:rFonts w:ascii="Times New Roman" w:hAnsi="Times New Roman"/>
                <w:sz w:val="24"/>
                <w:szCs w:val="24"/>
              </w:rPr>
              <w:t xml:space="preserve">  - претендент должен иметь опыт оказания охранных услуг не </w:t>
            </w:r>
            <w:r w:rsidRPr="005D49A1">
              <w:rPr>
                <w:rFonts w:ascii="Times New Roman" w:hAnsi="Times New Roman"/>
                <w:color w:val="000000"/>
                <w:sz w:val="24"/>
                <w:szCs w:val="24"/>
              </w:rPr>
              <w:t xml:space="preserve">менее </w:t>
            </w:r>
            <w:r>
              <w:rPr>
                <w:rFonts w:ascii="Times New Roman" w:hAnsi="Times New Roman"/>
                <w:color w:val="000000"/>
                <w:sz w:val="24"/>
                <w:szCs w:val="24"/>
              </w:rPr>
              <w:t>5</w:t>
            </w:r>
            <w:r w:rsidRPr="005D49A1">
              <w:rPr>
                <w:rFonts w:ascii="Times New Roman" w:hAnsi="Times New Roman"/>
                <w:sz w:val="24"/>
                <w:szCs w:val="24"/>
              </w:rPr>
              <w:t xml:space="preserve"> лет</w:t>
            </w:r>
            <w:r w:rsidRPr="005D49A1">
              <w:rPr>
                <w:rFonts w:ascii="Times New Roman" w:hAnsi="Times New Roman"/>
                <w:sz w:val="24"/>
                <w:szCs w:val="24"/>
                <w:u w:val="single"/>
              </w:rPr>
              <w:t>;</w:t>
            </w:r>
          </w:p>
          <w:p w:rsidR="00390081" w:rsidRPr="005D49A1" w:rsidRDefault="00390081" w:rsidP="00EF31AD">
            <w:pPr>
              <w:pStyle w:val="ListParagraph"/>
              <w:spacing w:line="240" w:lineRule="atLeast"/>
              <w:ind w:left="0" w:firstLine="755"/>
              <w:contextualSpacing/>
              <w:rPr>
                <w:szCs w:val="24"/>
              </w:rPr>
            </w:pPr>
          </w:p>
          <w:p w:rsidR="00390081" w:rsidRPr="005D49A1" w:rsidRDefault="00390081" w:rsidP="00A22BBD">
            <w:pPr>
              <w:pStyle w:val="ListParagraph"/>
              <w:spacing w:line="240" w:lineRule="atLeast"/>
              <w:ind w:left="35" w:firstLine="685"/>
              <w:contextualSpacing/>
              <w:rPr>
                <w:szCs w:val="24"/>
              </w:rPr>
            </w:pPr>
            <w:r w:rsidRPr="005D49A1">
              <w:rPr>
                <w:szCs w:val="24"/>
              </w:rPr>
              <w:t>- претендент должен иметь действующий договор о взаимодействии и сотрудничестве с органами МВД РФ.</w:t>
            </w:r>
          </w:p>
          <w:p w:rsidR="00390081" w:rsidRPr="005D49A1" w:rsidRDefault="00390081" w:rsidP="00733ADD">
            <w:pPr>
              <w:ind w:firstLine="540"/>
              <w:jc w:val="both"/>
            </w:pPr>
          </w:p>
          <w:p w:rsidR="00390081" w:rsidRPr="005D49A1" w:rsidRDefault="00390081" w:rsidP="00733ADD">
            <w:pPr>
              <w:ind w:firstLine="540"/>
              <w:jc w:val="both"/>
            </w:pPr>
            <w:r w:rsidRPr="005D49A1">
              <w:t>2.  Претендент, помимо документов, указанных в пункте 2.3 настоящей документации о закупке, в составе Заявки должен представить следующие документы</w:t>
            </w:r>
            <w:r>
              <w:t>,</w:t>
            </w:r>
            <w:r w:rsidRPr="005D49A1">
              <w:t xml:space="preserve"> заверенные подписью и печатью претендента:</w:t>
            </w:r>
          </w:p>
          <w:p w:rsidR="00390081" w:rsidRPr="005D49A1" w:rsidRDefault="00390081" w:rsidP="00733ADD">
            <w:pPr>
              <w:ind w:firstLine="540"/>
              <w:jc w:val="both"/>
            </w:pPr>
          </w:p>
          <w:p w:rsidR="00390081" w:rsidRPr="005D49A1" w:rsidRDefault="00390081" w:rsidP="00733ADD">
            <w:pPr>
              <w:ind w:firstLine="540"/>
              <w:jc w:val="both"/>
            </w:pPr>
            <w:r w:rsidRPr="005D49A1">
              <w:t>- в случае</w:t>
            </w:r>
            <w:r>
              <w:t>,</w:t>
            </w:r>
            <w:r w:rsidRPr="005D49A1">
              <w:t xml:space="preserve">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90081" w:rsidRPr="005D49A1" w:rsidRDefault="00390081" w:rsidP="00733ADD">
            <w:pPr>
              <w:ind w:firstLine="540"/>
              <w:jc w:val="both"/>
            </w:pPr>
          </w:p>
          <w:p w:rsidR="00390081" w:rsidRPr="005D49A1" w:rsidRDefault="00390081" w:rsidP="00733ADD">
            <w:pPr>
              <w:ind w:firstLine="540"/>
              <w:jc w:val="both"/>
            </w:pPr>
            <w:r w:rsidRPr="005D49A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90081" w:rsidRPr="005D49A1" w:rsidRDefault="00390081" w:rsidP="00733ADD">
            <w:pPr>
              <w:ind w:firstLine="540"/>
              <w:jc w:val="both"/>
            </w:pPr>
          </w:p>
          <w:p w:rsidR="00390081" w:rsidRPr="005D49A1" w:rsidRDefault="00390081" w:rsidP="00733ADD">
            <w:pPr>
              <w:ind w:firstLine="540"/>
              <w:jc w:val="both"/>
            </w:pPr>
            <w:r w:rsidRPr="005D49A1">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390081" w:rsidRPr="005D49A1" w:rsidRDefault="00390081" w:rsidP="00551655">
            <w:pPr>
              <w:pStyle w:val="BodyText"/>
              <w:tabs>
                <w:tab w:val="left" w:pos="1440"/>
              </w:tabs>
              <w:rPr>
                <w:sz w:val="24"/>
              </w:rPr>
            </w:pPr>
          </w:p>
          <w:p w:rsidR="00390081" w:rsidRPr="005D49A1" w:rsidRDefault="00390081" w:rsidP="002F543C">
            <w:pPr>
              <w:pStyle w:val="BodyText"/>
              <w:tabs>
                <w:tab w:val="left" w:pos="0"/>
                <w:tab w:val="left" w:pos="1440"/>
              </w:tabs>
              <w:rPr>
                <w:sz w:val="24"/>
              </w:rPr>
            </w:pPr>
            <w:r w:rsidRPr="005D49A1">
              <w:rPr>
                <w:sz w:val="28"/>
              </w:rPr>
              <w:t xml:space="preserve">- </w:t>
            </w:r>
            <w:r w:rsidRPr="005D49A1">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390081" w:rsidRPr="005D49A1" w:rsidRDefault="00390081" w:rsidP="002F543C">
            <w:pPr>
              <w:pStyle w:val="BodyText"/>
              <w:tabs>
                <w:tab w:val="left" w:pos="0"/>
                <w:tab w:val="left" w:pos="1440"/>
              </w:tabs>
              <w:rPr>
                <w:sz w:val="24"/>
              </w:rPr>
            </w:pPr>
          </w:p>
          <w:p w:rsidR="00390081" w:rsidRPr="005D49A1" w:rsidRDefault="00390081" w:rsidP="006C5D24">
            <w:pPr>
              <w:pStyle w:val="BodyText"/>
              <w:tabs>
                <w:tab w:val="left" w:pos="0"/>
                <w:tab w:val="left" w:pos="1440"/>
              </w:tabs>
              <w:rPr>
                <w:sz w:val="24"/>
              </w:rPr>
            </w:pPr>
            <w:r w:rsidRPr="005D49A1">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90081" w:rsidRPr="005D49A1" w:rsidRDefault="00390081" w:rsidP="006C5D24">
            <w:pPr>
              <w:pStyle w:val="BodyText"/>
              <w:tabs>
                <w:tab w:val="left" w:pos="0"/>
                <w:tab w:val="left" w:pos="1440"/>
              </w:tabs>
              <w:rPr>
                <w:sz w:val="24"/>
              </w:rPr>
            </w:pPr>
          </w:p>
          <w:p w:rsidR="00390081" w:rsidRPr="005D49A1" w:rsidRDefault="00390081" w:rsidP="006C5D24">
            <w:pPr>
              <w:pStyle w:val="BodyText"/>
              <w:tabs>
                <w:tab w:val="left" w:pos="0"/>
                <w:tab w:val="left" w:pos="1440"/>
              </w:tabs>
              <w:rPr>
                <w:sz w:val="24"/>
              </w:rPr>
            </w:pPr>
            <w:r w:rsidRPr="005D49A1">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5D49A1">
              <w:rPr>
                <w:bCs/>
                <w:sz w:val="24"/>
              </w:rPr>
              <w:t xml:space="preserve">28 января 2013 г. № ММВ-7-12/29@ </w:t>
            </w:r>
            <w:r w:rsidRPr="005D49A1">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390081" w:rsidRPr="005D49A1" w:rsidRDefault="00390081" w:rsidP="006C5D24">
            <w:pPr>
              <w:pStyle w:val="BodyText"/>
              <w:tabs>
                <w:tab w:val="left" w:pos="0"/>
                <w:tab w:val="left" w:pos="1440"/>
              </w:tabs>
              <w:rPr>
                <w:sz w:val="24"/>
              </w:rPr>
            </w:pPr>
          </w:p>
          <w:p w:rsidR="00390081" w:rsidRPr="005D49A1" w:rsidRDefault="00390081" w:rsidP="00733ADD">
            <w:pPr>
              <w:pStyle w:val="BodyText"/>
              <w:tabs>
                <w:tab w:val="left" w:pos="0"/>
                <w:tab w:val="left" w:pos="1440"/>
              </w:tabs>
              <w:rPr>
                <w:sz w:val="24"/>
              </w:rPr>
            </w:pPr>
            <w:r w:rsidRPr="005D49A1">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390081" w:rsidRPr="005D49A1" w:rsidRDefault="00390081" w:rsidP="00733ADD">
            <w:pPr>
              <w:pStyle w:val="BodyText"/>
              <w:tabs>
                <w:tab w:val="left" w:pos="0"/>
                <w:tab w:val="left" w:pos="1440"/>
              </w:tabs>
              <w:rPr>
                <w:sz w:val="24"/>
              </w:rPr>
            </w:pPr>
          </w:p>
          <w:p w:rsidR="00390081" w:rsidRPr="005D49A1" w:rsidRDefault="00390081" w:rsidP="00F3754B">
            <w:pPr>
              <w:ind w:firstLine="540"/>
              <w:jc w:val="both"/>
            </w:pPr>
            <w:r w:rsidRPr="005D49A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90081" w:rsidRPr="005D49A1" w:rsidRDefault="00390081" w:rsidP="00F3754B">
            <w:pPr>
              <w:ind w:firstLine="540"/>
              <w:jc w:val="both"/>
            </w:pPr>
          </w:p>
          <w:p w:rsidR="00390081" w:rsidRPr="005D49A1" w:rsidRDefault="00390081" w:rsidP="002410DF">
            <w:pPr>
              <w:pStyle w:val="BodyText"/>
              <w:tabs>
                <w:tab w:val="left" w:pos="1418"/>
              </w:tabs>
              <w:rPr>
                <w:color w:val="008080"/>
                <w:sz w:val="24"/>
              </w:rPr>
            </w:pPr>
            <w:r w:rsidRPr="005D49A1">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в том числе</w:t>
            </w:r>
            <w:r w:rsidRPr="005D49A1">
              <w:rPr>
                <w:color w:val="008080"/>
                <w:sz w:val="24"/>
              </w:rPr>
              <w:t>:</w:t>
            </w:r>
          </w:p>
          <w:p w:rsidR="00390081" w:rsidRPr="0094154F" w:rsidRDefault="00390081" w:rsidP="005D49A1">
            <w:pPr>
              <w:pStyle w:val="BodyText"/>
              <w:shd w:val="clear" w:color="auto" w:fill="FFFFFF"/>
              <w:tabs>
                <w:tab w:val="left" w:pos="1418"/>
              </w:tabs>
              <w:rPr>
                <w:sz w:val="24"/>
              </w:rPr>
            </w:pPr>
            <w:r w:rsidRPr="0094154F">
              <w:rPr>
                <w:sz w:val="24"/>
              </w:rPr>
              <w:t>1)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1999г. №77-ФЗ «О полиции»</w:t>
            </w:r>
            <w:r w:rsidRPr="0094154F">
              <w:rPr>
                <w:iCs/>
                <w:sz w:val="24"/>
              </w:rPr>
              <w:t xml:space="preserve"> </w:t>
            </w:r>
            <w:r w:rsidRPr="0094154F">
              <w:rPr>
                <w:sz w:val="24"/>
              </w:rPr>
              <w:t>(для охранных организаций иных форм собственности)</w:t>
            </w:r>
            <w:r w:rsidRPr="0094154F">
              <w:rPr>
                <w:iCs/>
                <w:sz w:val="24"/>
              </w:rPr>
              <w:t xml:space="preserve"> </w:t>
            </w:r>
            <w:r w:rsidRPr="0094154F">
              <w:rPr>
                <w:sz w:val="24"/>
              </w:rPr>
              <w:t>(нотариально заверенная копия);</w:t>
            </w:r>
          </w:p>
          <w:p w:rsidR="00390081" w:rsidRPr="0094154F" w:rsidRDefault="00390081" w:rsidP="002410DF">
            <w:pPr>
              <w:pStyle w:val="BodyText"/>
              <w:tabs>
                <w:tab w:val="left" w:pos="1418"/>
              </w:tabs>
              <w:rPr>
                <w:color w:val="0000FF"/>
                <w:sz w:val="24"/>
              </w:rPr>
            </w:pPr>
          </w:p>
          <w:p w:rsidR="00390081" w:rsidRPr="005D49A1" w:rsidRDefault="00390081" w:rsidP="002410DF">
            <w:pPr>
              <w:pStyle w:val="BodyText"/>
              <w:tabs>
                <w:tab w:val="left" w:pos="1418"/>
              </w:tabs>
              <w:rPr>
                <w:sz w:val="24"/>
              </w:rPr>
            </w:pPr>
            <w:r w:rsidRPr="0094154F">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w:t>
            </w:r>
            <w:r w:rsidRPr="005D49A1">
              <w:rPr>
                <w:sz w:val="24"/>
              </w:rPr>
              <w:t xml:space="preserve"> конкурса.</w:t>
            </w:r>
          </w:p>
          <w:p w:rsidR="00390081" w:rsidRPr="005D49A1" w:rsidRDefault="00390081" w:rsidP="002410DF">
            <w:pPr>
              <w:pStyle w:val="BodyText"/>
              <w:tabs>
                <w:tab w:val="left" w:pos="1418"/>
              </w:tabs>
              <w:rPr>
                <w:sz w:val="24"/>
              </w:rPr>
            </w:pPr>
          </w:p>
          <w:p w:rsidR="00390081" w:rsidRPr="005D49A1" w:rsidRDefault="00390081" w:rsidP="00F554EF">
            <w:pPr>
              <w:pStyle w:val="BodyText"/>
              <w:tabs>
                <w:tab w:val="left" w:pos="1418"/>
              </w:tabs>
              <w:rPr>
                <w:sz w:val="24"/>
              </w:rPr>
            </w:pPr>
            <w:r w:rsidRPr="005D49A1">
              <w:rPr>
                <w:sz w:val="24"/>
              </w:rPr>
              <w:t>- сведения о производственном персонале по форме приложения №</w:t>
            </w:r>
            <w:r w:rsidRPr="005D49A1">
              <w:rPr>
                <w:sz w:val="24"/>
                <w:lang w:val="en-US"/>
              </w:rPr>
              <w:t> </w:t>
            </w:r>
            <w:r w:rsidRPr="005D49A1">
              <w:rPr>
                <w:sz w:val="24"/>
              </w:rPr>
              <w:t>6 к настоящей документации о закупке.</w:t>
            </w:r>
          </w:p>
          <w:p w:rsidR="00390081" w:rsidRPr="005D49A1" w:rsidRDefault="00390081" w:rsidP="00F554EF">
            <w:pPr>
              <w:pStyle w:val="BodyText"/>
              <w:tabs>
                <w:tab w:val="left" w:pos="1418"/>
              </w:tabs>
              <w:rPr>
                <w:sz w:val="24"/>
              </w:rPr>
            </w:pPr>
          </w:p>
          <w:p w:rsidR="00390081" w:rsidRPr="005D49A1" w:rsidRDefault="00390081" w:rsidP="00603F01">
            <w:pPr>
              <w:pStyle w:val="Default"/>
              <w:suppressAutoHyphens w:val="0"/>
              <w:autoSpaceDN w:val="0"/>
              <w:adjustRightInd w:val="0"/>
              <w:spacing w:line="320" w:lineRule="exact"/>
              <w:ind w:firstLine="755"/>
              <w:jc w:val="both"/>
              <w:rPr>
                <w:color w:val="auto"/>
              </w:rPr>
            </w:pPr>
            <w:r>
              <w:rPr>
                <w:color w:val="auto"/>
              </w:rPr>
              <w:t xml:space="preserve">- справку о </w:t>
            </w:r>
            <w:r w:rsidRPr="005D49A1">
              <w:rPr>
                <w:color w:val="auto"/>
              </w:rPr>
              <w:t>количестве комплектов специальных средств, количестве и типе имеющегося автотранспорта, количестве комплектов технического оснащения, средств связи (справка в свободной форме, заверенная печатью претендента);</w:t>
            </w:r>
          </w:p>
          <w:p w:rsidR="00390081" w:rsidRPr="005D49A1" w:rsidRDefault="00390081" w:rsidP="00603F01">
            <w:pPr>
              <w:pStyle w:val="Default"/>
              <w:suppressAutoHyphens w:val="0"/>
              <w:autoSpaceDN w:val="0"/>
              <w:adjustRightInd w:val="0"/>
              <w:spacing w:line="320" w:lineRule="exact"/>
              <w:ind w:firstLine="755"/>
              <w:jc w:val="both"/>
              <w:rPr>
                <w:color w:val="auto"/>
              </w:rPr>
            </w:pPr>
          </w:p>
          <w:p w:rsidR="00390081" w:rsidRPr="005D49A1" w:rsidRDefault="00390081" w:rsidP="00603F01">
            <w:pPr>
              <w:pStyle w:val="Default"/>
              <w:suppressAutoHyphens w:val="0"/>
              <w:autoSpaceDN w:val="0"/>
              <w:adjustRightInd w:val="0"/>
              <w:spacing w:line="320" w:lineRule="exact"/>
              <w:ind w:firstLine="755"/>
              <w:jc w:val="both"/>
              <w:rPr>
                <w:color w:val="auto"/>
              </w:rPr>
            </w:pPr>
            <w:r w:rsidRPr="005D49A1">
              <w:rPr>
                <w:color w:val="auto"/>
              </w:rPr>
              <w:t>-сведения о наличии дежурной службы и групп быстрого реагирования (справка в свободной форме, заверенная печатью претендента);</w:t>
            </w:r>
          </w:p>
          <w:p w:rsidR="00390081" w:rsidRPr="005D49A1" w:rsidRDefault="00390081" w:rsidP="00603F01">
            <w:pPr>
              <w:pStyle w:val="Default"/>
              <w:suppressAutoHyphens w:val="0"/>
              <w:autoSpaceDN w:val="0"/>
              <w:adjustRightInd w:val="0"/>
              <w:spacing w:line="320" w:lineRule="exact"/>
              <w:ind w:firstLine="755"/>
              <w:jc w:val="both"/>
              <w:rPr>
                <w:color w:val="auto"/>
              </w:rPr>
            </w:pPr>
          </w:p>
          <w:p w:rsidR="00390081" w:rsidRPr="005D49A1" w:rsidRDefault="00390081" w:rsidP="00603F01">
            <w:pPr>
              <w:pStyle w:val="Default"/>
              <w:suppressAutoHyphens w:val="0"/>
              <w:autoSpaceDN w:val="0"/>
              <w:adjustRightInd w:val="0"/>
              <w:spacing w:line="320" w:lineRule="exact"/>
              <w:ind w:firstLine="755"/>
              <w:jc w:val="both"/>
              <w:rPr>
                <w:color w:val="auto"/>
              </w:rPr>
            </w:pPr>
            <w:r w:rsidRPr="005D49A1">
              <w:rPr>
                <w:color w:val="auto"/>
              </w:rPr>
              <w:t>-справку о деятельности претендента на рынке охранных услуг, с указанием времени нахождения претендента на указанном рынке (справка в свободной форме заверенная печатью претендента), документ по форме приложения №4 к настоящей квалификационной документации о наличии опыта по предмету квалификационного отбора, а также копии договоров на оказание услуг по предмету квалификационного отбора;</w:t>
            </w:r>
          </w:p>
          <w:p w:rsidR="00390081" w:rsidRPr="005D49A1" w:rsidRDefault="00390081" w:rsidP="00603F01">
            <w:pPr>
              <w:pStyle w:val="Default"/>
              <w:suppressAutoHyphens w:val="0"/>
              <w:autoSpaceDN w:val="0"/>
              <w:adjustRightInd w:val="0"/>
              <w:spacing w:line="320" w:lineRule="exact"/>
              <w:ind w:firstLine="755"/>
              <w:jc w:val="both"/>
              <w:rPr>
                <w:color w:val="auto"/>
              </w:rPr>
            </w:pPr>
          </w:p>
          <w:p w:rsidR="00390081" w:rsidRPr="005D49A1" w:rsidRDefault="00390081" w:rsidP="00705AD3">
            <w:pPr>
              <w:pStyle w:val="Default"/>
              <w:spacing w:line="320" w:lineRule="exact"/>
              <w:ind w:firstLine="709"/>
              <w:jc w:val="both"/>
            </w:pPr>
            <w:r w:rsidRPr="005D49A1">
              <w:t>- свидетельство о государственной регистрации юридического лица (нотариально заверенная копия);</w:t>
            </w:r>
          </w:p>
          <w:p w:rsidR="00390081" w:rsidRPr="005D49A1" w:rsidRDefault="00390081" w:rsidP="00705AD3">
            <w:pPr>
              <w:pStyle w:val="Default"/>
              <w:spacing w:line="320" w:lineRule="exact"/>
              <w:ind w:firstLine="709"/>
              <w:jc w:val="both"/>
            </w:pPr>
          </w:p>
          <w:p w:rsidR="00390081" w:rsidRPr="005D49A1" w:rsidRDefault="00390081" w:rsidP="00705AD3">
            <w:pPr>
              <w:pStyle w:val="BodyText"/>
              <w:tabs>
                <w:tab w:val="num" w:pos="1440"/>
              </w:tabs>
              <w:spacing w:line="320" w:lineRule="exact"/>
              <w:rPr>
                <w:sz w:val="24"/>
              </w:rPr>
            </w:pPr>
            <w:r w:rsidRPr="005D49A1">
              <w:rPr>
                <w:sz w:val="24"/>
              </w:rPr>
              <w:t xml:space="preserve">- свидетельство о постановке на учет в налоговом органе (нотариально заверенная копия); </w:t>
            </w:r>
          </w:p>
          <w:p w:rsidR="00390081" w:rsidRPr="005D49A1" w:rsidRDefault="00390081" w:rsidP="00705AD3">
            <w:pPr>
              <w:pStyle w:val="BodyText"/>
              <w:tabs>
                <w:tab w:val="num" w:pos="1440"/>
              </w:tabs>
              <w:spacing w:line="320" w:lineRule="exact"/>
              <w:rPr>
                <w:sz w:val="24"/>
              </w:rPr>
            </w:pPr>
          </w:p>
          <w:p w:rsidR="00390081" w:rsidRPr="005D49A1" w:rsidRDefault="00390081" w:rsidP="00705AD3">
            <w:pPr>
              <w:pStyle w:val="BodyText"/>
              <w:tabs>
                <w:tab w:val="left" w:pos="1080"/>
              </w:tabs>
              <w:spacing w:line="320" w:lineRule="exact"/>
              <w:ind w:firstLine="720"/>
              <w:rPr>
                <w:sz w:val="24"/>
              </w:rPr>
            </w:pPr>
            <w:r w:rsidRPr="005D49A1">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90081" w:rsidRPr="005D49A1" w:rsidRDefault="00390081" w:rsidP="00EF31AD">
            <w:pPr>
              <w:pStyle w:val="ListParagraph"/>
              <w:spacing w:line="240" w:lineRule="atLeast"/>
              <w:ind w:left="0" w:firstLine="755"/>
              <w:contextualSpacing/>
              <w:jc w:val="both"/>
              <w:rPr>
                <w:szCs w:val="24"/>
              </w:rPr>
            </w:pPr>
            <w:bookmarkStart w:id="2" w:name="_GoBack"/>
            <w:bookmarkEnd w:id="2"/>
          </w:p>
          <w:p w:rsidR="00390081" w:rsidRPr="005D49A1" w:rsidRDefault="00390081" w:rsidP="00E3553D">
            <w:pPr>
              <w:pStyle w:val="ListParagraph"/>
              <w:spacing w:line="240" w:lineRule="atLeast"/>
              <w:ind w:left="35" w:firstLine="685"/>
              <w:contextualSpacing/>
              <w:rPr>
                <w:i/>
              </w:rPr>
            </w:pPr>
            <w:r w:rsidRPr="005D49A1">
              <w:rPr>
                <w:szCs w:val="24"/>
              </w:rPr>
              <w:t>-  копию действующего договора о взаимодействии и сотрудничестве с органами МВД РФ.</w:t>
            </w:r>
          </w:p>
        </w:tc>
      </w:tr>
      <w:tr w:rsidR="00390081" w:rsidRPr="00F86FAA" w:rsidTr="00EF779C">
        <w:tc>
          <w:tcPr>
            <w:tcW w:w="534" w:type="dxa"/>
          </w:tcPr>
          <w:p w:rsidR="00390081" w:rsidRPr="00F86FAA" w:rsidRDefault="00390081" w:rsidP="009830CC">
            <w:pPr>
              <w:pStyle w:val="18"/>
              <w:ind w:firstLine="0"/>
              <w:rPr>
                <w:b/>
                <w:sz w:val="24"/>
                <w:szCs w:val="24"/>
              </w:rPr>
            </w:pPr>
            <w:r>
              <w:rPr>
                <w:b/>
                <w:sz w:val="24"/>
                <w:szCs w:val="24"/>
              </w:rPr>
              <w:t>18.</w:t>
            </w:r>
          </w:p>
        </w:tc>
        <w:tc>
          <w:tcPr>
            <w:tcW w:w="2551" w:type="dxa"/>
          </w:tcPr>
          <w:p w:rsidR="00390081" w:rsidRPr="00F86FAA" w:rsidRDefault="0039008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90081" w:rsidRPr="005D49A1" w:rsidRDefault="00390081" w:rsidP="00DF69CD">
            <w:pPr>
              <w:pStyle w:val="BodyText"/>
              <w:rPr>
                <w:i/>
                <w:sz w:val="24"/>
              </w:rPr>
            </w:pPr>
            <w:r w:rsidRPr="005D49A1">
              <w:rPr>
                <w:i/>
                <w:sz w:val="24"/>
              </w:rPr>
              <w:t xml:space="preserve"> </w:t>
            </w:r>
          </w:p>
          <w:p w:rsidR="00390081" w:rsidRPr="005D49A1" w:rsidRDefault="00390081" w:rsidP="00EF31AD"/>
          <w:p w:rsidR="00390081" w:rsidRPr="005D49A1" w:rsidRDefault="00390081" w:rsidP="00EF31AD">
            <w:pPr>
              <w:tabs>
                <w:tab w:val="left" w:pos="777"/>
              </w:tabs>
            </w:pPr>
            <w:r w:rsidRPr="005D49A1">
              <w:tab/>
              <w:t>_____________________________________</w:t>
            </w:r>
          </w:p>
        </w:tc>
      </w:tr>
      <w:tr w:rsidR="00390081" w:rsidRPr="0073169F" w:rsidTr="00EF779C">
        <w:tc>
          <w:tcPr>
            <w:tcW w:w="534" w:type="dxa"/>
          </w:tcPr>
          <w:p w:rsidR="00390081" w:rsidRPr="00F86FAA" w:rsidRDefault="00390081"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390081" w:rsidRPr="00F86FAA" w:rsidRDefault="0039008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390081" w:rsidRPr="0073169F" w:rsidRDefault="00390081" w:rsidP="006C5D24">
            <w:pPr>
              <w:pStyle w:val="BodyText"/>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390081" w:rsidRPr="0073169F" w:rsidTr="00E45DC6">
              <w:tc>
                <w:tcPr>
                  <w:tcW w:w="5274"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sz w:val="24"/>
                    </w:rPr>
                  </w:pPr>
                  <w:r w:rsidRPr="0073169F">
                    <w:rPr>
                      <w:sz w:val="24"/>
                    </w:rPr>
                    <w:t>цена договора и/или единицы продукции</w:t>
                  </w:r>
                </w:p>
              </w:tc>
              <w:tc>
                <w:tcPr>
                  <w:tcW w:w="1263"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i/>
                      <w:sz w:val="24"/>
                    </w:rPr>
                  </w:pPr>
                  <w:r w:rsidRPr="0073169F">
                    <w:rPr>
                      <w:i/>
                      <w:sz w:val="24"/>
                    </w:rPr>
                    <w:t>0,55</w:t>
                  </w:r>
                </w:p>
              </w:tc>
            </w:tr>
            <w:tr w:rsidR="00390081" w:rsidRPr="0073169F" w:rsidTr="00E45DC6">
              <w:tc>
                <w:tcPr>
                  <w:tcW w:w="5274"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i/>
                      <w:sz w:val="24"/>
                    </w:rPr>
                  </w:pPr>
                  <w:r w:rsidRPr="0073169F">
                    <w:rPr>
                      <w:sz w:val="24"/>
                    </w:rPr>
                    <w:t>удаленность центрального офиса ЧОП от охраняемого объекта</w:t>
                  </w:r>
                  <w:r w:rsidRPr="0073169F">
                    <w:rPr>
                      <w:i/>
                      <w:sz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i/>
                      <w:sz w:val="24"/>
                    </w:rPr>
                  </w:pPr>
                  <w:r w:rsidRPr="0073169F">
                    <w:rPr>
                      <w:i/>
                      <w:sz w:val="24"/>
                    </w:rPr>
                    <w:t>0,1</w:t>
                  </w:r>
                </w:p>
              </w:tc>
            </w:tr>
            <w:tr w:rsidR="00390081" w:rsidRPr="0073169F" w:rsidTr="00E45DC6">
              <w:tc>
                <w:tcPr>
                  <w:tcW w:w="5274"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i/>
                      <w:sz w:val="24"/>
                    </w:rPr>
                  </w:pPr>
                  <w:r w:rsidRPr="0073169F">
                    <w:rPr>
                      <w:sz w:val="24"/>
                    </w:rPr>
                    <w:t>количество мобильных групп быстрого реагирования, в том числе по договорам между ЧОП о взаимной помощи</w:t>
                  </w:r>
                  <w:r w:rsidRPr="0073169F">
                    <w:rPr>
                      <w:i/>
                      <w:sz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i/>
                      <w:sz w:val="24"/>
                    </w:rPr>
                  </w:pPr>
                  <w:r w:rsidRPr="0073169F">
                    <w:rPr>
                      <w:i/>
                      <w:sz w:val="24"/>
                    </w:rPr>
                    <w:t xml:space="preserve"> 0,1</w:t>
                  </w:r>
                </w:p>
              </w:tc>
            </w:tr>
            <w:tr w:rsidR="00390081" w:rsidRPr="0073169F" w:rsidTr="00E45DC6">
              <w:tc>
                <w:tcPr>
                  <w:tcW w:w="5274"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sz w:val="24"/>
                    </w:rPr>
                  </w:pPr>
                  <w:r w:rsidRPr="0073169F">
                    <w:rPr>
                      <w:sz w:val="24"/>
                    </w:rPr>
                    <w:t>время прибытия мобильной группы БР к охраняемому объекту по сигналу экстренного вызова</w:t>
                  </w:r>
                </w:p>
              </w:tc>
              <w:tc>
                <w:tcPr>
                  <w:tcW w:w="1263"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i/>
                      <w:sz w:val="24"/>
                    </w:rPr>
                  </w:pPr>
                  <w:r w:rsidRPr="0073169F">
                    <w:rPr>
                      <w:i/>
                      <w:sz w:val="24"/>
                    </w:rPr>
                    <w:t>0,1</w:t>
                  </w:r>
                </w:p>
              </w:tc>
            </w:tr>
            <w:tr w:rsidR="00390081" w:rsidRPr="0073169F" w:rsidTr="00E45DC6">
              <w:tc>
                <w:tcPr>
                  <w:tcW w:w="5274" w:type="dxa"/>
                  <w:tcBorders>
                    <w:top w:val="single" w:sz="4" w:space="0" w:color="auto"/>
                    <w:left w:val="single" w:sz="4" w:space="0" w:color="auto"/>
                    <w:bottom w:val="single" w:sz="4" w:space="0" w:color="auto"/>
                    <w:right w:val="single" w:sz="4" w:space="0" w:color="auto"/>
                  </w:tcBorders>
                </w:tcPr>
                <w:p w:rsidR="00390081" w:rsidRPr="0032231F" w:rsidRDefault="00390081" w:rsidP="00E45DC6">
                  <w:pPr>
                    <w:pStyle w:val="BodyText"/>
                    <w:ind w:firstLine="0"/>
                    <w:rPr>
                      <w:sz w:val="24"/>
                    </w:rPr>
                  </w:pPr>
                  <w:r w:rsidRPr="0073169F">
                    <w:rPr>
                      <w:i/>
                      <w:sz w:val="24"/>
                    </w:rPr>
                    <w:t xml:space="preserve"> </w:t>
                  </w:r>
                  <w:r w:rsidRPr="0032231F">
                    <w:rPr>
                      <w:sz w:val="24"/>
                    </w:rPr>
                    <w:t>стоимость договоров, соответствующих предмету настоящего открытого конкурса за 2011-2013 г.г.</w:t>
                  </w:r>
                </w:p>
                <w:p w:rsidR="00390081" w:rsidRPr="0073169F" w:rsidRDefault="00390081" w:rsidP="00E45DC6">
                  <w:pPr>
                    <w:pStyle w:val="BodyText"/>
                    <w:ind w:firstLine="0"/>
                    <w:rPr>
                      <w:i/>
                      <w:sz w:val="24"/>
                    </w:rPr>
                  </w:pPr>
                </w:p>
              </w:tc>
              <w:tc>
                <w:tcPr>
                  <w:tcW w:w="1263"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i/>
                      <w:sz w:val="24"/>
                    </w:rPr>
                  </w:pPr>
                  <w:r>
                    <w:rPr>
                      <w:i/>
                      <w:sz w:val="24"/>
                    </w:rPr>
                    <w:t>0,1</w:t>
                  </w:r>
                </w:p>
              </w:tc>
            </w:tr>
            <w:tr w:rsidR="00390081" w:rsidRPr="0073169F" w:rsidTr="00E45DC6">
              <w:tc>
                <w:tcPr>
                  <w:tcW w:w="5274"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i/>
                      <w:sz w:val="24"/>
                    </w:rPr>
                  </w:pPr>
                  <w:r w:rsidRPr="0073169F">
                    <w:rPr>
                      <w:sz w:val="24"/>
                    </w:rPr>
                    <w:t>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tc>
              <w:tc>
                <w:tcPr>
                  <w:tcW w:w="1263" w:type="dxa"/>
                  <w:tcBorders>
                    <w:top w:val="single" w:sz="4" w:space="0" w:color="auto"/>
                    <w:left w:val="single" w:sz="4" w:space="0" w:color="auto"/>
                    <w:bottom w:val="single" w:sz="4" w:space="0" w:color="auto"/>
                    <w:right w:val="single" w:sz="4" w:space="0" w:color="auto"/>
                  </w:tcBorders>
                </w:tcPr>
                <w:p w:rsidR="00390081" w:rsidRPr="0073169F" w:rsidRDefault="00390081" w:rsidP="00E45DC6">
                  <w:pPr>
                    <w:pStyle w:val="BodyText"/>
                    <w:ind w:firstLine="0"/>
                    <w:rPr>
                      <w:i/>
                      <w:sz w:val="24"/>
                    </w:rPr>
                  </w:pPr>
                  <w:r w:rsidRPr="0073169F">
                    <w:rPr>
                      <w:i/>
                      <w:sz w:val="24"/>
                    </w:rPr>
                    <w:t>0,05</w:t>
                  </w:r>
                </w:p>
              </w:tc>
            </w:tr>
          </w:tbl>
          <w:p w:rsidR="00390081" w:rsidRPr="0073169F" w:rsidRDefault="00390081" w:rsidP="006C5D24">
            <w:pPr>
              <w:pStyle w:val="BodyText"/>
              <w:rPr>
                <w:b/>
                <w:i/>
                <w:sz w:val="24"/>
              </w:rPr>
            </w:pPr>
          </w:p>
          <w:p w:rsidR="00390081" w:rsidRPr="0073169F" w:rsidRDefault="00390081" w:rsidP="0032231F">
            <w:pPr>
              <w:pStyle w:val="BodyText"/>
              <w:rPr>
                <w:b/>
                <w:i/>
                <w:sz w:val="24"/>
              </w:rPr>
            </w:pPr>
          </w:p>
        </w:tc>
      </w:tr>
      <w:tr w:rsidR="00390081" w:rsidRPr="00F86FAA" w:rsidTr="00EF779C">
        <w:tc>
          <w:tcPr>
            <w:tcW w:w="534" w:type="dxa"/>
          </w:tcPr>
          <w:p w:rsidR="00390081" w:rsidRPr="00F86FAA" w:rsidRDefault="00390081" w:rsidP="009830CC">
            <w:pPr>
              <w:pStyle w:val="18"/>
              <w:ind w:firstLine="0"/>
              <w:rPr>
                <w:b/>
                <w:sz w:val="24"/>
                <w:szCs w:val="24"/>
              </w:rPr>
            </w:pPr>
            <w:r>
              <w:rPr>
                <w:b/>
                <w:sz w:val="24"/>
                <w:szCs w:val="24"/>
              </w:rPr>
              <w:t>20</w:t>
            </w:r>
            <w:r w:rsidRPr="00F86FAA">
              <w:rPr>
                <w:b/>
                <w:sz w:val="24"/>
                <w:szCs w:val="24"/>
              </w:rPr>
              <w:t>.</w:t>
            </w:r>
          </w:p>
        </w:tc>
        <w:tc>
          <w:tcPr>
            <w:tcW w:w="2551" w:type="dxa"/>
          </w:tcPr>
          <w:p w:rsidR="00390081" w:rsidRPr="00F86FAA" w:rsidRDefault="00390081">
            <w:pPr>
              <w:pStyle w:val="Default"/>
              <w:rPr>
                <w:b/>
                <w:color w:val="auto"/>
              </w:rPr>
            </w:pPr>
            <w:r w:rsidRPr="00F86FAA">
              <w:rPr>
                <w:b/>
                <w:color w:val="auto"/>
              </w:rPr>
              <w:t>Особенности заключения договора</w:t>
            </w:r>
          </w:p>
        </w:tc>
        <w:tc>
          <w:tcPr>
            <w:tcW w:w="6768" w:type="dxa"/>
          </w:tcPr>
          <w:p w:rsidR="00390081" w:rsidRPr="0032231F" w:rsidRDefault="00390081" w:rsidP="007341C2">
            <w:pPr>
              <w:pStyle w:val="BodyText"/>
              <w:rPr>
                <w:i/>
                <w:sz w:val="24"/>
              </w:rPr>
            </w:pPr>
            <w:r w:rsidRPr="0032231F">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r w:rsidRPr="0032231F">
              <w:rPr>
                <w:i/>
                <w:sz w:val="24"/>
              </w:rPr>
              <w:t>:</w:t>
            </w:r>
          </w:p>
          <w:p w:rsidR="00390081" w:rsidRPr="0032231F" w:rsidRDefault="00390081" w:rsidP="00C270A5">
            <w:pPr>
              <w:pStyle w:val="CommentText"/>
              <w:jc w:val="both"/>
              <w:rPr>
                <w:sz w:val="24"/>
                <w:szCs w:val="24"/>
              </w:rPr>
            </w:pPr>
            <w:r w:rsidRPr="0032231F">
              <w:rPr>
                <w:sz w:val="24"/>
                <w:szCs w:val="24"/>
              </w:rPr>
              <w:t xml:space="preserve">            Цена договора может быть увеличена не более чем на 10 % при необходимости увеличения объема часов и/или количества охранников при условии неизменности единичных расценок оказания услуги по охране объекта, установленных в результате конкурсных процедур.</w:t>
            </w:r>
          </w:p>
          <w:p w:rsidR="00390081" w:rsidRPr="0032231F" w:rsidRDefault="00390081" w:rsidP="007341C2">
            <w:pPr>
              <w:pStyle w:val="-3"/>
              <w:numPr>
                <w:ilvl w:val="2"/>
                <w:numId w:val="0"/>
              </w:numPr>
              <w:tabs>
                <w:tab w:val="num" w:pos="1985"/>
              </w:tabs>
              <w:suppressAutoHyphens/>
              <w:ind w:firstLine="709"/>
              <w:rPr>
                <w:sz w:val="24"/>
              </w:rPr>
            </w:pPr>
            <w:r w:rsidRPr="0032231F">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90081" w:rsidRPr="0032231F" w:rsidRDefault="00390081" w:rsidP="007341C2">
            <w:pPr>
              <w:pStyle w:val="-3"/>
              <w:numPr>
                <w:ilvl w:val="2"/>
                <w:numId w:val="0"/>
              </w:numPr>
              <w:tabs>
                <w:tab w:val="num" w:pos="1985"/>
              </w:tabs>
              <w:suppressAutoHyphens/>
              <w:ind w:firstLine="709"/>
              <w:rPr>
                <w:sz w:val="24"/>
              </w:rPr>
            </w:pPr>
            <w:r w:rsidRPr="0032231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90081" w:rsidRPr="0032231F" w:rsidRDefault="00390081" w:rsidP="007341C2">
            <w:pPr>
              <w:pStyle w:val="-3"/>
              <w:numPr>
                <w:ilvl w:val="2"/>
                <w:numId w:val="0"/>
              </w:numPr>
              <w:tabs>
                <w:tab w:val="num" w:pos="1985"/>
              </w:tabs>
              <w:suppressAutoHyphens/>
              <w:ind w:firstLine="709"/>
              <w:rPr>
                <w:sz w:val="24"/>
              </w:rPr>
            </w:pPr>
            <w:r w:rsidRPr="0032231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90081" w:rsidRPr="0032231F" w:rsidRDefault="00390081" w:rsidP="007341C2">
            <w:pPr>
              <w:pStyle w:val="-3"/>
              <w:numPr>
                <w:ilvl w:val="2"/>
                <w:numId w:val="0"/>
              </w:numPr>
              <w:tabs>
                <w:tab w:val="num" w:pos="1985"/>
              </w:tabs>
              <w:suppressAutoHyphens/>
              <w:ind w:firstLine="709"/>
              <w:rPr>
                <w:sz w:val="24"/>
              </w:rPr>
            </w:pPr>
            <w:r w:rsidRPr="0032231F">
              <w:rPr>
                <w:sz w:val="24"/>
              </w:rPr>
              <w:t>Внесение изменений в договор по предложениям победителя является правом Заказчика и осуществляется по усмотрениюЗаказчика.</w:t>
            </w:r>
          </w:p>
          <w:p w:rsidR="00390081" w:rsidRPr="0032231F" w:rsidRDefault="00390081" w:rsidP="00DF69CD">
            <w:pPr>
              <w:pStyle w:val="-3"/>
              <w:numPr>
                <w:ilvl w:val="2"/>
                <w:numId w:val="0"/>
              </w:numPr>
              <w:tabs>
                <w:tab w:val="num" w:pos="1985"/>
              </w:tabs>
              <w:suppressAutoHyphens/>
              <w:ind w:firstLine="709"/>
              <w:rPr>
                <w:sz w:val="24"/>
              </w:rPr>
            </w:pPr>
            <w:r w:rsidRPr="0032231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90081" w:rsidRPr="00F86FAA" w:rsidTr="00EF779C">
        <w:tc>
          <w:tcPr>
            <w:tcW w:w="534" w:type="dxa"/>
          </w:tcPr>
          <w:p w:rsidR="00390081" w:rsidRPr="00F86FAA" w:rsidRDefault="00390081" w:rsidP="00835CB1">
            <w:pPr>
              <w:pStyle w:val="18"/>
              <w:ind w:firstLine="0"/>
              <w:rPr>
                <w:b/>
                <w:sz w:val="24"/>
                <w:szCs w:val="24"/>
              </w:rPr>
            </w:pPr>
            <w:r>
              <w:rPr>
                <w:b/>
                <w:sz w:val="24"/>
                <w:szCs w:val="24"/>
              </w:rPr>
              <w:t>21</w:t>
            </w:r>
            <w:r w:rsidRPr="00F86FAA">
              <w:rPr>
                <w:b/>
                <w:sz w:val="24"/>
                <w:szCs w:val="24"/>
              </w:rPr>
              <w:t>.</w:t>
            </w:r>
          </w:p>
        </w:tc>
        <w:tc>
          <w:tcPr>
            <w:tcW w:w="2551" w:type="dxa"/>
          </w:tcPr>
          <w:p w:rsidR="00390081" w:rsidRPr="00F86FAA" w:rsidRDefault="00390081">
            <w:pPr>
              <w:pStyle w:val="Default"/>
              <w:rPr>
                <w:b/>
                <w:color w:val="auto"/>
              </w:rPr>
            </w:pPr>
            <w:r w:rsidRPr="00F86FAA">
              <w:rPr>
                <w:b/>
                <w:color w:val="auto"/>
              </w:rPr>
              <w:t>Привлечение субподрядчиков, соисполнителей</w:t>
            </w:r>
          </w:p>
        </w:tc>
        <w:tc>
          <w:tcPr>
            <w:tcW w:w="6768" w:type="dxa"/>
          </w:tcPr>
          <w:p w:rsidR="00390081" w:rsidRPr="0032231F" w:rsidRDefault="00390081" w:rsidP="006164CD">
            <w:pPr>
              <w:pStyle w:val="18"/>
              <w:ind w:firstLine="0"/>
              <w:rPr>
                <w:sz w:val="24"/>
                <w:szCs w:val="24"/>
              </w:rPr>
            </w:pPr>
            <w:r w:rsidRPr="0032231F">
              <w:rPr>
                <w:sz w:val="24"/>
                <w:szCs w:val="24"/>
              </w:rPr>
              <w:t>Не допускается</w:t>
            </w:r>
          </w:p>
        </w:tc>
      </w:tr>
      <w:tr w:rsidR="00390081" w:rsidRPr="00F86FAA" w:rsidTr="00505622">
        <w:tc>
          <w:tcPr>
            <w:tcW w:w="534" w:type="dxa"/>
          </w:tcPr>
          <w:p w:rsidR="00390081" w:rsidRPr="00F86FAA" w:rsidRDefault="00390081" w:rsidP="00505622">
            <w:pPr>
              <w:pStyle w:val="18"/>
              <w:ind w:firstLine="0"/>
              <w:rPr>
                <w:b/>
                <w:sz w:val="24"/>
                <w:szCs w:val="24"/>
              </w:rPr>
            </w:pPr>
            <w:r>
              <w:rPr>
                <w:b/>
                <w:sz w:val="24"/>
                <w:szCs w:val="24"/>
              </w:rPr>
              <w:t>22</w:t>
            </w:r>
            <w:r w:rsidRPr="00F86FAA">
              <w:rPr>
                <w:b/>
                <w:sz w:val="24"/>
                <w:szCs w:val="24"/>
              </w:rPr>
              <w:t>.</w:t>
            </w:r>
          </w:p>
        </w:tc>
        <w:tc>
          <w:tcPr>
            <w:tcW w:w="2551" w:type="dxa"/>
          </w:tcPr>
          <w:p w:rsidR="00390081" w:rsidRPr="00F86FAA" w:rsidRDefault="0039008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390081" w:rsidRPr="0032231F" w:rsidRDefault="00390081" w:rsidP="000E6BFD">
            <w:pPr>
              <w:pStyle w:val="18"/>
              <w:ind w:firstLine="0"/>
              <w:rPr>
                <w:i/>
                <w:sz w:val="24"/>
                <w:szCs w:val="24"/>
              </w:rPr>
            </w:pPr>
            <w:r w:rsidRPr="0032231F">
              <w:rPr>
                <w:sz w:val="24"/>
                <w:szCs w:val="24"/>
              </w:rPr>
              <w:t xml:space="preserve">Заявка должна действовать не менее </w:t>
            </w:r>
            <w:r w:rsidRPr="0032231F">
              <w:rPr>
                <w:i/>
                <w:sz w:val="24"/>
                <w:szCs w:val="24"/>
              </w:rPr>
              <w:t xml:space="preserve"> 60 </w:t>
            </w:r>
            <w:r w:rsidRPr="0032231F">
              <w:rPr>
                <w:sz w:val="24"/>
                <w:szCs w:val="24"/>
              </w:rPr>
              <w:t xml:space="preserve"> календарных дней с даты окончания срока подачи Заявок (пункт 6 настоящей Информационной карты).</w:t>
            </w:r>
          </w:p>
        </w:tc>
      </w:tr>
      <w:tr w:rsidR="00390081" w:rsidRPr="00F86FAA" w:rsidTr="00EF779C">
        <w:tc>
          <w:tcPr>
            <w:tcW w:w="534" w:type="dxa"/>
          </w:tcPr>
          <w:p w:rsidR="00390081" w:rsidRPr="00F86FAA" w:rsidRDefault="00390081"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90081" w:rsidRPr="00F86FAA" w:rsidRDefault="00390081">
            <w:pPr>
              <w:pStyle w:val="Default"/>
              <w:rPr>
                <w:b/>
                <w:color w:val="auto"/>
              </w:rPr>
            </w:pPr>
            <w:r>
              <w:rPr>
                <w:b/>
                <w:color w:val="auto"/>
              </w:rPr>
              <w:t>Обеспечение З</w:t>
            </w:r>
            <w:r w:rsidRPr="00F86FAA">
              <w:rPr>
                <w:b/>
                <w:color w:val="auto"/>
              </w:rPr>
              <w:t>аявки</w:t>
            </w:r>
          </w:p>
        </w:tc>
        <w:tc>
          <w:tcPr>
            <w:tcW w:w="6768" w:type="dxa"/>
          </w:tcPr>
          <w:p w:rsidR="00390081" w:rsidRPr="0032231F" w:rsidRDefault="00390081" w:rsidP="00804946">
            <w:pPr>
              <w:pStyle w:val="18"/>
              <w:ind w:firstLine="0"/>
              <w:rPr>
                <w:sz w:val="24"/>
                <w:szCs w:val="24"/>
              </w:rPr>
            </w:pPr>
            <w:r w:rsidRPr="0032231F">
              <w:rPr>
                <w:sz w:val="24"/>
                <w:szCs w:val="24"/>
              </w:rPr>
              <w:t>Не предусмотрено</w:t>
            </w:r>
          </w:p>
        </w:tc>
      </w:tr>
      <w:tr w:rsidR="00390081" w:rsidRPr="00F86FAA" w:rsidTr="00EF779C">
        <w:tc>
          <w:tcPr>
            <w:tcW w:w="534" w:type="dxa"/>
          </w:tcPr>
          <w:p w:rsidR="00390081" w:rsidRPr="00F86FAA" w:rsidRDefault="00390081"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390081" w:rsidRPr="00F86FAA" w:rsidRDefault="00390081" w:rsidP="00DF6AE3">
            <w:pPr>
              <w:pStyle w:val="Default"/>
              <w:rPr>
                <w:b/>
                <w:color w:val="auto"/>
              </w:rPr>
            </w:pPr>
            <w:r w:rsidRPr="00F86FAA">
              <w:rPr>
                <w:b/>
                <w:color w:val="auto"/>
              </w:rPr>
              <w:t>Обеспечение исполнения договора</w:t>
            </w:r>
          </w:p>
        </w:tc>
        <w:tc>
          <w:tcPr>
            <w:tcW w:w="6768" w:type="dxa"/>
          </w:tcPr>
          <w:p w:rsidR="00390081" w:rsidRPr="0032231F" w:rsidRDefault="00390081" w:rsidP="00804946">
            <w:pPr>
              <w:pStyle w:val="18"/>
              <w:ind w:firstLine="0"/>
              <w:rPr>
                <w:sz w:val="24"/>
                <w:szCs w:val="24"/>
              </w:rPr>
            </w:pPr>
            <w:r w:rsidRPr="0032231F">
              <w:rPr>
                <w:sz w:val="24"/>
                <w:szCs w:val="24"/>
              </w:rPr>
              <w:t>Не предусмотрено</w:t>
            </w:r>
          </w:p>
        </w:tc>
      </w:tr>
    </w:tbl>
    <w:p w:rsidR="00390081" w:rsidRDefault="00390081" w:rsidP="00221BE8">
      <w:pPr>
        <w:pStyle w:val="18"/>
        <w:ind w:left="7080" w:firstLine="0"/>
        <w:rPr>
          <w:rFonts w:eastAsia="MS Mincho"/>
          <w:szCs w:val="28"/>
        </w:rPr>
      </w:pPr>
      <w:r>
        <w:rPr>
          <w:rFonts w:eastAsia="MS Mincho"/>
          <w:szCs w:val="28"/>
        </w:rPr>
        <w:t>Приложение № 1</w:t>
      </w:r>
    </w:p>
    <w:p w:rsidR="00390081" w:rsidRDefault="00390081" w:rsidP="000954FB">
      <w:pPr>
        <w:ind w:firstLine="425"/>
        <w:jc w:val="right"/>
        <w:rPr>
          <w:sz w:val="28"/>
          <w:szCs w:val="28"/>
        </w:rPr>
      </w:pPr>
      <w:r w:rsidRPr="00B2711F">
        <w:rPr>
          <w:sz w:val="28"/>
          <w:szCs w:val="28"/>
        </w:rPr>
        <w:t>к документации</w:t>
      </w:r>
      <w:r>
        <w:rPr>
          <w:sz w:val="28"/>
          <w:szCs w:val="28"/>
        </w:rPr>
        <w:t xml:space="preserve"> о закупке</w:t>
      </w:r>
    </w:p>
    <w:p w:rsidR="00390081" w:rsidRDefault="00390081" w:rsidP="000954FB">
      <w:pPr>
        <w:ind w:firstLine="425"/>
        <w:jc w:val="right"/>
        <w:rPr>
          <w:sz w:val="28"/>
          <w:szCs w:val="28"/>
        </w:rPr>
      </w:pPr>
    </w:p>
    <w:p w:rsidR="00390081" w:rsidRPr="00445DDD" w:rsidRDefault="00390081" w:rsidP="000954FB">
      <w:pPr>
        <w:jc w:val="center"/>
        <w:rPr>
          <w:b/>
          <w:sz w:val="28"/>
          <w:szCs w:val="28"/>
        </w:rPr>
      </w:pPr>
      <w:r w:rsidRPr="00445DDD">
        <w:rPr>
          <w:b/>
          <w:sz w:val="28"/>
          <w:szCs w:val="28"/>
        </w:rPr>
        <w:t>На бланке претендента</w:t>
      </w:r>
    </w:p>
    <w:p w:rsidR="00390081" w:rsidRDefault="00390081"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390081" w:rsidRDefault="00390081"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390081" w:rsidRPr="007415F9" w:rsidRDefault="00390081" w:rsidP="000954FB"/>
    <w:p w:rsidR="00390081" w:rsidRPr="00002090" w:rsidRDefault="00390081"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390081" w:rsidRPr="00002090" w:rsidRDefault="00390081"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90081" w:rsidRPr="00002090" w:rsidRDefault="00390081"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90081" w:rsidRPr="00002090" w:rsidRDefault="00390081"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390081" w:rsidRPr="00002090" w:rsidRDefault="00390081"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390081" w:rsidRPr="00002090" w:rsidRDefault="00390081" w:rsidP="0051040B">
      <w:pPr>
        <w:pStyle w:val="BodyTextIndent"/>
        <w:widowControl w:val="0"/>
        <w:numPr>
          <w:ilvl w:val="0"/>
          <w:numId w:val="2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90081" w:rsidRPr="00002090" w:rsidRDefault="00390081" w:rsidP="0051040B">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90081" w:rsidRPr="00002090" w:rsidRDefault="00390081" w:rsidP="0051040B">
      <w:pPr>
        <w:pStyle w:val="BodyTextIndent"/>
        <w:numPr>
          <w:ilvl w:val="0"/>
          <w:numId w:val="2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90081" w:rsidRPr="00002090" w:rsidRDefault="00390081" w:rsidP="0051040B">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90081" w:rsidRPr="00002090" w:rsidRDefault="00390081"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90081" w:rsidRDefault="00390081" w:rsidP="0051040B">
      <w:pPr>
        <w:numPr>
          <w:ilvl w:val="0"/>
          <w:numId w:val="2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390081" w:rsidRDefault="00390081" w:rsidP="00C578B6">
      <w:pPr>
        <w:numPr>
          <w:ilvl w:val="0"/>
          <w:numId w:val="21"/>
        </w:numPr>
        <w:shd w:val="clear" w:color="auto" w:fill="FFFFFF"/>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390081" w:rsidRDefault="00390081" w:rsidP="0051040B">
      <w:pPr>
        <w:numPr>
          <w:ilvl w:val="0"/>
          <w:numId w:val="2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90081" w:rsidRDefault="00390081" w:rsidP="0051040B">
      <w:pPr>
        <w:numPr>
          <w:ilvl w:val="0"/>
          <w:numId w:val="2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90081" w:rsidRPr="00002090" w:rsidRDefault="00390081" w:rsidP="0051040B">
      <w:pPr>
        <w:numPr>
          <w:ilvl w:val="0"/>
          <w:numId w:val="2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90081" w:rsidRPr="00002090" w:rsidRDefault="00390081" w:rsidP="000954FB">
      <w:pPr>
        <w:pStyle w:val="BodyText"/>
        <w:ind w:firstLine="553"/>
        <w:rPr>
          <w:rFonts w:eastAsia="Times New Roman"/>
          <w:sz w:val="28"/>
        </w:rPr>
      </w:pPr>
      <w:r w:rsidRPr="00002090">
        <w:rPr>
          <w:rFonts w:eastAsia="Times New Roman"/>
          <w:sz w:val="28"/>
        </w:rPr>
        <w:t>Настоящим подтверждаем, что:</w:t>
      </w:r>
    </w:p>
    <w:p w:rsidR="00390081" w:rsidRPr="00002090" w:rsidRDefault="00390081"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390081" w:rsidRPr="00002090" w:rsidRDefault="00390081"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90081" w:rsidRPr="00002090" w:rsidRDefault="00390081"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390081" w:rsidRPr="00002090" w:rsidRDefault="00390081"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390081" w:rsidRPr="008B08F6" w:rsidRDefault="00390081"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390081" w:rsidRDefault="00390081"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390081" w:rsidRDefault="0039008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390081" w:rsidRDefault="0039008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90081" w:rsidRPr="00002090" w:rsidRDefault="00390081"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90081" w:rsidRPr="00002090" w:rsidRDefault="00390081"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390081" w:rsidRPr="00D27A82" w:rsidRDefault="00390081" w:rsidP="000954FB">
      <w:pPr>
        <w:pStyle w:val="18"/>
        <w:ind w:firstLine="708"/>
      </w:pPr>
      <w:r w:rsidRPr="00002090">
        <w:t>В подтверждение этого прилагаем все необходимые документы.</w:t>
      </w:r>
    </w:p>
    <w:p w:rsidR="00390081" w:rsidRDefault="00390081" w:rsidP="000954FB">
      <w:pPr>
        <w:pStyle w:val="Heading3"/>
        <w:spacing w:before="0" w:after="0"/>
        <w:rPr>
          <w:rFonts w:ascii="Times New Roman" w:hAnsi="Times New Roman"/>
          <w:sz w:val="28"/>
          <w:szCs w:val="28"/>
        </w:rPr>
      </w:pPr>
    </w:p>
    <w:p w:rsidR="00390081" w:rsidRPr="007415F9" w:rsidRDefault="00390081"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390081" w:rsidRPr="007415F9" w:rsidRDefault="00390081" w:rsidP="000954FB">
      <w:pPr>
        <w:tabs>
          <w:tab w:val="left" w:pos="8640"/>
        </w:tabs>
        <w:jc w:val="center"/>
        <w:rPr>
          <w:i/>
        </w:rPr>
      </w:pPr>
      <w:r w:rsidRPr="007415F9">
        <w:rPr>
          <w:i/>
        </w:rPr>
        <w:t>(наименование претендента)</w:t>
      </w:r>
    </w:p>
    <w:p w:rsidR="00390081" w:rsidRPr="00445DDD" w:rsidRDefault="0039008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90081" w:rsidRPr="007415F9" w:rsidRDefault="0039008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90081" w:rsidRDefault="00390081"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90081" w:rsidRPr="007415F9" w:rsidRDefault="00390081" w:rsidP="000954FB">
      <w:pPr>
        <w:pStyle w:val="BodyText3"/>
        <w:suppressAutoHyphens/>
        <w:spacing w:after="0"/>
        <w:jc w:val="right"/>
        <w:rPr>
          <w:sz w:val="28"/>
          <w:szCs w:val="28"/>
        </w:rPr>
      </w:pPr>
      <w:r w:rsidRPr="007415F9">
        <w:rPr>
          <w:rFonts w:eastAsia="MS Mincho"/>
          <w:sz w:val="28"/>
          <w:szCs w:val="28"/>
        </w:rPr>
        <w:t>Приложение № 2</w:t>
      </w:r>
    </w:p>
    <w:p w:rsidR="00390081" w:rsidRDefault="00390081" w:rsidP="000954FB">
      <w:pPr>
        <w:ind w:firstLine="425"/>
        <w:jc w:val="right"/>
        <w:rPr>
          <w:sz w:val="28"/>
          <w:szCs w:val="28"/>
        </w:rPr>
      </w:pPr>
      <w:r w:rsidRPr="00B2711F">
        <w:rPr>
          <w:sz w:val="28"/>
          <w:szCs w:val="28"/>
        </w:rPr>
        <w:t>к документации</w:t>
      </w:r>
      <w:r>
        <w:rPr>
          <w:sz w:val="28"/>
          <w:szCs w:val="28"/>
        </w:rPr>
        <w:t xml:space="preserve"> о закупке</w:t>
      </w:r>
    </w:p>
    <w:p w:rsidR="00390081" w:rsidRDefault="00390081" w:rsidP="000954FB">
      <w:pPr>
        <w:pStyle w:val="BodyText"/>
        <w:jc w:val="center"/>
        <w:rPr>
          <w:b/>
          <w:sz w:val="28"/>
          <w:szCs w:val="28"/>
        </w:rPr>
      </w:pPr>
    </w:p>
    <w:p w:rsidR="00390081" w:rsidRDefault="00390081"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390081" w:rsidRDefault="00390081"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390081" w:rsidRPr="007415F9" w:rsidRDefault="00390081" w:rsidP="000954FB">
      <w:pPr>
        <w:pStyle w:val="BodyText"/>
        <w:jc w:val="center"/>
        <w:rPr>
          <w:sz w:val="28"/>
          <w:szCs w:val="28"/>
        </w:rPr>
      </w:pPr>
    </w:p>
    <w:p w:rsidR="00390081" w:rsidRPr="007415F9" w:rsidRDefault="00390081"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90081" w:rsidRDefault="00390081" w:rsidP="00371504">
      <w:pPr>
        <w:pStyle w:val="BodyText"/>
        <w:ind w:firstLine="0"/>
        <w:rPr>
          <w:sz w:val="28"/>
          <w:szCs w:val="28"/>
        </w:rPr>
      </w:pPr>
      <w:r>
        <w:rPr>
          <w:sz w:val="28"/>
          <w:szCs w:val="28"/>
        </w:rPr>
        <w:t>ИНН __________________,КПП _________________,ОГРН _______________</w:t>
      </w:r>
    </w:p>
    <w:p w:rsidR="00390081" w:rsidRPr="00CB6258" w:rsidRDefault="00390081"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390081" w:rsidRDefault="00390081" w:rsidP="000954FB">
      <w:pPr>
        <w:pStyle w:val="BodyText"/>
        <w:ind w:firstLine="0"/>
        <w:rPr>
          <w:sz w:val="28"/>
          <w:szCs w:val="28"/>
        </w:rPr>
      </w:pPr>
    </w:p>
    <w:p w:rsidR="00390081" w:rsidRDefault="00390081" w:rsidP="000954FB">
      <w:pPr>
        <w:pStyle w:val="BodyText"/>
        <w:ind w:firstLine="696"/>
        <w:rPr>
          <w:sz w:val="28"/>
          <w:szCs w:val="28"/>
        </w:rPr>
      </w:pPr>
      <w:r w:rsidRPr="007415F9">
        <w:rPr>
          <w:sz w:val="28"/>
          <w:szCs w:val="28"/>
        </w:rPr>
        <w:t>Юридический адрес ________________________________________</w:t>
      </w:r>
    </w:p>
    <w:p w:rsidR="00390081" w:rsidRDefault="00390081" w:rsidP="000954FB">
      <w:pPr>
        <w:pStyle w:val="BodyText"/>
        <w:ind w:firstLine="696"/>
        <w:rPr>
          <w:sz w:val="28"/>
          <w:szCs w:val="28"/>
        </w:rPr>
      </w:pPr>
      <w:r w:rsidRPr="007415F9">
        <w:rPr>
          <w:sz w:val="28"/>
          <w:szCs w:val="28"/>
        </w:rPr>
        <w:t>Почтовый адрес ___________________________________________</w:t>
      </w:r>
    </w:p>
    <w:p w:rsidR="00390081" w:rsidRDefault="00390081" w:rsidP="00945B21">
      <w:pPr>
        <w:pStyle w:val="BodyText"/>
        <w:ind w:firstLine="696"/>
        <w:rPr>
          <w:sz w:val="28"/>
          <w:szCs w:val="28"/>
        </w:rPr>
      </w:pPr>
      <w:r w:rsidRPr="007415F9">
        <w:rPr>
          <w:sz w:val="28"/>
          <w:szCs w:val="28"/>
        </w:rPr>
        <w:t>Телефон (______) __________________________________________</w:t>
      </w:r>
    </w:p>
    <w:p w:rsidR="00390081" w:rsidRDefault="00390081" w:rsidP="000954FB">
      <w:pPr>
        <w:pStyle w:val="BodyText"/>
        <w:ind w:firstLine="698"/>
        <w:rPr>
          <w:sz w:val="28"/>
          <w:szCs w:val="28"/>
        </w:rPr>
      </w:pPr>
      <w:r w:rsidRPr="007415F9">
        <w:rPr>
          <w:sz w:val="28"/>
          <w:szCs w:val="28"/>
        </w:rPr>
        <w:t>Факс (______) _____________________________________________</w:t>
      </w:r>
    </w:p>
    <w:p w:rsidR="00390081" w:rsidRDefault="00390081" w:rsidP="000954FB">
      <w:pPr>
        <w:pStyle w:val="BodyText"/>
        <w:ind w:firstLine="698"/>
        <w:rPr>
          <w:sz w:val="28"/>
          <w:szCs w:val="28"/>
        </w:rPr>
      </w:pPr>
      <w:r w:rsidRPr="007415F9">
        <w:rPr>
          <w:sz w:val="28"/>
          <w:szCs w:val="28"/>
        </w:rPr>
        <w:t>Адрес электронной почты __________________@_______________</w:t>
      </w:r>
    </w:p>
    <w:p w:rsidR="00390081" w:rsidRDefault="00390081" w:rsidP="008D67F8">
      <w:pPr>
        <w:pStyle w:val="BodyText"/>
        <w:ind w:firstLine="698"/>
        <w:rPr>
          <w:sz w:val="28"/>
          <w:szCs w:val="28"/>
        </w:rPr>
      </w:pPr>
      <w:r w:rsidRPr="007415F9">
        <w:rPr>
          <w:sz w:val="28"/>
          <w:szCs w:val="28"/>
        </w:rPr>
        <w:t>Зарегистрированный адрес офиса _____________________________</w:t>
      </w:r>
    </w:p>
    <w:p w:rsidR="00390081" w:rsidRDefault="00390081" w:rsidP="00371504">
      <w:pPr>
        <w:pStyle w:val="BodyText"/>
        <w:ind w:firstLine="698"/>
        <w:rPr>
          <w:sz w:val="28"/>
          <w:szCs w:val="28"/>
        </w:rPr>
      </w:pPr>
      <w:r>
        <w:rPr>
          <w:sz w:val="28"/>
          <w:szCs w:val="28"/>
        </w:rPr>
        <w:t>Адрес сайта компании: ______________________________________</w:t>
      </w:r>
    </w:p>
    <w:p w:rsidR="00390081" w:rsidRDefault="00390081" w:rsidP="000954FB">
      <w:pPr>
        <w:pStyle w:val="BodyText"/>
        <w:tabs>
          <w:tab w:val="left" w:pos="1080"/>
        </w:tabs>
        <w:ind w:firstLine="0"/>
        <w:rPr>
          <w:sz w:val="28"/>
          <w:szCs w:val="28"/>
        </w:rPr>
      </w:pPr>
    </w:p>
    <w:p w:rsidR="00390081" w:rsidRDefault="00390081" w:rsidP="000954FB">
      <w:pPr>
        <w:pStyle w:val="BodyText"/>
        <w:tabs>
          <w:tab w:val="left" w:pos="1080"/>
        </w:tabs>
        <w:ind w:firstLine="0"/>
        <w:rPr>
          <w:sz w:val="28"/>
          <w:szCs w:val="28"/>
        </w:rPr>
      </w:pPr>
      <w:r w:rsidRPr="007415F9">
        <w:rPr>
          <w:sz w:val="28"/>
          <w:szCs w:val="28"/>
        </w:rPr>
        <w:t>2. Руководитель</w:t>
      </w:r>
    </w:p>
    <w:p w:rsidR="00390081" w:rsidRDefault="00390081" w:rsidP="000954FB">
      <w:pPr>
        <w:pStyle w:val="BodyText"/>
        <w:tabs>
          <w:tab w:val="left" w:pos="1080"/>
        </w:tabs>
        <w:ind w:firstLine="0"/>
        <w:rPr>
          <w:sz w:val="28"/>
          <w:szCs w:val="28"/>
        </w:rPr>
      </w:pPr>
      <w:r w:rsidRPr="007415F9">
        <w:rPr>
          <w:sz w:val="28"/>
          <w:szCs w:val="28"/>
        </w:rPr>
        <w:t>3. Банковские реквизиты</w:t>
      </w:r>
    </w:p>
    <w:p w:rsidR="00390081" w:rsidRPr="007415F9" w:rsidRDefault="00390081"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390081" w:rsidRDefault="00390081" w:rsidP="000954FB">
      <w:pPr>
        <w:tabs>
          <w:tab w:val="left" w:pos="9639"/>
        </w:tabs>
        <w:ind w:firstLine="539"/>
        <w:rPr>
          <w:b/>
          <w:sz w:val="28"/>
          <w:szCs w:val="28"/>
        </w:rPr>
      </w:pPr>
    </w:p>
    <w:p w:rsidR="00390081" w:rsidRPr="007415F9" w:rsidRDefault="00390081" w:rsidP="000954FB">
      <w:pPr>
        <w:tabs>
          <w:tab w:val="left" w:pos="9639"/>
        </w:tabs>
        <w:ind w:firstLine="539"/>
        <w:rPr>
          <w:b/>
          <w:sz w:val="28"/>
          <w:szCs w:val="28"/>
        </w:rPr>
      </w:pPr>
      <w:r w:rsidRPr="007415F9">
        <w:rPr>
          <w:b/>
          <w:sz w:val="28"/>
          <w:szCs w:val="28"/>
        </w:rPr>
        <w:t>Контактные лица</w:t>
      </w:r>
    </w:p>
    <w:p w:rsidR="00390081" w:rsidRPr="007415F9" w:rsidRDefault="00390081"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390081" w:rsidRDefault="00390081" w:rsidP="000954FB">
      <w:pPr>
        <w:tabs>
          <w:tab w:val="left" w:pos="9639"/>
        </w:tabs>
        <w:rPr>
          <w:sz w:val="28"/>
          <w:szCs w:val="28"/>
          <w:u w:val="single"/>
        </w:rPr>
      </w:pPr>
    </w:p>
    <w:p w:rsidR="00390081" w:rsidRPr="007415F9" w:rsidRDefault="00390081"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90081" w:rsidRPr="007415F9" w:rsidRDefault="00390081" w:rsidP="000954FB">
      <w:pPr>
        <w:tabs>
          <w:tab w:val="left" w:pos="9639"/>
        </w:tabs>
        <w:jc w:val="right"/>
        <w:rPr>
          <w:i/>
        </w:rPr>
      </w:pPr>
      <w:r w:rsidRPr="007415F9">
        <w:rPr>
          <w:i/>
        </w:rPr>
        <w:t>Контактное лицо (должность, ФИО, телефон)</w:t>
      </w:r>
    </w:p>
    <w:p w:rsidR="00390081" w:rsidRPr="007415F9" w:rsidRDefault="00390081"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90081" w:rsidRPr="007415F9" w:rsidRDefault="00390081" w:rsidP="000954FB">
      <w:pPr>
        <w:tabs>
          <w:tab w:val="left" w:pos="9639"/>
        </w:tabs>
        <w:jc w:val="right"/>
        <w:rPr>
          <w:i/>
        </w:rPr>
      </w:pPr>
      <w:r w:rsidRPr="007415F9">
        <w:rPr>
          <w:i/>
        </w:rPr>
        <w:t>Контактное лицо (должность, ФИО, телефон)</w:t>
      </w:r>
    </w:p>
    <w:p w:rsidR="00390081" w:rsidRPr="007415F9" w:rsidRDefault="00390081"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90081" w:rsidRPr="007415F9" w:rsidRDefault="00390081" w:rsidP="000954FB">
      <w:pPr>
        <w:tabs>
          <w:tab w:val="left" w:pos="9639"/>
        </w:tabs>
        <w:jc w:val="right"/>
        <w:rPr>
          <w:i/>
        </w:rPr>
      </w:pPr>
      <w:r w:rsidRPr="007415F9">
        <w:rPr>
          <w:i/>
        </w:rPr>
        <w:t>Контактное лицо (должность, ФИО, телефон)</w:t>
      </w:r>
    </w:p>
    <w:p w:rsidR="00390081" w:rsidRPr="007415F9" w:rsidRDefault="00390081"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90081" w:rsidRPr="007415F9" w:rsidRDefault="00390081" w:rsidP="000954FB">
      <w:pPr>
        <w:tabs>
          <w:tab w:val="left" w:pos="9639"/>
        </w:tabs>
        <w:jc w:val="right"/>
        <w:rPr>
          <w:i/>
        </w:rPr>
      </w:pPr>
      <w:r w:rsidRPr="007415F9">
        <w:rPr>
          <w:i/>
        </w:rPr>
        <w:t>Контактное лицо (должность, ФИО, телефон)</w:t>
      </w:r>
    </w:p>
    <w:p w:rsidR="00390081" w:rsidRPr="007415F9" w:rsidRDefault="00390081" w:rsidP="000954FB">
      <w:pPr>
        <w:pStyle w:val="BodyText"/>
        <w:rPr>
          <w:rFonts w:eastAsia="Times New Roman"/>
          <w:spacing w:val="-13"/>
          <w:sz w:val="28"/>
          <w:szCs w:val="28"/>
        </w:rPr>
      </w:pPr>
    </w:p>
    <w:p w:rsidR="00390081" w:rsidRPr="007415F9" w:rsidRDefault="00390081"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390081" w:rsidRPr="007415F9" w:rsidRDefault="00390081" w:rsidP="000954FB">
      <w:pPr>
        <w:tabs>
          <w:tab w:val="left" w:pos="8640"/>
        </w:tabs>
        <w:jc w:val="center"/>
        <w:rPr>
          <w:i/>
        </w:rPr>
      </w:pPr>
      <w:r w:rsidRPr="007415F9">
        <w:rPr>
          <w:i/>
        </w:rPr>
        <w:t>(наименование претендента)</w:t>
      </w:r>
    </w:p>
    <w:p w:rsidR="00390081" w:rsidRPr="00445DDD" w:rsidRDefault="0039008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90081" w:rsidRPr="007415F9" w:rsidRDefault="0039008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90081" w:rsidRDefault="00390081"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390081" w:rsidRDefault="00390081" w:rsidP="000954FB">
      <w:pPr>
        <w:pStyle w:val="BodyText"/>
        <w:jc w:val="center"/>
        <w:rPr>
          <w:b/>
          <w:sz w:val="28"/>
          <w:szCs w:val="28"/>
        </w:rPr>
      </w:pPr>
      <w:r w:rsidRPr="000802B7">
        <w:rPr>
          <w:b/>
          <w:sz w:val="28"/>
          <w:szCs w:val="28"/>
        </w:rPr>
        <w:t>СВЕДЕНИЯ О ПРЕТЕНДЕНТЕ (для физических лиц)</w:t>
      </w:r>
    </w:p>
    <w:p w:rsidR="00390081" w:rsidRPr="000802B7" w:rsidRDefault="00390081" w:rsidP="000954FB">
      <w:pPr>
        <w:pStyle w:val="BodyText"/>
        <w:jc w:val="center"/>
        <w:rPr>
          <w:b/>
          <w:sz w:val="28"/>
          <w:szCs w:val="28"/>
        </w:rPr>
      </w:pPr>
    </w:p>
    <w:p w:rsidR="00390081" w:rsidRPr="000802B7" w:rsidRDefault="00390081" w:rsidP="000954FB">
      <w:pPr>
        <w:pStyle w:val="BodyText"/>
        <w:jc w:val="center"/>
        <w:rPr>
          <w:b/>
          <w:sz w:val="28"/>
          <w:szCs w:val="28"/>
        </w:rPr>
      </w:pPr>
    </w:p>
    <w:p w:rsidR="00390081" w:rsidRDefault="00390081" w:rsidP="0051040B">
      <w:pPr>
        <w:pStyle w:val="BodyText"/>
        <w:numPr>
          <w:ilvl w:val="2"/>
          <w:numId w:val="2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390081" w:rsidRPr="000802B7" w:rsidRDefault="00390081" w:rsidP="000954FB">
      <w:pPr>
        <w:pStyle w:val="BodyText"/>
        <w:ind w:left="709" w:firstLine="0"/>
        <w:jc w:val="left"/>
        <w:rPr>
          <w:sz w:val="28"/>
          <w:szCs w:val="28"/>
        </w:rPr>
      </w:pPr>
    </w:p>
    <w:p w:rsidR="00390081" w:rsidRDefault="00390081" w:rsidP="0051040B">
      <w:pPr>
        <w:pStyle w:val="BodyText"/>
        <w:numPr>
          <w:ilvl w:val="2"/>
          <w:numId w:val="2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390081" w:rsidRPr="008F1253" w:rsidRDefault="00390081" w:rsidP="000954FB">
      <w:pPr>
        <w:pStyle w:val="BodyText"/>
        <w:ind w:firstLine="0"/>
        <w:jc w:val="left"/>
        <w:rPr>
          <w:sz w:val="28"/>
          <w:szCs w:val="28"/>
        </w:rPr>
      </w:pPr>
    </w:p>
    <w:p w:rsidR="00390081" w:rsidRDefault="00390081" w:rsidP="0051040B">
      <w:pPr>
        <w:pStyle w:val="BodyText"/>
        <w:numPr>
          <w:ilvl w:val="2"/>
          <w:numId w:val="2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390081" w:rsidRPr="008F1253" w:rsidRDefault="00390081" w:rsidP="000954FB">
      <w:pPr>
        <w:pStyle w:val="BodyText"/>
        <w:ind w:firstLine="0"/>
        <w:jc w:val="left"/>
        <w:rPr>
          <w:sz w:val="28"/>
          <w:szCs w:val="28"/>
        </w:rPr>
      </w:pPr>
    </w:p>
    <w:p w:rsidR="00390081" w:rsidRDefault="00390081" w:rsidP="0051040B">
      <w:pPr>
        <w:pStyle w:val="BodyText"/>
        <w:numPr>
          <w:ilvl w:val="2"/>
          <w:numId w:val="2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390081" w:rsidRPr="000802B7" w:rsidRDefault="00390081" w:rsidP="000954FB">
      <w:pPr>
        <w:pStyle w:val="BodyText"/>
        <w:ind w:left="709" w:firstLine="0"/>
        <w:jc w:val="left"/>
        <w:rPr>
          <w:sz w:val="28"/>
          <w:szCs w:val="28"/>
        </w:rPr>
      </w:pPr>
    </w:p>
    <w:p w:rsidR="00390081" w:rsidRDefault="00390081" w:rsidP="0051040B">
      <w:pPr>
        <w:pStyle w:val="BodyText"/>
        <w:numPr>
          <w:ilvl w:val="2"/>
          <w:numId w:val="22"/>
        </w:numPr>
        <w:tabs>
          <w:tab w:val="clear" w:pos="2160"/>
        </w:tabs>
        <w:ind w:left="0" w:firstLine="709"/>
        <w:jc w:val="left"/>
        <w:rPr>
          <w:sz w:val="28"/>
          <w:szCs w:val="28"/>
        </w:rPr>
      </w:pPr>
      <w:r w:rsidRPr="000802B7">
        <w:rPr>
          <w:sz w:val="28"/>
          <w:szCs w:val="28"/>
        </w:rPr>
        <w:t>Факс (______) ___________________________________________</w:t>
      </w:r>
    </w:p>
    <w:p w:rsidR="00390081" w:rsidRPr="000802B7" w:rsidRDefault="00390081" w:rsidP="000954FB">
      <w:pPr>
        <w:pStyle w:val="BodyText"/>
        <w:ind w:firstLine="0"/>
        <w:jc w:val="left"/>
        <w:rPr>
          <w:sz w:val="28"/>
          <w:szCs w:val="28"/>
        </w:rPr>
      </w:pPr>
    </w:p>
    <w:p w:rsidR="00390081" w:rsidRDefault="00390081" w:rsidP="0051040B">
      <w:pPr>
        <w:pStyle w:val="BodyText"/>
        <w:numPr>
          <w:ilvl w:val="2"/>
          <w:numId w:val="22"/>
        </w:numPr>
        <w:tabs>
          <w:tab w:val="clear" w:pos="2160"/>
        </w:tabs>
        <w:ind w:left="0" w:firstLine="709"/>
        <w:jc w:val="left"/>
        <w:rPr>
          <w:sz w:val="28"/>
          <w:szCs w:val="28"/>
        </w:rPr>
      </w:pPr>
      <w:r w:rsidRPr="000802B7">
        <w:rPr>
          <w:sz w:val="28"/>
          <w:szCs w:val="28"/>
        </w:rPr>
        <w:t>Адрес электронной почты __________________@_____________</w:t>
      </w:r>
    </w:p>
    <w:p w:rsidR="00390081" w:rsidRPr="000802B7" w:rsidRDefault="00390081" w:rsidP="000954FB">
      <w:pPr>
        <w:pStyle w:val="BodyText"/>
        <w:ind w:firstLine="0"/>
        <w:jc w:val="left"/>
        <w:rPr>
          <w:sz w:val="28"/>
          <w:szCs w:val="28"/>
        </w:rPr>
      </w:pPr>
    </w:p>
    <w:p w:rsidR="00390081" w:rsidRDefault="00390081" w:rsidP="0051040B">
      <w:pPr>
        <w:pStyle w:val="BodyText"/>
        <w:numPr>
          <w:ilvl w:val="2"/>
          <w:numId w:val="22"/>
        </w:numPr>
        <w:tabs>
          <w:tab w:val="clear" w:pos="2160"/>
        </w:tabs>
        <w:ind w:left="0" w:firstLine="709"/>
        <w:jc w:val="left"/>
        <w:rPr>
          <w:sz w:val="28"/>
          <w:szCs w:val="28"/>
        </w:rPr>
      </w:pPr>
      <w:r w:rsidRPr="000802B7">
        <w:rPr>
          <w:sz w:val="28"/>
          <w:szCs w:val="28"/>
        </w:rPr>
        <w:t>Банковские реквизиты_______________________________________</w:t>
      </w:r>
    </w:p>
    <w:p w:rsidR="00390081" w:rsidRDefault="00390081" w:rsidP="000954FB">
      <w:pPr>
        <w:pStyle w:val="BodyText"/>
        <w:ind w:firstLine="0"/>
        <w:jc w:val="left"/>
        <w:rPr>
          <w:sz w:val="28"/>
          <w:szCs w:val="28"/>
        </w:rPr>
      </w:pPr>
    </w:p>
    <w:p w:rsidR="00390081" w:rsidRPr="007415F9" w:rsidRDefault="00390081"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90081" w:rsidRPr="007415F9" w:rsidRDefault="00390081" w:rsidP="000954FB">
      <w:pPr>
        <w:tabs>
          <w:tab w:val="left" w:pos="8640"/>
        </w:tabs>
        <w:jc w:val="center"/>
        <w:rPr>
          <w:i/>
        </w:rPr>
      </w:pPr>
      <w:r w:rsidRPr="007415F9">
        <w:rPr>
          <w:i/>
        </w:rPr>
        <w:t>(наименование претендента)</w:t>
      </w:r>
    </w:p>
    <w:p w:rsidR="00390081" w:rsidRPr="00445DDD" w:rsidRDefault="0039008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90081" w:rsidRPr="007415F9" w:rsidRDefault="0039008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90081" w:rsidRDefault="00390081"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90081" w:rsidRDefault="00390081" w:rsidP="000954FB">
      <w:pPr>
        <w:spacing w:after="200" w:line="276" w:lineRule="auto"/>
        <w:rPr>
          <w:sz w:val="28"/>
          <w:szCs w:val="28"/>
        </w:rPr>
      </w:pPr>
      <w:r>
        <w:rPr>
          <w:sz w:val="28"/>
          <w:szCs w:val="28"/>
        </w:rPr>
        <w:br w:type="page"/>
      </w:r>
    </w:p>
    <w:p w:rsidR="00390081" w:rsidRPr="008F1253" w:rsidRDefault="00390081"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390081" w:rsidRPr="008F1253" w:rsidRDefault="00390081" w:rsidP="000954FB">
      <w:pPr>
        <w:jc w:val="right"/>
        <w:rPr>
          <w:sz w:val="28"/>
          <w:szCs w:val="28"/>
        </w:rPr>
      </w:pPr>
      <w:r w:rsidRPr="008F1253">
        <w:rPr>
          <w:bCs/>
          <w:iCs/>
          <w:sz w:val="28"/>
          <w:szCs w:val="28"/>
        </w:rPr>
        <w:t>к документации о закупке</w:t>
      </w:r>
    </w:p>
    <w:p w:rsidR="00390081" w:rsidRDefault="00390081" w:rsidP="000954FB">
      <w:pPr>
        <w:pStyle w:val="Heading3"/>
        <w:spacing w:before="0" w:after="0"/>
        <w:jc w:val="center"/>
        <w:rPr>
          <w:rFonts w:ascii="Times New Roman" w:hAnsi="Times New Roman"/>
          <w:b w:val="0"/>
          <w:bCs w:val="0"/>
          <w:sz w:val="28"/>
          <w:szCs w:val="28"/>
        </w:rPr>
      </w:pPr>
    </w:p>
    <w:p w:rsidR="00390081" w:rsidRDefault="00390081" w:rsidP="000954FB">
      <w:pPr>
        <w:pStyle w:val="Heading3"/>
        <w:spacing w:before="0" w:after="0"/>
        <w:jc w:val="center"/>
        <w:rPr>
          <w:rFonts w:ascii="Times New Roman" w:hAnsi="Times New Roman"/>
          <w:b w:val="0"/>
          <w:bCs w:val="0"/>
          <w:sz w:val="28"/>
          <w:szCs w:val="28"/>
        </w:rPr>
      </w:pPr>
    </w:p>
    <w:p w:rsidR="00390081" w:rsidRPr="008F1253" w:rsidRDefault="00390081"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90081" w:rsidRPr="00C72FD7" w:rsidRDefault="00390081" w:rsidP="000954FB"/>
    <w:p w:rsidR="00390081" w:rsidRDefault="00390081"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390081" w:rsidRPr="008F1253" w:rsidRDefault="00390081" w:rsidP="000954F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390081" w:rsidRDefault="00390081" w:rsidP="000954FB"/>
    <w:p w:rsidR="00390081" w:rsidRPr="0065769F" w:rsidRDefault="00390081"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90081" w:rsidRPr="003E7259" w:rsidRDefault="00390081"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390081" w:rsidRPr="0065769F" w:rsidRDefault="00390081" w:rsidP="000954FB">
      <w:pPr>
        <w:ind w:firstLine="708"/>
        <w:rPr>
          <w:bCs/>
          <w:sz w:val="28"/>
          <w:szCs w:val="28"/>
        </w:rPr>
      </w:pPr>
    </w:p>
    <w:tbl>
      <w:tblPr>
        <w:tblW w:w="4247" w:type="pct"/>
        <w:tblLayout w:type="fixed"/>
        <w:tblLook w:val="0000"/>
      </w:tblPr>
      <w:tblGrid>
        <w:gridCol w:w="518"/>
        <w:gridCol w:w="1152"/>
        <w:gridCol w:w="1133"/>
        <w:gridCol w:w="1249"/>
        <w:gridCol w:w="1446"/>
        <w:gridCol w:w="1391"/>
        <w:gridCol w:w="1481"/>
      </w:tblGrid>
      <w:tr w:rsidR="00390081" w:rsidRPr="00384CDC" w:rsidTr="007B7E8C">
        <w:trPr>
          <w:trHeight w:val="2484"/>
        </w:trPr>
        <w:tc>
          <w:tcPr>
            <w:tcW w:w="309" w:type="pct"/>
            <w:tcBorders>
              <w:top w:val="single" w:sz="4" w:space="0" w:color="auto"/>
              <w:left w:val="single" w:sz="4" w:space="0" w:color="auto"/>
              <w:bottom w:val="single" w:sz="4" w:space="0" w:color="auto"/>
              <w:right w:val="single" w:sz="4" w:space="0" w:color="auto"/>
            </w:tcBorders>
            <w:vAlign w:val="center"/>
          </w:tcPr>
          <w:p w:rsidR="00390081" w:rsidRPr="00384CDC" w:rsidRDefault="00390081" w:rsidP="00BF6892">
            <w:pPr>
              <w:jc w:val="center"/>
            </w:pPr>
            <w:r w:rsidRPr="00384CDC">
              <w:t>№ п/п</w:t>
            </w:r>
          </w:p>
        </w:tc>
        <w:tc>
          <w:tcPr>
            <w:tcW w:w="688" w:type="pct"/>
            <w:tcBorders>
              <w:top w:val="single" w:sz="4" w:space="0" w:color="auto"/>
              <w:left w:val="single" w:sz="4" w:space="0" w:color="auto"/>
              <w:bottom w:val="single" w:sz="4" w:space="0" w:color="auto"/>
              <w:right w:val="single" w:sz="4" w:space="0" w:color="auto"/>
            </w:tcBorders>
            <w:vAlign w:val="center"/>
          </w:tcPr>
          <w:p w:rsidR="00390081" w:rsidRPr="00384CDC" w:rsidRDefault="00390081" w:rsidP="00BF6892">
            <w:pPr>
              <w:jc w:val="center"/>
            </w:pPr>
            <w:r w:rsidRPr="00384CDC">
              <w:t xml:space="preserve">Наименование </w:t>
            </w:r>
            <w:r>
              <w:t xml:space="preserve">товаров, </w:t>
            </w:r>
            <w:r w:rsidRPr="00384CDC">
              <w:t>работ</w:t>
            </w:r>
            <w:r>
              <w:t>, услуг</w:t>
            </w:r>
          </w:p>
          <w:p w:rsidR="00390081" w:rsidRPr="00384CDC" w:rsidRDefault="00390081" w:rsidP="00BF6892">
            <w:pPr>
              <w:jc w:val="center"/>
            </w:pPr>
          </w:p>
        </w:tc>
        <w:tc>
          <w:tcPr>
            <w:tcW w:w="677" w:type="pct"/>
            <w:tcBorders>
              <w:top w:val="single" w:sz="4" w:space="0" w:color="auto"/>
              <w:left w:val="single" w:sz="4" w:space="0" w:color="auto"/>
              <w:bottom w:val="single" w:sz="4" w:space="0" w:color="auto"/>
              <w:right w:val="single" w:sz="4" w:space="0" w:color="auto"/>
            </w:tcBorders>
            <w:vAlign w:val="center"/>
          </w:tcPr>
          <w:p w:rsidR="00390081" w:rsidRPr="00384CDC" w:rsidRDefault="00390081"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46" w:type="pct"/>
            <w:tcBorders>
              <w:top w:val="single" w:sz="4" w:space="0" w:color="auto"/>
              <w:left w:val="single" w:sz="4" w:space="0" w:color="auto"/>
              <w:bottom w:val="single" w:sz="4" w:space="0" w:color="auto"/>
              <w:right w:val="single" w:sz="4" w:space="0" w:color="auto"/>
            </w:tcBorders>
            <w:vAlign w:val="center"/>
          </w:tcPr>
          <w:p w:rsidR="00390081" w:rsidRPr="00384CDC" w:rsidRDefault="00390081" w:rsidP="00BF6892">
            <w:pPr>
              <w:jc w:val="center"/>
            </w:pPr>
            <w:r w:rsidRPr="00384CDC">
              <w:t>Количество поставляемых товаров, работ, услуг</w:t>
            </w:r>
          </w:p>
        </w:tc>
        <w:tc>
          <w:tcPr>
            <w:tcW w:w="864" w:type="pct"/>
            <w:tcBorders>
              <w:top w:val="single" w:sz="4" w:space="0" w:color="auto"/>
              <w:left w:val="single" w:sz="4" w:space="0" w:color="auto"/>
              <w:bottom w:val="single" w:sz="4" w:space="0" w:color="auto"/>
              <w:right w:val="single" w:sz="4" w:space="0" w:color="auto"/>
            </w:tcBorders>
            <w:vAlign w:val="center"/>
          </w:tcPr>
          <w:p w:rsidR="00390081" w:rsidRPr="00384CDC" w:rsidRDefault="00390081"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31" w:type="pct"/>
            <w:tcBorders>
              <w:top w:val="single" w:sz="4" w:space="0" w:color="auto"/>
              <w:left w:val="single" w:sz="4" w:space="0" w:color="auto"/>
              <w:bottom w:val="single" w:sz="4" w:space="0" w:color="auto"/>
              <w:right w:val="single" w:sz="4" w:space="0" w:color="auto"/>
            </w:tcBorders>
            <w:vAlign w:val="center"/>
          </w:tcPr>
          <w:p w:rsidR="00390081" w:rsidRPr="00384CDC" w:rsidRDefault="00390081" w:rsidP="00BF6892">
            <w:pPr>
              <w:jc w:val="center"/>
            </w:pPr>
            <w:r>
              <w:t>Условия и порядок расчетов за поставку товаров, работ, услуг</w:t>
            </w:r>
          </w:p>
        </w:tc>
        <w:tc>
          <w:tcPr>
            <w:tcW w:w="885" w:type="pct"/>
            <w:tcBorders>
              <w:top w:val="single" w:sz="4" w:space="0" w:color="auto"/>
              <w:left w:val="single" w:sz="4" w:space="0" w:color="auto"/>
              <w:bottom w:val="single" w:sz="4" w:space="0" w:color="auto"/>
              <w:right w:val="single" w:sz="4" w:space="0" w:color="auto"/>
            </w:tcBorders>
            <w:vAlign w:val="center"/>
          </w:tcPr>
          <w:p w:rsidR="00390081" w:rsidRPr="00384CDC" w:rsidRDefault="00390081" w:rsidP="00BF6892">
            <w:pPr>
              <w:jc w:val="center"/>
            </w:pPr>
            <w:r w:rsidRPr="00384CDC">
              <w:t>Срок выполнения работ</w:t>
            </w:r>
            <w:r>
              <w:t>, оказания услуг, поставки товаров, в календ. днях</w:t>
            </w:r>
          </w:p>
        </w:tc>
      </w:tr>
      <w:tr w:rsidR="00390081" w:rsidRPr="00384CDC" w:rsidTr="007B7E8C">
        <w:trPr>
          <w:trHeight w:val="255"/>
        </w:trPr>
        <w:tc>
          <w:tcPr>
            <w:tcW w:w="309" w:type="pct"/>
            <w:tcBorders>
              <w:top w:val="nil"/>
              <w:left w:val="single" w:sz="4" w:space="0" w:color="auto"/>
              <w:bottom w:val="single" w:sz="4" w:space="0" w:color="auto"/>
              <w:right w:val="single" w:sz="4" w:space="0" w:color="auto"/>
            </w:tcBorders>
            <w:noWrap/>
            <w:vAlign w:val="bottom"/>
          </w:tcPr>
          <w:p w:rsidR="00390081" w:rsidRPr="00384CDC" w:rsidRDefault="00390081" w:rsidP="00BF6892">
            <w:pPr>
              <w:jc w:val="center"/>
            </w:pPr>
            <w:r w:rsidRPr="00384CDC">
              <w:t>1</w:t>
            </w:r>
          </w:p>
        </w:tc>
        <w:tc>
          <w:tcPr>
            <w:tcW w:w="688" w:type="pct"/>
            <w:tcBorders>
              <w:top w:val="nil"/>
              <w:left w:val="nil"/>
              <w:bottom w:val="single" w:sz="4" w:space="0" w:color="auto"/>
              <w:right w:val="single" w:sz="4" w:space="0" w:color="auto"/>
            </w:tcBorders>
            <w:noWrap/>
            <w:vAlign w:val="bottom"/>
          </w:tcPr>
          <w:p w:rsidR="00390081" w:rsidRPr="00384CDC" w:rsidRDefault="00390081" w:rsidP="00BF6892">
            <w:pPr>
              <w:jc w:val="center"/>
            </w:pPr>
            <w:r w:rsidRPr="00384CDC">
              <w:t>2</w:t>
            </w:r>
          </w:p>
        </w:tc>
        <w:tc>
          <w:tcPr>
            <w:tcW w:w="677" w:type="pct"/>
            <w:tcBorders>
              <w:top w:val="single" w:sz="4" w:space="0" w:color="auto"/>
              <w:left w:val="nil"/>
              <w:bottom w:val="single" w:sz="4" w:space="0" w:color="auto"/>
              <w:right w:val="single" w:sz="4" w:space="0" w:color="auto"/>
            </w:tcBorders>
          </w:tcPr>
          <w:p w:rsidR="00390081" w:rsidRPr="00384CDC" w:rsidRDefault="00390081" w:rsidP="00BF6892">
            <w:pPr>
              <w:jc w:val="center"/>
            </w:pPr>
            <w:r w:rsidRPr="00384CDC">
              <w:t>3</w:t>
            </w:r>
          </w:p>
        </w:tc>
        <w:tc>
          <w:tcPr>
            <w:tcW w:w="746" w:type="pct"/>
            <w:tcBorders>
              <w:top w:val="single" w:sz="4" w:space="0" w:color="auto"/>
              <w:left w:val="single" w:sz="4" w:space="0" w:color="auto"/>
              <w:bottom w:val="single" w:sz="4" w:space="0" w:color="auto"/>
              <w:right w:val="single" w:sz="4" w:space="0" w:color="auto"/>
            </w:tcBorders>
          </w:tcPr>
          <w:p w:rsidR="00390081" w:rsidRPr="00384CDC" w:rsidRDefault="00390081" w:rsidP="00BF6892">
            <w:pPr>
              <w:jc w:val="center"/>
            </w:pPr>
            <w:r w:rsidRPr="00384CDC">
              <w:t>4</w:t>
            </w:r>
          </w:p>
        </w:tc>
        <w:tc>
          <w:tcPr>
            <w:tcW w:w="864" w:type="pct"/>
            <w:tcBorders>
              <w:top w:val="single" w:sz="4" w:space="0" w:color="auto"/>
              <w:left w:val="single" w:sz="4" w:space="0" w:color="auto"/>
              <w:bottom w:val="single" w:sz="4" w:space="0" w:color="auto"/>
              <w:right w:val="single" w:sz="4" w:space="0" w:color="auto"/>
            </w:tcBorders>
            <w:noWrap/>
            <w:vAlign w:val="bottom"/>
          </w:tcPr>
          <w:p w:rsidR="00390081" w:rsidRPr="00384CDC" w:rsidRDefault="00390081" w:rsidP="00BF6892">
            <w:pPr>
              <w:jc w:val="center"/>
            </w:pPr>
            <w:r w:rsidRPr="00384CDC">
              <w:t>5</w:t>
            </w:r>
          </w:p>
        </w:tc>
        <w:tc>
          <w:tcPr>
            <w:tcW w:w="831" w:type="pct"/>
            <w:tcBorders>
              <w:top w:val="single" w:sz="4" w:space="0" w:color="auto"/>
              <w:left w:val="nil"/>
              <w:bottom w:val="single" w:sz="4" w:space="0" w:color="auto"/>
              <w:right w:val="single" w:sz="4" w:space="0" w:color="auto"/>
            </w:tcBorders>
          </w:tcPr>
          <w:p w:rsidR="00390081" w:rsidRPr="00384CDC" w:rsidRDefault="00390081" w:rsidP="00BF6892">
            <w:pPr>
              <w:jc w:val="center"/>
            </w:pPr>
            <w:r>
              <w:t>6</w:t>
            </w:r>
          </w:p>
        </w:tc>
        <w:tc>
          <w:tcPr>
            <w:tcW w:w="885" w:type="pct"/>
            <w:tcBorders>
              <w:top w:val="single" w:sz="4" w:space="0" w:color="auto"/>
              <w:left w:val="single" w:sz="4" w:space="0" w:color="auto"/>
              <w:bottom w:val="single" w:sz="4" w:space="0" w:color="auto"/>
              <w:right w:val="single" w:sz="4" w:space="0" w:color="auto"/>
            </w:tcBorders>
            <w:noWrap/>
            <w:vAlign w:val="bottom"/>
          </w:tcPr>
          <w:p w:rsidR="00390081" w:rsidRPr="00384CDC" w:rsidRDefault="00390081" w:rsidP="00BF6892">
            <w:pPr>
              <w:jc w:val="center"/>
            </w:pPr>
            <w:r>
              <w:t>7</w:t>
            </w:r>
          </w:p>
        </w:tc>
      </w:tr>
      <w:tr w:rsidR="00390081" w:rsidRPr="00384CDC" w:rsidTr="007B7E8C">
        <w:trPr>
          <w:trHeight w:val="315"/>
        </w:trPr>
        <w:tc>
          <w:tcPr>
            <w:tcW w:w="309" w:type="pct"/>
            <w:tcBorders>
              <w:top w:val="nil"/>
              <w:left w:val="single" w:sz="4" w:space="0" w:color="auto"/>
              <w:bottom w:val="single" w:sz="4" w:space="0" w:color="auto"/>
              <w:right w:val="single" w:sz="4" w:space="0" w:color="auto"/>
            </w:tcBorders>
            <w:noWrap/>
            <w:vAlign w:val="bottom"/>
          </w:tcPr>
          <w:p w:rsidR="00390081" w:rsidRPr="00384CDC" w:rsidRDefault="00390081" w:rsidP="00BF6892">
            <w:pPr>
              <w:jc w:val="center"/>
            </w:pPr>
          </w:p>
        </w:tc>
        <w:tc>
          <w:tcPr>
            <w:tcW w:w="688" w:type="pct"/>
            <w:tcBorders>
              <w:top w:val="nil"/>
              <w:left w:val="nil"/>
              <w:bottom w:val="single" w:sz="4" w:space="0" w:color="auto"/>
              <w:right w:val="single" w:sz="4" w:space="0" w:color="auto"/>
            </w:tcBorders>
            <w:noWrap/>
            <w:vAlign w:val="bottom"/>
          </w:tcPr>
          <w:p w:rsidR="00390081" w:rsidRPr="00384CDC" w:rsidRDefault="00390081" w:rsidP="00BF6892">
            <w:pPr>
              <w:jc w:val="center"/>
            </w:pPr>
          </w:p>
        </w:tc>
        <w:tc>
          <w:tcPr>
            <w:tcW w:w="677" w:type="pct"/>
            <w:tcBorders>
              <w:top w:val="single" w:sz="4" w:space="0" w:color="auto"/>
              <w:left w:val="nil"/>
              <w:bottom w:val="single" w:sz="4" w:space="0" w:color="auto"/>
              <w:right w:val="single" w:sz="4" w:space="0" w:color="auto"/>
            </w:tcBorders>
          </w:tcPr>
          <w:p w:rsidR="00390081" w:rsidRPr="00384CDC" w:rsidRDefault="00390081" w:rsidP="00BF6892">
            <w:pPr>
              <w:jc w:val="center"/>
            </w:pPr>
          </w:p>
        </w:tc>
        <w:tc>
          <w:tcPr>
            <w:tcW w:w="746" w:type="pct"/>
            <w:tcBorders>
              <w:top w:val="single" w:sz="4" w:space="0" w:color="auto"/>
              <w:left w:val="single" w:sz="4" w:space="0" w:color="auto"/>
              <w:bottom w:val="single" w:sz="4" w:space="0" w:color="auto"/>
              <w:right w:val="single" w:sz="4" w:space="0" w:color="auto"/>
            </w:tcBorders>
          </w:tcPr>
          <w:p w:rsidR="00390081" w:rsidRPr="00384CDC" w:rsidRDefault="00390081" w:rsidP="00BF6892">
            <w:pPr>
              <w:jc w:val="center"/>
            </w:pPr>
          </w:p>
        </w:tc>
        <w:tc>
          <w:tcPr>
            <w:tcW w:w="864" w:type="pct"/>
            <w:tcBorders>
              <w:top w:val="single" w:sz="4" w:space="0" w:color="auto"/>
              <w:left w:val="single" w:sz="4" w:space="0" w:color="auto"/>
              <w:bottom w:val="single" w:sz="4" w:space="0" w:color="auto"/>
              <w:right w:val="single" w:sz="4" w:space="0" w:color="auto"/>
            </w:tcBorders>
            <w:noWrap/>
            <w:vAlign w:val="bottom"/>
          </w:tcPr>
          <w:p w:rsidR="00390081" w:rsidRPr="00384CDC" w:rsidRDefault="00390081" w:rsidP="00BF6892">
            <w:pPr>
              <w:jc w:val="center"/>
            </w:pPr>
          </w:p>
        </w:tc>
        <w:tc>
          <w:tcPr>
            <w:tcW w:w="831" w:type="pct"/>
            <w:tcBorders>
              <w:top w:val="single" w:sz="4" w:space="0" w:color="auto"/>
              <w:left w:val="nil"/>
              <w:bottom w:val="single" w:sz="4" w:space="0" w:color="auto"/>
              <w:right w:val="single" w:sz="4" w:space="0" w:color="auto"/>
            </w:tcBorders>
          </w:tcPr>
          <w:p w:rsidR="00390081" w:rsidRPr="00384CDC" w:rsidRDefault="00390081" w:rsidP="00BF6892">
            <w:pPr>
              <w:jc w:val="center"/>
            </w:pPr>
          </w:p>
        </w:tc>
        <w:tc>
          <w:tcPr>
            <w:tcW w:w="885" w:type="pct"/>
            <w:tcBorders>
              <w:top w:val="single" w:sz="4" w:space="0" w:color="auto"/>
              <w:left w:val="single" w:sz="4" w:space="0" w:color="auto"/>
              <w:bottom w:val="single" w:sz="4" w:space="0" w:color="auto"/>
              <w:right w:val="single" w:sz="4" w:space="0" w:color="auto"/>
            </w:tcBorders>
            <w:noWrap/>
            <w:vAlign w:val="bottom"/>
          </w:tcPr>
          <w:p w:rsidR="00390081" w:rsidRPr="00384CDC" w:rsidRDefault="00390081" w:rsidP="00BF6892">
            <w:pPr>
              <w:jc w:val="center"/>
            </w:pPr>
          </w:p>
        </w:tc>
      </w:tr>
      <w:tr w:rsidR="00390081" w:rsidRPr="00384CDC" w:rsidTr="007B7E8C">
        <w:trPr>
          <w:trHeight w:val="335"/>
        </w:trPr>
        <w:tc>
          <w:tcPr>
            <w:tcW w:w="997" w:type="pct"/>
            <w:gridSpan w:val="2"/>
            <w:tcBorders>
              <w:top w:val="nil"/>
              <w:left w:val="single" w:sz="4" w:space="0" w:color="auto"/>
              <w:bottom w:val="single" w:sz="4" w:space="0" w:color="auto"/>
              <w:right w:val="single" w:sz="4" w:space="0" w:color="auto"/>
            </w:tcBorders>
            <w:noWrap/>
            <w:vAlign w:val="bottom"/>
          </w:tcPr>
          <w:p w:rsidR="00390081" w:rsidRPr="00384CDC" w:rsidRDefault="00390081" w:rsidP="00BF6892">
            <w:pPr>
              <w:jc w:val="right"/>
            </w:pPr>
            <w:r w:rsidRPr="00384CDC">
              <w:t>Итого:</w:t>
            </w:r>
          </w:p>
        </w:tc>
        <w:tc>
          <w:tcPr>
            <w:tcW w:w="677" w:type="pct"/>
            <w:tcBorders>
              <w:top w:val="single" w:sz="4" w:space="0" w:color="auto"/>
              <w:left w:val="nil"/>
              <w:bottom w:val="single" w:sz="4" w:space="0" w:color="auto"/>
              <w:right w:val="single" w:sz="4" w:space="0" w:color="auto"/>
            </w:tcBorders>
          </w:tcPr>
          <w:p w:rsidR="00390081" w:rsidRPr="00384CDC" w:rsidRDefault="00390081" w:rsidP="00BF6892">
            <w:pPr>
              <w:jc w:val="center"/>
            </w:pPr>
          </w:p>
        </w:tc>
        <w:tc>
          <w:tcPr>
            <w:tcW w:w="746" w:type="pct"/>
            <w:tcBorders>
              <w:top w:val="single" w:sz="4" w:space="0" w:color="auto"/>
              <w:left w:val="single" w:sz="4" w:space="0" w:color="auto"/>
              <w:bottom w:val="single" w:sz="4" w:space="0" w:color="auto"/>
              <w:right w:val="single" w:sz="4" w:space="0" w:color="auto"/>
            </w:tcBorders>
          </w:tcPr>
          <w:p w:rsidR="00390081" w:rsidRPr="00384CDC" w:rsidRDefault="00390081" w:rsidP="00BF6892">
            <w:pPr>
              <w:jc w:val="center"/>
            </w:pPr>
          </w:p>
        </w:tc>
        <w:tc>
          <w:tcPr>
            <w:tcW w:w="864" w:type="pct"/>
            <w:tcBorders>
              <w:top w:val="single" w:sz="4" w:space="0" w:color="auto"/>
              <w:left w:val="single" w:sz="4" w:space="0" w:color="auto"/>
              <w:bottom w:val="single" w:sz="4" w:space="0" w:color="auto"/>
              <w:right w:val="single" w:sz="4" w:space="0" w:color="auto"/>
            </w:tcBorders>
            <w:noWrap/>
            <w:vAlign w:val="center"/>
          </w:tcPr>
          <w:p w:rsidR="00390081" w:rsidRPr="00384CDC" w:rsidRDefault="00390081" w:rsidP="00BF6892">
            <w:pPr>
              <w:jc w:val="center"/>
            </w:pPr>
          </w:p>
        </w:tc>
        <w:tc>
          <w:tcPr>
            <w:tcW w:w="831" w:type="pct"/>
            <w:tcBorders>
              <w:top w:val="single" w:sz="4" w:space="0" w:color="auto"/>
              <w:left w:val="nil"/>
              <w:bottom w:val="single" w:sz="4" w:space="0" w:color="auto"/>
              <w:right w:val="single" w:sz="4" w:space="0" w:color="auto"/>
            </w:tcBorders>
          </w:tcPr>
          <w:p w:rsidR="00390081" w:rsidRPr="00384CDC" w:rsidRDefault="00390081" w:rsidP="00BF6892">
            <w:pPr>
              <w:jc w:val="center"/>
            </w:pPr>
            <w:r>
              <w:t>-</w:t>
            </w:r>
          </w:p>
        </w:tc>
        <w:tc>
          <w:tcPr>
            <w:tcW w:w="885" w:type="pct"/>
            <w:tcBorders>
              <w:top w:val="single" w:sz="4" w:space="0" w:color="auto"/>
              <w:left w:val="single" w:sz="4" w:space="0" w:color="auto"/>
              <w:bottom w:val="single" w:sz="4" w:space="0" w:color="auto"/>
              <w:right w:val="single" w:sz="4" w:space="0" w:color="auto"/>
            </w:tcBorders>
            <w:noWrap/>
            <w:vAlign w:val="center"/>
          </w:tcPr>
          <w:p w:rsidR="00390081" w:rsidRPr="00384CDC" w:rsidRDefault="00390081" w:rsidP="00BF6892">
            <w:pPr>
              <w:jc w:val="center"/>
            </w:pPr>
            <w:r w:rsidRPr="00384CDC">
              <w:t>-</w:t>
            </w:r>
          </w:p>
        </w:tc>
      </w:tr>
    </w:tbl>
    <w:p w:rsidR="00390081" w:rsidRPr="005D49A1" w:rsidRDefault="00390081" w:rsidP="0018682A">
      <w:pPr>
        <w:ind w:firstLine="567"/>
        <w:jc w:val="both"/>
        <w:rPr>
          <w:b/>
          <w:sz w:val="28"/>
          <w:szCs w:val="28"/>
        </w:rPr>
      </w:pPr>
      <w:r w:rsidRPr="005D49A1">
        <w:rPr>
          <w:b/>
          <w:sz w:val="28"/>
          <w:szCs w:val="28"/>
        </w:rPr>
        <w:t>Позиции в таблице указаны примерные и корректируются под каждую закупку Заказчиком.</w:t>
      </w:r>
    </w:p>
    <w:p w:rsidR="00390081" w:rsidRPr="005D49A1" w:rsidRDefault="00390081" w:rsidP="000954FB">
      <w:pPr>
        <w:ind w:firstLine="567"/>
        <w:jc w:val="both"/>
        <w:rPr>
          <w:b/>
          <w:color w:val="BFBFBF"/>
          <w:sz w:val="28"/>
          <w:szCs w:val="28"/>
        </w:rPr>
      </w:pPr>
    </w:p>
    <w:p w:rsidR="00390081" w:rsidRDefault="00390081"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390081" w:rsidRDefault="00390081"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390081" w:rsidRDefault="00390081"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390081" w:rsidRPr="00721D0D" w:rsidRDefault="00390081" w:rsidP="006A6E7D">
      <w:pPr>
        <w:pStyle w:val="BodyTextIndent"/>
        <w:jc w:val="center"/>
        <w:rPr>
          <w:i/>
          <w:sz w:val="24"/>
          <w:szCs w:val="24"/>
        </w:rPr>
      </w:pPr>
      <w:r w:rsidRPr="00721D0D">
        <w:rPr>
          <w:i/>
          <w:sz w:val="24"/>
          <w:szCs w:val="24"/>
        </w:rPr>
        <w:t>(заполняется претендентом при необходимости).</w:t>
      </w:r>
    </w:p>
    <w:p w:rsidR="00390081" w:rsidRPr="00205668" w:rsidRDefault="00390081"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390081" w:rsidRPr="00205668" w:rsidRDefault="00390081"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90081" w:rsidRPr="00205668" w:rsidRDefault="00390081"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90081" w:rsidRPr="00205668" w:rsidRDefault="00390081"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390081" w:rsidRPr="00205668" w:rsidRDefault="00390081"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90081" w:rsidRPr="005D49A1" w:rsidRDefault="00390081" w:rsidP="006A6E7D">
      <w:pPr>
        <w:pStyle w:val="BodyTextIndent"/>
        <w:jc w:val="both"/>
        <w:rPr>
          <w:i/>
          <w:szCs w:val="28"/>
        </w:rPr>
      </w:pPr>
      <w:r w:rsidRPr="00205668">
        <w:rPr>
          <w:szCs w:val="28"/>
        </w:rPr>
        <w:t> </w:t>
      </w:r>
      <w:r w:rsidRPr="005D49A1">
        <w:rPr>
          <w:i/>
          <w:szCs w:val="28"/>
        </w:rPr>
        <w:t>Следующие приложения являются неотъемлемой частью настоящего финансово-коммерческого предложения:</w:t>
      </w:r>
    </w:p>
    <w:p w:rsidR="00390081" w:rsidRPr="005D49A1" w:rsidRDefault="00390081" w:rsidP="006A6E7D">
      <w:pPr>
        <w:pStyle w:val="BodyTextIndent"/>
        <w:jc w:val="both"/>
        <w:rPr>
          <w:i/>
          <w:szCs w:val="28"/>
        </w:rPr>
      </w:pPr>
      <w:r w:rsidRPr="005D49A1">
        <w:rPr>
          <w:i/>
          <w:szCs w:val="28"/>
        </w:rPr>
        <w:t>1) приложение № 1 – Расчет стоимости _________ (работ, услуг, товаров и т.д.)  на ___ листах.</w:t>
      </w:r>
    </w:p>
    <w:p w:rsidR="00390081" w:rsidRDefault="00390081" w:rsidP="006A6E7D">
      <w:pPr>
        <w:pStyle w:val="BodyText"/>
        <w:ind w:firstLine="0"/>
        <w:jc w:val="left"/>
        <w:rPr>
          <w:rFonts w:eastAsia="Times New Roman"/>
          <w:sz w:val="28"/>
          <w:szCs w:val="28"/>
        </w:rPr>
      </w:pPr>
    </w:p>
    <w:p w:rsidR="00390081" w:rsidRPr="00205668" w:rsidRDefault="00390081" w:rsidP="006A6E7D">
      <w:pPr>
        <w:pStyle w:val="BodyText"/>
        <w:ind w:firstLine="0"/>
        <w:jc w:val="left"/>
        <w:rPr>
          <w:rFonts w:eastAsia="Times New Roman"/>
          <w:sz w:val="28"/>
          <w:szCs w:val="28"/>
        </w:rPr>
      </w:pPr>
    </w:p>
    <w:p w:rsidR="00390081" w:rsidRPr="007415F9" w:rsidRDefault="00390081"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90081" w:rsidRPr="007415F9" w:rsidRDefault="00390081" w:rsidP="006A6E7D">
      <w:pPr>
        <w:tabs>
          <w:tab w:val="left" w:pos="8640"/>
        </w:tabs>
        <w:jc w:val="center"/>
        <w:rPr>
          <w:i/>
        </w:rPr>
      </w:pPr>
      <w:r w:rsidRPr="007415F9">
        <w:rPr>
          <w:i/>
        </w:rPr>
        <w:t>(наименование претендента)</w:t>
      </w:r>
    </w:p>
    <w:p w:rsidR="00390081" w:rsidRPr="00445DDD" w:rsidRDefault="00390081"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90081" w:rsidRPr="007415F9" w:rsidRDefault="00390081"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90081" w:rsidRDefault="00390081"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90081" w:rsidRPr="00205668" w:rsidRDefault="00390081" w:rsidP="006A6E7D">
      <w:pPr>
        <w:pStyle w:val="BodyText"/>
        <w:jc w:val="left"/>
        <w:rPr>
          <w:rFonts w:eastAsia="Times New Roman"/>
          <w:sz w:val="28"/>
          <w:szCs w:val="28"/>
        </w:rPr>
      </w:pPr>
    </w:p>
    <w:p w:rsidR="00390081" w:rsidRDefault="00390081" w:rsidP="006A6E7D">
      <w:pPr>
        <w:rPr>
          <w:rFonts w:eastAsia="MS Mincho"/>
          <w:sz w:val="28"/>
          <w:szCs w:val="28"/>
        </w:rPr>
      </w:pPr>
      <w:r>
        <w:rPr>
          <w:sz w:val="28"/>
          <w:szCs w:val="28"/>
        </w:rPr>
        <w:br w:type="page"/>
      </w:r>
    </w:p>
    <w:p w:rsidR="00390081" w:rsidRPr="00C97E49" w:rsidRDefault="00390081" w:rsidP="000954FB">
      <w:pPr>
        <w:pStyle w:val="BodyText"/>
        <w:ind w:firstLine="0"/>
        <w:jc w:val="right"/>
        <w:rPr>
          <w:sz w:val="28"/>
          <w:szCs w:val="28"/>
        </w:rPr>
      </w:pPr>
      <w:r w:rsidRPr="00C97E49">
        <w:rPr>
          <w:sz w:val="28"/>
          <w:szCs w:val="28"/>
        </w:rPr>
        <w:t>Приложение № 4</w:t>
      </w:r>
    </w:p>
    <w:p w:rsidR="00390081" w:rsidRDefault="00390081" w:rsidP="000954FB">
      <w:pPr>
        <w:pStyle w:val="BodyText"/>
        <w:ind w:firstLine="0"/>
        <w:jc w:val="right"/>
        <w:rPr>
          <w:sz w:val="28"/>
          <w:szCs w:val="28"/>
        </w:rPr>
      </w:pPr>
      <w:r w:rsidRPr="00C97E49">
        <w:rPr>
          <w:sz w:val="28"/>
          <w:szCs w:val="28"/>
        </w:rPr>
        <w:t>к документации о закупке</w:t>
      </w:r>
    </w:p>
    <w:p w:rsidR="00390081" w:rsidRPr="00C97E49" w:rsidRDefault="00390081" w:rsidP="000954FB">
      <w:pPr>
        <w:pStyle w:val="BodyText"/>
        <w:ind w:firstLine="0"/>
        <w:jc w:val="left"/>
        <w:rPr>
          <w:sz w:val="28"/>
          <w:szCs w:val="28"/>
        </w:rPr>
      </w:pPr>
    </w:p>
    <w:p w:rsidR="00390081" w:rsidRPr="00C97E49" w:rsidRDefault="00390081"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90081" w:rsidRPr="007415F9" w:rsidRDefault="00390081" w:rsidP="000954FB">
      <w:pPr>
        <w:jc w:val="center"/>
        <w:rPr>
          <w:i/>
        </w:rPr>
      </w:pPr>
      <w:r w:rsidRPr="007415F9">
        <w:rPr>
          <w:i/>
        </w:rPr>
        <w:t xml:space="preserve">                                                           (наименование претендента)</w:t>
      </w:r>
    </w:p>
    <w:p w:rsidR="00390081" w:rsidRDefault="00390081" w:rsidP="000954FB">
      <w:pPr>
        <w:jc w:val="center"/>
      </w:pPr>
    </w:p>
    <w:p w:rsidR="00390081" w:rsidRDefault="00390081"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390081" w:rsidRPr="00C97E49" w:rsidTr="00BF6892">
        <w:tc>
          <w:tcPr>
            <w:tcW w:w="0" w:type="auto"/>
            <w:vAlign w:val="center"/>
          </w:tcPr>
          <w:p w:rsidR="00390081" w:rsidRPr="00C97E49" w:rsidRDefault="00390081" w:rsidP="00BF6892">
            <w:pPr>
              <w:jc w:val="center"/>
            </w:pPr>
            <w:r w:rsidRPr="00C97E49">
              <w:t>№№</w:t>
            </w:r>
          </w:p>
        </w:tc>
        <w:tc>
          <w:tcPr>
            <w:tcW w:w="0" w:type="auto"/>
            <w:vAlign w:val="center"/>
          </w:tcPr>
          <w:p w:rsidR="00390081" w:rsidRPr="00C97E49" w:rsidRDefault="00390081" w:rsidP="00BF6892">
            <w:pPr>
              <w:jc w:val="center"/>
            </w:pPr>
            <w:r w:rsidRPr="00E96FF5">
              <w:t>Дата и номер договора (рекомендуется копия договора)</w:t>
            </w:r>
          </w:p>
        </w:tc>
        <w:tc>
          <w:tcPr>
            <w:tcW w:w="0" w:type="auto"/>
            <w:vAlign w:val="center"/>
          </w:tcPr>
          <w:p w:rsidR="00390081" w:rsidRPr="00C97E49" w:rsidRDefault="00390081"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390081" w:rsidRPr="00C97E49" w:rsidRDefault="00390081" w:rsidP="00BF6892">
            <w:pPr>
              <w:jc w:val="center"/>
            </w:pPr>
            <w:r w:rsidRPr="00C97E49">
              <w:t xml:space="preserve">Наименование Заказчика                        </w:t>
            </w:r>
          </w:p>
        </w:tc>
      </w:tr>
      <w:tr w:rsidR="00390081" w:rsidRPr="00C97E49" w:rsidTr="00BF6892">
        <w:tc>
          <w:tcPr>
            <w:tcW w:w="0" w:type="auto"/>
          </w:tcPr>
          <w:p w:rsidR="00390081" w:rsidRPr="00C97E49" w:rsidRDefault="00390081" w:rsidP="00BF6892"/>
        </w:tc>
        <w:tc>
          <w:tcPr>
            <w:tcW w:w="0" w:type="auto"/>
            <w:vAlign w:val="center"/>
          </w:tcPr>
          <w:p w:rsidR="00390081" w:rsidRPr="00C97E49" w:rsidRDefault="00390081" w:rsidP="00BF6892">
            <w:pPr>
              <w:jc w:val="center"/>
            </w:pPr>
          </w:p>
        </w:tc>
        <w:tc>
          <w:tcPr>
            <w:tcW w:w="0" w:type="auto"/>
          </w:tcPr>
          <w:p w:rsidR="00390081" w:rsidRPr="00C97E49" w:rsidRDefault="00390081" w:rsidP="00BF6892"/>
        </w:tc>
        <w:tc>
          <w:tcPr>
            <w:tcW w:w="0" w:type="auto"/>
          </w:tcPr>
          <w:p w:rsidR="00390081" w:rsidRPr="00C97E49" w:rsidRDefault="00390081" w:rsidP="00BF6892"/>
        </w:tc>
      </w:tr>
      <w:tr w:rsidR="00390081" w:rsidRPr="00C97E49" w:rsidTr="00BF6892">
        <w:tc>
          <w:tcPr>
            <w:tcW w:w="0" w:type="auto"/>
          </w:tcPr>
          <w:p w:rsidR="00390081" w:rsidRPr="00C97E49" w:rsidRDefault="00390081" w:rsidP="00BF6892"/>
        </w:tc>
        <w:tc>
          <w:tcPr>
            <w:tcW w:w="0" w:type="auto"/>
            <w:vAlign w:val="center"/>
          </w:tcPr>
          <w:p w:rsidR="00390081" w:rsidRPr="00C97E49" w:rsidRDefault="00390081" w:rsidP="00BF6892">
            <w:pPr>
              <w:jc w:val="center"/>
            </w:pPr>
          </w:p>
        </w:tc>
        <w:tc>
          <w:tcPr>
            <w:tcW w:w="0" w:type="auto"/>
          </w:tcPr>
          <w:p w:rsidR="00390081" w:rsidRPr="00C97E49" w:rsidRDefault="00390081" w:rsidP="00BF6892"/>
        </w:tc>
        <w:tc>
          <w:tcPr>
            <w:tcW w:w="0" w:type="auto"/>
          </w:tcPr>
          <w:p w:rsidR="00390081" w:rsidRPr="00C97E49" w:rsidRDefault="00390081" w:rsidP="00BF6892"/>
        </w:tc>
      </w:tr>
      <w:tr w:rsidR="00390081" w:rsidRPr="00C97E49" w:rsidTr="00BF6892">
        <w:trPr>
          <w:trHeight w:val="211"/>
        </w:trPr>
        <w:tc>
          <w:tcPr>
            <w:tcW w:w="0" w:type="auto"/>
          </w:tcPr>
          <w:p w:rsidR="00390081" w:rsidRPr="00C97E49" w:rsidRDefault="00390081" w:rsidP="00BF6892"/>
        </w:tc>
        <w:tc>
          <w:tcPr>
            <w:tcW w:w="0" w:type="auto"/>
            <w:vAlign w:val="center"/>
          </w:tcPr>
          <w:p w:rsidR="00390081" w:rsidRPr="00C97E49" w:rsidRDefault="00390081" w:rsidP="00BF6892">
            <w:pPr>
              <w:jc w:val="center"/>
            </w:pPr>
          </w:p>
        </w:tc>
        <w:tc>
          <w:tcPr>
            <w:tcW w:w="0" w:type="auto"/>
          </w:tcPr>
          <w:p w:rsidR="00390081" w:rsidRPr="00C97E49" w:rsidRDefault="00390081" w:rsidP="00BF6892"/>
        </w:tc>
        <w:tc>
          <w:tcPr>
            <w:tcW w:w="0" w:type="auto"/>
          </w:tcPr>
          <w:p w:rsidR="00390081" w:rsidRPr="00C97E49" w:rsidRDefault="00390081" w:rsidP="00BF6892"/>
        </w:tc>
      </w:tr>
    </w:tbl>
    <w:p w:rsidR="00390081" w:rsidRDefault="00390081" w:rsidP="000954FB"/>
    <w:p w:rsidR="00390081" w:rsidRPr="007415F9" w:rsidRDefault="00390081" w:rsidP="000954FB"/>
    <w:p w:rsidR="00390081" w:rsidRPr="007415F9" w:rsidRDefault="00390081"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90081" w:rsidRPr="007415F9" w:rsidRDefault="00390081" w:rsidP="008D67F8">
      <w:pPr>
        <w:tabs>
          <w:tab w:val="left" w:pos="8640"/>
        </w:tabs>
        <w:jc w:val="center"/>
        <w:rPr>
          <w:i/>
        </w:rPr>
      </w:pPr>
      <w:r w:rsidRPr="007415F9">
        <w:rPr>
          <w:i/>
        </w:rPr>
        <w:t>(наименование претендента)</w:t>
      </w:r>
    </w:p>
    <w:p w:rsidR="00390081" w:rsidRPr="00445DDD" w:rsidRDefault="00390081"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90081" w:rsidRPr="007415F9" w:rsidRDefault="00390081"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90081" w:rsidRDefault="00390081"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90081" w:rsidRDefault="00390081" w:rsidP="000954FB">
      <w:pPr>
        <w:rPr>
          <w:rFonts w:eastAsia="MS Mincho"/>
          <w:sz w:val="28"/>
          <w:szCs w:val="28"/>
        </w:rPr>
      </w:pPr>
      <w:r>
        <w:rPr>
          <w:sz w:val="28"/>
          <w:szCs w:val="28"/>
        </w:rPr>
        <w:br w:type="page"/>
      </w:r>
    </w:p>
    <w:p w:rsidR="00390081" w:rsidRPr="00653CC9" w:rsidRDefault="00390081" w:rsidP="000954FB">
      <w:pPr>
        <w:pStyle w:val="BodyText"/>
        <w:ind w:firstLine="0"/>
        <w:jc w:val="right"/>
        <w:rPr>
          <w:sz w:val="28"/>
          <w:szCs w:val="28"/>
        </w:rPr>
      </w:pPr>
      <w:r w:rsidRPr="00653CC9">
        <w:rPr>
          <w:sz w:val="28"/>
          <w:szCs w:val="28"/>
        </w:rPr>
        <w:t xml:space="preserve">Приложение № </w:t>
      </w:r>
      <w:r>
        <w:rPr>
          <w:sz w:val="28"/>
          <w:szCs w:val="28"/>
        </w:rPr>
        <w:t>5</w:t>
      </w:r>
    </w:p>
    <w:p w:rsidR="00390081" w:rsidRDefault="00390081"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390081" w:rsidRPr="0099167D" w:rsidRDefault="00390081" w:rsidP="000954FB">
      <w:pPr>
        <w:pStyle w:val="BodyText"/>
        <w:ind w:firstLine="0"/>
        <w:jc w:val="left"/>
        <w:rPr>
          <w:sz w:val="28"/>
          <w:szCs w:val="28"/>
        </w:rPr>
      </w:pPr>
    </w:p>
    <w:p w:rsidR="00390081" w:rsidRPr="004263B0" w:rsidRDefault="00390081" w:rsidP="0051040B">
      <w:pPr>
        <w:pStyle w:val="BodyText"/>
        <w:ind w:firstLine="0"/>
        <w:jc w:val="center"/>
        <w:rPr>
          <w:b/>
          <w:bCs/>
          <w:sz w:val="28"/>
          <w:szCs w:val="28"/>
          <w:highlight w:val="cyan"/>
        </w:rPr>
      </w:pPr>
    </w:p>
    <w:p w:rsidR="00390081" w:rsidRPr="004263B0" w:rsidRDefault="00390081" w:rsidP="0051040B">
      <w:pPr>
        <w:pStyle w:val="BodyText"/>
        <w:ind w:firstLine="0"/>
        <w:jc w:val="center"/>
        <w:rPr>
          <w:b/>
          <w:bCs/>
          <w:sz w:val="28"/>
          <w:szCs w:val="28"/>
          <w:highlight w:val="cyan"/>
        </w:rPr>
      </w:pPr>
    </w:p>
    <w:p w:rsidR="00390081" w:rsidRPr="004263B0" w:rsidRDefault="00390081" w:rsidP="0051040B">
      <w:pPr>
        <w:pStyle w:val="BodyText"/>
        <w:ind w:firstLine="0"/>
        <w:jc w:val="center"/>
        <w:rPr>
          <w:b/>
          <w:bCs/>
          <w:sz w:val="28"/>
          <w:szCs w:val="28"/>
        </w:rPr>
      </w:pPr>
      <w:r w:rsidRPr="004263B0">
        <w:rPr>
          <w:b/>
          <w:bCs/>
          <w:sz w:val="28"/>
          <w:szCs w:val="28"/>
        </w:rPr>
        <w:t>ПРОЕКТ ДОГОВОРА</w:t>
      </w:r>
    </w:p>
    <w:p w:rsidR="00390081" w:rsidRPr="004263B0" w:rsidRDefault="00390081" w:rsidP="0051040B">
      <w:pPr>
        <w:pStyle w:val="Heading1"/>
        <w:jc w:val="center"/>
        <w:rPr>
          <w:b w:val="0"/>
          <w:bCs w:val="0"/>
          <w:sz w:val="28"/>
          <w:szCs w:val="28"/>
        </w:rPr>
      </w:pPr>
      <w:r w:rsidRPr="004263B0">
        <w:rPr>
          <w:b w:val="0"/>
          <w:bCs w:val="0"/>
          <w:sz w:val="28"/>
          <w:szCs w:val="28"/>
        </w:rPr>
        <w:t>на оказание охранных услуг</w:t>
      </w:r>
    </w:p>
    <w:p w:rsidR="00390081" w:rsidRPr="004263B0" w:rsidRDefault="00390081" w:rsidP="0051040B">
      <w:pPr>
        <w:autoSpaceDE w:val="0"/>
        <w:autoSpaceDN w:val="0"/>
        <w:adjustRightInd w:val="0"/>
        <w:rPr>
          <w:b/>
          <w:bCs/>
          <w:sz w:val="28"/>
          <w:szCs w:val="28"/>
        </w:rPr>
      </w:pPr>
    </w:p>
    <w:p w:rsidR="00390081" w:rsidRPr="004263B0" w:rsidRDefault="00390081" w:rsidP="0051040B">
      <w:pPr>
        <w:autoSpaceDE w:val="0"/>
        <w:autoSpaceDN w:val="0"/>
        <w:adjustRightInd w:val="0"/>
        <w:rPr>
          <w:b/>
          <w:bCs/>
          <w:sz w:val="28"/>
          <w:szCs w:val="28"/>
        </w:rPr>
      </w:pPr>
    </w:p>
    <w:p w:rsidR="00390081" w:rsidRPr="004263B0" w:rsidRDefault="00390081" w:rsidP="0051040B">
      <w:pPr>
        <w:autoSpaceDE w:val="0"/>
        <w:autoSpaceDN w:val="0"/>
        <w:adjustRightInd w:val="0"/>
        <w:jc w:val="both"/>
        <w:rPr>
          <w:sz w:val="28"/>
          <w:szCs w:val="28"/>
        </w:rPr>
      </w:pPr>
      <w:r w:rsidRPr="004263B0">
        <w:rPr>
          <w:sz w:val="28"/>
          <w:szCs w:val="28"/>
        </w:rPr>
        <w:t>г.Воронеж</w:t>
      </w:r>
      <w:r w:rsidRPr="004263B0">
        <w:rPr>
          <w:sz w:val="28"/>
          <w:szCs w:val="28"/>
        </w:rPr>
        <w:tab/>
      </w:r>
      <w:r w:rsidRPr="004263B0">
        <w:rPr>
          <w:sz w:val="28"/>
          <w:szCs w:val="28"/>
        </w:rPr>
        <w:tab/>
      </w:r>
      <w:r w:rsidRPr="004263B0">
        <w:rPr>
          <w:sz w:val="28"/>
          <w:szCs w:val="28"/>
        </w:rPr>
        <w:tab/>
      </w:r>
      <w:r w:rsidRPr="004263B0">
        <w:rPr>
          <w:sz w:val="28"/>
          <w:szCs w:val="28"/>
        </w:rPr>
        <w:tab/>
      </w:r>
      <w:r w:rsidRPr="004263B0">
        <w:rPr>
          <w:sz w:val="28"/>
          <w:szCs w:val="28"/>
        </w:rPr>
        <w:tab/>
        <w:t xml:space="preserve">                        «     »  _____  2014 г.</w:t>
      </w:r>
    </w:p>
    <w:p w:rsidR="00390081" w:rsidRPr="004263B0" w:rsidRDefault="00390081" w:rsidP="0051040B">
      <w:pPr>
        <w:autoSpaceDE w:val="0"/>
        <w:autoSpaceDN w:val="0"/>
        <w:adjustRightInd w:val="0"/>
        <w:ind w:firstLine="5400"/>
        <w:jc w:val="both"/>
        <w:rPr>
          <w:sz w:val="28"/>
          <w:szCs w:val="28"/>
        </w:rPr>
      </w:pPr>
    </w:p>
    <w:p w:rsidR="00390081" w:rsidRPr="00C270A5" w:rsidRDefault="00390081" w:rsidP="0051040B">
      <w:pPr>
        <w:pStyle w:val="BodyText"/>
        <w:ind w:firstLine="567"/>
        <w:rPr>
          <w:bCs/>
          <w:sz w:val="28"/>
          <w:szCs w:val="28"/>
        </w:rPr>
      </w:pPr>
      <w:r w:rsidRPr="00C270A5">
        <w:rPr>
          <w:bCs/>
          <w:sz w:val="28"/>
          <w:szCs w:val="28"/>
        </w:rPr>
        <w:t xml:space="preserve">Открытое акционерное общество «Центр по перевозке грузов в контейнерах «ТрансКонтейнер», именуемое </w:t>
      </w:r>
      <w:r w:rsidRPr="00C270A5">
        <w:rPr>
          <w:bCs/>
          <w:spacing w:val="-12"/>
          <w:sz w:val="28"/>
          <w:szCs w:val="28"/>
        </w:rPr>
        <w:t>в дальнейшем «Заказчик»</w:t>
      </w:r>
      <w:r w:rsidRPr="00C270A5">
        <w:rPr>
          <w:bCs/>
          <w:sz w:val="28"/>
          <w:szCs w:val="28"/>
        </w:rPr>
        <w:t xml:space="preserve">, в лице директора филиала ОАО «ТрансКонтейнер» на Юго-Восточной железной дороге  Рамазанова Магомедвели Рамазановича, действующего на основании доверенности </w:t>
      </w:r>
      <w:r w:rsidRPr="00C270A5">
        <w:rPr>
          <w:bCs/>
          <w:spacing w:val="-12"/>
          <w:sz w:val="28"/>
          <w:szCs w:val="28"/>
        </w:rPr>
        <w:t>№  ____________, от       г.,</w:t>
      </w:r>
      <w:r w:rsidRPr="00C270A5">
        <w:rPr>
          <w:spacing w:val="-12"/>
          <w:sz w:val="28"/>
          <w:szCs w:val="28"/>
        </w:rPr>
        <w:t xml:space="preserve"> </w:t>
      </w:r>
      <w:r w:rsidRPr="00C270A5">
        <w:rPr>
          <w:bCs/>
          <w:sz w:val="28"/>
          <w:szCs w:val="28"/>
        </w:rPr>
        <w:t xml:space="preserve">с одной стороны, </w:t>
      </w:r>
    </w:p>
    <w:p w:rsidR="00390081" w:rsidRPr="00C270A5" w:rsidRDefault="00390081" w:rsidP="0051040B">
      <w:pPr>
        <w:pStyle w:val="BodyText"/>
        <w:ind w:firstLine="567"/>
        <w:rPr>
          <w:bCs/>
          <w:sz w:val="28"/>
          <w:szCs w:val="28"/>
        </w:rPr>
      </w:pPr>
      <w:r w:rsidRPr="00C270A5">
        <w:rPr>
          <w:bCs/>
          <w:sz w:val="28"/>
          <w:szCs w:val="28"/>
        </w:rPr>
        <w:t>и _________________________  «   «, именуемое в дальнейшем «Исполнитель», в лице генерального директора________________________________, действующего на основании Устава и лицензии № ___ от «__» _________ «20__» года, с другой стороны, именуемые  в дальнейшем «Стороны», заключили настоящий Договор о нижеследующем:</w:t>
      </w:r>
    </w:p>
    <w:p w:rsidR="00390081" w:rsidRPr="004263B0" w:rsidRDefault="00390081" w:rsidP="0051040B">
      <w:pPr>
        <w:tabs>
          <w:tab w:val="num" w:pos="360"/>
        </w:tabs>
        <w:rPr>
          <w:sz w:val="28"/>
          <w:szCs w:val="28"/>
        </w:rPr>
      </w:pPr>
    </w:p>
    <w:p w:rsidR="00390081" w:rsidRPr="004263B0" w:rsidRDefault="00390081" w:rsidP="0051040B">
      <w:pPr>
        <w:tabs>
          <w:tab w:val="num" w:pos="360"/>
        </w:tabs>
        <w:rPr>
          <w:sz w:val="28"/>
          <w:szCs w:val="28"/>
        </w:rPr>
      </w:pPr>
    </w:p>
    <w:p w:rsidR="00390081" w:rsidRPr="004263B0" w:rsidRDefault="00390081" w:rsidP="0051040B">
      <w:pPr>
        <w:numPr>
          <w:ilvl w:val="0"/>
          <w:numId w:val="32"/>
        </w:numPr>
        <w:suppressAutoHyphens w:val="0"/>
        <w:jc w:val="center"/>
        <w:rPr>
          <w:b/>
          <w:bCs/>
          <w:sz w:val="28"/>
          <w:szCs w:val="28"/>
        </w:rPr>
      </w:pPr>
      <w:r w:rsidRPr="004263B0">
        <w:rPr>
          <w:b/>
          <w:bCs/>
          <w:sz w:val="28"/>
          <w:szCs w:val="28"/>
        </w:rPr>
        <w:t>Предмет Договора</w:t>
      </w:r>
    </w:p>
    <w:p w:rsidR="00390081" w:rsidRPr="004263B0" w:rsidRDefault="00390081" w:rsidP="0051040B">
      <w:pPr>
        <w:ind w:left="375"/>
        <w:jc w:val="center"/>
        <w:rPr>
          <w:b/>
          <w:bCs/>
          <w:sz w:val="28"/>
          <w:szCs w:val="28"/>
        </w:rPr>
      </w:pPr>
    </w:p>
    <w:p w:rsidR="00390081" w:rsidRPr="004263B0" w:rsidRDefault="00390081" w:rsidP="0051040B">
      <w:pPr>
        <w:shd w:val="clear" w:color="auto" w:fill="FFFFFF"/>
        <w:tabs>
          <w:tab w:val="left" w:pos="1277"/>
        </w:tabs>
        <w:ind w:firstLine="567"/>
        <w:jc w:val="both"/>
        <w:rPr>
          <w:color w:val="000000"/>
          <w:sz w:val="28"/>
          <w:szCs w:val="28"/>
        </w:rPr>
      </w:pPr>
      <w:r w:rsidRPr="004263B0">
        <w:rPr>
          <w:sz w:val="28"/>
          <w:szCs w:val="28"/>
        </w:rPr>
        <w:t>1.1.</w:t>
      </w:r>
      <w:r w:rsidRPr="004263B0">
        <w:rPr>
          <w:sz w:val="28"/>
          <w:szCs w:val="28"/>
        </w:rPr>
        <w:tab/>
        <w:t xml:space="preserve">Заказчик поручает, а </w:t>
      </w:r>
      <w:r w:rsidRPr="004263B0">
        <w:rPr>
          <w:color w:val="000000"/>
          <w:sz w:val="28"/>
          <w:szCs w:val="28"/>
        </w:rPr>
        <w:t>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(далее – Услуги):</w:t>
      </w:r>
    </w:p>
    <w:p w:rsidR="00390081" w:rsidRPr="004263B0" w:rsidRDefault="00390081" w:rsidP="0051040B">
      <w:pPr>
        <w:ind w:right="-104" w:firstLine="540"/>
        <w:jc w:val="both"/>
        <w:rPr>
          <w:sz w:val="28"/>
          <w:szCs w:val="28"/>
        </w:rPr>
      </w:pPr>
      <w:r w:rsidRPr="004263B0">
        <w:rPr>
          <w:sz w:val="28"/>
          <w:szCs w:val="28"/>
        </w:rPr>
        <w:t>1.1.1. По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согласно перечню объектов, передаваемых под охрану Исполнителю (Приложение № 1, которое является неотъемлемой частью настоящего Договора);</w:t>
      </w:r>
    </w:p>
    <w:p w:rsidR="00390081" w:rsidRPr="004263B0" w:rsidRDefault="00390081" w:rsidP="0051040B">
      <w:pPr>
        <w:shd w:val="clear" w:color="auto" w:fill="FFFFFF"/>
        <w:tabs>
          <w:tab w:val="left" w:pos="1277"/>
        </w:tabs>
        <w:ind w:firstLine="567"/>
        <w:jc w:val="both"/>
        <w:rPr>
          <w:sz w:val="28"/>
          <w:szCs w:val="28"/>
        </w:rPr>
      </w:pPr>
      <w:r w:rsidRPr="004263B0">
        <w:rPr>
          <w:sz w:val="28"/>
          <w:szCs w:val="28"/>
        </w:rPr>
        <w:t>1.1.2. По подготовке  рекомендаций Заказчику по вопросам правомерной защиты от противоправных посягательств.</w:t>
      </w:r>
    </w:p>
    <w:p w:rsidR="00390081" w:rsidRPr="004263B0" w:rsidRDefault="00390081" w:rsidP="0051040B">
      <w:pPr>
        <w:shd w:val="clear" w:color="auto" w:fill="FFFFFF"/>
        <w:tabs>
          <w:tab w:val="left" w:pos="1277"/>
        </w:tabs>
        <w:ind w:firstLine="567"/>
        <w:jc w:val="both"/>
        <w:rPr>
          <w:sz w:val="28"/>
          <w:szCs w:val="28"/>
        </w:rPr>
      </w:pPr>
      <w:r w:rsidRPr="004263B0">
        <w:rPr>
          <w:sz w:val="28"/>
          <w:szCs w:val="28"/>
        </w:rPr>
        <w:t xml:space="preserve">1.2. Заказчик обязуется принимать и оплачивать Услуги Исполнителя на условиях, предусмотренных настоящим Договором. </w:t>
      </w:r>
    </w:p>
    <w:p w:rsidR="00390081" w:rsidRPr="004263B0" w:rsidRDefault="00390081" w:rsidP="0051040B">
      <w:pPr>
        <w:shd w:val="clear" w:color="auto" w:fill="FFFFFF"/>
        <w:tabs>
          <w:tab w:val="left" w:pos="1277"/>
        </w:tabs>
        <w:ind w:firstLine="567"/>
        <w:jc w:val="both"/>
        <w:rPr>
          <w:sz w:val="28"/>
          <w:szCs w:val="28"/>
        </w:rPr>
      </w:pPr>
      <w:r w:rsidRPr="004263B0">
        <w:rPr>
          <w:sz w:val="28"/>
          <w:szCs w:val="28"/>
        </w:rPr>
        <w:t>1.3.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390081" w:rsidRPr="004263B0" w:rsidRDefault="00390081" w:rsidP="0051040B">
      <w:pPr>
        <w:shd w:val="clear" w:color="auto" w:fill="FFFFFF"/>
        <w:tabs>
          <w:tab w:val="left" w:pos="1277"/>
        </w:tabs>
        <w:ind w:firstLine="567"/>
        <w:jc w:val="both"/>
        <w:rPr>
          <w:sz w:val="28"/>
          <w:szCs w:val="28"/>
        </w:rPr>
      </w:pPr>
    </w:p>
    <w:p w:rsidR="00390081" w:rsidRPr="004263B0" w:rsidRDefault="00390081" w:rsidP="0051040B">
      <w:pPr>
        <w:ind w:left="2124"/>
        <w:rPr>
          <w:b/>
          <w:bCs/>
          <w:sz w:val="28"/>
          <w:szCs w:val="28"/>
        </w:rPr>
      </w:pPr>
      <w:r w:rsidRPr="004263B0">
        <w:rPr>
          <w:b/>
          <w:bCs/>
          <w:sz w:val="28"/>
          <w:szCs w:val="28"/>
        </w:rPr>
        <w:t xml:space="preserve">           </w:t>
      </w:r>
    </w:p>
    <w:p w:rsidR="00390081" w:rsidRPr="004263B0" w:rsidRDefault="00390081" w:rsidP="0051040B">
      <w:pPr>
        <w:ind w:left="2124"/>
        <w:rPr>
          <w:b/>
          <w:bCs/>
          <w:sz w:val="28"/>
          <w:szCs w:val="28"/>
        </w:rPr>
      </w:pPr>
      <w:r w:rsidRPr="004263B0">
        <w:rPr>
          <w:b/>
          <w:bCs/>
          <w:sz w:val="28"/>
          <w:szCs w:val="28"/>
        </w:rPr>
        <w:t xml:space="preserve">       2.Цена Услуг и порядок оплаты</w:t>
      </w:r>
    </w:p>
    <w:p w:rsidR="00390081" w:rsidRPr="004263B0" w:rsidRDefault="00390081" w:rsidP="0051040B">
      <w:pPr>
        <w:shd w:val="clear" w:color="auto" w:fill="FFFFFF"/>
        <w:tabs>
          <w:tab w:val="left" w:pos="0"/>
        </w:tabs>
        <w:spacing w:line="322" w:lineRule="exact"/>
        <w:ind w:right="10" w:firstLine="567"/>
        <w:jc w:val="both"/>
        <w:rPr>
          <w:sz w:val="28"/>
          <w:szCs w:val="28"/>
        </w:rPr>
      </w:pPr>
      <w:r w:rsidRPr="004263B0">
        <w:rPr>
          <w:sz w:val="28"/>
          <w:szCs w:val="28"/>
        </w:rPr>
        <w:t xml:space="preserve">2.1. Цена Услуг, оказываемых Исполнителем в соответствии с условиями настоящего Договора, определяется согласно калькуляции охранных услуг на охраняемых объектах (Приложение № 2 к настоящему Договору), а также протоколом согласования договорной цены (Приложение № 5 к настоящему Договору), являющимся его неотъемлемой частью. </w:t>
      </w:r>
    </w:p>
    <w:p w:rsidR="00390081" w:rsidRPr="004263B0" w:rsidRDefault="00390081" w:rsidP="0051040B">
      <w:pPr>
        <w:widowControl w:val="0"/>
        <w:shd w:val="clear" w:color="auto" w:fill="FFFFFF"/>
        <w:tabs>
          <w:tab w:val="left" w:pos="0"/>
        </w:tabs>
        <w:autoSpaceDE w:val="0"/>
        <w:autoSpaceDN w:val="0"/>
        <w:adjustRightInd w:val="0"/>
        <w:ind w:firstLine="567"/>
        <w:jc w:val="both"/>
        <w:rPr>
          <w:sz w:val="28"/>
          <w:szCs w:val="28"/>
        </w:rPr>
      </w:pPr>
      <w:r w:rsidRPr="004263B0">
        <w:rPr>
          <w:sz w:val="28"/>
          <w:szCs w:val="28"/>
        </w:rPr>
        <w:t xml:space="preserve">2.2. Оплата Услуг производится </w:t>
      </w:r>
      <w:r w:rsidRPr="004263B0">
        <w:rPr>
          <w:sz w:val="28"/>
          <w:szCs w:val="28"/>
          <w:u w:val="single"/>
        </w:rPr>
        <w:t xml:space="preserve">ежемесячно </w:t>
      </w:r>
      <w:r w:rsidRPr="004263B0">
        <w:rPr>
          <w:sz w:val="28"/>
          <w:szCs w:val="28"/>
        </w:rPr>
        <w:t>в течении 15 календарных дней после подписания Сторонами акта сдачи-приемки оказанных Услуг и получения Заказчиком счета, счета-фактуры за истекший период, путем перечисления Заказчиком денежных средств на расчетный счет Исполнителя, указанный в разделе 12 настоящего Договора.</w:t>
      </w:r>
    </w:p>
    <w:p w:rsidR="00390081" w:rsidRPr="004263B0" w:rsidRDefault="00390081" w:rsidP="0051040B">
      <w:pPr>
        <w:ind w:firstLine="567"/>
        <w:jc w:val="both"/>
        <w:rPr>
          <w:sz w:val="28"/>
          <w:szCs w:val="28"/>
        </w:rPr>
      </w:pPr>
      <w:r w:rsidRPr="004263B0">
        <w:rPr>
          <w:sz w:val="28"/>
          <w:szCs w:val="28"/>
        </w:rPr>
        <w:t>2.4. Датой исполнения Заказчиком обязанности по оплате считается день поступления денежных средств на расчетный счет Исполнителя.</w:t>
      </w:r>
    </w:p>
    <w:p w:rsidR="00390081" w:rsidRPr="004263B0" w:rsidRDefault="00390081" w:rsidP="0051040B">
      <w:pPr>
        <w:ind w:firstLine="540"/>
        <w:jc w:val="both"/>
        <w:rPr>
          <w:color w:val="000000"/>
          <w:spacing w:val="2"/>
          <w:sz w:val="28"/>
          <w:szCs w:val="28"/>
        </w:rPr>
      </w:pPr>
      <w:r w:rsidRPr="004263B0">
        <w:rPr>
          <w:color w:val="000000"/>
          <w:spacing w:val="11"/>
          <w:sz w:val="28"/>
          <w:szCs w:val="28"/>
        </w:rPr>
        <w:t xml:space="preserve">2.5. </w:t>
      </w:r>
      <w:r w:rsidRPr="004263B0">
        <w:rPr>
          <w:color w:val="000000"/>
          <w:spacing w:val="2"/>
          <w:sz w:val="28"/>
          <w:szCs w:val="28"/>
        </w:rPr>
        <w:t>Общая сумма Договора составляет _______(________)  рублей____коп., в том числе НДС(18%)(без НДС) – ________ (________) рублей __ коп.</w:t>
      </w:r>
    </w:p>
    <w:p w:rsidR="00390081" w:rsidRPr="004263B0" w:rsidRDefault="00390081" w:rsidP="0051040B">
      <w:pPr>
        <w:ind w:firstLine="540"/>
        <w:jc w:val="both"/>
        <w:rPr>
          <w:color w:val="000000"/>
          <w:spacing w:val="2"/>
          <w:sz w:val="28"/>
          <w:szCs w:val="28"/>
        </w:rPr>
      </w:pPr>
      <w:r w:rsidRPr="004263B0">
        <w:rPr>
          <w:color w:val="000000"/>
          <w:spacing w:val="2"/>
          <w:sz w:val="28"/>
          <w:szCs w:val="28"/>
        </w:rPr>
        <w:t>Стоимость оказываемых услуг в месяц составляет _______(________)  рублей____коп., в том числе НДС(18%)(без НДС) – ________ (________) рублей __ коп.</w:t>
      </w:r>
    </w:p>
    <w:p w:rsidR="00390081" w:rsidRPr="004263B0" w:rsidRDefault="00390081" w:rsidP="0051040B">
      <w:pPr>
        <w:pStyle w:val="CommentText"/>
        <w:jc w:val="both"/>
        <w:rPr>
          <w:sz w:val="28"/>
          <w:szCs w:val="28"/>
        </w:rPr>
      </w:pPr>
      <w:r w:rsidRPr="004263B0">
        <w:rPr>
          <w:sz w:val="28"/>
          <w:szCs w:val="28"/>
        </w:rPr>
        <w:t xml:space="preserve">            Цена договора может быть увеличена не более чем на 10 % при необходимости увеличения объема часов и/или количества охранников при условии неизменности единичных расценок оказания услуги по охране объекта, установленных в результате конкурсных процедур.</w:t>
      </w:r>
    </w:p>
    <w:p w:rsidR="00390081" w:rsidRPr="004263B0" w:rsidRDefault="00390081" w:rsidP="0051040B">
      <w:pPr>
        <w:pStyle w:val="BodyText3"/>
        <w:rPr>
          <w:sz w:val="28"/>
          <w:szCs w:val="28"/>
        </w:rPr>
      </w:pPr>
    </w:p>
    <w:p w:rsidR="00390081" w:rsidRPr="004263B0" w:rsidRDefault="00390081" w:rsidP="0051040B">
      <w:pPr>
        <w:pStyle w:val="BodyTextIndent"/>
        <w:ind w:left="720"/>
        <w:jc w:val="center"/>
        <w:rPr>
          <w:b/>
          <w:bCs/>
        </w:rPr>
      </w:pPr>
      <w:r w:rsidRPr="004263B0">
        <w:rPr>
          <w:b/>
          <w:bCs/>
        </w:rPr>
        <w:t>3.Порядок сдачи и приемки Услуг</w:t>
      </w:r>
    </w:p>
    <w:p w:rsidR="00390081" w:rsidRPr="004263B0" w:rsidRDefault="00390081" w:rsidP="0051040B">
      <w:pPr>
        <w:pStyle w:val="BodyTextIndent"/>
        <w:jc w:val="both"/>
      </w:pPr>
      <w:r w:rsidRPr="004263B0">
        <w:t>3.1. Ежемесячно до 5 (пятого)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390081" w:rsidRPr="004263B0" w:rsidRDefault="00390081" w:rsidP="0051040B">
      <w:pPr>
        <w:pStyle w:val="BodyTextIndent"/>
        <w:jc w:val="both"/>
      </w:pPr>
      <w:r w:rsidRPr="004263B0">
        <w:t>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w:t>
      </w:r>
    </w:p>
    <w:p w:rsidR="00390081" w:rsidRPr="004263B0" w:rsidRDefault="00390081" w:rsidP="0051040B">
      <w:pPr>
        <w:pStyle w:val="BodyTextIndent"/>
        <w:jc w:val="both"/>
      </w:pPr>
      <w:r w:rsidRPr="004263B0">
        <w:t>3.2. В случае принятия Сторонами согласованного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390081" w:rsidRPr="004263B0" w:rsidRDefault="00390081" w:rsidP="0051040B">
      <w:pPr>
        <w:jc w:val="center"/>
        <w:rPr>
          <w:b/>
          <w:bCs/>
          <w:sz w:val="28"/>
          <w:szCs w:val="28"/>
        </w:rPr>
      </w:pPr>
    </w:p>
    <w:p w:rsidR="00390081" w:rsidRPr="004263B0" w:rsidRDefault="00390081" w:rsidP="0051040B">
      <w:pPr>
        <w:jc w:val="center"/>
        <w:rPr>
          <w:b/>
          <w:bCs/>
          <w:sz w:val="28"/>
          <w:szCs w:val="28"/>
        </w:rPr>
      </w:pPr>
      <w:r w:rsidRPr="004263B0">
        <w:rPr>
          <w:b/>
          <w:bCs/>
          <w:sz w:val="28"/>
          <w:szCs w:val="28"/>
        </w:rPr>
        <w:t>4. Права и обязанности Сторон</w:t>
      </w:r>
    </w:p>
    <w:p w:rsidR="00390081" w:rsidRPr="004263B0" w:rsidRDefault="00390081" w:rsidP="0051040B">
      <w:pPr>
        <w:ind w:firstLine="720"/>
        <w:jc w:val="both"/>
        <w:rPr>
          <w:b/>
          <w:bCs/>
          <w:sz w:val="28"/>
          <w:szCs w:val="28"/>
        </w:rPr>
      </w:pPr>
      <w:r w:rsidRPr="004263B0">
        <w:rPr>
          <w:b/>
          <w:bCs/>
          <w:sz w:val="28"/>
          <w:szCs w:val="28"/>
        </w:rPr>
        <w:t>4.1. Исполнитель обязан:</w:t>
      </w:r>
    </w:p>
    <w:p w:rsidR="00390081" w:rsidRPr="004263B0" w:rsidRDefault="00390081" w:rsidP="0051040B">
      <w:pPr>
        <w:autoSpaceDE w:val="0"/>
        <w:autoSpaceDN w:val="0"/>
        <w:adjustRightInd w:val="0"/>
        <w:ind w:firstLine="720"/>
        <w:jc w:val="both"/>
        <w:rPr>
          <w:sz w:val="28"/>
          <w:szCs w:val="28"/>
        </w:rPr>
      </w:pPr>
      <w:r w:rsidRPr="004263B0">
        <w:rPr>
          <w:sz w:val="28"/>
          <w:szCs w:val="28"/>
        </w:rPr>
        <w:t>4.1.1. Обеспечить</w:t>
      </w:r>
      <w:r w:rsidRPr="004263B0">
        <w:rPr>
          <w:color w:val="000000"/>
          <w:spacing w:val="-9"/>
          <w:sz w:val="28"/>
          <w:szCs w:val="28"/>
        </w:rPr>
        <w:t xml:space="preserve"> </w:t>
      </w:r>
      <w:r w:rsidRPr="004263B0">
        <w:rPr>
          <w:sz w:val="28"/>
          <w:szCs w:val="28"/>
        </w:rPr>
        <w:t>сохранность имущества (</w:t>
      </w:r>
      <w:r w:rsidRPr="004263B0">
        <w:rPr>
          <w:color w:val="000000"/>
          <w:spacing w:val="-12"/>
          <w:sz w:val="28"/>
          <w:szCs w:val="28"/>
        </w:rPr>
        <w:t xml:space="preserve">здания, административные и служебные помещения  и другие материальные ценности </w:t>
      </w:r>
      <w:r w:rsidRPr="004263B0">
        <w:rPr>
          <w:sz w:val="28"/>
          <w:szCs w:val="28"/>
        </w:rPr>
        <w:t>Заказчика, переданного под охрану Исполнителю</w:t>
      </w:r>
      <w:r w:rsidRPr="004263B0">
        <w:rPr>
          <w:color w:val="000000"/>
          <w:spacing w:val="-9"/>
          <w:sz w:val="28"/>
          <w:szCs w:val="28"/>
        </w:rPr>
        <w:t xml:space="preserve">, в том числе, </w:t>
      </w:r>
      <w:r w:rsidRPr="004263B0">
        <w:rPr>
          <w:sz w:val="28"/>
          <w:szCs w:val="28"/>
        </w:rPr>
        <w:t xml:space="preserve">находящееся в вагонах и контейнерах, расположенных на объектах Заказчика, а также сами вагоны и контейнеры, в соответствии с техническим заданием (Приложение № 3 к Договору), являющимся его неотъемлемой частью.                 </w:t>
      </w:r>
    </w:p>
    <w:p w:rsidR="00390081" w:rsidRPr="004263B0" w:rsidRDefault="00390081" w:rsidP="0051040B">
      <w:pPr>
        <w:autoSpaceDE w:val="0"/>
        <w:autoSpaceDN w:val="0"/>
        <w:adjustRightInd w:val="0"/>
        <w:ind w:firstLine="720"/>
        <w:jc w:val="both"/>
        <w:rPr>
          <w:sz w:val="28"/>
          <w:szCs w:val="28"/>
        </w:rPr>
      </w:pPr>
      <w:r w:rsidRPr="004263B0">
        <w:rPr>
          <w:sz w:val="28"/>
          <w:szCs w:val="28"/>
        </w:rPr>
        <w:t>4.1.2. Осуществлять контроль за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390081" w:rsidRPr="004263B0" w:rsidRDefault="00390081" w:rsidP="0051040B">
      <w:pPr>
        <w:autoSpaceDE w:val="0"/>
        <w:autoSpaceDN w:val="0"/>
        <w:adjustRightInd w:val="0"/>
        <w:ind w:firstLine="720"/>
        <w:jc w:val="both"/>
        <w:rPr>
          <w:sz w:val="28"/>
          <w:szCs w:val="28"/>
        </w:rPr>
      </w:pPr>
      <w:r w:rsidRPr="004263B0">
        <w:rPr>
          <w:sz w:val="28"/>
          <w:szCs w:val="28"/>
        </w:rPr>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 Осуществлять задержание лиц, совершивших уголовное преступление или административное правонарушение, с незамедлительной передачей их в правоохранительные органы.</w:t>
      </w:r>
    </w:p>
    <w:p w:rsidR="00390081" w:rsidRPr="004263B0" w:rsidRDefault="00390081" w:rsidP="0051040B">
      <w:pPr>
        <w:autoSpaceDE w:val="0"/>
        <w:autoSpaceDN w:val="0"/>
        <w:adjustRightInd w:val="0"/>
        <w:ind w:firstLine="720"/>
        <w:jc w:val="both"/>
        <w:rPr>
          <w:sz w:val="28"/>
          <w:szCs w:val="28"/>
        </w:rPr>
      </w:pPr>
      <w:r w:rsidRPr="004263B0">
        <w:rPr>
          <w:sz w:val="28"/>
          <w:szCs w:val="28"/>
        </w:rPr>
        <w:t>4.1.4. Экипировать своих сотрудников форменной одеждой (с учётом рекомендаций Заказчика).</w:t>
      </w:r>
    </w:p>
    <w:p w:rsidR="00390081" w:rsidRPr="004263B0" w:rsidRDefault="00390081" w:rsidP="0051040B">
      <w:pPr>
        <w:ind w:firstLine="720"/>
        <w:jc w:val="both"/>
        <w:rPr>
          <w:sz w:val="28"/>
          <w:szCs w:val="28"/>
        </w:rPr>
      </w:pPr>
      <w:r w:rsidRPr="004263B0">
        <w:rPr>
          <w:sz w:val="28"/>
          <w:szCs w:val="28"/>
        </w:rPr>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390081" w:rsidRPr="004263B0" w:rsidRDefault="00390081" w:rsidP="0051040B">
      <w:pPr>
        <w:ind w:firstLine="720"/>
        <w:jc w:val="both"/>
        <w:rPr>
          <w:sz w:val="28"/>
          <w:szCs w:val="28"/>
        </w:rPr>
      </w:pPr>
      <w:r w:rsidRPr="004263B0">
        <w:rPr>
          <w:sz w:val="28"/>
          <w:szCs w:val="28"/>
        </w:rPr>
        <w:t>4.1.6. Отстранять своего работника от работы на объектах по требованию Заказчика в случае уличения работника в неисполнении или ненадлежащем исполнении своих обязанностей, превышении своих полномочий, совершении противоправных действий.</w:t>
      </w:r>
    </w:p>
    <w:p w:rsidR="00390081" w:rsidRPr="004263B0" w:rsidRDefault="00390081" w:rsidP="0051040B">
      <w:pPr>
        <w:ind w:firstLine="709"/>
        <w:jc w:val="both"/>
        <w:rPr>
          <w:sz w:val="28"/>
          <w:szCs w:val="28"/>
        </w:rPr>
      </w:pPr>
      <w:r w:rsidRPr="004263B0">
        <w:rPr>
          <w:sz w:val="28"/>
          <w:szCs w:val="28"/>
        </w:rPr>
        <w:t>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390081" w:rsidRPr="004263B0" w:rsidRDefault="00390081" w:rsidP="0051040B">
      <w:pPr>
        <w:tabs>
          <w:tab w:val="left" w:pos="540"/>
          <w:tab w:val="num" w:pos="1890"/>
        </w:tabs>
        <w:ind w:firstLine="720"/>
        <w:jc w:val="both"/>
        <w:rPr>
          <w:sz w:val="28"/>
          <w:szCs w:val="28"/>
        </w:rPr>
      </w:pPr>
      <w:r w:rsidRPr="004263B0">
        <w:rPr>
          <w:sz w:val="28"/>
          <w:szCs w:val="28"/>
        </w:rP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390081" w:rsidRPr="004263B0" w:rsidRDefault="00390081" w:rsidP="0051040B">
      <w:pPr>
        <w:autoSpaceDE w:val="0"/>
        <w:autoSpaceDN w:val="0"/>
        <w:adjustRightInd w:val="0"/>
        <w:ind w:firstLine="720"/>
        <w:jc w:val="both"/>
        <w:rPr>
          <w:sz w:val="28"/>
          <w:szCs w:val="28"/>
        </w:rPr>
      </w:pPr>
      <w:r w:rsidRPr="004263B0">
        <w:rPr>
          <w:sz w:val="28"/>
          <w:szCs w:val="28"/>
        </w:rPr>
        <w:t>4.1.8. Оперативно информировать Заказчика о всех выявленных нарушениях на объектах Заказчика, в том числе нарушениях правил пожарной безопасности.</w:t>
      </w:r>
    </w:p>
    <w:p w:rsidR="00390081" w:rsidRPr="004263B0" w:rsidRDefault="00390081" w:rsidP="0051040B">
      <w:pPr>
        <w:ind w:firstLine="709"/>
        <w:jc w:val="both"/>
        <w:rPr>
          <w:sz w:val="28"/>
          <w:szCs w:val="28"/>
        </w:rPr>
      </w:pPr>
      <w:r w:rsidRPr="004263B0">
        <w:rPr>
          <w:sz w:val="28"/>
          <w:szCs w:val="28"/>
        </w:rPr>
        <w:t>4.1.9. Ежемесячно до 5 (пятого) числа календарного месяца, следующего за отчетным, предоставлять Заказчику письменный отчет об оказанных Услугах.</w:t>
      </w:r>
    </w:p>
    <w:p w:rsidR="00390081" w:rsidRPr="004263B0" w:rsidRDefault="00390081" w:rsidP="0051040B">
      <w:pPr>
        <w:pStyle w:val="ConsPlusNormal"/>
        <w:ind w:firstLine="709"/>
        <w:jc w:val="both"/>
        <w:rPr>
          <w:rFonts w:ascii="Times New Roman" w:hAnsi="Times New Roman"/>
          <w:sz w:val="28"/>
          <w:szCs w:val="28"/>
        </w:rPr>
      </w:pPr>
      <w:r w:rsidRPr="004263B0">
        <w:rPr>
          <w:rFonts w:ascii="Times New Roman" w:hAnsi="Times New Roman"/>
          <w:sz w:val="28"/>
          <w:szCs w:val="28"/>
        </w:rPr>
        <w:t xml:space="preserve">4.1.10. При исполнении договора соблюдать установленные законодательством Российской Федерации нормы и правилами, в том числе </w:t>
      </w:r>
      <w:hyperlink r:id="rId13" w:history="1">
        <w:r w:rsidRPr="004263B0">
          <w:rPr>
            <w:rFonts w:ascii="Times New Roman" w:hAnsi="Times New Roman"/>
            <w:sz w:val="28"/>
            <w:szCs w:val="28"/>
          </w:rPr>
          <w:t>правила</w:t>
        </w:r>
      </w:hyperlink>
      <w:r w:rsidRPr="004263B0">
        <w:rPr>
          <w:rFonts w:ascii="Times New Roman" w:hAnsi="Times New Roman"/>
          <w:sz w:val="28"/>
          <w:szCs w:val="28"/>
        </w:rPr>
        <w:t xml:space="preserve"> пожарной безопасности, требования Федерального </w:t>
      </w:r>
      <w:hyperlink r:id="rId14" w:history="1">
        <w:r w:rsidRPr="004263B0">
          <w:rPr>
            <w:rFonts w:ascii="Times New Roman" w:hAnsi="Times New Roman"/>
            <w:sz w:val="28"/>
            <w:szCs w:val="28"/>
          </w:rPr>
          <w:t>закона</w:t>
        </w:r>
      </w:hyperlink>
      <w:r w:rsidRPr="004263B0">
        <w:rPr>
          <w:rFonts w:ascii="Times New Roman" w:hAnsi="Times New Roman"/>
          <w:sz w:val="28"/>
          <w:szCs w:val="28"/>
        </w:rPr>
        <w:t xml:space="preserve"> от 10 января 2003 г. № 18-ФЗ "Устав железнодорожного транспорта Российской Федерации", «Правила по безопасному нахождению работников ОАО "РЖД" на железнодорожных путях», утв. Распоряжением ОАО "РЖД" от 24.12.2012 N 2665,  иные нормативные правовые акты. Соблюдать требования законодательства Российской Федерации об обеспечении транспортной безопасности  объектов транспортной инфраструктуры и транспортных средств. Заказчик не несет ответственности перед третьими лицами, за вред, возникший в результате  невыполнения Исполнителем указанного условия.</w:t>
      </w:r>
    </w:p>
    <w:p w:rsidR="00390081" w:rsidRPr="004263B0" w:rsidRDefault="00390081" w:rsidP="0051040B">
      <w:pPr>
        <w:pStyle w:val="ListParagraph"/>
        <w:spacing w:line="264" w:lineRule="auto"/>
        <w:ind w:left="0" w:firstLine="709"/>
        <w:jc w:val="both"/>
        <w:rPr>
          <w:sz w:val="28"/>
          <w:szCs w:val="28"/>
        </w:rPr>
      </w:pPr>
      <w:r w:rsidRPr="004263B0">
        <w:rPr>
          <w:sz w:val="28"/>
          <w:szCs w:val="28"/>
        </w:rPr>
        <w:t>4.1.11. До заключения Договора предоставить Заказчику информацию о цепочке собственников, включая конечных бенефициаров, с подтверждением ее соответствующими документами.</w:t>
      </w:r>
    </w:p>
    <w:p w:rsidR="00390081" w:rsidRPr="004263B0" w:rsidRDefault="00390081" w:rsidP="0051040B">
      <w:pPr>
        <w:pStyle w:val="ListParagraph"/>
        <w:spacing w:line="264" w:lineRule="auto"/>
        <w:ind w:left="0" w:firstLine="709"/>
        <w:jc w:val="both"/>
        <w:rPr>
          <w:sz w:val="28"/>
          <w:szCs w:val="28"/>
        </w:rPr>
      </w:pPr>
      <w:r w:rsidRPr="004263B0">
        <w:rPr>
          <w:sz w:val="28"/>
          <w:szCs w:val="28"/>
        </w:rPr>
        <w:t>Предоставлять Заказчику информацию об изменениях в составе владельцев, включая конечных бенефициаров, и (или) в исполнительных органах не позднее чем через 5 дней после таких изменений.</w:t>
      </w:r>
    </w:p>
    <w:p w:rsidR="00390081" w:rsidRPr="004263B0" w:rsidRDefault="00390081" w:rsidP="0051040B">
      <w:pPr>
        <w:spacing w:line="264" w:lineRule="auto"/>
        <w:ind w:firstLine="709"/>
        <w:jc w:val="both"/>
        <w:rPr>
          <w:sz w:val="28"/>
          <w:szCs w:val="28"/>
        </w:rPr>
      </w:pPr>
      <w:r w:rsidRPr="004263B0">
        <w:rPr>
          <w:sz w:val="28"/>
          <w:szCs w:val="28"/>
        </w:rPr>
        <w:t>В случае не предоставления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390081" w:rsidRPr="004263B0" w:rsidRDefault="00390081" w:rsidP="0051040B">
      <w:pPr>
        <w:pStyle w:val="ConsPlusNormal"/>
        <w:ind w:firstLine="709"/>
        <w:jc w:val="both"/>
        <w:rPr>
          <w:rFonts w:ascii="Times New Roman" w:hAnsi="Times New Roman"/>
          <w:sz w:val="28"/>
          <w:szCs w:val="28"/>
        </w:rPr>
      </w:pPr>
    </w:p>
    <w:p w:rsidR="00390081" w:rsidRPr="004263B0" w:rsidRDefault="00390081" w:rsidP="0051040B">
      <w:pPr>
        <w:ind w:firstLine="720"/>
        <w:jc w:val="both"/>
        <w:rPr>
          <w:b/>
          <w:bCs/>
          <w:sz w:val="28"/>
          <w:szCs w:val="28"/>
        </w:rPr>
      </w:pPr>
      <w:r w:rsidRPr="004263B0">
        <w:rPr>
          <w:b/>
          <w:bCs/>
          <w:sz w:val="28"/>
          <w:szCs w:val="28"/>
        </w:rPr>
        <w:t>4.2. Исполнитель имеет право:</w:t>
      </w:r>
    </w:p>
    <w:p w:rsidR="00390081" w:rsidRPr="004263B0" w:rsidRDefault="00390081" w:rsidP="0051040B">
      <w:pPr>
        <w:shd w:val="clear" w:color="auto" w:fill="FFFFFF"/>
        <w:tabs>
          <w:tab w:val="left" w:pos="1459"/>
        </w:tabs>
        <w:ind w:left="29" w:firstLine="682"/>
        <w:jc w:val="both"/>
        <w:rPr>
          <w:sz w:val="28"/>
          <w:szCs w:val="28"/>
        </w:rPr>
      </w:pPr>
      <w:r w:rsidRPr="004263B0">
        <w:rPr>
          <w:sz w:val="28"/>
          <w:szCs w:val="28"/>
        </w:rPr>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Федеральным законом «Об оружии» от 13 декабря 1996 года № 150-ФЗ</w:t>
      </w:r>
      <w:r w:rsidRPr="004263B0">
        <w:rPr>
          <w:i/>
          <w:sz w:val="28"/>
          <w:szCs w:val="28"/>
        </w:rPr>
        <w:t xml:space="preserve"> и</w:t>
      </w:r>
      <w:r w:rsidRPr="004263B0">
        <w:rPr>
          <w:sz w:val="28"/>
          <w:szCs w:val="28"/>
        </w:rPr>
        <w:t xml:space="preserve"> положениями настоящего Договора.</w:t>
      </w:r>
    </w:p>
    <w:p w:rsidR="00390081" w:rsidRPr="004263B0" w:rsidRDefault="00390081" w:rsidP="0051040B">
      <w:pPr>
        <w:shd w:val="clear" w:color="auto" w:fill="FFFFFF"/>
        <w:tabs>
          <w:tab w:val="left" w:pos="1714"/>
        </w:tabs>
        <w:ind w:left="29" w:firstLine="677"/>
        <w:jc w:val="both"/>
        <w:rPr>
          <w:sz w:val="28"/>
          <w:szCs w:val="28"/>
        </w:rPr>
      </w:pPr>
      <w:r w:rsidRPr="004263B0">
        <w:rPr>
          <w:sz w:val="28"/>
          <w:szCs w:val="28"/>
        </w:rPr>
        <w:t>4.2.2. Получать от Заказчика информацию, необходимую для качественного исполнения своих обязательств по настоящему Договору.</w:t>
      </w:r>
    </w:p>
    <w:p w:rsidR="00390081" w:rsidRPr="004263B0" w:rsidRDefault="00390081" w:rsidP="0051040B">
      <w:pPr>
        <w:shd w:val="clear" w:color="auto" w:fill="FFFFFF"/>
        <w:tabs>
          <w:tab w:val="left" w:pos="1512"/>
        </w:tabs>
        <w:ind w:left="29" w:firstLine="672"/>
        <w:jc w:val="both"/>
        <w:rPr>
          <w:sz w:val="28"/>
          <w:szCs w:val="28"/>
        </w:rPr>
      </w:pPr>
      <w:r w:rsidRPr="004263B0">
        <w:rPr>
          <w:sz w:val="28"/>
          <w:szCs w:val="28"/>
        </w:rPr>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390081" w:rsidRPr="00A07101" w:rsidRDefault="00390081" w:rsidP="0051040B">
      <w:pPr>
        <w:autoSpaceDE w:val="0"/>
        <w:autoSpaceDN w:val="0"/>
        <w:adjustRightInd w:val="0"/>
        <w:ind w:firstLine="720"/>
        <w:rPr>
          <w:sz w:val="28"/>
          <w:szCs w:val="28"/>
        </w:rPr>
      </w:pPr>
      <w:r w:rsidRPr="004263B0">
        <w:rPr>
          <w:sz w:val="28"/>
          <w:szCs w:val="28"/>
        </w:rPr>
        <w:t>4.2.4. Согласовывать с руководством Заказчика порядок охраны объектов.</w:t>
      </w:r>
    </w:p>
    <w:p w:rsidR="00390081" w:rsidRPr="00A07101" w:rsidRDefault="00390081" w:rsidP="0051040B">
      <w:pPr>
        <w:autoSpaceDE w:val="0"/>
        <w:autoSpaceDN w:val="0"/>
        <w:adjustRightInd w:val="0"/>
        <w:ind w:firstLine="720"/>
        <w:rPr>
          <w:sz w:val="28"/>
          <w:szCs w:val="28"/>
        </w:rPr>
      </w:pPr>
    </w:p>
    <w:p w:rsidR="00390081" w:rsidRPr="004263B0" w:rsidRDefault="00390081" w:rsidP="0051040B">
      <w:pPr>
        <w:ind w:firstLine="720"/>
        <w:jc w:val="both"/>
        <w:rPr>
          <w:b/>
          <w:bCs/>
          <w:sz w:val="28"/>
          <w:szCs w:val="28"/>
        </w:rPr>
      </w:pPr>
      <w:r w:rsidRPr="004263B0">
        <w:rPr>
          <w:b/>
          <w:bCs/>
          <w:sz w:val="28"/>
          <w:szCs w:val="28"/>
        </w:rPr>
        <w:t>4.3. Заказчик обязан:</w:t>
      </w:r>
    </w:p>
    <w:p w:rsidR="00390081" w:rsidRPr="004263B0" w:rsidRDefault="00390081" w:rsidP="0051040B">
      <w:pPr>
        <w:ind w:right="-104" w:firstLine="540"/>
        <w:jc w:val="both"/>
        <w:rPr>
          <w:sz w:val="28"/>
          <w:szCs w:val="28"/>
        </w:rPr>
      </w:pPr>
      <w:r w:rsidRPr="004263B0">
        <w:rPr>
          <w:sz w:val="28"/>
          <w:szCs w:val="28"/>
        </w:rPr>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а охранная сигнализация включена, если она имеется на объекте).</w:t>
      </w:r>
    </w:p>
    <w:p w:rsidR="00390081" w:rsidRPr="004263B0" w:rsidRDefault="00390081" w:rsidP="0051040B">
      <w:pPr>
        <w:ind w:firstLine="720"/>
        <w:jc w:val="both"/>
        <w:rPr>
          <w:sz w:val="28"/>
          <w:szCs w:val="28"/>
        </w:rPr>
      </w:pPr>
      <w:r w:rsidRPr="004263B0">
        <w:rPr>
          <w:sz w:val="28"/>
          <w:szCs w:val="28"/>
        </w:rPr>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w:t>
      </w:r>
    </w:p>
    <w:p w:rsidR="00390081" w:rsidRPr="004263B0" w:rsidRDefault="00390081" w:rsidP="0051040B">
      <w:pPr>
        <w:shd w:val="clear" w:color="auto" w:fill="FFFFFF"/>
        <w:tabs>
          <w:tab w:val="left" w:pos="0"/>
        </w:tabs>
        <w:ind w:firstLine="720"/>
        <w:jc w:val="both"/>
        <w:rPr>
          <w:sz w:val="28"/>
          <w:szCs w:val="28"/>
        </w:rPr>
      </w:pPr>
      <w:r w:rsidRPr="004263B0">
        <w:rPr>
          <w:sz w:val="28"/>
          <w:szCs w:val="28"/>
        </w:rPr>
        <w:t>4.3.2.</w:t>
      </w:r>
      <w:r w:rsidRPr="004263B0">
        <w:rPr>
          <w:sz w:val="28"/>
          <w:szCs w:val="28"/>
        </w:rPr>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390081" w:rsidRPr="004263B0" w:rsidRDefault="00390081" w:rsidP="0051040B">
      <w:pPr>
        <w:shd w:val="clear" w:color="auto" w:fill="FFFFFF"/>
        <w:tabs>
          <w:tab w:val="left" w:pos="0"/>
        </w:tabs>
        <w:ind w:firstLine="720"/>
        <w:jc w:val="both"/>
        <w:rPr>
          <w:sz w:val="28"/>
          <w:szCs w:val="28"/>
        </w:rPr>
      </w:pPr>
      <w:r w:rsidRPr="004263B0">
        <w:rPr>
          <w:sz w:val="28"/>
          <w:szCs w:val="28"/>
        </w:rPr>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 РФ.</w:t>
      </w:r>
    </w:p>
    <w:p w:rsidR="00390081" w:rsidRPr="004263B0" w:rsidRDefault="00390081" w:rsidP="0051040B">
      <w:pPr>
        <w:shd w:val="clear" w:color="auto" w:fill="FFFFFF"/>
        <w:tabs>
          <w:tab w:val="left" w:pos="1574"/>
        </w:tabs>
        <w:spacing w:before="10"/>
        <w:ind w:firstLine="720"/>
        <w:jc w:val="both"/>
        <w:rPr>
          <w:sz w:val="28"/>
          <w:szCs w:val="28"/>
        </w:rPr>
      </w:pPr>
      <w:r w:rsidRPr="004263B0">
        <w:rPr>
          <w:sz w:val="28"/>
          <w:szCs w:val="28"/>
        </w:rPr>
        <w:t>4.3.4. 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технических средств охраны (если таковые имеются на объектах), своевременно осуществлять ремонт освещения, ограждения, запорных устройств и телефона.</w:t>
      </w:r>
    </w:p>
    <w:p w:rsidR="00390081" w:rsidRPr="004263B0" w:rsidRDefault="00390081" w:rsidP="0051040B">
      <w:pPr>
        <w:shd w:val="clear" w:color="auto" w:fill="FFFFFF"/>
        <w:tabs>
          <w:tab w:val="left" w:pos="1608"/>
        </w:tabs>
        <w:spacing w:before="10"/>
        <w:ind w:firstLine="720"/>
        <w:jc w:val="both"/>
        <w:rPr>
          <w:sz w:val="28"/>
          <w:szCs w:val="28"/>
        </w:rPr>
      </w:pPr>
      <w:r w:rsidRPr="004263B0">
        <w:rPr>
          <w:sz w:val="28"/>
          <w:szCs w:val="28"/>
        </w:rPr>
        <w:t>4.3.5.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390081" w:rsidRPr="004263B0" w:rsidRDefault="00390081" w:rsidP="0051040B">
      <w:pPr>
        <w:widowControl w:val="0"/>
        <w:shd w:val="clear" w:color="auto" w:fill="FFFFFF"/>
        <w:autoSpaceDE w:val="0"/>
        <w:autoSpaceDN w:val="0"/>
        <w:adjustRightInd w:val="0"/>
        <w:ind w:firstLine="720"/>
        <w:jc w:val="both"/>
        <w:rPr>
          <w:sz w:val="28"/>
          <w:szCs w:val="28"/>
        </w:rPr>
      </w:pPr>
      <w:r w:rsidRPr="004263B0">
        <w:rPr>
          <w:sz w:val="28"/>
          <w:szCs w:val="28"/>
        </w:rPr>
        <w:t>4.3.6. Предоставлять Исполнителю необходимую информацию, связанную с выполнением им обязанностей по настоящему Договору.</w:t>
      </w:r>
    </w:p>
    <w:p w:rsidR="00390081" w:rsidRPr="004263B0" w:rsidRDefault="00390081" w:rsidP="0051040B">
      <w:pPr>
        <w:ind w:firstLine="720"/>
        <w:jc w:val="both"/>
        <w:rPr>
          <w:sz w:val="28"/>
          <w:szCs w:val="28"/>
        </w:rPr>
      </w:pPr>
      <w:r w:rsidRPr="004263B0">
        <w:rPr>
          <w:sz w:val="28"/>
          <w:szCs w:val="28"/>
        </w:rPr>
        <w:t>4.3.7. Принять и оплатить Услуги в установленный срок в соответствии с условиями настоящего Договора.</w:t>
      </w:r>
    </w:p>
    <w:p w:rsidR="00390081" w:rsidRPr="004263B0" w:rsidRDefault="00390081" w:rsidP="0051040B">
      <w:pPr>
        <w:ind w:firstLine="720"/>
        <w:jc w:val="both"/>
        <w:rPr>
          <w:sz w:val="28"/>
          <w:szCs w:val="28"/>
        </w:rPr>
      </w:pPr>
      <w:r w:rsidRPr="004263B0">
        <w:rPr>
          <w:sz w:val="28"/>
          <w:szCs w:val="28"/>
        </w:rPr>
        <w:t>4.3.8. В 5-тидневный срок после заключения настоящего Договора предоставить Исполнителю на согласование Правила внутриобъектового и пропускного режимов (если таковые имеются на объекте).</w:t>
      </w:r>
    </w:p>
    <w:p w:rsidR="00390081" w:rsidRPr="004263B0" w:rsidRDefault="00390081" w:rsidP="0051040B">
      <w:pPr>
        <w:ind w:firstLine="720"/>
        <w:jc w:val="both"/>
        <w:rPr>
          <w:sz w:val="28"/>
          <w:szCs w:val="28"/>
        </w:rPr>
      </w:pPr>
      <w:r w:rsidRPr="004263B0">
        <w:rPr>
          <w:sz w:val="28"/>
          <w:szCs w:val="28"/>
        </w:rPr>
        <w:t>Проинформировать работников Заказчика и посетителей объекта, переданного под охрану,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390081" w:rsidRPr="004263B0" w:rsidRDefault="00390081" w:rsidP="0051040B">
      <w:pPr>
        <w:ind w:right="76" w:firstLine="720"/>
        <w:jc w:val="both"/>
        <w:rPr>
          <w:sz w:val="28"/>
          <w:szCs w:val="28"/>
        </w:rPr>
      </w:pPr>
      <w:r w:rsidRPr="004263B0">
        <w:rPr>
          <w:sz w:val="28"/>
          <w:szCs w:val="28"/>
        </w:rPr>
        <w:t>4.3.9. Учитывать надлежащим образом оформленные рекомендации Исполнителя, направленные на совершенствование охраны.</w:t>
      </w:r>
    </w:p>
    <w:p w:rsidR="00390081" w:rsidRPr="004263B0" w:rsidRDefault="00390081" w:rsidP="0051040B">
      <w:pPr>
        <w:ind w:firstLine="720"/>
        <w:jc w:val="both"/>
        <w:rPr>
          <w:sz w:val="28"/>
          <w:szCs w:val="28"/>
        </w:rPr>
      </w:pPr>
      <w:r w:rsidRPr="004263B0">
        <w:rPr>
          <w:sz w:val="28"/>
          <w:szCs w:val="28"/>
        </w:rPr>
        <w:t>4.3.10.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390081" w:rsidRPr="004263B0" w:rsidRDefault="00390081" w:rsidP="0051040B">
      <w:pPr>
        <w:ind w:firstLine="720"/>
        <w:jc w:val="both"/>
        <w:rPr>
          <w:sz w:val="28"/>
          <w:szCs w:val="28"/>
        </w:rPr>
      </w:pPr>
      <w:r w:rsidRPr="004263B0">
        <w:rPr>
          <w:sz w:val="28"/>
          <w:szCs w:val="28"/>
        </w:rPr>
        <w:t xml:space="preserve">4.3.11.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390081" w:rsidRPr="004263B0" w:rsidRDefault="00390081" w:rsidP="0051040B">
      <w:pPr>
        <w:ind w:firstLine="720"/>
        <w:jc w:val="both"/>
        <w:rPr>
          <w:sz w:val="28"/>
          <w:szCs w:val="28"/>
        </w:rPr>
      </w:pPr>
      <w:r w:rsidRPr="004263B0">
        <w:rPr>
          <w:sz w:val="28"/>
          <w:szCs w:val="28"/>
        </w:rPr>
        <w:t>4.3.12. Оказывать содействие Исполнителю при выполнении им обязательств по настоящему Договору.</w:t>
      </w:r>
    </w:p>
    <w:p w:rsidR="00390081" w:rsidRPr="004263B0" w:rsidRDefault="00390081" w:rsidP="0051040B">
      <w:pPr>
        <w:ind w:right="76" w:firstLine="720"/>
        <w:jc w:val="both"/>
        <w:rPr>
          <w:sz w:val="28"/>
          <w:szCs w:val="28"/>
        </w:rPr>
      </w:pPr>
      <w:r w:rsidRPr="004263B0">
        <w:rPr>
          <w:sz w:val="28"/>
          <w:szCs w:val="28"/>
        </w:rPr>
        <w:t>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390081" w:rsidRPr="004263B0" w:rsidRDefault="00390081" w:rsidP="0051040B">
      <w:pPr>
        <w:shd w:val="clear" w:color="auto" w:fill="FFFFFF"/>
        <w:tabs>
          <w:tab w:val="left" w:pos="1526"/>
        </w:tabs>
        <w:ind w:firstLine="720"/>
        <w:jc w:val="both"/>
        <w:rPr>
          <w:sz w:val="28"/>
          <w:szCs w:val="28"/>
        </w:rPr>
      </w:pPr>
      <w:r w:rsidRPr="004263B0">
        <w:rPr>
          <w:sz w:val="28"/>
          <w:szCs w:val="28"/>
        </w:rPr>
        <w:t>4.3.13. Немедленно информировать Исполнителя о выявленных фактах противоправных посягательств со стороны третьих лиц.</w:t>
      </w:r>
    </w:p>
    <w:p w:rsidR="00390081" w:rsidRPr="004263B0" w:rsidRDefault="00390081" w:rsidP="0051040B">
      <w:pPr>
        <w:tabs>
          <w:tab w:val="left" w:pos="540"/>
        </w:tabs>
        <w:ind w:firstLine="720"/>
        <w:jc w:val="both"/>
        <w:rPr>
          <w:sz w:val="28"/>
          <w:szCs w:val="28"/>
        </w:rPr>
      </w:pPr>
      <w:r w:rsidRPr="004263B0">
        <w:rPr>
          <w:sz w:val="28"/>
          <w:szCs w:val="28"/>
        </w:rPr>
        <w:t>4.3.14. Назначить ответственного представителя из числа своих работников для постоянной связи с Исполнителем.</w:t>
      </w:r>
    </w:p>
    <w:p w:rsidR="00390081" w:rsidRPr="004263B0" w:rsidRDefault="00390081" w:rsidP="0051040B">
      <w:pPr>
        <w:autoSpaceDE w:val="0"/>
        <w:autoSpaceDN w:val="0"/>
        <w:adjustRightInd w:val="0"/>
        <w:ind w:firstLine="720"/>
        <w:jc w:val="both"/>
        <w:rPr>
          <w:b/>
          <w:bCs/>
          <w:sz w:val="28"/>
          <w:szCs w:val="28"/>
        </w:rPr>
      </w:pPr>
      <w:r w:rsidRPr="004263B0">
        <w:rPr>
          <w:b/>
          <w:bCs/>
          <w:sz w:val="28"/>
          <w:szCs w:val="28"/>
        </w:rPr>
        <w:t>4.4. Заказчик имеет право:</w:t>
      </w:r>
    </w:p>
    <w:p w:rsidR="00390081" w:rsidRPr="004263B0" w:rsidRDefault="00390081" w:rsidP="0051040B">
      <w:pPr>
        <w:shd w:val="clear" w:color="auto" w:fill="FFFFFF"/>
        <w:tabs>
          <w:tab w:val="left" w:pos="1502"/>
        </w:tabs>
        <w:ind w:left="10" w:firstLine="682"/>
        <w:jc w:val="both"/>
        <w:rPr>
          <w:sz w:val="28"/>
          <w:szCs w:val="28"/>
        </w:rPr>
      </w:pPr>
      <w:r w:rsidRPr="004263B0">
        <w:rPr>
          <w:sz w:val="28"/>
          <w:szCs w:val="28"/>
        </w:rPr>
        <w:t>4.4.1.</w:t>
      </w:r>
      <w:r w:rsidRPr="004263B0">
        <w:rPr>
          <w:sz w:val="28"/>
          <w:szCs w:val="28"/>
        </w:rPr>
        <w:tab/>
        <w:t>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390081" w:rsidRPr="004263B0" w:rsidRDefault="00390081" w:rsidP="0051040B">
      <w:pPr>
        <w:autoSpaceDE w:val="0"/>
        <w:autoSpaceDN w:val="0"/>
        <w:adjustRightInd w:val="0"/>
        <w:ind w:firstLine="720"/>
        <w:jc w:val="both"/>
        <w:rPr>
          <w:sz w:val="28"/>
          <w:szCs w:val="28"/>
        </w:rPr>
      </w:pPr>
      <w:r w:rsidRPr="004263B0">
        <w:rPr>
          <w:sz w:val="28"/>
          <w:szCs w:val="28"/>
        </w:rPr>
        <w:t>4.4.2. Вносить предложения по улучшению организации работы Исполнителя, связанной с исполнением настоящего Договора.</w:t>
      </w:r>
    </w:p>
    <w:p w:rsidR="00390081" w:rsidRPr="004263B0" w:rsidRDefault="00390081" w:rsidP="0051040B">
      <w:pPr>
        <w:autoSpaceDE w:val="0"/>
        <w:autoSpaceDN w:val="0"/>
        <w:adjustRightInd w:val="0"/>
        <w:ind w:firstLine="720"/>
        <w:jc w:val="both"/>
        <w:rPr>
          <w:sz w:val="28"/>
          <w:szCs w:val="28"/>
        </w:rPr>
      </w:pPr>
      <w:r w:rsidRPr="004263B0">
        <w:rPr>
          <w:sz w:val="28"/>
          <w:szCs w:val="28"/>
        </w:rPr>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РФ,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390081" w:rsidRPr="004263B0" w:rsidRDefault="00390081" w:rsidP="0051040B">
      <w:pPr>
        <w:autoSpaceDE w:val="0"/>
        <w:autoSpaceDN w:val="0"/>
        <w:adjustRightInd w:val="0"/>
        <w:ind w:firstLine="720"/>
        <w:jc w:val="both"/>
        <w:rPr>
          <w:sz w:val="28"/>
          <w:szCs w:val="28"/>
        </w:rPr>
      </w:pPr>
      <w:r w:rsidRPr="004263B0">
        <w:rPr>
          <w:sz w:val="28"/>
          <w:szCs w:val="28"/>
        </w:rPr>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390081" w:rsidRPr="004263B0" w:rsidRDefault="00390081" w:rsidP="001849B3">
      <w:pPr>
        <w:jc w:val="both"/>
        <w:rPr>
          <w:sz w:val="28"/>
          <w:szCs w:val="28"/>
        </w:rPr>
      </w:pPr>
      <w:r>
        <w:rPr>
          <w:sz w:val="28"/>
          <w:szCs w:val="28"/>
        </w:rPr>
        <w:t xml:space="preserve">          </w:t>
      </w:r>
      <w:r w:rsidRPr="004263B0">
        <w:rPr>
          <w:sz w:val="28"/>
          <w:szCs w:val="28"/>
        </w:rPr>
        <w:t xml:space="preserve">4.4.5. Согласовывать Инструкцию сотрудникам Исполнителя, осуществляющим охрану </w:t>
      </w:r>
      <w:r w:rsidRPr="001849B3">
        <w:rPr>
          <w:sz w:val="28"/>
          <w:szCs w:val="28"/>
        </w:rPr>
        <w:t>имущества Грязинск</w:t>
      </w:r>
      <w:r>
        <w:rPr>
          <w:sz w:val="28"/>
          <w:szCs w:val="28"/>
        </w:rPr>
        <w:t>ого</w:t>
      </w:r>
      <w:r w:rsidRPr="001849B3">
        <w:rPr>
          <w:sz w:val="28"/>
          <w:szCs w:val="28"/>
        </w:rPr>
        <w:t xml:space="preserve">  мотовозо-ремонтн</w:t>
      </w:r>
      <w:r>
        <w:rPr>
          <w:sz w:val="28"/>
          <w:szCs w:val="28"/>
        </w:rPr>
        <w:t>ого</w:t>
      </w:r>
      <w:r w:rsidRPr="001849B3">
        <w:rPr>
          <w:sz w:val="28"/>
          <w:szCs w:val="28"/>
        </w:rPr>
        <w:t xml:space="preserve"> завод</w:t>
      </w:r>
      <w:r>
        <w:rPr>
          <w:sz w:val="28"/>
          <w:szCs w:val="28"/>
        </w:rPr>
        <w:t>а</w:t>
      </w:r>
      <w:r w:rsidRPr="001849B3">
        <w:rPr>
          <w:sz w:val="28"/>
          <w:szCs w:val="28"/>
        </w:rPr>
        <w:t xml:space="preserve">                                                             филиала ОАО «ТрансКонтейнер» на Юго-Вос</w:t>
      </w:r>
      <w:r>
        <w:rPr>
          <w:sz w:val="28"/>
          <w:szCs w:val="28"/>
        </w:rPr>
        <w:t xml:space="preserve">точной железной дороге </w:t>
      </w:r>
      <w:r w:rsidRPr="001849B3">
        <w:rPr>
          <w:sz w:val="28"/>
          <w:szCs w:val="28"/>
        </w:rPr>
        <w:t>(Приложение № 4 к Договору),</w:t>
      </w:r>
      <w:r w:rsidRPr="004263B0">
        <w:rPr>
          <w:sz w:val="28"/>
          <w:szCs w:val="28"/>
        </w:rPr>
        <w:t xml:space="preserve">  вносить предложения об изменении данной инструкции.</w:t>
      </w:r>
    </w:p>
    <w:p w:rsidR="00390081" w:rsidRPr="004263B0" w:rsidRDefault="00390081" w:rsidP="0051040B">
      <w:pPr>
        <w:autoSpaceDE w:val="0"/>
        <w:autoSpaceDN w:val="0"/>
        <w:adjustRightInd w:val="0"/>
        <w:ind w:firstLine="720"/>
        <w:jc w:val="both"/>
        <w:rPr>
          <w:sz w:val="28"/>
          <w:szCs w:val="28"/>
        </w:rPr>
      </w:pPr>
    </w:p>
    <w:p w:rsidR="00390081" w:rsidRPr="004263B0" w:rsidRDefault="00390081" w:rsidP="0051040B">
      <w:pPr>
        <w:jc w:val="center"/>
        <w:rPr>
          <w:b/>
          <w:bCs/>
          <w:sz w:val="28"/>
          <w:szCs w:val="28"/>
        </w:rPr>
      </w:pPr>
      <w:r w:rsidRPr="004263B0">
        <w:rPr>
          <w:b/>
          <w:bCs/>
          <w:sz w:val="28"/>
          <w:szCs w:val="28"/>
        </w:rPr>
        <w:t>5. Конфиденциальность</w:t>
      </w:r>
    </w:p>
    <w:p w:rsidR="00390081" w:rsidRPr="004263B0" w:rsidRDefault="00390081" w:rsidP="0051040B">
      <w:pPr>
        <w:ind w:firstLine="567"/>
        <w:jc w:val="both"/>
        <w:rPr>
          <w:sz w:val="28"/>
          <w:szCs w:val="28"/>
        </w:rPr>
      </w:pPr>
      <w:r w:rsidRPr="004263B0">
        <w:rPr>
          <w:sz w:val="28"/>
          <w:szCs w:val="28"/>
        </w:rPr>
        <w:t>5.1. Стороны обязаны сохранять конфиденциальность информации, полученной в ходе исполнения настоящего Договора.</w:t>
      </w:r>
    </w:p>
    <w:p w:rsidR="00390081" w:rsidRPr="004263B0" w:rsidRDefault="00390081" w:rsidP="0051040B">
      <w:pPr>
        <w:ind w:firstLine="567"/>
        <w:jc w:val="both"/>
        <w:rPr>
          <w:sz w:val="28"/>
          <w:szCs w:val="28"/>
        </w:rPr>
      </w:pPr>
      <w:r w:rsidRPr="004263B0">
        <w:rPr>
          <w:sz w:val="28"/>
          <w:szCs w:val="28"/>
        </w:rPr>
        <w:t>5.2.</w:t>
      </w:r>
      <w:r w:rsidRPr="004263B0">
        <w:rPr>
          <w:sz w:val="28"/>
          <w:szCs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390081" w:rsidRPr="004263B0" w:rsidRDefault="00390081" w:rsidP="0051040B">
      <w:pPr>
        <w:ind w:firstLine="567"/>
        <w:jc w:val="both"/>
        <w:rPr>
          <w:sz w:val="28"/>
          <w:szCs w:val="28"/>
        </w:rPr>
      </w:pPr>
      <w:r w:rsidRPr="004263B0">
        <w:rPr>
          <w:sz w:val="28"/>
          <w:szCs w:val="28"/>
        </w:rPr>
        <w:t>5.3.</w:t>
      </w:r>
      <w:r w:rsidRPr="004263B0">
        <w:rPr>
          <w:sz w:val="28"/>
          <w:szCs w:val="28"/>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390081" w:rsidRPr="004263B0" w:rsidRDefault="00390081" w:rsidP="0051040B">
      <w:pPr>
        <w:rPr>
          <w:b/>
          <w:bCs/>
          <w:sz w:val="28"/>
          <w:szCs w:val="28"/>
        </w:rPr>
      </w:pPr>
    </w:p>
    <w:p w:rsidR="00390081" w:rsidRPr="004263B0" w:rsidRDefault="00390081" w:rsidP="0051040B">
      <w:pPr>
        <w:ind w:firstLine="720"/>
        <w:jc w:val="center"/>
        <w:rPr>
          <w:b/>
          <w:bCs/>
          <w:sz w:val="28"/>
          <w:szCs w:val="28"/>
        </w:rPr>
      </w:pPr>
      <w:r w:rsidRPr="004263B0">
        <w:rPr>
          <w:b/>
          <w:bCs/>
          <w:sz w:val="28"/>
          <w:szCs w:val="28"/>
        </w:rPr>
        <w:t>6. Ответственность сторон</w:t>
      </w:r>
    </w:p>
    <w:p w:rsidR="00390081" w:rsidRPr="004263B0" w:rsidRDefault="00390081" w:rsidP="0051040B">
      <w:pPr>
        <w:shd w:val="clear" w:color="auto" w:fill="FFFFFF"/>
        <w:tabs>
          <w:tab w:val="left" w:pos="1109"/>
        </w:tabs>
        <w:ind w:firstLine="720"/>
        <w:jc w:val="both"/>
        <w:rPr>
          <w:sz w:val="28"/>
          <w:szCs w:val="28"/>
        </w:rPr>
      </w:pPr>
      <w:r w:rsidRPr="004263B0">
        <w:rPr>
          <w:sz w:val="28"/>
          <w:szCs w:val="2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390081" w:rsidRPr="004263B0" w:rsidRDefault="00390081" w:rsidP="0051040B">
      <w:pPr>
        <w:shd w:val="clear" w:color="auto" w:fill="FFFFFF"/>
        <w:tabs>
          <w:tab w:val="left" w:pos="1109"/>
        </w:tabs>
        <w:ind w:firstLine="720"/>
        <w:jc w:val="both"/>
        <w:rPr>
          <w:color w:val="000000"/>
          <w:sz w:val="28"/>
          <w:szCs w:val="28"/>
        </w:rPr>
      </w:pPr>
      <w:r w:rsidRPr="004263B0">
        <w:rPr>
          <w:color w:val="000000"/>
          <w:sz w:val="28"/>
          <w:szCs w:val="28"/>
        </w:rPr>
        <w:t xml:space="preserve">6.2. В случае несвоевременной оплаты Заказчиком Услуг </w:t>
      </w:r>
      <w:r w:rsidRPr="004263B0">
        <w:rPr>
          <w:sz w:val="28"/>
          <w:szCs w:val="28"/>
        </w:rPr>
        <w:t>Исполнителя за каждые сутки просрочки выплачиваются Исполнителю пени в размере 1/300 ставки рефинансирования  ЦБ РФ</w:t>
      </w:r>
      <w:r w:rsidRPr="004263B0">
        <w:rPr>
          <w:color w:val="000000"/>
          <w:sz w:val="28"/>
          <w:szCs w:val="28"/>
        </w:rPr>
        <w:t xml:space="preserve">. </w:t>
      </w:r>
    </w:p>
    <w:p w:rsidR="00390081" w:rsidRPr="004263B0" w:rsidRDefault="00390081" w:rsidP="0051040B">
      <w:pPr>
        <w:ind w:firstLine="720"/>
        <w:jc w:val="both"/>
        <w:rPr>
          <w:sz w:val="28"/>
          <w:szCs w:val="28"/>
        </w:rPr>
      </w:pPr>
      <w:r w:rsidRPr="004263B0">
        <w:rPr>
          <w:sz w:val="28"/>
          <w:szCs w:val="28"/>
        </w:rPr>
        <w:t>6.3.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390081" w:rsidRPr="004263B0" w:rsidRDefault="00390081" w:rsidP="0051040B">
      <w:pPr>
        <w:autoSpaceDE w:val="0"/>
        <w:autoSpaceDN w:val="0"/>
        <w:adjustRightInd w:val="0"/>
        <w:ind w:firstLine="720"/>
        <w:jc w:val="both"/>
        <w:rPr>
          <w:sz w:val="28"/>
          <w:szCs w:val="28"/>
        </w:rPr>
      </w:pPr>
      <w:r w:rsidRPr="004263B0">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имущества, сверки результатов с данными бухгалтерского учета.</w:t>
      </w:r>
    </w:p>
    <w:p w:rsidR="00390081" w:rsidRPr="004263B0" w:rsidRDefault="00390081" w:rsidP="0051040B">
      <w:pPr>
        <w:ind w:left="720"/>
        <w:jc w:val="both"/>
        <w:rPr>
          <w:sz w:val="28"/>
          <w:szCs w:val="28"/>
        </w:rPr>
      </w:pPr>
      <w:r w:rsidRPr="004263B0">
        <w:rPr>
          <w:sz w:val="28"/>
          <w:szCs w:val="28"/>
        </w:rPr>
        <w:t xml:space="preserve">6.4. Исполнитель возмещает: </w:t>
      </w:r>
    </w:p>
    <w:p w:rsidR="00390081" w:rsidRPr="004263B0" w:rsidRDefault="00390081" w:rsidP="0051040B">
      <w:pPr>
        <w:ind w:firstLine="720"/>
        <w:jc w:val="both"/>
        <w:rPr>
          <w:sz w:val="28"/>
          <w:szCs w:val="28"/>
        </w:rPr>
      </w:pPr>
      <w:r w:rsidRPr="004263B0">
        <w:rPr>
          <w:sz w:val="28"/>
          <w:szCs w:val="28"/>
        </w:rPr>
        <w:t>ущерб, нанесенный уничтожением или повреждением имущества третьими лицами, в результате ненадлежащей охраны;</w:t>
      </w:r>
    </w:p>
    <w:p w:rsidR="00390081" w:rsidRPr="004263B0" w:rsidRDefault="00390081" w:rsidP="0051040B">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ущерб, причиненный пожаром или в силу других причин по вине работников Исполнителя, осуществляющих охрану.</w:t>
      </w:r>
    </w:p>
    <w:p w:rsidR="00390081" w:rsidRPr="004263B0" w:rsidRDefault="00390081" w:rsidP="0051040B">
      <w:pPr>
        <w:autoSpaceDE w:val="0"/>
        <w:autoSpaceDN w:val="0"/>
        <w:adjustRightInd w:val="0"/>
        <w:ind w:firstLine="720"/>
        <w:jc w:val="both"/>
        <w:rPr>
          <w:sz w:val="28"/>
          <w:szCs w:val="28"/>
        </w:rPr>
      </w:pPr>
      <w:r w:rsidRPr="004263B0">
        <w:rPr>
          <w:sz w:val="28"/>
          <w:szCs w:val="28"/>
        </w:rPr>
        <w:t>6.5.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390081" w:rsidRPr="004263B0" w:rsidRDefault="00390081" w:rsidP="0051040B">
      <w:pPr>
        <w:autoSpaceDE w:val="0"/>
        <w:autoSpaceDN w:val="0"/>
        <w:adjustRightInd w:val="0"/>
        <w:ind w:firstLine="720"/>
        <w:jc w:val="both"/>
        <w:rPr>
          <w:sz w:val="28"/>
          <w:szCs w:val="28"/>
        </w:rPr>
      </w:pPr>
      <w:r w:rsidRPr="004263B0">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390081" w:rsidRPr="004263B0" w:rsidRDefault="00390081" w:rsidP="0051040B">
      <w:pPr>
        <w:autoSpaceDE w:val="0"/>
        <w:autoSpaceDN w:val="0"/>
        <w:adjustRightInd w:val="0"/>
        <w:ind w:firstLine="720"/>
        <w:jc w:val="both"/>
        <w:rPr>
          <w:sz w:val="28"/>
          <w:szCs w:val="28"/>
        </w:rPr>
      </w:pPr>
      <w:r w:rsidRPr="004263B0">
        <w:rPr>
          <w:sz w:val="28"/>
          <w:szCs w:val="28"/>
        </w:rPr>
        <w:t>6.6. Возмещение причинённого Заказчику ущерба может производиться исполнителем, путем удержания Заказчиком причитающихся Исполнителю денежных сумм за оказанные по настоящему Договору Услуги. Либо путём перечисления в десятидневный срок Исполнителем средств на расчётный счёт Заказчика по письменному требованию Заказчика.</w:t>
      </w:r>
    </w:p>
    <w:p w:rsidR="00390081" w:rsidRPr="004263B0" w:rsidRDefault="00390081" w:rsidP="0051040B">
      <w:pPr>
        <w:autoSpaceDE w:val="0"/>
        <w:autoSpaceDN w:val="0"/>
        <w:adjustRightInd w:val="0"/>
        <w:ind w:firstLine="720"/>
        <w:jc w:val="both"/>
        <w:rPr>
          <w:sz w:val="28"/>
          <w:szCs w:val="28"/>
        </w:rPr>
      </w:pPr>
      <w:r w:rsidRPr="004263B0">
        <w:rPr>
          <w:sz w:val="28"/>
          <w:szCs w:val="28"/>
        </w:rPr>
        <w:t xml:space="preserve">6.7. Исполнитель не несет ответственности: </w:t>
      </w:r>
    </w:p>
    <w:p w:rsidR="00390081" w:rsidRPr="004263B0" w:rsidRDefault="00390081" w:rsidP="0051040B">
      <w:pPr>
        <w:autoSpaceDE w:val="0"/>
        <w:autoSpaceDN w:val="0"/>
        <w:adjustRightInd w:val="0"/>
        <w:ind w:firstLine="720"/>
        <w:jc w:val="both"/>
        <w:rPr>
          <w:sz w:val="28"/>
          <w:szCs w:val="28"/>
        </w:rPr>
      </w:pPr>
      <w:r w:rsidRPr="004263B0">
        <w:rPr>
          <w:sz w:val="28"/>
          <w:szCs w:val="28"/>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390081" w:rsidRPr="004263B0" w:rsidRDefault="00390081" w:rsidP="0051040B">
      <w:pPr>
        <w:autoSpaceDE w:val="0"/>
        <w:autoSpaceDN w:val="0"/>
        <w:adjustRightInd w:val="0"/>
        <w:ind w:firstLine="720"/>
        <w:jc w:val="both"/>
        <w:rPr>
          <w:sz w:val="28"/>
          <w:szCs w:val="28"/>
        </w:rPr>
      </w:pPr>
      <w:r w:rsidRPr="004263B0">
        <w:rPr>
          <w:sz w:val="28"/>
          <w:szCs w:val="28"/>
        </w:rPr>
        <w:t>за имущественный ущерб, причиненный в результате стихийных бедствий и других форс-мажорных обстоятельствах;</w:t>
      </w:r>
    </w:p>
    <w:p w:rsidR="00390081" w:rsidRPr="004263B0" w:rsidRDefault="00390081" w:rsidP="0051040B">
      <w:pPr>
        <w:autoSpaceDE w:val="0"/>
        <w:autoSpaceDN w:val="0"/>
        <w:adjustRightInd w:val="0"/>
        <w:ind w:firstLine="720"/>
        <w:jc w:val="both"/>
        <w:rPr>
          <w:sz w:val="28"/>
          <w:szCs w:val="28"/>
        </w:rPr>
      </w:pPr>
      <w:r w:rsidRPr="004263B0">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390081" w:rsidRPr="004263B0" w:rsidRDefault="00390081" w:rsidP="0051040B">
      <w:pPr>
        <w:autoSpaceDE w:val="0"/>
        <w:autoSpaceDN w:val="0"/>
        <w:adjustRightInd w:val="0"/>
        <w:ind w:firstLine="720"/>
        <w:jc w:val="both"/>
        <w:rPr>
          <w:sz w:val="28"/>
          <w:szCs w:val="28"/>
        </w:rPr>
      </w:pPr>
      <w:r w:rsidRPr="004263B0">
        <w:rPr>
          <w:sz w:val="28"/>
          <w:szCs w:val="28"/>
        </w:rPr>
        <w:t>за порчу или кражу имущества, не переданного под охрану.</w:t>
      </w:r>
    </w:p>
    <w:p w:rsidR="00390081" w:rsidRPr="004263B0" w:rsidRDefault="00390081" w:rsidP="0051040B">
      <w:pPr>
        <w:autoSpaceDE w:val="0"/>
        <w:autoSpaceDN w:val="0"/>
        <w:adjustRightInd w:val="0"/>
        <w:ind w:firstLine="720"/>
        <w:jc w:val="both"/>
        <w:rPr>
          <w:sz w:val="28"/>
          <w:szCs w:val="28"/>
        </w:rPr>
      </w:pPr>
      <w:r w:rsidRPr="004263B0">
        <w:rPr>
          <w:sz w:val="28"/>
          <w:szCs w:val="28"/>
        </w:rPr>
        <w:t>6.8. В случае неуплаты Заказчиком Исполнителю суммы по настоящему Договору, а также при невыполнении или ненадлежащем исполнении Заказчиком других условий Договора, Исполнитель имеет право снять охрану с объектов Заказчика, уведомив Заказчика за 15 дней.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390081" w:rsidRPr="004263B0" w:rsidRDefault="00390081" w:rsidP="0051040B">
      <w:pPr>
        <w:widowControl w:val="0"/>
        <w:autoSpaceDE w:val="0"/>
        <w:autoSpaceDN w:val="0"/>
        <w:adjustRightInd w:val="0"/>
        <w:ind w:firstLine="720"/>
        <w:jc w:val="both"/>
        <w:rPr>
          <w:sz w:val="28"/>
          <w:szCs w:val="28"/>
        </w:rPr>
      </w:pPr>
      <w:r w:rsidRPr="004263B0">
        <w:rPr>
          <w:sz w:val="28"/>
          <w:szCs w:val="28"/>
        </w:rPr>
        <w:t>6.9. В дни вынужденного снятия охраны по вине Заказчика Исполнитель по настоящему Договору ответственности не несет.</w:t>
      </w:r>
    </w:p>
    <w:p w:rsidR="00390081" w:rsidRPr="004263B0" w:rsidRDefault="00390081" w:rsidP="0051040B">
      <w:pPr>
        <w:pStyle w:val="BodyText3"/>
        <w:spacing w:after="0"/>
        <w:ind w:firstLine="697"/>
        <w:jc w:val="both"/>
        <w:rPr>
          <w:color w:val="000000"/>
          <w:sz w:val="28"/>
          <w:szCs w:val="28"/>
        </w:rPr>
      </w:pPr>
      <w:r w:rsidRPr="004263B0">
        <w:rPr>
          <w:color w:val="000000"/>
          <w:sz w:val="28"/>
          <w:szCs w:val="28"/>
        </w:rPr>
        <w:t>6.10. 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390081" w:rsidRPr="004263B0" w:rsidRDefault="00390081" w:rsidP="0051040B">
      <w:pPr>
        <w:pStyle w:val="BodyText3"/>
        <w:spacing w:after="0"/>
        <w:ind w:firstLine="697"/>
        <w:jc w:val="both"/>
        <w:rPr>
          <w:sz w:val="28"/>
          <w:szCs w:val="28"/>
        </w:rPr>
      </w:pPr>
      <w:r w:rsidRPr="004263B0">
        <w:rPr>
          <w:sz w:val="28"/>
          <w:szCs w:val="28"/>
        </w:rPr>
        <w:t>6.11.</w:t>
      </w:r>
      <w:r w:rsidRPr="004263B0">
        <w:rPr>
          <w:b/>
          <w:bCs/>
          <w:i/>
          <w:iCs/>
          <w:sz w:val="28"/>
          <w:szCs w:val="28"/>
        </w:rPr>
        <w:t xml:space="preserve"> </w:t>
      </w:r>
      <w:r w:rsidRPr="004263B0">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90081" w:rsidRPr="004263B0" w:rsidRDefault="00390081" w:rsidP="0051040B">
      <w:pPr>
        <w:pStyle w:val="BodyText3"/>
        <w:spacing w:after="0"/>
        <w:ind w:firstLine="697"/>
        <w:jc w:val="both"/>
        <w:rPr>
          <w:sz w:val="28"/>
          <w:szCs w:val="28"/>
        </w:rPr>
      </w:pPr>
      <w:r w:rsidRPr="004263B0">
        <w:rPr>
          <w:sz w:val="28"/>
          <w:szCs w:val="28"/>
        </w:rPr>
        <w:t>6.12. Уплата Исполнителем неустойки и возмещение убытков не освобождают Исполнителя от выполнения обязательств в натуре по настоящему Договору.</w:t>
      </w:r>
    </w:p>
    <w:p w:rsidR="00390081" w:rsidRPr="004263B0" w:rsidRDefault="00390081" w:rsidP="0051040B">
      <w:pPr>
        <w:widowControl w:val="0"/>
        <w:autoSpaceDE w:val="0"/>
        <w:autoSpaceDN w:val="0"/>
        <w:adjustRightInd w:val="0"/>
        <w:jc w:val="both"/>
        <w:rPr>
          <w:color w:val="0000FF"/>
          <w:sz w:val="28"/>
          <w:szCs w:val="28"/>
        </w:rPr>
      </w:pPr>
    </w:p>
    <w:p w:rsidR="00390081" w:rsidRPr="004263B0" w:rsidRDefault="00390081" w:rsidP="0051040B">
      <w:pPr>
        <w:jc w:val="center"/>
        <w:rPr>
          <w:b/>
          <w:bCs/>
          <w:sz w:val="28"/>
          <w:szCs w:val="28"/>
        </w:rPr>
      </w:pPr>
      <w:r w:rsidRPr="004263B0">
        <w:rPr>
          <w:b/>
          <w:bCs/>
          <w:sz w:val="28"/>
          <w:szCs w:val="28"/>
        </w:rPr>
        <w:t>7. Обстоятельства непреодолимой силы</w:t>
      </w:r>
    </w:p>
    <w:p w:rsidR="00390081" w:rsidRPr="004263B0" w:rsidRDefault="00390081" w:rsidP="0051040B">
      <w:pPr>
        <w:jc w:val="center"/>
        <w:rPr>
          <w:b/>
          <w:bCs/>
          <w:sz w:val="28"/>
          <w:szCs w:val="28"/>
        </w:rPr>
      </w:pPr>
    </w:p>
    <w:p w:rsidR="00390081" w:rsidRPr="004263B0" w:rsidRDefault="00390081" w:rsidP="0051040B">
      <w:pPr>
        <w:pStyle w:val="BodyTextIndent"/>
        <w:jc w:val="both"/>
      </w:pPr>
      <w:r w:rsidRPr="004263B0">
        <w:t>7.1.</w:t>
      </w:r>
      <w:r w:rsidRPr="004263B0">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390081" w:rsidRPr="004263B0" w:rsidRDefault="00390081" w:rsidP="0051040B">
      <w:pPr>
        <w:pStyle w:val="BodyTextIndent"/>
        <w:jc w:val="both"/>
      </w:pPr>
      <w:r w:rsidRPr="004263B0">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390081" w:rsidRPr="004263B0" w:rsidRDefault="00390081" w:rsidP="0051040B">
      <w:pPr>
        <w:tabs>
          <w:tab w:val="num" w:pos="0"/>
        </w:tabs>
        <w:ind w:firstLine="720"/>
        <w:jc w:val="both"/>
        <w:rPr>
          <w:sz w:val="28"/>
          <w:szCs w:val="28"/>
        </w:rPr>
      </w:pPr>
      <w:r w:rsidRPr="004263B0">
        <w:rPr>
          <w:sz w:val="28"/>
          <w:szCs w:val="28"/>
        </w:rPr>
        <w:t>7.3. 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390081" w:rsidRPr="00A07101" w:rsidRDefault="00390081" w:rsidP="0051040B">
      <w:pPr>
        <w:pStyle w:val="BodyTextIndent2"/>
        <w:tabs>
          <w:tab w:val="num" w:pos="0"/>
        </w:tabs>
        <w:spacing w:line="240" w:lineRule="auto"/>
        <w:ind w:left="0" w:firstLine="720"/>
        <w:jc w:val="both"/>
        <w:rPr>
          <w:sz w:val="28"/>
          <w:szCs w:val="28"/>
        </w:rPr>
      </w:pPr>
      <w:r w:rsidRPr="004263B0">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390081" w:rsidRPr="00A07101" w:rsidRDefault="00390081" w:rsidP="0051040B">
      <w:pPr>
        <w:pStyle w:val="BodyTextIndent2"/>
        <w:tabs>
          <w:tab w:val="num" w:pos="0"/>
        </w:tabs>
        <w:spacing w:line="240" w:lineRule="auto"/>
        <w:ind w:left="0" w:firstLine="720"/>
        <w:jc w:val="both"/>
        <w:rPr>
          <w:sz w:val="28"/>
          <w:szCs w:val="28"/>
        </w:rPr>
      </w:pPr>
    </w:p>
    <w:p w:rsidR="00390081" w:rsidRPr="004263B0" w:rsidRDefault="00390081" w:rsidP="0051040B">
      <w:pPr>
        <w:jc w:val="center"/>
        <w:rPr>
          <w:b/>
          <w:bCs/>
          <w:sz w:val="28"/>
          <w:szCs w:val="28"/>
        </w:rPr>
      </w:pPr>
      <w:r w:rsidRPr="004263B0">
        <w:rPr>
          <w:b/>
          <w:bCs/>
          <w:sz w:val="28"/>
          <w:szCs w:val="28"/>
        </w:rPr>
        <w:t>8. Разрешение споров</w:t>
      </w:r>
    </w:p>
    <w:p w:rsidR="00390081" w:rsidRPr="004263B0" w:rsidRDefault="00390081" w:rsidP="0051040B">
      <w:pPr>
        <w:pStyle w:val="ConsNonformat"/>
        <w:widowControl/>
        <w:ind w:firstLine="675"/>
        <w:jc w:val="both"/>
        <w:rPr>
          <w:rFonts w:ascii="Times New Roman" w:hAnsi="Times New Roman" w:cs="Times New Roman"/>
          <w:sz w:val="28"/>
          <w:szCs w:val="28"/>
        </w:rPr>
      </w:pPr>
      <w:r w:rsidRPr="004263B0">
        <w:rPr>
          <w:rFonts w:ascii="Times New Roman" w:hAnsi="Times New Roman" w:cs="Times New Roman"/>
          <w:sz w:val="28"/>
          <w:szCs w:val="28"/>
        </w:rPr>
        <w:t>8.1. Все споры, возникающие при исполнении настоящего Договора, решаются Сторонами путем переговоров.</w:t>
      </w:r>
    </w:p>
    <w:p w:rsidR="00390081" w:rsidRPr="004263B0" w:rsidRDefault="00390081" w:rsidP="0051040B">
      <w:pPr>
        <w:pStyle w:val="ConsNonformat"/>
        <w:widowControl/>
        <w:ind w:firstLine="675"/>
        <w:jc w:val="both"/>
        <w:rPr>
          <w:rFonts w:ascii="Times New Roman" w:hAnsi="Times New Roman" w:cs="Times New Roman"/>
          <w:sz w:val="28"/>
          <w:szCs w:val="28"/>
        </w:rPr>
      </w:pPr>
      <w:r w:rsidRPr="004263B0">
        <w:rPr>
          <w:rFonts w:ascii="Times New Roman" w:hAnsi="Times New Roman" w:cs="Times New Roman"/>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w:t>
      </w:r>
      <w:r w:rsidRPr="004263B0">
        <w:rPr>
          <w:rFonts w:ascii="Times New Roman" w:hAnsi="Times New Roman" w:cs="Times New Roman"/>
          <w:color w:val="FF0000"/>
          <w:sz w:val="28"/>
          <w:szCs w:val="28"/>
        </w:rPr>
        <w:t xml:space="preserve">– </w:t>
      </w:r>
      <w:r w:rsidRPr="004263B0">
        <w:rPr>
          <w:rFonts w:ascii="Times New Roman" w:hAnsi="Times New Roman" w:cs="Times New Roman"/>
          <w:sz w:val="28"/>
          <w:szCs w:val="28"/>
        </w:rPr>
        <w:t>30 (тридцать) дней с даты её  получения.</w:t>
      </w:r>
    </w:p>
    <w:p w:rsidR="00390081" w:rsidRPr="00A07101" w:rsidRDefault="00390081" w:rsidP="0051040B">
      <w:pPr>
        <w:pStyle w:val="ConsNonformat"/>
        <w:widowControl/>
        <w:ind w:firstLine="675"/>
        <w:jc w:val="both"/>
        <w:rPr>
          <w:rFonts w:ascii="Times New Roman" w:hAnsi="Times New Roman" w:cs="Times New Roman"/>
          <w:sz w:val="28"/>
          <w:szCs w:val="28"/>
        </w:rPr>
      </w:pPr>
      <w:r w:rsidRPr="004263B0">
        <w:rPr>
          <w:rFonts w:ascii="Times New Roman" w:hAnsi="Times New Roman" w:cs="Times New Roman"/>
          <w:sz w:val="28"/>
          <w:szCs w:val="28"/>
        </w:rPr>
        <w:t>8.3.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Воронежской области.</w:t>
      </w:r>
    </w:p>
    <w:p w:rsidR="00390081" w:rsidRPr="00A07101" w:rsidRDefault="00390081" w:rsidP="0051040B">
      <w:pPr>
        <w:pStyle w:val="ConsNonformat"/>
        <w:widowControl/>
        <w:ind w:firstLine="675"/>
        <w:jc w:val="both"/>
        <w:rPr>
          <w:rFonts w:ascii="Times New Roman" w:hAnsi="Times New Roman" w:cs="Times New Roman"/>
          <w:sz w:val="28"/>
          <w:szCs w:val="28"/>
        </w:rPr>
      </w:pPr>
    </w:p>
    <w:p w:rsidR="00390081" w:rsidRPr="004263B0" w:rsidRDefault="00390081" w:rsidP="0051040B">
      <w:pPr>
        <w:jc w:val="center"/>
        <w:rPr>
          <w:b/>
          <w:bCs/>
          <w:sz w:val="28"/>
          <w:szCs w:val="28"/>
        </w:rPr>
      </w:pPr>
      <w:r w:rsidRPr="004263B0">
        <w:rPr>
          <w:b/>
          <w:bCs/>
          <w:sz w:val="28"/>
          <w:szCs w:val="28"/>
        </w:rPr>
        <w:t>9. Порядок внесения изменений,</w:t>
      </w:r>
    </w:p>
    <w:p w:rsidR="00390081" w:rsidRPr="004263B0" w:rsidRDefault="00390081" w:rsidP="0051040B">
      <w:pPr>
        <w:jc w:val="center"/>
        <w:rPr>
          <w:b/>
          <w:bCs/>
          <w:sz w:val="28"/>
          <w:szCs w:val="28"/>
        </w:rPr>
      </w:pPr>
      <w:r w:rsidRPr="004263B0">
        <w:rPr>
          <w:b/>
          <w:bCs/>
          <w:sz w:val="28"/>
          <w:szCs w:val="28"/>
        </w:rPr>
        <w:t>дополнений в Договор и его расторжения</w:t>
      </w:r>
    </w:p>
    <w:p w:rsidR="00390081" w:rsidRPr="004263B0" w:rsidRDefault="00390081" w:rsidP="0051040B">
      <w:pPr>
        <w:ind w:firstLine="720"/>
        <w:jc w:val="both"/>
        <w:rPr>
          <w:sz w:val="28"/>
          <w:szCs w:val="28"/>
        </w:rPr>
      </w:pPr>
      <w:r w:rsidRPr="004263B0">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90081" w:rsidRPr="004263B0" w:rsidRDefault="00390081" w:rsidP="0051040B">
      <w:pPr>
        <w:ind w:firstLine="720"/>
        <w:jc w:val="both"/>
        <w:rPr>
          <w:sz w:val="28"/>
          <w:szCs w:val="28"/>
        </w:rPr>
      </w:pPr>
      <w:r w:rsidRPr="004263B0">
        <w:rPr>
          <w:sz w:val="28"/>
          <w:szCs w:val="28"/>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по согласованию Сторон, а также по инициативе Заказчика в одностороннем порядке. </w:t>
      </w:r>
    </w:p>
    <w:p w:rsidR="00390081" w:rsidRPr="00A07101" w:rsidRDefault="00390081" w:rsidP="0051040B">
      <w:pPr>
        <w:pStyle w:val="ConsNormal"/>
        <w:ind w:firstLine="851"/>
        <w:jc w:val="both"/>
        <w:rPr>
          <w:rFonts w:ascii="Times New Roman" w:hAnsi="Times New Roman"/>
          <w:sz w:val="28"/>
          <w:szCs w:val="28"/>
        </w:rPr>
      </w:pPr>
      <w:r w:rsidRPr="004263B0">
        <w:rPr>
          <w:rFonts w:ascii="Times New Roman" w:hAnsi="Times New Roman"/>
          <w:sz w:val="28"/>
          <w:szCs w:val="28"/>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90081" w:rsidRPr="00A07101" w:rsidRDefault="00390081" w:rsidP="0051040B">
      <w:pPr>
        <w:pStyle w:val="ConsNormal"/>
        <w:ind w:firstLine="851"/>
        <w:jc w:val="both"/>
        <w:rPr>
          <w:rFonts w:ascii="Times New Roman" w:hAnsi="Times New Roman"/>
          <w:sz w:val="28"/>
          <w:szCs w:val="28"/>
        </w:rPr>
      </w:pPr>
    </w:p>
    <w:p w:rsidR="00390081" w:rsidRPr="004263B0" w:rsidRDefault="00390081" w:rsidP="0051040B">
      <w:pPr>
        <w:jc w:val="center"/>
        <w:rPr>
          <w:b/>
          <w:bCs/>
          <w:sz w:val="28"/>
          <w:szCs w:val="28"/>
        </w:rPr>
      </w:pPr>
      <w:r w:rsidRPr="004263B0">
        <w:rPr>
          <w:b/>
          <w:bCs/>
          <w:sz w:val="28"/>
          <w:szCs w:val="28"/>
        </w:rPr>
        <w:t>10. Срок действия договора</w:t>
      </w:r>
    </w:p>
    <w:p w:rsidR="00390081" w:rsidRPr="00A07101" w:rsidRDefault="00390081" w:rsidP="0051040B">
      <w:pPr>
        <w:ind w:firstLine="567"/>
        <w:jc w:val="both"/>
        <w:rPr>
          <w:sz w:val="28"/>
          <w:szCs w:val="28"/>
        </w:rPr>
      </w:pPr>
      <w:r w:rsidRPr="004263B0">
        <w:rPr>
          <w:sz w:val="28"/>
          <w:szCs w:val="28"/>
        </w:rPr>
        <w:t>10.1</w:t>
      </w:r>
      <w:r w:rsidRPr="004263B0">
        <w:rPr>
          <w:b/>
          <w:bCs/>
          <w:sz w:val="28"/>
          <w:szCs w:val="28"/>
        </w:rPr>
        <w:t xml:space="preserve"> </w:t>
      </w:r>
      <w:r w:rsidRPr="004263B0">
        <w:rPr>
          <w:sz w:val="28"/>
          <w:szCs w:val="28"/>
        </w:rPr>
        <w:t>Настоящий договор вступает  в силу с 01 ию</w:t>
      </w:r>
      <w:r>
        <w:rPr>
          <w:sz w:val="28"/>
          <w:szCs w:val="28"/>
        </w:rPr>
        <w:t>л</w:t>
      </w:r>
      <w:r w:rsidRPr="004263B0">
        <w:rPr>
          <w:sz w:val="28"/>
          <w:szCs w:val="28"/>
        </w:rPr>
        <w:t>я 2014 г.,  и действует по 3</w:t>
      </w:r>
      <w:r>
        <w:rPr>
          <w:sz w:val="28"/>
          <w:szCs w:val="28"/>
        </w:rPr>
        <w:t>0</w:t>
      </w:r>
      <w:r w:rsidRPr="004263B0">
        <w:rPr>
          <w:sz w:val="28"/>
          <w:szCs w:val="28"/>
        </w:rPr>
        <w:t xml:space="preserve"> </w:t>
      </w:r>
      <w:r>
        <w:rPr>
          <w:sz w:val="28"/>
          <w:szCs w:val="28"/>
        </w:rPr>
        <w:t xml:space="preserve">июня </w:t>
      </w:r>
      <w:r w:rsidRPr="004263B0">
        <w:rPr>
          <w:sz w:val="28"/>
          <w:szCs w:val="28"/>
        </w:rPr>
        <w:t xml:space="preserve">  2015 года включительно.</w:t>
      </w:r>
    </w:p>
    <w:p w:rsidR="00390081" w:rsidRPr="00A07101" w:rsidRDefault="00390081" w:rsidP="0051040B">
      <w:pPr>
        <w:ind w:firstLine="567"/>
        <w:jc w:val="both"/>
        <w:rPr>
          <w:sz w:val="28"/>
          <w:szCs w:val="28"/>
        </w:rPr>
      </w:pPr>
    </w:p>
    <w:p w:rsidR="00390081" w:rsidRPr="004263B0" w:rsidRDefault="00390081" w:rsidP="0051040B">
      <w:pPr>
        <w:pStyle w:val="ConsNonformat"/>
        <w:widowControl/>
        <w:jc w:val="center"/>
        <w:rPr>
          <w:rFonts w:ascii="Times New Roman" w:hAnsi="Times New Roman" w:cs="Times New Roman"/>
          <w:b/>
          <w:bCs/>
          <w:sz w:val="28"/>
          <w:szCs w:val="28"/>
        </w:rPr>
      </w:pPr>
      <w:r w:rsidRPr="004263B0">
        <w:rPr>
          <w:rFonts w:ascii="Times New Roman" w:hAnsi="Times New Roman" w:cs="Times New Roman"/>
          <w:b/>
          <w:bCs/>
          <w:sz w:val="28"/>
          <w:szCs w:val="28"/>
        </w:rPr>
        <w:t>11. Прочие условия</w:t>
      </w:r>
    </w:p>
    <w:p w:rsidR="00390081" w:rsidRPr="004263B0" w:rsidRDefault="00390081" w:rsidP="0051040B">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11.1.</w:t>
      </w:r>
      <w:r w:rsidRPr="004263B0">
        <w:rPr>
          <w:rFonts w:ascii="Times New Roman" w:hAnsi="Times New Roman" w:cs="Times New Roman"/>
          <w:sz w:val="28"/>
          <w:szCs w:val="28"/>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390081" w:rsidRPr="004263B0" w:rsidRDefault="00390081" w:rsidP="0051040B">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11.2.</w:t>
      </w:r>
      <w:r w:rsidRPr="004263B0">
        <w:rPr>
          <w:rFonts w:ascii="Times New Roman" w:hAnsi="Times New Roman" w:cs="Times New Roman"/>
          <w:sz w:val="28"/>
          <w:szCs w:val="28"/>
        </w:rPr>
        <w:tab/>
        <w:t>Все приложения к настоящему Договору являются его неотъемлемой частью.</w:t>
      </w:r>
    </w:p>
    <w:p w:rsidR="00390081" w:rsidRPr="004263B0" w:rsidRDefault="00390081" w:rsidP="0051040B">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11.3.</w:t>
      </w:r>
      <w:r w:rsidRPr="004263B0">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390081" w:rsidRPr="004263B0" w:rsidRDefault="00390081" w:rsidP="0051040B">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11.4.</w:t>
      </w:r>
      <w:r w:rsidRPr="004263B0">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390081" w:rsidRPr="004263B0" w:rsidRDefault="00390081" w:rsidP="0051040B">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11.5. К настоящему Договору прилагаются:</w:t>
      </w:r>
    </w:p>
    <w:p w:rsidR="00390081" w:rsidRPr="004263B0" w:rsidRDefault="00390081" w:rsidP="0051040B">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11.5.1. Перечень охраняемых объектов (Приложение №1).</w:t>
      </w:r>
    </w:p>
    <w:p w:rsidR="00390081" w:rsidRPr="004263B0" w:rsidRDefault="00390081" w:rsidP="0051040B">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11.5.2. Калькуляция стоимости услуг (Приложение №2).</w:t>
      </w:r>
    </w:p>
    <w:p w:rsidR="00390081" w:rsidRPr="004263B0" w:rsidRDefault="00390081" w:rsidP="0051040B">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11.5.3. Техническое задание (Приложение №3).</w:t>
      </w:r>
    </w:p>
    <w:p w:rsidR="00390081" w:rsidRPr="004263B0" w:rsidRDefault="00390081" w:rsidP="0051040B">
      <w:pPr>
        <w:pStyle w:val="ConsNonformat"/>
        <w:widowControl/>
        <w:ind w:firstLine="720"/>
        <w:jc w:val="both"/>
        <w:rPr>
          <w:rFonts w:ascii="Times New Roman" w:hAnsi="Times New Roman" w:cs="Times New Roman"/>
          <w:sz w:val="28"/>
          <w:szCs w:val="28"/>
        </w:rPr>
      </w:pPr>
      <w:r w:rsidRPr="004263B0">
        <w:rPr>
          <w:rFonts w:ascii="Times New Roman" w:hAnsi="Times New Roman" w:cs="Times New Roman"/>
          <w:sz w:val="28"/>
          <w:szCs w:val="28"/>
        </w:rPr>
        <w:t>11.5.4. Инструкции по охране каждого из трех объектов (Приложения №4,5,6).</w:t>
      </w:r>
    </w:p>
    <w:p w:rsidR="00390081" w:rsidRPr="004263B0" w:rsidRDefault="00390081" w:rsidP="0051040B">
      <w:pPr>
        <w:pStyle w:val="ConsNonformat"/>
        <w:widowControl/>
        <w:ind w:firstLine="720"/>
        <w:jc w:val="both"/>
        <w:rPr>
          <w:rFonts w:ascii="Times New Roman" w:hAnsi="Times New Roman" w:cs="Times New Roman"/>
          <w:sz w:val="28"/>
          <w:szCs w:val="28"/>
        </w:rPr>
      </w:pPr>
    </w:p>
    <w:p w:rsidR="00390081" w:rsidRPr="004263B0" w:rsidRDefault="00390081" w:rsidP="0051040B">
      <w:pPr>
        <w:numPr>
          <w:ilvl w:val="0"/>
          <w:numId w:val="33"/>
        </w:numPr>
        <w:suppressAutoHyphens w:val="0"/>
        <w:jc w:val="center"/>
        <w:rPr>
          <w:b/>
          <w:bCs/>
          <w:sz w:val="28"/>
          <w:szCs w:val="28"/>
        </w:rPr>
      </w:pPr>
      <w:r w:rsidRPr="004263B0">
        <w:rPr>
          <w:b/>
          <w:bCs/>
          <w:sz w:val="28"/>
          <w:szCs w:val="28"/>
        </w:rPr>
        <w:t>Юридические адреса и реквизиты Сторон</w:t>
      </w:r>
    </w:p>
    <w:p w:rsidR="00390081" w:rsidRPr="004263B0" w:rsidRDefault="00390081" w:rsidP="0051040B">
      <w:pPr>
        <w:ind w:left="735"/>
        <w:rPr>
          <w:b/>
          <w:bCs/>
          <w:sz w:val="28"/>
          <w:szCs w:val="28"/>
        </w:rPr>
      </w:pPr>
    </w:p>
    <w:tbl>
      <w:tblPr>
        <w:tblW w:w="9249" w:type="dxa"/>
        <w:tblInd w:w="-106" w:type="dxa"/>
        <w:tblLayout w:type="fixed"/>
        <w:tblLook w:val="00A0"/>
      </w:tblPr>
      <w:tblGrid>
        <w:gridCol w:w="4679"/>
        <w:gridCol w:w="26"/>
        <w:gridCol w:w="4139"/>
        <w:gridCol w:w="405"/>
      </w:tblGrid>
      <w:tr w:rsidR="00390081" w:rsidRPr="004263B0" w:rsidTr="007B7E8C">
        <w:trPr>
          <w:trHeight w:val="7143"/>
        </w:trPr>
        <w:tc>
          <w:tcPr>
            <w:tcW w:w="4679" w:type="dxa"/>
          </w:tcPr>
          <w:p w:rsidR="00390081" w:rsidRPr="004263B0" w:rsidRDefault="00390081" w:rsidP="00594D9C">
            <w:pPr>
              <w:rPr>
                <w:sz w:val="28"/>
                <w:szCs w:val="28"/>
              </w:rPr>
            </w:pPr>
            <w:r w:rsidRPr="004263B0">
              <w:rPr>
                <w:b/>
                <w:bCs/>
                <w:sz w:val="28"/>
                <w:szCs w:val="28"/>
              </w:rPr>
              <w:t>Заказчик</w:t>
            </w:r>
            <w:r w:rsidRPr="004263B0">
              <w:rPr>
                <w:bCs/>
                <w:sz w:val="28"/>
                <w:szCs w:val="28"/>
              </w:rPr>
              <w:t xml:space="preserve">: </w:t>
            </w:r>
            <w:r w:rsidRPr="004263B0">
              <w:rPr>
                <w:sz w:val="28"/>
                <w:szCs w:val="28"/>
              </w:rPr>
              <w:t xml:space="preserve"> Открытое акционерное общество «Центр по перевозке грузов в контейнерах «ТрансКонтейнер» (ОАО ТрансКонтейнер») - Филиал ОАО "ТрансКонтейнер" на Юго-Восточной железной дороге</w:t>
            </w:r>
          </w:p>
          <w:p w:rsidR="00390081" w:rsidRPr="004263B0" w:rsidRDefault="00390081" w:rsidP="00594D9C">
            <w:pPr>
              <w:rPr>
                <w:sz w:val="28"/>
                <w:szCs w:val="28"/>
              </w:rPr>
            </w:pPr>
            <w:r w:rsidRPr="004263B0">
              <w:rPr>
                <w:snapToGrid w:val="0"/>
                <w:sz w:val="28"/>
                <w:szCs w:val="28"/>
              </w:rPr>
              <w:t xml:space="preserve">Юридический адрес: </w:t>
            </w:r>
            <w:r w:rsidRPr="004263B0">
              <w:rPr>
                <w:sz w:val="28"/>
                <w:szCs w:val="28"/>
              </w:rPr>
              <w:t xml:space="preserve">125047, г. Москва, </w:t>
            </w:r>
          </w:p>
          <w:p w:rsidR="00390081" w:rsidRPr="004263B0" w:rsidRDefault="00390081" w:rsidP="00594D9C">
            <w:pPr>
              <w:rPr>
                <w:snapToGrid w:val="0"/>
                <w:sz w:val="28"/>
                <w:szCs w:val="28"/>
              </w:rPr>
            </w:pPr>
            <w:r w:rsidRPr="004263B0">
              <w:rPr>
                <w:sz w:val="28"/>
                <w:szCs w:val="28"/>
              </w:rPr>
              <w:t>Оружейный пер., д. 19.</w:t>
            </w:r>
          </w:p>
          <w:p w:rsidR="00390081" w:rsidRPr="004263B0" w:rsidRDefault="00390081" w:rsidP="00594D9C">
            <w:pPr>
              <w:rPr>
                <w:sz w:val="28"/>
                <w:szCs w:val="28"/>
              </w:rPr>
            </w:pPr>
            <w:r w:rsidRPr="004263B0">
              <w:rPr>
                <w:snapToGrid w:val="0"/>
                <w:sz w:val="28"/>
                <w:szCs w:val="28"/>
              </w:rPr>
              <w:t xml:space="preserve">Почтовый адрес: </w:t>
            </w:r>
            <w:bookmarkStart w:id="3" w:name="SelfAddressDesc"/>
            <w:bookmarkEnd w:id="3"/>
            <w:r w:rsidRPr="004263B0">
              <w:rPr>
                <w:snapToGrid w:val="0"/>
                <w:sz w:val="28"/>
                <w:szCs w:val="28"/>
              </w:rPr>
              <w:t xml:space="preserve">394036, Российская Федерация, Воронеж, </w:t>
            </w:r>
          </w:p>
          <w:p w:rsidR="00390081" w:rsidRPr="004263B0" w:rsidRDefault="00390081" w:rsidP="00594D9C">
            <w:pPr>
              <w:rPr>
                <w:snapToGrid w:val="0"/>
                <w:sz w:val="28"/>
                <w:szCs w:val="28"/>
              </w:rPr>
            </w:pPr>
            <w:r w:rsidRPr="004263B0">
              <w:rPr>
                <w:snapToGrid w:val="0"/>
                <w:sz w:val="28"/>
                <w:szCs w:val="28"/>
              </w:rPr>
              <w:t>ул. Студенческая, 26а</w:t>
            </w:r>
          </w:p>
          <w:p w:rsidR="00390081" w:rsidRPr="004263B0" w:rsidRDefault="00390081" w:rsidP="00594D9C">
            <w:pPr>
              <w:rPr>
                <w:snapToGrid w:val="0"/>
                <w:sz w:val="28"/>
                <w:szCs w:val="28"/>
              </w:rPr>
            </w:pPr>
            <w:r w:rsidRPr="004263B0">
              <w:rPr>
                <w:snapToGrid w:val="0"/>
                <w:sz w:val="28"/>
                <w:szCs w:val="28"/>
              </w:rPr>
              <w:t xml:space="preserve">Тел. </w:t>
            </w:r>
            <w:bookmarkStart w:id="4" w:name="SelfTelephone"/>
            <w:bookmarkEnd w:id="4"/>
            <w:r w:rsidRPr="004263B0">
              <w:rPr>
                <w:snapToGrid w:val="0"/>
                <w:sz w:val="28"/>
                <w:szCs w:val="28"/>
              </w:rPr>
              <w:t>(473)</w:t>
            </w:r>
            <w:r w:rsidRPr="004263B0">
              <w:rPr>
                <w:sz w:val="28"/>
                <w:szCs w:val="28"/>
              </w:rPr>
              <w:t xml:space="preserve"> 2</w:t>
            </w:r>
            <w:r w:rsidRPr="004263B0">
              <w:rPr>
                <w:snapToGrid w:val="0"/>
                <w:sz w:val="28"/>
                <w:szCs w:val="28"/>
              </w:rPr>
              <w:t xml:space="preserve">65-35-08, факс </w:t>
            </w:r>
            <w:bookmarkStart w:id="5" w:name="SelfFax"/>
            <w:bookmarkEnd w:id="5"/>
            <w:r w:rsidRPr="004263B0">
              <w:rPr>
                <w:snapToGrid w:val="0"/>
                <w:sz w:val="28"/>
                <w:szCs w:val="28"/>
              </w:rPr>
              <w:t xml:space="preserve">(473) </w:t>
            </w:r>
            <w:r w:rsidRPr="004263B0">
              <w:rPr>
                <w:sz w:val="28"/>
                <w:szCs w:val="28"/>
              </w:rPr>
              <w:t>2</w:t>
            </w:r>
            <w:r w:rsidRPr="004263B0">
              <w:rPr>
                <w:snapToGrid w:val="0"/>
                <w:sz w:val="28"/>
                <w:szCs w:val="28"/>
              </w:rPr>
              <w:t xml:space="preserve">65-24-13, </w:t>
            </w:r>
          </w:p>
          <w:p w:rsidR="00390081" w:rsidRPr="004263B0" w:rsidRDefault="00390081" w:rsidP="00594D9C">
            <w:pPr>
              <w:rPr>
                <w:sz w:val="28"/>
                <w:szCs w:val="28"/>
              </w:rPr>
            </w:pPr>
            <w:r w:rsidRPr="004263B0">
              <w:rPr>
                <w:sz w:val="28"/>
                <w:szCs w:val="28"/>
              </w:rPr>
              <w:t>ИНН 7708591995, КПП 997650001,</w:t>
            </w:r>
          </w:p>
          <w:p w:rsidR="00390081" w:rsidRPr="004263B0" w:rsidRDefault="00390081" w:rsidP="00594D9C">
            <w:pPr>
              <w:jc w:val="both"/>
              <w:rPr>
                <w:color w:val="000000"/>
                <w:sz w:val="28"/>
                <w:szCs w:val="28"/>
              </w:rPr>
            </w:pPr>
            <w:r w:rsidRPr="004263B0">
              <w:rPr>
                <w:color w:val="000000"/>
                <w:sz w:val="28"/>
                <w:szCs w:val="28"/>
              </w:rPr>
              <w:t xml:space="preserve">Р\с </w:t>
            </w:r>
            <w:r w:rsidRPr="004263B0">
              <w:rPr>
                <w:sz w:val="28"/>
                <w:szCs w:val="28"/>
              </w:rPr>
              <w:t>40702810900250004785</w:t>
            </w:r>
            <w:r w:rsidRPr="004263B0">
              <w:rPr>
                <w:color w:val="000000"/>
                <w:sz w:val="28"/>
                <w:szCs w:val="28"/>
              </w:rPr>
              <w:t xml:space="preserve"> БИК </w:t>
            </w:r>
            <w:r w:rsidRPr="004263B0">
              <w:rPr>
                <w:sz w:val="28"/>
                <w:szCs w:val="28"/>
              </w:rPr>
              <w:t>042007835</w:t>
            </w:r>
          </w:p>
          <w:p w:rsidR="00390081" w:rsidRPr="004263B0" w:rsidRDefault="00390081" w:rsidP="00594D9C">
            <w:pPr>
              <w:jc w:val="both"/>
              <w:rPr>
                <w:color w:val="000000"/>
                <w:sz w:val="28"/>
                <w:szCs w:val="28"/>
              </w:rPr>
            </w:pPr>
            <w:r w:rsidRPr="004263B0">
              <w:rPr>
                <w:color w:val="000000"/>
                <w:sz w:val="28"/>
                <w:szCs w:val="28"/>
              </w:rPr>
              <w:t xml:space="preserve">В </w:t>
            </w:r>
            <w:r w:rsidRPr="004263B0">
              <w:rPr>
                <w:sz w:val="28"/>
                <w:szCs w:val="28"/>
              </w:rPr>
              <w:t>Филиале ОАО Банк ВТБ в г. Воронеже</w:t>
            </w:r>
          </w:p>
          <w:p w:rsidR="00390081" w:rsidRPr="004263B0" w:rsidRDefault="00390081" w:rsidP="00594D9C">
            <w:pPr>
              <w:jc w:val="both"/>
              <w:rPr>
                <w:color w:val="000000"/>
                <w:sz w:val="28"/>
                <w:szCs w:val="28"/>
              </w:rPr>
            </w:pPr>
            <w:r w:rsidRPr="004263B0">
              <w:rPr>
                <w:color w:val="000000"/>
                <w:sz w:val="28"/>
                <w:szCs w:val="28"/>
              </w:rPr>
              <w:t xml:space="preserve">К\с </w:t>
            </w:r>
            <w:r w:rsidRPr="004263B0">
              <w:rPr>
                <w:sz w:val="28"/>
                <w:szCs w:val="28"/>
              </w:rPr>
              <w:t>30101810100000000835</w:t>
            </w:r>
            <w:r w:rsidRPr="004263B0">
              <w:rPr>
                <w:color w:val="000000"/>
                <w:sz w:val="28"/>
                <w:szCs w:val="28"/>
              </w:rPr>
              <w:t xml:space="preserve"> </w:t>
            </w:r>
          </w:p>
          <w:p w:rsidR="00390081" w:rsidRPr="004263B0" w:rsidRDefault="00390081" w:rsidP="00594D9C">
            <w:pPr>
              <w:jc w:val="both"/>
              <w:rPr>
                <w:color w:val="000000"/>
                <w:sz w:val="28"/>
                <w:szCs w:val="28"/>
              </w:rPr>
            </w:pPr>
            <w:r w:rsidRPr="004263B0">
              <w:rPr>
                <w:color w:val="000000"/>
                <w:sz w:val="28"/>
                <w:szCs w:val="28"/>
              </w:rPr>
              <w:t xml:space="preserve">ОГРН </w:t>
            </w:r>
            <w:r w:rsidRPr="004263B0">
              <w:rPr>
                <w:sz w:val="28"/>
                <w:szCs w:val="28"/>
              </w:rPr>
              <w:t>1067746341024</w:t>
            </w:r>
          </w:p>
          <w:p w:rsidR="00390081" w:rsidRPr="00273F84" w:rsidRDefault="00390081" w:rsidP="007B7E8C">
            <w:pPr>
              <w:pStyle w:val="BodyTextIndent"/>
              <w:ind w:firstLine="0"/>
              <w:rPr>
                <w:b/>
                <w:bCs/>
              </w:rPr>
            </w:pPr>
            <w:r w:rsidRPr="004263B0">
              <w:rPr>
                <w:lang w:val="en-US"/>
              </w:rPr>
              <w:t>E</w:t>
            </w:r>
            <w:r w:rsidRPr="00273F84">
              <w:t>-</w:t>
            </w:r>
            <w:r w:rsidRPr="004263B0">
              <w:rPr>
                <w:lang w:val="en-US"/>
              </w:rPr>
              <w:t>mail</w:t>
            </w:r>
            <w:r w:rsidRPr="00273F84">
              <w:t xml:space="preserve">: </w:t>
            </w:r>
            <w:hyperlink r:id="rId15" w:history="1">
              <w:r w:rsidRPr="004263B0">
                <w:rPr>
                  <w:rStyle w:val="Hyperlink"/>
                  <w:lang w:val="en-US"/>
                </w:rPr>
                <w:t>trcont</w:t>
              </w:r>
              <w:r w:rsidRPr="00273F84">
                <w:rPr>
                  <w:rStyle w:val="Hyperlink"/>
                </w:rPr>
                <w:t>@</w:t>
              </w:r>
              <w:r w:rsidRPr="004263B0">
                <w:rPr>
                  <w:rStyle w:val="Hyperlink"/>
                  <w:lang w:val="en-US"/>
                </w:rPr>
                <w:t>trcont</w:t>
              </w:r>
              <w:r w:rsidRPr="00273F84">
                <w:rPr>
                  <w:rStyle w:val="Hyperlink"/>
                </w:rPr>
                <w:t>.</w:t>
              </w:r>
              <w:r w:rsidRPr="004263B0">
                <w:rPr>
                  <w:rStyle w:val="Hyperlink"/>
                  <w:lang w:val="en-US"/>
                </w:rPr>
                <w:t>ru</w:t>
              </w:r>
            </w:hyperlink>
          </w:p>
        </w:tc>
        <w:tc>
          <w:tcPr>
            <w:tcW w:w="4570" w:type="dxa"/>
            <w:gridSpan w:val="3"/>
          </w:tcPr>
          <w:p w:rsidR="00390081" w:rsidRPr="004263B0" w:rsidRDefault="00390081" w:rsidP="00594D9C">
            <w:pPr>
              <w:pStyle w:val="BodyTextIndent"/>
              <w:ind w:firstLine="0"/>
            </w:pPr>
            <w:r w:rsidRPr="004263B0">
              <w:rPr>
                <w:b/>
                <w:bCs/>
              </w:rPr>
              <w:t>Исполнитель: ___________________________________</w:t>
            </w:r>
          </w:p>
          <w:p w:rsidR="00390081" w:rsidRPr="004263B0" w:rsidRDefault="00390081" w:rsidP="00594D9C">
            <w:pPr>
              <w:pStyle w:val="BodyTextIndent"/>
              <w:ind w:firstLine="0"/>
            </w:pPr>
            <w:r w:rsidRPr="004263B0">
              <w:rPr>
                <w:color w:val="000000"/>
                <w:spacing w:val="5"/>
              </w:rPr>
              <w:t>Место нахождения:</w:t>
            </w:r>
            <w:r w:rsidRPr="004263B0">
              <w:rPr>
                <w:b/>
                <w:bCs/>
              </w:rPr>
              <w:t xml:space="preserve"> ____________________________________</w:t>
            </w:r>
          </w:p>
          <w:p w:rsidR="00390081" w:rsidRPr="004263B0" w:rsidRDefault="00390081" w:rsidP="00594D9C">
            <w:pPr>
              <w:pStyle w:val="BodyTextIndent"/>
              <w:ind w:firstLine="0"/>
            </w:pPr>
            <w:r w:rsidRPr="004263B0">
              <w:t>Почтовый индекс:  _________,</w:t>
            </w:r>
            <w:r w:rsidRPr="004263B0">
              <w:rPr>
                <w:b/>
                <w:bCs/>
              </w:rPr>
              <w:t xml:space="preserve">  </w:t>
            </w:r>
            <w:r w:rsidRPr="004263B0">
              <w:t>адрес:______________________________</w:t>
            </w:r>
          </w:p>
          <w:p w:rsidR="00390081" w:rsidRPr="004263B0" w:rsidRDefault="00390081" w:rsidP="00594D9C">
            <w:pPr>
              <w:pStyle w:val="BodyTextIndent"/>
              <w:ind w:firstLine="0"/>
            </w:pPr>
            <w:r w:rsidRPr="004263B0">
              <w:t xml:space="preserve">ОГРН_______________ИНН ______________, ОКПО ______________, </w:t>
            </w:r>
          </w:p>
          <w:p w:rsidR="00390081" w:rsidRPr="004263B0" w:rsidRDefault="00390081" w:rsidP="00594D9C">
            <w:pPr>
              <w:pStyle w:val="BodyTextIndent"/>
              <w:ind w:firstLine="0"/>
            </w:pPr>
            <w:r w:rsidRPr="004263B0">
              <w:t xml:space="preserve">КПП ______________ , </w:t>
            </w:r>
          </w:p>
          <w:p w:rsidR="00390081" w:rsidRPr="004263B0" w:rsidRDefault="00390081" w:rsidP="00594D9C">
            <w:pPr>
              <w:pStyle w:val="BodyTextIndent"/>
              <w:ind w:firstLine="0"/>
              <w:rPr>
                <w:i/>
                <w:iCs/>
              </w:rPr>
            </w:pPr>
            <w:r w:rsidRPr="004263B0">
              <w:rPr>
                <w:i/>
                <w:iCs/>
              </w:rPr>
              <w:t xml:space="preserve">р/счет  ______________________ в          к/счет _______________________ в  ___________________________, БИК _______________, </w:t>
            </w:r>
          </w:p>
          <w:p w:rsidR="00390081" w:rsidRPr="004263B0" w:rsidRDefault="00390081" w:rsidP="00594D9C">
            <w:pPr>
              <w:pStyle w:val="BodyTextIndent"/>
              <w:ind w:firstLine="0"/>
            </w:pPr>
            <w:r w:rsidRPr="004263B0">
              <w:t>тел.</w:t>
            </w:r>
            <w:r w:rsidRPr="004263B0">
              <w:rPr>
                <w:i/>
                <w:iCs/>
              </w:rPr>
              <w:t xml:space="preserve"> ________</w:t>
            </w:r>
            <w:r w:rsidRPr="004263B0">
              <w:t>, факс _____________,</w:t>
            </w:r>
          </w:p>
          <w:p w:rsidR="00390081" w:rsidRPr="004263B0" w:rsidRDefault="00390081" w:rsidP="00594D9C">
            <w:pPr>
              <w:pStyle w:val="BodyTextIndent"/>
              <w:ind w:left="780" w:firstLine="0"/>
              <w:rPr>
                <w:b/>
                <w:bCs/>
              </w:rPr>
            </w:pPr>
            <w:r w:rsidRPr="004263B0">
              <w:rPr>
                <w:lang w:val="en-US"/>
              </w:rPr>
              <w:t>E</w:t>
            </w:r>
            <w:r w:rsidRPr="004263B0">
              <w:t>-</w:t>
            </w:r>
            <w:r w:rsidRPr="004263B0">
              <w:rPr>
                <w:lang w:val="en-US"/>
              </w:rPr>
              <w:t>mail</w:t>
            </w:r>
            <w:r w:rsidRPr="004263B0">
              <w:t xml:space="preserve"> _________________</w:t>
            </w:r>
          </w:p>
        </w:tc>
      </w:tr>
      <w:tr w:rsidR="00390081" w:rsidRPr="004263B0" w:rsidTr="007B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05" w:type="dxa"/>
          <w:trHeight w:val="2074"/>
        </w:trPr>
        <w:tc>
          <w:tcPr>
            <w:tcW w:w="4705" w:type="dxa"/>
            <w:gridSpan w:val="2"/>
            <w:tcBorders>
              <w:top w:val="nil"/>
              <w:left w:val="nil"/>
              <w:bottom w:val="nil"/>
              <w:right w:val="nil"/>
            </w:tcBorders>
          </w:tcPr>
          <w:p w:rsidR="00390081" w:rsidRPr="004263B0" w:rsidRDefault="00390081" w:rsidP="00594D9C">
            <w:pPr>
              <w:rPr>
                <w:sz w:val="28"/>
                <w:szCs w:val="28"/>
              </w:rPr>
            </w:pPr>
            <w:r w:rsidRPr="004263B0">
              <w:rPr>
                <w:sz w:val="28"/>
                <w:szCs w:val="28"/>
              </w:rPr>
              <w:t>Заказчик:</w:t>
            </w:r>
          </w:p>
          <w:p w:rsidR="00390081" w:rsidRPr="004263B0" w:rsidRDefault="00390081" w:rsidP="00594D9C">
            <w:pPr>
              <w:rPr>
                <w:sz w:val="28"/>
                <w:szCs w:val="28"/>
              </w:rPr>
            </w:pPr>
          </w:p>
          <w:p w:rsidR="00390081" w:rsidRPr="004263B0" w:rsidRDefault="00390081" w:rsidP="00594D9C">
            <w:pPr>
              <w:rPr>
                <w:sz w:val="28"/>
                <w:szCs w:val="28"/>
              </w:rPr>
            </w:pPr>
            <w:r w:rsidRPr="004263B0">
              <w:rPr>
                <w:sz w:val="28"/>
                <w:szCs w:val="28"/>
              </w:rPr>
              <w:t>________    ______________</w:t>
            </w:r>
          </w:p>
          <w:p w:rsidR="00390081" w:rsidRPr="004263B0" w:rsidRDefault="00390081" w:rsidP="00594D9C">
            <w:pPr>
              <w:rPr>
                <w:sz w:val="28"/>
                <w:szCs w:val="28"/>
                <w:vertAlign w:val="superscript"/>
              </w:rPr>
            </w:pPr>
            <w:r w:rsidRPr="004263B0">
              <w:rPr>
                <w:sz w:val="28"/>
                <w:szCs w:val="28"/>
                <w:vertAlign w:val="superscript"/>
              </w:rPr>
              <w:t xml:space="preserve">(подпись)                    (Ф.И.О.)                                                                       </w:t>
            </w:r>
          </w:p>
        </w:tc>
        <w:tc>
          <w:tcPr>
            <w:tcW w:w="4139" w:type="dxa"/>
            <w:tcBorders>
              <w:top w:val="nil"/>
              <w:left w:val="nil"/>
              <w:bottom w:val="nil"/>
              <w:right w:val="nil"/>
            </w:tcBorders>
          </w:tcPr>
          <w:p w:rsidR="00390081" w:rsidRPr="004263B0" w:rsidRDefault="00390081" w:rsidP="00594D9C">
            <w:pPr>
              <w:rPr>
                <w:sz w:val="28"/>
                <w:szCs w:val="28"/>
              </w:rPr>
            </w:pPr>
            <w:r w:rsidRPr="004263B0">
              <w:rPr>
                <w:sz w:val="28"/>
                <w:szCs w:val="28"/>
              </w:rPr>
              <w:t>Исполнитель:</w:t>
            </w:r>
          </w:p>
          <w:p w:rsidR="00390081" w:rsidRPr="004263B0" w:rsidRDefault="00390081" w:rsidP="00594D9C">
            <w:pPr>
              <w:rPr>
                <w:sz w:val="28"/>
                <w:szCs w:val="28"/>
              </w:rPr>
            </w:pPr>
          </w:p>
          <w:p w:rsidR="00390081" w:rsidRPr="004263B0" w:rsidRDefault="00390081" w:rsidP="00594D9C">
            <w:pPr>
              <w:rPr>
                <w:sz w:val="28"/>
                <w:szCs w:val="28"/>
              </w:rPr>
            </w:pPr>
            <w:r w:rsidRPr="004263B0">
              <w:rPr>
                <w:sz w:val="28"/>
                <w:szCs w:val="28"/>
              </w:rPr>
              <w:t>________    ______________</w:t>
            </w:r>
          </w:p>
          <w:p w:rsidR="00390081" w:rsidRPr="004263B0" w:rsidRDefault="00390081" w:rsidP="00594D9C">
            <w:pPr>
              <w:rPr>
                <w:sz w:val="28"/>
                <w:szCs w:val="28"/>
              </w:rPr>
            </w:pPr>
            <w:r w:rsidRPr="004263B0">
              <w:rPr>
                <w:sz w:val="28"/>
                <w:szCs w:val="28"/>
                <w:vertAlign w:val="superscript"/>
              </w:rPr>
              <w:t xml:space="preserve">(подпись)                        (Ф.И.О.)                                                                         </w:t>
            </w:r>
          </w:p>
        </w:tc>
      </w:tr>
    </w:tbl>
    <w:p w:rsidR="00390081" w:rsidRPr="004263B0" w:rsidRDefault="00390081" w:rsidP="0051040B">
      <w:pPr>
        <w:ind w:right="-56"/>
        <w:rPr>
          <w:sz w:val="28"/>
          <w:szCs w:val="28"/>
        </w:rPr>
      </w:pPr>
      <w:r w:rsidRPr="004263B0">
        <w:rPr>
          <w:sz w:val="28"/>
          <w:szCs w:val="28"/>
        </w:rPr>
        <w:t xml:space="preserve">      </w:t>
      </w:r>
    </w:p>
    <w:p w:rsidR="00390081" w:rsidRPr="004263B0" w:rsidRDefault="00390081" w:rsidP="0051040B">
      <w:pPr>
        <w:ind w:left="6300"/>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A07101"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r w:rsidRPr="004263B0">
        <w:rPr>
          <w:sz w:val="28"/>
          <w:szCs w:val="28"/>
        </w:rPr>
        <w:t xml:space="preserve">Приложение №1 </w:t>
      </w:r>
    </w:p>
    <w:p w:rsidR="00390081" w:rsidRPr="004263B0" w:rsidRDefault="00390081" w:rsidP="0051040B">
      <w:pPr>
        <w:ind w:left="5664"/>
        <w:rPr>
          <w:sz w:val="28"/>
          <w:szCs w:val="28"/>
        </w:rPr>
      </w:pPr>
      <w:r w:rsidRPr="004263B0">
        <w:rPr>
          <w:sz w:val="28"/>
          <w:szCs w:val="28"/>
        </w:rPr>
        <w:t xml:space="preserve">к  Договору  № </w:t>
      </w:r>
    </w:p>
    <w:p w:rsidR="00390081" w:rsidRPr="004263B0" w:rsidRDefault="00390081" w:rsidP="0051040B">
      <w:pPr>
        <w:ind w:left="5664"/>
        <w:rPr>
          <w:sz w:val="28"/>
          <w:szCs w:val="28"/>
        </w:rPr>
      </w:pPr>
      <w:r w:rsidRPr="004263B0">
        <w:rPr>
          <w:sz w:val="28"/>
          <w:szCs w:val="28"/>
        </w:rPr>
        <w:t>от «       » __________  2014 г.</w:t>
      </w:r>
    </w:p>
    <w:p w:rsidR="00390081" w:rsidRPr="004263B0" w:rsidRDefault="00390081" w:rsidP="0051040B">
      <w:pPr>
        <w:ind w:firstLine="708"/>
        <w:rPr>
          <w:sz w:val="28"/>
          <w:szCs w:val="28"/>
        </w:rPr>
      </w:pPr>
    </w:p>
    <w:p w:rsidR="00390081" w:rsidRPr="004263B0" w:rsidRDefault="00390081" w:rsidP="0051040B">
      <w:pPr>
        <w:ind w:firstLine="708"/>
        <w:rPr>
          <w:sz w:val="28"/>
          <w:szCs w:val="28"/>
        </w:rPr>
      </w:pPr>
    </w:p>
    <w:p w:rsidR="00390081" w:rsidRPr="004263B0" w:rsidRDefault="00390081" w:rsidP="0051040B">
      <w:pPr>
        <w:ind w:firstLine="900"/>
        <w:jc w:val="center"/>
        <w:rPr>
          <w:b/>
          <w:bCs/>
          <w:sz w:val="28"/>
          <w:szCs w:val="28"/>
        </w:rPr>
      </w:pPr>
    </w:p>
    <w:p w:rsidR="00390081" w:rsidRPr="004263B0" w:rsidRDefault="00390081" w:rsidP="0051040B">
      <w:pPr>
        <w:ind w:firstLine="900"/>
        <w:jc w:val="center"/>
        <w:rPr>
          <w:b/>
          <w:bCs/>
          <w:sz w:val="28"/>
          <w:szCs w:val="28"/>
        </w:rPr>
      </w:pPr>
    </w:p>
    <w:p w:rsidR="00390081" w:rsidRPr="004263B0" w:rsidRDefault="00390081" w:rsidP="0051040B">
      <w:pPr>
        <w:ind w:firstLine="900"/>
        <w:jc w:val="center"/>
        <w:rPr>
          <w:b/>
          <w:bCs/>
          <w:sz w:val="28"/>
          <w:szCs w:val="28"/>
        </w:rPr>
      </w:pPr>
    </w:p>
    <w:p w:rsidR="00390081" w:rsidRPr="004263B0" w:rsidRDefault="00390081" w:rsidP="0051040B">
      <w:pPr>
        <w:ind w:firstLine="900"/>
        <w:jc w:val="center"/>
        <w:rPr>
          <w:b/>
          <w:bCs/>
          <w:sz w:val="28"/>
          <w:szCs w:val="28"/>
        </w:rPr>
      </w:pPr>
    </w:p>
    <w:p w:rsidR="00390081" w:rsidRPr="004263B0" w:rsidRDefault="00390081" w:rsidP="0051040B">
      <w:pPr>
        <w:ind w:firstLine="900"/>
        <w:jc w:val="center"/>
        <w:rPr>
          <w:b/>
          <w:sz w:val="28"/>
          <w:szCs w:val="28"/>
        </w:rPr>
      </w:pPr>
      <w:r w:rsidRPr="004263B0">
        <w:rPr>
          <w:b/>
          <w:sz w:val="28"/>
          <w:szCs w:val="28"/>
        </w:rPr>
        <w:t>Перечень охраняемых объектов</w:t>
      </w:r>
    </w:p>
    <w:p w:rsidR="00390081" w:rsidRPr="004263B0" w:rsidRDefault="00390081" w:rsidP="0051040B">
      <w:pPr>
        <w:ind w:firstLine="900"/>
        <w:jc w:val="center"/>
        <w:rPr>
          <w:b/>
          <w:sz w:val="28"/>
          <w:szCs w:val="28"/>
        </w:rPr>
      </w:pPr>
      <w:r w:rsidRPr="004263B0">
        <w:rPr>
          <w:b/>
          <w:sz w:val="28"/>
          <w:szCs w:val="28"/>
        </w:rPr>
        <w:t xml:space="preserve">филиала </w:t>
      </w:r>
      <w:r w:rsidRPr="004263B0">
        <w:rPr>
          <w:b/>
          <w:bCs/>
          <w:sz w:val="28"/>
          <w:szCs w:val="28"/>
        </w:rPr>
        <w:t>ОАО «ТрансКонтейнер» на Юго-Восточной железной дороге</w:t>
      </w:r>
    </w:p>
    <w:p w:rsidR="00390081" w:rsidRPr="004263B0" w:rsidRDefault="00390081" w:rsidP="0051040B">
      <w:pPr>
        <w:ind w:firstLine="708"/>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835"/>
        <w:gridCol w:w="2410"/>
        <w:gridCol w:w="4394"/>
      </w:tblGrid>
      <w:tr w:rsidR="00390081" w:rsidRPr="004263B0" w:rsidTr="00594D9C">
        <w:tc>
          <w:tcPr>
            <w:tcW w:w="675" w:type="dxa"/>
            <w:vAlign w:val="center"/>
          </w:tcPr>
          <w:p w:rsidR="00390081" w:rsidRPr="004263B0" w:rsidRDefault="00390081" w:rsidP="00594D9C">
            <w:pPr>
              <w:jc w:val="center"/>
              <w:rPr>
                <w:b/>
                <w:bCs/>
                <w:color w:val="000000"/>
                <w:sz w:val="28"/>
                <w:szCs w:val="28"/>
              </w:rPr>
            </w:pPr>
            <w:r w:rsidRPr="004263B0">
              <w:rPr>
                <w:b/>
                <w:bCs/>
                <w:color w:val="000000"/>
                <w:sz w:val="28"/>
                <w:szCs w:val="28"/>
              </w:rPr>
              <w:t>№</w:t>
            </w:r>
          </w:p>
          <w:p w:rsidR="00390081" w:rsidRPr="004263B0" w:rsidRDefault="00390081" w:rsidP="00594D9C">
            <w:pPr>
              <w:jc w:val="center"/>
              <w:rPr>
                <w:b/>
                <w:bCs/>
                <w:color w:val="000000"/>
                <w:sz w:val="28"/>
                <w:szCs w:val="28"/>
              </w:rPr>
            </w:pPr>
            <w:r w:rsidRPr="004263B0">
              <w:rPr>
                <w:b/>
                <w:bCs/>
                <w:color w:val="000000"/>
                <w:sz w:val="28"/>
                <w:szCs w:val="28"/>
              </w:rPr>
              <w:t xml:space="preserve"> п/п</w:t>
            </w:r>
          </w:p>
        </w:tc>
        <w:tc>
          <w:tcPr>
            <w:tcW w:w="2835" w:type="dxa"/>
            <w:vAlign w:val="center"/>
          </w:tcPr>
          <w:p w:rsidR="00390081" w:rsidRPr="004263B0" w:rsidRDefault="00390081" w:rsidP="00594D9C">
            <w:pPr>
              <w:jc w:val="center"/>
              <w:rPr>
                <w:b/>
                <w:bCs/>
                <w:color w:val="000000"/>
                <w:sz w:val="28"/>
                <w:szCs w:val="28"/>
              </w:rPr>
            </w:pPr>
            <w:r w:rsidRPr="004263B0">
              <w:rPr>
                <w:b/>
                <w:bCs/>
                <w:color w:val="000000"/>
                <w:sz w:val="28"/>
                <w:szCs w:val="28"/>
              </w:rPr>
              <w:t>Наименование объекта</w:t>
            </w:r>
          </w:p>
        </w:tc>
        <w:tc>
          <w:tcPr>
            <w:tcW w:w="2410" w:type="dxa"/>
            <w:vAlign w:val="center"/>
          </w:tcPr>
          <w:p w:rsidR="00390081" w:rsidRPr="004263B0" w:rsidRDefault="00390081" w:rsidP="00594D9C">
            <w:pPr>
              <w:jc w:val="center"/>
              <w:rPr>
                <w:b/>
                <w:bCs/>
                <w:color w:val="000000"/>
                <w:sz w:val="28"/>
                <w:szCs w:val="28"/>
              </w:rPr>
            </w:pPr>
            <w:r w:rsidRPr="004263B0">
              <w:rPr>
                <w:b/>
                <w:bCs/>
                <w:color w:val="000000"/>
                <w:sz w:val="28"/>
                <w:szCs w:val="28"/>
              </w:rPr>
              <w:t>Адрес</w:t>
            </w:r>
          </w:p>
        </w:tc>
        <w:tc>
          <w:tcPr>
            <w:tcW w:w="4394" w:type="dxa"/>
            <w:vAlign w:val="center"/>
          </w:tcPr>
          <w:p w:rsidR="00390081" w:rsidRPr="004263B0" w:rsidRDefault="00390081" w:rsidP="00594D9C">
            <w:pPr>
              <w:jc w:val="center"/>
              <w:rPr>
                <w:b/>
                <w:bCs/>
                <w:color w:val="000000"/>
                <w:sz w:val="28"/>
                <w:szCs w:val="28"/>
              </w:rPr>
            </w:pPr>
            <w:r w:rsidRPr="004263B0">
              <w:rPr>
                <w:b/>
                <w:bCs/>
                <w:color w:val="000000"/>
                <w:sz w:val="28"/>
                <w:szCs w:val="28"/>
              </w:rPr>
              <w:t>Количество постов охраны</w:t>
            </w:r>
          </w:p>
        </w:tc>
      </w:tr>
      <w:tr w:rsidR="00390081" w:rsidRPr="004263B0" w:rsidTr="00594D9C">
        <w:tc>
          <w:tcPr>
            <w:tcW w:w="675" w:type="dxa"/>
          </w:tcPr>
          <w:p w:rsidR="00390081" w:rsidRPr="004263B0" w:rsidRDefault="00390081" w:rsidP="00594D9C">
            <w:pPr>
              <w:jc w:val="center"/>
              <w:rPr>
                <w:bCs/>
                <w:color w:val="000000"/>
                <w:sz w:val="28"/>
                <w:szCs w:val="28"/>
              </w:rPr>
            </w:pPr>
            <w:r w:rsidRPr="004263B0">
              <w:rPr>
                <w:bCs/>
                <w:color w:val="000000"/>
                <w:sz w:val="28"/>
                <w:szCs w:val="28"/>
              </w:rPr>
              <w:t>1.</w:t>
            </w:r>
          </w:p>
        </w:tc>
        <w:tc>
          <w:tcPr>
            <w:tcW w:w="2835" w:type="dxa"/>
            <w:vAlign w:val="center"/>
          </w:tcPr>
          <w:p w:rsidR="00390081" w:rsidRPr="00FB4420" w:rsidRDefault="00390081" w:rsidP="00DA2FFB">
            <w:pPr>
              <w:jc w:val="both"/>
              <w:rPr>
                <w:sz w:val="28"/>
                <w:szCs w:val="28"/>
              </w:rPr>
            </w:pPr>
            <w:r w:rsidRPr="00FB4420">
              <w:rPr>
                <w:sz w:val="28"/>
                <w:szCs w:val="28"/>
              </w:rPr>
              <w:t xml:space="preserve"> Грязинский мотовозо-ремонтный завод филиала ОАО «ТрансКонтейнер» на Юго-Восточной железной дороге </w:t>
            </w:r>
          </w:p>
          <w:p w:rsidR="00390081" w:rsidRPr="00FB4420" w:rsidRDefault="00390081" w:rsidP="00594D9C">
            <w:pPr>
              <w:jc w:val="center"/>
              <w:rPr>
                <w:color w:val="000000"/>
                <w:sz w:val="28"/>
                <w:szCs w:val="28"/>
              </w:rPr>
            </w:pPr>
            <w:r w:rsidRPr="00FB4420">
              <w:rPr>
                <w:color w:val="000000"/>
                <w:sz w:val="28"/>
                <w:szCs w:val="28"/>
              </w:rPr>
              <w:t xml:space="preserve"> </w:t>
            </w:r>
          </w:p>
        </w:tc>
        <w:tc>
          <w:tcPr>
            <w:tcW w:w="2410" w:type="dxa"/>
            <w:vAlign w:val="center"/>
          </w:tcPr>
          <w:p w:rsidR="00390081" w:rsidRPr="00FB4420" w:rsidRDefault="00390081" w:rsidP="00DA2FFB">
            <w:pPr>
              <w:jc w:val="both"/>
              <w:rPr>
                <w:sz w:val="28"/>
                <w:szCs w:val="28"/>
              </w:rPr>
            </w:pPr>
            <w:r w:rsidRPr="00FB4420">
              <w:rPr>
                <w:sz w:val="28"/>
                <w:szCs w:val="28"/>
              </w:rPr>
              <w:t>Липецкая область, г.Грязи, ул.Станционная, д.1.</w:t>
            </w:r>
          </w:p>
          <w:p w:rsidR="00390081" w:rsidRPr="00FB4420" w:rsidRDefault="00390081" w:rsidP="00594D9C">
            <w:pPr>
              <w:jc w:val="center"/>
              <w:rPr>
                <w:color w:val="000000"/>
                <w:sz w:val="28"/>
                <w:szCs w:val="28"/>
              </w:rPr>
            </w:pPr>
          </w:p>
        </w:tc>
        <w:tc>
          <w:tcPr>
            <w:tcW w:w="4394" w:type="dxa"/>
            <w:vAlign w:val="center"/>
          </w:tcPr>
          <w:p w:rsidR="00390081" w:rsidRPr="00462564" w:rsidRDefault="00390081" w:rsidP="00E25914">
            <w:pPr>
              <w:ind w:firstLine="708"/>
              <w:jc w:val="both"/>
              <w:rPr>
                <w:sz w:val="28"/>
                <w:szCs w:val="28"/>
              </w:rPr>
            </w:pPr>
            <w:r w:rsidRPr="00462564">
              <w:rPr>
                <w:bCs/>
                <w:color w:val="000000"/>
                <w:sz w:val="28"/>
                <w:szCs w:val="28"/>
              </w:rPr>
              <w:t xml:space="preserve">3  поста охраны с режимом работы- круглосуточно, для усиления службы </w:t>
            </w:r>
            <w:r w:rsidRPr="00462564">
              <w:rPr>
                <w:color w:val="000000"/>
                <w:sz w:val="28"/>
                <w:szCs w:val="28"/>
              </w:rPr>
              <w:t xml:space="preserve">на постах №№2 и 3 </w:t>
            </w:r>
            <w:r w:rsidRPr="00462564">
              <w:rPr>
                <w:bCs/>
                <w:color w:val="000000"/>
                <w:sz w:val="28"/>
                <w:szCs w:val="28"/>
              </w:rPr>
              <w:t>ежедневно</w:t>
            </w:r>
            <w:r w:rsidRPr="00462564">
              <w:rPr>
                <w:b/>
                <w:bCs/>
                <w:color w:val="000000"/>
                <w:sz w:val="28"/>
                <w:szCs w:val="28"/>
              </w:rPr>
              <w:t xml:space="preserve"> </w:t>
            </w:r>
            <w:r w:rsidRPr="00462564">
              <w:rPr>
                <w:bCs/>
                <w:color w:val="000000"/>
                <w:sz w:val="28"/>
                <w:szCs w:val="28"/>
              </w:rPr>
              <w:t xml:space="preserve"> с 20.00 до 8.00 выставляются два охранника</w:t>
            </w:r>
            <w:r w:rsidRPr="00462564">
              <w:rPr>
                <w:color w:val="000000"/>
                <w:sz w:val="28"/>
                <w:szCs w:val="28"/>
              </w:rPr>
              <w:t>, осуществляющих патрулирование всей территории объекта со служебными собаками</w:t>
            </w:r>
            <w:r w:rsidRPr="00462564">
              <w:rPr>
                <w:sz w:val="28"/>
                <w:szCs w:val="28"/>
              </w:rPr>
              <w:t>.</w:t>
            </w:r>
          </w:p>
          <w:p w:rsidR="00390081" w:rsidRPr="004263B0" w:rsidRDefault="00390081" w:rsidP="00594D9C">
            <w:pPr>
              <w:jc w:val="both"/>
              <w:rPr>
                <w:bCs/>
                <w:color w:val="000000"/>
                <w:sz w:val="28"/>
                <w:szCs w:val="28"/>
              </w:rPr>
            </w:pPr>
          </w:p>
        </w:tc>
      </w:tr>
    </w:tbl>
    <w:p w:rsidR="00390081" w:rsidRPr="004263B0" w:rsidRDefault="00390081" w:rsidP="0051040B">
      <w:pPr>
        <w:ind w:firstLine="708"/>
        <w:rPr>
          <w:sz w:val="28"/>
          <w:szCs w:val="28"/>
        </w:rPr>
      </w:pPr>
    </w:p>
    <w:p w:rsidR="00390081" w:rsidRPr="004263B0" w:rsidRDefault="00390081" w:rsidP="0051040B">
      <w:pPr>
        <w:rPr>
          <w:sz w:val="28"/>
          <w:szCs w:val="28"/>
        </w:rPr>
      </w:pPr>
      <w:r w:rsidRPr="004263B0">
        <w:rPr>
          <w:b/>
          <w:sz w:val="28"/>
          <w:szCs w:val="28"/>
          <w:u w:val="single"/>
        </w:rPr>
        <w:t>Примечание</w:t>
      </w:r>
      <w:r w:rsidRPr="004263B0">
        <w:rPr>
          <w:sz w:val="28"/>
          <w:szCs w:val="28"/>
        </w:rPr>
        <w:t>: охрана осуществляется в форменной одежде со спецсредствами.</w:t>
      </w:r>
    </w:p>
    <w:p w:rsidR="00390081" w:rsidRPr="004263B0" w:rsidRDefault="00390081" w:rsidP="0051040B">
      <w:pPr>
        <w:ind w:left="900"/>
        <w:jc w:val="both"/>
        <w:rPr>
          <w:sz w:val="28"/>
          <w:szCs w:val="28"/>
        </w:rPr>
      </w:pPr>
    </w:p>
    <w:p w:rsidR="00390081" w:rsidRPr="00B6648A" w:rsidRDefault="00390081" w:rsidP="00B6648A">
      <w:pPr>
        <w:jc w:val="both"/>
        <w:rPr>
          <w:b/>
          <w:i/>
          <w:sz w:val="28"/>
          <w:szCs w:val="28"/>
          <w:u w:val="single"/>
        </w:rPr>
      </w:pPr>
      <w:r w:rsidRPr="00462564">
        <w:rPr>
          <w:sz w:val="28"/>
          <w:szCs w:val="28"/>
        </w:rPr>
        <w:t>В состав первого объекта (поста охраны) входит: административное здание управления, центральные проходные и др. В состав второго объекта (поста охраны) входит: КПП№2, крановая площадка, склад металлоконструкций и др.  В состав третьего объекта (поста охраны) входит: деревообрабатывающий цех, две крановые площадки, котельная и др. по адресу</w:t>
      </w:r>
      <w:r w:rsidRPr="00462564">
        <w:rPr>
          <w:b/>
          <w:i/>
          <w:sz w:val="28"/>
          <w:szCs w:val="28"/>
          <w:u w:val="single"/>
        </w:rPr>
        <w:t>: г. Липецкая область, г.Грязи, ул.Станционная, д.1.</w:t>
      </w:r>
    </w:p>
    <w:p w:rsidR="00390081" w:rsidRPr="00F872C8" w:rsidRDefault="00390081" w:rsidP="0051040B">
      <w:pPr>
        <w:ind w:left="900"/>
        <w:jc w:val="both"/>
        <w:rPr>
          <w:b/>
          <w:i/>
          <w:sz w:val="28"/>
          <w:szCs w:val="28"/>
          <w:u w:val="single"/>
        </w:rPr>
      </w:pPr>
    </w:p>
    <w:p w:rsidR="00390081" w:rsidRPr="004263B0" w:rsidRDefault="00390081" w:rsidP="0051040B">
      <w:pPr>
        <w:ind w:left="900"/>
        <w:jc w:val="both"/>
        <w:rPr>
          <w:sz w:val="28"/>
          <w:szCs w:val="28"/>
        </w:rPr>
      </w:pPr>
      <w:r w:rsidRPr="004263B0">
        <w:rPr>
          <w:sz w:val="28"/>
          <w:szCs w:val="28"/>
        </w:rPr>
        <w:t xml:space="preserve">Под объектом охраны понимаются </w:t>
      </w:r>
      <w:r w:rsidRPr="004263B0">
        <w:rPr>
          <w:color w:val="000000"/>
          <w:spacing w:val="-12"/>
          <w:sz w:val="28"/>
          <w:szCs w:val="28"/>
        </w:rPr>
        <w:t xml:space="preserve">здания, административные и служебные помещения  и другие материальные ценности </w:t>
      </w:r>
      <w:r w:rsidRPr="004263B0">
        <w:rPr>
          <w:sz w:val="28"/>
          <w:szCs w:val="28"/>
        </w:rPr>
        <w:t>Заказчика, переданного под охрану Исполнителю.</w:t>
      </w:r>
    </w:p>
    <w:p w:rsidR="00390081" w:rsidRPr="004263B0" w:rsidRDefault="00390081" w:rsidP="0051040B">
      <w:pPr>
        <w:ind w:left="900"/>
        <w:rPr>
          <w:sz w:val="28"/>
          <w:szCs w:val="28"/>
        </w:rPr>
      </w:pPr>
    </w:p>
    <w:p w:rsidR="00390081" w:rsidRPr="004263B0" w:rsidRDefault="00390081" w:rsidP="0051040B">
      <w:pPr>
        <w:rPr>
          <w:sz w:val="28"/>
          <w:szCs w:val="28"/>
        </w:rPr>
      </w:pPr>
      <w:r w:rsidRPr="004263B0">
        <w:rPr>
          <w:sz w:val="28"/>
          <w:szCs w:val="28"/>
        </w:rPr>
        <w:t xml:space="preserve">            « ЗАКАЗЧИК »</w:t>
      </w:r>
      <w:r w:rsidRPr="004263B0">
        <w:rPr>
          <w:sz w:val="28"/>
          <w:szCs w:val="28"/>
        </w:rPr>
        <w:tab/>
      </w:r>
      <w:r w:rsidRPr="004263B0">
        <w:rPr>
          <w:sz w:val="28"/>
          <w:szCs w:val="28"/>
        </w:rPr>
        <w:tab/>
      </w:r>
      <w:r w:rsidRPr="004263B0">
        <w:rPr>
          <w:sz w:val="28"/>
          <w:szCs w:val="28"/>
        </w:rPr>
        <w:tab/>
      </w:r>
      <w:r w:rsidRPr="004263B0">
        <w:rPr>
          <w:sz w:val="28"/>
          <w:szCs w:val="28"/>
        </w:rPr>
        <w:tab/>
        <w:t xml:space="preserve">               « ИСПОЛНИТЕЛЬ »</w:t>
      </w:r>
    </w:p>
    <w:p w:rsidR="00390081" w:rsidRPr="004263B0" w:rsidRDefault="00390081" w:rsidP="0051040B">
      <w:pPr>
        <w:rPr>
          <w:sz w:val="28"/>
          <w:szCs w:val="28"/>
        </w:rPr>
      </w:pPr>
      <w:r w:rsidRPr="004263B0">
        <w:rPr>
          <w:sz w:val="28"/>
          <w:szCs w:val="28"/>
        </w:rPr>
        <w:t xml:space="preserve">                 __________________                                          _______________ </w:t>
      </w:r>
    </w:p>
    <w:p w:rsidR="00390081" w:rsidRPr="004263B0" w:rsidRDefault="00390081" w:rsidP="0051040B">
      <w:pPr>
        <w:rPr>
          <w:sz w:val="28"/>
          <w:szCs w:val="28"/>
        </w:rPr>
      </w:pPr>
      <w:r w:rsidRPr="004263B0">
        <w:rPr>
          <w:sz w:val="28"/>
          <w:szCs w:val="28"/>
        </w:rPr>
        <w:t xml:space="preserve">                    м.п.                                                                                                          м.п.</w:t>
      </w:r>
    </w:p>
    <w:p w:rsidR="00390081" w:rsidRPr="004263B0" w:rsidRDefault="00390081" w:rsidP="0051040B">
      <w:pPr>
        <w:ind w:left="900"/>
        <w:rPr>
          <w:sz w:val="28"/>
          <w:szCs w:val="28"/>
        </w:rPr>
      </w:pPr>
      <w:r w:rsidRPr="004263B0">
        <w:rPr>
          <w:sz w:val="28"/>
          <w:szCs w:val="28"/>
        </w:rPr>
        <w:tab/>
      </w:r>
      <w:r w:rsidRPr="004263B0">
        <w:rPr>
          <w:sz w:val="28"/>
          <w:szCs w:val="28"/>
        </w:rPr>
        <w:tab/>
      </w:r>
      <w:r w:rsidRPr="004263B0">
        <w:rPr>
          <w:sz w:val="28"/>
          <w:szCs w:val="28"/>
        </w:rPr>
        <w:tab/>
      </w:r>
      <w:r w:rsidRPr="004263B0">
        <w:rPr>
          <w:sz w:val="28"/>
          <w:szCs w:val="28"/>
        </w:rPr>
        <w:tab/>
      </w:r>
    </w:p>
    <w:p w:rsidR="00390081" w:rsidRPr="004263B0" w:rsidRDefault="00390081" w:rsidP="0051040B">
      <w:pPr>
        <w:ind w:firstLine="708"/>
        <w:rPr>
          <w:sz w:val="28"/>
          <w:szCs w:val="28"/>
        </w:rPr>
      </w:pPr>
    </w:p>
    <w:p w:rsidR="00390081" w:rsidRPr="004263B0" w:rsidRDefault="00390081" w:rsidP="0051040B">
      <w:pPr>
        <w:ind w:firstLine="708"/>
        <w:rPr>
          <w:sz w:val="28"/>
          <w:szCs w:val="28"/>
        </w:rPr>
      </w:pPr>
    </w:p>
    <w:p w:rsidR="00390081" w:rsidRPr="004263B0" w:rsidRDefault="00390081" w:rsidP="0051040B">
      <w:pPr>
        <w:ind w:left="5664"/>
        <w:rPr>
          <w:sz w:val="28"/>
          <w:szCs w:val="28"/>
        </w:rPr>
      </w:pPr>
      <w:r w:rsidRPr="004263B0">
        <w:rPr>
          <w:sz w:val="28"/>
          <w:szCs w:val="28"/>
        </w:rPr>
        <w:t xml:space="preserve">Приложение № 2 </w:t>
      </w:r>
    </w:p>
    <w:p w:rsidR="00390081" w:rsidRPr="004263B0" w:rsidRDefault="00390081" w:rsidP="0051040B">
      <w:pPr>
        <w:ind w:left="5664"/>
        <w:rPr>
          <w:sz w:val="28"/>
          <w:szCs w:val="28"/>
        </w:rPr>
      </w:pPr>
      <w:r w:rsidRPr="004263B0">
        <w:rPr>
          <w:sz w:val="28"/>
          <w:szCs w:val="28"/>
        </w:rPr>
        <w:t xml:space="preserve">к  Договору  №  </w:t>
      </w:r>
    </w:p>
    <w:p w:rsidR="00390081" w:rsidRPr="004263B0" w:rsidRDefault="00390081" w:rsidP="0051040B">
      <w:pPr>
        <w:ind w:left="5664"/>
        <w:rPr>
          <w:sz w:val="28"/>
          <w:szCs w:val="28"/>
        </w:rPr>
      </w:pPr>
      <w:r w:rsidRPr="004263B0">
        <w:rPr>
          <w:sz w:val="28"/>
          <w:szCs w:val="28"/>
        </w:rPr>
        <w:t>от « ___ » _________ 2014г.</w:t>
      </w:r>
    </w:p>
    <w:p w:rsidR="00390081" w:rsidRPr="004263B0" w:rsidRDefault="00390081" w:rsidP="0051040B">
      <w:pPr>
        <w:ind w:left="984"/>
        <w:rPr>
          <w:sz w:val="28"/>
          <w:szCs w:val="28"/>
        </w:rPr>
      </w:pPr>
    </w:p>
    <w:p w:rsidR="00390081" w:rsidRPr="004263B0" w:rsidRDefault="00390081" w:rsidP="0051040B">
      <w:pPr>
        <w:rPr>
          <w:sz w:val="28"/>
          <w:szCs w:val="28"/>
        </w:rPr>
      </w:pPr>
    </w:p>
    <w:p w:rsidR="00390081" w:rsidRPr="004263B0" w:rsidRDefault="00390081" w:rsidP="0051040B">
      <w:pPr>
        <w:jc w:val="center"/>
        <w:rPr>
          <w:b/>
          <w:bCs/>
          <w:sz w:val="28"/>
          <w:szCs w:val="28"/>
        </w:rPr>
      </w:pPr>
      <w:r w:rsidRPr="004263B0">
        <w:rPr>
          <w:b/>
          <w:bCs/>
          <w:sz w:val="28"/>
          <w:szCs w:val="28"/>
        </w:rPr>
        <w:t>Калькуляция</w:t>
      </w:r>
    </w:p>
    <w:p w:rsidR="00390081" w:rsidRPr="004263B0" w:rsidRDefault="00390081" w:rsidP="0051040B">
      <w:pPr>
        <w:jc w:val="center"/>
        <w:rPr>
          <w:b/>
          <w:bCs/>
          <w:sz w:val="28"/>
          <w:szCs w:val="28"/>
        </w:rPr>
      </w:pPr>
      <w:r w:rsidRPr="004263B0">
        <w:rPr>
          <w:b/>
          <w:bCs/>
          <w:sz w:val="28"/>
          <w:szCs w:val="28"/>
        </w:rPr>
        <w:t>стоимости услуг  ООО "____________________"</w:t>
      </w:r>
    </w:p>
    <w:p w:rsidR="00390081" w:rsidRPr="002C581C" w:rsidRDefault="00390081" w:rsidP="002C581C">
      <w:pPr>
        <w:jc w:val="both"/>
        <w:rPr>
          <w:b/>
          <w:sz w:val="28"/>
          <w:szCs w:val="28"/>
        </w:rPr>
      </w:pPr>
      <w:r w:rsidRPr="002C581C">
        <w:rPr>
          <w:b/>
          <w:bCs/>
          <w:sz w:val="28"/>
          <w:szCs w:val="28"/>
        </w:rPr>
        <w:t>по охране</w:t>
      </w:r>
      <w:r w:rsidRPr="002C581C">
        <w:rPr>
          <w:b/>
          <w:sz w:val="28"/>
          <w:szCs w:val="28"/>
        </w:rPr>
        <w:t xml:space="preserve"> Грязинского мотовозо-ремонтного завод</w:t>
      </w:r>
      <w:r>
        <w:rPr>
          <w:b/>
          <w:sz w:val="28"/>
          <w:szCs w:val="28"/>
        </w:rPr>
        <w:t>а</w:t>
      </w:r>
      <w:r w:rsidRPr="002C581C">
        <w:rPr>
          <w:b/>
          <w:sz w:val="28"/>
          <w:szCs w:val="28"/>
        </w:rPr>
        <w:t xml:space="preserve"> филиала ОАО «ТрансКонтейнер» на Юго-Восточной железной дороге, расположенного по адресу: Липецкая область, г.Грязи, ул.Станционная, д.1.</w:t>
      </w:r>
    </w:p>
    <w:p w:rsidR="00390081" w:rsidRPr="004263B0" w:rsidRDefault="00390081" w:rsidP="002C581C">
      <w:pPr>
        <w:jc w:val="center"/>
        <w:rPr>
          <w:b/>
          <w:bCs/>
          <w:sz w:val="28"/>
          <w:szCs w:val="28"/>
        </w:rPr>
      </w:pPr>
      <w:r>
        <w:rPr>
          <w:b/>
          <w:bCs/>
          <w:sz w:val="28"/>
          <w:szCs w:val="28"/>
        </w:rPr>
        <w:t xml:space="preserve"> </w:t>
      </w:r>
    </w:p>
    <w:p w:rsidR="00390081" w:rsidRPr="004263B0" w:rsidRDefault="00390081" w:rsidP="0051040B">
      <w:pPr>
        <w:tabs>
          <w:tab w:val="left" w:pos="5940"/>
        </w:tabs>
        <w:ind w:right="-185"/>
        <w:rPr>
          <w:sz w:val="28"/>
          <w:szCs w:val="28"/>
        </w:rPr>
      </w:pPr>
    </w:p>
    <w:tbl>
      <w:tblPr>
        <w:tblW w:w="71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17"/>
        <w:gridCol w:w="2393"/>
      </w:tblGrid>
      <w:tr w:rsidR="00390081" w:rsidRPr="004263B0" w:rsidTr="002C581C">
        <w:tc>
          <w:tcPr>
            <w:tcW w:w="1368" w:type="dxa"/>
            <w:vAlign w:val="center"/>
          </w:tcPr>
          <w:p w:rsidR="00390081" w:rsidRPr="004263B0" w:rsidRDefault="00390081" w:rsidP="00594D9C">
            <w:pPr>
              <w:jc w:val="center"/>
              <w:rPr>
                <w:b/>
                <w:bCs/>
                <w:sz w:val="28"/>
                <w:szCs w:val="28"/>
              </w:rPr>
            </w:pPr>
            <w:r w:rsidRPr="004263B0">
              <w:rPr>
                <w:b/>
                <w:bCs/>
                <w:sz w:val="28"/>
                <w:szCs w:val="28"/>
              </w:rPr>
              <w:t>№ п/п</w:t>
            </w:r>
          </w:p>
        </w:tc>
        <w:tc>
          <w:tcPr>
            <w:tcW w:w="3417" w:type="dxa"/>
            <w:vAlign w:val="center"/>
          </w:tcPr>
          <w:p w:rsidR="00390081" w:rsidRPr="004263B0" w:rsidRDefault="00390081" w:rsidP="00594D9C">
            <w:pPr>
              <w:jc w:val="center"/>
              <w:rPr>
                <w:b/>
                <w:bCs/>
                <w:sz w:val="28"/>
                <w:szCs w:val="28"/>
              </w:rPr>
            </w:pPr>
            <w:r w:rsidRPr="004263B0">
              <w:rPr>
                <w:b/>
                <w:bCs/>
                <w:sz w:val="28"/>
                <w:szCs w:val="28"/>
              </w:rPr>
              <w:t>Наименование статей затрат</w:t>
            </w:r>
          </w:p>
        </w:tc>
        <w:tc>
          <w:tcPr>
            <w:tcW w:w="2393" w:type="dxa"/>
            <w:vAlign w:val="center"/>
          </w:tcPr>
          <w:p w:rsidR="00390081" w:rsidRPr="004263B0" w:rsidRDefault="00390081" w:rsidP="002C581C">
            <w:pPr>
              <w:jc w:val="center"/>
              <w:rPr>
                <w:b/>
                <w:bCs/>
                <w:sz w:val="28"/>
                <w:szCs w:val="28"/>
              </w:rPr>
            </w:pPr>
            <w:r w:rsidRPr="004263B0">
              <w:rPr>
                <w:b/>
                <w:bCs/>
                <w:sz w:val="28"/>
                <w:szCs w:val="28"/>
              </w:rPr>
              <w:t xml:space="preserve">Стоимость                </w:t>
            </w:r>
            <w:r>
              <w:rPr>
                <w:b/>
                <w:bCs/>
                <w:sz w:val="28"/>
                <w:szCs w:val="28"/>
              </w:rPr>
              <w:t>услуг по охране объекта</w:t>
            </w:r>
            <w:r w:rsidRPr="004263B0">
              <w:rPr>
                <w:b/>
                <w:bCs/>
                <w:sz w:val="28"/>
                <w:szCs w:val="28"/>
              </w:rPr>
              <w:t xml:space="preserve">     в месяц, руб.</w:t>
            </w:r>
          </w:p>
        </w:tc>
      </w:tr>
      <w:tr w:rsidR="00390081" w:rsidRPr="004263B0" w:rsidTr="002C581C">
        <w:tc>
          <w:tcPr>
            <w:tcW w:w="1368" w:type="dxa"/>
            <w:vAlign w:val="center"/>
          </w:tcPr>
          <w:p w:rsidR="00390081" w:rsidRPr="004263B0" w:rsidRDefault="00390081" w:rsidP="00594D9C">
            <w:pPr>
              <w:jc w:val="center"/>
              <w:rPr>
                <w:b/>
                <w:bCs/>
                <w:sz w:val="28"/>
                <w:szCs w:val="28"/>
              </w:rPr>
            </w:pPr>
            <w:r w:rsidRPr="004263B0">
              <w:rPr>
                <w:b/>
                <w:bCs/>
                <w:sz w:val="28"/>
                <w:szCs w:val="28"/>
              </w:rPr>
              <w:t>1.</w:t>
            </w:r>
          </w:p>
        </w:tc>
        <w:tc>
          <w:tcPr>
            <w:tcW w:w="3417" w:type="dxa"/>
            <w:vAlign w:val="bottom"/>
          </w:tcPr>
          <w:p w:rsidR="00390081" w:rsidRPr="004263B0" w:rsidRDefault="00390081" w:rsidP="00594D9C">
            <w:pPr>
              <w:rPr>
                <w:b/>
                <w:bCs/>
                <w:sz w:val="28"/>
                <w:szCs w:val="28"/>
              </w:rPr>
            </w:pPr>
            <w:r w:rsidRPr="004263B0">
              <w:rPr>
                <w:b/>
                <w:bCs/>
                <w:sz w:val="28"/>
                <w:szCs w:val="28"/>
              </w:rPr>
              <w:t>ОСНОВНЫЕ РАСХОДЫ</w:t>
            </w:r>
          </w:p>
        </w:tc>
        <w:tc>
          <w:tcPr>
            <w:tcW w:w="2393" w:type="dxa"/>
            <w:vAlign w:val="bottom"/>
          </w:tcPr>
          <w:p w:rsidR="00390081" w:rsidRPr="004263B0" w:rsidRDefault="00390081" w:rsidP="00594D9C">
            <w:pPr>
              <w:jc w:val="right"/>
              <w:rPr>
                <w:b/>
                <w:bCs/>
                <w:sz w:val="28"/>
                <w:szCs w:val="28"/>
              </w:rPr>
            </w:pPr>
          </w:p>
        </w:tc>
      </w:tr>
      <w:tr w:rsidR="00390081" w:rsidRPr="004263B0" w:rsidTr="002C581C">
        <w:tc>
          <w:tcPr>
            <w:tcW w:w="1368" w:type="dxa"/>
            <w:vAlign w:val="center"/>
          </w:tcPr>
          <w:p w:rsidR="00390081" w:rsidRPr="004263B0" w:rsidRDefault="00390081" w:rsidP="00594D9C">
            <w:pPr>
              <w:jc w:val="center"/>
              <w:rPr>
                <w:sz w:val="28"/>
                <w:szCs w:val="28"/>
              </w:rPr>
            </w:pPr>
            <w:r w:rsidRPr="004263B0">
              <w:rPr>
                <w:sz w:val="28"/>
                <w:szCs w:val="28"/>
              </w:rPr>
              <w:t>1.1.</w:t>
            </w:r>
          </w:p>
        </w:tc>
        <w:tc>
          <w:tcPr>
            <w:tcW w:w="3417" w:type="dxa"/>
          </w:tcPr>
          <w:p w:rsidR="00390081" w:rsidRPr="004263B0" w:rsidRDefault="00390081" w:rsidP="00594D9C">
            <w:pPr>
              <w:rPr>
                <w:sz w:val="28"/>
                <w:szCs w:val="28"/>
              </w:rPr>
            </w:pPr>
            <w:r w:rsidRPr="004263B0">
              <w:rPr>
                <w:sz w:val="28"/>
                <w:szCs w:val="28"/>
              </w:rPr>
              <w:t>Расходы на оплату труда основного производственного персонала</w:t>
            </w:r>
          </w:p>
        </w:tc>
        <w:tc>
          <w:tcPr>
            <w:tcW w:w="2393" w:type="dxa"/>
            <w:vAlign w:val="bottom"/>
          </w:tcPr>
          <w:p w:rsidR="00390081" w:rsidRPr="004263B0" w:rsidRDefault="00390081" w:rsidP="00594D9C">
            <w:pPr>
              <w:jc w:val="right"/>
              <w:rPr>
                <w:sz w:val="28"/>
                <w:szCs w:val="28"/>
              </w:rPr>
            </w:pPr>
          </w:p>
        </w:tc>
      </w:tr>
      <w:tr w:rsidR="00390081" w:rsidRPr="004263B0" w:rsidTr="002C581C">
        <w:tc>
          <w:tcPr>
            <w:tcW w:w="1368" w:type="dxa"/>
            <w:vAlign w:val="center"/>
          </w:tcPr>
          <w:p w:rsidR="00390081" w:rsidRPr="004263B0" w:rsidRDefault="00390081" w:rsidP="00594D9C">
            <w:pPr>
              <w:jc w:val="center"/>
              <w:rPr>
                <w:sz w:val="28"/>
                <w:szCs w:val="28"/>
              </w:rPr>
            </w:pPr>
            <w:r w:rsidRPr="004263B0">
              <w:rPr>
                <w:sz w:val="28"/>
                <w:szCs w:val="28"/>
              </w:rPr>
              <w:t>1.2.</w:t>
            </w:r>
          </w:p>
        </w:tc>
        <w:tc>
          <w:tcPr>
            <w:tcW w:w="3417" w:type="dxa"/>
            <w:vAlign w:val="bottom"/>
          </w:tcPr>
          <w:p w:rsidR="00390081" w:rsidRPr="004263B0" w:rsidRDefault="00390081" w:rsidP="00594D9C">
            <w:pPr>
              <w:rPr>
                <w:sz w:val="28"/>
                <w:szCs w:val="28"/>
              </w:rPr>
            </w:pPr>
            <w:r w:rsidRPr="004263B0">
              <w:rPr>
                <w:sz w:val="28"/>
                <w:szCs w:val="28"/>
              </w:rPr>
              <w:t>Страховые взносы (в том числе травматизм) 34,2%</w:t>
            </w:r>
          </w:p>
        </w:tc>
        <w:tc>
          <w:tcPr>
            <w:tcW w:w="2393" w:type="dxa"/>
            <w:vAlign w:val="bottom"/>
          </w:tcPr>
          <w:p w:rsidR="00390081" w:rsidRPr="004263B0" w:rsidRDefault="00390081" w:rsidP="00594D9C">
            <w:pPr>
              <w:jc w:val="right"/>
              <w:rPr>
                <w:sz w:val="28"/>
                <w:szCs w:val="28"/>
              </w:rPr>
            </w:pPr>
          </w:p>
        </w:tc>
      </w:tr>
      <w:tr w:rsidR="00390081" w:rsidRPr="004263B0" w:rsidTr="002C581C">
        <w:tc>
          <w:tcPr>
            <w:tcW w:w="1368" w:type="dxa"/>
            <w:vAlign w:val="center"/>
          </w:tcPr>
          <w:p w:rsidR="00390081" w:rsidRPr="004263B0" w:rsidRDefault="00390081" w:rsidP="00594D9C">
            <w:pPr>
              <w:jc w:val="center"/>
              <w:rPr>
                <w:sz w:val="28"/>
                <w:szCs w:val="28"/>
              </w:rPr>
            </w:pPr>
            <w:r w:rsidRPr="004263B0">
              <w:rPr>
                <w:sz w:val="28"/>
                <w:szCs w:val="28"/>
              </w:rPr>
              <w:t>1.3.</w:t>
            </w:r>
          </w:p>
        </w:tc>
        <w:tc>
          <w:tcPr>
            <w:tcW w:w="3417" w:type="dxa"/>
            <w:vAlign w:val="bottom"/>
          </w:tcPr>
          <w:p w:rsidR="00390081" w:rsidRPr="004263B0" w:rsidRDefault="00390081" w:rsidP="00594D9C">
            <w:pPr>
              <w:rPr>
                <w:sz w:val="28"/>
                <w:szCs w:val="28"/>
              </w:rPr>
            </w:pPr>
            <w:r w:rsidRPr="004263B0">
              <w:rPr>
                <w:sz w:val="28"/>
                <w:szCs w:val="28"/>
              </w:rPr>
              <w:t>Затраты на форменное обмундирование</w:t>
            </w:r>
          </w:p>
        </w:tc>
        <w:tc>
          <w:tcPr>
            <w:tcW w:w="2393" w:type="dxa"/>
            <w:vAlign w:val="bottom"/>
          </w:tcPr>
          <w:p w:rsidR="00390081" w:rsidRPr="004263B0" w:rsidRDefault="00390081" w:rsidP="00594D9C">
            <w:pPr>
              <w:jc w:val="right"/>
              <w:rPr>
                <w:sz w:val="28"/>
                <w:szCs w:val="28"/>
              </w:rPr>
            </w:pPr>
          </w:p>
        </w:tc>
      </w:tr>
      <w:tr w:rsidR="00390081" w:rsidRPr="004263B0" w:rsidTr="002C581C">
        <w:tc>
          <w:tcPr>
            <w:tcW w:w="1368" w:type="dxa"/>
            <w:vAlign w:val="center"/>
          </w:tcPr>
          <w:p w:rsidR="00390081" w:rsidRPr="004263B0" w:rsidRDefault="00390081" w:rsidP="00594D9C">
            <w:pPr>
              <w:jc w:val="center"/>
              <w:rPr>
                <w:sz w:val="28"/>
                <w:szCs w:val="28"/>
              </w:rPr>
            </w:pPr>
            <w:r w:rsidRPr="004263B0">
              <w:rPr>
                <w:sz w:val="28"/>
                <w:szCs w:val="28"/>
              </w:rPr>
              <w:t>1.4.</w:t>
            </w:r>
          </w:p>
        </w:tc>
        <w:tc>
          <w:tcPr>
            <w:tcW w:w="3417" w:type="dxa"/>
            <w:vAlign w:val="bottom"/>
          </w:tcPr>
          <w:p w:rsidR="00390081" w:rsidRPr="004263B0" w:rsidRDefault="00390081" w:rsidP="00594D9C">
            <w:pPr>
              <w:rPr>
                <w:sz w:val="28"/>
                <w:szCs w:val="28"/>
              </w:rPr>
            </w:pPr>
            <w:r w:rsidRPr="004263B0">
              <w:rPr>
                <w:sz w:val="28"/>
                <w:szCs w:val="28"/>
              </w:rPr>
              <w:t>Материальные расходы</w:t>
            </w:r>
          </w:p>
        </w:tc>
        <w:tc>
          <w:tcPr>
            <w:tcW w:w="2393" w:type="dxa"/>
            <w:vAlign w:val="bottom"/>
          </w:tcPr>
          <w:p w:rsidR="00390081" w:rsidRPr="004263B0" w:rsidRDefault="00390081" w:rsidP="00594D9C">
            <w:pPr>
              <w:jc w:val="right"/>
              <w:rPr>
                <w:sz w:val="28"/>
                <w:szCs w:val="28"/>
              </w:rPr>
            </w:pPr>
          </w:p>
        </w:tc>
      </w:tr>
      <w:tr w:rsidR="00390081" w:rsidRPr="004263B0" w:rsidTr="002C581C">
        <w:tc>
          <w:tcPr>
            <w:tcW w:w="1368" w:type="dxa"/>
            <w:vAlign w:val="center"/>
          </w:tcPr>
          <w:p w:rsidR="00390081" w:rsidRPr="004263B0" w:rsidRDefault="00390081" w:rsidP="00594D9C">
            <w:pPr>
              <w:jc w:val="center"/>
              <w:rPr>
                <w:sz w:val="28"/>
                <w:szCs w:val="28"/>
              </w:rPr>
            </w:pPr>
            <w:r w:rsidRPr="004263B0">
              <w:rPr>
                <w:sz w:val="28"/>
                <w:szCs w:val="28"/>
              </w:rPr>
              <w:t>1.5.</w:t>
            </w:r>
          </w:p>
        </w:tc>
        <w:tc>
          <w:tcPr>
            <w:tcW w:w="3417" w:type="dxa"/>
            <w:vAlign w:val="bottom"/>
          </w:tcPr>
          <w:p w:rsidR="00390081" w:rsidRPr="004263B0" w:rsidRDefault="00390081" w:rsidP="00594D9C">
            <w:pPr>
              <w:rPr>
                <w:sz w:val="28"/>
                <w:szCs w:val="28"/>
              </w:rPr>
            </w:pPr>
            <w:r w:rsidRPr="004263B0">
              <w:rPr>
                <w:sz w:val="28"/>
                <w:szCs w:val="28"/>
              </w:rPr>
              <w:t>Подготовка и переподготовка кадров</w:t>
            </w:r>
          </w:p>
        </w:tc>
        <w:tc>
          <w:tcPr>
            <w:tcW w:w="2393" w:type="dxa"/>
            <w:vAlign w:val="bottom"/>
          </w:tcPr>
          <w:p w:rsidR="00390081" w:rsidRPr="004263B0" w:rsidRDefault="00390081" w:rsidP="00594D9C">
            <w:pPr>
              <w:jc w:val="right"/>
              <w:rPr>
                <w:sz w:val="28"/>
                <w:szCs w:val="28"/>
              </w:rPr>
            </w:pPr>
          </w:p>
        </w:tc>
      </w:tr>
      <w:tr w:rsidR="00390081" w:rsidRPr="004263B0" w:rsidTr="002C581C">
        <w:tc>
          <w:tcPr>
            <w:tcW w:w="1368" w:type="dxa"/>
            <w:vAlign w:val="center"/>
          </w:tcPr>
          <w:p w:rsidR="00390081" w:rsidRPr="004263B0" w:rsidRDefault="00390081" w:rsidP="00594D9C">
            <w:pPr>
              <w:jc w:val="center"/>
              <w:rPr>
                <w:sz w:val="28"/>
                <w:szCs w:val="28"/>
              </w:rPr>
            </w:pPr>
            <w:r w:rsidRPr="004263B0">
              <w:rPr>
                <w:sz w:val="28"/>
                <w:szCs w:val="28"/>
              </w:rPr>
              <w:t>1.6.</w:t>
            </w:r>
          </w:p>
        </w:tc>
        <w:tc>
          <w:tcPr>
            <w:tcW w:w="3417" w:type="dxa"/>
            <w:vAlign w:val="bottom"/>
          </w:tcPr>
          <w:p w:rsidR="00390081" w:rsidRPr="004263B0" w:rsidRDefault="00390081" w:rsidP="00594D9C">
            <w:pPr>
              <w:rPr>
                <w:sz w:val="28"/>
                <w:szCs w:val="28"/>
              </w:rPr>
            </w:pPr>
            <w:r w:rsidRPr="004263B0">
              <w:rPr>
                <w:sz w:val="28"/>
                <w:szCs w:val="28"/>
              </w:rPr>
              <w:t>Медицинское обслуживание</w:t>
            </w:r>
          </w:p>
        </w:tc>
        <w:tc>
          <w:tcPr>
            <w:tcW w:w="2393" w:type="dxa"/>
            <w:vAlign w:val="bottom"/>
          </w:tcPr>
          <w:p w:rsidR="00390081" w:rsidRPr="004263B0" w:rsidRDefault="00390081" w:rsidP="00594D9C">
            <w:pPr>
              <w:jc w:val="right"/>
              <w:rPr>
                <w:sz w:val="28"/>
                <w:szCs w:val="28"/>
              </w:rPr>
            </w:pPr>
          </w:p>
        </w:tc>
      </w:tr>
      <w:tr w:rsidR="00390081" w:rsidRPr="004263B0" w:rsidTr="002C581C">
        <w:tc>
          <w:tcPr>
            <w:tcW w:w="1368" w:type="dxa"/>
            <w:vAlign w:val="center"/>
          </w:tcPr>
          <w:p w:rsidR="00390081" w:rsidRPr="004263B0" w:rsidRDefault="00390081" w:rsidP="00594D9C">
            <w:pPr>
              <w:jc w:val="center"/>
              <w:rPr>
                <w:b/>
                <w:bCs/>
                <w:sz w:val="28"/>
                <w:szCs w:val="28"/>
              </w:rPr>
            </w:pPr>
            <w:r w:rsidRPr="004263B0">
              <w:rPr>
                <w:b/>
                <w:bCs/>
                <w:sz w:val="28"/>
                <w:szCs w:val="28"/>
              </w:rPr>
              <w:t>2.</w:t>
            </w:r>
          </w:p>
        </w:tc>
        <w:tc>
          <w:tcPr>
            <w:tcW w:w="3417" w:type="dxa"/>
            <w:vAlign w:val="bottom"/>
          </w:tcPr>
          <w:p w:rsidR="00390081" w:rsidRPr="004263B0" w:rsidRDefault="00390081" w:rsidP="00594D9C">
            <w:pPr>
              <w:rPr>
                <w:b/>
                <w:bCs/>
                <w:sz w:val="28"/>
                <w:szCs w:val="28"/>
              </w:rPr>
            </w:pPr>
            <w:r w:rsidRPr="004263B0">
              <w:rPr>
                <w:b/>
                <w:bCs/>
                <w:sz w:val="28"/>
                <w:szCs w:val="28"/>
              </w:rPr>
              <w:t>НАКЛАДНЫЕ РАСХОДЫ</w:t>
            </w:r>
          </w:p>
        </w:tc>
        <w:tc>
          <w:tcPr>
            <w:tcW w:w="2393" w:type="dxa"/>
            <w:vAlign w:val="bottom"/>
          </w:tcPr>
          <w:p w:rsidR="00390081" w:rsidRPr="004263B0" w:rsidRDefault="00390081" w:rsidP="00594D9C">
            <w:pPr>
              <w:jc w:val="right"/>
              <w:rPr>
                <w:b/>
                <w:bCs/>
                <w:sz w:val="28"/>
                <w:szCs w:val="28"/>
              </w:rPr>
            </w:pPr>
          </w:p>
        </w:tc>
      </w:tr>
      <w:tr w:rsidR="00390081" w:rsidRPr="004263B0" w:rsidTr="002C581C">
        <w:tc>
          <w:tcPr>
            <w:tcW w:w="1368" w:type="dxa"/>
            <w:vAlign w:val="center"/>
          </w:tcPr>
          <w:p w:rsidR="00390081" w:rsidRPr="004263B0" w:rsidRDefault="00390081" w:rsidP="00594D9C">
            <w:pPr>
              <w:jc w:val="center"/>
              <w:rPr>
                <w:b/>
                <w:bCs/>
                <w:sz w:val="28"/>
                <w:szCs w:val="28"/>
              </w:rPr>
            </w:pPr>
            <w:r w:rsidRPr="004263B0">
              <w:rPr>
                <w:b/>
                <w:bCs/>
                <w:sz w:val="28"/>
                <w:szCs w:val="28"/>
              </w:rPr>
              <w:t> </w:t>
            </w:r>
          </w:p>
        </w:tc>
        <w:tc>
          <w:tcPr>
            <w:tcW w:w="3417" w:type="dxa"/>
            <w:vAlign w:val="bottom"/>
          </w:tcPr>
          <w:p w:rsidR="00390081" w:rsidRPr="004263B0" w:rsidRDefault="00390081" w:rsidP="00594D9C">
            <w:pPr>
              <w:rPr>
                <w:b/>
                <w:bCs/>
                <w:sz w:val="28"/>
                <w:szCs w:val="28"/>
              </w:rPr>
            </w:pPr>
            <w:r w:rsidRPr="004263B0">
              <w:rPr>
                <w:b/>
                <w:bCs/>
                <w:sz w:val="28"/>
                <w:szCs w:val="28"/>
              </w:rPr>
              <w:t>ВСЕГО РАСХОДОВ</w:t>
            </w:r>
          </w:p>
        </w:tc>
        <w:tc>
          <w:tcPr>
            <w:tcW w:w="2393" w:type="dxa"/>
            <w:vAlign w:val="bottom"/>
          </w:tcPr>
          <w:p w:rsidR="00390081" w:rsidRPr="004263B0" w:rsidRDefault="00390081" w:rsidP="00594D9C">
            <w:pPr>
              <w:jc w:val="right"/>
              <w:rPr>
                <w:b/>
                <w:bCs/>
                <w:sz w:val="28"/>
                <w:szCs w:val="28"/>
              </w:rPr>
            </w:pPr>
          </w:p>
        </w:tc>
      </w:tr>
      <w:tr w:rsidR="00390081" w:rsidRPr="004263B0" w:rsidTr="002C581C">
        <w:tc>
          <w:tcPr>
            <w:tcW w:w="1368" w:type="dxa"/>
            <w:vAlign w:val="center"/>
          </w:tcPr>
          <w:p w:rsidR="00390081" w:rsidRPr="004263B0" w:rsidRDefault="00390081" w:rsidP="00594D9C">
            <w:pPr>
              <w:jc w:val="center"/>
              <w:rPr>
                <w:sz w:val="28"/>
                <w:szCs w:val="28"/>
              </w:rPr>
            </w:pPr>
            <w:r w:rsidRPr="004263B0">
              <w:rPr>
                <w:sz w:val="28"/>
                <w:szCs w:val="28"/>
              </w:rPr>
              <w:t> </w:t>
            </w:r>
          </w:p>
        </w:tc>
        <w:tc>
          <w:tcPr>
            <w:tcW w:w="3417" w:type="dxa"/>
            <w:vAlign w:val="bottom"/>
          </w:tcPr>
          <w:p w:rsidR="00390081" w:rsidRPr="004263B0" w:rsidRDefault="00390081" w:rsidP="00594D9C">
            <w:pPr>
              <w:rPr>
                <w:sz w:val="28"/>
                <w:szCs w:val="28"/>
              </w:rPr>
            </w:pPr>
            <w:r w:rsidRPr="004263B0">
              <w:rPr>
                <w:sz w:val="28"/>
                <w:szCs w:val="28"/>
              </w:rPr>
              <w:t>Рентабельность, 3%</w:t>
            </w:r>
          </w:p>
        </w:tc>
        <w:tc>
          <w:tcPr>
            <w:tcW w:w="2393" w:type="dxa"/>
            <w:vAlign w:val="bottom"/>
          </w:tcPr>
          <w:p w:rsidR="00390081" w:rsidRPr="004263B0" w:rsidRDefault="00390081" w:rsidP="00594D9C">
            <w:pPr>
              <w:jc w:val="right"/>
              <w:rPr>
                <w:sz w:val="28"/>
                <w:szCs w:val="28"/>
              </w:rPr>
            </w:pPr>
          </w:p>
        </w:tc>
      </w:tr>
      <w:tr w:rsidR="00390081" w:rsidRPr="004263B0" w:rsidTr="002C581C">
        <w:tc>
          <w:tcPr>
            <w:tcW w:w="1368" w:type="dxa"/>
            <w:vAlign w:val="center"/>
          </w:tcPr>
          <w:p w:rsidR="00390081" w:rsidRPr="004263B0" w:rsidRDefault="00390081" w:rsidP="00594D9C">
            <w:pPr>
              <w:jc w:val="center"/>
              <w:rPr>
                <w:b/>
                <w:bCs/>
                <w:sz w:val="28"/>
                <w:szCs w:val="28"/>
              </w:rPr>
            </w:pPr>
            <w:r w:rsidRPr="004263B0">
              <w:rPr>
                <w:b/>
                <w:bCs/>
                <w:sz w:val="28"/>
                <w:szCs w:val="28"/>
              </w:rPr>
              <w:t> </w:t>
            </w:r>
          </w:p>
        </w:tc>
        <w:tc>
          <w:tcPr>
            <w:tcW w:w="3417" w:type="dxa"/>
          </w:tcPr>
          <w:p w:rsidR="00390081" w:rsidRPr="004263B0" w:rsidRDefault="00390081" w:rsidP="00594D9C">
            <w:pPr>
              <w:rPr>
                <w:b/>
                <w:bCs/>
                <w:sz w:val="28"/>
                <w:szCs w:val="28"/>
              </w:rPr>
            </w:pPr>
            <w:r w:rsidRPr="004263B0">
              <w:rPr>
                <w:b/>
                <w:bCs/>
                <w:sz w:val="28"/>
                <w:szCs w:val="28"/>
              </w:rPr>
              <w:t xml:space="preserve">Стоимость услуг по договору в месяц без НДС </w:t>
            </w:r>
          </w:p>
        </w:tc>
        <w:tc>
          <w:tcPr>
            <w:tcW w:w="2393" w:type="dxa"/>
            <w:vAlign w:val="bottom"/>
          </w:tcPr>
          <w:p w:rsidR="00390081" w:rsidRPr="004263B0" w:rsidRDefault="00390081" w:rsidP="00594D9C">
            <w:pPr>
              <w:jc w:val="right"/>
              <w:rPr>
                <w:b/>
                <w:bCs/>
                <w:sz w:val="28"/>
                <w:szCs w:val="28"/>
              </w:rPr>
            </w:pPr>
          </w:p>
        </w:tc>
      </w:tr>
      <w:tr w:rsidR="00390081" w:rsidRPr="004263B0" w:rsidTr="002C581C">
        <w:tc>
          <w:tcPr>
            <w:tcW w:w="1368" w:type="dxa"/>
            <w:vAlign w:val="center"/>
          </w:tcPr>
          <w:p w:rsidR="00390081" w:rsidRPr="004263B0" w:rsidRDefault="00390081" w:rsidP="00594D9C">
            <w:pPr>
              <w:jc w:val="center"/>
              <w:rPr>
                <w:sz w:val="28"/>
                <w:szCs w:val="28"/>
              </w:rPr>
            </w:pPr>
            <w:r w:rsidRPr="004263B0">
              <w:rPr>
                <w:sz w:val="28"/>
                <w:szCs w:val="28"/>
              </w:rPr>
              <w:t> </w:t>
            </w:r>
          </w:p>
        </w:tc>
        <w:tc>
          <w:tcPr>
            <w:tcW w:w="3417" w:type="dxa"/>
            <w:vAlign w:val="bottom"/>
          </w:tcPr>
          <w:p w:rsidR="00390081" w:rsidRPr="004263B0" w:rsidRDefault="00390081" w:rsidP="00594D9C">
            <w:pPr>
              <w:rPr>
                <w:sz w:val="28"/>
                <w:szCs w:val="28"/>
              </w:rPr>
            </w:pPr>
            <w:r w:rsidRPr="004263B0">
              <w:rPr>
                <w:sz w:val="28"/>
                <w:szCs w:val="28"/>
              </w:rPr>
              <w:t>НДС, 18%</w:t>
            </w:r>
          </w:p>
        </w:tc>
        <w:tc>
          <w:tcPr>
            <w:tcW w:w="2393" w:type="dxa"/>
            <w:vAlign w:val="bottom"/>
          </w:tcPr>
          <w:p w:rsidR="00390081" w:rsidRPr="004263B0" w:rsidRDefault="00390081" w:rsidP="00594D9C">
            <w:pPr>
              <w:jc w:val="right"/>
              <w:rPr>
                <w:sz w:val="28"/>
                <w:szCs w:val="28"/>
              </w:rPr>
            </w:pPr>
          </w:p>
        </w:tc>
      </w:tr>
      <w:tr w:rsidR="00390081" w:rsidRPr="004263B0" w:rsidTr="002C581C">
        <w:tc>
          <w:tcPr>
            <w:tcW w:w="1368" w:type="dxa"/>
            <w:vAlign w:val="center"/>
          </w:tcPr>
          <w:p w:rsidR="00390081" w:rsidRPr="004263B0" w:rsidRDefault="00390081" w:rsidP="00594D9C">
            <w:pPr>
              <w:jc w:val="center"/>
              <w:rPr>
                <w:b/>
                <w:bCs/>
                <w:sz w:val="28"/>
                <w:szCs w:val="28"/>
              </w:rPr>
            </w:pPr>
            <w:r w:rsidRPr="004263B0">
              <w:rPr>
                <w:b/>
                <w:bCs/>
                <w:sz w:val="28"/>
                <w:szCs w:val="28"/>
              </w:rPr>
              <w:t> </w:t>
            </w:r>
          </w:p>
        </w:tc>
        <w:tc>
          <w:tcPr>
            <w:tcW w:w="3417" w:type="dxa"/>
            <w:vAlign w:val="bottom"/>
          </w:tcPr>
          <w:p w:rsidR="00390081" w:rsidRPr="004263B0" w:rsidRDefault="00390081" w:rsidP="00594D9C">
            <w:pPr>
              <w:rPr>
                <w:b/>
                <w:bCs/>
                <w:sz w:val="28"/>
                <w:szCs w:val="28"/>
              </w:rPr>
            </w:pPr>
            <w:r w:rsidRPr="004263B0">
              <w:rPr>
                <w:b/>
                <w:bCs/>
                <w:sz w:val="28"/>
                <w:szCs w:val="28"/>
              </w:rPr>
              <w:t xml:space="preserve">Стоимость услуг по договору в месяц с НДС </w:t>
            </w:r>
          </w:p>
        </w:tc>
        <w:tc>
          <w:tcPr>
            <w:tcW w:w="2393" w:type="dxa"/>
            <w:vAlign w:val="bottom"/>
          </w:tcPr>
          <w:p w:rsidR="00390081" w:rsidRPr="004263B0" w:rsidRDefault="00390081" w:rsidP="00594D9C">
            <w:pPr>
              <w:jc w:val="right"/>
              <w:rPr>
                <w:b/>
                <w:bCs/>
                <w:sz w:val="28"/>
                <w:szCs w:val="28"/>
              </w:rPr>
            </w:pPr>
          </w:p>
        </w:tc>
      </w:tr>
    </w:tbl>
    <w:p w:rsidR="00390081" w:rsidRPr="004263B0" w:rsidRDefault="00390081" w:rsidP="0051040B">
      <w:pPr>
        <w:tabs>
          <w:tab w:val="left" w:pos="5940"/>
        </w:tabs>
        <w:ind w:right="-185"/>
        <w:rPr>
          <w:sz w:val="28"/>
          <w:szCs w:val="28"/>
        </w:rPr>
      </w:pPr>
    </w:p>
    <w:p w:rsidR="00390081" w:rsidRPr="004263B0" w:rsidRDefault="00390081" w:rsidP="0051040B">
      <w:pPr>
        <w:tabs>
          <w:tab w:val="left" w:pos="5940"/>
        </w:tabs>
        <w:ind w:right="-185"/>
        <w:rPr>
          <w:sz w:val="28"/>
          <w:szCs w:val="28"/>
        </w:rPr>
      </w:pPr>
    </w:p>
    <w:p w:rsidR="00390081" w:rsidRPr="004263B0" w:rsidRDefault="00390081" w:rsidP="0051040B">
      <w:pPr>
        <w:jc w:val="center"/>
        <w:rPr>
          <w:b/>
          <w:bCs/>
          <w:sz w:val="28"/>
          <w:szCs w:val="28"/>
        </w:rPr>
      </w:pPr>
    </w:p>
    <w:p w:rsidR="00390081" w:rsidRPr="004263B0" w:rsidRDefault="00390081" w:rsidP="0051040B">
      <w:pPr>
        <w:jc w:val="center"/>
        <w:rPr>
          <w:b/>
          <w:bCs/>
          <w:sz w:val="28"/>
          <w:szCs w:val="28"/>
        </w:rPr>
      </w:pPr>
    </w:p>
    <w:p w:rsidR="00390081" w:rsidRPr="004263B0" w:rsidRDefault="00390081" w:rsidP="0051040B">
      <w:pPr>
        <w:tabs>
          <w:tab w:val="left" w:pos="5940"/>
        </w:tabs>
        <w:ind w:right="-185"/>
        <w:rPr>
          <w:sz w:val="28"/>
          <w:szCs w:val="28"/>
        </w:rPr>
      </w:pPr>
    </w:p>
    <w:p w:rsidR="00390081" w:rsidRPr="004263B0" w:rsidRDefault="00390081" w:rsidP="0051040B">
      <w:pPr>
        <w:tabs>
          <w:tab w:val="left" w:pos="5940"/>
        </w:tabs>
        <w:ind w:right="-185"/>
        <w:rPr>
          <w:sz w:val="28"/>
          <w:szCs w:val="28"/>
        </w:rPr>
      </w:pPr>
    </w:p>
    <w:p w:rsidR="00390081" w:rsidRPr="004263B0" w:rsidRDefault="00390081" w:rsidP="0051040B">
      <w:pPr>
        <w:tabs>
          <w:tab w:val="left" w:pos="5940"/>
        </w:tabs>
        <w:ind w:right="-185"/>
        <w:rPr>
          <w:sz w:val="28"/>
          <w:szCs w:val="28"/>
        </w:rPr>
      </w:pPr>
    </w:p>
    <w:p w:rsidR="00390081" w:rsidRPr="004263B0" w:rsidRDefault="00390081" w:rsidP="0051040B">
      <w:pPr>
        <w:rPr>
          <w:sz w:val="28"/>
          <w:szCs w:val="28"/>
        </w:rPr>
      </w:pPr>
      <w:r w:rsidRPr="004263B0">
        <w:rPr>
          <w:sz w:val="28"/>
          <w:szCs w:val="28"/>
        </w:rPr>
        <w:t xml:space="preserve">            « ЗАКАЗЧИК »</w:t>
      </w:r>
      <w:r w:rsidRPr="004263B0">
        <w:rPr>
          <w:sz w:val="28"/>
          <w:szCs w:val="28"/>
        </w:rPr>
        <w:tab/>
      </w:r>
      <w:r w:rsidRPr="004263B0">
        <w:rPr>
          <w:sz w:val="28"/>
          <w:szCs w:val="28"/>
        </w:rPr>
        <w:tab/>
      </w:r>
      <w:r w:rsidRPr="004263B0">
        <w:rPr>
          <w:sz w:val="28"/>
          <w:szCs w:val="28"/>
        </w:rPr>
        <w:tab/>
      </w:r>
      <w:r w:rsidRPr="004263B0">
        <w:rPr>
          <w:sz w:val="28"/>
          <w:szCs w:val="28"/>
        </w:rPr>
        <w:tab/>
        <w:t xml:space="preserve">               « ИСПОЛНИТЕЛЬ »</w:t>
      </w:r>
    </w:p>
    <w:p w:rsidR="00390081" w:rsidRPr="004263B0" w:rsidRDefault="00390081" w:rsidP="0051040B">
      <w:pPr>
        <w:ind w:left="900"/>
        <w:rPr>
          <w:sz w:val="28"/>
          <w:szCs w:val="28"/>
        </w:rPr>
      </w:pPr>
    </w:p>
    <w:p w:rsidR="00390081" w:rsidRPr="004263B0" w:rsidRDefault="00390081" w:rsidP="0051040B">
      <w:pPr>
        <w:rPr>
          <w:sz w:val="28"/>
          <w:szCs w:val="28"/>
        </w:rPr>
      </w:pPr>
    </w:p>
    <w:p w:rsidR="00390081" w:rsidRPr="004263B0" w:rsidRDefault="00390081" w:rsidP="0051040B">
      <w:pPr>
        <w:rPr>
          <w:sz w:val="28"/>
          <w:szCs w:val="28"/>
        </w:rPr>
      </w:pPr>
    </w:p>
    <w:p w:rsidR="00390081" w:rsidRPr="004263B0" w:rsidRDefault="00390081" w:rsidP="0051040B">
      <w:pPr>
        <w:rPr>
          <w:sz w:val="28"/>
          <w:szCs w:val="28"/>
        </w:rPr>
      </w:pPr>
      <w:r w:rsidRPr="004263B0">
        <w:rPr>
          <w:sz w:val="28"/>
          <w:szCs w:val="28"/>
        </w:rPr>
        <w:t xml:space="preserve">              __________________                                      _______________  </w:t>
      </w:r>
    </w:p>
    <w:p w:rsidR="00390081" w:rsidRPr="004263B0" w:rsidRDefault="00390081" w:rsidP="0051040B">
      <w:pPr>
        <w:rPr>
          <w:sz w:val="28"/>
          <w:szCs w:val="28"/>
        </w:rPr>
      </w:pPr>
      <w:r w:rsidRPr="004263B0">
        <w:rPr>
          <w:sz w:val="28"/>
          <w:szCs w:val="28"/>
        </w:rPr>
        <w:t xml:space="preserve">                    м.п.                                                                                                             м.п.</w:t>
      </w:r>
    </w:p>
    <w:p w:rsidR="00390081" w:rsidRPr="004263B0" w:rsidRDefault="00390081" w:rsidP="0051040B">
      <w:pPr>
        <w:tabs>
          <w:tab w:val="left" w:pos="5940"/>
        </w:tabs>
        <w:ind w:right="-185"/>
        <w:rPr>
          <w:sz w:val="28"/>
          <w:szCs w:val="28"/>
        </w:rPr>
      </w:pPr>
    </w:p>
    <w:p w:rsidR="00390081" w:rsidRPr="004263B0" w:rsidRDefault="00390081" w:rsidP="0051040B">
      <w:pPr>
        <w:rPr>
          <w:sz w:val="28"/>
          <w:szCs w:val="28"/>
        </w:rPr>
      </w:pPr>
      <w:r w:rsidRPr="004263B0">
        <w:rPr>
          <w:sz w:val="28"/>
          <w:szCs w:val="28"/>
        </w:rPr>
        <w:t xml:space="preserve">                                                             </w:t>
      </w:r>
    </w:p>
    <w:p w:rsidR="00390081" w:rsidRPr="00A07101" w:rsidRDefault="00390081" w:rsidP="0051040B">
      <w:pPr>
        <w:rPr>
          <w:sz w:val="28"/>
          <w:szCs w:val="28"/>
        </w:rPr>
      </w:pPr>
      <w:r w:rsidRPr="004263B0">
        <w:rPr>
          <w:sz w:val="28"/>
          <w:szCs w:val="28"/>
        </w:rPr>
        <w:t xml:space="preserve">                                                               </w:t>
      </w: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A07101" w:rsidRDefault="00390081" w:rsidP="0051040B">
      <w:pPr>
        <w:rPr>
          <w:sz w:val="28"/>
          <w:szCs w:val="28"/>
        </w:rPr>
      </w:pPr>
    </w:p>
    <w:p w:rsidR="00390081" w:rsidRPr="004263B0" w:rsidRDefault="00390081" w:rsidP="0099167D">
      <w:pPr>
        <w:jc w:val="right"/>
        <w:rPr>
          <w:sz w:val="28"/>
          <w:szCs w:val="28"/>
        </w:rPr>
      </w:pPr>
      <w:r w:rsidRPr="004263B0">
        <w:rPr>
          <w:sz w:val="28"/>
          <w:szCs w:val="28"/>
        </w:rPr>
        <w:t xml:space="preserve"> Приложение №  3</w:t>
      </w:r>
    </w:p>
    <w:p w:rsidR="00390081" w:rsidRPr="004263B0" w:rsidRDefault="00390081" w:rsidP="0051040B">
      <w:pPr>
        <w:rPr>
          <w:sz w:val="28"/>
          <w:szCs w:val="28"/>
        </w:rPr>
      </w:pPr>
      <w:r w:rsidRPr="004263B0">
        <w:rPr>
          <w:sz w:val="28"/>
          <w:szCs w:val="28"/>
        </w:rPr>
        <w:t xml:space="preserve">                                                              </w:t>
      </w:r>
      <w:r w:rsidRPr="0099167D">
        <w:rPr>
          <w:sz w:val="28"/>
          <w:szCs w:val="28"/>
        </w:rPr>
        <w:t xml:space="preserve">     </w:t>
      </w:r>
      <w:r w:rsidRPr="004263B0">
        <w:rPr>
          <w:sz w:val="28"/>
          <w:szCs w:val="28"/>
        </w:rPr>
        <w:t xml:space="preserve">  к Договору на оказание услуг по охране</w:t>
      </w:r>
    </w:p>
    <w:p w:rsidR="00390081" w:rsidRPr="004263B0" w:rsidRDefault="00390081" w:rsidP="0051040B">
      <w:pPr>
        <w:rPr>
          <w:sz w:val="28"/>
          <w:szCs w:val="28"/>
        </w:rPr>
      </w:pPr>
      <w:r w:rsidRPr="004263B0">
        <w:rPr>
          <w:sz w:val="28"/>
          <w:szCs w:val="28"/>
        </w:rPr>
        <w:t xml:space="preserve">                                                                </w:t>
      </w:r>
      <w:r w:rsidRPr="00A07101">
        <w:rPr>
          <w:sz w:val="28"/>
          <w:szCs w:val="28"/>
        </w:rPr>
        <w:t xml:space="preserve">     </w:t>
      </w:r>
      <w:r w:rsidRPr="004263B0">
        <w:rPr>
          <w:sz w:val="28"/>
          <w:szCs w:val="28"/>
        </w:rPr>
        <w:t xml:space="preserve">от «   » _________ 2014года  №  </w:t>
      </w:r>
    </w:p>
    <w:p w:rsidR="00390081" w:rsidRPr="004263B0" w:rsidRDefault="00390081" w:rsidP="0051040B">
      <w:pPr>
        <w:pStyle w:val="Heading4"/>
      </w:pPr>
    </w:p>
    <w:p w:rsidR="00390081" w:rsidRPr="004263B0" w:rsidRDefault="00390081" w:rsidP="0051040B">
      <w:pPr>
        <w:pStyle w:val="Heading4"/>
        <w:jc w:val="center"/>
      </w:pPr>
      <w:r w:rsidRPr="004263B0">
        <w:t>ТЕХНИЧЕСКОЕ  ЗАДАНИЕ</w:t>
      </w:r>
    </w:p>
    <w:p w:rsidR="00390081" w:rsidRPr="004263B0" w:rsidRDefault="00390081" w:rsidP="0051040B">
      <w:pPr>
        <w:jc w:val="center"/>
        <w:rPr>
          <w:sz w:val="28"/>
          <w:szCs w:val="28"/>
        </w:rPr>
      </w:pPr>
    </w:p>
    <w:p w:rsidR="00390081" w:rsidRPr="004263B0" w:rsidRDefault="00390081" w:rsidP="0051040B">
      <w:pPr>
        <w:ind w:firstLine="540"/>
        <w:jc w:val="center"/>
        <w:rPr>
          <w:sz w:val="28"/>
          <w:szCs w:val="28"/>
        </w:rPr>
      </w:pPr>
    </w:p>
    <w:p w:rsidR="00390081" w:rsidRPr="004263B0" w:rsidRDefault="00390081" w:rsidP="0051040B">
      <w:pPr>
        <w:ind w:firstLine="540"/>
        <w:jc w:val="center"/>
        <w:rPr>
          <w:b/>
          <w:bCs/>
          <w:sz w:val="28"/>
          <w:szCs w:val="28"/>
        </w:rPr>
      </w:pPr>
      <w:r w:rsidRPr="004263B0">
        <w:rPr>
          <w:b/>
          <w:bCs/>
          <w:sz w:val="28"/>
          <w:szCs w:val="28"/>
        </w:rPr>
        <w:t>1. Основание для оказания Услуг</w:t>
      </w:r>
    </w:p>
    <w:p w:rsidR="00390081" w:rsidRPr="004263B0" w:rsidRDefault="00390081" w:rsidP="0051040B">
      <w:pPr>
        <w:ind w:firstLine="540"/>
        <w:jc w:val="center"/>
        <w:rPr>
          <w:b/>
          <w:bCs/>
          <w:sz w:val="28"/>
          <w:szCs w:val="28"/>
        </w:rPr>
      </w:pPr>
    </w:p>
    <w:p w:rsidR="00390081" w:rsidRPr="004263B0" w:rsidRDefault="00390081" w:rsidP="0051040B">
      <w:pPr>
        <w:ind w:firstLine="540"/>
        <w:jc w:val="center"/>
        <w:rPr>
          <w:sz w:val="28"/>
          <w:szCs w:val="28"/>
        </w:rPr>
      </w:pPr>
      <w:r w:rsidRPr="004263B0">
        <w:rPr>
          <w:sz w:val="28"/>
          <w:szCs w:val="28"/>
        </w:rPr>
        <w:t>Договор от   «    » ________  2014 года     №</w:t>
      </w:r>
    </w:p>
    <w:p w:rsidR="00390081" w:rsidRPr="004263B0" w:rsidRDefault="00390081" w:rsidP="0051040B">
      <w:pPr>
        <w:jc w:val="center"/>
        <w:rPr>
          <w:sz w:val="28"/>
          <w:szCs w:val="28"/>
        </w:rPr>
      </w:pPr>
    </w:p>
    <w:p w:rsidR="00390081" w:rsidRPr="004263B0" w:rsidRDefault="00390081" w:rsidP="0051040B">
      <w:pPr>
        <w:ind w:firstLine="540"/>
        <w:jc w:val="center"/>
        <w:rPr>
          <w:b/>
          <w:bCs/>
          <w:sz w:val="28"/>
          <w:szCs w:val="28"/>
        </w:rPr>
      </w:pPr>
      <w:r w:rsidRPr="004263B0">
        <w:rPr>
          <w:b/>
          <w:bCs/>
          <w:sz w:val="28"/>
          <w:szCs w:val="28"/>
        </w:rPr>
        <w:t>2. Заказчик</w:t>
      </w:r>
    </w:p>
    <w:p w:rsidR="00390081" w:rsidRPr="004263B0" w:rsidRDefault="00390081" w:rsidP="0051040B">
      <w:pPr>
        <w:ind w:firstLine="540"/>
        <w:jc w:val="center"/>
        <w:rPr>
          <w:b/>
          <w:bCs/>
          <w:sz w:val="28"/>
          <w:szCs w:val="28"/>
        </w:rPr>
      </w:pPr>
    </w:p>
    <w:p w:rsidR="00390081" w:rsidRPr="004263B0" w:rsidRDefault="00390081" w:rsidP="0051040B">
      <w:pPr>
        <w:jc w:val="center"/>
        <w:rPr>
          <w:sz w:val="28"/>
          <w:szCs w:val="28"/>
        </w:rPr>
      </w:pPr>
      <w:r w:rsidRPr="004263B0">
        <w:rPr>
          <w:sz w:val="28"/>
          <w:szCs w:val="28"/>
        </w:rPr>
        <w:t>Филиал ОАО «ТрансКонтейнер»  на Юго-Восточной железной дороге.</w:t>
      </w:r>
    </w:p>
    <w:p w:rsidR="00390081" w:rsidRPr="004263B0" w:rsidRDefault="00390081" w:rsidP="0051040B">
      <w:pPr>
        <w:jc w:val="center"/>
        <w:rPr>
          <w:sz w:val="28"/>
          <w:szCs w:val="28"/>
        </w:rPr>
      </w:pPr>
    </w:p>
    <w:p w:rsidR="00390081" w:rsidRPr="004263B0" w:rsidRDefault="00390081" w:rsidP="0051040B">
      <w:pPr>
        <w:ind w:firstLine="720"/>
        <w:jc w:val="both"/>
        <w:rPr>
          <w:sz w:val="28"/>
          <w:szCs w:val="28"/>
        </w:rPr>
      </w:pPr>
    </w:p>
    <w:p w:rsidR="00390081" w:rsidRPr="004263B0" w:rsidRDefault="00390081" w:rsidP="0051040B">
      <w:pPr>
        <w:ind w:firstLine="540"/>
        <w:jc w:val="center"/>
        <w:rPr>
          <w:b/>
          <w:bCs/>
          <w:sz w:val="28"/>
          <w:szCs w:val="28"/>
        </w:rPr>
      </w:pPr>
      <w:r w:rsidRPr="004263B0">
        <w:rPr>
          <w:b/>
          <w:bCs/>
          <w:sz w:val="28"/>
          <w:szCs w:val="28"/>
        </w:rPr>
        <w:t>3. Исполнитель</w:t>
      </w:r>
    </w:p>
    <w:p w:rsidR="00390081" w:rsidRPr="004263B0" w:rsidRDefault="00390081" w:rsidP="0051040B">
      <w:pPr>
        <w:ind w:firstLine="540"/>
        <w:jc w:val="center"/>
        <w:rPr>
          <w:b/>
          <w:bCs/>
          <w:sz w:val="28"/>
          <w:szCs w:val="28"/>
        </w:rPr>
      </w:pPr>
    </w:p>
    <w:p w:rsidR="00390081" w:rsidRPr="004263B0" w:rsidRDefault="00390081" w:rsidP="0051040B">
      <w:pPr>
        <w:pStyle w:val="BodyTextIndent"/>
        <w:ind w:firstLine="0"/>
      </w:pPr>
      <w:r w:rsidRPr="004263B0">
        <w:t xml:space="preserve">          ООО «____________________».</w:t>
      </w:r>
    </w:p>
    <w:p w:rsidR="00390081" w:rsidRPr="004263B0" w:rsidRDefault="00390081" w:rsidP="0051040B">
      <w:pPr>
        <w:pStyle w:val="BodyTextIndent"/>
        <w:jc w:val="both"/>
      </w:pPr>
      <w:r w:rsidRPr="004263B0">
        <w:t xml:space="preserve">Все сотрудники охраны являются квалифицированными специалистами, обеспеченные формой установленного образца, специальными средствами и переносными средствами связи. </w:t>
      </w:r>
    </w:p>
    <w:p w:rsidR="00390081" w:rsidRPr="004263B0" w:rsidRDefault="00390081" w:rsidP="0051040B">
      <w:pPr>
        <w:pStyle w:val="BodyTextIndent"/>
      </w:pPr>
    </w:p>
    <w:p w:rsidR="00390081" w:rsidRPr="004263B0" w:rsidRDefault="00390081" w:rsidP="0051040B">
      <w:pPr>
        <w:ind w:firstLine="540"/>
        <w:jc w:val="center"/>
        <w:rPr>
          <w:sz w:val="28"/>
          <w:szCs w:val="28"/>
        </w:rPr>
      </w:pPr>
    </w:p>
    <w:p w:rsidR="00390081" w:rsidRPr="004263B0" w:rsidRDefault="00390081" w:rsidP="0051040B">
      <w:pPr>
        <w:numPr>
          <w:ilvl w:val="0"/>
          <w:numId w:val="19"/>
        </w:numPr>
        <w:suppressAutoHyphens w:val="0"/>
        <w:jc w:val="center"/>
        <w:rPr>
          <w:b/>
          <w:bCs/>
          <w:sz w:val="28"/>
          <w:szCs w:val="28"/>
        </w:rPr>
      </w:pPr>
      <w:r w:rsidRPr="004263B0">
        <w:rPr>
          <w:b/>
          <w:bCs/>
          <w:sz w:val="28"/>
          <w:szCs w:val="28"/>
        </w:rPr>
        <w:t>Цель Услуг</w:t>
      </w:r>
    </w:p>
    <w:p w:rsidR="00390081" w:rsidRPr="004263B0" w:rsidRDefault="00390081" w:rsidP="0051040B">
      <w:pPr>
        <w:ind w:left="705"/>
        <w:rPr>
          <w:b/>
          <w:bCs/>
          <w:sz w:val="28"/>
          <w:szCs w:val="28"/>
        </w:rPr>
      </w:pPr>
    </w:p>
    <w:p w:rsidR="00390081" w:rsidRPr="004263B0" w:rsidRDefault="00390081" w:rsidP="0051040B">
      <w:pPr>
        <w:ind w:left="450"/>
        <w:jc w:val="both"/>
        <w:rPr>
          <w:sz w:val="28"/>
          <w:szCs w:val="28"/>
        </w:rPr>
      </w:pPr>
      <w:r w:rsidRPr="004263B0">
        <w:rPr>
          <w:sz w:val="28"/>
          <w:szCs w:val="28"/>
        </w:rPr>
        <w:t>Осуществление охраны объектов Заказчика – филиал ОАО «ТрансКонтейнер»  на Юго-Восточной железной дороге.</w:t>
      </w:r>
    </w:p>
    <w:p w:rsidR="00390081" w:rsidRPr="004263B0" w:rsidRDefault="00390081" w:rsidP="0051040B">
      <w:pPr>
        <w:jc w:val="center"/>
        <w:rPr>
          <w:sz w:val="28"/>
          <w:szCs w:val="28"/>
        </w:rPr>
      </w:pPr>
    </w:p>
    <w:p w:rsidR="00390081" w:rsidRPr="004263B0" w:rsidRDefault="00390081" w:rsidP="0051040B">
      <w:pPr>
        <w:ind w:firstLine="540"/>
        <w:jc w:val="both"/>
        <w:rPr>
          <w:sz w:val="28"/>
          <w:szCs w:val="28"/>
        </w:rPr>
      </w:pPr>
      <w:r w:rsidRPr="004263B0">
        <w:rPr>
          <w:sz w:val="28"/>
          <w:szCs w:val="28"/>
        </w:rPr>
        <w:t xml:space="preserve">  </w:t>
      </w:r>
    </w:p>
    <w:p w:rsidR="00390081" w:rsidRPr="004263B0" w:rsidRDefault="00390081" w:rsidP="0051040B">
      <w:pPr>
        <w:numPr>
          <w:ilvl w:val="0"/>
          <w:numId w:val="19"/>
        </w:numPr>
        <w:suppressAutoHyphens w:val="0"/>
        <w:jc w:val="center"/>
        <w:rPr>
          <w:b/>
          <w:bCs/>
          <w:sz w:val="28"/>
          <w:szCs w:val="28"/>
        </w:rPr>
      </w:pPr>
      <w:r w:rsidRPr="004263B0">
        <w:rPr>
          <w:b/>
          <w:bCs/>
          <w:sz w:val="28"/>
          <w:szCs w:val="28"/>
        </w:rPr>
        <w:t>Содержание Услуг</w:t>
      </w:r>
    </w:p>
    <w:p w:rsidR="00390081" w:rsidRPr="004263B0" w:rsidRDefault="00390081" w:rsidP="0051040B">
      <w:pPr>
        <w:ind w:left="705"/>
        <w:rPr>
          <w:b/>
          <w:bCs/>
          <w:sz w:val="28"/>
          <w:szCs w:val="28"/>
        </w:rPr>
      </w:pPr>
    </w:p>
    <w:p w:rsidR="00390081" w:rsidRPr="004263B0" w:rsidRDefault="00390081" w:rsidP="0051040B">
      <w:pPr>
        <w:ind w:firstLine="540"/>
        <w:jc w:val="both"/>
        <w:rPr>
          <w:sz w:val="28"/>
          <w:szCs w:val="28"/>
        </w:rPr>
      </w:pPr>
      <w:r w:rsidRPr="004263B0">
        <w:rPr>
          <w:sz w:val="28"/>
          <w:szCs w:val="28"/>
        </w:rPr>
        <w:t>5.1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w:t>
      </w:r>
    </w:p>
    <w:p w:rsidR="00390081" w:rsidRPr="004263B0" w:rsidRDefault="00390081" w:rsidP="0051040B">
      <w:pPr>
        <w:pStyle w:val="BodyText"/>
        <w:ind w:firstLine="720"/>
        <w:rPr>
          <w:sz w:val="28"/>
          <w:szCs w:val="28"/>
        </w:rPr>
      </w:pPr>
      <w:r w:rsidRPr="004263B0">
        <w:rPr>
          <w:sz w:val="28"/>
          <w:szCs w:val="28"/>
        </w:rP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390081" w:rsidRPr="004263B0" w:rsidRDefault="00390081" w:rsidP="0051040B">
      <w:pPr>
        <w:ind w:firstLine="709"/>
        <w:jc w:val="both"/>
        <w:rPr>
          <w:sz w:val="28"/>
          <w:szCs w:val="28"/>
        </w:rPr>
      </w:pPr>
      <w:r w:rsidRPr="004263B0">
        <w:rPr>
          <w:sz w:val="28"/>
          <w:szCs w:val="28"/>
        </w:rPr>
        <w:t xml:space="preserve">Под имуществом понимается </w:t>
      </w:r>
      <w:r w:rsidRPr="004263B0">
        <w:rPr>
          <w:color w:val="000000"/>
          <w:spacing w:val="-12"/>
          <w:sz w:val="28"/>
          <w:szCs w:val="28"/>
        </w:rPr>
        <w:t xml:space="preserve">здания, административные и служебные помещения  и другие материальные ценности </w:t>
      </w:r>
      <w:r w:rsidRPr="004263B0">
        <w:rPr>
          <w:sz w:val="28"/>
          <w:szCs w:val="28"/>
        </w:rPr>
        <w:t>Заказчика, переданного под охрану Исполнителю.</w:t>
      </w:r>
    </w:p>
    <w:p w:rsidR="00390081" w:rsidRPr="0099167D" w:rsidRDefault="00390081" w:rsidP="0051040B">
      <w:pPr>
        <w:pStyle w:val="BodyTextIndent3"/>
        <w:ind w:left="0" w:firstLine="720"/>
        <w:jc w:val="both"/>
        <w:rPr>
          <w:sz w:val="28"/>
          <w:szCs w:val="28"/>
        </w:rPr>
      </w:pPr>
      <w:r w:rsidRPr="0099167D">
        <w:rPr>
          <w:sz w:val="28"/>
          <w:szCs w:val="28"/>
        </w:rPr>
        <w:t>Личные вещи сотрудников охраняемых объектов предметом охраны не являются.</w:t>
      </w:r>
    </w:p>
    <w:p w:rsidR="00390081" w:rsidRPr="0099167D" w:rsidRDefault="00390081" w:rsidP="0051040B">
      <w:pPr>
        <w:pStyle w:val="BodyTextIndent3"/>
        <w:ind w:left="0" w:firstLine="720"/>
        <w:jc w:val="both"/>
        <w:rPr>
          <w:sz w:val="28"/>
          <w:szCs w:val="28"/>
        </w:rPr>
      </w:pPr>
      <w:r w:rsidRPr="0099167D">
        <w:rPr>
          <w:sz w:val="28"/>
          <w:szCs w:val="28"/>
        </w:rPr>
        <w:t>5.2. Обеспечение пропускного и внутриобъектового режимов на охраняемых объектах.</w:t>
      </w:r>
    </w:p>
    <w:p w:rsidR="00390081" w:rsidRPr="0099167D" w:rsidRDefault="00390081" w:rsidP="0051040B">
      <w:pPr>
        <w:pStyle w:val="BodyTextIndent3"/>
        <w:ind w:left="0" w:firstLine="720"/>
        <w:jc w:val="both"/>
        <w:rPr>
          <w:sz w:val="28"/>
          <w:szCs w:val="28"/>
        </w:rPr>
      </w:pPr>
      <w:r w:rsidRPr="0099167D">
        <w:rPr>
          <w:sz w:val="28"/>
          <w:szCs w:val="28"/>
        </w:rPr>
        <w:t>Под пропускным режимом понимаются правила, разработанные Заказчиком, которые регламентируют порядок входа (выхода) лиц, выноса  материальных ценностей.</w:t>
      </w:r>
    </w:p>
    <w:p w:rsidR="00390081" w:rsidRPr="0099167D" w:rsidRDefault="00390081" w:rsidP="0051040B">
      <w:pPr>
        <w:pStyle w:val="BodyTextIndent3"/>
        <w:ind w:left="0" w:firstLine="567"/>
        <w:jc w:val="both"/>
        <w:rPr>
          <w:sz w:val="28"/>
          <w:szCs w:val="28"/>
        </w:rPr>
      </w:pPr>
      <w:r w:rsidRPr="0099167D">
        <w:rPr>
          <w:sz w:val="28"/>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390081" w:rsidRPr="004263B0" w:rsidRDefault="00390081" w:rsidP="0051040B">
      <w:pPr>
        <w:pStyle w:val="BodyText"/>
        <w:ind w:firstLine="720"/>
        <w:rPr>
          <w:sz w:val="28"/>
          <w:szCs w:val="28"/>
        </w:rPr>
      </w:pPr>
      <w:r w:rsidRPr="0099167D">
        <w:rPr>
          <w:sz w:val="28"/>
          <w:szCs w:val="28"/>
        </w:rPr>
        <w:t>5.3.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w:t>
      </w:r>
      <w:r w:rsidRPr="004263B0">
        <w:rPr>
          <w:sz w:val="28"/>
          <w:szCs w:val="28"/>
        </w:rPr>
        <w:t xml:space="preserve"> имуществу Заказчика. </w:t>
      </w:r>
    </w:p>
    <w:p w:rsidR="00390081" w:rsidRPr="004263B0" w:rsidRDefault="00390081" w:rsidP="0051040B">
      <w:pPr>
        <w:pStyle w:val="BodyText"/>
        <w:ind w:firstLine="720"/>
        <w:rPr>
          <w:sz w:val="28"/>
          <w:szCs w:val="28"/>
        </w:rPr>
      </w:pPr>
      <w:r w:rsidRPr="004263B0">
        <w:rPr>
          <w:sz w:val="28"/>
          <w:szCs w:val="28"/>
        </w:rPr>
        <w:t xml:space="preserve">В процессе оказания охранных услуг работники Исполнителя взаимодействуют с сотрудниками полиции, своевременно информируют их о фактах нарушения общественного порядка, содействуют в предотвращении противоправных действий в отношении охраняемого имущества. </w:t>
      </w:r>
    </w:p>
    <w:p w:rsidR="00390081" w:rsidRPr="004263B0" w:rsidRDefault="00390081" w:rsidP="0051040B">
      <w:pPr>
        <w:pStyle w:val="BodyText"/>
        <w:ind w:firstLine="720"/>
        <w:rPr>
          <w:sz w:val="28"/>
          <w:szCs w:val="28"/>
        </w:rPr>
      </w:pPr>
      <w:r w:rsidRPr="004263B0">
        <w:rPr>
          <w:sz w:val="28"/>
          <w:szCs w:val="28"/>
        </w:rPr>
        <w:t>5.4. Консультирование и подготовка рекомендаций Заказчику по вопросам правомерной защиты от противоправных посягательств.</w:t>
      </w:r>
    </w:p>
    <w:p w:rsidR="00390081" w:rsidRPr="004263B0" w:rsidRDefault="00390081" w:rsidP="0051040B">
      <w:pPr>
        <w:pStyle w:val="BodyTextIndent3"/>
        <w:jc w:val="both"/>
      </w:pPr>
    </w:p>
    <w:p w:rsidR="00390081" w:rsidRPr="004263B0" w:rsidRDefault="00390081" w:rsidP="0051040B">
      <w:pPr>
        <w:pStyle w:val="BodyTextIndent2"/>
        <w:jc w:val="center"/>
        <w:rPr>
          <w:b/>
          <w:bCs/>
          <w:sz w:val="28"/>
          <w:szCs w:val="28"/>
        </w:rPr>
      </w:pPr>
      <w:r w:rsidRPr="004263B0">
        <w:rPr>
          <w:b/>
          <w:bCs/>
          <w:sz w:val="28"/>
          <w:szCs w:val="28"/>
        </w:rPr>
        <w:t>6. Расположение постов  и их характеристика.</w:t>
      </w:r>
    </w:p>
    <w:p w:rsidR="00390081" w:rsidRPr="004263B0" w:rsidRDefault="00390081" w:rsidP="0051040B">
      <w:pPr>
        <w:ind w:firstLine="720"/>
        <w:jc w:val="center"/>
        <w:rPr>
          <w:b/>
          <w:bCs/>
          <w:sz w:val="28"/>
          <w:szCs w:val="28"/>
        </w:rPr>
      </w:pPr>
      <w:r w:rsidRPr="004263B0">
        <w:rPr>
          <w:b/>
          <w:bCs/>
          <w:sz w:val="28"/>
          <w:szCs w:val="28"/>
        </w:rPr>
        <w:t>Под охрану принимаются:</w:t>
      </w:r>
    </w:p>
    <w:p w:rsidR="00390081" w:rsidRPr="004263B0" w:rsidRDefault="00390081" w:rsidP="0051040B">
      <w:pPr>
        <w:ind w:firstLine="720"/>
        <w:jc w:val="both"/>
        <w:rPr>
          <w:sz w:val="28"/>
          <w:szCs w:val="28"/>
        </w:rPr>
      </w:pPr>
    </w:p>
    <w:p w:rsidR="00390081" w:rsidRPr="00B6648A" w:rsidRDefault="00390081" w:rsidP="00B6648A">
      <w:pPr>
        <w:jc w:val="both"/>
        <w:rPr>
          <w:sz w:val="28"/>
          <w:szCs w:val="28"/>
        </w:rPr>
      </w:pPr>
      <w:r w:rsidRPr="00B6648A">
        <w:rPr>
          <w:sz w:val="28"/>
          <w:szCs w:val="28"/>
        </w:rPr>
        <w:t>Грязинский мотовозо-ремонтный завод филиала ОАО «ТрансКонтейнер» на Юго-Восточной железной дороге, расположенный по адресу: Липецкая область, г.Грязи, ул.Станционная, д.1.</w:t>
      </w:r>
    </w:p>
    <w:p w:rsidR="00390081" w:rsidRPr="00B6648A" w:rsidRDefault="00390081" w:rsidP="0051040B">
      <w:pPr>
        <w:ind w:firstLine="720"/>
        <w:jc w:val="both"/>
        <w:rPr>
          <w:b/>
          <w:bCs/>
          <w:sz w:val="28"/>
          <w:szCs w:val="28"/>
          <w:u w:val="single"/>
        </w:rPr>
      </w:pPr>
    </w:p>
    <w:p w:rsidR="00390081" w:rsidRPr="004263B0" w:rsidRDefault="00390081" w:rsidP="0051040B">
      <w:pPr>
        <w:ind w:firstLine="708"/>
        <w:jc w:val="both"/>
        <w:rPr>
          <w:sz w:val="28"/>
          <w:szCs w:val="28"/>
        </w:rPr>
      </w:pPr>
    </w:p>
    <w:p w:rsidR="00390081" w:rsidRPr="00462564" w:rsidRDefault="00390081" w:rsidP="00B6648A">
      <w:pPr>
        <w:ind w:firstLine="708"/>
        <w:jc w:val="both"/>
        <w:rPr>
          <w:sz w:val="28"/>
          <w:szCs w:val="28"/>
        </w:rPr>
      </w:pPr>
      <w:r w:rsidRPr="004263B0">
        <w:rPr>
          <w:sz w:val="28"/>
          <w:szCs w:val="28"/>
        </w:rPr>
        <w:t xml:space="preserve">Охрана объектов </w:t>
      </w:r>
      <w:r w:rsidRPr="00462564">
        <w:rPr>
          <w:sz w:val="28"/>
          <w:szCs w:val="28"/>
        </w:rPr>
        <w:t xml:space="preserve">осуществляется дежурной сменой с выставлением 3 (трех)  постов охраны </w:t>
      </w:r>
      <w:r w:rsidRPr="00462564">
        <w:rPr>
          <w:color w:val="000000"/>
          <w:sz w:val="28"/>
          <w:szCs w:val="28"/>
        </w:rPr>
        <w:t>с режимом работы: круглосуточно. Для усиления службы на постах №№2 и 3 с 20.00 до 8.00 ежедневно выставляются два охранника, осуществляющих патрулирование всей территории объекта со служебными собаками</w:t>
      </w:r>
      <w:r w:rsidRPr="00462564">
        <w:rPr>
          <w:sz w:val="28"/>
          <w:szCs w:val="28"/>
        </w:rPr>
        <w:t>.</w:t>
      </w:r>
    </w:p>
    <w:p w:rsidR="00390081" w:rsidRPr="009F4471" w:rsidRDefault="00390081" w:rsidP="00B6648A">
      <w:pPr>
        <w:jc w:val="both"/>
        <w:rPr>
          <w:i/>
          <w:sz w:val="28"/>
          <w:szCs w:val="28"/>
          <w:u w:val="single"/>
        </w:rPr>
      </w:pPr>
      <w:r w:rsidRPr="00462564">
        <w:rPr>
          <w:sz w:val="28"/>
          <w:szCs w:val="28"/>
        </w:rPr>
        <w:t>В состав первого объекта (поста охраны) входит: административное здание управления, центральные проходные и др. В состав второго объекта (поста охраны) входит: КПП№2, крановая площадка, склад металлоконструкций и др.  В состав третьего объекта (поста охраны) входит: деревообрабатывающий цех, две крановые площадки, котельная и др.</w:t>
      </w:r>
    </w:p>
    <w:p w:rsidR="00390081" w:rsidRPr="004263B0" w:rsidRDefault="00390081" w:rsidP="0051040B">
      <w:pPr>
        <w:jc w:val="both"/>
        <w:rPr>
          <w:sz w:val="28"/>
          <w:szCs w:val="28"/>
        </w:rPr>
      </w:pPr>
    </w:p>
    <w:p w:rsidR="00390081" w:rsidRPr="004263B0" w:rsidRDefault="00390081" w:rsidP="0051040B">
      <w:pPr>
        <w:ind w:firstLine="720"/>
        <w:jc w:val="both"/>
        <w:rPr>
          <w:sz w:val="28"/>
          <w:szCs w:val="28"/>
        </w:rPr>
      </w:pPr>
      <w:r w:rsidRPr="004263B0">
        <w:rPr>
          <w:sz w:val="28"/>
          <w:szCs w:val="28"/>
        </w:rPr>
        <w:t>Экипировка: форменное обмундирование</w:t>
      </w:r>
    </w:p>
    <w:p w:rsidR="00390081" w:rsidRPr="004263B0" w:rsidRDefault="00390081" w:rsidP="0051040B">
      <w:pPr>
        <w:ind w:firstLine="720"/>
        <w:jc w:val="both"/>
        <w:rPr>
          <w:sz w:val="28"/>
          <w:szCs w:val="28"/>
        </w:rPr>
      </w:pPr>
      <w:r w:rsidRPr="004263B0">
        <w:rPr>
          <w:sz w:val="28"/>
          <w:szCs w:val="28"/>
        </w:rPr>
        <w:t xml:space="preserve">специальные средства </w:t>
      </w:r>
    </w:p>
    <w:p w:rsidR="00390081" w:rsidRPr="004263B0" w:rsidRDefault="00390081" w:rsidP="0051040B">
      <w:pPr>
        <w:ind w:firstLine="720"/>
        <w:jc w:val="both"/>
        <w:rPr>
          <w:sz w:val="28"/>
          <w:szCs w:val="28"/>
        </w:rPr>
      </w:pPr>
      <w:r w:rsidRPr="004263B0">
        <w:rPr>
          <w:sz w:val="28"/>
          <w:szCs w:val="28"/>
        </w:rPr>
        <w:t>-палка резиновая(ПРК);</w:t>
      </w:r>
    </w:p>
    <w:p w:rsidR="00390081" w:rsidRPr="004263B0" w:rsidRDefault="00390081" w:rsidP="0051040B">
      <w:pPr>
        <w:ind w:firstLine="720"/>
        <w:jc w:val="both"/>
        <w:rPr>
          <w:sz w:val="28"/>
          <w:szCs w:val="28"/>
        </w:rPr>
      </w:pPr>
      <w:r w:rsidRPr="004263B0">
        <w:rPr>
          <w:sz w:val="28"/>
          <w:szCs w:val="28"/>
        </w:rPr>
        <w:t>-наручники (БРС).</w:t>
      </w:r>
    </w:p>
    <w:p w:rsidR="00390081" w:rsidRPr="004263B0" w:rsidRDefault="00390081" w:rsidP="0051040B">
      <w:pPr>
        <w:ind w:firstLine="720"/>
        <w:jc w:val="both"/>
        <w:rPr>
          <w:sz w:val="28"/>
          <w:szCs w:val="28"/>
        </w:rPr>
      </w:pPr>
      <w:r w:rsidRPr="004263B0">
        <w:rPr>
          <w:sz w:val="28"/>
          <w:szCs w:val="28"/>
        </w:rPr>
        <w:t>Оснащение: носимая радиостанция, мобильный телефон.</w:t>
      </w:r>
    </w:p>
    <w:p w:rsidR="00390081" w:rsidRPr="004263B0" w:rsidRDefault="00390081" w:rsidP="0051040B">
      <w:pPr>
        <w:jc w:val="both"/>
        <w:rPr>
          <w:sz w:val="28"/>
          <w:szCs w:val="28"/>
        </w:rPr>
      </w:pPr>
    </w:p>
    <w:p w:rsidR="00390081" w:rsidRPr="004263B0" w:rsidRDefault="00390081" w:rsidP="0051040B">
      <w:pPr>
        <w:jc w:val="both"/>
        <w:rPr>
          <w:sz w:val="28"/>
          <w:szCs w:val="28"/>
        </w:rPr>
      </w:pPr>
    </w:p>
    <w:p w:rsidR="00390081" w:rsidRPr="004263B0" w:rsidRDefault="00390081" w:rsidP="0051040B">
      <w:pPr>
        <w:ind w:firstLine="720"/>
        <w:jc w:val="center"/>
        <w:rPr>
          <w:sz w:val="28"/>
          <w:szCs w:val="28"/>
        </w:rPr>
      </w:pPr>
    </w:p>
    <w:p w:rsidR="00390081" w:rsidRPr="004263B0" w:rsidRDefault="00390081" w:rsidP="0051040B">
      <w:pPr>
        <w:pStyle w:val="BodyText"/>
        <w:ind w:firstLine="0"/>
        <w:jc w:val="left"/>
        <w:rPr>
          <w:sz w:val="28"/>
          <w:szCs w:val="28"/>
        </w:rPr>
      </w:pPr>
    </w:p>
    <w:p w:rsidR="00390081" w:rsidRPr="004263B0" w:rsidRDefault="00390081" w:rsidP="0051040B">
      <w:pPr>
        <w:rPr>
          <w:sz w:val="28"/>
          <w:szCs w:val="28"/>
        </w:rPr>
      </w:pPr>
      <w:r w:rsidRPr="004263B0">
        <w:rPr>
          <w:sz w:val="28"/>
          <w:szCs w:val="28"/>
        </w:rPr>
        <w:t xml:space="preserve">            « ЗАКАЗЧИК »</w:t>
      </w:r>
      <w:r w:rsidRPr="004263B0">
        <w:rPr>
          <w:sz w:val="28"/>
          <w:szCs w:val="28"/>
        </w:rPr>
        <w:tab/>
      </w:r>
      <w:r w:rsidRPr="004263B0">
        <w:rPr>
          <w:sz w:val="28"/>
          <w:szCs w:val="28"/>
        </w:rPr>
        <w:tab/>
      </w:r>
      <w:r w:rsidRPr="004263B0">
        <w:rPr>
          <w:sz w:val="28"/>
          <w:szCs w:val="28"/>
        </w:rPr>
        <w:tab/>
      </w:r>
      <w:r w:rsidRPr="004263B0">
        <w:rPr>
          <w:sz w:val="28"/>
          <w:szCs w:val="28"/>
        </w:rPr>
        <w:tab/>
        <w:t xml:space="preserve">               « ИСПОЛНИТЕЛЬ »</w:t>
      </w:r>
    </w:p>
    <w:p w:rsidR="00390081" w:rsidRPr="004263B0" w:rsidRDefault="00390081" w:rsidP="0051040B">
      <w:pPr>
        <w:ind w:left="900"/>
        <w:rPr>
          <w:sz w:val="28"/>
          <w:szCs w:val="28"/>
        </w:rPr>
      </w:pPr>
    </w:p>
    <w:p w:rsidR="00390081" w:rsidRPr="004263B0" w:rsidRDefault="00390081" w:rsidP="0051040B">
      <w:pPr>
        <w:rPr>
          <w:sz w:val="28"/>
          <w:szCs w:val="28"/>
        </w:rPr>
      </w:pPr>
      <w:r w:rsidRPr="004263B0">
        <w:rPr>
          <w:sz w:val="28"/>
          <w:szCs w:val="28"/>
        </w:rPr>
        <w:t xml:space="preserve">              </w:t>
      </w:r>
    </w:p>
    <w:p w:rsidR="00390081" w:rsidRPr="004263B0" w:rsidRDefault="00390081" w:rsidP="0051040B">
      <w:pPr>
        <w:rPr>
          <w:sz w:val="28"/>
          <w:szCs w:val="28"/>
        </w:rPr>
      </w:pPr>
    </w:p>
    <w:p w:rsidR="00390081" w:rsidRPr="004263B0" w:rsidRDefault="00390081" w:rsidP="0051040B">
      <w:pPr>
        <w:rPr>
          <w:sz w:val="28"/>
          <w:szCs w:val="28"/>
        </w:rPr>
      </w:pPr>
    </w:p>
    <w:p w:rsidR="00390081" w:rsidRPr="004263B0" w:rsidRDefault="00390081" w:rsidP="0051040B">
      <w:pPr>
        <w:rPr>
          <w:sz w:val="28"/>
          <w:szCs w:val="28"/>
        </w:rPr>
      </w:pPr>
      <w:r w:rsidRPr="004263B0">
        <w:rPr>
          <w:sz w:val="28"/>
          <w:szCs w:val="28"/>
        </w:rPr>
        <w:t xml:space="preserve">              __________________                                             _______________              </w:t>
      </w:r>
    </w:p>
    <w:p w:rsidR="00390081" w:rsidRPr="004263B0" w:rsidRDefault="00390081" w:rsidP="0051040B">
      <w:pPr>
        <w:rPr>
          <w:sz w:val="28"/>
          <w:szCs w:val="28"/>
        </w:rPr>
      </w:pPr>
      <w:r w:rsidRPr="004263B0">
        <w:rPr>
          <w:sz w:val="28"/>
          <w:szCs w:val="28"/>
        </w:rPr>
        <w:t xml:space="preserve">                    м.п.                                                                                                             м.п. </w:t>
      </w:r>
    </w:p>
    <w:p w:rsidR="00390081" w:rsidRPr="004263B0" w:rsidRDefault="00390081" w:rsidP="0051040B">
      <w:pPr>
        <w:ind w:left="2004"/>
        <w:jc w:val="both"/>
        <w:rPr>
          <w:sz w:val="28"/>
          <w:szCs w:val="28"/>
        </w:rPr>
      </w:pPr>
      <w:r w:rsidRPr="004263B0">
        <w:rPr>
          <w:sz w:val="28"/>
          <w:szCs w:val="28"/>
        </w:rPr>
        <w:t xml:space="preserve">                                          </w:t>
      </w:r>
    </w:p>
    <w:p w:rsidR="00390081" w:rsidRPr="004263B0" w:rsidRDefault="00390081" w:rsidP="0051040B">
      <w:pPr>
        <w:ind w:left="2004"/>
        <w:jc w:val="both"/>
        <w:rPr>
          <w:sz w:val="28"/>
          <w:szCs w:val="28"/>
        </w:rPr>
      </w:pPr>
    </w:p>
    <w:p w:rsidR="00390081" w:rsidRPr="004263B0" w:rsidRDefault="00390081" w:rsidP="0051040B">
      <w:pPr>
        <w:ind w:left="2004"/>
        <w:jc w:val="both"/>
        <w:rPr>
          <w:sz w:val="28"/>
          <w:szCs w:val="28"/>
        </w:rPr>
      </w:pPr>
    </w:p>
    <w:p w:rsidR="00390081" w:rsidRPr="004263B0" w:rsidRDefault="00390081" w:rsidP="0051040B">
      <w:pPr>
        <w:ind w:left="2004"/>
        <w:jc w:val="both"/>
        <w:rPr>
          <w:sz w:val="28"/>
          <w:szCs w:val="28"/>
        </w:rPr>
      </w:pPr>
    </w:p>
    <w:p w:rsidR="00390081" w:rsidRPr="004263B0"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A07101" w:rsidRDefault="00390081" w:rsidP="0051040B">
      <w:pPr>
        <w:ind w:left="2004"/>
        <w:jc w:val="both"/>
        <w:rPr>
          <w:sz w:val="28"/>
          <w:szCs w:val="28"/>
        </w:rPr>
      </w:pPr>
    </w:p>
    <w:p w:rsidR="00390081" w:rsidRPr="004263B0" w:rsidRDefault="00390081" w:rsidP="0051040B">
      <w:pPr>
        <w:ind w:left="2004"/>
        <w:jc w:val="both"/>
        <w:rPr>
          <w:sz w:val="28"/>
          <w:szCs w:val="28"/>
        </w:rPr>
      </w:pPr>
      <w:r w:rsidRPr="004263B0">
        <w:rPr>
          <w:sz w:val="28"/>
          <w:szCs w:val="28"/>
        </w:rPr>
        <w:t xml:space="preserve">      </w:t>
      </w:r>
    </w:p>
    <w:p w:rsidR="00390081" w:rsidRPr="004263B0" w:rsidRDefault="00390081" w:rsidP="0051040B">
      <w:pPr>
        <w:ind w:left="2004"/>
        <w:jc w:val="both"/>
        <w:rPr>
          <w:sz w:val="28"/>
          <w:szCs w:val="28"/>
        </w:rPr>
      </w:pPr>
      <w:r w:rsidRPr="004263B0">
        <w:rPr>
          <w:sz w:val="28"/>
          <w:szCs w:val="28"/>
        </w:rPr>
        <w:t xml:space="preserve">                        </w:t>
      </w:r>
    </w:p>
    <w:p w:rsidR="00390081" w:rsidRPr="004263B0" w:rsidRDefault="00390081" w:rsidP="0051040B">
      <w:pPr>
        <w:ind w:left="2004"/>
        <w:jc w:val="both"/>
        <w:rPr>
          <w:sz w:val="28"/>
          <w:szCs w:val="28"/>
          <w:u w:val="single"/>
        </w:rPr>
      </w:pPr>
      <w:r w:rsidRPr="004263B0">
        <w:rPr>
          <w:sz w:val="28"/>
          <w:szCs w:val="28"/>
        </w:rPr>
        <w:t xml:space="preserve">                                                          Приложение № 4 к договору</w:t>
      </w:r>
    </w:p>
    <w:p w:rsidR="00390081" w:rsidRPr="004263B0" w:rsidRDefault="00390081" w:rsidP="0051040B">
      <w:pPr>
        <w:ind w:left="1884"/>
        <w:jc w:val="center"/>
        <w:rPr>
          <w:sz w:val="28"/>
          <w:szCs w:val="28"/>
        </w:rPr>
      </w:pPr>
      <w:r w:rsidRPr="004263B0">
        <w:rPr>
          <w:sz w:val="28"/>
          <w:szCs w:val="28"/>
        </w:rPr>
        <w:t xml:space="preserve">                                                   на оказание охранных услуг </w:t>
      </w:r>
    </w:p>
    <w:p w:rsidR="00390081" w:rsidRPr="004263B0" w:rsidRDefault="00390081" w:rsidP="0051040B">
      <w:pPr>
        <w:rPr>
          <w:sz w:val="28"/>
          <w:szCs w:val="28"/>
        </w:rPr>
      </w:pPr>
      <w:r w:rsidRPr="004263B0">
        <w:rPr>
          <w:sz w:val="28"/>
          <w:szCs w:val="28"/>
        </w:rPr>
        <w:t xml:space="preserve">                                                                                № ___от «   » _________ 2014 г</w:t>
      </w:r>
    </w:p>
    <w:p w:rsidR="00390081" w:rsidRPr="004263B0" w:rsidRDefault="00390081" w:rsidP="0051040B">
      <w:pPr>
        <w:rPr>
          <w:sz w:val="28"/>
          <w:szCs w:val="28"/>
        </w:rPr>
      </w:pPr>
    </w:p>
    <w:tbl>
      <w:tblPr>
        <w:tblpPr w:leftFromText="180" w:rightFromText="180" w:vertAnchor="page" w:horzAnchor="margin" w:tblpY="2755"/>
        <w:tblW w:w="9828" w:type="dxa"/>
        <w:tblLook w:val="01E0"/>
      </w:tblPr>
      <w:tblGrid>
        <w:gridCol w:w="4920"/>
        <w:gridCol w:w="236"/>
        <w:gridCol w:w="4672"/>
      </w:tblGrid>
      <w:tr w:rsidR="00390081" w:rsidRPr="004263B0" w:rsidTr="00594D9C">
        <w:trPr>
          <w:trHeight w:val="2510"/>
        </w:trPr>
        <w:tc>
          <w:tcPr>
            <w:tcW w:w="4920" w:type="dxa"/>
          </w:tcPr>
          <w:p w:rsidR="00390081" w:rsidRPr="004263B0" w:rsidRDefault="00390081" w:rsidP="00594D9C">
            <w:pPr>
              <w:rPr>
                <w:sz w:val="28"/>
                <w:szCs w:val="28"/>
              </w:rPr>
            </w:pPr>
            <w:r w:rsidRPr="004263B0">
              <w:rPr>
                <w:sz w:val="28"/>
                <w:szCs w:val="28"/>
              </w:rPr>
              <w:t>СОГЛАСОВАНО</w:t>
            </w:r>
          </w:p>
          <w:p w:rsidR="00390081" w:rsidRPr="004263B0" w:rsidRDefault="00390081" w:rsidP="00594D9C">
            <w:pPr>
              <w:rPr>
                <w:color w:val="FF0000"/>
                <w:sz w:val="28"/>
                <w:szCs w:val="28"/>
              </w:rPr>
            </w:pPr>
            <w:r w:rsidRPr="004263B0">
              <w:rPr>
                <w:color w:val="FF0000"/>
                <w:sz w:val="28"/>
                <w:szCs w:val="28"/>
              </w:rPr>
              <w:t xml:space="preserve">                                      </w:t>
            </w:r>
          </w:p>
          <w:p w:rsidR="00390081" w:rsidRPr="004263B0" w:rsidRDefault="00390081" w:rsidP="00594D9C">
            <w:pPr>
              <w:rPr>
                <w:sz w:val="28"/>
                <w:szCs w:val="28"/>
              </w:rPr>
            </w:pPr>
            <w:r w:rsidRPr="004263B0">
              <w:rPr>
                <w:sz w:val="28"/>
                <w:szCs w:val="28"/>
              </w:rPr>
              <w:t>____________________</w:t>
            </w:r>
          </w:p>
          <w:p w:rsidR="00390081" w:rsidRPr="004263B0" w:rsidRDefault="00390081" w:rsidP="00594D9C">
            <w:pPr>
              <w:rPr>
                <w:sz w:val="28"/>
                <w:szCs w:val="28"/>
              </w:rPr>
            </w:pPr>
            <w:r w:rsidRPr="004263B0">
              <w:rPr>
                <w:sz w:val="28"/>
                <w:szCs w:val="28"/>
              </w:rPr>
              <w:t xml:space="preserve"> «____»  ____________  2014 г.</w:t>
            </w:r>
          </w:p>
        </w:tc>
        <w:tc>
          <w:tcPr>
            <w:tcW w:w="236" w:type="dxa"/>
          </w:tcPr>
          <w:p w:rsidR="00390081" w:rsidRPr="004263B0" w:rsidRDefault="00390081" w:rsidP="00594D9C">
            <w:pPr>
              <w:rPr>
                <w:sz w:val="28"/>
                <w:szCs w:val="28"/>
              </w:rPr>
            </w:pPr>
          </w:p>
        </w:tc>
        <w:tc>
          <w:tcPr>
            <w:tcW w:w="4672" w:type="dxa"/>
          </w:tcPr>
          <w:p w:rsidR="00390081" w:rsidRPr="004263B0" w:rsidRDefault="00390081" w:rsidP="00594D9C">
            <w:pPr>
              <w:rPr>
                <w:sz w:val="28"/>
                <w:szCs w:val="28"/>
              </w:rPr>
            </w:pPr>
            <w:r w:rsidRPr="004263B0">
              <w:rPr>
                <w:sz w:val="28"/>
                <w:szCs w:val="28"/>
              </w:rPr>
              <w:t>УТВЕРЖДАЮ</w:t>
            </w:r>
          </w:p>
          <w:p w:rsidR="00390081" w:rsidRPr="004263B0" w:rsidRDefault="00390081" w:rsidP="00594D9C">
            <w:pPr>
              <w:rPr>
                <w:sz w:val="28"/>
                <w:szCs w:val="28"/>
              </w:rPr>
            </w:pPr>
          </w:p>
          <w:p w:rsidR="00390081" w:rsidRPr="004263B0" w:rsidRDefault="00390081" w:rsidP="00594D9C">
            <w:pPr>
              <w:rPr>
                <w:sz w:val="28"/>
                <w:szCs w:val="28"/>
              </w:rPr>
            </w:pPr>
            <w:r w:rsidRPr="004263B0">
              <w:rPr>
                <w:sz w:val="28"/>
                <w:szCs w:val="28"/>
              </w:rPr>
              <w:t>_________________</w:t>
            </w:r>
          </w:p>
          <w:p w:rsidR="00390081" w:rsidRPr="004263B0" w:rsidRDefault="00390081" w:rsidP="00594D9C">
            <w:pPr>
              <w:jc w:val="both"/>
              <w:rPr>
                <w:sz w:val="28"/>
                <w:szCs w:val="28"/>
              </w:rPr>
            </w:pPr>
            <w:r w:rsidRPr="004263B0">
              <w:rPr>
                <w:sz w:val="28"/>
                <w:szCs w:val="28"/>
              </w:rPr>
              <w:t xml:space="preserve"> «____» __________ 2014 г.</w:t>
            </w:r>
          </w:p>
        </w:tc>
      </w:tr>
    </w:tbl>
    <w:p w:rsidR="00390081" w:rsidRPr="004263B0" w:rsidRDefault="00390081" w:rsidP="0051040B">
      <w:pPr>
        <w:pStyle w:val="Heading4"/>
        <w:tabs>
          <w:tab w:val="left" w:pos="2310"/>
        </w:tabs>
        <w:jc w:val="center"/>
      </w:pPr>
      <w:r w:rsidRPr="004263B0">
        <w:t>И Н С Т Р У К Ц И Я</w:t>
      </w:r>
    </w:p>
    <w:p w:rsidR="00390081" w:rsidRPr="004263B0" w:rsidRDefault="00390081" w:rsidP="0051040B">
      <w:pPr>
        <w:pStyle w:val="Heading4"/>
      </w:pPr>
      <w:r w:rsidRPr="004263B0">
        <w:t>сотрудникам охраны, осуществляющим охрану имущества агентства на станции Придача  Юго-Восточной железной дороги (АКП-Придача) – филиала ОАО «ТрансКонтейнер».</w:t>
      </w:r>
    </w:p>
    <w:p w:rsidR="00390081" w:rsidRPr="004263B0" w:rsidRDefault="00390081" w:rsidP="0051040B">
      <w:pPr>
        <w:rPr>
          <w:sz w:val="28"/>
          <w:szCs w:val="28"/>
        </w:rPr>
      </w:pPr>
    </w:p>
    <w:p w:rsidR="00390081" w:rsidRPr="004263B0" w:rsidRDefault="00390081" w:rsidP="0051040B">
      <w:pPr>
        <w:pStyle w:val="BodyTextIndent"/>
        <w:ind w:firstLine="0"/>
      </w:pPr>
      <w:r w:rsidRPr="004263B0">
        <w:t>1.ОБЩИЕ ПОЛОЖЕНИЯ</w:t>
      </w:r>
    </w:p>
    <w:p w:rsidR="00390081" w:rsidRPr="004263B0" w:rsidRDefault="00390081" w:rsidP="0051040B">
      <w:pPr>
        <w:pStyle w:val="BodyTextIndent3"/>
        <w:ind w:left="0"/>
        <w:jc w:val="both"/>
      </w:pPr>
      <w:r w:rsidRPr="004263B0">
        <w:t>1.1. ____________________________</w:t>
      </w:r>
    </w:p>
    <w:p w:rsidR="00390081" w:rsidRPr="004263B0" w:rsidRDefault="00390081" w:rsidP="0051040B">
      <w:pPr>
        <w:pStyle w:val="BodyTextIndent3"/>
        <w:ind w:left="0"/>
        <w:jc w:val="both"/>
      </w:pPr>
      <w:r w:rsidRPr="004263B0">
        <w:t xml:space="preserve">      </w:t>
      </w:r>
    </w:p>
    <w:p w:rsidR="00390081" w:rsidRPr="004263B0" w:rsidRDefault="00390081" w:rsidP="0051040B">
      <w:pPr>
        <w:pStyle w:val="BodyTextIndent"/>
        <w:ind w:firstLine="0"/>
      </w:pPr>
      <w:r w:rsidRPr="004263B0">
        <w:t>2.ПРАВА</w:t>
      </w:r>
    </w:p>
    <w:p w:rsidR="00390081" w:rsidRPr="004263B0" w:rsidRDefault="00390081" w:rsidP="0051040B">
      <w:pPr>
        <w:tabs>
          <w:tab w:val="num" w:pos="0"/>
        </w:tabs>
        <w:jc w:val="both"/>
        <w:rPr>
          <w:sz w:val="28"/>
          <w:szCs w:val="28"/>
        </w:rPr>
      </w:pPr>
      <w:r w:rsidRPr="004263B0">
        <w:rPr>
          <w:sz w:val="28"/>
          <w:szCs w:val="28"/>
        </w:rPr>
        <w:t>2.1.</w:t>
      </w:r>
      <w:r w:rsidRPr="004263B0">
        <w:rPr>
          <w:color w:val="4A5143"/>
          <w:sz w:val="28"/>
          <w:szCs w:val="28"/>
        </w:rPr>
        <w:t xml:space="preserve"> ________________________________</w:t>
      </w:r>
    </w:p>
    <w:p w:rsidR="00390081" w:rsidRPr="004263B0" w:rsidRDefault="00390081" w:rsidP="0051040B">
      <w:pPr>
        <w:pStyle w:val="BodyTextIndent3"/>
        <w:ind w:left="1785"/>
        <w:rPr>
          <w:b/>
          <w:bCs/>
        </w:rPr>
      </w:pPr>
      <w:r w:rsidRPr="004263B0">
        <w:rPr>
          <w:b/>
          <w:bCs/>
        </w:rPr>
        <w:t xml:space="preserve"> 3. ОБЯЗАННОСТИ ОХРАННИКОВ</w:t>
      </w:r>
    </w:p>
    <w:p w:rsidR="00390081" w:rsidRPr="004263B0" w:rsidRDefault="00390081" w:rsidP="0051040B">
      <w:pPr>
        <w:pStyle w:val="BodyTextIndent3"/>
        <w:ind w:left="1785" w:hanging="1785"/>
        <w:rPr>
          <w:b/>
          <w:bCs/>
        </w:rPr>
      </w:pPr>
      <w:r w:rsidRPr="004263B0">
        <w:rPr>
          <w:b/>
          <w:bCs/>
        </w:rPr>
        <w:t>3.1.Общие обязанности охранников</w:t>
      </w:r>
    </w:p>
    <w:p w:rsidR="00390081" w:rsidRPr="004263B0" w:rsidRDefault="00390081" w:rsidP="0051040B">
      <w:pPr>
        <w:pStyle w:val="BodyTextIndent3"/>
        <w:ind w:left="0"/>
        <w:jc w:val="both"/>
      </w:pPr>
      <w:r w:rsidRPr="004263B0">
        <w:t>3.1.1. _______________________________</w:t>
      </w:r>
    </w:p>
    <w:p w:rsidR="00390081" w:rsidRPr="004263B0" w:rsidRDefault="00390081" w:rsidP="0051040B">
      <w:pPr>
        <w:pStyle w:val="BodyTextIndent3"/>
        <w:ind w:left="0"/>
        <w:rPr>
          <w:b/>
          <w:bCs/>
        </w:rPr>
      </w:pPr>
      <w:r w:rsidRPr="004263B0">
        <w:rPr>
          <w:b/>
          <w:bCs/>
        </w:rPr>
        <w:t>3.1.2. При выполнении своих обязанностей сотрудникам охраны запрещается:</w:t>
      </w:r>
    </w:p>
    <w:p w:rsidR="00390081" w:rsidRPr="004263B0" w:rsidRDefault="00390081" w:rsidP="0051040B">
      <w:pPr>
        <w:pStyle w:val="BodyTextIndent3"/>
        <w:ind w:left="0"/>
        <w:rPr>
          <w:b/>
          <w:bCs/>
        </w:rPr>
      </w:pPr>
      <w:r w:rsidRPr="004263B0">
        <w:rPr>
          <w:b/>
          <w:bCs/>
        </w:rPr>
        <w:t>3.2. Обязанности охранника поста №1(старший охранник).</w:t>
      </w:r>
    </w:p>
    <w:p w:rsidR="00390081" w:rsidRPr="004263B0" w:rsidRDefault="00390081" w:rsidP="0051040B">
      <w:pPr>
        <w:jc w:val="both"/>
        <w:rPr>
          <w:sz w:val="28"/>
          <w:szCs w:val="28"/>
        </w:rPr>
      </w:pPr>
      <w:r w:rsidRPr="004263B0">
        <w:rPr>
          <w:sz w:val="28"/>
          <w:szCs w:val="28"/>
        </w:rPr>
        <w:t xml:space="preserve">3.2.1. _______________________________ </w:t>
      </w:r>
    </w:p>
    <w:p w:rsidR="00390081" w:rsidRPr="004263B0" w:rsidRDefault="00390081" w:rsidP="0051040B">
      <w:pPr>
        <w:rPr>
          <w:b/>
          <w:bCs/>
          <w:sz w:val="28"/>
          <w:szCs w:val="28"/>
        </w:rPr>
      </w:pPr>
      <w:r w:rsidRPr="004263B0">
        <w:rPr>
          <w:sz w:val="28"/>
          <w:szCs w:val="28"/>
        </w:rPr>
        <w:t xml:space="preserve">                                            </w:t>
      </w:r>
      <w:r w:rsidRPr="004263B0">
        <w:rPr>
          <w:b/>
          <w:bCs/>
          <w:sz w:val="28"/>
          <w:szCs w:val="28"/>
        </w:rPr>
        <w:t>4. ОТВЕТСТВЕННОСТЬ</w:t>
      </w:r>
    </w:p>
    <w:p w:rsidR="00390081" w:rsidRPr="004263B0" w:rsidRDefault="00390081" w:rsidP="0051040B">
      <w:pPr>
        <w:jc w:val="both"/>
        <w:rPr>
          <w:sz w:val="28"/>
          <w:szCs w:val="28"/>
        </w:rPr>
      </w:pPr>
      <w:r w:rsidRPr="004263B0">
        <w:rPr>
          <w:sz w:val="28"/>
          <w:szCs w:val="28"/>
        </w:rPr>
        <w:t xml:space="preserve">       Сотрудники охраны несут ответственность в пределах, определенных действующим законодательством Российской Федерации, за:</w:t>
      </w:r>
    </w:p>
    <w:p w:rsidR="00390081" w:rsidRPr="004263B0" w:rsidRDefault="00390081" w:rsidP="0051040B">
      <w:pPr>
        <w:jc w:val="both"/>
        <w:rPr>
          <w:sz w:val="28"/>
          <w:szCs w:val="28"/>
        </w:rPr>
      </w:pPr>
      <w:r w:rsidRPr="004263B0">
        <w:rPr>
          <w:sz w:val="28"/>
          <w:szCs w:val="28"/>
        </w:rPr>
        <w:t>4.1. ___________________________________________</w:t>
      </w:r>
    </w:p>
    <w:p w:rsidR="00390081" w:rsidRPr="004263B0" w:rsidRDefault="00390081" w:rsidP="0051040B">
      <w:pPr>
        <w:jc w:val="both"/>
        <w:rPr>
          <w:sz w:val="28"/>
          <w:szCs w:val="28"/>
        </w:rPr>
      </w:pPr>
    </w:p>
    <w:p w:rsidR="00390081" w:rsidRPr="004263B0" w:rsidRDefault="00390081" w:rsidP="0051040B">
      <w:pPr>
        <w:jc w:val="both"/>
        <w:rPr>
          <w:sz w:val="28"/>
          <w:szCs w:val="28"/>
        </w:rPr>
      </w:pPr>
      <w:r w:rsidRPr="004263B0">
        <w:rPr>
          <w:sz w:val="28"/>
          <w:szCs w:val="28"/>
        </w:rPr>
        <w:t xml:space="preserve">«_______»_______________                         </w:t>
      </w:r>
    </w:p>
    <w:p w:rsidR="00390081" w:rsidRPr="004263B0" w:rsidRDefault="00390081" w:rsidP="0051040B">
      <w:pPr>
        <w:jc w:val="both"/>
        <w:rPr>
          <w:sz w:val="28"/>
          <w:szCs w:val="28"/>
        </w:rPr>
      </w:pPr>
    </w:p>
    <w:p w:rsidR="00390081" w:rsidRPr="004263B0" w:rsidRDefault="00390081" w:rsidP="0051040B">
      <w:pPr>
        <w:jc w:val="both"/>
        <w:rPr>
          <w:sz w:val="28"/>
          <w:szCs w:val="28"/>
        </w:rPr>
      </w:pPr>
      <w:r w:rsidRPr="004263B0">
        <w:rPr>
          <w:sz w:val="28"/>
          <w:szCs w:val="28"/>
        </w:rPr>
        <w:t xml:space="preserve">                                                            </w:t>
      </w:r>
    </w:p>
    <w:p w:rsidR="00390081" w:rsidRPr="00A07101"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ind w:left="5664"/>
        <w:rPr>
          <w:sz w:val="28"/>
          <w:szCs w:val="28"/>
        </w:rPr>
      </w:pPr>
      <w:r w:rsidRPr="004263B0">
        <w:rPr>
          <w:sz w:val="28"/>
          <w:szCs w:val="28"/>
        </w:rPr>
        <w:t xml:space="preserve">Приложение №5 </w:t>
      </w:r>
    </w:p>
    <w:p w:rsidR="00390081" w:rsidRPr="004263B0" w:rsidRDefault="00390081" w:rsidP="0051040B">
      <w:pPr>
        <w:ind w:left="5664"/>
        <w:rPr>
          <w:sz w:val="28"/>
          <w:szCs w:val="28"/>
        </w:rPr>
      </w:pPr>
      <w:r w:rsidRPr="004263B0">
        <w:rPr>
          <w:sz w:val="28"/>
          <w:szCs w:val="28"/>
        </w:rPr>
        <w:t xml:space="preserve">к  Договору  № </w:t>
      </w:r>
    </w:p>
    <w:p w:rsidR="00390081" w:rsidRPr="004263B0" w:rsidRDefault="00390081" w:rsidP="0051040B">
      <w:pPr>
        <w:ind w:left="5664"/>
        <w:rPr>
          <w:sz w:val="28"/>
          <w:szCs w:val="28"/>
        </w:rPr>
      </w:pPr>
      <w:r w:rsidRPr="004263B0">
        <w:rPr>
          <w:sz w:val="28"/>
          <w:szCs w:val="28"/>
        </w:rPr>
        <w:t>от «       » __________  2014 г.</w:t>
      </w:r>
    </w:p>
    <w:p w:rsidR="00390081" w:rsidRPr="004263B0" w:rsidRDefault="00390081" w:rsidP="0051040B">
      <w:pPr>
        <w:ind w:left="5664"/>
        <w:rPr>
          <w:sz w:val="28"/>
          <w:szCs w:val="28"/>
        </w:rPr>
      </w:pPr>
    </w:p>
    <w:p w:rsidR="00390081" w:rsidRPr="004263B0" w:rsidRDefault="00390081" w:rsidP="0051040B">
      <w:pPr>
        <w:ind w:left="5664"/>
        <w:rPr>
          <w:sz w:val="28"/>
          <w:szCs w:val="28"/>
        </w:rPr>
      </w:pPr>
    </w:p>
    <w:p w:rsidR="00390081" w:rsidRPr="004263B0" w:rsidRDefault="00390081" w:rsidP="0051040B">
      <w:pPr>
        <w:pStyle w:val="ConsNormal"/>
        <w:widowControl/>
        <w:ind w:firstLine="0"/>
        <w:jc w:val="center"/>
        <w:rPr>
          <w:rFonts w:ascii="Times New Roman" w:hAnsi="Times New Roman"/>
          <w:b/>
          <w:sz w:val="28"/>
          <w:szCs w:val="28"/>
        </w:rPr>
      </w:pPr>
      <w:r w:rsidRPr="004263B0">
        <w:rPr>
          <w:rFonts w:ascii="Times New Roman" w:hAnsi="Times New Roman"/>
          <w:b/>
          <w:sz w:val="28"/>
          <w:szCs w:val="28"/>
        </w:rPr>
        <w:t>Протокол</w:t>
      </w:r>
    </w:p>
    <w:p w:rsidR="00390081" w:rsidRPr="004263B0" w:rsidRDefault="00390081" w:rsidP="0051040B">
      <w:pPr>
        <w:pStyle w:val="ConsNormal"/>
        <w:widowControl/>
        <w:ind w:firstLine="0"/>
        <w:jc w:val="center"/>
        <w:rPr>
          <w:rFonts w:ascii="Times New Roman" w:hAnsi="Times New Roman"/>
          <w:b/>
          <w:sz w:val="28"/>
          <w:szCs w:val="28"/>
        </w:rPr>
      </w:pPr>
      <w:r w:rsidRPr="004263B0">
        <w:rPr>
          <w:rFonts w:ascii="Times New Roman" w:hAnsi="Times New Roman"/>
          <w:b/>
          <w:sz w:val="28"/>
          <w:szCs w:val="28"/>
        </w:rPr>
        <w:t>согласования договорной цены</w:t>
      </w:r>
    </w:p>
    <w:p w:rsidR="00390081" w:rsidRPr="004263B0" w:rsidRDefault="00390081" w:rsidP="0051040B">
      <w:pPr>
        <w:pStyle w:val="ConsNonformat"/>
        <w:widowControl/>
        <w:jc w:val="center"/>
        <w:rPr>
          <w:rFonts w:ascii="Times New Roman" w:hAnsi="Times New Roman" w:cs="Times New Roman"/>
          <w:b/>
          <w:sz w:val="28"/>
          <w:szCs w:val="28"/>
        </w:rPr>
      </w:pPr>
    </w:p>
    <w:p w:rsidR="00390081" w:rsidRPr="004263B0" w:rsidRDefault="00390081" w:rsidP="0051040B">
      <w:pPr>
        <w:pStyle w:val="ConsNonformat"/>
        <w:widowControl/>
        <w:jc w:val="both"/>
        <w:rPr>
          <w:rFonts w:ascii="Times New Roman" w:hAnsi="Times New Roman" w:cs="Times New Roman"/>
          <w:sz w:val="28"/>
          <w:szCs w:val="28"/>
        </w:rPr>
      </w:pPr>
    </w:p>
    <w:p w:rsidR="00390081" w:rsidRPr="004263B0" w:rsidRDefault="00390081" w:rsidP="0051040B">
      <w:pPr>
        <w:pStyle w:val="ConsNonformat"/>
        <w:widowControl/>
        <w:jc w:val="both"/>
        <w:rPr>
          <w:rFonts w:ascii="Times New Roman" w:hAnsi="Times New Roman" w:cs="Times New Roman"/>
          <w:sz w:val="28"/>
          <w:szCs w:val="28"/>
        </w:rPr>
      </w:pPr>
    </w:p>
    <w:p w:rsidR="00390081" w:rsidRPr="004263B0" w:rsidRDefault="00390081" w:rsidP="0051040B">
      <w:pPr>
        <w:ind w:firstLine="851"/>
        <w:jc w:val="both"/>
        <w:rPr>
          <w:sz w:val="28"/>
          <w:szCs w:val="28"/>
        </w:rPr>
      </w:pPr>
      <w:r w:rsidRPr="004263B0">
        <w:rPr>
          <w:b/>
          <w:sz w:val="28"/>
          <w:szCs w:val="28"/>
        </w:rPr>
        <w:t>Открытое акционерное общество «Центр по перевозке грузов в контейнерах «ТрансКонтейнер» (ОАО «ТрансКонтейнер»)</w:t>
      </w:r>
      <w:r w:rsidRPr="004263B0">
        <w:rPr>
          <w:sz w:val="28"/>
          <w:szCs w:val="28"/>
        </w:rPr>
        <w:t xml:space="preserve">, именуемое в дальнейшем «Заказчик», в лице  </w:t>
      </w:r>
      <w:r w:rsidRPr="004263B0">
        <w:rPr>
          <w:color w:val="000000"/>
          <w:sz w:val="28"/>
          <w:szCs w:val="28"/>
        </w:rPr>
        <w:t>директора филиала ОАО «ТрансКонтейнер» на Юго-Восточной железной дороге Рамазанова Магомедвели Рамазановича, действующего на основании Доверенности от ____________________</w:t>
      </w:r>
      <w:r w:rsidRPr="004263B0">
        <w:rPr>
          <w:sz w:val="28"/>
          <w:szCs w:val="28"/>
        </w:rPr>
        <w:t xml:space="preserve">  с одной стороны, и </w:t>
      </w:r>
    </w:p>
    <w:p w:rsidR="00390081" w:rsidRPr="004263B0" w:rsidRDefault="00390081" w:rsidP="0051040B">
      <w:pPr>
        <w:pStyle w:val="ConsNormal"/>
        <w:widowControl/>
        <w:ind w:firstLine="540"/>
        <w:jc w:val="both"/>
        <w:rPr>
          <w:rFonts w:ascii="Times New Roman" w:hAnsi="Times New Roman"/>
          <w:sz w:val="28"/>
          <w:szCs w:val="28"/>
        </w:rPr>
      </w:pPr>
      <w:r w:rsidRPr="004263B0">
        <w:rPr>
          <w:rFonts w:ascii="Times New Roman" w:hAnsi="Times New Roman"/>
          <w:b/>
          <w:sz w:val="28"/>
          <w:szCs w:val="28"/>
        </w:rPr>
        <w:t>______________________________</w:t>
      </w:r>
      <w:r w:rsidRPr="004263B0">
        <w:rPr>
          <w:rFonts w:ascii="Times New Roman" w:hAnsi="Times New Roman"/>
          <w:sz w:val="28"/>
          <w:szCs w:val="28"/>
        </w:rPr>
        <w:t xml:space="preserve"> именуемое в дальнейшем «Исполнитель», в лице _______________________ , действующего на основании _______</w:t>
      </w:r>
      <w:r w:rsidRPr="004263B0">
        <w:rPr>
          <w:rFonts w:ascii="Times New Roman" w:hAnsi="Times New Roman"/>
          <w:i/>
          <w:sz w:val="28"/>
          <w:szCs w:val="28"/>
          <w:vertAlign w:val="superscript"/>
        </w:rPr>
        <w:t xml:space="preserve"> </w:t>
      </w:r>
      <w:r w:rsidRPr="004263B0">
        <w:rPr>
          <w:rFonts w:ascii="Times New Roman" w:hAnsi="Times New Roman"/>
          <w:sz w:val="28"/>
          <w:szCs w:val="28"/>
        </w:rPr>
        <w:t xml:space="preserve">с другой стороны, именуемые в дальнейшем «Стороны», </w:t>
      </w:r>
    </w:p>
    <w:p w:rsidR="00390081" w:rsidRPr="004263B0" w:rsidRDefault="00390081" w:rsidP="0051040B">
      <w:pPr>
        <w:pStyle w:val="ConsNormal"/>
        <w:widowControl/>
        <w:ind w:firstLine="540"/>
        <w:jc w:val="both"/>
        <w:rPr>
          <w:rFonts w:ascii="Times New Roman" w:hAnsi="Times New Roman"/>
          <w:sz w:val="28"/>
          <w:szCs w:val="28"/>
        </w:rPr>
      </w:pPr>
      <w:r w:rsidRPr="004263B0">
        <w:rPr>
          <w:rFonts w:ascii="Times New Roman" w:hAnsi="Times New Roman"/>
          <w:sz w:val="28"/>
          <w:szCs w:val="28"/>
        </w:rPr>
        <w:t xml:space="preserve">удостоверяем, что Сторонами достигнуто соглашение о величине договорной цены Услуг по настоящему Договору в размере </w:t>
      </w:r>
      <w:r w:rsidRPr="004263B0">
        <w:rPr>
          <w:rFonts w:ascii="Times New Roman" w:hAnsi="Times New Roman"/>
          <w:b/>
          <w:sz w:val="28"/>
          <w:szCs w:val="28"/>
        </w:rPr>
        <w:t>___________________________</w:t>
      </w:r>
      <w:r w:rsidRPr="004263B0">
        <w:rPr>
          <w:rFonts w:ascii="Times New Roman" w:hAnsi="Times New Roman"/>
          <w:sz w:val="28"/>
          <w:szCs w:val="28"/>
        </w:rPr>
        <w:t xml:space="preserve">                                                         </w:t>
      </w:r>
    </w:p>
    <w:p w:rsidR="00390081" w:rsidRPr="004263B0" w:rsidRDefault="00390081" w:rsidP="0051040B">
      <w:pPr>
        <w:pStyle w:val="ConsNonformat"/>
        <w:widowControl/>
        <w:jc w:val="both"/>
        <w:rPr>
          <w:rFonts w:ascii="Times New Roman" w:hAnsi="Times New Roman" w:cs="Times New Roman"/>
          <w:sz w:val="28"/>
          <w:szCs w:val="28"/>
        </w:rPr>
      </w:pPr>
    </w:p>
    <w:p w:rsidR="00390081" w:rsidRPr="004263B0" w:rsidRDefault="00390081" w:rsidP="0051040B">
      <w:pPr>
        <w:pStyle w:val="ConsNonformat"/>
        <w:widowControl/>
        <w:jc w:val="both"/>
        <w:rPr>
          <w:rFonts w:ascii="Times New Roman" w:hAnsi="Times New Roman" w:cs="Times New Roman"/>
          <w:sz w:val="28"/>
          <w:szCs w:val="28"/>
        </w:rPr>
      </w:pPr>
    </w:p>
    <w:p w:rsidR="00390081" w:rsidRPr="004263B0" w:rsidRDefault="00390081" w:rsidP="0051040B">
      <w:pPr>
        <w:pStyle w:val="ConsNonformat"/>
        <w:widowControl/>
        <w:jc w:val="both"/>
        <w:rPr>
          <w:rFonts w:ascii="Times New Roman" w:hAnsi="Times New Roman" w:cs="Times New Roman"/>
          <w:sz w:val="28"/>
          <w:szCs w:val="28"/>
        </w:rPr>
      </w:pPr>
    </w:p>
    <w:tbl>
      <w:tblPr>
        <w:tblW w:w="9488" w:type="dxa"/>
        <w:tblLayout w:type="fixed"/>
        <w:tblLook w:val="0000"/>
      </w:tblPr>
      <w:tblGrid>
        <w:gridCol w:w="4744"/>
        <w:gridCol w:w="4744"/>
      </w:tblGrid>
      <w:tr w:rsidR="00390081" w:rsidRPr="004263B0" w:rsidTr="00594D9C">
        <w:trPr>
          <w:trHeight w:val="515"/>
        </w:trPr>
        <w:tc>
          <w:tcPr>
            <w:tcW w:w="4744" w:type="dxa"/>
            <w:tcBorders>
              <w:right w:val="nil"/>
            </w:tcBorders>
          </w:tcPr>
          <w:p w:rsidR="00390081" w:rsidRPr="004263B0" w:rsidRDefault="00390081" w:rsidP="00594D9C">
            <w:pPr>
              <w:tabs>
                <w:tab w:val="left" w:pos="480"/>
              </w:tabs>
              <w:rPr>
                <w:b/>
                <w:sz w:val="28"/>
                <w:szCs w:val="28"/>
              </w:rPr>
            </w:pPr>
            <w:r w:rsidRPr="004263B0">
              <w:rPr>
                <w:b/>
                <w:sz w:val="28"/>
                <w:szCs w:val="28"/>
              </w:rPr>
              <w:t xml:space="preserve">Директор филиала </w:t>
            </w:r>
          </w:p>
          <w:p w:rsidR="00390081" w:rsidRPr="004263B0" w:rsidRDefault="00390081" w:rsidP="00594D9C">
            <w:pPr>
              <w:tabs>
                <w:tab w:val="left" w:pos="480"/>
              </w:tabs>
              <w:rPr>
                <w:b/>
                <w:sz w:val="28"/>
                <w:szCs w:val="28"/>
              </w:rPr>
            </w:pPr>
            <w:r w:rsidRPr="004263B0">
              <w:rPr>
                <w:b/>
                <w:sz w:val="28"/>
                <w:szCs w:val="28"/>
              </w:rPr>
              <w:t>ОАО «ТрансКонтейнер» на Юго-Восточной железной дороге</w:t>
            </w:r>
          </w:p>
          <w:p w:rsidR="00390081" w:rsidRPr="004263B0" w:rsidRDefault="00390081" w:rsidP="00594D9C">
            <w:pPr>
              <w:rPr>
                <w:b/>
                <w:color w:val="333333"/>
                <w:sz w:val="28"/>
                <w:szCs w:val="28"/>
              </w:rPr>
            </w:pPr>
          </w:p>
          <w:p w:rsidR="00390081" w:rsidRPr="004263B0" w:rsidRDefault="00390081" w:rsidP="00594D9C">
            <w:pPr>
              <w:rPr>
                <w:b/>
                <w:color w:val="333333"/>
                <w:sz w:val="28"/>
                <w:szCs w:val="28"/>
              </w:rPr>
            </w:pPr>
          </w:p>
          <w:p w:rsidR="00390081" w:rsidRPr="004263B0" w:rsidRDefault="00390081" w:rsidP="00594D9C">
            <w:pPr>
              <w:rPr>
                <w:b/>
                <w:sz w:val="28"/>
                <w:szCs w:val="28"/>
              </w:rPr>
            </w:pPr>
            <w:r w:rsidRPr="004263B0">
              <w:rPr>
                <w:b/>
                <w:sz w:val="28"/>
                <w:szCs w:val="28"/>
              </w:rPr>
              <w:t>___________________/М.Р. Рамазанов/</w:t>
            </w:r>
          </w:p>
          <w:p w:rsidR="00390081" w:rsidRPr="004263B0" w:rsidRDefault="00390081" w:rsidP="00594D9C">
            <w:pPr>
              <w:pStyle w:val="Iauiue1"/>
              <w:rPr>
                <w:b/>
                <w:color w:val="333333"/>
                <w:sz w:val="28"/>
                <w:szCs w:val="28"/>
              </w:rPr>
            </w:pPr>
            <w:r w:rsidRPr="004263B0">
              <w:rPr>
                <w:b/>
                <w:color w:val="333333"/>
                <w:sz w:val="28"/>
                <w:szCs w:val="28"/>
              </w:rPr>
              <w:t>М.П.</w:t>
            </w:r>
          </w:p>
        </w:tc>
        <w:tc>
          <w:tcPr>
            <w:tcW w:w="4744" w:type="dxa"/>
            <w:tcBorders>
              <w:right w:val="nil"/>
            </w:tcBorders>
          </w:tcPr>
          <w:p w:rsidR="00390081" w:rsidRPr="004263B0" w:rsidRDefault="00390081" w:rsidP="00594D9C">
            <w:pPr>
              <w:rPr>
                <w:b/>
                <w:sz w:val="28"/>
                <w:szCs w:val="28"/>
              </w:rPr>
            </w:pPr>
            <w:r w:rsidRPr="004263B0">
              <w:rPr>
                <w:color w:val="333333"/>
                <w:sz w:val="28"/>
                <w:szCs w:val="28"/>
              </w:rPr>
              <w:t xml:space="preserve"> </w:t>
            </w:r>
            <w:r w:rsidRPr="004263B0">
              <w:rPr>
                <w:b/>
                <w:sz w:val="28"/>
                <w:szCs w:val="28"/>
              </w:rPr>
              <w:t>___________</w:t>
            </w:r>
          </w:p>
          <w:p w:rsidR="00390081" w:rsidRPr="004263B0" w:rsidRDefault="00390081" w:rsidP="00594D9C">
            <w:pPr>
              <w:rPr>
                <w:b/>
                <w:color w:val="333333"/>
                <w:sz w:val="28"/>
                <w:szCs w:val="28"/>
              </w:rPr>
            </w:pPr>
            <w:r w:rsidRPr="004263B0">
              <w:rPr>
                <w:b/>
                <w:sz w:val="28"/>
                <w:szCs w:val="28"/>
              </w:rPr>
              <w:t>_______________</w:t>
            </w:r>
          </w:p>
          <w:p w:rsidR="00390081" w:rsidRPr="004263B0" w:rsidRDefault="00390081" w:rsidP="00594D9C">
            <w:pPr>
              <w:ind w:right="284"/>
              <w:rPr>
                <w:color w:val="333333"/>
                <w:sz w:val="28"/>
                <w:szCs w:val="28"/>
              </w:rPr>
            </w:pPr>
          </w:p>
          <w:p w:rsidR="00390081" w:rsidRPr="004263B0" w:rsidRDefault="00390081" w:rsidP="00594D9C">
            <w:pPr>
              <w:pStyle w:val="42"/>
              <w:jc w:val="right"/>
              <w:rPr>
                <w:b/>
                <w:color w:val="333333"/>
                <w:sz w:val="28"/>
                <w:szCs w:val="28"/>
              </w:rPr>
            </w:pPr>
          </w:p>
          <w:p w:rsidR="00390081" w:rsidRPr="004263B0" w:rsidRDefault="00390081" w:rsidP="00594D9C">
            <w:pPr>
              <w:rPr>
                <w:sz w:val="28"/>
                <w:szCs w:val="28"/>
              </w:rPr>
            </w:pPr>
          </w:p>
          <w:p w:rsidR="00390081" w:rsidRPr="004263B0" w:rsidRDefault="00390081" w:rsidP="00594D9C">
            <w:pPr>
              <w:rPr>
                <w:b/>
                <w:sz w:val="28"/>
                <w:szCs w:val="28"/>
              </w:rPr>
            </w:pPr>
            <w:r w:rsidRPr="004263B0">
              <w:rPr>
                <w:b/>
                <w:sz w:val="28"/>
                <w:szCs w:val="28"/>
              </w:rPr>
              <w:t>_________________/ ___________ /</w:t>
            </w:r>
          </w:p>
          <w:p w:rsidR="00390081" w:rsidRPr="004263B0" w:rsidRDefault="00390081" w:rsidP="00594D9C">
            <w:pPr>
              <w:rPr>
                <w:sz w:val="28"/>
                <w:szCs w:val="28"/>
              </w:rPr>
            </w:pPr>
            <w:r w:rsidRPr="004263B0">
              <w:rPr>
                <w:b/>
                <w:color w:val="333333"/>
                <w:sz w:val="28"/>
                <w:szCs w:val="28"/>
              </w:rPr>
              <w:t>М.П.</w:t>
            </w:r>
          </w:p>
        </w:tc>
      </w:tr>
    </w:tbl>
    <w:p w:rsidR="00390081" w:rsidRPr="004263B0" w:rsidRDefault="00390081" w:rsidP="0051040B">
      <w:pPr>
        <w:rPr>
          <w:sz w:val="28"/>
          <w:szCs w:val="28"/>
        </w:rPr>
      </w:pPr>
    </w:p>
    <w:p w:rsidR="00390081" w:rsidRPr="004263B0" w:rsidRDefault="00390081" w:rsidP="0051040B">
      <w:pPr>
        <w:ind w:firstLine="708"/>
        <w:rPr>
          <w:sz w:val="28"/>
          <w:szCs w:val="28"/>
        </w:rPr>
      </w:pPr>
    </w:p>
    <w:p w:rsidR="00390081" w:rsidRDefault="00390081" w:rsidP="000954FB">
      <w:pPr>
        <w:rPr>
          <w:rFonts w:eastAsia="MS Mincho"/>
          <w:b/>
          <w:i/>
          <w:sz w:val="28"/>
          <w:szCs w:val="28"/>
        </w:rPr>
      </w:pPr>
      <w:r>
        <w:rPr>
          <w:b/>
          <w:i/>
          <w:sz w:val="28"/>
          <w:szCs w:val="28"/>
        </w:rPr>
        <w:br w:type="page"/>
      </w:r>
    </w:p>
    <w:p w:rsidR="00390081" w:rsidRPr="00DA66D1" w:rsidRDefault="00390081" w:rsidP="000954FB">
      <w:pPr>
        <w:pStyle w:val="BodyText"/>
        <w:ind w:firstLine="0"/>
        <w:jc w:val="right"/>
        <w:rPr>
          <w:sz w:val="28"/>
          <w:szCs w:val="28"/>
        </w:rPr>
      </w:pPr>
      <w:r w:rsidRPr="00DA66D1">
        <w:rPr>
          <w:sz w:val="28"/>
          <w:szCs w:val="28"/>
        </w:rPr>
        <w:t>Приложение № 6</w:t>
      </w:r>
      <w:r w:rsidRPr="00DA66D1">
        <w:rPr>
          <w:rStyle w:val="FootnoteReference"/>
          <w:sz w:val="28"/>
          <w:szCs w:val="28"/>
        </w:rPr>
        <w:footnoteReference w:id="2"/>
      </w:r>
    </w:p>
    <w:p w:rsidR="00390081" w:rsidRPr="00DA66D1" w:rsidRDefault="00390081" w:rsidP="000954FB">
      <w:pPr>
        <w:pStyle w:val="BodyText"/>
        <w:ind w:firstLine="0"/>
        <w:jc w:val="right"/>
        <w:rPr>
          <w:sz w:val="28"/>
          <w:szCs w:val="28"/>
        </w:rPr>
      </w:pPr>
      <w:r w:rsidRPr="00DA66D1">
        <w:rPr>
          <w:sz w:val="28"/>
          <w:szCs w:val="28"/>
        </w:rPr>
        <w:t>к документации о закупке</w:t>
      </w:r>
    </w:p>
    <w:p w:rsidR="00390081" w:rsidRPr="00DA66D1" w:rsidRDefault="00390081" w:rsidP="000954FB">
      <w:pPr>
        <w:pStyle w:val="BodyText"/>
        <w:jc w:val="left"/>
        <w:rPr>
          <w:b/>
          <w:i/>
          <w:sz w:val="28"/>
          <w:szCs w:val="28"/>
        </w:rPr>
      </w:pPr>
    </w:p>
    <w:p w:rsidR="00390081" w:rsidRPr="00DA66D1" w:rsidRDefault="00390081" w:rsidP="000954FB">
      <w:pPr>
        <w:pStyle w:val="BodyText"/>
        <w:jc w:val="left"/>
        <w:rPr>
          <w:b/>
          <w:i/>
          <w:sz w:val="28"/>
          <w:szCs w:val="28"/>
        </w:rPr>
      </w:pPr>
    </w:p>
    <w:p w:rsidR="00390081" w:rsidRPr="00DA66D1" w:rsidRDefault="00390081" w:rsidP="000954FB">
      <w:pPr>
        <w:jc w:val="center"/>
        <w:rPr>
          <w:b/>
          <w:bCs/>
          <w:sz w:val="28"/>
          <w:szCs w:val="28"/>
        </w:rPr>
      </w:pPr>
      <w:r w:rsidRPr="00DA66D1">
        <w:rPr>
          <w:b/>
          <w:bCs/>
          <w:sz w:val="28"/>
          <w:szCs w:val="28"/>
        </w:rPr>
        <w:t>СВЕДЕНИЯ ОБ АДМИНИСТРАТИВНОМ И ПРОИЗВОДСТВЕННОМ ПЕРСОНАЛЕ ПРЕТЕНДЕНТА</w:t>
      </w:r>
    </w:p>
    <w:p w:rsidR="00390081" w:rsidRPr="00DA66D1" w:rsidRDefault="00390081" w:rsidP="000954FB">
      <w:pPr>
        <w:jc w:val="center"/>
        <w:rPr>
          <w:sz w:val="28"/>
          <w:szCs w:val="28"/>
        </w:rPr>
      </w:pPr>
      <w:r w:rsidRPr="00DA66D1">
        <w:rPr>
          <w:sz w:val="28"/>
          <w:szCs w:val="28"/>
        </w:rPr>
        <w:t>(</w:t>
      </w:r>
      <w:r w:rsidRPr="00DA66D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DA66D1">
        <w:rPr>
          <w:sz w:val="28"/>
          <w:szCs w:val="28"/>
        </w:rPr>
        <w:t>)</w:t>
      </w:r>
    </w:p>
    <w:p w:rsidR="00390081" w:rsidRPr="00DA66D1" w:rsidRDefault="00390081" w:rsidP="000954FB">
      <w:pPr>
        <w:jc w:val="center"/>
      </w:pPr>
    </w:p>
    <w:p w:rsidR="00390081" w:rsidRPr="00DA66D1" w:rsidRDefault="00390081" w:rsidP="000954FB">
      <w:pPr>
        <w:tabs>
          <w:tab w:val="left" w:pos="9639"/>
        </w:tabs>
        <w:jc w:val="center"/>
        <w:rPr>
          <w:b/>
          <w:bCs/>
          <w:sz w:val="28"/>
          <w:szCs w:val="28"/>
        </w:rPr>
      </w:pPr>
      <w:r w:rsidRPr="00DA66D1">
        <w:rPr>
          <w:b/>
          <w:bCs/>
          <w:sz w:val="28"/>
          <w:szCs w:val="28"/>
        </w:rPr>
        <w:t xml:space="preserve">Административный персонал </w:t>
      </w:r>
    </w:p>
    <w:p w:rsidR="00390081" w:rsidRPr="00DA66D1" w:rsidRDefault="00390081"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90081" w:rsidRPr="00DA66D1" w:rsidTr="00BF6892">
        <w:trPr>
          <w:jc w:val="center"/>
        </w:trPr>
        <w:tc>
          <w:tcPr>
            <w:tcW w:w="761" w:type="dxa"/>
            <w:vAlign w:val="center"/>
          </w:tcPr>
          <w:p w:rsidR="00390081" w:rsidRPr="00DA66D1" w:rsidRDefault="00390081" w:rsidP="00BF6892">
            <w:pPr>
              <w:tabs>
                <w:tab w:val="left" w:pos="9639"/>
              </w:tabs>
              <w:jc w:val="center"/>
            </w:pPr>
            <w:r w:rsidRPr="00DA66D1">
              <w:t>№ п/п</w:t>
            </w:r>
          </w:p>
        </w:tc>
        <w:tc>
          <w:tcPr>
            <w:tcW w:w="2299" w:type="dxa"/>
            <w:vAlign w:val="center"/>
          </w:tcPr>
          <w:p w:rsidR="00390081" w:rsidRPr="00DA66D1" w:rsidRDefault="00390081" w:rsidP="00BF6892">
            <w:pPr>
              <w:tabs>
                <w:tab w:val="left" w:pos="9639"/>
              </w:tabs>
              <w:jc w:val="center"/>
            </w:pPr>
            <w:r w:rsidRPr="00DA66D1">
              <w:t>Занимаемая должность</w:t>
            </w:r>
          </w:p>
        </w:tc>
        <w:tc>
          <w:tcPr>
            <w:tcW w:w="2762" w:type="dxa"/>
            <w:vAlign w:val="center"/>
          </w:tcPr>
          <w:p w:rsidR="00390081" w:rsidRPr="00DA66D1" w:rsidRDefault="00390081" w:rsidP="00BF6892">
            <w:pPr>
              <w:tabs>
                <w:tab w:val="left" w:pos="9639"/>
              </w:tabs>
              <w:jc w:val="center"/>
            </w:pPr>
            <w:r w:rsidRPr="00DA66D1">
              <w:t>Ф.И.О.</w:t>
            </w:r>
          </w:p>
        </w:tc>
        <w:tc>
          <w:tcPr>
            <w:tcW w:w="2160" w:type="dxa"/>
            <w:vAlign w:val="center"/>
          </w:tcPr>
          <w:p w:rsidR="00390081" w:rsidRPr="00DA66D1" w:rsidRDefault="00390081" w:rsidP="00BF6892">
            <w:pPr>
              <w:tabs>
                <w:tab w:val="left" w:pos="9639"/>
              </w:tabs>
              <w:jc w:val="center"/>
            </w:pPr>
            <w:r w:rsidRPr="00DA66D1">
              <w:t>Образование и специальность</w:t>
            </w:r>
          </w:p>
        </w:tc>
        <w:tc>
          <w:tcPr>
            <w:tcW w:w="2247" w:type="dxa"/>
            <w:vAlign w:val="center"/>
          </w:tcPr>
          <w:p w:rsidR="00390081" w:rsidRPr="00DA66D1" w:rsidRDefault="00390081" w:rsidP="00BF6892">
            <w:pPr>
              <w:tabs>
                <w:tab w:val="left" w:pos="9639"/>
              </w:tabs>
              <w:jc w:val="center"/>
            </w:pPr>
            <w:r w:rsidRPr="00DA66D1">
              <w:t>Стаж работы по профилю занимаемой должности</w:t>
            </w:r>
          </w:p>
        </w:tc>
      </w:tr>
      <w:tr w:rsidR="00390081" w:rsidRPr="00DA66D1" w:rsidTr="00BF6892">
        <w:trPr>
          <w:jc w:val="center"/>
        </w:trPr>
        <w:tc>
          <w:tcPr>
            <w:tcW w:w="761" w:type="dxa"/>
            <w:vAlign w:val="center"/>
          </w:tcPr>
          <w:p w:rsidR="00390081" w:rsidRPr="00DA66D1" w:rsidRDefault="00390081" w:rsidP="00BF6892">
            <w:pPr>
              <w:tabs>
                <w:tab w:val="left" w:pos="9639"/>
              </w:tabs>
              <w:jc w:val="center"/>
            </w:pPr>
            <w:r w:rsidRPr="00DA66D1">
              <w:t>1</w:t>
            </w:r>
          </w:p>
        </w:tc>
        <w:tc>
          <w:tcPr>
            <w:tcW w:w="2299" w:type="dxa"/>
            <w:vAlign w:val="center"/>
          </w:tcPr>
          <w:p w:rsidR="00390081" w:rsidRPr="00DA66D1" w:rsidRDefault="00390081" w:rsidP="00BF6892">
            <w:pPr>
              <w:tabs>
                <w:tab w:val="left" w:pos="9639"/>
              </w:tabs>
              <w:jc w:val="center"/>
            </w:pPr>
          </w:p>
        </w:tc>
        <w:tc>
          <w:tcPr>
            <w:tcW w:w="2762" w:type="dxa"/>
          </w:tcPr>
          <w:p w:rsidR="00390081" w:rsidRPr="00DA66D1" w:rsidRDefault="00390081" w:rsidP="00BF6892">
            <w:pPr>
              <w:tabs>
                <w:tab w:val="left" w:pos="9639"/>
              </w:tabs>
              <w:jc w:val="center"/>
            </w:pPr>
          </w:p>
        </w:tc>
        <w:tc>
          <w:tcPr>
            <w:tcW w:w="2160" w:type="dxa"/>
            <w:vAlign w:val="center"/>
          </w:tcPr>
          <w:p w:rsidR="00390081" w:rsidRPr="00DA66D1" w:rsidRDefault="00390081" w:rsidP="00BF6892">
            <w:pPr>
              <w:tabs>
                <w:tab w:val="left" w:pos="9639"/>
              </w:tabs>
              <w:jc w:val="center"/>
            </w:pPr>
          </w:p>
        </w:tc>
        <w:tc>
          <w:tcPr>
            <w:tcW w:w="2247" w:type="dxa"/>
            <w:vAlign w:val="center"/>
          </w:tcPr>
          <w:p w:rsidR="00390081" w:rsidRPr="00DA66D1" w:rsidRDefault="00390081" w:rsidP="00BF6892">
            <w:pPr>
              <w:tabs>
                <w:tab w:val="left" w:pos="9639"/>
              </w:tabs>
              <w:jc w:val="center"/>
            </w:pPr>
          </w:p>
        </w:tc>
      </w:tr>
      <w:tr w:rsidR="00390081" w:rsidRPr="00DA66D1" w:rsidTr="00BF6892">
        <w:trPr>
          <w:jc w:val="center"/>
        </w:trPr>
        <w:tc>
          <w:tcPr>
            <w:tcW w:w="761" w:type="dxa"/>
            <w:vAlign w:val="center"/>
          </w:tcPr>
          <w:p w:rsidR="00390081" w:rsidRPr="00DA66D1" w:rsidRDefault="00390081" w:rsidP="00BF6892">
            <w:pPr>
              <w:tabs>
                <w:tab w:val="left" w:pos="9639"/>
              </w:tabs>
              <w:jc w:val="center"/>
            </w:pPr>
            <w:r w:rsidRPr="00DA66D1">
              <w:t>2</w:t>
            </w:r>
          </w:p>
        </w:tc>
        <w:tc>
          <w:tcPr>
            <w:tcW w:w="2299" w:type="dxa"/>
            <w:vAlign w:val="center"/>
          </w:tcPr>
          <w:p w:rsidR="00390081" w:rsidRPr="00DA66D1" w:rsidRDefault="00390081" w:rsidP="00BF6892">
            <w:pPr>
              <w:tabs>
                <w:tab w:val="left" w:pos="9639"/>
              </w:tabs>
              <w:jc w:val="center"/>
            </w:pPr>
          </w:p>
        </w:tc>
        <w:tc>
          <w:tcPr>
            <w:tcW w:w="2762" w:type="dxa"/>
          </w:tcPr>
          <w:p w:rsidR="00390081" w:rsidRPr="00DA66D1" w:rsidRDefault="00390081" w:rsidP="00BF6892">
            <w:pPr>
              <w:tabs>
                <w:tab w:val="left" w:pos="9639"/>
              </w:tabs>
              <w:jc w:val="center"/>
            </w:pPr>
          </w:p>
        </w:tc>
        <w:tc>
          <w:tcPr>
            <w:tcW w:w="2160" w:type="dxa"/>
            <w:vAlign w:val="center"/>
          </w:tcPr>
          <w:p w:rsidR="00390081" w:rsidRPr="00DA66D1" w:rsidRDefault="00390081" w:rsidP="00BF6892">
            <w:pPr>
              <w:tabs>
                <w:tab w:val="left" w:pos="9639"/>
              </w:tabs>
              <w:jc w:val="center"/>
            </w:pPr>
          </w:p>
        </w:tc>
        <w:tc>
          <w:tcPr>
            <w:tcW w:w="2247" w:type="dxa"/>
            <w:vAlign w:val="center"/>
          </w:tcPr>
          <w:p w:rsidR="00390081" w:rsidRPr="00DA66D1" w:rsidRDefault="00390081" w:rsidP="00BF6892">
            <w:pPr>
              <w:tabs>
                <w:tab w:val="left" w:pos="9639"/>
              </w:tabs>
              <w:jc w:val="center"/>
            </w:pPr>
          </w:p>
        </w:tc>
      </w:tr>
      <w:tr w:rsidR="00390081" w:rsidRPr="00DA66D1" w:rsidTr="00BF6892">
        <w:trPr>
          <w:jc w:val="center"/>
        </w:trPr>
        <w:tc>
          <w:tcPr>
            <w:tcW w:w="761" w:type="dxa"/>
            <w:vAlign w:val="center"/>
          </w:tcPr>
          <w:p w:rsidR="00390081" w:rsidRPr="00DA66D1" w:rsidRDefault="00390081" w:rsidP="00BF6892">
            <w:pPr>
              <w:tabs>
                <w:tab w:val="left" w:pos="9639"/>
              </w:tabs>
              <w:jc w:val="center"/>
            </w:pPr>
            <w:r w:rsidRPr="00DA66D1">
              <w:t>…</w:t>
            </w:r>
          </w:p>
        </w:tc>
        <w:tc>
          <w:tcPr>
            <w:tcW w:w="2299" w:type="dxa"/>
            <w:vAlign w:val="center"/>
          </w:tcPr>
          <w:p w:rsidR="00390081" w:rsidRPr="00DA66D1" w:rsidRDefault="00390081" w:rsidP="00BF6892">
            <w:pPr>
              <w:tabs>
                <w:tab w:val="left" w:pos="9639"/>
              </w:tabs>
              <w:jc w:val="center"/>
            </w:pPr>
          </w:p>
        </w:tc>
        <w:tc>
          <w:tcPr>
            <w:tcW w:w="2762" w:type="dxa"/>
          </w:tcPr>
          <w:p w:rsidR="00390081" w:rsidRPr="00DA66D1" w:rsidRDefault="00390081" w:rsidP="00BF6892">
            <w:pPr>
              <w:tabs>
                <w:tab w:val="left" w:pos="9639"/>
              </w:tabs>
              <w:jc w:val="center"/>
            </w:pPr>
          </w:p>
        </w:tc>
        <w:tc>
          <w:tcPr>
            <w:tcW w:w="2160" w:type="dxa"/>
            <w:vAlign w:val="center"/>
          </w:tcPr>
          <w:p w:rsidR="00390081" w:rsidRPr="00DA66D1" w:rsidRDefault="00390081" w:rsidP="00BF6892">
            <w:pPr>
              <w:tabs>
                <w:tab w:val="left" w:pos="9639"/>
              </w:tabs>
              <w:jc w:val="center"/>
            </w:pPr>
          </w:p>
        </w:tc>
        <w:tc>
          <w:tcPr>
            <w:tcW w:w="2247" w:type="dxa"/>
            <w:vAlign w:val="center"/>
          </w:tcPr>
          <w:p w:rsidR="00390081" w:rsidRPr="00DA66D1" w:rsidRDefault="00390081" w:rsidP="00BF6892">
            <w:pPr>
              <w:tabs>
                <w:tab w:val="left" w:pos="9639"/>
              </w:tabs>
              <w:jc w:val="center"/>
            </w:pPr>
          </w:p>
        </w:tc>
      </w:tr>
    </w:tbl>
    <w:p w:rsidR="00390081" w:rsidRPr="00DA66D1" w:rsidRDefault="00390081" w:rsidP="000954FB">
      <w:pPr>
        <w:tabs>
          <w:tab w:val="left" w:pos="9639"/>
        </w:tabs>
      </w:pPr>
    </w:p>
    <w:p w:rsidR="00390081" w:rsidRPr="00DA66D1" w:rsidRDefault="00390081" w:rsidP="000954FB">
      <w:pPr>
        <w:tabs>
          <w:tab w:val="left" w:pos="9639"/>
        </w:tabs>
        <w:jc w:val="center"/>
        <w:rPr>
          <w:b/>
          <w:bCs/>
          <w:sz w:val="28"/>
          <w:szCs w:val="28"/>
        </w:rPr>
      </w:pPr>
      <w:r w:rsidRPr="00DA66D1">
        <w:rPr>
          <w:b/>
          <w:bCs/>
          <w:sz w:val="28"/>
          <w:szCs w:val="28"/>
        </w:rPr>
        <w:t>Производственный персонал (рабочие)</w:t>
      </w:r>
    </w:p>
    <w:p w:rsidR="00390081" w:rsidRPr="00DA66D1" w:rsidRDefault="00390081"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390081" w:rsidRPr="00DA66D1" w:rsidTr="00BF6892">
        <w:trPr>
          <w:trHeight w:val="1000"/>
          <w:jc w:val="center"/>
        </w:trPr>
        <w:tc>
          <w:tcPr>
            <w:tcW w:w="669" w:type="dxa"/>
            <w:vAlign w:val="center"/>
          </w:tcPr>
          <w:p w:rsidR="00390081" w:rsidRPr="00DA66D1" w:rsidRDefault="00390081" w:rsidP="00BF6892">
            <w:pPr>
              <w:tabs>
                <w:tab w:val="left" w:pos="9639"/>
              </w:tabs>
              <w:jc w:val="center"/>
            </w:pPr>
            <w:r w:rsidRPr="00DA66D1">
              <w:t>№ п/п</w:t>
            </w:r>
          </w:p>
        </w:tc>
        <w:tc>
          <w:tcPr>
            <w:tcW w:w="3782" w:type="dxa"/>
            <w:vAlign w:val="center"/>
          </w:tcPr>
          <w:p w:rsidR="00390081" w:rsidRPr="00DA66D1" w:rsidRDefault="00390081" w:rsidP="00BF6892">
            <w:pPr>
              <w:tabs>
                <w:tab w:val="left" w:pos="9639"/>
              </w:tabs>
              <w:jc w:val="center"/>
            </w:pPr>
            <w:r w:rsidRPr="00DA66D1">
              <w:t>Специальность</w:t>
            </w:r>
          </w:p>
          <w:p w:rsidR="00390081" w:rsidRPr="00DA66D1" w:rsidRDefault="00390081" w:rsidP="00BF6892">
            <w:pPr>
              <w:tabs>
                <w:tab w:val="left" w:pos="9639"/>
              </w:tabs>
              <w:jc w:val="center"/>
            </w:pPr>
            <w:r w:rsidRPr="00DA66D1">
              <w:t>по каждому рабочему</w:t>
            </w:r>
          </w:p>
        </w:tc>
        <w:tc>
          <w:tcPr>
            <w:tcW w:w="1944" w:type="dxa"/>
            <w:vAlign w:val="center"/>
          </w:tcPr>
          <w:p w:rsidR="00390081" w:rsidRPr="00DA66D1" w:rsidRDefault="00390081" w:rsidP="00BF6892">
            <w:pPr>
              <w:tabs>
                <w:tab w:val="left" w:pos="9639"/>
              </w:tabs>
              <w:jc w:val="center"/>
            </w:pPr>
            <w:r w:rsidRPr="00DA66D1">
              <w:t>Разряд, квалификация</w:t>
            </w:r>
          </w:p>
        </w:tc>
        <w:tc>
          <w:tcPr>
            <w:tcW w:w="2685" w:type="dxa"/>
            <w:vAlign w:val="center"/>
          </w:tcPr>
          <w:p w:rsidR="00390081" w:rsidRPr="00DA66D1" w:rsidRDefault="00390081" w:rsidP="00BF6892">
            <w:pPr>
              <w:tabs>
                <w:tab w:val="left" w:pos="9639"/>
              </w:tabs>
              <w:jc w:val="center"/>
            </w:pPr>
            <w:r w:rsidRPr="00DA66D1">
              <w:t>Стаж работы по специальности</w:t>
            </w:r>
          </w:p>
        </w:tc>
      </w:tr>
      <w:tr w:rsidR="00390081" w:rsidRPr="00DA66D1" w:rsidTr="00BF6892">
        <w:trPr>
          <w:jc w:val="center"/>
        </w:trPr>
        <w:tc>
          <w:tcPr>
            <w:tcW w:w="669" w:type="dxa"/>
            <w:vAlign w:val="center"/>
          </w:tcPr>
          <w:p w:rsidR="00390081" w:rsidRPr="00DA66D1" w:rsidRDefault="00390081" w:rsidP="00BF6892">
            <w:pPr>
              <w:tabs>
                <w:tab w:val="left" w:pos="9639"/>
              </w:tabs>
              <w:jc w:val="center"/>
            </w:pPr>
            <w:r w:rsidRPr="00DA66D1">
              <w:t>1</w:t>
            </w:r>
          </w:p>
        </w:tc>
        <w:tc>
          <w:tcPr>
            <w:tcW w:w="3782" w:type="dxa"/>
            <w:vAlign w:val="center"/>
          </w:tcPr>
          <w:p w:rsidR="00390081" w:rsidRPr="00DA66D1" w:rsidRDefault="00390081" w:rsidP="00BF6892">
            <w:pPr>
              <w:tabs>
                <w:tab w:val="left" w:pos="9639"/>
              </w:tabs>
              <w:jc w:val="center"/>
            </w:pPr>
          </w:p>
        </w:tc>
        <w:tc>
          <w:tcPr>
            <w:tcW w:w="1944" w:type="dxa"/>
          </w:tcPr>
          <w:p w:rsidR="00390081" w:rsidRPr="00DA66D1" w:rsidRDefault="00390081" w:rsidP="00BF6892">
            <w:pPr>
              <w:tabs>
                <w:tab w:val="left" w:pos="9639"/>
              </w:tabs>
              <w:jc w:val="center"/>
            </w:pPr>
          </w:p>
        </w:tc>
        <w:tc>
          <w:tcPr>
            <w:tcW w:w="2685" w:type="dxa"/>
            <w:vAlign w:val="center"/>
          </w:tcPr>
          <w:p w:rsidR="00390081" w:rsidRPr="00DA66D1" w:rsidRDefault="00390081" w:rsidP="00BF6892">
            <w:pPr>
              <w:tabs>
                <w:tab w:val="left" w:pos="9639"/>
              </w:tabs>
              <w:jc w:val="center"/>
            </w:pPr>
          </w:p>
        </w:tc>
      </w:tr>
      <w:tr w:rsidR="00390081" w:rsidRPr="00DA66D1" w:rsidTr="00BF6892">
        <w:trPr>
          <w:jc w:val="center"/>
        </w:trPr>
        <w:tc>
          <w:tcPr>
            <w:tcW w:w="669" w:type="dxa"/>
            <w:vAlign w:val="center"/>
          </w:tcPr>
          <w:p w:rsidR="00390081" w:rsidRPr="00DA66D1" w:rsidRDefault="00390081" w:rsidP="00BF6892">
            <w:pPr>
              <w:tabs>
                <w:tab w:val="left" w:pos="9639"/>
              </w:tabs>
              <w:jc w:val="center"/>
            </w:pPr>
            <w:r w:rsidRPr="00DA66D1">
              <w:t>2</w:t>
            </w:r>
          </w:p>
        </w:tc>
        <w:tc>
          <w:tcPr>
            <w:tcW w:w="3782" w:type="dxa"/>
            <w:vAlign w:val="center"/>
          </w:tcPr>
          <w:p w:rsidR="00390081" w:rsidRPr="00DA66D1" w:rsidRDefault="00390081" w:rsidP="00BF6892">
            <w:pPr>
              <w:tabs>
                <w:tab w:val="left" w:pos="9639"/>
              </w:tabs>
              <w:jc w:val="center"/>
            </w:pPr>
          </w:p>
        </w:tc>
        <w:tc>
          <w:tcPr>
            <w:tcW w:w="1944" w:type="dxa"/>
          </w:tcPr>
          <w:p w:rsidR="00390081" w:rsidRPr="00DA66D1" w:rsidRDefault="00390081" w:rsidP="00BF6892">
            <w:pPr>
              <w:tabs>
                <w:tab w:val="left" w:pos="9639"/>
              </w:tabs>
              <w:jc w:val="center"/>
            </w:pPr>
          </w:p>
        </w:tc>
        <w:tc>
          <w:tcPr>
            <w:tcW w:w="2685" w:type="dxa"/>
            <w:vAlign w:val="center"/>
          </w:tcPr>
          <w:p w:rsidR="00390081" w:rsidRPr="00DA66D1" w:rsidRDefault="00390081" w:rsidP="00BF6892">
            <w:pPr>
              <w:tabs>
                <w:tab w:val="left" w:pos="9639"/>
              </w:tabs>
              <w:jc w:val="center"/>
            </w:pPr>
          </w:p>
        </w:tc>
      </w:tr>
      <w:tr w:rsidR="00390081" w:rsidRPr="00DA66D1" w:rsidTr="00BF6892">
        <w:trPr>
          <w:jc w:val="center"/>
        </w:trPr>
        <w:tc>
          <w:tcPr>
            <w:tcW w:w="669" w:type="dxa"/>
            <w:vAlign w:val="center"/>
          </w:tcPr>
          <w:p w:rsidR="00390081" w:rsidRPr="00DA66D1" w:rsidRDefault="00390081" w:rsidP="00BF6892">
            <w:pPr>
              <w:tabs>
                <w:tab w:val="left" w:pos="9639"/>
              </w:tabs>
              <w:jc w:val="center"/>
            </w:pPr>
            <w:r w:rsidRPr="00DA66D1">
              <w:t>…</w:t>
            </w:r>
          </w:p>
        </w:tc>
        <w:tc>
          <w:tcPr>
            <w:tcW w:w="3782" w:type="dxa"/>
            <w:vAlign w:val="center"/>
          </w:tcPr>
          <w:p w:rsidR="00390081" w:rsidRPr="00DA66D1" w:rsidRDefault="00390081" w:rsidP="00BF6892">
            <w:pPr>
              <w:tabs>
                <w:tab w:val="left" w:pos="9639"/>
              </w:tabs>
              <w:jc w:val="center"/>
            </w:pPr>
          </w:p>
        </w:tc>
        <w:tc>
          <w:tcPr>
            <w:tcW w:w="1944" w:type="dxa"/>
          </w:tcPr>
          <w:p w:rsidR="00390081" w:rsidRPr="00DA66D1" w:rsidRDefault="00390081" w:rsidP="00BF6892">
            <w:pPr>
              <w:tabs>
                <w:tab w:val="left" w:pos="9639"/>
              </w:tabs>
              <w:jc w:val="center"/>
            </w:pPr>
          </w:p>
        </w:tc>
        <w:tc>
          <w:tcPr>
            <w:tcW w:w="2685" w:type="dxa"/>
            <w:vAlign w:val="center"/>
          </w:tcPr>
          <w:p w:rsidR="00390081" w:rsidRPr="00DA66D1" w:rsidRDefault="00390081" w:rsidP="00BF6892">
            <w:pPr>
              <w:tabs>
                <w:tab w:val="left" w:pos="9639"/>
              </w:tabs>
              <w:jc w:val="center"/>
            </w:pPr>
          </w:p>
        </w:tc>
      </w:tr>
    </w:tbl>
    <w:p w:rsidR="00390081" w:rsidRPr="00DA66D1" w:rsidRDefault="00390081" w:rsidP="000954FB">
      <w:pPr>
        <w:pStyle w:val="BodyText"/>
        <w:jc w:val="left"/>
        <w:rPr>
          <w:b/>
          <w:i/>
          <w:sz w:val="28"/>
          <w:szCs w:val="28"/>
        </w:rPr>
      </w:pPr>
    </w:p>
    <w:p w:rsidR="00390081" w:rsidRPr="00DA66D1" w:rsidRDefault="00390081" w:rsidP="000954FB">
      <w:pPr>
        <w:pStyle w:val="Heading3"/>
        <w:spacing w:before="0" w:after="0"/>
        <w:rPr>
          <w:rFonts w:ascii="Times New Roman" w:hAnsi="Times New Roman"/>
          <w:sz w:val="28"/>
          <w:szCs w:val="28"/>
        </w:rPr>
      </w:pPr>
    </w:p>
    <w:p w:rsidR="00390081" w:rsidRPr="00DA66D1" w:rsidRDefault="00390081" w:rsidP="000954FB">
      <w:pPr>
        <w:pStyle w:val="Heading3"/>
        <w:spacing w:before="0" w:after="0"/>
        <w:rPr>
          <w:b w:val="0"/>
          <w:sz w:val="28"/>
          <w:szCs w:val="28"/>
        </w:rPr>
      </w:pPr>
      <w:r w:rsidRPr="00DA66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90081" w:rsidRPr="00DA66D1" w:rsidRDefault="00390081" w:rsidP="000954FB">
      <w:pPr>
        <w:tabs>
          <w:tab w:val="left" w:pos="8640"/>
        </w:tabs>
        <w:jc w:val="center"/>
        <w:rPr>
          <w:i/>
        </w:rPr>
      </w:pPr>
      <w:r w:rsidRPr="00DA66D1">
        <w:rPr>
          <w:i/>
        </w:rPr>
        <w:t>(наименование претендента)</w:t>
      </w:r>
    </w:p>
    <w:p w:rsidR="00390081" w:rsidRPr="00DA66D1" w:rsidRDefault="00390081" w:rsidP="000954FB">
      <w:pPr>
        <w:pStyle w:val="BodyText3"/>
        <w:suppressAutoHyphens/>
        <w:spacing w:after="0"/>
        <w:rPr>
          <w:sz w:val="28"/>
          <w:szCs w:val="28"/>
        </w:rPr>
      </w:pPr>
      <w:r w:rsidRPr="00DA66D1">
        <w:rPr>
          <w:sz w:val="28"/>
          <w:szCs w:val="28"/>
        </w:rPr>
        <w:t>____________________________________________________________________</w:t>
      </w:r>
    </w:p>
    <w:p w:rsidR="00390081" w:rsidRPr="00DA66D1" w:rsidRDefault="00390081" w:rsidP="000954FB">
      <w:pPr>
        <w:rPr>
          <w:i/>
        </w:rPr>
      </w:pPr>
      <w:r w:rsidRPr="00DA66D1">
        <w:rPr>
          <w:i/>
        </w:rPr>
        <w:t xml:space="preserve">       Печать</w:t>
      </w:r>
      <w:r w:rsidRPr="00DA66D1">
        <w:rPr>
          <w:i/>
        </w:rPr>
        <w:tab/>
      </w:r>
      <w:r w:rsidRPr="00DA66D1">
        <w:rPr>
          <w:i/>
        </w:rPr>
        <w:tab/>
      </w:r>
      <w:r w:rsidRPr="00DA66D1">
        <w:rPr>
          <w:i/>
        </w:rPr>
        <w:tab/>
        <w:t>(должность, подпись, ФИО)</w:t>
      </w:r>
    </w:p>
    <w:p w:rsidR="00390081" w:rsidRPr="00DA66D1" w:rsidRDefault="00390081" w:rsidP="000954FB">
      <w:pPr>
        <w:pStyle w:val="BodyText3"/>
        <w:suppressAutoHyphens/>
        <w:spacing w:after="0"/>
        <w:rPr>
          <w:sz w:val="28"/>
          <w:szCs w:val="28"/>
        </w:rPr>
      </w:pPr>
      <w:r w:rsidRPr="00DA66D1">
        <w:rPr>
          <w:sz w:val="28"/>
          <w:szCs w:val="28"/>
        </w:rPr>
        <w:t>"____" _________ 201__ г.</w:t>
      </w:r>
    </w:p>
    <w:p w:rsidR="00390081" w:rsidRDefault="00390081" w:rsidP="005D49A1">
      <w:pPr>
        <w:pStyle w:val="BodyText"/>
        <w:ind w:firstLine="0"/>
        <w:jc w:val="right"/>
        <w:rPr>
          <w:sz w:val="28"/>
          <w:szCs w:val="28"/>
        </w:rPr>
      </w:pPr>
      <w:r w:rsidRPr="008D67F8">
        <w:rPr>
          <w:b/>
          <w:i/>
          <w:sz w:val="28"/>
          <w:szCs w:val="28"/>
          <w:highlight w:val="cyan"/>
        </w:rPr>
        <w:br w:type="page"/>
      </w:r>
    </w:p>
    <w:sectPr w:rsidR="00390081"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81" w:rsidRDefault="00390081">
      <w:r>
        <w:separator/>
      </w:r>
    </w:p>
  </w:endnote>
  <w:endnote w:type="continuationSeparator" w:id="0">
    <w:p w:rsidR="00390081" w:rsidRDefault="00390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81" w:rsidRDefault="0039008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90081" w:rsidRDefault="00390081"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81" w:rsidRDefault="00390081">
    <w:pPr>
      <w:pStyle w:val="Footer"/>
      <w:jc w:val="center"/>
    </w:pPr>
  </w:p>
  <w:p w:rsidR="00390081" w:rsidRDefault="00390081"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81" w:rsidRDefault="00390081">
      <w:r>
        <w:separator/>
      </w:r>
    </w:p>
  </w:footnote>
  <w:footnote w:type="continuationSeparator" w:id="0">
    <w:p w:rsidR="00390081" w:rsidRDefault="00390081">
      <w:r>
        <w:continuationSeparator/>
      </w:r>
    </w:p>
  </w:footnote>
  <w:footnote w:id="1">
    <w:p w:rsidR="00390081" w:rsidRDefault="00390081" w:rsidP="000954FB">
      <w:pPr>
        <w:pStyle w:val="FootnoteText"/>
      </w:pPr>
    </w:p>
  </w:footnote>
  <w:footnote w:id="2">
    <w:p w:rsidR="00390081" w:rsidRDefault="00390081" w:rsidP="006A6E7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81" w:rsidRDefault="00390081">
    <w:pPr>
      <w:pStyle w:val="Header"/>
      <w:jc w:val="center"/>
    </w:pPr>
    <w:fldSimple w:instr=" PAGE   \* MERGEFORMAT ">
      <w:r>
        <w:rPr>
          <w:noProof/>
        </w:rPr>
        <w:t>58</w:t>
      </w:r>
    </w:fldSimple>
  </w:p>
  <w:p w:rsidR="00390081" w:rsidRDefault="00390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E4DEC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16403ACB"/>
    <w:multiLevelType w:val="hybridMultilevel"/>
    <w:tmpl w:val="328696E8"/>
    <w:lvl w:ilvl="0" w:tplc="6EDC7656">
      <w:start w:val="1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DDF0ED3"/>
    <w:multiLevelType w:val="multilevel"/>
    <w:tmpl w:val="1E1C6CAE"/>
    <w:lvl w:ilvl="0">
      <w:start w:val="1"/>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color w:val="auto"/>
      </w:rPr>
    </w:lvl>
    <w:lvl w:ilvl="2">
      <w:start w:val="1"/>
      <w:numFmt w:val="decimal"/>
      <w:lvlText w:val="%1.%2.%3."/>
      <w:lvlJc w:val="left"/>
      <w:pPr>
        <w:tabs>
          <w:tab w:val="num" w:pos="1288"/>
        </w:tabs>
        <w:ind w:left="1288" w:hanging="720"/>
      </w:pPr>
      <w:rPr>
        <w:rFonts w:cs="Times New Roman" w:hint="default"/>
        <w:i w:val="0"/>
        <w:iCs w:val="0"/>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31">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4F704F14"/>
    <w:multiLevelType w:val="hybridMultilevel"/>
    <w:tmpl w:val="F38CF156"/>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8">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7"/>
  </w:num>
  <w:num w:numId="8">
    <w:abstractNumId w:val="8"/>
  </w:num>
  <w:num w:numId="9">
    <w:abstractNumId w:val="9"/>
  </w:num>
  <w:num w:numId="10">
    <w:abstractNumId w:val="13"/>
  </w:num>
  <w:num w:numId="11">
    <w:abstractNumId w:val="16"/>
  </w:num>
  <w:num w:numId="12">
    <w:abstractNumId w:val="19"/>
  </w:num>
  <w:num w:numId="13">
    <w:abstractNumId w:val="21"/>
  </w:num>
  <w:num w:numId="14">
    <w:abstractNumId w:val="23"/>
  </w:num>
  <w:num w:numId="15">
    <w:abstractNumId w:val="42"/>
  </w:num>
  <w:num w:numId="16">
    <w:abstractNumId w:val="25"/>
  </w:num>
  <w:num w:numId="17">
    <w:abstractNumId w:val="38"/>
  </w:num>
  <w:num w:numId="18">
    <w:abstractNumId w:val="36"/>
  </w:num>
  <w:num w:numId="19">
    <w:abstractNumId w:val="24"/>
  </w:num>
  <w:num w:numId="20">
    <w:abstractNumId w:val="33"/>
  </w:num>
  <w:num w:numId="21">
    <w:abstractNumId w:val="39"/>
  </w:num>
  <w:num w:numId="22">
    <w:abstractNumId w:val="35"/>
  </w:num>
  <w:num w:numId="23">
    <w:abstractNumId w:val="40"/>
  </w:num>
  <w:num w:numId="24">
    <w:abstractNumId w:val="27"/>
  </w:num>
  <w:num w:numId="25">
    <w:abstractNumId w:val="29"/>
  </w:num>
  <w:num w:numId="26">
    <w:abstractNumId w:val="43"/>
  </w:num>
  <w:num w:numId="27">
    <w:abstractNumId w:val="32"/>
  </w:num>
  <w:num w:numId="28">
    <w:abstractNumId w:val="34"/>
  </w:num>
  <w:num w:numId="29">
    <w:abstractNumId w:val="31"/>
  </w:num>
  <w:num w:numId="30">
    <w:abstractNumId w:val="37"/>
  </w:num>
  <w:num w:numId="31">
    <w:abstractNumId w:val="28"/>
  </w:num>
  <w:num w:numId="32">
    <w:abstractNumId w:val="30"/>
  </w:num>
  <w:num w:numId="33">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241"/>
    <w:rsid w:val="00010BE3"/>
    <w:rsid w:val="000136A9"/>
    <w:rsid w:val="000141A0"/>
    <w:rsid w:val="00014C0B"/>
    <w:rsid w:val="0001556E"/>
    <w:rsid w:val="0001557C"/>
    <w:rsid w:val="000224FB"/>
    <w:rsid w:val="000236C9"/>
    <w:rsid w:val="00032BDE"/>
    <w:rsid w:val="00034E6C"/>
    <w:rsid w:val="000362F0"/>
    <w:rsid w:val="000374AB"/>
    <w:rsid w:val="000379F8"/>
    <w:rsid w:val="000454C8"/>
    <w:rsid w:val="0005366B"/>
    <w:rsid w:val="00054A24"/>
    <w:rsid w:val="000557B3"/>
    <w:rsid w:val="0006056A"/>
    <w:rsid w:val="00060D59"/>
    <w:rsid w:val="00066A62"/>
    <w:rsid w:val="000678D0"/>
    <w:rsid w:val="00067DAA"/>
    <w:rsid w:val="000728C1"/>
    <w:rsid w:val="00072E70"/>
    <w:rsid w:val="000753BB"/>
    <w:rsid w:val="00076F66"/>
    <w:rsid w:val="0007720B"/>
    <w:rsid w:val="000802B7"/>
    <w:rsid w:val="00083039"/>
    <w:rsid w:val="000846BC"/>
    <w:rsid w:val="00090344"/>
    <w:rsid w:val="00092D66"/>
    <w:rsid w:val="00093F19"/>
    <w:rsid w:val="000954FB"/>
    <w:rsid w:val="00096439"/>
    <w:rsid w:val="000978CE"/>
    <w:rsid w:val="000A0092"/>
    <w:rsid w:val="000A1DC3"/>
    <w:rsid w:val="000A2B5E"/>
    <w:rsid w:val="000A2D97"/>
    <w:rsid w:val="000A3B81"/>
    <w:rsid w:val="000A4915"/>
    <w:rsid w:val="000A574E"/>
    <w:rsid w:val="000A679F"/>
    <w:rsid w:val="000B5302"/>
    <w:rsid w:val="000C4620"/>
    <w:rsid w:val="000C7CAF"/>
    <w:rsid w:val="000D5F3B"/>
    <w:rsid w:val="000E5B2C"/>
    <w:rsid w:val="000E5BB8"/>
    <w:rsid w:val="000E6BFD"/>
    <w:rsid w:val="000F024D"/>
    <w:rsid w:val="000F1048"/>
    <w:rsid w:val="000F3C0C"/>
    <w:rsid w:val="000F6875"/>
    <w:rsid w:val="00107C51"/>
    <w:rsid w:val="00116BFD"/>
    <w:rsid w:val="001174EB"/>
    <w:rsid w:val="0012029A"/>
    <w:rsid w:val="00120404"/>
    <w:rsid w:val="00120A5C"/>
    <w:rsid w:val="001242D3"/>
    <w:rsid w:val="0012610C"/>
    <w:rsid w:val="00126E37"/>
    <w:rsid w:val="00134C04"/>
    <w:rsid w:val="001356F1"/>
    <w:rsid w:val="0013760D"/>
    <w:rsid w:val="00146CC2"/>
    <w:rsid w:val="00155A01"/>
    <w:rsid w:val="00164D0C"/>
    <w:rsid w:val="0016528F"/>
    <w:rsid w:val="00167695"/>
    <w:rsid w:val="00171FEC"/>
    <w:rsid w:val="00172294"/>
    <w:rsid w:val="001749AE"/>
    <w:rsid w:val="00174FFE"/>
    <w:rsid w:val="00175830"/>
    <w:rsid w:val="00175A7B"/>
    <w:rsid w:val="00177D5C"/>
    <w:rsid w:val="00180C03"/>
    <w:rsid w:val="001849B3"/>
    <w:rsid w:val="0018682A"/>
    <w:rsid w:val="00190475"/>
    <w:rsid w:val="0019706E"/>
    <w:rsid w:val="001974BD"/>
    <w:rsid w:val="0019760E"/>
    <w:rsid w:val="001A1F53"/>
    <w:rsid w:val="001A544E"/>
    <w:rsid w:val="001A61AB"/>
    <w:rsid w:val="001A7FA7"/>
    <w:rsid w:val="001B150C"/>
    <w:rsid w:val="001B36FC"/>
    <w:rsid w:val="001B5653"/>
    <w:rsid w:val="001C08FD"/>
    <w:rsid w:val="001C09D8"/>
    <w:rsid w:val="001C75ED"/>
    <w:rsid w:val="001E0394"/>
    <w:rsid w:val="001E0B8E"/>
    <w:rsid w:val="001E3723"/>
    <w:rsid w:val="001E3E36"/>
    <w:rsid w:val="001E6511"/>
    <w:rsid w:val="001E6E80"/>
    <w:rsid w:val="001F21DA"/>
    <w:rsid w:val="001F2F0D"/>
    <w:rsid w:val="001F32B2"/>
    <w:rsid w:val="001F53E8"/>
    <w:rsid w:val="0020341D"/>
    <w:rsid w:val="00205668"/>
    <w:rsid w:val="00205A3C"/>
    <w:rsid w:val="002115EB"/>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B24"/>
    <w:rsid w:val="0025270E"/>
    <w:rsid w:val="002543D3"/>
    <w:rsid w:val="00257F85"/>
    <w:rsid w:val="00261326"/>
    <w:rsid w:val="00265B2B"/>
    <w:rsid w:val="00267AAB"/>
    <w:rsid w:val="00273F84"/>
    <w:rsid w:val="0028168C"/>
    <w:rsid w:val="00282B03"/>
    <w:rsid w:val="002910EA"/>
    <w:rsid w:val="00291899"/>
    <w:rsid w:val="002A1180"/>
    <w:rsid w:val="002A2796"/>
    <w:rsid w:val="002A4D3C"/>
    <w:rsid w:val="002A71D9"/>
    <w:rsid w:val="002A7A3A"/>
    <w:rsid w:val="002B41FD"/>
    <w:rsid w:val="002B61AA"/>
    <w:rsid w:val="002B6325"/>
    <w:rsid w:val="002C2ADC"/>
    <w:rsid w:val="002C3FF9"/>
    <w:rsid w:val="002C56A0"/>
    <w:rsid w:val="002C581C"/>
    <w:rsid w:val="002C72C1"/>
    <w:rsid w:val="002C7848"/>
    <w:rsid w:val="002D5869"/>
    <w:rsid w:val="002E18D3"/>
    <w:rsid w:val="002E3DBF"/>
    <w:rsid w:val="002F1275"/>
    <w:rsid w:val="002F345D"/>
    <w:rsid w:val="002F40DE"/>
    <w:rsid w:val="002F543C"/>
    <w:rsid w:val="002F6A6B"/>
    <w:rsid w:val="0030151C"/>
    <w:rsid w:val="003072B4"/>
    <w:rsid w:val="00311A92"/>
    <w:rsid w:val="00313385"/>
    <w:rsid w:val="00313F83"/>
    <w:rsid w:val="0032231F"/>
    <w:rsid w:val="00334292"/>
    <w:rsid w:val="00334560"/>
    <w:rsid w:val="00335079"/>
    <w:rsid w:val="00335F0B"/>
    <w:rsid w:val="00343C35"/>
    <w:rsid w:val="00346910"/>
    <w:rsid w:val="00356D41"/>
    <w:rsid w:val="003571CE"/>
    <w:rsid w:val="00357415"/>
    <w:rsid w:val="0036291B"/>
    <w:rsid w:val="003657D7"/>
    <w:rsid w:val="003663BC"/>
    <w:rsid w:val="00370C44"/>
    <w:rsid w:val="00371504"/>
    <w:rsid w:val="003753FE"/>
    <w:rsid w:val="00384CDC"/>
    <w:rsid w:val="00386F7E"/>
    <w:rsid w:val="00390081"/>
    <w:rsid w:val="00391D03"/>
    <w:rsid w:val="003930F3"/>
    <w:rsid w:val="003934B6"/>
    <w:rsid w:val="00395664"/>
    <w:rsid w:val="0039599F"/>
    <w:rsid w:val="003A0695"/>
    <w:rsid w:val="003A3A53"/>
    <w:rsid w:val="003A741B"/>
    <w:rsid w:val="003B3FE8"/>
    <w:rsid w:val="003C30F3"/>
    <w:rsid w:val="003D2759"/>
    <w:rsid w:val="003D3596"/>
    <w:rsid w:val="003E2C12"/>
    <w:rsid w:val="003E4FE0"/>
    <w:rsid w:val="003E7259"/>
    <w:rsid w:val="003F31F2"/>
    <w:rsid w:val="003F4103"/>
    <w:rsid w:val="00400975"/>
    <w:rsid w:val="00410B56"/>
    <w:rsid w:val="004224C0"/>
    <w:rsid w:val="00423EBA"/>
    <w:rsid w:val="004263B0"/>
    <w:rsid w:val="004272B0"/>
    <w:rsid w:val="004314C8"/>
    <w:rsid w:val="00432CF8"/>
    <w:rsid w:val="004332C1"/>
    <w:rsid w:val="0043423C"/>
    <w:rsid w:val="0043596D"/>
    <w:rsid w:val="00435A9A"/>
    <w:rsid w:val="00443169"/>
    <w:rsid w:val="00444F6A"/>
    <w:rsid w:val="00445695"/>
    <w:rsid w:val="00445DDD"/>
    <w:rsid w:val="00446BD7"/>
    <w:rsid w:val="00454ECC"/>
    <w:rsid w:val="00462564"/>
    <w:rsid w:val="004634C8"/>
    <w:rsid w:val="0046442D"/>
    <w:rsid w:val="00464505"/>
    <w:rsid w:val="004745C7"/>
    <w:rsid w:val="00475935"/>
    <w:rsid w:val="0047650E"/>
    <w:rsid w:val="004765EC"/>
    <w:rsid w:val="004774A6"/>
    <w:rsid w:val="0047759E"/>
    <w:rsid w:val="004808B9"/>
    <w:rsid w:val="004874C1"/>
    <w:rsid w:val="00493AB2"/>
    <w:rsid w:val="004A25F0"/>
    <w:rsid w:val="004A27D5"/>
    <w:rsid w:val="004A66FA"/>
    <w:rsid w:val="004B0D75"/>
    <w:rsid w:val="004B3482"/>
    <w:rsid w:val="004B4E97"/>
    <w:rsid w:val="004C0A7F"/>
    <w:rsid w:val="004C2235"/>
    <w:rsid w:val="004C5D14"/>
    <w:rsid w:val="004C7528"/>
    <w:rsid w:val="004D44D7"/>
    <w:rsid w:val="004D4FA2"/>
    <w:rsid w:val="004D6625"/>
    <w:rsid w:val="004E1725"/>
    <w:rsid w:val="004E2D12"/>
    <w:rsid w:val="004E3757"/>
    <w:rsid w:val="004E3AC2"/>
    <w:rsid w:val="004F2ABB"/>
    <w:rsid w:val="0050418D"/>
    <w:rsid w:val="00505622"/>
    <w:rsid w:val="00505842"/>
    <w:rsid w:val="005058F1"/>
    <w:rsid w:val="00505934"/>
    <w:rsid w:val="00506989"/>
    <w:rsid w:val="0050702D"/>
    <w:rsid w:val="0051006B"/>
    <w:rsid w:val="0051040B"/>
    <w:rsid w:val="00510C5D"/>
    <w:rsid w:val="00511914"/>
    <w:rsid w:val="00511EDC"/>
    <w:rsid w:val="005129E1"/>
    <w:rsid w:val="00514DA3"/>
    <w:rsid w:val="0051529F"/>
    <w:rsid w:val="00516569"/>
    <w:rsid w:val="005171A2"/>
    <w:rsid w:val="00521353"/>
    <w:rsid w:val="00521EAB"/>
    <w:rsid w:val="00521F95"/>
    <w:rsid w:val="0052390C"/>
    <w:rsid w:val="005242ED"/>
    <w:rsid w:val="00527AB7"/>
    <w:rsid w:val="0053291E"/>
    <w:rsid w:val="00534697"/>
    <w:rsid w:val="005373EF"/>
    <w:rsid w:val="00544668"/>
    <w:rsid w:val="005508EC"/>
    <w:rsid w:val="00551185"/>
    <w:rsid w:val="00551655"/>
    <w:rsid w:val="0056027E"/>
    <w:rsid w:val="0056426C"/>
    <w:rsid w:val="00565202"/>
    <w:rsid w:val="0056776B"/>
    <w:rsid w:val="005716FC"/>
    <w:rsid w:val="00571D62"/>
    <w:rsid w:val="00575E36"/>
    <w:rsid w:val="005834BA"/>
    <w:rsid w:val="00590A1B"/>
    <w:rsid w:val="00593786"/>
    <w:rsid w:val="00594D9C"/>
    <w:rsid w:val="00597440"/>
    <w:rsid w:val="005A021D"/>
    <w:rsid w:val="005A0E3B"/>
    <w:rsid w:val="005A6CE9"/>
    <w:rsid w:val="005B6942"/>
    <w:rsid w:val="005C6744"/>
    <w:rsid w:val="005D0613"/>
    <w:rsid w:val="005D49A1"/>
    <w:rsid w:val="005D6190"/>
    <w:rsid w:val="005D64F1"/>
    <w:rsid w:val="005D6803"/>
    <w:rsid w:val="005D77E9"/>
    <w:rsid w:val="005E0074"/>
    <w:rsid w:val="005E0B21"/>
    <w:rsid w:val="005E6CAE"/>
    <w:rsid w:val="005F2D24"/>
    <w:rsid w:val="005F5622"/>
    <w:rsid w:val="005F5726"/>
    <w:rsid w:val="0060219A"/>
    <w:rsid w:val="006024DF"/>
    <w:rsid w:val="00603F01"/>
    <w:rsid w:val="0060466B"/>
    <w:rsid w:val="00611090"/>
    <w:rsid w:val="00613848"/>
    <w:rsid w:val="00614976"/>
    <w:rsid w:val="00615DC7"/>
    <w:rsid w:val="006164CD"/>
    <w:rsid w:val="006176F4"/>
    <w:rsid w:val="00621361"/>
    <w:rsid w:val="00623712"/>
    <w:rsid w:val="00627696"/>
    <w:rsid w:val="00633831"/>
    <w:rsid w:val="00635507"/>
    <w:rsid w:val="00636387"/>
    <w:rsid w:val="00637621"/>
    <w:rsid w:val="006400A0"/>
    <w:rsid w:val="006402DD"/>
    <w:rsid w:val="0064290F"/>
    <w:rsid w:val="00653CC9"/>
    <w:rsid w:val="0065657D"/>
    <w:rsid w:val="006575DD"/>
    <w:rsid w:val="0065769F"/>
    <w:rsid w:val="0066060C"/>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E08A0"/>
    <w:rsid w:val="006E1590"/>
    <w:rsid w:val="006E1598"/>
    <w:rsid w:val="006E4289"/>
    <w:rsid w:val="006E67B8"/>
    <w:rsid w:val="006E7589"/>
    <w:rsid w:val="006F11D7"/>
    <w:rsid w:val="006F1466"/>
    <w:rsid w:val="006F2C73"/>
    <w:rsid w:val="006F3F9D"/>
    <w:rsid w:val="006F4522"/>
    <w:rsid w:val="006F7819"/>
    <w:rsid w:val="00700A24"/>
    <w:rsid w:val="007046B2"/>
    <w:rsid w:val="00705AD3"/>
    <w:rsid w:val="00706C8C"/>
    <w:rsid w:val="007137D9"/>
    <w:rsid w:val="0072064C"/>
    <w:rsid w:val="00721D0D"/>
    <w:rsid w:val="00722AFD"/>
    <w:rsid w:val="00723E5E"/>
    <w:rsid w:val="00725483"/>
    <w:rsid w:val="0072632D"/>
    <w:rsid w:val="00727B51"/>
    <w:rsid w:val="00727D3C"/>
    <w:rsid w:val="00730FED"/>
    <w:rsid w:val="0073169F"/>
    <w:rsid w:val="00733ADD"/>
    <w:rsid w:val="00734160"/>
    <w:rsid w:val="007341C2"/>
    <w:rsid w:val="00736D40"/>
    <w:rsid w:val="00737675"/>
    <w:rsid w:val="00740192"/>
    <w:rsid w:val="007415F9"/>
    <w:rsid w:val="00742DAA"/>
    <w:rsid w:val="007434C0"/>
    <w:rsid w:val="00744920"/>
    <w:rsid w:val="00746E8D"/>
    <w:rsid w:val="00752221"/>
    <w:rsid w:val="00752FEB"/>
    <w:rsid w:val="00754AD8"/>
    <w:rsid w:val="00760ECD"/>
    <w:rsid w:val="00763BD4"/>
    <w:rsid w:val="00763EDB"/>
    <w:rsid w:val="00765DAB"/>
    <w:rsid w:val="00771A0C"/>
    <w:rsid w:val="007747B6"/>
    <w:rsid w:val="0077656B"/>
    <w:rsid w:val="007768E4"/>
    <w:rsid w:val="00782E92"/>
    <w:rsid w:val="00783AD5"/>
    <w:rsid w:val="00791462"/>
    <w:rsid w:val="007920EB"/>
    <w:rsid w:val="00794B4F"/>
    <w:rsid w:val="0079756E"/>
    <w:rsid w:val="007A0078"/>
    <w:rsid w:val="007A0346"/>
    <w:rsid w:val="007A14FA"/>
    <w:rsid w:val="007A38EF"/>
    <w:rsid w:val="007A4852"/>
    <w:rsid w:val="007A6FD8"/>
    <w:rsid w:val="007B2101"/>
    <w:rsid w:val="007B26E8"/>
    <w:rsid w:val="007B36CE"/>
    <w:rsid w:val="007B4040"/>
    <w:rsid w:val="007B5E17"/>
    <w:rsid w:val="007B7E8C"/>
    <w:rsid w:val="007C1052"/>
    <w:rsid w:val="007C2BCF"/>
    <w:rsid w:val="007C51E1"/>
    <w:rsid w:val="007D00C3"/>
    <w:rsid w:val="007D50EE"/>
    <w:rsid w:val="007D6548"/>
    <w:rsid w:val="007E34AB"/>
    <w:rsid w:val="007E48BC"/>
    <w:rsid w:val="007E5B43"/>
    <w:rsid w:val="007E6DE4"/>
    <w:rsid w:val="007E72CC"/>
    <w:rsid w:val="00801BFA"/>
    <w:rsid w:val="008035D3"/>
    <w:rsid w:val="00804946"/>
    <w:rsid w:val="00806AAF"/>
    <w:rsid w:val="008075B1"/>
    <w:rsid w:val="008102B0"/>
    <w:rsid w:val="00812242"/>
    <w:rsid w:val="00812285"/>
    <w:rsid w:val="008314C4"/>
    <w:rsid w:val="00834551"/>
    <w:rsid w:val="00835CB1"/>
    <w:rsid w:val="008370AF"/>
    <w:rsid w:val="00837423"/>
    <w:rsid w:val="008377C6"/>
    <w:rsid w:val="00840486"/>
    <w:rsid w:val="008422D3"/>
    <w:rsid w:val="008437AD"/>
    <w:rsid w:val="00847160"/>
    <w:rsid w:val="00860529"/>
    <w:rsid w:val="008613BE"/>
    <w:rsid w:val="008614B4"/>
    <w:rsid w:val="00861659"/>
    <w:rsid w:val="00861B45"/>
    <w:rsid w:val="00861D29"/>
    <w:rsid w:val="0086287A"/>
    <w:rsid w:val="008643A6"/>
    <w:rsid w:val="00866B19"/>
    <w:rsid w:val="00871748"/>
    <w:rsid w:val="0087294A"/>
    <w:rsid w:val="0087611C"/>
    <w:rsid w:val="00880FE9"/>
    <w:rsid w:val="008825E9"/>
    <w:rsid w:val="008904D4"/>
    <w:rsid w:val="0089720B"/>
    <w:rsid w:val="008A10F4"/>
    <w:rsid w:val="008A1ABD"/>
    <w:rsid w:val="008A664B"/>
    <w:rsid w:val="008A66A7"/>
    <w:rsid w:val="008A66CB"/>
    <w:rsid w:val="008B08F6"/>
    <w:rsid w:val="008B16B6"/>
    <w:rsid w:val="008B3819"/>
    <w:rsid w:val="008B7A42"/>
    <w:rsid w:val="008B7FB1"/>
    <w:rsid w:val="008C1BC9"/>
    <w:rsid w:val="008C4183"/>
    <w:rsid w:val="008D04DC"/>
    <w:rsid w:val="008D1FAC"/>
    <w:rsid w:val="008D2E20"/>
    <w:rsid w:val="008D2F7D"/>
    <w:rsid w:val="008D3DB0"/>
    <w:rsid w:val="008D67F8"/>
    <w:rsid w:val="008E22A1"/>
    <w:rsid w:val="008E43E6"/>
    <w:rsid w:val="008E5FFE"/>
    <w:rsid w:val="008E60E5"/>
    <w:rsid w:val="008F1253"/>
    <w:rsid w:val="009068D2"/>
    <w:rsid w:val="00910B09"/>
    <w:rsid w:val="00914122"/>
    <w:rsid w:val="00914E3D"/>
    <w:rsid w:val="00920884"/>
    <w:rsid w:val="0092198F"/>
    <w:rsid w:val="0092359B"/>
    <w:rsid w:val="00923E2D"/>
    <w:rsid w:val="009259AB"/>
    <w:rsid w:val="00926992"/>
    <w:rsid w:val="0093234E"/>
    <w:rsid w:val="00935236"/>
    <w:rsid w:val="00936CE2"/>
    <w:rsid w:val="00940169"/>
    <w:rsid w:val="00940FA2"/>
    <w:rsid w:val="009411A9"/>
    <w:rsid w:val="0094154F"/>
    <w:rsid w:val="00945B21"/>
    <w:rsid w:val="0094610A"/>
    <w:rsid w:val="00956252"/>
    <w:rsid w:val="00956DC0"/>
    <w:rsid w:val="00960F11"/>
    <w:rsid w:val="00961C52"/>
    <w:rsid w:val="00964188"/>
    <w:rsid w:val="009660FA"/>
    <w:rsid w:val="00975F02"/>
    <w:rsid w:val="00981E32"/>
    <w:rsid w:val="00982C6F"/>
    <w:rsid w:val="009830CC"/>
    <w:rsid w:val="0098468A"/>
    <w:rsid w:val="0098473B"/>
    <w:rsid w:val="0098627F"/>
    <w:rsid w:val="009875E0"/>
    <w:rsid w:val="0099167D"/>
    <w:rsid w:val="00991BDD"/>
    <w:rsid w:val="00991DEB"/>
    <w:rsid w:val="00994EDF"/>
    <w:rsid w:val="00997B7D"/>
    <w:rsid w:val="009A1114"/>
    <w:rsid w:val="009A2536"/>
    <w:rsid w:val="009A7C6C"/>
    <w:rsid w:val="009B0A27"/>
    <w:rsid w:val="009C09D3"/>
    <w:rsid w:val="009C15AA"/>
    <w:rsid w:val="009C211A"/>
    <w:rsid w:val="009D1A7C"/>
    <w:rsid w:val="009D3A40"/>
    <w:rsid w:val="009D4112"/>
    <w:rsid w:val="009E64D8"/>
    <w:rsid w:val="009F4371"/>
    <w:rsid w:val="009F4471"/>
    <w:rsid w:val="009F7E18"/>
    <w:rsid w:val="00A00A8B"/>
    <w:rsid w:val="00A00F72"/>
    <w:rsid w:val="00A023CD"/>
    <w:rsid w:val="00A07101"/>
    <w:rsid w:val="00A12E42"/>
    <w:rsid w:val="00A153F5"/>
    <w:rsid w:val="00A161F5"/>
    <w:rsid w:val="00A2183E"/>
    <w:rsid w:val="00A22BBD"/>
    <w:rsid w:val="00A23026"/>
    <w:rsid w:val="00A2358C"/>
    <w:rsid w:val="00A26820"/>
    <w:rsid w:val="00A2745B"/>
    <w:rsid w:val="00A33235"/>
    <w:rsid w:val="00A34231"/>
    <w:rsid w:val="00A34895"/>
    <w:rsid w:val="00A4055F"/>
    <w:rsid w:val="00A41050"/>
    <w:rsid w:val="00A43EF5"/>
    <w:rsid w:val="00A473EA"/>
    <w:rsid w:val="00A517C7"/>
    <w:rsid w:val="00A543C0"/>
    <w:rsid w:val="00A57342"/>
    <w:rsid w:val="00A60D93"/>
    <w:rsid w:val="00A616F9"/>
    <w:rsid w:val="00A62751"/>
    <w:rsid w:val="00A647EF"/>
    <w:rsid w:val="00A65B59"/>
    <w:rsid w:val="00A67169"/>
    <w:rsid w:val="00A6781A"/>
    <w:rsid w:val="00A856EA"/>
    <w:rsid w:val="00A876EA"/>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D18C4"/>
    <w:rsid w:val="00AD715D"/>
    <w:rsid w:val="00AE209F"/>
    <w:rsid w:val="00AE2756"/>
    <w:rsid w:val="00AE660B"/>
    <w:rsid w:val="00AF03E6"/>
    <w:rsid w:val="00AF4CAE"/>
    <w:rsid w:val="00AF6ABE"/>
    <w:rsid w:val="00B02654"/>
    <w:rsid w:val="00B129CC"/>
    <w:rsid w:val="00B152B6"/>
    <w:rsid w:val="00B20C51"/>
    <w:rsid w:val="00B22346"/>
    <w:rsid w:val="00B23B01"/>
    <w:rsid w:val="00B24553"/>
    <w:rsid w:val="00B25998"/>
    <w:rsid w:val="00B2711F"/>
    <w:rsid w:val="00B31747"/>
    <w:rsid w:val="00B346F5"/>
    <w:rsid w:val="00B412D5"/>
    <w:rsid w:val="00B42C10"/>
    <w:rsid w:val="00B4382C"/>
    <w:rsid w:val="00B4765F"/>
    <w:rsid w:val="00B5040A"/>
    <w:rsid w:val="00B51C2D"/>
    <w:rsid w:val="00B522E2"/>
    <w:rsid w:val="00B52CCB"/>
    <w:rsid w:val="00B55C29"/>
    <w:rsid w:val="00B55FE0"/>
    <w:rsid w:val="00B60E20"/>
    <w:rsid w:val="00B63139"/>
    <w:rsid w:val="00B654BE"/>
    <w:rsid w:val="00B6648A"/>
    <w:rsid w:val="00B7520F"/>
    <w:rsid w:val="00B75801"/>
    <w:rsid w:val="00B7639C"/>
    <w:rsid w:val="00B77F30"/>
    <w:rsid w:val="00B86031"/>
    <w:rsid w:val="00B924BD"/>
    <w:rsid w:val="00B938CD"/>
    <w:rsid w:val="00BA1508"/>
    <w:rsid w:val="00BB21E3"/>
    <w:rsid w:val="00BB306F"/>
    <w:rsid w:val="00BB3C30"/>
    <w:rsid w:val="00BB5B51"/>
    <w:rsid w:val="00BC1922"/>
    <w:rsid w:val="00BC3E20"/>
    <w:rsid w:val="00BD59BC"/>
    <w:rsid w:val="00BD5B44"/>
    <w:rsid w:val="00BD6EDB"/>
    <w:rsid w:val="00BE06D9"/>
    <w:rsid w:val="00BE5571"/>
    <w:rsid w:val="00BE6547"/>
    <w:rsid w:val="00BF5C0A"/>
    <w:rsid w:val="00BF6892"/>
    <w:rsid w:val="00C101E7"/>
    <w:rsid w:val="00C13A71"/>
    <w:rsid w:val="00C14D13"/>
    <w:rsid w:val="00C159C6"/>
    <w:rsid w:val="00C15C57"/>
    <w:rsid w:val="00C213FC"/>
    <w:rsid w:val="00C25776"/>
    <w:rsid w:val="00C264D5"/>
    <w:rsid w:val="00C270A5"/>
    <w:rsid w:val="00C2793E"/>
    <w:rsid w:val="00C318D3"/>
    <w:rsid w:val="00C3191F"/>
    <w:rsid w:val="00C324AA"/>
    <w:rsid w:val="00C33B09"/>
    <w:rsid w:val="00C3633B"/>
    <w:rsid w:val="00C376C1"/>
    <w:rsid w:val="00C46EEA"/>
    <w:rsid w:val="00C51709"/>
    <w:rsid w:val="00C53FE9"/>
    <w:rsid w:val="00C5583D"/>
    <w:rsid w:val="00C574F0"/>
    <w:rsid w:val="00C576D0"/>
    <w:rsid w:val="00C578B6"/>
    <w:rsid w:val="00C60714"/>
    <w:rsid w:val="00C6181A"/>
    <w:rsid w:val="00C61887"/>
    <w:rsid w:val="00C638FB"/>
    <w:rsid w:val="00C72FD7"/>
    <w:rsid w:val="00C74777"/>
    <w:rsid w:val="00C802A0"/>
    <w:rsid w:val="00C80BCB"/>
    <w:rsid w:val="00C82913"/>
    <w:rsid w:val="00C872F8"/>
    <w:rsid w:val="00C87B99"/>
    <w:rsid w:val="00C97E49"/>
    <w:rsid w:val="00CB0819"/>
    <w:rsid w:val="00CB3BBA"/>
    <w:rsid w:val="00CB5E99"/>
    <w:rsid w:val="00CB6258"/>
    <w:rsid w:val="00CC0D00"/>
    <w:rsid w:val="00CC3790"/>
    <w:rsid w:val="00CD0F32"/>
    <w:rsid w:val="00CE350B"/>
    <w:rsid w:val="00CE7EB4"/>
    <w:rsid w:val="00D01C16"/>
    <w:rsid w:val="00D111EA"/>
    <w:rsid w:val="00D11463"/>
    <w:rsid w:val="00D11993"/>
    <w:rsid w:val="00D11ED5"/>
    <w:rsid w:val="00D126A9"/>
    <w:rsid w:val="00D12DC8"/>
    <w:rsid w:val="00D13938"/>
    <w:rsid w:val="00D17A81"/>
    <w:rsid w:val="00D17BAC"/>
    <w:rsid w:val="00D217C4"/>
    <w:rsid w:val="00D22470"/>
    <w:rsid w:val="00D22E92"/>
    <w:rsid w:val="00D27A82"/>
    <w:rsid w:val="00D32FFA"/>
    <w:rsid w:val="00D33BE3"/>
    <w:rsid w:val="00D42E30"/>
    <w:rsid w:val="00D4516A"/>
    <w:rsid w:val="00D57C3F"/>
    <w:rsid w:val="00D6187B"/>
    <w:rsid w:val="00D64EB5"/>
    <w:rsid w:val="00D65E96"/>
    <w:rsid w:val="00D6739A"/>
    <w:rsid w:val="00D703B6"/>
    <w:rsid w:val="00D7766E"/>
    <w:rsid w:val="00D86EFD"/>
    <w:rsid w:val="00D91431"/>
    <w:rsid w:val="00D94307"/>
    <w:rsid w:val="00D953A5"/>
    <w:rsid w:val="00D974D3"/>
    <w:rsid w:val="00DA113A"/>
    <w:rsid w:val="00DA2FFB"/>
    <w:rsid w:val="00DA66D1"/>
    <w:rsid w:val="00DB1D9B"/>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1DF5"/>
    <w:rsid w:val="00DF69CD"/>
    <w:rsid w:val="00DF6AE3"/>
    <w:rsid w:val="00DF7C35"/>
    <w:rsid w:val="00E10899"/>
    <w:rsid w:val="00E11B6E"/>
    <w:rsid w:val="00E131C5"/>
    <w:rsid w:val="00E140EC"/>
    <w:rsid w:val="00E14CA3"/>
    <w:rsid w:val="00E14F30"/>
    <w:rsid w:val="00E15467"/>
    <w:rsid w:val="00E1780F"/>
    <w:rsid w:val="00E211DF"/>
    <w:rsid w:val="00E24379"/>
    <w:rsid w:val="00E25914"/>
    <w:rsid w:val="00E347BF"/>
    <w:rsid w:val="00E34FFB"/>
    <w:rsid w:val="00E3553D"/>
    <w:rsid w:val="00E35BF3"/>
    <w:rsid w:val="00E3769D"/>
    <w:rsid w:val="00E40597"/>
    <w:rsid w:val="00E409C9"/>
    <w:rsid w:val="00E41C06"/>
    <w:rsid w:val="00E43DAA"/>
    <w:rsid w:val="00E45078"/>
    <w:rsid w:val="00E455E9"/>
    <w:rsid w:val="00E45DC6"/>
    <w:rsid w:val="00E572A9"/>
    <w:rsid w:val="00E63C3D"/>
    <w:rsid w:val="00E674A6"/>
    <w:rsid w:val="00E7210E"/>
    <w:rsid w:val="00E751DF"/>
    <w:rsid w:val="00E75316"/>
    <w:rsid w:val="00E7590F"/>
    <w:rsid w:val="00E80FEF"/>
    <w:rsid w:val="00E81704"/>
    <w:rsid w:val="00E83DBB"/>
    <w:rsid w:val="00E845C6"/>
    <w:rsid w:val="00E90BB5"/>
    <w:rsid w:val="00E91758"/>
    <w:rsid w:val="00E92117"/>
    <w:rsid w:val="00E92155"/>
    <w:rsid w:val="00E96FF5"/>
    <w:rsid w:val="00EB37F5"/>
    <w:rsid w:val="00EB75F0"/>
    <w:rsid w:val="00EC05A9"/>
    <w:rsid w:val="00EC35CE"/>
    <w:rsid w:val="00EC4BDA"/>
    <w:rsid w:val="00ED7B3B"/>
    <w:rsid w:val="00EE35FA"/>
    <w:rsid w:val="00EE3988"/>
    <w:rsid w:val="00EE42BF"/>
    <w:rsid w:val="00EE7139"/>
    <w:rsid w:val="00EF2E59"/>
    <w:rsid w:val="00EF31AD"/>
    <w:rsid w:val="00EF475A"/>
    <w:rsid w:val="00EF571B"/>
    <w:rsid w:val="00EF779C"/>
    <w:rsid w:val="00EF7D58"/>
    <w:rsid w:val="00F0168A"/>
    <w:rsid w:val="00F04862"/>
    <w:rsid w:val="00F05A3A"/>
    <w:rsid w:val="00F05F07"/>
    <w:rsid w:val="00F06609"/>
    <w:rsid w:val="00F06C24"/>
    <w:rsid w:val="00F06FBD"/>
    <w:rsid w:val="00F07540"/>
    <w:rsid w:val="00F101B7"/>
    <w:rsid w:val="00F15C48"/>
    <w:rsid w:val="00F2152A"/>
    <w:rsid w:val="00F2335B"/>
    <w:rsid w:val="00F23E06"/>
    <w:rsid w:val="00F253AD"/>
    <w:rsid w:val="00F2718B"/>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2C8"/>
    <w:rsid w:val="00F87826"/>
    <w:rsid w:val="00F935EB"/>
    <w:rsid w:val="00F97E18"/>
    <w:rsid w:val="00FA3C13"/>
    <w:rsid w:val="00FA40D7"/>
    <w:rsid w:val="00FA44EB"/>
    <w:rsid w:val="00FA6A0D"/>
    <w:rsid w:val="00FB06DC"/>
    <w:rsid w:val="00FB1908"/>
    <w:rsid w:val="00FB1D5C"/>
    <w:rsid w:val="00FB34CC"/>
    <w:rsid w:val="00FB3EF7"/>
    <w:rsid w:val="00FB4420"/>
    <w:rsid w:val="00FB75C5"/>
    <w:rsid w:val="00FC019E"/>
    <w:rsid w:val="00FC07E1"/>
    <w:rsid w:val="00FC53A5"/>
    <w:rsid w:val="00FC63B6"/>
    <w:rsid w:val="00FC7A7E"/>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4"/>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4"/>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4"/>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4"/>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1DF5"/>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DF1DF5"/>
    <w:rPr>
      <w:rFonts w:cs="Arial"/>
      <w:b/>
      <w:bCs/>
      <w:i/>
      <w:iCs/>
      <w:sz w:val="28"/>
      <w:szCs w:val="28"/>
      <w:lang w:eastAsia="ar-SA"/>
    </w:rPr>
  </w:style>
  <w:style w:type="character" w:customStyle="1" w:styleId="Heading3Char">
    <w:name w:val="Heading 3 Char"/>
    <w:basedOn w:val="DefaultParagraphFont"/>
    <w:link w:val="Heading3"/>
    <w:uiPriority w:val="99"/>
    <w:locked/>
    <w:rsid w:val="00DF1DF5"/>
    <w:rPr>
      <w:rFonts w:ascii="Arial" w:hAnsi="Arial"/>
      <w:b/>
      <w:bCs/>
      <w:sz w:val="26"/>
      <w:szCs w:val="26"/>
      <w:lang w:eastAsia="ar-SA"/>
    </w:rPr>
  </w:style>
  <w:style w:type="character" w:customStyle="1" w:styleId="Heading4Char">
    <w:name w:val="Heading 4 Char"/>
    <w:basedOn w:val="DefaultParagraphFont"/>
    <w:link w:val="Heading4"/>
    <w:uiPriority w:val="99"/>
    <w:locked/>
    <w:rsid w:val="00DF1DF5"/>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B23E5"/>
    <w:rPr>
      <w:sz w:val="24"/>
      <w:szCs w:val="24"/>
      <w:lang w:eastAsia="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56776B"/>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F1DF5"/>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DF1DF5"/>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DF1DF5"/>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DF1DF5"/>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DF1DF5"/>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DF1DF5"/>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DF1DF5"/>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DF1DF5"/>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DF1DF5"/>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DF1DF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DF1DF5"/>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styleId="BodyTextIndent2">
    <w:name w:val="Body Text Indent 2"/>
    <w:basedOn w:val="Normal"/>
    <w:link w:val="BodyTextIndent2Char"/>
    <w:uiPriority w:val="99"/>
    <w:locked/>
    <w:rsid w:val="0051040B"/>
    <w:pPr>
      <w:suppressAutoHyphens w:val="0"/>
      <w:spacing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51040B"/>
    <w:rPr>
      <w:rFonts w:cs="Times New Roman"/>
      <w:sz w:val="24"/>
      <w:szCs w:val="24"/>
      <w:lang w:val="ru-RU" w:eastAsia="ru-RU" w:bidi="ar-SA"/>
    </w:rPr>
  </w:style>
  <w:style w:type="character" w:customStyle="1" w:styleId="ListParagraphChar">
    <w:name w:val="List Paragraph Char"/>
    <w:link w:val="ListParagraph"/>
    <w:uiPriority w:val="99"/>
    <w:locked/>
    <w:rsid w:val="0051040B"/>
    <w:rPr>
      <w:sz w:val="24"/>
      <w:lang w:val="ru-RU" w:eastAsia="ar-SA" w:bidi="ar-SA"/>
    </w:rPr>
  </w:style>
  <w:style w:type="paragraph" w:customStyle="1" w:styleId="ConsNonformat">
    <w:name w:val="ConsNonformat"/>
    <w:uiPriority w:val="99"/>
    <w:rsid w:val="0051040B"/>
    <w:pPr>
      <w:widowControl w:val="0"/>
    </w:pPr>
    <w:rPr>
      <w:rFonts w:ascii="Courier New" w:hAnsi="Courier New" w:cs="Courier New"/>
      <w:sz w:val="20"/>
      <w:szCs w:val="20"/>
    </w:rPr>
  </w:style>
  <w:style w:type="paragraph" w:customStyle="1" w:styleId="42">
    <w:name w:val="Обычный4"/>
    <w:uiPriority w:val="99"/>
    <w:rsid w:val="0051040B"/>
    <w:rPr>
      <w:sz w:val="20"/>
      <w:szCs w:val="20"/>
    </w:rPr>
  </w:style>
  <w:style w:type="paragraph" w:customStyle="1" w:styleId="Iauiue1">
    <w:name w:val="Iau?iue1"/>
    <w:uiPriority w:val="99"/>
    <w:rsid w:val="0051040B"/>
    <w:pPr>
      <w:widowControl w:val="0"/>
      <w:autoSpaceDE w:val="0"/>
      <w:autoSpaceDN w:val="0"/>
    </w:pPr>
    <w:rPr>
      <w:sz w:val="20"/>
      <w:szCs w:val="20"/>
    </w:rPr>
  </w:style>
</w:styles>
</file>

<file path=word/webSettings.xml><?xml version="1.0" encoding="utf-8"?>
<w:webSettings xmlns:r="http://schemas.openxmlformats.org/officeDocument/2006/relationships" xmlns:w="http://schemas.openxmlformats.org/wordprocessingml/2006/main">
  <w:divs>
    <w:div w:id="1097753963">
      <w:marLeft w:val="0"/>
      <w:marRight w:val="0"/>
      <w:marTop w:val="0"/>
      <w:marBottom w:val="0"/>
      <w:divBdr>
        <w:top w:val="none" w:sz="0" w:space="0" w:color="auto"/>
        <w:left w:val="none" w:sz="0" w:space="0" w:color="auto"/>
        <w:bottom w:val="none" w:sz="0" w:space="0" w:color="auto"/>
        <w:right w:val="none" w:sz="0" w:space="0" w:color="auto"/>
      </w:divBdr>
    </w:div>
    <w:div w:id="1097753964">
      <w:marLeft w:val="0"/>
      <w:marRight w:val="0"/>
      <w:marTop w:val="0"/>
      <w:marBottom w:val="0"/>
      <w:divBdr>
        <w:top w:val="none" w:sz="0" w:space="0" w:color="auto"/>
        <w:left w:val="none" w:sz="0" w:space="0" w:color="auto"/>
        <w:bottom w:val="none" w:sz="0" w:space="0" w:color="auto"/>
        <w:right w:val="none" w:sz="0" w:space="0" w:color="auto"/>
      </w:divBdr>
    </w:div>
    <w:div w:id="1097753967">
      <w:marLeft w:val="0"/>
      <w:marRight w:val="0"/>
      <w:marTop w:val="0"/>
      <w:marBottom w:val="0"/>
      <w:divBdr>
        <w:top w:val="none" w:sz="0" w:space="0" w:color="auto"/>
        <w:left w:val="none" w:sz="0" w:space="0" w:color="auto"/>
        <w:bottom w:val="none" w:sz="0" w:space="0" w:color="auto"/>
        <w:right w:val="none" w:sz="0" w:space="0" w:color="auto"/>
      </w:divBdr>
    </w:div>
    <w:div w:id="1097753968">
      <w:marLeft w:val="0"/>
      <w:marRight w:val="0"/>
      <w:marTop w:val="0"/>
      <w:marBottom w:val="0"/>
      <w:divBdr>
        <w:top w:val="none" w:sz="0" w:space="0" w:color="auto"/>
        <w:left w:val="none" w:sz="0" w:space="0" w:color="auto"/>
        <w:bottom w:val="none" w:sz="0" w:space="0" w:color="auto"/>
        <w:right w:val="none" w:sz="0" w:space="0" w:color="auto"/>
      </w:divBdr>
    </w:div>
    <w:div w:id="1097753973">
      <w:marLeft w:val="0"/>
      <w:marRight w:val="0"/>
      <w:marTop w:val="0"/>
      <w:marBottom w:val="0"/>
      <w:divBdr>
        <w:top w:val="none" w:sz="0" w:space="0" w:color="auto"/>
        <w:left w:val="none" w:sz="0" w:space="0" w:color="auto"/>
        <w:bottom w:val="none" w:sz="0" w:space="0" w:color="auto"/>
        <w:right w:val="none" w:sz="0" w:space="0" w:color="auto"/>
      </w:divBdr>
    </w:div>
    <w:div w:id="1097753975">
      <w:marLeft w:val="0"/>
      <w:marRight w:val="0"/>
      <w:marTop w:val="0"/>
      <w:marBottom w:val="0"/>
      <w:divBdr>
        <w:top w:val="none" w:sz="0" w:space="0" w:color="auto"/>
        <w:left w:val="none" w:sz="0" w:space="0" w:color="auto"/>
        <w:bottom w:val="none" w:sz="0" w:space="0" w:color="auto"/>
        <w:right w:val="none" w:sz="0" w:space="0" w:color="auto"/>
      </w:divBdr>
    </w:div>
    <w:div w:id="1097753976">
      <w:marLeft w:val="0"/>
      <w:marRight w:val="0"/>
      <w:marTop w:val="0"/>
      <w:marBottom w:val="0"/>
      <w:divBdr>
        <w:top w:val="none" w:sz="0" w:space="0" w:color="auto"/>
        <w:left w:val="none" w:sz="0" w:space="0" w:color="auto"/>
        <w:bottom w:val="none" w:sz="0" w:space="0" w:color="auto"/>
        <w:right w:val="none" w:sz="0" w:space="0" w:color="auto"/>
      </w:divBdr>
      <w:divsChild>
        <w:div w:id="1097753969">
          <w:marLeft w:val="0"/>
          <w:marRight w:val="0"/>
          <w:marTop w:val="0"/>
          <w:marBottom w:val="0"/>
          <w:divBdr>
            <w:top w:val="none" w:sz="0" w:space="0" w:color="auto"/>
            <w:left w:val="none" w:sz="0" w:space="0" w:color="auto"/>
            <w:bottom w:val="none" w:sz="0" w:space="0" w:color="auto"/>
            <w:right w:val="none" w:sz="0" w:space="0" w:color="auto"/>
          </w:divBdr>
          <w:divsChild>
            <w:div w:id="1097753972">
              <w:marLeft w:val="0"/>
              <w:marRight w:val="0"/>
              <w:marTop w:val="0"/>
              <w:marBottom w:val="0"/>
              <w:divBdr>
                <w:top w:val="none" w:sz="0" w:space="0" w:color="auto"/>
                <w:left w:val="none" w:sz="0" w:space="0" w:color="auto"/>
                <w:bottom w:val="none" w:sz="0" w:space="0" w:color="auto"/>
                <w:right w:val="none" w:sz="0" w:space="0" w:color="auto"/>
              </w:divBdr>
              <w:divsChild>
                <w:div w:id="1097753971">
                  <w:marLeft w:val="0"/>
                  <w:marRight w:val="0"/>
                  <w:marTop w:val="100"/>
                  <w:marBottom w:val="100"/>
                  <w:divBdr>
                    <w:top w:val="none" w:sz="0" w:space="0" w:color="auto"/>
                    <w:left w:val="none" w:sz="0" w:space="0" w:color="auto"/>
                    <w:bottom w:val="none" w:sz="0" w:space="0" w:color="auto"/>
                    <w:right w:val="none" w:sz="0" w:space="0" w:color="auto"/>
                  </w:divBdr>
                  <w:divsChild>
                    <w:div w:id="1097753965">
                      <w:marLeft w:val="0"/>
                      <w:marRight w:val="0"/>
                      <w:marTop w:val="0"/>
                      <w:marBottom w:val="0"/>
                      <w:divBdr>
                        <w:top w:val="none" w:sz="0" w:space="0" w:color="auto"/>
                        <w:left w:val="none" w:sz="0" w:space="0" w:color="auto"/>
                        <w:bottom w:val="none" w:sz="0" w:space="0" w:color="auto"/>
                        <w:right w:val="none" w:sz="0" w:space="0" w:color="auto"/>
                      </w:divBdr>
                      <w:divsChild>
                        <w:div w:id="1097753970">
                          <w:marLeft w:val="0"/>
                          <w:marRight w:val="0"/>
                          <w:marTop w:val="0"/>
                          <w:marBottom w:val="748"/>
                          <w:divBdr>
                            <w:top w:val="none" w:sz="0" w:space="0" w:color="auto"/>
                            <w:left w:val="none" w:sz="0" w:space="0" w:color="auto"/>
                            <w:bottom w:val="none" w:sz="0" w:space="0" w:color="auto"/>
                            <w:right w:val="none" w:sz="0" w:space="0" w:color="auto"/>
                          </w:divBdr>
                          <w:divsChild>
                            <w:div w:id="1097753974">
                              <w:marLeft w:val="0"/>
                              <w:marRight w:val="0"/>
                              <w:marTop w:val="0"/>
                              <w:marBottom w:val="0"/>
                              <w:divBdr>
                                <w:top w:val="none" w:sz="0" w:space="0" w:color="auto"/>
                                <w:left w:val="none" w:sz="0" w:space="0" w:color="auto"/>
                                <w:bottom w:val="none" w:sz="0" w:space="0" w:color="auto"/>
                                <w:right w:val="none" w:sz="0" w:space="0" w:color="auto"/>
                              </w:divBdr>
                              <w:divsChild>
                                <w:div w:id="10977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LiutoyAS@trcont.ru" TargetMode="External"/><Relationship Id="rId13" Type="http://schemas.openxmlformats.org/officeDocument/2006/relationships/hyperlink" Target="consultantplus://offline/ref=4EFCA6A30B52BDB7EABC2565FF9918FC0F30AA9F8D76F275BCFDEA33FAg7m8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osovSV@trcont.org.mps" TargetMode="Externa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hyperlink" Target="mailto:trcont@trcont.ru" TargetMode="External"/><Relationship Id="rId10" Type="http://schemas.openxmlformats.org/officeDocument/2006/relationships/hyperlink" Target="mailto:%20LiutoyAS@trco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sovSV@trcont.org.mps" TargetMode="External"/><Relationship Id="rId14" Type="http://schemas.openxmlformats.org/officeDocument/2006/relationships/hyperlink" Target="consultantplus://offline/ref=4EFCA6A30B52BDB7EABC2565FF9918FC0F33AD9F8776F275BCFDEA33FAg7m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1391</TotalTime>
  <Pages>58</Pages>
  <Words>16229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NosovSV</cp:lastModifiedBy>
  <cp:revision>9</cp:revision>
  <cp:lastPrinted>2014-04-25T05:30:00Z</cp:lastPrinted>
  <dcterms:created xsi:type="dcterms:W3CDTF">2014-05-12T04:37:00Z</dcterms:created>
  <dcterms:modified xsi:type="dcterms:W3CDTF">2014-05-16T11:16:00Z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