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6D44DF">
        <w:rPr>
          <w:b/>
          <w:sz w:val="32"/>
          <w:szCs w:val="32"/>
        </w:rPr>
        <w:t>/</w:t>
      </w:r>
      <w:r w:rsidR="006D1276" w:rsidRPr="006D1276">
        <w:rPr>
          <w:b/>
          <w:sz w:val="32"/>
          <w:szCs w:val="32"/>
        </w:rPr>
        <w:t>014</w:t>
      </w:r>
      <w:r w:rsidR="00CB1C18" w:rsidRPr="006D44DF">
        <w:rPr>
          <w:b/>
          <w:sz w:val="32"/>
          <w:szCs w:val="32"/>
        </w:rPr>
        <w:t>/</w:t>
      </w:r>
      <w:r w:rsidR="006D1276">
        <w:rPr>
          <w:b/>
          <w:sz w:val="32"/>
          <w:szCs w:val="32"/>
        </w:rPr>
        <w:t>ЦКПРАС</w:t>
      </w:r>
      <w:r w:rsidR="00CB1C18" w:rsidRPr="006D44DF">
        <w:rPr>
          <w:b/>
          <w:sz w:val="32"/>
          <w:szCs w:val="32"/>
        </w:rPr>
        <w:t>/</w:t>
      </w:r>
      <w:r w:rsidR="006D1276">
        <w:rPr>
          <w:b/>
          <w:sz w:val="32"/>
          <w:szCs w:val="32"/>
        </w:rPr>
        <w:t>0049</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6D44DF" w:rsidRDefault="00BC29CF" w:rsidP="006D44DF">
      <w:pPr>
        <w:pStyle w:val="1"/>
        <w:suppressAutoHyphens/>
        <w:rPr>
          <w:i/>
          <w:sz w:val="24"/>
          <w:szCs w:val="24"/>
        </w:rPr>
      </w:pPr>
      <w:r>
        <w:t>О</w:t>
      </w:r>
      <w:r w:rsidR="00C64E36" w:rsidRPr="00C64E36">
        <w:t>ткрытый конкурс</w:t>
      </w:r>
      <w:r>
        <w:t xml:space="preserve"> </w:t>
      </w:r>
      <w:r w:rsidR="00C64E36" w:rsidRPr="006D44DF">
        <w:t>№ ОК/</w:t>
      </w:r>
      <w:r w:rsidR="006D1276">
        <w:t>014</w:t>
      </w:r>
      <w:r w:rsidR="00C64E36" w:rsidRPr="006D44DF">
        <w:t>/</w:t>
      </w:r>
      <w:r w:rsidR="006D1276">
        <w:t>ЦКПРАС</w:t>
      </w:r>
      <w:r w:rsidR="00C64E36" w:rsidRPr="006D44DF">
        <w:t>/</w:t>
      </w:r>
      <w:r w:rsidR="006D1276">
        <w:t>0049</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6D44DF" w:rsidRPr="004E3AC2">
        <w:rPr>
          <w:szCs w:val="28"/>
        </w:rPr>
        <w:t xml:space="preserve">на </w:t>
      </w:r>
      <w:r w:rsidR="006D44DF">
        <w:rPr>
          <w:szCs w:val="28"/>
        </w:rPr>
        <w:t xml:space="preserve">выполнение работ по доработке автоматизированной </w:t>
      </w:r>
      <w:r w:rsidR="006D44DF" w:rsidRPr="003C10AD">
        <w:rPr>
          <w:szCs w:val="28"/>
        </w:rPr>
        <w:t>системы поддержки пользователей информационных систем Сервис Деск н</w:t>
      </w:r>
      <w:r w:rsidR="006D44DF">
        <w:rPr>
          <w:szCs w:val="28"/>
        </w:rPr>
        <w:t xml:space="preserve">а базе программного обеспечения </w:t>
      </w:r>
      <w:r w:rsidR="009B705B">
        <w:rPr>
          <w:szCs w:val="28"/>
        </w:rPr>
        <w:t>«</w:t>
      </w:r>
      <w:proofErr w:type="spellStart"/>
      <w:r w:rsidR="009B705B">
        <w:rPr>
          <w:szCs w:val="28"/>
        </w:rPr>
        <w:t>Naumen</w:t>
      </w:r>
      <w:proofErr w:type="spellEnd"/>
      <w:r w:rsidR="009B705B">
        <w:rPr>
          <w:szCs w:val="28"/>
        </w:rPr>
        <w:t xml:space="preserve"> </w:t>
      </w:r>
      <w:proofErr w:type="spellStart"/>
      <w:r w:rsidR="009B705B">
        <w:rPr>
          <w:szCs w:val="28"/>
        </w:rPr>
        <w:t>Service</w:t>
      </w:r>
      <w:proofErr w:type="spellEnd"/>
      <w:r w:rsidR="009B705B">
        <w:rPr>
          <w:szCs w:val="28"/>
        </w:rPr>
        <w:t xml:space="preserve"> </w:t>
      </w:r>
      <w:proofErr w:type="spellStart"/>
      <w:r w:rsidR="009B705B">
        <w:rPr>
          <w:szCs w:val="28"/>
        </w:rPr>
        <w:t>Desk</w:t>
      </w:r>
      <w:proofErr w:type="spellEnd"/>
      <w:r w:rsidR="009B705B">
        <w:rPr>
          <w:szCs w:val="28"/>
        </w:rPr>
        <w:t xml:space="preserve"> 4</w:t>
      </w:r>
      <w:r w:rsidR="009B705B" w:rsidRPr="009B705B">
        <w:rPr>
          <w:szCs w:val="28"/>
        </w:rPr>
        <w:t>.</w:t>
      </w:r>
      <w:r w:rsidR="006D44DF" w:rsidRPr="003C10AD">
        <w:rPr>
          <w:szCs w:val="28"/>
        </w:rPr>
        <w:t>0»</w:t>
      </w:r>
      <w:r w:rsidR="006D44DF" w:rsidRPr="00A55D14">
        <w:rPr>
          <w:szCs w:val="28"/>
        </w:rPr>
        <w:t xml:space="preserve"> </w:t>
      </w:r>
      <w:r w:rsidR="006D44DF">
        <w:rPr>
          <w:szCs w:val="28"/>
        </w:rPr>
        <w:t xml:space="preserve">на основании заявок Заказчика </w:t>
      </w:r>
      <w:r w:rsidR="00072E3C">
        <w:rPr>
          <w:szCs w:val="28"/>
        </w:rPr>
        <w:t xml:space="preserve">со сроком выполнения одной заявки не более 320 часов </w:t>
      </w:r>
      <w:r w:rsidR="006D44DF">
        <w:rPr>
          <w:szCs w:val="28"/>
        </w:rPr>
        <w:t>в 2014 – 2017 годах.</w:t>
      </w:r>
      <w:r w:rsidR="006D44DF">
        <w:rPr>
          <w:i/>
          <w:sz w:val="24"/>
          <w:szCs w:val="24"/>
        </w:rPr>
        <w:t xml:space="preserve"> </w:t>
      </w:r>
    </w:p>
    <w:p w:rsidR="003F2B7A" w:rsidRPr="00C64E36" w:rsidRDefault="00C64E36" w:rsidP="006D44DF">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6D44DF">
      <w:pPr>
        <w:jc w:val="both"/>
      </w:pPr>
      <w:r w:rsidRPr="00C64E36">
        <w:t>Почтовый адрес Заказчика</w:t>
      </w:r>
      <w:r w:rsidR="003F2B7A" w:rsidRPr="00C64E36">
        <w:t xml:space="preserve">: </w:t>
      </w:r>
      <w:r w:rsidR="006D44DF" w:rsidRPr="00915660">
        <w:t>Российская Федерация, 125047, г. Москва, Оружейный переулок, д. 19</w:t>
      </w:r>
      <w:r w:rsidR="006D44DF">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D44DF" w:rsidRDefault="006D44DF" w:rsidP="006D44DF">
      <w:pPr>
        <w:jc w:val="both"/>
      </w:pPr>
      <w:r>
        <w:t xml:space="preserve">Ф.И.О.: </w:t>
      </w:r>
      <w:r w:rsidRPr="00D86F26">
        <w:rPr>
          <w:snapToGrid/>
          <w:szCs w:val="22"/>
        </w:rPr>
        <w:t>Матвеева Елена Аркадиевна</w:t>
      </w:r>
    </w:p>
    <w:p w:rsidR="006D44DF" w:rsidRPr="00C64E36" w:rsidRDefault="006D44DF" w:rsidP="006D44DF">
      <w:pPr>
        <w:jc w:val="both"/>
      </w:pPr>
      <w:r w:rsidRPr="00C64E36">
        <w:t xml:space="preserve">Адрес электронной почты: </w:t>
      </w:r>
      <w:hyperlink r:id="rId11" w:history="1">
        <w:r w:rsidRPr="00D86F26">
          <w:rPr>
            <w:snapToGrid/>
            <w:szCs w:val="22"/>
          </w:rPr>
          <w:t>MatveevaEA@trcont.ru</w:t>
        </w:r>
      </w:hyperlink>
    </w:p>
    <w:p w:rsidR="006D44DF" w:rsidRPr="00C64E36" w:rsidRDefault="006D44DF" w:rsidP="006D44DF">
      <w:pPr>
        <w:jc w:val="both"/>
      </w:pPr>
      <w:r>
        <w:t>Т</w:t>
      </w:r>
      <w:r w:rsidRPr="00C64E36">
        <w:t xml:space="preserve">елефон: </w:t>
      </w:r>
      <w:r w:rsidRPr="00DD5598">
        <w:t xml:space="preserve">+7 (495) 788-1717  </w:t>
      </w:r>
      <w:proofErr w:type="spellStart"/>
      <w:r w:rsidRPr="00DD5598">
        <w:t>доб</w:t>
      </w:r>
      <w:proofErr w:type="spellEnd"/>
      <w:r w:rsidRPr="00DD5598">
        <w:t>. 17-10</w:t>
      </w:r>
      <w:r w:rsidRPr="00C64E36">
        <w:t xml:space="preserve">, </w:t>
      </w:r>
    </w:p>
    <w:p w:rsidR="006D44DF" w:rsidRPr="00C64E36" w:rsidRDefault="006D44DF" w:rsidP="006D44DF">
      <w:pPr>
        <w:jc w:val="both"/>
      </w:pPr>
      <w:r>
        <w:t>Ф</w:t>
      </w:r>
      <w:r w:rsidRPr="00C64E36">
        <w:t xml:space="preserve">акс: </w:t>
      </w:r>
      <w:r w:rsidRPr="00DD5598">
        <w:t>+7</w:t>
      </w:r>
      <w:r w:rsidRPr="00D86F26">
        <w:rPr>
          <w:snapToGrid/>
          <w:szCs w:val="22"/>
        </w:rPr>
        <w:t xml:space="preserve"> (495)</w:t>
      </w:r>
      <w:r>
        <w:rPr>
          <w:snapToGrid/>
          <w:szCs w:val="22"/>
        </w:rPr>
        <w:t xml:space="preserve"> 788-17</w:t>
      </w:r>
      <w:r w:rsidRPr="00D86F26">
        <w:rPr>
          <w:snapToGrid/>
          <w:szCs w:val="22"/>
        </w:rPr>
        <w:t>17</w:t>
      </w:r>
      <w:r w:rsidRPr="00A456DD">
        <w:t xml:space="preserve"> </w:t>
      </w:r>
      <w:proofErr w:type="spellStart"/>
      <w:r w:rsidRPr="00DD5598">
        <w:t>доб</w:t>
      </w:r>
      <w:proofErr w:type="spellEnd"/>
      <w:r w:rsidRPr="00DD5598">
        <w:t>.</w:t>
      </w:r>
      <w:r>
        <w:t xml:space="preserve"> </w:t>
      </w:r>
      <w:r w:rsidRPr="00D86F26">
        <w:rPr>
          <w:snapToGrid/>
          <w:szCs w:val="22"/>
        </w:rPr>
        <w:t>17</w:t>
      </w:r>
      <w:r>
        <w:rPr>
          <w:snapToGrid/>
          <w:szCs w:val="22"/>
        </w:rPr>
        <w:t>-</w:t>
      </w:r>
      <w:r w:rsidRPr="00D86F26">
        <w:rPr>
          <w:snapToGrid/>
          <w:szCs w:val="22"/>
        </w:rPr>
        <w:t>95</w:t>
      </w:r>
      <w:r w:rsidRPr="00C64E36">
        <w:t>.</w:t>
      </w:r>
    </w:p>
    <w:p w:rsidR="00CB1C18" w:rsidRDefault="00CB1C18" w:rsidP="00AF4708">
      <w:pPr>
        <w:jc w:val="both"/>
      </w:pPr>
    </w:p>
    <w:p w:rsidR="006B60A2" w:rsidRPr="00083273" w:rsidRDefault="00C64E36" w:rsidP="006D44DF">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6F5EEA"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sidR="006F5EEA">
        <w:rPr>
          <w:szCs w:val="28"/>
          <w:lang w:eastAsia="en-US"/>
        </w:rPr>
        <w:t>,</w:t>
      </w:r>
    </w:p>
    <w:p w:rsidR="006B60A2" w:rsidRPr="006D44DF" w:rsidRDefault="006F5EEA" w:rsidP="006D44DF">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2" w:history="1">
        <w:r w:rsidRPr="00085F94">
          <w:rPr>
            <w:rStyle w:val="a6"/>
          </w:rPr>
          <w:t>ZhunaevaEN@trcont.ru</w:t>
        </w:r>
      </w:hyperlink>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630E6">
        <w:rPr>
          <w:szCs w:val="28"/>
        </w:rPr>
        <w:t xml:space="preserve">выполнение работ по доработке автоматизированной </w:t>
      </w:r>
      <w:r w:rsidR="00A630E6" w:rsidRPr="003C10AD">
        <w:rPr>
          <w:szCs w:val="28"/>
        </w:rPr>
        <w:t>системы поддержки пользователей информационных систем Сервис Деск н</w:t>
      </w:r>
      <w:r w:rsidR="00A630E6">
        <w:rPr>
          <w:szCs w:val="28"/>
        </w:rPr>
        <w:t xml:space="preserve">а </w:t>
      </w:r>
      <w:r w:rsidR="00A630E6">
        <w:rPr>
          <w:szCs w:val="28"/>
        </w:rPr>
        <w:lastRenderedPageBreak/>
        <w:t xml:space="preserve">базе программного обеспечения </w:t>
      </w:r>
      <w:r w:rsidR="009B705B">
        <w:rPr>
          <w:szCs w:val="28"/>
        </w:rPr>
        <w:t>«</w:t>
      </w:r>
      <w:proofErr w:type="spellStart"/>
      <w:r w:rsidR="009B705B">
        <w:rPr>
          <w:szCs w:val="28"/>
        </w:rPr>
        <w:t>Naumen</w:t>
      </w:r>
      <w:proofErr w:type="spellEnd"/>
      <w:r w:rsidR="009B705B">
        <w:rPr>
          <w:szCs w:val="28"/>
        </w:rPr>
        <w:t xml:space="preserve"> </w:t>
      </w:r>
      <w:proofErr w:type="spellStart"/>
      <w:r w:rsidR="009B705B">
        <w:rPr>
          <w:szCs w:val="28"/>
        </w:rPr>
        <w:t>Service</w:t>
      </w:r>
      <w:proofErr w:type="spellEnd"/>
      <w:r w:rsidR="009B705B">
        <w:rPr>
          <w:szCs w:val="28"/>
        </w:rPr>
        <w:t xml:space="preserve"> </w:t>
      </w:r>
      <w:proofErr w:type="spellStart"/>
      <w:r w:rsidR="009B705B">
        <w:rPr>
          <w:szCs w:val="28"/>
        </w:rPr>
        <w:t>Desk</w:t>
      </w:r>
      <w:proofErr w:type="spellEnd"/>
      <w:r w:rsidR="009B705B">
        <w:rPr>
          <w:szCs w:val="28"/>
        </w:rPr>
        <w:t xml:space="preserve"> 4</w:t>
      </w:r>
      <w:r w:rsidR="009B705B" w:rsidRPr="009B705B">
        <w:rPr>
          <w:szCs w:val="28"/>
        </w:rPr>
        <w:t>.</w:t>
      </w:r>
      <w:r w:rsidR="00A630E6" w:rsidRPr="003C10AD">
        <w:rPr>
          <w:szCs w:val="28"/>
        </w:rPr>
        <w:t>0»</w:t>
      </w:r>
      <w:r w:rsidR="00A630E6" w:rsidRPr="00A55D14">
        <w:rPr>
          <w:szCs w:val="28"/>
        </w:rPr>
        <w:t xml:space="preserve"> </w:t>
      </w:r>
      <w:r w:rsidR="00A630E6">
        <w:rPr>
          <w:szCs w:val="28"/>
        </w:rPr>
        <w:t>на основании заявок Заказчика</w:t>
      </w:r>
      <w:r w:rsidR="00072E3C" w:rsidRPr="00072E3C">
        <w:rPr>
          <w:szCs w:val="28"/>
        </w:rPr>
        <w:t xml:space="preserve"> </w:t>
      </w:r>
      <w:r w:rsidR="00072E3C">
        <w:rPr>
          <w:szCs w:val="28"/>
        </w:rPr>
        <w:t>со сроком выполнения одной заявки не более 320 часов</w:t>
      </w:r>
      <w:r w:rsidR="00A630E6">
        <w:rPr>
          <w:szCs w:val="28"/>
        </w:rPr>
        <w:t>.</w:t>
      </w:r>
    </w:p>
    <w:p w:rsidR="009B705B" w:rsidRPr="002C6C1D" w:rsidRDefault="009B705B" w:rsidP="009B705B">
      <w:pPr>
        <w:jc w:val="both"/>
        <w:rPr>
          <w:szCs w:val="28"/>
        </w:rPr>
      </w:pPr>
      <w:r w:rsidRPr="002C6C1D">
        <w:rPr>
          <w:szCs w:val="28"/>
        </w:rPr>
        <w:t>Начальная (максимальная) цена договора составляет 4 000 000,00 рублей (четыре миллиона рублей 00 копеек) с учетом всех налогов (кроме НДС), а также всех затрат, расходов связанных с выполнением работ, оказанием услуг.</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0842" w:rsidTr="00CC5281">
        <w:tc>
          <w:tcPr>
            <w:tcW w:w="675" w:type="dxa"/>
          </w:tcPr>
          <w:p w:rsidR="00AC0842" w:rsidRPr="00A630E6" w:rsidRDefault="00AC0842" w:rsidP="00AC0842">
            <w:pPr>
              <w:ind w:firstLine="0"/>
              <w:rPr>
                <w:sz w:val="24"/>
                <w:szCs w:val="24"/>
              </w:rPr>
            </w:pPr>
            <w:r w:rsidRPr="00A630E6">
              <w:rPr>
                <w:sz w:val="24"/>
                <w:szCs w:val="24"/>
              </w:rPr>
              <w:t>№</w:t>
            </w:r>
          </w:p>
        </w:tc>
        <w:tc>
          <w:tcPr>
            <w:tcW w:w="1843" w:type="dxa"/>
          </w:tcPr>
          <w:p w:rsidR="00AC0842" w:rsidRPr="00A630E6" w:rsidRDefault="00AC0842" w:rsidP="00AC0842">
            <w:pPr>
              <w:ind w:firstLine="0"/>
              <w:rPr>
                <w:sz w:val="24"/>
                <w:szCs w:val="24"/>
              </w:rPr>
            </w:pPr>
            <w:r w:rsidRPr="00A630E6">
              <w:rPr>
                <w:sz w:val="24"/>
                <w:szCs w:val="24"/>
              </w:rPr>
              <w:t>Классификация по ОКДП</w:t>
            </w:r>
          </w:p>
        </w:tc>
        <w:tc>
          <w:tcPr>
            <w:tcW w:w="1843" w:type="dxa"/>
          </w:tcPr>
          <w:p w:rsidR="00AC0842" w:rsidRPr="00A630E6" w:rsidRDefault="00AC0842" w:rsidP="00AC0842">
            <w:pPr>
              <w:ind w:firstLine="0"/>
              <w:rPr>
                <w:sz w:val="24"/>
                <w:szCs w:val="24"/>
              </w:rPr>
            </w:pPr>
            <w:r w:rsidRPr="00A630E6">
              <w:rPr>
                <w:sz w:val="24"/>
                <w:szCs w:val="24"/>
              </w:rPr>
              <w:t>Классификация по ОКВЭД</w:t>
            </w:r>
          </w:p>
        </w:tc>
        <w:tc>
          <w:tcPr>
            <w:tcW w:w="1292" w:type="dxa"/>
          </w:tcPr>
          <w:p w:rsidR="00AC0842" w:rsidRPr="00A630E6" w:rsidRDefault="00AC0842" w:rsidP="00AC0842">
            <w:pPr>
              <w:ind w:firstLine="0"/>
              <w:rPr>
                <w:sz w:val="24"/>
                <w:szCs w:val="24"/>
              </w:rPr>
            </w:pPr>
            <w:r w:rsidRPr="00A630E6">
              <w:rPr>
                <w:sz w:val="24"/>
                <w:szCs w:val="24"/>
              </w:rPr>
              <w:t>Ед. измерения</w:t>
            </w:r>
          </w:p>
        </w:tc>
        <w:tc>
          <w:tcPr>
            <w:tcW w:w="1417" w:type="dxa"/>
          </w:tcPr>
          <w:p w:rsidR="00AC0842" w:rsidRPr="00A630E6" w:rsidRDefault="00AC0842" w:rsidP="00AC0842">
            <w:pPr>
              <w:ind w:firstLine="0"/>
              <w:rPr>
                <w:sz w:val="24"/>
                <w:szCs w:val="24"/>
              </w:rPr>
            </w:pPr>
            <w:r w:rsidRPr="00A630E6">
              <w:rPr>
                <w:sz w:val="24"/>
                <w:szCs w:val="24"/>
              </w:rPr>
              <w:t>Количество (Объем)</w:t>
            </w:r>
          </w:p>
        </w:tc>
        <w:tc>
          <w:tcPr>
            <w:tcW w:w="2677" w:type="dxa"/>
          </w:tcPr>
          <w:p w:rsidR="00AC0842" w:rsidRPr="00A630E6" w:rsidRDefault="00AC0842" w:rsidP="00AC0842">
            <w:pPr>
              <w:ind w:firstLine="0"/>
              <w:rPr>
                <w:sz w:val="24"/>
                <w:szCs w:val="24"/>
              </w:rPr>
            </w:pPr>
            <w:r w:rsidRPr="00A630E6">
              <w:rPr>
                <w:sz w:val="24"/>
                <w:szCs w:val="24"/>
              </w:rPr>
              <w:t>Дополнительные сведения</w:t>
            </w:r>
          </w:p>
        </w:tc>
      </w:tr>
      <w:tr w:rsidR="00A630E6" w:rsidRPr="00AC0842" w:rsidTr="00072CAE">
        <w:trPr>
          <w:trHeight w:val="631"/>
        </w:trPr>
        <w:tc>
          <w:tcPr>
            <w:tcW w:w="675" w:type="dxa"/>
          </w:tcPr>
          <w:p w:rsidR="00A630E6" w:rsidRPr="00AC0842" w:rsidRDefault="00A630E6" w:rsidP="00AC0842">
            <w:pPr>
              <w:ind w:firstLine="0"/>
              <w:rPr>
                <w:sz w:val="24"/>
                <w:szCs w:val="24"/>
              </w:rPr>
            </w:pPr>
            <w:r>
              <w:rPr>
                <w:sz w:val="24"/>
                <w:szCs w:val="24"/>
              </w:rPr>
              <w:t>1.</w:t>
            </w:r>
          </w:p>
        </w:tc>
        <w:tc>
          <w:tcPr>
            <w:tcW w:w="1843" w:type="dxa"/>
            <w:vAlign w:val="center"/>
          </w:tcPr>
          <w:p w:rsidR="00A630E6" w:rsidRPr="00576BAB" w:rsidRDefault="00A630E6" w:rsidP="00072CAE">
            <w:pPr>
              <w:ind w:firstLine="0"/>
              <w:jc w:val="center"/>
              <w:rPr>
                <w:sz w:val="24"/>
                <w:szCs w:val="24"/>
              </w:rPr>
            </w:pPr>
            <w:r w:rsidRPr="00576BAB">
              <w:rPr>
                <w:sz w:val="24"/>
                <w:szCs w:val="24"/>
              </w:rPr>
              <w:t>7260024</w:t>
            </w:r>
          </w:p>
        </w:tc>
        <w:tc>
          <w:tcPr>
            <w:tcW w:w="1843" w:type="dxa"/>
            <w:vAlign w:val="center"/>
          </w:tcPr>
          <w:p w:rsidR="00A630E6" w:rsidRPr="00576BAB" w:rsidRDefault="00A630E6" w:rsidP="00072CAE">
            <w:pPr>
              <w:ind w:firstLine="0"/>
              <w:jc w:val="center"/>
              <w:rPr>
                <w:sz w:val="24"/>
                <w:szCs w:val="24"/>
              </w:rPr>
            </w:pPr>
            <w:r w:rsidRPr="00576BAB">
              <w:rPr>
                <w:sz w:val="24"/>
                <w:szCs w:val="24"/>
              </w:rPr>
              <w:t>72.20</w:t>
            </w:r>
          </w:p>
        </w:tc>
        <w:tc>
          <w:tcPr>
            <w:tcW w:w="1292" w:type="dxa"/>
            <w:vAlign w:val="center"/>
          </w:tcPr>
          <w:p w:rsidR="00A630E6" w:rsidRPr="00576BAB" w:rsidRDefault="00A630E6" w:rsidP="00072CAE">
            <w:pPr>
              <w:ind w:firstLine="0"/>
              <w:jc w:val="center"/>
              <w:rPr>
                <w:sz w:val="24"/>
                <w:szCs w:val="24"/>
              </w:rPr>
            </w:pPr>
            <w:r w:rsidRPr="00576BAB">
              <w:rPr>
                <w:sz w:val="24"/>
                <w:szCs w:val="24"/>
              </w:rPr>
              <w:t>условная единица</w:t>
            </w:r>
          </w:p>
        </w:tc>
        <w:tc>
          <w:tcPr>
            <w:tcW w:w="1417" w:type="dxa"/>
            <w:vAlign w:val="center"/>
          </w:tcPr>
          <w:p w:rsidR="00A630E6" w:rsidRPr="00576BAB" w:rsidRDefault="00A630E6" w:rsidP="00072CAE">
            <w:pPr>
              <w:ind w:firstLine="0"/>
              <w:jc w:val="center"/>
              <w:rPr>
                <w:sz w:val="24"/>
                <w:szCs w:val="24"/>
              </w:rPr>
            </w:pPr>
            <w:r>
              <w:rPr>
                <w:sz w:val="24"/>
                <w:szCs w:val="24"/>
              </w:rPr>
              <w:t>1</w:t>
            </w:r>
          </w:p>
        </w:tc>
        <w:tc>
          <w:tcPr>
            <w:tcW w:w="2677" w:type="dxa"/>
            <w:vAlign w:val="center"/>
          </w:tcPr>
          <w:p w:rsidR="00A630E6" w:rsidRPr="00AC0842" w:rsidRDefault="00A630E6" w:rsidP="00072CAE">
            <w:pPr>
              <w:ind w:firstLine="0"/>
              <w:jc w:val="center"/>
              <w:rPr>
                <w:sz w:val="24"/>
                <w:szCs w:val="24"/>
              </w:rPr>
            </w:pPr>
            <w:r w:rsidRPr="00576BAB">
              <w:rPr>
                <w:sz w:val="24"/>
                <w:szCs w:val="24"/>
              </w:rPr>
              <w:t xml:space="preserve">Строка годового плана закупок № </w:t>
            </w:r>
            <w:r>
              <w:rPr>
                <w:sz w:val="24"/>
                <w:szCs w:val="24"/>
              </w:rPr>
              <w:t>104</w:t>
            </w:r>
          </w:p>
        </w:tc>
      </w:tr>
    </w:tbl>
    <w:p w:rsidR="00482BFC" w:rsidRPr="00072CAE" w:rsidRDefault="00482BFC" w:rsidP="00A630E6">
      <w:pPr>
        <w:pStyle w:val="Default"/>
        <w:ind w:firstLine="708"/>
        <w:jc w:val="both"/>
        <w:rPr>
          <w:snapToGrid w:val="0"/>
          <w:color w:val="auto"/>
          <w:sz w:val="28"/>
          <w:szCs w:val="28"/>
          <w:lang w:eastAsia="ru-RU"/>
        </w:rPr>
      </w:pPr>
      <w:r w:rsidRPr="00072CAE">
        <w:rPr>
          <w:snapToGrid w:val="0"/>
          <w:color w:val="auto"/>
          <w:sz w:val="28"/>
          <w:szCs w:val="28"/>
          <w:lang w:eastAsia="ru-RU"/>
        </w:rPr>
        <w:t xml:space="preserve">Место поставки товара, выполнения работ, оказания услуг </w:t>
      </w:r>
      <w:r w:rsidR="00A630E6" w:rsidRPr="00072CAE">
        <w:rPr>
          <w:snapToGrid w:val="0"/>
          <w:color w:val="auto"/>
          <w:sz w:val="28"/>
          <w:szCs w:val="28"/>
          <w:lang w:eastAsia="ru-RU"/>
        </w:rPr>
        <w:t>125047, Москва, Оружейный переулок, д. 19.</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72CAE">
        <w:rPr>
          <w:szCs w:val="28"/>
        </w:rPr>
        <w:t>с</w:t>
      </w:r>
      <w:r w:rsidR="006E65EB" w:rsidRPr="00072CAE">
        <w:rPr>
          <w:szCs w:val="28"/>
        </w:rPr>
        <w:t xml:space="preserve"> </w:t>
      </w:r>
      <w:r w:rsidR="00082A72" w:rsidRPr="00072CAE">
        <w:rPr>
          <w:szCs w:val="28"/>
        </w:rPr>
        <w:t xml:space="preserve"> «</w:t>
      </w:r>
      <w:r w:rsidR="006D1276">
        <w:rPr>
          <w:szCs w:val="28"/>
        </w:rPr>
        <w:t>21</w:t>
      </w:r>
      <w:r w:rsidR="00082A72" w:rsidRPr="00072CAE">
        <w:rPr>
          <w:szCs w:val="28"/>
        </w:rPr>
        <w:t xml:space="preserve">» </w:t>
      </w:r>
      <w:r w:rsidR="006D1276">
        <w:rPr>
          <w:szCs w:val="28"/>
        </w:rPr>
        <w:t>мая</w:t>
      </w:r>
      <w:r w:rsidR="00082A72" w:rsidRPr="00072CAE">
        <w:rPr>
          <w:szCs w:val="28"/>
        </w:rPr>
        <w:t xml:space="preserve"> 201</w:t>
      </w:r>
      <w:r w:rsidR="003C58C8" w:rsidRPr="00072CAE">
        <w:rPr>
          <w:szCs w:val="28"/>
        </w:rPr>
        <w:t>4</w:t>
      </w:r>
      <w:r w:rsidRPr="00072CAE">
        <w:rPr>
          <w:szCs w:val="28"/>
        </w:rPr>
        <w:t xml:space="preserve"> г. </w:t>
      </w:r>
      <w:r w:rsidR="00082A72" w:rsidRPr="00072CAE">
        <w:rPr>
          <w:szCs w:val="28"/>
        </w:rPr>
        <w:t>по «</w:t>
      </w:r>
      <w:r w:rsidR="006D1276">
        <w:rPr>
          <w:szCs w:val="28"/>
        </w:rPr>
        <w:t>10</w:t>
      </w:r>
      <w:r w:rsidR="00082A72" w:rsidRPr="00072CAE">
        <w:rPr>
          <w:szCs w:val="28"/>
        </w:rPr>
        <w:t xml:space="preserve">» </w:t>
      </w:r>
      <w:r w:rsidR="006D1276">
        <w:rPr>
          <w:szCs w:val="28"/>
        </w:rPr>
        <w:t>июня</w:t>
      </w:r>
      <w:r w:rsidR="00082A72" w:rsidRPr="00072CAE">
        <w:rPr>
          <w:szCs w:val="28"/>
        </w:rPr>
        <w:t xml:space="preserve"> 201</w:t>
      </w:r>
      <w:r w:rsidR="003C58C8" w:rsidRPr="00072CAE">
        <w:rPr>
          <w:szCs w:val="28"/>
        </w:rPr>
        <w:t>4</w:t>
      </w:r>
      <w:r w:rsidRPr="00072CAE">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072CAE">
        <w:rPr>
          <w:szCs w:val="28"/>
        </w:rPr>
        <w:t>П</w:t>
      </w:r>
      <w:r w:rsidR="00662448" w:rsidRPr="00072CAE">
        <w:rPr>
          <w:szCs w:val="28"/>
        </w:rPr>
        <w:t xml:space="preserve">редоставление документации </w:t>
      </w:r>
      <w:r w:rsidR="00237904" w:rsidRPr="00072CAE">
        <w:rPr>
          <w:szCs w:val="28"/>
        </w:rPr>
        <w:t>на материальном (бумажном) носителе</w:t>
      </w:r>
      <w:r w:rsidR="00662448" w:rsidRPr="00072CAE">
        <w:rPr>
          <w:szCs w:val="28"/>
        </w:rPr>
        <w:t xml:space="preserve"> не предусмотрен</w:t>
      </w:r>
      <w:r w:rsidR="00772A14" w:rsidRPr="00072CAE">
        <w:rPr>
          <w:szCs w:val="28"/>
        </w:rPr>
        <w:t>о</w:t>
      </w:r>
      <w:r w:rsidR="00237904" w:rsidRPr="00072CAE">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01F9">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901F9" w:rsidRDefault="00543AC0" w:rsidP="007B4A2D">
      <w:pPr>
        <w:jc w:val="both"/>
        <w:rPr>
          <w:b/>
        </w:rPr>
      </w:pPr>
      <w:r>
        <w:tab/>
      </w:r>
      <w:r w:rsidR="00082A72" w:rsidRPr="005901F9">
        <w:rPr>
          <w:szCs w:val="28"/>
        </w:rPr>
        <w:t>«</w:t>
      </w:r>
      <w:r w:rsidR="006D1276">
        <w:rPr>
          <w:szCs w:val="28"/>
        </w:rPr>
        <w:t>10</w:t>
      </w:r>
      <w:r w:rsidR="00082A72" w:rsidRPr="005901F9">
        <w:rPr>
          <w:szCs w:val="28"/>
        </w:rPr>
        <w:t xml:space="preserve">» </w:t>
      </w:r>
      <w:r w:rsidR="006D1276">
        <w:rPr>
          <w:szCs w:val="28"/>
        </w:rPr>
        <w:t>июня</w:t>
      </w:r>
      <w:r w:rsidR="00082A72" w:rsidRPr="005901F9">
        <w:rPr>
          <w:szCs w:val="28"/>
        </w:rPr>
        <w:t xml:space="preserve"> 201</w:t>
      </w:r>
      <w:r w:rsidR="003C58C8" w:rsidRPr="005901F9">
        <w:rPr>
          <w:szCs w:val="28"/>
        </w:rPr>
        <w:t>4</w:t>
      </w:r>
      <w:r w:rsidR="000A67CD" w:rsidRPr="005901F9">
        <w:rPr>
          <w:szCs w:val="28"/>
        </w:rPr>
        <w:t xml:space="preserve"> г</w:t>
      </w:r>
      <w:r w:rsidR="00082A72" w:rsidRPr="005901F9">
        <w:rPr>
          <w:szCs w:val="28"/>
        </w:rPr>
        <w:t>.</w:t>
      </w:r>
      <w:r w:rsidR="00CC5281" w:rsidRPr="005901F9">
        <w:t xml:space="preserve"> 14 </w:t>
      </w:r>
      <w:r w:rsidR="00024F41" w:rsidRPr="005901F9">
        <w:t>час. 00</w:t>
      </w:r>
      <w:r w:rsidR="000A67CD" w:rsidRPr="005901F9">
        <w:t xml:space="preserve"> мин.</w:t>
      </w:r>
    </w:p>
    <w:p w:rsidR="005901F9" w:rsidRDefault="00543AC0" w:rsidP="005901F9">
      <w:pPr>
        <w:jc w:val="both"/>
      </w:pPr>
      <w:r w:rsidRPr="005901F9">
        <w:tab/>
      </w:r>
      <w:r w:rsidR="005901F9" w:rsidRPr="005901F9">
        <w:t>Место</w:t>
      </w:r>
      <w:r w:rsidR="005901F9" w:rsidRPr="00317978">
        <w:t xml:space="preserve">: 125047, Москва, Оружейный переулок, д. 19 </w:t>
      </w:r>
    </w:p>
    <w:p w:rsidR="000A67CD" w:rsidRPr="000A67CD" w:rsidRDefault="000A67CD" w:rsidP="007B4A2D">
      <w:pPr>
        <w:jc w:val="both"/>
      </w:pP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901F9" w:rsidRDefault="00B677F8" w:rsidP="00B677F8">
      <w:pPr>
        <w:jc w:val="both"/>
        <w:rPr>
          <w:b/>
        </w:rPr>
      </w:pPr>
      <w:r>
        <w:tab/>
      </w:r>
      <w:r w:rsidRPr="005901F9">
        <w:rPr>
          <w:szCs w:val="28"/>
        </w:rPr>
        <w:t>«</w:t>
      </w:r>
      <w:r w:rsidR="006D1276">
        <w:rPr>
          <w:szCs w:val="28"/>
        </w:rPr>
        <w:t>11</w:t>
      </w:r>
      <w:r w:rsidRPr="005901F9">
        <w:rPr>
          <w:szCs w:val="28"/>
        </w:rPr>
        <w:t xml:space="preserve">» </w:t>
      </w:r>
      <w:r w:rsidR="006D1276">
        <w:rPr>
          <w:szCs w:val="28"/>
        </w:rPr>
        <w:t>июня</w:t>
      </w:r>
      <w:r w:rsidRPr="005901F9">
        <w:rPr>
          <w:szCs w:val="28"/>
        </w:rPr>
        <w:t xml:space="preserve"> 201</w:t>
      </w:r>
      <w:r w:rsidR="003C58C8" w:rsidRPr="005901F9">
        <w:rPr>
          <w:szCs w:val="28"/>
        </w:rPr>
        <w:t>4</w:t>
      </w:r>
      <w:r w:rsidRPr="005901F9">
        <w:rPr>
          <w:szCs w:val="28"/>
        </w:rPr>
        <w:t xml:space="preserve"> г.</w:t>
      </w:r>
      <w:r w:rsidR="00CC5281" w:rsidRPr="005901F9">
        <w:t xml:space="preserve"> 14 </w:t>
      </w:r>
      <w:r w:rsidRPr="005901F9">
        <w:t>час. 00 мин.</w:t>
      </w:r>
    </w:p>
    <w:p w:rsidR="005901F9" w:rsidRDefault="00702B9B" w:rsidP="005901F9">
      <w:pPr>
        <w:jc w:val="both"/>
      </w:pPr>
      <w:r w:rsidRPr="005901F9">
        <w:tab/>
      </w:r>
      <w:r w:rsidR="005901F9" w:rsidRPr="005901F9">
        <w:t>Место</w:t>
      </w:r>
      <w:r w:rsidR="005901F9" w:rsidRPr="00317978">
        <w:t xml:space="preserve">: 125047, Москва, Оружейный переулок, д. 19 </w:t>
      </w:r>
    </w:p>
    <w:p w:rsidR="00962FD2" w:rsidRPr="000A67CD" w:rsidRDefault="00962FD2" w:rsidP="00962FD2">
      <w:pPr>
        <w:jc w:val="both"/>
      </w:pP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901F9" w:rsidRDefault="00B677F8" w:rsidP="00B677F8">
      <w:pPr>
        <w:jc w:val="both"/>
        <w:rPr>
          <w:b/>
        </w:rPr>
      </w:pPr>
      <w:r>
        <w:lastRenderedPageBreak/>
        <w:tab/>
      </w:r>
      <w:r w:rsidR="003C58C8" w:rsidRPr="005901F9">
        <w:rPr>
          <w:szCs w:val="28"/>
        </w:rPr>
        <w:t>«</w:t>
      </w:r>
      <w:r w:rsidR="006D1276">
        <w:rPr>
          <w:szCs w:val="28"/>
        </w:rPr>
        <w:t>19</w:t>
      </w:r>
      <w:r w:rsidR="003C58C8" w:rsidRPr="005901F9">
        <w:rPr>
          <w:szCs w:val="28"/>
        </w:rPr>
        <w:t xml:space="preserve">» </w:t>
      </w:r>
      <w:r w:rsidR="006D1276">
        <w:rPr>
          <w:szCs w:val="28"/>
        </w:rPr>
        <w:t>июня</w:t>
      </w:r>
      <w:r w:rsidR="003C58C8" w:rsidRPr="005901F9">
        <w:rPr>
          <w:szCs w:val="28"/>
        </w:rPr>
        <w:t xml:space="preserve"> 2014</w:t>
      </w:r>
      <w:r w:rsidRPr="005901F9">
        <w:rPr>
          <w:szCs w:val="28"/>
        </w:rPr>
        <w:t xml:space="preserve"> г.</w:t>
      </w:r>
      <w:r w:rsidR="00CC5281" w:rsidRPr="005901F9">
        <w:t xml:space="preserve"> 14 </w:t>
      </w:r>
      <w:r w:rsidRPr="005901F9">
        <w:t>час. 00 мин.</w:t>
      </w:r>
    </w:p>
    <w:p w:rsidR="005901F9" w:rsidRDefault="00702B9B" w:rsidP="005901F9">
      <w:pPr>
        <w:jc w:val="both"/>
      </w:pPr>
      <w:r w:rsidRPr="005901F9">
        <w:tab/>
      </w:r>
      <w:r w:rsidR="005901F9" w:rsidRPr="005901F9">
        <w:t>Место</w:t>
      </w:r>
      <w:r w:rsidR="005901F9" w:rsidRPr="00317978">
        <w:t xml:space="preserve">: 125047, Москва, Оружейный переулок, д. 19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sidRPr="005901F9">
        <w:rPr>
          <w:szCs w:val="28"/>
        </w:rPr>
        <w:t>«</w:t>
      </w:r>
      <w:r w:rsidR="006D1276">
        <w:rPr>
          <w:szCs w:val="28"/>
        </w:rPr>
        <w:t>26</w:t>
      </w:r>
      <w:r w:rsidR="003C58C8" w:rsidRPr="005901F9">
        <w:rPr>
          <w:szCs w:val="28"/>
        </w:rPr>
        <w:t xml:space="preserve">» </w:t>
      </w:r>
      <w:r w:rsidR="006D1276">
        <w:rPr>
          <w:szCs w:val="28"/>
        </w:rPr>
        <w:t>июня</w:t>
      </w:r>
      <w:r w:rsidR="003C58C8" w:rsidRPr="005901F9">
        <w:rPr>
          <w:szCs w:val="28"/>
        </w:rPr>
        <w:t xml:space="preserve"> 2014</w:t>
      </w:r>
      <w:r w:rsidRPr="005901F9">
        <w:rPr>
          <w:szCs w:val="28"/>
        </w:rPr>
        <w:t xml:space="preserve"> г.</w:t>
      </w:r>
      <w:r w:rsidR="00CC5281" w:rsidRPr="005901F9">
        <w:t xml:space="preserve"> 14 </w:t>
      </w:r>
      <w:r w:rsidRPr="005901F9">
        <w:t>час. 00 мин.</w:t>
      </w:r>
    </w:p>
    <w:p w:rsidR="005901F9" w:rsidRDefault="00702B9B" w:rsidP="005901F9">
      <w:pPr>
        <w:jc w:val="both"/>
      </w:pPr>
      <w:r w:rsidRPr="005901F9">
        <w:tab/>
      </w:r>
      <w:r w:rsidR="005901F9" w:rsidRPr="00317978">
        <w:t xml:space="preserve">Место: 125047, Москва, Оружейный переулок, д. 19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CAE" w:rsidRDefault="00072CAE" w:rsidP="00CB1C18">
      <w:r>
        <w:separator/>
      </w:r>
    </w:p>
  </w:endnote>
  <w:endnote w:type="continuationSeparator" w:id="1">
    <w:p w:rsidR="00072CAE" w:rsidRDefault="00072CA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CAE" w:rsidRDefault="00072CAE" w:rsidP="00CB1C18">
      <w:r>
        <w:separator/>
      </w:r>
    </w:p>
  </w:footnote>
  <w:footnote w:type="continuationSeparator" w:id="1">
    <w:p w:rsidR="00072CAE" w:rsidRDefault="00072CA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AE" w:rsidRDefault="004C18E9">
    <w:pPr>
      <w:pStyle w:val="af0"/>
      <w:jc w:val="center"/>
    </w:pPr>
    <w:fldSimple w:instr=" PAGE   \* MERGEFORMAT ">
      <w:r w:rsidR="006D1276">
        <w:rPr>
          <w:noProof/>
        </w:rPr>
        <w:t>3</w:t>
      </w:r>
    </w:fldSimple>
  </w:p>
  <w:p w:rsidR="00072CAE" w:rsidRDefault="00072CA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AE" w:rsidRPr="004F2B79" w:rsidRDefault="00072CA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2CAE"/>
    <w:rsid w:val="00072E3C"/>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18E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01F9"/>
    <w:rsid w:val="005A69AB"/>
    <w:rsid w:val="005C1B79"/>
    <w:rsid w:val="005E0384"/>
    <w:rsid w:val="006072F9"/>
    <w:rsid w:val="006117F1"/>
    <w:rsid w:val="006323ED"/>
    <w:rsid w:val="00637CB7"/>
    <w:rsid w:val="006527AA"/>
    <w:rsid w:val="0065729B"/>
    <w:rsid w:val="0065731F"/>
    <w:rsid w:val="00661273"/>
    <w:rsid w:val="00662448"/>
    <w:rsid w:val="006713BF"/>
    <w:rsid w:val="006B32C7"/>
    <w:rsid w:val="006B60A2"/>
    <w:rsid w:val="006D1276"/>
    <w:rsid w:val="006D44DF"/>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270AE"/>
    <w:rsid w:val="0093062F"/>
    <w:rsid w:val="00962FD2"/>
    <w:rsid w:val="009662B7"/>
    <w:rsid w:val="00966BF5"/>
    <w:rsid w:val="00994F52"/>
    <w:rsid w:val="009B6FDE"/>
    <w:rsid w:val="009B705B"/>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630E6"/>
    <w:rsid w:val="00A67DD7"/>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26E25"/>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47B7C"/>
    <w:rsid w:val="00D50A82"/>
    <w:rsid w:val="00D70D67"/>
    <w:rsid w:val="00D73B2F"/>
    <w:rsid w:val="00D7451B"/>
    <w:rsid w:val="00D84F35"/>
    <w:rsid w:val="00D9177D"/>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30E6"/>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unae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veevaEA@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0DC3BCA-20C8-4D5F-B8F0-DACD1F65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9</cp:revision>
  <cp:lastPrinted>2013-04-01T13:23:00Z</cp:lastPrinted>
  <dcterms:created xsi:type="dcterms:W3CDTF">2014-04-15T07:52:00Z</dcterms:created>
  <dcterms:modified xsi:type="dcterms:W3CDTF">2014-05-21T15:48:00Z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