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AB3DC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2A1FC1" w:rsidP="00926A8F">
      <w:pPr>
        <w:ind w:left="720"/>
        <w:jc w:val="both"/>
      </w:pPr>
      <w:r>
        <w:t>….</w:t>
      </w:r>
    </w:p>
    <w:p w:rsidR="00926A8F" w:rsidRPr="009C0361" w:rsidRDefault="00926A8F" w:rsidP="00AB3DC0">
      <w:pPr>
        <w:jc w:val="both"/>
        <w:rPr>
          <w:color w:val="000000"/>
          <w:sz w:val="23"/>
          <w:szCs w:val="23"/>
        </w:rPr>
      </w:pPr>
    </w:p>
    <w:p w:rsidR="00926A8F" w:rsidRPr="009C0361" w:rsidRDefault="00926A8F" w:rsidP="00AB3DC0">
      <w:pPr>
        <w:numPr>
          <w:ilvl w:val="0"/>
          <w:numId w:val="8"/>
        </w:numPr>
        <w:tabs>
          <w:tab w:val="left" w:pos="0"/>
        </w:tabs>
        <w:suppressAutoHyphens/>
        <w:jc w:val="both"/>
      </w:pPr>
      <w:r w:rsidRPr="009C0361">
        <w:t>Подведение итогов открытого конкурса на право заключения договора на выполнение капитального ремонта фасада здания производственно-бытового корпуса с заменой окон на филиале ОАО «ТрансКонтейнер» на Восточно-Сибирской железной дороге.</w:t>
      </w:r>
    </w:p>
    <w:p w:rsidR="00926A8F" w:rsidRPr="009C0361" w:rsidRDefault="00926A8F" w:rsidP="00926A8F">
      <w:pPr>
        <w:tabs>
          <w:tab w:val="left" w:pos="0"/>
        </w:tabs>
        <w:suppressAutoHyphens/>
        <w:ind w:left="720"/>
        <w:jc w:val="both"/>
      </w:pPr>
      <w:r w:rsidRPr="009C0361">
        <w:t>Докладчик:  ведущий инженер ЦКПЗС Перепелица А.А.</w:t>
      </w:r>
    </w:p>
    <w:p w:rsidR="00926A8F" w:rsidRPr="009C0361" w:rsidRDefault="00926A8F" w:rsidP="00926A8F">
      <w:pPr>
        <w:ind w:left="720"/>
        <w:jc w:val="both"/>
      </w:pPr>
      <w:r w:rsidRPr="009C0361">
        <w:t>Заявки в АСБК: Т10053242.</w:t>
      </w:r>
    </w:p>
    <w:p w:rsidR="00926A8F" w:rsidRPr="009C0361" w:rsidRDefault="00926A8F" w:rsidP="00926A8F">
      <w:pPr>
        <w:ind w:left="720"/>
        <w:jc w:val="both"/>
      </w:pPr>
      <w:r w:rsidRPr="009C0361">
        <w:t xml:space="preserve">Конкурс: </w:t>
      </w:r>
      <w:bookmarkStart w:id="0" w:name="_GoBack"/>
      <w:proofErr w:type="gramStart"/>
      <w:r w:rsidRPr="009C0361">
        <w:t>ОК</w:t>
      </w:r>
      <w:proofErr w:type="gramEnd"/>
      <w:r w:rsidRPr="009C0361">
        <w:t>/004/ВСИБ/0012</w:t>
      </w:r>
      <w:bookmarkEnd w:id="0"/>
    </w:p>
    <w:p w:rsidR="00926A8F" w:rsidRPr="009C0361" w:rsidRDefault="00926A8F" w:rsidP="00926A8F">
      <w:pPr>
        <w:ind w:left="720"/>
        <w:jc w:val="both"/>
        <w:rPr>
          <w:color w:val="000000"/>
          <w:sz w:val="23"/>
          <w:szCs w:val="23"/>
        </w:rPr>
      </w:pPr>
    </w:p>
    <w:p w:rsidR="00C70A54" w:rsidRDefault="00AB3DC0" w:rsidP="00C70A54">
      <w:pPr>
        <w:ind w:firstLine="709"/>
        <w:jc w:val="both"/>
      </w:pPr>
      <w:r>
        <w:t>….</w:t>
      </w:r>
    </w:p>
    <w:p w:rsidR="00AB3DC0" w:rsidRDefault="00AB3DC0" w:rsidP="00C70A54">
      <w:pPr>
        <w:ind w:firstLine="709"/>
        <w:jc w:val="both"/>
      </w:pPr>
    </w:p>
    <w:p w:rsidR="00AB3DC0" w:rsidRDefault="00AB3DC0" w:rsidP="00C70A54">
      <w:pPr>
        <w:ind w:firstLine="709"/>
        <w:jc w:val="both"/>
      </w:pPr>
    </w:p>
    <w:p w:rsidR="00AB3DC0" w:rsidRPr="009C0361" w:rsidRDefault="00AB3DC0" w:rsidP="00C70A54">
      <w:pPr>
        <w:ind w:firstLine="709"/>
        <w:jc w:val="both"/>
        <w:rPr>
          <w:szCs w:val="28"/>
        </w:rPr>
      </w:pPr>
    </w:p>
    <w:p w:rsidR="009A1109" w:rsidRPr="009C0361" w:rsidRDefault="009A1109" w:rsidP="00C70A54">
      <w:pPr>
        <w:ind w:firstLine="709"/>
        <w:jc w:val="both"/>
        <w:rPr>
          <w:szCs w:val="28"/>
        </w:rPr>
      </w:pPr>
    </w:p>
    <w:p w:rsidR="009A1109" w:rsidRPr="009C0361" w:rsidRDefault="009A1109" w:rsidP="00D92E89">
      <w:pPr>
        <w:pStyle w:val="ad"/>
        <w:ind w:left="0" w:firstLine="709"/>
        <w:jc w:val="both"/>
        <w:rPr>
          <w:b/>
          <w:szCs w:val="28"/>
        </w:rPr>
      </w:pPr>
      <w:r w:rsidRPr="009C0361">
        <w:rPr>
          <w:b/>
          <w:szCs w:val="28"/>
        </w:rPr>
        <w:lastRenderedPageBreak/>
        <w:t xml:space="preserve">По пункту </w:t>
      </w:r>
      <w:r w:rsidRPr="009C0361">
        <w:rPr>
          <w:b/>
          <w:szCs w:val="28"/>
          <w:lang w:val="en-US"/>
        </w:rPr>
        <w:t>VII</w:t>
      </w:r>
      <w:r w:rsidRPr="009C0361">
        <w:rPr>
          <w:b/>
          <w:szCs w:val="28"/>
        </w:rPr>
        <w:t xml:space="preserve"> повестки дня заседания:</w:t>
      </w:r>
    </w:p>
    <w:p w:rsidR="009A1109" w:rsidRPr="00D9081C" w:rsidRDefault="009A1109" w:rsidP="009A1109">
      <w:pPr>
        <w:tabs>
          <w:tab w:val="left" w:pos="0"/>
        </w:tabs>
        <w:suppressAutoHyphens/>
        <w:ind w:firstLine="709"/>
        <w:jc w:val="both"/>
        <w:rPr>
          <w:szCs w:val="28"/>
        </w:rPr>
      </w:pPr>
      <w:r w:rsidRPr="009C0361">
        <w:rPr>
          <w:szCs w:val="28"/>
        </w:rPr>
        <w:t>1</w:t>
      </w:r>
      <w:r w:rsidRPr="00D9081C">
        <w:rPr>
          <w:szCs w:val="28"/>
        </w:rPr>
        <w:t xml:space="preserve">. Открытый конкурс № </w:t>
      </w:r>
      <w:proofErr w:type="gramStart"/>
      <w:r w:rsidRPr="00D9081C">
        <w:rPr>
          <w:szCs w:val="28"/>
        </w:rPr>
        <w:t>ОК</w:t>
      </w:r>
      <w:proofErr w:type="gramEnd"/>
      <w:r w:rsidRPr="00D9081C">
        <w:rPr>
          <w:szCs w:val="28"/>
        </w:rPr>
        <w:t xml:space="preserve">/004/ВСИБ/0012 на право заключения договора </w:t>
      </w:r>
      <w:r w:rsidR="00D92E89" w:rsidRPr="00D9081C">
        <w:rPr>
          <w:szCs w:val="28"/>
        </w:rPr>
        <w:t>на выполнение капитального ремонта фасада здания производственно-бытового корпуса с заменой окон</w:t>
      </w:r>
      <w:r w:rsidRPr="00D9081C">
        <w:rPr>
          <w:szCs w:val="28"/>
        </w:rPr>
        <w:t xml:space="preserve"> признан состоявшимся.</w:t>
      </w:r>
    </w:p>
    <w:p w:rsidR="009A1109" w:rsidRPr="009C0361" w:rsidRDefault="009A1109" w:rsidP="009A1109">
      <w:pPr>
        <w:pStyle w:val="Default"/>
        <w:ind w:firstLine="709"/>
        <w:jc w:val="both"/>
        <w:rPr>
          <w:sz w:val="28"/>
          <w:szCs w:val="28"/>
        </w:rPr>
      </w:pPr>
      <w:r w:rsidRPr="009C0361">
        <w:rPr>
          <w:sz w:val="28"/>
          <w:szCs w:val="28"/>
        </w:rPr>
        <w:t xml:space="preserve">2. Согласиться с выводами и предложениями Постоянной рабочей группы Конкурсной комиссии филиала ОАО «ТрансКонтейнер» на </w:t>
      </w:r>
      <w:r w:rsidR="00D92E89" w:rsidRPr="009C0361">
        <w:rPr>
          <w:sz w:val="28"/>
          <w:szCs w:val="28"/>
        </w:rPr>
        <w:t>Восточно-Сибирской</w:t>
      </w:r>
      <w:r w:rsidRPr="009C0361">
        <w:rPr>
          <w:sz w:val="28"/>
          <w:szCs w:val="28"/>
        </w:rPr>
        <w:t xml:space="preserve"> железной дороге (Протокол № </w:t>
      </w:r>
      <w:r w:rsidR="00D92E89" w:rsidRPr="009C0361">
        <w:rPr>
          <w:sz w:val="28"/>
          <w:szCs w:val="28"/>
        </w:rPr>
        <w:t>24</w:t>
      </w:r>
      <w:r w:rsidRPr="009C0361">
        <w:rPr>
          <w:sz w:val="28"/>
          <w:szCs w:val="28"/>
        </w:rPr>
        <w:t>/ПРГ заседания, состоявшегося 1</w:t>
      </w:r>
      <w:r w:rsidR="00D92E89" w:rsidRPr="009C0361">
        <w:rPr>
          <w:sz w:val="28"/>
          <w:szCs w:val="28"/>
        </w:rPr>
        <w:t>7</w:t>
      </w:r>
      <w:r w:rsidRPr="009C0361">
        <w:rPr>
          <w:sz w:val="28"/>
          <w:szCs w:val="28"/>
        </w:rPr>
        <w:t xml:space="preserve"> июня 2014 г.) в части принятия решения допустить к участию в открытом конкурсе ООО  «</w:t>
      </w:r>
      <w:proofErr w:type="spellStart"/>
      <w:r w:rsidR="00D92E89" w:rsidRPr="009C0361">
        <w:rPr>
          <w:sz w:val="28"/>
          <w:szCs w:val="28"/>
        </w:rPr>
        <w:t>СибКомСтрой</w:t>
      </w:r>
      <w:proofErr w:type="spellEnd"/>
      <w:r w:rsidRPr="009C0361">
        <w:rPr>
          <w:sz w:val="28"/>
          <w:szCs w:val="28"/>
        </w:rPr>
        <w:t xml:space="preserve">», ООО </w:t>
      </w:r>
      <w:r w:rsidR="00D9081C">
        <w:rPr>
          <w:sz w:val="28"/>
          <w:szCs w:val="28"/>
        </w:rPr>
        <w:t xml:space="preserve">Строительная компания </w:t>
      </w:r>
      <w:r w:rsidRPr="009C0361">
        <w:rPr>
          <w:sz w:val="28"/>
          <w:szCs w:val="28"/>
        </w:rPr>
        <w:t>«</w:t>
      </w:r>
      <w:proofErr w:type="spellStart"/>
      <w:r w:rsidR="00D92E89" w:rsidRPr="009C0361">
        <w:rPr>
          <w:sz w:val="28"/>
          <w:szCs w:val="28"/>
        </w:rPr>
        <w:t>СтройГрад</w:t>
      </w:r>
      <w:proofErr w:type="spellEnd"/>
      <w:r w:rsidR="00D92E89" w:rsidRPr="009C0361">
        <w:rPr>
          <w:sz w:val="28"/>
          <w:szCs w:val="28"/>
        </w:rPr>
        <w:t>»</w:t>
      </w:r>
      <w:r w:rsidRPr="009C0361">
        <w:rPr>
          <w:sz w:val="28"/>
          <w:szCs w:val="28"/>
        </w:rPr>
        <w:t>.</w:t>
      </w:r>
    </w:p>
    <w:p w:rsidR="009A1109" w:rsidRPr="009C0361" w:rsidRDefault="009A1109" w:rsidP="009A1109">
      <w:pPr>
        <w:ind w:firstLine="709"/>
        <w:jc w:val="both"/>
        <w:rPr>
          <w:szCs w:val="28"/>
        </w:rPr>
      </w:pPr>
      <w:r w:rsidRPr="009C0361">
        <w:rPr>
          <w:szCs w:val="28"/>
        </w:rPr>
        <w:t xml:space="preserve">3. Согласившись с выводами и предложениями Постоянной рабочей группы Конкурсной комиссии филиала ОАО «ТрансКонтейнер» на </w:t>
      </w:r>
      <w:r w:rsidR="00D92E89" w:rsidRPr="009C0361">
        <w:rPr>
          <w:szCs w:val="28"/>
        </w:rPr>
        <w:t>Восточно-Сибирской железной дороге (Протокол № 24/ПРГ заседания, состоявшегося 17 июня 2014 г.)</w:t>
      </w:r>
      <w:r w:rsidRPr="009C0361">
        <w:rPr>
          <w:szCs w:val="28"/>
        </w:rPr>
        <w:t xml:space="preserve"> в части присвоения участникам порядковых номеров и определения победителя, принято решение:</w:t>
      </w:r>
    </w:p>
    <w:p w:rsidR="009A1109" w:rsidRPr="009C0361" w:rsidRDefault="009A1109" w:rsidP="009A1109">
      <w:pPr>
        <w:ind w:firstLine="709"/>
        <w:jc w:val="both"/>
        <w:rPr>
          <w:szCs w:val="28"/>
        </w:rPr>
      </w:pPr>
      <w:r w:rsidRPr="009C0361">
        <w:rPr>
          <w:szCs w:val="28"/>
        </w:rPr>
        <w:t>3.1 заявкам участников присвоить следующие порядковые номера:</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754"/>
        <w:gridCol w:w="2280"/>
        <w:gridCol w:w="2280"/>
      </w:tblGrid>
      <w:tr w:rsidR="00D92E89" w:rsidRPr="007022DE" w:rsidTr="00D92E89">
        <w:trPr>
          <w:trHeight w:val="979"/>
          <w:jc w:val="center"/>
        </w:trPr>
        <w:tc>
          <w:tcPr>
            <w:tcW w:w="1019" w:type="dxa"/>
          </w:tcPr>
          <w:p w:rsidR="00D92E89" w:rsidRPr="007022DE" w:rsidRDefault="00D92E89" w:rsidP="00BB3753">
            <w:pPr>
              <w:pStyle w:val="13"/>
              <w:suppressAutoHyphens/>
              <w:ind w:firstLine="0"/>
              <w:rPr>
                <w:sz w:val="22"/>
              </w:rPr>
            </w:pPr>
            <w:r w:rsidRPr="007022DE">
              <w:rPr>
                <w:sz w:val="22"/>
              </w:rPr>
              <w:t>Номер заявки</w:t>
            </w:r>
          </w:p>
        </w:tc>
        <w:tc>
          <w:tcPr>
            <w:tcW w:w="3754" w:type="dxa"/>
          </w:tcPr>
          <w:p w:rsidR="00D92E89" w:rsidRPr="007022DE" w:rsidRDefault="00D92E89" w:rsidP="00BB3753">
            <w:pPr>
              <w:pStyle w:val="13"/>
              <w:suppressAutoHyphens/>
              <w:ind w:firstLine="0"/>
              <w:jc w:val="center"/>
              <w:rPr>
                <w:sz w:val="22"/>
              </w:rPr>
            </w:pPr>
            <w:r w:rsidRPr="007022DE">
              <w:rPr>
                <w:sz w:val="22"/>
              </w:rPr>
              <w:t xml:space="preserve">Сведения об организации </w:t>
            </w:r>
          </w:p>
          <w:p w:rsidR="00D92E89" w:rsidRPr="007022DE" w:rsidRDefault="00D92E89" w:rsidP="00BB3753">
            <w:pPr>
              <w:pStyle w:val="13"/>
              <w:suppressAutoHyphens/>
              <w:ind w:firstLine="0"/>
              <w:jc w:val="center"/>
              <w:rPr>
                <w:sz w:val="22"/>
              </w:rPr>
            </w:pPr>
            <w:r w:rsidRPr="007022DE">
              <w:rPr>
                <w:sz w:val="22"/>
              </w:rPr>
              <w:t>(ИНН, КПП, наименование)</w:t>
            </w:r>
          </w:p>
        </w:tc>
        <w:tc>
          <w:tcPr>
            <w:tcW w:w="2280" w:type="dxa"/>
          </w:tcPr>
          <w:p w:rsidR="00D92E89" w:rsidRPr="007022DE" w:rsidRDefault="00D92E89" w:rsidP="00BB3753">
            <w:pPr>
              <w:pStyle w:val="13"/>
              <w:suppressAutoHyphens/>
              <w:ind w:firstLine="0"/>
              <w:jc w:val="center"/>
              <w:rPr>
                <w:sz w:val="22"/>
              </w:rPr>
            </w:pPr>
            <w:r w:rsidRPr="007022DE">
              <w:rPr>
                <w:sz w:val="22"/>
              </w:rPr>
              <w:t>Оценка предложений (количество баллов)</w:t>
            </w:r>
          </w:p>
        </w:tc>
        <w:tc>
          <w:tcPr>
            <w:tcW w:w="2280" w:type="dxa"/>
            <w:vAlign w:val="center"/>
          </w:tcPr>
          <w:p w:rsidR="00D92E89" w:rsidRPr="007022DE" w:rsidRDefault="00D92E89" w:rsidP="00BB3753">
            <w:pPr>
              <w:pStyle w:val="13"/>
              <w:suppressAutoHyphens/>
              <w:ind w:firstLine="0"/>
              <w:jc w:val="center"/>
              <w:rPr>
                <w:sz w:val="22"/>
              </w:rPr>
            </w:pPr>
            <w:r w:rsidRPr="007022DE">
              <w:rPr>
                <w:b/>
                <w:bCs/>
                <w:sz w:val="22"/>
              </w:rPr>
              <w:t>Порядковый номер</w:t>
            </w:r>
          </w:p>
        </w:tc>
      </w:tr>
      <w:tr w:rsidR="00D92E89" w:rsidRPr="007022DE" w:rsidTr="00D92E89">
        <w:trPr>
          <w:trHeight w:val="839"/>
          <w:jc w:val="center"/>
        </w:trPr>
        <w:tc>
          <w:tcPr>
            <w:tcW w:w="1019" w:type="dxa"/>
          </w:tcPr>
          <w:p w:rsidR="00D92E89" w:rsidRPr="007022DE" w:rsidRDefault="00D92E89" w:rsidP="00BB3753">
            <w:pPr>
              <w:pStyle w:val="13"/>
              <w:suppressAutoHyphens/>
              <w:ind w:firstLine="0"/>
              <w:jc w:val="center"/>
              <w:rPr>
                <w:sz w:val="22"/>
              </w:rPr>
            </w:pPr>
            <w:r w:rsidRPr="007022DE">
              <w:rPr>
                <w:sz w:val="22"/>
              </w:rPr>
              <w:t>1</w:t>
            </w:r>
          </w:p>
        </w:tc>
        <w:tc>
          <w:tcPr>
            <w:tcW w:w="3754" w:type="dxa"/>
          </w:tcPr>
          <w:p w:rsidR="00D92E89" w:rsidRPr="007022DE" w:rsidRDefault="00D92E89" w:rsidP="00D92E89">
            <w:pPr>
              <w:pStyle w:val="Default"/>
              <w:jc w:val="center"/>
              <w:rPr>
                <w:sz w:val="22"/>
                <w:szCs w:val="22"/>
              </w:rPr>
            </w:pPr>
            <w:r w:rsidRPr="007022DE">
              <w:rPr>
                <w:sz w:val="22"/>
                <w:szCs w:val="22"/>
              </w:rPr>
              <w:t>ООО «</w:t>
            </w:r>
            <w:proofErr w:type="spellStart"/>
            <w:r w:rsidRPr="007022DE">
              <w:rPr>
                <w:sz w:val="22"/>
                <w:szCs w:val="22"/>
              </w:rPr>
              <w:t>СибКомСтрой</w:t>
            </w:r>
            <w:proofErr w:type="spellEnd"/>
            <w:r w:rsidRPr="007022DE">
              <w:rPr>
                <w:sz w:val="22"/>
                <w:szCs w:val="22"/>
              </w:rPr>
              <w:t>».</w:t>
            </w:r>
          </w:p>
          <w:p w:rsidR="00D92E89" w:rsidRPr="007022DE" w:rsidRDefault="00D92E89" w:rsidP="00D92E89">
            <w:pPr>
              <w:pStyle w:val="Default"/>
              <w:jc w:val="center"/>
              <w:rPr>
                <w:sz w:val="22"/>
                <w:szCs w:val="22"/>
              </w:rPr>
            </w:pPr>
            <w:r w:rsidRPr="007022DE">
              <w:rPr>
                <w:sz w:val="22"/>
                <w:szCs w:val="22"/>
              </w:rPr>
              <w:t>ИНН 5406732075.  КПП 540601001.</w:t>
            </w:r>
          </w:p>
          <w:p w:rsidR="00D92E89" w:rsidRPr="007022DE" w:rsidRDefault="00D92E89" w:rsidP="00D92E89">
            <w:pPr>
              <w:pStyle w:val="Default"/>
              <w:jc w:val="center"/>
              <w:rPr>
                <w:color w:val="auto"/>
                <w:sz w:val="22"/>
                <w:szCs w:val="22"/>
              </w:rPr>
            </w:pPr>
            <w:r w:rsidRPr="007022DE">
              <w:rPr>
                <w:sz w:val="22"/>
                <w:szCs w:val="22"/>
              </w:rPr>
              <w:t>ОГРН 1125476214050</w:t>
            </w:r>
          </w:p>
        </w:tc>
        <w:tc>
          <w:tcPr>
            <w:tcW w:w="2280" w:type="dxa"/>
          </w:tcPr>
          <w:p w:rsidR="00D92E89" w:rsidRPr="007022DE" w:rsidRDefault="00D92E89" w:rsidP="00BB3753">
            <w:pPr>
              <w:pStyle w:val="ad"/>
              <w:ind w:left="0"/>
              <w:jc w:val="center"/>
              <w:rPr>
                <w:sz w:val="22"/>
                <w:szCs w:val="22"/>
              </w:rPr>
            </w:pPr>
            <w:r w:rsidRPr="007022DE">
              <w:rPr>
                <w:sz w:val="22"/>
                <w:szCs w:val="22"/>
              </w:rPr>
              <w:t>1,35</w:t>
            </w:r>
          </w:p>
        </w:tc>
        <w:tc>
          <w:tcPr>
            <w:tcW w:w="2280" w:type="dxa"/>
          </w:tcPr>
          <w:p w:rsidR="00D92E89" w:rsidRPr="007022DE" w:rsidRDefault="00D92E89" w:rsidP="00BB3753">
            <w:pPr>
              <w:pStyle w:val="ad"/>
              <w:ind w:left="0"/>
              <w:jc w:val="center"/>
              <w:rPr>
                <w:sz w:val="22"/>
                <w:szCs w:val="22"/>
              </w:rPr>
            </w:pPr>
            <w:r w:rsidRPr="007022DE">
              <w:rPr>
                <w:bCs/>
                <w:sz w:val="22"/>
                <w:szCs w:val="22"/>
              </w:rPr>
              <w:t>2</w:t>
            </w:r>
          </w:p>
        </w:tc>
      </w:tr>
      <w:tr w:rsidR="00D92E89" w:rsidRPr="007022DE" w:rsidTr="00D92E89">
        <w:trPr>
          <w:trHeight w:val="1132"/>
          <w:jc w:val="center"/>
        </w:trPr>
        <w:tc>
          <w:tcPr>
            <w:tcW w:w="1019" w:type="dxa"/>
          </w:tcPr>
          <w:p w:rsidR="00D92E89" w:rsidRPr="007022DE" w:rsidRDefault="00D92E89" w:rsidP="00BB3753">
            <w:pPr>
              <w:pStyle w:val="13"/>
              <w:suppressAutoHyphens/>
              <w:ind w:firstLine="0"/>
              <w:jc w:val="center"/>
              <w:rPr>
                <w:sz w:val="22"/>
              </w:rPr>
            </w:pPr>
            <w:r w:rsidRPr="007022DE">
              <w:rPr>
                <w:sz w:val="22"/>
              </w:rPr>
              <w:t>2</w:t>
            </w:r>
          </w:p>
        </w:tc>
        <w:tc>
          <w:tcPr>
            <w:tcW w:w="3754" w:type="dxa"/>
          </w:tcPr>
          <w:p w:rsidR="00D92E89" w:rsidRPr="007022DE" w:rsidRDefault="00D92E89" w:rsidP="00D92E89">
            <w:pPr>
              <w:pStyle w:val="Default"/>
              <w:jc w:val="center"/>
              <w:rPr>
                <w:sz w:val="22"/>
                <w:szCs w:val="22"/>
              </w:rPr>
            </w:pPr>
            <w:r w:rsidRPr="007022DE">
              <w:rPr>
                <w:sz w:val="22"/>
                <w:szCs w:val="22"/>
              </w:rPr>
              <w:t>ООО Строительная компания «</w:t>
            </w:r>
            <w:proofErr w:type="spellStart"/>
            <w:r w:rsidRPr="007022DE">
              <w:rPr>
                <w:sz w:val="22"/>
                <w:szCs w:val="22"/>
              </w:rPr>
              <w:t>СтройГрад</w:t>
            </w:r>
            <w:proofErr w:type="spellEnd"/>
            <w:r w:rsidRPr="007022DE">
              <w:rPr>
                <w:sz w:val="22"/>
                <w:szCs w:val="22"/>
              </w:rPr>
              <w:t>».</w:t>
            </w:r>
          </w:p>
          <w:p w:rsidR="00D92E89" w:rsidRPr="007022DE" w:rsidRDefault="00D92E89" w:rsidP="00D92E89">
            <w:pPr>
              <w:pStyle w:val="Default"/>
              <w:jc w:val="center"/>
              <w:rPr>
                <w:sz w:val="22"/>
                <w:szCs w:val="22"/>
              </w:rPr>
            </w:pPr>
            <w:r w:rsidRPr="007022DE">
              <w:rPr>
                <w:sz w:val="22"/>
                <w:szCs w:val="22"/>
              </w:rPr>
              <w:t>ИНН 5407481681   КПП 540701001</w:t>
            </w:r>
          </w:p>
          <w:p w:rsidR="00D92E89" w:rsidRPr="007022DE" w:rsidRDefault="00D92E89" w:rsidP="00D92E89">
            <w:pPr>
              <w:pStyle w:val="Default"/>
              <w:jc w:val="center"/>
              <w:rPr>
                <w:sz w:val="22"/>
                <w:szCs w:val="22"/>
              </w:rPr>
            </w:pPr>
            <w:r w:rsidRPr="007022DE">
              <w:rPr>
                <w:sz w:val="22"/>
                <w:szCs w:val="22"/>
              </w:rPr>
              <w:t>ОГРН 1125476207053</w:t>
            </w:r>
          </w:p>
        </w:tc>
        <w:tc>
          <w:tcPr>
            <w:tcW w:w="2280" w:type="dxa"/>
          </w:tcPr>
          <w:p w:rsidR="00D92E89" w:rsidRPr="007022DE" w:rsidRDefault="00D92E89" w:rsidP="00BB3753">
            <w:pPr>
              <w:pStyle w:val="ad"/>
              <w:ind w:left="0"/>
              <w:jc w:val="center"/>
              <w:rPr>
                <w:sz w:val="22"/>
                <w:szCs w:val="22"/>
              </w:rPr>
            </w:pPr>
            <w:r w:rsidRPr="007022DE">
              <w:rPr>
                <w:sz w:val="22"/>
                <w:szCs w:val="22"/>
              </w:rPr>
              <w:t>1,8</w:t>
            </w:r>
          </w:p>
        </w:tc>
        <w:tc>
          <w:tcPr>
            <w:tcW w:w="2280" w:type="dxa"/>
          </w:tcPr>
          <w:p w:rsidR="00D92E89" w:rsidRPr="007022DE" w:rsidRDefault="00D92E89" w:rsidP="00BB3753">
            <w:pPr>
              <w:pStyle w:val="ad"/>
              <w:ind w:left="0"/>
              <w:jc w:val="center"/>
              <w:rPr>
                <w:sz w:val="22"/>
                <w:szCs w:val="22"/>
              </w:rPr>
            </w:pPr>
            <w:r w:rsidRPr="007022DE">
              <w:rPr>
                <w:b/>
                <w:sz w:val="22"/>
                <w:szCs w:val="22"/>
              </w:rPr>
              <w:t>1</w:t>
            </w:r>
          </w:p>
        </w:tc>
      </w:tr>
    </w:tbl>
    <w:p w:rsidR="0001585D" w:rsidRPr="009C0361" w:rsidRDefault="0001585D" w:rsidP="0001585D">
      <w:pPr>
        <w:pStyle w:val="Default"/>
        <w:ind w:firstLine="708"/>
        <w:jc w:val="both"/>
        <w:rPr>
          <w:sz w:val="28"/>
          <w:szCs w:val="28"/>
        </w:rPr>
      </w:pPr>
      <w:r w:rsidRPr="009C0361">
        <w:rPr>
          <w:sz w:val="28"/>
          <w:szCs w:val="28"/>
        </w:rPr>
        <w:t>3.2 признать победителем открытого конкурс</w:t>
      </w:r>
      <w:proofErr w:type="gramStart"/>
      <w:r w:rsidRPr="009C0361">
        <w:rPr>
          <w:sz w:val="28"/>
          <w:szCs w:val="28"/>
        </w:rPr>
        <w:t>а</w:t>
      </w:r>
      <w:r>
        <w:rPr>
          <w:sz w:val="28"/>
          <w:szCs w:val="28"/>
        </w:rPr>
        <w:t xml:space="preserve"> </w:t>
      </w:r>
      <w:r w:rsidRPr="009C0361">
        <w:rPr>
          <w:sz w:val="28"/>
          <w:szCs w:val="28"/>
        </w:rPr>
        <w:t>ООО</w:t>
      </w:r>
      <w:proofErr w:type="gramEnd"/>
      <w:r w:rsidRPr="009C0361">
        <w:rPr>
          <w:sz w:val="28"/>
          <w:szCs w:val="28"/>
        </w:rPr>
        <w:t xml:space="preserve"> </w:t>
      </w:r>
      <w:r>
        <w:rPr>
          <w:sz w:val="28"/>
          <w:szCs w:val="28"/>
        </w:rPr>
        <w:t xml:space="preserve">Строительная компания </w:t>
      </w:r>
      <w:r w:rsidRPr="009C0361">
        <w:rPr>
          <w:sz w:val="28"/>
          <w:szCs w:val="28"/>
        </w:rPr>
        <w:t>«</w:t>
      </w:r>
      <w:proofErr w:type="spellStart"/>
      <w:r>
        <w:rPr>
          <w:sz w:val="28"/>
          <w:szCs w:val="28"/>
        </w:rPr>
        <w:t>СтройГрад</w:t>
      </w:r>
      <w:proofErr w:type="spellEnd"/>
      <w:r w:rsidRPr="009C0361">
        <w:rPr>
          <w:sz w:val="28"/>
          <w:szCs w:val="28"/>
        </w:rPr>
        <w:t>» и заключить с ним договор на следующих условиях:</w:t>
      </w:r>
    </w:p>
    <w:p w:rsidR="0001585D" w:rsidRPr="009C0361" w:rsidRDefault="0001585D" w:rsidP="0001585D">
      <w:pPr>
        <w:pStyle w:val="Default"/>
        <w:ind w:firstLine="709"/>
        <w:jc w:val="both"/>
        <w:rPr>
          <w:sz w:val="28"/>
          <w:szCs w:val="28"/>
        </w:rPr>
      </w:pPr>
      <w:r w:rsidRPr="009C0361">
        <w:rPr>
          <w:b/>
          <w:sz w:val="28"/>
          <w:szCs w:val="28"/>
        </w:rPr>
        <w:t>Предмет договора:</w:t>
      </w:r>
      <w:r w:rsidRPr="009C0361">
        <w:rPr>
          <w:sz w:val="28"/>
          <w:szCs w:val="28"/>
        </w:rPr>
        <w:t xml:space="preserve"> </w:t>
      </w:r>
      <w:r w:rsidRPr="009C0361">
        <w:rPr>
          <w:sz w:val="28"/>
          <w:szCs w:val="28"/>
        </w:rPr>
        <w:tab/>
      </w:r>
      <w:proofErr w:type="gramStart"/>
      <w:r w:rsidRPr="009C0361">
        <w:rPr>
          <w:sz w:val="28"/>
          <w:szCs w:val="28"/>
        </w:rPr>
        <w:t>Заказчик поручает и обязуется оплатить, а Исполнитель  принимает  на  себя  обязательства по выполнению работ по капитальному ремонту фасада здания производственно-бытового корпуса с заменой окон по адресу: г. Иркутск, станция Батарейная, контейнерная площадка»).</w:t>
      </w:r>
      <w:proofErr w:type="gramEnd"/>
    </w:p>
    <w:p w:rsidR="0001585D" w:rsidRDefault="0001585D" w:rsidP="0001585D">
      <w:pPr>
        <w:ind w:right="-1" w:firstLine="709"/>
        <w:jc w:val="both"/>
        <w:rPr>
          <w:szCs w:val="28"/>
        </w:rPr>
      </w:pPr>
      <w:r w:rsidRPr="009C0361">
        <w:rPr>
          <w:b/>
          <w:szCs w:val="28"/>
        </w:rPr>
        <w:t>Цена договора:</w:t>
      </w:r>
      <w:r w:rsidRPr="009C0361">
        <w:rPr>
          <w:szCs w:val="28"/>
        </w:rPr>
        <w:t xml:space="preserve"> </w:t>
      </w:r>
      <w:r w:rsidRPr="009C0361">
        <w:rPr>
          <w:bCs/>
          <w:szCs w:val="28"/>
        </w:rPr>
        <w:t>6 808 475,00</w:t>
      </w:r>
      <w:r>
        <w:rPr>
          <w:bCs/>
          <w:szCs w:val="28"/>
        </w:rPr>
        <w:t xml:space="preserve"> (шесть миллионов восемьсот восемь тысяч четыреста семьдесят пять 00 копеек)</w:t>
      </w:r>
      <w:r w:rsidRPr="009C0361">
        <w:rPr>
          <w:bCs/>
          <w:szCs w:val="28"/>
        </w:rPr>
        <w:t xml:space="preserve"> </w:t>
      </w:r>
      <w:r w:rsidRPr="009C0361">
        <w:rPr>
          <w:szCs w:val="28"/>
        </w:rPr>
        <w:t>рублей без учета НДС. НДС</w:t>
      </w:r>
      <w:r>
        <w:rPr>
          <w:szCs w:val="28"/>
        </w:rPr>
        <w:t xml:space="preserve"> по ставке 18%</w:t>
      </w:r>
      <w:r w:rsidRPr="009C0361">
        <w:rPr>
          <w:szCs w:val="28"/>
        </w:rPr>
        <w:t xml:space="preserve"> начисляется отдельно в соответствии с законодательством Российской Федерации.</w:t>
      </w:r>
    </w:p>
    <w:p w:rsidR="0001585D" w:rsidRPr="00D9081C" w:rsidRDefault="0001585D" w:rsidP="0001585D">
      <w:pPr>
        <w:ind w:right="-1" w:firstLine="709"/>
        <w:jc w:val="both"/>
      </w:pPr>
      <w:r w:rsidRPr="00D9081C">
        <w:rPr>
          <w:b/>
        </w:rPr>
        <w:t>Условия оплаты:</w:t>
      </w:r>
      <w:r w:rsidRPr="00D9081C">
        <w:t xml:space="preserve"> после подписания Сторонами акта сдачи–приемки выполненных Работ на основании счета, счета-фактуры Исполнителя в течение 10 (Десяти) банковских дней </w:t>
      </w:r>
      <w:proofErr w:type="gramStart"/>
      <w:r w:rsidRPr="00D9081C">
        <w:t>с даты получения</w:t>
      </w:r>
      <w:proofErr w:type="gramEnd"/>
      <w:r w:rsidRPr="00D9081C">
        <w:t xml:space="preserve"> Заказчиком счета, счета-фактуры.</w:t>
      </w:r>
    </w:p>
    <w:p w:rsidR="0001585D" w:rsidRPr="009C0361" w:rsidRDefault="0001585D" w:rsidP="0001585D">
      <w:pPr>
        <w:pStyle w:val="Default"/>
        <w:ind w:firstLine="720"/>
        <w:jc w:val="both"/>
        <w:rPr>
          <w:sz w:val="28"/>
          <w:szCs w:val="28"/>
        </w:rPr>
      </w:pPr>
      <w:r w:rsidRPr="009C0361">
        <w:rPr>
          <w:b/>
          <w:color w:val="auto"/>
          <w:sz w:val="28"/>
          <w:szCs w:val="28"/>
        </w:rPr>
        <w:t>Срок выполнения Работ:</w:t>
      </w:r>
      <w:r w:rsidRPr="009C0361">
        <w:rPr>
          <w:sz w:val="28"/>
          <w:szCs w:val="28"/>
        </w:rPr>
        <w:t xml:space="preserve"> </w:t>
      </w:r>
      <w:r w:rsidRPr="009C0361">
        <w:rPr>
          <w:bCs/>
          <w:sz w:val="28"/>
          <w:szCs w:val="28"/>
        </w:rPr>
        <w:t>90 (девяносто) календарных дней</w:t>
      </w:r>
      <w:r w:rsidRPr="009C0361">
        <w:rPr>
          <w:sz w:val="28"/>
          <w:szCs w:val="28"/>
        </w:rPr>
        <w:t xml:space="preserve"> </w:t>
      </w:r>
      <w:proofErr w:type="gramStart"/>
      <w:r w:rsidRPr="009C0361">
        <w:rPr>
          <w:sz w:val="28"/>
          <w:szCs w:val="28"/>
        </w:rPr>
        <w:t>с даты подписания</w:t>
      </w:r>
      <w:proofErr w:type="gramEnd"/>
      <w:r w:rsidRPr="009C0361">
        <w:rPr>
          <w:sz w:val="28"/>
          <w:szCs w:val="28"/>
        </w:rPr>
        <w:t xml:space="preserve"> договора.</w:t>
      </w:r>
    </w:p>
    <w:p w:rsidR="00A14E5B" w:rsidRPr="0094785E" w:rsidRDefault="00A14E5B" w:rsidP="00A14E5B">
      <w:pPr>
        <w:pStyle w:val="13"/>
        <w:suppressAutoHyphens/>
        <w:ind w:firstLine="708"/>
        <w:rPr>
          <w:szCs w:val="28"/>
        </w:rPr>
      </w:pPr>
      <w:r w:rsidRPr="0094785E">
        <w:rPr>
          <w:b/>
          <w:szCs w:val="28"/>
        </w:rPr>
        <w:t>Срок действия договора:</w:t>
      </w:r>
      <w:r w:rsidRPr="0094785E">
        <w:rPr>
          <w:szCs w:val="28"/>
        </w:rPr>
        <w:t xml:space="preserve"> </w:t>
      </w:r>
      <w:proofErr w:type="gramStart"/>
      <w:r w:rsidRPr="0094785E">
        <w:rPr>
          <w:szCs w:val="28"/>
        </w:rPr>
        <w:t>с даты подписания</w:t>
      </w:r>
      <w:proofErr w:type="gramEnd"/>
      <w:r w:rsidRPr="0094785E">
        <w:rPr>
          <w:szCs w:val="28"/>
        </w:rPr>
        <w:t xml:space="preserve"> договора до полного исполнения сторонами своих обязательств.</w:t>
      </w:r>
    </w:p>
    <w:p w:rsidR="0001585D" w:rsidRPr="009C0361" w:rsidRDefault="00023A72" w:rsidP="0001585D">
      <w:pPr>
        <w:pStyle w:val="Default"/>
        <w:ind w:firstLine="720"/>
        <w:jc w:val="both"/>
        <w:rPr>
          <w:sz w:val="28"/>
          <w:szCs w:val="28"/>
        </w:rPr>
      </w:pPr>
      <w:r w:rsidRPr="00023A72">
        <w:rPr>
          <w:b/>
          <w:sz w:val="28"/>
          <w:szCs w:val="28"/>
        </w:rPr>
        <w:lastRenderedPageBreak/>
        <w:t>Гарантийный срок на результаты Работ:</w:t>
      </w:r>
      <w:r w:rsidR="0001585D" w:rsidRPr="009C0361">
        <w:rPr>
          <w:sz w:val="28"/>
          <w:szCs w:val="28"/>
        </w:rPr>
        <w:t xml:space="preserve"> 24 (Двадцать четыре) </w:t>
      </w:r>
      <w:r w:rsidR="00A14E5B" w:rsidRPr="001A6668">
        <w:rPr>
          <w:sz w:val="28"/>
          <w:szCs w:val="28"/>
        </w:rPr>
        <w:t>месяц</w:t>
      </w:r>
      <w:r w:rsidR="00A14E5B">
        <w:rPr>
          <w:sz w:val="28"/>
          <w:szCs w:val="28"/>
        </w:rPr>
        <w:t>а</w:t>
      </w:r>
      <w:r w:rsidR="00A14E5B" w:rsidRPr="001A6668">
        <w:rPr>
          <w:sz w:val="28"/>
          <w:szCs w:val="28"/>
        </w:rPr>
        <w:t xml:space="preserve"> </w:t>
      </w:r>
      <w:proofErr w:type="gramStart"/>
      <w:r w:rsidR="00A14E5B" w:rsidRPr="001A6668">
        <w:rPr>
          <w:sz w:val="28"/>
          <w:szCs w:val="28"/>
        </w:rPr>
        <w:t>с даты подписания</w:t>
      </w:r>
      <w:proofErr w:type="gramEnd"/>
      <w:r w:rsidR="00A14E5B" w:rsidRPr="001A6668">
        <w:rPr>
          <w:sz w:val="28"/>
          <w:szCs w:val="28"/>
        </w:rPr>
        <w:t xml:space="preserve"> акта приемки выполненных работ (форма КС-2) и справки о стоимости выполненных работ (форма КС-3).</w:t>
      </w:r>
    </w:p>
    <w:p w:rsidR="0001585D" w:rsidRPr="009C0361" w:rsidRDefault="0001585D" w:rsidP="0001585D">
      <w:pPr>
        <w:pStyle w:val="Default"/>
        <w:ind w:firstLine="720"/>
        <w:jc w:val="both"/>
        <w:rPr>
          <w:sz w:val="28"/>
          <w:szCs w:val="28"/>
        </w:rPr>
      </w:pPr>
      <w:r w:rsidRPr="009C0361">
        <w:rPr>
          <w:b/>
          <w:sz w:val="28"/>
          <w:szCs w:val="28"/>
        </w:rPr>
        <w:t xml:space="preserve">Объем работ: </w:t>
      </w:r>
      <w:r w:rsidRPr="009C0361">
        <w:rPr>
          <w:sz w:val="28"/>
          <w:szCs w:val="28"/>
        </w:rPr>
        <w:t>Согласно техническому заданию.</w:t>
      </w:r>
    </w:p>
    <w:p w:rsidR="0001585D" w:rsidRPr="009C0361" w:rsidRDefault="0001585D" w:rsidP="0001585D">
      <w:pPr>
        <w:ind w:firstLine="709"/>
        <w:jc w:val="both"/>
        <w:rPr>
          <w:szCs w:val="28"/>
        </w:rPr>
      </w:pPr>
      <w:r w:rsidRPr="009C0361">
        <w:rPr>
          <w:b/>
          <w:szCs w:val="28"/>
        </w:rPr>
        <w:t>Место выполнения работ:</w:t>
      </w:r>
      <w:r w:rsidRPr="009C0361">
        <w:rPr>
          <w:szCs w:val="28"/>
        </w:rPr>
        <w:t xml:space="preserve"> г. Иркутск, станция Батарейная.</w:t>
      </w:r>
    </w:p>
    <w:p w:rsidR="0001585D" w:rsidRPr="009C0361" w:rsidRDefault="0001585D" w:rsidP="0001585D">
      <w:pPr>
        <w:ind w:firstLine="709"/>
        <w:jc w:val="both"/>
        <w:rPr>
          <w:szCs w:val="28"/>
        </w:rPr>
      </w:pPr>
      <w:r w:rsidRPr="009C0361">
        <w:rPr>
          <w:szCs w:val="28"/>
        </w:rPr>
        <w:t xml:space="preserve">4. Поручить директору филиала ОАО «ТрансКонтейнер» на Восточно-Сибирской железной дороге </w:t>
      </w:r>
      <w:proofErr w:type="spellStart"/>
      <w:r w:rsidRPr="009C0361">
        <w:rPr>
          <w:szCs w:val="28"/>
        </w:rPr>
        <w:t>Куторкину</w:t>
      </w:r>
      <w:proofErr w:type="spellEnd"/>
      <w:r w:rsidRPr="009C0361">
        <w:rPr>
          <w:szCs w:val="28"/>
        </w:rPr>
        <w:t xml:space="preserve"> Д.Г.:</w:t>
      </w:r>
    </w:p>
    <w:p w:rsidR="0001585D" w:rsidRPr="009C0361" w:rsidRDefault="0001585D" w:rsidP="0001585D">
      <w:pPr>
        <w:ind w:firstLine="709"/>
        <w:jc w:val="both"/>
        <w:rPr>
          <w:szCs w:val="28"/>
        </w:rPr>
      </w:pPr>
      <w:r w:rsidRPr="009C0361">
        <w:rPr>
          <w:szCs w:val="28"/>
        </w:rPr>
        <w:t>4.1 уведомить</w:t>
      </w:r>
      <w:r w:rsidRPr="009C0361">
        <w:rPr>
          <w:color w:val="000000"/>
          <w:szCs w:val="28"/>
        </w:rPr>
        <w:t xml:space="preserve"> </w:t>
      </w:r>
      <w:r w:rsidRPr="009C0361">
        <w:rPr>
          <w:szCs w:val="28"/>
        </w:rPr>
        <w:t xml:space="preserve">ООО </w:t>
      </w:r>
      <w:r>
        <w:rPr>
          <w:szCs w:val="28"/>
        </w:rPr>
        <w:t xml:space="preserve">Строительная компания </w:t>
      </w:r>
      <w:r w:rsidRPr="009C0361">
        <w:rPr>
          <w:szCs w:val="28"/>
        </w:rPr>
        <w:t>«</w:t>
      </w:r>
      <w:proofErr w:type="spellStart"/>
      <w:r>
        <w:rPr>
          <w:szCs w:val="28"/>
        </w:rPr>
        <w:t>СтройГрад</w:t>
      </w:r>
      <w:proofErr w:type="spellEnd"/>
      <w:r w:rsidRPr="009C0361">
        <w:rPr>
          <w:szCs w:val="28"/>
        </w:rPr>
        <w:t>» о принятом Конкурсной комиссией ОАО «ТрансКонтейнер» решении;</w:t>
      </w:r>
    </w:p>
    <w:p w:rsidR="009A1109" w:rsidRPr="009C0361" w:rsidRDefault="0001585D" w:rsidP="00D9081C">
      <w:pPr>
        <w:ind w:firstLine="709"/>
        <w:jc w:val="both"/>
        <w:rPr>
          <w:szCs w:val="28"/>
        </w:rPr>
      </w:pPr>
      <w:r w:rsidRPr="009C0361">
        <w:rPr>
          <w:szCs w:val="28"/>
        </w:rPr>
        <w:t xml:space="preserve">4.2 обеспечить установленным порядком заключение договора с                       ООО </w:t>
      </w:r>
      <w:r>
        <w:rPr>
          <w:szCs w:val="28"/>
        </w:rPr>
        <w:t xml:space="preserve">Строительная компания </w:t>
      </w:r>
      <w:r w:rsidRPr="009C0361">
        <w:rPr>
          <w:szCs w:val="28"/>
        </w:rPr>
        <w:t>«</w:t>
      </w:r>
      <w:proofErr w:type="spellStart"/>
      <w:r>
        <w:rPr>
          <w:szCs w:val="28"/>
        </w:rPr>
        <w:t>СтройГрад</w:t>
      </w:r>
      <w:proofErr w:type="spellEnd"/>
      <w:r w:rsidRPr="009C0361">
        <w:rPr>
          <w:szCs w:val="28"/>
        </w:rPr>
        <w:t>»</w:t>
      </w:r>
      <w:r>
        <w:rPr>
          <w:szCs w:val="28"/>
        </w:rPr>
        <w:t>.</w:t>
      </w:r>
    </w:p>
    <w:p w:rsidR="00F456A3" w:rsidRPr="009C0361" w:rsidRDefault="00F456A3" w:rsidP="001B680F">
      <w:pPr>
        <w:pStyle w:val="ad"/>
        <w:ind w:left="0" w:firstLine="709"/>
        <w:jc w:val="both"/>
        <w:rPr>
          <w:b/>
          <w:szCs w:val="28"/>
        </w:rPr>
      </w:pPr>
    </w:p>
    <w:p w:rsidR="00D2792C" w:rsidRPr="009C0361" w:rsidRDefault="00D2792C" w:rsidP="00D92CF1">
      <w:pPr>
        <w:pStyle w:val="ad"/>
        <w:ind w:left="709"/>
        <w:jc w:val="both"/>
        <w:rPr>
          <w:szCs w:val="28"/>
        </w:rPr>
      </w:pPr>
    </w:p>
    <w:p w:rsidR="000E1C23" w:rsidRPr="00AB3DC0" w:rsidRDefault="00AB3DC0" w:rsidP="00D92CF1">
      <w:pPr>
        <w:pStyle w:val="ad"/>
        <w:ind w:left="709"/>
        <w:jc w:val="both"/>
        <w:rPr>
          <w:szCs w:val="28"/>
        </w:rPr>
      </w:pPr>
      <w:r w:rsidRPr="00AB3DC0">
        <w:rPr>
          <w:szCs w:val="28"/>
        </w:rPr>
        <w:t>….</w:t>
      </w: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2A1FC1">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2A1FC1">
            <w:pPr>
              <w:pStyle w:val="a6"/>
              <w:tabs>
                <w:tab w:val="left" w:pos="0"/>
              </w:tabs>
            </w:pPr>
            <w:r w:rsidRPr="009C0361">
              <w:rPr>
                <w:i w:val="0"/>
              </w:rPr>
              <w:t>«</w:t>
            </w:r>
            <w:r w:rsidR="002A1FC1">
              <w:rPr>
                <w:i w:val="0"/>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2A1FC1">
            <w:pPr>
              <w:jc w:val="right"/>
              <w:rPr>
                <w:szCs w:val="28"/>
              </w:rPr>
            </w:pPr>
          </w:p>
        </w:tc>
      </w:tr>
    </w:tbl>
    <w:p w:rsidR="007806A7" w:rsidRPr="009C0361" w:rsidRDefault="007806A7" w:rsidP="00C22D7D">
      <w:pPr>
        <w:rPr>
          <w:szCs w:val="28"/>
        </w:rPr>
      </w:pPr>
    </w:p>
    <w:sectPr w:rsidR="007806A7" w:rsidRPr="009C0361" w:rsidSect="00C22D7D">
      <w:headerReference w:type="default" r:id="rId10"/>
      <w:pgSz w:w="11906" w:h="16838"/>
      <w:pgMar w:top="1135" w:right="851" w:bottom="993"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AB3DC0">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E01E6E0C"/>
    <w:lvl w:ilvl="0" w:tplc="78523CDA">
      <w:start w:val="7"/>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1FC1"/>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3F06"/>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7F3"/>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4CF"/>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3DC0"/>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2D7D"/>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28ED"/>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BBB0-3CAE-458A-818F-64A5DA33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467</Words>
  <Characters>3418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2014-07-15T07:01:00Z</cp:lastPrinted>
  <dcterms:created xsi:type="dcterms:W3CDTF">2014-07-21T09:59:00Z</dcterms:created>
  <dcterms:modified xsi:type="dcterms:W3CDTF">2014-07-21T09:59:00Z</dcterms:modified>
</cp:coreProperties>
</file>