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2F" w:rsidRDefault="00BF262F" w:rsidP="0024584A">
      <w:pPr>
        <w:ind w:firstLine="0"/>
        <w:jc w:val="center"/>
        <w:rPr>
          <w:rFonts w:eastAsiaTheme="majorEastAsia"/>
          <w:b/>
          <w:bCs/>
          <w:snapToGrid/>
          <w:szCs w:val="28"/>
          <w:lang w:eastAsia="en-US"/>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BF262F">
        <w:rPr>
          <w:rFonts w:eastAsiaTheme="majorEastAsia"/>
          <w:b/>
          <w:bCs/>
          <w:snapToGrid/>
          <w:szCs w:val="28"/>
          <w:lang w:eastAsia="en-US"/>
        </w:rPr>
        <w:t>/</w:t>
      </w:r>
      <w:r w:rsidR="00BF262F" w:rsidRPr="00BF262F">
        <w:rPr>
          <w:rFonts w:eastAsiaTheme="majorEastAsia"/>
          <w:b/>
          <w:bCs/>
          <w:snapToGrid/>
          <w:szCs w:val="28"/>
          <w:lang w:eastAsia="en-US"/>
        </w:rPr>
        <w:t>0</w:t>
      </w:r>
      <w:r w:rsidR="005502F6">
        <w:rPr>
          <w:rFonts w:eastAsiaTheme="majorEastAsia"/>
          <w:b/>
          <w:bCs/>
          <w:snapToGrid/>
          <w:szCs w:val="28"/>
          <w:lang w:eastAsia="en-US"/>
        </w:rPr>
        <w:t>05</w:t>
      </w:r>
      <w:r w:rsidRPr="00BF262F">
        <w:rPr>
          <w:rFonts w:eastAsiaTheme="majorEastAsia"/>
          <w:b/>
          <w:bCs/>
          <w:snapToGrid/>
          <w:szCs w:val="28"/>
          <w:lang w:eastAsia="en-US"/>
        </w:rPr>
        <w:t>/</w:t>
      </w:r>
      <w:r w:rsidR="00BF262F" w:rsidRPr="00BF262F">
        <w:rPr>
          <w:rFonts w:eastAsiaTheme="majorEastAsia"/>
          <w:b/>
          <w:bCs/>
          <w:snapToGrid/>
          <w:szCs w:val="28"/>
          <w:lang w:eastAsia="en-US"/>
        </w:rPr>
        <w:t>НКПОКТ</w:t>
      </w:r>
      <w:r w:rsidRPr="00BF262F">
        <w:rPr>
          <w:rFonts w:eastAsiaTheme="majorEastAsia"/>
          <w:b/>
          <w:bCs/>
          <w:snapToGrid/>
          <w:szCs w:val="28"/>
          <w:lang w:eastAsia="en-US"/>
        </w:rPr>
        <w:t>/</w:t>
      </w:r>
      <w:r w:rsidR="00BF262F" w:rsidRPr="00BF262F">
        <w:rPr>
          <w:rFonts w:eastAsiaTheme="majorEastAsia"/>
          <w:b/>
          <w:bCs/>
          <w:snapToGrid/>
          <w:szCs w:val="28"/>
          <w:lang w:eastAsia="en-US"/>
        </w:rPr>
        <w:t>0018</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24584A" w:rsidP="0024584A">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BF262F">
        <w:t>/</w:t>
      </w:r>
      <w:r w:rsidR="00BF262F" w:rsidRPr="00BF262F">
        <w:t>0</w:t>
      </w:r>
      <w:r w:rsidR="005502F6">
        <w:t>05</w:t>
      </w:r>
      <w:r w:rsidRPr="00BF262F">
        <w:t>/</w:t>
      </w:r>
      <w:r w:rsidR="00BF262F" w:rsidRPr="00BF262F">
        <w:t>НКПОКТ</w:t>
      </w:r>
      <w:r w:rsidRPr="00BF262F">
        <w:t>/</w:t>
      </w:r>
      <w:r w:rsidR="00BF262F" w:rsidRPr="00BF262F">
        <w:t>0018</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1A62F2" w:rsidRPr="00061265" w:rsidRDefault="0024584A" w:rsidP="001A62F2">
      <w:pPr>
        <w:jc w:val="both"/>
        <w:rPr>
          <w:szCs w:val="28"/>
        </w:rPr>
      </w:pPr>
      <w:r>
        <w:t xml:space="preserve">Почтовый адрес: </w:t>
      </w:r>
      <w:r w:rsidR="001A62F2" w:rsidRPr="00061265">
        <w:rPr>
          <w:szCs w:val="28"/>
        </w:rPr>
        <w:t>Российская Федерация, 192007, г. Санкт-Петербург, Лиговский пр., д. 240, литер А.</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AF66CE">
        <w:t>Федоров Алексей Николаевич</w:t>
      </w:r>
    </w:p>
    <w:p w:rsidR="0024584A" w:rsidRPr="00C64E36" w:rsidRDefault="0024584A" w:rsidP="0024584A">
      <w:pPr>
        <w:jc w:val="both"/>
      </w:pPr>
      <w:r w:rsidRPr="00C64E36">
        <w:t xml:space="preserve">Адрес электронной почты: </w:t>
      </w:r>
      <w:r w:rsidR="00AF66CE" w:rsidRPr="00AF66CE">
        <w:rPr>
          <w:bCs/>
          <w:sz w:val="24"/>
          <w:szCs w:val="24"/>
        </w:rPr>
        <w:t>fedorovan@trcont.ru</w:t>
      </w:r>
    </w:p>
    <w:p w:rsidR="0024584A" w:rsidRPr="00C64E36" w:rsidRDefault="0024584A" w:rsidP="0024584A">
      <w:pPr>
        <w:jc w:val="both"/>
      </w:pPr>
      <w:r>
        <w:t>Т</w:t>
      </w:r>
      <w:r w:rsidRPr="00C64E36">
        <w:t xml:space="preserve">елефон: </w:t>
      </w:r>
      <w:r w:rsidR="00AF66CE">
        <w:t>(812) 457-55-29</w:t>
      </w:r>
      <w:r w:rsidRPr="00C64E36">
        <w:t xml:space="preserve">, </w:t>
      </w:r>
    </w:p>
    <w:p w:rsidR="0024584A" w:rsidRPr="00C64E36" w:rsidRDefault="0024584A" w:rsidP="0024584A">
      <w:pPr>
        <w:jc w:val="both"/>
      </w:pPr>
      <w:r>
        <w:t>Ф</w:t>
      </w:r>
      <w:r w:rsidRPr="00C64E36">
        <w:t xml:space="preserve">акс: </w:t>
      </w:r>
      <w:r w:rsidR="00AF66CE">
        <w:t>(812) 457-52-08</w:t>
      </w:r>
      <w:r w:rsidRPr="00C64E36">
        <w:t>.</w:t>
      </w:r>
    </w:p>
    <w:p w:rsidR="0024584A" w:rsidRDefault="0024584A" w:rsidP="0024584A">
      <w:pPr>
        <w:jc w:val="both"/>
      </w:pPr>
    </w:p>
    <w:p w:rsidR="0024584A" w:rsidRDefault="0024584A" w:rsidP="0024584A">
      <w:pPr>
        <w:jc w:val="both"/>
      </w:pPr>
      <w:r>
        <w:rPr>
          <w:b/>
        </w:rPr>
        <w:t xml:space="preserve">1. </w:t>
      </w:r>
      <w:r w:rsidRPr="003927D3">
        <w:rPr>
          <w:b/>
        </w:rPr>
        <w:t xml:space="preserve">Предмет Заказа: </w:t>
      </w:r>
      <w:r w:rsidR="00FD5AF2">
        <w:t>закупка</w:t>
      </w:r>
      <w:r w:rsidR="00FD5AF2" w:rsidRPr="00F1083E">
        <w:t xml:space="preserve"> электрической энергии</w:t>
      </w:r>
      <w:r w:rsidR="00FD5AF2">
        <w:t>,</w:t>
      </w:r>
      <w:r w:rsidR="00FD5AF2" w:rsidRPr="00F1083E">
        <w:t xml:space="preserve"> </w:t>
      </w:r>
      <w:r w:rsidR="00FD5AF2">
        <w:t>соответствующей требованиям законодательства Российской Федерации, для агентства на станции Санкт-Петербург-Товарный-Витебский филиала ОАО «ТрансКонтейнер» на Октябрьской железной дороге</w:t>
      </w:r>
      <w:r w:rsidR="00E4631D" w:rsidRPr="00E4631D">
        <w:t xml:space="preserve"> </w:t>
      </w:r>
      <w:r w:rsidR="00E4631D">
        <w:t>в 2014-201</w:t>
      </w:r>
      <w:r w:rsidR="00E4631D" w:rsidRPr="00E4631D">
        <w:t>6</w:t>
      </w:r>
      <w:r w:rsidR="00E4631D">
        <w:t>гг</w:t>
      </w:r>
      <w:r w:rsidR="00AF66CE">
        <w:t>.</w:t>
      </w:r>
    </w:p>
    <w:p w:rsidR="00AF66CE" w:rsidRDefault="00AF66CE"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9035E2">
        <w:tc>
          <w:tcPr>
            <w:tcW w:w="817" w:type="dxa"/>
          </w:tcPr>
          <w:p w:rsidR="0024584A" w:rsidRPr="00AF66CE" w:rsidRDefault="0024584A" w:rsidP="00F92C43">
            <w:pPr>
              <w:ind w:firstLine="0"/>
              <w:rPr>
                <w:sz w:val="24"/>
                <w:szCs w:val="24"/>
              </w:rPr>
            </w:pPr>
            <w:r w:rsidRPr="00AF66CE">
              <w:rPr>
                <w:sz w:val="24"/>
                <w:szCs w:val="24"/>
              </w:rPr>
              <w:t>№</w:t>
            </w:r>
          </w:p>
        </w:tc>
        <w:tc>
          <w:tcPr>
            <w:tcW w:w="1819" w:type="dxa"/>
          </w:tcPr>
          <w:p w:rsidR="0024584A" w:rsidRPr="00AF66CE" w:rsidRDefault="0024584A" w:rsidP="00F92C43">
            <w:pPr>
              <w:ind w:firstLine="0"/>
              <w:rPr>
                <w:sz w:val="24"/>
                <w:szCs w:val="24"/>
              </w:rPr>
            </w:pPr>
            <w:r w:rsidRPr="00AF66CE">
              <w:rPr>
                <w:sz w:val="24"/>
                <w:szCs w:val="24"/>
              </w:rPr>
              <w:t>Классификация по ОКДП</w:t>
            </w:r>
          </w:p>
        </w:tc>
        <w:tc>
          <w:tcPr>
            <w:tcW w:w="1819" w:type="dxa"/>
          </w:tcPr>
          <w:p w:rsidR="0024584A" w:rsidRPr="00AF66CE" w:rsidRDefault="0024584A" w:rsidP="00F92C43">
            <w:pPr>
              <w:ind w:firstLine="0"/>
              <w:rPr>
                <w:sz w:val="24"/>
                <w:szCs w:val="24"/>
              </w:rPr>
            </w:pPr>
            <w:r w:rsidRPr="00AF66CE">
              <w:rPr>
                <w:sz w:val="24"/>
                <w:szCs w:val="24"/>
              </w:rPr>
              <w:t>Классификация по ОКВЭД</w:t>
            </w:r>
          </w:p>
        </w:tc>
        <w:tc>
          <w:tcPr>
            <w:tcW w:w="1323" w:type="dxa"/>
          </w:tcPr>
          <w:p w:rsidR="0024584A" w:rsidRPr="00AF66CE" w:rsidRDefault="0024584A" w:rsidP="00F92C43">
            <w:pPr>
              <w:ind w:firstLine="0"/>
              <w:rPr>
                <w:sz w:val="24"/>
                <w:szCs w:val="24"/>
              </w:rPr>
            </w:pPr>
            <w:r w:rsidRPr="00AF66CE">
              <w:rPr>
                <w:sz w:val="24"/>
                <w:szCs w:val="24"/>
              </w:rPr>
              <w:t>Ед. измерения</w:t>
            </w:r>
          </w:p>
        </w:tc>
        <w:tc>
          <w:tcPr>
            <w:tcW w:w="1418" w:type="dxa"/>
          </w:tcPr>
          <w:p w:rsidR="0024584A" w:rsidRPr="00AF66CE" w:rsidRDefault="0024584A" w:rsidP="00F92C43">
            <w:pPr>
              <w:ind w:firstLine="0"/>
              <w:rPr>
                <w:sz w:val="24"/>
                <w:szCs w:val="24"/>
              </w:rPr>
            </w:pPr>
            <w:r w:rsidRPr="00AF66CE">
              <w:rPr>
                <w:sz w:val="24"/>
                <w:szCs w:val="24"/>
              </w:rPr>
              <w:t>Количество (Объем)</w:t>
            </w:r>
          </w:p>
        </w:tc>
        <w:tc>
          <w:tcPr>
            <w:tcW w:w="2551" w:type="dxa"/>
          </w:tcPr>
          <w:p w:rsidR="0024584A" w:rsidRPr="00AF66CE" w:rsidRDefault="0024584A" w:rsidP="00F92C43">
            <w:pPr>
              <w:ind w:firstLine="0"/>
              <w:rPr>
                <w:sz w:val="24"/>
                <w:szCs w:val="24"/>
              </w:rPr>
            </w:pPr>
            <w:r w:rsidRPr="00AF66CE">
              <w:rPr>
                <w:sz w:val="24"/>
                <w:szCs w:val="24"/>
              </w:rPr>
              <w:t>Дополнительные сведения</w:t>
            </w:r>
          </w:p>
        </w:tc>
      </w:tr>
      <w:tr w:rsidR="0024584A" w:rsidRPr="00AC0842" w:rsidTr="009035E2">
        <w:tc>
          <w:tcPr>
            <w:tcW w:w="817" w:type="dxa"/>
            <w:vAlign w:val="center"/>
          </w:tcPr>
          <w:p w:rsidR="0024584A" w:rsidRPr="00AC0842" w:rsidRDefault="0024584A" w:rsidP="00AF66CE">
            <w:pPr>
              <w:ind w:firstLine="0"/>
              <w:jc w:val="center"/>
              <w:rPr>
                <w:sz w:val="24"/>
                <w:szCs w:val="24"/>
              </w:rPr>
            </w:pPr>
            <w:r>
              <w:rPr>
                <w:sz w:val="24"/>
                <w:szCs w:val="24"/>
              </w:rPr>
              <w:t>1.</w:t>
            </w:r>
          </w:p>
        </w:tc>
        <w:tc>
          <w:tcPr>
            <w:tcW w:w="1819" w:type="dxa"/>
            <w:vAlign w:val="center"/>
          </w:tcPr>
          <w:p w:rsidR="0024584A" w:rsidRPr="00AC0842" w:rsidRDefault="00AF66CE" w:rsidP="00AF66CE">
            <w:pPr>
              <w:ind w:firstLine="0"/>
              <w:jc w:val="center"/>
              <w:rPr>
                <w:sz w:val="24"/>
                <w:szCs w:val="24"/>
              </w:rPr>
            </w:pPr>
            <w:r w:rsidRPr="00962290">
              <w:rPr>
                <w:sz w:val="24"/>
                <w:szCs w:val="24"/>
              </w:rPr>
              <w:t>4010000</w:t>
            </w:r>
          </w:p>
        </w:tc>
        <w:tc>
          <w:tcPr>
            <w:tcW w:w="1819" w:type="dxa"/>
            <w:vAlign w:val="center"/>
          </w:tcPr>
          <w:p w:rsidR="0024584A" w:rsidRPr="00AC0842" w:rsidRDefault="00AF66CE" w:rsidP="00AF66CE">
            <w:pPr>
              <w:ind w:firstLine="0"/>
              <w:jc w:val="center"/>
              <w:rPr>
                <w:sz w:val="24"/>
                <w:szCs w:val="24"/>
              </w:rPr>
            </w:pPr>
            <w:r w:rsidRPr="00962290">
              <w:rPr>
                <w:sz w:val="24"/>
                <w:szCs w:val="24"/>
                <w:lang w:val="en-US"/>
              </w:rPr>
              <w:t>40.10</w:t>
            </w:r>
          </w:p>
        </w:tc>
        <w:tc>
          <w:tcPr>
            <w:tcW w:w="1323" w:type="dxa"/>
            <w:vAlign w:val="center"/>
          </w:tcPr>
          <w:p w:rsidR="0024584A" w:rsidRPr="00AC0842" w:rsidRDefault="00AF66CE" w:rsidP="00AF66CE">
            <w:pPr>
              <w:ind w:firstLine="0"/>
              <w:jc w:val="center"/>
              <w:rPr>
                <w:sz w:val="24"/>
                <w:szCs w:val="24"/>
              </w:rPr>
            </w:pPr>
            <w:r w:rsidRPr="00085740">
              <w:rPr>
                <w:sz w:val="24"/>
                <w:szCs w:val="24"/>
              </w:rPr>
              <w:t>кВт/ч</w:t>
            </w:r>
          </w:p>
        </w:tc>
        <w:tc>
          <w:tcPr>
            <w:tcW w:w="1418" w:type="dxa"/>
            <w:vAlign w:val="center"/>
          </w:tcPr>
          <w:p w:rsidR="0024584A" w:rsidRPr="00AC0842" w:rsidRDefault="00AF66CE" w:rsidP="00AF66CE">
            <w:pPr>
              <w:ind w:firstLine="0"/>
              <w:jc w:val="center"/>
              <w:rPr>
                <w:sz w:val="24"/>
                <w:szCs w:val="24"/>
              </w:rPr>
            </w:pPr>
            <w:r>
              <w:rPr>
                <w:sz w:val="24"/>
                <w:szCs w:val="24"/>
              </w:rPr>
              <w:t>Не определено</w:t>
            </w:r>
          </w:p>
        </w:tc>
        <w:tc>
          <w:tcPr>
            <w:tcW w:w="2551" w:type="dxa"/>
            <w:vAlign w:val="center"/>
          </w:tcPr>
          <w:p w:rsidR="0024584A" w:rsidRPr="00AF66CE" w:rsidRDefault="0024584A" w:rsidP="00AF66CE">
            <w:pPr>
              <w:ind w:firstLine="0"/>
              <w:jc w:val="center"/>
              <w:rPr>
                <w:sz w:val="24"/>
                <w:szCs w:val="24"/>
              </w:rPr>
            </w:pPr>
            <w:r w:rsidRPr="00AF66CE">
              <w:rPr>
                <w:sz w:val="24"/>
                <w:szCs w:val="24"/>
              </w:rPr>
              <w:t xml:space="preserve">Строка годового плана закупок № </w:t>
            </w:r>
            <w:r w:rsidR="00AF66CE" w:rsidRPr="00AF66CE">
              <w:rPr>
                <w:sz w:val="24"/>
                <w:szCs w:val="24"/>
              </w:rPr>
              <w:t>230</w:t>
            </w:r>
          </w:p>
        </w:tc>
      </w:tr>
    </w:tbl>
    <w:p w:rsidR="003D7FC7" w:rsidRDefault="003D7FC7" w:rsidP="0024584A">
      <w:pPr>
        <w:jc w:val="both"/>
        <w:rPr>
          <w:b/>
        </w:rPr>
      </w:pPr>
    </w:p>
    <w:p w:rsidR="0024584A" w:rsidRPr="003927D3" w:rsidRDefault="0024584A" w:rsidP="0024584A">
      <w:pPr>
        <w:jc w:val="both"/>
        <w:rPr>
          <w:b/>
        </w:rPr>
      </w:pPr>
      <w:r w:rsidRPr="003927D3">
        <w:rPr>
          <w:b/>
        </w:rPr>
        <w:t xml:space="preserve">2. Количество (Объем) </w:t>
      </w:r>
      <w:r w:rsidR="0048407A" w:rsidRPr="0076497E">
        <w:t>закупаемой электрической энергии</w:t>
      </w:r>
      <w:r w:rsidR="0048407A">
        <w:rPr>
          <w:b/>
        </w:rPr>
        <w:t xml:space="preserve"> </w:t>
      </w:r>
      <w:r w:rsidR="0048407A" w:rsidRPr="0076497E">
        <w:t>определяется исходя из показаний приборов учета за весь период действия договора</w:t>
      </w:r>
      <w:r w:rsidRPr="003927D3">
        <w:t>.</w:t>
      </w:r>
    </w:p>
    <w:p w:rsidR="0097156B" w:rsidRPr="00452578" w:rsidRDefault="0024584A" w:rsidP="0097156B">
      <w:pPr>
        <w:jc w:val="both"/>
        <w:rPr>
          <w:b/>
        </w:rPr>
      </w:pPr>
      <w:r w:rsidRPr="003927D3">
        <w:rPr>
          <w:b/>
        </w:rPr>
        <w:t xml:space="preserve">3. Максимальная цена договора: </w:t>
      </w:r>
      <w:r w:rsidR="0097156B">
        <w:t xml:space="preserve">3 152 290 (Три миллиона сто пятьдесят две тысячи двести девяносто) рублей 00 копеек за весь период действия договора, без учета НДС. </w:t>
      </w:r>
      <w:r w:rsidR="0097156B">
        <w:rPr>
          <w:szCs w:val="28"/>
        </w:rPr>
        <w:t>НДС по ставке 18% начисляется отдельно.</w:t>
      </w:r>
    </w:p>
    <w:p w:rsidR="0024584A" w:rsidRPr="0048407A" w:rsidRDefault="0024584A" w:rsidP="0097156B">
      <w:pPr>
        <w:jc w:val="both"/>
        <w:rPr>
          <w:iCs/>
          <w:szCs w:val="28"/>
        </w:rPr>
      </w:pPr>
      <w:r w:rsidRPr="003927D3">
        <w:rPr>
          <w:b/>
          <w:iCs/>
          <w:szCs w:val="28"/>
        </w:rPr>
        <w:t>4. Порядок определения цены</w:t>
      </w:r>
      <w:r w:rsidR="0048407A">
        <w:rPr>
          <w:b/>
          <w:iCs/>
          <w:szCs w:val="28"/>
        </w:rPr>
        <w:t>:</w:t>
      </w:r>
      <w:r w:rsidRPr="003927D3">
        <w:rPr>
          <w:b/>
          <w:iCs/>
          <w:szCs w:val="28"/>
        </w:rPr>
        <w:t xml:space="preserve"> </w:t>
      </w:r>
      <w:r w:rsidR="0048407A" w:rsidRPr="0048407A">
        <w:rPr>
          <w:szCs w:val="28"/>
        </w:rPr>
        <w:t xml:space="preserve">в соответствии с порядком определения цены, установленном в соответствии с положениями действующих на момент </w:t>
      </w:r>
      <w:r w:rsidR="0048407A" w:rsidRPr="0048407A">
        <w:rPr>
          <w:szCs w:val="28"/>
        </w:rPr>
        <w:lastRenderedPageBreak/>
        <w:t xml:space="preserve">оплаты федеральных законов, актов уполномоченных органов власти в области государственного регулирования тарифов, иных нормативных правовых актов, и Договором. </w:t>
      </w:r>
    </w:p>
    <w:p w:rsidR="0048407A" w:rsidRPr="008F2844" w:rsidRDefault="0024584A" w:rsidP="0048407A">
      <w:pPr>
        <w:tabs>
          <w:tab w:val="clear" w:pos="709"/>
          <w:tab w:val="num" w:pos="-1276"/>
        </w:tabs>
        <w:jc w:val="both"/>
      </w:pPr>
      <w:r w:rsidRPr="003927D3">
        <w:rPr>
          <w:b/>
          <w:iCs/>
          <w:szCs w:val="28"/>
        </w:rPr>
        <w:t xml:space="preserve">5. Форма, сроки и порядок </w:t>
      </w:r>
      <w:r w:rsidR="0048407A" w:rsidRPr="00E20219">
        <w:rPr>
          <w:iCs/>
          <w:szCs w:val="28"/>
        </w:rPr>
        <w:t>за электрическую энергию</w:t>
      </w:r>
      <w:r w:rsidR="0048407A" w:rsidRPr="00E20219">
        <w:rPr>
          <w:i/>
          <w:iCs/>
          <w:szCs w:val="28"/>
        </w:rPr>
        <w:t xml:space="preserve"> </w:t>
      </w:r>
      <w:r w:rsidR="0048407A" w:rsidRPr="00E20219">
        <w:rPr>
          <w:iCs/>
          <w:szCs w:val="28"/>
        </w:rPr>
        <w:t>в</w:t>
      </w:r>
      <w:r w:rsidR="0048407A" w:rsidRPr="00F1083E">
        <w:rPr>
          <w:iCs/>
          <w:szCs w:val="28"/>
        </w:rPr>
        <w:t xml:space="preserve"> соответствии с условиями Договора: </w:t>
      </w:r>
      <w:r w:rsidR="0048407A" w:rsidRPr="008F2844">
        <w:t>Расчеты по настоящему Договору осуществляются Потребителем денежными средствами в безналичном порядке.</w:t>
      </w:r>
    </w:p>
    <w:p w:rsidR="0048407A" w:rsidRDefault="0048407A" w:rsidP="0048407A">
      <w:pPr>
        <w:pStyle w:val="Default"/>
        <w:ind w:firstLine="709"/>
        <w:jc w:val="both"/>
        <w:rPr>
          <w:iCs/>
          <w:color w:val="auto"/>
          <w:sz w:val="28"/>
          <w:szCs w:val="28"/>
        </w:rPr>
      </w:pPr>
      <w:r w:rsidRPr="00842E1D">
        <w:rPr>
          <w:sz w:val="28"/>
          <w:szCs w:val="28"/>
        </w:rPr>
        <w:t xml:space="preserve">Стоимость фактически принятого в соответствующем расчетном периоде Потребителем количества электрической энергии и мощности по настоящему Договору определяется на основании данных соответствующего Акта приема-передачи электрической энергии и мощности, подписанного Сторонами и скрепленного печатями, либо подписанного </w:t>
      </w:r>
      <w:r w:rsidRPr="00842E1D">
        <w:rPr>
          <w:snapToGrid w:val="0"/>
          <w:sz w:val="28"/>
          <w:szCs w:val="28"/>
        </w:rPr>
        <w:t>Гарантирующим поставщиком</w:t>
      </w:r>
      <w:r w:rsidRPr="00842E1D">
        <w:rPr>
          <w:iCs/>
          <w:color w:val="auto"/>
          <w:sz w:val="28"/>
          <w:szCs w:val="28"/>
        </w:rPr>
        <w:t>.</w:t>
      </w:r>
    </w:p>
    <w:p w:rsidR="0048407A" w:rsidRPr="00C05858" w:rsidRDefault="0048407A" w:rsidP="0048407A">
      <w:pPr>
        <w:widowControl w:val="0"/>
        <w:autoSpaceDE w:val="0"/>
        <w:autoSpaceDN w:val="0"/>
        <w:adjustRightInd w:val="0"/>
        <w:ind w:firstLine="720"/>
        <w:jc w:val="both"/>
        <w:rPr>
          <w:szCs w:val="28"/>
        </w:rPr>
      </w:pPr>
      <w:r w:rsidRPr="00C05858">
        <w:rPr>
          <w:szCs w:val="28"/>
        </w:rPr>
        <w:t>Подлежащий оплате объем покупки электрической энергии (мощности), применяемый в целях определения размера авансовых платежей,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величин максимальной мощности энергопринимающих устройств Потребителя, согласованных в рамках Приложения к настоящему Договору, и коэффициента оплаты мощности, равного 0,002824.</w:t>
      </w:r>
    </w:p>
    <w:p w:rsidR="0048407A" w:rsidRPr="0048407A" w:rsidRDefault="0048407A" w:rsidP="0048407A">
      <w:pPr>
        <w:pStyle w:val="ab"/>
        <w:widowControl w:val="0"/>
        <w:autoSpaceDE w:val="0"/>
        <w:autoSpaceDN w:val="0"/>
        <w:adjustRightInd w:val="0"/>
        <w:ind w:left="0" w:firstLine="720"/>
        <w:contextualSpacing w:val="0"/>
        <w:jc w:val="both"/>
        <w:rPr>
          <w:rFonts w:ascii="Times New Roman" w:hAnsi="Times New Roman" w:cs="Times New Roman"/>
          <w:sz w:val="28"/>
          <w:szCs w:val="28"/>
        </w:rPr>
      </w:pPr>
      <w:r w:rsidRPr="0048407A">
        <w:rPr>
          <w:rFonts w:ascii="Times New Roman" w:hAnsi="Times New Roman" w:cs="Times New Roman"/>
          <w:sz w:val="28"/>
          <w:szCs w:val="28"/>
        </w:rPr>
        <w:t>Потребитель по настоящему Договору оплачивает электрическую энергию (мощность) Гарантирующему поставщику в следующем порядке:</w:t>
      </w:r>
    </w:p>
    <w:p w:rsidR="0048407A" w:rsidRPr="00C05858" w:rsidRDefault="0048407A" w:rsidP="0048407A">
      <w:pPr>
        <w:widowControl w:val="0"/>
        <w:numPr>
          <w:ilvl w:val="0"/>
          <w:numId w:val="7"/>
        </w:numPr>
        <w:tabs>
          <w:tab w:val="clear" w:pos="709"/>
        </w:tabs>
        <w:autoSpaceDE w:val="0"/>
        <w:autoSpaceDN w:val="0"/>
        <w:adjustRightInd w:val="0"/>
        <w:ind w:left="0" w:firstLine="720"/>
        <w:jc w:val="both"/>
        <w:rPr>
          <w:szCs w:val="28"/>
        </w:rPr>
      </w:pPr>
      <w:r w:rsidRPr="00C05858">
        <w:rPr>
          <w:szCs w:val="28"/>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8407A" w:rsidRPr="00C05858" w:rsidRDefault="0048407A" w:rsidP="0048407A">
      <w:pPr>
        <w:widowControl w:val="0"/>
        <w:numPr>
          <w:ilvl w:val="0"/>
          <w:numId w:val="7"/>
        </w:numPr>
        <w:tabs>
          <w:tab w:val="clear" w:pos="709"/>
        </w:tabs>
        <w:autoSpaceDE w:val="0"/>
        <w:autoSpaceDN w:val="0"/>
        <w:adjustRightInd w:val="0"/>
        <w:ind w:left="0" w:firstLine="720"/>
        <w:jc w:val="both"/>
        <w:rPr>
          <w:szCs w:val="28"/>
        </w:rPr>
      </w:pPr>
      <w:r w:rsidRPr="00C05858">
        <w:rPr>
          <w:szCs w:val="28"/>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8407A" w:rsidRPr="00C05858" w:rsidRDefault="0048407A" w:rsidP="0048407A">
      <w:pPr>
        <w:numPr>
          <w:ilvl w:val="0"/>
          <w:numId w:val="7"/>
        </w:numPr>
        <w:tabs>
          <w:tab w:val="clear" w:pos="709"/>
        </w:tabs>
        <w:ind w:left="0" w:firstLine="720"/>
        <w:jc w:val="both"/>
        <w:rPr>
          <w:szCs w:val="28"/>
        </w:rPr>
      </w:pPr>
      <w:r w:rsidRPr="00C05858">
        <w:rPr>
          <w:szCs w:val="28"/>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на основании выставленного Гарантирующим поставщиком счета–фактуры на фактическую (конечную) стоимость поставленной в расчетном периоде электрической энергии и мощности (в том числе, стоимости услуг по передаче электроэнергии).</w:t>
      </w:r>
    </w:p>
    <w:p w:rsidR="0024584A" w:rsidRPr="003927D3" w:rsidRDefault="0048407A" w:rsidP="0048407A">
      <w:pPr>
        <w:pStyle w:val="Default"/>
        <w:ind w:firstLine="708"/>
        <w:jc w:val="both"/>
        <w:rPr>
          <w:iCs/>
          <w:color w:val="auto"/>
          <w:sz w:val="28"/>
          <w:szCs w:val="28"/>
        </w:rPr>
      </w:pPr>
      <w:r w:rsidRPr="00B83B15">
        <w:rPr>
          <w:sz w:val="28"/>
          <w:szCs w:val="28"/>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r w:rsidRPr="00B83B15">
        <w:rPr>
          <w:iCs/>
          <w:color w:val="auto"/>
          <w:sz w:val="28"/>
          <w:szCs w:val="28"/>
        </w:rPr>
        <w:t>.</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5B1B2A">
        <w:rPr>
          <w:b/>
          <w:iCs/>
          <w:color w:val="auto"/>
          <w:sz w:val="28"/>
          <w:szCs w:val="28"/>
        </w:rPr>
        <w:t xml:space="preserve"> оказания услуг:</w:t>
      </w:r>
      <w:r w:rsidRPr="003927D3">
        <w:rPr>
          <w:b/>
          <w:iCs/>
          <w:color w:val="auto"/>
          <w:sz w:val="28"/>
          <w:szCs w:val="28"/>
        </w:rPr>
        <w:t xml:space="preserve"> </w:t>
      </w:r>
      <w:r w:rsidR="005B1B2A">
        <w:rPr>
          <w:color w:val="auto"/>
          <w:sz w:val="28"/>
          <w:szCs w:val="28"/>
        </w:rPr>
        <w:t>с момента заключения договора до 31.12.2016г</w:t>
      </w:r>
      <w:r w:rsidRPr="003927D3">
        <w:rPr>
          <w:color w:val="auto"/>
          <w:sz w:val="28"/>
          <w:szCs w:val="28"/>
        </w:rPr>
        <w:t>.</w:t>
      </w:r>
    </w:p>
    <w:p w:rsidR="0024584A" w:rsidRPr="003927D3" w:rsidRDefault="0024584A" w:rsidP="0024584A">
      <w:pPr>
        <w:pStyle w:val="Default"/>
        <w:ind w:firstLine="708"/>
        <w:jc w:val="both"/>
        <w:rPr>
          <w:i/>
          <w:color w:val="auto"/>
          <w:sz w:val="28"/>
          <w:szCs w:val="28"/>
        </w:rPr>
      </w:pPr>
      <w:r w:rsidRPr="003927D3">
        <w:rPr>
          <w:b/>
          <w:iCs/>
          <w:color w:val="auto"/>
          <w:sz w:val="28"/>
          <w:szCs w:val="28"/>
        </w:rPr>
        <w:t>7. Место</w:t>
      </w:r>
      <w:r w:rsidR="005B1B2A">
        <w:rPr>
          <w:b/>
          <w:iCs/>
          <w:color w:val="auto"/>
          <w:sz w:val="28"/>
          <w:szCs w:val="28"/>
        </w:rPr>
        <w:t xml:space="preserve"> оказания услуг:</w:t>
      </w:r>
      <w:r w:rsidRPr="003927D3">
        <w:rPr>
          <w:b/>
          <w:iCs/>
          <w:color w:val="auto"/>
          <w:sz w:val="28"/>
          <w:szCs w:val="28"/>
        </w:rPr>
        <w:t xml:space="preserve"> </w:t>
      </w:r>
      <w:r w:rsidR="005B1B2A" w:rsidRPr="00E70211">
        <w:rPr>
          <w:sz w:val="28"/>
          <w:szCs w:val="28"/>
        </w:rPr>
        <w:t>192007, г. Санкт-Петербург, Лиговский пр., д. 240, литер А</w:t>
      </w:r>
      <w:r w:rsidR="005B1B2A">
        <w:rPr>
          <w:color w:val="auto"/>
          <w:sz w:val="28"/>
          <w:szCs w:val="28"/>
        </w:rPr>
        <w:t xml:space="preserve"> (агентство на станции Санкт-Петербург-Товарный-Витебский)</w:t>
      </w:r>
      <w:r w:rsidRPr="003927D3">
        <w:rPr>
          <w:color w:val="auto"/>
          <w:sz w:val="28"/>
          <w:szCs w:val="28"/>
        </w:rPr>
        <w:t>.</w:t>
      </w:r>
    </w:p>
    <w:p w:rsidR="009E7C22" w:rsidRDefault="0024584A" w:rsidP="009E7C22">
      <w:pPr>
        <w:jc w:val="both"/>
      </w:pPr>
      <w:r w:rsidRPr="003927D3">
        <w:rPr>
          <w:b/>
          <w:szCs w:val="28"/>
        </w:rPr>
        <w:t xml:space="preserve">8. Информация о поставщике: </w:t>
      </w:r>
      <w:r w:rsidR="005B1B2A" w:rsidRPr="00AE245A">
        <w:rPr>
          <w:bCs/>
        </w:rPr>
        <w:t>ООО «РУСЭНЕРГОСБЫТ»</w:t>
      </w:r>
      <w:r w:rsidR="009E7C22" w:rsidRPr="009E7C22">
        <w:t xml:space="preserve"> </w:t>
      </w:r>
    </w:p>
    <w:p w:rsidR="009E7C22" w:rsidRPr="003927D3" w:rsidRDefault="00FD5AF2" w:rsidP="009E7C22">
      <w:pPr>
        <w:jc w:val="both"/>
      </w:pPr>
      <w:r w:rsidRPr="00FD5AF2">
        <w:rPr>
          <w:szCs w:val="28"/>
        </w:rPr>
        <w:lastRenderedPageBreak/>
        <w:t>ОГРН 1027706023058</w:t>
      </w:r>
      <w:r w:rsidR="009E7C22" w:rsidRPr="009E7C22">
        <w:t>;</w:t>
      </w:r>
    </w:p>
    <w:p w:rsidR="009E7C22" w:rsidRPr="003927D3" w:rsidRDefault="009E7C22" w:rsidP="009E7C22">
      <w:pPr>
        <w:jc w:val="both"/>
      </w:pPr>
      <w:r w:rsidRPr="00893BEB">
        <w:t>ИНН</w:t>
      </w:r>
      <w:r>
        <w:t xml:space="preserve">: </w:t>
      </w:r>
      <w:r w:rsidRPr="00893BEB">
        <w:t>7706284124</w:t>
      </w:r>
      <w:r w:rsidRPr="003927D3">
        <w:t>;</w:t>
      </w:r>
    </w:p>
    <w:p w:rsidR="005B1B2A" w:rsidRPr="008F2844" w:rsidRDefault="009E7C22" w:rsidP="005B1B2A">
      <w:pPr>
        <w:spacing w:line="280" w:lineRule="exact"/>
        <w:rPr>
          <w:b/>
          <w:bCs/>
        </w:rPr>
      </w:pPr>
      <w:r w:rsidRPr="00893BEB">
        <w:t>КПП</w:t>
      </w:r>
      <w:r>
        <w:t>: 783802001.</w:t>
      </w:r>
    </w:p>
    <w:p w:rsidR="005B1B2A" w:rsidRDefault="005B1B2A" w:rsidP="005B1B2A">
      <w:pPr>
        <w:tabs>
          <w:tab w:val="clear" w:pos="709"/>
          <w:tab w:val="left" w:pos="-567"/>
        </w:tabs>
        <w:spacing w:line="280" w:lineRule="exact"/>
      </w:pPr>
      <w:r>
        <w:t>Ю</w:t>
      </w:r>
      <w:r w:rsidRPr="00F65CAC">
        <w:t>ридический адрес:</w:t>
      </w:r>
      <w:r>
        <w:t xml:space="preserve"> 105066, г. Москва, ул. Ольховская,  д. 27, стр. 3</w:t>
      </w:r>
    </w:p>
    <w:p w:rsidR="005B1B2A" w:rsidRPr="00842E1D" w:rsidRDefault="005B1B2A" w:rsidP="005B1B2A">
      <w:pPr>
        <w:spacing w:line="280" w:lineRule="exact"/>
        <w:rPr>
          <w:szCs w:val="28"/>
        </w:rPr>
      </w:pPr>
      <w:r w:rsidRPr="00842E1D">
        <w:rPr>
          <w:szCs w:val="28"/>
        </w:rPr>
        <w:t>Почтовый адрес: 105066, г. Москва, ул. Ольховская,  д. 27, стр. 3</w:t>
      </w:r>
    </w:p>
    <w:p w:rsidR="005B1B2A" w:rsidRPr="00842E1D" w:rsidRDefault="005B1B2A" w:rsidP="005B1B2A">
      <w:pPr>
        <w:spacing w:line="280" w:lineRule="exact"/>
        <w:rPr>
          <w:szCs w:val="28"/>
        </w:rPr>
      </w:pPr>
      <w:r w:rsidRPr="00842E1D">
        <w:rPr>
          <w:szCs w:val="28"/>
        </w:rPr>
        <w:t xml:space="preserve">Почтовый адрес филиала: 190103, г.Санкт-Петербург, </w:t>
      </w:r>
    </w:p>
    <w:p w:rsidR="005B1B2A" w:rsidRPr="00842E1D" w:rsidRDefault="005B1B2A" w:rsidP="005B1B2A">
      <w:pPr>
        <w:spacing w:line="280" w:lineRule="exact"/>
        <w:rPr>
          <w:szCs w:val="28"/>
        </w:rPr>
      </w:pPr>
      <w:r w:rsidRPr="00842E1D">
        <w:rPr>
          <w:szCs w:val="28"/>
        </w:rPr>
        <w:t>ул. 8-я Красноармейская, д.10</w:t>
      </w:r>
    </w:p>
    <w:p w:rsidR="005B1B2A" w:rsidRPr="00842E1D" w:rsidRDefault="005B1B2A" w:rsidP="005B1B2A">
      <w:pPr>
        <w:tabs>
          <w:tab w:val="left" w:pos="900"/>
        </w:tabs>
        <w:spacing w:line="245" w:lineRule="exact"/>
        <w:rPr>
          <w:spacing w:val="-1"/>
          <w:szCs w:val="28"/>
        </w:rPr>
      </w:pPr>
      <w:r w:rsidRPr="00842E1D">
        <w:rPr>
          <w:spacing w:val="-1"/>
          <w:szCs w:val="28"/>
        </w:rPr>
        <w:t>тел./факс (нач. отдела)   (812) 309-01-02;</w:t>
      </w:r>
    </w:p>
    <w:p w:rsidR="005B1B2A" w:rsidRPr="00842E1D" w:rsidRDefault="005B1B2A" w:rsidP="005B1B2A">
      <w:pPr>
        <w:spacing w:line="280" w:lineRule="exact"/>
        <w:rPr>
          <w:szCs w:val="28"/>
        </w:rPr>
      </w:pPr>
      <w:r w:rsidRPr="00842E1D">
        <w:rPr>
          <w:spacing w:val="-1"/>
          <w:szCs w:val="28"/>
        </w:rPr>
        <w:t>тел./факс (бухгалтерия) (812) 309-01-64</w:t>
      </w:r>
      <w:r w:rsidR="00FD5AF2">
        <w:rPr>
          <w:spacing w:val="-1"/>
          <w:szCs w:val="28"/>
        </w:rPr>
        <w:t>.</w:t>
      </w:r>
    </w:p>
    <w:p w:rsidR="0024584A" w:rsidRPr="003927D3" w:rsidRDefault="005B1B2A" w:rsidP="005B1B2A">
      <w:pPr>
        <w:pStyle w:val="Default"/>
        <w:ind w:firstLine="708"/>
        <w:jc w:val="both"/>
        <w:rPr>
          <w:b/>
          <w:iCs/>
          <w:color w:val="auto"/>
          <w:sz w:val="28"/>
          <w:szCs w:val="28"/>
        </w:rPr>
      </w:pPr>
      <w:r w:rsidRPr="00842E1D">
        <w:rPr>
          <w:sz w:val="28"/>
          <w:szCs w:val="28"/>
        </w:rPr>
        <w:t>Представитель Поставщика, ответственный со стороны поставщика – Ефремова Тамара Николаевна, тел</w:t>
      </w:r>
      <w:r w:rsidR="00FD5AF2">
        <w:rPr>
          <w:sz w:val="28"/>
          <w:szCs w:val="28"/>
        </w:rPr>
        <w:t>.</w:t>
      </w:r>
      <w:r w:rsidRPr="00842E1D">
        <w:rPr>
          <w:sz w:val="28"/>
          <w:szCs w:val="28"/>
        </w:rPr>
        <w:t>/факс</w:t>
      </w:r>
      <w:r w:rsidR="00FD5AF2">
        <w:rPr>
          <w:sz w:val="28"/>
          <w:szCs w:val="28"/>
        </w:rPr>
        <w:t>:</w:t>
      </w:r>
      <w:r w:rsidRPr="00842E1D">
        <w:rPr>
          <w:sz w:val="28"/>
          <w:szCs w:val="28"/>
        </w:rPr>
        <w:t xml:space="preserve"> (812) 301-01-02</w:t>
      </w:r>
      <w:r w:rsidR="0024584A" w:rsidRPr="003927D3">
        <w:rPr>
          <w:color w:val="auto"/>
          <w:sz w:val="28"/>
          <w:szCs w:val="28"/>
        </w:rPr>
        <w:t>.</w:t>
      </w:r>
    </w:p>
    <w:p w:rsidR="0024584A" w:rsidRPr="003927D3" w:rsidRDefault="0024584A" w:rsidP="0024584A">
      <w:pPr>
        <w:pStyle w:val="11"/>
        <w:ind w:firstLine="708"/>
      </w:pPr>
    </w:p>
    <w:p w:rsidR="00FD5AF2" w:rsidRDefault="0024584A" w:rsidP="00FD5AF2">
      <w:pPr>
        <w:jc w:val="both"/>
        <w:rPr>
          <w:iCs/>
          <w:szCs w:val="28"/>
        </w:rPr>
      </w:pPr>
      <w:r w:rsidRPr="003927D3">
        <w:rPr>
          <w:b/>
        </w:rPr>
        <w:t xml:space="preserve">9. Требования к </w:t>
      </w:r>
      <w:r w:rsidR="00FD5AF2" w:rsidRPr="009D6F59">
        <w:rPr>
          <w:iCs/>
          <w:szCs w:val="28"/>
        </w:rPr>
        <w:t xml:space="preserve">поставке электрической энергии (мощности): </w:t>
      </w:r>
    </w:p>
    <w:p w:rsidR="0024584A" w:rsidRPr="003927D3" w:rsidRDefault="00FD5AF2" w:rsidP="00FD5AF2">
      <w:pPr>
        <w:jc w:val="both"/>
        <w:rPr>
          <w:i/>
        </w:rPr>
      </w:pPr>
      <w:r>
        <w:rPr>
          <w:iCs/>
          <w:szCs w:val="28"/>
        </w:rPr>
        <w:t xml:space="preserve">- </w:t>
      </w:r>
      <w:r>
        <w:t>с</w:t>
      </w:r>
      <w:r w:rsidRPr="00231455">
        <w:t>оответствие требованиям, установленным действующим законодательством</w:t>
      </w:r>
      <w:r w:rsidR="0024584A"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E4631D">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E1" w:rsidRDefault="00807CE1" w:rsidP="00CB1C18">
      <w:r>
        <w:separator/>
      </w:r>
    </w:p>
  </w:endnote>
  <w:endnote w:type="continuationSeparator" w:id="1">
    <w:p w:rsidR="00807CE1" w:rsidRDefault="00807C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E1" w:rsidRDefault="00807CE1" w:rsidP="00CB1C18">
      <w:r>
        <w:separator/>
      </w:r>
    </w:p>
  </w:footnote>
  <w:footnote w:type="continuationSeparator" w:id="1">
    <w:p w:rsidR="00807CE1" w:rsidRDefault="00807CE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21857"/>
    <w:rsid w:val="00003459"/>
    <w:rsid w:val="00026B5E"/>
    <w:rsid w:val="000379BB"/>
    <w:rsid w:val="000557DF"/>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A62F2"/>
    <w:rsid w:val="001B0FDE"/>
    <w:rsid w:val="001C01D6"/>
    <w:rsid w:val="001C05F5"/>
    <w:rsid w:val="001D3EAA"/>
    <w:rsid w:val="001F0B3B"/>
    <w:rsid w:val="001F4F2E"/>
    <w:rsid w:val="001F52B9"/>
    <w:rsid w:val="00204B07"/>
    <w:rsid w:val="002066D1"/>
    <w:rsid w:val="0020709B"/>
    <w:rsid w:val="00215400"/>
    <w:rsid w:val="00223EC3"/>
    <w:rsid w:val="002350DE"/>
    <w:rsid w:val="00243BB2"/>
    <w:rsid w:val="00245141"/>
    <w:rsid w:val="0024584A"/>
    <w:rsid w:val="0026332C"/>
    <w:rsid w:val="002636BF"/>
    <w:rsid w:val="0028492E"/>
    <w:rsid w:val="00296517"/>
    <w:rsid w:val="002A7D8B"/>
    <w:rsid w:val="002B4C72"/>
    <w:rsid w:val="002C536B"/>
    <w:rsid w:val="002E11EB"/>
    <w:rsid w:val="002E21F4"/>
    <w:rsid w:val="002E2B59"/>
    <w:rsid w:val="002E5A39"/>
    <w:rsid w:val="002F00CA"/>
    <w:rsid w:val="00302FAA"/>
    <w:rsid w:val="003038BF"/>
    <w:rsid w:val="0032153B"/>
    <w:rsid w:val="003248F4"/>
    <w:rsid w:val="003516CC"/>
    <w:rsid w:val="003927D3"/>
    <w:rsid w:val="003C7469"/>
    <w:rsid w:val="003D0AA6"/>
    <w:rsid w:val="003D1E43"/>
    <w:rsid w:val="003D239A"/>
    <w:rsid w:val="003D7FC7"/>
    <w:rsid w:val="003E13B8"/>
    <w:rsid w:val="003E1D49"/>
    <w:rsid w:val="003E56FD"/>
    <w:rsid w:val="003F4415"/>
    <w:rsid w:val="0041301F"/>
    <w:rsid w:val="00427B60"/>
    <w:rsid w:val="0044002D"/>
    <w:rsid w:val="00482157"/>
    <w:rsid w:val="00483D8D"/>
    <w:rsid w:val="0048407A"/>
    <w:rsid w:val="0049189D"/>
    <w:rsid w:val="00497234"/>
    <w:rsid w:val="004B3332"/>
    <w:rsid w:val="004B7489"/>
    <w:rsid w:val="004C3E28"/>
    <w:rsid w:val="004C63EA"/>
    <w:rsid w:val="004C7FE4"/>
    <w:rsid w:val="004D4FB7"/>
    <w:rsid w:val="004E09D6"/>
    <w:rsid w:val="004E7660"/>
    <w:rsid w:val="00500D9B"/>
    <w:rsid w:val="00510572"/>
    <w:rsid w:val="00513F6C"/>
    <w:rsid w:val="00526967"/>
    <w:rsid w:val="00531303"/>
    <w:rsid w:val="00542DB9"/>
    <w:rsid w:val="005502F6"/>
    <w:rsid w:val="00564686"/>
    <w:rsid w:val="00565E96"/>
    <w:rsid w:val="0057548B"/>
    <w:rsid w:val="00583AE4"/>
    <w:rsid w:val="005941EF"/>
    <w:rsid w:val="005A69AB"/>
    <w:rsid w:val="005B1B2A"/>
    <w:rsid w:val="005B4115"/>
    <w:rsid w:val="005C6574"/>
    <w:rsid w:val="005C680F"/>
    <w:rsid w:val="005E0384"/>
    <w:rsid w:val="006072F9"/>
    <w:rsid w:val="006117F1"/>
    <w:rsid w:val="00621590"/>
    <w:rsid w:val="006323ED"/>
    <w:rsid w:val="00632DE3"/>
    <w:rsid w:val="006527AA"/>
    <w:rsid w:val="0065729B"/>
    <w:rsid w:val="0065731F"/>
    <w:rsid w:val="0066021C"/>
    <w:rsid w:val="00661273"/>
    <w:rsid w:val="006713BF"/>
    <w:rsid w:val="00684FEC"/>
    <w:rsid w:val="006B32C7"/>
    <w:rsid w:val="006C610D"/>
    <w:rsid w:val="006E0FA2"/>
    <w:rsid w:val="00701CDF"/>
    <w:rsid w:val="007022A0"/>
    <w:rsid w:val="00706492"/>
    <w:rsid w:val="0071472A"/>
    <w:rsid w:val="007203E7"/>
    <w:rsid w:val="00720B00"/>
    <w:rsid w:val="00724EED"/>
    <w:rsid w:val="007442D3"/>
    <w:rsid w:val="0075014E"/>
    <w:rsid w:val="00752FA3"/>
    <w:rsid w:val="007550AB"/>
    <w:rsid w:val="00795795"/>
    <w:rsid w:val="007A053B"/>
    <w:rsid w:val="007A155D"/>
    <w:rsid w:val="007A5E3C"/>
    <w:rsid w:val="007B4A2D"/>
    <w:rsid w:val="007D6F31"/>
    <w:rsid w:val="007F5506"/>
    <w:rsid w:val="00807CE1"/>
    <w:rsid w:val="008128DB"/>
    <w:rsid w:val="00824610"/>
    <w:rsid w:val="00831584"/>
    <w:rsid w:val="00852B23"/>
    <w:rsid w:val="008547B8"/>
    <w:rsid w:val="0086483E"/>
    <w:rsid w:val="00871ED1"/>
    <w:rsid w:val="0088075E"/>
    <w:rsid w:val="00884629"/>
    <w:rsid w:val="00886DE7"/>
    <w:rsid w:val="008A767E"/>
    <w:rsid w:val="008B29D7"/>
    <w:rsid w:val="008D074D"/>
    <w:rsid w:val="008E0CEC"/>
    <w:rsid w:val="008E1656"/>
    <w:rsid w:val="008F0A98"/>
    <w:rsid w:val="008F278D"/>
    <w:rsid w:val="009035E2"/>
    <w:rsid w:val="0090591F"/>
    <w:rsid w:val="00910BE4"/>
    <w:rsid w:val="00915DBD"/>
    <w:rsid w:val="0092627C"/>
    <w:rsid w:val="0093062F"/>
    <w:rsid w:val="0093440D"/>
    <w:rsid w:val="009662B7"/>
    <w:rsid w:val="00966BF5"/>
    <w:rsid w:val="0097156B"/>
    <w:rsid w:val="00994F52"/>
    <w:rsid w:val="009B6FDE"/>
    <w:rsid w:val="009C16C0"/>
    <w:rsid w:val="009C4A5D"/>
    <w:rsid w:val="009D183B"/>
    <w:rsid w:val="009D7D4D"/>
    <w:rsid w:val="009E7C22"/>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245A"/>
    <w:rsid w:val="00AE5CA4"/>
    <w:rsid w:val="00AE5D96"/>
    <w:rsid w:val="00AF3E8A"/>
    <w:rsid w:val="00AF4708"/>
    <w:rsid w:val="00AF66CE"/>
    <w:rsid w:val="00B20DF0"/>
    <w:rsid w:val="00B21959"/>
    <w:rsid w:val="00B2276F"/>
    <w:rsid w:val="00B25FDE"/>
    <w:rsid w:val="00B3207D"/>
    <w:rsid w:val="00B81AC6"/>
    <w:rsid w:val="00B8653B"/>
    <w:rsid w:val="00B91369"/>
    <w:rsid w:val="00BB7300"/>
    <w:rsid w:val="00BD06F5"/>
    <w:rsid w:val="00BD3223"/>
    <w:rsid w:val="00BD6739"/>
    <w:rsid w:val="00BE4FBE"/>
    <w:rsid w:val="00BE7F31"/>
    <w:rsid w:val="00BF262F"/>
    <w:rsid w:val="00BF2940"/>
    <w:rsid w:val="00C0686E"/>
    <w:rsid w:val="00C2562C"/>
    <w:rsid w:val="00C40A83"/>
    <w:rsid w:val="00C623E6"/>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5F8C"/>
    <w:rsid w:val="00DF7851"/>
    <w:rsid w:val="00E16968"/>
    <w:rsid w:val="00E22CF6"/>
    <w:rsid w:val="00E26F81"/>
    <w:rsid w:val="00E35CDC"/>
    <w:rsid w:val="00E4631D"/>
    <w:rsid w:val="00E5065E"/>
    <w:rsid w:val="00E50CBA"/>
    <w:rsid w:val="00E53C38"/>
    <w:rsid w:val="00E7093B"/>
    <w:rsid w:val="00E71B81"/>
    <w:rsid w:val="00E73E7A"/>
    <w:rsid w:val="00E87D4E"/>
    <w:rsid w:val="00E905FB"/>
    <w:rsid w:val="00E957DE"/>
    <w:rsid w:val="00EB5105"/>
    <w:rsid w:val="00ED1117"/>
    <w:rsid w:val="00ED1B2D"/>
    <w:rsid w:val="00ED60FD"/>
    <w:rsid w:val="00F02C27"/>
    <w:rsid w:val="00F04EF5"/>
    <w:rsid w:val="00F077F2"/>
    <w:rsid w:val="00F12F5B"/>
    <w:rsid w:val="00F25640"/>
    <w:rsid w:val="00F33116"/>
    <w:rsid w:val="00F3417A"/>
    <w:rsid w:val="00F532A7"/>
    <w:rsid w:val="00F62C98"/>
    <w:rsid w:val="00F6476F"/>
    <w:rsid w:val="00F72DD1"/>
    <w:rsid w:val="00F749D9"/>
    <w:rsid w:val="00F752D3"/>
    <w:rsid w:val="00F776E4"/>
    <w:rsid w:val="00F91597"/>
    <w:rsid w:val="00F94074"/>
    <w:rsid w:val="00F9545A"/>
    <w:rsid w:val="00FA2D3E"/>
    <w:rsid w:val="00FD5AF2"/>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CFF2B-0BC0-4F94-9FEB-4F8B355C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Пахомова Екатерина Михайловна</cp:lastModifiedBy>
  <cp:revision>14</cp:revision>
  <cp:lastPrinted>2014-05-22T11:14:00Z</cp:lastPrinted>
  <dcterms:created xsi:type="dcterms:W3CDTF">2014-05-15T11:37:00Z</dcterms:created>
  <dcterms:modified xsi:type="dcterms:W3CDTF">2014-05-22T13:41:00Z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