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750" w:rsidRPr="0043134E" w:rsidRDefault="00216750" w:rsidP="00077396">
      <w:pPr>
        <w:tabs>
          <w:tab w:val="left" w:pos="4962"/>
        </w:tabs>
        <w:ind w:left="4962"/>
        <w:rPr>
          <w:b/>
          <w:bCs/>
          <w:sz w:val="28"/>
          <w:szCs w:val="28"/>
        </w:rPr>
      </w:pPr>
      <w:r w:rsidRPr="0043134E">
        <w:rPr>
          <w:b/>
          <w:bCs/>
          <w:sz w:val="28"/>
          <w:szCs w:val="28"/>
        </w:rPr>
        <w:t xml:space="preserve">                                                                                                                                                                                                                                                                                                                                                                                                                                                                                                                                                                                                                                                                                                                                                 УТВЕРЖДАЮ</w:t>
      </w:r>
    </w:p>
    <w:p w:rsidR="00216750" w:rsidRPr="0043134E" w:rsidRDefault="00216750" w:rsidP="00077396">
      <w:pPr>
        <w:tabs>
          <w:tab w:val="left" w:pos="4962"/>
        </w:tabs>
        <w:ind w:left="4820"/>
        <w:rPr>
          <w:rFonts w:eastAsia="Arial Unicode MS"/>
          <w:b/>
          <w:bCs/>
          <w:sz w:val="28"/>
          <w:szCs w:val="28"/>
          <w:highlight w:val="cyan"/>
        </w:rPr>
      </w:pPr>
    </w:p>
    <w:p w:rsidR="00216750" w:rsidRPr="0043134E" w:rsidRDefault="00216750" w:rsidP="00077396">
      <w:pPr>
        <w:tabs>
          <w:tab w:val="left" w:pos="5103"/>
        </w:tabs>
        <w:ind w:left="4962"/>
        <w:jc w:val="both"/>
        <w:rPr>
          <w:b/>
          <w:bCs/>
          <w:sz w:val="28"/>
          <w:szCs w:val="28"/>
        </w:rPr>
      </w:pPr>
      <w:r w:rsidRPr="0043134E">
        <w:rPr>
          <w:b/>
          <w:bCs/>
          <w:sz w:val="28"/>
          <w:szCs w:val="28"/>
        </w:rPr>
        <w:t xml:space="preserve">Председатель Конкурсной комиссии </w:t>
      </w:r>
    </w:p>
    <w:p w:rsidR="00216750" w:rsidRPr="0043134E" w:rsidRDefault="00216750" w:rsidP="00077396">
      <w:pPr>
        <w:tabs>
          <w:tab w:val="left" w:pos="5103"/>
        </w:tabs>
        <w:ind w:left="4962"/>
        <w:jc w:val="both"/>
        <w:rPr>
          <w:b/>
          <w:bCs/>
          <w:sz w:val="28"/>
          <w:szCs w:val="28"/>
        </w:rPr>
      </w:pPr>
      <w:r w:rsidRPr="0043134E">
        <w:rPr>
          <w:b/>
          <w:bCs/>
          <w:sz w:val="28"/>
          <w:szCs w:val="28"/>
        </w:rPr>
        <w:t xml:space="preserve">филиала ОАО «ТрансКонтейнер» </w:t>
      </w:r>
    </w:p>
    <w:p w:rsidR="00216750" w:rsidRPr="0043134E" w:rsidRDefault="00216750" w:rsidP="00077396">
      <w:pPr>
        <w:tabs>
          <w:tab w:val="left" w:pos="5103"/>
        </w:tabs>
        <w:ind w:left="4962"/>
        <w:jc w:val="both"/>
        <w:rPr>
          <w:b/>
          <w:bCs/>
          <w:sz w:val="28"/>
          <w:szCs w:val="28"/>
        </w:rPr>
      </w:pPr>
      <w:r w:rsidRPr="0043134E">
        <w:rPr>
          <w:b/>
          <w:bCs/>
          <w:sz w:val="28"/>
          <w:szCs w:val="28"/>
        </w:rPr>
        <w:t xml:space="preserve">на Северо-Кавказской железной </w:t>
      </w:r>
    </w:p>
    <w:p w:rsidR="00216750" w:rsidRPr="0043134E" w:rsidRDefault="00216750" w:rsidP="00077396">
      <w:pPr>
        <w:tabs>
          <w:tab w:val="left" w:pos="5103"/>
        </w:tabs>
        <w:ind w:left="4962"/>
        <w:jc w:val="both"/>
        <w:rPr>
          <w:b/>
          <w:bCs/>
          <w:sz w:val="28"/>
          <w:szCs w:val="28"/>
        </w:rPr>
      </w:pPr>
      <w:r w:rsidRPr="0043134E">
        <w:rPr>
          <w:b/>
          <w:bCs/>
          <w:sz w:val="28"/>
          <w:szCs w:val="28"/>
        </w:rPr>
        <w:t>дороге</w:t>
      </w:r>
    </w:p>
    <w:p w:rsidR="00216750" w:rsidRPr="0043134E" w:rsidRDefault="00216750" w:rsidP="00077396">
      <w:pPr>
        <w:tabs>
          <w:tab w:val="left" w:pos="5103"/>
        </w:tabs>
        <w:ind w:left="4962"/>
        <w:jc w:val="both"/>
        <w:rPr>
          <w:b/>
          <w:bCs/>
          <w:sz w:val="28"/>
          <w:szCs w:val="28"/>
        </w:rPr>
      </w:pPr>
    </w:p>
    <w:p w:rsidR="00216750" w:rsidRPr="0043134E" w:rsidRDefault="00216750" w:rsidP="00077396">
      <w:pPr>
        <w:tabs>
          <w:tab w:val="left" w:pos="5103"/>
        </w:tabs>
        <w:ind w:left="4962"/>
        <w:jc w:val="both"/>
        <w:rPr>
          <w:b/>
          <w:bCs/>
          <w:sz w:val="28"/>
          <w:szCs w:val="28"/>
        </w:rPr>
      </w:pPr>
      <w:r w:rsidRPr="0043134E">
        <w:rPr>
          <w:b/>
          <w:bCs/>
          <w:sz w:val="28"/>
          <w:szCs w:val="28"/>
        </w:rPr>
        <w:t xml:space="preserve">                                        А.Е. Колобков</w:t>
      </w:r>
    </w:p>
    <w:p w:rsidR="00216750" w:rsidRPr="0043134E" w:rsidRDefault="00216750" w:rsidP="00077396">
      <w:pPr>
        <w:tabs>
          <w:tab w:val="left" w:pos="5103"/>
        </w:tabs>
        <w:ind w:left="4962"/>
        <w:jc w:val="both"/>
        <w:rPr>
          <w:rFonts w:eastAsia="Arial Unicode MS"/>
          <w:sz w:val="28"/>
          <w:szCs w:val="28"/>
        </w:rPr>
      </w:pPr>
    </w:p>
    <w:p w:rsidR="00216750" w:rsidRPr="0043134E" w:rsidRDefault="00216750" w:rsidP="00077396">
      <w:pPr>
        <w:tabs>
          <w:tab w:val="left" w:pos="5103"/>
        </w:tabs>
        <w:ind w:left="4962"/>
        <w:jc w:val="both"/>
        <w:rPr>
          <w:b/>
          <w:bCs/>
          <w:sz w:val="28"/>
          <w:szCs w:val="28"/>
        </w:rPr>
      </w:pPr>
      <w:r w:rsidRPr="0043134E">
        <w:rPr>
          <w:b/>
          <w:bCs/>
          <w:sz w:val="28"/>
          <w:szCs w:val="28"/>
        </w:rPr>
        <w:t>«</w:t>
      </w:r>
      <w:r w:rsidRPr="0043134E">
        <w:rPr>
          <w:bCs/>
          <w:sz w:val="28"/>
          <w:szCs w:val="28"/>
        </w:rPr>
        <w:t>____</w:t>
      </w:r>
      <w:r w:rsidRPr="0043134E">
        <w:rPr>
          <w:b/>
          <w:bCs/>
          <w:sz w:val="28"/>
          <w:szCs w:val="28"/>
        </w:rPr>
        <w:t xml:space="preserve">» </w:t>
      </w:r>
      <w:r w:rsidRPr="0043134E">
        <w:rPr>
          <w:bCs/>
          <w:sz w:val="28"/>
          <w:szCs w:val="28"/>
        </w:rPr>
        <w:t>________________</w:t>
      </w:r>
      <w:r w:rsidRPr="0043134E">
        <w:rPr>
          <w:b/>
          <w:bCs/>
          <w:sz w:val="28"/>
          <w:szCs w:val="28"/>
        </w:rPr>
        <w:t xml:space="preserve"> </w:t>
      </w:r>
      <w:smartTag w:uri="urn:schemas-microsoft-com:office:smarttags" w:element="metricconverter">
        <w:smartTagPr>
          <w:attr w:name="ProductID" w:val="2014 г"/>
        </w:smartTagPr>
        <w:r w:rsidRPr="0043134E">
          <w:rPr>
            <w:b/>
            <w:bCs/>
            <w:sz w:val="28"/>
            <w:szCs w:val="28"/>
          </w:rPr>
          <w:t>2014 г</w:t>
        </w:r>
      </w:smartTag>
      <w:r w:rsidRPr="0043134E">
        <w:rPr>
          <w:b/>
          <w:bCs/>
          <w:sz w:val="28"/>
          <w:szCs w:val="28"/>
        </w:rPr>
        <w:t>.</w:t>
      </w:r>
    </w:p>
    <w:p w:rsidR="00216750" w:rsidRPr="0043134E" w:rsidRDefault="00216750" w:rsidP="00077396">
      <w:pPr>
        <w:ind w:firstLine="709"/>
        <w:rPr>
          <w:b/>
          <w:bCs/>
          <w:spacing w:val="20"/>
          <w:sz w:val="28"/>
          <w:szCs w:val="28"/>
        </w:rPr>
      </w:pPr>
    </w:p>
    <w:p w:rsidR="00216750" w:rsidRPr="0043134E" w:rsidRDefault="00216750" w:rsidP="00077396">
      <w:pPr>
        <w:jc w:val="center"/>
        <w:rPr>
          <w:b/>
          <w:bCs/>
          <w:sz w:val="28"/>
          <w:szCs w:val="28"/>
        </w:rPr>
      </w:pPr>
    </w:p>
    <w:p w:rsidR="00216750" w:rsidRPr="0043134E" w:rsidRDefault="00216750" w:rsidP="00077396">
      <w:pPr>
        <w:jc w:val="center"/>
        <w:rPr>
          <w:b/>
          <w:bCs/>
          <w:sz w:val="28"/>
          <w:szCs w:val="28"/>
        </w:rPr>
      </w:pPr>
      <w:r w:rsidRPr="0043134E">
        <w:rPr>
          <w:b/>
          <w:bCs/>
          <w:sz w:val="28"/>
          <w:szCs w:val="28"/>
        </w:rPr>
        <w:t>ДОКУМЕНТАЦИЯ О ЗАКУПКЕ</w:t>
      </w:r>
    </w:p>
    <w:p w:rsidR="00216750" w:rsidRPr="0043134E" w:rsidRDefault="00216750" w:rsidP="00077396">
      <w:pPr>
        <w:ind w:firstLine="709"/>
        <w:jc w:val="center"/>
        <w:rPr>
          <w:b/>
          <w:bCs/>
          <w:sz w:val="28"/>
          <w:szCs w:val="28"/>
        </w:rPr>
      </w:pPr>
    </w:p>
    <w:p w:rsidR="00216750" w:rsidRPr="0043134E" w:rsidRDefault="00216750" w:rsidP="00077396">
      <w:pPr>
        <w:ind w:firstLine="709"/>
        <w:jc w:val="center"/>
        <w:rPr>
          <w:b/>
          <w:bCs/>
          <w:sz w:val="28"/>
          <w:szCs w:val="28"/>
        </w:rPr>
      </w:pPr>
      <w:r w:rsidRPr="0043134E">
        <w:rPr>
          <w:b/>
          <w:bCs/>
          <w:sz w:val="28"/>
          <w:szCs w:val="28"/>
        </w:rPr>
        <w:t>Раздел 1. Общие положения</w:t>
      </w:r>
    </w:p>
    <w:p w:rsidR="00216750" w:rsidRPr="0043134E" w:rsidRDefault="00216750" w:rsidP="00077396">
      <w:pPr>
        <w:ind w:firstLine="709"/>
        <w:jc w:val="center"/>
        <w:rPr>
          <w:b/>
          <w:bCs/>
          <w:sz w:val="28"/>
          <w:szCs w:val="28"/>
        </w:rPr>
      </w:pPr>
    </w:p>
    <w:p w:rsidR="00216750" w:rsidRPr="0043134E" w:rsidRDefault="00216750" w:rsidP="00077396">
      <w:pPr>
        <w:pStyle w:val="Heading2"/>
        <w:spacing w:before="0" w:after="0"/>
        <w:ind w:left="0" w:firstLine="709"/>
        <w:rPr>
          <w:rFonts w:cs="Times New Roman"/>
          <w:i w:val="0"/>
          <w:iCs w:val="0"/>
        </w:rPr>
      </w:pPr>
      <w:r w:rsidRPr="0043134E">
        <w:rPr>
          <w:rFonts w:cs="Times New Roman"/>
          <w:i w:val="0"/>
          <w:iCs w:val="0"/>
        </w:rPr>
        <w:t>1.1. Общие положения</w:t>
      </w:r>
    </w:p>
    <w:p w:rsidR="00216750" w:rsidRPr="0043134E" w:rsidRDefault="00216750" w:rsidP="00077396">
      <w:pPr>
        <w:rPr>
          <w:sz w:val="28"/>
          <w:szCs w:val="28"/>
        </w:rPr>
      </w:pPr>
    </w:p>
    <w:p w:rsidR="00216750" w:rsidRPr="0043134E" w:rsidRDefault="00216750" w:rsidP="00687267">
      <w:pPr>
        <w:pStyle w:val="18"/>
        <w:numPr>
          <w:ilvl w:val="2"/>
          <w:numId w:val="8"/>
        </w:numPr>
        <w:ind w:left="0" w:firstLine="709"/>
        <w:rPr>
          <w:szCs w:val="28"/>
        </w:rPr>
      </w:pPr>
      <w:r w:rsidRPr="0043134E">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3134E">
          <w:rPr>
            <w:szCs w:val="28"/>
          </w:rPr>
          <w:t>2011 г</w:t>
        </w:r>
      </w:smartTag>
      <w:r w:rsidRPr="0043134E">
        <w:rPr>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43134E">
          <w:rPr>
            <w:szCs w:val="28"/>
          </w:rPr>
          <w:t>2013 г</w:t>
        </w:r>
      </w:smartTag>
      <w:r w:rsidRPr="0043134E">
        <w:rPr>
          <w:szCs w:val="28"/>
        </w:rPr>
        <w:t>. (далее – Положение о закупках), проводит открытый конкурс № ОК/003/СКЖД/0003 (далее – Открытый конкурс).</w:t>
      </w:r>
    </w:p>
    <w:p w:rsidR="00216750" w:rsidRPr="0043134E" w:rsidRDefault="00216750" w:rsidP="00687267">
      <w:pPr>
        <w:pStyle w:val="18"/>
        <w:numPr>
          <w:ilvl w:val="2"/>
          <w:numId w:val="8"/>
        </w:numPr>
        <w:ind w:left="0"/>
        <w:rPr>
          <w:szCs w:val="28"/>
        </w:rPr>
      </w:pPr>
      <w:r w:rsidRPr="0043134E">
        <w:rPr>
          <w:szCs w:val="28"/>
        </w:rPr>
        <w:t xml:space="preserve">Предметом настоящего Открытого конкурса является право на заключение договора на устройство противопожарного водопровода в агентстве Ростов-Товарный филиала ОАО «ТрансКонтейнер» на Северо-Кавказской железной дороге в 2014 году. </w:t>
      </w:r>
    </w:p>
    <w:p w:rsidR="00216750" w:rsidRDefault="00216750" w:rsidP="0043134E">
      <w:pPr>
        <w:pStyle w:val="18"/>
        <w:numPr>
          <w:ilvl w:val="2"/>
          <w:numId w:val="8"/>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216750" w:rsidRPr="00D32FFA" w:rsidRDefault="00216750" w:rsidP="0043134E">
      <w:pPr>
        <w:pStyle w:val="18"/>
        <w:numPr>
          <w:ilvl w:val="2"/>
          <w:numId w:val="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216750" w:rsidRPr="00D32FFA" w:rsidRDefault="00216750" w:rsidP="0043134E">
      <w:pPr>
        <w:pStyle w:val="18"/>
        <w:numPr>
          <w:ilvl w:val="2"/>
          <w:numId w:val="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216750" w:rsidRPr="00D32FFA" w:rsidRDefault="00216750" w:rsidP="0043134E">
      <w:pPr>
        <w:pStyle w:val="18"/>
        <w:numPr>
          <w:ilvl w:val="2"/>
          <w:numId w:val="8"/>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216750" w:rsidRPr="00D32FFA" w:rsidRDefault="00216750" w:rsidP="0043134E">
      <w:pPr>
        <w:pStyle w:val="18"/>
        <w:numPr>
          <w:ilvl w:val="2"/>
          <w:numId w:val="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216750" w:rsidRPr="00D32FFA" w:rsidRDefault="00216750" w:rsidP="0043134E">
      <w:pPr>
        <w:pStyle w:val="18"/>
        <w:numPr>
          <w:ilvl w:val="2"/>
          <w:numId w:val="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16750" w:rsidRPr="00D32FFA" w:rsidRDefault="00216750" w:rsidP="0043134E">
      <w:pPr>
        <w:pStyle w:val="18"/>
        <w:numPr>
          <w:ilvl w:val="2"/>
          <w:numId w:val="8"/>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216750" w:rsidRPr="00D32FFA" w:rsidRDefault="00216750" w:rsidP="0043134E">
      <w:pPr>
        <w:pStyle w:val="18"/>
        <w:numPr>
          <w:ilvl w:val="2"/>
          <w:numId w:val="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216750" w:rsidRPr="00D32FFA" w:rsidRDefault="00216750" w:rsidP="0043134E">
      <w:pPr>
        <w:pStyle w:val="18"/>
        <w:numPr>
          <w:ilvl w:val="2"/>
          <w:numId w:val="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16750" w:rsidRPr="00D32FFA" w:rsidRDefault="00216750" w:rsidP="0043134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216750" w:rsidRPr="00D32FFA" w:rsidRDefault="00216750" w:rsidP="0043134E">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16750" w:rsidRPr="00D32FFA" w:rsidRDefault="00216750" w:rsidP="0043134E">
      <w:pPr>
        <w:pStyle w:val="18"/>
        <w:numPr>
          <w:ilvl w:val="2"/>
          <w:numId w:val="8"/>
        </w:numPr>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216750" w:rsidRPr="00D32FFA" w:rsidRDefault="00216750" w:rsidP="0043134E">
      <w:pPr>
        <w:pStyle w:val="18"/>
        <w:numPr>
          <w:ilvl w:val="2"/>
          <w:numId w:val="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16750" w:rsidRPr="00D32FFA" w:rsidRDefault="00216750" w:rsidP="0043134E">
      <w:pPr>
        <w:pStyle w:val="18"/>
        <w:numPr>
          <w:ilvl w:val="2"/>
          <w:numId w:val="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16750" w:rsidRPr="00D32FFA" w:rsidRDefault="00216750" w:rsidP="0043134E">
      <w:pPr>
        <w:pStyle w:val="18"/>
        <w:numPr>
          <w:ilvl w:val="2"/>
          <w:numId w:val="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16750" w:rsidRPr="00D32FFA" w:rsidRDefault="00216750" w:rsidP="0043134E">
      <w:pPr>
        <w:pStyle w:val="18"/>
        <w:numPr>
          <w:ilvl w:val="2"/>
          <w:numId w:val="8"/>
        </w:numPr>
        <w:ind w:left="0" w:firstLine="709"/>
      </w:pPr>
      <w:r w:rsidRPr="00D32FFA">
        <w:t>Документы, представленные претендентами в составе Заявок, возврату не подлежат.</w:t>
      </w:r>
    </w:p>
    <w:p w:rsidR="00216750" w:rsidRPr="00D32FFA" w:rsidRDefault="00216750" w:rsidP="0043134E">
      <w:pPr>
        <w:pStyle w:val="18"/>
        <w:widowControl w:val="0"/>
        <w:numPr>
          <w:ilvl w:val="2"/>
          <w:numId w:val="8"/>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216750" w:rsidRPr="00D32FFA" w:rsidRDefault="00216750" w:rsidP="0043134E">
      <w:pPr>
        <w:pStyle w:val="18"/>
        <w:widowControl w:val="0"/>
        <w:numPr>
          <w:ilvl w:val="2"/>
          <w:numId w:val="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16750" w:rsidRPr="00D32FFA" w:rsidRDefault="00216750" w:rsidP="0043134E">
      <w:pPr>
        <w:pStyle w:val="18"/>
        <w:widowControl w:val="0"/>
        <w:numPr>
          <w:ilvl w:val="2"/>
          <w:numId w:val="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216750" w:rsidRPr="00D32FFA" w:rsidRDefault="00216750" w:rsidP="0043134E">
      <w:pPr>
        <w:pStyle w:val="18"/>
        <w:widowControl w:val="0"/>
        <w:numPr>
          <w:ilvl w:val="2"/>
          <w:numId w:val="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16750" w:rsidRPr="00D32FFA" w:rsidRDefault="00216750" w:rsidP="0043134E">
      <w:pPr>
        <w:pStyle w:val="18"/>
        <w:widowControl w:val="0"/>
        <w:numPr>
          <w:ilvl w:val="2"/>
          <w:numId w:val="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16750" w:rsidRPr="00D32FFA" w:rsidRDefault="00216750" w:rsidP="0043134E">
      <w:pPr>
        <w:pStyle w:val="18"/>
        <w:widowControl w:val="0"/>
        <w:numPr>
          <w:ilvl w:val="2"/>
          <w:numId w:val="8"/>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16750" w:rsidRPr="00D32FFA" w:rsidRDefault="00216750" w:rsidP="0043134E">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16750" w:rsidRPr="00D32FFA" w:rsidRDefault="00216750" w:rsidP="0043134E">
      <w:pPr>
        <w:pStyle w:val="18"/>
        <w:widowControl w:val="0"/>
        <w:numPr>
          <w:ilvl w:val="2"/>
          <w:numId w:val="8"/>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16750" w:rsidRPr="00D32FFA" w:rsidRDefault="00216750" w:rsidP="0043134E">
      <w:pPr>
        <w:pStyle w:val="18"/>
        <w:widowControl w:val="0"/>
        <w:numPr>
          <w:ilvl w:val="2"/>
          <w:numId w:val="8"/>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16750" w:rsidRPr="00D32FFA" w:rsidRDefault="00216750" w:rsidP="0043134E">
      <w:pPr>
        <w:pStyle w:val="18"/>
        <w:widowControl w:val="0"/>
      </w:pPr>
    </w:p>
    <w:p w:rsidR="00216750" w:rsidRPr="00D32FFA" w:rsidRDefault="00216750" w:rsidP="0043134E">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216750" w:rsidRPr="00D32FFA" w:rsidRDefault="00216750" w:rsidP="0043134E">
      <w:pPr>
        <w:rPr>
          <w:rFonts w:eastAsia="MS Mincho"/>
        </w:rPr>
      </w:pPr>
    </w:p>
    <w:p w:rsidR="00216750" w:rsidRPr="00D32FFA" w:rsidRDefault="00216750" w:rsidP="0043134E">
      <w:pPr>
        <w:numPr>
          <w:ilvl w:val="2"/>
          <w:numId w:val="9"/>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216750" w:rsidRPr="00D32FFA" w:rsidRDefault="00216750" w:rsidP="0043134E">
      <w:pPr>
        <w:numPr>
          <w:ilvl w:val="2"/>
          <w:numId w:val="9"/>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216750" w:rsidRPr="00D32FFA" w:rsidRDefault="00216750" w:rsidP="0043134E">
      <w:pPr>
        <w:numPr>
          <w:ilvl w:val="2"/>
          <w:numId w:val="9"/>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216750" w:rsidRPr="00D32FFA" w:rsidRDefault="00216750" w:rsidP="0043134E">
      <w:pPr>
        <w:numPr>
          <w:ilvl w:val="2"/>
          <w:numId w:val="9"/>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216750" w:rsidRPr="00D32FFA" w:rsidRDefault="00216750" w:rsidP="0043134E">
      <w:pPr>
        <w:numPr>
          <w:ilvl w:val="2"/>
          <w:numId w:val="9"/>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216750" w:rsidRPr="00D32FFA" w:rsidRDefault="00216750" w:rsidP="0043134E">
      <w:pPr>
        <w:ind w:firstLine="709"/>
        <w:jc w:val="both"/>
        <w:rPr>
          <w:rFonts w:eastAsia="MS Mincho"/>
          <w:sz w:val="28"/>
          <w:szCs w:val="28"/>
        </w:rPr>
      </w:pPr>
    </w:p>
    <w:p w:rsidR="00216750" w:rsidRPr="00D32FFA" w:rsidRDefault="00216750" w:rsidP="0043134E">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216750" w:rsidRPr="00D32FFA" w:rsidRDefault="00216750" w:rsidP="0043134E">
      <w:pPr>
        <w:jc w:val="both"/>
        <w:rPr>
          <w:rFonts w:eastAsia="MS Mincho"/>
          <w:sz w:val="28"/>
          <w:szCs w:val="28"/>
        </w:rPr>
      </w:pPr>
    </w:p>
    <w:p w:rsidR="00216750" w:rsidRPr="00D32FFA" w:rsidRDefault="00216750" w:rsidP="0043134E">
      <w:pPr>
        <w:numPr>
          <w:ilvl w:val="0"/>
          <w:numId w:val="17"/>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216750" w:rsidRPr="00D32FFA" w:rsidRDefault="00216750" w:rsidP="0043134E">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216750" w:rsidRPr="00D32FFA" w:rsidRDefault="00216750" w:rsidP="0043134E">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216750" w:rsidRPr="00D32FFA" w:rsidRDefault="00216750" w:rsidP="0043134E">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216750" w:rsidRPr="00D32FFA" w:rsidRDefault="00216750" w:rsidP="0043134E">
      <w:pPr>
        <w:numPr>
          <w:ilvl w:val="0"/>
          <w:numId w:val="17"/>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216750" w:rsidRPr="00D32FFA" w:rsidRDefault="00216750" w:rsidP="0043134E">
      <w:pPr>
        <w:numPr>
          <w:ilvl w:val="0"/>
          <w:numId w:val="17"/>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216750" w:rsidRPr="00D32FFA" w:rsidRDefault="00216750" w:rsidP="0043134E">
      <w:pPr>
        <w:pStyle w:val="BodyText"/>
        <w:rPr>
          <w:sz w:val="28"/>
          <w:szCs w:val="28"/>
        </w:rPr>
      </w:pPr>
    </w:p>
    <w:p w:rsidR="00216750" w:rsidRPr="00D32FFA" w:rsidRDefault="00216750" w:rsidP="0043134E">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16750" w:rsidRPr="00D32FFA" w:rsidRDefault="00216750" w:rsidP="0043134E">
      <w:pPr>
        <w:rPr>
          <w:rFonts w:eastAsia="MS Mincho"/>
        </w:rPr>
      </w:pPr>
    </w:p>
    <w:p w:rsidR="00216750" w:rsidRPr="00D32FFA" w:rsidRDefault="00216750" w:rsidP="0043134E">
      <w:pPr>
        <w:pStyle w:val="18"/>
        <w:numPr>
          <w:ilvl w:val="2"/>
          <w:numId w:val="13"/>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216750" w:rsidRPr="00D32FFA" w:rsidRDefault="00216750" w:rsidP="0043134E">
      <w:pPr>
        <w:pStyle w:val="18"/>
        <w:numPr>
          <w:ilvl w:val="2"/>
          <w:numId w:val="13"/>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16750" w:rsidRPr="00D32FFA" w:rsidRDefault="00216750" w:rsidP="0043134E">
      <w:pPr>
        <w:pStyle w:val="18"/>
        <w:ind w:left="709" w:firstLine="0"/>
        <w:rPr>
          <w:szCs w:val="24"/>
        </w:rPr>
      </w:pPr>
    </w:p>
    <w:p w:rsidR="00216750" w:rsidRPr="00D32FFA" w:rsidRDefault="00216750" w:rsidP="0043134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16750" w:rsidRPr="00D32FFA" w:rsidRDefault="00216750" w:rsidP="0043134E">
      <w:pPr>
        <w:pStyle w:val="Heading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216750" w:rsidRPr="00D32FFA" w:rsidRDefault="00216750" w:rsidP="0043134E"/>
    <w:p w:rsidR="00216750" w:rsidRPr="00D32FFA" w:rsidRDefault="00216750" w:rsidP="0043134E">
      <w:pPr>
        <w:numPr>
          <w:ilvl w:val="0"/>
          <w:numId w:val="19"/>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216750" w:rsidRPr="00D32FFA" w:rsidRDefault="00216750" w:rsidP="0043134E">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216750" w:rsidRPr="00D32FFA" w:rsidRDefault="00216750" w:rsidP="0043134E">
      <w:pPr>
        <w:ind w:firstLine="540"/>
        <w:jc w:val="both"/>
        <w:rPr>
          <w:sz w:val="28"/>
          <w:szCs w:val="28"/>
        </w:rPr>
      </w:pPr>
      <w:r w:rsidRPr="00D32FFA">
        <w:rPr>
          <w:sz w:val="28"/>
          <w:szCs w:val="28"/>
        </w:rPr>
        <w:t>б) не находиться в процессе ликвидации;</w:t>
      </w:r>
    </w:p>
    <w:p w:rsidR="00216750" w:rsidRPr="00D32FFA" w:rsidRDefault="00216750" w:rsidP="0043134E">
      <w:pPr>
        <w:ind w:firstLine="540"/>
        <w:jc w:val="both"/>
        <w:rPr>
          <w:sz w:val="28"/>
          <w:szCs w:val="28"/>
        </w:rPr>
      </w:pPr>
      <w:r w:rsidRPr="00D32FFA">
        <w:rPr>
          <w:sz w:val="28"/>
          <w:szCs w:val="28"/>
        </w:rPr>
        <w:t>в) не быть признанным несостоятельным (банкротом);</w:t>
      </w:r>
    </w:p>
    <w:p w:rsidR="00216750" w:rsidRPr="00D32FFA" w:rsidRDefault="00216750" w:rsidP="0043134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16750" w:rsidRDefault="00216750" w:rsidP="0043134E">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216750" w:rsidRPr="00D32FFA" w:rsidRDefault="00216750" w:rsidP="0043134E">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216750" w:rsidRDefault="00216750" w:rsidP="0043134E">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16750" w:rsidRPr="00D32FFA" w:rsidRDefault="00216750" w:rsidP="0043134E">
      <w:pPr>
        <w:ind w:firstLine="540"/>
        <w:jc w:val="both"/>
        <w:rPr>
          <w:sz w:val="28"/>
          <w:szCs w:val="28"/>
        </w:rPr>
      </w:pPr>
    </w:p>
    <w:p w:rsidR="00216750" w:rsidRPr="00D32FFA" w:rsidRDefault="00216750" w:rsidP="0043134E">
      <w:pPr>
        <w:pStyle w:val="BodyText"/>
        <w:numPr>
          <w:ilvl w:val="1"/>
          <w:numId w:val="12"/>
        </w:numPr>
        <w:tabs>
          <w:tab w:val="left" w:pos="1080"/>
        </w:tabs>
        <w:ind w:left="1400"/>
        <w:rPr>
          <w:b/>
          <w:sz w:val="28"/>
          <w:szCs w:val="28"/>
        </w:rPr>
      </w:pPr>
      <w:r w:rsidRPr="00D32FFA">
        <w:rPr>
          <w:b/>
          <w:sz w:val="28"/>
          <w:szCs w:val="28"/>
        </w:rPr>
        <w:t>Квалификационные требования</w:t>
      </w:r>
    </w:p>
    <w:p w:rsidR="00216750" w:rsidRPr="00D32FFA" w:rsidRDefault="00216750" w:rsidP="0043134E">
      <w:pPr>
        <w:pStyle w:val="BodyText"/>
        <w:tabs>
          <w:tab w:val="left" w:pos="1080"/>
        </w:tabs>
        <w:ind w:left="709" w:firstLine="0"/>
        <w:rPr>
          <w:b/>
          <w:sz w:val="28"/>
          <w:szCs w:val="28"/>
        </w:rPr>
      </w:pPr>
    </w:p>
    <w:p w:rsidR="00216750" w:rsidRPr="00D32FFA" w:rsidRDefault="00216750" w:rsidP="0043134E">
      <w:pPr>
        <w:pStyle w:val="BodyText"/>
        <w:numPr>
          <w:ilvl w:val="0"/>
          <w:numId w:val="2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16750" w:rsidRPr="00D32FFA" w:rsidRDefault="00216750" w:rsidP="0043134E">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16750" w:rsidRPr="00D32FFA" w:rsidRDefault="00216750" w:rsidP="0043134E">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16750" w:rsidRDefault="00216750" w:rsidP="0043134E">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216750" w:rsidRPr="00914122" w:rsidRDefault="00216750" w:rsidP="0043134E">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216750" w:rsidRPr="00D32FFA" w:rsidRDefault="00216750" w:rsidP="0043134E">
      <w:pPr>
        <w:pStyle w:val="BodyText"/>
        <w:tabs>
          <w:tab w:val="left" w:pos="1080"/>
        </w:tabs>
        <w:rPr>
          <w:sz w:val="28"/>
          <w:szCs w:val="28"/>
        </w:rPr>
      </w:pPr>
    </w:p>
    <w:p w:rsidR="00216750" w:rsidRPr="00D32FFA" w:rsidRDefault="00216750" w:rsidP="0043134E">
      <w:pPr>
        <w:numPr>
          <w:ilvl w:val="1"/>
          <w:numId w:val="14"/>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216750" w:rsidRPr="00D32FFA" w:rsidRDefault="00216750" w:rsidP="0043134E">
      <w:pPr>
        <w:tabs>
          <w:tab w:val="left" w:pos="0"/>
        </w:tabs>
        <w:ind w:firstLine="720"/>
        <w:jc w:val="both"/>
        <w:rPr>
          <w:rFonts w:eastAsia="MS Mincho"/>
          <w:b/>
          <w:sz w:val="28"/>
          <w:szCs w:val="28"/>
        </w:rPr>
      </w:pPr>
    </w:p>
    <w:p w:rsidR="00216750" w:rsidRPr="00D32FFA" w:rsidRDefault="00216750" w:rsidP="0043134E">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16750" w:rsidRPr="00D32FFA" w:rsidRDefault="00216750" w:rsidP="0043134E">
      <w:pPr>
        <w:pStyle w:val="BodyText"/>
        <w:numPr>
          <w:ilvl w:val="0"/>
          <w:numId w:val="10"/>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16750" w:rsidRPr="00D32FFA" w:rsidRDefault="00216750" w:rsidP="0043134E">
      <w:pPr>
        <w:pStyle w:val="BodyText"/>
        <w:numPr>
          <w:ilvl w:val="0"/>
          <w:numId w:val="10"/>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16750" w:rsidRPr="00D32FFA" w:rsidRDefault="00216750" w:rsidP="0043134E">
      <w:pPr>
        <w:pStyle w:val="BodyText"/>
        <w:numPr>
          <w:ilvl w:val="0"/>
          <w:numId w:val="10"/>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16750" w:rsidRPr="00DB7A63" w:rsidRDefault="00216750" w:rsidP="0043134E">
      <w:pPr>
        <w:pStyle w:val="BodyText"/>
        <w:numPr>
          <w:ilvl w:val="0"/>
          <w:numId w:val="10"/>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16750" w:rsidRPr="00D32FFA" w:rsidRDefault="00216750" w:rsidP="0043134E">
      <w:pPr>
        <w:pStyle w:val="BodyText"/>
        <w:numPr>
          <w:ilvl w:val="0"/>
          <w:numId w:val="10"/>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16750" w:rsidRPr="00D32FFA" w:rsidRDefault="00216750" w:rsidP="0043134E">
      <w:pPr>
        <w:pStyle w:val="BodyText"/>
        <w:numPr>
          <w:ilvl w:val="0"/>
          <w:numId w:val="1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16750" w:rsidRPr="00D32FFA" w:rsidRDefault="00216750" w:rsidP="0043134E">
      <w:pPr>
        <w:pStyle w:val="BodyText"/>
        <w:numPr>
          <w:ilvl w:val="0"/>
          <w:numId w:val="1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16750" w:rsidRPr="00D32FFA" w:rsidRDefault="00216750" w:rsidP="0043134E">
      <w:pPr>
        <w:pStyle w:val="BodyText"/>
        <w:numPr>
          <w:ilvl w:val="0"/>
          <w:numId w:val="10"/>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16750" w:rsidRPr="00D32FFA" w:rsidRDefault="00216750" w:rsidP="0043134E">
      <w:pPr>
        <w:pStyle w:val="BodyText"/>
        <w:numPr>
          <w:ilvl w:val="0"/>
          <w:numId w:val="1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16750" w:rsidRPr="00D32FFA" w:rsidRDefault="00216750" w:rsidP="0043134E">
      <w:pPr>
        <w:pStyle w:val="ListParagraph"/>
        <w:numPr>
          <w:ilvl w:val="0"/>
          <w:numId w:val="2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16750" w:rsidRPr="00D32FFA" w:rsidRDefault="00216750" w:rsidP="0043134E">
      <w:pPr>
        <w:pStyle w:val="BodyText"/>
        <w:tabs>
          <w:tab w:val="left" w:pos="0"/>
          <w:tab w:val="left" w:pos="1440"/>
        </w:tabs>
        <w:ind w:left="720" w:firstLine="0"/>
        <w:rPr>
          <w:sz w:val="28"/>
        </w:rPr>
      </w:pPr>
      <w:r w:rsidRPr="00D32FFA">
        <w:rPr>
          <w:sz w:val="28"/>
        </w:rPr>
        <w:t xml:space="preserve"> </w:t>
      </w:r>
    </w:p>
    <w:p w:rsidR="00216750" w:rsidRPr="00D32FFA" w:rsidRDefault="00216750" w:rsidP="0043134E">
      <w:pPr>
        <w:numPr>
          <w:ilvl w:val="1"/>
          <w:numId w:val="14"/>
        </w:numPr>
        <w:tabs>
          <w:tab w:val="left" w:pos="0"/>
        </w:tabs>
        <w:ind w:left="0" w:firstLine="709"/>
        <w:jc w:val="both"/>
        <w:rPr>
          <w:rFonts w:eastAsia="MS Mincho"/>
          <w:b/>
          <w:sz w:val="28"/>
          <w:szCs w:val="28"/>
        </w:rPr>
      </w:pPr>
      <w:r w:rsidRPr="00D32FFA">
        <w:rPr>
          <w:rFonts w:eastAsia="MS Mincho"/>
          <w:b/>
          <w:sz w:val="28"/>
          <w:szCs w:val="28"/>
        </w:rPr>
        <w:t>Заявка</w:t>
      </w:r>
    </w:p>
    <w:p w:rsidR="00216750" w:rsidRPr="00D32FFA" w:rsidRDefault="00216750" w:rsidP="0043134E">
      <w:pPr>
        <w:keepNext/>
        <w:rPr>
          <w:rFonts w:eastAsia="MS Mincho"/>
        </w:rPr>
      </w:pPr>
    </w:p>
    <w:p w:rsidR="00216750" w:rsidRPr="00D32FFA" w:rsidRDefault="00216750" w:rsidP="0043134E">
      <w:pPr>
        <w:pStyle w:val="BodyText"/>
        <w:keepNext/>
        <w:numPr>
          <w:ilvl w:val="2"/>
          <w:numId w:val="1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16750" w:rsidRPr="006D5695" w:rsidRDefault="00216750" w:rsidP="0043134E">
      <w:pPr>
        <w:pStyle w:val="BodyText"/>
        <w:numPr>
          <w:ilvl w:val="2"/>
          <w:numId w:val="15"/>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16750" w:rsidRPr="006D5695" w:rsidRDefault="00216750" w:rsidP="0043134E">
      <w:pPr>
        <w:pStyle w:val="BodyText"/>
        <w:numPr>
          <w:ilvl w:val="2"/>
          <w:numId w:val="1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16750" w:rsidRPr="00DE0A47" w:rsidRDefault="00216750" w:rsidP="0043134E">
      <w:pPr>
        <w:pStyle w:val="BodyText"/>
        <w:numPr>
          <w:ilvl w:val="2"/>
          <w:numId w:val="15"/>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16750" w:rsidRPr="00D32FFA" w:rsidRDefault="00216750" w:rsidP="0043134E">
      <w:pPr>
        <w:pStyle w:val="BodyText"/>
        <w:numPr>
          <w:ilvl w:val="2"/>
          <w:numId w:val="1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16750" w:rsidRPr="00D32FFA" w:rsidRDefault="00216750" w:rsidP="0043134E">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16750" w:rsidRPr="00D32FFA" w:rsidRDefault="00216750" w:rsidP="0043134E">
      <w:pPr>
        <w:pStyle w:val="BodyText"/>
        <w:numPr>
          <w:ilvl w:val="2"/>
          <w:numId w:val="1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16750" w:rsidRPr="00D32FFA" w:rsidRDefault="00216750" w:rsidP="0043134E">
      <w:pPr>
        <w:pStyle w:val="BodyText"/>
        <w:numPr>
          <w:ilvl w:val="2"/>
          <w:numId w:val="1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16750" w:rsidRPr="00D32FFA" w:rsidRDefault="00216750" w:rsidP="0043134E">
      <w:pPr>
        <w:pStyle w:val="BodyText"/>
        <w:numPr>
          <w:ilvl w:val="2"/>
          <w:numId w:val="1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16750" w:rsidRDefault="00216750" w:rsidP="0043134E">
      <w:pPr>
        <w:pStyle w:val="Default"/>
        <w:numPr>
          <w:ilvl w:val="2"/>
          <w:numId w:val="1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216750" w:rsidRPr="000F6875" w:rsidRDefault="00216750" w:rsidP="0043134E">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16750" w:rsidRPr="00D32FFA" w:rsidRDefault="00216750" w:rsidP="0043134E">
      <w:pPr>
        <w:pStyle w:val="BodyText"/>
        <w:numPr>
          <w:ilvl w:val="2"/>
          <w:numId w:val="1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16750" w:rsidRPr="00D32FFA" w:rsidRDefault="00216750" w:rsidP="0043134E">
      <w:pPr>
        <w:pStyle w:val="Default"/>
      </w:pPr>
    </w:p>
    <w:p w:rsidR="00216750" w:rsidRPr="00D32FFA" w:rsidRDefault="00216750" w:rsidP="0043134E">
      <w:pPr>
        <w:pStyle w:val="Heading2"/>
        <w:numPr>
          <w:ilvl w:val="1"/>
          <w:numId w:val="20"/>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16750" w:rsidRPr="00D32FFA" w:rsidRDefault="00216750" w:rsidP="0043134E">
      <w:pPr>
        <w:rPr>
          <w:rFonts w:eastAsia="MS Mincho"/>
        </w:rPr>
      </w:pPr>
    </w:p>
    <w:p w:rsidR="00216750" w:rsidRPr="004314C8" w:rsidRDefault="00216750" w:rsidP="0043134E">
      <w:pPr>
        <w:pStyle w:val="BodyText"/>
        <w:numPr>
          <w:ilvl w:val="2"/>
          <w:numId w:val="1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16750" w:rsidRPr="00D32FFA" w:rsidRDefault="00216750" w:rsidP="0043134E">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16750" w:rsidRPr="00D32FFA" w:rsidRDefault="00216750" w:rsidP="0043134E">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216750" w:rsidRPr="00D32FFA" w:rsidRDefault="00216750" w:rsidP="0043134E">
      <w:pPr>
        <w:pStyle w:val="BodyText"/>
        <w:numPr>
          <w:ilvl w:val="2"/>
          <w:numId w:val="1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16750" w:rsidRPr="00D32FFA" w:rsidRDefault="00216750" w:rsidP="0043134E">
      <w:pPr>
        <w:pStyle w:val="BodyText"/>
        <w:numPr>
          <w:ilvl w:val="2"/>
          <w:numId w:val="1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16750" w:rsidRDefault="00216750" w:rsidP="0043134E">
      <w:pPr>
        <w:pStyle w:val="BodyText"/>
        <w:numPr>
          <w:ilvl w:val="2"/>
          <w:numId w:val="1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16750" w:rsidRPr="00F85117" w:rsidRDefault="00216750" w:rsidP="0043134E">
      <w:pPr>
        <w:pStyle w:val="BodyText"/>
        <w:numPr>
          <w:ilvl w:val="2"/>
          <w:numId w:val="1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16750" w:rsidRPr="00D32FFA" w:rsidRDefault="00216750" w:rsidP="0043134E">
      <w:pPr>
        <w:pStyle w:val="BodyText"/>
        <w:ind w:left="720" w:firstLine="0"/>
        <w:rPr>
          <w:sz w:val="28"/>
        </w:rPr>
      </w:pPr>
    </w:p>
    <w:p w:rsidR="00216750" w:rsidRPr="00D32FFA" w:rsidRDefault="00216750" w:rsidP="0043134E">
      <w:pPr>
        <w:pStyle w:val="Heading2"/>
        <w:numPr>
          <w:ilvl w:val="1"/>
          <w:numId w:val="20"/>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216750" w:rsidRPr="00D32FFA" w:rsidRDefault="00216750" w:rsidP="0043134E">
      <w:pPr>
        <w:rPr>
          <w:rFonts w:eastAsia="MS Mincho"/>
        </w:rPr>
      </w:pPr>
    </w:p>
    <w:p w:rsidR="00216750" w:rsidRPr="00CB3BBA" w:rsidRDefault="00216750" w:rsidP="0043134E">
      <w:pPr>
        <w:pStyle w:val="BodyText"/>
        <w:numPr>
          <w:ilvl w:val="0"/>
          <w:numId w:val="31"/>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16750" w:rsidRPr="00F85117" w:rsidRDefault="00216750" w:rsidP="0043134E">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16750" w:rsidRPr="00CB3BBA" w:rsidRDefault="00216750" w:rsidP="0043134E">
      <w:pPr>
        <w:pStyle w:val="ListParagraph"/>
        <w:numPr>
          <w:ilvl w:val="0"/>
          <w:numId w:val="31"/>
        </w:numPr>
        <w:ind w:left="0" w:firstLine="720"/>
        <w:jc w:val="both"/>
        <w:rPr>
          <w:sz w:val="28"/>
          <w:szCs w:val="28"/>
        </w:rPr>
      </w:pPr>
      <w:r w:rsidRPr="00CB3BBA">
        <w:rPr>
          <w:sz w:val="28"/>
          <w:szCs w:val="28"/>
        </w:rPr>
        <w:t>При вскрытии конвертов с Заявками объявляются:</w:t>
      </w:r>
    </w:p>
    <w:p w:rsidR="00216750" w:rsidRPr="00CB3BBA" w:rsidRDefault="00216750" w:rsidP="0043134E">
      <w:pPr>
        <w:pStyle w:val="ListParagraph"/>
        <w:ind w:left="0" w:firstLine="720"/>
        <w:jc w:val="both"/>
        <w:rPr>
          <w:sz w:val="28"/>
          <w:szCs w:val="28"/>
        </w:rPr>
      </w:pPr>
      <w:r w:rsidRPr="00CB3BBA">
        <w:rPr>
          <w:sz w:val="28"/>
          <w:szCs w:val="28"/>
        </w:rPr>
        <w:t>наименование претендента;</w:t>
      </w:r>
    </w:p>
    <w:p w:rsidR="00216750" w:rsidRPr="00CB3BBA" w:rsidRDefault="00216750" w:rsidP="0043134E">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16750" w:rsidRPr="00CB3BBA" w:rsidRDefault="00216750" w:rsidP="0043134E">
      <w:pPr>
        <w:pStyle w:val="ListParagraph"/>
        <w:ind w:left="0" w:firstLine="720"/>
        <w:jc w:val="both"/>
        <w:rPr>
          <w:sz w:val="28"/>
          <w:szCs w:val="28"/>
        </w:rPr>
      </w:pPr>
      <w:r w:rsidRPr="00CB3BBA">
        <w:rPr>
          <w:sz w:val="28"/>
          <w:szCs w:val="28"/>
        </w:rPr>
        <w:t>иная информация.</w:t>
      </w:r>
    </w:p>
    <w:p w:rsidR="00216750" w:rsidRPr="00CB3BBA" w:rsidRDefault="00216750" w:rsidP="0043134E">
      <w:pPr>
        <w:pStyle w:val="BodyText"/>
        <w:numPr>
          <w:ilvl w:val="0"/>
          <w:numId w:val="3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216750" w:rsidRPr="00D32FFA" w:rsidRDefault="00216750" w:rsidP="0043134E">
      <w:pPr>
        <w:pStyle w:val="Heading2"/>
        <w:numPr>
          <w:ilvl w:val="1"/>
          <w:numId w:val="2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16750" w:rsidRPr="00D32FFA" w:rsidRDefault="00216750" w:rsidP="0043134E">
      <w:pPr>
        <w:ind w:firstLine="720"/>
      </w:pPr>
    </w:p>
    <w:p w:rsidR="00216750" w:rsidRPr="00D32FFA" w:rsidRDefault="00216750" w:rsidP="0043134E">
      <w:pPr>
        <w:numPr>
          <w:ilvl w:val="0"/>
          <w:numId w:val="2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16750" w:rsidRPr="00D32FFA" w:rsidRDefault="00216750" w:rsidP="0043134E">
      <w:pPr>
        <w:numPr>
          <w:ilvl w:val="0"/>
          <w:numId w:val="25"/>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16750" w:rsidRPr="00D32FFA" w:rsidRDefault="00216750" w:rsidP="0043134E">
      <w:pPr>
        <w:numPr>
          <w:ilvl w:val="0"/>
          <w:numId w:val="2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16750" w:rsidRPr="00D32FFA" w:rsidRDefault="00216750" w:rsidP="0043134E">
      <w:pPr>
        <w:numPr>
          <w:ilvl w:val="0"/>
          <w:numId w:val="25"/>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16750" w:rsidRPr="00D32FFA" w:rsidRDefault="00216750" w:rsidP="0043134E">
      <w:pPr>
        <w:numPr>
          <w:ilvl w:val="0"/>
          <w:numId w:val="2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16750" w:rsidRPr="00D32FFA" w:rsidRDefault="00216750" w:rsidP="0043134E">
      <w:pPr>
        <w:numPr>
          <w:ilvl w:val="0"/>
          <w:numId w:val="25"/>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16750" w:rsidRPr="00D32FFA" w:rsidRDefault="00216750" w:rsidP="0043134E">
      <w:pPr>
        <w:numPr>
          <w:ilvl w:val="0"/>
          <w:numId w:val="25"/>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16750" w:rsidRPr="00D32FFA" w:rsidRDefault="00216750" w:rsidP="0043134E">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16750" w:rsidRPr="00D32FFA" w:rsidRDefault="00216750" w:rsidP="0043134E">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16750" w:rsidRPr="00D32FFA" w:rsidRDefault="00216750" w:rsidP="0043134E">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216750" w:rsidRDefault="00216750" w:rsidP="0043134E">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216750" w:rsidRPr="00D32FFA" w:rsidRDefault="00216750" w:rsidP="0043134E">
      <w:pPr>
        <w:pStyle w:val="BodyText"/>
        <w:ind w:firstLine="720"/>
        <w:rPr>
          <w:sz w:val="28"/>
        </w:rPr>
      </w:pPr>
      <w:r>
        <w:rPr>
          <w:sz w:val="28"/>
        </w:rPr>
        <w:t>Заявка не соответствует положениям технического задания документации о закупке;</w:t>
      </w:r>
    </w:p>
    <w:p w:rsidR="00216750" w:rsidRPr="00D32FFA" w:rsidRDefault="00216750" w:rsidP="0043134E">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16750" w:rsidRPr="00D32FFA" w:rsidRDefault="00216750" w:rsidP="0043134E">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16750" w:rsidRPr="00D32FFA" w:rsidRDefault="00216750" w:rsidP="0043134E">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16750" w:rsidRPr="00D32FFA" w:rsidRDefault="00216750" w:rsidP="0043134E">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16750" w:rsidRPr="00D32FFA" w:rsidRDefault="00216750" w:rsidP="0043134E">
      <w:pPr>
        <w:numPr>
          <w:ilvl w:val="0"/>
          <w:numId w:val="25"/>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16750" w:rsidRPr="00D32FFA" w:rsidRDefault="00216750" w:rsidP="0043134E">
      <w:pPr>
        <w:numPr>
          <w:ilvl w:val="0"/>
          <w:numId w:val="2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16750" w:rsidRPr="00D32FFA" w:rsidRDefault="00216750" w:rsidP="0043134E">
      <w:pPr>
        <w:numPr>
          <w:ilvl w:val="0"/>
          <w:numId w:val="2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16750" w:rsidRPr="00D32FFA" w:rsidRDefault="00216750" w:rsidP="0043134E">
      <w:pPr>
        <w:numPr>
          <w:ilvl w:val="0"/>
          <w:numId w:val="25"/>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16750" w:rsidRPr="00D32FFA" w:rsidRDefault="00216750" w:rsidP="0043134E">
      <w:pPr>
        <w:pStyle w:val="Default"/>
        <w:rPr>
          <w:sz w:val="28"/>
          <w:szCs w:val="28"/>
          <w:lang w:eastAsia="ru-RU"/>
        </w:rPr>
      </w:pPr>
    </w:p>
    <w:p w:rsidR="00216750" w:rsidRPr="00D32FFA" w:rsidRDefault="00216750" w:rsidP="0043134E">
      <w:pPr>
        <w:pStyle w:val="Heading2"/>
        <w:numPr>
          <w:ilvl w:val="1"/>
          <w:numId w:val="2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16750" w:rsidRPr="00D32FFA" w:rsidRDefault="00216750" w:rsidP="0043134E">
      <w:pPr>
        <w:jc w:val="both"/>
        <w:rPr>
          <w:rFonts w:eastAsia="MS Mincho"/>
          <w:sz w:val="28"/>
          <w:szCs w:val="28"/>
        </w:rPr>
      </w:pPr>
    </w:p>
    <w:p w:rsidR="00216750" w:rsidRPr="00D32FFA" w:rsidRDefault="00216750" w:rsidP="0043134E">
      <w:pPr>
        <w:numPr>
          <w:ilvl w:val="0"/>
          <w:numId w:val="28"/>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16750" w:rsidRPr="00D32FFA" w:rsidRDefault="00216750" w:rsidP="0043134E">
      <w:pPr>
        <w:numPr>
          <w:ilvl w:val="0"/>
          <w:numId w:val="2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16750" w:rsidRPr="00D32FFA" w:rsidRDefault="00216750" w:rsidP="0043134E">
      <w:pPr>
        <w:numPr>
          <w:ilvl w:val="0"/>
          <w:numId w:val="28"/>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16750" w:rsidRPr="00D32FFA" w:rsidRDefault="00216750" w:rsidP="0043134E">
      <w:pPr>
        <w:numPr>
          <w:ilvl w:val="0"/>
          <w:numId w:val="28"/>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16750" w:rsidRPr="00D32FFA" w:rsidRDefault="00216750" w:rsidP="0043134E">
      <w:pPr>
        <w:numPr>
          <w:ilvl w:val="0"/>
          <w:numId w:val="2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16750" w:rsidRPr="00D32FFA" w:rsidRDefault="00216750" w:rsidP="0043134E">
      <w:pPr>
        <w:numPr>
          <w:ilvl w:val="0"/>
          <w:numId w:val="2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16750" w:rsidRPr="00D32FFA" w:rsidRDefault="00216750" w:rsidP="0043134E">
      <w:pPr>
        <w:numPr>
          <w:ilvl w:val="0"/>
          <w:numId w:val="2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16750" w:rsidRPr="00D32FFA" w:rsidRDefault="00216750" w:rsidP="0043134E">
      <w:pPr>
        <w:numPr>
          <w:ilvl w:val="0"/>
          <w:numId w:val="2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16750" w:rsidRPr="00D32FFA" w:rsidRDefault="00216750" w:rsidP="0043134E">
      <w:pPr>
        <w:numPr>
          <w:ilvl w:val="0"/>
          <w:numId w:val="28"/>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16750" w:rsidRPr="00D32FFA" w:rsidRDefault="00216750" w:rsidP="0043134E">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16750" w:rsidRPr="00D32FFA" w:rsidRDefault="00216750" w:rsidP="0043134E">
      <w:pPr>
        <w:pStyle w:val="Default"/>
        <w:ind w:firstLine="709"/>
        <w:jc w:val="both"/>
        <w:rPr>
          <w:sz w:val="28"/>
          <w:szCs w:val="28"/>
        </w:rPr>
      </w:pPr>
      <w:r w:rsidRPr="00D32FFA">
        <w:rPr>
          <w:sz w:val="28"/>
          <w:szCs w:val="28"/>
        </w:rPr>
        <w:t>2) принятое Организатором решение;</w:t>
      </w:r>
    </w:p>
    <w:p w:rsidR="00216750" w:rsidRDefault="00216750" w:rsidP="0043134E">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216750" w:rsidRDefault="00216750" w:rsidP="0043134E">
      <w:pPr>
        <w:ind w:left="709"/>
        <w:jc w:val="both"/>
        <w:rPr>
          <w:sz w:val="28"/>
          <w:szCs w:val="28"/>
        </w:rPr>
      </w:pPr>
      <w:r w:rsidRPr="00D32FFA">
        <w:rPr>
          <w:sz w:val="28"/>
          <w:szCs w:val="28"/>
        </w:rPr>
        <w:t>4) иная информация при необходимости.</w:t>
      </w:r>
    </w:p>
    <w:p w:rsidR="00216750" w:rsidRDefault="00216750" w:rsidP="0043134E">
      <w:pPr>
        <w:pStyle w:val="Default"/>
        <w:numPr>
          <w:ilvl w:val="0"/>
          <w:numId w:val="2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216750" w:rsidRPr="00D32FFA" w:rsidRDefault="00216750" w:rsidP="0043134E">
      <w:pPr>
        <w:pStyle w:val="Default"/>
        <w:ind w:firstLine="709"/>
        <w:jc w:val="both"/>
        <w:rPr>
          <w:sz w:val="28"/>
          <w:szCs w:val="28"/>
        </w:rPr>
      </w:pPr>
    </w:p>
    <w:p w:rsidR="00216750" w:rsidRPr="00D32FFA" w:rsidRDefault="00216750" w:rsidP="0043134E">
      <w:pPr>
        <w:pStyle w:val="BodyText"/>
        <w:rPr>
          <w:sz w:val="28"/>
          <w:szCs w:val="28"/>
        </w:rPr>
      </w:pPr>
    </w:p>
    <w:p w:rsidR="00216750" w:rsidRPr="00D32FFA" w:rsidRDefault="00216750" w:rsidP="0043134E">
      <w:pPr>
        <w:pStyle w:val="Heading2"/>
        <w:numPr>
          <w:ilvl w:val="1"/>
          <w:numId w:val="20"/>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216750" w:rsidRPr="00D32FFA" w:rsidRDefault="00216750" w:rsidP="0043134E">
      <w:pPr>
        <w:pStyle w:val="BodyText"/>
        <w:ind w:left="1724" w:firstLine="0"/>
        <w:rPr>
          <w:b/>
          <w:sz w:val="28"/>
        </w:rPr>
      </w:pPr>
    </w:p>
    <w:p w:rsidR="00216750" w:rsidRPr="00D32FFA" w:rsidRDefault="00216750" w:rsidP="0043134E">
      <w:pPr>
        <w:numPr>
          <w:ilvl w:val="0"/>
          <w:numId w:val="29"/>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16750" w:rsidRPr="00D32FFA" w:rsidRDefault="00216750" w:rsidP="0043134E">
      <w:pPr>
        <w:numPr>
          <w:ilvl w:val="0"/>
          <w:numId w:val="29"/>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16750" w:rsidRPr="00D32FFA" w:rsidRDefault="00216750" w:rsidP="0043134E">
      <w:pPr>
        <w:numPr>
          <w:ilvl w:val="0"/>
          <w:numId w:val="2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16750" w:rsidRPr="00D32FFA" w:rsidRDefault="00216750" w:rsidP="0043134E">
      <w:pPr>
        <w:numPr>
          <w:ilvl w:val="0"/>
          <w:numId w:val="29"/>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16750" w:rsidRPr="00D32FFA" w:rsidRDefault="00216750" w:rsidP="0043134E">
      <w:pPr>
        <w:numPr>
          <w:ilvl w:val="0"/>
          <w:numId w:val="2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16750" w:rsidRPr="0050702D" w:rsidRDefault="00216750" w:rsidP="0043134E">
      <w:pPr>
        <w:numPr>
          <w:ilvl w:val="0"/>
          <w:numId w:val="2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16750" w:rsidRPr="00D32FFA" w:rsidRDefault="00216750" w:rsidP="0043134E">
      <w:pPr>
        <w:numPr>
          <w:ilvl w:val="0"/>
          <w:numId w:val="29"/>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16750" w:rsidRPr="00D32FFA" w:rsidRDefault="00216750" w:rsidP="0043134E">
      <w:pPr>
        <w:numPr>
          <w:ilvl w:val="0"/>
          <w:numId w:val="2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16750" w:rsidRPr="00D32FFA" w:rsidRDefault="00216750" w:rsidP="0043134E">
      <w:pPr>
        <w:numPr>
          <w:ilvl w:val="0"/>
          <w:numId w:val="29"/>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16750" w:rsidRPr="00D32FFA" w:rsidRDefault="00216750" w:rsidP="0043134E">
      <w:pPr>
        <w:numPr>
          <w:ilvl w:val="0"/>
          <w:numId w:val="29"/>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16750" w:rsidRPr="00D32FFA" w:rsidRDefault="00216750" w:rsidP="0043134E">
      <w:pPr>
        <w:numPr>
          <w:ilvl w:val="0"/>
          <w:numId w:val="29"/>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16750" w:rsidRPr="00D32FFA" w:rsidRDefault="00216750" w:rsidP="0043134E">
      <w:pPr>
        <w:ind w:firstLine="709"/>
        <w:jc w:val="both"/>
        <w:rPr>
          <w:sz w:val="28"/>
          <w:szCs w:val="28"/>
        </w:rPr>
      </w:pPr>
      <w:r w:rsidRPr="00D32FFA">
        <w:rPr>
          <w:sz w:val="28"/>
          <w:szCs w:val="28"/>
        </w:rPr>
        <w:t>1) на участие в конкурсе не подана ни одна Заявка;</w:t>
      </w:r>
    </w:p>
    <w:p w:rsidR="00216750" w:rsidRPr="00D32FFA" w:rsidRDefault="00216750" w:rsidP="0043134E">
      <w:pPr>
        <w:ind w:firstLine="709"/>
        <w:jc w:val="both"/>
        <w:rPr>
          <w:sz w:val="28"/>
          <w:szCs w:val="28"/>
        </w:rPr>
      </w:pPr>
      <w:r w:rsidRPr="00D32FFA">
        <w:rPr>
          <w:sz w:val="28"/>
          <w:szCs w:val="28"/>
        </w:rPr>
        <w:t>2) на участие в конкурсе подана одна Заявка;</w:t>
      </w:r>
    </w:p>
    <w:p w:rsidR="00216750" w:rsidRPr="00D32FFA" w:rsidRDefault="00216750" w:rsidP="0043134E">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16750" w:rsidRPr="00D32FFA" w:rsidRDefault="00216750" w:rsidP="0043134E">
      <w:pPr>
        <w:ind w:firstLine="709"/>
        <w:jc w:val="both"/>
        <w:rPr>
          <w:sz w:val="28"/>
          <w:szCs w:val="28"/>
        </w:rPr>
      </w:pPr>
      <w:r w:rsidRPr="00D32FFA">
        <w:rPr>
          <w:sz w:val="28"/>
          <w:szCs w:val="28"/>
        </w:rPr>
        <w:t>4) ни один из претендентов не признан участником.</w:t>
      </w:r>
    </w:p>
    <w:p w:rsidR="00216750" w:rsidRPr="00D32FFA" w:rsidRDefault="00216750" w:rsidP="0043134E">
      <w:pPr>
        <w:numPr>
          <w:ilvl w:val="0"/>
          <w:numId w:val="29"/>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16750" w:rsidRPr="00D32FFA" w:rsidRDefault="00216750" w:rsidP="0043134E">
      <w:pPr>
        <w:pStyle w:val="BodyText"/>
        <w:tabs>
          <w:tab w:val="left" w:pos="1680"/>
        </w:tabs>
        <w:ind w:left="709" w:firstLine="0"/>
        <w:rPr>
          <w:sz w:val="28"/>
          <w:szCs w:val="28"/>
        </w:rPr>
      </w:pPr>
    </w:p>
    <w:p w:rsidR="00216750" w:rsidRPr="00D32FFA" w:rsidRDefault="00216750" w:rsidP="0043134E">
      <w:pPr>
        <w:pStyle w:val="Heading2"/>
        <w:numPr>
          <w:ilvl w:val="1"/>
          <w:numId w:val="2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216750" w:rsidRPr="00D32FFA" w:rsidRDefault="00216750" w:rsidP="0043134E">
      <w:pPr>
        <w:ind w:firstLine="709"/>
        <w:rPr>
          <w:rFonts w:eastAsia="MS Mincho"/>
        </w:rPr>
      </w:pPr>
    </w:p>
    <w:p w:rsidR="00216750" w:rsidRPr="00D32FFA" w:rsidRDefault="00216750" w:rsidP="0043134E">
      <w:pPr>
        <w:numPr>
          <w:ilvl w:val="0"/>
          <w:numId w:val="30"/>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216750" w:rsidRPr="00D32FFA" w:rsidRDefault="00216750" w:rsidP="0043134E">
      <w:pPr>
        <w:numPr>
          <w:ilvl w:val="0"/>
          <w:numId w:val="30"/>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16750" w:rsidRPr="00D32FFA" w:rsidRDefault="00216750" w:rsidP="0043134E">
      <w:pPr>
        <w:numPr>
          <w:ilvl w:val="0"/>
          <w:numId w:val="30"/>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16750" w:rsidRPr="00D32FFA" w:rsidRDefault="00216750" w:rsidP="0043134E">
      <w:pPr>
        <w:numPr>
          <w:ilvl w:val="0"/>
          <w:numId w:val="30"/>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216750" w:rsidRPr="00D32FFA" w:rsidRDefault="00216750" w:rsidP="0043134E">
      <w:pPr>
        <w:numPr>
          <w:ilvl w:val="0"/>
          <w:numId w:val="30"/>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16750" w:rsidRPr="00D32FFA" w:rsidRDefault="00216750" w:rsidP="0043134E">
      <w:pPr>
        <w:numPr>
          <w:ilvl w:val="0"/>
          <w:numId w:val="30"/>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16750" w:rsidRPr="00D32FFA" w:rsidRDefault="00216750" w:rsidP="0043134E">
      <w:pPr>
        <w:numPr>
          <w:ilvl w:val="0"/>
          <w:numId w:val="30"/>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16750" w:rsidRPr="00D32FFA" w:rsidRDefault="00216750" w:rsidP="0043134E">
      <w:pPr>
        <w:numPr>
          <w:ilvl w:val="0"/>
          <w:numId w:val="30"/>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16750" w:rsidRDefault="00216750" w:rsidP="0043134E">
      <w:pPr>
        <w:numPr>
          <w:ilvl w:val="0"/>
          <w:numId w:val="30"/>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16750" w:rsidRDefault="00216750" w:rsidP="0043134E">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16750" w:rsidRPr="00FE2342" w:rsidRDefault="00216750" w:rsidP="0043134E">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16750" w:rsidRPr="00D32FFA" w:rsidRDefault="00216750" w:rsidP="0043134E">
      <w:pPr>
        <w:numPr>
          <w:ilvl w:val="0"/>
          <w:numId w:val="3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16750" w:rsidRDefault="00216750" w:rsidP="0043134E">
      <w:pPr>
        <w:numPr>
          <w:ilvl w:val="0"/>
          <w:numId w:val="3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16750" w:rsidRPr="00D32FFA" w:rsidRDefault="00216750" w:rsidP="0043134E">
      <w:pPr>
        <w:pStyle w:val="BodyText"/>
        <w:ind w:firstLine="0"/>
        <w:rPr>
          <w:sz w:val="28"/>
          <w:szCs w:val="28"/>
        </w:rPr>
      </w:pPr>
    </w:p>
    <w:p w:rsidR="00216750" w:rsidRPr="00D32FFA" w:rsidRDefault="00216750" w:rsidP="0043134E">
      <w:pPr>
        <w:pStyle w:val="BodyText"/>
        <w:ind w:firstLine="0"/>
        <w:jc w:val="center"/>
        <w:rPr>
          <w:b/>
          <w:bCs/>
          <w:sz w:val="32"/>
          <w:szCs w:val="32"/>
        </w:rPr>
      </w:pPr>
      <w:r w:rsidRPr="00D32FFA">
        <w:rPr>
          <w:b/>
          <w:bCs/>
          <w:sz w:val="32"/>
          <w:szCs w:val="32"/>
        </w:rPr>
        <w:t>Раздел 3. Порядок оформления Заявок</w:t>
      </w:r>
    </w:p>
    <w:p w:rsidR="00216750" w:rsidRPr="00D32FFA" w:rsidRDefault="00216750" w:rsidP="0043134E">
      <w:pPr>
        <w:pStyle w:val="BodyText"/>
        <w:ind w:firstLine="0"/>
        <w:rPr>
          <w:b/>
          <w:bCs/>
          <w:sz w:val="28"/>
          <w:szCs w:val="28"/>
        </w:rPr>
      </w:pPr>
    </w:p>
    <w:p w:rsidR="00216750" w:rsidRPr="00D32FFA" w:rsidRDefault="00216750" w:rsidP="0043134E">
      <w:pPr>
        <w:pStyle w:val="Heading2"/>
        <w:numPr>
          <w:ilvl w:val="1"/>
          <w:numId w:val="21"/>
        </w:numPr>
        <w:tabs>
          <w:tab w:val="clear" w:pos="1260"/>
          <w:tab w:val="num" w:pos="-180"/>
          <w:tab w:val="num" w:pos="540"/>
        </w:tabs>
        <w:spacing w:before="0" w:after="0"/>
        <w:ind w:left="0" w:firstLine="709"/>
        <w:jc w:val="both"/>
        <w:rPr>
          <w:rFonts w:eastAsia="MS Mincho"/>
          <w:i w:val="0"/>
        </w:rPr>
      </w:pPr>
      <w:r w:rsidRPr="00D32FFA">
        <w:rPr>
          <w:rFonts w:eastAsia="MS Mincho"/>
          <w:i w:val="0"/>
        </w:rPr>
        <w:t xml:space="preserve">Оформление Заявки </w:t>
      </w:r>
    </w:p>
    <w:p w:rsidR="00216750" w:rsidRPr="00D32FFA" w:rsidRDefault="00216750" w:rsidP="0043134E">
      <w:pPr>
        <w:ind w:firstLine="709"/>
        <w:jc w:val="both"/>
        <w:rPr>
          <w:rFonts w:eastAsia="MS Mincho"/>
        </w:rPr>
      </w:pPr>
    </w:p>
    <w:p w:rsidR="00216750" w:rsidRDefault="00216750" w:rsidP="0043134E">
      <w:pPr>
        <w:pStyle w:val="BodyText"/>
        <w:numPr>
          <w:ilvl w:val="2"/>
          <w:numId w:val="21"/>
        </w:numPr>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16750" w:rsidRPr="006B3974" w:rsidRDefault="00216750" w:rsidP="0043134E">
      <w:pPr>
        <w:pStyle w:val="BodyText"/>
        <w:numPr>
          <w:ilvl w:val="2"/>
          <w:numId w:val="21"/>
        </w:numPr>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216750" w:rsidRPr="00873331" w:rsidRDefault="00216750" w:rsidP="0043134E">
      <w:pPr>
        <w:pStyle w:val="BodyText"/>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pt;margin-top:5.65pt;width:481.9pt;height:148.9pt;z-index:-251658240" wrapcoords="-34 -109 -34 21600 21634 21600 21634 -109 -34 -109" strokeweight="1.5pt">
            <v:textbox style="mso-next-textbox:#_x0000_s1026">
              <w:txbxContent>
                <w:p w:rsidR="00216750" w:rsidRPr="007E6DE4" w:rsidRDefault="00216750" w:rsidP="000954FB">
                  <w:pPr>
                    <w:jc w:val="center"/>
                    <w:rPr>
                      <w:b/>
                      <w:sz w:val="28"/>
                      <w:szCs w:val="28"/>
                    </w:rPr>
                  </w:pPr>
                  <w:r w:rsidRPr="007E6DE4">
                    <w:rPr>
                      <w:b/>
                      <w:sz w:val="28"/>
                      <w:szCs w:val="28"/>
                    </w:rPr>
                    <w:t xml:space="preserve">_____________________________________________, </w:t>
                  </w:r>
                </w:p>
                <w:p w:rsidR="00216750" w:rsidRDefault="0021675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16750" w:rsidRPr="007E6DE4" w:rsidRDefault="00216750" w:rsidP="000954FB">
                  <w:pPr>
                    <w:jc w:val="center"/>
                    <w:rPr>
                      <w:b/>
                      <w:sz w:val="28"/>
                      <w:szCs w:val="28"/>
                    </w:rPr>
                  </w:pPr>
                  <w:r w:rsidRPr="007E6DE4">
                    <w:rPr>
                      <w:b/>
                      <w:sz w:val="28"/>
                      <w:szCs w:val="28"/>
                    </w:rPr>
                    <w:t>________________________________________</w:t>
                  </w:r>
                </w:p>
                <w:p w:rsidR="00216750" w:rsidRPr="007E6DE4" w:rsidRDefault="00216750" w:rsidP="000954FB">
                  <w:pPr>
                    <w:jc w:val="center"/>
                    <w:rPr>
                      <w:i/>
                      <w:sz w:val="20"/>
                      <w:szCs w:val="20"/>
                    </w:rPr>
                  </w:pPr>
                  <w:r w:rsidRPr="007E6DE4">
                    <w:rPr>
                      <w:i/>
                      <w:sz w:val="20"/>
                      <w:szCs w:val="20"/>
                    </w:rPr>
                    <w:t>государство регистрации претендента</w:t>
                  </w:r>
                </w:p>
                <w:p w:rsidR="00216750" w:rsidRPr="007E6DE4" w:rsidRDefault="00216750" w:rsidP="000954FB">
                  <w:pPr>
                    <w:jc w:val="center"/>
                    <w:rPr>
                      <w:b/>
                      <w:sz w:val="28"/>
                      <w:szCs w:val="28"/>
                    </w:rPr>
                  </w:pPr>
                  <w:r w:rsidRPr="007E6DE4">
                    <w:rPr>
                      <w:b/>
                      <w:sz w:val="28"/>
                      <w:szCs w:val="28"/>
                    </w:rPr>
                    <w:t>_____________________________</w:t>
                  </w:r>
                  <w:r>
                    <w:rPr>
                      <w:b/>
                      <w:sz w:val="28"/>
                      <w:szCs w:val="28"/>
                    </w:rPr>
                    <w:t>__________________</w:t>
                  </w:r>
                </w:p>
                <w:p w:rsidR="00216750" w:rsidRPr="007E6DE4" w:rsidRDefault="00216750" w:rsidP="000954FB">
                  <w:pPr>
                    <w:jc w:val="center"/>
                    <w:rPr>
                      <w:i/>
                      <w:sz w:val="20"/>
                      <w:szCs w:val="20"/>
                    </w:rPr>
                  </w:pPr>
                  <w:r w:rsidRPr="007E6DE4">
                    <w:rPr>
                      <w:i/>
                      <w:sz w:val="20"/>
                      <w:szCs w:val="20"/>
                    </w:rPr>
                    <w:t>ИНН претендента (для претендентов-резидентов Российской Федерации)</w:t>
                  </w:r>
                </w:p>
                <w:p w:rsidR="00216750" w:rsidRDefault="00216750" w:rsidP="000954FB">
                  <w:pPr>
                    <w:jc w:val="both"/>
                  </w:pPr>
                </w:p>
                <w:p w:rsidR="00216750" w:rsidRDefault="00216750" w:rsidP="000954FB">
                  <w:pPr>
                    <w:jc w:val="center"/>
                    <w:rPr>
                      <w:b/>
                    </w:rPr>
                  </w:pPr>
                  <w:r w:rsidRPr="00923E2D">
                    <w:rPr>
                      <w:b/>
                    </w:rPr>
                    <w:t xml:space="preserve">ЗАЯВКА НА УЧАСТИЕ В </w:t>
                  </w:r>
                  <w:r>
                    <w:rPr>
                      <w:b/>
                    </w:rPr>
                    <w:t>ОТКРЫТОМ КОНКУРСЕ № ОК</w:t>
                  </w:r>
                  <w:r w:rsidRPr="00923E2D">
                    <w:rPr>
                      <w:b/>
                    </w:rPr>
                    <w:t>/___/____/____</w:t>
                  </w:r>
                </w:p>
                <w:p w:rsidR="00216750" w:rsidRPr="0041692A" w:rsidRDefault="00216750" w:rsidP="0041692A">
                  <w:pPr>
                    <w:jc w:val="center"/>
                    <w:rPr>
                      <w:b/>
                    </w:rPr>
                  </w:pPr>
                  <w:r w:rsidRPr="0041692A">
                    <w:rPr>
                      <w:b/>
                    </w:rPr>
                    <w:t xml:space="preserve">(лот № 1) </w:t>
                  </w:r>
                </w:p>
              </w:txbxContent>
            </v:textbox>
            <w10:wrap type="tight"/>
          </v:shape>
        </w:pict>
      </w:r>
    </w:p>
    <w:p w:rsidR="00216750" w:rsidRPr="00CE5B0D" w:rsidRDefault="00216750" w:rsidP="00873331">
      <w:pPr>
        <w:pStyle w:val="BodyText"/>
        <w:numPr>
          <w:ilvl w:val="2"/>
          <w:numId w:val="21"/>
        </w:numPr>
        <w:rPr>
          <w:sz w:val="28"/>
          <w:szCs w:val="28"/>
        </w:rPr>
      </w:pPr>
      <w:r w:rsidRPr="00CE5B0D">
        <w:rPr>
          <w:sz w:val="28"/>
          <w:szCs w:val="28"/>
        </w:rPr>
        <w:t>Заявка должна содержать документы, перечисленные в пункте 2.3.1 настоящей документации о закупке, а также в пунктах 17, 18 Информационной карты с описью представленных документов.</w:t>
      </w:r>
    </w:p>
    <w:p w:rsidR="00216750" w:rsidRPr="00CE5B0D" w:rsidRDefault="00216750" w:rsidP="00873331">
      <w:pPr>
        <w:pStyle w:val="BodyText"/>
        <w:numPr>
          <w:ilvl w:val="2"/>
          <w:numId w:val="21"/>
        </w:numPr>
        <w:rPr>
          <w:sz w:val="28"/>
          <w:szCs w:val="28"/>
        </w:rPr>
      </w:pPr>
      <w:r w:rsidRPr="00CE5B0D">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16750" w:rsidRPr="00CE5B0D" w:rsidRDefault="00216750" w:rsidP="00873331">
      <w:pPr>
        <w:pStyle w:val="BodyText"/>
        <w:numPr>
          <w:ilvl w:val="2"/>
          <w:numId w:val="21"/>
        </w:numPr>
        <w:tabs>
          <w:tab w:val="left" w:pos="720"/>
        </w:tabs>
        <w:ind w:firstLine="720"/>
        <w:rPr>
          <w:rFonts w:eastAsia="Times New Roman"/>
          <w:sz w:val="28"/>
          <w:szCs w:val="28"/>
        </w:rPr>
      </w:pPr>
      <w:r w:rsidRPr="00CE5B0D">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16750" w:rsidRPr="00CE5B0D" w:rsidRDefault="00216750" w:rsidP="00873331">
      <w:pPr>
        <w:pStyle w:val="Default"/>
        <w:numPr>
          <w:ilvl w:val="2"/>
          <w:numId w:val="21"/>
        </w:numPr>
        <w:tabs>
          <w:tab w:val="left" w:pos="720"/>
        </w:tabs>
        <w:ind w:firstLine="720"/>
        <w:jc w:val="both"/>
        <w:rPr>
          <w:sz w:val="28"/>
          <w:szCs w:val="28"/>
        </w:rPr>
      </w:pPr>
      <w:r w:rsidRPr="00CE5B0D">
        <w:rPr>
          <w:sz w:val="28"/>
          <w:szCs w:val="28"/>
        </w:rPr>
        <w:t>Все без исключения страницы Заявки должны быть пронумерованы.</w:t>
      </w:r>
    </w:p>
    <w:p w:rsidR="00216750" w:rsidRPr="00CE5B0D" w:rsidRDefault="00216750" w:rsidP="00873331">
      <w:pPr>
        <w:pStyle w:val="Default"/>
        <w:numPr>
          <w:ilvl w:val="2"/>
          <w:numId w:val="21"/>
        </w:numPr>
        <w:tabs>
          <w:tab w:val="left" w:pos="720"/>
        </w:tabs>
        <w:ind w:firstLine="720"/>
        <w:jc w:val="both"/>
        <w:rPr>
          <w:sz w:val="28"/>
          <w:szCs w:val="28"/>
        </w:rPr>
      </w:pPr>
      <w:r w:rsidRPr="00CE5B0D">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CE5B0D">
        <w:rPr>
          <w:sz w:val="28"/>
          <w:szCs w:val="28"/>
          <w:lang w:val="en-US"/>
        </w:rPr>
        <w:t>pdf</w:t>
      </w:r>
      <w:r w:rsidRPr="00CE5B0D">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CE5B0D">
        <w:rPr>
          <w:sz w:val="28"/>
          <w:szCs w:val="28"/>
          <w:lang w:val="en-US"/>
        </w:rPr>
        <w:t>pdf</w:t>
      </w:r>
      <w:r w:rsidRPr="00CE5B0D">
        <w:rPr>
          <w:sz w:val="28"/>
          <w:szCs w:val="28"/>
        </w:rPr>
        <w:t>. (</w:t>
      </w:r>
      <w:r w:rsidRPr="00CE5B0D">
        <w:rPr>
          <w:sz w:val="28"/>
          <w:szCs w:val="28"/>
          <w:lang w:val="en-US"/>
        </w:rPr>
        <w:t>Zayavka</w:t>
      </w:r>
      <w:r w:rsidRPr="00CE5B0D">
        <w:rPr>
          <w:sz w:val="28"/>
          <w:szCs w:val="28"/>
        </w:rPr>
        <w:t>.</w:t>
      </w:r>
      <w:r w:rsidRPr="00CE5B0D">
        <w:rPr>
          <w:sz w:val="28"/>
          <w:szCs w:val="28"/>
          <w:lang w:val="en-US"/>
        </w:rPr>
        <w:t>pdf</w:t>
      </w:r>
      <w:r w:rsidRPr="00CE5B0D">
        <w:rPr>
          <w:sz w:val="28"/>
          <w:szCs w:val="28"/>
        </w:rPr>
        <w:t>),  Сведения.</w:t>
      </w:r>
      <w:r w:rsidRPr="00CE5B0D">
        <w:rPr>
          <w:sz w:val="28"/>
          <w:szCs w:val="28"/>
          <w:lang w:val="en-US"/>
        </w:rPr>
        <w:t>pdf</w:t>
      </w:r>
      <w:r w:rsidRPr="00CE5B0D">
        <w:rPr>
          <w:sz w:val="28"/>
          <w:szCs w:val="28"/>
        </w:rPr>
        <w:t>., Предложение.</w:t>
      </w:r>
      <w:r w:rsidRPr="00CE5B0D">
        <w:rPr>
          <w:sz w:val="28"/>
          <w:szCs w:val="28"/>
          <w:lang w:val="en-US"/>
        </w:rPr>
        <w:t>pdf</w:t>
      </w:r>
      <w:r w:rsidRPr="00CE5B0D">
        <w:rPr>
          <w:sz w:val="28"/>
          <w:szCs w:val="28"/>
        </w:rPr>
        <w:t xml:space="preserve"> и т.д.). Если документ содержит менее 10 страниц, не допускается его разбивка на несколько файлов.</w:t>
      </w:r>
    </w:p>
    <w:p w:rsidR="00216750" w:rsidRPr="00CE5B0D" w:rsidRDefault="00216750" w:rsidP="00873331">
      <w:pPr>
        <w:pStyle w:val="Default"/>
        <w:ind w:firstLine="397"/>
        <w:jc w:val="both"/>
        <w:rPr>
          <w:sz w:val="28"/>
          <w:szCs w:val="28"/>
        </w:rPr>
      </w:pPr>
      <w:r w:rsidRPr="00CE5B0D">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16750" w:rsidRPr="00CE5B0D" w:rsidRDefault="00216750" w:rsidP="00873331">
      <w:pPr>
        <w:pStyle w:val="BodyText"/>
        <w:numPr>
          <w:ilvl w:val="2"/>
          <w:numId w:val="21"/>
        </w:numPr>
        <w:rPr>
          <w:sz w:val="28"/>
          <w:szCs w:val="28"/>
        </w:rPr>
      </w:pPr>
      <w:r w:rsidRPr="00CE5B0D">
        <w:rPr>
          <w:sz w:val="28"/>
          <w:szCs w:val="28"/>
        </w:rPr>
        <w:t>Заявка</w:t>
      </w:r>
      <w:r w:rsidRPr="00CE5B0D">
        <w:rPr>
          <w:bCs/>
          <w:sz w:val="28"/>
          <w:szCs w:val="28"/>
        </w:rPr>
        <w:t xml:space="preserve"> </w:t>
      </w:r>
      <w:r w:rsidRPr="00CE5B0D">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216750" w:rsidRPr="00CE5B0D" w:rsidRDefault="00216750" w:rsidP="00873331">
      <w:pPr>
        <w:pStyle w:val="BodyText"/>
        <w:numPr>
          <w:ilvl w:val="2"/>
          <w:numId w:val="21"/>
        </w:numPr>
        <w:rPr>
          <w:sz w:val="28"/>
          <w:szCs w:val="28"/>
        </w:rPr>
      </w:pPr>
      <w:r w:rsidRPr="00CE5B0D">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216750" w:rsidRPr="00CE5B0D" w:rsidRDefault="00216750" w:rsidP="00873331">
      <w:pPr>
        <w:pStyle w:val="BodyText"/>
        <w:rPr>
          <w:sz w:val="28"/>
          <w:szCs w:val="28"/>
        </w:rPr>
      </w:pPr>
    </w:p>
    <w:p w:rsidR="00216750" w:rsidRPr="00CE5B0D" w:rsidRDefault="00216750" w:rsidP="00873331">
      <w:pPr>
        <w:pStyle w:val="Heading2"/>
        <w:keepNext w:val="0"/>
        <w:widowControl w:val="0"/>
        <w:numPr>
          <w:ilvl w:val="1"/>
          <w:numId w:val="21"/>
        </w:numPr>
        <w:tabs>
          <w:tab w:val="num" w:pos="1074"/>
        </w:tabs>
        <w:spacing w:before="0" w:after="0"/>
        <w:ind w:left="0" w:firstLine="709"/>
        <w:jc w:val="both"/>
        <w:rPr>
          <w:rFonts w:cs="Times New Roman"/>
          <w:i w:val="0"/>
          <w:iCs w:val="0"/>
        </w:rPr>
      </w:pPr>
      <w:r w:rsidRPr="00CE5B0D">
        <w:rPr>
          <w:rFonts w:cs="Times New Roman"/>
          <w:i w:val="0"/>
          <w:iCs w:val="0"/>
        </w:rPr>
        <w:t>Финансово-коммерческое предложение</w:t>
      </w:r>
    </w:p>
    <w:p w:rsidR="00216750" w:rsidRPr="00CE5B0D" w:rsidRDefault="00216750" w:rsidP="00873331">
      <w:pPr>
        <w:widowControl w:val="0"/>
        <w:ind w:firstLine="709"/>
        <w:rPr>
          <w:sz w:val="28"/>
          <w:szCs w:val="28"/>
        </w:rPr>
      </w:pPr>
    </w:p>
    <w:p w:rsidR="00216750" w:rsidRPr="00CE5B0D" w:rsidRDefault="00216750" w:rsidP="00873331">
      <w:pPr>
        <w:pStyle w:val="ListBullet"/>
        <w:widowControl w:val="0"/>
        <w:rPr>
          <w:b w:val="0"/>
          <w:i w:val="0"/>
        </w:rPr>
      </w:pPr>
      <w:r w:rsidRPr="00CE5B0D">
        <w:rPr>
          <w:b w:val="0"/>
          <w:i w:val="0"/>
        </w:rPr>
        <w:t>Финансово-коммерческое предложение должно быть оформлено в соответствии с приложением № 3 к настоящей документации о закупке.</w:t>
      </w:r>
    </w:p>
    <w:p w:rsidR="00216750" w:rsidRPr="00CE5B0D" w:rsidRDefault="00216750" w:rsidP="00873331">
      <w:pPr>
        <w:pStyle w:val="ListBullet"/>
        <w:rPr>
          <w:b w:val="0"/>
          <w:i w:val="0"/>
        </w:rPr>
      </w:pPr>
      <w:r w:rsidRPr="00CE5B0D">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16750" w:rsidRPr="00CE5B0D" w:rsidRDefault="00216750" w:rsidP="00873331">
      <w:pPr>
        <w:pStyle w:val="ListBullet"/>
        <w:rPr>
          <w:b w:val="0"/>
          <w:i w:val="0"/>
        </w:rPr>
      </w:pPr>
      <w:r w:rsidRPr="00CE5B0D">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216750" w:rsidRPr="00CE5B0D" w:rsidRDefault="00216750" w:rsidP="00873331">
      <w:pPr>
        <w:pStyle w:val="ListBullet"/>
        <w:rPr>
          <w:b w:val="0"/>
          <w:i w:val="0"/>
        </w:rPr>
      </w:pPr>
      <w:r w:rsidRPr="00CE5B0D">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216750" w:rsidRPr="00CE5B0D" w:rsidRDefault="00216750" w:rsidP="00873331">
      <w:pPr>
        <w:pStyle w:val="ListBullet"/>
        <w:numPr>
          <w:ilvl w:val="0"/>
          <w:numId w:val="0"/>
        </w:numPr>
        <w:rPr>
          <w:b w:val="0"/>
          <w:i w:val="0"/>
        </w:rPr>
      </w:pPr>
      <w:r w:rsidRPr="00CE5B0D">
        <w:rPr>
          <w:b w:val="0"/>
          <w:i w:val="0"/>
        </w:rPr>
        <w:tab/>
      </w:r>
      <w:r w:rsidRPr="00CE5B0D">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216750" w:rsidRPr="00052343" w:rsidRDefault="00216750" w:rsidP="00873331">
      <w:pPr>
        <w:pStyle w:val="ListBullet"/>
        <w:rPr>
          <w:b w:val="0"/>
          <w:i w:val="0"/>
        </w:rPr>
      </w:pPr>
      <w:r w:rsidRPr="00052343">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216750" w:rsidRPr="00052343" w:rsidRDefault="00216750" w:rsidP="00873331">
      <w:pPr>
        <w:pStyle w:val="ListBullet"/>
        <w:numPr>
          <w:ilvl w:val="0"/>
          <w:numId w:val="0"/>
        </w:numPr>
        <w:rPr>
          <w:b w:val="0"/>
          <w:i w:val="0"/>
        </w:rPr>
      </w:pPr>
      <w:r w:rsidRPr="00052343">
        <w:rPr>
          <w:b w:val="0"/>
          <w:i w:val="0"/>
        </w:rPr>
        <w:tab/>
      </w:r>
      <w:r w:rsidRPr="00052343">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216750" w:rsidRPr="00CE5B0D" w:rsidRDefault="00216750" w:rsidP="00873331">
      <w:pPr>
        <w:pStyle w:val="ListBullet"/>
        <w:rPr>
          <w:b w:val="0"/>
          <w:i w:val="0"/>
        </w:rPr>
      </w:pPr>
      <w:r w:rsidRPr="00052343">
        <w:rPr>
          <w:b w:val="0"/>
          <w:i w:val="0"/>
        </w:rPr>
        <w:t>Срок выполнения работ, оказания</w:t>
      </w:r>
      <w:r w:rsidRPr="00CE5B0D">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216750" w:rsidRPr="00CE5B0D" w:rsidRDefault="00216750" w:rsidP="00873331">
      <w:pPr>
        <w:pStyle w:val="ListBullet"/>
        <w:numPr>
          <w:ilvl w:val="0"/>
          <w:numId w:val="0"/>
        </w:numPr>
        <w:rPr>
          <w:b w:val="0"/>
          <w:i w:val="0"/>
        </w:rPr>
      </w:pPr>
      <w:r w:rsidRPr="00CE5B0D">
        <w:rPr>
          <w:b w:val="0"/>
          <w:i w:val="0"/>
        </w:rPr>
        <w:tab/>
      </w:r>
      <w:r w:rsidRPr="00CE5B0D">
        <w:rPr>
          <w:b w:val="0"/>
          <w:i w:val="0"/>
        </w:rPr>
        <w:tab/>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216750" w:rsidRPr="00CE5B0D" w:rsidRDefault="00216750" w:rsidP="00873331">
      <w:pPr>
        <w:pStyle w:val="ListBullet"/>
        <w:rPr>
          <w:b w:val="0"/>
          <w:i w:val="0"/>
        </w:rPr>
      </w:pPr>
      <w:r w:rsidRPr="00CE5B0D">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216750" w:rsidRPr="00CE5B0D" w:rsidRDefault="00216750" w:rsidP="00077396">
      <w:pPr>
        <w:pStyle w:val="ListBullet"/>
        <w:numPr>
          <w:ilvl w:val="0"/>
          <w:numId w:val="0"/>
        </w:numPr>
        <w:ind w:left="709"/>
        <w:rPr>
          <w:color w:val="FFFFFF"/>
        </w:rPr>
      </w:pPr>
    </w:p>
    <w:p w:rsidR="00216750" w:rsidRPr="00E12A43" w:rsidRDefault="00216750" w:rsidP="00052343">
      <w:pPr>
        <w:ind w:firstLine="709"/>
        <w:jc w:val="center"/>
        <w:rPr>
          <w:b/>
          <w:sz w:val="28"/>
          <w:szCs w:val="28"/>
        </w:rPr>
      </w:pPr>
      <w:r w:rsidRPr="00AF3AD5">
        <w:rPr>
          <w:rFonts w:eastAsia="MS Mincho"/>
          <w:b/>
          <w:bCs/>
          <w:sz w:val="28"/>
          <w:szCs w:val="28"/>
        </w:rPr>
        <w:t xml:space="preserve">Раздел </w:t>
      </w:r>
      <w:r>
        <w:rPr>
          <w:rFonts w:eastAsia="MS Mincho"/>
          <w:b/>
          <w:bCs/>
          <w:sz w:val="28"/>
          <w:szCs w:val="28"/>
        </w:rPr>
        <w:t>4</w:t>
      </w:r>
      <w:r w:rsidRPr="00AF3AD5">
        <w:rPr>
          <w:rFonts w:eastAsia="MS Mincho"/>
          <w:b/>
          <w:bCs/>
          <w:sz w:val="28"/>
          <w:szCs w:val="28"/>
        </w:rPr>
        <w:t xml:space="preserve"> </w:t>
      </w:r>
      <w:r w:rsidRPr="00E12A43">
        <w:rPr>
          <w:rFonts w:eastAsia="MS Mincho"/>
          <w:b/>
          <w:bCs/>
          <w:sz w:val="28"/>
          <w:szCs w:val="28"/>
        </w:rPr>
        <w:t>Техническое задание</w:t>
      </w:r>
    </w:p>
    <w:p w:rsidR="00216750" w:rsidRPr="003C1ED6" w:rsidRDefault="00216750" w:rsidP="00052343">
      <w:pPr>
        <w:ind w:firstLine="709"/>
        <w:contextualSpacing/>
        <w:jc w:val="both"/>
        <w:rPr>
          <w:b/>
          <w:sz w:val="28"/>
          <w:szCs w:val="28"/>
        </w:rPr>
      </w:pPr>
      <w:r w:rsidRPr="003C1ED6">
        <w:rPr>
          <w:b/>
          <w:sz w:val="28"/>
          <w:szCs w:val="28"/>
        </w:rPr>
        <w:t>4.1.Общие требования.</w:t>
      </w:r>
    </w:p>
    <w:p w:rsidR="00216750" w:rsidRPr="009E03CC" w:rsidRDefault="00216750" w:rsidP="00052343">
      <w:pPr>
        <w:jc w:val="both"/>
        <w:rPr>
          <w:sz w:val="28"/>
          <w:szCs w:val="28"/>
        </w:rPr>
      </w:pPr>
      <w:r>
        <w:rPr>
          <w:sz w:val="28"/>
          <w:szCs w:val="28"/>
        </w:rPr>
        <w:t xml:space="preserve">            </w:t>
      </w:r>
      <w:r w:rsidRPr="003C1ED6">
        <w:rPr>
          <w:sz w:val="28"/>
          <w:szCs w:val="28"/>
        </w:rPr>
        <w:t xml:space="preserve">Исполнитель должен </w:t>
      </w:r>
      <w:r w:rsidRPr="003C1ED6">
        <w:rPr>
          <w:sz w:val="28"/>
          <w:szCs w:val="20"/>
        </w:rPr>
        <w:t xml:space="preserve">выполнить </w:t>
      </w:r>
      <w:r w:rsidRPr="009E03CC">
        <w:rPr>
          <w:sz w:val="28"/>
          <w:szCs w:val="28"/>
        </w:rPr>
        <w:t xml:space="preserve">работы </w:t>
      </w:r>
      <w:r>
        <w:rPr>
          <w:sz w:val="28"/>
          <w:szCs w:val="28"/>
        </w:rPr>
        <w:t xml:space="preserve">по </w:t>
      </w:r>
      <w:r w:rsidRPr="009E03CC">
        <w:rPr>
          <w:sz w:val="28"/>
          <w:szCs w:val="28"/>
        </w:rPr>
        <w:t xml:space="preserve">устройству </w:t>
      </w:r>
      <w:r>
        <w:rPr>
          <w:sz w:val="28"/>
          <w:szCs w:val="28"/>
        </w:rPr>
        <w:t>противопожарного водопровода</w:t>
      </w:r>
      <w:r w:rsidRPr="009E03CC">
        <w:rPr>
          <w:sz w:val="28"/>
          <w:szCs w:val="28"/>
        </w:rPr>
        <w:t xml:space="preserve">, согласно </w:t>
      </w:r>
      <w:r w:rsidRPr="00357B1C">
        <w:rPr>
          <w:sz w:val="28"/>
          <w:szCs w:val="28"/>
        </w:rPr>
        <w:t xml:space="preserve">рабочего проекта № </w:t>
      </w:r>
      <w:r>
        <w:rPr>
          <w:sz w:val="28"/>
          <w:szCs w:val="28"/>
        </w:rPr>
        <w:t>10/2013-433/0068-ПТ1;ПТ2</w:t>
      </w:r>
      <w:r>
        <w:rPr>
          <w:i/>
          <w:sz w:val="28"/>
          <w:szCs w:val="28"/>
        </w:rPr>
        <w:t xml:space="preserve"> </w:t>
      </w:r>
      <w:r>
        <w:rPr>
          <w:sz w:val="28"/>
          <w:szCs w:val="28"/>
        </w:rPr>
        <w:t>на объекте Заказчика – агентство Ростов-Товарный по адресу г. Ростов-на-Дону, пер. Энергетиков 3-5А.</w:t>
      </w:r>
    </w:p>
    <w:p w:rsidR="00216750" w:rsidRPr="003C1ED6" w:rsidRDefault="00216750" w:rsidP="00052343">
      <w:pPr>
        <w:ind w:firstLine="709"/>
        <w:jc w:val="both"/>
        <w:rPr>
          <w:sz w:val="28"/>
          <w:szCs w:val="28"/>
        </w:rPr>
      </w:pPr>
      <w:r>
        <w:rPr>
          <w:sz w:val="28"/>
          <w:szCs w:val="20"/>
        </w:rPr>
        <w:t xml:space="preserve"> </w:t>
      </w:r>
      <w:r w:rsidRPr="003C1ED6">
        <w:rPr>
          <w:sz w:val="28"/>
          <w:szCs w:val="28"/>
        </w:rPr>
        <w:t>Исполнитель обязан обеспечить в ходе выполнения работ содержание и своевременную уборку объекта Заказчика в надлежащем виде, а также обеспечить сохранность находящихся на объекте Заказчика материалов, изделий, конструкций и оборудования.</w:t>
      </w:r>
    </w:p>
    <w:p w:rsidR="00216750" w:rsidRPr="003C1ED6" w:rsidRDefault="00216750" w:rsidP="00052343">
      <w:pPr>
        <w:ind w:firstLine="709"/>
        <w:jc w:val="both"/>
        <w:rPr>
          <w:sz w:val="28"/>
          <w:szCs w:val="28"/>
        </w:rPr>
      </w:pPr>
    </w:p>
    <w:p w:rsidR="00216750" w:rsidRPr="003C1ED6" w:rsidRDefault="00216750" w:rsidP="00052343">
      <w:pPr>
        <w:ind w:firstLine="709"/>
        <w:jc w:val="both"/>
        <w:rPr>
          <w:b/>
          <w:sz w:val="28"/>
          <w:szCs w:val="28"/>
        </w:rPr>
      </w:pPr>
      <w:r w:rsidRPr="003C1ED6">
        <w:rPr>
          <w:b/>
          <w:sz w:val="28"/>
          <w:szCs w:val="28"/>
        </w:rPr>
        <w:t>4.2. Требования к безопасности работ.</w:t>
      </w:r>
    </w:p>
    <w:p w:rsidR="00216750" w:rsidRPr="003C1ED6" w:rsidRDefault="00216750" w:rsidP="00052343">
      <w:pPr>
        <w:ind w:firstLine="709"/>
        <w:jc w:val="both"/>
        <w:rPr>
          <w:sz w:val="28"/>
          <w:szCs w:val="28"/>
        </w:rPr>
      </w:pPr>
      <w:r w:rsidRPr="003C1ED6">
        <w:rPr>
          <w:sz w:val="28"/>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216750" w:rsidRPr="003C1ED6" w:rsidRDefault="00216750" w:rsidP="00052343">
      <w:pPr>
        <w:ind w:firstLine="709"/>
        <w:jc w:val="both"/>
        <w:rPr>
          <w:sz w:val="28"/>
          <w:szCs w:val="20"/>
        </w:rPr>
      </w:pPr>
    </w:p>
    <w:p w:rsidR="00216750" w:rsidRPr="003C1ED6" w:rsidRDefault="00216750" w:rsidP="00052343">
      <w:pPr>
        <w:ind w:firstLine="709"/>
        <w:contextualSpacing/>
        <w:jc w:val="both"/>
        <w:rPr>
          <w:b/>
          <w:sz w:val="28"/>
          <w:szCs w:val="28"/>
        </w:rPr>
      </w:pPr>
      <w:r w:rsidRPr="003C1ED6">
        <w:rPr>
          <w:b/>
          <w:sz w:val="28"/>
          <w:szCs w:val="28"/>
        </w:rPr>
        <w:t xml:space="preserve">4.3. Требования к качеству выполняемых работ и сроку гарантии. </w:t>
      </w:r>
    </w:p>
    <w:p w:rsidR="00216750" w:rsidRDefault="00216750" w:rsidP="00052343">
      <w:pPr>
        <w:ind w:firstLine="709"/>
        <w:contextualSpacing/>
        <w:jc w:val="both"/>
        <w:rPr>
          <w:sz w:val="28"/>
          <w:szCs w:val="28"/>
        </w:rPr>
      </w:pPr>
      <w:r>
        <w:rPr>
          <w:sz w:val="28"/>
          <w:szCs w:val="28"/>
        </w:rPr>
        <w:t>Работы должны быть выполнены в соответствие ВСН 25-09.67-85 «Правила производства и приемки работ. Автоматические установки пожаротушения» в соответствие с рабочими чертежами проекта, технической документацией заводов изготовителей оборудования и приборов, действующими правилами техники безопасности, охраны труда и пожарной безопасности.</w:t>
      </w:r>
    </w:p>
    <w:p w:rsidR="00216750" w:rsidRPr="003C1ED6" w:rsidRDefault="00216750" w:rsidP="00052343">
      <w:pPr>
        <w:ind w:firstLine="709"/>
        <w:contextualSpacing/>
        <w:jc w:val="both"/>
        <w:rPr>
          <w:sz w:val="28"/>
          <w:szCs w:val="28"/>
        </w:rPr>
      </w:pPr>
      <w:r w:rsidRPr="003C1ED6">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r>
        <w:rPr>
          <w:sz w:val="28"/>
          <w:szCs w:val="28"/>
        </w:rPr>
        <w:t>, требованиям электробезопасности</w:t>
      </w:r>
      <w:r w:rsidRPr="003C1ED6">
        <w:rPr>
          <w:sz w:val="28"/>
          <w:szCs w:val="28"/>
        </w:rPr>
        <w:t>.</w:t>
      </w:r>
    </w:p>
    <w:p w:rsidR="00216750" w:rsidRPr="003C1ED6" w:rsidRDefault="00216750" w:rsidP="00052343">
      <w:pPr>
        <w:ind w:firstLine="709"/>
        <w:contextualSpacing/>
        <w:jc w:val="both"/>
        <w:rPr>
          <w:sz w:val="28"/>
          <w:szCs w:val="28"/>
        </w:rPr>
      </w:pPr>
      <w:r w:rsidRPr="003C1ED6">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216750" w:rsidRPr="003C1ED6" w:rsidRDefault="00216750" w:rsidP="00052343">
      <w:pPr>
        <w:ind w:firstLine="709"/>
        <w:contextualSpacing/>
        <w:jc w:val="both"/>
        <w:rPr>
          <w:sz w:val="28"/>
          <w:szCs w:val="28"/>
        </w:rPr>
      </w:pPr>
      <w:r w:rsidRPr="003C1ED6">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216750" w:rsidRPr="003C1ED6" w:rsidRDefault="00216750" w:rsidP="00052343">
      <w:pPr>
        <w:ind w:firstLine="709"/>
        <w:contextualSpacing/>
        <w:jc w:val="both"/>
        <w:rPr>
          <w:sz w:val="28"/>
          <w:szCs w:val="28"/>
        </w:rPr>
      </w:pPr>
      <w:r w:rsidRPr="003C1ED6">
        <w:rPr>
          <w:sz w:val="28"/>
          <w:szCs w:val="28"/>
        </w:rPr>
        <w:t>Срок гарантии на выполненные работы – не менее 24 месяцев с момента сдачи объекта.</w:t>
      </w:r>
    </w:p>
    <w:p w:rsidR="00216750" w:rsidRPr="003C1ED6" w:rsidRDefault="00216750" w:rsidP="00052343">
      <w:pPr>
        <w:ind w:firstLine="709"/>
        <w:contextualSpacing/>
        <w:jc w:val="both"/>
        <w:rPr>
          <w:sz w:val="28"/>
          <w:szCs w:val="28"/>
        </w:rPr>
      </w:pPr>
    </w:p>
    <w:p w:rsidR="00216750" w:rsidRPr="003C1ED6" w:rsidRDefault="00216750" w:rsidP="00052343">
      <w:pPr>
        <w:ind w:firstLine="709"/>
        <w:contextualSpacing/>
        <w:jc w:val="both"/>
        <w:rPr>
          <w:b/>
          <w:sz w:val="28"/>
          <w:szCs w:val="28"/>
        </w:rPr>
      </w:pPr>
      <w:r w:rsidRPr="003C1ED6">
        <w:rPr>
          <w:b/>
          <w:sz w:val="28"/>
          <w:szCs w:val="28"/>
        </w:rPr>
        <w:t>4.4. Требования к техническим характеристикам работ.</w:t>
      </w:r>
    </w:p>
    <w:p w:rsidR="00216750" w:rsidRPr="003C1ED6" w:rsidRDefault="00216750" w:rsidP="00052343">
      <w:pPr>
        <w:ind w:firstLine="709"/>
        <w:contextualSpacing/>
        <w:jc w:val="both"/>
        <w:rPr>
          <w:sz w:val="28"/>
          <w:szCs w:val="28"/>
        </w:rPr>
      </w:pPr>
      <w:r w:rsidRPr="003C1ED6">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216750" w:rsidRPr="003C1ED6" w:rsidRDefault="00216750" w:rsidP="00052343">
      <w:pPr>
        <w:ind w:firstLine="709"/>
        <w:contextualSpacing/>
        <w:jc w:val="both"/>
        <w:rPr>
          <w:sz w:val="28"/>
          <w:szCs w:val="28"/>
        </w:rPr>
      </w:pPr>
      <w:r w:rsidRPr="003C1ED6">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216750" w:rsidRPr="003C1ED6" w:rsidRDefault="00216750" w:rsidP="00052343">
      <w:pPr>
        <w:ind w:firstLine="709"/>
        <w:contextualSpacing/>
        <w:jc w:val="both"/>
        <w:rPr>
          <w:sz w:val="28"/>
          <w:szCs w:val="28"/>
        </w:rPr>
      </w:pPr>
    </w:p>
    <w:p w:rsidR="00216750" w:rsidRPr="003C1ED6" w:rsidRDefault="00216750" w:rsidP="00052343">
      <w:pPr>
        <w:ind w:firstLine="709"/>
        <w:contextualSpacing/>
        <w:jc w:val="both"/>
        <w:rPr>
          <w:sz w:val="28"/>
          <w:szCs w:val="28"/>
        </w:rPr>
      </w:pPr>
      <w:r w:rsidRPr="003C1ED6">
        <w:rPr>
          <w:b/>
          <w:sz w:val="28"/>
          <w:szCs w:val="28"/>
        </w:rPr>
        <w:t>4.5. Требования к результатам работ.</w:t>
      </w:r>
    </w:p>
    <w:p w:rsidR="00216750" w:rsidRPr="003C1ED6" w:rsidRDefault="00216750" w:rsidP="00052343">
      <w:pPr>
        <w:ind w:firstLine="709"/>
        <w:jc w:val="both"/>
        <w:rPr>
          <w:sz w:val="28"/>
          <w:szCs w:val="28"/>
        </w:rPr>
      </w:pPr>
      <w:r w:rsidRPr="003C1ED6">
        <w:rPr>
          <w:sz w:val="28"/>
          <w:szCs w:val="28"/>
        </w:rPr>
        <w:t>4.5.1.По завершении  выполнения этапа Работ</w:t>
      </w:r>
      <w:r w:rsidRPr="003C1ED6">
        <w:rPr>
          <w:i/>
          <w:iCs/>
          <w:sz w:val="28"/>
          <w:szCs w:val="28"/>
        </w:rPr>
        <w:t xml:space="preserve"> </w:t>
      </w:r>
      <w:r w:rsidRPr="003C1ED6">
        <w:rPr>
          <w:sz w:val="28"/>
          <w:szCs w:val="28"/>
        </w:rPr>
        <w:t xml:space="preserve">Исполнитель, в течение 5 (пяти) календарных дней, представляет Заказчику КС-2, КС-3,  счет-фактуру. </w:t>
      </w:r>
    </w:p>
    <w:p w:rsidR="00216750" w:rsidRPr="003C1ED6" w:rsidRDefault="00216750" w:rsidP="00052343">
      <w:pPr>
        <w:ind w:firstLine="709"/>
        <w:jc w:val="both"/>
        <w:rPr>
          <w:sz w:val="28"/>
          <w:szCs w:val="28"/>
        </w:rPr>
      </w:pPr>
      <w:r w:rsidRPr="003C1ED6">
        <w:rPr>
          <w:sz w:val="28"/>
          <w:szCs w:val="28"/>
        </w:rPr>
        <w:t>4.5.2. Заказчик в течение 3(Трех) календарных дней с даты получения КС-2, КС-3</w:t>
      </w:r>
      <w:r w:rsidRPr="003C1ED6">
        <w:rPr>
          <w:iCs/>
          <w:sz w:val="28"/>
          <w:szCs w:val="28"/>
        </w:rPr>
        <w:t xml:space="preserve"> </w:t>
      </w:r>
      <w:r w:rsidRPr="003C1ED6">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16750" w:rsidRPr="003C1ED6" w:rsidRDefault="00216750" w:rsidP="00052343">
      <w:pPr>
        <w:ind w:firstLine="709"/>
        <w:jc w:val="both"/>
        <w:rPr>
          <w:sz w:val="28"/>
          <w:szCs w:val="28"/>
        </w:rPr>
      </w:pPr>
      <w:r w:rsidRPr="003C1ED6">
        <w:rPr>
          <w:sz w:val="28"/>
          <w:szCs w:val="28"/>
        </w:rPr>
        <w:t>4.5.3.Работы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216750" w:rsidRPr="003C1ED6" w:rsidRDefault="00216750" w:rsidP="00052343">
      <w:pPr>
        <w:ind w:firstLine="709"/>
        <w:jc w:val="both"/>
        <w:rPr>
          <w:sz w:val="28"/>
          <w:szCs w:val="28"/>
        </w:rPr>
      </w:pPr>
    </w:p>
    <w:p w:rsidR="00216750" w:rsidRPr="003C1ED6" w:rsidRDefault="00216750" w:rsidP="00052343">
      <w:pPr>
        <w:ind w:firstLine="709"/>
        <w:jc w:val="both"/>
        <w:rPr>
          <w:b/>
          <w:sz w:val="28"/>
          <w:szCs w:val="28"/>
        </w:rPr>
      </w:pPr>
      <w:r w:rsidRPr="003C1ED6">
        <w:rPr>
          <w:b/>
          <w:sz w:val="28"/>
          <w:szCs w:val="28"/>
        </w:rPr>
        <w:t xml:space="preserve">4.6. </w:t>
      </w:r>
      <w:r w:rsidRPr="003C1ED6">
        <w:rPr>
          <w:b/>
          <w:i/>
          <w:sz w:val="28"/>
          <w:szCs w:val="28"/>
        </w:rPr>
        <w:t xml:space="preserve"> </w:t>
      </w:r>
      <w:r w:rsidRPr="003C1ED6">
        <w:rPr>
          <w:b/>
          <w:sz w:val="28"/>
          <w:szCs w:val="28"/>
        </w:rPr>
        <w:t>Форма, сроки и порядок оплаты выполненных работ.</w:t>
      </w:r>
    </w:p>
    <w:p w:rsidR="00216750" w:rsidRDefault="00216750" w:rsidP="00052343">
      <w:pPr>
        <w:ind w:firstLine="709"/>
        <w:jc w:val="both"/>
        <w:rPr>
          <w:sz w:val="28"/>
          <w:szCs w:val="28"/>
        </w:rPr>
      </w:pPr>
      <w:r>
        <w:rPr>
          <w:sz w:val="28"/>
          <w:szCs w:val="28"/>
        </w:rPr>
        <w:t>Аванс по договору не более 25% от стоимости работ.</w:t>
      </w:r>
    </w:p>
    <w:p w:rsidR="00216750" w:rsidRPr="003C1ED6" w:rsidRDefault="00216750" w:rsidP="00052343">
      <w:pPr>
        <w:ind w:firstLine="709"/>
        <w:jc w:val="both"/>
        <w:rPr>
          <w:sz w:val="28"/>
          <w:szCs w:val="28"/>
        </w:rPr>
      </w:pPr>
      <w:r w:rsidRPr="003C1ED6">
        <w:rPr>
          <w:sz w:val="28"/>
          <w:szCs w:val="28"/>
        </w:rPr>
        <w:t>Оплата</w:t>
      </w:r>
      <w:r>
        <w:rPr>
          <w:sz w:val="28"/>
          <w:szCs w:val="28"/>
        </w:rPr>
        <w:t xml:space="preserve"> за выполненный этап работ согласно календарного плана, разработанного исполнителем</w:t>
      </w:r>
      <w:r w:rsidRPr="003C1ED6">
        <w:rPr>
          <w:sz w:val="28"/>
          <w:szCs w:val="28"/>
        </w:rPr>
        <w:t xml:space="preserve"> производится по безналичному расчету Заказчиком после подписания Сторонами Актов КС-2, КС-3, предоставления счетов-фактур на основании выставленного счета в течение 30-ти (тридцати) банковских дней.</w:t>
      </w:r>
    </w:p>
    <w:p w:rsidR="00216750" w:rsidRPr="003C1ED6" w:rsidRDefault="00216750" w:rsidP="00052343">
      <w:pPr>
        <w:ind w:firstLine="709"/>
        <w:jc w:val="both"/>
        <w:rPr>
          <w:sz w:val="28"/>
          <w:szCs w:val="28"/>
        </w:rPr>
      </w:pPr>
    </w:p>
    <w:p w:rsidR="00216750" w:rsidRDefault="00216750" w:rsidP="00052343">
      <w:pPr>
        <w:ind w:firstLine="709"/>
        <w:contextualSpacing/>
        <w:jc w:val="both"/>
        <w:rPr>
          <w:b/>
          <w:sz w:val="28"/>
          <w:szCs w:val="28"/>
        </w:rPr>
      </w:pPr>
      <w:r w:rsidRPr="003C1ED6">
        <w:rPr>
          <w:b/>
          <w:sz w:val="28"/>
          <w:szCs w:val="28"/>
        </w:rPr>
        <w:t>4.7. Объемы выполняем</w:t>
      </w:r>
      <w:r>
        <w:rPr>
          <w:b/>
          <w:sz w:val="28"/>
          <w:szCs w:val="28"/>
        </w:rPr>
        <w:t>ых работ.</w:t>
      </w:r>
    </w:p>
    <w:p w:rsidR="00216750" w:rsidRPr="009E03CC" w:rsidRDefault="00216750" w:rsidP="00A61CE3">
      <w:pPr>
        <w:jc w:val="both"/>
        <w:rPr>
          <w:sz w:val="28"/>
          <w:szCs w:val="28"/>
        </w:rPr>
      </w:pPr>
      <w:r w:rsidRPr="003C1ED6">
        <w:rPr>
          <w:sz w:val="28"/>
          <w:szCs w:val="28"/>
        </w:rPr>
        <w:t xml:space="preserve">Исполнитель должен </w:t>
      </w:r>
      <w:r w:rsidRPr="003C1ED6">
        <w:rPr>
          <w:sz w:val="28"/>
          <w:szCs w:val="20"/>
        </w:rPr>
        <w:t xml:space="preserve">выполнить </w:t>
      </w:r>
      <w:r w:rsidRPr="009E03CC">
        <w:rPr>
          <w:sz w:val="28"/>
          <w:szCs w:val="28"/>
        </w:rPr>
        <w:t xml:space="preserve">работы </w:t>
      </w:r>
      <w:r>
        <w:rPr>
          <w:sz w:val="28"/>
          <w:szCs w:val="28"/>
        </w:rPr>
        <w:t xml:space="preserve">по </w:t>
      </w:r>
      <w:r w:rsidRPr="009E03CC">
        <w:rPr>
          <w:sz w:val="28"/>
          <w:szCs w:val="28"/>
        </w:rPr>
        <w:t xml:space="preserve">устройству </w:t>
      </w:r>
      <w:r>
        <w:rPr>
          <w:sz w:val="28"/>
          <w:szCs w:val="28"/>
        </w:rPr>
        <w:t>противопожарного водопровода в складе 1 литер11, сладе 2 литер 10, складе 3 литер 9</w:t>
      </w:r>
      <w:r w:rsidRPr="009E03CC">
        <w:rPr>
          <w:sz w:val="28"/>
          <w:szCs w:val="28"/>
        </w:rPr>
        <w:t xml:space="preserve">, </w:t>
      </w:r>
      <w:r>
        <w:rPr>
          <w:sz w:val="28"/>
          <w:szCs w:val="28"/>
        </w:rPr>
        <w:t xml:space="preserve"> в соответствие с </w:t>
      </w:r>
      <w:r w:rsidRPr="009E03CC">
        <w:rPr>
          <w:sz w:val="28"/>
          <w:szCs w:val="28"/>
        </w:rPr>
        <w:t xml:space="preserve"> </w:t>
      </w:r>
      <w:r>
        <w:rPr>
          <w:sz w:val="28"/>
          <w:szCs w:val="28"/>
        </w:rPr>
        <w:t>рабочим</w:t>
      </w:r>
      <w:r w:rsidRPr="00357B1C">
        <w:rPr>
          <w:sz w:val="28"/>
          <w:szCs w:val="28"/>
        </w:rPr>
        <w:t xml:space="preserve"> проект</w:t>
      </w:r>
      <w:r>
        <w:rPr>
          <w:sz w:val="28"/>
          <w:szCs w:val="28"/>
        </w:rPr>
        <w:t>ом</w:t>
      </w:r>
      <w:r w:rsidRPr="00357B1C">
        <w:rPr>
          <w:sz w:val="28"/>
          <w:szCs w:val="28"/>
        </w:rPr>
        <w:t xml:space="preserve"> № </w:t>
      </w:r>
      <w:r>
        <w:rPr>
          <w:sz w:val="28"/>
          <w:szCs w:val="28"/>
        </w:rPr>
        <w:t>10/2013-433/0068-ПТ1;ПТ2 (приложение к настоящей документации)</w:t>
      </w:r>
      <w:r>
        <w:rPr>
          <w:i/>
          <w:sz w:val="28"/>
          <w:szCs w:val="28"/>
        </w:rPr>
        <w:t xml:space="preserve"> </w:t>
      </w:r>
      <w:r>
        <w:rPr>
          <w:sz w:val="28"/>
          <w:szCs w:val="28"/>
        </w:rPr>
        <w:t>на объекте Заказчика – агентство Ростов-Товарный по адресу г. Ростов-на-Дону, пер. Энергетиков 3-5А.</w:t>
      </w:r>
    </w:p>
    <w:p w:rsidR="00216750" w:rsidRPr="00EB3C52" w:rsidRDefault="00216750" w:rsidP="00052343">
      <w:pPr>
        <w:ind w:firstLine="709"/>
        <w:contextualSpacing/>
        <w:jc w:val="both"/>
        <w:rPr>
          <w:sz w:val="28"/>
          <w:szCs w:val="28"/>
        </w:rPr>
      </w:pPr>
    </w:p>
    <w:p w:rsidR="00216750" w:rsidRPr="003C1ED6" w:rsidRDefault="00216750" w:rsidP="00052343">
      <w:pPr>
        <w:ind w:firstLine="709"/>
        <w:jc w:val="both"/>
        <w:rPr>
          <w:b/>
          <w:sz w:val="28"/>
          <w:szCs w:val="28"/>
        </w:rPr>
      </w:pPr>
      <w:r w:rsidRPr="003C1ED6">
        <w:rPr>
          <w:b/>
          <w:sz w:val="28"/>
          <w:szCs w:val="28"/>
        </w:rPr>
        <w:t>4.8. Общие требования к рабочей среде.</w:t>
      </w:r>
    </w:p>
    <w:p w:rsidR="00216750" w:rsidRPr="003C1ED6" w:rsidRDefault="00216750" w:rsidP="00052343">
      <w:pPr>
        <w:ind w:firstLine="709"/>
        <w:jc w:val="both"/>
        <w:rPr>
          <w:sz w:val="28"/>
          <w:szCs w:val="28"/>
        </w:rPr>
      </w:pPr>
      <w:r w:rsidRPr="003C1ED6">
        <w:rPr>
          <w:sz w:val="28"/>
          <w:szCs w:val="28"/>
        </w:rPr>
        <w:t xml:space="preserve">Работы  должны выполняться  </w:t>
      </w:r>
      <w:r>
        <w:rPr>
          <w:sz w:val="28"/>
          <w:szCs w:val="28"/>
        </w:rPr>
        <w:t>на действующем предприятии при условии его непрерывной работы</w:t>
      </w:r>
      <w:r w:rsidRPr="003C1ED6">
        <w:rPr>
          <w:sz w:val="28"/>
          <w:szCs w:val="28"/>
        </w:rPr>
        <w:t xml:space="preserve">. </w:t>
      </w:r>
    </w:p>
    <w:p w:rsidR="00216750" w:rsidRPr="003C1ED6" w:rsidRDefault="00216750" w:rsidP="00052343">
      <w:pPr>
        <w:jc w:val="both"/>
        <w:rPr>
          <w:sz w:val="28"/>
          <w:szCs w:val="28"/>
        </w:rPr>
      </w:pPr>
      <w:r>
        <w:rPr>
          <w:sz w:val="28"/>
          <w:szCs w:val="28"/>
        </w:rPr>
        <w:t xml:space="preserve">          </w:t>
      </w:r>
      <w:r w:rsidRPr="003C1ED6">
        <w:rPr>
          <w:sz w:val="28"/>
          <w:szCs w:val="28"/>
        </w:rPr>
        <w:t>Условия выполнения работ:</w:t>
      </w:r>
    </w:p>
    <w:p w:rsidR="00216750" w:rsidRPr="003C1ED6" w:rsidRDefault="00216750" w:rsidP="00052343">
      <w:pPr>
        <w:ind w:firstLine="709"/>
        <w:jc w:val="both"/>
        <w:rPr>
          <w:sz w:val="28"/>
          <w:szCs w:val="28"/>
        </w:rPr>
      </w:pPr>
      <w:r w:rsidRPr="003C1ED6">
        <w:rPr>
          <w:sz w:val="28"/>
          <w:szCs w:val="28"/>
        </w:rPr>
        <w:t>Исполнитель  по  договору  должен обеспечить качественное выполнение всех работ в соответствии с</w:t>
      </w:r>
      <w:r>
        <w:rPr>
          <w:sz w:val="28"/>
          <w:szCs w:val="28"/>
        </w:rPr>
        <w:t xml:space="preserve"> Проектом</w:t>
      </w:r>
      <w:r w:rsidRPr="003C1ED6">
        <w:rPr>
          <w:sz w:val="28"/>
          <w:szCs w:val="28"/>
        </w:rPr>
        <w:t xml:space="preserve"> </w:t>
      </w:r>
      <w:r w:rsidRPr="00357B1C">
        <w:rPr>
          <w:sz w:val="28"/>
          <w:szCs w:val="28"/>
        </w:rPr>
        <w:t xml:space="preserve">№ </w:t>
      </w:r>
      <w:r>
        <w:rPr>
          <w:sz w:val="28"/>
          <w:szCs w:val="28"/>
        </w:rPr>
        <w:t xml:space="preserve">10/2013-433/0068-ПТ1;ПТ2 и </w:t>
      </w:r>
      <w:r w:rsidRPr="003C1ED6">
        <w:rPr>
          <w:sz w:val="28"/>
          <w:szCs w:val="28"/>
        </w:rPr>
        <w:t>действующими нормами и техническими условиями.</w:t>
      </w:r>
    </w:p>
    <w:p w:rsidR="00216750" w:rsidRPr="00330386" w:rsidRDefault="00216750" w:rsidP="00052343">
      <w:pPr>
        <w:ind w:firstLine="709"/>
        <w:jc w:val="both"/>
        <w:rPr>
          <w:b/>
          <w:sz w:val="28"/>
          <w:szCs w:val="28"/>
        </w:rPr>
      </w:pPr>
      <w:r w:rsidRPr="00330386">
        <w:rPr>
          <w:b/>
          <w:sz w:val="28"/>
          <w:szCs w:val="28"/>
        </w:rPr>
        <w:t>4.9. Срок выполнения работ:</w:t>
      </w:r>
    </w:p>
    <w:p w:rsidR="00216750" w:rsidRDefault="00216750" w:rsidP="00052343">
      <w:pPr>
        <w:jc w:val="both"/>
        <w:rPr>
          <w:sz w:val="28"/>
          <w:szCs w:val="28"/>
        </w:rPr>
      </w:pPr>
      <w:r>
        <w:rPr>
          <w:sz w:val="28"/>
          <w:szCs w:val="28"/>
        </w:rPr>
        <w:t xml:space="preserve">          </w:t>
      </w:r>
      <w:r w:rsidRPr="00AF3AD5">
        <w:rPr>
          <w:sz w:val="28"/>
          <w:szCs w:val="28"/>
        </w:rPr>
        <w:t xml:space="preserve">Срок выполнения работ не более </w:t>
      </w:r>
      <w:r>
        <w:rPr>
          <w:sz w:val="28"/>
          <w:szCs w:val="28"/>
        </w:rPr>
        <w:t>60</w:t>
      </w:r>
      <w:r w:rsidRPr="00AF3AD5">
        <w:rPr>
          <w:sz w:val="28"/>
          <w:szCs w:val="28"/>
        </w:rPr>
        <w:t xml:space="preserve"> </w:t>
      </w:r>
      <w:r>
        <w:rPr>
          <w:sz w:val="28"/>
          <w:szCs w:val="28"/>
        </w:rPr>
        <w:t>календарных дней</w:t>
      </w:r>
      <w:r w:rsidRPr="00AF3AD5">
        <w:rPr>
          <w:sz w:val="28"/>
          <w:szCs w:val="28"/>
        </w:rPr>
        <w:t xml:space="preserve"> с момента подписания договора на выполнение работ.</w:t>
      </w:r>
    </w:p>
    <w:p w:rsidR="00216750" w:rsidRPr="0043134E" w:rsidRDefault="00216750" w:rsidP="00077396">
      <w:pPr>
        <w:ind w:firstLine="708"/>
        <w:rPr>
          <w:b/>
          <w:sz w:val="28"/>
          <w:szCs w:val="28"/>
        </w:rPr>
      </w:pPr>
      <w:r w:rsidRPr="0043134E">
        <w:rPr>
          <w:b/>
          <w:sz w:val="28"/>
          <w:szCs w:val="28"/>
        </w:rPr>
        <w:t xml:space="preserve">Раздел 5. Информационная карта </w:t>
      </w:r>
    </w:p>
    <w:p w:rsidR="00216750" w:rsidRPr="0043134E" w:rsidRDefault="00216750" w:rsidP="00077396">
      <w:pPr>
        <w:pStyle w:val="18"/>
        <w:ind w:firstLine="0"/>
        <w:rPr>
          <w:szCs w:val="28"/>
        </w:rPr>
      </w:pPr>
      <w:r w:rsidRPr="0043134E">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16750" w:rsidRPr="0043134E" w:rsidTr="00EF779C">
        <w:tc>
          <w:tcPr>
            <w:tcW w:w="534" w:type="dxa"/>
            <w:vAlign w:val="center"/>
          </w:tcPr>
          <w:p w:rsidR="00216750" w:rsidRPr="0043134E" w:rsidRDefault="00216750" w:rsidP="00077396">
            <w:pPr>
              <w:pStyle w:val="Default"/>
              <w:jc w:val="center"/>
              <w:rPr>
                <w:b/>
                <w:color w:val="auto"/>
                <w:sz w:val="28"/>
                <w:szCs w:val="28"/>
              </w:rPr>
            </w:pPr>
            <w:r w:rsidRPr="0043134E">
              <w:rPr>
                <w:b/>
                <w:color w:val="auto"/>
                <w:sz w:val="28"/>
                <w:szCs w:val="28"/>
              </w:rPr>
              <w:t>№ п/п</w:t>
            </w:r>
          </w:p>
          <w:p w:rsidR="00216750" w:rsidRPr="0043134E" w:rsidRDefault="00216750" w:rsidP="00077396">
            <w:pPr>
              <w:pStyle w:val="18"/>
              <w:ind w:firstLine="0"/>
              <w:jc w:val="center"/>
              <w:rPr>
                <w:b/>
                <w:szCs w:val="28"/>
              </w:rPr>
            </w:pPr>
          </w:p>
        </w:tc>
        <w:tc>
          <w:tcPr>
            <w:tcW w:w="2551" w:type="dxa"/>
            <w:vAlign w:val="center"/>
          </w:tcPr>
          <w:p w:rsidR="00216750" w:rsidRPr="0043134E" w:rsidRDefault="00216750" w:rsidP="00077396">
            <w:pPr>
              <w:pStyle w:val="Default"/>
              <w:jc w:val="center"/>
              <w:rPr>
                <w:b/>
                <w:color w:val="auto"/>
                <w:sz w:val="28"/>
                <w:szCs w:val="28"/>
              </w:rPr>
            </w:pPr>
            <w:r w:rsidRPr="0043134E">
              <w:rPr>
                <w:b/>
                <w:color w:val="auto"/>
                <w:sz w:val="28"/>
                <w:szCs w:val="28"/>
              </w:rPr>
              <w:t>Наименование п/п</w:t>
            </w:r>
          </w:p>
        </w:tc>
        <w:tc>
          <w:tcPr>
            <w:tcW w:w="6768" w:type="dxa"/>
            <w:vAlign w:val="center"/>
          </w:tcPr>
          <w:p w:rsidR="00216750" w:rsidRPr="0043134E" w:rsidRDefault="00216750" w:rsidP="00077396">
            <w:pPr>
              <w:pStyle w:val="Default"/>
              <w:jc w:val="center"/>
              <w:rPr>
                <w:b/>
                <w:color w:val="auto"/>
                <w:sz w:val="28"/>
                <w:szCs w:val="28"/>
              </w:rPr>
            </w:pPr>
            <w:r w:rsidRPr="0043134E">
              <w:rPr>
                <w:b/>
                <w:color w:val="auto"/>
                <w:sz w:val="28"/>
                <w:szCs w:val="28"/>
              </w:rPr>
              <w:t>Содержание</w:t>
            </w:r>
            <w:r w:rsidRPr="0043134E">
              <w:rPr>
                <w:i/>
                <w:color w:val="auto"/>
                <w:sz w:val="28"/>
                <w:szCs w:val="28"/>
              </w:rPr>
              <w:t xml:space="preserve"> </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Предмет Открытого конкурса.</w:t>
            </w:r>
          </w:p>
          <w:p w:rsidR="00216750" w:rsidRPr="0043134E" w:rsidRDefault="00216750" w:rsidP="00077396">
            <w:pPr>
              <w:pStyle w:val="Default"/>
              <w:rPr>
                <w:b/>
                <w:color w:val="auto"/>
                <w:sz w:val="28"/>
                <w:szCs w:val="28"/>
              </w:rPr>
            </w:pPr>
          </w:p>
        </w:tc>
        <w:tc>
          <w:tcPr>
            <w:tcW w:w="6768" w:type="dxa"/>
          </w:tcPr>
          <w:p w:rsidR="00216750" w:rsidRPr="000A14AF" w:rsidRDefault="00216750" w:rsidP="000A14AF">
            <w:pPr>
              <w:jc w:val="both"/>
              <w:rPr>
                <w:sz w:val="28"/>
                <w:szCs w:val="28"/>
              </w:rPr>
            </w:pPr>
            <w:r w:rsidRPr="0043134E">
              <w:rPr>
                <w:sz w:val="28"/>
                <w:szCs w:val="28"/>
              </w:rPr>
              <w:t xml:space="preserve">Открытый конкурс </w:t>
            </w:r>
            <w:r w:rsidRPr="0043134E">
              <w:rPr>
                <w:b/>
                <w:sz w:val="28"/>
                <w:szCs w:val="28"/>
              </w:rPr>
              <w:t>№ ОК/00</w:t>
            </w:r>
            <w:r>
              <w:rPr>
                <w:b/>
                <w:sz w:val="28"/>
                <w:szCs w:val="28"/>
              </w:rPr>
              <w:t>3</w:t>
            </w:r>
            <w:r w:rsidRPr="0043134E">
              <w:rPr>
                <w:b/>
                <w:sz w:val="28"/>
                <w:szCs w:val="28"/>
              </w:rPr>
              <w:t>/СКЖД/000</w:t>
            </w:r>
            <w:r>
              <w:rPr>
                <w:b/>
                <w:sz w:val="28"/>
                <w:szCs w:val="28"/>
              </w:rPr>
              <w:t>3</w:t>
            </w:r>
            <w:r w:rsidRPr="0043134E">
              <w:rPr>
                <w:b/>
                <w:sz w:val="28"/>
                <w:szCs w:val="28"/>
              </w:rPr>
              <w:t xml:space="preserve"> </w:t>
            </w:r>
            <w:r>
              <w:rPr>
                <w:sz w:val="28"/>
                <w:szCs w:val="28"/>
              </w:rPr>
              <w:t xml:space="preserve">на право заключения договора </w:t>
            </w:r>
            <w:r w:rsidRPr="000A14AF">
              <w:rPr>
                <w:sz w:val="28"/>
                <w:szCs w:val="28"/>
              </w:rPr>
              <w:t>на устройство противопожарного водопровода в агентстве Ростов-Товарный  филиала ОАО «ТрансКонтейнер» на Северо-Кавказской железной дороге</w:t>
            </w:r>
            <w:r>
              <w:rPr>
                <w:sz w:val="28"/>
                <w:szCs w:val="28"/>
              </w:rPr>
              <w:t>.</w:t>
            </w:r>
          </w:p>
          <w:p w:rsidR="00216750" w:rsidRPr="0043134E" w:rsidRDefault="00216750" w:rsidP="004936DE">
            <w:pPr>
              <w:pStyle w:val="18"/>
              <w:ind w:firstLine="0"/>
              <w:rPr>
                <w:szCs w:val="28"/>
              </w:rPr>
            </w:pP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2.</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Организатор Открытого конкурса, адрес, контактные лица и представители Заказчика</w:t>
            </w:r>
          </w:p>
        </w:tc>
        <w:tc>
          <w:tcPr>
            <w:tcW w:w="6768" w:type="dxa"/>
          </w:tcPr>
          <w:p w:rsidR="00216750" w:rsidRPr="0043134E" w:rsidRDefault="00216750" w:rsidP="00094685">
            <w:pPr>
              <w:pStyle w:val="18"/>
              <w:ind w:firstLine="34"/>
              <w:rPr>
                <w:szCs w:val="28"/>
              </w:rPr>
            </w:pPr>
            <w:r w:rsidRPr="0043134E">
              <w:rPr>
                <w:szCs w:val="28"/>
              </w:rPr>
              <w:t xml:space="preserve">Организатором является ОАО «ТрансКонтейнер». Функции Организатора выполняет: </w:t>
            </w:r>
          </w:p>
          <w:p w:rsidR="00216750" w:rsidRPr="0043134E" w:rsidRDefault="00216750" w:rsidP="00094685">
            <w:pPr>
              <w:pStyle w:val="18"/>
              <w:ind w:firstLine="34"/>
              <w:rPr>
                <w:szCs w:val="28"/>
              </w:rPr>
            </w:pPr>
            <w:r w:rsidRPr="0043134E">
              <w:rPr>
                <w:szCs w:val="28"/>
              </w:rPr>
              <w:t xml:space="preserve">Постоянная рабочая группа Конкурсной комиссии филиала ОАО «ТрансКонтейнер» на Северо-Кавказской железной дороге. </w:t>
            </w:r>
          </w:p>
          <w:p w:rsidR="00216750" w:rsidRPr="0043134E" w:rsidRDefault="00216750" w:rsidP="00077396">
            <w:pPr>
              <w:jc w:val="both"/>
              <w:rPr>
                <w:sz w:val="28"/>
                <w:szCs w:val="28"/>
              </w:rPr>
            </w:pPr>
            <w:r w:rsidRPr="0043134E">
              <w:rPr>
                <w:sz w:val="28"/>
                <w:szCs w:val="28"/>
              </w:rPr>
              <w:t xml:space="preserve">Адрес: 344019, г. Ростов-на-Дону, ул. Закруткина, 67В/2Б (пер. Продольный 2Б). </w:t>
            </w:r>
          </w:p>
          <w:p w:rsidR="00216750" w:rsidRPr="0043134E" w:rsidRDefault="00216750" w:rsidP="00077396">
            <w:pPr>
              <w:pStyle w:val="18"/>
              <w:ind w:firstLine="0"/>
              <w:rPr>
                <w:szCs w:val="28"/>
              </w:rPr>
            </w:pPr>
            <w:r w:rsidRPr="0043134E">
              <w:rPr>
                <w:szCs w:val="28"/>
              </w:rPr>
              <w:t xml:space="preserve">Контактное лицо Заказчика: Дидык Максим Петрович </w:t>
            </w:r>
          </w:p>
          <w:p w:rsidR="00216750" w:rsidRPr="0043134E" w:rsidRDefault="00216750" w:rsidP="00077396">
            <w:pPr>
              <w:pStyle w:val="18"/>
              <w:ind w:firstLine="0"/>
              <w:rPr>
                <w:szCs w:val="28"/>
              </w:rPr>
            </w:pPr>
            <w:r w:rsidRPr="0043134E">
              <w:rPr>
                <w:szCs w:val="28"/>
              </w:rPr>
              <w:t xml:space="preserve">тел. (863)282-90-42, электронный адрес: </w:t>
            </w:r>
            <w:hyperlink r:id="rId7" w:history="1">
              <w:r w:rsidRPr="0043134E">
                <w:rPr>
                  <w:rStyle w:val="Hyperlink"/>
                  <w:szCs w:val="28"/>
                  <w:lang w:val="en-US"/>
                </w:rPr>
                <w:t>DidykMP</w:t>
              </w:r>
              <w:r w:rsidRPr="0043134E">
                <w:rPr>
                  <w:rStyle w:val="Hyperlink"/>
                  <w:szCs w:val="28"/>
                </w:rPr>
                <w:t>@trcont.ru</w:t>
              </w:r>
            </w:hyperlink>
            <w:r w:rsidRPr="0043134E">
              <w:rPr>
                <w:szCs w:val="28"/>
              </w:rPr>
              <w:t xml:space="preserve">. </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3.</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Дата опубликования извещения о проведении Открытого конкурса</w:t>
            </w:r>
          </w:p>
        </w:tc>
        <w:tc>
          <w:tcPr>
            <w:tcW w:w="6768" w:type="dxa"/>
          </w:tcPr>
          <w:p w:rsidR="00216750" w:rsidRPr="0043134E" w:rsidRDefault="00216750" w:rsidP="008F778F">
            <w:pPr>
              <w:pStyle w:val="18"/>
              <w:ind w:firstLine="0"/>
              <w:rPr>
                <w:b/>
                <w:szCs w:val="28"/>
              </w:rPr>
            </w:pPr>
            <w:r w:rsidRPr="0043134E">
              <w:rPr>
                <w:szCs w:val="28"/>
                <w:shd w:val="clear" w:color="auto" w:fill="FFFF00"/>
              </w:rPr>
              <w:t>«</w:t>
            </w:r>
            <w:r>
              <w:rPr>
                <w:szCs w:val="28"/>
                <w:shd w:val="clear" w:color="auto" w:fill="FFFF00"/>
              </w:rPr>
              <w:t>0</w:t>
            </w:r>
            <w:r w:rsidRPr="0043134E">
              <w:rPr>
                <w:szCs w:val="28"/>
                <w:shd w:val="clear" w:color="auto" w:fill="FFFF00"/>
              </w:rPr>
              <w:t xml:space="preserve">6» </w:t>
            </w:r>
            <w:r>
              <w:rPr>
                <w:szCs w:val="28"/>
                <w:shd w:val="clear" w:color="auto" w:fill="FFFF00"/>
              </w:rPr>
              <w:t>июня</w:t>
            </w:r>
            <w:r w:rsidRPr="0043134E">
              <w:rPr>
                <w:szCs w:val="28"/>
                <w:shd w:val="clear" w:color="auto" w:fill="FFFF00"/>
              </w:rPr>
              <w:t xml:space="preserve"> 2014 г.</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4.</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Средства массовой информации (СМИ), используемые в целях информационного обеспечения проведения процедуры Открытого конкурса</w:t>
            </w:r>
          </w:p>
          <w:p w:rsidR="00216750" w:rsidRPr="0043134E" w:rsidRDefault="00216750" w:rsidP="00077396">
            <w:pPr>
              <w:pStyle w:val="Default"/>
              <w:rPr>
                <w:b/>
                <w:color w:val="auto"/>
                <w:sz w:val="28"/>
                <w:szCs w:val="28"/>
              </w:rPr>
            </w:pPr>
          </w:p>
        </w:tc>
        <w:tc>
          <w:tcPr>
            <w:tcW w:w="6768" w:type="dxa"/>
          </w:tcPr>
          <w:p w:rsidR="00216750" w:rsidRPr="0043134E" w:rsidRDefault="00216750" w:rsidP="00077396">
            <w:pPr>
              <w:pStyle w:val="18"/>
              <w:ind w:firstLine="0"/>
              <w:rPr>
                <w:szCs w:val="28"/>
              </w:rPr>
            </w:pPr>
            <w:r w:rsidRPr="0043134E">
              <w:rPr>
                <w:szCs w:val="28"/>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43134E">
              <w:rPr>
                <w:szCs w:val="28"/>
              </w:rPr>
              <w:br/>
              <w:t>ОАО «ТрансКонтейнер» (</w:t>
            </w:r>
            <w:hyperlink r:id="rId8" w:history="1">
              <w:r w:rsidRPr="0043134E">
                <w:rPr>
                  <w:rStyle w:val="Hyperlink"/>
                  <w:szCs w:val="28"/>
                </w:rPr>
                <w:t>http://www.trcont.ru</w:t>
              </w:r>
            </w:hyperlink>
            <w:r w:rsidRPr="0043134E">
              <w:rPr>
                <w:szCs w:val="28"/>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43134E">
                <w:rPr>
                  <w:rStyle w:val="Hyperlink"/>
                  <w:szCs w:val="28"/>
                </w:rPr>
                <w:t>www.zakupki.gov.ru</w:t>
              </w:r>
            </w:hyperlink>
            <w:r w:rsidRPr="0043134E">
              <w:rPr>
                <w:szCs w:val="28"/>
              </w:rPr>
              <w:t>) (далее – Официальный сайт).</w:t>
            </w:r>
          </w:p>
          <w:p w:rsidR="00216750" w:rsidRPr="0043134E" w:rsidRDefault="00216750" w:rsidP="00094685">
            <w:pPr>
              <w:pStyle w:val="18"/>
              <w:ind w:firstLine="34"/>
              <w:rPr>
                <w:szCs w:val="28"/>
              </w:rPr>
            </w:pPr>
            <w:r w:rsidRPr="0043134E">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5.</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Начальная (максимальная) цена договора/ цена лота</w:t>
            </w:r>
          </w:p>
        </w:tc>
        <w:tc>
          <w:tcPr>
            <w:tcW w:w="6768" w:type="dxa"/>
          </w:tcPr>
          <w:p w:rsidR="00216750" w:rsidRPr="00CE5B0D" w:rsidRDefault="00216750" w:rsidP="00077396">
            <w:pPr>
              <w:suppressAutoHyphens w:val="0"/>
              <w:autoSpaceDE w:val="0"/>
              <w:autoSpaceDN w:val="0"/>
              <w:adjustRightInd w:val="0"/>
              <w:contextualSpacing/>
              <w:jc w:val="both"/>
              <w:rPr>
                <w:sz w:val="28"/>
                <w:szCs w:val="28"/>
              </w:rPr>
            </w:pPr>
            <w:r w:rsidRPr="00CE5B0D">
              <w:rPr>
                <w:sz w:val="28"/>
                <w:szCs w:val="28"/>
                <w:lang w:eastAsia="en-US"/>
              </w:rPr>
              <w:t xml:space="preserve">Начальная (максимальная) цена договора/цена лота составляет </w:t>
            </w:r>
            <w:r w:rsidRPr="00CE5B0D">
              <w:rPr>
                <w:sz w:val="28"/>
                <w:szCs w:val="28"/>
              </w:rPr>
              <w:t xml:space="preserve"> 2 000 000,00 (два миллиона</w:t>
            </w:r>
            <w:r w:rsidRPr="00CE5B0D">
              <w:rPr>
                <w:sz w:val="28"/>
                <w:szCs w:val="28"/>
                <w:lang w:eastAsia="en-US"/>
              </w:rPr>
              <w:t xml:space="preserve">) рублей </w:t>
            </w:r>
            <w:r w:rsidRPr="00CE5B0D">
              <w:rPr>
                <w:sz w:val="28"/>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w:t>
            </w:r>
            <w:r>
              <w:rPr>
                <w:sz w:val="28"/>
                <w:szCs w:val="28"/>
              </w:rPr>
              <w:t>.</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6.</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 xml:space="preserve">Место, дата начала и окончания подачи Заявок </w:t>
            </w:r>
          </w:p>
        </w:tc>
        <w:tc>
          <w:tcPr>
            <w:tcW w:w="6768" w:type="dxa"/>
          </w:tcPr>
          <w:p w:rsidR="00216750" w:rsidRPr="0043134E" w:rsidRDefault="00216750" w:rsidP="00383C1B">
            <w:pPr>
              <w:pStyle w:val="18"/>
              <w:ind w:firstLine="0"/>
              <w:rPr>
                <w:b/>
                <w:szCs w:val="28"/>
              </w:rPr>
            </w:pPr>
            <w:r w:rsidRPr="0043134E">
              <w:rPr>
                <w:szCs w:val="28"/>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Pr="0043134E">
              <w:rPr>
                <w:color w:val="FF0000"/>
                <w:szCs w:val="28"/>
                <w:shd w:val="clear" w:color="auto" w:fill="FFFF00"/>
              </w:rPr>
              <w:t>«</w:t>
            </w:r>
            <w:r>
              <w:rPr>
                <w:color w:val="FF0000"/>
                <w:szCs w:val="28"/>
                <w:shd w:val="clear" w:color="auto" w:fill="FFFF00"/>
              </w:rPr>
              <w:t>26</w:t>
            </w:r>
            <w:r w:rsidRPr="0043134E">
              <w:rPr>
                <w:color w:val="FF0000"/>
                <w:szCs w:val="28"/>
                <w:shd w:val="clear" w:color="auto" w:fill="FFFF00"/>
              </w:rPr>
              <w:t xml:space="preserve">» </w:t>
            </w:r>
            <w:r>
              <w:rPr>
                <w:color w:val="FF0000"/>
                <w:szCs w:val="28"/>
                <w:shd w:val="clear" w:color="auto" w:fill="FFFF00"/>
              </w:rPr>
              <w:t>июня</w:t>
            </w:r>
            <w:r w:rsidRPr="0043134E">
              <w:rPr>
                <w:color w:val="FF0000"/>
                <w:szCs w:val="28"/>
                <w:shd w:val="clear" w:color="auto" w:fill="FFFF00"/>
              </w:rPr>
              <w:t xml:space="preserve"> 2014 г.</w:t>
            </w:r>
            <w:r w:rsidRPr="0043134E">
              <w:rPr>
                <w:szCs w:val="28"/>
              </w:rPr>
              <w:t xml:space="preserve"> по адресу, указанному в пункте 2 настоящей Информационной карты. </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7.</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Место, дата и время вскрытия Заявок</w:t>
            </w:r>
            <w:r w:rsidRPr="0043134E">
              <w:rPr>
                <w:b/>
                <w:color w:val="auto"/>
                <w:sz w:val="28"/>
                <w:szCs w:val="28"/>
              </w:rPr>
              <w:tab/>
            </w:r>
          </w:p>
        </w:tc>
        <w:tc>
          <w:tcPr>
            <w:tcW w:w="6768" w:type="dxa"/>
          </w:tcPr>
          <w:p w:rsidR="00216750" w:rsidRPr="0043134E" w:rsidRDefault="00216750" w:rsidP="00383C1B">
            <w:pPr>
              <w:pStyle w:val="18"/>
              <w:ind w:firstLine="0"/>
              <w:rPr>
                <w:szCs w:val="28"/>
              </w:rPr>
            </w:pPr>
            <w:r w:rsidRPr="0043134E">
              <w:rPr>
                <w:szCs w:val="28"/>
              </w:rPr>
              <w:t xml:space="preserve">Вскрытие Заявок состоится </w:t>
            </w:r>
            <w:r w:rsidRPr="0043134E">
              <w:rPr>
                <w:color w:val="FF0000"/>
                <w:szCs w:val="28"/>
                <w:shd w:val="clear" w:color="auto" w:fill="FFFF00"/>
              </w:rPr>
              <w:t>«</w:t>
            </w:r>
            <w:r>
              <w:rPr>
                <w:color w:val="FF0000"/>
                <w:szCs w:val="28"/>
                <w:shd w:val="clear" w:color="auto" w:fill="FFFF00"/>
              </w:rPr>
              <w:t>27</w:t>
            </w:r>
            <w:r w:rsidRPr="0043134E">
              <w:rPr>
                <w:color w:val="FF0000"/>
                <w:szCs w:val="28"/>
                <w:shd w:val="clear" w:color="auto" w:fill="FFFF00"/>
              </w:rPr>
              <w:t xml:space="preserve">» </w:t>
            </w:r>
            <w:r>
              <w:rPr>
                <w:color w:val="FF0000"/>
                <w:szCs w:val="28"/>
                <w:shd w:val="clear" w:color="auto" w:fill="FFFF00"/>
              </w:rPr>
              <w:t>июня</w:t>
            </w:r>
            <w:r w:rsidRPr="0043134E">
              <w:rPr>
                <w:color w:val="FF0000"/>
                <w:szCs w:val="28"/>
                <w:shd w:val="clear" w:color="auto" w:fill="FFFF00"/>
              </w:rPr>
              <w:t>. 2014 г</w:t>
            </w:r>
            <w:r w:rsidRPr="0043134E">
              <w:rPr>
                <w:szCs w:val="28"/>
                <w:shd w:val="clear" w:color="auto" w:fill="FFFF00"/>
              </w:rPr>
              <w:t>. в 09 часов 00 минут</w:t>
            </w:r>
            <w:r w:rsidRPr="0043134E">
              <w:rPr>
                <w:szCs w:val="28"/>
              </w:rPr>
              <w:t xml:space="preserve"> местного времени по адресу, указанному в пункте 2 настоящей Информационной карты.</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 xml:space="preserve">8. </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Оценка и сопоставление и Заявок</w:t>
            </w:r>
          </w:p>
        </w:tc>
        <w:tc>
          <w:tcPr>
            <w:tcW w:w="6768" w:type="dxa"/>
          </w:tcPr>
          <w:p w:rsidR="00216750" w:rsidRPr="0043134E" w:rsidRDefault="00216750" w:rsidP="00383C1B">
            <w:pPr>
              <w:pStyle w:val="18"/>
              <w:ind w:firstLine="0"/>
              <w:rPr>
                <w:szCs w:val="28"/>
              </w:rPr>
            </w:pPr>
            <w:r w:rsidRPr="0043134E">
              <w:rPr>
                <w:szCs w:val="28"/>
              </w:rPr>
              <w:t xml:space="preserve">Оценка и сопоставление Заявок состоится </w:t>
            </w:r>
            <w:r w:rsidRPr="0043134E">
              <w:rPr>
                <w:szCs w:val="28"/>
              </w:rPr>
              <w:br/>
            </w:r>
            <w:r w:rsidRPr="0043134E">
              <w:rPr>
                <w:szCs w:val="28"/>
                <w:shd w:val="clear" w:color="auto" w:fill="FFFF00"/>
              </w:rPr>
              <w:t>«</w:t>
            </w:r>
            <w:r>
              <w:rPr>
                <w:color w:val="FF0000"/>
                <w:szCs w:val="28"/>
                <w:shd w:val="clear" w:color="auto" w:fill="FFFF00"/>
              </w:rPr>
              <w:t>30</w:t>
            </w:r>
            <w:r w:rsidRPr="0043134E">
              <w:rPr>
                <w:color w:val="FF0000"/>
                <w:szCs w:val="28"/>
                <w:shd w:val="clear" w:color="auto" w:fill="FFFF00"/>
              </w:rPr>
              <w:t xml:space="preserve">.» </w:t>
            </w:r>
            <w:r>
              <w:rPr>
                <w:color w:val="FF0000"/>
                <w:szCs w:val="28"/>
                <w:shd w:val="clear" w:color="auto" w:fill="FFFF00"/>
              </w:rPr>
              <w:t>июня</w:t>
            </w:r>
            <w:r w:rsidRPr="0043134E">
              <w:rPr>
                <w:color w:val="FF0000"/>
                <w:szCs w:val="28"/>
                <w:shd w:val="clear" w:color="auto" w:fill="FFFF00"/>
              </w:rPr>
              <w:t xml:space="preserve"> 2014 г.</w:t>
            </w:r>
            <w:r w:rsidRPr="0043134E">
              <w:rPr>
                <w:szCs w:val="28"/>
                <w:shd w:val="clear" w:color="auto" w:fill="FFFF00"/>
              </w:rPr>
              <w:t xml:space="preserve"> в 09 часов 00 минут</w:t>
            </w:r>
            <w:r w:rsidRPr="0043134E">
              <w:rPr>
                <w:szCs w:val="28"/>
              </w:rPr>
              <w:t xml:space="preserve"> местного времени по адресу, указанному в пункте 2 настоящей Информационной карты.</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9.</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Конкурсная комиссия</w:t>
            </w:r>
          </w:p>
        </w:tc>
        <w:tc>
          <w:tcPr>
            <w:tcW w:w="6768" w:type="dxa"/>
          </w:tcPr>
          <w:p w:rsidR="00216750" w:rsidRPr="0043134E" w:rsidRDefault="00216750">
            <w:pPr>
              <w:pStyle w:val="18"/>
              <w:ind w:firstLine="34"/>
              <w:rPr>
                <w:szCs w:val="28"/>
              </w:rPr>
            </w:pPr>
            <w:r w:rsidRPr="0043134E">
              <w:rPr>
                <w:szCs w:val="28"/>
              </w:rPr>
              <w:t xml:space="preserve">Решение об итогах Открытого конкурса принимается Конкурсной комиссией </w:t>
            </w:r>
            <w:r>
              <w:rPr>
                <w:szCs w:val="28"/>
              </w:rPr>
              <w:t>филлиала</w:t>
            </w:r>
            <w:r w:rsidRPr="0043134E">
              <w:rPr>
                <w:szCs w:val="28"/>
              </w:rPr>
              <w:t xml:space="preserve"> ОАО «ТрансКонтейнер»</w:t>
            </w:r>
            <w:r>
              <w:rPr>
                <w:szCs w:val="28"/>
              </w:rPr>
              <w:t xml:space="preserve"> на Северо-Кавказской железной дороге</w:t>
            </w:r>
            <w:r w:rsidRPr="0043134E">
              <w:rPr>
                <w:szCs w:val="28"/>
              </w:rPr>
              <w:t xml:space="preserve">. </w:t>
            </w:r>
          </w:p>
          <w:p w:rsidR="00216750" w:rsidRPr="0043134E" w:rsidRDefault="00216750">
            <w:pPr>
              <w:jc w:val="both"/>
              <w:rPr>
                <w:sz w:val="28"/>
                <w:szCs w:val="28"/>
              </w:rPr>
            </w:pPr>
            <w:r w:rsidRPr="000A14AF">
              <w:rPr>
                <w:sz w:val="28"/>
                <w:szCs w:val="28"/>
              </w:rPr>
              <w:t xml:space="preserve">Адрес: 344019, г. Ростов-на-Дону, ул. Закруткина, 67В/2Б (пер. Продольный 2Б). </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10.</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Подведение итогов</w:t>
            </w:r>
          </w:p>
        </w:tc>
        <w:tc>
          <w:tcPr>
            <w:tcW w:w="6768" w:type="dxa"/>
          </w:tcPr>
          <w:p w:rsidR="00216750" w:rsidRPr="0043134E" w:rsidRDefault="00216750" w:rsidP="00383C1B">
            <w:pPr>
              <w:pStyle w:val="18"/>
              <w:ind w:firstLine="0"/>
              <w:rPr>
                <w:szCs w:val="28"/>
              </w:rPr>
            </w:pPr>
            <w:r w:rsidRPr="0043134E">
              <w:rPr>
                <w:szCs w:val="28"/>
              </w:rPr>
              <w:t xml:space="preserve">Подведение итогов состоится </w:t>
            </w:r>
            <w:r w:rsidRPr="00A909D2">
              <w:rPr>
                <w:color w:val="FF0000"/>
                <w:szCs w:val="28"/>
                <w:shd w:val="clear" w:color="auto" w:fill="FFFF00"/>
              </w:rPr>
              <w:t>«02» июля 2014 г.</w:t>
            </w:r>
            <w:r w:rsidRPr="00A909D2">
              <w:rPr>
                <w:szCs w:val="28"/>
                <w:shd w:val="clear" w:color="auto" w:fill="FFFF00"/>
              </w:rPr>
              <w:t xml:space="preserve"> в 09 часов 00 минут</w:t>
            </w:r>
            <w:r w:rsidRPr="00A909D2">
              <w:rPr>
                <w:szCs w:val="28"/>
              </w:rPr>
              <w:t xml:space="preserve"> местного времени</w:t>
            </w:r>
            <w:r w:rsidRPr="0043134E">
              <w:rPr>
                <w:szCs w:val="28"/>
              </w:rPr>
              <w:t xml:space="preserve"> по адресу, указанному в пункте 9 Информационной карты</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11.</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Условия оплаты за товар, выполнение работ, оказание услуг</w:t>
            </w:r>
          </w:p>
        </w:tc>
        <w:tc>
          <w:tcPr>
            <w:tcW w:w="6768" w:type="dxa"/>
          </w:tcPr>
          <w:p w:rsidR="00216750" w:rsidRPr="0043134E" w:rsidRDefault="00216750" w:rsidP="00094685">
            <w:pPr>
              <w:pStyle w:val="CommentText"/>
              <w:rPr>
                <w:sz w:val="28"/>
                <w:szCs w:val="28"/>
              </w:rPr>
            </w:pPr>
            <w:r w:rsidRPr="0043134E">
              <w:rPr>
                <w:bCs/>
                <w:sz w:val="28"/>
                <w:szCs w:val="28"/>
                <w:lang w:eastAsia="en-US"/>
              </w:rPr>
              <w:t xml:space="preserve">согласно пункту </w:t>
            </w:r>
            <w:r>
              <w:rPr>
                <w:bCs/>
                <w:sz w:val="28"/>
                <w:szCs w:val="28"/>
                <w:lang w:eastAsia="en-US"/>
              </w:rPr>
              <w:t>4.6.</w:t>
            </w:r>
            <w:r w:rsidRPr="0043134E">
              <w:rPr>
                <w:bCs/>
                <w:sz w:val="28"/>
                <w:szCs w:val="28"/>
                <w:lang w:eastAsia="en-US"/>
              </w:rPr>
              <w:t xml:space="preserve"> раздела 4 </w:t>
            </w:r>
            <w:r w:rsidRPr="0043134E">
              <w:rPr>
                <w:sz w:val="28"/>
                <w:szCs w:val="28"/>
              </w:rPr>
              <w:t>«Техническое задание».</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12.</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 xml:space="preserve">Количество лотов </w:t>
            </w:r>
          </w:p>
        </w:tc>
        <w:tc>
          <w:tcPr>
            <w:tcW w:w="6768" w:type="dxa"/>
          </w:tcPr>
          <w:p w:rsidR="00216750" w:rsidRPr="0043134E" w:rsidRDefault="00216750" w:rsidP="00077396">
            <w:pPr>
              <w:pStyle w:val="18"/>
              <w:ind w:firstLine="0"/>
              <w:rPr>
                <w:b/>
                <w:szCs w:val="28"/>
              </w:rPr>
            </w:pPr>
            <w:r w:rsidRPr="0043134E">
              <w:rPr>
                <w:szCs w:val="28"/>
              </w:rPr>
              <w:t>1 (Один) лот</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13.</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 xml:space="preserve">Срок и место </w:t>
            </w:r>
            <w:r w:rsidRPr="0043134E">
              <w:rPr>
                <w:b/>
                <w:sz w:val="28"/>
                <w:szCs w:val="28"/>
              </w:rPr>
              <w:t xml:space="preserve">поставки товара, </w:t>
            </w:r>
            <w:r w:rsidRPr="0043134E">
              <w:rPr>
                <w:b/>
                <w:color w:val="auto"/>
                <w:sz w:val="28"/>
                <w:szCs w:val="28"/>
              </w:rPr>
              <w:t xml:space="preserve">выполнения </w:t>
            </w:r>
            <w:r w:rsidRPr="0043134E">
              <w:rPr>
                <w:b/>
                <w:sz w:val="28"/>
                <w:szCs w:val="28"/>
              </w:rPr>
              <w:t xml:space="preserve"> работ, оказания услуг</w:t>
            </w:r>
          </w:p>
        </w:tc>
        <w:tc>
          <w:tcPr>
            <w:tcW w:w="6768" w:type="dxa"/>
          </w:tcPr>
          <w:p w:rsidR="00216750" w:rsidRPr="0043134E" w:rsidRDefault="00216750" w:rsidP="00094685">
            <w:pPr>
              <w:autoSpaceDE w:val="0"/>
              <w:autoSpaceDN w:val="0"/>
              <w:adjustRightInd w:val="0"/>
              <w:jc w:val="both"/>
              <w:rPr>
                <w:sz w:val="28"/>
                <w:szCs w:val="28"/>
              </w:rPr>
            </w:pPr>
            <w:r w:rsidRPr="0043134E">
              <w:rPr>
                <w:b/>
                <w:bCs/>
                <w:sz w:val="28"/>
                <w:szCs w:val="28"/>
              </w:rPr>
              <w:t xml:space="preserve">Срок </w:t>
            </w:r>
            <w:r w:rsidRPr="0043134E">
              <w:rPr>
                <w:b/>
                <w:sz w:val="28"/>
                <w:szCs w:val="28"/>
              </w:rPr>
              <w:t>оказания услуг</w:t>
            </w:r>
            <w:r w:rsidRPr="0043134E">
              <w:rPr>
                <w:sz w:val="28"/>
                <w:szCs w:val="28"/>
              </w:rPr>
              <w:t xml:space="preserve">: </w:t>
            </w:r>
            <w:r>
              <w:rPr>
                <w:sz w:val="28"/>
                <w:szCs w:val="28"/>
              </w:rPr>
              <w:t>не более 60 дней с даты получения аванса за выполнение работ.</w:t>
            </w:r>
          </w:p>
          <w:p w:rsidR="00216750" w:rsidRPr="0043134E" w:rsidRDefault="00216750" w:rsidP="00077396">
            <w:pPr>
              <w:pStyle w:val="Default"/>
              <w:jc w:val="both"/>
              <w:rPr>
                <w:color w:val="auto"/>
                <w:sz w:val="28"/>
                <w:szCs w:val="28"/>
              </w:rPr>
            </w:pPr>
          </w:p>
          <w:p w:rsidR="00216750" w:rsidRDefault="00216750" w:rsidP="00464EE9">
            <w:pPr>
              <w:shd w:val="clear" w:color="auto" w:fill="FFFFFF"/>
              <w:tabs>
                <w:tab w:val="left" w:pos="1085"/>
                <w:tab w:val="left" w:pos="7680"/>
              </w:tabs>
              <w:ind w:right="-2"/>
              <w:jc w:val="both"/>
              <w:rPr>
                <w:szCs w:val="28"/>
              </w:rPr>
            </w:pPr>
            <w:r w:rsidRPr="0043134E">
              <w:rPr>
                <w:b/>
                <w:bCs/>
                <w:sz w:val="28"/>
                <w:szCs w:val="28"/>
              </w:rPr>
              <w:t xml:space="preserve">Место </w:t>
            </w:r>
            <w:r w:rsidRPr="0043134E">
              <w:rPr>
                <w:b/>
                <w:sz w:val="28"/>
                <w:szCs w:val="28"/>
              </w:rPr>
              <w:t xml:space="preserve">оказания услуг: </w:t>
            </w:r>
            <w:r w:rsidRPr="0043134E">
              <w:rPr>
                <w:sz w:val="28"/>
                <w:szCs w:val="28"/>
              </w:rPr>
              <w:t xml:space="preserve">Российская Федерация, </w:t>
            </w:r>
            <w:r w:rsidRPr="00464EE9">
              <w:rPr>
                <w:sz w:val="28"/>
                <w:szCs w:val="28"/>
              </w:rPr>
              <w:t>Ростовская область, г. Ростов-на-Дону,  пер. Энергетиков 3-5а.</w:t>
            </w:r>
          </w:p>
          <w:p w:rsidR="00216750" w:rsidRPr="0043134E" w:rsidRDefault="00216750" w:rsidP="000F469D">
            <w:pPr>
              <w:pStyle w:val="Default"/>
              <w:jc w:val="both"/>
              <w:rPr>
                <w:b/>
                <w:color w:val="auto"/>
                <w:sz w:val="28"/>
                <w:szCs w:val="28"/>
              </w:rPr>
            </w:pP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14.</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Состав и количество (объем) товара, работ, услуг</w:t>
            </w:r>
          </w:p>
        </w:tc>
        <w:tc>
          <w:tcPr>
            <w:tcW w:w="6768" w:type="dxa"/>
          </w:tcPr>
          <w:p w:rsidR="00216750" w:rsidRPr="0043134E" w:rsidRDefault="00216750" w:rsidP="00077396">
            <w:pPr>
              <w:pStyle w:val="CommentText"/>
              <w:rPr>
                <w:sz w:val="28"/>
                <w:szCs w:val="28"/>
              </w:rPr>
            </w:pPr>
            <w:r w:rsidRPr="0043134E">
              <w:rPr>
                <w:sz w:val="28"/>
                <w:szCs w:val="28"/>
              </w:rPr>
              <w:t>Состав и объем услуг определен в разделе 4 «Техническое задание».</w:t>
            </w:r>
          </w:p>
          <w:p w:rsidR="00216750" w:rsidRPr="0043134E" w:rsidRDefault="00216750" w:rsidP="00077396">
            <w:pPr>
              <w:pStyle w:val="18"/>
              <w:ind w:firstLine="0"/>
              <w:rPr>
                <w:szCs w:val="28"/>
              </w:rPr>
            </w:pP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15.</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 xml:space="preserve">Официальный язык </w:t>
            </w:r>
          </w:p>
        </w:tc>
        <w:tc>
          <w:tcPr>
            <w:tcW w:w="6768" w:type="dxa"/>
          </w:tcPr>
          <w:p w:rsidR="00216750" w:rsidRPr="0043134E" w:rsidRDefault="00216750" w:rsidP="00077396">
            <w:pPr>
              <w:pStyle w:val="FootnoteText"/>
              <w:jc w:val="both"/>
              <w:rPr>
                <w:sz w:val="28"/>
                <w:szCs w:val="28"/>
              </w:rPr>
            </w:pPr>
            <w:r w:rsidRPr="0043134E">
              <w:rPr>
                <w:sz w:val="28"/>
                <w:szCs w:val="28"/>
              </w:rPr>
              <w:t>Русский язык. Вся переписка, связанная с проведением Открытого конкурса, ведется на русском языке .</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16.</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 xml:space="preserve">Валюта Открытого конкурса </w:t>
            </w:r>
          </w:p>
        </w:tc>
        <w:tc>
          <w:tcPr>
            <w:tcW w:w="6768" w:type="dxa"/>
          </w:tcPr>
          <w:p w:rsidR="00216750" w:rsidRPr="0043134E" w:rsidRDefault="00216750" w:rsidP="00077396">
            <w:pPr>
              <w:pStyle w:val="18"/>
              <w:ind w:firstLine="0"/>
              <w:rPr>
                <w:b/>
                <w:szCs w:val="28"/>
                <w:highlight w:val="yellow"/>
              </w:rPr>
            </w:pPr>
            <w:r w:rsidRPr="0043134E">
              <w:rPr>
                <w:i/>
                <w:szCs w:val="28"/>
              </w:rPr>
              <w:t xml:space="preserve"> рубли РФ</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17.</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 xml:space="preserve">Требования, предъявляемые к претендентам и Заявке на участие в Открытом конкурсе </w:t>
            </w:r>
          </w:p>
        </w:tc>
        <w:tc>
          <w:tcPr>
            <w:tcW w:w="6768" w:type="dxa"/>
          </w:tcPr>
          <w:p w:rsidR="00216750" w:rsidRPr="0043134E" w:rsidRDefault="00216750" w:rsidP="00077396">
            <w:pPr>
              <w:ind w:firstLine="540"/>
              <w:jc w:val="both"/>
              <w:rPr>
                <w:sz w:val="28"/>
                <w:szCs w:val="28"/>
              </w:rPr>
            </w:pPr>
            <w:r w:rsidRPr="0043134E">
              <w:rPr>
                <w:sz w:val="28"/>
                <w:szCs w:val="28"/>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216750" w:rsidRPr="0043134E" w:rsidRDefault="00216750" w:rsidP="00077396">
            <w:pPr>
              <w:ind w:firstLine="540"/>
              <w:jc w:val="both"/>
              <w:rPr>
                <w:i/>
                <w:sz w:val="28"/>
                <w:szCs w:val="28"/>
              </w:rPr>
            </w:pPr>
            <w:r w:rsidRPr="0043134E">
              <w:rPr>
                <w:i/>
                <w:sz w:val="28"/>
                <w:szCs w:val="28"/>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16750" w:rsidRPr="0043134E" w:rsidRDefault="00216750" w:rsidP="00077396">
            <w:pPr>
              <w:pStyle w:val="BodyText"/>
              <w:rPr>
                <w:sz w:val="28"/>
                <w:szCs w:val="28"/>
              </w:rPr>
            </w:pPr>
            <w:r w:rsidRPr="0043134E">
              <w:rPr>
                <w:i/>
                <w:sz w:val="28"/>
                <w:szCs w:val="28"/>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43134E">
              <w:rPr>
                <w:sz w:val="28"/>
                <w:szCs w:val="28"/>
              </w:rPr>
              <w:t>.</w:t>
            </w:r>
          </w:p>
          <w:p w:rsidR="00216750" w:rsidRPr="0043134E" w:rsidRDefault="00216750" w:rsidP="00077396">
            <w:pPr>
              <w:ind w:firstLine="540"/>
              <w:jc w:val="both"/>
              <w:rPr>
                <w:i/>
                <w:sz w:val="28"/>
                <w:szCs w:val="28"/>
              </w:rPr>
            </w:pPr>
          </w:p>
          <w:p w:rsidR="00216750" w:rsidRPr="0043134E" w:rsidRDefault="00216750" w:rsidP="00077396">
            <w:pPr>
              <w:ind w:firstLine="540"/>
              <w:jc w:val="both"/>
              <w:rPr>
                <w:i/>
                <w:sz w:val="28"/>
                <w:szCs w:val="28"/>
              </w:rPr>
            </w:pPr>
            <w:r w:rsidRPr="0043134E">
              <w:rPr>
                <w:i/>
                <w:sz w:val="28"/>
                <w:szCs w:val="28"/>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216750" w:rsidRPr="0043134E" w:rsidRDefault="00216750" w:rsidP="00077396">
            <w:pPr>
              <w:ind w:firstLine="540"/>
              <w:jc w:val="both"/>
              <w:rPr>
                <w:i/>
                <w:sz w:val="28"/>
                <w:szCs w:val="28"/>
              </w:rPr>
            </w:pPr>
            <w:r w:rsidRPr="0043134E">
              <w:rPr>
                <w:i/>
                <w:sz w:val="28"/>
                <w:szCs w:val="28"/>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16750" w:rsidRPr="0043134E" w:rsidRDefault="00216750" w:rsidP="00077396">
            <w:pPr>
              <w:ind w:firstLine="540"/>
              <w:jc w:val="both"/>
              <w:rPr>
                <w:i/>
                <w:sz w:val="28"/>
                <w:szCs w:val="28"/>
              </w:rPr>
            </w:pPr>
            <w:r w:rsidRPr="0043134E">
              <w:rPr>
                <w:i/>
                <w:sz w:val="28"/>
                <w:szCs w:val="28"/>
              </w:rPr>
              <w:t>-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16750" w:rsidRPr="0043134E" w:rsidRDefault="00216750" w:rsidP="00077396">
            <w:pPr>
              <w:ind w:firstLine="540"/>
              <w:jc w:val="both"/>
              <w:rPr>
                <w:i/>
                <w:sz w:val="28"/>
                <w:szCs w:val="28"/>
              </w:rPr>
            </w:pPr>
            <w:r w:rsidRPr="0043134E">
              <w:rPr>
                <w:i/>
                <w:sz w:val="28"/>
                <w:szCs w:val="28"/>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216750" w:rsidRPr="0043134E" w:rsidRDefault="00216750" w:rsidP="00464EE9">
            <w:pPr>
              <w:pStyle w:val="BodyText"/>
              <w:tabs>
                <w:tab w:val="left" w:pos="0"/>
                <w:tab w:val="left" w:pos="1418"/>
              </w:tabs>
              <w:ind w:firstLine="0"/>
              <w:rPr>
                <w:i/>
                <w:sz w:val="28"/>
                <w:szCs w:val="28"/>
              </w:rPr>
            </w:pPr>
            <w:r w:rsidRPr="0043134E">
              <w:rPr>
                <w:sz w:val="28"/>
                <w:szCs w:val="28"/>
              </w:rPr>
              <w:t xml:space="preserve">       - </w:t>
            </w:r>
            <w:r w:rsidRPr="0043134E">
              <w:rPr>
                <w:i/>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18.</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 xml:space="preserve">Особенности предоставления документов иностранными участниками </w:t>
            </w:r>
          </w:p>
        </w:tc>
        <w:tc>
          <w:tcPr>
            <w:tcW w:w="6768" w:type="dxa"/>
          </w:tcPr>
          <w:p w:rsidR="00216750" w:rsidRPr="0043134E" w:rsidRDefault="00216750" w:rsidP="0078218C">
            <w:pPr>
              <w:pStyle w:val="BodyText"/>
              <w:ind w:firstLine="0"/>
              <w:rPr>
                <w:i/>
                <w:sz w:val="28"/>
                <w:szCs w:val="28"/>
              </w:rPr>
            </w:pPr>
            <w:r w:rsidRPr="0043134E">
              <w:rPr>
                <w:i/>
                <w:sz w:val="28"/>
                <w:szCs w:val="28"/>
              </w:rPr>
              <w:t xml:space="preserve">Особенности не предусмотрены. </w:t>
            </w:r>
          </w:p>
        </w:tc>
      </w:tr>
      <w:tr w:rsidR="00216750" w:rsidRPr="0043134E" w:rsidTr="0032246C">
        <w:trPr>
          <w:trHeight w:val="1125"/>
        </w:trPr>
        <w:tc>
          <w:tcPr>
            <w:tcW w:w="534" w:type="dxa"/>
          </w:tcPr>
          <w:p w:rsidR="00216750" w:rsidRPr="0043134E" w:rsidRDefault="00216750" w:rsidP="00077396">
            <w:pPr>
              <w:pStyle w:val="18"/>
              <w:ind w:firstLine="0"/>
              <w:rPr>
                <w:b/>
                <w:szCs w:val="28"/>
              </w:rPr>
            </w:pPr>
            <w:r w:rsidRPr="0043134E">
              <w:rPr>
                <w:b/>
                <w:szCs w:val="28"/>
              </w:rPr>
              <w:t>19.</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Критерии оценки Заявок на участие в Открытом конкурсе и коэффициент их значимости (Кз)</w:t>
            </w:r>
          </w:p>
        </w:tc>
        <w:tc>
          <w:tcPr>
            <w:tcW w:w="6768" w:type="dxa"/>
          </w:tcPr>
          <w:p w:rsidR="00216750" w:rsidRPr="0043134E" w:rsidRDefault="00216750" w:rsidP="00687267">
            <w:pPr>
              <w:pStyle w:val="BodyText"/>
              <w:numPr>
                <w:ilvl w:val="0"/>
                <w:numId w:val="34"/>
              </w:numPr>
              <w:tabs>
                <w:tab w:val="left" w:pos="317"/>
              </w:tabs>
              <w:ind w:left="0" w:firstLine="34"/>
              <w:rPr>
                <w:sz w:val="28"/>
                <w:szCs w:val="28"/>
              </w:rPr>
            </w:pPr>
            <w:r w:rsidRPr="0043134E">
              <w:rPr>
                <w:sz w:val="28"/>
                <w:szCs w:val="28"/>
              </w:rPr>
              <w:t xml:space="preserve">Цена договора (коэффициент значимости критерия - 0,6); </w:t>
            </w:r>
          </w:p>
          <w:p w:rsidR="00216750" w:rsidRPr="0043134E" w:rsidRDefault="00216750" w:rsidP="00687267">
            <w:pPr>
              <w:pStyle w:val="BodyText"/>
              <w:numPr>
                <w:ilvl w:val="0"/>
                <w:numId w:val="34"/>
              </w:numPr>
              <w:tabs>
                <w:tab w:val="left" w:pos="317"/>
              </w:tabs>
              <w:ind w:left="0" w:firstLine="34"/>
              <w:rPr>
                <w:sz w:val="28"/>
                <w:szCs w:val="28"/>
              </w:rPr>
            </w:pPr>
            <w:r w:rsidRPr="0043134E">
              <w:rPr>
                <w:sz w:val="28"/>
                <w:szCs w:val="28"/>
              </w:rPr>
              <w:t>Условия и порядок оплаты (коэффициент значимости 0,1);</w:t>
            </w:r>
          </w:p>
          <w:p w:rsidR="00216750" w:rsidRPr="0043134E" w:rsidRDefault="00216750" w:rsidP="00687267">
            <w:pPr>
              <w:pStyle w:val="BodyText"/>
              <w:numPr>
                <w:ilvl w:val="0"/>
                <w:numId w:val="34"/>
              </w:numPr>
              <w:tabs>
                <w:tab w:val="left" w:pos="317"/>
              </w:tabs>
              <w:ind w:left="0" w:firstLine="34"/>
              <w:rPr>
                <w:sz w:val="28"/>
                <w:szCs w:val="28"/>
              </w:rPr>
            </w:pPr>
            <w:r w:rsidRPr="0043134E">
              <w:rPr>
                <w:sz w:val="28"/>
                <w:szCs w:val="28"/>
              </w:rPr>
              <w:t xml:space="preserve"> </w:t>
            </w:r>
            <w:r>
              <w:rPr>
                <w:sz w:val="28"/>
                <w:szCs w:val="28"/>
              </w:rPr>
              <w:t>Срок выполнения работ по</w:t>
            </w:r>
            <w:r w:rsidRPr="0043134E">
              <w:rPr>
                <w:sz w:val="28"/>
                <w:szCs w:val="28"/>
              </w:rPr>
              <w:t xml:space="preserve"> договор</w:t>
            </w:r>
            <w:r>
              <w:rPr>
                <w:sz w:val="28"/>
                <w:szCs w:val="28"/>
              </w:rPr>
              <w:t xml:space="preserve">у </w:t>
            </w:r>
            <w:r w:rsidRPr="0043134E">
              <w:rPr>
                <w:sz w:val="28"/>
                <w:szCs w:val="28"/>
              </w:rPr>
              <w:t>(коэффициент значимости 0,1);</w:t>
            </w:r>
          </w:p>
          <w:p w:rsidR="00216750" w:rsidRPr="0043134E" w:rsidRDefault="00216750" w:rsidP="00687267">
            <w:pPr>
              <w:pStyle w:val="BodyText"/>
              <w:numPr>
                <w:ilvl w:val="0"/>
                <w:numId w:val="34"/>
              </w:numPr>
              <w:tabs>
                <w:tab w:val="left" w:pos="317"/>
              </w:tabs>
              <w:ind w:left="0" w:firstLine="34"/>
              <w:rPr>
                <w:sz w:val="28"/>
                <w:szCs w:val="28"/>
              </w:rPr>
            </w:pPr>
            <w:r>
              <w:rPr>
                <w:sz w:val="28"/>
                <w:szCs w:val="28"/>
              </w:rPr>
              <w:t xml:space="preserve">Гарантийный срок </w:t>
            </w:r>
            <w:r w:rsidRPr="0043134E">
              <w:rPr>
                <w:sz w:val="28"/>
                <w:szCs w:val="28"/>
              </w:rPr>
              <w:t xml:space="preserve"> (коэффициент значимости 0,2).</w:t>
            </w:r>
          </w:p>
          <w:p w:rsidR="00216750" w:rsidRPr="0043134E" w:rsidRDefault="00216750">
            <w:pPr>
              <w:pStyle w:val="BodyText"/>
              <w:ind w:firstLine="0"/>
              <w:rPr>
                <w:b/>
                <w:i/>
                <w:sz w:val="28"/>
                <w:szCs w:val="28"/>
              </w:rPr>
            </w:pP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20.</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Особенности заключения договора</w:t>
            </w:r>
          </w:p>
        </w:tc>
        <w:tc>
          <w:tcPr>
            <w:tcW w:w="6768" w:type="dxa"/>
          </w:tcPr>
          <w:p w:rsidR="00216750" w:rsidRPr="00FF4FDF" w:rsidRDefault="00216750" w:rsidP="00FF4FDF">
            <w:pPr>
              <w:pStyle w:val="-3"/>
              <w:numPr>
                <w:ilvl w:val="2"/>
                <w:numId w:val="0"/>
              </w:numPr>
              <w:tabs>
                <w:tab w:val="num" w:pos="1985"/>
              </w:tabs>
              <w:suppressAutoHyphens/>
              <w:ind w:firstLine="709"/>
              <w:rPr>
                <w:szCs w:val="28"/>
              </w:rPr>
            </w:pPr>
            <w:r w:rsidRPr="00FF4FDF">
              <w:rPr>
                <w:szCs w:val="28"/>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16750" w:rsidRPr="00FF4FDF" w:rsidRDefault="00216750" w:rsidP="00FF4FDF">
            <w:pPr>
              <w:pStyle w:val="-3"/>
              <w:numPr>
                <w:ilvl w:val="2"/>
                <w:numId w:val="0"/>
              </w:numPr>
              <w:tabs>
                <w:tab w:val="num" w:pos="1985"/>
              </w:tabs>
              <w:suppressAutoHyphens/>
              <w:ind w:firstLine="709"/>
              <w:rPr>
                <w:szCs w:val="28"/>
              </w:rPr>
            </w:pPr>
            <w:r w:rsidRPr="00FF4FDF">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16750" w:rsidRPr="00FF4FDF" w:rsidRDefault="00216750" w:rsidP="00FF4FDF">
            <w:pPr>
              <w:pStyle w:val="-3"/>
              <w:numPr>
                <w:ilvl w:val="2"/>
                <w:numId w:val="0"/>
              </w:numPr>
              <w:tabs>
                <w:tab w:val="num" w:pos="1985"/>
              </w:tabs>
              <w:suppressAutoHyphens/>
              <w:ind w:firstLine="709"/>
              <w:rPr>
                <w:szCs w:val="28"/>
              </w:rPr>
            </w:pPr>
            <w:r w:rsidRPr="00FF4FDF">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16750" w:rsidRPr="00FF4FDF" w:rsidRDefault="00216750" w:rsidP="00FF4FDF">
            <w:pPr>
              <w:pStyle w:val="-3"/>
              <w:numPr>
                <w:ilvl w:val="2"/>
                <w:numId w:val="0"/>
              </w:numPr>
              <w:tabs>
                <w:tab w:val="num" w:pos="1985"/>
              </w:tabs>
              <w:suppressAutoHyphens/>
              <w:ind w:firstLine="709"/>
              <w:rPr>
                <w:szCs w:val="28"/>
              </w:rPr>
            </w:pPr>
            <w:r w:rsidRPr="00FF4FDF">
              <w:rPr>
                <w:szCs w:val="28"/>
              </w:rPr>
              <w:t>Внесение изменений в договор по предложениям победителя является правом Заказчика и осуществляется по усмотрениюЗаказчика.</w:t>
            </w:r>
          </w:p>
          <w:p w:rsidR="00216750" w:rsidRPr="0043134E" w:rsidRDefault="00216750" w:rsidP="00FF4FDF">
            <w:pPr>
              <w:pStyle w:val="-3"/>
              <w:numPr>
                <w:ilvl w:val="2"/>
                <w:numId w:val="0"/>
              </w:numPr>
              <w:tabs>
                <w:tab w:val="num" w:pos="1985"/>
              </w:tabs>
              <w:suppressAutoHyphens/>
              <w:ind w:firstLine="709"/>
              <w:rPr>
                <w:szCs w:val="28"/>
              </w:rPr>
            </w:pPr>
            <w:r w:rsidRPr="00FF4FDF">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21.</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Привлечение субподрядчиков, соисполнителей</w:t>
            </w:r>
          </w:p>
        </w:tc>
        <w:tc>
          <w:tcPr>
            <w:tcW w:w="6768" w:type="dxa"/>
          </w:tcPr>
          <w:p w:rsidR="00216750" w:rsidRPr="0043134E" w:rsidRDefault="00216750" w:rsidP="00077396">
            <w:pPr>
              <w:pStyle w:val="18"/>
              <w:ind w:firstLine="0"/>
              <w:rPr>
                <w:szCs w:val="28"/>
              </w:rPr>
            </w:pPr>
            <w:r w:rsidRPr="0043134E">
              <w:rPr>
                <w:szCs w:val="28"/>
              </w:rPr>
              <w:t>Не предусмотрено</w:t>
            </w:r>
            <w:r w:rsidRPr="0043134E">
              <w:rPr>
                <w:i/>
                <w:szCs w:val="28"/>
              </w:rPr>
              <w:t xml:space="preserve"> </w:t>
            </w:r>
          </w:p>
        </w:tc>
      </w:tr>
      <w:tr w:rsidR="00216750" w:rsidRPr="0043134E" w:rsidTr="00505622">
        <w:tc>
          <w:tcPr>
            <w:tcW w:w="534" w:type="dxa"/>
          </w:tcPr>
          <w:p w:rsidR="00216750" w:rsidRPr="0043134E" w:rsidRDefault="00216750" w:rsidP="00077396">
            <w:pPr>
              <w:pStyle w:val="18"/>
              <w:ind w:firstLine="0"/>
              <w:rPr>
                <w:b/>
                <w:szCs w:val="28"/>
              </w:rPr>
            </w:pPr>
            <w:r w:rsidRPr="0043134E">
              <w:rPr>
                <w:b/>
                <w:szCs w:val="28"/>
              </w:rPr>
              <w:t>22.</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Срок действия Заявки</w:t>
            </w:r>
            <w:r w:rsidRPr="0043134E">
              <w:rPr>
                <w:b/>
                <w:color w:val="auto"/>
                <w:sz w:val="28"/>
                <w:szCs w:val="28"/>
              </w:rPr>
              <w:tab/>
            </w:r>
          </w:p>
        </w:tc>
        <w:tc>
          <w:tcPr>
            <w:tcW w:w="6768" w:type="dxa"/>
          </w:tcPr>
          <w:p w:rsidR="00216750" w:rsidRPr="0043134E" w:rsidRDefault="00216750" w:rsidP="00077396">
            <w:pPr>
              <w:pStyle w:val="18"/>
              <w:ind w:firstLine="0"/>
              <w:rPr>
                <w:i/>
                <w:szCs w:val="28"/>
              </w:rPr>
            </w:pPr>
            <w:r w:rsidRPr="0043134E">
              <w:rPr>
                <w:szCs w:val="28"/>
              </w:rPr>
              <w:t>Заявка должна действовать не менее 90 календарных дней с даты окончания срока подачи Заявок (пункт 6 настоящей Информационной карты).</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23.</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Обеспечение Заявки</w:t>
            </w:r>
          </w:p>
        </w:tc>
        <w:tc>
          <w:tcPr>
            <w:tcW w:w="6768" w:type="dxa"/>
          </w:tcPr>
          <w:p w:rsidR="00216750" w:rsidRPr="0043134E" w:rsidRDefault="00216750" w:rsidP="00077396">
            <w:pPr>
              <w:pStyle w:val="18"/>
              <w:ind w:firstLine="0"/>
              <w:rPr>
                <w:szCs w:val="28"/>
              </w:rPr>
            </w:pPr>
            <w:r w:rsidRPr="0043134E">
              <w:rPr>
                <w:szCs w:val="28"/>
              </w:rPr>
              <w:t>Не предусмотрено</w:t>
            </w:r>
          </w:p>
        </w:tc>
      </w:tr>
      <w:tr w:rsidR="00216750" w:rsidRPr="0043134E" w:rsidTr="00EF779C">
        <w:tc>
          <w:tcPr>
            <w:tcW w:w="534" w:type="dxa"/>
          </w:tcPr>
          <w:p w:rsidR="00216750" w:rsidRPr="0043134E" w:rsidRDefault="00216750" w:rsidP="00077396">
            <w:pPr>
              <w:pStyle w:val="18"/>
              <w:ind w:firstLine="0"/>
              <w:rPr>
                <w:b/>
                <w:szCs w:val="28"/>
              </w:rPr>
            </w:pPr>
            <w:r w:rsidRPr="0043134E">
              <w:rPr>
                <w:b/>
                <w:szCs w:val="28"/>
              </w:rPr>
              <w:t>24.</w:t>
            </w:r>
          </w:p>
        </w:tc>
        <w:tc>
          <w:tcPr>
            <w:tcW w:w="2551" w:type="dxa"/>
          </w:tcPr>
          <w:p w:rsidR="00216750" w:rsidRPr="0043134E" w:rsidRDefault="00216750" w:rsidP="00077396">
            <w:pPr>
              <w:pStyle w:val="Default"/>
              <w:rPr>
                <w:b/>
                <w:color w:val="auto"/>
                <w:sz w:val="28"/>
                <w:szCs w:val="28"/>
              </w:rPr>
            </w:pPr>
            <w:r w:rsidRPr="0043134E">
              <w:rPr>
                <w:b/>
                <w:color w:val="auto"/>
                <w:sz w:val="28"/>
                <w:szCs w:val="28"/>
              </w:rPr>
              <w:t>Обеспечение исполнения договора</w:t>
            </w:r>
          </w:p>
        </w:tc>
        <w:tc>
          <w:tcPr>
            <w:tcW w:w="6768" w:type="dxa"/>
          </w:tcPr>
          <w:p w:rsidR="00216750" w:rsidRPr="0043134E" w:rsidRDefault="00216750" w:rsidP="00077396">
            <w:pPr>
              <w:pStyle w:val="18"/>
              <w:ind w:firstLine="0"/>
              <w:rPr>
                <w:szCs w:val="28"/>
              </w:rPr>
            </w:pPr>
            <w:r w:rsidRPr="0043134E">
              <w:rPr>
                <w:szCs w:val="28"/>
              </w:rPr>
              <w:t>Не предусмотрено</w:t>
            </w:r>
          </w:p>
        </w:tc>
      </w:tr>
    </w:tbl>
    <w:p w:rsidR="00216750" w:rsidRPr="0043134E" w:rsidRDefault="00216750" w:rsidP="00077396">
      <w:pPr>
        <w:pStyle w:val="18"/>
        <w:ind w:left="7080" w:firstLine="0"/>
        <w:rPr>
          <w:rFonts w:eastAsia="MS Mincho"/>
          <w:szCs w:val="28"/>
        </w:rPr>
      </w:pPr>
    </w:p>
    <w:p w:rsidR="00216750" w:rsidRPr="0043134E" w:rsidRDefault="00216750" w:rsidP="00077396">
      <w:pPr>
        <w:pStyle w:val="18"/>
        <w:ind w:left="7080" w:firstLine="0"/>
        <w:rPr>
          <w:rFonts w:eastAsia="MS Mincho"/>
          <w:szCs w:val="28"/>
        </w:rPr>
      </w:pPr>
    </w:p>
    <w:p w:rsidR="00216750" w:rsidRPr="0043134E" w:rsidRDefault="00216750" w:rsidP="00077396">
      <w:pPr>
        <w:suppressAutoHyphens w:val="0"/>
        <w:rPr>
          <w:rFonts w:eastAsia="MS Mincho"/>
          <w:sz w:val="28"/>
          <w:szCs w:val="28"/>
        </w:rPr>
      </w:pPr>
      <w:r w:rsidRPr="0043134E">
        <w:rPr>
          <w:rFonts w:eastAsia="MS Mincho"/>
          <w:sz w:val="28"/>
          <w:szCs w:val="28"/>
        </w:rPr>
        <w:br w:type="page"/>
      </w:r>
    </w:p>
    <w:p w:rsidR="00216750" w:rsidRDefault="00216750" w:rsidP="0061789C">
      <w:pPr>
        <w:pStyle w:val="18"/>
        <w:ind w:left="7080" w:firstLine="0"/>
        <w:rPr>
          <w:rFonts w:eastAsia="MS Mincho"/>
          <w:szCs w:val="28"/>
        </w:rPr>
      </w:pPr>
      <w:r>
        <w:rPr>
          <w:rFonts w:eastAsia="MS Mincho"/>
          <w:szCs w:val="28"/>
        </w:rPr>
        <w:t>Приложение № 1</w:t>
      </w:r>
    </w:p>
    <w:p w:rsidR="00216750" w:rsidRDefault="00216750" w:rsidP="0061789C">
      <w:pPr>
        <w:ind w:firstLine="425"/>
        <w:jc w:val="right"/>
        <w:rPr>
          <w:sz w:val="28"/>
          <w:szCs w:val="28"/>
        </w:rPr>
      </w:pPr>
      <w:r w:rsidRPr="00B2711F">
        <w:rPr>
          <w:sz w:val="28"/>
          <w:szCs w:val="28"/>
        </w:rPr>
        <w:t>к документации</w:t>
      </w:r>
      <w:r>
        <w:rPr>
          <w:sz w:val="28"/>
          <w:szCs w:val="28"/>
        </w:rPr>
        <w:t xml:space="preserve"> о закупке</w:t>
      </w:r>
    </w:p>
    <w:p w:rsidR="00216750" w:rsidRDefault="00216750" w:rsidP="0061789C">
      <w:pPr>
        <w:ind w:firstLine="425"/>
        <w:jc w:val="right"/>
        <w:rPr>
          <w:sz w:val="28"/>
          <w:szCs w:val="28"/>
        </w:rPr>
      </w:pPr>
    </w:p>
    <w:p w:rsidR="00216750" w:rsidRPr="00445DDD" w:rsidRDefault="00216750" w:rsidP="0061789C">
      <w:pPr>
        <w:jc w:val="center"/>
        <w:rPr>
          <w:b/>
          <w:sz w:val="28"/>
          <w:szCs w:val="28"/>
        </w:rPr>
      </w:pPr>
      <w:r w:rsidRPr="00445DDD">
        <w:rPr>
          <w:b/>
          <w:sz w:val="28"/>
          <w:szCs w:val="28"/>
        </w:rPr>
        <w:t>На бланке претендента</w:t>
      </w:r>
    </w:p>
    <w:p w:rsidR="00216750" w:rsidRDefault="00216750" w:rsidP="0061789C">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16750" w:rsidRDefault="00216750" w:rsidP="0061789C">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216750" w:rsidRPr="007415F9" w:rsidRDefault="00216750" w:rsidP="0061789C"/>
    <w:p w:rsidR="00216750" w:rsidRPr="00002090" w:rsidRDefault="00216750" w:rsidP="0061789C">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216750" w:rsidRPr="00002090" w:rsidRDefault="00216750" w:rsidP="0061789C">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16750" w:rsidRPr="00002090" w:rsidRDefault="00216750" w:rsidP="0061789C">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16750" w:rsidRPr="00002090" w:rsidRDefault="00216750" w:rsidP="0061789C">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16750" w:rsidRPr="00002090" w:rsidRDefault="00216750" w:rsidP="0061789C">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16750" w:rsidRPr="00002090" w:rsidRDefault="00216750" w:rsidP="0061789C">
      <w:pPr>
        <w:pStyle w:val="BodyTextIndent"/>
        <w:widowControl w:val="0"/>
        <w:numPr>
          <w:ilvl w:val="0"/>
          <w:numId w:val="2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16750" w:rsidRPr="00002090" w:rsidRDefault="00216750" w:rsidP="0061789C">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16750" w:rsidRPr="00002090" w:rsidRDefault="00216750" w:rsidP="0061789C">
      <w:pPr>
        <w:pStyle w:val="BodyTextIndent"/>
        <w:numPr>
          <w:ilvl w:val="0"/>
          <w:numId w:val="2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16750" w:rsidRPr="00002090" w:rsidRDefault="00216750" w:rsidP="0061789C">
      <w:pPr>
        <w:pStyle w:val="BodyTextIndent"/>
        <w:numPr>
          <w:ilvl w:val="0"/>
          <w:numId w:val="2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16750" w:rsidRPr="00002090" w:rsidRDefault="00216750" w:rsidP="0061789C">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16750" w:rsidRDefault="00216750" w:rsidP="0061789C">
      <w:pPr>
        <w:numPr>
          <w:ilvl w:val="0"/>
          <w:numId w:val="2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216750" w:rsidRDefault="00216750" w:rsidP="0061789C">
      <w:pPr>
        <w:numPr>
          <w:ilvl w:val="0"/>
          <w:numId w:val="2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216750" w:rsidRDefault="00216750" w:rsidP="0061789C">
      <w:pPr>
        <w:numPr>
          <w:ilvl w:val="0"/>
          <w:numId w:val="2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16750" w:rsidRDefault="00216750" w:rsidP="0061789C">
      <w:pPr>
        <w:numPr>
          <w:ilvl w:val="0"/>
          <w:numId w:val="2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16750" w:rsidRPr="00002090" w:rsidRDefault="00216750" w:rsidP="0061789C">
      <w:pPr>
        <w:numPr>
          <w:ilvl w:val="0"/>
          <w:numId w:val="2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16750" w:rsidRPr="00002090" w:rsidRDefault="00216750" w:rsidP="0061789C">
      <w:pPr>
        <w:pStyle w:val="BodyText"/>
        <w:ind w:firstLine="553"/>
        <w:rPr>
          <w:rFonts w:eastAsia="Times New Roman"/>
          <w:sz w:val="28"/>
        </w:rPr>
      </w:pPr>
      <w:r w:rsidRPr="00002090">
        <w:rPr>
          <w:rFonts w:eastAsia="Times New Roman"/>
          <w:sz w:val="28"/>
        </w:rPr>
        <w:t>Настоящим подтверждаем, что:</w:t>
      </w:r>
    </w:p>
    <w:p w:rsidR="00216750" w:rsidRPr="00002090" w:rsidRDefault="00216750" w:rsidP="0061789C">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16750" w:rsidRPr="00002090" w:rsidRDefault="00216750" w:rsidP="0061789C">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16750" w:rsidRPr="00002090" w:rsidRDefault="00216750" w:rsidP="0061789C">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16750" w:rsidRPr="00002090" w:rsidRDefault="00216750" w:rsidP="0061789C">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16750" w:rsidRPr="008B08F6" w:rsidRDefault="00216750" w:rsidP="0061789C">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Pr="008B08F6">
        <w:rPr>
          <w:sz w:val="28"/>
          <w:szCs w:val="28"/>
        </w:rPr>
        <w:t>ОАО «ТрансКонтейнер»;</w:t>
      </w:r>
    </w:p>
    <w:p w:rsidR="00216750" w:rsidRDefault="00216750" w:rsidP="0061789C">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16750" w:rsidRDefault="00216750" w:rsidP="0061789C">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ОАО «ТрансКонтейнер» отменить Открытый конкурс в любое время до момента объявления победителя Открытого конкурса;</w:t>
      </w:r>
    </w:p>
    <w:p w:rsidR="00216750" w:rsidRDefault="00216750" w:rsidP="0061789C">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16750" w:rsidRPr="00002090" w:rsidRDefault="00216750" w:rsidP="0061789C">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216750" w:rsidRPr="00002090" w:rsidRDefault="00216750" w:rsidP="0061789C">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16750" w:rsidRPr="00D27A82" w:rsidRDefault="00216750" w:rsidP="0061789C">
      <w:pPr>
        <w:pStyle w:val="18"/>
        <w:ind w:firstLine="708"/>
      </w:pPr>
      <w:r w:rsidRPr="00002090">
        <w:t>В подтверждение этого прилагаем все необходимые документы.</w:t>
      </w:r>
    </w:p>
    <w:p w:rsidR="00216750" w:rsidRDefault="00216750" w:rsidP="0061789C">
      <w:pPr>
        <w:pStyle w:val="Heading3"/>
        <w:spacing w:before="0" w:after="0"/>
        <w:rPr>
          <w:rFonts w:ascii="Times New Roman" w:hAnsi="Times New Roman"/>
          <w:sz w:val="28"/>
          <w:szCs w:val="28"/>
        </w:rPr>
      </w:pPr>
    </w:p>
    <w:p w:rsidR="00216750" w:rsidRPr="007415F9" w:rsidRDefault="00216750" w:rsidP="0061789C">
      <w:pPr>
        <w:pStyle w:val="Heading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216750" w:rsidRPr="007415F9" w:rsidRDefault="00216750" w:rsidP="0061789C">
      <w:pPr>
        <w:tabs>
          <w:tab w:val="left" w:pos="8640"/>
        </w:tabs>
        <w:jc w:val="center"/>
        <w:rPr>
          <w:i/>
        </w:rPr>
      </w:pPr>
      <w:r w:rsidRPr="007415F9">
        <w:rPr>
          <w:i/>
        </w:rPr>
        <w:t>(наименование претендента)</w:t>
      </w:r>
    </w:p>
    <w:p w:rsidR="00216750" w:rsidRPr="00445DDD" w:rsidRDefault="00216750"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16750" w:rsidRPr="007415F9" w:rsidRDefault="00216750"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16750" w:rsidRDefault="00216750" w:rsidP="0061789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16750" w:rsidRPr="007415F9" w:rsidRDefault="00216750" w:rsidP="0061789C">
      <w:pPr>
        <w:pStyle w:val="BodyText3"/>
        <w:suppressAutoHyphens/>
        <w:spacing w:after="0"/>
        <w:jc w:val="right"/>
        <w:rPr>
          <w:sz w:val="28"/>
          <w:szCs w:val="28"/>
        </w:rPr>
      </w:pPr>
      <w:r w:rsidRPr="007415F9">
        <w:rPr>
          <w:rFonts w:eastAsia="MS Mincho"/>
          <w:sz w:val="28"/>
          <w:szCs w:val="28"/>
        </w:rPr>
        <w:t>Приложение № 2</w:t>
      </w:r>
    </w:p>
    <w:p w:rsidR="00216750" w:rsidRDefault="00216750" w:rsidP="0061789C">
      <w:pPr>
        <w:ind w:firstLine="425"/>
        <w:jc w:val="right"/>
        <w:rPr>
          <w:sz w:val="28"/>
          <w:szCs w:val="28"/>
        </w:rPr>
      </w:pPr>
      <w:r w:rsidRPr="00B2711F">
        <w:rPr>
          <w:sz w:val="28"/>
          <w:szCs w:val="28"/>
        </w:rPr>
        <w:t>к документации</w:t>
      </w:r>
      <w:r>
        <w:rPr>
          <w:sz w:val="28"/>
          <w:szCs w:val="28"/>
        </w:rPr>
        <w:t xml:space="preserve"> о закупке</w:t>
      </w:r>
    </w:p>
    <w:p w:rsidR="00216750" w:rsidRDefault="00216750" w:rsidP="0061789C">
      <w:pPr>
        <w:pStyle w:val="BodyText"/>
        <w:jc w:val="center"/>
        <w:rPr>
          <w:b/>
          <w:sz w:val="28"/>
          <w:szCs w:val="28"/>
        </w:rPr>
      </w:pPr>
    </w:p>
    <w:p w:rsidR="00216750" w:rsidRDefault="00216750" w:rsidP="0061789C">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16750" w:rsidRDefault="00216750" w:rsidP="0061789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16750" w:rsidRPr="007415F9" w:rsidRDefault="00216750" w:rsidP="0061789C">
      <w:pPr>
        <w:pStyle w:val="BodyText"/>
        <w:jc w:val="center"/>
        <w:rPr>
          <w:sz w:val="28"/>
          <w:szCs w:val="28"/>
        </w:rPr>
      </w:pPr>
    </w:p>
    <w:p w:rsidR="00216750" w:rsidRPr="007415F9" w:rsidRDefault="00216750" w:rsidP="0061789C">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16750" w:rsidRDefault="00216750" w:rsidP="0061789C">
      <w:pPr>
        <w:pStyle w:val="BodyText"/>
        <w:ind w:firstLine="0"/>
        <w:rPr>
          <w:sz w:val="28"/>
          <w:szCs w:val="28"/>
        </w:rPr>
      </w:pPr>
      <w:r>
        <w:rPr>
          <w:sz w:val="28"/>
          <w:szCs w:val="28"/>
        </w:rPr>
        <w:t>ИНН __________________,КПП _________________,ОГРН _______________</w:t>
      </w:r>
    </w:p>
    <w:p w:rsidR="00216750" w:rsidRPr="00CB6258" w:rsidRDefault="00216750" w:rsidP="0061789C">
      <w:pPr>
        <w:pStyle w:val="BodyText"/>
        <w:ind w:firstLine="0"/>
        <w:jc w:val="center"/>
        <w:rPr>
          <w:i/>
          <w:sz w:val="28"/>
          <w:szCs w:val="28"/>
        </w:rPr>
      </w:pPr>
      <w:r w:rsidRPr="00CB6258">
        <w:rPr>
          <w:i/>
          <w:sz w:val="28"/>
          <w:szCs w:val="28"/>
        </w:rPr>
        <w:t>(для претендентов-резидентов Российской Федерации)</w:t>
      </w:r>
    </w:p>
    <w:p w:rsidR="00216750" w:rsidRDefault="00216750" w:rsidP="0061789C">
      <w:pPr>
        <w:pStyle w:val="BodyText"/>
        <w:ind w:firstLine="0"/>
        <w:rPr>
          <w:sz w:val="28"/>
          <w:szCs w:val="28"/>
        </w:rPr>
      </w:pPr>
    </w:p>
    <w:p w:rsidR="00216750" w:rsidRDefault="00216750" w:rsidP="0061789C">
      <w:pPr>
        <w:pStyle w:val="BodyText"/>
        <w:ind w:firstLine="696"/>
        <w:rPr>
          <w:sz w:val="28"/>
          <w:szCs w:val="28"/>
        </w:rPr>
      </w:pPr>
      <w:r w:rsidRPr="007415F9">
        <w:rPr>
          <w:sz w:val="28"/>
          <w:szCs w:val="28"/>
        </w:rPr>
        <w:t>Юридический адрес ________________________________________</w:t>
      </w:r>
    </w:p>
    <w:p w:rsidR="00216750" w:rsidRDefault="00216750" w:rsidP="0061789C">
      <w:pPr>
        <w:pStyle w:val="BodyText"/>
        <w:ind w:firstLine="696"/>
        <w:rPr>
          <w:sz w:val="28"/>
          <w:szCs w:val="28"/>
        </w:rPr>
      </w:pPr>
      <w:r w:rsidRPr="007415F9">
        <w:rPr>
          <w:sz w:val="28"/>
          <w:szCs w:val="28"/>
        </w:rPr>
        <w:t>Почтовый адрес ___________________________________________</w:t>
      </w:r>
    </w:p>
    <w:p w:rsidR="00216750" w:rsidRDefault="00216750" w:rsidP="0061789C">
      <w:pPr>
        <w:pStyle w:val="BodyText"/>
        <w:ind w:firstLine="696"/>
        <w:rPr>
          <w:sz w:val="28"/>
          <w:szCs w:val="28"/>
        </w:rPr>
      </w:pPr>
      <w:r w:rsidRPr="007415F9">
        <w:rPr>
          <w:sz w:val="28"/>
          <w:szCs w:val="28"/>
        </w:rPr>
        <w:t>Телефон (______) __________________________________________</w:t>
      </w:r>
    </w:p>
    <w:p w:rsidR="00216750" w:rsidRDefault="00216750" w:rsidP="0061789C">
      <w:pPr>
        <w:pStyle w:val="BodyText"/>
        <w:ind w:firstLine="698"/>
        <w:rPr>
          <w:sz w:val="28"/>
          <w:szCs w:val="28"/>
        </w:rPr>
      </w:pPr>
      <w:r w:rsidRPr="007415F9">
        <w:rPr>
          <w:sz w:val="28"/>
          <w:szCs w:val="28"/>
        </w:rPr>
        <w:t>Факс (______) _____________________________________________</w:t>
      </w:r>
    </w:p>
    <w:p w:rsidR="00216750" w:rsidRDefault="00216750" w:rsidP="0061789C">
      <w:pPr>
        <w:pStyle w:val="BodyText"/>
        <w:ind w:firstLine="698"/>
        <w:rPr>
          <w:sz w:val="28"/>
          <w:szCs w:val="28"/>
        </w:rPr>
      </w:pPr>
      <w:r w:rsidRPr="007415F9">
        <w:rPr>
          <w:sz w:val="28"/>
          <w:szCs w:val="28"/>
        </w:rPr>
        <w:t>Адрес электронной почты __________________@_______________</w:t>
      </w:r>
    </w:p>
    <w:p w:rsidR="00216750" w:rsidRDefault="00216750" w:rsidP="0061789C">
      <w:pPr>
        <w:pStyle w:val="BodyText"/>
        <w:ind w:firstLine="698"/>
        <w:rPr>
          <w:sz w:val="28"/>
          <w:szCs w:val="28"/>
        </w:rPr>
      </w:pPr>
      <w:r w:rsidRPr="007415F9">
        <w:rPr>
          <w:sz w:val="28"/>
          <w:szCs w:val="28"/>
        </w:rPr>
        <w:t>Зарегистрированный адрес офиса _____________________________</w:t>
      </w:r>
    </w:p>
    <w:p w:rsidR="00216750" w:rsidRDefault="00216750" w:rsidP="0061789C">
      <w:pPr>
        <w:pStyle w:val="BodyText"/>
        <w:ind w:firstLine="698"/>
        <w:rPr>
          <w:sz w:val="28"/>
          <w:szCs w:val="28"/>
        </w:rPr>
      </w:pPr>
      <w:r>
        <w:rPr>
          <w:sz w:val="28"/>
          <w:szCs w:val="28"/>
        </w:rPr>
        <w:t>Адрес сайта компании: ______________________________________</w:t>
      </w:r>
    </w:p>
    <w:p w:rsidR="00216750" w:rsidRDefault="00216750" w:rsidP="0061789C">
      <w:pPr>
        <w:pStyle w:val="BodyText"/>
        <w:tabs>
          <w:tab w:val="left" w:pos="1080"/>
        </w:tabs>
        <w:ind w:firstLine="0"/>
        <w:rPr>
          <w:sz w:val="28"/>
          <w:szCs w:val="28"/>
        </w:rPr>
      </w:pPr>
    </w:p>
    <w:p w:rsidR="00216750" w:rsidRDefault="00216750" w:rsidP="0061789C">
      <w:pPr>
        <w:pStyle w:val="BodyText"/>
        <w:tabs>
          <w:tab w:val="left" w:pos="1080"/>
        </w:tabs>
        <w:ind w:firstLine="0"/>
        <w:rPr>
          <w:sz w:val="28"/>
          <w:szCs w:val="28"/>
        </w:rPr>
      </w:pPr>
      <w:r w:rsidRPr="007415F9">
        <w:rPr>
          <w:sz w:val="28"/>
          <w:szCs w:val="28"/>
        </w:rPr>
        <w:t>2. Руководитель</w:t>
      </w:r>
    </w:p>
    <w:p w:rsidR="00216750" w:rsidRDefault="00216750" w:rsidP="0061789C">
      <w:pPr>
        <w:pStyle w:val="BodyText"/>
        <w:tabs>
          <w:tab w:val="left" w:pos="1080"/>
        </w:tabs>
        <w:ind w:firstLine="0"/>
        <w:rPr>
          <w:sz w:val="28"/>
          <w:szCs w:val="28"/>
        </w:rPr>
      </w:pPr>
      <w:r w:rsidRPr="007415F9">
        <w:rPr>
          <w:sz w:val="28"/>
          <w:szCs w:val="28"/>
        </w:rPr>
        <w:t>3. Банковские реквизиты</w:t>
      </w:r>
    </w:p>
    <w:p w:rsidR="00216750" w:rsidRPr="007415F9" w:rsidRDefault="00216750" w:rsidP="0061789C">
      <w:pPr>
        <w:pStyle w:val="BodyText"/>
        <w:tabs>
          <w:tab w:val="left" w:pos="1080"/>
        </w:tabs>
        <w:ind w:firstLine="0"/>
        <w:rPr>
          <w:sz w:val="28"/>
          <w:szCs w:val="28"/>
        </w:rPr>
      </w:pPr>
      <w:r w:rsidRPr="007415F9">
        <w:rPr>
          <w:sz w:val="28"/>
          <w:szCs w:val="28"/>
        </w:rPr>
        <w:t>4. Название и адрес филиалов и дочерних предприятий</w:t>
      </w:r>
    </w:p>
    <w:p w:rsidR="00216750" w:rsidRDefault="00216750" w:rsidP="0061789C">
      <w:pPr>
        <w:tabs>
          <w:tab w:val="left" w:pos="9639"/>
        </w:tabs>
        <w:ind w:firstLine="539"/>
        <w:rPr>
          <w:b/>
          <w:sz w:val="28"/>
          <w:szCs w:val="28"/>
        </w:rPr>
      </w:pPr>
    </w:p>
    <w:p w:rsidR="00216750" w:rsidRPr="007415F9" w:rsidRDefault="00216750" w:rsidP="0061789C">
      <w:pPr>
        <w:tabs>
          <w:tab w:val="left" w:pos="9639"/>
        </w:tabs>
        <w:ind w:firstLine="539"/>
        <w:rPr>
          <w:b/>
          <w:sz w:val="28"/>
          <w:szCs w:val="28"/>
        </w:rPr>
      </w:pPr>
      <w:r w:rsidRPr="007415F9">
        <w:rPr>
          <w:b/>
          <w:sz w:val="28"/>
          <w:szCs w:val="28"/>
        </w:rPr>
        <w:t>Контактные лица</w:t>
      </w:r>
    </w:p>
    <w:p w:rsidR="00216750" w:rsidRPr="007415F9" w:rsidRDefault="00216750" w:rsidP="0061789C">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216750" w:rsidRDefault="00216750" w:rsidP="0061789C">
      <w:pPr>
        <w:tabs>
          <w:tab w:val="left" w:pos="9639"/>
        </w:tabs>
        <w:rPr>
          <w:sz w:val="28"/>
          <w:szCs w:val="28"/>
          <w:u w:val="single"/>
        </w:rPr>
      </w:pPr>
    </w:p>
    <w:p w:rsidR="00216750" w:rsidRPr="007415F9" w:rsidRDefault="00216750" w:rsidP="0061789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16750" w:rsidRPr="007415F9" w:rsidRDefault="00216750" w:rsidP="0061789C">
      <w:pPr>
        <w:tabs>
          <w:tab w:val="left" w:pos="9639"/>
        </w:tabs>
        <w:jc w:val="right"/>
        <w:rPr>
          <w:i/>
        </w:rPr>
      </w:pPr>
      <w:r w:rsidRPr="007415F9">
        <w:rPr>
          <w:i/>
        </w:rPr>
        <w:t>Контактное лицо (должность, ФИО, телефон)</w:t>
      </w:r>
    </w:p>
    <w:p w:rsidR="00216750" w:rsidRPr="007415F9" w:rsidRDefault="00216750" w:rsidP="0061789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16750" w:rsidRPr="007415F9" w:rsidRDefault="00216750" w:rsidP="0061789C">
      <w:pPr>
        <w:tabs>
          <w:tab w:val="left" w:pos="9639"/>
        </w:tabs>
        <w:jc w:val="right"/>
        <w:rPr>
          <w:i/>
        </w:rPr>
      </w:pPr>
      <w:r w:rsidRPr="007415F9">
        <w:rPr>
          <w:i/>
        </w:rPr>
        <w:t>Контактное лицо (должность, ФИО, телефон)</w:t>
      </w:r>
    </w:p>
    <w:p w:rsidR="00216750" w:rsidRPr="007415F9" w:rsidRDefault="00216750" w:rsidP="0061789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16750" w:rsidRPr="007415F9" w:rsidRDefault="00216750" w:rsidP="0061789C">
      <w:pPr>
        <w:tabs>
          <w:tab w:val="left" w:pos="9639"/>
        </w:tabs>
        <w:jc w:val="right"/>
        <w:rPr>
          <w:i/>
        </w:rPr>
      </w:pPr>
      <w:r w:rsidRPr="007415F9">
        <w:rPr>
          <w:i/>
        </w:rPr>
        <w:t>Контактное лицо (должность, ФИО, телефон)</w:t>
      </w:r>
    </w:p>
    <w:p w:rsidR="00216750" w:rsidRPr="007415F9" w:rsidRDefault="00216750" w:rsidP="0061789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16750" w:rsidRPr="007415F9" w:rsidRDefault="00216750" w:rsidP="0061789C">
      <w:pPr>
        <w:tabs>
          <w:tab w:val="left" w:pos="9639"/>
        </w:tabs>
        <w:jc w:val="right"/>
        <w:rPr>
          <w:i/>
        </w:rPr>
      </w:pPr>
      <w:r w:rsidRPr="007415F9">
        <w:rPr>
          <w:i/>
        </w:rPr>
        <w:t>Контактное лицо (должность, ФИО, телефон)</w:t>
      </w:r>
    </w:p>
    <w:p w:rsidR="00216750" w:rsidRPr="007415F9" w:rsidRDefault="00216750" w:rsidP="0061789C">
      <w:pPr>
        <w:pStyle w:val="BodyText"/>
        <w:rPr>
          <w:rFonts w:eastAsia="Times New Roman"/>
          <w:spacing w:val="-13"/>
          <w:sz w:val="28"/>
          <w:szCs w:val="28"/>
        </w:rPr>
      </w:pPr>
    </w:p>
    <w:p w:rsidR="00216750" w:rsidRPr="007415F9" w:rsidRDefault="00216750" w:rsidP="0061789C">
      <w:pPr>
        <w:pStyle w:val="Heading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216750" w:rsidRPr="007415F9" w:rsidRDefault="00216750" w:rsidP="0061789C">
      <w:pPr>
        <w:tabs>
          <w:tab w:val="left" w:pos="8640"/>
        </w:tabs>
        <w:jc w:val="center"/>
        <w:rPr>
          <w:i/>
        </w:rPr>
      </w:pPr>
      <w:r w:rsidRPr="007415F9">
        <w:rPr>
          <w:i/>
        </w:rPr>
        <w:t>(наименование претендента)</w:t>
      </w:r>
    </w:p>
    <w:p w:rsidR="00216750" w:rsidRPr="00445DDD" w:rsidRDefault="00216750"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16750" w:rsidRPr="007415F9" w:rsidRDefault="00216750"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16750" w:rsidRDefault="00216750" w:rsidP="0061789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216750" w:rsidRDefault="00216750" w:rsidP="0061789C">
      <w:pPr>
        <w:pStyle w:val="BodyText"/>
        <w:jc w:val="center"/>
        <w:rPr>
          <w:b/>
          <w:sz w:val="28"/>
          <w:szCs w:val="28"/>
        </w:rPr>
      </w:pPr>
      <w:r w:rsidRPr="000802B7">
        <w:rPr>
          <w:b/>
          <w:sz w:val="28"/>
          <w:szCs w:val="28"/>
        </w:rPr>
        <w:t>СВЕДЕНИЯ О ПРЕТЕНДЕНТЕ (для физических лиц)</w:t>
      </w:r>
    </w:p>
    <w:p w:rsidR="00216750" w:rsidRPr="000802B7" w:rsidRDefault="00216750" w:rsidP="0061789C">
      <w:pPr>
        <w:pStyle w:val="BodyText"/>
        <w:jc w:val="center"/>
        <w:rPr>
          <w:b/>
          <w:sz w:val="28"/>
          <w:szCs w:val="28"/>
        </w:rPr>
      </w:pPr>
    </w:p>
    <w:p w:rsidR="00216750" w:rsidRPr="000802B7" w:rsidRDefault="00216750" w:rsidP="0061789C">
      <w:pPr>
        <w:pStyle w:val="BodyText"/>
        <w:jc w:val="center"/>
        <w:rPr>
          <w:b/>
          <w:sz w:val="28"/>
          <w:szCs w:val="28"/>
        </w:rPr>
      </w:pPr>
    </w:p>
    <w:p w:rsidR="00216750" w:rsidRDefault="00216750" w:rsidP="0061789C">
      <w:pPr>
        <w:pStyle w:val="BodyText"/>
        <w:numPr>
          <w:ilvl w:val="2"/>
          <w:numId w:val="2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16750" w:rsidRPr="000802B7" w:rsidRDefault="00216750" w:rsidP="0061789C">
      <w:pPr>
        <w:pStyle w:val="BodyText"/>
        <w:ind w:left="709" w:firstLine="0"/>
        <w:jc w:val="left"/>
        <w:rPr>
          <w:sz w:val="28"/>
          <w:szCs w:val="28"/>
        </w:rPr>
      </w:pPr>
    </w:p>
    <w:p w:rsidR="00216750" w:rsidRDefault="00216750" w:rsidP="0061789C">
      <w:pPr>
        <w:pStyle w:val="BodyText"/>
        <w:numPr>
          <w:ilvl w:val="2"/>
          <w:numId w:val="2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16750" w:rsidRPr="008F1253" w:rsidRDefault="00216750" w:rsidP="0061789C">
      <w:pPr>
        <w:pStyle w:val="BodyText"/>
        <w:ind w:firstLine="0"/>
        <w:jc w:val="left"/>
        <w:rPr>
          <w:sz w:val="28"/>
          <w:szCs w:val="28"/>
        </w:rPr>
      </w:pPr>
    </w:p>
    <w:p w:rsidR="00216750" w:rsidRDefault="00216750" w:rsidP="0061789C">
      <w:pPr>
        <w:pStyle w:val="BodyText"/>
        <w:numPr>
          <w:ilvl w:val="2"/>
          <w:numId w:val="2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16750" w:rsidRPr="008F1253" w:rsidRDefault="00216750" w:rsidP="0061789C">
      <w:pPr>
        <w:pStyle w:val="BodyText"/>
        <w:ind w:firstLine="0"/>
        <w:jc w:val="left"/>
        <w:rPr>
          <w:sz w:val="28"/>
          <w:szCs w:val="28"/>
        </w:rPr>
      </w:pPr>
    </w:p>
    <w:p w:rsidR="00216750" w:rsidRDefault="00216750" w:rsidP="0061789C">
      <w:pPr>
        <w:pStyle w:val="BodyText"/>
        <w:numPr>
          <w:ilvl w:val="2"/>
          <w:numId w:val="24"/>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16750" w:rsidRPr="000802B7" w:rsidRDefault="00216750" w:rsidP="0061789C">
      <w:pPr>
        <w:pStyle w:val="BodyText"/>
        <w:ind w:left="709" w:firstLine="0"/>
        <w:jc w:val="left"/>
        <w:rPr>
          <w:sz w:val="28"/>
          <w:szCs w:val="28"/>
        </w:rPr>
      </w:pPr>
    </w:p>
    <w:p w:rsidR="00216750" w:rsidRDefault="00216750" w:rsidP="0061789C">
      <w:pPr>
        <w:pStyle w:val="BodyText"/>
        <w:numPr>
          <w:ilvl w:val="2"/>
          <w:numId w:val="24"/>
        </w:numPr>
        <w:tabs>
          <w:tab w:val="clear" w:pos="2160"/>
        </w:tabs>
        <w:ind w:left="0" w:firstLine="709"/>
        <w:jc w:val="left"/>
        <w:rPr>
          <w:sz w:val="28"/>
          <w:szCs w:val="28"/>
        </w:rPr>
      </w:pPr>
      <w:r w:rsidRPr="000802B7">
        <w:rPr>
          <w:sz w:val="28"/>
          <w:szCs w:val="28"/>
        </w:rPr>
        <w:t>Факс (______) ___________________________________________</w:t>
      </w:r>
    </w:p>
    <w:p w:rsidR="00216750" w:rsidRPr="000802B7" w:rsidRDefault="00216750" w:rsidP="0061789C">
      <w:pPr>
        <w:pStyle w:val="BodyText"/>
        <w:ind w:firstLine="0"/>
        <w:jc w:val="left"/>
        <w:rPr>
          <w:sz w:val="28"/>
          <w:szCs w:val="28"/>
        </w:rPr>
      </w:pPr>
    </w:p>
    <w:p w:rsidR="00216750" w:rsidRDefault="00216750" w:rsidP="0061789C">
      <w:pPr>
        <w:pStyle w:val="BodyText"/>
        <w:numPr>
          <w:ilvl w:val="2"/>
          <w:numId w:val="24"/>
        </w:numPr>
        <w:tabs>
          <w:tab w:val="clear" w:pos="2160"/>
        </w:tabs>
        <w:ind w:left="0" w:firstLine="709"/>
        <w:jc w:val="left"/>
        <w:rPr>
          <w:sz w:val="28"/>
          <w:szCs w:val="28"/>
        </w:rPr>
      </w:pPr>
      <w:r w:rsidRPr="000802B7">
        <w:rPr>
          <w:sz w:val="28"/>
          <w:szCs w:val="28"/>
        </w:rPr>
        <w:t>Адрес электронной почты __________________@_____________</w:t>
      </w:r>
    </w:p>
    <w:p w:rsidR="00216750" w:rsidRPr="000802B7" w:rsidRDefault="00216750" w:rsidP="0061789C">
      <w:pPr>
        <w:pStyle w:val="BodyText"/>
        <w:ind w:firstLine="0"/>
        <w:jc w:val="left"/>
        <w:rPr>
          <w:sz w:val="28"/>
          <w:szCs w:val="28"/>
        </w:rPr>
      </w:pPr>
    </w:p>
    <w:p w:rsidR="00216750" w:rsidRDefault="00216750" w:rsidP="0061789C">
      <w:pPr>
        <w:pStyle w:val="BodyText"/>
        <w:numPr>
          <w:ilvl w:val="2"/>
          <w:numId w:val="24"/>
        </w:numPr>
        <w:tabs>
          <w:tab w:val="clear" w:pos="2160"/>
        </w:tabs>
        <w:ind w:left="0" w:firstLine="709"/>
        <w:jc w:val="left"/>
        <w:rPr>
          <w:sz w:val="28"/>
          <w:szCs w:val="28"/>
        </w:rPr>
      </w:pPr>
      <w:r w:rsidRPr="000802B7">
        <w:rPr>
          <w:sz w:val="28"/>
          <w:szCs w:val="28"/>
        </w:rPr>
        <w:t>Банковские реквизиты_______________________________________</w:t>
      </w:r>
    </w:p>
    <w:p w:rsidR="00216750" w:rsidRDefault="00216750" w:rsidP="0061789C">
      <w:pPr>
        <w:pStyle w:val="BodyText"/>
        <w:ind w:firstLine="0"/>
        <w:jc w:val="left"/>
        <w:rPr>
          <w:sz w:val="28"/>
          <w:szCs w:val="28"/>
        </w:rPr>
      </w:pPr>
    </w:p>
    <w:p w:rsidR="00216750" w:rsidRPr="007415F9" w:rsidRDefault="00216750" w:rsidP="0061789C">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16750" w:rsidRPr="007415F9" w:rsidRDefault="00216750" w:rsidP="0061789C">
      <w:pPr>
        <w:tabs>
          <w:tab w:val="left" w:pos="8640"/>
        </w:tabs>
        <w:jc w:val="center"/>
        <w:rPr>
          <w:i/>
        </w:rPr>
      </w:pPr>
      <w:r w:rsidRPr="007415F9">
        <w:rPr>
          <w:i/>
        </w:rPr>
        <w:t>(наименование претендента)</w:t>
      </w:r>
    </w:p>
    <w:p w:rsidR="00216750" w:rsidRPr="00445DDD" w:rsidRDefault="00216750"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16750" w:rsidRPr="007415F9" w:rsidRDefault="00216750"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16750" w:rsidRDefault="00216750" w:rsidP="0061789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16750" w:rsidRDefault="00216750" w:rsidP="0061789C">
      <w:pPr>
        <w:spacing w:after="200" w:line="276" w:lineRule="auto"/>
        <w:rPr>
          <w:sz w:val="28"/>
          <w:szCs w:val="28"/>
        </w:rPr>
      </w:pPr>
      <w:r>
        <w:rPr>
          <w:sz w:val="28"/>
          <w:szCs w:val="28"/>
        </w:rPr>
        <w:br w:type="page"/>
      </w:r>
    </w:p>
    <w:p w:rsidR="00216750" w:rsidRPr="008F1253" w:rsidRDefault="00216750" w:rsidP="0061789C">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216750" w:rsidRPr="008F1253" w:rsidRDefault="00216750" w:rsidP="0061789C">
      <w:pPr>
        <w:jc w:val="right"/>
        <w:rPr>
          <w:sz w:val="28"/>
          <w:szCs w:val="28"/>
        </w:rPr>
      </w:pPr>
      <w:r w:rsidRPr="008F1253">
        <w:rPr>
          <w:bCs/>
          <w:iCs/>
          <w:sz w:val="28"/>
          <w:szCs w:val="28"/>
        </w:rPr>
        <w:t>к документации о закупке</w:t>
      </w:r>
    </w:p>
    <w:p w:rsidR="00216750" w:rsidRDefault="00216750" w:rsidP="0061789C">
      <w:pPr>
        <w:pStyle w:val="Heading3"/>
        <w:spacing w:before="0" w:after="0"/>
        <w:jc w:val="center"/>
        <w:rPr>
          <w:rFonts w:ascii="Times New Roman" w:hAnsi="Times New Roman"/>
          <w:b w:val="0"/>
          <w:bCs w:val="0"/>
          <w:sz w:val="28"/>
          <w:szCs w:val="28"/>
        </w:rPr>
      </w:pPr>
    </w:p>
    <w:p w:rsidR="00216750" w:rsidRDefault="00216750" w:rsidP="0061789C">
      <w:pPr>
        <w:pStyle w:val="Heading3"/>
        <w:spacing w:before="0" w:after="0"/>
        <w:jc w:val="center"/>
        <w:rPr>
          <w:rFonts w:ascii="Times New Roman" w:hAnsi="Times New Roman"/>
          <w:b w:val="0"/>
          <w:bCs w:val="0"/>
          <w:sz w:val="28"/>
          <w:szCs w:val="28"/>
        </w:rPr>
      </w:pPr>
    </w:p>
    <w:p w:rsidR="00216750" w:rsidRPr="008F1253" w:rsidRDefault="00216750" w:rsidP="0061789C">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16750" w:rsidRPr="00C72FD7" w:rsidRDefault="00216750" w:rsidP="0061789C"/>
    <w:p w:rsidR="00216750" w:rsidRDefault="00216750" w:rsidP="0061789C">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w:t>
      </w:r>
      <w:r w:rsidRPr="00AB21F4">
        <w:rPr>
          <w:sz w:val="28"/>
          <w:szCs w:val="28"/>
        </w:rPr>
        <w:t>__</w:t>
      </w:r>
      <w:r>
        <w:rPr>
          <w:sz w:val="28"/>
          <w:szCs w:val="28"/>
        </w:rPr>
        <w:t>__</w:t>
      </w:r>
      <w:r w:rsidRPr="00AB21F4">
        <w:rPr>
          <w:sz w:val="28"/>
          <w:szCs w:val="28"/>
        </w:rPr>
        <w:t xml:space="preserve">_ </w:t>
      </w:r>
      <w:r>
        <w:rPr>
          <w:sz w:val="28"/>
          <w:szCs w:val="28"/>
        </w:rPr>
        <w:t xml:space="preserve"> </w:t>
      </w:r>
    </w:p>
    <w:p w:rsidR="00216750" w:rsidRPr="00C33B09" w:rsidRDefault="00216750" w:rsidP="0061789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216750" w:rsidRPr="008F1253" w:rsidRDefault="00216750" w:rsidP="0061789C">
      <w:pPr>
        <w:jc w:val="right"/>
        <w:rPr>
          <w:bCs/>
          <w:i/>
        </w:rPr>
      </w:pPr>
      <w:r w:rsidRPr="008F1253">
        <w:rPr>
          <w:bCs/>
          <w:i/>
        </w:rPr>
        <w:t>Указывается  при необходимости</w:t>
      </w:r>
    </w:p>
    <w:p w:rsidR="00216750" w:rsidRDefault="00216750" w:rsidP="0061789C"/>
    <w:p w:rsidR="00216750" w:rsidRPr="0065769F" w:rsidRDefault="00216750" w:rsidP="0061789C">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16750" w:rsidRPr="003E7259" w:rsidRDefault="00216750" w:rsidP="0061789C">
      <w:pPr>
        <w:ind w:firstLine="3"/>
        <w:jc w:val="center"/>
        <w:rPr>
          <w:bCs/>
          <w:i/>
        </w:rPr>
      </w:pPr>
      <w:r w:rsidRPr="003E7259">
        <w:rPr>
          <w:bCs/>
          <w:i/>
        </w:rPr>
        <w:t>(Полное наименование п</w:t>
      </w:r>
      <w:r w:rsidRPr="003E7259">
        <w:rPr>
          <w:i/>
        </w:rPr>
        <w:t>ретендента</w:t>
      </w:r>
      <w:r w:rsidRPr="003E7259">
        <w:rPr>
          <w:bCs/>
          <w:i/>
        </w:rPr>
        <w:t>)</w:t>
      </w:r>
    </w:p>
    <w:p w:rsidR="00216750" w:rsidRPr="0065769F" w:rsidRDefault="00216750" w:rsidP="0061789C">
      <w:pPr>
        <w:ind w:firstLine="708"/>
        <w:rPr>
          <w:bCs/>
          <w:sz w:val="28"/>
          <w:szCs w:val="28"/>
        </w:rPr>
      </w:pPr>
    </w:p>
    <w:tbl>
      <w:tblPr>
        <w:tblW w:w="5000" w:type="pct"/>
        <w:tblLayout w:type="fixed"/>
        <w:tblLook w:val="0000"/>
      </w:tblPr>
      <w:tblGrid>
        <w:gridCol w:w="518"/>
        <w:gridCol w:w="1151"/>
        <w:gridCol w:w="2381"/>
        <w:gridCol w:w="1447"/>
        <w:gridCol w:w="1391"/>
        <w:gridCol w:w="1482"/>
        <w:gridCol w:w="1484"/>
      </w:tblGrid>
      <w:tr w:rsidR="00216750" w:rsidRPr="00384CDC" w:rsidTr="00272AB4">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216750" w:rsidRPr="00384CDC" w:rsidRDefault="00216750" w:rsidP="003F7954">
            <w:pPr>
              <w:jc w:val="center"/>
            </w:pPr>
            <w:r w:rsidRPr="00384CDC">
              <w:t>№ п/п</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216750" w:rsidRPr="00384CDC" w:rsidRDefault="00216750" w:rsidP="00272AB4">
            <w:pPr>
              <w:jc w:val="center"/>
            </w:pPr>
            <w:r w:rsidRPr="00384CDC">
              <w:t xml:space="preserve">Наименование </w:t>
            </w:r>
            <w:r>
              <w:t xml:space="preserve">товаров, </w:t>
            </w:r>
            <w:r w:rsidRPr="00384CDC">
              <w:t>работ</w:t>
            </w:r>
            <w:r>
              <w:t>, услуг</w:t>
            </w:r>
          </w:p>
          <w:p w:rsidR="00216750" w:rsidRPr="00384CDC" w:rsidRDefault="00216750" w:rsidP="003F7954">
            <w:pPr>
              <w:jc w:val="center"/>
            </w:pPr>
          </w:p>
        </w:tc>
        <w:tc>
          <w:tcPr>
            <w:tcW w:w="734" w:type="pct"/>
            <w:tcBorders>
              <w:top w:val="single" w:sz="4" w:space="0" w:color="auto"/>
              <w:left w:val="single" w:sz="4" w:space="0" w:color="auto"/>
              <w:bottom w:val="single" w:sz="4" w:space="0" w:color="auto"/>
              <w:right w:val="single" w:sz="4" w:space="0" w:color="auto"/>
            </w:tcBorders>
            <w:vAlign w:val="center"/>
          </w:tcPr>
          <w:p w:rsidR="00216750" w:rsidRPr="00384CDC" w:rsidRDefault="00216750" w:rsidP="003F7954">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216750" w:rsidRPr="00384CDC" w:rsidRDefault="00216750" w:rsidP="003F7954">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216750" w:rsidRPr="00384CDC" w:rsidRDefault="00216750" w:rsidP="003F7954">
            <w:pPr>
              <w:jc w:val="center"/>
            </w:pPr>
            <w:r w:rsidRPr="00384CDC">
              <w:t>Срок выполнения работ</w:t>
            </w:r>
            <w:r>
              <w:t>, оказания услуг, поставки товаров, в календ. днях</w:t>
            </w:r>
          </w:p>
        </w:tc>
        <w:tc>
          <w:tcPr>
            <w:tcW w:w="753" w:type="pct"/>
            <w:tcBorders>
              <w:top w:val="single" w:sz="4" w:space="0" w:color="auto"/>
              <w:left w:val="nil"/>
              <w:bottom w:val="single" w:sz="4" w:space="0" w:color="auto"/>
              <w:right w:val="single" w:sz="4" w:space="0" w:color="auto"/>
            </w:tcBorders>
            <w:vAlign w:val="center"/>
          </w:tcPr>
          <w:p w:rsidR="00216750" w:rsidRPr="00384CDC" w:rsidRDefault="00216750" w:rsidP="003F7954">
            <w:pPr>
              <w:jc w:val="center"/>
            </w:pPr>
            <w:r w:rsidRPr="00384CDC">
              <w:t>Гарантий</w:t>
            </w:r>
            <w:r>
              <w:t>-</w:t>
            </w:r>
            <w:r w:rsidRPr="00384CDC">
              <w:t>ный срок</w:t>
            </w:r>
            <w:r>
              <w:t>, мес.</w:t>
            </w:r>
          </w:p>
          <w:p w:rsidR="00216750" w:rsidRPr="00384CDC" w:rsidRDefault="00216750" w:rsidP="003F7954">
            <w:pPr>
              <w:jc w:val="center"/>
            </w:pPr>
          </w:p>
        </w:tc>
      </w:tr>
      <w:tr w:rsidR="00216750" w:rsidRPr="00384CDC" w:rsidTr="003915E3">
        <w:trPr>
          <w:trHeight w:val="255"/>
        </w:trPr>
        <w:tc>
          <w:tcPr>
            <w:tcW w:w="263" w:type="pct"/>
            <w:tcBorders>
              <w:top w:val="nil"/>
              <w:left w:val="single" w:sz="4" w:space="0" w:color="auto"/>
              <w:bottom w:val="single" w:sz="4" w:space="0" w:color="auto"/>
              <w:right w:val="single" w:sz="4" w:space="0" w:color="auto"/>
            </w:tcBorders>
            <w:noWrap/>
            <w:vAlign w:val="bottom"/>
          </w:tcPr>
          <w:p w:rsidR="00216750" w:rsidRPr="00384CDC" w:rsidRDefault="00216750" w:rsidP="003F7954">
            <w:pPr>
              <w:jc w:val="center"/>
            </w:pPr>
            <w:r w:rsidRPr="00384CDC">
              <w:t>1</w:t>
            </w:r>
          </w:p>
        </w:tc>
        <w:tc>
          <w:tcPr>
            <w:tcW w:w="1792" w:type="pct"/>
            <w:gridSpan w:val="2"/>
            <w:tcBorders>
              <w:top w:val="nil"/>
              <w:left w:val="nil"/>
              <w:bottom w:val="single" w:sz="4" w:space="0" w:color="auto"/>
              <w:right w:val="single" w:sz="4" w:space="0" w:color="auto"/>
            </w:tcBorders>
            <w:noWrap/>
            <w:vAlign w:val="bottom"/>
          </w:tcPr>
          <w:p w:rsidR="00216750" w:rsidRPr="00384CDC" w:rsidRDefault="00216750" w:rsidP="003F7954">
            <w:pPr>
              <w:jc w:val="center"/>
            </w:pPr>
            <w:r>
              <w:t>2</w:t>
            </w:r>
          </w:p>
        </w:tc>
        <w:tc>
          <w:tcPr>
            <w:tcW w:w="734" w:type="pct"/>
            <w:tcBorders>
              <w:top w:val="single" w:sz="4" w:space="0" w:color="auto"/>
              <w:left w:val="single" w:sz="4" w:space="0" w:color="auto"/>
              <w:bottom w:val="single" w:sz="4" w:space="0" w:color="auto"/>
              <w:right w:val="single" w:sz="4" w:space="0" w:color="auto"/>
            </w:tcBorders>
            <w:noWrap/>
            <w:vAlign w:val="bottom"/>
          </w:tcPr>
          <w:p w:rsidR="00216750" w:rsidRPr="00384CDC" w:rsidRDefault="00216750" w:rsidP="003F7954">
            <w:pPr>
              <w:jc w:val="center"/>
            </w:pPr>
            <w:r w:rsidRPr="00384CDC">
              <w:t>5</w:t>
            </w:r>
          </w:p>
        </w:tc>
        <w:tc>
          <w:tcPr>
            <w:tcW w:w="706" w:type="pct"/>
            <w:tcBorders>
              <w:top w:val="single" w:sz="4" w:space="0" w:color="auto"/>
              <w:left w:val="nil"/>
              <w:bottom w:val="single" w:sz="4" w:space="0" w:color="auto"/>
              <w:right w:val="single" w:sz="4" w:space="0" w:color="auto"/>
            </w:tcBorders>
          </w:tcPr>
          <w:p w:rsidR="00216750" w:rsidRPr="00384CDC" w:rsidRDefault="00216750" w:rsidP="003F7954">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216750" w:rsidRPr="00384CDC" w:rsidRDefault="00216750" w:rsidP="003F7954">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216750" w:rsidRPr="00384CDC" w:rsidRDefault="00216750" w:rsidP="003F7954">
            <w:pPr>
              <w:jc w:val="center"/>
            </w:pPr>
            <w:r>
              <w:t>8</w:t>
            </w:r>
          </w:p>
        </w:tc>
      </w:tr>
      <w:tr w:rsidR="00216750" w:rsidRPr="00384CDC" w:rsidTr="003915E3">
        <w:trPr>
          <w:trHeight w:val="315"/>
        </w:trPr>
        <w:tc>
          <w:tcPr>
            <w:tcW w:w="263" w:type="pct"/>
            <w:tcBorders>
              <w:top w:val="nil"/>
              <w:left w:val="single" w:sz="4" w:space="0" w:color="auto"/>
              <w:bottom w:val="single" w:sz="4" w:space="0" w:color="auto"/>
              <w:right w:val="single" w:sz="4" w:space="0" w:color="auto"/>
            </w:tcBorders>
            <w:noWrap/>
            <w:vAlign w:val="bottom"/>
          </w:tcPr>
          <w:p w:rsidR="00216750" w:rsidRPr="00384CDC" w:rsidRDefault="00216750" w:rsidP="003F7954">
            <w:pPr>
              <w:jc w:val="center"/>
            </w:pPr>
          </w:p>
        </w:tc>
        <w:tc>
          <w:tcPr>
            <w:tcW w:w="1792" w:type="pct"/>
            <w:gridSpan w:val="2"/>
            <w:tcBorders>
              <w:top w:val="nil"/>
              <w:left w:val="nil"/>
              <w:bottom w:val="single" w:sz="4" w:space="0" w:color="auto"/>
              <w:right w:val="single" w:sz="4" w:space="0" w:color="auto"/>
            </w:tcBorders>
            <w:noWrap/>
            <w:vAlign w:val="bottom"/>
          </w:tcPr>
          <w:p w:rsidR="00216750" w:rsidRPr="00384CDC" w:rsidRDefault="00216750" w:rsidP="003F7954">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216750" w:rsidRPr="00384CDC" w:rsidRDefault="00216750" w:rsidP="003F7954">
            <w:pPr>
              <w:jc w:val="center"/>
            </w:pPr>
          </w:p>
        </w:tc>
        <w:tc>
          <w:tcPr>
            <w:tcW w:w="706" w:type="pct"/>
            <w:tcBorders>
              <w:top w:val="single" w:sz="4" w:space="0" w:color="auto"/>
              <w:left w:val="nil"/>
              <w:bottom w:val="single" w:sz="4" w:space="0" w:color="auto"/>
              <w:right w:val="single" w:sz="4" w:space="0" w:color="auto"/>
            </w:tcBorders>
          </w:tcPr>
          <w:p w:rsidR="00216750" w:rsidRPr="00384CDC" w:rsidRDefault="00216750" w:rsidP="003F7954">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216750" w:rsidRPr="00384CDC" w:rsidRDefault="00216750" w:rsidP="003F7954">
            <w:pPr>
              <w:jc w:val="center"/>
            </w:pPr>
          </w:p>
        </w:tc>
        <w:tc>
          <w:tcPr>
            <w:tcW w:w="753" w:type="pct"/>
            <w:tcBorders>
              <w:top w:val="nil"/>
              <w:left w:val="nil"/>
              <w:bottom w:val="single" w:sz="4" w:space="0" w:color="auto"/>
              <w:right w:val="single" w:sz="4" w:space="0" w:color="auto"/>
            </w:tcBorders>
            <w:noWrap/>
            <w:vAlign w:val="bottom"/>
          </w:tcPr>
          <w:p w:rsidR="00216750" w:rsidRPr="00384CDC" w:rsidRDefault="00216750" w:rsidP="003F7954">
            <w:pPr>
              <w:jc w:val="center"/>
            </w:pPr>
          </w:p>
        </w:tc>
      </w:tr>
      <w:tr w:rsidR="00216750" w:rsidRPr="00384CDC" w:rsidTr="003915E3">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216750" w:rsidRPr="00384CDC" w:rsidRDefault="00216750" w:rsidP="003F7954">
            <w:pPr>
              <w:jc w:val="right"/>
            </w:pPr>
            <w:r w:rsidRPr="00384CDC">
              <w:t>Итого:</w:t>
            </w:r>
          </w:p>
        </w:tc>
        <w:tc>
          <w:tcPr>
            <w:tcW w:w="1208" w:type="pct"/>
            <w:tcBorders>
              <w:top w:val="single" w:sz="4" w:space="0" w:color="auto"/>
              <w:left w:val="nil"/>
              <w:bottom w:val="single" w:sz="4" w:space="0" w:color="auto"/>
              <w:right w:val="single" w:sz="4" w:space="0" w:color="auto"/>
            </w:tcBorders>
          </w:tcPr>
          <w:p w:rsidR="00216750" w:rsidRPr="00384CDC" w:rsidRDefault="00216750" w:rsidP="003F7954">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216750" w:rsidRPr="00384CDC" w:rsidRDefault="00216750" w:rsidP="003F7954">
            <w:pPr>
              <w:jc w:val="center"/>
            </w:pPr>
          </w:p>
        </w:tc>
        <w:tc>
          <w:tcPr>
            <w:tcW w:w="706" w:type="pct"/>
            <w:tcBorders>
              <w:top w:val="single" w:sz="4" w:space="0" w:color="auto"/>
              <w:left w:val="nil"/>
              <w:bottom w:val="single" w:sz="4" w:space="0" w:color="auto"/>
              <w:right w:val="single" w:sz="4" w:space="0" w:color="auto"/>
            </w:tcBorders>
          </w:tcPr>
          <w:p w:rsidR="00216750" w:rsidRPr="00384CDC" w:rsidRDefault="00216750" w:rsidP="003F7954">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216750" w:rsidRPr="00384CDC" w:rsidRDefault="00216750" w:rsidP="003F7954">
            <w:pPr>
              <w:jc w:val="center"/>
            </w:pPr>
            <w:r w:rsidRPr="00384CDC">
              <w:t>-</w:t>
            </w:r>
          </w:p>
        </w:tc>
        <w:tc>
          <w:tcPr>
            <w:tcW w:w="753" w:type="pct"/>
            <w:tcBorders>
              <w:top w:val="nil"/>
              <w:left w:val="nil"/>
              <w:bottom w:val="single" w:sz="4" w:space="0" w:color="auto"/>
              <w:right w:val="single" w:sz="4" w:space="0" w:color="auto"/>
            </w:tcBorders>
            <w:noWrap/>
            <w:vAlign w:val="center"/>
          </w:tcPr>
          <w:p w:rsidR="00216750" w:rsidRPr="00384CDC" w:rsidRDefault="00216750" w:rsidP="003F7954">
            <w:pPr>
              <w:jc w:val="center"/>
            </w:pPr>
            <w:r w:rsidRPr="00384CDC">
              <w:t>-</w:t>
            </w:r>
          </w:p>
        </w:tc>
      </w:tr>
    </w:tbl>
    <w:p w:rsidR="00216750" w:rsidRDefault="00216750" w:rsidP="0061789C">
      <w:pPr>
        <w:pStyle w:val="BodyTextIndent"/>
        <w:jc w:val="both"/>
        <w:rPr>
          <w:szCs w:val="28"/>
        </w:rPr>
      </w:pPr>
    </w:p>
    <w:p w:rsidR="00216750" w:rsidRDefault="00216750" w:rsidP="0061789C">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216750" w:rsidRDefault="00216750" w:rsidP="0061789C">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16750" w:rsidRDefault="00216750" w:rsidP="0061789C">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16750" w:rsidRPr="00721D0D" w:rsidRDefault="00216750" w:rsidP="0061789C">
      <w:pPr>
        <w:pStyle w:val="BodyTextIndent"/>
        <w:jc w:val="center"/>
        <w:rPr>
          <w:i/>
          <w:sz w:val="24"/>
          <w:szCs w:val="24"/>
        </w:rPr>
      </w:pPr>
      <w:r w:rsidRPr="00721D0D">
        <w:rPr>
          <w:i/>
          <w:sz w:val="24"/>
          <w:szCs w:val="24"/>
        </w:rPr>
        <w:t>(заполняется претендентом при необходимости).</w:t>
      </w:r>
    </w:p>
    <w:p w:rsidR="00216750" w:rsidRPr="00205668" w:rsidRDefault="00216750" w:rsidP="0061789C">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216750" w:rsidRPr="00205668" w:rsidRDefault="00216750" w:rsidP="0061789C">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16750" w:rsidRPr="00205668" w:rsidRDefault="00216750" w:rsidP="0061789C">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16750" w:rsidRPr="00205668" w:rsidRDefault="00216750" w:rsidP="0061789C">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216750" w:rsidRPr="00205668" w:rsidRDefault="00216750" w:rsidP="0061789C">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16750" w:rsidRPr="003915E3" w:rsidRDefault="00216750" w:rsidP="0061789C">
      <w:pPr>
        <w:pStyle w:val="BodyTextIndent"/>
        <w:jc w:val="both"/>
        <w:rPr>
          <w:i/>
          <w:szCs w:val="28"/>
        </w:rPr>
      </w:pPr>
      <w:r w:rsidRPr="00205668">
        <w:rPr>
          <w:szCs w:val="28"/>
        </w:rPr>
        <w:t> </w:t>
      </w:r>
      <w:r w:rsidRPr="003915E3">
        <w:rPr>
          <w:i/>
          <w:szCs w:val="28"/>
        </w:rPr>
        <w:t>Следующие приложения являются неотъемлемой частью настоящего финансово-коммерческого предложения:</w:t>
      </w:r>
    </w:p>
    <w:p w:rsidR="00216750" w:rsidRPr="003915E3" w:rsidRDefault="00216750" w:rsidP="0061789C">
      <w:pPr>
        <w:pStyle w:val="BodyTextIndent"/>
        <w:jc w:val="both"/>
        <w:rPr>
          <w:i/>
          <w:szCs w:val="28"/>
        </w:rPr>
      </w:pPr>
      <w:r w:rsidRPr="003915E3">
        <w:rPr>
          <w:i/>
          <w:szCs w:val="28"/>
        </w:rPr>
        <w:t>1) приложение № 1 – Расчет стоимости _________ (работ, услуг, товаров и т.д.)  на ___ листах.</w:t>
      </w:r>
    </w:p>
    <w:p w:rsidR="00216750" w:rsidRPr="003915E3" w:rsidRDefault="00216750" w:rsidP="0061789C">
      <w:pPr>
        <w:pStyle w:val="BodyTextIndent"/>
        <w:jc w:val="both"/>
        <w:rPr>
          <w:i/>
          <w:szCs w:val="28"/>
        </w:rPr>
      </w:pPr>
      <w:r w:rsidRPr="003915E3">
        <w:rPr>
          <w:i/>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216750" w:rsidRDefault="00216750" w:rsidP="0061789C">
      <w:pPr>
        <w:pStyle w:val="BodyText"/>
        <w:ind w:firstLine="0"/>
        <w:jc w:val="left"/>
        <w:rPr>
          <w:rFonts w:eastAsia="Times New Roman"/>
          <w:sz w:val="28"/>
          <w:szCs w:val="28"/>
        </w:rPr>
      </w:pPr>
    </w:p>
    <w:p w:rsidR="00216750" w:rsidRPr="00205668" w:rsidRDefault="00216750" w:rsidP="0061789C">
      <w:pPr>
        <w:pStyle w:val="BodyText"/>
        <w:ind w:firstLine="0"/>
        <w:jc w:val="left"/>
        <w:rPr>
          <w:rFonts w:eastAsia="Times New Roman"/>
          <w:sz w:val="28"/>
          <w:szCs w:val="28"/>
        </w:rPr>
      </w:pPr>
    </w:p>
    <w:p w:rsidR="00216750" w:rsidRPr="007415F9" w:rsidRDefault="00216750" w:rsidP="0061789C">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16750" w:rsidRPr="007415F9" w:rsidRDefault="00216750" w:rsidP="0061789C">
      <w:pPr>
        <w:tabs>
          <w:tab w:val="left" w:pos="8640"/>
        </w:tabs>
        <w:jc w:val="center"/>
        <w:rPr>
          <w:i/>
        </w:rPr>
      </w:pPr>
      <w:r w:rsidRPr="007415F9">
        <w:rPr>
          <w:i/>
        </w:rPr>
        <w:t>(наименование претендента)</w:t>
      </w:r>
    </w:p>
    <w:p w:rsidR="00216750" w:rsidRPr="00445DDD" w:rsidRDefault="00216750"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16750" w:rsidRPr="007415F9" w:rsidRDefault="00216750"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16750" w:rsidRDefault="00216750" w:rsidP="0061789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16750" w:rsidRPr="00205668" w:rsidRDefault="00216750" w:rsidP="0061789C">
      <w:pPr>
        <w:pStyle w:val="BodyText"/>
        <w:jc w:val="left"/>
        <w:rPr>
          <w:rFonts w:eastAsia="Times New Roman"/>
          <w:sz w:val="28"/>
          <w:szCs w:val="28"/>
        </w:rPr>
      </w:pPr>
    </w:p>
    <w:p w:rsidR="00216750" w:rsidRDefault="00216750" w:rsidP="0061789C">
      <w:pPr>
        <w:rPr>
          <w:rFonts w:eastAsia="MS Mincho"/>
          <w:sz w:val="28"/>
          <w:szCs w:val="28"/>
        </w:rPr>
      </w:pPr>
      <w:r>
        <w:rPr>
          <w:sz w:val="28"/>
          <w:szCs w:val="28"/>
        </w:rPr>
        <w:br w:type="page"/>
      </w:r>
    </w:p>
    <w:p w:rsidR="00216750" w:rsidRPr="00C97E49" w:rsidRDefault="00216750" w:rsidP="0061789C">
      <w:pPr>
        <w:pStyle w:val="BodyText"/>
        <w:ind w:firstLine="0"/>
        <w:jc w:val="right"/>
        <w:rPr>
          <w:sz w:val="28"/>
          <w:szCs w:val="28"/>
        </w:rPr>
      </w:pPr>
      <w:r w:rsidRPr="00C97E49">
        <w:rPr>
          <w:sz w:val="28"/>
          <w:szCs w:val="28"/>
        </w:rPr>
        <w:t>Приложение № 4</w:t>
      </w:r>
    </w:p>
    <w:p w:rsidR="00216750" w:rsidRDefault="00216750" w:rsidP="0061789C">
      <w:pPr>
        <w:pStyle w:val="BodyText"/>
        <w:ind w:firstLine="0"/>
        <w:jc w:val="right"/>
        <w:rPr>
          <w:sz w:val="28"/>
          <w:szCs w:val="28"/>
        </w:rPr>
      </w:pPr>
      <w:r w:rsidRPr="00C97E49">
        <w:rPr>
          <w:sz w:val="28"/>
          <w:szCs w:val="28"/>
        </w:rPr>
        <w:t>к документации о закупке</w:t>
      </w:r>
    </w:p>
    <w:p w:rsidR="00216750" w:rsidRPr="00C97E49" w:rsidRDefault="00216750" w:rsidP="0061789C">
      <w:pPr>
        <w:pStyle w:val="BodyText"/>
        <w:ind w:firstLine="0"/>
        <w:jc w:val="left"/>
        <w:rPr>
          <w:sz w:val="28"/>
          <w:szCs w:val="28"/>
        </w:rPr>
      </w:pPr>
    </w:p>
    <w:p w:rsidR="00216750" w:rsidRPr="00C97E49" w:rsidRDefault="00216750" w:rsidP="0061789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216750" w:rsidRPr="007415F9" w:rsidRDefault="00216750" w:rsidP="0061789C">
      <w:pPr>
        <w:jc w:val="center"/>
        <w:rPr>
          <w:i/>
        </w:rPr>
      </w:pPr>
      <w:r w:rsidRPr="007415F9">
        <w:rPr>
          <w:i/>
        </w:rPr>
        <w:t xml:space="preserve">                                                           (наименование претендента)</w:t>
      </w:r>
    </w:p>
    <w:p w:rsidR="00216750" w:rsidRDefault="00216750" w:rsidP="0061789C">
      <w:pPr>
        <w:jc w:val="center"/>
      </w:pPr>
    </w:p>
    <w:p w:rsidR="00216750" w:rsidRDefault="00216750" w:rsidP="0061789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216750" w:rsidRPr="00C97E49" w:rsidTr="003F7954">
        <w:tc>
          <w:tcPr>
            <w:tcW w:w="0" w:type="auto"/>
            <w:vAlign w:val="center"/>
          </w:tcPr>
          <w:p w:rsidR="00216750" w:rsidRPr="00C97E49" w:rsidRDefault="00216750" w:rsidP="003F7954">
            <w:pPr>
              <w:jc w:val="center"/>
            </w:pPr>
            <w:r w:rsidRPr="00C97E49">
              <w:t>№№</w:t>
            </w:r>
          </w:p>
        </w:tc>
        <w:tc>
          <w:tcPr>
            <w:tcW w:w="0" w:type="auto"/>
            <w:vAlign w:val="center"/>
          </w:tcPr>
          <w:p w:rsidR="00216750" w:rsidRPr="00C97E49" w:rsidRDefault="00216750" w:rsidP="003F7954">
            <w:pPr>
              <w:jc w:val="center"/>
            </w:pPr>
            <w:r w:rsidRPr="00E96FF5">
              <w:t>Дата и номер договора (рекомендуется копия договора)</w:t>
            </w:r>
          </w:p>
        </w:tc>
        <w:tc>
          <w:tcPr>
            <w:tcW w:w="0" w:type="auto"/>
            <w:vAlign w:val="center"/>
          </w:tcPr>
          <w:p w:rsidR="00216750" w:rsidRPr="00C97E49" w:rsidRDefault="00216750" w:rsidP="003F7954">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216750" w:rsidRPr="00C97E49" w:rsidRDefault="00216750" w:rsidP="003F7954">
            <w:pPr>
              <w:jc w:val="center"/>
            </w:pPr>
            <w:r w:rsidRPr="00C97E49">
              <w:t xml:space="preserve">Наименование Заказчика                        </w:t>
            </w:r>
          </w:p>
        </w:tc>
      </w:tr>
      <w:tr w:rsidR="00216750" w:rsidRPr="00C97E49" w:rsidTr="003F7954">
        <w:tc>
          <w:tcPr>
            <w:tcW w:w="0" w:type="auto"/>
          </w:tcPr>
          <w:p w:rsidR="00216750" w:rsidRPr="00C97E49" w:rsidRDefault="00216750" w:rsidP="003F7954"/>
        </w:tc>
        <w:tc>
          <w:tcPr>
            <w:tcW w:w="0" w:type="auto"/>
            <w:vAlign w:val="center"/>
          </w:tcPr>
          <w:p w:rsidR="00216750" w:rsidRPr="00C97E49" w:rsidRDefault="00216750" w:rsidP="003F7954">
            <w:pPr>
              <w:jc w:val="center"/>
            </w:pPr>
          </w:p>
        </w:tc>
        <w:tc>
          <w:tcPr>
            <w:tcW w:w="0" w:type="auto"/>
          </w:tcPr>
          <w:p w:rsidR="00216750" w:rsidRPr="00C97E49" w:rsidRDefault="00216750" w:rsidP="003F7954"/>
        </w:tc>
        <w:tc>
          <w:tcPr>
            <w:tcW w:w="0" w:type="auto"/>
          </w:tcPr>
          <w:p w:rsidR="00216750" w:rsidRPr="00C97E49" w:rsidRDefault="00216750" w:rsidP="003F7954"/>
        </w:tc>
      </w:tr>
      <w:tr w:rsidR="00216750" w:rsidRPr="00C97E49" w:rsidTr="003F7954">
        <w:tc>
          <w:tcPr>
            <w:tcW w:w="0" w:type="auto"/>
          </w:tcPr>
          <w:p w:rsidR="00216750" w:rsidRPr="00C97E49" w:rsidRDefault="00216750" w:rsidP="003F7954"/>
        </w:tc>
        <w:tc>
          <w:tcPr>
            <w:tcW w:w="0" w:type="auto"/>
            <w:vAlign w:val="center"/>
          </w:tcPr>
          <w:p w:rsidR="00216750" w:rsidRPr="00C97E49" w:rsidRDefault="00216750" w:rsidP="003F7954">
            <w:pPr>
              <w:jc w:val="center"/>
            </w:pPr>
          </w:p>
        </w:tc>
        <w:tc>
          <w:tcPr>
            <w:tcW w:w="0" w:type="auto"/>
          </w:tcPr>
          <w:p w:rsidR="00216750" w:rsidRPr="00C97E49" w:rsidRDefault="00216750" w:rsidP="003F7954"/>
        </w:tc>
        <w:tc>
          <w:tcPr>
            <w:tcW w:w="0" w:type="auto"/>
          </w:tcPr>
          <w:p w:rsidR="00216750" w:rsidRPr="00C97E49" w:rsidRDefault="00216750" w:rsidP="003F7954"/>
        </w:tc>
      </w:tr>
      <w:tr w:rsidR="00216750" w:rsidRPr="00C97E49" w:rsidTr="003F7954">
        <w:trPr>
          <w:trHeight w:val="211"/>
        </w:trPr>
        <w:tc>
          <w:tcPr>
            <w:tcW w:w="0" w:type="auto"/>
          </w:tcPr>
          <w:p w:rsidR="00216750" w:rsidRPr="00C97E49" w:rsidRDefault="00216750" w:rsidP="003F7954"/>
        </w:tc>
        <w:tc>
          <w:tcPr>
            <w:tcW w:w="0" w:type="auto"/>
            <w:vAlign w:val="center"/>
          </w:tcPr>
          <w:p w:rsidR="00216750" w:rsidRPr="00C97E49" w:rsidRDefault="00216750" w:rsidP="003F7954">
            <w:pPr>
              <w:jc w:val="center"/>
            </w:pPr>
          </w:p>
        </w:tc>
        <w:tc>
          <w:tcPr>
            <w:tcW w:w="0" w:type="auto"/>
          </w:tcPr>
          <w:p w:rsidR="00216750" w:rsidRPr="00C97E49" w:rsidRDefault="00216750" w:rsidP="003F7954"/>
        </w:tc>
        <w:tc>
          <w:tcPr>
            <w:tcW w:w="0" w:type="auto"/>
          </w:tcPr>
          <w:p w:rsidR="00216750" w:rsidRPr="00C97E49" w:rsidRDefault="00216750" w:rsidP="003F7954"/>
        </w:tc>
      </w:tr>
    </w:tbl>
    <w:p w:rsidR="00216750" w:rsidRDefault="00216750" w:rsidP="0061789C"/>
    <w:p w:rsidR="00216750" w:rsidRPr="007415F9" w:rsidRDefault="00216750" w:rsidP="0061789C"/>
    <w:p w:rsidR="00216750" w:rsidRPr="007415F9" w:rsidRDefault="00216750" w:rsidP="0061789C">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16750" w:rsidRPr="007415F9" w:rsidRDefault="00216750" w:rsidP="0061789C">
      <w:pPr>
        <w:tabs>
          <w:tab w:val="left" w:pos="8640"/>
        </w:tabs>
        <w:jc w:val="center"/>
        <w:rPr>
          <w:i/>
        </w:rPr>
      </w:pPr>
      <w:r w:rsidRPr="007415F9">
        <w:rPr>
          <w:i/>
        </w:rPr>
        <w:t>(наименование претендента)</w:t>
      </w:r>
    </w:p>
    <w:p w:rsidR="00216750" w:rsidRPr="00445DDD" w:rsidRDefault="00216750" w:rsidP="0061789C">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16750" w:rsidRPr="007415F9" w:rsidRDefault="00216750" w:rsidP="006178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16750" w:rsidRDefault="00216750" w:rsidP="0061789C">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16750" w:rsidRDefault="00216750" w:rsidP="0061789C">
      <w:pPr>
        <w:rPr>
          <w:rFonts w:eastAsia="MS Mincho"/>
          <w:sz w:val="28"/>
          <w:szCs w:val="28"/>
        </w:rPr>
      </w:pPr>
      <w:r>
        <w:rPr>
          <w:sz w:val="28"/>
          <w:szCs w:val="28"/>
        </w:rPr>
        <w:br w:type="page"/>
      </w:r>
    </w:p>
    <w:p w:rsidR="00216750" w:rsidRPr="00653CC9" w:rsidRDefault="00216750" w:rsidP="0061789C">
      <w:pPr>
        <w:pStyle w:val="BodyText"/>
        <w:ind w:firstLine="0"/>
        <w:jc w:val="right"/>
        <w:rPr>
          <w:sz w:val="28"/>
          <w:szCs w:val="28"/>
        </w:rPr>
      </w:pPr>
      <w:r w:rsidRPr="00653CC9">
        <w:rPr>
          <w:sz w:val="28"/>
          <w:szCs w:val="28"/>
        </w:rPr>
        <w:t xml:space="preserve">Приложение № </w:t>
      </w:r>
      <w:r>
        <w:rPr>
          <w:sz w:val="28"/>
          <w:szCs w:val="28"/>
        </w:rPr>
        <w:t>5</w:t>
      </w:r>
    </w:p>
    <w:p w:rsidR="00216750" w:rsidRDefault="00216750" w:rsidP="0061789C">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216750" w:rsidRDefault="00216750" w:rsidP="0061789C">
      <w:pPr>
        <w:pStyle w:val="BodyText"/>
        <w:ind w:firstLine="0"/>
        <w:jc w:val="left"/>
        <w:rPr>
          <w:sz w:val="28"/>
          <w:szCs w:val="28"/>
        </w:rPr>
      </w:pPr>
    </w:p>
    <w:p w:rsidR="00216750" w:rsidRDefault="00216750" w:rsidP="0061789C">
      <w:pPr>
        <w:pStyle w:val="BodyText"/>
        <w:ind w:firstLine="0"/>
        <w:jc w:val="center"/>
        <w:rPr>
          <w:b/>
          <w:sz w:val="60"/>
          <w:szCs w:val="60"/>
          <w:highlight w:val="cyan"/>
        </w:rPr>
      </w:pPr>
    </w:p>
    <w:p w:rsidR="00216750" w:rsidRDefault="00216750" w:rsidP="0061789C">
      <w:pPr>
        <w:pStyle w:val="BodyText"/>
        <w:ind w:firstLine="0"/>
        <w:jc w:val="center"/>
        <w:rPr>
          <w:b/>
          <w:sz w:val="60"/>
          <w:szCs w:val="60"/>
          <w:highlight w:val="cyan"/>
        </w:rPr>
      </w:pPr>
    </w:p>
    <w:p w:rsidR="00216750" w:rsidRPr="003915E3" w:rsidRDefault="00216750" w:rsidP="003915E3">
      <w:pPr>
        <w:jc w:val="center"/>
        <w:rPr>
          <w:b/>
          <w:sz w:val="28"/>
          <w:szCs w:val="28"/>
        </w:rPr>
      </w:pPr>
      <w:r w:rsidRPr="003915E3">
        <w:rPr>
          <w:b/>
          <w:sz w:val="28"/>
          <w:szCs w:val="28"/>
        </w:rPr>
        <w:t xml:space="preserve">Договор № </w:t>
      </w:r>
    </w:p>
    <w:p w:rsidR="00216750" w:rsidRPr="003915E3" w:rsidRDefault="00216750" w:rsidP="003915E3">
      <w:pPr>
        <w:jc w:val="center"/>
        <w:rPr>
          <w:b/>
          <w:sz w:val="28"/>
          <w:szCs w:val="28"/>
        </w:rPr>
      </w:pPr>
      <w:r w:rsidRPr="003915E3">
        <w:rPr>
          <w:b/>
          <w:sz w:val="28"/>
          <w:szCs w:val="28"/>
        </w:rPr>
        <w:t xml:space="preserve">на выполнение работ </w:t>
      </w:r>
    </w:p>
    <w:p w:rsidR="00216750" w:rsidRPr="003915E3" w:rsidRDefault="00216750" w:rsidP="003915E3">
      <w:pPr>
        <w:rPr>
          <w:b/>
          <w:sz w:val="28"/>
          <w:szCs w:val="28"/>
        </w:rPr>
      </w:pPr>
    </w:p>
    <w:p w:rsidR="00216750" w:rsidRPr="003915E3" w:rsidRDefault="00216750" w:rsidP="003915E3">
      <w:pPr>
        <w:rPr>
          <w:sz w:val="28"/>
          <w:szCs w:val="28"/>
        </w:rPr>
      </w:pPr>
      <w:r w:rsidRPr="003915E3">
        <w:rPr>
          <w:sz w:val="28"/>
          <w:szCs w:val="28"/>
        </w:rPr>
        <w:tab/>
        <w:t>г. Ростов-на-Дону</w:t>
      </w:r>
      <w:r w:rsidRPr="003915E3">
        <w:rPr>
          <w:sz w:val="28"/>
          <w:szCs w:val="28"/>
        </w:rPr>
        <w:tab/>
      </w:r>
      <w:r w:rsidRPr="003915E3">
        <w:rPr>
          <w:sz w:val="28"/>
          <w:szCs w:val="28"/>
        </w:rPr>
        <w:tab/>
      </w:r>
      <w:r w:rsidRPr="003915E3">
        <w:rPr>
          <w:sz w:val="28"/>
          <w:szCs w:val="28"/>
        </w:rPr>
        <w:tab/>
      </w:r>
      <w:r w:rsidRPr="003915E3">
        <w:rPr>
          <w:sz w:val="28"/>
          <w:szCs w:val="28"/>
        </w:rPr>
        <w:tab/>
      </w:r>
      <w:r w:rsidRPr="003915E3">
        <w:rPr>
          <w:sz w:val="28"/>
          <w:szCs w:val="28"/>
        </w:rPr>
        <w:tab/>
        <w:t xml:space="preserve">                           «       »                    2014года.</w:t>
      </w:r>
    </w:p>
    <w:p w:rsidR="00216750" w:rsidRPr="003915E3" w:rsidRDefault="00216750" w:rsidP="003915E3">
      <w:pPr>
        <w:ind w:firstLine="720"/>
        <w:jc w:val="both"/>
        <w:rPr>
          <w:sz w:val="28"/>
          <w:szCs w:val="28"/>
        </w:rPr>
      </w:pPr>
    </w:p>
    <w:p w:rsidR="00216750" w:rsidRPr="003915E3" w:rsidRDefault="00216750" w:rsidP="003915E3">
      <w:pPr>
        <w:ind w:firstLine="720"/>
        <w:jc w:val="both"/>
        <w:rPr>
          <w:sz w:val="28"/>
          <w:szCs w:val="28"/>
        </w:rPr>
      </w:pPr>
      <w:r w:rsidRPr="003915E3">
        <w:rPr>
          <w:sz w:val="28"/>
          <w:szCs w:val="28"/>
        </w:rPr>
        <w:t>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филиала Открытого акционерного общества «ТрансКонтейнер»  Колобкова Анатолия Евгеньевича, действующего на основании доверенности №Ц/2013/Н6-30Г от 21.01.2014г,</w:t>
      </w:r>
      <w:r w:rsidRPr="003915E3">
        <w:rPr>
          <w:rFonts w:cs="Courier New CYR"/>
          <w:sz w:val="28"/>
          <w:szCs w:val="28"/>
        </w:rPr>
        <w:t xml:space="preserve"> с одной стороны и </w:t>
      </w:r>
      <w:r w:rsidRPr="003915E3">
        <w:rPr>
          <w:rFonts w:cs="Courier New CYR"/>
          <w:bCs/>
          <w:sz w:val="28"/>
          <w:szCs w:val="28"/>
        </w:rPr>
        <w:t>________________</w:t>
      </w:r>
      <w:r w:rsidRPr="003915E3">
        <w:rPr>
          <w:rFonts w:cs="Courier New CYR"/>
          <w:sz w:val="28"/>
          <w:szCs w:val="28"/>
          <w:lang/>
        </w:rPr>
        <w:t xml:space="preserve">, </w:t>
      </w:r>
      <w:r w:rsidRPr="003915E3">
        <w:rPr>
          <w:rFonts w:cs="Courier New CYR"/>
          <w:sz w:val="28"/>
          <w:szCs w:val="28"/>
        </w:rPr>
        <w:t xml:space="preserve">именуемое в дальнейшем </w:t>
      </w:r>
      <w:r w:rsidRPr="003915E3">
        <w:rPr>
          <w:rFonts w:cs="Courier New CYR"/>
          <w:sz w:val="28"/>
          <w:szCs w:val="28"/>
          <w:lang/>
        </w:rPr>
        <w:t>"</w:t>
      </w:r>
      <w:r w:rsidRPr="003915E3">
        <w:rPr>
          <w:rFonts w:cs="Courier New CYR"/>
          <w:sz w:val="28"/>
          <w:szCs w:val="28"/>
        </w:rPr>
        <w:t xml:space="preserve">Исполнитель",  </w:t>
      </w:r>
      <w:r w:rsidRPr="003915E3">
        <w:rPr>
          <w:sz w:val="28"/>
          <w:szCs w:val="28"/>
        </w:rPr>
        <w:t>в лице __________________, действующего на основании _______________</w:t>
      </w:r>
      <w:r w:rsidRPr="003915E3">
        <w:rPr>
          <w:rFonts w:cs="Courier New CYR"/>
          <w:sz w:val="28"/>
          <w:szCs w:val="28"/>
        </w:rPr>
        <w:t>, с другой стороны, заключили настоящий Договор о нижеследующем:</w:t>
      </w:r>
      <w:r w:rsidRPr="003915E3">
        <w:rPr>
          <w:rFonts w:cs="Arial"/>
          <w:sz w:val="28"/>
          <w:szCs w:val="28"/>
        </w:rPr>
        <w:t xml:space="preserve"> </w:t>
      </w:r>
    </w:p>
    <w:p w:rsidR="00216750" w:rsidRPr="003915E3" w:rsidRDefault="00216750" w:rsidP="003915E3">
      <w:pPr>
        <w:jc w:val="center"/>
        <w:rPr>
          <w:b/>
          <w:sz w:val="28"/>
          <w:szCs w:val="28"/>
        </w:rPr>
      </w:pPr>
    </w:p>
    <w:p w:rsidR="00216750" w:rsidRPr="003915E3" w:rsidRDefault="00216750" w:rsidP="003915E3">
      <w:pPr>
        <w:jc w:val="center"/>
        <w:rPr>
          <w:b/>
          <w:sz w:val="28"/>
          <w:szCs w:val="28"/>
        </w:rPr>
      </w:pPr>
      <w:r w:rsidRPr="003915E3">
        <w:rPr>
          <w:b/>
          <w:sz w:val="28"/>
          <w:szCs w:val="28"/>
        </w:rPr>
        <w:t>1. Предмет Договора</w:t>
      </w:r>
    </w:p>
    <w:p w:rsidR="00216750" w:rsidRPr="003915E3" w:rsidRDefault="00216750" w:rsidP="003915E3">
      <w:pPr>
        <w:jc w:val="both"/>
        <w:rPr>
          <w:sz w:val="28"/>
          <w:szCs w:val="28"/>
        </w:rPr>
      </w:pPr>
      <w:r w:rsidRPr="003915E3">
        <w:rPr>
          <w:sz w:val="28"/>
          <w:szCs w:val="28"/>
        </w:rPr>
        <w:tab/>
        <w:t xml:space="preserve">1.1. Заказчик поручает, а Исполнитель принимает на себя обязательства выполнить своими силами,  из собственных материалов комплекс работ по устройству противопожарного водопровода на </w:t>
      </w:r>
      <w:r>
        <w:rPr>
          <w:sz w:val="28"/>
          <w:szCs w:val="28"/>
        </w:rPr>
        <w:t>территории</w:t>
      </w:r>
      <w:r w:rsidRPr="003915E3">
        <w:rPr>
          <w:sz w:val="28"/>
          <w:szCs w:val="28"/>
        </w:rPr>
        <w:t xml:space="preserve"> агентств</w:t>
      </w:r>
      <w:r>
        <w:rPr>
          <w:sz w:val="28"/>
          <w:szCs w:val="28"/>
        </w:rPr>
        <w:t>а</w:t>
      </w:r>
      <w:r w:rsidRPr="003915E3">
        <w:rPr>
          <w:sz w:val="28"/>
          <w:szCs w:val="28"/>
        </w:rPr>
        <w:t xml:space="preserve"> Ростов-Товарный по адресу г. Ростов-на-Дону, пер. Энергетиков 3-5А.</w:t>
      </w:r>
      <w:r>
        <w:rPr>
          <w:sz w:val="28"/>
          <w:szCs w:val="28"/>
        </w:rPr>
        <w:t xml:space="preserve"> </w:t>
      </w:r>
      <w:r w:rsidRPr="003915E3">
        <w:rPr>
          <w:sz w:val="28"/>
          <w:szCs w:val="28"/>
        </w:rPr>
        <w:t>(далее Работы)</w:t>
      </w:r>
      <w:r w:rsidRPr="00A22399">
        <w:rPr>
          <w:sz w:val="28"/>
          <w:szCs w:val="28"/>
        </w:rPr>
        <w:t xml:space="preserve"> </w:t>
      </w:r>
      <w:r w:rsidRPr="003915E3">
        <w:rPr>
          <w:sz w:val="28"/>
          <w:szCs w:val="28"/>
        </w:rPr>
        <w:t xml:space="preserve">в соответствие с  рабочим проектом № 10/2013-433/0068-ПТ1;ПТ2 (Приложение № 1, являющееся неотъемлемой частью настоящего Договора). </w:t>
      </w:r>
    </w:p>
    <w:p w:rsidR="00216750" w:rsidRPr="003915E3" w:rsidRDefault="00216750" w:rsidP="003915E3">
      <w:pPr>
        <w:jc w:val="both"/>
        <w:rPr>
          <w:sz w:val="28"/>
          <w:szCs w:val="28"/>
        </w:rPr>
      </w:pPr>
      <w:r w:rsidRPr="003915E3">
        <w:rPr>
          <w:sz w:val="28"/>
          <w:szCs w:val="28"/>
        </w:rPr>
        <w:tab/>
        <w:t>1.2. Содержание и требования к Работам изложены в рабоч</w:t>
      </w:r>
      <w:r>
        <w:rPr>
          <w:sz w:val="28"/>
          <w:szCs w:val="28"/>
        </w:rPr>
        <w:t>е</w:t>
      </w:r>
      <w:r w:rsidRPr="003915E3">
        <w:rPr>
          <w:sz w:val="28"/>
          <w:szCs w:val="28"/>
        </w:rPr>
        <w:t>м проект</w:t>
      </w:r>
      <w:r>
        <w:rPr>
          <w:sz w:val="28"/>
          <w:szCs w:val="28"/>
        </w:rPr>
        <w:t>е</w:t>
      </w:r>
      <w:r w:rsidRPr="003915E3">
        <w:rPr>
          <w:sz w:val="28"/>
          <w:szCs w:val="28"/>
        </w:rPr>
        <w:t xml:space="preserve"> № 10/2013-433/0068-ПТ1;ПТ2 (Приложение № 1, являющееся неотъемлемой частью настоящего Договора).</w:t>
      </w:r>
    </w:p>
    <w:p w:rsidR="00216750" w:rsidRPr="003915E3" w:rsidRDefault="00216750" w:rsidP="003915E3">
      <w:pPr>
        <w:jc w:val="both"/>
        <w:rPr>
          <w:b/>
          <w:sz w:val="28"/>
          <w:szCs w:val="28"/>
        </w:rPr>
      </w:pPr>
      <w:r w:rsidRPr="003915E3">
        <w:rPr>
          <w:sz w:val="28"/>
          <w:szCs w:val="28"/>
        </w:rPr>
        <w:tab/>
        <w:t xml:space="preserve">1.3 Начало выполнения Работ по настоящему Договору - с момента </w:t>
      </w:r>
      <w:r>
        <w:rPr>
          <w:sz w:val="28"/>
          <w:szCs w:val="28"/>
        </w:rPr>
        <w:t>оплаты Исполнителю  аванса в размере _____% от суммы</w:t>
      </w:r>
      <w:r w:rsidRPr="003915E3">
        <w:rPr>
          <w:sz w:val="28"/>
          <w:szCs w:val="28"/>
        </w:rPr>
        <w:t xml:space="preserve"> настоящего Договора. Срок выполнения Работ </w:t>
      </w:r>
      <w:r>
        <w:rPr>
          <w:sz w:val="28"/>
          <w:szCs w:val="28"/>
        </w:rPr>
        <w:t>______</w:t>
      </w:r>
      <w:r w:rsidRPr="003915E3">
        <w:rPr>
          <w:sz w:val="28"/>
          <w:szCs w:val="28"/>
        </w:rPr>
        <w:t xml:space="preserve"> (</w:t>
      </w:r>
      <w:r>
        <w:rPr>
          <w:sz w:val="28"/>
          <w:szCs w:val="28"/>
        </w:rPr>
        <w:t>_____</w:t>
      </w:r>
      <w:r w:rsidRPr="003915E3">
        <w:rPr>
          <w:sz w:val="28"/>
          <w:szCs w:val="28"/>
        </w:rPr>
        <w:t xml:space="preserve">) календарных дней с момента </w:t>
      </w:r>
      <w:r>
        <w:rPr>
          <w:sz w:val="28"/>
          <w:szCs w:val="28"/>
        </w:rPr>
        <w:t>оплаты аванса (либо согласно календарного плана выполнения работ, разработанного Исполнителем)</w:t>
      </w:r>
      <w:r w:rsidRPr="003915E3">
        <w:rPr>
          <w:sz w:val="28"/>
          <w:szCs w:val="28"/>
        </w:rPr>
        <w:t>.</w:t>
      </w:r>
    </w:p>
    <w:p w:rsidR="00216750" w:rsidRPr="003915E3" w:rsidRDefault="00216750" w:rsidP="003915E3">
      <w:pPr>
        <w:ind w:firstLine="720"/>
        <w:jc w:val="center"/>
        <w:rPr>
          <w:b/>
          <w:sz w:val="28"/>
          <w:szCs w:val="28"/>
        </w:rPr>
      </w:pPr>
    </w:p>
    <w:p w:rsidR="00216750" w:rsidRPr="003915E3" w:rsidRDefault="00216750" w:rsidP="003915E3">
      <w:pPr>
        <w:ind w:firstLine="720"/>
        <w:jc w:val="center"/>
        <w:rPr>
          <w:b/>
          <w:sz w:val="28"/>
          <w:szCs w:val="28"/>
        </w:rPr>
      </w:pPr>
      <w:r w:rsidRPr="003915E3">
        <w:rPr>
          <w:b/>
          <w:sz w:val="28"/>
          <w:szCs w:val="28"/>
        </w:rPr>
        <w:t>2. Цена Работ и порядок оплаты</w:t>
      </w:r>
    </w:p>
    <w:p w:rsidR="00216750" w:rsidRPr="003915E3" w:rsidRDefault="00216750" w:rsidP="003915E3">
      <w:pPr>
        <w:autoSpaceDE w:val="0"/>
        <w:jc w:val="both"/>
        <w:rPr>
          <w:rFonts w:cs="Courier New CYR"/>
          <w:sz w:val="28"/>
          <w:szCs w:val="28"/>
        </w:rPr>
      </w:pPr>
      <w:r w:rsidRPr="003915E3">
        <w:rPr>
          <w:sz w:val="28"/>
          <w:szCs w:val="28"/>
        </w:rPr>
        <w:t xml:space="preserve">          2.1. Цена Договора  за выполненные Исполнителем по настоящему Договору Работы, в соответствии с локальным сметным расчетом (Приложение № 2, являющееся неотъемлемой частью настоящего Договора), составляет – </w:t>
      </w:r>
      <w:r w:rsidRPr="003915E3">
        <w:rPr>
          <w:rFonts w:cs="Courier New CYR"/>
          <w:sz w:val="28"/>
          <w:szCs w:val="28"/>
        </w:rPr>
        <w:t xml:space="preserve"> </w:t>
      </w:r>
      <w:r>
        <w:rPr>
          <w:rFonts w:cs="Courier New CYR"/>
          <w:sz w:val="28"/>
          <w:szCs w:val="28"/>
        </w:rPr>
        <w:t>_______________</w:t>
      </w:r>
      <w:r w:rsidRPr="003915E3">
        <w:rPr>
          <w:rFonts w:cs="Courier New CYR"/>
          <w:sz w:val="28"/>
          <w:szCs w:val="28"/>
        </w:rPr>
        <w:t xml:space="preserve"> (</w:t>
      </w:r>
      <w:r>
        <w:rPr>
          <w:rFonts w:cs="Courier New CYR"/>
          <w:sz w:val="28"/>
          <w:szCs w:val="28"/>
        </w:rPr>
        <w:t>__________</w:t>
      </w:r>
      <w:r w:rsidRPr="003915E3">
        <w:rPr>
          <w:rFonts w:cs="Courier New CYR"/>
          <w:sz w:val="28"/>
          <w:szCs w:val="28"/>
        </w:rPr>
        <w:t xml:space="preserve">) рублей </w:t>
      </w:r>
      <w:r>
        <w:rPr>
          <w:rFonts w:cs="Courier New CYR"/>
          <w:sz w:val="28"/>
          <w:szCs w:val="28"/>
        </w:rPr>
        <w:t>___</w:t>
      </w:r>
      <w:r w:rsidRPr="003915E3">
        <w:rPr>
          <w:rFonts w:cs="Courier New CYR"/>
          <w:sz w:val="28"/>
          <w:szCs w:val="28"/>
        </w:rPr>
        <w:t xml:space="preserve"> копеек, </w:t>
      </w:r>
      <w:r>
        <w:rPr>
          <w:rFonts w:cs="Courier New CYR"/>
          <w:sz w:val="28"/>
          <w:szCs w:val="28"/>
        </w:rPr>
        <w:t xml:space="preserve"> в том числе </w:t>
      </w:r>
      <w:r w:rsidRPr="003915E3">
        <w:rPr>
          <w:rFonts w:cs="Courier New CYR"/>
          <w:sz w:val="28"/>
          <w:szCs w:val="28"/>
        </w:rPr>
        <w:t>НДС</w:t>
      </w:r>
      <w:r>
        <w:rPr>
          <w:rFonts w:cs="Courier New CYR"/>
          <w:sz w:val="28"/>
          <w:szCs w:val="28"/>
        </w:rPr>
        <w:t>-18%  , что составляет ______(____) рублей __копеек</w:t>
      </w:r>
      <w:r w:rsidRPr="003915E3">
        <w:rPr>
          <w:rFonts w:cs="Courier New CYR"/>
          <w:sz w:val="28"/>
          <w:szCs w:val="28"/>
        </w:rPr>
        <w:t xml:space="preserve"> </w:t>
      </w:r>
      <w:r>
        <w:rPr>
          <w:rFonts w:cs="Courier New CYR"/>
          <w:sz w:val="28"/>
          <w:szCs w:val="28"/>
        </w:rPr>
        <w:t xml:space="preserve">( либо НДС </w:t>
      </w:r>
      <w:r w:rsidRPr="003915E3">
        <w:rPr>
          <w:rFonts w:cs="Courier New CYR"/>
          <w:sz w:val="28"/>
          <w:szCs w:val="28"/>
        </w:rPr>
        <w:t>не облагается в связи с использованием упрощенной системы налогообложения</w:t>
      </w:r>
      <w:r>
        <w:rPr>
          <w:rFonts w:cs="Courier New CYR"/>
          <w:sz w:val="28"/>
          <w:szCs w:val="28"/>
        </w:rPr>
        <w:t>)</w:t>
      </w:r>
      <w:r w:rsidRPr="003915E3">
        <w:rPr>
          <w:rFonts w:cs="Courier New CYR"/>
          <w:sz w:val="28"/>
          <w:szCs w:val="28"/>
        </w:rPr>
        <w:t>.</w:t>
      </w:r>
      <w:r w:rsidRPr="003915E3">
        <w:rPr>
          <w:iCs/>
          <w:color w:val="000000"/>
          <w:sz w:val="28"/>
          <w:szCs w:val="28"/>
        </w:rPr>
        <w:t xml:space="preserve"> Локальный сметный расчет на выполнение Работ (Приложение № 2) является неотъемлемой частью настоящего Договора,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216750" w:rsidRPr="003915E3" w:rsidRDefault="00216750" w:rsidP="003915E3">
      <w:pPr>
        <w:autoSpaceDE w:val="0"/>
        <w:jc w:val="both"/>
        <w:rPr>
          <w:rFonts w:cs="Courier New CYR"/>
          <w:sz w:val="28"/>
          <w:szCs w:val="28"/>
        </w:rPr>
      </w:pPr>
      <w:r w:rsidRPr="003915E3">
        <w:rPr>
          <w:sz w:val="28"/>
          <w:szCs w:val="28"/>
        </w:rPr>
        <w:t xml:space="preserve">          2.2 Заказчик оплачивает Исполнителю аванс в размере  </w:t>
      </w:r>
      <w:r>
        <w:rPr>
          <w:sz w:val="28"/>
          <w:szCs w:val="28"/>
        </w:rPr>
        <w:t>____</w:t>
      </w:r>
      <w:r w:rsidRPr="003915E3">
        <w:rPr>
          <w:sz w:val="28"/>
          <w:szCs w:val="28"/>
        </w:rPr>
        <w:t xml:space="preserve"> % от цены Работ по настоящему Договору в размере </w:t>
      </w:r>
      <w:r>
        <w:rPr>
          <w:sz w:val="28"/>
          <w:szCs w:val="28"/>
        </w:rPr>
        <w:t>______</w:t>
      </w:r>
      <w:r w:rsidRPr="003915E3">
        <w:rPr>
          <w:sz w:val="28"/>
          <w:szCs w:val="28"/>
        </w:rPr>
        <w:t xml:space="preserve"> (</w:t>
      </w:r>
      <w:r>
        <w:rPr>
          <w:sz w:val="28"/>
          <w:szCs w:val="28"/>
        </w:rPr>
        <w:t>_______</w:t>
      </w:r>
      <w:r w:rsidRPr="003915E3">
        <w:rPr>
          <w:sz w:val="28"/>
          <w:szCs w:val="28"/>
        </w:rPr>
        <w:t xml:space="preserve">) рублей </w:t>
      </w:r>
      <w:r>
        <w:rPr>
          <w:sz w:val="28"/>
          <w:szCs w:val="28"/>
        </w:rPr>
        <w:t>____</w:t>
      </w:r>
      <w:r w:rsidRPr="003915E3">
        <w:rPr>
          <w:sz w:val="28"/>
          <w:szCs w:val="28"/>
        </w:rPr>
        <w:t xml:space="preserve"> копеек в течение 5 (пять) банковских дней с момента выставления Исполнителем счёта.</w:t>
      </w:r>
    </w:p>
    <w:p w:rsidR="00216750" w:rsidRPr="003915E3" w:rsidRDefault="00216750" w:rsidP="003915E3">
      <w:pPr>
        <w:pStyle w:val="BodyTextIndent"/>
        <w:ind w:firstLine="0"/>
        <w:rPr>
          <w:szCs w:val="28"/>
        </w:rPr>
      </w:pPr>
      <w:r w:rsidRPr="003915E3">
        <w:rPr>
          <w:szCs w:val="28"/>
        </w:rPr>
        <w:t xml:space="preserve">          2.3. Заказчик обязуется произвести оплату Исполнителю за выполненные  Работы, в течение 20  (двадцати) банковских дней после подписания двухстороннего акта о приемке выполненных работ по форме КС-2 и справке о стоимости выполненных работ по форме КС-3 путем перечисления денежных средств на расчетный счёт Исполнителя, на основании выставленного счёта, счёта-фактуры.  </w:t>
      </w:r>
    </w:p>
    <w:p w:rsidR="00216750" w:rsidRPr="003915E3" w:rsidRDefault="00216750" w:rsidP="003915E3">
      <w:pPr>
        <w:jc w:val="center"/>
        <w:rPr>
          <w:b/>
          <w:sz w:val="28"/>
          <w:szCs w:val="28"/>
        </w:rPr>
      </w:pPr>
    </w:p>
    <w:p w:rsidR="00216750" w:rsidRPr="003915E3" w:rsidRDefault="00216750" w:rsidP="003915E3">
      <w:pPr>
        <w:jc w:val="center"/>
        <w:rPr>
          <w:b/>
          <w:sz w:val="28"/>
          <w:szCs w:val="28"/>
        </w:rPr>
      </w:pPr>
      <w:r w:rsidRPr="003915E3">
        <w:rPr>
          <w:b/>
          <w:sz w:val="28"/>
          <w:szCs w:val="28"/>
        </w:rPr>
        <w:t>3. Порядок сдачи и приемки Работ</w:t>
      </w:r>
    </w:p>
    <w:p w:rsidR="00216750" w:rsidRPr="003915E3" w:rsidRDefault="00216750" w:rsidP="003915E3">
      <w:pPr>
        <w:ind w:firstLine="720"/>
        <w:jc w:val="both"/>
        <w:rPr>
          <w:sz w:val="28"/>
          <w:szCs w:val="28"/>
        </w:rPr>
      </w:pPr>
      <w:r w:rsidRPr="003915E3">
        <w:rPr>
          <w:sz w:val="28"/>
          <w:szCs w:val="28"/>
        </w:rPr>
        <w:t>3.1. Приемка Работ производится в течение 3 (трех) дней с момента получения устного или письменного извещения Исполнителя о готовности объекта.</w:t>
      </w:r>
    </w:p>
    <w:p w:rsidR="00216750" w:rsidRPr="003915E3" w:rsidRDefault="00216750" w:rsidP="003915E3">
      <w:pPr>
        <w:ind w:firstLine="720"/>
        <w:jc w:val="both"/>
        <w:rPr>
          <w:sz w:val="28"/>
          <w:szCs w:val="28"/>
        </w:rPr>
      </w:pPr>
      <w:r w:rsidRPr="003915E3">
        <w:rPr>
          <w:sz w:val="28"/>
          <w:szCs w:val="28"/>
        </w:rPr>
        <w:t>3.2. По окончанию  Работ Исполнитель, в срок не более 3(трёх) календарных дней, представляет Заказчику акт о приемке выполненных Работ по форме КС-2, КС-3,  счёт фактуру. Заказчик в течение 3 (трех) календарных дней с момента получения акта сдачи-приемки выполненных Работ направляет Исполнителю подписанный акт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16750" w:rsidRPr="003915E3" w:rsidRDefault="00216750" w:rsidP="003915E3">
      <w:pPr>
        <w:ind w:firstLine="720"/>
        <w:jc w:val="both"/>
        <w:rPr>
          <w:sz w:val="28"/>
          <w:szCs w:val="28"/>
        </w:rPr>
      </w:pPr>
      <w:r w:rsidRPr="003915E3">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16750" w:rsidRPr="003915E3" w:rsidRDefault="00216750" w:rsidP="003915E3">
      <w:pPr>
        <w:ind w:firstLine="720"/>
        <w:jc w:val="both"/>
        <w:rPr>
          <w:sz w:val="28"/>
          <w:szCs w:val="28"/>
        </w:rPr>
      </w:pPr>
      <w:r w:rsidRPr="003915E3">
        <w:rPr>
          <w:sz w:val="28"/>
          <w:szCs w:val="28"/>
        </w:rPr>
        <w:t>3.4. Заказчик имеет право досрочно принять и оплатить выполненные Исполнителем Работы.</w:t>
      </w:r>
    </w:p>
    <w:p w:rsidR="00216750" w:rsidRPr="003915E3" w:rsidRDefault="00216750" w:rsidP="003915E3">
      <w:pPr>
        <w:ind w:left="2832" w:firstLine="708"/>
        <w:rPr>
          <w:b/>
          <w:sz w:val="28"/>
          <w:szCs w:val="28"/>
        </w:rPr>
      </w:pPr>
      <w:r w:rsidRPr="003915E3">
        <w:rPr>
          <w:b/>
          <w:sz w:val="28"/>
          <w:szCs w:val="28"/>
        </w:rPr>
        <w:t>4. Обязательства Сторон</w:t>
      </w:r>
    </w:p>
    <w:p w:rsidR="00216750" w:rsidRPr="003915E3" w:rsidRDefault="00216750" w:rsidP="003915E3">
      <w:pPr>
        <w:ind w:firstLine="720"/>
        <w:jc w:val="both"/>
        <w:rPr>
          <w:sz w:val="28"/>
          <w:szCs w:val="28"/>
        </w:rPr>
      </w:pPr>
      <w:r w:rsidRPr="003915E3">
        <w:rPr>
          <w:sz w:val="28"/>
          <w:szCs w:val="28"/>
        </w:rPr>
        <w:t>4.1. Исполнитель обязан:</w:t>
      </w:r>
    </w:p>
    <w:p w:rsidR="00216750" w:rsidRPr="003915E3" w:rsidRDefault="00216750" w:rsidP="003915E3">
      <w:pPr>
        <w:ind w:firstLine="720"/>
        <w:jc w:val="both"/>
        <w:rPr>
          <w:sz w:val="28"/>
          <w:szCs w:val="28"/>
        </w:rPr>
      </w:pPr>
      <w:r w:rsidRPr="003915E3">
        <w:rPr>
          <w:sz w:val="28"/>
          <w:szCs w:val="28"/>
        </w:rPr>
        <w:t>4.1.1.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w:t>
      </w:r>
    </w:p>
    <w:p w:rsidR="00216750" w:rsidRPr="003915E3" w:rsidRDefault="00216750" w:rsidP="003915E3">
      <w:pPr>
        <w:ind w:firstLine="720"/>
        <w:jc w:val="both"/>
        <w:rPr>
          <w:sz w:val="28"/>
          <w:szCs w:val="28"/>
        </w:rPr>
      </w:pPr>
      <w:r w:rsidRPr="003915E3">
        <w:rPr>
          <w:sz w:val="28"/>
          <w:szCs w:val="28"/>
        </w:rPr>
        <w:t>Результаты Работ должны отвечать требованиям законодательства Российской Федерации и соответствующим Государственным стандартам.</w:t>
      </w:r>
    </w:p>
    <w:p w:rsidR="00216750" w:rsidRPr="003915E3" w:rsidRDefault="00216750" w:rsidP="003915E3">
      <w:pPr>
        <w:ind w:firstLine="720"/>
        <w:jc w:val="both"/>
        <w:rPr>
          <w:sz w:val="28"/>
          <w:szCs w:val="28"/>
        </w:rPr>
      </w:pPr>
      <w:r w:rsidRPr="003915E3">
        <w:rPr>
          <w:sz w:val="28"/>
          <w:szCs w:val="28"/>
        </w:rPr>
        <w:t>4.1.2. Поставить на строительную площадку необходимые материалы, оборудование, изделия, конструкции, комплектующие изделия и обеспечить их сохранность на время выполнения Работ.</w:t>
      </w:r>
    </w:p>
    <w:p w:rsidR="00216750" w:rsidRPr="003915E3" w:rsidRDefault="00216750" w:rsidP="003915E3">
      <w:pPr>
        <w:ind w:firstLine="720"/>
        <w:jc w:val="both"/>
        <w:rPr>
          <w:sz w:val="28"/>
          <w:szCs w:val="28"/>
        </w:rPr>
      </w:pPr>
      <w:r w:rsidRPr="003915E3">
        <w:rPr>
          <w:sz w:val="28"/>
          <w:szCs w:val="28"/>
        </w:rPr>
        <w:t>4.1.3. Вывести в десятидневный срок, со дня подписания акта о приемке выполненных Работ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216750" w:rsidRPr="003915E3" w:rsidRDefault="00216750" w:rsidP="003915E3">
      <w:pPr>
        <w:ind w:firstLine="720"/>
        <w:jc w:val="both"/>
        <w:rPr>
          <w:sz w:val="28"/>
          <w:szCs w:val="28"/>
        </w:rPr>
      </w:pPr>
      <w:r w:rsidRPr="003915E3">
        <w:rPr>
          <w:sz w:val="28"/>
          <w:szCs w:val="28"/>
        </w:rPr>
        <w:t>4.1.4. В период гарантийного срока (24 месяца) устранять недостатки в выполненных Работах, допущенные по его вине, своими силами и за свой счет в течение 14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216750" w:rsidRPr="003915E3" w:rsidRDefault="00216750" w:rsidP="003915E3">
      <w:pPr>
        <w:ind w:firstLine="720"/>
        <w:jc w:val="both"/>
        <w:rPr>
          <w:sz w:val="28"/>
          <w:szCs w:val="28"/>
        </w:rPr>
      </w:pPr>
      <w:r w:rsidRPr="003915E3">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216750" w:rsidRPr="003915E3" w:rsidRDefault="00216750" w:rsidP="003915E3">
      <w:pPr>
        <w:ind w:firstLine="720"/>
        <w:jc w:val="both"/>
        <w:rPr>
          <w:sz w:val="28"/>
          <w:szCs w:val="28"/>
        </w:rPr>
      </w:pPr>
      <w:r w:rsidRPr="003915E3">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216750" w:rsidRPr="003915E3" w:rsidRDefault="00216750" w:rsidP="003915E3">
      <w:pPr>
        <w:ind w:firstLine="720"/>
        <w:jc w:val="both"/>
        <w:rPr>
          <w:sz w:val="28"/>
          <w:szCs w:val="28"/>
        </w:rPr>
      </w:pPr>
      <w:r w:rsidRPr="003915E3">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216750" w:rsidRPr="003915E3" w:rsidRDefault="00216750" w:rsidP="003915E3">
      <w:pPr>
        <w:ind w:firstLine="720"/>
        <w:jc w:val="both"/>
        <w:rPr>
          <w:sz w:val="28"/>
          <w:szCs w:val="28"/>
        </w:rPr>
      </w:pPr>
      <w:r w:rsidRPr="003915E3">
        <w:rPr>
          <w:sz w:val="28"/>
          <w:szCs w:val="28"/>
        </w:rPr>
        <w:t>4.1.8. На выполненные работы Исполнитель устанавливает гарантийный срок 24 месяца со дня подписания сторонами акта о приёмке выполненных работ.</w:t>
      </w:r>
    </w:p>
    <w:p w:rsidR="00216750" w:rsidRPr="003915E3" w:rsidRDefault="00216750" w:rsidP="003915E3">
      <w:pPr>
        <w:ind w:firstLine="720"/>
        <w:jc w:val="both"/>
        <w:rPr>
          <w:sz w:val="28"/>
          <w:szCs w:val="28"/>
        </w:rPr>
      </w:pPr>
      <w:r w:rsidRPr="003915E3">
        <w:rPr>
          <w:sz w:val="28"/>
          <w:szCs w:val="28"/>
        </w:rPr>
        <w:t>4.1.10. Привлекать для выполнения работ по исполнению договора третьих лиц только с письменного согласия заказчика.</w:t>
      </w:r>
    </w:p>
    <w:p w:rsidR="00216750" w:rsidRPr="003915E3" w:rsidRDefault="00216750" w:rsidP="003915E3">
      <w:pPr>
        <w:pStyle w:val="ConsNormal"/>
        <w:widowControl/>
        <w:ind w:firstLine="540"/>
        <w:jc w:val="both"/>
        <w:rPr>
          <w:rFonts w:ascii="Times New Roman" w:hAnsi="Times New Roman"/>
          <w:sz w:val="28"/>
          <w:szCs w:val="28"/>
        </w:rPr>
      </w:pPr>
      <w:r w:rsidRPr="003915E3">
        <w:rPr>
          <w:rFonts w:ascii="Times New Roman" w:hAnsi="Times New Roman"/>
          <w:sz w:val="28"/>
          <w:szCs w:val="28"/>
        </w:rPr>
        <w:t xml:space="preserve">   4.1.11.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нахождении на территории агентства при  производстве Работ.</w:t>
      </w:r>
    </w:p>
    <w:p w:rsidR="00216750" w:rsidRPr="003915E3" w:rsidRDefault="00216750" w:rsidP="003915E3">
      <w:pPr>
        <w:pStyle w:val="ConsNormal"/>
        <w:widowControl/>
        <w:ind w:firstLine="540"/>
        <w:jc w:val="both"/>
        <w:rPr>
          <w:rFonts w:ascii="Times New Roman" w:hAnsi="Times New Roman"/>
          <w:sz w:val="28"/>
          <w:szCs w:val="28"/>
        </w:rPr>
      </w:pPr>
      <w:r w:rsidRPr="003915E3">
        <w:rPr>
          <w:rFonts w:ascii="Times New Roman" w:hAnsi="Times New Roman"/>
          <w:sz w:val="28"/>
          <w:szCs w:val="28"/>
        </w:rPr>
        <w:t xml:space="preserve">   4.1.12.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производстве Работ третьими лицами, в случае их привлечения.</w:t>
      </w:r>
    </w:p>
    <w:p w:rsidR="00216750" w:rsidRPr="003915E3" w:rsidRDefault="00216750" w:rsidP="003915E3">
      <w:pPr>
        <w:ind w:firstLine="720"/>
        <w:jc w:val="both"/>
        <w:rPr>
          <w:sz w:val="28"/>
          <w:szCs w:val="28"/>
        </w:rPr>
      </w:pPr>
      <w:r w:rsidRPr="003915E3">
        <w:rPr>
          <w:sz w:val="28"/>
          <w:szCs w:val="28"/>
        </w:rPr>
        <w:t>4.2. Заказчик обязан:</w:t>
      </w:r>
    </w:p>
    <w:p w:rsidR="00216750" w:rsidRPr="003915E3" w:rsidRDefault="00216750" w:rsidP="003915E3">
      <w:pPr>
        <w:ind w:firstLine="720"/>
        <w:jc w:val="both"/>
        <w:rPr>
          <w:sz w:val="28"/>
          <w:szCs w:val="28"/>
        </w:rPr>
      </w:pPr>
      <w:r w:rsidRPr="003915E3">
        <w:rPr>
          <w:sz w:val="28"/>
          <w:szCs w:val="28"/>
        </w:rPr>
        <w:t>4.2.1. Передавать Исполнителю необходимую для выполнения Работ информацию и документацию.</w:t>
      </w:r>
    </w:p>
    <w:p w:rsidR="00216750" w:rsidRPr="003915E3" w:rsidRDefault="00216750" w:rsidP="003915E3">
      <w:pPr>
        <w:ind w:firstLine="720"/>
        <w:jc w:val="both"/>
        <w:rPr>
          <w:sz w:val="28"/>
          <w:szCs w:val="28"/>
        </w:rPr>
      </w:pPr>
      <w:r w:rsidRPr="003915E3">
        <w:rPr>
          <w:sz w:val="28"/>
          <w:szCs w:val="28"/>
        </w:rPr>
        <w:t>4.2.2. Обеспечить место для складирования инструмента, оборудования, материалов, комплектующих изделий.</w:t>
      </w:r>
    </w:p>
    <w:p w:rsidR="00216750" w:rsidRPr="003915E3" w:rsidRDefault="00216750" w:rsidP="003915E3">
      <w:pPr>
        <w:ind w:firstLine="720"/>
        <w:jc w:val="both"/>
        <w:rPr>
          <w:sz w:val="28"/>
          <w:szCs w:val="28"/>
        </w:rPr>
      </w:pPr>
      <w:r w:rsidRPr="003915E3">
        <w:rPr>
          <w:sz w:val="28"/>
          <w:szCs w:val="28"/>
        </w:rPr>
        <w:t>4.2.3. Принять результаты Работ и оплатить их в установленный срок в соответствии с условиями настоящего Договора.</w:t>
      </w:r>
    </w:p>
    <w:p w:rsidR="00216750" w:rsidRPr="003915E3" w:rsidRDefault="00216750" w:rsidP="003915E3">
      <w:pPr>
        <w:ind w:firstLine="720"/>
        <w:jc w:val="both"/>
        <w:rPr>
          <w:b/>
          <w:sz w:val="28"/>
          <w:szCs w:val="28"/>
        </w:rPr>
      </w:pPr>
      <w:r w:rsidRPr="003915E3">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16750" w:rsidRPr="003915E3" w:rsidRDefault="00216750" w:rsidP="003915E3">
      <w:pPr>
        <w:jc w:val="center"/>
        <w:rPr>
          <w:b/>
          <w:sz w:val="28"/>
          <w:szCs w:val="28"/>
        </w:rPr>
      </w:pPr>
    </w:p>
    <w:p w:rsidR="00216750" w:rsidRPr="003915E3" w:rsidRDefault="00216750" w:rsidP="003915E3">
      <w:pPr>
        <w:jc w:val="center"/>
        <w:rPr>
          <w:b/>
          <w:sz w:val="28"/>
          <w:szCs w:val="28"/>
        </w:rPr>
      </w:pPr>
    </w:p>
    <w:p w:rsidR="00216750" w:rsidRPr="003915E3" w:rsidRDefault="00216750" w:rsidP="003915E3">
      <w:pPr>
        <w:jc w:val="center"/>
        <w:rPr>
          <w:b/>
          <w:sz w:val="28"/>
          <w:szCs w:val="28"/>
        </w:rPr>
      </w:pPr>
    </w:p>
    <w:p w:rsidR="00216750" w:rsidRPr="003915E3" w:rsidRDefault="00216750" w:rsidP="003915E3">
      <w:pPr>
        <w:jc w:val="center"/>
        <w:rPr>
          <w:b/>
          <w:sz w:val="28"/>
          <w:szCs w:val="28"/>
        </w:rPr>
      </w:pPr>
    </w:p>
    <w:p w:rsidR="00216750" w:rsidRPr="003915E3" w:rsidRDefault="00216750" w:rsidP="003915E3">
      <w:pPr>
        <w:jc w:val="center"/>
        <w:rPr>
          <w:b/>
          <w:sz w:val="28"/>
          <w:szCs w:val="28"/>
        </w:rPr>
      </w:pPr>
      <w:r w:rsidRPr="003915E3">
        <w:rPr>
          <w:b/>
          <w:sz w:val="28"/>
          <w:szCs w:val="28"/>
        </w:rPr>
        <w:t>5. Ответственность Сторон</w:t>
      </w:r>
    </w:p>
    <w:p w:rsidR="00216750" w:rsidRPr="003915E3" w:rsidRDefault="00216750" w:rsidP="003915E3">
      <w:pPr>
        <w:ind w:firstLine="720"/>
        <w:jc w:val="both"/>
        <w:rPr>
          <w:sz w:val="28"/>
          <w:szCs w:val="28"/>
        </w:rPr>
      </w:pPr>
      <w:r w:rsidRPr="003915E3">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16750" w:rsidRPr="003915E3" w:rsidRDefault="00216750" w:rsidP="003915E3">
      <w:pPr>
        <w:pStyle w:val="BodyTextIndent"/>
        <w:rPr>
          <w:szCs w:val="28"/>
        </w:rPr>
      </w:pPr>
      <w:r w:rsidRPr="003915E3">
        <w:rPr>
          <w:szCs w:val="28"/>
        </w:rPr>
        <w:t>5.2. Исполнитель несет ответственность перед Заказчиком за неисполнение или ненадлежащее исполнение обязательств, а также за выполнение обязательств третьими лицами в случае их привлечения.</w:t>
      </w:r>
    </w:p>
    <w:p w:rsidR="00216750" w:rsidRPr="003915E3" w:rsidRDefault="00216750" w:rsidP="003915E3">
      <w:pPr>
        <w:ind w:firstLine="720"/>
        <w:jc w:val="both"/>
        <w:rPr>
          <w:sz w:val="28"/>
          <w:szCs w:val="28"/>
        </w:rPr>
      </w:pPr>
      <w:r w:rsidRPr="003915E3">
        <w:rPr>
          <w:sz w:val="28"/>
          <w:szCs w:val="28"/>
        </w:rPr>
        <w:t>5.3. В случае невыполнения обязанностей «Заказчиком» по платежам в течении 2-х месяцев «Исполнитель» вправе расторгнуть договор в одностороннем порядке.</w:t>
      </w:r>
    </w:p>
    <w:p w:rsidR="00216750" w:rsidRPr="003915E3" w:rsidRDefault="00216750" w:rsidP="003915E3">
      <w:pPr>
        <w:ind w:firstLine="720"/>
        <w:jc w:val="both"/>
        <w:rPr>
          <w:sz w:val="28"/>
          <w:szCs w:val="28"/>
        </w:rPr>
      </w:pPr>
      <w:r w:rsidRPr="003915E3">
        <w:rPr>
          <w:sz w:val="28"/>
          <w:szCs w:val="28"/>
        </w:rPr>
        <w:t>5.4.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216750" w:rsidRPr="003915E3" w:rsidRDefault="00216750" w:rsidP="003915E3">
      <w:pPr>
        <w:ind w:firstLine="720"/>
        <w:jc w:val="both"/>
        <w:rPr>
          <w:sz w:val="28"/>
          <w:szCs w:val="28"/>
        </w:rPr>
      </w:pPr>
      <w:r w:rsidRPr="003915E3">
        <w:rPr>
          <w:sz w:val="28"/>
          <w:szCs w:val="28"/>
        </w:rPr>
        <w:t>5.5.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216750" w:rsidRPr="003915E3" w:rsidRDefault="00216750" w:rsidP="003915E3">
      <w:pPr>
        <w:pStyle w:val="BodyTextIndent"/>
        <w:rPr>
          <w:szCs w:val="28"/>
        </w:rPr>
      </w:pPr>
      <w:r w:rsidRPr="003915E3">
        <w:rPr>
          <w:szCs w:val="28"/>
        </w:rPr>
        <w:t>5.6. За нарушение срока выполнения работ,  указанного в п. 1.3 настоящего   договора,  «Исполнитель»  уплачивает  «Заказчику»  штраф  в размере 1/300 процентной ставки ЦБ РФ от стоимости выполняемых работ по договору и пеню  из  расчета 1/300 процентной ставки ЦБ РФ от  стоимости выполняемых работ по договору за каждый день просрочки.</w:t>
      </w:r>
      <w:r w:rsidRPr="003915E3">
        <w:rPr>
          <w:color w:val="000000"/>
          <w:szCs w:val="28"/>
        </w:rPr>
        <w:tab/>
      </w:r>
    </w:p>
    <w:p w:rsidR="00216750" w:rsidRPr="003915E3" w:rsidRDefault="00216750" w:rsidP="003915E3">
      <w:pPr>
        <w:pStyle w:val="BodyTextIndent"/>
        <w:ind w:firstLine="0"/>
        <w:rPr>
          <w:szCs w:val="28"/>
        </w:rPr>
      </w:pPr>
    </w:p>
    <w:p w:rsidR="00216750" w:rsidRPr="003915E3" w:rsidRDefault="00216750" w:rsidP="003915E3">
      <w:pPr>
        <w:rPr>
          <w:b/>
          <w:sz w:val="28"/>
          <w:szCs w:val="28"/>
        </w:rPr>
      </w:pPr>
      <w:r w:rsidRPr="003915E3">
        <w:rPr>
          <w:sz w:val="28"/>
          <w:szCs w:val="28"/>
        </w:rPr>
        <w:t xml:space="preserve">                                         </w:t>
      </w:r>
      <w:r w:rsidRPr="003915E3">
        <w:rPr>
          <w:b/>
          <w:sz w:val="28"/>
          <w:szCs w:val="28"/>
        </w:rPr>
        <w:t>6. Обстоятельства непреодолимой силы</w:t>
      </w:r>
    </w:p>
    <w:p w:rsidR="00216750" w:rsidRPr="003915E3" w:rsidRDefault="00216750" w:rsidP="003915E3">
      <w:pPr>
        <w:ind w:firstLine="720"/>
        <w:jc w:val="both"/>
        <w:rPr>
          <w:sz w:val="28"/>
          <w:szCs w:val="28"/>
        </w:rPr>
      </w:pPr>
      <w:r w:rsidRPr="003915E3">
        <w:rPr>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
    <w:p w:rsidR="00216750" w:rsidRPr="003915E3" w:rsidRDefault="00216750" w:rsidP="003915E3">
      <w:pPr>
        <w:ind w:firstLine="720"/>
        <w:jc w:val="both"/>
        <w:rPr>
          <w:sz w:val="28"/>
          <w:szCs w:val="28"/>
        </w:rPr>
      </w:pPr>
      <w:r w:rsidRPr="003915E3">
        <w:rPr>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16750" w:rsidRPr="003915E3" w:rsidRDefault="00216750" w:rsidP="003915E3">
      <w:pPr>
        <w:ind w:firstLine="720"/>
        <w:jc w:val="both"/>
        <w:rPr>
          <w:sz w:val="28"/>
          <w:szCs w:val="28"/>
        </w:rPr>
      </w:pPr>
      <w:r w:rsidRPr="003915E3">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216750" w:rsidRPr="003915E3" w:rsidRDefault="00216750" w:rsidP="003915E3">
      <w:pPr>
        <w:ind w:firstLine="720"/>
        <w:jc w:val="both"/>
        <w:rPr>
          <w:sz w:val="28"/>
          <w:szCs w:val="28"/>
        </w:rPr>
      </w:pPr>
      <w:r w:rsidRPr="003915E3">
        <w:rPr>
          <w:sz w:val="28"/>
          <w:szCs w:val="28"/>
        </w:rPr>
        <w:t>6.4.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установленным пунктом 8.3. настоящего Договора.</w:t>
      </w:r>
    </w:p>
    <w:p w:rsidR="00216750" w:rsidRPr="003915E3" w:rsidRDefault="00216750" w:rsidP="003915E3">
      <w:pPr>
        <w:jc w:val="center"/>
        <w:rPr>
          <w:b/>
          <w:sz w:val="28"/>
          <w:szCs w:val="28"/>
        </w:rPr>
      </w:pPr>
    </w:p>
    <w:p w:rsidR="00216750" w:rsidRPr="003915E3" w:rsidRDefault="00216750" w:rsidP="003915E3">
      <w:pPr>
        <w:tabs>
          <w:tab w:val="num" w:pos="720"/>
        </w:tabs>
        <w:jc w:val="center"/>
        <w:rPr>
          <w:b/>
          <w:bCs/>
          <w:sz w:val="28"/>
          <w:szCs w:val="28"/>
        </w:rPr>
      </w:pPr>
      <w:r w:rsidRPr="003915E3">
        <w:rPr>
          <w:b/>
          <w:sz w:val="28"/>
          <w:szCs w:val="28"/>
        </w:rPr>
        <w:t xml:space="preserve">7. </w:t>
      </w:r>
      <w:r w:rsidRPr="003915E3">
        <w:rPr>
          <w:b/>
          <w:bCs/>
          <w:sz w:val="28"/>
          <w:szCs w:val="28"/>
        </w:rPr>
        <w:t xml:space="preserve"> Порядок разрешения споров </w:t>
      </w:r>
      <w:r w:rsidRPr="003915E3">
        <w:rPr>
          <w:b/>
          <w:bCs/>
          <w:sz w:val="28"/>
          <w:szCs w:val="28"/>
        </w:rPr>
        <w:tab/>
      </w:r>
    </w:p>
    <w:p w:rsidR="00216750" w:rsidRPr="003915E3" w:rsidRDefault="00216750" w:rsidP="003915E3">
      <w:pPr>
        <w:tabs>
          <w:tab w:val="num" w:pos="720"/>
        </w:tabs>
        <w:jc w:val="both"/>
        <w:rPr>
          <w:sz w:val="28"/>
          <w:szCs w:val="28"/>
        </w:rPr>
      </w:pPr>
      <w:r w:rsidRPr="003915E3">
        <w:rPr>
          <w:sz w:val="28"/>
          <w:szCs w:val="28"/>
        </w:rPr>
        <w:t xml:space="preserve">            7.1. При возникновении споров стороны принимают меры к их урегулированию путем переговоров.</w:t>
      </w:r>
    </w:p>
    <w:p w:rsidR="00216750" w:rsidRPr="003915E3" w:rsidRDefault="00216750" w:rsidP="003915E3">
      <w:pPr>
        <w:tabs>
          <w:tab w:val="num" w:pos="720"/>
        </w:tabs>
        <w:jc w:val="both"/>
        <w:rPr>
          <w:sz w:val="28"/>
          <w:szCs w:val="28"/>
        </w:rPr>
      </w:pPr>
      <w:r w:rsidRPr="003915E3">
        <w:rPr>
          <w:sz w:val="28"/>
          <w:szCs w:val="28"/>
        </w:rPr>
        <w:t xml:space="preserve">            7.2.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суток с даты получения. При не достижении соглашения споры решаются в Арбитражном суде Ростовской области.</w:t>
      </w:r>
    </w:p>
    <w:p w:rsidR="00216750" w:rsidRPr="003915E3" w:rsidRDefault="00216750" w:rsidP="003915E3">
      <w:pPr>
        <w:jc w:val="center"/>
        <w:rPr>
          <w:b/>
          <w:sz w:val="28"/>
          <w:szCs w:val="28"/>
        </w:rPr>
      </w:pPr>
    </w:p>
    <w:p w:rsidR="00216750" w:rsidRPr="003915E3" w:rsidRDefault="00216750" w:rsidP="003915E3">
      <w:pPr>
        <w:jc w:val="center"/>
        <w:rPr>
          <w:b/>
          <w:sz w:val="28"/>
          <w:szCs w:val="28"/>
        </w:rPr>
      </w:pPr>
      <w:r w:rsidRPr="003915E3">
        <w:rPr>
          <w:b/>
          <w:sz w:val="28"/>
          <w:szCs w:val="28"/>
        </w:rPr>
        <w:t>8. Порядок внесения изменений, дополнений в Договор и его расторжение</w:t>
      </w:r>
    </w:p>
    <w:p w:rsidR="00216750" w:rsidRPr="003915E3" w:rsidRDefault="00216750" w:rsidP="003915E3">
      <w:pPr>
        <w:ind w:firstLine="720"/>
        <w:jc w:val="both"/>
        <w:rPr>
          <w:sz w:val="28"/>
          <w:szCs w:val="28"/>
        </w:rPr>
      </w:pPr>
      <w:r w:rsidRPr="003915E3">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6750" w:rsidRPr="003915E3" w:rsidRDefault="00216750" w:rsidP="003915E3">
      <w:pPr>
        <w:ind w:firstLine="720"/>
        <w:jc w:val="both"/>
        <w:rPr>
          <w:sz w:val="28"/>
          <w:szCs w:val="28"/>
        </w:rPr>
      </w:pPr>
      <w:r w:rsidRPr="003915E3">
        <w:rPr>
          <w:sz w:val="28"/>
          <w:szCs w:val="28"/>
        </w:rPr>
        <w:t xml:space="preserve">8.2. Настоящий Договор может быть расторгнут в одностороннем порядке по основаниям, предусмотренным законодательством Российской Федерации и настоящим Договором. </w:t>
      </w:r>
    </w:p>
    <w:p w:rsidR="00216750" w:rsidRPr="003915E3" w:rsidRDefault="00216750" w:rsidP="003915E3">
      <w:pPr>
        <w:ind w:firstLine="720"/>
        <w:jc w:val="both"/>
        <w:rPr>
          <w:sz w:val="28"/>
          <w:szCs w:val="28"/>
        </w:rPr>
      </w:pPr>
      <w:r w:rsidRPr="003915E3">
        <w:rPr>
          <w:sz w:val="28"/>
          <w:szCs w:val="28"/>
        </w:rPr>
        <w:t>8.3. Сторона, решившая расторгнуть настоящий Договор, должна направить письменное уведомление о его расторжении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между сторонами производится сверка расчётов.</w:t>
      </w:r>
    </w:p>
    <w:p w:rsidR="00216750" w:rsidRPr="003915E3" w:rsidRDefault="00216750" w:rsidP="003915E3">
      <w:pPr>
        <w:jc w:val="center"/>
        <w:rPr>
          <w:b/>
          <w:sz w:val="28"/>
          <w:szCs w:val="28"/>
        </w:rPr>
      </w:pPr>
    </w:p>
    <w:p w:rsidR="00216750" w:rsidRPr="003915E3" w:rsidRDefault="00216750" w:rsidP="003915E3">
      <w:pPr>
        <w:jc w:val="center"/>
        <w:rPr>
          <w:b/>
          <w:sz w:val="28"/>
          <w:szCs w:val="28"/>
        </w:rPr>
      </w:pPr>
      <w:r w:rsidRPr="003915E3">
        <w:rPr>
          <w:b/>
          <w:sz w:val="28"/>
          <w:szCs w:val="28"/>
        </w:rPr>
        <w:t>9. Срок действия Договора</w:t>
      </w:r>
    </w:p>
    <w:p w:rsidR="00216750" w:rsidRPr="003915E3" w:rsidRDefault="00216750" w:rsidP="003915E3">
      <w:pPr>
        <w:pStyle w:val="ConsNormal"/>
        <w:widowControl/>
        <w:ind w:firstLine="540"/>
        <w:jc w:val="both"/>
        <w:rPr>
          <w:rFonts w:ascii="Times New Roman" w:hAnsi="Times New Roman" w:cs="Times New Roman"/>
          <w:sz w:val="28"/>
          <w:szCs w:val="28"/>
        </w:rPr>
      </w:pPr>
      <w:r w:rsidRPr="003915E3">
        <w:rPr>
          <w:rFonts w:ascii="Times New Roman" w:hAnsi="Times New Roman" w:cs="Times New Roman"/>
          <w:sz w:val="28"/>
          <w:szCs w:val="28"/>
        </w:rPr>
        <w:t xml:space="preserve">9.1. Настоящий Договор вступает в силу с даты его подписания Сторонами и действует до    </w:t>
      </w:r>
      <w:r>
        <w:rPr>
          <w:rFonts w:ascii="Times New Roman" w:hAnsi="Times New Roman" w:cs="Times New Roman"/>
          <w:sz w:val="28"/>
          <w:szCs w:val="28"/>
        </w:rPr>
        <w:t>________</w:t>
      </w:r>
      <w:r w:rsidRPr="003915E3">
        <w:rPr>
          <w:rFonts w:ascii="Times New Roman" w:hAnsi="Times New Roman" w:cs="Times New Roman"/>
          <w:sz w:val="28"/>
          <w:szCs w:val="28"/>
        </w:rPr>
        <w:t xml:space="preserve"> 201</w:t>
      </w:r>
      <w:r>
        <w:rPr>
          <w:rFonts w:ascii="Times New Roman" w:hAnsi="Times New Roman" w:cs="Times New Roman"/>
          <w:sz w:val="28"/>
          <w:szCs w:val="28"/>
        </w:rPr>
        <w:t>4</w:t>
      </w:r>
      <w:r w:rsidRPr="003915E3">
        <w:rPr>
          <w:rFonts w:ascii="Times New Roman" w:hAnsi="Times New Roman" w:cs="Times New Roman"/>
          <w:sz w:val="28"/>
          <w:szCs w:val="28"/>
        </w:rPr>
        <w:t xml:space="preserve"> года, а по обязательствам сторон - до полного их исполнения.</w:t>
      </w:r>
    </w:p>
    <w:p w:rsidR="00216750" w:rsidRPr="003915E3" w:rsidRDefault="00216750" w:rsidP="003915E3">
      <w:pPr>
        <w:jc w:val="center"/>
        <w:rPr>
          <w:b/>
          <w:sz w:val="28"/>
          <w:szCs w:val="28"/>
        </w:rPr>
      </w:pPr>
    </w:p>
    <w:p w:rsidR="00216750" w:rsidRPr="003915E3" w:rsidRDefault="00216750" w:rsidP="003915E3">
      <w:pPr>
        <w:jc w:val="center"/>
        <w:rPr>
          <w:b/>
          <w:sz w:val="28"/>
          <w:szCs w:val="28"/>
        </w:rPr>
      </w:pPr>
      <w:r w:rsidRPr="003915E3">
        <w:rPr>
          <w:b/>
          <w:sz w:val="28"/>
          <w:szCs w:val="28"/>
        </w:rPr>
        <w:t>10. Прочие условия</w:t>
      </w:r>
    </w:p>
    <w:p w:rsidR="00216750" w:rsidRPr="003915E3" w:rsidRDefault="00216750" w:rsidP="003915E3">
      <w:pPr>
        <w:jc w:val="both"/>
        <w:rPr>
          <w:sz w:val="28"/>
          <w:szCs w:val="28"/>
        </w:rPr>
      </w:pPr>
      <w:r w:rsidRPr="003915E3">
        <w:rPr>
          <w:sz w:val="28"/>
          <w:szCs w:val="28"/>
        </w:rPr>
        <w:tab/>
        <w:t>10.1. Право собственности на результаты Работ по настоящему Договору принадлежит Заказчику.</w:t>
      </w:r>
    </w:p>
    <w:p w:rsidR="00216750" w:rsidRPr="003915E3" w:rsidRDefault="00216750" w:rsidP="003915E3">
      <w:pPr>
        <w:ind w:firstLine="720"/>
        <w:jc w:val="both"/>
        <w:rPr>
          <w:sz w:val="28"/>
          <w:szCs w:val="28"/>
        </w:rPr>
      </w:pPr>
      <w:r w:rsidRPr="003915E3">
        <w:rPr>
          <w:sz w:val="28"/>
          <w:szCs w:val="28"/>
        </w:rPr>
        <w:t>10.2. Исполнение обязательств по настоящему Договору может быть возложено Исполнителем на  третье лицо только с письменного согласия Заказчика. Исполнитель несёт ответственность перед Заказчиком за действия третьих лиц.</w:t>
      </w:r>
    </w:p>
    <w:p w:rsidR="00216750" w:rsidRPr="003915E3" w:rsidRDefault="00216750" w:rsidP="003915E3">
      <w:pPr>
        <w:ind w:firstLine="720"/>
        <w:jc w:val="both"/>
        <w:rPr>
          <w:sz w:val="28"/>
          <w:szCs w:val="28"/>
        </w:rPr>
      </w:pPr>
      <w:r w:rsidRPr="003915E3">
        <w:rPr>
          <w:sz w:val="28"/>
          <w:szCs w:val="28"/>
        </w:rPr>
        <w:t>10.3. В случае изменений у какой-либо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216750" w:rsidRPr="003915E3" w:rsidRDefault="00216750" w:rsidP="003915E3">
      <w:pPr>
        <w:ind w:firstLine="720"/>
        <w:jc w:val="both"/>
        <w:rPr>
          <w:sz w:val="28"/>
          <w:szCs w:val="28"/>
        </w:rPr>
      </w:pPr>
      <w:r w:rsidRPr="003915E3">
        <w:rPr>
          <w:sz w:val="28"/>
          <w:szCs w:val="28"/>
        </w:rPr>
        <w:t>10.4. Все приложения к настоящему Договору являются его неотъемлемой частью.</w:t>
      </w:r>
    </w:p>
    <w:p w:rsidR="00216750" w:rsidRPr="003915E3" w:rsidRDefault="00216750" w:rsidP="003915E3">
      <w:pPr>
        <w:ind w:firstLine="720"/>
        <w:jc w:val="both"/>
        <w:rPr>
          <w:sz w:val="28"/>
          <w:szCs w:val="28"/>
        </w:rPr>
      </w:pPr>
      <w:r w:rsidRPr="003915E3">
        <w:rPr>
          <w:sz w:val="28"/>
          <w:szCs w:val="28"/>
        </w:rPr>
        <w:t>10.5. Все вопросы не предусмотренные настоящим Договором регулируются законодательством Российской Федерации.</w:t>
      </w:r>
    </w:p>
    <w:p w:rsidR="00216750" w:rsidRPr="003915E3" w:rsidRDefault="00216750" w:rsidP="003915E3">
      <w:pPr>
        <w:ind w:firstLine="720"/>
        <w:jc w:val="both"/>
        <w:rPr>
          <w:sz w:val="28"/>
          <w:szCs w:val="28"/>
        </w:rPr>
      </w:pPr>
      <w:r w:rsidRPr="003915E3">
        <w:rPr>
          <w:sz w:val="28"/>
          <w:szCs w:val="28"/>
        </w:rPr>
        <w:t>10.6.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216750" w:rsidRPr="003915E3" w:rsidRDefault="00216750" w:rsidP="003915E3">
      <w:pPr>
        <w:ind w:firstLine="720"/>
        <w:jc w:val="both"/>
        <w:rPr>
          <w:sz w:val="28"/>
          <w:szCs w:val="28"/>
        </w:rPr>
      </w:pPr>
      <w:r w:rsidRPr="003915E3">
        <w:rPr>
          <w:sz w:val="28"/>
          <w:szCs w:val="28"/>
        </w:rPr>
        <w:t>10.7. Настоящий Договор составлен в двух экземплярах имеющих одинаковую силу, по одному для каждой из Сторон.</w:t>
      </w:r>
    </w:p>
    <w:p w:rsidR="00216750" w:rsidRPr="003915E3" w:rsidRDefault="00216750" w:rsidP="003915E3">
      <w:pPr>
        <w:ind w:firstLine="720"/>
        <w:jc w:val="both"/>
        <w:rPr>
          <w:sz w:val="28"/>
          <w:szCs w:val="28"/>
        </w:rPr>
      </w:pPr>
      <w:r w:rsidRPr="003915E3">
        <w:rPr>
          <w:sz w:val="28"/>
          <w:szCs w:val="28"/>
        </w:rPr>
        <w:t>10.8. К настоящему Договору прилагаются:</w:t>
      </w:r>
    </w:p>
    <w:p w:rsidR="00216750" w:rsidRPr="003915E3" w:rsidRDefault="00216750" w:rsidP="003915E3">
      <w:pPr>
        <w:ind w:firstLine="720"/>
        <w:jc w:val="both"/>
        <w:rPr>
          <w:sz w:val="28"/>
          <w:szCs w:val="28"/>
        </w:rPr>
      </w:pPr>
      <w:r w:rsidRPr="003915E3">
        <w:rPr>
          <w:sz w:val="28"/>
          <w:szCs w:val="28"/>
        </w:rPr>
        <w:t xml:space="preserve">10.8.1. </w:t>
      </w:r>
      <w:r>
        <w:rPr>
          <w:sz w:val="28"/>
          <w:szCs w:val="28"/>
        </w:rPr>
        <w:t>Р</w:t>
      </w:r>
      <w:r w:rsidRPr="003915E3">
        <w:rPr>
          <w:sz w:val="28"/>
          <w:szCs w:val="28"/>
        </w:rPr>
        <w:t>абочи</w:t>
      </w:r>
      <w:r>
        <w:rPr>
          <w:sz w:val="28"/>
          <w:szCs w:val="28"/>
        </w:rPr>
        <w:t>й</w:t>
      </w:r>
      <w:r w:rsidRPr="003915E3">
        <w:rPr>
          <w:sz w:val="28"/>
          <w:szCs w:val="28"/>
        </w:rPr>
        <w:t xml:space="preserve"> проек № 10/2013-433/0068-ПТ1;ПТ2 (приложение №1).</w:t>
      </w:r>
    </w:p>
    <w:p w:rsidR="00216750" w:rsidRPr="003915E3" w:rsidRDefault="00216750" w:rsidP="003915E3">
      <w:pPr>
        <w:ind w:firstLine="720"/>
        <w:jc w:val="both"/>
        <w:rPr>
          <w:sz w:val="28"/>
          <w:szCs w:val="28"/>
        </w:rPr>
      </w:pPr>
      <w:r w:rsidRPr="003915E3">
        <w:rPr>
          <w:sz w:val="28"/>
          <w:szCs w:val="28"/>
        </w:rPr>
        <w:t>10.8.2. Локальный сметный расчет (приложение №2);</w:t>
      </w:r>
    </w:p>
    <w:p w:rsidR="00216750" w:rsidRPr="003915E3" w:rsidRDefault="00216750" w:rsidP="003915E3">
      <w:pPr>
        <w:ind w:firstLine="720"/>
        <w:jc w:val="center"/>
        <w:rPr>
          <w:b/>
          <w:sz w:val="28"/>
          <w:szCs w:val="28"/>
        </w:rPr>
      </w:pPr>
      <w:r w:rsidRPr="003915E3">
        <w:rPr>
          <w:b/>
          <w:sz w:val="28"/>
          <w:szCs w:val="28"/>
        </w:rPr>
        <w:t>11. Юридические адреса и платежные реквизиты Сторон</w:t>
      </w:r>
    </w:p>
    <w:p w:rsidR="00216750" w:rsidRPr="003915E3" w:rsidRDefault="00216750" w:rsidP="003915E3">
      <w:pPr>
        <w:ind w:firstLine="720"/>
        <w:jc w:val="center"/>
        <w:rPr>
          <w:b/>
          <w:sz w:val="28"/>
          <w:szCs w:val="28"/>
        </w:rPr>
      </w:pPr>
    </w:p>
    <w:tbl>
      <w:tblPr>
        <w:tblW w:w="0" w:type="auto"/>
        <w:tblLook w:val="01E0"/>
      </w:tblPr>
      <w:tblGrid>
        <w:gridCol w:w="4632"/>
        <w:gridCol w:w="5222"/>
      </w:tblGrid>
      <w:tr w:rsidR="00216750" w:rsidRPr="003915E3" w:rsidTr="003F7954">
        <w:tc>
          <w:tcPr>
            <w:tcW w:w="4917" w:type="dxa"/>
          </w:tcPr>
          <w:p w:rsidR="00216750" w:rsidRPr="003915E3" w:rsidRDefault="00216750" w:rsidP="003F7954">
            <w:pPr>
              <w:rPr>
                <w:b/>
                <w:sz w:val="28"/>
                <w:szCs w:val="28"/>
              </w:rPr>
            </w:pPr>
            <w:r w:rsidRPr="003915E3">
              <w:rPr>
                <w:b/>
                <w:sz w:val="28"/>
                <w:szCs w:val="28"/>
              </w:rPr>
              <w:t>Исполнитель:</w:t>
            </w:r>
          </w:p>
          <w:p w:rsidR="00216750" w:rsidRPr="003915E3" w:rsidRDefault="00216750" w:rsidP="003F7954">
            <w:pPr>
              <w:rPr>
                <w:rStyle w:val="Strong"/>
                <w:rFonts w:eastAsia="MS Mincho"/>
                <w:b w:val="0"/>
                <w:bCs w:val="0"/>
                <w:color w:val="000000"/>
                <w:sz w:val="28"/>
                <w:szCs w:val="28"/>
              </w:rPr>
            </w:pPr>
            <w:r w:rsidRPr="003915E3">
              <w:rPr>
                <w:rStyle w:val="Strong"/>
                <w:rFonts w:eastAsia="MS Mincho"/>
                <w:bCs w:val="0"/>
                <w:color w:val="000000"/>
                <w:sz w:val="28"/>
                <w:szCs w:val="28"/>
              </w:rPr>
              <w:t>Юридическое лицо:</w:t>
            </w:r>
          </w:p>
          <w:p w:rsidR="00216750" w:rsidRPr="003915E3" w:rsidRDefault="00216750" w:rsidP="009B45F1">
            <w:pPr>
              <w:jc w:val="both"/>
              <w:rPr>
                <w:sz w:val="28"/>
                <w:szCs w:val="28"/>
              </w:rPr>
            </w:pPr>
          </w:p>
        </w:tc>
        <w:tc>
          <w:tcPr>
            <w:tcW w:w="5451" w:type="dxa"/>
          </w:tcPr>
          <w:p w:rsidR="00216750" w:rsidRPr="003915E3" w:rsidRDefault="00216750" w:rsidP="003F7954">
            <w:pPr>
              <w:rPr>
                <w:b/>
                <w:bCs/>
                <w:color w:val="000000"/>
                <w:sz w:val="28"/>
                <w:szCs w:val="28"/>
              </w:rPr>
            </w:pPr>
            <w:r w:rsidRPr="003915E3">
              <w:rPr>
                <w:b/>
                <w:bCs/>
                <w:color w:val="000000"/>
                <w:sz w:val="28"/>
                <w:szCs w:val="28"/>
              </w:rPr>
              <w:t>Заказчик:</w:t>
            </w:r>
          </w:p>
          <w:p w:rsidR="00216750" w:rsidRPr="003915E3" w:rsidRDefault="00216750" w:rsidP="003F7954">
            <w:pPr>
              <w:rPr>
                <w:rStyle w:val="Strong"/>
                <w:rFonts w:eastAsia="MS Mincho"/>
                <w:b w:val="0"/>
                <w:bCs w:val="0"/>
                <w:color w:val="000000"/>
                <w:sz w:val="28"/>
                <w:szCs w:val="28"/>
              </w:rPr>
            </w:pPr>
            <w:r w:rsidRPr="003915E3">
              <w:rPr>
                <w:sz w:val="28"/>
                <w:szCs w:val="28"/>
              </w:rPr>
              <w:t xml:space="preserve">   </w:t>
            </w:r>
            <w:r w:rsidRPr="003915E3">
              <w:rPr>
                <w:rStyle w:val="Strong"/>
                <w:rFonts w:eastAsia="MS Mincho"/>
                <w:bCs w:val="0"/>
                <w:color w:val="000000"/>
                <w:sz w:val="28"/>
                <w:szCs w:val="28"/>
              </w:rPr>
              <w:t>Юридическое лицо:</w:t>
            </w:r>
          </w:p>
          <w:p w:rsidR="00216750" w:rsidRPr="003915E3" w:rsidRDefault="00216750" w:rsidP="003F7954">
            <w:pPr>
              <w:rPr>
                <w:rStyle w:val="Strong"/>
                <w:rFonts w:eastAsia="MS Mincho"/>
                <w:b w:val="0"/>
                <w:bCs w:val="0"/>
                <w:color w:val="000000"/>
                <w:sz w:val="28"/>
                <w:szCs w:val="28"/>
              </w:rPr>
            </w:pPr>
            <w:r w:rsidRPr="003915E3">
              <w:rPr>
                <w:sz w:val="28"/>
                <w:szCs w:val="28"/>
              </w:rPr>
              <w:t xml:space="preserve">ОАО «ТрансКонтейнер» </w:t>
            </w:r>
          </w:p>
          <w:p w:rsidR="00216750" w:rsidRPr="003915E3" w:rsidRDefault="00216750" w:rsidP="003F7954">
            <w:pPr>
              <w:rPr>
                <w:rStyle w:val="Strong"/>
                <w:rFonts w:eastAsia="MS Mincho"/>
                <w:b w:val="0"/>
                <w:bCs w:val="0"/>
                <w:color w:val="000000"/>
                <w:sz w:val="28"/>
                <w:szCs w:val="28"/>
              </w:rPr>
            </w:pPr>
            <w:r w:rsidRPr="003915E3">
              <w:rPr>
                <w:rStyle w:val="Strong"/>
                <w:rFonts w:eastAsia="MS Mincho"/>
                <w:b w:val="0"/>
                <w:bCs w:val="0"/>
                <w:color w:val="000000"/>
                <w:sz w:val="28"/>
                <w:szCs w:val="28"/>
              </w:rPr>
              <w:t>Российская Федерация</w:t>
            </w:r>
          </w:p>
          <w:p w:rsidR="00216750" w:rsidRPr="003915E3" w:rsidRDefault="00216750" w:rsidP="003F7954">
            <w:pPr>
              <w:rPr>
                <w:rStyle w:val="Strong"/>
                <w:rFonts w:eastAsia="MS Mincho"/>
                <w:b w:val="0"/>
                <w:bCs w:val="0"/>
                <w:color w:val="000000"/>
                <w:sz w:val="28"/>
                <w:szCs w:val="28"/>
              </w:rPr>
            </w:pPr>
            <w:r>
              <w:rPr>
                <w:rStyle w:val="Strong"/>
                <w:rFonts w:eastAsia="MS Mincho"/>
                <w:b w:val="0"/>
                <w:bCs w:val="0"/>
                <w:color w:val="000000"/>
                <w:sz w:val="28"/>
                <w:szCs w:val="28"/>
              </w:rPr>
              <w:t>125047</w:t>
            </w:r>
            <w:r w:rsidRPr="003915E3">
              <w:rPr>
                <w:rStyle w:val="Strong"/>
                <w:rFonts w:eastAsia="MS Mincho"/>
                <w:b w:val="0"/>
                <w:bCs w:val="0"/>
                <w:color w:val="000000"/>
                <w:sz w:val="28"/>
                <w:szCs w:val="28"/>
              </w:rPr>
              <w:t xml:space="preserve">  г. Москва, </w:t>
            </w:r>
            <w:r>
              <w:rPr>
                <w:rStyle w:val="Strong"/>
                <w:rFonts w:eastAsia="MS Mincho"/>
                <w:b w:val="0"/>
                <w:bCs w:val="0"/>
                <w:color w:val="000000"/>
                <w:sz w:val="28"/>
                <w:szCs w:val="28"/>
              </w:rPr>
              <w:t>пер. Оружейный</w:t>
            </w:r>
            <w:r w:rsidRPr="003915E3">
              <w:rPr>
                <w:rStyle w:val="Strong"/>
                <w:rFonts w:eastAsia="MS Mincho"/>
                <w:b w:val="0"/>
                <w:bCs w:val="0"/>
                <w:color w:val="000000"/>
                <w:sz w:val="28"/>
                <w:szCs w:val="28"/>
              </w:rPr>
              <w:t>,  д. 1</w:t>
            </w:r>
            <w:r>
              <w:rPr>
                <w:rStyle w:val="Strong"/>
                <w:rFonts w:eastAsia="MS Mincho"/>
                <w:b w:val="0"/>
                <w:bCs w:val="0"/>
                <w:color w:val="000000"/>
                <w:sz w:val="28"/>
                <w:szCs w:val="28"/>
              </w:rPr>
              <w:t>9</w:t>
            </w:r>
            <w:r w:rsidRPr="003915E3">
              <w:rPr>
                <w:rStyle w:val="Strong"/>
                <w:rFonts w:eastAsia="MS Mincho"/>
                <w:b w:val="0"/>
                <w:bCs w:val="0"/>
                <w:color w:val="000000"/>
                <w:sz w:val="28"/>
                <w:szCs w:val="28"/>
              </w:rPr>
              <w:t xml:space="preserve"> </w:t>
            </w:r>
          </w:p>
          <w:p w:rsidR="00216750" w:rsidRPr="003915E3" w:rsidRDefault="00216750" w:rsidP="003F7954">
            <w:pPr>
              <w:rPr>
                <w:sz w:val="28"/>
                <w:szCs w:val="28"/>
              </w:rPr>
            </w:pPr>
            <w:r w:rsidRPr="003915E3">
              <w:rPr>
                <w:sz w:val="28"/>
                <w:szCs w:val="28"/>
              </w:rPr>
              <w:t>филиал ОАО «ТрансКонтейнер»</w:t>
            </w:r>
          </w:p>
          <w:p w:rsidR="00216750" w:rsidRPr="003915E3" w:rsidRDefault="00216750" w:rsidP="003F7954">
            <w:pPr>
              <w:rPr>
                <w:sz w:val="28"/>
                <w:szCs w:val="28"/>
              </w:rPr>
            </w:pPr>
            <w:r w:rsidRPr="003915E3">
              <w:rPr>
                <w:sz w:val="28"/>
                <w:szCs w:val="28"/>
              </w:rPr>
              <w:t>на Северо-Кавказской</w:t>
            </w:r>
          </w:p>
          <w:p w:rsidR="00216750" w:rsidRPr="003915E3" w:rsidRDefault="00216750" w:rsidP="003F7954">
            <w:pPr>
              <w:rPr>
                <w:rStyle w:val="Strong"/>
                <w:rFonts w:eastAsia="MS Mincho"/>
                <w:b w:val="0"/>
                <w:bCs w:val="0"/>
                <w:color w:val="000000"/>
                <w:sz w:val="28"/>
                <w:szCs w:val="28"/>
              </w:rPr>
            </w:pPr>
            <w:r w:rsidRPr="003915E3">
              <w:rPr>
                <w:sz w:val="28"/>
                <w:szCs w:val="28"/>
              </w:rPr>
              <w:t xml:space="preserve">железной дороге  </w:t>
            </w:r>
          </w:p>
          <w:p w:rsidR="00216750" w:rsidRPr="003915E3" w:rsidRDefault="00216750" w:rsidP="003F7954">
            <w:pPr>
              <w:rPr>
                <w:sz w:val="28"/>
                <w:szCs w:val="28"/>
              </w:rPr>
            </w:pPr>
            <w:r w:rsidRPr="003915E3">
              <w:rPr>
                <w:sz w:val="28"/>
                <w:szCs w:val="28"/>
              </w:rPr>
              <w:t xml:space="preserve">344019, г. Ростов-на-Дону,                                            </w:t>
            </w:r>
          </w:p>
          <w:p w:rsidR="00216750" w:rsidRPr="003915E3" w:rsidRDefault="00216750" w:rsidP="003F7954">
            <w:pPr>
              <w:rPr>
                <w:sz w:val="28"/>
                <w:szCs w:val="28"/>
              </w:rPr>
            </w:pPr>
            <w:r w:rsidRPr="003915E3">
              <w:rPr>
                <w:sz w:val="28"/>
                <w:szCs w:val="28"/>
              </w:rPr>
              <w:t xml:space="preserve">ул. Закруткина, 67в/2б (пер. Продольный, 2б)         </w:t>
            </w:r>
          </w:p>
          <w:p w:rsidR="00216750" w:rsidRPr="003915E3" w:rsidRDefault="00216750" w:rsidP="003F7954">
            <w:pPr>
              <w:rPr>
                <w:sz w:val="28"/>
                <w:szCs w:val="28"/>
              </w:rPr>
            </w:pPr>
            <w:r w:rsidRPr="003915E3">
              <w:rPr>
                <w:sz w:val="28"/>
                <w:szCs w:val="28"/>
              </w:rPr>
              <w:t xml:space="preserve">телефон: (863) 2829503, 2829043, 2829523                    </w:t>
            </w:r>
          </w:p>
          <w:p w:rsidR="00216750" w:rsidRPr="003915E3" w:rsidRDefault="00216750" w:rsidP="003F7954">
            <w:pPr>
              <w:rPr>
                <w:sz w:val="28"/>
                <w:szCs w:val="28"/>
              </w:rPr>
            </w:pPr>
            <w:r w:rsidRPr="003915E3">
              <w:rPr>
                <w:sz w:val="28"/>
                <w:szCs w:val="28"/>
              </w:rPr>
              <w:t xml:space="preserve">факс: (863) 2594676                                        </w:t>
            </w:r>
          </w:p>
          <w:p w:rsidR="00216750" w:rsidRPr="003915E3" w:rsidRDefault="00216750" w:rsidP="003F7954">
            <w:pPr>
              <w:rPr>
                <w:sz w:val="28"/>
                <w:szCs w:val="28"/>
              </w:rPr>
            </w:pPr>
            <w:r w:rsidRPr="003915E3">
              <w:rPr>
                <w:sz w:val="28"/>
                <w:szCs w:val="28"/>
                <w:lang w:val="en-US"/>
              </w:rPr>
              <w:t>E</w:t>
            </w:r>
            <w:r w:rsidRPr="003915E3">
              <w:rPr>
                <w:sz w:val="28"/>
                <w:szCs w:val="28"/>
              </w:rPr>
              <w:t>-</w:t>
            </w:r>
            <w:r w:rsidRPr="003915E3">
              <w:rPr>
                <w:sz w:val="28"/>
                <w:szCs w:val="28"/>
                <w:lang w:val="en-US"/>
              </w:rPr>
              <w:t>mail</w:t>
            </w:r>
            <w:r w:rsidRPr="003915E3">
              <w:rPr>
                <w:sz w:val="28"/>
                <w:szCs w:val="28"/>
              </w:rPr>
              <w:t xml:space="preserve"> </w:t>
            </w:r>
            <w:hyperlink r:id="rId10" w:history="1">
              <w:r w:rsidRPr="003915E3">
                <w:rPr>
                  <w:rStyle w:val="Hyperlink"/>
                  <w:sz w:val="28"/>
                  <w:szCs w:val="28"/>
                  <w:lang w:val="en-US"/>
                </w:rPr>
                <w:t>skzd</w:t>
              </w:r>
              <w:r w:rsidRPr="003915E3">
                <w:rPr>
                  <w:rStyle w:val="Hyperlink"/>
                  <w:sz w:val="28"/>
                  <w:szCs w:val="28"/>
                </w:rPr>
                <w:t>@</w:t>
              </w:r>
              <w:r w:rsidRPr="003915E3">
                <w:rPr>
                  <w:rStyle w:val="Hyperlink"/>
                  <w:sz w:val="28"/>
                  <w:szCs w:val="28"/>
                  <w:lang w:val="en-US"/>
                </w:rPr>
                <w:t>trcont</w:t>
              </w:r>
              <w:r w:rsidRPr="003915E3">
                <w:rPr>
                  <w:rStyle w:val="Hyperlink"/>
                  <w:sz w:val="28"/>
                  <w:szCs w:val="28"/>
                </w:rPr>
                <w:t>.</w:t>
              </w:r>
              <w:r w:rsidRPr="003915E3">
                <w:rPr>
                  <w:rStyle w:val="Hyperlink"/>
                  <w:sz w:val="28"/>
                  <w:szCs w:val="28"/>
                  <w:lang w:val="en-US"/>
                </w:rPr>
                <w:t>ru</w:t>
              </w:r>
            </w:hyperlink>
            <w:r w:rsidRPr="003915E3">
              <w:rPr>
                <w:sz w:val="28"/>
                <w:szCs w:val="28"/>
                <w:u w:val="single"/>
              </w:rPr>
              <w:t xml:space="preserve"> </w:t>
            </w:r>
            <w:r w:rsidRPr="003915E3">
              <w:rPr>
                <w:sz w:val="28"/>
                <w:szCs w:val="28"/>
              </w:rPr>
              <w:t xml:space="preserve">    </w:t>
            </w:r>
          </w:p>
          <w:p w:rsidR="00216750" w:rsidRPr="003915E3" w:rsidRDefault="00216750" w:rsidP="003F7954">
            <w:pPr>
              <w:rPr>
                <w:sz w:val="28"/>
                <w:szCs w:val="28"/>
              </w:rPr>
            </w:pPr>
            <w:r w:rsidRPr="003915E3">
              <w:rPr>
                <w:sz w:val="28"/>
                <w:szCs w:val="28"/>
              </w:rPr>
              <w:t xml:space="preserve">ОКПО 95026404 ОГРН 1067746341024                        </w:t>
            </w:r>
          </w:p>
          <w:p w:rsidR="00216750" w:rsidRPr="003915E3" w:rsidRDefault="00216750" w:rsidP="003F7954">
            <w:pPr>
              <w:rPr>
                <w:sz w:val="28"/>
                <w:szCs w:val="28"/>
              </w:rPr>
            </w:pPr>
            <w:r w:rsidRPr="003915E3">
              <w:rPr>
                <w:sz w:val="28"/>
                <w:szCs w:val="28"/>
              </w:rPr>
              <w:t>ОКАТО 45286565000 ОКТМО 60701000</w:t>
            </w:r>
          </w:p>
          <w:p w:rsidR="00216750" w:rsidRPr="003915E3" w:rsidRDefault="00216750" w:rsidP="003F7954">
            <w:pPr>
              <w:rPr>
                <w:sz w:val="28"/>
                <w:szCs w:val="28"/>
              </w:rPr>
            </w:pPr>
            <w:r w:rsidRPr="003915E3">
              <w:rPr>
                <w:sz w:val="28"/>
                <w:szCs w:val="28"/>
              </w:rPr>
              <w:t>ИНН 7708591995 КПП 997650001</w:t>
            </w:r>
          </w:p>
          <w:p w:rsidR="00216750" w:rsidRPr="003915E3" w:rsidRDefault="00216750" w:rsidP="003F7954">
            <w:pPr>
              <w:rPr>
                <w:sz w:val="28"/>
                <w:szCs w:val="28"/>
              </w:rPr>
            </w:pPr>
            <w:r w:rsidRPr="003915E3">
              <w:rPr>
                <w:sz w:val="28"/>
                <w:szCs w:val="28"/>
              </w:rPr>
              <w:t xml:space="preserve">Банковские реквизиты:                                                                  </w:t>
            </w:r>
          </w:p>
          <w:p w:rsidR="00216750" w:rsidRPr="003915E3" w:rsidRDefault="00216750" w:rsidP="003F7954">
            <w:pPr>
              <w:rPr>
                <w:sz w:val="28"/>
                <w:szCs w:val="28"/>
              </w:rPr>
            </w:pPr>
            <w:r w:rsidRPr="003915E3">
              <w:rPr>
                <w:sz w:val="28"/>
                <w:szCs w:val="28"/>
              </w:rPr>
              <w:t>Филиал ОАО Банк ВТБ в г. Ростове-на-Дону</w:t>
            </w:r>
          </w:p>
          <w:p w:rsidR="00216750" w:rsidRPr="003915E3" w:rsidRDefault="00216750" w:rsidP="003F7954">
            <w:pPr>
              <w:rPr>
                <w:sz w:val="28"/>
                <w:szCs w:val="28"/>
              </w:rPr>
            </w:pPr>
            <w:r w:rsidRPr="003915E3">
              <w:rPr>
                <w:sz w:val="28"/>
                <w:szCs w:val="28"/>
              </w:rPr>
              <w:t>Рас.  счет:   40702810700300004791</w:t>
            </w:r>
          </w:p>
          <w:p w:rsidR="00216750" w:rsidRPr="003915E3" w:rsidRDefault="00216750" w:rsidP="003F7954">
            <w:pPr>
              <w:rPr>
                <w:sz w:val="28"/>
                <w:szCs w:val="28"/>
              </w:rPr>
            </w:pPr>
            <w:r w:rsidRPr="003915E3">
              <w:rPr>
                <w:sz w:val="28"/>
                <w:szCs w:val="28"/>
              </w:rPr>
              <w:t>Кор. счет:   30101810300000000999</w:t>
            </w:r>
          </w:p>
          <w:p w:rsidR="00216750" w:rsidRPr="003915E3" w:rsidRDefault="00216750" w:rsidP="003F7954">
            <w:pPr>
              <w:rPr>
                <w:sz w:val="28"/>
                <w:szCs w:val="28"/>
              </w:rPr>
            </w:pPr>
            <w:r w:rsidRPr="003915E3">
              <w:rPr>
                <w:sz w:val="28"/>
                <w:szCs w:val="28"/>
              </w:rPr>
              <w:t>БИК:   046015999</w:t>
            </w:r>
          </w:p>
          <w:p w:rsidR="00216750" w:rsidRPr="003915E3" w:rsidRDefault="00216750" w:rsidP="003F7954">
            <w:pPr>
              <w:pStyle w:val="Heading2"/>
              <w:ind w:firstLine="0"/>
            </w:pPr>
          </w:p>
        </w:tc>
      </w:tr>
      <w:tr w:rsidR="00216750" w:rsidRPr="003915E3" w:rsidTr="003F7954">
        <w:tc>
          <w:tcPr>
            <w:tcW w:w="4917" w:type="dxa"/>
          </w:tcPr>
          <w:p w:rsidR="00216750" w:rsidRPr="003915E3" w:rsidRDefault="00216750" w:rsidP="003F7954">
            <w:pPr>
              <w:jc w:val="center"/>
              <w:rPr>
                <w:b/>
                <w:sz w:val="28"/>
                <w:szCs w:val="28"/>
              </w:rPr>
            </w:pPr>
            <w:r w:rsidRPr="003915E3">
              <w:rPr>
                <w:b/>
                <w:sz w:val="28"/>
                <w:szCs w:val="28"/>
              </w:rPr>
              <w:t>Исполнитель:</w:t>
            </w:r>
          </w:p>
          <w:p w:rsidR="00216750" w:rsidRPr="003915E3" w:rsidRDefault="00216750" w:rsidP="003F7954">
            <w:pPr>
              <w:rPr>
                <w:b/>
                <w:sz w:val="28"/>
                <w:szCs w:val="28"/>
              </w:rPr>
            </w:pPr>
          </w:p>
          <w:p w:rsidR="00216750" w:rsidRPr="003915E3" w:rsidRDefault="00216750" w:rsidP="003F7954">
            <w:pPr>
              <w:rPr>
                <w:b/>
                <w:sz w:val="28"/>
                <w:szCs w:val="28"/>
              </w:rPr>
            </w:pPr>
            <w:r w:rsidRPr="003915E3">
              <w:rPr>
                <w:b/>
                <w:sz w:val="28"/>
                <w:szCs w:val="28"/>
              </w:rPr>
              <w:t>_________________/</w:t>
            </w:r>
          </w:p>
          <w:p w:rsidR="00216750" w:rsidRPr="003915E3" w:rsidRDefault="00216750" w:rsidP="003F7954">
            <w:pPr>
              <w:rPr>
                <w:b/>
                <w:sz w:val="28"/>
                <w:szCs w:val="28"/>
              </w:rPr>
            </w:pPr>
            <w:r w:rsidRPr="003915E3">
              <w:rPr>
                <w:b/>
                <w:sz w:val="28"/>
                <w:szCs w:val="28"/>
              </w:rPr>
              <w:t>М.П.</w:t>
            </w:r>
          </w:p>
        </w:tc>
        <w:tc>
          <w:tcPr>
            <w:tcW w:w="5451" w:type="dxa"/>
          </w:tcPr>
          <w:p w:rsidR="00216750" w:rsidRPr="003915E3" w:rsidRDefault="00216750" w:rsidP="003F7954">
            <w:pPr>
              <w:jc w:val="center"/>
              <w:rPr>
                <w:b/>
                <w:sz w:val="28"/>
                <w:szCs w:val="28"/>
              </w:rPr>
            </w:pPr>
            <w:r w:rsidRPr="003915E3">
              <w:rPr>
                <w:b/>
                <w:sz w:val="28"/>
                <w:szCs w:val="28"/>
              </w:rPr>
              <w:t xml:space="preserve"> Заказчик:</w:t>
            </w:r>
          </w:p>
          <w:p w:rsidR="00216750" w:rsidRPr="003915E3" w:rsidRDefault="00216750" w:rsidP="003F7954">
            <w:pPr>
              <w:pStyle w:val="BodyTextIndent"/>
              <w:ind w:firstLine="0"/>
              <w:rPr>
                <w:b/>
                <w:szCs w:val="28"/>
              </w:rPr>
            </w:pPr>
            <w:r w:rsidRPr="003915E3">
              <w:rPr>
                <w:szCs w:val="28"/>
              </w:rPr>
              <w:t xml:space="preserve">        </w:t>
            </w:r>
            <w:r w:rsidRPr="003915E3">
              <w:rPr>
                <w:b/>
                <w:szCs w:val="28"/>
              </w:rPr>
              <w:t xml:space="preserve">Директор филиала  </w:t>
            </w:r>
          </w:p>
          <w:p w:rsidR="00216750" w:rsidRPr="003915E3" w:rsidRDefault="00216750" w:rsidP="003F7954">
            <w:pPr>
              <w:pStyle w:val="BodyTextIndent"/>
              <w:ind w:firstLine="0"/>
              <w:jc w:val="center"/>
              <w:rPr>
                <w:b/>
                <w:szCs w:val="28"/>
              </w:rPr>
            </w:pPr>
            <w:r w:rsidRPr="003915E3">
              <w:rPr>
                <w:b/>
                <w:szCs w:val="28"/>
              </w:rPr>
              <w:t>ОАО  «ТрансКонтейнер» на СКжд</w:t>
            </w:r>
          </w:p>
          <w:p w:rsidR="00216750" w:rsidRPr="003915E3" w:rsidRDefault="00216750" w:rsidP="003F7954">
            <w:pPr>
              <w:jc w:val="center"/>
              <w:rPr>
                <w:b/>
                <w:sz w:val="28"/>
                <w:szCs w:val="28"/>
              </w:rPr>
            </w:pPr>
          </w:p>
          <w:p w:rsidR="00216750" w:rsidRPr="003915E3" w:rsidRDefault="00216750" w:rsidP="003F7954">
            <w:pPr>
              <w:rPr>
                <w:b/>
                <w:sz w:val="28"/>
                <w:szCs w:val="28"/>
              </w:rPr>
            </w:pPr>
            <w:r w:rsidRPr="003915E3">
              <w:rPr>
                <w:b/>
                <w:sz w:val="28"/>
                <w:szCs w:val="28"/>
              </w:rPr>
              <w:t>________________________/ Колобков А. Е.</w:t>
            </w:r>
          </w:p>
          <w:p w:rsidR="00216750" w:rsidRPr="003915E3" w:rsidRDefault="00216750" w:rsidP="003F7954">
            <w:pPr>
              <w:rPr>
                <w:sz w:val="28"/>
                <w:szCs w:val="28"/>
              </w:rPr>
            </w:pPr>
            <w:r w:rsidRPr="003915E3">
              <w:rPr>
                <w:b/>
                <w:sz w:val="28"/>
                <w:szCs w:val="28"/>
              </w:rPr>
              <w:t>М.П.</w:t>
            </w:r>
          </w:p>
        </w:tc>
      </w:tr>
    </w:tbl>
    <w:p w:rsidR="00216750" w:rsidRPr="003915E3" w:rsidRDefault="00216750" w:rsidP="003915E3">
      <w:pPr>
        <w:rPr>
          <w:sz w:val="28"/>
          <w:szCs w:val="28"/>
        </w:rPr>
      </w:pPr>
    </w:p>
    <w:p w:rsidR="00216750" w:rsidRDefault="00216750" w:rsidP="0061789C">
      <w:pPr>
        <w:rPr>
          <w:rFonts w:eastAsia="MS Mincho"/>
          <w:b/>
          <w:i/>
          <w:sz w:val="28"/>
          <w:szCs w:val="28"/>
        </w:rPr>
      </w:pPr>
      <w:r w:rsidRPr="003915E3">
        <w:rPr>
          <w:b/>
          <w:i/>
          <w:sz w:val="28"/>
          <w:szCs w:val="28"/>
        </w:rPr>
        <w:br w:type="page"/>
      </w:r>
    </w:p>
    <w:p w:rsidR="00216750" w:rsidRPr="0061789C" w:rsidRDefault="00216750" w:rsidP="0061789C">
      <w:pPr>
        <w:pStyle w:val="BodyText"/>
        <w:ind w:firstLine="0"/>
        <w:jc w:val="right"/>
        <w:rPr>
          <w:sz w:val="28"/>
          <w:szCs w:val="28"/>
        </w:rPr>
      </w:pPr>
      <w:r w:rsidRPr="0061789C">
        <w:rPr>
          <w:sz w:val="28"/>
          <w:szCs w:val="28"/>
        </w:rPr>
        <w:t>Приложение № 6</w:t>
      </w:r>
    </w:p>
    <w:p w:rsidR="00216750" w:rsidRPr="0061789C" w:rsidRDefault="00216750" w:rsidP="0061789C">
      <w:pPr>
        <w:pStyle w:val="BodyText"/>
        <w:ind w:firstLine="0"/>
        <w:jc w:val="right"/>
        <w:rPr>
          <w:sz w:val="28"/>
          <w:szCs w:val="28"/>
        </w:rPr>
      </w:pPr>
      <w:r w:rsidRPr="0061789C">
        <w:rPr>
          <w:sz w:val="28"/>
          <w:szCs w:val="28"/>
        </w:rPr>
        <w:t>к документации о закупке</w:t>
      </w:r>
    </w:p>
    <w:p w:rsidR="00216750" w:rsidRPr="0061789C" w:rsidRDefault="00216750" w:rsidP="0061789C">
      <w:pPr>
        <w:pStyle w:val="BodyText"/>
        <w:jc w:val="left"/>
        <w:rPr>
          <w:b/>
          <w:i/>
          <w:sz w:val="28"/>
          <w:szCs w:val="28"/>
        </w:rPr>
      </w:pPr>
    </w:p>
    <w:p w:rsidR="00216750" w:rsidRPr="0061789C" w:rsidRDefault="00216750" w:rsidP="0061789C">
      <w:pPr>
        <w:pStyle w:val="BodyText"/>
        <w:jc w:val="left"/>
        <w:rPr>
          <w:b/>
          <w:i/>
          <w:sz w:val="28"/>
          <w:szCs w:val="28"/>
        </w:rPr>
      </w:pPr>
    </w:p>
    <w:p w:rsidR="00216750" w:rsidRPr="0061789C" w:rsidRDefault="00216750" w:rsidP="0061789C">
      <w:pPr>
        <w:jc w:val="center"/>
        <w:rPr>
          <w:b/>
          <w:bCs/>
          <w:sz w:val="28"/>
          <w:szCs w:val="28"/>
        </w:rPr>
      </w:pPr>
      <w:r w:rsidRPr="0061789C">
        <w:rPr>
          <w:b/>
          <w:bCs/>
          <w:sz w:val="28"/>
          <w:szCs w:val="28"/>
        </w:rPr>
        <w:t>СВЕДЕНИЯ ОБ АДМИНИСТРАТИВНОМ И ПРОИЗВОДСТВЕННОМ ПЕРСОНАЛЕ ПРЕТЕНДЕНТА</w:t>
      </w:r>
    </w:p>
    <w:p w:rsidR="00216750" w:rsidRPr="0061789C" w:rsidRDefault="00216750" w:rsidP="0061789C">
      <w:pPr>
        <w:jc w:val="center"/>
        <w:rPr>
          <w:sz w:val="28"/>
          <w:szCs w:val="28"/>
        </w:rPr>
      </w:pPr>
      <w:r w:rsidRPr="0061789C">
        <w:rPr>
          <w:sz w:val="28"/>
          <w:szCs w:val="28"/>
        </w:rPr>
        <w:t>(</w:t>
      </w:r>
      <w:r w:rsidRPr="0061789C">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1789C">
        <w:rPr>
          <w:sz w:val="28"/>
          <w:szCs w:val="28"/>
        </w:rPr>
        <w:t>)</w:t>
      </w:r>
    </w:p>
    <w:p w:rsidR="00216750" w:rsidRPr="0061789C" w:rsidRDefault="00216750" w:rsidP="0061789C">
      <w:pPr>
        <w:jc w:val="center"/>
      </w:pPr>
    </w:p>
    <w:p w:rsidR="00216750" w:rsidRPr="0061789C" w:rsidRDefault="00216750" w:rsidP="0061789C">
      <w:pPr>
        <w:tabs>
          <w:tab w:val="left" w:pos="9639"/>
        </w:tabs>
        <w:jc w:val="center"/>
        <w:rPr>
          <w:b/>
          <w:bCs/>
          <w:sz w:val="28"/>
          <w:szCs w:val="28"/>
        </w:rPr>
      </w:pPr>
      <w:r w:rsidRPr="0061789C">
        <w:rPr>
          <w:b/>
          <w:bCs/>
          <w:sz w:val="28"/>
          <w:szCs w:val="28"/>
        </w:rPr>
        <w:t xml:space="preserve">Административный персонал </w:t>
      </w:r>
    </w:p>
    <w:p w:rsidR="00216750" w:rsidRPr="0061789C" w:rsidRDefault="00216750" w:rsidP="0061789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16750" w:rsidRPr="0061789C" w:rsidTr="003F7954">
        <w:trPr>
          <w:jc w:val="center"/>
        </w:trPr>
        <w:tc>
          <w:tcPr>
            <w:tcW w:w="761" w:type="dxa"/>
            <w:vAlign w:val="center"/>
          </w:tcPr>
          <w:p w:rsidR="00216750" w:rsidRPr="0061789C" w:rsidRDefault="00216750" w:rsidP="003F7954">
            <w:pPr>
              <w:tabs>
                <w:tab w:val="left" w:pos="9639"/>
              </w:tabs>
              <w:jc w:val="center"/>
            </w:pPr>
            <w:r w:rsidRPr="0061789C">
              <w:t>№ п/п</w:t>
            </w:r>
          </w:p>
        </w:tc>
        <w:tc>
          <w:tcPr>
            <w:tcW w:w="2299" w:type="dxa"/>
            <w:vAlign w:val="center"/>
          </w:tcPr>
          <w:p w:rsidR="00216750" w:rsidRPr="0061789C" w:rsidRDefault="00216750" w:rsidP="003F7954">
            <w:pPr>
              <w:tabs>
                <w:tab w:val="left" w:pos="9639"/>
              </w:tabs>
              <w:jc w:val="center"/>
            </w:pPr>
            <w:r w:rsidRPr="0061789C">
              <w:t>Занимаемая должность</w:t>
            </w:r>
          </w:p>
        </w:tc>
        <w:tc>
          <w:tcPr>
            <w:tcW w:w="2762" w:type="dxa"/>
            <w:vAlign w:val="center"/>
          </w:tcPr>
          <w:p w:rsidR="00216750" w:rsidRPr="0061789C" w:rsidRDefault="00216750" w:rsidP="003F7954">
            <w:pPr>
              <w:tabs>
                <w:tab w:val="left" w:pos="9639"/>
              </w:tabs>
              <w:jc w:val="center"/>
            </w:pPr>
            <w:r w:rsidRPr="0061789C">
              <w:t>Ф.И.О.</w:t>
            </w:r>
          </w:p>
        </w:tc>
        <w:tc>
          <w:tcPr>
            <w:tcW w:w="2160" w:type="dxa"/>
            <w:vAlign w:val="center"/>
          </w:tcPr>
          <w:p w:rsidR="00216750" w:rsidRPr="0061789C" w:rsidRDefault="00216750" w:rsidP="003F7954">
            <w:pPr>
              <w:tabs>
                <w:tab w:val="left" w:pos="9639"/>
              </w:tabs>
              <w:jc w:val="center"/>
            </w:pPr>
            <w:r w:rsidRPr="0061789C">
              <w:t>Образование и специальность</w:t>
            </w:r>
          </w:p>
        </w:tc>
        <w:tc>
          <w:tcPr>
            <w:tcW w:w="2247" w:type="dxa"/>
            <w:vAlign w:val="center"/>
          </w:tcPr>
          <w:p w:rsidR="00216750" w:rsidRPr="0061789C" w:rsidRDefault="00216750" w:rsidP="003F7954">
            <w:pPr>
              <w:tabs>
                <w:tab w:val="left" w:pos="9639"/>
              </w:tabs>
              <w:jc w:val="center"/>
            </w:pPr>
            <w:r w:rsidRPr="0061789C">
              <w:t>Стаж работы по профилю занимаемой должности</w:t>
            </w:r>
          </w:p>
        </w:tc>
      </w:tr>
      <w:tr w:rsidR="00216750" w:rsidRPr="0061789C" w:rsidTr="003F7954">
        <w:trPr>
          <w:jc w:val="center"/>
        </w:trPr>
        <w:tc>
          <w:tcPr>
            <w:tcW w:w="761" w:type="dxa"/>
            <w:vAlign w:val="center"/>
          </w:tcPr>
          <w:p w:rsidR="00216750" w:rsidRPr="0061789C" w:rsidRDefault="00216750" w:rsidP="003F7954">
            <w:pPr>
              <w:tabs>
                <w:tab w:val="left" w:pos="9639"/>
              </w:tabs>
              <w:jc w:val="center"/>
            </w:pPr>
            <w:r w:rsidRPr="0061789C">
              <w:t>1</w:t>
            </w:r>
          </w:p>
        </w:tc>
        <w:tc>
          <w:tcPr>
            <w:tcW w:w="2299" w:type="dxa"/>
            <w:vAlign w:val="center"/>
          </w:tcPr>
          <w:p w:rsidR="00216750" w:rsidRPr="0061789C" w:rsidRDefault="00216750" w:rsidP="003F7954">
            <w:pPr>
              <w:tabs>
                <w:tab w:val="left" w:pos="9639"/>
              </w:tabs>
              <w:jc w:val="center"/>
            </w:pPr>
          </w:p>
        </w:tc>
        <w:tc>
          <w:tcPr>
            <w:tcW w:w="2762" w:type="dxa"/>
          </w:tcPr>
          <w:p w:rsidR="00216750" w:rsidRPr="0061789C" w:rsidRDefault="00216750" w:rsidP="003F7954">
            <w:pPr>
              <w:tabs>
                <w:tab w:val="left" w:pos="9639"/>
              </w:tabs>
              <w:jc w:val="center"/>
            </w:pPr>
          </w:p>
        </w:tc>
        <w:tc>
          <w:tcPr>
            <w:tcW w:w="2160" w:type="dxa"/>
            <w:vAlign w:val="center"/>
          </w:tcPr>
          <w:p w:rsidR="00216750" w:rsidRPr="0061789C" w:rsidRDefault="00216750" w:rsidP="003F7954">
            <w:pPr>
              <w:tabs>
                <w:tab w:val="left" w:pos="9639"/>
              </w:tabs>
              <w:jc w:val="center"/>
            </w:pPr>
          </w:p>
        </w:tc>
        <w:tc>
          <w:tcPr>
            <w:tcW w:w="2247" w:type="dxa"/>
            <w:vAlign w:val="center"/>
          </w:tcPr>
          <w:p w:rsidR="00216750" w:rsidRPr="0061789C" w:rsidRDefault="00216750" w:rsidP="003F7954">
            <w:pPr>
              <w:tabs>
                <w:tab w:val="left" w:pos="9639"/>
              </w:tabs>
              <w:jc w:val="center"/>
            </w:pPr>
          </w:p>
        </w:tc>
      </w:tr>
      <w:tr w:rsidR="00216750" w:rsidRPr="0061789C" w:rsidTr="003F7954">
        <w:trPr>
          <w:jc w:val="center"/>
        </w:trPr>
        <w:tc>
          <w:tcPr>
            <w:tcW w:w="761" w:type="dxa"/>
            <w:vAlign w:val="center"/>
          </w:tcPr>
          <w:p w:rsidR="00216750" w:rsidRPr="0061789C" w:rsidRDefault="00216750" w:rsidP="003F7954">
            <w:pPr>
              <w:tabs>
                <w:tab w:val="left" w:pos="9639"/>
              </w:tabs>
              <w:jc w:val="center"/>
            </w:pPr>
            <w:r w:rsidRPr="0061789C">
              <w:t>2</w:t>
            </w:r>
          </w:p>
        </w:tc>
        <w:tc>
          <w:tcPr>
            <w:tcW w:w="2299" w:type="dxa"/>
            <w:vAlign w:val="center"/>
          </w:tcPr>
          <w:p w:rsidR="00216750" w:rsidRPr="0061789C" w:rsidRDefault="00216750" w:rsidP="003F7954">
            <w:pPr>
              <w:tabs>
                <w:tab w:val="left" w:pos="9639"/>
              </w:tabs>
              <w:jc w:val="center"/>
            </w:pPr>
          </w:p>
        </w:tc>
        <w:tc>
          <w:tcPr>
            <w:tcW w:w="2762" w:type="dxa"/>
          </w:tcPr>
          <w:p w:rsidR="00216750" w:rsidRPr="0061789C" w:rsidRDefault="00216750" w:rsidP="003F7954">
            <w:pPr>
              <w:tabs>
                <w:tab w:val="left" w:pos="9639"/>
              </w:tabs>
              <w:jc w:val="center"/>
            </w:pPr>
          </w:p>
        </w:tc>
        <w:tc>
          <w:tcPr>
            <w:tcW w:w="2160" w:type="dxa"/>
            <w:vAlign w:val="center"/>
          </w:tcPr>
          <w:p w:rsidR="00216750" w:rsidRPr="0061789C" w:rsidRDefault="00216750" w:rsidP="003F7954">
            <w:pPr>
              <w:tabs>
                <w:tab w:val="left" w:pos="9639"/>
              </w:tabs>
              <w:jc w:val="center"/>
            </w:pPr>
          </w:p>
        </w:tc>
        <w:tc>
          <w:tcPr>
            <w:tcW w:w="2247" w:type="dxa"/>
            <w:vAlign w:val="center"/>
          </w:tcPr>
          <w:p w:rsidR="00216750" w:rsidRPr="0061789C" w:rsidRDefault="00216750" w:rsidP="003F7954">
            <w:pPr>
              <w:tabs>
                <w:tab w:val="left" w:pos="9639"/>
              </w:tabs>
              <w:jc w:val="center"/>
            </w:pPr>
          </w:p>
        </w:tc>
      </w:tr>
      <w:tr w:rsidR="00216750" w:rsidRPr="0061789C" w:rsidTr="003F7954">
        <w:trPr>
          <w:jc w:val="center"/>
        </w:trPr>
        <w:tc>
          <w:tcPr>
            <w:tcW w:w="761" w:type="dxa"/>
            <w:vAlign w:val="center"/>
          </w:tcPr>
          <w:p w:rsidR="00216750" w:rsidRPr="0061789C" w:rsidRDefault="00216750" w:rsidP="003F7954">
            <w:pPr>
              <w:tabs>
                <w:tab w:val="left" w:pos="9639"/>
              </w:tabs>
              <w:jc w:val="center"/>
            </w:pPr>
            <w:r w:rsidRPr="0061789C">
              <w:t>…</w:t>
            </w:r>
          </w:p>
        </w:tc>
        <w:tc>
          <w:tcPr>
            <w:tcW w:w="2299" w:type="dxa"/>
            <w:vAlign w:val="center"/>
          </w:tcPr>
          <w:p w:rsidR="00216750" w:rsidRPr="0061789C" w:rsidRDefault="00216750" w:rsidP="003F7954">
            <w:pPr>
              <w:tabs>
                <w:tab w:val="left" w:pos="9639"/>
              </w:tabs>
              <w:jc w:val="center"/>
            </w:pPr>
          </w:p>
        </w:tc>
        <w:tc>
          <w:tcPr>
            <w:tcW w:w="2762" w:type="dxa"/>
          </w:tcPr>
          <w:p w:rsidR="00216750" w:rsidRPr="0061789C" w:rsidRDefault="00216750" w:rsidP="003F7954">
            <w:pPr>
              <w:tabs>
                <w:tab w:val="left" w:pos="9639"/>
              </w:tabs>
              <w:jc w:val="center"/>
            </w:pPr>
          </w:p>
        </w:tc>
        <w:tc>
          <w:tcPr>
            <w:tcW w:w="2160" w:type="dxa"/>
            <w:vAlign w:val="center"/>
          </w:tcPr>
          <w:p w:rsidR="00216750" w:rsidRPr="0061789C" w:rsidRDefault="00216750" w:rsidP="003F7954">
            <w:pPr>
              <w:tabs>
                <w:tab w:val="left" w:pos="9639"/>
              </w:tabs>
              <w:jc w:val="center"/>
            </w:pPr>
          </w:p>
        </w:tc>
        <w:tc>
          <w:tcPr>
            <w:tcW w:w="2247" w:type="dxa"/>
            <w:vAlign w:val="center"/>
          </w:tcPr>
          <w:p w:rsidR="00216750" w:rsidRPr="0061789C" w:rsidRDefault="00216750" w:rsidP="003F7954">
            <w:pPr>
              <w:tabs>
                <w:tab w:val="left" w:pos="9639"/>
              </w:tabs>
              <w:jc w:val="center"/>
            </w:pPr>
          </w:p>
        </w:tc>
      </w:tr>
    </w:tbl>
    <w:p w:rsidR="00216750" w:rsidRPr="0061789C" w:rsidRDefault="00216750" w:rsidP="0061789C">
      <w:pPr>
        <w:tabs>
          <w:tab w:val="left" w:pos="9639"/>
        </w:tabs>
      </w:pPr>
    </w:p>
    <w:p w:rsidR="00216750" w:rsidRPr="0061789C" w:rsidRDefault="00216750" w:rsidP="0061789C">
      <w:pPr>
        <w:tabs>
          <w:tab w:val="left" w:pos="9639"/>
        </w:tabs>
        <w:jc w:val="center"/>
        <w:rPr>
          <w:b/>
          <w:bCs/>
          <w:sz w:val="28"/>
          <w:szCs w:val="28"/>
        </w:rPr>
      </w:pPr>
      <w:r w:rsidRPr="0061789C">
        <w:rPr>
          <w:b/>
          <w:bCs/>
          <w:sz w:val="28"/>
          <w:szCs w:val="28"/>
        </w:rPr>
        <w:t>Производственный персонал (рабочие)</w:t>
      </w:r>
    </w:p>
    <w:p w:rsidR="00216750" w:rsidRPr="0061789C" w:rsidRDefault="00216750" w:rsidP="0061789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16750" w:rsidRPr="0061789C" w:rsidTr="003F7954">
        <w:trPr>
          <w:trHeight w:val="1000"/>
          <w:jc w:val="center"/>
        </w:trPr>
        <w:tc>
          <w:tcPr>
            <w:tcW w:w="669" w:type="dxa"/>
            <w:vAlign w:val="center"/>
          </w:tcPr>
          <w:p w:rsidR="00216750" w:rsidRPr="0061789C" w:rsidRDefault="00216750" w:rsidP="003F7954">
            <w:pPr>
              <w:tabs>
                <w:tab w:val="left" w:pos="9639"/>
              </w:tabs>
              <w:jc w:val="center"/>
            </w:pPr>
            <w:r w:rsidRPr="0061789C">
              <w:t>№ п/п</w:t>
            </w:r>
          </w:p>
        </w:tc>
        <w:tc>
          <w:tcPr>
            <w:tcW w:w="3782" w:type="dxa"/>
            <w:vAlign w:val="center"/>
          </w:tcPr>
          <w:p w:rsidR="00216750" w:rsidRPr="0061789C" w:rsidRDefault="00216750" w:rsidP="003F7954">
            <w:pPr>
              <w:tabs>
                <w:tab w:val="left" w:pos="9639"/>
              </w:tabs>
              <w:jc w:val="center"/>
            </w:pPr>
            <w:r w:rsidRPr="0061789C">
              <w:t>Специальность</w:t>
            </w:r>
          </w:p>
          <w:p w:rsidR="00216750" w:rsidRPr="0061789C" w:rsidRDefault="00216750" w:rsidP="003F7954">
            <w:pPr>
              <w:tabs>
                <w:tab w:val="left" w:pos="9639"/>
              </w:tabs>
              <w:jc w:val="center"/>
            </w:pPr>
            <w:r w:rsidRPr="0061789C">
              <w:t>по каждому рабочему</w:t>
            </w:r>
          </w:p>
        </w:tc>
        <w:tc>
          <w:tcPr>
            <w:tcW w:w="1944" w:type="dxa"/>
            <w:vAlign w:val="center"/>
          </w:tcPr>
          <w:p w:rsidR="00216750" w:rsidRPr="0061789C" w:rsidRDefault="00216750" w:rsidP="003F7954">
            <w:pPr>
              <w:tabs>
                <w:tab w:val="left" w:pos="9639"/>
              </w:tabs>
              <w:jc w:val="center"/>
            </w:pPr>
            <w:r w:rsidRPr="0061789C">
              <w:t>Разряд, квалификация</w:t>
            </w:r>
          </w:p>
        </w:tc>
        <w:tc>
          <w:tcPr>
            <w:tcW w:w="2685" w:type="dxa"/>
            <w:vAlign w:val="center"/>
          </w:tcPr>
          <w:p w:rsidR="00216750" w:rsidRPr="0061789C" w:rsidRDefault="00216750" w:rsidP="003F7954">
            <w:pPr>
              <w:tabs>
                <w:tab w:val="left" w:pos="9639"/>
              </w:tabs>
              <w:jc w:val="center"/>
            </w:pPr>
            <w:r w:rsidRPr="0061789C">
              <w:t>Стаж работы по специальности</w:t>
            </w:r>
          </w:p>
        </w:tc>
      </w:tr>
      <w:tr w:rsidR="00216750" w:rsidRPr="0061789C" w:rsidTr="003F7954">
        <w:trPr>
          <w:jc w:val="center"/>
        </w:trPr>
        <w:tc>
          <w:tcPr>
            <w:tcW w:w="669" w:type="dxa"/>
            <w:vAlign w:val="center"/>
          </w:tcPr>
          <w:p w:rsidR="00216750" w:rsidRPr="0061789C" w:rsidRDefault="00216750" w:rsidP="003F7954">
            <w:pPr>
              <w:tabs>
                <w:tab w:val="left" w:pos="9639"/>
              </w:tabs>
              <w:jc w:val="center"/>
            </w:pPr>
            <w:r w:rsidRPr="0061789C">
              <w:t>1</w:t>
            </w:r>
          </w:p>
        </w:tc>
        <w:tc>
          <w:tcPr>
            <w:tcW w:w="3782" w:type="dxa"/>
            <w:vAlign w:val="center"/>
          </w:tcPr>
          <w:p w:rsidR="00216750" w:rsidRPr="0061789C" w:rsidRDefault="00216750" w:rsidP="003F7954">
            <w:pPr>
              <w:tabs>
                <w:tab w:val="left" w:pos="9639"/>
              </w:tabs>
              <w:jc w:val="center"/>
            </w:pPr>
          </w:p>
        </w:tc>
        <w:tc>
          <w:tcPr>
            <w:tcW w:w="1944" w:type="dxa"/>
          </w:tcPr>
          <w:p w:rsidR="00216750" w:rsidRPr="0061789C" w:rsidRDefault="00216750" w:rsidP="003F7954">
            <w:pPr>
              <w:tabs>
                <w:tab w:val="left" w:pos="9639"/>
              </w:tabs>
              <w:jc w:val="center"/>
            </w:pPr>
          </w:p>
        </w:tc>
        <w:tc>
          <w:tcPr>
            <w:tcW w:w="2685" w:type="dxa"/>
            <w:vAlign w:val="center"/>
          </w:tcPr>
          <w:p w:rsidR="00216750" w:rsidRPr="0061789C" w:rsidRDefault="00216750" w:rsidP="003F7954">
            <w:pPr>
              <w:tabs>
                <w:tab w:val="left" w:pos="9639"/>
              </w:tabs>
              <w:jc w:val="center"/>
            </w:pPr>
          </w:p>
        </w:tc>
      </w:tr>
      <w:tr w:rsidR="00216750" w:rsidRPr="0061789C" w:rsidTr="003F7954">
        <w:trPr>
          <w:jc w:val="center"/>
        </w:trPr>
        <w:tc>
          <w:tcPr>
            <w:tcW w:w="669" w:type="dxa"/>
            <w:vAlign w:val="center"/>
          </w:tcPr>
          <w:p w:rsidR="00216750" w:rsidRPr="0061789C" w:rsidRDefault="00216750" w:rsidP="003F7954">
            <w:pPr>
              <w:tabs>
                <w:tab w:val="left" w:pos="9639"/>
              </w:tabs>
              <w:jc w:val="center"/>
            </w:pPr>
            <w:r w:rsidRPr="0061789C">
              <w:t>2</w:t>
            </w:r>
          </w:p>
        </w:tc>
        <w:tc>
          <w:tcPr>
            <w:tcW w:w="3782" w:type="dxa"/>
            <w:vAlign w:val="center"/>
          </w:tcPr>
          <w:p w:rsidR="00216750" w:rsidRPr="0061789C" w:rsidRDefault="00216750" w:rsidP="003F7954">
            <w:pPr>
              <w:tabs>
                <w:tab w:val="left" w:pos="9639"/>
              </w:tabs>
              <w:jc w:val="center"/>
            </w:pPr>
          </w:p>
        </w:tc>
        <w:tc>
          <w:tcPr>
            <w:tcW w:w="1944" w:type="dxa"/>
          </w:tcPr>
          <w:p w:rsidR="00216750" w:rsidRPr="0061789C" w:rsidRDefault="00216750" w:rsidP="003F7954">
            <w:pPr>
              <w:tabs>
                <w:tab w:val="left" w:pos="9639"/>
              </w:tabs>
              <w:jc w:val="center"/>
            </w:pPr>
          </w:p>
        </w:tc>
        <w:tc>
          <w:tcPr>
            <w:tcW w:w="2685" w:type="dxa"/>
            <w:vAlign w:val="center"/>
          </w:tcPr>
          <w:p w:rsidR="00216750" w:rsidRPr="0061789C" w:rsidRDefault="00216750" w:rsidP="003F7954">
            <w:pPr>
              <w:tabs>
                <w:tab w:val="left" w:pos="9639"/>
              </w:tabs>
              <w:jc w:val="center"/>
            </w:pPr>
          </w:p>
        </w:tc>
      </w:tr>
      <w:tr w:rsidR="00216750" w:rsidRPr="0061789C" w:rsidTr="003F7954">
        <w:trPr>
          <w:jc w:val="center"/>
        </w:trPr>
        <w:tc>
          <w:tcPr>
            <w:tcW w:w="669" w:type="dxa"/>
            <w:vAlign w:val="center"/>
          </w:tcPr>
          <w:p w:rsidR="00216750" w:rsidRPr="0061789C" w:rsidRDefault="00216750" w:rsidP="003F7954">
            <w:pPr>
              <w:tabs>
                <w:tab w:val="left" w:pos="9639"/>
              </w:tabs>
              <w:jc w:val="center"/>
            </w:pPr>
            <w:r w:rsidRPr="0061789C">
              <w:t>…</w:t>
            </w:r>
          </w:p>
        </w:tc>
        <w:tc>
          <w:tcPr>
            <w:tcW w:w="3782" w:type="dxa"/>
            <w:vAlign w:val="center"/>
          </w:tcPr>
          <w:p w:rsidR="00216750" w:rsidRPr="0061789C" w:rsidRDefault="00216750" w:rsidP="003F7954">
            <w:pPr>
              <w:tabs>
                <w:tab w:val="left" w:pos="9639"/>
              </w:tabs>
              <w:jc w:val="center"/>
            </w:pPr>
          </w:p>
        </w:tc>
        <w:tc>
          <w:tcPr>
            <w:tcW w:w="1944" w:type="dxa"/>
          </w:tcPr>
          <w:p w:rsidR="00216750" w:rsidRPr="0061789C" w:rsidRDefault="00216750" w:rsidP="003F7954">
            <w:pPr>
              <w:tabs>
                <w:tab w:val="left" w:pos="9639"/>
              </w:tabs>
              <w:jc w:val="center"/>
            </w:pPr>
          </w:p>
        </w:tc>
        <w:tc>
          <w:tcPr>
            <w:tcW w:w="2685" w:type="dxa"/>
            <w:vAlign w:val="center"/>
          </w:tcPr>
          <w:p w:rsidR="00216750" w:rsidRPr="0061789C" w:rsidRDefault="00216750" w:rsidP="003F7954">
            <w:pPr>
              <w:tabs>
                <w:tab w:val="left" w:pos="9639"/>
              </w:tabs>
              <w:jc w:val="center"/>
            </w:pPr>
          </w:p>
        </w:tc>
      </w:tr>
    </w:tbl>
    <w:p w:rsidR="00216750" w:rsidRPr="0061789C" w:rsidRDefault="00216750" w:rsidP="0061789C">
      <w:pPr>
        <w:pStyle w:val="BodyText"/>
        <w:jc w:val="left"/>
        <w:rPr>
          <w:b/>
          <w:i/>
          <w:sz w:val="28"/>
          <w:szCs w:val="28"/>
        </w:rPr>
      </w:pPr>
    </w:p>
    <w:p w:rsidR="00216750" w:rsidRPr="0061789C" w:rsidRDefault="00216750" w:rsidP="0061789C">
      <w:pPr>
        <w:pStyle w:val="Heading3"/>
        <w:spacing w:before="0" w:after="0"/>
        <w:rPr>
          <w:rFonts w:ascii="Times New Roman" w:hAnsi="Times New Roman"/>
          <w:sz w:val="28"/>
          <w:szCs w:val="28"/>
        </w:rPr>
      </w:pPr>
    </w:p>
    <w:p w:rsidR="00216750" w:rsidRPr="0061789C" w:rsidRDefault="00216750" w:rsidP="0061789C">
      <w:pPr>
        <w:pStyle w:val="Heading3"/>
        <w:spacing w:before="0" w:after="0"/>
        <w:rPr>
          <w:b w:val="0"/>
          <w:sz w:val="28"/>
          <w:szCs w:val="28"/>
        </w:rPr>
      </w:pPr>
      <w:r w:rsidRPr="0061789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16750" w:rsidRPr="0061789C" w:rsidRDefault="00216750" w:rsidP="0061789C">
      <w:pPr>
        <w:tabs>
          <w:tab w:val="left" w:pos="8640"/>
        </w:tabs>
        <w:jc w:val="center"/>
        <w:rPr>
          <w:i/>
        </w:rPr>
      </w:pPr>
      <w:r w:rsidRPr="0061789C">
        <w:rPr>
          <w:i/>
        </w:rPr>
        <w:t>(наименование претендента)</w:t>
      </w:r>
    </w:p>
    <w:p w:rsidR="00216750" w:rsidRPr="0061789C" w:rsidRDefault="00216750" w:rsidP="0061789C">
      <w:pPr>
        <w:pStyle w:val="BodyText3"/>
        <w:suppressAutoHyphens/>
        <w:spacing w:after="0"/>
        <w:rPr>
          <w:sz w:val="28"/>
          <w:szCs w:val="28"/>
        </w:rPr>
      </w:pPr>
      <w:r w:rsidRPr="0061789C">
        <w:rPr>
          <w:sz w:val="28"/>
          <w:szCs w:val="28"/>
        </w:rPr>
        <w:t>____________________________________________________________________</w:t>
      </w:r>
    </w:p>
    <w:p w:rsidR="00216750" w:rsidRPr="0061789C" w:rsidRDefault="00216750" w:rsidP="0061789C">
      <w:pPr>
        <w:rPr>
          <w:i/>
        </w:rPr>
      </w:pPr>
      <w:r w:rsidRPr="0061789C">
        <w:rPr>
          <w:i/>
        </w:rPr>
        <w:t xml:space="preserve">       Печать</w:t>
      </w:r>
      <w:r w:rsidRPr="0061789C">
        <w:rPr>
          <w:i/>
        </w:rPr>
        <w:tab/>
      </w:r>
      <w:r w:rsidRPr="0061789C">
        <w:rPr>
          <w:i/>
        </w:rPr>
        <w:tab/>
      </w:r>
      <w:r w:rsidRPr="0061789C">
        <w:rPr>
          <w:i/>
        </w:rPr>
        <w:tab/>
        <w:t>(должность, подпись, ФИО)</w:t>
      </w:r>
    </w:p>
    <w:p w:rsidR="00216750" w:rsidRPr="0061789C" w:rsidRDefault="00216750" w:rsidP="0061789C">
      <w:pPr>
        <w:pStyle w:val="BodyText3"/>
        <w:suppressAutoHyphens/>
        <w:spacing w:after="0"/>
        <w:rPr>
          <w:sz w:val="28"/>
          <w:szCs w:val="28"/>
        </w:rPr>
      </w:pPr>
      <w:r w:rsidRPr="0061789C">
        <w:rPr>
          <w:sz w:val="28"/>
          <w:szCs w:val="28"/>
        </w:rPr>
        <w:t>"____" _________ 201__ г.</w:t>
      </w:r>
    </w:p>
    <w:p w:rsidR="00216750" w:rsidRPr="0043134E" w:rsidRDefault="00216750" w:rsidP="0061789C"/>
    <w:sectPr w:rsidR="00216750" w:rsidRPr="0043134E" w:rsidSect="007C51E1">
      <w:footerReference w:type="even" r:id="rId1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50" w:rsidRDefault="00216750">
      <w:r>
        <w:separator/>
      </w:r>
    </w:p>
  </w:endnote>
  <w:endnote w:type="continuationSeparator" w:id="0">
    <w:p w:rsidR="00216750" w:rsidRDefault="002167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50" w:rsidRDefault="00216750"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16750" w:rsidRDefault="00216750"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50" w:rsidRDefault="00216750">
      <w:r>
        <w:separator/>
      </w:r>
    </w:p>
  </w:footnote>
  <w:footnote w:type="continuationSeparator" w:id="0">
    <w:p w:rsidR="00216750" w:rsidRDefault="00216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B989C5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8474874"/>
    <w:multiLevelType w:val="multilevel"/>
    <w:tmpl w:val="D81E9678"/>
    <w:lvl w:ilvl="0">
      <w:start w:val="5"/>
      <w:numFmt w:val="decimal"/>
      <w:lvlText w:val="%1"/>
      <w:lvlJc w:val="left"/>
      <w:pPr>
        <w:ind w:left="480" w:hanging="480"/>
      </w:pPr>
      <w:rPr>
        <w:rFonts w:cs="Times New Roman"/>
      </w:rPr>
    </w:lvl>
    <w:lvl w:ilvl="1">
      <w:start w:val="2"/>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7">
    <w:nsid w:val="6AE75E21"/>
    <w:multiLevelType w:val="hybridMultilevel"/>
    <w:tmpl w:val="9402AAE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6"/>
  </w:num>
  <w:num w:numId="9">
    <w:abstractNumId w:val="7"/>
  </w:num>
  <w:num w:numId="10">
    <w:abstractNumId w:val="8"/>
  </w:num>
  <w:num w:numId="11">
    <w:abstractNumId w:val="9"/>
  </w:num>
  <w:num w:numId="12">
    <w:abstractNumId w:val="13"/>
  </w:num>
  <w:num w:numId="13">
    <w:abstractNumId w:val="16"/>
  </w:num>
  <w:num w:numId="14">
    <w:abstractNumId w:val="19"/>
  </w:num>
  <w:num w:numId="15">
    <w:abstractNumId w:val="21"/>
  </w:num>
  <w:num w:numId="16">
    <w:abstractNumId w:val="23"/>
  </w:num>
  <w:num w:numId="17">
    <w:abstractNumId w:val="41"/>
  </w:num>
  <w:num w:numId="18">
    <w:abstractNumId w:val="25"/>
  </w:num>
  <w:num w:numId="19">
    <w:abstractNumId w:val="35"/>
  </w:num>
  <w:num w:numId="20">
    <w:abstractNumId w:val="34"/>
  </w:num>
  <w:num w:numId="21">
    <w:abstractNumId w:val="24"/>
  </w:num>
  <w:num w:numId="22">
    <w:abstractNumId w:val="31"/>
  </w:num>
  <w:num w:numId="23">
    <w:abstractNumId w:val="36"/>
  </w:num>
  <w:num w:numId="24">
    <w:abstractNumId w:val="33"/>
  </w:num>
  <w:num w:numId="25">
    <w:abstractNumId w:val="39"/>
  </w:num>
  <w:num w:numId="26">
    <w:abstractNumId w:val="26"/>
  </w:num>
  <w:num w:numId="27">
    <w:abstractNumId w:val="27"/>
  </w:num>
  <w:num w:numId="28">
    <w:abstractNumId w:val="42"/>
  </w:num>
  <w:num w:numId="29">
    <w:abstractNumId w:val="30"/>
  </w:num>
  <w:num w:numId="30">
    <w:abstractNumId w:val="32"/>
  </w:num>
  <w:num w:numId="31">
    <w:abstractNumId w:val="29"/>
  </w:num>
  <w:num w:numId="32">
    <w:abstractNumId w:val="38"/>
  </w:num>
  <w:num w:numId="33">
    <w:abstractNumId w:val="2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10BE3"/>
    <w:rsid w:val="000136A9"/>
    <w:rsid w:val="00014C0B"/>
    <w:rsid w:val="0001505F"/>
    <w:rsid w:val="0001520F"/>
    <w:rsid w:val="0001556E"/>
    <w:rsid w:val="0001557C"/>
    <w:rsid w:val="000213D6"/>
    <w:rsid w:val="000224FB"/>
    <w:rsid w:val="000236C9"/>
    <w:rsid w:val="00032BDE"/>
    <w:rsid w:val="00034E6C"/>
    <w:rsid w:val="000362F0"/>
    <w:rsid w:val="000374AB"/>
    <w:rsid w:val="000454C8"/>
    <w:rsid w:val="00052343"/>
    <w:rsid w:val="0005366B"/>
    <w:rsid w:val="000546E4"/>
    <w:rsid w:val="000557B3"/>
    <w:rsid w:val="00057928"/>
    <w:rsid w:val="0006056A"/>
    <w:rsid w:val="00060D59"/>
    <w:rsid w:val="0006194D"/>
    <w:rsid w:val="00066A62"/>
    <w:rsid w:val="00067DAA"/>
    <w:rsid w:val="00071908"/>
    <w:rsid w:val="000728C1"/>
    <w:rsid w:val="000753BB"/>
    <w:rsid w:val="00076F66"/>
    <w:rsid w:val="0007720B"/>
    <w:rsid w:val="00077396"/>
    <w:rsid w:val="000802B7"/>
    <w:rsid w:val="00083039"/>
    <w:rsid w:val="000846BC"/>
    <w:rsid w:val="00086ADC"/>
    <w:rsid w:val="00087383"/>
    <w:rsid w:val="00092D66"/>
    <w:rsid w:val="00093F19"/>
    <w:rsid w:val="00094685"/>
    <w:rsid w:val="000954FB"/>
    <w:rsid w:val="000978CE"/>
    <w:rsid w:val="000A0092"/>
    <w:rsid w:val="000A14AF"/>
    <w:rsid w:val="000A2B5E"/>
    <w:rsid w:val="000A2D97"/>
    <w:rsid w:val="000A3B81"/>
    <w:rsid w:val="000A4915"/>
    <w:rsid w:val="000A574E"/>
    <w:rsid w:val="000A679F"/>
    <w:rsid w:val="000B5302"/>
    <w:rsid w:val="000C247D"/>
    <w:rsid w:val="000C3F20"/>
    <w:rsid w:val="000C5F18"/>
    <w:rsid w:val="000C7A5C"/>
    <w:rsid w:val="000C7CAF"/>
    <w:rsid w:val="000D5F3B"/>
    <w:rsid w:val="000E5B2C"/>
    <w:rsid w:val="000E5BB8"/>
    <w:rsid w:val="000F1048"/>
    <w:rsid w:val="000F469D"/>
    <w:rsid w:val="000F6875"/>
    <w:rsid w:val="00102DF6"/>
    <w:rsid w:val="00107C51"/>
    <w:rsid w:val="00116BFD"/>
    <w:rsid w:val="001174EB"/>
    <w:rsid w:val="0012029A"/>
    <w:rsid w:val="00120404"/>
    <w:rsid w:val="00120A5C"/>
    <w:rsid w:val="00121CB2"/>
    <w:rsid w:val="00123A4E"/>
    <w:rsid w:val="001242D3"/>
    <w:rsid w:val="001248BE"/>
    <w:rsid w:val="0012610C"/>
    <w:rsid w:val="00126E37"/>
    <w:rsid w:val="00134C04"/>
    <w:rsid w:val="001356F1"/>
    <w:rsid w:val="0013760D"/>
    <w:rsid w:val="001403F2"/>
    <w:rsid w:val="00140D3F"/>
    <w:rsid w:val="00141C13"/>
    <w:rsid w:val="00146CC2"/>
    <w:rsid w:val="00154FA2"/>
    <w:rsid w:val="0015682B"/>
    <w:rsid w:val="00157DB7"/>
    <w:rsid w:val="00162E9E"/>
    <w:rsid w:val="00164D0C"/>
    <w:rsid w:val="0016528F"/>
    <w:rsid w:val="00167695"/>
    <w:rsid w:val="00171FEC"/>
    <w:rsid w:val="00172294"/>
    <w:rsid w:val="00173D61"/>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C7C76"/>
    <w:rsid w:val="001D2948"/>
    <w:rsid w:val="001D56FB"/>
    <w:rsid w:val="001D7EE9"/>
    <w:rsid w:val="001E38B1"/>
    <w:rsid w:val="001E3E36"/>
    <w:rsid w:val="001E6511"/>
    <w:rsid w:val="001E6E80"/>
    <w:rsid w:val="001F21DA"/>
    <w:rsid w:val="001F2F0D"/>
    <w:rsid w:val="001F32B2"/>
    <w:rsid w:val="001F53E8"/>
    <w:rsid w:val="00201C0B"/>
    <w:rsid w:val="0020341D"/>
    <w:rsid w:val="00205668"/>
    <w:rsid w:val="00214105"/>
    <w:rsid w:val="00216750"/>
    <w:rsid w:val="00216C08"/>
    <w:rsid w:val="002212A0"/>
    <w:rsid w:val="002212EA"/>
    <w:rsid w:val="00221BE8"/>
    <w:rsid w:val="00222142"/>
    <w:rsid w:val="002247A2"/>
    <w:rsid w:val="002326E3"/>
    <w:rsid w:val="002376E6"/>
    <w:rsid w:val="002378E3"/>
    <w:rsid w:val="002379A3"/>
    <w:rsid w:val="00237EE7"/>
    <w:rsid w:val="002410DF"/>
    <w:rsid w:val="00243F0F"/>
    <w:rsid w:val="00244BA9"/>
    <w:rsid w:val="00245DE1"/>
    <w:rsid w:val="00250B24"/>
    <w:rsid w:val="002543D3"/>
    <w:rsid w:val="00257F85"/>
    <w:rsid w:val="00261326"/>
    <w:rsid w:val="00265B2B"/>
    <w:rsid w:val="00267AAB"/>
    <w:rsid w:val="00272AB4"/>
    <w:rsid w:val="002742D1"/>
    <w:rsid w:val="00274BAF"/>
    <w:rsid w:val="0028168C"/>
    <w:rsid w:val="00282B03"/>
    <w:rsid w:val="00282EFC"/>
    <w:rsid w:val="00286CA6"/>
    <w:rsid w:val="002910EA"/>
    <w:rsid w:val="00291899"/>
    <w:rsid w:val="002A1180"/>
    <w:rsid w:val="002A2796"/>
    <w:rsid w:val="002A4D3C"/>
    <w:rsid w:val="002A6C4F"/>
    <w:rsid w:val="002A71D9"/>
    <w:rsid w:val="002B3DE3"/>
    <w:rsid w:val="002B41FD"/>
    <w:rsid w:val="002B5A83"/>
    <w:rsid w:val="002B6325"/>
    <w:rsid w:val="002C2ADC"/>
    <w:rsid w:val="002C3FF9"/>
    <w:rsid w:val="002C56A0"/>
    <w:rsid w:val="002C7848"/>
    <w:rsid w:val="002D088A"/>
    <w:rsid w:val="002D5869"/>
    <w:rsid w:val="002E18D3"/>
    <w:rsid w:val="002E3410"/>
    <w:rsid w:val="002E3DBF"/>
    <w:rsid w:val="002F1275"/>
    <w:rsid w:val="002F1C68"/>
    <w:rsid w:val="002F345D"/>
    <w:rsid w:val="002F40DE"/>
    <w:rsid w:val="002F543C"/>
    <w:rsid w:val="002F6A6B"/>
    <w:rsid w:val="002F73FE"/>
    <w:rsid w:val="0030151C"/>
    <w:rsid w:val="003072B4"/>
    <w:rsid w:val="0031025E"/>
    <w:rsid w:val="00311A92"/>
    <w:rsid w:val="00313385"/>
    <w:rsid w:val="003138D9"/>
    <w:rsid w:val="0031676B"/>
    <w:rsid w:val="0032246C"/>
    <w:rsid w:val="00324DE8"/>
    <w:rsid w:val="00330386"/>
    <w:rsid w:val="00334292"/>
    <w:rsid w:val="00334560"/>
    <w:rsid w:val="00334B2F"/>
    <w:rsid w:val="00335079"/>
    <w:rsid w:val="00335F0B"/>
    <w:rsid w:val="00342FC6"/>
    <w:rsid w:val="00343B17"/>
    <w:rsid w:val="00343C35"/>
    <w:rsid w:val="00343EFA"/>
    <w:rsid w:val="003571CE"/>
    <w:rsid w:val="00357415"/>
    <w:rsid w:val="00357B1C"/>
    <w:rsid w:val="0036291B"/>
    <w:rsid w:val="003657D7"/>
    <w:rsid w:val="00365BD6"/>
    <w:rsid w:val="003663BC"/>
    <w:rsid w:val="00370C44"/>
    <w:rsid w:val="00370F8E"/>
    <w:rsid w:val="00371504"/>
    <w:rsid w:val="003835D6"/>
    <w:rsid w:val="00383C1B"/>
    <w:rsid w:val="00384CDC"/>
    <w:rsid w:val="00386F7E"/>
    <w:rsid w:val="003915E3"/>
    <w:rsid w:val="00391D03"/>
    <w:rsid w:val="00395664"/>
    <w:rsid w:val="003A0695"/>
    <w:rsid w:val="003A3A53"/>
    <w:rsid w:val="003A47BE"/>
    <w:rsid w:val="003A741B"/>
    <w:rsid w:val="003B3FE8"/>
    <w:rsid w:val="003B6864"/>
    <w:rsid w:val="003C1ED6"/>
    <w:rsid w:val="003C30F3"/>
    <w:rsid w:val="003D2759"/>
    <w:rsid w:val="003D3596"/>
    <w:rsid w:val="003D4ACD"/>
    <w:rsid w:val="003E2C12"/>
    <w:rsid w:val="003E4FE0"/>
    <w:rsid w:val="003E5EA9"/>
    <w:rsid w:val="003E7259"/>
    <w:rsid w:val="003F31F2"/>
    <w:rsid w:val="003F4551"/>
    <w:rsid w:val="003F5FE6"/>
    <w:rsid w:val="003F7954"/>
    <w:rsid w:val="00400975"/>
    <w:rsid w:val="00410B56"/>
    <w:rsid w:val="0041692A"/>
    <w:rsid w:val="004224C0"/>
    <w:rsid w:val="004272B0"/>
    <w:rsid w:val="0043134E"/>
    <w:rsid w:val="004314C8"/>
    <w:rsid w:val="00432CF8"/>
    <w:rsid w:val="0043423C"/>
    <w:rsid w:val="00435610"/>
    <w:rsid w:val="0043596D"/>
    <w:rsid w:val="00435A9A"/>
    <w:rsid w:val="00443169"/>
    <w:rsid w:val="00444F6A"/>
    <w:rsid w:val="00445695"/>
    <w:rsid w:val="00445DDD"/>
    <w:rsid w:val="00446BD7"/>
    <w:rsid w:val="00454ECC"/>
    <w:rsid w:val="004634C8"/>
    <w:rsid w:val="0046442D"/>
    <w:rsid w:val="00464EE9"/>
    <w:rsid w:val="004745C7"/>
    <w:rsid w:val="00475935"/>
    <w:rsid w:val="0047650E"/>
    <w:rsid w:val="004765EC"/>
    <w:rsid w:val="004774A6"/>
    <w:rsid w:val="0047759E"/>
    <w:rsid w:val="004808B9"/>
    <w:rsid w:val="004874C1"/>
    <w:rsid w:val="00490D5A"/>
    <w:rsid w:val="004936DE"/>
    <w:rsid w:val="00493AB2"/>
    <w:rsid w:val="0049762E"/>
    <w:rsid w:val="004A25F0"/>
    <w:rsid w:val="004A66FA"/>
    <w:rsid w:val="004B0D75"/>
    <w:rsid w:val="004B3482"/>
    <w:rsid w:val="004B3B9C"/>
    <w:rsid w:val="004C0A7F"/>
    <w:rsid w:val="004C2235"/>
    <w:rsid w:val="004C45F5"/>
    <w:rsid w:val="004C469F"/>
    <w:rsid w:val="004C7528"/>
    <w:rsid w:val="004D44D7"/>
    <w:rsid w:val="004D4FA2"/>
    <w:rsid w:val="004D6625"/>
    <w:rsid w:val="004D736B"/>
    <w:rsid w:val="004E1725"/>
    <w:rsid w:val="004E3757"/>
    <w:rsid w:val="004E3AC2"/>
    <w:rsid w:val="004E59C3"/>
    <w:rsid w:val="004F2ABB"/>
    <w:rsid w:val="004F2F4E"/>
    <w:rsid w:val="004F57B2"/>
    <w:rsid w:val="005033C6"/>
    <w:rsid w:val="005055B3"/>
    <w:rsid w:val="00505622"/>
    <w:rsid w:val="00505842"/>
    <w:rsid w:val="005058F1"/>
    <w:rsid w:val="0050702D"/>
    <w:rsid w:val="005076F1"/>
    <w:rsid w:val="0051006B"/>
    <w:rsid w:val="00510C5D"/>
    <w:rsid w:val="00511914"/>
    <w:rsid w:val="00511EDC"/>
    <w:rsid w:val="005129E1"/>
    <w:rsid w:val="00514DA3"/>
    <w:rsid w:val="0051529F"/>
    <w:rsid w:val="005171A2"/>
    <w:rsid w:val="00521353"/>
    <w:rsid w:val="005219F6"/>
    <w:rsid w:val="00521F95"/>
    <w:rsid w:val="0052390C"/>
    <w:rsid w:val="005241C5"/>
    <w:rsid w:val="005242ED"/>
    <w:rsid w:val="00527AB7"/>
    <w:rsid w:val="0053291E"/>
    <w:rsid w:val="00534697"/>
    <w:rsid w:val="005373EF"/>
    <w:rsid w:val="00544668"/>
    <w:rsid w:val="00550705"/>
    <w:rsid w:val="005508EC"/>
    <w:rsid w:val="00551655"/>
    <w:rsid w:val="005600CE"/>
    <w:rsid w:val="0056027E"/>
    <w:rsid w:val="0056426C"/>
    <w:rsid w:val="0056440F"/>
    <w:rsid w:val="00565202"/>
    <w:rsid w:val="00566B83"/>
    <w:rsid w:val="005716FC"/>
    <w:rsid w:val="00571D62"/>
    <w:rsid w:val="005834BA"/>
    <w:rsid w:val="00584972"/>
    <w:rsid w:val="00593786"/>
    <w:rsid w:val="005A0A29"/>
    <w:rsid w:val="005A0E3B"/>
    <w:rsid w:val="005A0FC4"/>
    <w:rsid w:val="005A56C5"/>
    <w:rsid w:val="005A6CE9"/>
    <w:rsid w:val="005B48E6"/>
    <w:rsid w:val="005C6744"/>
    <w:rsid w:val="005C7BD3"/>
    <w:rsid w:val="005D0613"/>
    <w:rsid w:val="005D4EAE"/>
    <w:rsid w:val="005D6190"/>
    <w:rsid w:val="005D64F1"/>
    <w:rsid w:val="005D6803"/>
    <w:rsid w:val="005D77E9"/>
    <w:rsid w:val="005E0074"/>
    <w:rsid w:val="005E0B21"/>
    <w:rsid w:val="005E6CAE"/>
    <w:rsid w:val="005F033E"/>
    <w:rsid w:val="005F1AD3"/>
    <w:rsid w:val="005F2D24"/>
    <w:rsid w:val="005F5726"/>
    <w:rsid w:val="0060219A"/>
    <w:rsid w:val="0060466B"/>
    <w:rsid w:val="00613848"/>
    <w:rsid w:val="00614976"/>
    <w:rsid w:val="00615DC7"/>
    <w:rsid w:val="006164CD"/>
    <w:rsid w:val="006176F4"/>
    <w:rsid w:val="0061789C"/>
    <w:rsid w:val="00620CD7"/>
    <w:rsid w:val="00627696"/>
    <w:rsid w:val="00633831"/>
    <w:rsid w:val="00635507"/>
    <w:rsid w:val="00636387"/>
    <w:rsid w:val="006400A0"/>
    <w:rsid w:val="006402DD"/>
    <w:rsid w:val="0064290F"/>
    <w:rsid w:val="00644BDD"/>
    <w:rsid w:val="00653CC9"/>
    <w:rsid w:val="0065657D"/>
    <w:rsid w:val="006575DD"/>
    <w:rsid w:val="0065769F"/>
    <w:rsid w:val="00664449"/>
    <w:rsid w:val="00665B98"/>
    <w:rsid w:val="006672AA"/>
    <w:rsid w:val="00670FD8"/>
    <w:rsid w:val="00674404"/>
    <w:rsid w:val="006774A5"/>
    <w:rsid w:val="00677EA3"/>
    <w:rsid w:val="006801C2"/>
    <w:rsid w:val="00681C65"/>
    <w:rsid w:val="00687267"/>
    <w:rsid w:val="00690B2B"/>
    <w:rsid w:val="00693668"/>
    <w:rsid w:val="006979CA"/>
    <w:rsid w:val="006A1CB3"/>
    <w:rsid w:val="006A2836"/>
    <w:rsid w:val="006A6E08"/>
    <w:rsid w:val="006A6E7D"/>
    <w:rsid w:val="006A76EE"/>
    <w:rsid w:val="006B2C8D"/>
    <w:rsid w:val="006B3895"/>
    <w:rsid w:val="006B3974"/>
    <w:rsid w:val="006B3BD2"/>
    <w:rsid w:val="006B55D3"/>
    <w:rsid w:val="006C32B9"/>
    <w:rsid w:val="006C3A69"/>
    <w:rsid w:val="006C4984"/>
    <w:rsid w:val="006C5D24"/>
    <w:rsid w:val="006C7DC1"/>
    <w:rsid w:val="006D150B"/>
    <w:rsid w:val="006D3659"/>
    <w:rsid w:val="006D383B"/>
    <w:rsid w:val="006D5695"/>
    <w:rsid w:val="006D5733"/>
    <w:rsid w:val="006D65BE"/>
    <w:rsid w:val="006D71A0"/>
    <w:rsid w:val="006E08A0"/>
    <w:rsid w:val="006E27DA"/>
    <w:rsid w:val="006E4289"/>
    <w:rsid w:val="006E67B8"/>
    <w:rsid w:val="006E7589"/>
    <w:rsid w:val="006F1466"/>
    <w:rsid w:val="006F2C73"/>
    <w:rsid w:val="006F3F9D"/>
    <w:rsid w:val="006F4522"/>
    <w:rsid w:val="006F75B6"/>
    <w:rsid w:val="00700A24"/>
    <w:rsid w:val="007046B2"/>
    <w:rsid w:val="00706C8C"/>
    <w:rsid w:val="00712696"/>
    <w:rsid w:val="007137D9"/>
    <w:rsid w:val="0072064C"/>
    <w:rsid w:val="00721D0D"/>
    <w:rsid w:val="00722AFD"/>
    <w:rsid w:val="00723E5E"/>
    <w:rsid w:val="00725483"/>
    <w:rsid w:val="0072632D"/>
    <w:rsid w:val="00727B51"/>
    <w:rsid w:val="00727D3C"/>
    <w:rsid w:val="00730FED"/>
    <w:rsid w:val="00733ADD"/>
    <w:rsid w:val="00734160"/>
    <w:rsid w:val="007341C2"/>
    <w:rsid w:val="00736D40"/>
    <w:rsid w:val="00737675"/>
    <w:rsid w:val="007415F9"/>
    <w:rsid w:val="00742DAA"/>
    <w:rsid w:val="007434C0"/>
    <w:rsid w:val="00744920"/>
    <w:rsid w:val="00746E8D"/>
    <w:rsid w:val="00751B8B"/>
    <w:rsid w:val="00752221"/>
    <w:rsid w:val="00752FEB"/>
    <w:rsid w:val="00753013"/>
    <w:rsid w:val="00754AD8"/>
    <w:rsid w:val="007608F5"/>
    <w:rsid w:val="00760ECD"/>
    <w:rsid w:val="00763BD4"/>
    <w:rsid w:val="00763EDB"/>
    <w:rsid w:val="00764796"/>
    <w:rsid w:val="00765DAB"/>
    <w:rsid w:val="00766175"/>
    <w:rsid w:val="00767521"/>
    <w:rsid w:val="007731B9"/>
    <w:rsid w:val="0077656B"/>
    <w:rsid w:val="007768E4"/>
    <w:rsid w:val="0078218C"/>
    <w:rsid w:val="00782E92"/>
    <w:rsid w:val="00783AD5"/>
    <w:rsid w:val="00791462"/>
    <w:rsid w:val="00794B4F"/>
    <w:rsid w:val="0079756E"/>
    <w:rsid w:val="007A0078"/>
    <w:rsid w:val="007A0346"/>
    <w:rsid w:val="007A10DE"/>
    <w:rsid w:val="007A14FA"/>
    <w:rsid w:val="007A38EF"/>
    <w:rsid w:val="007A4852"/>
    <w:rsid w:val="007A4C8A"/>
    <w:rsid w:val="007A616A"/>
    <w:rsid w:val="007A6FD8"/>
    <w:rsid w:val="007B2101"/>
    <w:rsid w:val="007B26E8"/>
    <w:rsid w:val="007B36CE"/>
    <w:rsid w:val="007B4040"/>
    <w:rsid w:val="007B5E17"/>
    <w:rsid w:val="007C1052"/>
    <w:rsid w:val="007C2BCF"/>
    <w:rsid w:val="007C51E1"/>
    <w:rsid w:val="007D00C3"/>
    <w:rsid w:val="007D186A"/>
    <w:rsid w:val="007D50EE"/>
    <w:rsid w:val="007D6548"/>
    <w:rsid w:val="007E1E5F"/>
    <w:rsid w:val="007E34AB"/>
    <w:rsid w:val="007E48BC"/>
    <w:rsid w:val="007E5B43"/>
    <w:rsid w:val="007E6DE4"/>
    <w:rsid w:val="007E72CC"/>
    <w:rsid w:val="007F18A1"/>
    <w:rsid w:val="007F1BC7"/>
    <w:rsid w:val="007F4CE4"/>
    <w:rsid w:val="00801BFA"/>
    <w:rsid w:val="008035D3"/>
    <w:rsid w:val="00804946"/>
    <w:rsid w:val="00805475"/>
    <w:rsid w:val="0080651E"/>
    <w:rsid w:val="00806AAF"/>
    <w:rsid w:val="00806E6B"/>
    <w:rsid w:val="008075B1"/>
    <w:rsid w:val="008102B0"/>
    <w:rsid w:val="00812285"/>
    <w:rsid w:val="00817525"/>
    <w:rsid w:val="008238EE"/>
    <w:rsid w:val="008314C4"/>
    <w:rsid w:val="00834551"/>
    <w:rsid w:val="00835CB1"/>
    <w:rsid w:val="008370AF"/>
    <w:rsid w:val="00837423"/>
    <w:rsid w:val="008377C6"/>
    <w:rsid w:val="008437AD"/>
    <w:rsid w:val="00847160"/>
    <w:rsid w:val="00860529"/>
    <w:rsid w:val="008613BE"/>
    <w:rsid w:val="008614B4"/>
    <w:rsid w:val="00861B45"/>
    <w:rsid w:val="00861D29"/>
    <w:rsid w:val="0086287A"/>
    <w:rsid w:val="008641A1"/>
    <w:rsid w:val="008643A6"/>
    <w:rsid w:val="00867B23"/>
    <w:rsid w:val="00871748"/>
    <w:rsid w:val="008729F4"/>
    <w:rsid w:val="00873331"/>
    <w:rsid w:val="0087611C"/>
    <w:rsid w:val="00880FE9"/>
    <w:rsid w:val="008825E9"/>
    <w:rsid w:val="00884061"/>
    <w:rsid w:val="0089720B"/>
    <w:rsid w:val="008A10F4"/>
    <w:rsid w:val="008A2D07"/>
    <w:rsid w:val="008A3547"/>
    <w:rsid w:val="008A3E98"/>
    <w:rsid w:val="008A664B"/>
    <w:rsid w:val="008A66CB"/>
    <w:rsid w:val="008B08F6"/>
    <w:rsid w:val="008B16B6"/>
    <w:rsid w:val="008B3819"/>
    <w:rsid w:val="008B7A42"/>
    <w:rsid w:val="008B7FB1"/>
    <w:rsid w:val="008C1BC9"/>
    <w:rsid w:val="008C4183"/>
    <w:rsid w:val="008D04DC"/>
    <w:rsid w:val="008D1FAC"/>
    <w:rsid w:val="008D2B21"/>
    <w:rsid w:val="008D2E20"/>
    <w:rsid w:val="008D2F7D"/>
    <w:rsid w:val="008D3896"/>
    <w:rsid w:val="008D67F8"/>
    <w:rsid w:val="008E22A1"/>
    <w:rsid w:val="008E307C"/>
    <w:rsid w:val="008E43E6"/>
    <w:rsid w:val="008E5FFE"/>
    <w:rsid w:val="008E60E5"/>
    <w:rsid w:val="008F1253"/>
    <w:rsid w:val="008F185E"/>
    <w:rsid w:val="008F778F"/>
    <w:rsid w:val="009068D2"/>
    <w:rsid w:val="00910B09"/>
    <w:rsid w:val="00914122"/>
    <w:rsid w:val="009141A2"/>
    <w:rsid w:val="00914E3D"/>
    <w:rsid w:val="00920884"/>
    <w:rsid w:val="0092198F"/>
    <w:rsid w:val="00921AA2"/>
    <w:rsid w:val="00922158"/>
    <w:rsid w:val="0092359B"/>
    <w:rsid w:val="00923E2D"/>
    <w:rsid w:val="00924978"/>
    <w:rsid w:val="009259AB"/>
    <w:rsid w:val="00926992"/>
    <w:rsid w:val="009317ED"/>
    <w:rsid w:val="0093234E"/>
    <w:rsid w:val="00935236"/>
    <w:rsid w:val="00940169"/>
    <w:rsid w:val="00940FA2"/>
    <w:rsid w:val="009411A9"/>
    <w:rsid w:val="00943347"/>
    <w:rsid w:val="00945B21"/>
    <w:rsid w:val="0094610A"/>
    <w:rsid w:val="00956252"/>
    <w:rsid w:val="00956DC0"/>
    <w:rsid w:val="00960F11"/>
    <w:rsid w:val="00961810"/>
    <w:rsid w:val="00964188"/>
    <w:rsid w:val="009660FA"/>
    <w:rsid w:val="00975F02"/>
    <w:rsid w:val="00982C6F"/>
    <w:rsid w:val="009830CC"/>
    <w:rsid w:val="00983BDA"/>
    <w:rsid w:val="009845F8"/>
    <w:rsid w:val="0098468A"/>
    <w:rsid w:val="0098473B"/>
    <w:rsid w:val="00985F9B"/>
    <w:rsid w:val="0098627F"/>
    <w:rsid w:val="00991ADF"/>
    <w:rsid w:val="00991BDD"/>
    <w:rsid w:val="00991DEB"/>
    <w:rsid w:val="009935E3"/>
    <w:rsid w:val="00997B7D"/>
    <w:rsid w:val="009A1114"/>
    <w:rsid w:val="009A2536"/>
    <w:rsid w:val="009A7C6C"/>
    <w:rsid w:val="009B0A27"/>
    <w:rsid w:val="009B45F1"/>
    <w:rsid w:val="009C15AA"/>
    <w:rsid w:val="009C211A"/>
    <w:rsid w:val="009C4A23"/>
    <w:rsid w:val="009C5616"/>
    <w:rsid w:val="009D3A40"/>
    <w:rsid w:val="009E03CC"/>
    <w:rsid w:val="009E61BE"/>
    <w:rsid w:val="009E64D8"/>
    <w:rsid w:val="009E700F"/>
    <w:rsid w:val="009F0B4B"/>
    <w:rsid w:val="009F7E18"/>
    <w:rsid w:val="00A01A4B"/>
    <w:rsid w:val="00A023CD"/>
    <w:rsid w:val="00A03685"/>
    <w:rsid w:val="00A153F5"/>
    <w:rsid w:val="00A161F5"/>
    <w:rsid w:val="00A22399"/>
    <w:rsid w:val="00A23026"/>
    <w:rsid w:val="00A23082"/>
    <w:rsid w:val="00A2358C"/>
    <w:rsid w:val="00A26820"/>
    <w:rsid w:val="00A26978"/>
    <w:rsid w:val="00A2745B"/>
    <w:rsid w:val="00A31EA7"/>
    <w:rsid w:val="00A33235"/>
    <w:rsid w:val="00A34231"/>
    <w:rsid w:val="00A34895"/>
    <w:rsid w:val="00A364A4"/>
    <w:rsid w:val="00A4052C"/>
    <w:rsid w:val="00A4055F"/>
    <w:rsid w:val="00A41050"/>
    <w:rsid w:val="00A43EF5"/>
    <w:rsid w:val="00A44FEB"/>
    <w:rsid w:val="00A45EA7"/>
    <w:rsid w:val="00A517C7"/>
    <w:rsid w:val="00A51EA4"/>
    <w:rsid w:val="00A543C0"/>
    <w:rsid w:val="00A57342"/>
    <w:rsid w:val="00A60D93"/>
    <w:rsid w:val="00A616F9"/>
    <w:rsid w:val="00A61CE3"/>
    <w:rsid w:val="00A62751"/>
    <w:rsid w:val="00A647EF"/>
    <w:rsid w:val="00A65B59"/>
    <w:rsid w:val="00A67169"/>
    <w:rsid w:val="00A6781A"/>
    <w:rsid w:val="00A73472"/>
    <w:rsid w:val="00A77531"/>
    <w:rsid w:val="00A80109"/>
    <w:rsid w:val="00A82816"/>
    <w:rsid w:val="00A84DBB"/>
    <w:rsid w:val="00A85097"/>
    <w:rsid w:val="00A856EA"/>
    <w:rsid w:val="00A86029"/>
    <w:rsid w:val="00A876EA"/>
    <w:rsid w:val="00A909D2"/>
    <w:rsid w:val="00AA02D1"/>
    <w:rsid w:val="00AA1DDF"/>
    <w:rsid w:val="00AA4048"/>
    <w:rsid w:val="00AA4A21"/>
    <w:rsid w:val="00AA6396"/>
    <w:rsid w:val="00AA7B24"/>
    <w:rsid w:val="00AB0224"/>
    <w:rsid w:val="00AB0233"/>
    <w:rsid w:val="00AB066A"/>
    <w:rsid w:val="00AB1561"/>
    <w:rsid w:val="00AB21F4"/>
    <w:rsid w:val="00AB2432"/>
    <w:rsid w:val="00AB265F"/>
    <w:rsid w:val="00AB5378"/>
    <w:rsid w:val="00AB67FE"/>
    <w:rsid w:val="00AB727D"/>
    <w:rsid w:val="00AB7676"/>
    <w:rsid w:val="00AC0792"/>
    <w:rsid w:val="00AC0B4A"/>
    <w:rsid w:val="00AC2828"/>
    <w:rsid w:val="00AD18C4"/>
    <w:rsid w:val="00AD38E0"/>
    <w:rsid w:val="00AE2756"/>
    <w:rsid w:val="00AE660B"/>
    <w:rsid w:val="00AF3AD5"/>
    <w:rsid w:val="00AF4CAE"/>
    <w:rsid w:val="00AF6ABE"/>
    <w:rsid w:val="00AF7E5B"/>
    <w:rsid w:val="00B0006C"/>
    <w:rsid w:val="00B00E5A"/>
    <w:rsid w:val="00B02654"/>
    <w:rsid w:val="00B129CC"/>
    <w:rsid w:val="00B152B6"/>
    <w:rsid w:val="00B17ACE"/>
    <w:rsid w:val="00B20C51"/>
    <w:rsid w:val="00B22346"/>
    <w:rsid w:val="00B24553"/>
    <w:rsid w:val="00B25998"/>
    <w:rsid w:val="00B2711F"/>
    <w:rsid w:val="00B31747"/>
    <w:rsid w:val="00B346F5"/>
    <w:rsid w:val="00B410DD"/>
    <w:rsid w:val="00B42C10"/>
    <w:rsid w:val="00B4382C"/>
    <w:rsid w:val="00B4765F"/>
    <w:rsid w:val="00B5040A"/>
    <w:rsid w:val="00B51C2D"/>
    <w:rsid w:val="00B52CCB"/>
    <w:rsid w:val="00B55C29"/>
    <w:rsid w:val="00B55FE0"/>
    <w:rsid w:val="00B60E20"/>
    <w:rsid w:val="00B62E8D"/>
    <w:rsid w:val="00B63139"/>
    <w:rsid w:val="00B63E0E"/>
    <w:rsid w:val="00B654BE"/>
    <w:rsid w:val="00B654CC"/>
    <w:rsid w:val="00B7520F"/>
    <w:rsid w:val="00B75801"/>
    <w:rsid w:val="00B7639C"/>
    <w:rsid w:val="00B77F30"/>
    <w:rsid w:val="00B77F93"/>
    <w:rsid w:val="00B848FB"/>
    <w:rsid w:val="00B924BD"/>
    <w:rsid w:val="00B938CD"/>
    <w:rsid w:val="00BA1508"/>
    <w:rsid w:val="00BB21E3"/>
    <w:rsid w:val="00BB2DCE"/>
    <w:rsid w:val="00BB2DE9"/>
    <w:rsid w:val="00BB306F"/>
    <w:rsid w:val="00BB3C30"/>
    <w:rsid w:val="00BB5B51"/>
    <w:rsid w:val="00BB798F"/>
    <w:rsid w:val="00BC1922"/>
    <w:rsid w:val="00BC3E20"/>
    <w:rsid w:val="00BC7604"/>
    <w:rsid w:val="00BC7631"/>
    <w:rsid w:val="00BD59BC"/>
    <w:rsid w:val="00BD5B44"/>
    <w:rsid w:val="00BE06D9"/>
    <w:rsid w:val="00BE5571"/>
    <w:rsid w:val="00BF1671"/>
    <w:rsid w:val="00BF5C0A"/>
    <w:rsid w:val="00BF6892"/>
    <w:rsid w:val="00C103B1"/>
    <w:rsid w:val="00C13A71"/>
    <w:rsid w:val="00C159C6"/>
    <w:rsid w:val="00C15C57"/>
    <w:rsid w:val="00C213FC"/>
    <w:rsid w:val="00C22498"/>
    <w:rsid w:val="00C24C12"/>
    <w:rsid w:val="00C264D5"/>
    <w:rsid w:val="00C2793E"/>
    <w:rsid w:val="00C318D3"/>
    <w:rsid w:val="00C3191F"/>
    <w:rsid w:val="00C324AA"/>
    <w:rsid w:val="00C32911"/>
    <w:rsid w:val="00C33B09"/>
    <w:rsid w:val="00C3633B"/>
    <w:rsid w:val="00C36E19"/>
    <w:rsid w:val="00C376C1"/>
    <w:rsid w:val="00C422D6"/>
    <w:rsid w:val="00C4353E"/>
    <w:rsid w:val="00C51709"/>
    <w:rsid w:val="00C53FE9"/>
    <w:rsid w:val="00C5583D"/>
    <w:rsid w:val="00C56486"/>
    <w:rsid w:val="00C576D0"/>
    <w:rsid w:val="00C57747"/>
    <w:rsid w:val="00C60714"/>
    <w:rsid w:val="00C6181A"/>
    <w:rsid w:val="00C61887"/>
    <w:rsid w:val="00C638FB"/>
    <w:rsid w:val="00C72FD7"/>
    <w:rsid w:val="00C74777"/>
    <w:rsid w:val="00C802A0"/>
    <w:rsid w:val="00C80BCB"/>
    <w:rsid w:val="00C82913"/>
    <w:rsid w:val="00C872F8"/>
    <w:rsid w:val="00C87B99"/>
    <w:rsid w:val="00C97E49"/>
    <w:rsid w:val="00CB0819"/>
    <w:rsid w:val="00CB3BBA"/>
    <w:rsid w:val="00CB5E99"/>
    <w:rsid w:val="00CB6258"/>
    <w:rsid w:val="00CC1D3C"/>
    <w:rsid w:val="00CC3790"/>
    <w:rsid w:val="00CD0F32"/>
    <w:rsid w:val="00CD2D12"/>
    <w:rsid w:val="00CE5B0D"/>
    <w:rsid w:val="00CE7EB4"/>
    <w:rsid w:val="00D01C16"/>
    <w:rsid w:val="00D051A5"/>
    <w:rsid w:val="00D0632A"/>
    <w:rsid w:val="00D11463"/>
    <w:rsid w:val="00D11ED5"/>
    <w:rsid w:val="00D126A9"/>
    <w:rsid w:val="00D12DC8"/>
    <w:rsid w:val="00D13938"/>
    <w:rsid w:val="00D1495C"/>
    <w:rsid w:val="00D1647E"/>
    <w:rsid w:val="00D16CEF"/>
    <w:rsid w:val="00D17A81"/>
    <w:rsid w:val="00D17BAC"/>
    <w:rsid w:val="00D217C4"/>
    <w:rsid w:val="00D22470"/>
    <w:rsid w:val="00D2501F"/>
    <w:rsid w:val="00D27A82"/>
    <w:rsid w:val="00D31B75"/>
    <w:rsid w:val="00D320C6"/>
    <w:rsid w:val="00D32FFA"/>
    <w:rsid w:val="00D33BE3"/>
    <w:rsid w:val="00D34516"/>
    <w:rsid w:val="00D42423"/>
    <w:rsid w:val="00D42E30"/>
    <w:rsid w:val="00D4516A"/>
    <w:rsid w:val="00D56992"/>
    <w:rsid w:val="00D57C3F"/>
    <w:rsid w:val="00D6132B"/>
    <w:rsid w:val="00D64EB5"/>
    <w:rsid w:val="00D65E96"/>
    <w:rsid w:val="00D6739A"/>
    <w:rsid w:val="00D703B6"/>
    <w:rsid w:val="00D71038"/>
    <w:rsid w:val="00D71518"/>
    <w:rsid w:val="00D7334E"/>
    <w:rsid w:val="00D7766E"/>
    <w:rsid w:val="00D86EFD"/>
    <w:rsid w:val="00D909F4"/>
    <w:rsid w:val="00D91431"/>
    <w:rsid w:val="00D94307"/>
    <w:rsid w:val="00D953A5"/>
    <w:rsid w:val="00D974D3"/>
    <w:rsid w:val="00DA113A"/>
    <w:rsid w:val="00DB6989"/>
    <w:rsid w:val="00DB7871"/>
    <w:rsid w:val="00DB7A63"/>
    <w:rsid w:val="00DC0783"/>
    <w:rsid w:val="00DC16C5"/>
    <w:rsid w:val="00DC4097"/>
    <w:rsid w:val="00DC427E"/>
    <w:rsid w:val="00DC58D5"/>
    <w:rsid w:val="00DC5D58"/>
    <w:rsid w:val="00DC6899"/>
    <w:rsid w:val="00DC69A5"/>
    <w:rsid w:val="00DC6D82"/>
    <w:rsid w:val="00DD09A8"/>
    <w:rsid w:val="00DD0F41"/>
    <w:rsid w:val="00DD1DA5"/>
    <w:rsid w:val="00DD3B11"/>
    <w:rsid w:val="00DD4105"/>
    <w:rsid w:val="00DD498D"/>
    <w:rsid w:val="00DD6E86"/>
    <w:rsid w:val="00DD75A6"/>
    <w:rsid w:val="00DD7B26"/>
    <w:rsid w:val="00DE0A47"/>
    <w:rsid w:val="00DE3885"/>
    <w:rsid w:val="00DE3BCD"/>
    <w:rsid w:val="00DF15C0"/>
    <w:rsid w:val="00DF2255"/>
    <w:rsid w:val="00DF323C"/>
    <w:rsid w:val="00DF69CD"/>
    <w:rsid w:val="00DF6AE3"/>
    <w:rsid w:val="00DF7C35"/>
    <w:rsid w:val="00E1194A"/>
    <w:rsid w:val="00E11B6E"/>
    <w:rsid w:val="00E12A43"/>
    <w:rsid w:val="00E140EC"/>
    <w:rsid w:val="00E14CA3"/>
    <w:rsid w:val="00E14F30"/>
    <w:rsid w:val="00E15467"/>
    <w:rsid w:val="00E1780F"/>
    <w:rsid w:val="00E211DF"/>
    <w:rsid w:val="00E24379"/>
    <w:rsid w:val="00E243D5"/>
    <w:rsid w:val="00E34538"/>
    <w:rsid w:val="00E347BF"/>
    <w:rsid w:val="00E34FFB"/>
    <w:rsid w:val="00E35BF3"/>
    <w:rsid w:val="00E3769D"/>
    <w:rsid w:val="00E37D1E"/>
    <w:rsid w:val="00E40597"/>
    <w:rsid w:val="00E409C9"/>
    <w:rsid w:val="00E43DAA"/>
    <w:rsid w:val="00E4452C"/>
    <w:rsid w:val="00E4795C"/>
    <w:rsid w:val="00E56CDF"/>
    <w:rsid w:val="00E572A9"/>
    <w:rsid w:val="00E625BB"/>
    <w:rsid w:val="00E63C3D"/>
    <w:rsid w:val="00E674A6"/>
    <w:rsid w:val="00E7210E"/>
    <w:rsid w:val="00E73C9B"/>
    <w:rsid w:val="00E751DF"/>
    <w:rsid w:val="00E7590F"/>
    <w:rsid w:val="00E76830"/>
    <w:rsid w:val="00E77253"/>
    <w:rsid w:val="00E80FEF"/>
    <w:rsid w:val="00E81704"/>
    <w:rsid w:val="00E83DBB"/>
    <w:rsid w:val="00E845C6"/>
    <w:rsid w:val="00E84747"/>
    <w:rsid w:val="00E90BB5"/>
    <w:rsid w:val="00E91758"/>
    <w:rsid w:val="00E92117"/>
    <w:rsid w:val="00E92155"/>
    <w:rsid w:val="00E96FF5"/>
    <w:rsid w:val="00EA1C1C"/>
    <w:rsid w:val="00EA4E5D"/>
    <w:rsid w:val="00EB23F7"/>
    <w:rsid w:val="00EB37F5"/>
    <w:rsid w:val="00EB3C52"/>
    <w:rsid w:val="00EB7108"/>
    <w:rsid w:val="00EB75F0"/>
    <w:rsid w:val="00EC35CE"/>
    <w:rsid w:val="00EC4BDA"/>
    <w:rsid w:val="00EC76DE"/>
    <w:rsid w:val="00ED14FF"/>
    <w:rsid w:val="00ED7B3B"/>
    <w:rsid w:val="00EE08F1"/>
    <w:rsid w:val="00EE0986"/>
    <w:rsid w:val="00EE35FA"/>
    <w:rsid w:val="00EE3988"/>
    <w:rsid w:val="00EE42BF"/>
    <w:rsid w:val="00EF2E59"/>
    <w:rsid w:val="00EF3C26"/>
    <w:rsid w:val="00EF475A"/>
    <w:rsid w:val="00EF571B"/>
    <w:rsid w:val="00EF779C"/>
    <w:rsid w:val="00EF7D58"/>
    <w:rsid w:val="00F01273"/>
    <w:rsid w:val="00F0168A"/>
    <w:rsid w:val="00F02428"/>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4E02"/>
    <w:rsid w:val="00F3754B"/>
    <w:rsid w:val="00F4187B"/>
    <w:rsid w:val="00F41AE2"/>
    <w:rsid w:val="00F43070"/>
    <w:rsid w:val="00F509D4"/>
    <w:rsid w:val="00F52EDC"/>
    <w:rsid w:val="00F531F4"/>
    <w:rsid w:val="00F53BD9"/>
    <w:rsid w:val="00F554EF"/>
    <w:rsid w:val="00F6288B"/>
    <w:rsid w:val="00F653EE"/>
    <w:rsid w:val="00F65CDB"/>
    <w:rsid w:val="00F727F2"/>
    <w:rsid w:val="00F75159"/>
    <w:rsid w:val="00F76448"/>
    <w:rsid w:val="00F77D26"/>
    <w:rsid w:val="00F804A4"/>
    <w:rsid w:val="00F84C65"/>
    <w:rsid w:val="00F85117"/>
    <w:rsid w:val="00F85698"/>
    <w:rsid w:val="00F86FAA"/>
    <w:rsid w:val="00F87826"/>
    <w:rsid w:val="00F926A7"/>
    <w:rsid w:val="00F935EB"/>
    <w:rsid w:val="00F97E18"/>
    <w:rsid w:val="00FA185C"/>
    <w:rsid w:val="00FA3A9C"/>
    <w:rsid w:val="00FA3C13"/>
    <w:rsid w:val="00FA40D7"/>
    <w:rsid w:val="00FA44EB"/>
    <w:rsid w:val="00FA6A0D"/>
    <w:rsid w:val="00FB06DC"/>
    <w:rsid w:val="00FB1D5C"/>
    <w:rsid w:val="00FB34CC"/>
    <w:rsid w:val="00FB3EF7"/>
    <w:rsid w:val="00FB6E4F"/>
    <w:rsid w:val="00FB75C5"/>
    <w:rsid w:val="00FC019E"/>
    <w:rsid w:val="00FC53A5"/>
    <w:rsid w:val="00FC63B6"/>
    <w:rsid w:val="00FC7A7E"/>
    <w:rsid w:val="00FD1A51"/>
    <w:rsid w:val="00FD49D2"/>
    <w:rsid w:val="00FE2342"/>
    <w:rsid w:val="00FE3BF1"/>
    <w:rsid w:val="00FE5875"/>
    <w:rsid w:val="00FF06F2"/>
    <w:rsid w:val="00FF4328"/>
    <w:rsid w:val="00FF4FDF"/>
    <w:rsid w:val="00FF77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6"/>
      </w:numPr>
      <w:spacing w:before="240" w:after="60"/>
      <w:ind w:left="540" w:firstLine="0"/>
      <w:outlineLvl w:val="0"/>
    </w:pPr>
    <w:rPr>
      <w:rFonts w:eastAsia="MS Mincho" w:cs="Arial"/>
      <w:b/>
      <w:bCs/>
      <w:kern w:val="1"/>
      <w:sz w:val="32"/>
      <w:szCs w:val="32"/>
    </w:rPr>
  </w:style>
  <w:style w:type="paragraph" w:styleId="Heading2">
    <w:name w:val="heading 2"/>
    <w:basedOn w:val="Normal"/>
    <w:next w:val="Normal"/>
    <w:link w:val="Heading2Char"/>
    <w:uiPriority w:val="99"/>
    <w:qFormat/>
    <w:rsid w:val="00F76448"/>
    <w:pPr>
      <w:keepNext/>
      <w:numPr>
        <w:ilvl w:val="1"/>
        <w:numId w:val="16"/>
      </w:numPr>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F76448"/>
    <w:pPr>
      <w:keepNext/>
      <w:numPr>
        <w:ilvl w:val="2"/>
        <w:numId w:val="16"/>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76448"/>
    <w:pPr>
      <w:keepNext/>
      <w:numPr>
        <w:ilvl w:val="3"/>
        <w:numId w:val="16"/>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5097"/>
    <w:rPr>
      <w:rFonts w:eastAsia="MS Mincho" w:cs="Arial"/>
      <w:b/>
      <w:bCs/>
      <w:kern w:val="1"/>
      <w:sz w:val="32"/>
      <w:szCs w:val="32"/>
      <w:lang w:eastAsia="ar-SA"/>
    </w:rPr>
  </w:style>
  <w:style w:type="character" w:customStyle="1" w:styleId="Heading2Char">
    <w:name w:val="Heading 2 Char"/>
    <w:basedOn w:val="DefaultParagraphFont"/>
    <w:link w:val="Heading2"/>
    <w:uiPriority w:val="99"/>
    <w:locked/>
    <w:rsid w:val="00A85097"/>
    <w:rPr>
      <w:rFonts w:cs="Arial"/>
      <w:b/>
      <w:bCs/>
      <w:i/>
      <w:iCs/>
      <w:sz w:val="28"/>
      <w:szCs w:val="28"/>
      <w:lang w:eastAsia="ar-SA"/>
    </w:rPr>
  </w:style>
  <w:style w:type="character" w:customStyle="1" w:styleId="Heading3Char">
    <w:name w:val="Heading 3 Char"/>
    <w:basedOn w:val="DefaultParagraphFont"/>
    <w:link w:val="Heading3"/>
    <w:uiPriority w:val="99"/>
    <w:locked/>
    <w:rsid w:val="00A85097"/>
    <w:rPr>
      <w:rFonts w:ascii="Arial" w:hAnsi="Arial"/>
      <w:b/>
      <w:bCs/>
      <w:sz w:val="26"/>
      <w:szCs w:val="26"/>
      <w:lang w:eastAsia="ar-SA"/>
    </w:rPr>
  </w:style>
  <w:style w:type="character" w:customStyle="1" w:styleId="Heading4Char">
    <w:name w:val="Heading 4 Char"/>
    <w:basedOn w:val="DefaultParagraphFont"/>
    <w:link w:val="Heading4"/>
    <w:uiPriority w:val="99"/>
    <w:locked/>
    <w:rsid w:val="00A85097"/>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65F03"/>
    <w:rPr>
      <w:sz w:val="24"/>
      <w:szCs w:val="24"/>
      <w:lang w:eastAsia="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B6E4F"/>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A23082"/>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D2948"/>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4B3B9C"/>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17ACE"/>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8509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A85097"/>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A85097"/>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A85097"/>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locked/>
    <w:rsid w:val="002B5A83"/>
    <w:rPr>
      <w:rFonts w:cs="Times New Roman"/>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A85097"/>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A85097"/>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A85097"/>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A85097"/>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customStyle="1" w:styleId="1d">
    <w:name w:val="Абзац списка1"/>
    <w:basedOn w:val="Normal"/>
    <w:uiPriority w:val="99"/>
    <w:rsid w:val="00F76448"/>
    <w:pPr>
      <w:ind w:left="720"/>
    </w:pPr>
  </w:style>
  <w:style w:type="paragraph" w:customStyle="1" w:styleId="1e">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f">
    <w:name w:val="Название объекта1"/>
    <w:basedOn w:val="Normal"/>
    <w:next w:val="Normal"/>
    <w:uiPriority w:val="99"/>
    <w:rsid w:val="00F76448"/>
    <w:pPr>
      <w:ind w:left="-1797"/>
      <w:jc w:val="right"/>
    </w:pPr>
    <w:rPr>
      <w:szCs w:val="20"/>
    </w:rPr>
  </w:style>
  <w:style w:type="paragraph" w:customStyle="1" w:styleId="1f0">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customStyle="1" w:styleId="1f1">
    <w:name w:val="Без интервала1"/>
    <w:uiPriority w:val="99"/>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uiPriority w:val="99"/>
    <w:rsid w:val="00F76448"/>
    <w:pPr>
      <w:suppressAutoHyphens/>
    </w:pPr>
    <w:rPr>
      <w:sz w:val="24"/>
      <w:szCs w:val="20"/>
      <w:lang w:eastAsia="ar-SA"/>
    </w:rPr>
  </w:style>
  <w:style w:type="paragraph" w:customStyle="1" w:styleId="112">
    <w:name w:val="Абзац списка11"/>
    <w:basedOn w:val="Normal"/>
    <w:uiPriority w:val="99"/>
    <w:rsid w:val="00F76448"/>
    <w:pPr>
      <w:ind w:left="720"/>
    </w:pPr>
  </w:style>
  <w:style w:type="paragraph" w:customStyle="1" w:styleId="113">
    <w:name w:val="Без интервала1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A85097"/>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1"/>
      </w:numPr>
      <w:tabs>
        <w:tab w:val="left" w:pos="-567"/>
        <w:tab w:val="left" w:pos="-426"/>
      </w:tabs>
      <w:autoSpaceDE w:val="0"/>
      <w:autoSpaceDN w:val="0"/>
      <w:adjustRightInd w:val="0"/>
      <w:ind w:firstLine="709"/>
      <w:jc w:val="both"/>
    </w:pPr>
    <w:rPr>
      <w:b/>
      <w:bCs/>
      <w:i/>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A85097"/>
    <w:rPr>
      <w:rFonts w:cs="Times New Roman"/>
      <w:sz w:val="16"/>
      <w:szCs w:val="16"/>
      <w:lang w:eastAsia="ar-SA" w:bidi="ar-SA"/>
    </w:rPr>
  </w:style>
  <w:style w:type="character" w:customStyle="1" w:styleId="BodyText3Char2">
    <w:name w:val="Body Text 3 Char2"/>
    <w:basedOn w:val="DefaultParagraphFont"/>
    <w:link w:val="BodyText3"/>
    <w:uiPriority w:val="99"/>
    <w:semiHidden/>
    <w:locked/>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paragraph" w:customStyle="1" w:styleId="26">
    <w:name w:val="Абзац списка2"/>
    <w:basedOn w:val="Normal"/>
    <w:uiPriority w:val="99"/>
    <w:rsid w:val="0041692A"/>
    <w:pPr>
      <w:ind w:left="720"/>
    </w:pPr>
  </w:style>
  <w:style w:type="paragraph" w:styleId="BodyTextIndent2">
    <w:name w:val="Body Text Indent 2"/>
    <w:basedOn w:val="Normal"/>
    <w:link w:val="BodyTextIndent2Char"/>
    <w:uiPriority w:val="99"/>
    <w:rsid w:val="00AD38E0"/>
    <w:pPr>
      <w:spacing w:after="120" w:line="480" w:lineRule="auto"/>
      <w:ind w:left="283"/>
    </w:pPr>
  </w:style>
  <w:style w:type="character" w:customStyle="1" w:styleId="BodyTextIndent2Char">
    <w:name w:val="Body Text Indent 2 Char"/>
    <w:basedOn w:val="DefaultParagraphFont"/>
    <w:link w:val="BodyTextIndent2"/>
    <w:uiPriority w:val="99"/>
    <w:locked/>
    <w:rsid w:val="00AD38E0"/>
    <w:rPr>
      <w:rFonts w:cs="Times New Roman"/>
      <w:sz w:val="24"/>
      <w:szCs w:val="24"/>
      <w:lang w:eastAsia="ar-SA" w:bidi="ar-SA"/>
    </w:rPr>
  </w:style>
  <w:style w:type="paragraph" w:styleId="PlainText">
    <w:name w:val="Plain Text"/>
    <w:basedOn w:val="Normal"/>
    <w:link w:val="PlainTextChar"/>
    <w:uiPriority w:val="99"/>
    <w:rsid w:val="00AD38E0"/>
    <w:pPr>
      <w:suppressAutoHyphens w:val="0"/>
      <w:autoSpaceDE w:val="0"/>
      <w:autoSpaceDN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AD38E0"/>
    <w:rPr>
      <w:rFonts w:ascii="Courier New" w:hAnsi="Courier New" w:cs="Courier New"/>
    </w:rPr>
  </w:style>
  <w:style w:type="paragraph" w:styleId="ListParagraph">
    <w:name w:val="List Paragraph"/>
    <w:basedOn w:val="Normal"/>
    <w:uiPriority w:val="99"/>
    <w:qFormat/>
    <w:rsid w:val="0043134E"/>
    <w:pPr>
      <w:ind w:left="720"/>
    </w:pPr>
  </w:style>
  <w:style w:type="paragraph" w:styleId="BodyText2">
    <w:name w:val="Body Text 2"/>
    <w:basedOn w:val="Normal"/>
    <w:link w:val="BodyText2Char"/>
    <w:uiPriority w:val="99"/>
    <w:locked/>
    <w:rsid w:val="003915E3"/>
    <w:pPr>
      <w:spacing w:after="120" w:line="480" w:lineRule="auto"/>
    </w:pPr>
  </w:style>
  <w:style w:type="character" w:customStyle="1" w:styleId="BodyText2Char">
    <w:name w:val="Body Text 2 Char"/>
    <w:basedOn w:val="DefaultParagraphFont"/>
    <w:link w:val="BodyText2"/>
    <w:uiPriority w:val="99"/>
    <w:semiHidden/>
    <w:rsid w:val="00C65F03"/>
    <w:rPr>
      <w:sz w:val="24"/>
      <w:szCs w:val="24"/>
      <w:lang w:eastAsia="ar-SA"/>
    </w:rPr>
  </w:style>
  <w:style w:type="paragraph" w:customStyle="1" w:styleId="ConsNonformat">
    <w:name w:val="ConsNonformat"/>
    <w:uiPriority w:val="99"/>
    <w:rsid w:val="003915E3"/>
    <w:pPr>
      <w:widowControl w:val="0"/>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11964693">
      <w:marLeft w:val="0"/>
      <w:marRight w:val="0"/>
      <w:marTop w:val="0"/>
      <w:marBottom w:val="0"/>
      <w:divBdr>
        <w:top w:val="none" w:sz="0" w:space="0" w:color="auto"/>
        <w:left w:val="none" w:sz="0" w:space="0" w:color="auto"/>
        <w:bottom w:val="none" w:sz="0" w:space="0" w:color="auto"/>
        <w:right w:val="none" w:sz="0" w:space="0" w:color="auto"/>
      </w:divBdr>
    </w:div>
    <w:div w:id="211964694">
      <w:marLeft w:val="0"/>
      <w:marRight w:val="0"/>
      <w:marTop w:val="0"/>
      <w:marBottom w:val="0"/>
      <w:divBdr>
        <w:top w:val="none" w:sz="0" w:space="0" w:color="auto"/>
        <w:left w:val="none" w:sz="0" w:space="0" w:color="auto"/>
        <w:bottom w:val="none" w:sz="0" w:space="0" w:color="auto"/>
        <w:right w:val="none" w:sz="0" w:space="0" w:color="auto"/>
      </w:divBdr>
    </w:div>
    <w:div w:id="211964697">
      <w:marLeft w:val="0"/>
      <w:marRight w:val="0"/>
      <w:marTop w:val="0"/>
      <w:marBottom w:val="0"/>
      <w:divBdr>
        <w:top w:val="none" w:sz="0" w:space="0" w:color="auto"/>
        <w:left w:val="none" w:sz="0" w:space="0" w:color="auto"/>
        <w:bottom w:val="none" w:sz="0" w:space="0" w:color="auto"/>
        <w:right w:val="none" w:sz="0" w:space="0" w:color="auto"/>
      </w:divBdr>
    </w:div>
    <w:div w:id="211964698">
      <w:marLeft w:val="0"/>
      <w:marRight w:val="0"/>
      <w:marTop w:val="0"/>
      <w:marBottom w:val="0"/>
      <w:divBdr>
        <w:top w:val="none" w:sz="0" w:space="0" w:color="auto"/>
        <w:left w:val="none" w:sz="0" w:space="0" w:color="auto"/>
        <w:bottom w:val="none" w:sz="0" w:space="0" w:color="auto"/>
        <w:right w:val="none" w:sz="0" w:space="0" w:color="auto"/>
      </w:divBdr>
    </w:div>
    <w:div w:id="211964703">
      <w:marLeft w:val="0"/>
      <w:marRight w:val="0"/>
      <w:marTop w:val="0"/>
      <w:marBottom w:val="0"/>
      <w:divBdr>
        <w:top w:val="none" w:sz="0" w:space="0" w:color="auto"/>
        <w:left w:val="none" w:sz="0" w:space="0" w:color="auto"/>
        <w:bottom w:val="none" w:sz="0" w:space="0" w:color="auto"/>
        <w:right w:val="none" w:sz="0" w:space="0" w:color="auto"/>
      </w:divBdr>
    </w:div>
    <w:div w:id="211964705">
      <w:marLeft w:val="0"/>
      <w:marRight w:val="0"/>
      <w:marTop w:val="0"/>
      <w:marBottom w:val="0"/>
      <w:divBdr>
        <w:top w:val="none" w:sz="0" w:space="0" w:color="auto"/>
        <w:left w:val="none" w:sz="0" w:space="0" w:color="auto"/>
        <w:bottom w:val="none" w:sz="0" w:space="0" w:color="auto"/>
        <w:right w:val="none" w:sz="0" w:space="0" w:color="auto"/>
      </w:divBdr>
    </w:div>
    <w:div w:id="211964706">
      <w:marLeft w:val="0"/>
      <w:marRight w:val="0"/>
      <w:marTop w:val="0"/>
      <w:marBottom w:val="0"/>
      <w:divBdr>
        <w:top w:val="none" w:sz="0" w:space="0" w:color="auto"/>
        <w:left w:val="none" w:sz="0" w:space="0" w:color="auto"/>
        <w:bottom w:val="none" w:sz="0" w:space="0" w:color="auto"/>
        <w:right w:val="none" w:sz="0" w:space="0" w:color="auto"/>
      </w:divBdr>
      <w:divsChild>
        <w:div w:id="211964699">
          <w:marLeft w:val="0"/>
          <w:marRight w:val="0"/>
          <w:marTop w:val="0"/>
          <w:marBottom w:val="0"/>
          <w:divBdr>
            <w:top w:val="none" w:sz="0" w:space="0" w:color="auto"/>
            <w:left w:val="none" w:sz="0" w:space="0" w:color="auto"/>
            <w:bottom w:val="none" w:sz="0" w:space="0" w:color="auto"/>
            <w:right w:val="none" w:sz="0" w:space="0" w:color="auto"/>
          </w:divBdr>
          <w:divsChild>
            <w:div w:id="211964702">
              <w:marLeft w:val="0"/>
              <w:marRight w:val="0"/>
              <w:marTop w:val="0"/>
              <w:marBottom w:val="0"/>
              <w:divBdr>
                <w:top w:val="none" w:sz="0" w:space="0" w:color="auto"/>
                <w:left w:val="none" w:sz="0" w:space="0" w:color="auto"/>
                <w:bottom w:val="none" w:sz="0" w:space="0" w:color="auto"/>
                <w:right w:val="none" w:sz="0" w:space="0" w:color="auto"/>
              </w:divBdr>
              <w:divsChild>
                <w:div w:id="211964701">
                  <w:marLeft w:val="0"/>
                  <w:marRight w:val="0"/>
                  <w:marTop w:val="100"/>
                  <w:marBottom w:val="100"/>
                  <w:divBdr>
                    <w:top w:val="none" w:sz="0" w:space="0" w:color="auto"/>
                    <w:left w:val="none" w:sz="0" w:space="0" w:color="auto"/>
                    <w:bottom w:val="none" w:sz="0" w:space="0" w:color="auto"/>
                    <w:right w:val="none" w:sz="0" w:space="0" w:color="auto"/>
                  </w:divBdr>
                  <w:divsChild>
                    <w:div w:id="211964695">
                      <w:marLeft w:val="0"/>
                      <w:marRight w:val="0"/>
                      <w:marTop w:val="0"/>
                      <w:marBottom w:val="0"/>
                      <w:divBdr>
                        <w:top w:val="none" w:sz="0" w:space="0" w:color="auto"/>
                        <w:left w:val="none" w:sz="0" w:space="0" w:color="auto"/>
                        <w:bottom w:val="none" w:sz="0" w:space="0" w:color="auto"/>
                        <w:right w:val="none" w:sz="0" w:space="0" w:color="auto"/>
                      </w:divBdr>
                      <w:divsChild>
                        <w:div w:id="211964700">
                          <w:marLeft w:val="0"/>
                          <w:marRight w:val="0"/>
                          <w:marTop w:val="0"/>
                          <w:marBottom w:val="748"/>
                          <w:divBdr>
                            <w:top w:val="none" w:sz="0" w:space="0" w:color="auto"/>
                            <w:left w:val="none" w:sz="0" w:space="0" w:color="auto"/>
                            <w:bottom w:val="none" w:sz="0" w:space="0" w:color="auto"/>
                            <w:right w:val="none" w:sz="0" w:space="0" w:color="auto"/>
                          </w:divBdr>
                          <w:divsChild>
                            <w:div w:id="211964704">
                              <w:marLeft w:val="0"/>
                              <w:marRight w:val="0"/>
                              <w:marTop w:val="0"/>
                              <w:marBottom w:val="0"/>
                              <w:divBdr>
                                <w:top w:val="none" w:sz="0" w:space="0" w:color="auto"/>
                                <w:left w:val="none" w:sz="0" w:space="0" w:color="auto"/>
                                <w:bottom w:val="none" w:sz="0" w:space="0" w:color="auto"/>
                                <w:right w:val="none" w:sz="0" w:space="0" w:color="auto"/>
                              </w:divBdr>
                              <w:divsChild>
                                <w:div w:id="211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64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kzd@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40</Pages>
  <Words>12360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Дидык</cp:lastModifiedBy>
  <cp:revision>10</cp:revision>
  <cp:lastPrinted>2014-03-19T06:27:00Z</cp:lastPrinted>
  <dcterms:created xsi:type="dcterms:W3CDTF">2014-03-18T11:07:00Z</dcterms:created>
  <dcterms:modified xsi:type="dcterms:W3CDTF">2014-06-06T07:56:00Z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