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8C5738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7F2F2E">
        <w:rPr>
          <w:b/>
          <w:bCs/>
          <w:sz w:val="24"/>
          <w:szCs w:val="24"/>
        </w:rPr>
        <w:t>27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7F2F2E">
        <w:rPr>
          <w:b/>
          <w:bCs/>
          <w:sz w:val="24"/>
          <w:szCs w:val="24"/>
        </w:rPr>
        <w:t>22</w:t>
      </w:r>
      <w:r w:rsidR="00E365FF" w:rsidRPr="00E365FF">
        <w:rPr>
          <w:b/>
          <w:bCs/>
          <w:sz w:val="24"/>
          <w:szCs w:val="24"/>
        </w:rPr>
        <w:t xml:space="preserve"> </w:t>
      </w:r>
      <w:r w:rsidR="007F2F2E">
        <w:rPr>
          <w:b/>
          <w:bCs/>
          <w:sz w:val="24"/>
          <w:szCs w:val="24"/>
        </w:rPr>
        <w:t>июл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tblInd w:w="108" w:type="dxa"/>
        <w:tblLook w:val="04A0"/>
      </w:tblPr>
      <w:tblGrid>
        <w:gridCol w:w="675"/>
        <w:gridCol w:w="2835"/>
        <w:gridCol w:w="4253"/>
        <w:gridCol w:w="1876"/>
      </w:tblGrid>
      <w:tr w:rsidR="000265EB" w:rsidRPr="001B2DC5" w:rsidTr="00017278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6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0265EB" w:rsidRPr="001B2DC5" w:rsidTr="00017278">
        <w:trPr>
          <w:trHeight w:val="1067"/>
        </w:trPr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265EB" w:rsidRPr="001B2DC5" w:rsidTr="00017278">
        <w:tc>
          <w:tcPr>
            <w:tcW w:w="675" w:type="dxa"/>
          </w:tcPr>
          <w:p w:rsidR="000265EB" w:rsidRDefault="000265EB" w:rsidP="000265EB">
            <w:pPr>
              <w:pStyle w:val="a4"/>
              <w:spacing w:after="0"/>
              <w:ind w:left="0"/>
            </w:pPr>
          </w:p>
          <w:p w:rsidR="000265EB" w:rsidRPr="001B2DC5" w:rsidRDefault="000265EB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</w:tcPr>
          <w:p w:rsidR="000265EB" w:rsidRPr="001B2DC5" w:rsidRDefault="000265EB" w:rsidP="000172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7278" w:rsidRPr="001B2DC5" w:rsidRDefault="00017278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76" w:type="dxa"/>
          </w:tcPr>
          <w:p w:rsidR="00AE3111" w:rsidRDefault="00AE3111" w:rsidP="00AE3111">
            <w:pPr>
              <w:ind w:firstLine="0"/>
              <w:rPr>
                <w:sz w:val="24"/>
                <w:szCs w:val="24"/>
              </w:rPr>
            </w:pPr>
          </w:p>
          <w:p w:rsidR="000265EB" w:rsidRPr="001B2DC5" w:rsidRDefault="000265EB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17278" w:rsidRPr="001B2DC5" w:rsidTr="00017278">
        <w:tc>
          <w:tcPr>
            <w:tcW w:w="675" w:type="dxa"/>
            <w:vAlign w:val="center"/>
          </w:tcPr>
          <w:p w:rsidR="00017278" w:rsidRDefault="00017278" w:rsidP="00C31A45">
            <w:pPr>
              <w:pStyle w:val="a4"/>
              <w:spacing w:after="0"/>
              <w:ind w:left="0"/>
            </w:pPr>
            <w:r>
              <w:t>4.</w:t>
            </w:r>
          </w:p>
        </w:tc>
        <w:tc>
          <w:tcPr>
            <w:tcW w:w="2835" w:type="dxa"/>
            <w:vAlign w:val="bottom"/>
          </w:tcPr>
          <w:p w:rsidR="00017278" w:rsidRPr="001B2DC5" w:rsidRDefault="00017278" w:rsidP="00C31A45">
            <w:pPr>
              <w:pStyle w:val="a4"/>
              <w:spacing w:after="0"/>
              <w:ind w:left="0"/>
            </w:pPr>
          </w:p>
        </w:tc>
        <w:tc>
          <w:tcPr>
            <w:tcW w:w="4253" w:type="dxa"/>
            <w:vAlign w:val="center"/>
          </w:tcPr>
          <w:p w:rsidR="00017278" w:rsidRPr="001B2DC5" w:rsidRDefault="00017278" w:rsidP="00C31A45">
            <w:pPr>
              <w:pStyle w:val="a4"/>
              <w:spacing w:after="0"/>
              <w:ind w:left="0"/>
            </w:pPr>
          </w:p>
        </w:tc>
        <w:tc>
          <w:tcPr>
            <w:tcW w:w="1876" w:type="dxa"/>
            <w:vAlign w:val="center"/>
          </w:tcPr>
          <w:p w:rsidR="00017278" w:rsidRPr="001B2DC5" w:rsidRDefault="00017278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017278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1004DD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7F2F2E" w:rsidRDefault="000265EB" w:rsidP="007F2F2E">
      <w:pPr>
        <w:jc w:val="both"/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7F2F2E">
        <w:rPr>
          <w:sz w:val="24"/>
          <w:szCs w:val="24"/>
        </w:rPr>
        <w:t>№ОК/029/НКПОКТ/0029</w:t>
      </w:r>
      <w:r w:rsidR="00193BB2" w:rsidRPr="00502CAE">
        <w:rPr>
          <w:sz w:val="24"/>
          <w:szCs w:val="24"/>
        </w:rPr>
        <w:t xml:space="preserve"> на право заключения договора на </w:t>
      </w:r>
      <w:r w:rsidR="007F2F2E" w:rsidRPr="00362E7F">
        <w:rPr>
          <w:sz w:val="24"/>
          <w:szCs w:val="24"/>
        </w:rPr>
        <w:t xml:space="preserve">выполнение работ </w:t>
      </w:r>
      <w:r w:rsidR="007F2F2E">
        <w:rPr>
          <w:sz w:val="24"/>
          <w:szCs w:val="24"/>
        </w:rPr>
        <w:t>по огнезащитной обработке деревянных конструкций чердачных помещений, расположенных в Агентстве на станции Москва-Товарная филиала ОАО "ТрансКонтейнер" на Октябрьской железной дороге в 2014г</w:t>
      </w:r>
      <w:r w:rsidR="001004DD">
        <w:rPr>
          <w:sz w:val="24"/>
          <w:szCs w:val="24"/>
        </w:rPr>
        <w:t>.</w:t>
      </w:r>
      <w:r w:rsidR="007F2F2E">
        <w:rPr>
          <w:sz w:val="24"/>
          <w:szCs w:val="24"/>
        </w:rPr>
        <w:t xml:space="preserve"> </w:t>
      </w:r>
      <w:r w:rsidR="007F2F2E" w:rsidRPr="00362E7F">
        <w:rPr>
          <w:sz w:val="24"/>
          <w:szCs w:val="24"/>
        </w:rPr>
        <w:t>(далее - Открытый конкурс)</w:t>
      </w:r>
      <w:r w:rsidR="007F2F2E">
        <w:rPr>
          <w:sz w:val="24"/>
          <w:szCs w:val="24"/>
        </w:rPr>
        <w:t>.</w:t>
      </w:r>
    </w:p>
    <w:p w:rsidR="00017278" w:rsidRDefault="00017278" w:rsidP="00017278">
      <w:pPr>
        <w:jc w:val="both"/>
        <w:rPr>
          <w:b/>
          <w:u w:val="single"/>
        </w:rPr>
      </w:pPr>
    </w:p>
    <w:p w:rsidR="00C85F7F" w:rsidRPr="008C5738" w:rsidRDefault="00C85F7F" w:rsidP="00384A5E">
      <w:pPr>
        <w:pStyle w:val="1"/>
        <w:suppressAutoHyphens/>
        <w:ind w:firstLine="709"/>
        <w:rPr>
          <w:b/>
          <w:sz w:val="24"/>
          <w:szCs w:val="24"/>
          <w:u w:val="single"/>
        </w:rPr>
      </w:pPr>
      <w:r w:rsidRPr="008C5738">
        <w:rPr>
          <w:b/>
          <w:sz w:val="24"/>
          <w:szCs w:val="24"/>
          <w:u w:val="single"/>
        </w:rPr>
        <w:t xml:space="preserve">По </w:t>
      </w:r>
      <w:r w:rsidR="0056782E" w:rsidRPr="008C5738">
        <w:rPr>
          <w:b/>
          <w:sz w:val="24"/>
          <w:szCs w:val="24"/>
          <w:u w:val="single"/>
        </w:rPr>
        <w:t xml:space="preserve">пункту </w:t>
      </w:r>
      <w:r w:rsidR="0056782E" w:rsidRPr="008C5738">
        <w:rPr>
          <w:b/>
          <w:sz w:val="24"/>
          <w:szCs w:val="24"/>
          <w:u w:val="single"/>
          <w:lang w:val="en-US"/>
        </w:rPr>
        <w:t>I</w:t>
      </w:r>
      <w:r w:rsidR="0056782E" w:rsidRPr="008C5738">
        <w:rPr>
          <w:b/>
          <w:sz w:val="24"/>
          <w:szCs w:val="24"/>
          <w:u w:val="single"/>
        </w:rPr>
        <w:t xml:space="preserve"> повестки</w:t>
      </w:r>
      <w:r w:rsidR="00471398" w:rsidRPr="008C5738">
        <w:rPr>
          <w:b/>
          <w:sz w:val="24"/>
          <w:szCs w:val="24"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5324"/>
      </w:tblGrid>
      <w:tr w:rsidR="00DC052F" w:rsidRPr="008D384C" w:rsidTr="00017278">
        <w:trPr>
          <w:trHeight w:val="401"/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324" w:type="dxa"/>
            <w:vAlign w:val="center"/>
          </w:tcPr>
          <w:p w:rsidR="00E7174F" w:rsidRPr="008D384C" w:rsidRDefault="007F2F2E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22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7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>
              <w:rPr>
                <w:b/>
                <w:snapToGrid/>
                <w:sz w:val="24"/>
                <w:szCs w:val="24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017278">
        <w:trPr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324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193BB2" w:rsidRPr="008D384C" w:rsidTr="00017278">
        <w:trPr>
          <w:jc w:val="center"/>
        </w:trPr>
        <w:tc>
          <w:tcPr>
            <w:tcW w:w="4149" w:type="dxa"/>
            <w:vAlign w:val="center"/>
          </w:tcPr>
          <w:p w:rsidR="00193BB2" w:rsidRPr="008D384C" w:rsidRDefault="00193BB2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324" w:type="dxa"/>
            <w:vAlign w:val="center"/>
          </w:tcPr>
          <w:p w:rsidR="00193BB2" w:rsidRPr="007F2F2E" w:rsidRDefault="007F2F2E" w:rsidP="00FE793E">
            <w:pPr>
              <w:ind w:firstLine="0"/>
              <w:jc w:val="both"/>
            </w:pPr>
            <w:r>
              <w:rPr>
                <w:sz w:val="24"/>
                <w:szCs w:val="24"/>
              </w:rPr>
              <w:t>В</w:t>
            </w:r>
            <w:r w:rsidRPr="00362E7F">
              <w:rPr>
                <w:sz w:val="24"/>
                <w:szCs w:val="24"/>
              </w:rPr>
              <w:t xml:space="preserve">ыполнение работ </w:t>
            </w:r>
            <w:r>
              <w:rPr>
                <w:sz w:val="24"/>
                <w:szCs w:val="24"/>
              </w:rPr>
              <w:t>по огнезащитной обработке деревянных конструкций чердачных помещений, расположенных в Агентстве на станции Москва-Товарная филиала ОАО "ТрансКонтейнер" на Октябрьской железной дороге в 2014г</w:t>
            </w:r>
            <w:r w:rsidR="00FE793E">
              <w:rPr>
                <w:sz w:val="24"/>
                <w:szCs w:val="24"/>
              </w:rPr>
              <w:t>.</w:t>
            </w:r>
          </w:p>
        </w:tc>
      </w:tr>
      <w:tr w:rsidR="0056782E" w:rsidRPr="008D384C" w:rsidTr="00017278">
        <w:trPr>
          <w:trHeight w:val="525"/>
          <w:jc w:val="center"/>
        </w:trPr>
        <w:tc>
          <w:tcPr>
            <w:tcW w:w="414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324" w:type="dxa"/>
            <w:vAlign w:val="center"/>
          </w:tcPr>
          <w:p w:rsidR="0056782E" w:rsidRPr="005830A3" w:rsidRDefault="007F2F2E" w:rsidP="00615743">
            <w:pPr>
              <w:pStyle w:val="Default"/>
              <w:rPr>
                <w:color w:val="auto"/>
              </w:rPr>
            </w:pPr>
            <w:r w:rsidRPr="00783431">
              <w:t>1 400 000,00 рублей с учетом всех расходов Исполнителя, связанных с приобретением материалов для выполнения работ, транспортных расходов по доставке работников Исполнителя к месту выполнения работ, всех налогов и обязательных платеже</w:t>
            </w:r>
            <w:r>
              <w:t>й.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6A0E85" w:rsidRPr="006B6E22" w:rsidRDefault="00E365FF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 xml:space="preserve">1. </w:t>
      </w:r>
      <w:r w:rsidR="005C45AA" w:rsidRPr="006B6E22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6B6E22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6B6E22">
        <w:rPr>
          <w:sz w:val="24"/>
          <w:szCs w:val="24"/>
        </w:rPr>
        <w:t>следующие предложения:</w:t>
      </w:r>
    </w:p>
    <w:p w:rsidR="0056782E" w:rsidRDefault="00615743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</w:t>
      </w:r>
      <w:r w:rsidR="00E365FF" w:rsidRPr="006B6E22">
        <w:rPr>
          <w:sz w:val="24"/>
          <w:szCs w:val="24"/>
        </w:rPr>
        <w:t xml:space="preserve">. </w:t>
      </w:r>
      <w:r w:rsidR="0056782E" w:rsidRPr="006B6E22">
        <w:rPr>
          <w:sz w:val="24"/>
          <w:szCs w:val="24"/>
        </w:rPr>
        <w:t>Допустить к участию в О</w:t>
      </w:r>
      <w:r w:rsidR="007A63D0" w:rsidRPr="006B6E22">
        <w:rPr>
          <w:sz w:val="24"/>
          <w:szCs w:val="24"/>
        </w:rPr>
        <w:t>ткрытом конкурсе следующих претендентов</w:t>
      </w:r>
      <w:r w:rsidR="00E365FF" w:rsidRPr="006B6E22">
        <w:rPr>
          <w:sz w:val="24"/>
          <w:szCs w:val="24"/>
        </w:rPr>
        <w:t xml:space="preserve"> и присвоить им следующие порядковые номера</w:t>
      </w:r>
      <w:r w:rsidR="007A63D0" w:rsidRPr="006B6E22">
        <w:rPr>
          <w:sz w:val="24"/>
          <w:szCs w:val="24"/>
        </w:rPr>
        <w:t>:</w:t>
      </w:r>
    </w:p>
    <w:p w:rsidR="008C5738" w:rsidRPr="006B6E22" w:rsidRDefault="008C5738" w:rsidP="00BF2866">
      <w:pPr>
        <w:jc w:val="both"/>
        <w:rPr>
          <w:sz w:val="24"/>
          <w:szCs w:val="24"/>
        </w:rPr>
      </w:pPr>
    </w:p>
    <w:tbl>
      <w:tblPr>
        <w:tblW w:w="9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4857"/>
        <w:gridCol w:w="2179"/>
        <w:gridCol w:w="1559"/>
      </w:tblGrid>
      <w:tr w:rsidR="0056782E" w:rsidRPr="005830A3" w:rsidTr="007F2F2E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lastRenderedPageBreak/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4857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2179" w:type="dxa"/>
          </w:tcPr>
          <w:p w:rsidR="0056782E" w:rsidRPr="005830A3" w:rsidRDefault="001004DD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559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384A5E" w:rsidRPr="005830A3" w:rsidTr="007F2F2E">
        <w:tc>
          <w:tcPr>
            <w:tcW w:w="955" w:type="dxa"/>
            <w:vAlign w:val="center"/>
          </w:tcPr>
          <w:p w:rsidR="00384A5E" w:rsidRDefault="007F2F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384A5E">
              <w:rPr>
                <w:sz w:val="24"/>
                <w:szCs w:val="24"/>
              </w:rPr>
              <w:t>/К</w:t>
            </w:r>
          </w:p>
        </w:tc>
        <w:tc>
          <w:tcPr>
            <w:tcW w:w="4857" w:type="dxa"/>
            <w:vAlign w:val="center"/>
          </w:tcPr>
          <w:p w:rsidR="00384A5E" w:rsidRDefault="007F2F2E" w:rsidP="00384A5E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>ЗАО МССМУ №80 "Союзантисептик"</w:t>
            </w:r>
            <w:r w:rsidR="00384A5E"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>1215058919</w:t>
            </w:r>
            <w:r w:rsidR="00384A5E" w:rsidRPr="00576821">
              <w:rPr>
                <w:color w:val="auto"/>
              </w:rPr>
              <w:t>,</w:t>
            </w:r>
            <w:r w:rsidR="00384A5E">
              <w:rPr>
                <w:color w:val="auto"/>
              </w:rPr>
              <w:t xml:space="preserve"> </w:t>
            </w:r>
          </w:p>
          <w:p w:rsidR="00384A5E" w:rsidRDefault="00384A5E" w:rsidP="00384A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</w:t>
            </w:r>
            <w:r w:rsidR="007F2F2E">
              <w:rPr>
                <w:color w:val="auto"/>
              </w:rPr>
              <w:t xml:space="preserve"> 121501001</w:t>
            </w:r>
            <w:r w:rsidRPr="00576821">
              <w:rPr>
                <w:color w:val="auto"/>
              </w:rPr>
              <w:t>,</w:t>
            </w:r>
          </w:p>
          <w:p w:rsidR="00384A5E" w:rsidRPr="00576821" w:rsidRDefault="00384A5E" w:rsidP="007F2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="007F2F2E">
              <w:rPr>
                <w:color w:val="auto"/>
              </w:rPr>
              <w:t>1021200763430.</w:t>
            </w:r>
          </w:p>
        </w:tc>
        <w:tc>
          <w:tcPr>
            <w:tcW w:w="2179" w:type="dxa"/>
            <w:vAlign w:val="center"/>
          </w:tcPr>
          <w:p w:rsidR="00384A5E" w:rsidRDefault="00916F2E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  <w:r w:rsidR="001004D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84A5E" w:rsidRDefault="008873F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2F2E" w:rsidRPr="005830A3" w:rsidTr="007F2F2E">
        <w:tc>
          <w:tcPr>
            <w:tcW w:w="955" w:type="dxa"/>
            <w:vAlign w:val="center"/>
          </w:tcPr>
          <w:p w:rsidR="007F2F2E" w:rsidRDefault="007F2F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53/К</w:t>
            </w:r>
          </w:p>
        </w:tc>
        <w:tc>
          <w:tcPr>
            <w:tcW w:w="4857" w:type="dxa"/>
            <w:vAlign w:val="center"/>
          </w:tcPr>
          <w:p w:rsidR="007F2F2E" w:rsidRDefault="007F2F2E" w:rsidP="00384A5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"Огнезащита М"</w:t>
            </w:r>
          </w:p>
          <w:p w:rsidR="007F2F2E" w:rsidRPr="007F2F2E" w:rsidRDefault="007F2F2E" w:rsidP="00384A5E">
            <w:pPr>
              <w:pStyle w:val="Default"/>
              <w:rPr>
                <w:color w:val="auto"/>
              </w:rPr>
            </w:pPr>
            <w:r w:rsidRPr="007F2F2E">
              <w:rPr>
                <w:color w:val="auto"/>
              </w:rPr>
              <w:t>ИНН 1215150255</w:t>
            </w:r>
          </w:p>
          <w:p w:rsidR="007F2F2E" w:rsidRPr="007F2F2E" w:rsidRDefault="007F2F2E" w:rsidP="00384A5E">
            <w:pPr>
              <w:pStyle w:val="Default"/>
              <w:rPr>
                <w:color w:val="auto"/>
              </w:rPr>
            </w:pPr>
            <w:r w:rsidRPr="007F2F2E">
              <w:rPr>
                <w:color w:val="auto"/>
              </w:rPr>
              <w:t>КПП 121501001</w:t>
            </w:r>
          </w:p>
          <w:p w:rsidR="007F2F2E" w:rsidRPr="005F7B80" w:rsidRDefault="007F2F2E" w:rsidP="00384A5E">
            <w:pPr>
              <w:pStyle w:val="Default"/>
              <w:rPr>
                <w:b/>
                <w:color w:val="auto"/>
              </w:rPr>
            </w:pPr>
            <w:r w:rsidRPr="007F2F2E">
              <w:rPr>
                <w:color w:val="auto"/>
              </w:rPr>
              <w:t>ОГРН 1101215004770</w:t>
            </w:r>
          </w:p>
        </w:tc>
        <w:tc>
          <w:tcPr>
            <w:tcW w:w="2179" w:type="dxa"/>
            <w:vAlign w:val="center"/>
          </w:tcPr>
          <w:p w:rsidR="007F2F2E" w:rsidRDefault="001004DD" w:rsidP="00916F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916F2E">
              <w:rPr>
                <w:sz w:val="24"/>
                <w:szCs w:val="24"/>
              </w:rPr>
              <w:t>58</w:t>
            </w:r>
          </w:p>
        </w:tc>
        <w:tc>
          <w:tcPr>
            <w:tcW w:w="1559" w:type="dxa"/>
            <w:vAlign w:val="center"/>
          </w:tcPr>
          <w:p w:rsidR="007F2F2E" w:rsidRDefault="008873F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56D6" w:rsidRPr="005830A3" w:rsidTr="007F2F2E">
        <w:tc>
          <w:tcPr>
            <w:tcW w:w="955" w:type="dxa"/>
            <w:vAlign w:val="center"/>
          </w:tcPr>
          <w:p w:rsidR="00B356D6" w:rsidRDefault="00B356D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54/К</w:t>
            </w:r>
          </w:p>
        </w:tc>
        <w:tc>
          <w:tcPr>
            <w:tcW w:w="4857" w:type="dxa"/>
            <w:vAlign w:val="center"/>
          </w:tcPr>
          <w:p w:rsidR="00B356D6" w:rsidRDefault="00B356D6" w:rsidP="00384A5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"Служба Противопожарного обеспечения"</w:t>
            </w:r>
          </w:p>
          <w:p w:rsidR="00B356D6" w:rsidRPr="00B356D6" w:rsidRDefault="00B356D6" w:rsidP="00384A5E">
            <w:pPr>
              <w:pStyle w:val="Default"/>
              <w:rPr>
                <w:color w:val="auto"/>
              </w:rPr>
            </w:pPr>
            <w:r w:rsidRPr="00B356D6">
              <w:rPr>
                <w:color w:val="auto"/>
              </w:rPr>
              <w:t>ИНН 7805418210</w:t>
            </w:r>
          </w:p>
          <w:p w:rsidR="00B356D6" w:rsidRPr="00B356D6" w:rsidRDefault="00B356D6" w:rsidP="00384A5E">
            <w:pPr>
              <w:pStyle w:val="Default"/>
              <w:rPr>
                <w:color w:val="auto"/>
              </w:rPr>
            </w:pPr>
            <w:r w:rsidRPr="00B356D6">
              <w:rPr>
                <w:color w:val="auto"/>
              </w:rPr>
              <w:t>КПП 780501001</w:t>
            </w:r>
          </w:p>
          <w:p w:rsidR="00B356D6" w:rsidRDefault="00B356D6" w:rsidP="00384A5E">
            <w:pPr>
              <w:pStyle w:val="Default"/>
              <w:rPr>
                <w:b/>
                <w:color w:val="auto"/>
              </w:rPr>
            </w:pPr>
            <w:r w:rsidRPr="00B356D6">
              <w:rPr>
                <w:color w:val="auto"/>
              </w:rPr>
              <w:t>ОГРН 1079847033353</w:t>
            </w:r>
          </w:p>
        </w:tc>
        <w:tc>
          <w:tcPr>
            <w:tcW w:w="2179" w:type="dxa"/>
            <w:vAlign w:val="center"/>
          </w:tcPr>
          <w:p w:rsidR="00B356D6" w:rsidRDefault="001004DD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916F2E"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B356D6" w:rsidRDefault="008873F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2F2E" w:rsidRPr="005830A3" w:rsidTr="007F2F2E">
        <w:tc>
          <w:tcPr>
            <w:tcW w:w="955" w:type="dxa"/>
            <w:vAlign w:val="center"/>
          </w:tcPr>
          <w:p w:rsidR="007F2F2E" w:rsidRDefault="007F2F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55/К</w:t>
            </w:r>
          </w:p>
        </w:tc>
        <w:tc>
          <w:tcPr>
            <w:tcW w:w="4857" w:type="dxa"/>
            <w:vAlign w:val="center"/>
          </w:tcPr>
          <w:p w:rsidR="007F2F2E" w:rsidRDefault="007F2F2E" w:rsidP="00384A5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"Стройпромтехмаш"</w:t>
            </w:r>
          </w:p>
          <w:p w:rsidR="007F2F2E" w:rsidRPr="007F2F2E" w:rsidRDefault="007F2F2E" w:rsidP="00384A5E">
            <w:pPr>
              <w:pStyle w:val="Default"/>
              <w:rPr>
                <w:color w:val="auto"/>
              </w:rPr>
            </w:pPr>
            <w:r w:rsidRPr="007F2F2E">
              <w:rPr>
                <w:color w:val="auto"/>
              </w:rPr>
              <w:t>ИНН 6319161370</w:t>
            </w:r>
            <w:r>
              <w:rPr>
                <w:color w:val="auto"/>
              </w:rPr>
              <w:t>,</w:t>
            </w:r>
          </w:p>
          <w:p w:rsidR="007F2F2E" w:rsidRPr="007F2F2E" w:rsidRDefault="007F2F2E" w:rsidP="00384A5E">
            <w:pPr>
              <w:pStyle w:val="Default"/>
              <w:rPr>
                <w:color w:val="auto"/>
              </w:rPr>
            </w:pPr>
            <w:r w:rsidRPr="007F2F2E">
              <w:rPr>
                <w:color w:val="auto"/>
              </w:rPr>
              <w:t>КПП 631901001</w:t>
            </w:r>
            <w:r>
              <w:rPr>
                <w:color w:val="auto"/>
              </w:rPr>
              <w:t>,</w:t>
            </w:r>
          </w:p>
          <w:p w:rsidR="007F2F2E" w:rsidRPr="005F7B80" w:rsidRDefault="007F2F2E" w:rsidP="00384A5E">
            <w:pPr>
              <w:pStyle w:val="Default"/>
              <w:rPr>
                <w:b/>
                <w:color w:val="auto"/>
              </w:rPr>
            </w:pPr>
            <w:r w:rsidRPr="007F2F2E">
              <w:rPr>
                <w:color w:val="auto"/>
              </w:rPr>
              <w:t>ОГРН 1126319003843</w:t>
            </w:r>
            <w:r>
              <w:rPr>
                <w:color w:val="auto"/>
              </w:rPr>
              <w:t>.</w:t>
            </w:r>
          </w:p>
        </w:tc>
        <w:tc>
          <w:tcPr>
            <w:tcW w:w="2179" w:type="dxa"/>
            <w:vAlign w:val="center"/>
          </w:tcPr>
          <w:p w:rsidR="007F2F2E" w:rsidRDefault="001004DD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16F2E"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center"/>
          </w:tcPr>
          <w:p w:rsidR="007F2F2E" w:rsidRDefault="008873F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2F2E" w:rsidRPr="005830A3" w:rsidTr="007F2F2E">
        <w:tc>
          <w:tcPr>
            <w:tcW w:w="955" w:type="dxa"/>
            <w:vAlign w:val="center"/>
          </w:tcPr>
          <w:p w:rsidR="007F2F2E" w:rsidRDefault="007F2F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56/К</w:t>
            </w:r>
          </w:p>
        </w:tc>
        <w:tc>
          <w:tcPr>
            <w:tcW w:w="4857" w:type="dxa"/>
            <w:vAlign w:val="center"/>
          </w:tcPr>
          <w:p w:rsidR="007F2F2E" w:rsidRDefault="007F2F2E" w:rsidP="00384A5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"Нильс-Юг"</w:t>
            </w:r>
          </w:p>
          <w:p w:rsidR="007F2F2E" w:rsidRPr="007F2F2E" w:rsidRDefault="007F2F2E" w:rsidP="00384A5E">
            <w:pPr>
              <w:pStyle w:val="Default"/>
              <w:rPr>
                <w:color w:val="auto"/>
              </w:rPr>
            </w:pPr>
            <w:r w:rsidRPr="007F2F2E">
              <w:rPr>
                <w:color w:val="auto"/>
              </w:rPr>
              <w:t>ИНН 6315633505</w:t>
            </w:r>
          </w:p>
          <w:p w:rsidR="007F2F2E" w:rsidRPr="007F2F2E" w:rsidRDefault="007F2F2E" w:rsidP="00384A5E">
            <w:pPr>
              <w:pStyle w:val="Default"/>
              <w:rPr>
                <w:color w:val="auto"/>
              </w:rPr>
            </w:pPr>
            <w:r w:rsidRPr="007F2F2E">
              <w:rPr>
                <w:color w:val="auto"/>
              </w:rPr>
              <w:t>КПП 631501001</w:t>
            </w:r>
          </w:p>
          <w:p w:rsidR="007F2F2E" w:rsidRPr="005F7B80" w:rsidRDefault="007F2F2E" w:rsidP="00384A5E">
            <w:pPr>
              <w:pStyle w:val="Default"/>
              <w:rPr>
                <w:b/>
                <w:color w:val="auto"/>
              </w:rPr>
            </w:pPr>
            <w:r w:rsidRPr="007F2F2E">
              <w:rPr>
                <w:color w:val="auto"/>
              </w:rPr>
              <w:t>ОГРН 1106315005664</w:t>
            </w:r>
          </w:p>
        </w:tc>
        <w:tc>
          <w:tcPr>
            <w:tcW w:w="2179" w:type="dxa"/>
            <w:vAlign w:val="center"/>
          </w:tcPr>
          <w:p w:rsidR="007F2F2E" w:rsidRDefault="001004DD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16F2E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7F2F2E" w:rsidRDefault="008873F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2F2E" w:rsidRPr="005830A3" w:rsidTr="007F2F2E">
        <w:tc>
          <w:tcPr>
            <w:tcW w:w="955" w:type="dxa"/>
            <w:vAlign w:val="center"/>
          </w:tcPr>
          <w:p w:rsidR="007F2F2E" w:rsidRDefault="007F2F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57/К</w:t>
            </w:r>
          </w:p>
        </w:tc>
        <w:tc>
          <w:tcPr>
            <w:tcW w:w="4857" w:type="dxa"/>
            <w:vAlign w:val="center"/>
          </w:tcPr>
          <w:p w:rsidR="007F2F2E" w:rsidRDefault="007F2F2E" w:rsidP="00384A5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ООО "Электросервисмонтаж"</w:t>
            </w:r>
          </w:p>
          <w:p w:rsidR="007F2F2E" w:rsidRPr="00B356D6" w:rsidRDefault="007F2F2E" w:rsidP="00384A5E">
            <w:pPr>
              <w:pStyle w:val="Default"/>
              <w:rPr>
                <w:color w:val="auto"/>
              </w:rPr>
            </w:pPr>
            <w:r w:rsidRPr="00B356D6">
              <w:rPr>
                <w:color w:val="auto"/>
              </w:rPr>
              <w:t>ИНН 7721239479</w:t>
            </w:r>
          </w:p>
          <w:p w:rsidR="007F2F2E" w:rsidRPr="00B356D6" w:rsidRDefault="007F2F2E" w:rsidP="00384A5E">
            <w:pPr>
              <w:pStyle w:val="Default"/>
              <w:rPr>
                <w:color w:val="auto"/>
              </w:rPr>
            </w:pPr>
            <w:r w:rsidRPr="00B356D6">
              <w:rPr>
                <w:color w:val="auto"/>
              </w:rPr>
              <w:t>КПП 772201001</w:t>
            </w:r>
          </w:p>
          <w:p w:rsidR="007F2F2E" w:rsidRPr="005F7B80" w:rsidRDefault="007F2F2E" w:rsidP="00384A5E">
            <w:pPr>
              <w:pStyle w:val="Default"/>
              <w:rPr>
                <w:b/>
                <w:color w:val="auto"/>
              </w:rPr>
            </w:pPr>
            <w:r w:rsidRPr="00B356D6">
              <w:rPr>
                <w:color w:val="auto"/>
              </w:rPr>
              <w:t>ОГРН 1027700155955</w:t>
            </w:r>
          </w:p>
        </w:tc>
        <w:tc>
          <w:tcPr>
            <w:tcW w:w="2179" w:type="dxa"/>
            <w:vAlign w:val="center"/>
          </w:tcPr>
          <w:p w:rsidR="007F2F2E" w:rsidRDefault="001004DD" w:rsidP="00193B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916F2E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7F2F2E" w:rsidRDefault="008873F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356D6" w:rsidRDefault="00B356D6" w:rsidP="00615743">
      <w:pPr>
        <w:jc w:val="both"/>
        <w:rPr>
          <w:sz w:val="24"/>
          <w:szCs w:val="24"/>
        </w:rPr>
      </w:pPr>
    </w:p>
    <w:p w:rsidR="006F5EC8" w:rsidRPr="008873FE" w:rsidRDefault="006F5EC8" w:rsidP="006F5EC8">
      <w:pPr>
        <w:tabs>
          <w:tab w:val="clear" w:pos="709"/>
          <w:tab w:val="left" w:pos="0"/>
        </w:tabs>
        <w:jc w:val="both"/>
        <w:rPr>
          <w:snapToGrid/>
          <w:sz w:val="24"/>
          <w:szCs w:val="24"/>
        </w:rPr>
      </w:pPr>
      <w:r w:rsidRPr="008873FE">
        <w:rPr>
          <w:sz w:val="24"/>
          <w:szCs w:val="24"/>
        </w:rPr>
        <w:t xml:space="preserve">1.2. </w:t>
      </w:r>
      <w:r w:rsidRPr="008873FE">
        <w:rPr>
          <w:snapToGrid/>
          <w:sz w:val="24"/>
          <w:szCs w:val="24"/>
        </w:rPr>
        <w:t>На основании пункта 139 Положения о закупках и подпункта 2.9.9 пункта 2.9. документации о закупке (участниками Открытого конкурса признано не менее 2-х претендентов) признать Открытый конкурс № ОК/029/НКПОКТ/0029 состоявшимся;</w:t>
      </w:r>
    </w:p>
    <w:p w:rsidR="00FA3C18" w:rsidRPr="00EC72CB" w:rsidRDefault="00FA3C18" w:rsidP="00EC72CB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 w:rsidRPr="008873FE">
        <w:rPr>
          <w:sz w:val="24"/>
          <w:szCs w:val="24"/>
        </w:rPr>
        <w:t>1</w:t>
      </w:r>
      <w:r w:rsidR="00615743" w:rsidRPr="008873FE">
        <w:rPr>
          <w:sz w:val="24"/>
          <w:szCs w:val="24"/>
        </w:rPr>
        <w:t xml:space="preserve">.3. </w:t>
      </w:r>
      <w:r w:rsidR="008873FE" w:rsidRPr="008873FE">
        <w:rPr>
          <w:sz w:val="24"/>
          <w:szCs w:val="24"/>
        </w:rPr>
        <w:t>Признать побе</w:t>
      </w:r>
      <w:r w:rsidR="00EC72CB">
        <w:rPr>
          <w:sz w:val="24"/>
          <w:szCs w:val="24"/>
        </w:rPr>
        <w:t xml:space="preserve">дителем Открытого конкурса </w:t>
      </w:r>
      <w:r w:rsidR="001004DD">
        <w:rPr>
          <w:sz w:val="24"/>
          <w:szCs w:val="24"/>
        </w:rPr>
        <w:t xml:space="preserve">№ ОК/029/НКПОКТ/0029 </w:t>
      </w:r>
      <w:r w:rsidR="001004DD" w:rsidRPr="001004DD">
        <w:rPr>
          <w:b/>
          <w:sz w:val="24"/>
          <w:szCs w:val="24"/>
        </w:rPr>
        <w:t>Общество с ограниченной ответственностью «Служба</w:t>
      </w:r>
      <w:r w:rsidR="00EC72CB" w:rsidRPr="001004DD">
        <w:rPr>
          <w:b/>
          <w:sz w:val="24"/>
          <w:szCs w:val="24"/>
        </w:rPr>
        <w:t xml:space="preserve"> Противопожарного Обеспечения</w:t>
      </w:r>
      <w:r w:rsidR="008873FE" w:rsidRPr="001004DD">
        <w:rPr>
          <w:b/>
          <w:sz w:val="24"/>
          <w:szCs w:val="24"/>
        </w:rPr>
        <w:t>»</w:t>
      </w:r>
      <w:r w:rsidR="008873FE" w:rsidRPr="008873FE">
        <w:rPr>
          <w:sz w:val="24"/>
          <w:szCs w:val="24"/>
        </w:rPr>
        <w:t xml:space="preserve"> и заключить с ним договор на следующих условиях: </w:t>
      </w:r>
    </w:p>
    <w:p w:rsidR="00EC72CB" w:rsidRDefault="00EC72CB" w:rsidP="00017278">
      <w:pPr>
        <w:jc w:val="both"/>
        <w:rPr>
          <w:b/>
          <w:sz w:val="24"/>
          <w:szCs w:val="24"/>
        </w:rPr>
      </w:pPr>
    </w:p>
    <w:p w:rsidR="00017278" w:rsidRPr="00EC72CB" w:rsidRDefault="0043064B" w:rsidP="00017278">
      <w:pPr>
        <w:jc w:val="both"/>
      </w:pPr>
      <w:r w:rsidRPr="00EC72CB">
        <w:rPr>
          <w:b/>
          <w:sz w:val="24"/>
          <w:szCs w:val="24"/>
        </w:rPr>
        <w:t>Предмет договора:</w:t>
      </w:r>
      <w:r w:rsidR="00615743" w:rsidRPr="00EC72CB">
        <w:rPr>
          <w:sz w:val="24"/>
          <w:szCs w:val="24"/>
        </w:rPr>
        <w:t xml:space="preserve"> </w:t>
      </w:r>
      <w:r w:rsidR="00EC72CB" w:rsidRPr="00EC72CB">
        <w:rPr>
          <w:sz w:val="24"/>
          <w:szCs w:val="24"/>
        </w:rPr>
        <w:t>выполнение</w:t>
      </w:r>
      <w:r w:rsidR="00EC72CB" w:rsidRPr="00362E7F">
        <w:rPr>
          <w:sz w:val="24"/>
          <w:szCs w:val="24"/>
        </w:rPr>
        <w:t xml:space="preserve"> работ </w:t>
      </w:r>
      <w:r w:rsidR="00EC72CB">
        <w:rPr>
          <w:sz w:val="24"/>
          <w:szCs w:val="24"/>
        </w:rPr>
        <w:t>по огнезащитной обработке деревянных конструкций чердачных помещений, расположенных в Агентстве на станции Москва-Товарная филиала ОАО "ТрансКонтейнер" на Октябрьской железной дороге в 2014г.</w:t>
      </w:r>
    </w:p>
    <w:p w:rsidR="00EC72CB" w:rsidRDefault="00EC72CB" w:rsidP="00324FA7">
      <w:pPr>
        <w:jc w:val="both"/>
        <w:rPr>
          <w:b/>
          <w:sz w:val="24"/>
          <w:szCs w:val="24"/>
          <w:lang w:eastAsia="ar-SA"/>
        </w:rPr>
      </w:pPr>
    </w:p>
    <w:p w:rsidR="00324FA7" w:rsidRDefault="0043064B" w:rsidP="00324FA7">
      <w:pPr>
        <w:jc w:val="both"/>
        <w:rPr>
          <w:sz w:val="24"/>
          <w:szCs w:val="24"/>
        </w:rPr>
      </w:pPr>
      <w:r w:rsidRPr="00EC72CB">
        <w:rPr>
          <w:b/>
          <w:sz w:val="24"/>
          <w:szCs w:val="24"/>
          <w:lang w:eastAsia="ar-SA"/>
        </w:rPr>
        <w:t>Цена договора:</w:t>
      </w:r>
      <w:r w:rsidR="00324FA7" w:rsidRPr="00EC72CB">
        <w:rPr>
          <w:sz w:val="24"/>
          <w:szCs w:val="24"/>
        </w:rPr>
        <w:t xml:space="preserve"> </w:t>
      </w:r>
      <w:r w:rsidR="00411636" w:rsidRPr="00EC72CB">
        <w:rPr>
          <w:sz w:val="24"/>
          <w:szCs w:val="24"/>
          <w:lang w:eastAsia="ar-SA"/>
        </w:rPr>
        <w:t xml:space="preserve">максимальная цена договора не </w:t>
      </w:r>
      <w:r w:rsidR="00384A5E" w:rsidRPr="00EC72CB">
        <w:rPr>
          <w:sz w:val="24"/>
          <w:szCs w:val="24"/>
          <w:lang w:eastAsia="ar-SA"/>
        </w:rPr>
        <w:t>может</w:t>
      </w:r>
      <w:r w:rsidR="00411636" w:rsidRPr="00EC72CB">
        <w:rPr>
          <w:sz w:val="24"/>
          <w:szCs w:val="24"/>
          <w:lang w:eastAsia="ar-SA"/>
        </w:rPr>
        <w:t xml:space="preserve"> превышать</w:t>
      </w:r>
      <w:r w:rsidR="00EC72CB" w:rsidRPr="00EC72CB">
        <w:rPr>
          <w:sz w:val="24"/>
          <w:szCs w:val="24"/>
          <w:lang w:eastAsia="ar-SA"/>
        </w:rPr>
        <w:t xml:space="preserve"> </w:t>
      </w:r>
      <w:r w:rsidR="00EC72CB" w:rsidRPr="00EC72CB">
        <w:rPr>
          <w:sz w:val="24"/>
          <w:szCs w:val="24"/>
        </w:rPr>
        <w:t>325 640 (Т</w:t>
      </w:r>
      <w:r w:rsidR="00FE793E">
        <w:rPr>
          <w:sz w:val="24"/>
          <w:szCs w:val="24"/>
        </w:rPr>
        <w:t xml:space="preserve">риста двадцать пять тысяч шестьсот сорок) рублей 00 </w:t>
      </w:r>
      <w:r w:rsidR="00EC72CB" w:rsidRPr="00EC72CB">
        <w:rPr>
          <w:sz w:val="24"/>
          <w:szCs w:val="24"/>
        </w:rPr>
        <w:t xml:space="preserve">копеек </w:t>
      </w:r>
      <w:r w:rsidR="00324FA7" w:rsidRPr="00EC72CB">
        <w:rPr>
          <w:sz w:val="24"/>
          <w:szCs w:val="24"/>
        </w:rPr>
        <w:t xml:space="preserve">с учетом  стоимости </w:t>
      </w:r>
      <w:r w:rsidR="007C396A" w:rsidRPr="00747486">
        <w:rPr>
          <w:sz w:val="24"/>
          <w:szCs w:val="24"/>
        </w:rPr>
        <w:t>материалов для выполнения работ, транспортных расходов по доставке работников Исполнителя к месту выполнения работ, всех налогов и обязательных платежей, кроме НДС.</w:t>
      </w:r>
    </w:p>
    <w:p w:rsidR="007C396A" w:rsidRPr="00EC72CB" w:rsidRDefault="007C396A" w:rsidP="00324FA7">
      <w:pPr>
        <w:jc w:val="both"/>
        <w:rPr>
          <w:sz w:val="24"/>
          <w:szCs w:val="24"/>
          <w:lang w:eastAsia="ar-SA"/>
        </w:rPr>
      </w:pPr>
    </w:p>
    <w:p w:rsidR="00897CE7" w:rsidRPr="00EC72CB" w:rsidRDefault="00007FC6" w:rsidP="0052316B">
      <w:pPr>
        <w:jc w:val="both"/>
        <w:rPr>
          <w:sz w:val="24"/>
          <w:szCs w:val="24"/>
          <w:lang w:eastAsia="ar-SA"/>
        </w:rPr>
      </w:pPr>
      <w:r w:rsidRPr="00EC72CB">
        <w:rPr>
          <w:b/>
          <w:sz w:val="24"/>
          <w:szCs w:val="24"/>
          <w:lang w:eastAsia="ar-SA"/>
        </w:rPr>
        <w:t>Св</w:t>
      </w:r>
      <w:r w:rsidR="0055519C" w:rsidRPr="00EC72CB">
        <w:rPr>
          <w:b/>
          <w:sz w:val="24"/>
          <w:szCs w:val="24"/>
          <w:lang w:eastAsia="ar-SA"/>
        </w:rPr>
        <w:t xml:space="preserve">едения об объемах выполняемых </w:t>
      </w:r>
      <w:r w:rsidR="00615743" w:rsidRPr="00EC72CB">
        <w:rPr>
          <w:b/>
          <w:sz w:val="24"/>
          <w:szCs w:val="24"/>
          <w:lang w:eastAsia="ar-SA"/>
        </w:rPr>
        <w:t>Работ</w:t>
      </w:r>
      <w:r w:rsidRPr="00EC72CB">
        <w:rPr>
          <w:b/>
          <w:sz w:val="24"/>
          <w:szCs w:val="24"/>
          <w:lang w:eastAsia="ar-SA"/>
        </w:rPr>
        <w:t xml:space="preserve">: </w:t>
      </w:r>
      <w:r w:rsidR="00324FA7" w:rsidRPr="00EC72CB">
        <w:rPr>
          <w:sz w:val="24"/>
          <w:szCs w:val="24"/>
          <w:lang w:eastAsia="ar-SA"/>
        </w:rPr>
        <w:t xml:space="preserve">приведены в </w:t>
      </w:r>
      <w:r w:rsidRPr="00EC72CB">
        <w:rPr>
          <w:sz w:val="24"/>
          <w:szCs w:val="24"/>
          <w:lang w:eastAsia="ar-SA"/>
        </w:rPr>
        <w:t>Приложении № 1 к Протоколу.</w:t>
      </w:r>
    </w:p>
    <w:p w:rsidR="00EC72CB" w:rsidRDefault="00EC72CB" w:rsidP="0055519C">
      <w:pPr>
        <w:jc w:val="both"/>
        <w:rPr>
          <w:b/>
          <w:sz w:val="24"/>
          <w:szCs w:val="24"/>
          <w:lang w:eastAsia="ar-SA"/>
        </w:rPr>
      </w:pPr>
    </w:p>
    <w:p w:rsidR="00FA3C18" w:rsidRPr="00EC72CB" w:rsidRDefault="00CB0144" w:rsidP="0055519C">
      <w:pPr>
        <w:jc w:val="both"/>
        <w:rPr>
          <w:sz w:val="24"/>
          <w:szCs w:val="24"/>
          <w:lang w:eastAsia="ar-SA"/>
        </w:rPr>
      </w:pPr>
      <w:r w:rsidRPr="00EC72CB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EC72CB">
        <w:rPr>
          <w:b/>
          <w:sz w:val="24"/>
          <w:szCs w:val="24"/>
          <w:lang w:eastAsia="ar-SA"/>
        </w:rPr>
        <w:t xml:space="preserve"> </w:t>
      </w:r>
      <w:r w:rsidR="0055519C" w:rsidRPr="00EC72CB">
        <w:rPr>
          <w:b/>
          <w:sz w:val="24"/>
          <w:szCs w:val="24"/>
          <w:lang w:eastAsia="ar-SA"/>
        </w:rPr>
        <w:t>Работ</w:t>
      </w:r>
      <w:r w:rsidRPr="00EC72CB">
        <w:rPr>
          <w:b/>
          <w:sz w:val="24"/>
          <w:szCs w:val="24"/>
          <w:lang w:eastAsia="ar-SA"/>
        </w:rPr>
        <w:t>:</w:t>
      </w:r>
      <w:r w:rsidRPr="00EC72CB">
        <w:rPr>
          <w:sz w:val="24"/>
          <w:szCs w:val="24"/>
          <w:lang w:eastAsia="ar-SA"/>
        </w:rPr>
        <w:t xml:space="preserve"> </w:t>
      </w:r>
      <w:r w:rsidR="00EC72CB" w:rsidRPr="00EC72CB">
        <w:rPr>
          <w:bCs/>
          <w:sz w:val="24"/>
          <w:szCs w:val="24"/>
        </w:rPr>
        <w:t>Авансирование не предусмотрено. Оплата Работ производится после подписания Сторонами акта сдачи-приёмки выполненных работ на основании счёта, счёт-фактуры Исполнителя в течение 15-ти (пятнадцати) банковских дней с даты получения Заказчиком счёта, счёта-фактуры</w:t>
      </w:r>
    </w:p>
    <w:p w:rsidR="00EC72CB" w:rsidRDefault="00EC72CB" w:rsidP="0055519C">
      <w:pPr>
        <w:jc w:val="both"/>
        <w:rPr>
          <w:b/>
          <w:sz w:val="24"/>
          <w:szCs w:val="24"/>
          <w:lang w:eastAsia="ar-SA"/>
        </w:rPr>
      </w:pPr>
    </w:p>
    <w:p w:rsidR="007E4191" w:rsidRPr="00EC72CB" w:rsidRDefault="007E4191" w:rsidP="0055519C">
      <w:pPr>
        <w:jc w:val="both"/>
        <w:rPr>
          <w:snapToGrid/>
          <w:color w:val="000000"/>
          <w:sz w:val="24"/>
          <w:szCs w:val="24"/>
        </w:rPr>
      </w:pPr>
      <w:r w:rsidRPr="00EC72CB">
        <w:rPr>
          <w:b/>
          <w:sz w:val="24"/>
          <w:szCs w:val="24"/>
          <w:lang w:eastAsia="ar-SA"/>
        </w:rPr>
        <w:t xml:space="preserve">Гарантийный срок на </w:t>
      </w:r>
      <w:r w:rsidR="0055519C" w:rsidRPr="00EC72CB">
        <w:rPr>
          <w:b/>
          <w:sz w:val="24"/>
          <w:szCs w:val="24"/>
          <w:lang w:eastAsia="ar-SA"/>
        </w:rPr>
        <w:t>выпол</w:t>
      </w:r>
      <w:r w:rsidR="00FE793E">
        <w:rPr>
          <w:b/>
          <w:sz w:val="24"/>
          <w:szCs w:val="24"/>
          <w:lang w:eastAsia="ar-SA"/>
        </w:rPr>
        <w:t>ненные Работ</w:t>
      </w:r>
      <w:r w:rsidRPr="00EC72CB">
        <w:rPr>
          <w:b/>
          <w:sz w:val="24"/>
          <w:szCs w:val="24"/>
          <w:lang w:eastAsia="ar-SA"/>
        </w:rPr>
        <w:t xml:space="preserve">: </w:t>
      </w:r>
      <w:r w:rsidR="00EC72CB" w:rsidRPr="00EC72CB">
        <w:rPr>
          <w:snapToGrid/>
          <w:color w:val="000000"/>
          <w:sz w:val="24"/>
          <w:szCs w:val="24"/>
        </w:rPr>
        <w:t>36</w:t>
      </w:r>
      <w:r w:rsidR="00384A5E" w:rsidRPr="00EC72CB">
        <w:rPr>
          <w:snapToGrid/>
          <w:color w:val="000000"/>
          <w:sz w:val="24"/>
          <w:szCs w:val="24"/>
        </w:rPr>
        <w:t xml:space="preserve"> (</w:t>
      </w:r>
      <w:r w:rsidR="00EC72CB" w:rsidRPr="00EC72CB">
        <w:rPr>
          <w:snapToGrid/>
          <w:color w:val="000000"/>
          <w:sz w:val="24"/>
          <w:szCs w:val="24"/>
        </w:rPr>
        <w:t>Тридцать шесть) месяцев</w:t>
      </w:r>
      <w:r w:rsidR="00384A5E" w:rsidRPr="00EC72CB">
        <w:rPr>
          <w:snapToGrid/>
          <w:color w:val="000000"/>
          <w:sz w:val="24"/>
          <w:szCs w:val="24"/>
        </w:rPr>
        <w:t xml:space="preserve"> с момента подписания Акта </w:t>
      </w:r>
      <w:r w:rsidR="00FE793E" w:rsidRPr="00EC72CB">
        <w:rPr>
          <w:bCs/>
          <w:sz w:val="24"/>
          <w:szCs w:val="24"/>
        </w:rPr>
        <w:t>сдачи-приёмки</w:t>
      </w:r>
      <w:r w:rsidR="00384A5E" w:rsidRPr="00EC72CB">
        <w:rPr>
          <w:snapToGrid/>
          <w:color w:val="000000"/>
          <w:sz w:val="24"/>
          <w:szCs w:val="24"/>
        </w:rPr>
        <w:t xml:space="preserve"> выполненных работ.</w:t>
      </w:r>
    </w:p>
    <w:p w:rsidR="00EC72CB" w:rsidRDefault="00EC72CB" w:rsidP="0055519C">
      <w:pPr>
        <w:jc w:val="both"/>
        <w:rPr>
          <w:b/>
          <w:sz w:val="24"/>
          <w:szCs w:val="24"/>
          <w:highlight w:val="yellow"/>
          <w:lang w:eastAsia="ar-SA"/>
        </w:rPr>
      </w:pPr>
    </w:p>
    <w:p w:rsidR="00EC72CB" w:rsidRPr="00EC72CB" w:rsidRDefault="00BF2866" w:rsidP="0055519C">
      <w:pPr>
        <w:jc w:val="both"/>
        <w:rPr>
          <w:sz w:val="24"/>
          <w:szCs w:val="24"/>
        </w:rPr>
      </w:pPr>
      <w:r w:rsidRPr="00EC72CB">
        <w:rPr>
          <w:b/>
          <w:sz w:val="24"/>
          <w:szCs w:val="24"/>
          <w:lang w:eastAsia="ar-SA"/>
        </w:rPr>
        <w:t xml:space="preserve">Место </w:t>
      </w:r>
      <w:r w:rsidR="0055519C" w:rsidRPr="00EC72CB">
        <w:rPr>
          <w:b/>
          <w:sz w:val="24"/>
          <w:szCs w:val="24"/>
          <w:lang w:eastAsia="ar-SA"/>
        </w:rPr>
        <w:t>выполнения Работ</w:t>
      </w:r>
      <w:r w:rsidR="0055519C" w:rsidRPr="00EC72CB">
        <w:rPr>
          <w:sz w:val="24"/>
          <w:szCs w:val="24"/>
        </w:rPr>
        <w:t xml:space="preserve">: </w:t>
      </w:r>
    </w:p>
    <w:p w:rsidR="00EC72CB" w:rsidRPr="00EC72CB" w:rsidRDefault="00EC72CB" w:rsidP="00EC72CB">
      <w:pPr>
        <w:jc w:val="both"/>
        <w:rPr>
          <w:bCs/>
          <w:spacing w:val="-9"/>
          <w:sz w:val="24"/>
          <w:szCs w:val="24"/>
        </w:rPr>
      </w:pPr>
      <w:r w:rsidRPr="00EC72CB">
        <w:rPr>
          <w:bCs/>
          <w:spacing w:val="-9"/>
          <w:sz w:val="24"/>
          <w:szCs w:val="24"/>
        </w:rPr>
        <w:t>Объекты агентства на станции Москва-Товарная:</w:t>
      </w:r>
    </w:p>
    <w:p w:rsidR="00EC72CB" w:rsidRPr="00EC72CB" w:rsidRDefault="00EC72CB" w:rsidP="00EC72CB">
      <w:pPr>
        <w:jc w:val="both"/>
        <w:rPr>
          <w:color w:val="000000"/>
          <w:sz w:val="24"/>
          <w:szCs w:val="24"/>
        </w:rPr>
      </w:pPr>
      <w:r w:rsidRPr="00EC72CB">
        <w:rPr>
          <w:bCs/>
          <w:spacing w:val="-9"/>
          <w:sz w:val="24"/>
          <w:szCs w:val="24"/>
        </w:rPr>
        <w:t xml:space="preserve">- </w:t>
      </w:r>
      <w:r w:rsidRPr="00EC72CB">
        <w:rPr>
          <w:color w:val="000000"/>
          <w:sz w:val="24"/>
          <w:szCs w:val="24"/>
        </w:rPr>
        <w:t>Комсомольская пл., 1А, стр.18, Лит.2 (Пакгауз № 53);</w:t>
      </w:r>
    </w:p>
    <w:p w:rsidR="00EC72CB" w:rsidRPr="00EC72CB" w:rsidRDefault="00EC72CB" w:rsidP="00EC72CB">
      <w:pPr>
        <w:jc w:val="both"/>
        <w:rPr>
          <w:color w:val="000000"/>
          <w:sz w:val="24"/>
          <w:szCs w:val="24"/>
        </w:rPr>
      </w:pPr>
      <w:r w:rsidRPr="00EC72CB">
        <w:rPr>
          <w:color w:val="000000"/>
          <w:sz w:val="24"/>
          <w:szCs w:val="24"/>
        </w:rPr>
        <w:t>- Комсомольская пл., 1А, стр.16, Лит.3 (Пакгауз № 55);</w:t>
      </w:r>
    </w:p>
    <w:p w:rsidR="00EC72CB" w:rsidRPr="00EC72CB" w:rsidRDefault="00EC72CB" w:rsidP="00EC72CB">
      <w:pPr>
        <w:jc w:val="both"/>
        <w:rPr>
          <w:color w:val="000000"/>
          <w:sz w:val="24"/>
          <w:szCs w:val="24"/>
        </w:rPr>
      </w:pPr>
      <w:r w:rsidRPr="00EC72CB">
        <w:rPr>
          <w:color w:val="000000"/>
          <w:sz w:val="24"/>
          <w:szCs w:val="24"/>
        </w:rPr>
        <w:t>- Комсомольская пл., 1А, стр.15, Лит.4 (Пакгауз № 56);</w:t>
      </w:r>
    </w:p>
    <w:p w:rsidR="00EC72CB" w:rsidRPr="00EC72CB" w:rsidRDefault="00EC72CB" w:rsidP="00EC72CB">
      <w:pPr>
        <w:jc w:val="both"/>
        <w:rPr>
          <w:color w:val="000000"/>
          <w:sz w:val="24"/>
          <w:szCs w:val="24"/>
        </w:rPr>
      </w:pPr>
      <w:r w:rsidRPr="00EC72CB">
        <w:rPr>
          <w:color w:val="000000"/>
          <w:sz w:val="24"/>
          <w:szCs w:val="24"/>
        </w:rPr>
        <w:t>- Комсомольская пл., 1А, стр.14, Лит.5 (Пакгауз № 57);</w:t>
      </w:r>
    </w:p>
    <w:p w:rsidR="00EC72CB" w:rsidRPr="00EC72CB" w:rsidRDefault="00EC72CB" w:rsidP="00EC72CB">
      <w:pPr>
        <w:jc w:val="both"/>
        <w:rPr>
          <w:bCs/>
          <w:spacing w:val="-9"/>
          <w:sz w:val="24"/>
          <w:szCs w:val="24"/>
        </w:rPr>
      </w:pPr>
      <w:r w:rsidRPr="00EC72CB">
        <w:rPr>
          <w:color w:val="000000"/>
          <w:sz w:val="24"/>
          <w:szCs w:val="24"/>
        </w:rPr>
        <w:t>- Комсомольская пл., 1А, стр.101, Лит.10 (Административное здание станции Москва-Товарная).</w:t>
      </w:r>
    </w:p>
    <w:p w:rsidR="00193BB2" w:rsidRPr="006F5EC8" w:rsidRDefault="00193BB2" w:rsidP="0055519C">
      <w:pPr>
        <w:jc w:val="both"/>
        <w:rPr>
          <w:sz w:val="24"/>
          <w:szCs w:val="24"/>
          <w:highlight w:val="yellow"/>
        </w:rPr>
      </w:pPr>
    </w:p>
    <w:p w:rsidR="0055519C" w:rsidRPr="00EC72CB" w:rsidRDefault="00BF2866" w:rsidP="0055519C">
      <w:pPr>
        <w:jc w:val="both"/>
        <w:rPr>
          <w:sz w:val="24"/>
          <w:szCs w:val="24"/>
          <w:lang w:eastAsia="ar-SA"/>
        </w:rPr>
      </w:pPr>
      <w:r w:rsidRPr="00EC72CB">
        <w:rPr>
          <w:b/>
          <w:sz w:val="24"/>
          <w:szCs w:val="24"/>
          <w:lang w:eastAsia="ar-SA"/>
        </w:rPr>
        <w:t xml:space="preserve">Срок (период) </w:t>
      </w:r>
      <w:r w:rsidR="00ED3AE6" w:rsidRPr="00EC72CB">
        <w:rPr>
          <w:b/>
          <w:sz w:val="24"/>
          <w:szCs w:val="24"/>
          <w:lang w:eastAsia="ar-SA"/>
        </w:rPr>
        <w:t>выполнения Работ</w:t>
      </w:r>
      <w:r w:rsidRPr="00EC72CB">
        <w:rPr>
          <w:b/>
          <w:sz w:val="24"/>
          <w:szCs w:val="24"/>
          <w:lang w:eastAsia="ar-SA"/>
        </w:rPr>
        <w:t>:</w:t>
      </w:r>
      <w:r w:rsidRPr="00EC72CB">
        <w:rPr>
          <w:sz w:val="24"/>
          <w:szCs w:val="24"/>
          <w:lang w:eastAsia="ar-SA"/>
        </w:rPr>
        <w:t xml:space="preserve"> </w:t>
      </w:r>
    </w:p>
    <w:p w:rsidR="00F6337D" w:rsidRPr="00EC72CB" w:rsidRDefault="00F6337D" w:rsidP="0055519C">
      <w:pPr>
        <w:jc w:val="both"/>
        <w:rPr>
          <w:sz w:val="24"/>
          <w:szCs w:val="24"/>
          <w:lang w:eastAsia="ar-SA"/>
        </w:rPr>
      </w:pPr>
      <w:r w:rsidRPr="00EC72CB">
        <w:rPr>
          <w:sz w:val="24"/>
          <w:szCs w:val="24"/>
          <w:lang w:eastAsia="ar-SA"/>
        </w:rPr>
        <w:t xml:space="preserve">Начало: с момента </w:t>
      </w:r>
      <w:r w:rsidR="00384A5E" w:rsidRPr="00EC72CB">
        <w:rPr>
          <w:sz w:val="24"/>
          <w:szCs w:val="24"/>
          <w:lang w:eastAsia="ar-SA"/>
        </w:rPr>
        <w:t>заключения договора.</w:t>
      </w:r>
    </w:p>
    <w:p w:rsidR="00B06BA4" w:rsidRPr="00EC72CB" w:rsidRDefault="00F6337D" w:rsidP="00B06BA4">
      <w:pPr>
        <w:jc w:val="both"/>
        <w:rPr>
          <w:sz w:val="24"/>
          <w:szCs w:val="24"/>
        </w:rPr>
      </w:pPr>
      <w:r w:rsidRPr="00EC72CB">
        <w:rPr>
          <w:sz w:val="24"/>
          <w:szCs w:val="24"/>
        </w:rPr>
        <w:t xml:space="preserve">Окончание: </w:t>
      </w:r>
      <w:r w:rsidR="00EC72CB" w:rsidRPr="00EC72CB">
        <w:rPr>
          <w:sz w:val="24"/>
          <w:szCs w:val="24"/>
        </w:rPr>
        <w:t xml:space="preserve">15 календарных дней </w:t>
      </w:r>
      <w:r w:rsidR="00B06BA4" w:rsidRPr="00EC72CB">
        <w:rPr>
          <w:sz w:val="24"/>
          <w:szCs w:val="24"/>
        </w:rPr>
        <w:t>с момента заключения Договора.</w:t>
      </w:r>
    </w:p>
    <w:p w:rsidR="00FA3C18" w:rsidRPr="006F5EC8" w:rsidRDefault="00FA3C18" w:rsidP="0055519C">
      <w:pPr>
        <w:jc w:val="both"/>
        <w:rPr>
          <w:sz w:val="24"/>
          <w:szCs w:val="24"/>
          <w:highlight w:val="yellow"/>
        </w:rPr>
      </w:pP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EC72CB">
        <w:rPr>
          <w:b/>
          <w:sz w:val="24"/>
          <w:szCs w:val="24"/>
          <w:lang w:eastAsia="ar-SA"/>
        </w:rPr>
        <w:t>Срок действия Договора:</w:t>
      </w:r>
      <w:r w:rsidRPr="00EC72CB">
        <w:rPr>
          <w:sz w:val="24"/>
          <w:szCs w:val="24"/>
          <w:lang w:eastAsia="ar-SA"/>
        </w:rPr>
        <w:t xml:space="preserve"> </w:t>
      </w:r>
      <w:r w:rsidR="00FA3C18" w:rsidRPr="00EC72CB">
        <w:rPr>
          <w:sz w:val="24"/>
          <w:szCs w:val="24"/>
          <w:lang w:eastAsia="ar-SA"/>
        </w:rPr>
        <w:t xml:space="preserve">С даты </w:t>
      </w:r>
      <w:r w:rsidR="006B6E22" w:rsidRPr="00EC72CB">
        <w:rPr>
          <w:sz w:val="24"/>
          <w:szCs w:val="24"/>
          <w:lang w:eastAsia="ar-SA"/>
        </w:rPr>
        <w:t xml:space="preserve">его </w:t>
      </w:r>
      <w:r w:rsidR="00FA3C18" w:rsidRPr="00EC72CB">
        <w:rPr>
          <w:sz w:val="24"/>
          <w:szCs w:val="24"/>
          <w:lang w:eastAsia="ar-SA"/>
        </w:rPr>
        <w:t xml:space="preserve">подписания Сторонами </w:t>
      </w:r>
      <w:r w:rsidR="006B6E22" w:rsidRPr="00EC72CB">
        <w:rPr>
          <w:sz w:val="24"/>
          <w:szCs w:val="24"/>
          <w:lang w:eastAsia="ar-SA"/>
        </w:rPr>
        <w:t xml:space="preserve">и действует </w:t>
      </w:r>
      <w:r w:rsidR="00FA3C18" w:rsidRPr="00EC72CB">
        <w:rPr>
          <w:sz w:val="24"/>
          <w:szCs w:val="24"/>
          <w:lang w:eastAsia="ar-SA"/>
        </w:rPr>
        <w:t>до полного исполнения Сторонами своих обязательств по Договору.</w:t>
      </w:r>
      <w:r w:rsidR="00FA3C18">
        <w:rPr>
          <w:sz w:val="24"/>
          <w:szCs w:val="24"/>
          <w:lang w:eastAsia="ar-SA"/>
        </w:rPr>
        <w:t xml:space="preserve"> 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</w:t>
      </w:r>
      <w:r w:rsidR="00477568">
        <w:rPr>
          <w:b/>
          <w:sz w:val="24"/>
          <w:szCs w:val="24"/>
        </w:rPr>
        <w:t>енами ПРГ, присутствовавшими на</w:t>
      </w:r>
      <w:r w:rsidRPr="008D384C">
        <w:rPr>
          <w:b/>
          <w:sz w:val="24"/>
          <w:szCs w:val="24"/>
        </w:rPr>
        <w:t xml:space="preserve">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p w:rsidR="007C396A" w:rsidRDefault="007C396A" w:rsidP="00B12D12">
      <w:pPr>
        <w:pStyle w:val="1"/>
        <w:suppressAutoHyphens/>
        <w:ind w:firstLine="0"/>
        <w:rPr>
          <w:sz w:val="24"/>
          <w:szCs w:val="24"/>
        </w:rPr>
      </w:pPr>
    </w:p>
    <w:p w:rsidR="007C396A" w:rsidRDefault="007C396A" w:rsidP="00B12D12">
      <w:pPr>
        <w:pStyle w:val="1"/>
        <w:suppressAutoHyphens/>
        <w:ind w:firstLine="0"/>
        <w:rPr>
          <w:sz w:val="24"/>
          <w:szCs w:val="24"/>
        </w:rPr>
      </w:pPr>
    </w:p>
    <w:p w:rsidR="007C396A" w:rsidRDefault="007C396A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62"/>
        <w:gridCol w:w="3282"/>
        <w:gridCol w:w="3166"/>
      </w:tblGrid>
      <w:tr w:rsidR="006278DB" w:rsidRPr="006278DB" w:rsidTr="008C5738">
        <w:tc>
          <w:tcPr>
            <w:tcW w:w="3162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82" w:type="dxa"/>
            <w:vAlign w:val="center"/>
          </w:tcPr>
          <w:p w:rsidR="00411636" w:rsidRPr="006278DB" w:rsidRDefault="00411636" w:rsidP="008C573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66" w:type="dxa"/>
            <w:vAlign w:val="center"/>
          </w:tcPr>
          <w:p w:rsidR="00411636" w:rsidRPr="006278DB" w:rsidRDefault="008C5738" w:rsidP="008C5738">
            <w:pPr>
              <w:spacing w:after="120"/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B06BA4" w:rsidRPr="006278DB" w:rsidTr="008C5738">
        <w:tc>
          <w:tcPr>
            <w:tcW w:w="3162" w:type="dxa"/>
          </w:tcPr>
          <w:p w:rsidR="007C396A" w:rsidRDefault="007C396A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7C396A" w:rsidRDefault="007C396A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B06BA4" w:rsidRPr="006278DB" w:rsidRDefault="00B06BA4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t>ПРГ</w:t>
            </w:r>
          </w:p>
        </w:tc>
        <w:tc>
          <w:tcPr>
            <w:tcW w:w="3282" w:type="dxa"/>
            <w:vAlign w:val="center"/>
          </w:tcPr>
          <w:p w:rsidR="007C396A" w:rsidRDefault="007C396A" w:rsidP="008C573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C5738" w:rsidRDefault="008C5738" w:rsidP="008C573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B06BA4" w:rsidRDefault="00B06BA4" w:rsidP="008C573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  <w:p w:rsidR="00B06BA4" w:rsidRPr="006278DB" w:rsidRDefault="00B06BA4" w:rsidP="008C573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7C396A" w:rsidRDefault="007C396A" w:rsidP="008C5738">
            <w:pPr>
              <w:ind w:firstLine="378"/>
              <w:rPr>
                <w:sz w:val="24"/>
                <w:szCs w:val="24"/>
              </w:rPr>
            </w:pPr>
          </w:p>
          <w:p w:rsidR="00B06BA4" w:rsidRPr="006278DB" w:rsidRDefault="008C5738" w:rsidP="008C5738">
            <w:pPr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B06BA4" w:rsidRPr="006278DB" w:rsidTr="008C5738">
        <w:tc>
          <w:tcPr>
            <w:tcW w:w="3162" w:type="dxa"/>
          </w:tcPr>
          <w:p w:rsidR="00B06BA4" w:rsidRPr="006278DB" w:rsidRDefault="00B06BA4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282" w:type="dxa"/>
            <w:vAlign w:val="center"/>
          </w:tcPr>
          <w:p w:rsidR="00B06BA4" w:rsidRPr="006278DB" w:rsidRDefault="00B06BA4" w:rsidP="008C573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B06BA4" w:rsidRPr="006278DB" w:rsidRDefault="00B06BA4" w:rsidP="008C5738">
            <w:pPr>
              <w:pStyle w:val="1"/>
              <w:suppressAutoHyphens/>
              <w:ind w:firstLine="378"/>
              <w:jc w:val="left"/>
              <w:rPr>
                <w:sz w:val="24"/>
                <w:szCs w:val="24"/>
              </w:rPr>
            </w:pPr>
          </w:p>
        </w:tc>
      </w:tr>
      <w:tr w:rsidR="00B06BA4" w:rsidRPr="006278DB" w:rsidTr="008C5738">
        <w:tc>
          <w:tcPr>
            <w:tcW w:w="3162" w:type="dxa"/>
          </w:tcPr>
          <w:p w:rsidR="007C396A" w:rsidRDefault="007C396A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B06BA4" w:rsidRPr="006278DB" w:rsidRDefault="00B06BA4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« </w:t>
            </w:r>
            <w:r w:rsidR="008C5738">
              <w:rPr>
                <w:sz w:val="24"/>
                <w:szCs w:val="24"/>
              </w:rPr>
              <w:t xml:space="preserve">25 </w:t>
            </w:r>
            <w:r w:rsidRPr="006278DB">
              <w:rPr>
                <w:sz w:val="24"/>
                <w:szCs w:val="24"/>
              </w:rPr>
              <w:t xml:space="preserve">»     </w:t>
            </w:r>
            <w:r w:rsidR="006F5EC8">
              <w:rPr>
                <w:sz w:val="24"/>
                <w:szCs w:val="24"/>
              </w:rPr>
              <w:t>июл</w:t>
            </w:r>
            <w:r>
              <w:rPr>
                <w:sz w:val="24"/>
                <w:szCs w:val="24"/>
              </w:rPr>
              <w:t>я</w:t>
            </w:r>
            <w:r w:rsidRPr="006278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6278DB">
              <w:rPr>
                <w:sz w:val="24"/>
                <w:szCs w:val="24"/>
              </w:rPr>
              <w:t xml:space="preserve">   2014г.</w:t>
            </w:r>
          </w:p>
        </w:tc>
        <w:tc>
          <w:tcPr>
            <w:tcW w:w="3282" w:type="dxa"/>
            <w:vAlign w:val="center"/>
          </w:tcPr>
          <w:p w:rsidR="00B06BA4" w:rsidRPr="006278DB" w:rsidRDefault="00B06BA4" w:rsidP="008C5738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B06BA4" w:rsidRPr="006278DB" w:rsidRDefault="00B06BA4" w:rsidP="008C5738">
            <w:pPr>
              <w:pStyle w:val="1"/>
              <w:suppressAutoHyphens/>
              <w:ind w:firstLine="378"/>
              <w:jc w:val="left"/>
              <w:rPr>
                <w:sz w:val="24"/>
                <w:szCs w:val="24"/>
              </w:rPr>
            </w:pPr>
          </w:p>
        </w:tc>
      </w:tr>
    </w:tbl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411636" w:rsidRDefault="00411636" w:rsidP="00B12D12">
      <w:pPr>
        <w:pStyle w:val="1"/>
        <w:suppressAutoHyphens/>
        <w:ind w:firstLine="0"/>
        <w:rPr>
          <w:sz w:val="24"/>
          <w:szCs w:val="24"/>
        </w:rPr>
      </w:pPr>
    </w:p>
    <w:p w:rsidR="00FE793E" w:rsidRDefault="00FE793E" w:rsidP="00B12D12">
      <w:pPr>
        <w:pStyle w:val="1"/>
        <w:suppressAutoHyphens/>
        <w:ind w:firstLine="0"/>
        <w:rPr>
          <w:sz w:val="24"/>
          <w:szCs w:val="24"/>
        </w:rPr>
      </w:pPr>
    </w:p>
    <w:p w:rsidR="00FE793E" w:rsidRDefault="00FE793E" w:rsidP="00B12D12">
      <w:pPr>
        <w:pStyle w:val="1"/>
        <w:suppressAutoHyphens/>
        <w:ind w:firstLine="0"/>
        <w:rPr>
          <w:sz w:val="24"/>
          <w:szCs w:val="24"/>
        </w:rPr>
      </w:pPr>
    </w:p>
    <w:p w:rsidR="00FE793E" w:rsidRDefault="00FE793E" w:rsidP="00B12D12">
      <w:pPr>
        <w:pStyle w:val="1"/>
        <w:suppressAutoHyphens/>
        <w:ind w:firstLine="0"/>
        <w:rPr>
          <w:sz w:val="24"/>
          <w:szCs w:val="24"/>
        </w:rPr>
      </w:pPr>
    </w:p>
    <w:p w:rsidR="00FE793E" w:rsidRDefault="00FE793E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8C5738" w:rsidRDefault="008C5738" w:rsidP="00B12D12">
      <w:pPr>
        <w:pStyle w:val="1"/>
        <w:suppressAutoHyphens/>
        <w:ind w:firstLine="0"/>
        <w:rPr>
          <w:sz w:val="24"/>
          <w:szCs w:val="24"/>
        </w:rPr>
      </w:pPr>
    </w:p>
    <w:p w:rsidR="00007918" w:rsidRDefault="00007918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EC72CB" w:rsidRDefault="00EC72CB" w:rsidP="00485EA7">
      <w:pPr>
        <w:tabs>
          <w:tab w:val="center" w:pos="7781"/>
        </w:tabs>
        <w:jc w:val="right"/>
        <w:rPr>
          <w:sz w:val="24"/>
          <w:szCs w:val="24"/>
        </w:rPr>
      </w:pPr>
    </w:p>
    <w:p w:rsidR="008C5738" w:rsidRDefault="008C5738" w:rsidP="00485EA7">
      <w:pPr>
        <w:tabs>
          <w:tab w:val="center" w:pos="7781"/>
        </w:tabs>
        <w:jc w:val="right"/>
        <w:rPr>
          <w:sz w:val="24"/>
          <w:szCs w:val="24"/>
        </w:rPr>
      </w:pPr>
    </w:p>
    <w:p w:rsidR="008C5738" w:rsidRDefault="008C5738" w:rsidP="00485EA7">
      <w:pPr>
        <w:tabs>
          <w:tab w:val="center" w:pos="7781"/>
        </w:tabs>
        <w:jc w:val="right"/>
        <w:rPr>
          <w:sz w:val="24"/>
          <w:szCs w:val="24"/>
        </w:rPr>
      </w:pPr>
    </w:p>
    <w:p w:rsidR="008C5738" w:rsidRDefault="008C5738" w:rsidP="00485EA7">
      <w:pPr>
        <w:tabs>
          <w:tab w:val="center" w:pos="7781"/>
        </w:tabs>
        <w:jc w:val="right"/>
        <w:rPr>
          <w:sz w:val="24"/>
          <w:szCs w:val="24"/>
        </w:rPr>
      </w:pPr>
    </w:p>
    <w:p w:rsidR="008C5738" w:rsidRDefault="008C5738" w:rsidP="00485EA7">
      <w:pPr>
        <w:tabs>
          <w:tab w:val="center" w:pos="7781"/>
        </w:tabs>
        <w:jc w:val="right"/>
        <w:rPr>
          <w:sz w:val="24"/>
          <w:szCs w:val="24"/>
        </w:rPr>
      </w:pPr>
    </w:p>
    <w:p w:rsidR="008C5738" w:rsidRDefault="008C5738" w:rsidP="00485EA7">
      <w:pPr>
        <w:tabs>
          <w:tab w:val="center" w:pos="7781"/>
        </w:tabs>
        <w:jc w:val="right"/>
        <w:rPr>
          <w:sz w:val="24"/>
          <w:szCs w:val="24"/>
        </w:rPr>
      </w:pPr>
    </w:p>
    <w:p w:rsidR="008C5738" w:rsidRDefault="008C5738" w:rsidP="00485EA7">
      <w:pPr>
        <w:tabs>
          <w:tab w:val="center" w:pos="7781"/>
        </w:tabs>
        <w:jc w:val="right"/>
        <w:rPr>
          <w:sz w:val="24"/>
          <w:szCs w:val="24"/>
        </w:rPr>
      </w:pPr>
    </w:p>
    <w:p w:rsidR="00FA3C18" w:rsidRPr="00485EA7" w:rsidRDefault="00324FA7" w:rsidP="00485EA7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П</w:t>
      </w:r>
      <w:r w:rsidR="00FA3C18">
        <w:rPr>
          <w:sz w:val="24"/>
          <w:szCs w:val="24"/>
        </w:rPr>
        <w:t>ротоколу</w:t>
      </w:r>
    </w:p>
    <w:p w:rsidR="007C72D8" w:rsidRDefault="00916F2E" w:rsidP="00916F2E">
      <w:pPr>
        <w:tabs>
          <w:tab w:val="left" w:pos="676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№ 27-Р/ПРГ от 25.07.2014г.</w:t>
      </w:r>
    </w:p>
    <w:p w:rsidR="00916F2E" w:rsidRDefault="00916F2E" w:rsidP="007C72D8">
      <w:pPr>
        <w:jc w:val="center"/>
        <w:rPr>
          <w:b/>
          <w:bCs/>
          <w:sz w:val="24"/>
          <w:szCs w:val="24"/>
        </w:rPr>
      </w:pPr>
    </w:p>
    <w:p w:rsidR="00916F2E" w:rsidRDefault="00916F2E" w:rsidP="007C72D8">
      <w:pPr>
        <w:jc w:val="center"/>
        <w:rPr>
          <w:b/>
          <w:bCs/>
          <w:sz w:val="24"/>
          <w:szCs w:val="24"/>
        </w:rPr>
      </w:pPr>
    </w:p>
    <w:p w:rsidR="007C72D8" w:rsidRPr="007C72D8" w:rsidRDefault="00916F2E" w:rsidP="007C72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 выполняемых Работ</w:t>
      </w:r>
    </w:p>
    <w:p w:rsidR="007C72D8" w:rsidRDefault="007C72D8" w:rsidP="007C72D8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45"/>
        <w:gridCol w:w="2775"/>
        <w:gridCol w:w="1936"/>
        <w:gridCol w:w="1893"/>
        <w:gridCol w:w="2471"/>
      </w:tblGrid>
      <w:tr w:rsidR="007C72D8" w:rsidRPr="007C72D8" w:rsidTr="007C72D8">
        <w:tc>
          <w:tcPr>
            <w:tcW w:w="445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№</w:t>
            </w:r>
          </w:p>
        </w:tc>
        <w:tc>
          <w:tcPr>
            <w:tcW w:w="2775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Наименование здания</w:t>
            </w:r>
          </w:p>
        </w:tc>
        <w:tc>
          <w:tcPr>
            <w:tcW w:w="1936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Инв.номер</w:t>
            </w:r>
          </w:p>
        </w:tc>
        <w:tc>
          <w:tcPr>
            <w:tcW w:w="1893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ЕИ</w:t>
            </w:r>
          </w:p>
        </w:tc>
        <w:tc>
          <w:tcPr>
            <w:tcW w:w="2471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Площадь чердачных помещений под обработку огнезащит</w:t>
            </w:r>
            <w:r w:rsidR="007C396A">
              <w:rPr>
                <w:sz w:val="24"/>
                <w:szCs w:val="24"/>
              </w:rPr>
              <w:t>ным составом</w:t>
            </w:r>
          </w:p>
        </w:tc>
      </w:tr>
      <w:tr w:rsidR="007C72D8" w:rsidRPr="007C72D8" w:rsidTr="007C72D8">
        <w:tc>
          <w:tcPr>
            <w:tcW w:w="445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vAlign w:val="center"/>
          </w:tcPr>
          <w:p w:rsidR="007C72D8" w:rsidRPr="007C72D8" w:rsidRDefault="007C72D8" w:rsidP="007C72D8">
            <w:pPr>
              <w:ind w:firstLine="0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Пакгауз № 53</w:t>
            </w:r>
          </w:p>
        </w:tc>
        <w:tc>
          <w:tcPr>
            <w:tcW w:w="1936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010003</w:t>
            </w:r>
          </w:p>
        </w:tc>
        <w:tc>
          <w:tcPr>
            <w:tcW w:w="1893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м2</w:t>
            </w:r>
          </w:p>
        </w:tc>
        <w:tc>
          <w:tcPr>
            <w:tcW w:w="2471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2 880,00</w:t>
            </w:r>
          </w:p>
        </w:tc>
      </w:tr>
      <w:tr w:rsidR="007C72D8" w:rsidRPr="007C72D8" w:rsidTr="007C72D8">
        <w:tc>
          <w:tcPr>
            <w:tcW w:w="445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vAlign w:val="center"/>
          </w:tcPr>
          <w:p w:rsidR="007C72D8" w:rsidRPr="007C72D8" w:rsidRDefault="007C72D8" w:rsidP="007C72D8">
            <w:pPr>
              <w:ind w:firstLine="0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Пакгауз № 55</w:t>
            </w:r>
          </w:p>
        </w:tc>
        <w:tc>
          <w:tcPr>
            <w:tcW w:w="1936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010004</w:t>
            </w:r>
          </w:p>
        </w:tc>
        <w:tc>
          <w:tcPr>
            <w:tcW w:w="1893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м2</w:t>
            </w:r>
          </w:p>
        </w:tc>
        <w:tc>
          <w:tcPr>
            <w:tcW w:w="2471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1 524,00</w:t>
            </w:r>
          </w:p>
        </w:tc>
      </w:tr>
      <w:tr w:rsidR="007C72D8" w:rsidRPr="007C72D8" w:rsidTr="007C72D8">
        <w:tc>
          <w:tcPr>
            <w:tcW w:w="445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vAlign w:val="center"/>
          </w:tcPr>
          <w:p w:rsidR="007C72D8" w:rsidRPr="007C72D8" w:rsidRDefault="007C72D8" w:rsidP="007C72D8">
            <w:pPr>
              <w:ind w:firstLine="0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Пакгауз № 56</w:t>
            </w:r>
          </w:p>
        </w:tc>
        <w:tc>
          <w:tcPr>
            <w:tcW w:w="1936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010005</w:t>
            </w:r>
          </w:p>
        </w:tc>
        <w:tc>
          <w:tcPr>
            <w:tcW w:w="1893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м2</w:t>
            </w:r>
          </w:p>
        </w:tc>
        <w:tc>
          <w:tcPr>
            <w:tcW w:w="2471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3 583,00</w:t>
            </w:r>
          </w:p>
        </w:tc>
      </w:tr>
      <w:tr w:rsidR="007C72D8" w:rsidRPr="007C72D8" w:rsidTr="007C72D8">
        <w:tc>
          <w:tcPr>
            <w:tcW w:w="445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vAlign w:val="center"/>
          </w:tcPr>
          <w:p w:rsidR="007C72D8" w:rsidRPr="007C72D8" w:rsidRDefault="007C72D8" w:rsidP="007C72D8">
            <w:pPr>
              <w:ind w:firstLine="0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Пакгауз № 57</w:t>
            </w:r>
          </w:p>
        </w:tc>
        <w:tc>
          <w:tcPr>
            <w:tcW w:w="1936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010006</w:t>
            </w:r>
          </w:p>
        </w:tc>
        <w:tc>
          <w:tcPr>
            <w:tcW w:w="1893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м2</w:t>
            </w:r>
          </w:p>
        </w:tc>
        <w:tc>
          <w:tcPr>
            <w:tcW w:w="2471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3 583,00</w:t>
            </w:r>
          </w:p>
        </w:tc>
      </w:tr>
      <w:tr w:rsidR="007C72D8" w:rsidRPr="007C72D8" w:rsidTr="007C72D8">
        <w:tc>
          <w:tcPr>
            <w:tcW w:w="445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vAlign w:val="center"/>
          </w:tcPr>
          <w:p w:rsidR="007C72D8" w:rsidRPr="007C72D8" w:rsidRDefault="007C72D8" w:rsidP="007C72D8">
            <w:pPr>
              <w:ind w:firstLine="0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Административное здание станции Москва-Товарная</w:t>
            </w:r>
          </w:p>
        </w:tc>
        <w:tc>
          <w:tcPr>
            <w:tcW w:w="1936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010009</w:t>
            </w:r>
          </w:p>
        </w:tc>
        <w:tc>
          <w:tcPr>
            <w:tcW w:w="1893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м2</w:t>
            </w:r>
          </w:p>
        </w:tc>
        <w:tc>
          <w:tcPr>
            <w:tcW w:w="2471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sz w:val="24"/>
                <w:szCs w:val="24"/>
              </w:rPr>
            </w:pPr>
            <w:r w:rsidRPr="007C72D8">
              <w:rPr>
                <w:sz w:val="24"/>
                <w:szCs w:val="24"/>
              </w:rPr>
              <w:t>2 000,00</w:t>
            </w:r>
          </w:p>
        </w:tc>
      </w:tr>
      <w:tr w:rsidR="007C72D8" w:rsidRPr="007C72D8" w:rsidTr="007C72D8">
        <w:tc>
          <w:tcPr>
            <w:tcW w:w="5156" w:type="dxa"/>
            <w:gridSpan w:val="3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72D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93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72D8">
              <w:rPr>
                <w:b/>
                <w:sz w:val="24"/>
                <w:szCs w:val="24"/>
              </w:rPr>
              <w:t>м2</w:t>
            </w:r>
          </w:p>
        </w:tc>
        <w:tc>
          <w:tcPr>
            <w:tcW w:w="2471" w:type="dxa"/>
            <w:vAlign w:val="center"/>
          </w:tcPr>
          <w:p w:rsidR="007C72D8" w:rsidRPr="007C72D8" w:rsidRDefault="007C72D8" w:rsidP="007C72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C72D8">
              <w:rPr>
                <w:b/>
                <w:sz w:val="24"/>
                <w:szCs w:val="24"/>
              </w:rPr>
              <w:t>13 570,00</w:t>
            </w:r>
          </w:p>
        </w:tc>
      </w:tr>
    </w:tbl>
    <w:p w:rsidR="007C72D8" w:rsidRPr="00B06BA4" w:rsidRDefault="007C72D8" w:rsidP="00B06BA4">
      <w:pPr>
        <w:jc w:val="both"/>
        <w:rPr>
          <w:sz w:val="24"/>
          <w:szCs w:val="24"/>
        </w:rPr>
      </w:pPr>
    </w:p>
    <w:p w:rsidR="00B06BA4" w:rsidRPr="00B06BA4" w:rsidRDefault="00B06BA4" w:rsidP="00B06BA4">
      <w:pPr>
        <w:jc w:val="both"/>
        <w:rPr>
          <w:sz w:val="24"/>
          <w:szCs w:val="24"/>
        </w:rPr>
      </w:pPr>
      <w:r w:rsidRPr="00B06BA4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B06BA4" w:rsidRPr="00B06BA4" w:rsidRDefault="00B06BA4" w:rsidP="00B06BA4">
      <w:pPr>
        <w:jc w:val="both"/>
        <w:rPr>
          <w:sz w:val="24"/>
          <w:szCs w:val="24"/>
        </w:rPr>
      </w:pPr>
      <w:r w:rsidRPr="00B06BA4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B06BA4" w:rsidRPr="00B06BA4" w:rsidRDefault="00B06BA4" w:rsidP="00B06BA4">
      <w:pPr>
        <w:jc w:val="both"/>
        <w:rPr>
          <w:sz w:val="24"/>
          <w:szCs w:val="24"/>
        </w:rPr>
      </w:pPr>
      <w:r w:rsidRPr="00B06BA4">
        <w:rPr>
          <w:sz w:val="24"/>
          <w:szCs w:val="24"/>
        </w:rPr>
        <w:t xml:space="preserve">Заказчик имеет право осуществлять контроль за ходом, качеством, сроками выполнения Работ, согласно технического задания. </w:t>
      </w:r>
    </w:p>
    <w:p w:rsidR="006F5EC8" w:rsidRDefault="006F5EC8" w:rsidP="00FA3C18">
      <w:pPr>
        <w:tabs>
          <w:tab w:val="center" w:pos="7781"/>
        </w:tabs>
        <w:jc w:val="right"/>
        <w:rPr>
          <w:b/>
          <w:bCs/>
          <w:szCs w:val="28"/>
        </w:rPr>
        <w:sectPr w:rsidR="006F5EC8" w:rsidSect="007C72D8">
          <w:headerReference w:type="default" r:id="rId8"/>
          <w:pgSz w:w="11906" w:h="16838"/>
          <w:pgMar w:top="709" w:right="986" w:bottom="709" w:left="1418" w:header="709" w:footer="709" w:gutter="0"/>
          <w:cols w:space="708"/>
          <w:titlePg/>
          <w:docGrid w:linePitch="381"/>
        </w:sectPr>
      </w:pPr>
    </w:p>
    <w:p w:rsidR="00F85323" w:rsidRPr="0029559B" w:rsidRDefault="00F85323" w:rsidP="008C5738">
      <w:pPr>
        <w:tabs>
          <w:tab w:val="clear" w:pos="709"/>
          <w:tab w:val="left" w:pos="0"/>
          <w:tab w:val="center" w:pos="7781"/>
        </w:tabs>
        <w:ind w:firstLine="0"/>
        <w:jc w:val="center"/>
        <w:rPr>
          <w:bCs/>
          <w:sz w:val="24"/>
          <w:szCs w:val="24"/>
        </w:rPr>
      </w:pPr>
    </w:p>
    <w:sectPr w:rsidR="00F85323" w:rsidRPr="0029559B" w:rsidSect="006F5EC8">
      <w:pgSz w:w="16838" w:h="11906" w:orient="landscape"/>
      <w:pgMar w:top="238" w:right="289" w:bottom="244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BE" w:rsidRDefault="00D873BE" w:rsidP="002C7C03">
      <w:r>
        <w:separator/>
      </w:r>
    </w:p>
  </w:endnote>
  <w:endnote w:type="continuationSeparator" w:id="1">
    <w:p w:rsidR="00D873BE" w:rsidRDefault="00D873B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BE" w:rsidRDefault="00D873BE" w:rsidP="002C7C03">
      <w:r>
        <w:separator/>
      </w:r>
    </w:p>
  </w:footnote>
  <w:footnote w:type="continuationSeparator" w:id="1">
    <w:p w:rsidR="00D873BE" w:rsidRDefault="00D873B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23" w:rsidRPr="00A94436" w:rsidRDefault="007A64F3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F85323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8C5738">
      <w:rPr>
        <w:noProof/>
        <w:sz w:val="24"/>
        <w:szCs w:val="24"/>
      </w:rPr>
      <w:t>3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D1A19AD"/>
    <w:multiLevelType w:val="multilevel"/>
    <w:tmpl w:val="DC426644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278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2FE8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0F75C4"/>
    <w:rsid w:val="001004DD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53B6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3BB2"/>
    <w:rsid w:val="001948AA"/>
    <w:rsid w:val="00195EF2"/>
    <w:rsid w:val="00196F37"/>
    <w:rsid w:val="0019748B"/>
    <w:rsid w:val="001A5152"/>
    <w:rsid w:val="001A5C7C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27C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074C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59B"/>
    <w:rsid w:val="00295686"/>
    <w:rsid w:val="00296517"/>
    <w:rsid w:val="002A02A8"/>
    <w:rsid w:val="002A0F51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428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4FA7"/>
    <w:rsid w:val="00326134"/>
    <w:rsid w:val="00326666"/>
    <w:rsid w:val="00327153"/>
    <w:rsid w:val="00327F21"/>
    <w:rsid w:val="003354F0"/>
    <w:rsid w:val="00335BA7"/>
    <w:rsid w:val="00336AD9"/>
    <w:rsid w:val="00336FCB"/>
    <w:rsid w:val="00337B42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4A5E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39D1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1636"/>
    <w:rsid w:val="00412379"/>
    <w:rsid w:val="0041301F"/>
    <w:rsid w:val="00413092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66A4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77568"/>
    <w:rsid w:val="00480505"/>
    <w:rsid w:val="00480863"/>
    <w:rsid w:val="00481FBD"/>
    <w:rsid w:val="00482157"/>
    <w:rsid w:val="00482EEA"/>
    <w:rsid w:val="00483B75"/>
    <w:rsid w:val="00483D8D"/>
    <w:rsid w:val="00485EA7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1DC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19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51AD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743"/>
    <w:rsid w:val="00616069"/>
    <w:rsid w:val="0061799B"/>
    <w:rsid w:val="00625A53"/>
    <w:rsid w:val="0062635B"/>
    <w:rsid w:val="00626A82"/>
    <w:rsid w:val="006278D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67B09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8777C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E22"/>
    <w:rsid w:val="006B6F01"/>
    <w:rsid w:val="006C093E"/>
    <w:rsid w:val="006C131A"/>
    <w:rsid w:val="006C1320"/>
    <w:rsid w:val="006C26BC"/>
    <w:rsid w:val="006C6370"/>
    <w:rsid w:val="006C7E13"/>
    <w:rsid w:val="006D0C46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3A8E"/>
    <w:rsid w:val="006F47E5"/>
    <w:rsid w:val="006F4C2C"/>
    <w:rsid w:val="006F5DF1"/>
    <w:rsid w:val="006F5EC8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0E8D"/>
    <w:rsid w:val="007313E6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2F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A64F3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96A"/>
    <w:rsid w:val="007C61A4"/>
    <w:rsid w:val="007C72D8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2F2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3FE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5738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358B"/>
    <w:rsid w:val="008E419C"/>
    <w:rsid w:val="008E4D74"/>
    <w:rsid w:val="008E555D"/>
    <w:rsid w:val="008E55E8"/>
    <w:rsid w:val="008E5A06"/>
    <w:rsid w:val="008E6299"/>
    <w:rsid w:val="008E6D26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04C4"/>
    <w:rsid w:val="00901F97"/>
    <w:rsid w:val="0090210A"/>
    <w:rsid w:val="00902307"/>
    <w:rsid w:val="00902B4A"/>
    <w:rsid w:val="009036EB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16F2E"/>
    <w:rsid w:val="009201C8"/>
    <w:rsid w:val="0092069A"/>
    <w:rsid w:val="00920705"/>
    <w:rsid w:val="0092323C"/>
    <w:rsid w:val="009237F5"/>
    <w:rsid w:val="0092597F"/>
    <w:rsid w:val="0092627C"/>
    <w:rsid w:val="00926576"/>
    <w:rsid w:val="00927552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BA2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011F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BA4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0B15"/>
    <w:rsid w:val="00B3207D"/>
    <w:rsid w:val="00B3422C"/>
    <w:rsid w:val="00B35031"/>
    <w:rsid w:val="00B356D6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3BD4"/>
    <w:rsid w:val="00B544D9"/>
    <w:rsid w:val="00B5608B"/>
    <w:rsid w:val="00B571EA"/>
    <w:rsid w:val="00B60B79"/>
    <w:rsid w:val="00B60DE4"/>
    <w:rsid w:val="00B611AA"/>
    <w:rsid w:val="00B6170F"/>
    <w:rsid w:val="00B61CBC"/>
    <w:rsid w:val="00B62EB2"/>
    <w:rsid w:val="00B66457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866FC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4CE0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0FB5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2707C"/>
    <w:rsid w:val="00C31A45"/>
    <w:rsid w:val="00C33169"/>
    <w:rsid w:val="00C373AD"/>
    <w:rsid w:val="00C40A83"/>
    <w:rsid w:val="00C40B0A"/>
    <w:rsid w:val="00C4185E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0FDD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4E63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E2A25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956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873BE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4000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001C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2CB"/>
    <w:rsid w:val="00EC7CE9"/>
    <w:rsid w:val="00ED16D0"/>
    <w:rsid w:val="00ED1B2D"/>
    <w:rsid w:val="00ED2AE6"/>
    <w:rsid w:val="00ED3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5B62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3142"/>
    <w:rsid w:val="00F6337D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85323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C18"/>
    <w:rsid w:val="00FA7231"/>
    <w:rsid w:val="00FA7451"/>
    <w:rsid w:val="00FA7BC8"/>
    <w:rsid w:val="00FB0B7F"/>
    <w:rsid w:val="00FB20AD"/>
    <w:rsid w:val="00FB2401"/>
    <w:rsid w:val="00FB2F05"/>
    <w:rsid w:val="00FB32BF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35D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1CF7"/>
    <w:rsid w:val="00FE2882"/>
    <w:rsid w:val="00FE31AD"/>
    <w:rsid w:val="00FE370B"/>
    <w:rsid w:val="00FE625E"/>
    <w:rsid w:val="00FE777D"/>
    <w:rsid w:val="00FE793E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FA3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A3C18"/>
    <w:rPr>
      <w:rFonts w:ascii="Times New Roman" w:hAnsi="Times New Roman" w:cs="Times New Roman"/>
      <w:snapToGrid w:val="0"/>
      <w:sz w:val="28"/>
    </w:rPr>
  </w:style>
  <w:style w:type="paragraph" w:styleId="afc">
    <w:name w:val="Normal (Web)"/>
    <w:basedOn w:val="a0"/>
    <w:uiPriority w:val="99"/>
    <w:rsid w:val="00FA3C18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  <w:style w:type="paragraph" w:styleId="30">
    <w:name w:val="Body Text Indent 3"/>
    <w:basedOn w:val="a0"/>
    <w:link w:val="31"/>
    <w:uiPriority w:val="99"/>
    <w:semiHidden/>
    <w:unhideWhenUsed/>
    <w:rsid w:val="00FA3C18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FA3C18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FA3C18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FA3C18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FA3C18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2948-7D3A-4FE0-9C7E-127CFBB1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5946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13</cp:revision>
  <cp:lastPrinted>2014-07-25T06:14:00Z</cp:lastPrinted>
  <dcterms:created xsi:type="dcterms:W3CDTF">2014-03-04T14:09:00Z</dcterms:created>
  <dcterms:modified xsi:type="dcterms:W3CDTF">2014-07-25T10:26:00Z</dcterms:modified>
</cp:coreProperties>
</file>