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ПРОТОКОЛ № </w:t>
      </w:r>
      <w:r w:rsidR="005E0FC4">
        <w:rPr>
          <w:b/>
          <w:bCs/>
          <w:sz w:val="32"/>
          <w:szCs w:val="32"/>
        </w:rPr>
        <w:t>1</w:t>
      </w:r>
      <w:r w:rsidR="005E0FC4">
        <w:rPr>
          <w:b/>
          <w:sz w:val="32"/>
          <w:szCs w:val="32"/>
        </w:rPr>
        <w:t>/КК</w:t>
      </w: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заседания Конкурсной комиссии</w:t>
      </w:r>
    </w:p>
    <w:p w:rsidR="002657F2" w:rsidRPr="008208BC" w:rsidRDefault="006048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филиала Открытого Акционерного О</w:t>
      </w:r>
      <w:r w:rsidR="002657F2" w:rsidRPr="008208BC">
        <w:rPr>
          <w:b/>
          <w:bCs/>
          <w:sz w:val="32"/>
          <w:szCs w:val="32"/>
        </w:rPr>
        <w:t>бщества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«Центр по перевозке грузов в контейнерах «ТрансКонтейнер» на </w:t>
      </w:r>
      <w:r w:rsidR="00B95443" w:rsidRPr="008208BC">
        <w:rPr>
          <w:b/>
          <w:bCs/>
          <w:sz w:val="32"/>
          <w:szCs w:val="32"/>
        </w:rPr>
        <w:t>Северной</w:t>
      </w:r>
      <w:r w:rsidRPr="008208BC">
        <w:rPr>
          <w:b/>
          <w:bCs/>
          <w:sz w:val="32"/>
          <w:szCs w:val="32"/>
        </w:rPr>
        <w:t xml:space="preserve"> железной дороге,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состоявшегося </w:t>
      </w:r>
      <w:r w:rsidR="005E0FC4">
        <w:rPr>
          <w:b/>
          <w:bCs/>
          <w:sz w:val="32"/>
          <w:szCs w:val="32"/>
        </w:rPr>
        <w:t>12</w:t>
      </w:r>
      <w:r w:rsidRPr="00697566">
        <w:rPr>
          <w:b/>
          <w:bCs/>
          <w:sz w:val="32"/>
          <w:szCs w:val="32"/>
        </w:rPr>
        <w:t xml:space="preserve"> </w:t>
      </w:r>
      <w:r w:rsidR="00697566" w:rsidRPr="00697566">
        <w:rPr>
          <w:b/>
          <w:bCs/>
          <w:sz w:val="32"/>
          <w:szCs w:val="32"/>
        </w:rPr>
        <w:t>марта</w:t>
      </w:r>
      <w:r w:rsidR="00742E42" w:rsidRPr="00697566">
        <w:rPr>
          <w:b/>
          <w:bCs/>
          <w:sz w:val="32"/>
          <w:szCs w:val="32"/>
        </w:rPr>
        <w:t xml:space="preserve"> 2014</w:t>
      </w:r>
      <w:r w:rsidRPr="00697566">
        <w:rPr>
          <w:b/>
          <w:bCs/>
          <w:sz w:val="32"/>
          <w:szCs w:val="32"/>
        </w:rPr>
        <w:t xml:space="preserve"> года</w:t>
      </w:r>
      <w:r w:rsidRPr="008208BC">
        <w:rPr>
          <w:b/>
          <w:bCs/>
          <w:sz w:val="32"/>
          <w:szCs w:val="32"/>
        </w:rPr>
        <w:t xml:space="preserve"> </w:t>
      </w:r>
    </w:p>
    <w:p w:rsidR="002657F2" w:rsidRPr="00974049" w:rsidRDefault="002657F2" w:rsidP="008B75F2">
      <w:pPr>
        <w:jc w:val="center"/>
        <w:rPr>
          <w:b/>
        </w:rPr>
      </w:pPr>
    </w:p>
    <w:p w:rsidR="002657F2" w:rsidRPr="00974049" w:rsidRDefault="002657F2" w:rsidP="00DF1188"/>
    <w:p w:rsidR="002657F2" w:rsidRPr="009F3035" w:rsidRDefault="002657F2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 w:rsidRPr="009F3035">
        <w:rPr>
          <w:b/>
          <w:sz w:val="28"/>
          <w:szCs w:val="28"/>
        </w:rPr>
        <w:t>В заседан</w:t>
      </w:r>
      <w:r w:rsidR="0060485D">
        <w:rPr>
          <w:b/>
          <w:sz w:val="28"/>
          <w:szCs w:val="28"/>
        </w:rPr>
        <w:t>ии Конкурсной комиссии филиала Открытого Акционерного О</w:t>
      </w:r>
      <w:r w:rsidRPr="009F3035">
        <w:rPr>
          <w:b/>
          <w:sz w:val="28"/>
          <w:szCs w:val="28"/>
        </w:rPr>
        <w:t xml:space="preserve">бщества «Центр по перевозке грузов в контейнерах «ТрансКонтейнер» на </w:t>
      </w:r>
      <w:r w:rsidR="00B95443" w:rsidRPr="009F3035">
        <w:rPr>
          <w:b/>
          <w:sz w:val="28"/>
          <w:szCs w:val="28"/>
        </w:rPr>
        <w:t>Северной железной</w:t>
      </w:r>
      <w:r w:rsidR="005E0FC4" w:rsidRPr="009F3035">
        <w:rPr>
          <w:b/>
          <w:sz w:val="28"/>
          <w:szCs w:val="28"/>
        </w:rPr>
        <w:t xml:space="preserve"> дороге (далее – КК</w:t>
      </w:r>
      <w:r w:rsidRPr="009F3035">
        <w:rPr>
          <w:b/>
          <w:sz w:val="28"/>
          <w:szCs w:val="28"/>
        </w:rPr>
        <w:t>) приняли участие:</w:t>
      </w:r>
    </w:p>
    <w:tbl>
      <w:tblPr>
        <w:tblW w:w="14437" w:type="dxa"/>
        <w:jc w:val="center"/>
        <w:tblInd w:w="7703" w:type="dxa"/>
        <w:tblLook w:val="00A0"/>
      </w:tblPr>
      <w:tblGrid>
        <w:gridCol w:w="2664"/>
        <w:gridCol w:w="6115"/>
        <w:gridCol w:w="3958"/>
        <w:gridCol w:w="1700"/>
      </w:tblGrid>
      <w:tr w:rsidR="002657F2" w:rsidRPr="009F3035" w:rsidTr="005E0FC4">
        <w:trPr>
          <w:trHeight w:val="644"/>
          <w:jc w:val="center"/>
        </w:trPr>
        <w:tc>
          <w:tcPr>
            <w:tcW w:w="2664" w:type="dxa"/>
          </w:tcPr>
          <w:p w:rsidR="002657F2" w:rsidRPr="009F3035" w:rsidRDefault="002657F2" w:rsidP="00AA2349">
            <w:pPr>
              <w:ind w:left="360" w:right="-835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2657F2" w:rsidRPr="009F3035" w:rsidRDefault="002657F2" w:rsidP="00AF6267">
            <w:pPr>
              <w:ind w:left="-174" w:firstLine="174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958" w:type="dxa"/>
          </w:tcPr>
          <w:p w:rsidR="00783C56" w:rsidRPr="009F3035" w:rsidRDefault="00783C56" w:rsidP="003A605C">
            <w:pPr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jc w:val="both"/>
              <w:rPr>
                <w:sz w:val="28"/>
                <w:szCs w:val="28"/>
              </w:rPr>
            </w:pPr>
          </w:p>
        </w:tc>
      </w:tr>
      <w:tr w:rsidR="002657F2" w:rsidRPr="009F3035" w:rsidTr="005E0FC4">
        <w:trPr>
          <w:trHeight w:val="644"/>
          <w:jc w:val="center"/>
        </w:trPr>
        <w:tc>
          <w:tcPr>
            <w:tcW w:w="2664" w:type="dxa"/>
          </w:tcPr>
          <w:p w:rsidR="002657F2" w:rsidRPr="009F3035" w:rsidRDefault="002657F2" w:rsidP="00AF6267">
            <w:pPr>
              <w:pStyle w:val="a7"/>
              <w:numPr>
                <w:ilvl w:val="0"/>
                <w:numId w:val="25"/>
              </w:numPr>
              <w:ind w:left="1697" w:right="-1261" w:hanging="545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2657F2" w:rsidRPr="009F3035" w:rsidRDefault="002657F2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2657F2" w:rsidRPr="009F3035" w:rsidRDefault="005E0FC4" w:rsidP="001B6F82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Председатель комиссии</w:t>
            </w:r>
          </w:p>
          <w:p w:rsidR="00783C56" w:rsidRPr="009F3035" w:rsidRDefault="00783C56" w:rsidP="001B6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657F2" w:rsidRPr="009F3035" w:rsidRDefault="002657F2" w:rsidP="001B6F82">
            <w:pPr>
              <w:rPr>
                <w:sz w:val="28"/>
                <w:szCs w:val="28"/>
              </w:rPr>
            </w:pPr>
          </w:p>
        </w:tc>
      </w:tr>
      <w:tr w:rsidR="002657F2" w:rsidRPr="009F3035" w:rsidTr="005E0FC4">
        <w:trPr>
          <w:trHeight w:val="644"/>
          <w:jc w:val="center"/>
        </w:trPr>
        <w:tc>
          <w:tcPr>
            <w:tcW w:w="2664" w:type="dxa"/>
          </w:tcPr>
          <w:p w:rsidR="002657F2" w:rsidRPr="009F3035" w:rsidRDefault="002657F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2657F2" w:rsidRPr="009F3035" w:rsidRDefault="002657F2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73F62" w:rsidRPr="009F3035" w:rsidRDefault="005E0FC4" w:rsidP="003A605C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Заместитель председателя комиссии</w:t>
            </w:r>
          </w:p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rPr>
                <w:sz w:val="28"/>
                <w:szCs w:val="28"/>
              </w:rPr>
            </w:pPr>
          </w:p>
        </w:tc>
      </w:tr>
      <w:tr w:rsidR="00373F62" w:rsidRPr="009F3035" w:rsidTr="005E0FC4">
        <w:trPr>
          <w:trHeight w:val="644"/>
          <w:jc w:val="center"/>
        </w:trPr>
        <w:tc>
          <w:tcPr>
            <w:tcW w:w="2664" w:type="dxa"/>
          </w:tcPr>
          <w:p w:rsidR="00373F62" w:rsidRPr="009F3035" w:rsidRDefault="00373F6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373F62" w:rsidRPr="009F3035" w:rsidRDefault="00373F62" w:rsidP="00AF6267">
            <w:pPr>
              <w:ind w:left="-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C5779" w:rsidRPr="009F3035" w:rsidRDefault="00373F62" w:rsidP="003A605C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373F62" w:rsidRPr="009F3035" w:rsidRDefault="00373F62" w:rsidP="003A605C">
            <w:pPr>
              <w:rPr>
                <w:sz w:val="28"/>
                <w:szCs w:val="28"/>
              </w:rPr>
            </w:pPr>
          </w:p>
        </w:tc>
      </w:tr>
      <w:tr w:rsidR="009C5779" w:rsidRPr="009F3035" w:rsidTr="005E0FC4">
        <w:trPr>
          <w:trHeight w:val="644"/>
          <w:jc w:val="center"/>
        </w:trPr>
        <w:tc>
          <w:tcPr>
            <w:tcW w:w="2664" w:type="dxa"/>
          </w:tcPr>
          <w:p w:rsidR="009C5779" w:rsidRPr="009F3035" w:rsidRDefault="009C5779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9C5779" w:rsidRPr="009F3035" w:rsidRDefault="009C5779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C5779" w:rsidRPr="009F3035" w:rsidRDefault="009C5779" w:rsidP="003A605C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779" w:rsidRPr="009F3035" w:rsidRDefault="009C5779" w:rsidP="003A605C">
            <w:pPr>
              <w:rPr>
                <w:sz w:val="28"/>
                <w:szCs w:val="28"/>
              </w:rPr>
            </w:pPr>
          </w:p>
        </w:tc>
      </w:tr>
      <w:tr w:rsidR="009C5779" w:rsidRPr="009F3035" w:rsidTr="005E0FC4">
        <w:trPr>
          <w:trHeight w:val="644"/>
          <w:jc w:val="center"/>
        </w:trPr>
        <w:tc>
          <w:tcPr>
            <w:tcW w:w="2664" w:type="dxa"/>
          </w:tcPr>
          <w:p w:rsidR="009C5779" w:rsidRPr="009F3035" w:rsidRDefault="009C5779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9C5779" w:rsidRPr="009F3035" w:rsidRDefault="009C5779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C5779" w:rsidRPr="009F3035" w:rsidRDefault="009C5779" w:rsidP="003A605C">
            <w:pPr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779" w:rsidRPr="009F3035" w:rsidRDefault="009C5779" w:rsidP="003A605C">
            <w:pPr>
              <w:rPr>
                <w:sz w:val="28"/>
                <w:szCs w:val="28"/>
              </w:rPr>
            </w:pPr>
          </w:p>
        </w:tc>
      </w:tr>
    </w:tbl>
    <w:p w:rsidR="002657F2" w:rsidRPr="009F3035" w:rsidRDefault="005E0FC4" w:rsidP="00587FF4">
      <w:pPr>
        <w:pStyle w:val="a5"/>
        <w:tabs>
          <w:tab w:val="left" w:pos="-709"/>
        </w:tabs>
        <w:spacing w:after="0"/>
        <w:ind w:left="0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Состав КК</w:t>
      </w:r>
      <w:r w:rsidR="002657F2" w:rsidRPr="009F3035">
        <w:rPr>
          <w:sz w:val="28"/>
          <w:szCs w:val="28"/>
        </w:rPr>
        <w:t xml:space="preserve"> – </w:t>
      </w:r>
      <w:r w:rsidRPr="009F3035">
        <w:rPr>
          <w:sz w:val="28"/>
          <w:szCs w:val="28"/>
        </w:rPr>
        <w:t>6</w:t>
      </w:r>
      <w:r w:rsidR="002657F2" w:rsidRPr="009F3035">
        <w:rPr>
          <w:sz w:val="28"/>
          <w:szCs w:val="28"/>
        </w:rPr>
        <w:t xml:space="preserve"> человек. Приняли участие – </w:t>
      </w:r>
      <w:r w:rsidRPr="009F3035">
        <w:rPr>
          <w:sz w:val="28"/>
          <w:szCs w:val="28"/>
        </w:rPr>
        <w:t>5</w:t>
      </w:r>
      <w:r w:rsidR="002657F2" w:rsidRPr="009F3035">
        <w:rPr>
          <w:sz w:val="28"/>
          <w:szCs w:val="28"/>
        </w:rPr>
        <w:t>. Кворум имеется.</w:t>
      </w:r>
    </w:p>
    <w:p w:rsidR="002657F2" w:rsidRPr="009F3035" w:rsidRDefault="002657F2" w:rsidP="00BE6E5D">
      <w:pPr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9F3035">
        <w:rPr>
          <w:b/>
          <w:bCs/>
          <w:sz w:val="28"/>
          <w:szCs w:val="28"/>
        </w:rPr>
        <w:tab/>
      </w:r>
      <w:r w:rsidRPr="009F3035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9C5779" w:rsidRPr="009F3035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697566" w:rsidRPr="009F3035" w:rsidRDefault="002657F2" w:rsidP="005E0FC4">
      <w:pPr>
        <w:pStyle w:val="11"/>
        <w:suppressAutoHyphens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33347">
          <w:rPr>
            <w:b/>
            <w:sz w:val="28"/>
            <w:szCs w:val="28"/>
            <w:lang w:val="en-US"/>
          </w:rPr>
          <w:t>I</w:t>
        </w:r>
        <w:r w:rsidRPr="009F3035">
          <w:rPr>
            <w:sz w:val="28"/>
            <w:szCs w:val="28"/>
          </w:rPr>
          <w:t>.</w:t>
        </w:r>
      </w:smartTag>
      <w:r w:rsidRPr="009F3035">
        <w:rPr>
          <w:sz w:val="28"/>
          <w:szCs w:val="28"/>
        </w:rPr>
        <w:t xml:space="preserve"> </w:t>
      </w:r>
      <w:r w:rsidR="005E0FC4" w:rsidRPr="009F3035">
        <w:rPr>
          <w:sz w:val="28"/>
          <w:szCs w:val="28"/>
        </w:rPr>
        <w:t>Подведение итогов</w:t>
      </w:r>
      <w:r w:rsidR="0043053F" w:rsidRPr="009F3035">
        <w:rPr>
          <w:sz w:val="28"/>
          <w:szCs w:val="28"/>
        </w:rPr>
        <w:t xml:space="preserve"> в О</w:t>
      </w:r>
      <w:r w:rsidR="00783C56" w:rsidRPr="009F3035">
        <w:rPr>
          <w:sz w:val="28"/>
          <w:szCs w:val="28"/>
        </w:rPr>
        <w:t xml:space="preserve">ткрытом конкурсе </w:t>
      </w:r>
      <w:r w:rsidR="000C5A9E">
        <w:rPr>
          <w:sz w:val="28"/>
          <w:szCs w:val="28"/>
        </w:rPr>
        <w:t>№</w:t>
      </w:r>
      <w:r w:rsidRPr="009F3035">
        <w:rPr>
          <w:sz w:val="28"/>
          <w:szCs w:val="28"/>
        </w:rPr>
        <w:t>ОК/0</w:t>
      </w:r>
      <w:r w:rsidR="00697566" w:rsidRPr="009F3035">
        <w:rPr>
          <w:sz w:val="28"/>
          <w:szCs w:val="28"/>
        </w:rPr>
        <w:t>02</w:t>
      </w:r>
      <w:r w:rsidRPr="009F3035">
        <w:rPr>
          <w:sz w:val="28"/>
          <w:szCs w:val="28"/>
        </w:rPr>
        <w:t>/</w:t>
      </w:r>
      <w:r w:rsidR="00955643" w:rsidRPr="009F3035">
        <w:rPr>
          <w:sz w:val="28"/>
          <w:szCs w:val="28"/>
        </w:rPr>
        <w:t>НКПСЕВ</w:t>
      </w:r>
      <w:r w:rsidRPr="009F3035">
        <w:rPr>
          <w:sz w:val="28"/>
          <w:szCs w:val="28"/>
        </w:rPr>
        <w:t>/00</w:t>
      </w:r>
      <w:r w:rsidR="00955643" w:rsidRPr="009F3035">
        <w:rPr>
          <w:sz w:val="28"/>
          <w:szCs w:val="28"/>
        </w:rPr>
        <w:t>0</w:t>
      </w:r>
      <w:r w:rsidR="00697566" w:rsidRPr="009F3035">
        <w:rPr>
          <w:sz w:val="28"/>
          <w:szCs w:val="28"/>
        </w:rPr>
        <w:t>2</w:t>
      </w:r>
      <w:r w:rsidRPr="009F3035">
        <w:rPr>
          <w:sz w:val="28"/>
          <w:szCs w:val="28"/>
        </w:rPr>
        <w:t xml:space="preserve"> </w:t>
      </w:r>
      <w:r w:rsidR="00697566" w:rsidRPr="009F3035">
        <w:rPr>
          <w:sz w:val="28"/>
          <w:szCs w:val="28"/>
        </w:rPr>
        <w:t>на право заключения договора на выполнение работ по текущему ремонту, сезонному и техническому обслуживанию грузоподъемных кранов, спредеров, автостропов ЦНИИ-ХИИТ и подкрановых путей (далее-ГПМ) в агентствах филиала ОАО «ТрансКонтейнер» на Северной железной дороге н</w:t>
      </w:r>
      <w:r w:rsidR="00C3733F">
        <w:rPr>
          <w:sz w:val="28"/>
          <w:szCs w:val="28"/>
        </w:rPr>
        <w:t>а станциях  в г.Ярославле и г.</w:t>
      </w:r>
      <w:r w:rsidR="00697566" w:rsidRPr="009F3035">
        <w:rPr>
          <w:sz w:val="28"/>
          <w:szCs w:val="28"/>
        </w:rPr>
        <w:t>Архангельске в 2014 году.</w:t>
      </w:r>
    </w:p>
    <w:p w:rsidR="00AE77D9" w:rsidRPr="009F3035" w:rsidRDefault="00AE77D9" w:rsidP="005E0FC4">
      <w:pPr>
        <w:ind w:firstLine="709"/>
        <w:jc w:val="both"/>
        <w:rPr>
          <w:b/>
          <w:sz w:val="28"/>
          <w:szCs w:val="28"/>
        </w:rPr>
      </w:pPr>
    </w:p>
    <w:p w:rsidR="00596399" w:rsidRPr="009F3035" w:rsidRDefault="002657F2" w:rsidP="003A605C">
      <w:pPr>
        <w:pStyle w:val="11"/>
        <w:suppressAutoHyphens/>
        <w:rPr>
          <w:b/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0C5A9E">
        <w:rPr>
          <w:b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9F303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2657F2" w:rsidP="00F32632">
            <w:pPr>
              <w:rPr>
                <w:b/>
                <w:color w:val="000000"/>
                <w:sz w:val="28"/>
                <w:szCs w:val="28"/>
              </w:rPr>
            </w:pPr>
            <w:r w:rsidRPr="009F3035">
              <w:rPr>
                <w:b/>
                <w:color w:val="000000"/>
                <w:sz w:val="28"/>
                <w:szCs w:val="28"/>
              </w:rPr>
              <w:t>Дата и время проведе</w:t>
            </w:r>
            <w:r w:rsidR="005E0FC4" w:rsidRPr="009F3035">
              <w:rPr>
                <w:b/>
                <w:color w:val="000000"/>
                <w:sz w:val="28"/>
                <w:szCs w:val="28"/>
              </w:rPr>
              <w:t>ния процедуры</w:t>
            </w:r>
            <w:r w:rsidR="000C5A9E">
              <w:rPr>
                <w:b/>
                <w:color w:val="000000"/>
                <w:sz w:val="28"/>
                <w:szCs w:val="28"/>
              </w:rPr>
              <w:t xml:space="preserve"> подведения итогов</w:t>
            </w:r>
            <w:r w:rsidRPr="009F303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5E0FC4" w:rsidP="009C5779">
            <w:pPr>
              <w:rPr>
                <w:color w:val="000000"/>
                <w:sz w:val="28"/>
                <w:szCs w:val="28"/>
              </w:rPr>
            </w:pPr>
            <w:r w:rsidRPr="009F3035">
              <w:rPr>
                <w:color w:val="000000"/>
                <w:sz w:val="28"/>
                <w:szCs w:val="28"/>
              </w:rPr>
              <w:t>12</w:t>
            </w:r>
            <w:r w:rsidR="00697566" w:rsidRPr="009F3035">
              <w:rPr>
                <w:color w:val="000000"/>
                <w:sz w:val="28"/>
                <w:szCs w:val="28"/>
              </w:rPr>
              <w:t>.03</w:t>
            </w:r>
            <w:r w:rsidR="00783C56" w:rsidRPr="009F3035">
              <w:rPr>
                <w:color w:val="000000"/>
                <w:sz w:val="28"/>
                <w:szCs w:val="28"/>
              </w:rPr>
              <w:t xml:space="preserve">.2014 </w:t>
            </w:r>
            <w:r w:rsidR="002657F2" w:rsidRPr="009F3035">
              <w:rPr>
                <w:color w:val="000000"/>
                <w:sz w:val="28"/>
                <w:szCs w:val="28"/>
              </w:rPr>
              <w:t xml:space="preserve"> 1</w:t>
            </w:r>
            <w:r w:rsidRPr="009F3035">
              <w:rPr>
                <w:color w:val="000000"/>
                <w:sz w:val="28"/>
                <w:szCs w:val="28"/>
              </w:rPr>
              <w:t>6</w:t>
            </w:r>
            <w:r w:rsidR="002657F2" w:rsidRPr="009F3035">
              <w:rPr>
                <w:color w:val="000000"/>
                <w:sz w:val="28"/>
                <w:szCs w:val="28"/>
              </w:rPr>
              <w:t>:00</w:t>
            </w:r>
          </w:p>
        </w:tc>
      </w:tr>
      <w:tr w:rsidR="002657F2" w:rsidRPr="009F303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2657F2" w:rsidP="00F32632">
            <w:pPr>
              <w:rPr>
                <w:b/>
                <w:color w:val="000000"/>
                <w:sz w:val="28"/>
                <w:szCs w:val="28"/>
              </w:rPr>
            </w:pPr>
            <w:r w:rsidRPr="009F3035">
              <w:rPr>
                <w:b/>
                <w:color w:val="000000"/>
                <w:sz w:val="28"/>
                <w:szCs w:val="28"/>
              </w:rPr>
              <w:t>Место проведе</w:t>
            </w:r>
            <w:r w:rsidR="005E0FC4" w:rsidRPr="009F3035">
              <w:rPr>
                <w:b/>
                <w:color w:val="000000"/>
                <w:sz w:val="28"/>
                <w:szCs w:val="28"/>
              </w:rPr>
              <w:t>ния процедуры</w:t>
            </w:r>
            <w:r w:rsidR="000C5A9E">
              <w:rPr>
                <w:b/>
                <w:color w:val="000000"/>
                <w:sz w:val="28"/>
                <w:szCs w:val="28"/>
              </w:rPr>
              <w:t xml:space="preserve"> подведения итогов</w:t>
            </w:r>
            <w:r w:rsidRPr="009F303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AE77D9" w:rsidP="00955643">
            <w:pPr>
              <w:rPr>
                <w:color w:val="000000"/>
                <w:sz w:val="28"/>
                <w:szCs w:val="28"/>
              </w:rPr>
            </w:pPr>
            <w:r w:rsidRPr="009F3035">
              <w:rPr>
                <w:color w:val="000000"/>
                <w:sz w:val="28"/>
                <w:szCs w:val="28"/>
              </w:rPr>
              <w:t>150003, г. Ярославль, ул. Кооперативная, д. 8</w:t>
            </w:r>
          </w:p>
        </w:tc>
      </w:tr>
      <w:tr w:rsidR="00955643" w:rsidRPr="009F3035" w:rsidTr="0078018B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955643" w:rsidRPr="009F3035" w:rsidRDefault="00955643" w:rsidP="00F32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55643" w:rsidRPr="009F3035" w:rsidRDefault="00955643" w:rsidP="00955643">
            <w:pP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D7268" w:rsidRPr="009F3035" w:rsidTr="0025562C">
        <w:tc>
          <w:tcPr>
            <w:tcW w:w="9853" w:type="dxa"/>
            <w:gridSpan w:val="2"/>
          </w:tcPr>
          <w:p w:rsidR="008D7268" w:rsidRPr="009F3035" w:rsidRDefault="008D7268" w:rsidP="0025562C">
            <w:pPr>
              <w:pStyle w:val="1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F3035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8D7268" w:rsidRPr="009F3035" w:rsidTr="0025562C">
        <w:tc>
          <w:tcPr>
            <w:tcW w:w="4926" w:type="dxa"/>
            <w:vAlign w:val="center"/>
          </w:tcPr>
          <w:p w:rsidR="008D7268" w:rsidRPr="009F3035" w:rsidRDefault="008D7268" w:rsidP="0025562C">
            <w:pPr>
              <w:pStyle w:val="Default"/>
              <w:rPr>
                <w:b/>
                <w:sz w:val="28"/>
                <w:szCs w:val="28"/>
              </w:rPr>
            </w:pPr>
            <w:r w:rsidRPr="009F3035">
              <w:rPr>
                <w:b/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D7268" w:rsidRPr="009F3035" w:rsidRDefault="00697566" w:rsidP="00697566">
            <w:pPr>
              <w:jc w:val="both"/>
              <w:rPr>
                <w:sz w:val="28"/>
                <w:szCs w:val="28"/>
                <w:highlight w:val="yellow"/>
              </w:rPr>
            </w:pPr>
            <w:r w:rsidRPr="009F3035">
              <w:rPr>
                <w:sz w:val="28"/>
                <w:szCs w:val="28"/>
              </w:rPr>
              <w:t xml:space="preserve">Выполнение работ по текущему ремонту, сезонному и техническому обслуживанию грузоподъемных </w:t>
            </w:r>
            <w:r w:rsidRPr="009F3035">
              <w:rPr>
                <w:sz w:val="28"/>
                <w:szCs w:val="28"/>
              </w:rPr>
              <w:lastRenderedPageBreak/>
              <w:t xml:space="preserve">кранов, спредеров, автостропов ЦНИИ-ХИИТ и подкрановых путей (далее-ГПМ) в агентствах филиала </w:t>
            </w:r>
            <w:r w:rsidRPr="009F3035">
              <w:rPr>
                <w:sz w:val="28"/>
                <w:szCs w:val="28"/>
              </w:rPr>
              <w:br/>
              <w:t>ОАО «ТрансКонтейнер» на Северной железной дороге на</w:t>
            </w:r>
            <w:r w:rsidR="004C2C06">
              <w:rPr>
                <w:sz w:val="28"/>
                <w:szCs w:val="28"/>
              </w:rPr>
              <w:t xml:space="preserve"> станциях  в </w:t>
            </w:r>
            <w:r w:rsidR="004C2C06">
              <w:rPr>
                <w:sz w:val="28"/>
                <w:szCs w:val="28"/>
              </w:rPr>
              <w:br/>
              <w:t>г.Ярославле и г.</w:t>
            </w:r>
            <w:r w:rsidRPr="009F3035">
              <w:rPr>
                <w:sz w:val="28"/>
                <w:szCs w:val="28"/>
              </w:rPr>
              <w:t>Архангельске в 2014 году.</w:t>
            </w:r>
          </w:p>
        </w:tc>
      </w:tr>
      <w:tr w:rsidR="008D7268" w:rsidRPr="009F3035" w:rsidTr="0025562C">
        <w:tc>
          <w:tcPr>
            <w:tcW w:w="4926" w:type="dxa"/>
            <w:vAlign w:val="center"/>
          </w:tcPr>
          <w:p w:rsidR="008D7268" w:rsidRPr="009F3035" w:rsidRDefault="008D7268" w:rsidP="0025562C">
            <w:pPr>
              <w:pStyle w:val="Default"/>
              <w:rPr>
                <w:b/>
                <w:sz w:val="28"/>
                <w:szCs w:val="28"/>
              </w:rPr>
            </w:pPr>
            <w:r w:rsidRPr="009F3035">
              <w:rPr>
                <w:b/>
                <w:sz w:val="28"/>
                <w:szCs w:val="28"/>
              </w:rPr>
              <w:lastRenderedPageBreak/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D7268" w:rsidRPr="009F3035" w:rsidRDefault="00697566" w:rsidP="000F19F1">
            <w:pPr>
              <w:pStyle w:val="Default"/>
              <w:rPr>
                <w:sz w:val="28"/>
                <w:szCs w:val="28"/>
                <w:highlight w:val="yellow"/>
              </w:rPr>
            </w:pPr>
            <w:r w:rsidRPr="009F3035">
              <w:rPr>
                <w:sz w:val="28"/>
                <w:szCs w:val="28"/>
              </w:rPr>
              <w:t>2 674</w:t>
            </w:r>
            <w:r w:rsidR="008D7268" w:rsidRPr="009F3035">
              <w:rPr>
                <w:sz w:val="28"/>
                <w:szCs w:val="28"/>
              </w:rPr>
              <w:t> 000,00</w:t>
            </w:r>
          </w:p>
        </w:tc>
      </w:tr>
    </w:tbl>
    <w:p w:rsidR="002657F2" w:rsidRPr="009F3035" w:rsidRDefault="002657F2" w:rsidP="00396CB9">
      <w:pPr>
        <w:pStyle w:val="11"/>
        <w:suppressAutoHyphens/>
        <w:rPr>
          <w:sz w:val="28"/>
          <w:szCs w:val="28"/>
        </w:rPr>
      </w:pPr>
    </w:p>
    <w:p w:rsidR="00596399" w:rsidRPr="009F3035" w:rsidRDefault="00564594" w:rsidP="00396CB9">
      <w:pPr>
        <w:pStyle w:val="11"/>
        <w:suppressAutoHyphens/>
        <w:rPr>
          <w:sz w:val="28"/>
          <w:szCs w:val="28"/>
        </w:rPr>
      </w:pPr>
      <w:r w:rsidRPr="009F3035">
        <w:rPr>
          <w:sz w:val="28"/>
          <w:szCs w:val="28"/>
        </w:rPr>
        <w:t>На основании анализа документов, предоставленных на рассмотрение комиссии после проведения процедур размещения заказов на выполнение работ для нужд филиала ОАО «ТрансКонтейнер» на Северной железной дороге, Конкурсная комиссия филиала принимает следующее решение:</w:t>
      </w:r>
    </w:p>
    <w:p w:rsidR="00564594" w:rsidRPr="009F3035" w:rsidRDefault="00564594" w:rsidP="00396CB9">
      <w:pPr>
        <w:pStyle w:val="11"/>
        <w:suppressAutoHyphens/>
        <w:rPr>
          <w:sz w:val="28"/>
          <w:szCs w:val="28"/>
        </w:rPr>
      </w:pPr>
    </w:p>
    <w:p w:rsidR="002657F2" w:rsidRPr="009F3035" w:rsidRDefault="00564594" w:rsidP="00E45216">
      <w:pPr>
        <w:ind w:firstLine="709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1</w:t>
      </w:r>
      <w:r w:rsidR="000B630C" w:rsidRPr="009F3035">
        <w:rPr>
          <w:sz w:val="28"/>
          <w:szCs w:val="28"/>
        </w:rPr>
        <w:t xml:space="preserve">. </w:t>
      </w:r>
      <w:r w:rsidRPr="009F3035">
        <w:rPr>
          <w:sz w:val="28"/>
          <w:szCs w:val="28"/>
        </w:rPr>
        <w:t>Допустить на участие в Открытом конкурсе следующего претендента</w:t>
      </w:r>
      <w:r w:rsidR="002657F2" w:rsidRPr="009F3035">
        <w:rPr>
          <w:sz w:val="28"/>
          <w:szCs w:val="28"/>
        </w:rPr>
        <w:t>:</w:t>
      </w:r>
    </w:p>
    <w:p w:rsidR="00596399" w:rsidRPr="009F3035" w:rsidRDefault="00596399" w:rsidP="003B5654">
      <w:pPr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0"/>
        <w:gridCol w:w="5204"/>
        <w:gridCol w:w="3649"/>
      </w:tblGrid>
      <w:tr w:rsidR="002657F2" w:rsidRPr="009F3035" w:rsidTr="008727E3">
        <w:tc>
          <w:tcPr>
            <w:tcW w:w="1000" w:type="dxa"/>
            <w:vAlign w:val="center"/>
          </w:tcPr>
          <w:p w:rsidR="002657F2" w:rsidRPr="009F3035" w:rsidRDefault="002657F2" w:rsidP="002D5886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Номер </w:t>
            </w:r>
            <w:r w:rsidR="000B630C" w:rsidRPr="009F3035">
              <w:rPr>
                <w:sz w:val="28"/>
                <w:szCs w:val="28"/>
              </w:rPr>
              <w:t>заявки</w:t>
            </w:r>
          </w:p>
        </w:tc>
        <w:tc>
          <w:tcPr>
            <w:tcW w:w="5204" w:type="dxa"/>
            <w:vAlign w:val="center"/>
          </w:tcPr>
          <w:p w:rsidR="002657F2" w:rsidRPr="009F3035" w:rsidRDefault="000B630C" w:rsidP="002D5886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Сведения об организации (ИНН, КПП, ОГРН, наименование)</w:t>
            </w:r>
          </w:p>
        </w:tc>
        <w:tc>
          <w:tcPr>
            <w:tcW w:w="3649" w:type="dxa"/>
            <w:vAlign w:val="center"/>
          </w:tcPr>
          <w:p w:rsidR="002657F2" w:rsidRPr="009F3035" w:rsidRDefault="000B630C" w:rsidP="000B630C">
            <w:pPr>
              <w:ind w:left="527" w:hanging="527"/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Цена предложения</w:t>
            </w:r>
          </w:p>
        </w:tc>
      </w:tr>
      <w:tr w:rsidR="002657F2" w:rsidRPr="009F3035" w:rsidTr="008727E3">
        <w:tc>
          <w:tcPr>
            <w:tcW w:w="1000" w:type="dxa"/>
            <w:vAlign w:val="center"/>
          </w:tcPr>
          <w:p w:rsidR="002657F2" w:rsidRPr="009F3035" w:rsidRDefault="002657F2" w:rsidP="00454A5F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1</w:t>
            </w:r>
          </w:p>
        </w:tc>
        <w:tc>
          <w:tcPr>
            <w:tcW w:w="5204" w:type="dxa"/>
            <w:vAlign w:val="center"/>
          </w:tcPr>
          <w:p w:rsidR="008727E3" w:rsidRDefault="00742E42" w:rsidP="00454A5F">
            <w:pPr>
              <w:pStyle w:val="Default"/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ООО «</w:t>
            </w:r>
            <w:r w:rsidR="00AD3656" w:rsidRPr="009F3035">
              <w:rPr>
                <w:sz w:val="28"/>
                <w:szCs w:val="28"/>
              </w:rPr>
              <w:t>Спецремонт</w:t>
            </w:r>
            <w:r w:rsidR="004871D6" w:rsidRPr="009F3035">
              <w:rPr>
                <w:sz w:val="28"/>
                <w:szCs w:val="28"/>
              </w:rPr>
              <w:t>»</w:t>
            </w:r>
            <w:r w:rsidR="000B630C" w:rsidRPr="009F3035">
              <w:rPr>
                <w:sz w:val="28"/>
                <w:szCs w:val="28"/>
              </w:rPr>
              <w:t xml:space="preserve"> </w:t>
            </w:r>
          </w:p>
          <w:p w:rsidR="002657F2" w:rsidRPr="009F3035" w:rsidRDefault="000B630C" w:rsidP="00454A5F">
            <w:pPr>
              <w:pStyle w:val="Default"/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ИНН 7603052700, КПП 760301001, ОГРН 1127603000348</w:t>
            </w:r>
          </w:p>
        </w:tc>
        <w:tc>
          <w:tcPr>
            <w:tcW w:w="3649" w:type="dxa"/>
            <w:vAlign w:val="center"/>
          </w:tcPr>
          <w:p w:rsidR="00BB1D08" w:rsidRPr="009F3035" w:rsidRDefault="000B630C" w:rsidP="00454A5F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2 596 116, 50</w:t>
            </w:r>
          </w:p>
        </w:tc>
      </w:tr>
    </w:tbl>
    <w:p w:rsidR="002657F2" w:rsidRPr="009F3035" w:rsidRDefault="002657F2" w:rsidP="003B5654">
      <w:pPr>
        <w:ind w:firstLine="540"/>
        <w:jc w:val="both"/>
        <w:rPr>
          <w:b/>
          <w:sz w:val="28"/>
          <w:szCs w:val="28"/>
        </w:rPr>
      </w:pPr>
    </w:p>
    <w:p w:rsidR="00596399" w:rsidRPr="009F3035" w:rsidRDefault="000B630C" w:rsidP="003B5654">
      <w:pPr>
        <w:ind w:firstLine="540"/>
        <w:jc w:val="both"/>
        <w:rPr>
          <w:sz w:val="28"/>
          <w:szCs w:val="28"/>
        </w:rPr>
      </w:pPr>
      <w:r w:rsidRPr="009F3035">
        <w:rPr>
          <w:sz w:val="28"/>
          <w:szCs w:val="28"/>
        </w:rPr>
        <w:t xml:space="preserve">2. </w:t>
      </w:r>
      <w:r w:rsidR="0061327A" w:rsidRPr="009F3035">
        <w:rPr>
          <w:sz w:val="28"/>
          <w:szCs w:val="28"/>
        </w:rPr>
        <w:t xml:space="preserve">Открытый конкурс на право заключения договора на выполнение работ по текущему ремонту, сезонному и техническому обслуживанию грузоподъемных кранов, спредеров, </w:t>
      </w:r>
      <w:r w:rsidR="00C3733F">
        <w:rPr>
          <w:sz w:val="28"/>
          <w:szCs w:val="28"/>
        </w:rPr>
        <w:t xml:space="preserve"> </w:t>
      </w:r>
      <w:r w:rsidR="0061327A" w:rsidRPr="009F3035">
        <w:rPr>
          <w:sz w:val="28"/>
          <w:szCs w:val="28"/>
        </w:rPr>
        <w:t>автостропов ЦНИИ-ХИИТ и подкрановых путей (далее-ГПМ) в агентствах филиала ОАО «ТрансКонтейнер» на Северной же</w:t>
      </w:r>
      <w:r w:rsidR="00C3733F">
        <w:rPr>
          <w:sz w:val="28"/>
          <w:szCs w:val="28"/>
        </w:rPr>
        <w:t>лезной дороге на станциях  в г.Ярославле и г.</w:t>
      </w:r>
      <w:r w:rsidR="0061327A" w:rsidRPr="009F3035">
        <w:rPr>
          <w:sz w:val="28"/>
          <w:szCs w:val="28"/>
        </w:rPr>
        <w:t>Архангельске в 2014 году признать несостоявшимся на основании пункта 140 подпункта 2 (на участие в Открытом конкурсе подана одна конкурсная заявка) Положения о порядке размещения заказов на закупку товаров, выполнение работ, оказание услуг для нужд ОАО «ТрансКонтейнер».</w:t>
      </w:r>
    </w:p>
    <w:p w:rsidR="0061327A" w:rsidRPr="009F3035" w:rsidRDefault="0061327A" w:rsidP="003B5654">
      <w:pPr>
        <w:ind w:firstLine="540"/>
        <w:jc w:val="both"/>
        <w:rPr>
          <w:sz w:val="28"/>
          <w:szCs w:val="28"/>
        </w:rPr>
      </w:pPr>
    </w:p>
    <w:p w:rsidR="0061327A" w:rsidRPr="009F3035" w:rsidRDefault="0061327A" w:rsidP="003B5654">
      <w:pPr>
        <w:ind w:firstLine="540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3. Заявка на участие в конкурсе, поданная ООО «Спецремонт», признана соответствующей требованиям конкурсной документации.</w:t>
      </w:r>
    </w:p>
    <w:p w:rsidR="0061327A" w:rsidRPr="009F3035" w:rsidRDefault="0061327A" w:rsidP="003B5654">
      <w:pPr>
        <w:ind w:firstLine="540"/>
        <w:jc w:val="both"/>
        <w:rPr>
          <w:sz w:val="28"/>
          <w:szCs w:val="28"/>
        </w:rPr>
      </w:pPr>
    </w:p>
    <w:p w:rsidR="0061327A" w:rsidRPr="009F3035" w:rsidRDefault="0061327A" w:rsidP="003B5654">
      <w:pPr>
        <w:ind w:firstLine="540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4. Согласившись с выводами и предложениями Постоянной рабочей группы, и в соответствии с пунктом 141 и пунктом 318 подпункта 4 (размещение  Заказа у единственного поставщика (исполнителя, подрядчика)) Положения о порядке размещения заказов на закупку товаров, выполнение работ, оказание услуг для нужд ОАО «ТрансКонтейнер»</w:t>
      </w:r>
      <w:r w:rsidR="00DC3A7C" w:rsidRPr="009F3035">
        <w:rPr>
          <w:sz w:val="28"/>
          <w:szCs w:val="28"/>
        </w:rPr>
        <w:t>, принято решение о размещении заказа на закупку товаров, выполнении работ и оказание услуг у единственного поставщика (исполнителя, подрядчика) ООО «Спецремонт» на следующих условиях:</w:t>
      </w:r>
    </w:p>
    <w:p w:rsidR="00DC3A7C" w:rsidRPr="009F3035" w:rsidRDefault="00DC3A7C" w:rsidP="00DC3A7C">
      <w:pPr>
        <w:ind w:firstLine="709"/>
        <w:jc w:val="both"/>
        <w:rPr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t>Предмет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Выполнение работ по текущему ремонту, сезонному и техническому обслуживанию грузоподъемных кранов, спредеров, </w:t>
      </w:r>
      <w:r w:rsidRPr="009F3035">
        <w:rPr>
          <w:sz w:val="28"/>
          <w:szCs w:val="28"/>
        </w:rPr>
        <w:lastRenderedPageBreak/>
        <w:t>автостропов ЦНИИ-ХИИТ и подкрановых путей (далее-ГПМ) в агентствах филиала ОАО «ТрансКонтейнер» на Северной железной дороге н</w:t>
      </w:r>
      <w:r w:rsidR="00C3733F">
        <w:rPr>
          <w:sz w:val="28"/>
          <w:szCs w:val="28"/>
        </w:rPr>
        <w:t>а станциях  в г.Ярославле и г.</w:t>
      </w:r>
      <w:r w:rsidRPr="009F3035">
        <w:rPr>
          <w:sz w:val="28"/>
          <w:szCs w:val="28"/>
        </w:rPr>
        <w:t>Архангельске в 2014 году.</w:t>
      </w:r>
    </w:p>
    <w:p w:rsidR="00DC3A7C" w:rsidRPr="009F3035" w:rsidRDefault="00DC3A7C" w:rsidP="00DC3A7C">
      <w:pPr>
        <w:ind w:firstLine="709"/>
        <w:jc w:val="both"/>
        <w:rPr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t>Цена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Не должна превышать 2 596 116 рублей 50 копеек (Два миллиона пятьсот девяносто шесть тысяч сто шестнадцать рублей  50 копеек) без учета НДС. НДС по ставке 18% начисляется отдельно.</w:t>
      </w:r>
    </w:p>
    <w:p w:rsidR="00DC3A7C" w:rsidRPr="009F3035" w:rsidRDefault="00DC3A7C" w:rsidP="00DC3A7C">
      <w:pPr>
        <w:pStyle w:val="11"/>
        <w:suppressAutoHyphens/>
        <w:rPr>
          <w:b/>
          <w:color w:val="000000" w:themeColor="text1"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Условия оплаты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Заказчик ежемесячно оплачивает работы Исполнителя, на основании актов выполненных работ, но не позднее 15 календарных дней с момента подписания акта на выполненные работы.</w:t>
      </w:r>
      <w:r w:rsidRPr="009F3035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DC3A7C" w:rsidRPr="009F3035" w:rsidRDefault="00DC3A7C" w:rsidP="00DC3A7C">
      <w:pPr>
        <w:pStyle w:val="11"/>
        <w:suppressAutoHyphens/>
        <w:rPr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Место оказания услуг, поставки товара:</w:t>
      </w:r>
      <w:r w:rsidRPr="009F3035">
        <w:rPr>
          <w:b/>
          <w:color w:val="000000" w:themeColor="text1"/>
          <w:sz w:val="28"/>
          <w:szCs w:val="28"/>
        </w:rPr>
        <w:t xml:space="preserve"> </w:t>
      </w:r>
      <w:r w:rsidRPr="009F3035">
        <w:rPr>
          <w:color w:val="000000" w:themeColor="text1"/>
          <w:sz w:val="28"/>
          <w:szCs w:val="28"/>
        </w:rPr>
        <w:t xml:space="preserve"> </w:t>
      </w:r>
      <w:r w:rsidRPr="009F3035">
        <w:rPr>
          <w:sz w:val="28"/>
          <w:szCs w:val="28"/>
        </w:rPr>
        <w:t>150003, г. Ярославль, ул. 1-ая Вокзальная, д. 23; 163045, г. Архангельск, Окружное шоссе, д. 16.</w:t>
      </w:r>
    </w:p>
    <w:p w:rsidR="00DC3A7C" w:rsidRPr="009F3035" w:rsidRDefault="00DC3A7C" w:rsidP="00DC3A7C">
      <w:pPr>
        <w:pStyle w:val="11"/>
        <w:suppressAutoHyphens/>
        <w:rPr>
          <w:color w:val="000000" w:themeColor="text1"/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Срок действия договора:</w:t>
      </w:r>
      <w:r w:rsidRPr="009F3035">
        <w:rPr>
          <w:color w:val="000000" w:themeColor="text1"/>
          <w:sz w:val="28"/>
          <w:szCs w:val="28"/>
        </w:rPr>
        <w:t xml:space="preserve"> </w:t>
      </w:r>
      <w:r w:rsidRPr="009F3035">
        <w:rPr>
          <w:sz w:val="28"/>
          <w:szCs w:val="28"/>
        </w:rPr>
        <w:t>С даты подписания договора по 31 декабря 2014г.</w:t>
      </w:r>
    </w:p>
    <w:p w:rsidR="00DC3A7C" w:rsidRPr="009F3035" w:rsidRDefault="00DC3A7C" w:rsidP="00DC3A7C">
      <w:pPr>
        <w:ind w:firstLine="709"/>
        <w:jc w:val="both"/>
        <w:rPr>
          <w:sz w:val="28"/>
          <w:szCs w:val="28"/>
        </w:rPr>
      </w:pPr>
      <w:r w:rsidRPr="009F3035">
        <w:rPr>
          <w:b/>
          <w:snapToGrid w:val="0"/>
          <w:color w:val="000000" w:themeColor="text1"/>
          <w:sz w:val="28"/>
          <w:szCs w:val="28"/>
          <w:u w:val="single"/>
        </w:rPr>
        <w:t>Гарантийный срок:</w:t>
      </w:r>
      <w:r w:rsidRPr="009F3035">
        <w:rPr>
          <w:b/>
          <w:snapToGrid w:val="0"/>
          <w:color w:val="000000" w:themeColor="text1"/>
          <w:sz w:val="28"/>
          <w:szCs w:val="28"/>
        </w:rPr>
        <w:t xml:space="preserve"> </w:t>
      </w:r>
      <w:r w:rsidR="00C3733F">
        <w:rPr>
          <w:sz w:val="28"/>
          <w:szCs w:val="28"/>
        </w:rPr>
        <w:t>На</w:t>
      </w:r>
      <w:r w:rsidRPr="009F3035">
        <w:rPr>
          <w:sz w:val="28"/>
          <w:szCs w:val="28"/>
        </w:rPr>
        <w:t xml:space="preserve"> результаты Работ - 6 (шесть) месяцев с даты подписания акта сдачи-приемки выполненных работ. Устранение недостатков по гарантии за счет Исполнителя в течение 14-ти (четырнадцати) календарных дней. Гарантийный срок на запасные части в соответствии с данными, указанными в техническом паспорте изготовителя.</w:t>
      </w:r>
    </w:p>
    <w:p w:rsidR="00DC3A7C" w:rsidRPr="009F3035" w:rsidRDefault="00DC3A7C" w:rsidP="00DC3A7C">
      <w:pPr>
        <w:ind w:firstLine="709"/>
        <w:jc w:val="both"/>
        <w:rPr>
          <w:sz w:val="28"/>
          <w:szCs w:val="28"/>
        </w:rPr>
      </w:pPr>
    </w:p>
    <w:p w:rsidR="00DC3A7C" w:rsidRPr="009F3035" w:rsidRDefault="00DC3A7C" w:rsidP="00DC3A7C">
      <w:pPr>
        <w:ind w:firstLine="709"/>
        <w:jc w:val="both"/>
        <w:rPr>
          <w:sz w:val="28"/>
          <w:szCs w:val="28"/>
        </w:rPr>
      </w:pPr>
      <w:r w:rsidRPr="009F3035">
        <w:rPr>
          <w:sz w:val="28"/>
          <w:szCs w:val="28"/>
        </w:rPr>
        <w:t xml:space="preserve">5. Поручить </w:t>
      </w:r>
      <w:r w:rsidR="00016087">
        <w:rPr>
          <w:sz w:val="28"/>
          <w:szCs w:val="28"/>
        </w:rPr>
        <w:t>технологу производственно-технического отдела Круглову Игорю Вячеславовичу</w:t>
      </w:r>
      <w:r w:rsidRPr="009F3035">
        <w:rPr>
          <w:sz w:val="28"/>
          <w:szCs w:val="28"/>
        </w:rPr>
        <w:t xml:space="preserve"> уведомить ООО «Спецремонт» о принятом Конкурсной комиссией филиала ОАО «ТрансКонтейнер» на Северной железной дороге решении.</w:t>
      </w:r>
    </w:p>
    <w:p w:rsidR="00DC3A7C" w:rsidRPr="009F3035" w:rsidRDefault="00DC3A7C" w:rsidP="00DC3A7C">
      <w:pPr>
        <w:ind w:firstLine="709"/>
        <w:jc w:val="both"/>
        <w:rPr>
          <w:sz w:val="28"/>
          <w:szCs w:val="28"/>
        </w:rPr>
      </w:pPr>
    </w:p>
    <w:p w:rsidR="00DC3A7C" w:rsidRPr="009F3035" w:rsidRDefault="00DC3A7C" w:rsidP="00DC3A7C">
      <w:pPr>
        <w:ind w:firstLine="709"/>
        <w:jc w:val="both"/>
        <w:rPr>
          <w:sz w:val="28"/>
          <w:szCs w:val="28"/>
        </w:rPr>
      </w:pPr>
      <w:r w:rsidRPr="009F3035">
        <w:rPr>
          <w:sz w:val="28"/>
          <w:szCs w:val="28"/>
        </w:rPr>
        <w:t xml:space="preserve">6. Поручить </w:t>
      </w:r>
      <w:r w:rsidR="00016087">
        <w:rPr>
          <w:sz w:val="28"/>
          <w:szCs w:val="28"/>
        </w:rPr>
        <w:t>технологу производственно-технического отдела Круглову Игорю Вячеславовичу</w:t>
      </w:r>
      <w:r w:rsidRPr="009F3035">
        <w:rPr>
          <w:sz w:val="28"/>
          <w:szCs w:val="28"/>
        </w:rPr>
        <w:t xml:space="preserve"> обеспечить установленным порядком заключение договора с ООО «Спецремонт».</w:t>
      </w:r>
    </w:p>
    <w:p w:rsidR="00DC3A7C" w:rsidRPr="009F3035" w:rsidRDefault="00DC3A7C" w:rsidP="003B5654">
      <w:pPr>
        <w:ind w:firstLine="540"/>
        <w:jc w:val="both"/>
        <w:rPr>
          <w:sz w:val="28"/>
          <w:szCs w:val="28"/>
        </w:rPr>
      </w:pPr>
    </w:p>
    <w:tbl>
      <w:tblPr>
        <w:tblW w:w="10280" w:type="dxa"/>
        <w:jc w:val="center"/>
        <w:tblLook w:val="00A0"/>
      </w:tblPr>
      <w:tblGrid>
        <w:gridCol w:w="4557"/>
        <w:gridCol w:w="5723"/>
      </w:tblGrid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Default="00EB56CE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  <w:p w:rsidR="00132DD0" w:rsidRPr="009F3035" w:rsidRDefault="00132DD0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5723" w:type="dxa"/>
          </w:tcPr>
          <w:p w:rsidR="00EB56CE" w:rsidRPr="009F3035" w:rsidRDefault="00EB56CE" w:rsidP="00EB56CE">
            <w:pPr>
              <w:ind w:firstLine="1886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right="-2102"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AF6267">
            <w:pPr>
              <w:ind w:right="-676"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Председатель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621E10">
            <w:pPr>
              <w:ind w:left="2320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Заместитель председателя</w:t>
            </w:r>
            <w:r w:rsidR="00EB56CE" w:rsidRPr="009F3035">
              <w:rPr>
                <w:sz w:val="28"/>
                <w:szCs w:val="28"/>
              </w:rPr>
              <w:t xml:space="preserve">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Член комиссии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</w:tbl>
    <w:p w:rsidR="00D96F1F" w:rsidRDefault="00D96F1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790C22" w:rsidRDefault="00790C2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790C22" w:rsidRPr="009F3035" w:rsidRDefault="00790C2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9781"/>
      </w:tblGrid>
      <w:tr w:rsidR="00091BA8" w:rsidRPr="009F3035" w:rsidTr="00515453">
        <w:trPr>
          <w:trHeight w:val="567"/>
        </w:trPr>
        <w:tc>
          <w:tcPr>
            <w:tcW w:w="9781" w:type="dxa"/>
          </w:tcPr>
          <w:p w:rsidR="00091BA8" w:rsidRPr="009F3035" w:rsidRDefault="00091BA8" w:rsidP="00621E10">
            <w:pPr>
              <w:spacing w:after="120"/>
              <w:ind w:left="-108" w:firstLine="142"/>
              <w:rPr>
                <w:sz w:val="28"/>
                <w:szCs w:val="28"/>
                <w:highlight w:val="yellow"/>
              </w:rPr>
            </w:pPr>
            <w:r w:rsidRPr="009F3035">
              <w:rPr>
                <w:b/>
                <w:sz w:val="28"/>
                <w:szCs w:val="28"/>
              </w:rPr>
              <w:t>«12» марта 2014г.</w:t>
            </w:r>
          </w:p>
        </w:tc>
      </w:tr>
      <w:tr w:rsidR="00515453" w:rsidRPr="009F3035" w:rsidTr="00515453">
        <w:trPr>
          <w:trHeight w:val="567"/>
        </w:trPr>
        <w:tc>
          <w:tcPr>
            <w:tcW w:w="9781" w:type="dxa"/>
          </w:tcPr>
          <w:p w:rsidR="00515453" w:rsidRPr="00E31D84" w:rsidRDefault="00515453" w:rsidP="00515453">
            <w:pPr>
              <w:jc w:val="right"/>
            </w:pPr>
            <w:r w:rsidRPr="00E31D84">
              <w:lastRenderedPageBreak/>
              <w:t>Приложение № 1</w:t>
            </w:r>
          </w:p>
          <w:p w:rsidR="00515453" w:rsidRPr="00E31D84" w:rsidRDefault="00515453" w:rsidP="00515453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Cs/>
              </w:rPr>
            </w:pPr>
            <w:r w:rsidRPr="00E31D84">
              <w:t xml:space="preserve">к </w:t>
            </w:r>
            <w:r w:rsidRPr="00E31D84">
              <w:rPr>
                <w:bCs/>
              </w:rPr>
              <w:t>Протоколу №1</w:t>
            </w:r>
            <w:r w:rsidRPr="00E31D84">
              <w:t>/КК</w:t>
            </w:r>
          </w:p>
          <w:p w:rsidR="00515453" w:rsidRPr="00E31D84" w:rsidRDefault="00515453" w:rsidP="00515453">
            <w:pPr>
              <w:jc w:val="right"/>
              <w:outlineLvl w:val="0"/>
              <w:rPr>
                <w:bCs/>
              </w:rPr>
            </w:pPr>
            <w:r w:rsidRPr="00E31D84">
              <w:rPr>
                <w:bCs/>
              </w:rPr>
              <w:t>заседания Конкурсной комиссии</w:t>
            </w:r>
          </w:p>
          <w:p w:rsidR="00515453" w:rsidRPr="00E31D84" w:rsidRDefault="0060485D" w:rsidP="00515453">
            <w:pPr>
              <w:jc w:val="right"/>
            </w:pPr>
            <w:r>
              <w:t>филиала Открытого Акционерного О</w:t>
            </w:r>
            <w:r w:rsidR="00515453" w:rsidRPr="00E31D84">
              <w:t>бщества</w:t>
            </w:r>
          </w:p>
          <w:p w:rsidR="00515453" w:rsidRPr="00E31D84" w:rsidRDefault="00515453" w:rsidP="00515453">
            <w:pPr>
              <w:jc w:val="right"/>
            </w:pPr>
            <w:r w:rsidRPr="00E31D84">
              <w:t>«Центр по перевозке грузов в контейнерах</w:t>
            </w:r>
          </w:p>
          <w:p w:rsidR="00515453" w:rsidRPr="00E31D84" w:rsidRDefault="00515453" w:rsidP="00515453">
            <w:pPr>
              <w:jc w:val="right"/>
            </w:pPr>
            <w:r w:rsidRPr="00E31D84">
              <w:t>«ТрансКонтейнер» на Северной железной дороге,</w:t>
            </w:r>
          </w:p>
          <w:p w:rsidR="00515453" w:rsidRPr="00E31D84" w:rsidRDefault="00515453" w:rsidP="00515453">
            <w:pPr>
              <w:jc w:val="right"/>
            </w:pPr>
            <w:r w:rsidRPr="00E31D84">
              <w:t>состоявшегося 12 марта 2014 года</w:t>
            </w:r>
          </w:p>
          <w:p w:rsidR="00515453" w:rsidRPr="009F3035" w:rsidRDefault="00515453" w:rsidP="00621E10">
            <w:pPr>
              <w:spacing w:after="120"/>
              <w:ind w:left="-108" w:firstLine="142"/>
              <w:rPr>
                <w:b/>
                <w:sz w:val="28"/>
                <w:szCs w:val="28"/>
              </w:rPr>
            </w:pPr>
          </w:p>
        </w:tc>
      </w:tr>
    </w:tbl>
    <w:p w:rsidR="00515453" w:rsidRPr="00F41795" w:rsidRDefault="00515453" w:rsidP="007D4802">
      <w:pPr>
        <w:ind w:left="-142"/>
        <w:jc w:val="center"/>
        <w:rPr>
          <w:b/>
          <w:sz w:val="28"/>
          <w:szCs w:val="28"/>
        </w:rPr>
      </w:pPr>
      <w:r w:rsidRPr="00F41795">
        <w:rPr>
          <w:b/>
          <w:sz w:val="28"/>
          <w:szCs w:val="28"/>
        </w:rPr>
        <w:t>ПЕРЕЧЕНЬ</w:t>
      </w:r>
    </w:p>
    <w:p w:rsidR="00515453" w:rsidRPr="00F41795" w:rsidRDefault="00515453" w:rsidP="00515453">
      <w:pPr>
        <w:jc w:val="center"/>
        <w:rPr>
          <w:b/>
          <w:sz w:val="28"/>
          <w:szCs w:val="28"/>
        </w:rPr>
      </w:pPr>
      <w:r w:rsidRPr="00F41795">
        <w:rPr>
          <w:b/>
          <w:sz w:val="28"/>
          <w:szCs w:val="28"/>
        </w:rPr>
        <w:t>грузоподъёмных кранов, автостропов ЦНИИ-ХИИТ и спредеров обслуживаемых в агентствах на станции Ярославль и Архангельск,  филиала ОАО «ТрансКонтейнер» на Северной</w:t>
      </w:r>
      <w:r w:rsidR="00F41795">
        <w:rPr>
          <w:b/>
          <w:sz w:val="28"/>
          <w:szCs w:val="28"/>
        </w:rPr>
        <w:t xml:space="preserve"> железной дороге.</w:t>
      </w:r>
    </w:p>
    <w:p w:rsidR="00515453" w:rsidRPr="00947932" w:rsidRDefault="00515453" w:rsidP="005154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2977"/>
        <w:gridCol w:w="1134"/>
        <w:gridCol w:w="1822"/>
        <w:gridCol w:w="1403"/>
      </w:tblGrid>
      <w:tr w:rsidR="00515453" w:rsidRPr="00947932" w:rsidTr="00A41836">
        <w:trPr>
          <w:trHeight w:hRule="exact" w:val="677"/>
        </w:trPr>
        <w:tc>
          <w:tcPr>
            <w:tcW w:w="9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№ п</w:t>
            </w:r>
            <w:r w:rsidRPr="00947932">
              <w:rPr>
                <w:sz w:val="28"/>
                <w:szCs w:val="28"/>
                <w:lang w:val="en-US"/>
              </w:rPr>
              <w:t>/</w:t>
            </w:r>
            <w:r w:rsidRPr="00947932">
              <w:rPr>
                <w:sz w:val="28"/>
                <w:szCs w:val="28"/>
              </w:rPr>
              <w:t>п</w:t>
            </w:r>
          </w:p>
        </w:tc>
        <w:tc>
          <w:tcPr>
            <w:tcW w:w="15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Тип крана</w:t>
            </w:r>
          </w:p>
        </w:tc>
        <w:tc>
          <w:tcPr>
            <w:tcW w:w="2977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Грузоподъёмность, тн</w:t>
            </w:r>
          </w:p>
        </w:tc>
        <w:tc>
          <w:tcPr>
            <w:tcW w:w="1134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Зав. №</w:t>
            </w:r>
          </w:p>
        </w:tc>
        <w:tc>
          <w:tcPr>
            <w:tcW w:w="1822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Рег. №</w:t>
            </w:r>
          </w:p>
        </w:tc>
        <w:tc>
          <w:tcPr>
            <w:tcW w:w="140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Год выпуска</w:t>
            </w:r>
          </w:p>
        </w:tc>
      </w:tr>
      <w:tr w:rsidR="00515453" w:rsidRPr="00947932" w:rsidTr="00A41836">
        <w:trPr>
          <w:trHeight w:hRule="exact" w:val="467"/>
        </w:trPr>
        <w:tc>
          <w:tcPr>
            <w:tcW w:w="9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КК-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</w:t>
            </w:r>
          </w:p>
        </w:tc>
        <w:tc>
          <w:tcPr>
            <w:tcW w:w="1822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9479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2585</w:t>
            </w:r>
            <w:r w:rsidRPr="00947932">
              <w:rPr>
                <w:sz w:val="28"/>
                <w:szCs w:val="28"/>
              </w:rPr>
              <w:t>-пм</w:t>
            </w:r>
          </w:p>
        </w:tc>
        <w:tc>
          <w:tcPr>
            <w:tcW w:w="140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515453" w:rsidRPr="00947932" w:rsidTr="00A41836">
        <w:trPr>
          <w:trHeight w:hRule="exact" w:val="432"/>
        </w:trPr>
        <w:tc>
          <w:tcPr>
            <w:tcW w:w="9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КК-</w:t>
            </w:r>
            <w:r>
              <w:rPr>
                <w:sz w:val="28"/>
                <w:szCs w:val="28"/>
              </w:rPr>
              <w:t>6,3</w:t>
            </w:r>
          </w:p>
        </w:tc>
        <w:tc>
          <w:tcPr>
            <w:tcW w:w="2977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</w:tc>
        <w:tc>
          <w:tcPr>
            <w:tcW w:w="1822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9479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4041</w:t>
            </w:r>
            <w:r w:rsidRPr="00947932">
              <w:rPr>
                <w:sz w:val="28"/>
                <w:szCs w:val="28"/>
              </w:rPr>
              <w:t>-пм</w:t>
            </w:r>
          </w:p>
        </w:tc>
        <w:tc>
          <w:tcPr>
            <w:tcW w:w="140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515453" w:rsidRPr="00947932" w:rsidTr="00A41836">
        <w:trPr>
          <w:trHeight w:hRule="exact" w:val="423"/>
        </w:trPr>
        <w:tc>
          <w:tcPr>
            <w:tcW w:w="9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КК-</w:t>
            </w:r>
            <w:r>
              <w:rPr>
                <w:sz w:val="28"/>
                <w:szCs w:val="28"/>
              </w:rPr>
              <w:t>6,3</w:t>
            </w:r>
          </w:p>
        </w:tc>
        <w:tc>
          <w:tcPr>
            <w:tcW w:w="2977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822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9479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4109</w:t>
            </w:r>
            <w:r w:rsidRPr="00947932">
              <w:rPr>
                <w:sz w:val="28"/>
                <w:szCs w:val="28"/>
              </w:rPr>
              <w:t>-пм</w:t>
            </w:r>
          </w:p>
        </w:tc>
        <w:tc>
          <w:tcPr>
            <w:tcW w:w="140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515453" w:rsidRPr="00947932" w:rsidTr="00A41836">
        <w:trPr>
          <w:trHeight w:hRule="exact" w:val="415"/>
        </w:trPr>
        <w:tc>
          <w:tcPr>
            <w:tcW w:w="9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КК-6</w:t>
            </w:r>
          </w:p>
        </w:tc>
        <w:tc>
          <w:tcPr>
            <w:tcW w:w="2977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1822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9479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1927</w:t>
            </w:r>
            <w:r w:rsidRPr="00947932">
              <w:rPr>
                <w:sz w:val="28"/>
                <w:szCs w:val="28"/>
              </w:rPr>
              <w:t>-пм</w:t>
            </w:r>
          </w:p>
        </w:tc>
        <w:tc>
          <w:tcPr>
            <w:tcW w:w="140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515453" w:rsidRPr="00947932" w:rsidTr="00515453">
        <w:trPr>
          <w:trHeight w:hRule="exact" w:val="42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КК-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9479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3490</w:t>
            </w:r>
            <w:r w:rsidRPr="00947932">
              <w:rPr>
                <w:sz w:val="28"/>
                <w:szCs w:val="28"/>
              </w:rPr>
              <w:t>-пм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515453" w:rsidRPr="00947932" w:rsidTr="000848AA">
        <w:trPr>
          <w:trHeight w:hRule="exact"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7932">
              <w:rPr>
                <w:sz w:val="28"/>
                <w:szCs w:val="28"/>
              </w:rPr>
              <w:t>КК</w:t>
            </w:r>
            <w:r>
              <w:rPr>
                <w:sz w:val="28"/>
                <w:szCs w:val="28"/>
              </w:rPr>
              <w:t>С</w:t>
            </w:r>
            <w:r w:rsidRPr="009479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9479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4052</w:t>
            </w:r>
            <w:r w:rsidRPr="00947932">
              <w:rPr>
                <w:sz w:val="28"/>
                <w:szCs w:val="28"/>
              </w:rPr>
              <w:t>-пм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</w:tbl>
    <w:p w:rsidR="00515453" w:rsidRDefault="00515453" w:rsidP="00515453">
      <w:pPr>
        <w:rPr>
          <w:sz w:val="28"/>
          <w:szCs w:val="28"/>
        </w:rPr>
      </w:pPr>
    </w:p>
    <w:p w:rsidR="00515453" w:rsidRPr="00947932" w:rsidRDefault="00515453" w:rsidP="00515453">
      <w:pPr>
        <w:rPr>
          <w:sz w:val="28"/>
          <w:szCs w:val="28"/>
        </w:rPr>
      </w:pPr>
    </w:p>
    <w:tbl>
      <w:tblPr>
        <w:tblpPr w:leftFromText="180" w:rightFromText="180" w:vertAnchor="text" w:horzAnchor="margin" w:tblpY="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43"/>
        <w:gridCol w:w="2393"/>
        <w:gridCol w:w="2711"/>
      </w:tblGrid>
      <w:tr w:rsidR="00515453" w:rsidRPr="00947932" w:rsidTr="00790C22">
        <w:trPr>
          <w:trHeight w:hRule="exact" w:val="1003"/>
        </w:trPr>
        <w:tc>
          <w:tcPr>
            <w:tcW w:w="1242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№ п</w:t>
            </w:r>
            <w:r w:rsidRPr="00947932">
              <w:rPr>
                <w:sz w:val="28"/>
                <w:szCs w:val="28"/>
                <w:lang w:val="en-US"/>
              </w:rPr>
              <w:t>/</w:t>
            </w:r>
            <w:r w:rsidRPr="00947932">
              <w:rPr>
                <w:sz w:val="28"/>
                <w:szCs w:val="28"/>
              </w:rPr>
              <w:t>п</w:t>
            </w:r>
          </w:p>
        </w:tc>
        <w:tc>
          <w:tcPr>
            <w:tcW w:w="354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Тип грузозахватного приспособления</w:t>
            </w:r>
          </w:p>
        </w:tc>
        <w:tc>
          <w:tcPr>
            <w:tcW w:w="239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Количество, шт</w:t>
            </w:r>
          </w:p>
        </w:tc>
        <w:tc>
          <w:tcPr>
            <w:tcW w:w="2711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Грузоподъёмность, тн</w:t>
            </w:r>
          </w:p>
        </w:tc>
      </w:tr>
      <w:tr w:rsidR="00515453" w:rsidRPr="00947932" w:rsidTr="00790C22">
        <w:trPr>
          <w:trHeight w:hRule="exact" w:val="647"/>
        </w:trPr>
        <w:tc>
          <w:tcPr>
            <w:tcW w:w="1242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  <w:hideMark/>
          </w:tcPr>
          <w:p w:rsidR="00515453" w:rsidRPr="00947932" w:rsidRDefault="00515453" w:rsidP="00790C22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Автостроп</w:t>
            </w:r>
            <w:r w:rsidR="00790C22">
              <w:rPr>
                <w:sz w:val="28"/>
                <w:szCs w:val="28"/>
              </w:rPr>
              <w:t xml:space="preserve"> </w:t>
            </w:r>
            <w:r w:rsidRPr="00947932">
              <w:rPr>
                <w:sz w:val="28"/>
                <w:szCs w:val="28"/>
              </w:rPr>
              <w:t>ЦНИИ-ХИИТ</w:t>
            </w:r>
          </w:p>
        </w:tc>
        <w:tc>
          <w:tcPr>
            <w:tcW w:w="239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1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6,3</w:t>
            </w:r>
          </w:p>
        </w:tc>
      </w:tr>
      <w:tr w:rsidR="00515453" w:rsidRPr="00947932" w:rsidTr="009E4AC8">
        <w:trPr>
          <w:trHeight w:hRule="exact" w:val="629"/>
        </w:trPr>
        <w:tc>
          <w:tcPr>
            <w:tcW w:w="1242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Спредер</w:t>
            </w:r>
          </w:p>
        </w:tc>
        <w:tc>
          <w:tcPr>
            <w:tcW w:w="2393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vAlign w:val="center"/>
            <w:hideMark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 w:rsidRPr="00947932">
              <w:rPr>
                <w:sz w:val="28"/>
                <w:szCs w:val="28"/>
              </w:rPr>
              <w:t>20</w:t>
            </w:r>
          </w:p>
        </w:tc>
      </w:tr>
      <w:tr w:rsidR="00515453" w:rsidRPr="00947932" w:rsidTr="009E4AC8">
        <w:trPr>
          <w:trHeight w:hRule="exact" w:val="566"/>
        </w:trPr>
        <w:tc>
          <w:tcPr>
            <w:tcW w:w="1242" w:type="dxa"/>
            <w:vAlign w:val="center"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Телескопический спредер</w:t>
            </w:r>
          </w:p>
        </w:tc>
        <w:tc>
          <w:tcPr>
            <w:tcW w:w="2393" w:type="dxa"/>
            <w:vAlign w:val="center"/>
          </w:tcPr>
          <w:p w:rsidR="00515453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vAlign w:val="center"/>
          </w:tcPr>
          <w:p w:rsidR="00515453" w:rsidRPr="00947932" w:rsidRDefault="00515453" w:rsidP="00A4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20-35</w:t>
            </w:r>
          </w:p>
        </w:tc>
      </w:tr>
    </w:tbl>
    <w:p w:rsidR="00515453" w:rsidRDefault="00515453" w:rsidP="00515453">
      <w:pPr>
        <w:rPr>
          <w:sz w:val="28"/>
          <w:szCs w:val="28"/>
        </w:rPr>
      </w:pPr>
    </w:p>
    <w:p w:rsidR="00515453" w:rsidRDefault="00515453" w:rsidP="00515453">
      <w:pPr>
        <w:rPr>
          <w:sz w:val="28"/>
          <w:szCs w:val="28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4"/>
        <w:gridCol w:w="276"/>
      </w:tblGrid>
      <w:tr w:rsidR="00515453" w:rsidRPr="00947932" w:rsidTr="00A41836">
        <w:trPr>
          <w:trHeight w:val="2074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"/>
              <w:gridCol w:w="3606"/>
              <w:gridCol w:w="2977"/>
              <w:gridCol w:w="1843"/>
            </w:tblGrid>
            <w:tr w:rsidR="00515453" w:rsidRPr="00D6643B" w:rsidTr="00A41836">
              <w:trPr>
                <w:trHeight w:hRule="exact" w:val="734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 w:rsidRPr="00D6643B">
                    <w:rPr>
                      <w:sz w:val="28"/>
                      <w:szCs w:val="28"/>
                    </w:rPr>
                    <w:t>№ п</w:t>
                  </w:r>
                  <w:r w:rsidRPr="00D6643B">
                    <w:rPr>
                      <w:sz w:val="28"/>
                      <w:szCs w:val="28"/>
                      <w:lang w:val="en-US"/>
                    </w:rPr>
                    <w:t>/</w:t>
                  </w:r>
                  <w:r w:rsidRPr="00D6643B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 w:rsidRPr="00D6643B">
                    <w:rPr>
                      <w:sz w:val="28"/>
                      <w:szCs w:val="28"/>
                    </w:rPr>
                    <w:t xml:space="preserve">Тип </w:t>
                  </w:r>
                  <w:r>
                    <w:rPr>
                      <w:sz w:val="28"/>
                      <w:szCs w:val="28"/>
                    </w:rPr>
                    <w:t>объекта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Протяженность</w:t>
                  </w:r>
                  <w:r w:rsidRPr="00D6643B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 w:rsidRPr="00D6643B">
                    <w:rPr>
                      <w:sz w:val="28"/>
                      <w:szCs w:val="28"/>
                    </w:rPr>
                    <w:t>Год выпуска</w:t>
                  </w:r>
                </w:p>
              </w:tc>
            </w:tr>
            <w:tr w:rsidR="00515453" w:rsidRPr="00D6643B" w:rsidTr="00A41836">
              <w:trPr>
                <w:trHeight w:hRule="exact" w:val="487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 w:rsidRPr="00D6643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Шинопровод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1984</w:t>
                  </w:r>
                </w:p>
              </w:tc>
            </w:tr>
            <w:tr w:rsidR="00515453" w:rsidRPr="00D6643B" w:rsidTr="00293486">
              <w:trPr>
                <w:trHeight w:hRule="exact" w:val="557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 w:rsidRPr="00D6643B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Троллейная линия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453" w:rsidRPr="00D6643B" w:rsidRDefault="00515453" w:rsidP="00A41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1989</w:t>
                  </w:r>
                </w:p>
              </w:tc>
            </w:tr>
          </w:tbl>
          <w:p w:rsidR="00515453" w:rsidRPr="00947932" w:rsidRDefault="00515453" w:rsidP="00A41836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15453" w:rsidRPr="00947932" w:rsidRDefault="00515453" w:rsidP="00A41836">
            <w:pPr>
              <w:rPr>
                <w:sz w:val="28"/>
                <w:szCs w:val="28"/>
              </w:rPr>
            </w:pPr>
          </w:p>
        </w:tc>
      </w:tr>
    </w:tbl>
    <w:p w:rsidR="002657F2" w:rsidRDefault="002657F2" w:rsidP="00515453">
      <w:pPr>
        <w:jc w:val="center"/>
        <w:outlineLvl w:val="0"/>
        <w:rPr>
          <w:sz w:val="28"/>
          <w:szCs w:val="28"/>
        </w:rPr>
      </w:pPr>
    </w:p>
    <w:p w:rsidR="00E31D84" w:rsidRDefault="00E31D84" w:rsidP="00515453">
      <w:pPr>
        <w:jc w:val="center"/>
        <w:outlineLvl w:val="0"/>
        <w:rPr>
          <w:sz w:val="28"/>
          <w:szCs w:val="28"/>
        </w:rPr>
      </w:pPr>
    </w:p>
    <w:p w:rsidR="009E4AC8" w:rsidRDefault="009E4AC8" w:rsidP="00515453">
      <w:pPr>
        <w:jc w:val="center"/>
        <w:outlineLvl w:val="0"/>
        <w:rPr>
          <w:sz w:val="28"/>
          <w:szCs w:val="28"/>
        </w:rPr>
      </w:pPr>
    </w:p>
    <w:p w:rsidR="00F41795" w:rsidRDefault="00F41795" w:rsidP="00515453">
      <w:pPr>
        <w:jc w:val="center"/>
        <w:outlineLvl w:val="0"/>
        <w:rPr>
          <w:sz w:val="28"/>
          <w:szCs w:val="28"/>
        </w:rPr>
      </w:pPr>
    </w:p>
    <w:p w:rsidR="00E31D84" w:rsidRPr="00E31D84" w:rsidRDefault="00E31D84" w:rsidP="00E31D84">
      <w:pPr>
        <w:jc w:val="right"/>
      </w:pPr>
      <w:r w:rsidRPr="00E31D84">
        <w:lastRenderedPageBreak/>
        <w:t>Прилож</w:t>
      </w:r>
      <w:r>
        <w:t>ение № 2</w:t>
      </w:r>
    </w:p>
    <w:p w:rsidR="00E31D84" w:rsidRPr="00E31D84" w:rsidRDefault="00E31D84" w:rsidP="00E31D84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</w:rPr>
      </w:pPr>
      <w:r w:rsidRPr="00E31D84">
        <w:t xml:space="preserve">к </w:t>
      </w:r>
      <w:r w:rsidRPr="00E31D84">
        <w:rPr>
          <w:bCs/>
        </w:rPr>
        <w:t>Протоколу №</w:t>
      </w:r>
      <w:r>
        <w:rPr>
          <w:bCs/>
        </w:rPr>
        <w:t>1</w:t>
      </w:r>
      <w:r w:rsidRPr="00E31D84">
        <w:t>/КК</w:t>
      </w:r>
    </w:p>
    <w:p w:rsidR="00E31D84" w:rsidRPr="00E31D84" w:rsidRDefault="00E31D84" w:rsidP="00E31D84">
      <w:pPr>
        <w:jc w:val="right"/>
        <w:outlineLvl w:val="0"/>
        <w:rPr>
          <w:bCs/>
        </w:rPr>
      </w:pPr>
      <w:r w:rsidRPr="00E31D84">
        <w:rPr>
          <w:bCs/>
        </w:rPr>
        <w:t>заседания Конкурсной комиссии</w:t>
      </w:r>
    </w:p>
    <w:p w:rsidR="00E31D84" w:rsidRPr="00E31D84" w:rsidRDefault="0060485D" w:rsidP="00E31D84">
      <w:pPr>
        <w:jc w:val="right"/>
      </w:pPr>
      <w:r>
        <w:t>филиала Открытого Акционерного О</w:t>
      </w:r>
      <w:r w:rsidR="00E31D84" w:rsidRPr="00E31D84">
        <w:t>бщества</w:t>
      </w:r>
    </w:p>
    <w:p w:rsidR="00E31D84" w:rsidRPr="00E31D84" w:rsidRDefault="00E31D84" w:rsidP="00E31D84">
      <w:pPr>
        <w:jc w:val="right"/>
      </w:pPr>
      <w:r w:rsidRPr="00E31D84">
        <w:t>«Центр по перевозке грузов в контейнерах</w:t>
      </w:r>
    </w:p>
    <w:p w:rsidR="00E31D84" w:rsidRPr="00E31D84" w:rsidRDefault="00E31D84" w:rsidP="00E31D84">
      <w:pPr>
        <w:jc w:val="right"/>
      </w:pPr>
      <w:r w:rsidRPr="00E31D84">
        <w:t>«ТрансКонтейнер» на Северной железной дороге,</w:t>
      </w:r>
    </w:p>
    <w:p w:rsidR="00E31D84" w:rsidRDefault="00E31D84" w:rsidP="00E31D84">
      <w:pPr>
        <w:jc w:val="right"/>
        <w:outlineLvl w:val="0"/>
      </w:pPr>
      <w:r w:rsidRPr="00E31D84">
        <w:t>состоявшегося 12 марта 2014 года</w:t>
      </w:r>
    </w:p>
    <w:p w:rsidR="00E31D84" w:rsidRDefault="00E31D84" w:rsidP="00E31D84">
      <w:pPr>
        <w:jc w:val="right"/>
        <w:outlineLvl w:val="0"/>
        <w:rPr>
          <w:sz w:val="28"/>
          <w:szCs w:val="28"/>
        </w:rPr>
      </w:pPr>
    </w:p>
    <w:p w:rsidR="00E31D84" w:rsidRPr="00F41795" w:rsidRDefault="00E31D84" w:rsidP="00E31D84">
      <w:pPr>
        <w:jc w:val="center"/>
        <w:rPr>
          <w:b/>
          <w:sz w:val="28"/>
          <w:szCs w:val="28"/>
        </w:rPr>
      </w:pPr>
      <w:r w:rsidRPr="00F41795">
        <w:rPr>
          <w:b/>
          <w:sz w:val="28"/>
          <w:szCs w:val="28"/>
        </w:rPr>
        <w:t>Объём ежемесячного технического обслуживания (ТО) грузоподъёмных механизмов.</w:t>
      </w:r>
    </w:p>
    <w:p w:rsidR="00E31D84" w:rsidRDefault="00E31D84" w:rsidP="00E31D8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043"/>
      </w:tblGrid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jc w:val="center"/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jc w:val="center"/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Технические требования</w:t>
            </w:r>
          </w:p>
        </w:tc>
      </w:tr>
      <w:tr w:rsidR="00E31D84" w:rsidRPr="00D6643B" w:rsidTr="00A41836">
        <w:trPr>
          <w:trHeight w:val="567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jc w:val="center"/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Техническое обслуживание (ТО)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Осмотреть грузовую и ходовую тележки крана и проверить: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-состояние тормозов и их крепление, проверить наличие масла в гидротолкателе; состояние противоугонных устройств;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Равномерный износ накладок допускается до 50% их толщины, неравномерный износ – до 70% толщины в середине и до 50% по краям.</w:t>
            </w:r>
          </w:p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В шарнирах тормозов уменьшение диаметра пальцев и осей допускается до 5%. Износ шкива допускается до 50% первоначальной толщины обода.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-состояние редукторов и зубчатых передач, в том числе: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Боковой зазор в шпоночных соединениях не допускается; эксплуатация зубчатых соединений допустима при износе зубьев не более 15% первоначальной толщины зубьев для механизмов подъёма и 30% - для остальных механизмов.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643B">
              <w:rPr>
                <w:sz w:val="28"/>
                <w:szCs w:val="28"/>
              </w:rPr>
              <w:t>состояние корпусов и крышек, крепление редукторов, убедиться в отсутствии подтекания смазки и наличия её в редукторах; проверить плотность посадки зубчатых муфт на валах, затяжку болтов;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Боковые зазоры открытых зубчатых передач не должны превышать значений в зависимости от межцентрового состояния (в мм):</w:t>
            </w:r>
          </w:p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до 100 = 0,15 (0,10-0,35);</w:t>
            </w:r>
          </w:p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до 200 = 0,20-0,60 (0,12- 0,45);</w:t>
            </w:r>
          </w:p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до 400 = 0,25-0,80 (0,16-0,60);</w:t>
            </w:r>
          </w:p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до 800 = 0,35-1,10 (0,24-0,85).</w:t>
            </w:r>
          </w:p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 xml:space="preserve">В скобках даны зазоры для закрытых передач. </w:t>
            </w:r>
          </w:p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Вследствие износа допускается увеличение первоначального зазора для открытых передач на 200%, а для закрытых – на 150%.</w:t>
            </w:r>
          </w:p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Радиальный зазор в зацеплении должен быть равен 0,25</w:t>
            </w:r>
            <w:r w:rsidRPr="00D6643B">
              <w:rPr>
                <w:sz w:val="28"/>
                <w:szCs w:val="28"/>
                <w:lang w:val="en-US"/>
              </w:rPr>
              <w:t>m</w:t>
            </w:r>
            <w:r w:rsidRPr="00D6643B">
              <w:rPr>
                <w:sz w:val="28"/>
                <w:szCs w:val="28"/>
              </w:rPr>
              <w:t xml:space="preserve"> (</w:t>
            </w:r>
            <w:r w:rsidRPr="00D6643B">
              <w:rPr>
                <w:sz w:val="28"/>
                <w:szCs w:val="28"/>
                <w:lang w:val="en-US"/>
              </w:rPr>
              <w:t>m</w:t>
            </w:r>
            <w:r w:rsidRPr="00D6643B">
              <w:rPr>
                <w:sz w:val="28"/>
                <w:szCs w:val="28"/>
              </w:rPr>
              <w:t xml:space="preserve"> - модуль); перекос </w:t>
            </w:r>
            <w:r w:rsidRPr="00D6643B">
              <w:rPr>
                <w:sz w:val="28"/>
                <w:szCs w:val="28"/>
              </w:rPr>
              <w:lastRenderedPageBreak/>
              <w:t>валов в открытых передачах – до 0,001 (1 мм на 1 м длины); трещины у основания зуба не допускаются; площадь повреждения усталостным выкрашиванием (в редукторах) не должна 30% рабочей поверхности зубьев при глубине ямок выкрашивания более 10% толщины зуба.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lastRenderedPageBreak/>
              <w:t>-состояние ходовых колёс и катков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Трещины на ходовых колёсах не допускается; перекос колёс в вертикальной плоскости не допускается. Максимальный износ реборд – до 50% их первоначальной толщины; предельный износ по поверхности катания – не более 1,2% первоначального диаметра; разность диаметров колёс не должна превышать 0,2% диаметра колёс.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-состояние грузового барабана, в том числе состояние крепления канатов на барабане, корпуса подшипника, правильность укладки каната в ручьи нарезки барабана.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Износ стенок барабана допускается не более 20% первоначальной толщины, износ ручья – не более 25% диаметра каната.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-состояние канатных блоков.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Вращение блоков должно быть свободным; износ блоков по стенке ручья допускается не более 20% от первоначальной толщины; увеличение радиуса ручья – не более 25% диаметра каната.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-состояние грузовых канатов, в том числе надёжность их закрепления, равномерность натяжения ветвей;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См. ст. 2.7. ПБ 10-382-00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-состояние грузовых крюков, подпружиненных захватов автостропа ЦНИИ-ХИИТ и замковых устройств.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Трещины на крюках не допускаются; износ тела крюка в нижней части – не более 10% высоты сечения крюка; отгиб грузового крюка до проходного размера зева – не более 5%. Износ горизонтальной поверхности подруженных захватов в месте контакта с рымом контейнера допускается 10% высоты сечения. Трещины на захватах не допускаются.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-состояние подтележечных рельсов;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Крепление рельсов должно быть надёжным; размер колеи должен соблюдаться по всей длине рельсов.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lastRenderedPageBreak/>
              <w:t>-состояние металлоконструкций.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Трещины всех видов на главных и вспомогательных элементах не допускаются; уменьшение толщины металла или поперечного сечения элемента вследствие коррозии допускается не более 15% для основных (несущих) элементов и 30% - для вспомогательных; местные вмятины балок мостов и опор допускается не более трёх толщин стенок при длине их не более 10-толщин. Болтовые крепления частей (элементов, секций) металлоконструкций , а также с опорными стойками должны быть надежными.</w:t>
            </w:r>
            <w:r w:rsidR="00383101">
              <w:rPr>
                <w:sz w:val="28"/>
                <w:szCs w:val="28"/>
              </w:rPr>
              <w:t xml:space="preserve"> </w:t>
            </w:r>
            <w:r w:rsidRPr="00D6643B">
              <w:rPr>
                <w:sz w:val="28"/>
                <w:szCs w:val="28"/>
              </w:rPr>
              <w:t>Болты (гайки) должны быть затянуты усилием, создающим момент в соответствии с техническим условиями завода-изготовителя. На выполнение работ, связанных с проверкой надёжности крепления болтовых соединений, должен оформляться наряд-допуск на право выхода на проходные галереи козлового крана, определяющий условия безопасного производства работ.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Осмотреть электрооборудование и проверить: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См. ст. 2.10. ПБ 10-382-00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-состояние электродвигателей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3869EF" w:rsidP="00A4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E31D84" w:rsidRPr="00D6643B">
              <w:rPr>
                <w:sz w:val="28"/>
                <w:szCs w:val="28"/>
              </w:rPr>
              <w:t>лектродвигатели должны быть надёжно закреплены на раме механизма, защищены от попадания воды, масла, грязи; все крышки должны быть плотно закрыты; подшипники должны быть исправны; контактные кольца должны быть чистыми, без нагара, работать без биения; состояние изоляции обмоток должно быть хорошим, без повреждений; сопротивление изоляции – в соответствии с нормативом; работа с перегревом к</w:t>
            </w:r>
            <w:r w:rsidR="00627DCC">
              <w:rPr>
                <w:sz w:val="28"/>
                <w:szCs w:val="28"/>
              </w:rPr>
              <w:t>орпуса (60-70 С</w:t>
            </w:r>
            <w:r w:rsidR="00627DCC">
              <w:rPr>
                <w:rFonts w:ascii="Arial" w:hAnsi="Arial" w:cs="Arial"/>
                <w:sz w:val="28"/>
                <w:szCs w:val="28"/>
              </w:rPr>
              <w:t>°</w:t>
            </w:r>
            <w:r w:rsidR="00E31D84" w:rsidRPr="00D6643B">
              <w:rPr>
                <w:sz w:val="28"/>
                <w:szCs w:val="28"/>
              </w:rPr>
              <w:t>) не допускается.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-осмотреть электропроводку;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 xml:space="preserve">Электропроводка должна быть защищена от попадания грязи, влаги и др.; контакты в местах соединения </w:t>
            </w:r>
            <w:r w:rsidRPr="00D6643B">
              <w:rPr>
                <w:sz w:val="28"/>
                <w:szCs w:val="28"/>
              </w:rPr>
              <w:lastRenderedPageBreak/>
              <w:t>проводов должны быть исправны и надёжно закреплены.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lastRenderedPageBreak/>
              <w:t>-осмотреть электроаппаратуру;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Все трущиеся детали должны быть смазаны, контакты и кулачки очищены от нагара, оплавлений, грязи; наличие повреждений не допускается.</w:t>
            </w:r>
          </w:p>
        </w:tc>
      </w:tr>
      <w:tr w:rsidR="00E31D84" w:rsidRPr="00D6643B" w:rsidTr="00A41836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A41836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-осмотреть сопротивления.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84" w:rsidRPr="00D6643B" w:rsidRDefault="00E31D84" w:rsidP="008727E3">
            <w:pPr>
              <w:rPr>
                <w:sz w:val="28"/>
                <w:szCs w:val="28"/>
              </w:rPr>
            </w:pPr>
            <w:r w:rsidRPr="00D6643B">
              <w:rPr>
                <w:sz w:val="28"/>
                <w:szCs w:val="28"/>
              </w:rPr>
              <w:t>Перегрев сопротивлений не допускается; сопротивления не должны быть загрязнёнными и подвергаться резким ударам, должны быть исправными, иметь надёжный контакт с</w:t>
            </w:r>
            <w:r w:rsidR="008727E3">
              <w:rPr>
                <w:sz w:val="28"/>
                <w:szCs w:val="28"/>
              </w:rPr>
              <w:t xml:space="preserve"> </w:t>
            </w:r>
            <w:r w:rsidRPr="00D6643B">
              <w:rPr>
                <w:sz w:val="28"/>
                <w:szCs w:val="28"/>
              </w:rPr>
              <w:t>проводниками и хорошее охлаждение. Наличие окалины и тёмного цвета материала сопротивлений указывает на перегрев во время работы.</w:t>
            </w:r>
          </w:p>
        </w:tc>
      </w:tr>
    </w:tbl>
    <w:p w:rsidR="00E31D84" w:rsidRDefault="00E31D84" w:rsidP="00E31D84"/>
    <w:p w:rsidR="00E31D84" w:rsidRPr="00D6643B" w:rsidRDefault="00E31D84" w:rsidP="00E31D84">
      <w:pPr>
        <w:ind w:firstLine="709"/>
        <w:jc w:val="both"/>
        <w:rPr>
          <w:sz w:val="28"/>
          <w:szCs w:val="28"/>
        </w:rPr>
      </w:pPr>
      <w:r w:rsidRPr="00D6643B">
        <w:rPr>
          <w:sz w:val="28"/>
          <w:szCs w:val="28"/>
        </w:rPr>
        <w:t>ПРИМЕЧАНИЕ: Перечень Работ составлены в соответствии с Инструкцией о порядке эксплуатации погрузочно-разгрузочных машин в</w:t>
      </w:r>
      <w:r>
        <w:rPr>
          <w:sz w:val="28"/>
          <w:szCs w:val="28"/>
        </w:rPr>
        <w:t xml:space="preserve"> ОАО «ТрансКонтейнер» от 02.07.</w:t>
      </w:r>
      <w:r w:rsidRPr="00D6643B">
        <w:rPr>
          <w:sz w:val="28"/>
          <w:szCs w:val="28"/>
        </w:rPr>
        <w:t>2008 г. № 16/01-08.</w:t>
      </w:r>
    </w:p>
    <w:p w:rsidR="00E31D84" w:rsidRPr="008208BC" w:rsidRDefault="00E31D84" w:rsidP="00E31D84">
      <w:pPr>
        <w:jc w:val="center"/>
        <w:outlineLvl w:val="0"/>
        <w:rPr>
          <w:sz w:val="28"/>
          <w:szCs w:val="28"/>
        </w:rPr>
      </w:pPr>
    </w:p>
    <w:sectPr w:rsidR="00E31D84" w:rsidRPr="008208BC" w:rsidSect="00132DD0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D3" w:rsidRDefault="005C33D3" w:rsidP="00B67E04">
      <w:r>
        <w:separator/>
      </w:r>
    </w:p>
  </w:endnote>
  <w:endnote w:type="continuationSeparator" w:id="1">
    <w:p w:rsidR="005C33D3" w:rsidRDefault="005C33D3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D3" w:rsidRDefault="005C33D3" w:rsidP="00B67E04">
      <w:r>
        <w:separator/>
      </w:r>
    </w:p>
  </w:footnote>
  <w:footnote w:type="continuationSeparator" w:id="1">
    <w:p w:rsidR="005C33D3" w:rsidRDefault="005C33D3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244095">
    <w:pPr>
      <w:pStyle w:val="af1"/>
      <w:jc w:val="center"/>
    </w:pPr>
    <w:fldSimple w:instr=" PAGE   \* MERGEFORMAT ">
      <w:r w:rsidR="00F61692">
        <w:rPr>
          <w:noProof/>
        </w:rPr>
        <w:t>8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0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3027"/>
    <w:rsid w:val="0006539F"/>
    <w:rsid w:val="00066CB9"/>
    <w:rsid w:val="00072478"/>
    <w:rsid w:val="00077BA0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630C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40F2"/>
    <w:rsid w:val="0011027D"/>
    <w:rsid w:val="00114020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514A9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422B"/>
    <w:rsid w:val="00194BE7"/>
    <w:rsid w:val="00195D55"/>
    <w:rsid w:val="001A15DB"/>
    <w:rsid w:val="001A3FD8"/>
    <w:rsid w:val="001A4BED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F260B"/>
    <w:rsid w:val="001F3FFC"/>
    <w:rsid w:val="00204C45"/>
    <w:rsid w:val="00211799"/>
    <w:rsid w:val="002144D7"/>
    <w:rsid w:val="00214695"/>
    <w:rsid w:val="00222CCF"/>
    <w:rsid w:val="002241F8"/>
    <w:rsid w:val="002414D0"/>
    <w:rsid w:val="002428A2"/>
    <w:rsid w:val="00242DE0"/>
    <w:rsid w:val="0024405B"/>
    <w:rsid w:val="00244095"/>
    <w:rsid w:val="00244D24"/>
    <w:rsid w:val="00244E2C"/>
    <w:rsid w:val="002454A9"/>
    <w:rsid w:val="002470D4"/>
    <w:rsid w:val="002477DA"/>
    <w:rsid w:val="00261415"/>
    <w:rsid w:val="002657F2"/>
    <w:rsid w:val="002658F8"/>
    <w:rsid w:val="00267EE0"/>
    <w:rsid w:val="00274002"/>
    <w:rsid w:val="002772BF"/>
    <w:rsid w:val="002849F9"/>
    <w:rsid w:val="00284D75"/>
    <w:rsid w:val="00290C4C"/>
    <w:rsid w:val="00293486"/>
    <w:rsid w:val="002965D9"/>
    <w:rsid w:val="002A3C2D"/>
    <w:rsid w:val="002B3BA2"/>
    <w:rsid w:val="002C12FB"/>
    <w:rsid w:val="002C2813"/>
    <w:rsid w:val="002C79F5"/>
    <w:rsid w:val="002D5886"/>
    <w:rsid w:val="002D6C13"/>
    <w:rsid w:val="002E1AAB"/>
    <w:rsid w:val="002E34D8"/>
    <w:rsid w:val="002F0F83"/>
    <w:rsid w:val="003045ED"/>
    <w:rsid w:val="00305100"/>
    <w:rsid w:val="00313BC7"/>
    <w:rsid w:val="00321F83"/>
    <w:rsid w:val="003230EE"/>
    <w:rsid w:val="00325684"/>
    <w:rsid w:val="00331D65"/>
    <w:rsid w:val="00332E53"/>
    <w:rsid w:val="003330BD"/>
    <w:rsid w:val="00334183"/>
    <w:rsid w:val="00334914"/>
    <w:rsid w:val="00335702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3101"/>
    <w:rsid w:val="003869EF"/>
    <w:rsid w:val="00386E1B"/>
    <w:rsid w:val="00387F1A"/>
    <w:rsid w:val="00390C92"/>
    <w:rsid w:val="00392D84"/>
    <w:rsid w:val="00396CB9"/>
    <w:rsid w:val="003A1DF0"/>
    <w:rsid w:val="003A219D"/>
    <w:rsid w:val="003A5947"/>
    <w:rsid w:val="003A605C"/>
    <w:rsid w:val="003B3BA4"/>
    <w:rsid w:val="003B5654"/>
    <w:rsid w:val="003C008F"/>
    <w:rsid w:val="003C2435"/>
    <w:rsid w:val="003C6648"/>
    <w:rsid w:val="003C7567"/>
    <w:rsid w:val="003C764F"/>
    <w:rsid w:val="003D2404"/>
    <w:rsid w:val="003E1623"/>
    <w:rsid w:val="003E2D57"/>
    <w:rsid w:val="003E5C18"/>
    <w:rsid w:val="003F3068"/>
    <w:rsid w:val="003F34A2"/>
    <w:rsid w:val="003F3696"/>
    <w:rsid w:val="003F503A"/>
    <w:rsid w:val="003F721D"/>
    <w:rsid w:val="00401440"/>
    <w:rsid w:val="004024F1"/>
    <w:rsid w:val="004072B4"/>
    <w:rsid w:val="00407DA5"/>
    <w:rsid w:val="00423D5C"/>
    <w:rsid w:val="00425E64"/>
    <w:rsid w:val="0043053F"/>
    <w:rsid w:val="00433DD2"/>
    <w:rsid w:val="00454A5F"/>
    <w:rsid w:val="00461FED"/>
    <w:rsid w:val="00463AC2"/>
    <w:rsid w:val="0046625D"/>
    <w:rsid w:val="00466B71"/>
    <w:rsid w:val="00480533"/>
    <w:rsid w:val="00486AFA"/>
    <w:rsid w:val="004871D6"/>
    <w:rsid w:val="00490C56"/>
    <w:rsid w:val="004A015E"/>
    <w:rsid w:val="004A0170"/>
    <w:rsid w:val="004A19C2"/>
    <w:rsid w:val="004A4897"/>
    <w:rsid w:val="004A56AD"/>
    <w:rsid w:val="004B1600"/>
    <w:rsid w:val="004B1668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5D18"/>
    <w:rsid w:val="004E63C1"/>
    <w:rsid w:val="004F1099"/>
    <w:rsid w:val="004F19A8"/>
    <w:rsid w:val="00506993"/>
    <w:rsid w:val="00506CD9"/>
    <w:rsid w:val="00506D81"/>
    <w:rsid w:val="00510398"/>
    <w:rsid w:val="00515453"/>
    <w:rsid w:val="00517AE9"/>
    <w:rsid w:val="00523ABD"/>
    <w:rsid w:val="00527417"/>
    <w:rsid w:val="00530A68"/>
    <w:rsid w:val="00535231"/>
    <w:rsid w:val="00542AC7"/>
    <w:rsid w:val="00544D4D"/>
    <w:rsid w:val="0054549D"/>
    <w:rsid w:val="00554948"/>
    <w:rsid w:val="00560D87"/>
    <w:rsid w:val="00564594"/>
    <w:rsid w:val="00565C15"/>
    <w:rsid w:val="005674CD"/>
    <w:rsid w:val="00567B18"/>
    <w:rsid w:val="00574869"/>
    <w:rsid w:val="00583669"/>
    <w:rsid w:val="00587FF4"/>
    <w:rsid w:val="00592195"/>
    <w:rsid w:val="00596399"/>
    <w:rsid w:val="00596ABE"/>
    <w:rsid w:val="00596BAE"/>
    <w:rsid w:val="005A3579"/>
    <w:rsid w:val="005A66DC"/>
    <w:rsid w:val="005A6C15"/>
    <w:rsid w:val="005B3113"/>
    <w:rsid w:val="005B7A57"/>
    <w:rsid w:val="005C097F"/>
    <w:rsid w:val="005C33D3"/>
    <w:rsid w:val="005D0A61"/>
    <w:rsid w:val="005D1E8D"/>
    <w:rsid w:val="005E0FC4"/>
    <w:rsid w:val="005E2E12"/>
    <w:rsid w:val="005E3F0D"/>
    <w:rsid w:val="005E458C"/>
    <w:rsid w:val="005E5F81"/>
    <w:rsid w:val="005F130B"/>
    <w:rsid w:val="005F3ABB"/>
    <w:rsid w:val="0060485D"/>
    <w:rsid w:val="00606886"/>
    <w:rsid w:val="00606FCF"/>
    <w:rsid w:val="00607932"/>
    <w:rsid w:val="006101AD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DCC"/>
    <w:rsid w:val="00631FAB"/>
    <w:rsid w:val="00633347"/>
    <w:rsid w:val="006347D8"/>
    <w:rsid w:val="00635541"/>
    <w:rsid w:val="00635BB1"/>
    <w:rsid w:val="00637CD2"/>
    <w:rsid w:val="006443DB"/>
    <w:rsid w:val="00654F52"/>
    <w:rsid w:val="00655606"/>
    <w:rsid w:val="00660C89"/>
    <w:rsid w:val="00666308"/>
    <w:rsid w:val="00672498"/>
    <w:rsid w:val="006760C8"/>
    <w:rsid w:val="00682248"/>
    <w:rsid w:val="00697566"/>
    <w:rsid w:val="006A1409"/>
    <w:rsid w:val="006A4F54"/>
    <w:rsid w:val="006B439D"/>
    <w:rsid w:val="006C08E8"/>
    <w:rsid w:val="006C363C"/>
    <w:rsid w:val="006C40B3"/>
    <w:rsid w:val="006D1F57"/>
    <w:rsid w:val="006D409F"/>
    <w:rsid w:val="006D5172"/>
    <w:rsid w:val="006E1156"/>
    <w:rsid w:val="006E2E62"/>
    <w:rsid w:val="006F5C01"/>
    <w:rsid w:val="007005B5"/>
    <w:rsid w:val="00703FD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DB4"/>
    <w:rsid w:val="007572D5"/>
    <w:rsid w:val="007605F7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81C"/>
    <w:rsid w:val="007A0FE9"/>
    <w:rsid w:val="007A33EF"/>
    <w:rsid w:val="007C4A76"/>
    <w:rsid w:val="007D4802"/>
    <w:rsid w:val="007D7031"/>
    <w:rsid w:val="007E18A0"/>
    <w:rsid w:val="007F2853"/>
    <w:rsid w:val="007F5C54"/>
    <w:rsid w:val="008046D2"/>
    <w:rsid w:val="00805699"/>
    <w:rsid w:val="00805822"/>
    <w:rsid w:val="008108E5"/>
    <w:rsid w:val="00811AF2"/>
    <w:rsid w:val="00815C1F"/>
    <w:rsid w:val="00817252"/>
    <w:rsid w:val="00820008"/>
    <w:rsid w:val="008208BC"/>
    <w:rsid w:val="00821FD1"/>
    <w:rsid w:val="00823D28"/>
    <w:rsid w:val="00826E5D"/>
    <w:rsid w:val="00834C6E"/>
    <w:rsid w:val="008352A2"/>
    <w:rsid w:val="00836465"/>
    <w:rsid w:val="00837B0A"/>
    <w:rsid w:val="00844C4D"/>
    <w:rsid w:val="008514FB"/>
    <w:rsid w:val="008727E3"/>
    <w:rsid w:val="00880565"/>
    <w:rsid w:val="008900EA"/>
    <w:rsid w:val="008A0825"/>
    <w:rsid w:val="008A1FF5"/>
    <w:rsid w:val="008A52A2"/>
    <w:rsid w:val="008B75F2"/>
    <w:rsid w:val="008C0D27"/>
    <w:rsid w:val="008C0FC8"/>
    <w:rsid w:val="008C2058"/>
    <w:rsid w:val="008C2461"/>
    <w:rsid w:val="008C34C1"/>
    <w:rsid w:val="008D11AE"/>
    <w:rsid w:val="008D2E8B"/>
    <w:rsid w:val="008D7268"/>
    <w:rsid w:val="008E1942"/>
    <w:rsid w:val="00901465"/>
    <w:rsid w:val="00912D46"/>
    <w:rsid w:val="00915056"/>
    <w:rsid w:val="00915249"/>
    <w:rsid w:val="009160D7"/>
    <w:rsid w:val="00934C0F"/>
    <w:rsid w:val="00942D41"/>
    <w:rsid w:val="00943179"/>
    <w:rsid w:val="00951057"/>
    <w:rsid w:val="00951467"/>
    <w:rsid w:val="00955643"/>
    <w:rsid w:val="00955C81"/>
    <w:rsid w:val="00974049"/>
    <w:rsid w:val="0097434B"/>
    <w:rsid w:val="00975A65"/>
    <w:rsid w:val="00980707"/>
    <w:rsid w:val="00981B26"/>
    <w:rsid w:val="0099188B"/>
    <w:rsid w:val="00994F91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C5779"/>
    <w:rsid w:val="009C5DB2"/>
    <w:rsid w:val="009C6B17"/>
    <w:rsid w:val="009D0A4A"/>
    <w:rsid w:val="009D55FC"/>
    <w:rsid w:val="009E1F33"/>
    <w:rsid w:val="009E4AC8"/>
    <w:rsid w:val="009F07AC"/>
    <w:rsid w:val="009F3035"/>
    <w:rsid w:val="00A059DF"/>
    <w:rsid w:val="00A05AA5"/>
    <w:rsid w:val="00A076A1"/>
    <w:rsid w:val="00A113F1"/>
    <w:rsid w:val="00A20DD3"/>
    <w:rsid w:val="00A218A5"/>
    <w:rsid w:val="00A22F3F"/>
    <w:rsid w:val="00A2634C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581D"/>
    <w:rsid w:val="00A57833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4576"/>
    <w:rsid w:val="00AA2349"/>
    <w:rsid w:val="00AA3946"/>
    <w:rsid w:val="00AA4CAC"/>
    <w:rsid w:val="00AA690A"/>
    <w:rsid w:val="00AC24F4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B046E3"/>
    <w:rsid w:val="00B05507"/>
    <w:rsid w:val="00B05B9F"/>
    <w:rsid w:val="00B22E58"/>
    <w:rsid w:val="00B256EF"/>
    <w:rsid w:val="00B30C69"/>
    <w:rsid w:val="00B31094"/>
    <w:rsid w:val="00B33806"/>
    <w:rsid w:val="00B34BBC"/>
    <w:rsid w:val="00B35AF0"/>
    <w:rsid w:val="00B378CF"/>
    <w:rsid w:val="00B402B7"/>
    <w:rsid w:val="00B4365D"/>
    <w:rsid w:val="00B541E0"/>
    <w:rsid w:val="00B55EF4"/>
    <w:rsid w:val="00B564EF"/>
    <w:rsid w:val="00B67E04"/>
    <w:rsid w:val="00B72A4B"/>
    <w:rsid w:val="00B748EB"/>
    <w:rsid w:val="00B763AB"/>
    <w:rsid w:val="00B76CD3"/>
    <w:rsid w:val="00B76D03"/>
    <w:rsid w:val="00B80083"/>
    <w:rsid w:val="00B801DB"/>
    <w:rsid w:val="00B80E3C"/>
    <w:rsid w:val="00B86A3B"/>
    <w:rsid w:val="00B90F51"/>
    <w:rsid w:val="00B94FCD"/>
    <w:rsid w:val="00B95443"/>
    <w:rsid w:val="00BA6B6E"/>
    <w:rsid w:val="00BA722A"/>
    <w:rsid w:val="00BB1D08"/>
    <w:rsid w:val="00BB2BDB"/>
    <w:rsid w:val="00BB7E9B"/>
    <w:rsid w:val="00BC32A7"/>
    <w:rsid w:val="00BC3F83"/>
    <w:rsid w:val="00BD0523"/>
    <w:rsid w:val="00BD0BCF"/>
    <w:rsid w:val="00BE1EA5"/>
    <w:rsid w:val="00BE3D8B"/>
    <w:rsid w:val="00BE6E5D"/>
    <w:rsid w:val="00BF41D0"/>
    <w:rsid w:val="00BF6BEC"/>
    <w:rsid w:val="00C00514"/>
    <w:rsid w:val="00C074C6"/>
    <w:rsid w:val="00C11B00"/>
    <w:rsid w:val="00C170F8"/>
    <w:rsid w:val="00C23820"/>
    <w:rsid w:val="00C247F0"/>
    <w:rsid w:val="00C24C2F"/>
    <w:rsid w:val="00C278E6"/>
    <w:rsid w:val="00C279CF"/>
    <w:rsid w:val="00C3733F"/>
    <w:rsid w:val="00C43280"/>
    <w:rsid w:val="00C50C94"/>
    <w:rsid w:val="00C54E64"/>
    <w:rsid w:val="00C565AE"/>
    <w:rsid w:val="00C57773"/>
    <w:rsid w:val="00C629E3"/>
    <w:rsid w:val="00C66C68"/>
    <w:rsid w:val="00C70A5E"/>
    <w:rsid w:val="00C802F0"/>
    <w:rsid w:val="00C814A8"/>
    <w:rsid w:val="00C8672A"/>
    <w:rsid w:val="00C8714B"/>
    <w:rsid w:val="00CA6F9F"/>
    <w:rsid w:val="00CA7EFB"/>
    <w:rsid w:val="00CB0CCD"/>
    <w:rsid w:val="00CB5188"/>
    <w:rsid w:val="00CB732F"/>
    <w:rsid w:val="00CC1D12"/>
    <w:rsid w:val="00CD48A8"/>
    <w:rsid w:val="00CD5B4F"/>
    <w:rsid w:val="00CE1748"/>
    <w:rsid w:val="00CF2E07"/>
    <w:rsid w:val="00CF39DD"/>
    <w:rsid w:val="00CF6C1E"/>
    <w:rsid w:val="00D02A65"/>
    <w:rsid w:val="00D10D04"/>
    <w:rsid w:val="00D143B0"/>
    <w:rsid w:val="00D20D31"/>
    <w:rsid w:val="00D2550A"/>
    <w:rsid w:val="00D3599D"/>
    <w:rsid w:val="00D36ADC"/>
    <w:rsid w:val="00D40091"/>
    <w:rsid w:val="00D406B3"/>
    <w:rsid w:val="00D4149F"/>
    <w:rsid w:val="00D41741"/>
    <w:rsid w:val="00D41A71"/>
    <w:rsid w:val="00D449B7"/>
    <w:rsid w:val="00D549EE"/>
    <w:rsid w:val="00D56944"/>
    <w:rsid w:val="00D61072"/>
    <w:rsid w:val="00D617B2"/>
    <w:rsid w:val="00D6316C"/>
    <w:rsid w:val="00D67758"/>
    <w:rsid w:val="00D67F91"/>
    <w:rsid w:val="00D70D82"/>
    <w:rsid w:val="00D817C3"/>
    <w:rsid w:val="00D83F69"/>
    <w:rsid w:val="00D848AE"/>
    <w:rsid w:val="00D9250F"/>
    <w:rsid w:val="00D96F1F"/>
    <w:rsid w:val="00DA67C5"/>
    <w:rsid w:val="00DB1821"/>
    <w:rsid w:val="00DB635D"/>
    <w:rsid w:val="00DC16A1"/>
    <w:rsid w:val="00DC3A7C"/>
    <w:rsid w:val="00DC50B1"/>
    <w:rsid w:val="00DC67E2"/>
    <w:rsid w:val="00DD2071"/>
    <w:rsid w:val="00DD3102"/>
    <w:rsid w:val="00DD31E4"/>
    <w:rsid w:val="00DE16AB"/>
    <w:rsid w:val="00DE2B3A"/>
    <w:rsid w:val="00DE56DA"/>
    <w:rsid w:val="00DF1188"/>
    <w:rsid w:val="00DF250B"/>
    <w:rsid w:val="00E00993"/>
    <w:rsid w:val="00E07AD8"/>
    <w:rsid w:val="00E155F7"/>
    <w:rsid w:val="00E173A9"/>
    <w:rsid w:val="00E2015A"/>
    <w:rsid w:val="00E2064A"/>
    <w:rsid w:val="00E221F5"/>
    <w:rsid w:val="00E31D84"/>
    <w:rsid w:val="00E330EF"/>
    <w:rsid w:val="00E3466A"/>
    <w:rsid w:val="00E37FBB"/>
    <w:rsid w:val="00E45216"/>
    <w:rsid w:val="00E46253"/>
    <w:rsid w:val="00E52E0F"/>
    <w:rsid w:val="00E547EA"/>
    <w:rsid w:val="00E54B7B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B433E"/>
    <w:rsid w:val="00EB56CE"/>
    <w:rsid w:val="00EB7B6E"/>
    <w:rsid w:val="00EC6787"/>
    <w:rsid w:val="00ED12CC"/>
    <w:rsid w:val="00ED1BB2"/>
    <w:rsid w:val="00ED4898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1795"/>
    <w:rsid w:val="00F43C78"/>
    <w:rsid w:val="00F445E0"/>
    <w:rsid w:val="00F44A35"/>
    <w:rsid w:val="00F46C0E"/>
    <w:rsid w:val="00F542ED"/>
    <w:rsid w:val="00F5545C"/>
    <w:rsid w:val="00F61692"/>
    <w:rsid w:val="00F64345"/>
    <w:rsid w:val="00F848AD"/>
    <w:rsid w:val="00F90B43"/>
    <w:rsid w:val="00F916D0"/>
    <w:rsid w:val="00F94524"/>
    <w:rsid w:val="00FA64A8"/>
    <w:rsid w:val="00FA6FAA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E9B00-ABB8-4734-B389-EF31B60A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Михаил Румянцев</cp:lastModifiedBy>
  <cp:revision>93</cp:revision>
  <cp:lastPrinted>2014-03-12T12:17:00Z</cp:lastPrinted>
  <dcterms:created xsi:type="dcterms:W3CDTF">2013-09-17T05:20:00Z</dcterms:created>
  <dcterms:modified xsi:type="dcterms:W3CDTF">2014-03-14T06:48:00Z</dcterms:modified>
</cp:coreProperties>
</file>