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ED26BB" w:rsidRDefault="00107BD5" w:rsidP="00ED26BB">
      <w:pPr>
        <w:jc w:val="center"/>
        <w:rPr>
          <w:b/>
          <w:snapToGrid/>
          <w:color w:val="000000"/>
          <w:sz w:val="32"/>
          <w:szCs w:val="32"/>
        </w:rPr>
      </w:pPr>
      <w:r w:rsidRPr="00ED26BB">
        <w:rPr>
          <w:b/>
          <w:sz w:val="32"/>
          <w:szCs w:val="32"/>
        </w:rPr>
        <w:t xml:space="preserve">№ </w:t>
      </w:r>
      <w:r w:rsidR="00ED26BB" w:rsidRPr="00ED26BB">
        <w:rPr>
          <w:b/>
          <w:snapToGrid/>
          <w:color w:val="000000"/>
          <w:sz w:val="32"/>
          <w:szCs w:val="32"/>
        </w:rPr>
        <w:t>РО/005/ЦКПРС/0069</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34313">
      <w:pPr>
        <w:jc w:val="both"/>
        <w:rPr>
          <w:b/>
          <w:snapToGrid/>
          <w:color w:val="000000"/>
          <w:sz w:val="32"/>
          <w:szCs w:val="32"/>
        </w:rPr>
      </w:pPr>
      <w:proofErr w:type="gramStart"/>
      <w:r w:rsidRPr="00034313">
        <w:rPr>
          <w:szCs w:val="28"/>
        </w:rPr>
        <w:t>Закупку способом размещения оферты</w:t>
      </w:r>
      <w:r w:rsidR="007819DD" w:rsidRPr="00034313">
        <w:rPr>
          <w:szCs w:val="28"/>
        </w:rPr>
        <w:t xml:space="preserve"> </w:t>
      </w:r>
      <w:r w:rsidR="00034313" w:rsidRPr="00034313">
        <w:rPr>
          <w:snapToGrid/>
          <w:color w:val="000000"/>
          <w:szCs w:val="28"/>
        </w:rPr>
        <w:t xml:space="preserve">РО/005/ЦКПРС/0069 </w:t>
      </w:r>
      <w:r w:rsidRPr="0003431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заключения договора (договоров)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w:t>
      </w:r>
      <w:proofErr w:type="gramEnd"/>
      <w:r w:rsidR="00B07530" w:rsidRPr="00B07530">
        <w:rPr>
          <w:szCs w:val="28"/>
        </w:rPr>
        <w:t xml:space="preserve">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w:t>
      </w:r>
      <w:r w:rsidR="00034313">
        <w:rPr>
          <w:szCs w:val="28"/>
        </w:rPr>
        <w:t xml:space="preserve">, прочих соисполнителей и также </w:t>
      </w:r>
      <w:r w:rsidR="00B07530" w:rsidRPr="00B07530">
        <w:rPr>
          <w:szCs w:val="28"/>
        </w:rPr>
        <w:t>агентов) в 2014-2015 годах.</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B07530">
        <w:rPr>
          <w:snapToGrid/>
          <w:szCs w:val="22"/>
        </w:rPr>
        <w:t>Палагнюк</w:t>
      </w:r>
      <w:r w:rsidRPr="00B8399E">
        <w:rPr>
          <w:snapToGrid/>
          <w:szCs w:val="22"/>
        </w:rPr>
        <w:t xml:space="preserve"> </w:t>
      </w:r>
      <w:r w:rsidR="00B07530">
        <w:rPr>
          <w:snapToGrid/>
          <w:szCs w:val="22"/>
        </w:rPr>
        <w:t>Максим</w:t>
      </w:r>
      <w:r w:rsidRPr="00B8399E">
        <w:rPr>
          <w:snapToGrid/>
          <w:szCs w:val="22"/>
        </w:rPr>
        <w:t xml:space="preserve"> </w:t>
      </w:r>
      <w:r w:rsidR="00B07530">
        <w:rPr>
          <w:snapToGrid/>
          <w:szCs w:val="22"/>
        </w:rPr>
        <w:t>Дмитрие</w:t>
      </w:r>
      <w:r w:rsidRPr="00B8399E">
        <w:rPr>
          <w:snapToGrid/>
          <w:szCs w:val="22"/>
        </w:rPr>
        <w:t>вич</w:t>
      </w:r>
    </w:p>
    <w:p w:rsidR="00B8399E" w:rsidRDefault="00B8399E" w:rsidP="00B8399E">
      <w:pPr>
        <w:ind w:firstLine="567"/>
        <w:jc w:val="both"/>
        <w:rPr>
          <w:snapToGrid/>
          <w:szCs w:val="22"/>
        </w:rPr>
      </w:pPr>
      <w:r w:rsidRPr="00D86F26">
        <w:rPr>
          <w:snapToGrid/>
          <w:szCs w:val="22"/>
        </w:rPr>
        <w:t>Телефон: 8(49</w:t>
      </w:r>
      <w:r w:rsidRPr="00C83A33">
        <w:rPr>
          <w:snapToGrid/>
          <w:szCs w:val="22"/>
        </w:rPr>
        <w:t>5</w:t>
      </w:r>
      <w:r w:rsidRPr="00D86F26">
        <w:rPr>
          <w:snapToGrid/>
          <w:szCs w:val="22"/>
        </w:rPr>
        <w:t>)</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133</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B07530" w:rsidRDefault="00B8399E" w:rsidP="00B07530">
      <w:pPr>
        <w:pStyle w:val="1"/>
        <w:tabs>
          <w:tab w:val="left" w:pos="567"/>
        </w:tabs>
        <w:ind w:firstLine="567"/>
      </w:pPr>
      <w:r w:rsidRPr="00D86F26">
        <w:t xml:space="preserve">Адрес электронной почты: </w:t>
      </w:r>
      <w:proofErr w:type="spellStart"/>
      <w:r w:rsidR="00B07530" w:rsidRPr="00B07530">
        <w:rPr>
          <w:rStyle w:val="a6"/>
          <w:lang w:val="en-US"/>
        </w:rPr>
        <w:t>PalagniukMD</w:t>
      </w:r>
      <w:proofErr w:type="spellEnd"/>
      <w:r w:rsidR="00B07530" w:rsidRPr="00B07530">
        <w:rPr>
          <w:rStyle w:val="a6"/>
        </w:rPr>
        <w:t>@</w:t>
      </w:r>
      <w:proofErr w:type="spellStart"/>
      <w:r w:rsidR="00B07530" w:rsidRPr="00B07530">
        <w:rPr>
          <w:rStyle w:val="a6"/>
          <w:lang w:val="en-US"/>
        </w:rPr>
        <w:t>trcont</w:t>
      </w:r>
      <w:proofErr w:type="spellEnd"/>
      <w:r w:rsidR="00B07530" w:rsidRPr="00B07530">
        <w:rPr>
          <w:rStyle w:val="a6"/>
        </w:rPr>
        <w:t>.</w:t>
      </w:r>
      <w:proofErr w:type="spellStart"/>
      <w:r w:rsidR="00B07530" w:rsidRPr="00B07530">
        <w:rPr>
          <w:rStyle w:val="a6"/>
          <w:lang w:val="en-US"/>
        </w:rPr>
        <w:t>ru</w:t>
      </w:r>
      <w:proofErr w:type="spellEnd"/>
      <w:r w:rsidR="00B07530">
        <w:rPr>
          <w:rStyle w:val="a6"/>
        </w:rPr>
        <w:t>;</w:t>
      </w:r>
    </w:p>
    <w:p w:rsidR="00B8399E" w:rsidRPr="00865D2F" w:rsidRDefault="00B8399E" w:rsidP="00B8399E">
      <w:pPr>
        <w:ind w:firstLine="567"/>
        <w:jc w:val="both"/>
        <w:rPr>
          <w:snapToGrid/>
          <w:szCs w:val="22"/>
        </w:rPr>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lastRenderedPageBreak/>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60784D" w:rsidP="00B8399E">
      <w:pPr>
        <w:pStyle w:val="1"/>
        <w:ind w:firstLine="708"/>
        <w:rPr>
          <w:szCs w:val="28"/>
        </w:rPr>
      </w:pPr>
      <w:hyperlink r:id="rId11" w:history="1">
        <w:r w:rsidR="005A683D" w:rsidRPr="005A683D">
          <w:rPr>
            <w:szCs w:val="28"/>
          </w:rPr>
          <w:t>Жунаева Елена Николаевна</w:t>
        </w:r>
      </w:hyperlink>
      <w:r w:rsidR="00B8399E" w:rsidRPr="005634C1">
        <w:rPr>
          <w:szCs w:val="28"/>
        </w:rPr>
        <w:t xml:space="preserve">, тел. +7 (495) 788-1717 </w:t>
      </w:r>
      <w:proofErr w:type="spellStart"/>
      <w:r w:rsidR="00B8399E" w:rsidRPr="005634C1">
        <w:rPr>
          <w:szCs w:val="28"/>
        </w:rPr>
        <w:t>доб</w:t>
      </w:r>
      <w:proofErr w:type="spellEnd"/>
      <w:r w:rsidR="00B8399E" w:rsidRPr="005634C1">
        <w:rPr>
          <w:szCs w:val="28"/>
        </w:rPr>
        <w:t>. 1</w:t>
      </w:r>
      <w:r w:rsidR="005A683D">
        <w:rPr>
          <w:szCs w:val="28"/>
        </w:rPr>
        <w:t>5</w:t>
      </w:r>
      <w:r w:rsidR="00B8399E" w:rsidRPr="005634C1">
        <w:rPr>
          <w:szCs w:val="28"/>
        </w:rPr>
        <w:t>-</w:t>
      </w:r>
      <w:r w:rsidR="005A683D">
        <w:rPr>
          <w:szCs w:val="28"/>
        </w:rPr>
        <w:t>52</w:t>
      </w:r>
      <w:r w:rsidR="00B8399E" w:rsidRPr="005634C1">
        <w:rPr>
          <w:szCs w:val="28"/>
        </w:rPr>
        <w:t xml:space="preserve">, электронный адрес </w:t>
      </w:r>
      <w:proofErr w:type="spellStart"/>
      <w:r w:rsidR="005A683D" w:rsidRPr="005A683D">
        <w:rPr>
          <w:rStyle w:val="a6"/>
          <w:lang w:val="en-US"/>
        </w:rPr>
        <w:t>ZhunaevaEN</w:t>
      </w:r>
      <w:proofErr w:type="spellEnd"/>
      <w:r w:rsidR="005A683D" w:rsidRPr="007241F2">
        <w:rPr>
          <w:rStyle w:val="a6"/>
        </w:rPr>
        <w:t>@</w:t>
      </w:r>
      <w:proofErr w:type="spellStart"/>
      <w:r w:rsidR="005A683D" w:rsidRPr="005A683D">
        <w:rPr>
          <w:rStyle w:val="a6"/>
          <w:lang w:val="en-US"/>
        </w:rPr>
        <w:t>trcont</w:t>
      </w:r>
      <w:proofErr w:type="spellEnd"/>
      <w:r w:rsidR="005A683D" w:rsidRPr="007241F2">
        <w:rPr>
          <w:rStyle w:val="a6"/>
        </w:rPr>
        <w:t>.</w:t>
      </w:r>
      <w:proofErr w:type="spellStart"/>
      <w:r w:rsidR="005A683D" w:rsidRPr="005A683D">
        <w:rPr>
          <w:rStyle w:val="a6"/>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B07530" w:rsidRPr="00B07530">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w:t>
      </w:r>
      <w:proofErr w:type="gramEnd"/>
      <w:r w:rsidR="00B07530" w:rsidRPr="00B07530">
        <w:rPr>
          <w:szCs w:val="28"/>
        </w:rPr>
        <w:t>, морских линий, стивидоров, морских портов, прочих соисполнителей и т</w:t>
      </w:r>
      <w:r w:rsidR="00040DAA">
        <w:rPr>
          <w:szCs w:val="28"/>
        </w:rPr>
        <w:t>акже агентов) в 2014-2015 годах</w:t>
      </w:r>
      <w:r w:rsidR="001E6C14">
        <w:t>.</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430A98">
        <w:rPr>
          <w:szCs w:val="28"/>
        </w:rPr>
        <w:t>1 000</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001E6C14">
        <w:rPr>
          <w:szCs w:val="28"/>
        </w:rPr>
        <w:t xml:space="preserve">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4116C4" w:rsidRPr="001E6C14" w:rsidRDefault="004116C4" w:rsidP="004116C4">
            <w:pPr>
              <w:pStyle w:val="1"/>
              <w:ind w:firstLine="0"/>
              <w:jc w:val="center"/>
              <w:rPr>
                <w:snapToGrid w:val="0"/>
                <w:sz w:val="24"/>
                <w:szCs w:val="24"/>
              </w:rPr>
            </w:pPr>
            <w:r w:rsidRPr="001F659F">
              <w:rPr>
                <w:sz w:val="24"/>
                <w:szCs w:val="24"/>
              </w:rPr>
              <w:t>6330000 6000000</w:t>
            </w:r>
          </w:p>
          <w:p w:rsidR="001E6C14" w:rsidRPr="001E6C14" w:rsidRDefault="001E6C14" w:rsidP="001E6C14">
            <w:pPr>
              <w:pStyle w:val="1"/>
              <w:ind w:firstLine="0"/>
              <w:jc w:val="center"/>
              <w:rPr>
                <w:snapToGrid w:val="0"/>
                <w:sz w:val="24"/>
                <w:szCs w:val="24"/>
              </w:rPr>
            </w:pPr>
          </w:p>
        </w:tc>
        <w:tc>
          <w:tcPr>
            <w:tcW w:w="1819" w:type="dxa"/>
            <w:vAlign w:val="center"/>
          </w:tcPr>
          <w:p w:rsidR="004116C4" w:rsidRDefault="004116C4" w:rsidP="004116C4">
            <w:pPr>
              <w:pStyle w:val="1"/>
              <w:ind w:firstLine="0"/>
              <w:jc w:val="center"/>
              <w:rPr>
                <w:snapToGrid w:val="0"/>
                <w:sz w:val="24"/>
                <w:szCs w:val="24"/>
              </w:rPr>
            </w:pPr>
            <w:r>
              <w:rPr>
                <w:snapToGrid w:val="0"/>
                <w:sz w:val="24"/>
                <w:szCs w:val="24"/>
              </w:rPr>
              <w:t>63.11</w:t>
            </w:r>
          </w:p>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B5716C">
            <w:pPr>
              <w:ind w:firstLine="0"/>
              <w:jc w:val="center"/>
              <w:rPr>
                <w:sz w:val="24"/>
                <w:szCs w:val="24"/>
              </w:rPr>
            </w:pPr>
            <w:r w:rsidRPr="00C83A33">
              <w:rPr>
                <w:sz w:val="24"/>
                <w:szCs w:val="24"/>
              </w:rPr>
              <w:t xml:space="preserve">№ </w:t>
            </w:r>
            <w:r w:rsidR="00B5716C">
              <w:rPr>
                <w:sz w:val="24"/>
                <w:szCs w:val="24"/>
              </w:rPr>
              <w:t>528</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Pr="00DF011B">
        <w:t>услуги оказываются исполнителем по поручению заказчика на</w:t>
      </w:r>
      <w:r>
        <w:t xml:space="preserve"> территории РФ в пункте предоставления контейнера и в порту, а так же на территории третьих стран согласно определенного в заказе маршрута перевозки</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156F7C">
        <w:rPr>
          <w:szCs w:val="28"/>
        </w:rPr>
        <w:t>11</w:t>
      </w:r>
      <w:r w:rsidR="00107BD5" w:rsidRPr="00B5716C">
        <w:rPr>
          <w:szCs w:val="28"/>
        </w:rPr>
        <w:t xml:space="preserve">» </w:t>
      </w:r>
      <w:r w:rsidR="00156F7C">
        <w:rPr>
          <w:szCs w:val="28"/>
        </w:rPr>
        <w:t>июля</w:t>
      </w:r>
      <w:r w:rsidR="00107BD5" w:rsidRPr="00B5716C">
        <w:rPr>
          <w:szCs w:val="28"/>
        </w:rPr>
        <w:t xml:space="preserve"> 2014 г. по «</w:t>
      </w:r>
      <w:r w:rsidR="00040DAA">
        <w:rPr>
          <w:szCs w:val="28"/>
        </w:rPr>
        <w:t>01</w:t>
      </w:r>
      <w:r w:rsidR="00107BD5" w:rsidRPr="00B5716C">
        <w:rPr>
          <w:szCs w:val="28"/>
        </w:rPr>
        <w:t xml:space="preserve">» </w:t>
      </w:r>
      <w:r w:rsidR="00040DAA">
        <w:rPr>
          <w:szCs w:val="28"/>
        </w:rPr>
        <w:t>августа</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lastRenderedPageBreak/>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040DAA">
        <w:rPr>
          <w:szCs w:val="28"/>
        </w:rPr>
        <w:t>01</w:t>
      </w:r>
      <w:r w:rsidRPr="00B5716C">
        <w:rPr>
          <w:szCs w:val="28"/>
        </w:rPr>
        <w:t xml:space="preserve">» </w:t>
      </w:r>
      <w:r w:rsidR="00040DAA">
        <w:rPr>
          <w:szCs w:val="28"/>
        </w:rPr>
        <w:t>августа</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040DAA">
        <w:rPr>
          <w:szCs w:val="28"/>
        </w:rPr>
        <w:t>06</w:t>
      </w:r>
      <w:r w:rsidRPr="00B5716C">
        <w:rPr>
          <w:szCs w:val="28"/>
        </w:rPr>
        <w:t xml:space="preserve">» </w:t>
      </w:r>
      <w:r w:rsidR="00040DAA">
        <w:rPr>
          <w:szCs w:val="28"/>
        </w:rPr>
        <w:t>августа</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040DAA">
        <w:rPr>
          <w:szCs w:val="28"/>
        </w:rPr>
        <w:t>19</w:t>
      </w:r>
      <w:r w:rsidRPr="00B5716C">
        <w:rPr>
          <w:szCs w:val="28"/>
        </w:rPr>
        <w:t xml:space="preserve">» </w:t>
      </w:r>
      <w:r w:rsidR="00040DAA">
        <w:rPr>
          <w:szCs w:val="28"/>
        </w:rPr>
        <w:t>августа</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w:t>
      </w:r>
      <w:r w:rsidRPr="00884086">
        <w:rPr>
          <w:szCs w:val="28"/>
        </w:rPr>
        <w:lastRenderedPageBreak/>
        <w:t xml:space="preserve">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60784D">
    <w:pPr>
      <w:pStyle w:val="af0"/>
      <w:jc w:val="center"/>
    </w:pPr>
    <w:fldSimple w:instr=" PAGE   \* MERGEFORMAT ">
      <w:r w:rsidR="004116C4">
        <w:rPr>
          <w:noProof/>
        </w:rPr>
        <w:t>2</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323ED"/>
    <w:rsid w:val="00641C76"/>
    <w:rsid w:val="006527AA"/>
    <w:rsid w:val="0065729B"/>
    <w:rsid w:val="0065731F"/>
    <w:rsid w:val="00661273"/>
    <w:rsid w:val="00662448"/>
    <w:rsid w:val="00664A57"/>
    <w:rsid w:val="006713BF"/>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A1530"/>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09AE"/>
    <w:rsid w:val="00D9562C"/>
    <w:rsid w:val="00DB11D3"/>
    <w:rsid w:val="00DB6FD2"/>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16DD67-DBA2-4091-9CB7-0F8C026D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2014-04-24T10:53:00Z</cp:lastPrinted>
  <dcterms:created xsi:type="dcterms:W3CDTF">2014-06-27T12:17:00Z</dcterms:created>
  <dcterms:modified xsi:type="dcterms:W3CDTF">2014-07-11T12:30:00Z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