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D" w:rsidRPr="002D722F" w:rsidRDefault="00E86357" w:rsidP="00454F6D">
      <w:pPr>
        <w:jc w:val="center"/>
        <w:outlineLvl w:val="0"/>
        <w:rPr>
          <w:b/>
          <w:bCs/>
          <w:szCs w:val="28"/>
        </w:rPr>
      </w:pPr>
      <w:r w:rsidRPr="00E86357">
        <w:rPr>
          <w:b/>
          <w:bCs/>
          <w:szCs w:val="28"/>
        </w:rPr>
        <w:t xml:space="preserve">ПРОТОКОЛ </w:t>
      </w:r>
      <w:r w:rsidRPr="00962FA9">
        <w:rPr>
          <w:b/>
          <w:bCs/>
          <w:szCs w:val="28"/>
        </w:rPr>
        <w:t xml:space="preserve">№ </w:t>
      </w:r>
      <w:r w:rsidR="0076267D">
        <w:rPr>
          <w:b/>
          <w:bCs/>
          <w:szCs w:val="28"/>
        </w:rPr>
        <w:t>86</w:t>
      </w:r>
      <w:r w:rsidR="0076267D" w:rsidRPr="00962FA9">
        <w:rPr>
          <w:b/>
          <w:szCs w:val="28"/>
        </w:rPr>
        <w:t>/</w:t>
      </w:r>
      <w:r w:rsidR="00454F6D" w:rsidRPr="00962FA9">
        <w:rPr>
          <w:b/>
          <w:szCs w:val="28"/>
        </w:rPr>
        <w:t>ПРГ</w:t>
      </w:r>
    </w:p>
    <w:p w:rsidR="00454F6D" w:rsidRPr="008514FB" w:rsidRDefault="00454F6D" w:rsidP="00454F6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54F6D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454F6D" w:rsidRPr="007D4489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</w:t>
      </w:r>
      <w:r w:rsidRPr="007D4489">
        <w:rPr>
          <w:b/>
          <w:bCs/>
          <w:sz w:val="26"/>
          <w:szCs w:val="26"/>
        </w:rPr>
        <w:t>в контейнерах «</w:t>
      </w:r>
      <w:proofErr w:type="spellStart"/>
      <w:r w:rsidRPr="007D4489">
        <w:rPr>
          <w:b/>
          <w:bCs/>
          <w:sz w:val="26"/>
          <w:szCs w:val="26"/>
        </w:rPr>
        <w:t>ТрансКонтейнер</w:t>
      </w:r>
      <w:proofErr w:type="spellEnd"/>
      <w:r w:rsidRPr="007D4489">
        <w:rPr>
          <w:b/>
          <w:bCs/>
          <w:sz w:val="26"/>
          <w:szCs w:val="26"/>
        </w:rPr>
        <w:t>»,</w:t>
      </w:r>
    </w:p>
    <w:p w:rsidR="00454F6D" w:rsidRDefault="005040AE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4489">
        <w:rPr>
          <w:b/>
          <w:bCs/>
          <w:sz w:val="26"/>
          <w:szCs w:val="26"/>
        </w:rPr>
        <w:t xml:space="preserve">состоявшегося </w:t>
      </w:r>
      <w:r w:rsidR="007179EA">
        <w:rPr>
          <w:b/>
          <w:bCs/>
          <w:sz w:val="26"/>
          <w:szCs w:val="26"/>
        </w:rPr>
        <w:t>0</w:t>
      </w:r>
      <w:r w:rsidR="007D4489" w:rsidRPr="007D4489">
        <w:rPr>
          <w:b/>
          <w:bCs/>
          <w:sz w:val="26"/>
          <w:szCs w:val="26"/>
        </w:rPr>
        <w:t>6</w:t>
      </w:r>
      <w:r w:rsidRPr="007D4489">
        <w:rPr>
          <w:b/>
          <w:bCs/>
          <w:sz w:val="26"/>
          <w:szCs w:val="26"/>
        </w:rPr>
        <w:t xml:space="preserve"> а</w:t>
      </w:r>
      <w:r w:rsidR="005E1388" w:rsidRPr="007D4489">
        <w:rPr>
          <w:b/>
          <w:bCs/>
          <w:sz w:val="26"/>
          <w:szCs w:val="26"/>
        </w:rPr>
        <w:t>вгуста</w:t>
      </w:r>
      <w:r w:rsidR="00454F6D" w:rsidRPr="007D4489">
        <w:rPr>
          <w:b/>
          <w:bCs/>
          <w:sz w:val="26"/>
          <w:szCs w:val="26"/>
        </w:rPr>
        <w:t xml:space="preserve"> 2014 года</w:t>
      </w:r>
      <w:r w:rsidR="00454F6D" w:rsidRPr="008514FB">
        <w:rPr>
          <w:b/>
          <w:bCs/>
          <w:sz w:val="26"/>
          <w:szCs w:val="26"/>
        </w:rPr>
        <w:t xml:space="preserve"> </w:t>
      </w:r>
    </w:p>
    <w:p w:rsidR="00454F6D" w:rsidRPr="00755DB4" w:rsidRDefault="00454F6D" w:rsidP="00454F6D"/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proofErr w:type="spellStart"/>
      <w:r w:rsidRPr="00C7118D">
        <w:rPr>
          <w:b/>
        </w:rPr>
        <w:t>ТрансКонтейнер</w:t>
      </w:r>
      <w:proofErr w:type="spellEnd"/>
      <w:r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709"/>
        <w:gridCol w:w="3261"/>
        <w:gridCol w:w="3813"/>
        <w:gridCol w:w="1856"/>
      </w:tblGrid>
      <w:tr w:rsidR="00454F6D" w:rsidRPr="00C7118D" w:rsidTr="002459E9">
        <w:trPr>
          <w:trHeight w:val="866"/>
          <w:jc w:val="center"/>
        </w:trPr>
        <w:tc>
          <w:tcPr>
            <w:tcW w:w="709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1" w:type="dxa"/>
          </w:tcPr>
          <w:p w:rsidR="00454F6D" w:rsidRPr="00962FA9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962FA9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962FA9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Председатель ПРГ</w:t>
            </w:r>
          </w:p>
          <w:p w:rsidR="00454F6D" w:rsidRPr="00962FA9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59E9" w:rsidRPr="00C7118D" w:rsidTr="002459E9">
        <w:trPr>
          <w:jc w:val="center"/>
        </w:trPr>
        <w:tc>
          <w:tcPr>
            <w:tcW w:w="709" w:type="dxa"/>
          </w:tcPr>
          <w:p w:rsidR="002459E9" w:rsidRPr="002F6F16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1" w:type="dxa"/>
          </w:tcPr>
          <w:p w:rsidR="002459E9" w:rsidRPr="00962FA9" w:rsidRDefault="002459E9" w:rsidP="00962FA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член ПРГ</w:t>
            </w:r>
          </w:p>
        </w:tc>
      </w:tr>
      <w:tr w:rsidR="002459E9" w:rsidRPr="00C7118D" w:rsidTr="002459E9">
        <w:trPr>
          <w:jc w:val="center"/>
        </w:trPr>
        <w:tc>
          <w:tcPr>
            <w:tcW w:w="709" w:type="dxa"/>
          </w:tcPr>
          <w:p w:rsidR="002459E9" w:rsidRPr="002F6F16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1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459E9" w:rsidRPr="00962FA9" w:rsidRDefault="002459E9" w:rsidP="005040AE">
            <w:pPr>
              <w:ind w:firstLine="0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член ПРГ</w:t>
            </w:r>
          </w:p>
        </w:tc>
      </w:tr>
      <w:tr w:rsidR="002459E9" w:rsidRPr="00C7118D" w:rsidTr="002459E9">
        <w:trPr>
          <w:jc w:val="center"/>
        </w:trPr>
        <w:tc>
          <w:tcPr>
            <w:tcW w:w="709" w:type="dxa"/>
          </w:tcPr>
          <w:p w:rsidR="002459E9" w:rsidRPr="002F6F16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1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459E9" w:rsidRPr="00962FA9" w:rsidRDefault="002459E9" w:rsidP="00796DC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459E9" w:rsidRPr="00962FA9" w:rsidRDefault="002459E9" w:rsidP="005040AE">
            <w:pPr>
              <w:ind w:firstLine="0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член ПРГ</w:t>
            </w:r>
          </w:p>
        </w:tc>
      </w:tr>
      <w:tr w:rsidR="002459E9" w:rsidRPr="00C7118D" w:rsidTr="002459E9">
        <w:trPr>
          <w:jc w:val="center"/>
        </w:trPr>
        <w:tc>
          <w:tcPr>
            <w:tcW w:w="709" w:type="dxa"/>
          </w:tcPr>
          <w:p w:rsidR="002459E9" w:rsidRPr="002F6F16" w:rsidRDefault="002459E9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1" w:type="dxa"/>
          </w:tcPr>
          <w:p w:rsidR="002459E9" w:rsidRPr="00962FA9" w:rsidRDefault="002459E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459E9" w:rsidRPr="00962FA9" w:rsidRDefault="002459E9" w:rsidP="00504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459E9" w:rsidRPr="00962FA9" w:rsidRDefault="002459E9" w:rsidP="005040AE">
            <w:pPr>
              <w:ind w:firstLine="0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член ПРГ</w:t>
            </w:r>
          </w:p>
        </w:tc>
      </w:tr>
      <w:tr w:rsidR="002459E9" w:rsidRPr="00C7118D" w:rsidTr="00E753A9">
        <w:trPr>
          <w:trHeight w:val="561"/>
          <w:jc w:val="center"/>
        </w:trPr>
        <w:tc>
          <w:tcPr>
            <w:tcW w:w="709" w:type="dxa"/>
          </w:tcPr>
          <w:p w:rsidR="002459E9" w:rsidRPr="002F6F16" w:rsidRDefault="002459E9" w:rsidP="007179EA">
            <w:pPr>
              <w:ind w:firstLine="0"/>
              <w:jc w:val="right"/>
            </w:pPr>
          </w:p>
        </w:tc>
        <w:tc>
          <w:tcPr>
            <w:tcW w:w="3261" w:type="dxa"/>
          </w:tcPr>
          <w:p w:rsidR="002459E9" w:rsidRPr="00962FA9" w:rsidRDefault="002459E9" w:rsidP="00962FA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459E9" w:rsidRPr="00962FA9" w:rsidRDefault="002459E9" w:rsidP="00504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459E9" w:rsidRPr="00962FA9" w:rsidRDefault="002459E9" w:rsidP="004635FD">
            <w:pPr>
              <w:ind w:firstLine="0"/>
              <w:jc w:val="both"/>
              <w:rPr>
                <w:sz w:val="24"/>
                <w:szCs w:val="24"/>
              </w:rPr>
            </w:pPr>
            <w:r w:rsidRPr="00962FA9">
              <w:rPr>
                <w:sz w:val="24"/>
                <w:szCs w:val="24"/>
              </w:rPr>
              <w:t>секретарь ПРГ</w:t>
            </w:r>
          </w:p>
        </w:tc>
      </w:tr>
    </w:tbl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  <w:r w:rsidRPr="00962FA9">
        <w:t xml:space="preserve">Состав ПРГ – </w:t>
      </w:r>
      <w:r w:rsidR="00962FA9" w:rsidRPr="00962FA9">
        <w:t>8</w:t>
      </w:r>
      <w:r w:rsidRPr="00962FA9">
        <w:t xml:space="preserve"> человек. Приняли участие </w:t>
      </w:r>
      <w:r w:rsidR="002D722F" w:rsidRPr="00962FA9">
        <w:t xml:space="preserve">– </w:t>
      </w:r>
      <w:r w:rsidR="007179EA">
        <w:t>5</w:t>
      </w:r>
      <w:r w:rsidRPr="00962FA9">
        <w:t>. Кворум имеется.</w:t>
      </w:r>
    </w:p>
    <w:p w:rsidR="00530A71" w:rsidRPr="00C7118D" w:rsidRDefault="00530A71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413A20" w:rsidRDefault="00454F6D" w:rsidP="00454F6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454F6D" w:rsidRPr="006061CA" w:rsidRDefault="00454F6D" w:rsidP="00454F6D">
      <w:pPr>
        <w:pStyle w:val="1"/>
        <w:suppressAutoHyphens/>
        <w:ind w:firstLine="709"/>
        <w:rPr>
          <w:sz w:val="24"/>
          <w:szCs w:val="24"/>
        </w:rPr>
      </w:pPr>
      <w:r w:rsidRPr="00977CE6">
        <w:rPr>
          <w:b/>
          <w:sz w:val="24"/>
          <w:szCs w:val="24"/>
          <w:lang w:val="en-US"/>
        </w:rPr>
        <w:t>I</w:t>
      </w:r>
      <w:r w:rsidRPr="007D4489">
        <w:rPr>
          <w:b/>
          <w:sz w:val="24"/>
          <w:szCs w:val="24"/>
        </w:rPr>
        <w:t>.</w:t>
      </w:r>
      <w:r w:rsidRPr="007D4489">
        <w:rPr>
          <w:sz w:val="24"/>
          <w:szCs w:val="24"/>
        </w:rPr>
        <w:t xml:space="preserve"> Рассмотрение заявок на участие в конкурсе способом размещения оферты</w:t>
      </w:r>
      <w:r w:rsidR="006061CA" w:rsidRPr="007D4489">
        <w:rPr>
          <w:sz w:val="24"/>
          <w:szCs w:val="24"/>
        </w:rPr>
        <w:t xml:space="preserve"> </w:t>
      </w:r>
      <w:r w:rsidR="005040AE" w:rsidRPr="007D4489">
        <w:rPr>
          <w:sz w:val="24"/>
          <w:szCs w:val="24"/>
        </w:rPr>
        <w:t>№</w:t>
      </w:r>
      <w:r w:rsidR="006061CA" w:rsidRPr="007D4489">
        <w:rPr>
          <w:sz w:val="24"/>
          <w:szCs w:val="24"/>
        </w:rPr>
        <w:t> </w:t>
      </w:r>
      <w:r w:rsidR="005040AE" w:rsidRPr="007D4489">
        <w:rPr>
          <w:sz w:val="24"/>
          <w:szCs w:val="24"/>
        </w:rPr>
        <w:t>РО/00</w:t>
      </w:r>
      <w:r w:rsidR="005E1388" w:rsidRPr="007D4489">
        <w:rPr>
          <w:sz w:val="24"/>
          <w:szCs w:val="24"/>
        </w:rPr>
        <w:t>5</w:t>
      </w:r>
      <w:r w:rsidRPr="007D4489">
        <w:rPr>
          <w:sz w:val="24"/>
          <w:szCs w:val="24"/>
        </w:rPr>
        <w:t>/ЦКП</w:t>
      </w:r>
      <w:r w:rsidR="005E1388" w:rsidRPr="007D4489">
        <w:rPr>
          <w:sz w:val="24"/>
          <w:szCs w:val="24"/>
        </w:rPr>
        <w:t>Р</w:t>
      </w:r>
      <w:r w:rsidR="005040AE" w:rsidRPr="007D4489">
        <w:rPr>
          <w:sz w:val="24"/>
          <w:szCs w:val="24"/>
        </w:rPr>
        <w:t>С</w:t>
      </w:r>
      <w:r w:rsidRPr="007D4489">
        <w:rPr>
          <w:sz w:val="24"/>
          <w:szCs w:val="24"/>
        </w:rPr>
        <w:t>/00</w:t>
      </w:r>
      <w:r w:rsidR="005E1388" w:rsidRPr="007D4489">
        <w:rPr>
          <w:sz w:val="24"/>
          <w:szCs w:val="24"/>
        </w:rPr>
        <w:t>69</w:t>
      </w:r>
      <w:r w:rsidRPr="007D4489">
        <w:rPr>
          <w:sz w:val="24"/>
          <w:szCs w:val="24"/>
        </w:rPr>
        <w:t xml:space="preserve"> на право зак</w:t>
      </w:r>
      <w:r w:rsidR="008E017D" w:rsidRPr="007D4489">
        <w:rPr>
          <w:sz w:val="24"/>
          <w:szCs w:val="24"/>
        </w:rPr>
        <w:t xml:space="preserve">лючения договора (договоров) </w:t>
      </w:r>
      <w:r w:rsidR="006061CA" w:rsidRPr="007D4489">
        <w:rPr>
          <w:sz w:val="24"/>
          <w:szCs w:val="24"/>
        </w:rPr>
        <w:t xml:space="preserve">на оказание услуг по </w:t>
      </w:r>
      <w:proofErr w:type="gramStart"/>
      <w:r w:rsidR="006061CA" w:rsidRPr="007D4489">
        <w:rPr>
          <w:sz w:val="24"/>
          <w:szCs w:val="24"/>
        </w:rPr>
        <w:t>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 и иных услуг</w:t>
      </w:r>
      <w:r w:rsidR="00796DC2">
        <w:rPr>
          <w:sz w:val="24"/>
          <w:szCs w:val="24"/>
        </w:rPr>
        <w:t>,</w:t>
      </w:r>
      <w:r w:rsidR="006061CA" w:rsidRPr="007D4489">
        <w:rPr>
          <w:sz w:val="24"/>
          <w:szCs w:val="24"/>
        </w:rPr>
        <w:t xml:space="preserve">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услуги, морских линий, стивидоров, морских портов</w:t>
      </w:r>
      <w:proofErr w:type="gramEnd"/>
      <w:r w:rsidR="006061CA" w:rsidRPr="007D4489">
        <w:rPr>
          <w:sz w:val="24"/>
          <w:szCs w:val="24"/>
        </w:rPr>
        <w:t>, прочих соисполнителей и также агентов) в 2014-2015 годах.</w:t>
      </w:r>
    </w:p>
    <w:p w:rsidR="001C3FE4" w:rsidRPr="00010917" w:rsidRDefault="001C3FE4" w:rsidP="00454F6D">
      <w:pPr>
        <w:pStyle w:val="1"/>
        <w:suppressAutoHyphens/>
        <w:rPr>
          <w:b/>
          <w:sz w:val="24"/>
          <w:szCs w:val="24"/>
        </w:rPr>
      </w:pPr>
    </w:p>
    <w:p w:rsidR="00454F6D" w:rsidRPr="003B3EA5" w:rsidRDefault="00454F6D" w:rsidP="00454F6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пункту </w:t>
      </w:r>
      <w:r w:rsidRPr="002605D1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7179EA">
        <w:rPr>
          <w:b/>
          <w:sz w:val="24"/>
          <w:szCs w:val="24"/>
        </w:rPr>
        <w:t>:</w:t>
      </w:r>
    </w:p>
    <w:p w:rsidR="00454F6D" w:rsidRPr="00170087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59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4777"/>
      </w:tblGrid>
      <w:tr w:rsidR="00454F6D" w:rsidRPr="00C7118D" w:rsidTr="00750D97">
        <w:trPr>
          <w:jc w:val="center"/>
        </w:trPr>
        <w:tc>
          <w:tcPr>
            <w:tcW w:w="518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7" w:type="dxa"/>
            <w:vAlign w:val="center"/>
          </w:tcPr>
          <w:p w:rsidR="00454F6D" w:rsidRPr="000D0713" w:rsidRDefault="000D0713" w:rsidP="007179E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highlight w:val="green"/>
              </w:rPr>
            </w:pPr>
            <w:r w:rsidRPr="0058720D">
              <w:rPr>
                <w:b/>
                <w:snapToGrid/>
                <w:sz w:val="24"/>
                <w:szCs w:val="24"/>
                <w:lang w:val="en-US"/>
              </w:rPr>
              <w:t>06</w:t>
            </w:r>
            <w:r w:rsidR="008E017D" w:rsidRPr="0058720D">
              <w:rPr>
                <w:b/>
                <w:snapToGrid/>
                <w:sz w:val="24"/>
                <w:szCs w:val="24"/>
              </w:rPr>
              <w:t>.0</w:t>
            </w:r>
            <w:r w:rsidR="005E1388" w:rsidRPr="0058720D">
              <w:rPr>
                <w:b/>
                <w:snapToGrid/>
                <w:sz w:val="24"/>
                <w:szCs w:val="24"/>
              </w:rPr>
              <w:t>8</w:t>
            </w:r>
            <w:r w:rsidR="00454F6D" w:rsidRPr="0058720D">
              <w:rPr>
                <w:b/>
                <w:snapToGrid/>
                <w:sz w:val="24"/>
                <w:szCs w:val="24"/>
              </w:rPr>
              <w:t>.2014 1</w:t>
            </w:r>
            <w:r w:rsidR="007179EA">
              <w:rPr>
                <w:b/>
                <w:snapToGrid/>
                <w:sz w:val="24"/>
                <w:szCs w:val="24"/>
              </w:rPr>
              <w:t>4</w:t>
            </w:r>
            <w:r w:rsidR="00454F6D" w:rsidRPr="0058720D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454F6D" w:rsidRPr="00C7118D" w:rsidTr="00750D97">
        <w:trPr>
          <w:jc w:val="center"/>
        </w:trPr>
        <w:tc>
          <w:tcPr>
            <w:tcW w:w="518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7" w:type="dxa"/>
            <w:vAlign w:val="center"/>
          </w:tcPr>
          <w:p w:rsidR="00454F6D" w:rsidRPr="00F05A6E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751CB5" w:rsidRPr="00F05A6E" w:rsidRDefault="00751CB5" w:rsidP="00454F6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88" w:type="dxa"/>
        <w:jc w:val="center"/>
        <w:tblInd w:w="-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7211"/>
      </w:tblGrid>
      <w:tr w:rsidR="001C3FE4" w:rsidRPr="00C7118D" w:rsidTr="000C1C46">
        <w:trPr>
          <w:jc w:val="center"/>
        </w:trPr>
        <w:tc>
          <w:tcPr>
            <w:tcW w:w="9888" w:type="dxa"/>
            <w:gridSpan w:val="2"/>
          </w:tcPr>
          <w:p w:rsidR="0041538E" w:rsidRPr="005E1388" w:rsidRDefault="00B43F0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00BE">
              <w:rPr>
                <w:color w:val="000000"/>
                <w:sz w:val="24"/>
                <w:szCs w:val="24"/>
              </w:rPr>
              <w:t>Лот № 1</w:t>
            </w:r>
          </w:p>
        </w:tc>
      </w:tr>
      <w:tr w:rsidR="001C3FE4" w:rsidRPr="00C7118D" w:rsidTr="007D4489">
        <w:trPr>
          <w:jc w:val="center"/>
        </w:trPr>
        <w:tc>
          <w:tcPr>
            <w:tcW w:w="2677" w:type="dxa"/>
            <w:vAlign w:val="center"/>
          </w:tcPr>
          <w:p w:rsidR="00454F6D" w:rsidRPr="005E1388" w:rsidRDefault="00454F6D" w:rsidP="001C3FE4">
            <w:pPr>
              <w:pStyle w:val="Default"/>
              <w:rPr>
                <w:highlight w:val="yellow"/>
              </w:rPr>
            </w:pPr>
            <w:r w:rsidRPr="00530A71">
              <w:t>Предмет договора: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454F6D" w:rsidRPr="005E1388" w:rsidRDefault="00AC6291" w:rsidP="002D722F">
            <w:pPr>
              <w:pStyle w:val="Default"/>
              <w:jc w:val="both"/>
              <w:rPr>
                <w:highlight w:val="yellow"/>
              </w:rPr>
            </w:pPr>
            <w:proofErr w:type="gramStart"/>
            <w:r w:rsidRPr="0058720D">
              <w:t>Услуги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контейнеров под перевозку под обязательство по их возврату, и иных услуг,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 морских линий, стивидоров, морских</w:t>
            </w:r>
            <w:proofErr w:type="gramEnd"/>
            <w:r w:rsidRPr="0058720D">
              <w:t xml:space="preserve"> портов, прочих соисполнителей и также агентов) в 201</w:t>
            </w:r>
            <w:r w:rsidR="00F17A04">
              <w:t>4</w:t>
            </w:r>
            <w:r w:rsidRPr="0058720D">
              <w:t>-2015 годах.</w:t>
            </w:r>
          </w:p>
        </w:tc>
      </w:tr>
      <w:tr w:rsidR="00750D97" w:rsidRPr="00C7118D" w:rsidTr="00AC6291">
        <w:trPr>
          <w:jc w:val="center"/>
        </w:trPr>
        <w:tc>
          <w:tcPr>
            <w:tcW w:w="2677" w:type="dxa"/>
            <w:vAlign w:val="center"/>
          </w:tcPr>
          <w:p w:rsidR="00454F6D" w:rsidRPr="0058720D" w:rsidRDefault="008E017D" w:rsidP="008E017D">
            <w:pPr>
              <w:pStyle w:val="Textbody"/>
              <w:ind w:firstLine="34"/>
              <w:rPr>
                <w:sz w:val="24"/>
              </w:rPr>
            </w:pPr>
            <w:r w:rsidRPr="0058720D">
              <w:rPr>
                <w:sz w:val="24"/>
              </w:rPr>
              <w:t>Максимальная (совокупная) цена всех договоров составляет</w:t>
            </w:r>
            <w:r w:rsidR="00454F6D" w:rsidRPr="0058720D">
              <w:rPr>
                <w:sz w:val="24"/>
              </w:rPr>
              <w:t>:</w:t>
            </w:r>
          </w:p>
        </w:tc>
        <w:tc>
          <w:tcPr>
            <w:tcW w:w="7211" w:type="dxa"/>
            <w:vAlign w:val="center"/>
          </w:tcPr>
          <w:p w:rsidR="004974D5" w:rsidRPr="0058720D" w:rsidRDefault="00AC6291" w:rsidP="00530A71">
            <w:pPr>
              <w:pStyle w:val="Textbody"/>
              <w:ind w:firstLine="0"/>
              <w:rPr>
                <w:sz w:val="24"/>
              </w:rPr>
            </w:pPr>
            <w:r w:rsidRPr="0058720D">
              <w:rPr>
                <w:sz w:val="24"/>
              </w:rPr>
              <w:t>1 000 000 000,00 руб. (один миллиард</w:t>
            </w:r>
            <w:r w:rsidR="00530A71" w:rsidRPr="0058720D">
              <w:rPr>
                <w:sz w:val="24"/>
              </w:rPr>
              <w:t xml:space="preserve"> рублей</w:t>
            </w:r>
            <w:r w:rsidRPr="0058720D">
              <w:rPr>
                <w:sz w:val="24"/>
              </w:rPr>
              <w:t xml:space="preserve">) </w:t>
            </w:r>
            <w:r w:rsidR="008E017D" w:rsidRPr="0058720D">
              <w:rPr>
                <w:sz w:val="24"/>
              </w:rPr>
              <w:t>с уч</w:t>
            </w:r>
            <w:r w:rsidR="00530A71" w:rsidRPr="0058720D">
              <w:rPr>
                <w:sz w:val="24"/>
              </w:rPr>
              <w:t>ё</w:t>
            </w:r>
            <w:r w:rsidR="008E017D" w:rsidRPr="0058720D">
              <w:rPr>
                <w:sz w:val="24"/>
              </w:rPr>
              <w:t>том всех расходов исполнителя и налогов, без учета НДС.</w:t>
            </w:r>
          </w:p>
        </w:tc>
      </w:tr>
    </w:tbl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454F6D" w:rsidRPr="00D06581" w:rsidRDefault="00454F6D" w:rsidP="00454F6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</w:t>
      </w:r>
      <w:r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>
        <w:rPr>
          <w:bCs/>
          <w:sz w:val="24"/>
          <w:szCs w:val="24"/>
        </w:rPr>
        <w:t>конкурсе</w:t>
      </w:r>
      <w:r w:rsidR="008E017D">
        <w:rPr>
          <w:bCs/>
          <w:sz w:val="24"/>
          <w:szCs w:val="24"/>
        </w:rPr>
        <w:t xml:space="preserve"> способом размещения оферты – </w:t>
      </w:r>
      <w:r w:rsidR="008E017D" w:rsidRPr="0058720D">
        <w:rPr>
          <w:bCs/>
          <w:sz w:val="24"/>
          <w:szCs w:val="24"/>
        </w:rPr>
        <w:t>0</w:t>
      </w:r>
      <w:r w:rsidR="000D0713" w:rsidRPr="0058720D">
        <w:rPr>
          <w:bCs/>
          <w:sz w:val="24"/>
          <w:szCs w:val="24"/>
        </w:rPr>
        <w:t>1</w:t>
      </w:r>
      <w:r w:rsidR="008E017D" w:rsidRPr="0058720D">
        <w:rPr>
          <w:bCs/>
          <w:sz w:val="24"/>
          <w:szCs w:val="24"/>
        </w:rPr>
        <w:t>.0</w:t>
      </w:r>
      <w:r w:rsidR="000D0713" w:rsidRPr="0058720D">
        <w:rPr>
          <w:bCs/>
          <w:sz w:val="24"/>
          <w:szCs w:val="24"/>
        </w:rPr>
        <w:t>8</w:t>
      </w:r>
      <w:r w:rsidRPr="0058720D">
        <w:rPr>
          <w:bCs/>
          <w:sz w:val="24"/>
          <w:szCs w:val="24"/>
        </w:rPr>
        <w:t>.2014 до 14-00.</w:t>
      </w:r>
    </w:p>
    <w:p w:rsidR="00243C43" w:rsidRDefault="00454F6D" w:rsidP="00731BB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tbl>
      <w:tblPr>
        <w:tblStyle w:val="af7"/>
        <w:tblpPr w:leftFromText="180" w:rightFromText="180" w:vertAnchor="text" w:horzAnchor="margin" w:tblpY="167"/>
        <w:tblW w:w="0" w:type="auto"/>
        <w:tblLook w:val="04A0"/>
      </w:tblPr>
      <w:tblGrid>
        <w:gridCol w:w="4785"/>
        <w:gridCol w:w="4786"/>
      </w:tblGrid>
      <w:tr w:rsidR="00731BB1" w:rsidTr="00411754">
        <w:tc>
          <w:tcPr>
            <w:tcW w:w="9571" w:type="dxa"/>
            <w:gridSpan w:val="2"/>
          </w:tcPr>
          <w:p w:rsidR="00731BB1" w:rsidRPr="005262BC" w:rsidRDefault="00731BB1" w:rsidP="00411754">
            <w:pPr>
              <w:ind w:firstLine="0"/>
              <w:jc w:val="center"/>
            </w:pPr>
            <w:r w:rsidRPr="005262BC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  <w:jc w:val="both"/>
            </w:pPr>
            <w:r w:rsidRPr="005262BC"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ind w:firstLine="0"/>
              <w:rPr>
                <w:sz w:val="24"/>
                <w:szCs w:val="24"/>
                <w:lang w:val="en-US"/>
              </w:rPr>
            </w:pPr>
            <w:r w:rsidRPr="005262BC">
              <w:rPr>
                <w:sz w:val="24"/>
                <w:szCs w:val="24"/>
                <w:lang w:val="en-US"/>
              </w:rPr>
              <w:t>SEA CONNECT UAB</w:t>
            </w:r>
          </w:p>
          <w:p w:rsidR="00731BB1" w:rsidRPr="005262BC" w:rsidRDefault="00731BB1" w:rsidP="00411754">
            <w:pPr>
              <w:ind w:firstLine="0"/>
              <w:rPr>
                <w:sz w:val="24"/>
                <w:szCs w:val="24"/>
                <w:lang w:val="en-US"/>
              </w:rPr>
            </w:pPr>
            <w:r w:rsidRPr="005262BC">
              <w:rPr>
                <w:sz w:val="24"/>
                <w:szCs w:val="24"/>
                <w:lang w:val="en-US"/>
              </w:rPr>
              <w:t>IBAN LT29 7400 0244 7632 3810</w:t>
            </w:r>
          </w:p>
          <w:p w:rsidR="00731BB1" w:rsidRPr="005262BC" w:rsidRDefault="00731BB1" w:rsidP="00411754">
            <w:pPr>
              <w:ind w:firstLine="0"/>
              <w:rPr>
                <w:sz w:val="24"/>
                <w:szCs w:val="24"/>
                <w:lang w:val="en-US"/>
              </w:rPr>
            </w:pPr>
            <w:r w:rsidRPr="005262BC">
              <w:rPr>
                <w:sz w:val="24"/>
                <w:szCs w:val="24"/>
                <w:lang w:val="en-US"/>
              </w:rPr>
              <w:t>SWIFT SMPO LT 22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  <w:jc w:val="both"/>
            </w:pPr>
            <w:r w:rsidRPr="005262BC"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  <w:jc w:val="both"/>
              <w:rPr>
                <w:lang w:val="en-US"/>
              </w:rPr>
            </w:pPr>
            <w:r w:rsidRPr="005262BC">
              <w:rPr>
                <w:lang w:val="en-US"/>
              </w:rPr>
              <w:t>1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  <w:jc w:val="both"/>
            </w:pPr>
            <w:r w:rsidRPr="005262BC"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  <w:jc w:val="both"/>
            </w:pPr>
            <w:r w:rsidRPr="005262BC">
              <w:t>30.0</w:t>
            </w:r>
            <w:r>
              <w:t>7</w:t>
            </w:r>
            <w:r w:rsidRPr="005262BC">
              <w:t>.14 г.,</w:t>
            </w:r>
            <w:r>
              <w:t>13-00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731BB1" w:rsidRPr="000005B8" w:rsidRDefault="00731BB1" w:rsidP="0058720D">
            <w:pPr>
              <w:pStyle w:val="Default"/>
            </w:pPr>
            <w:r w:rsidRPr="0058720D">
              <w:t>С</w:t>
            </w:r>
            <w:r w:rsidR="0058720D" w:rsidRPr="0058720D">
              <w:t xml:space="preserve"> момента заключения договора</w:t>
            </w:r>
            <w:r w:rsidRPr="0058720D">
              <w:t xml:space="preserve"> по 31 декабря 2015</w:t>
            </w:r>
            <w:r w:rsidR="0058720D" w:rsidRPr="0058720D">
              <w:t xml:space="preserve"> </w:t>
            </w:r>
            <w:r w:rsidRPr="0058720D">
              <w:t>года</w:t>
            </w:r>
          </w:p>
        </w:tc>
      </w:tr>
      <w:tr w:rsidR="00731BB1" w:rsidTr="0058720D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1BB1" w:rsidRPr="00D16478" w:rsidRDefault="00731BB1" w:rsidP="00411754">
            <w:pPr>
              <w:pStyle w:val="Default"/>
              <w:jc w:val="both"/>
              <w:rPr>
                <w:highlight w:val="yellow"/>
              </w:rPr>
            </w:pPr>
            <w:r w:rsidRPr="0058720D"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ayout w:type="fixed"/>
        <w:tblLook w:val="04A0"/>
      </w:tblPr>
      <w:tblGrid>
        <w:gridCol w:w="675"/>
        <w:gridCol w:w="5529"/>
        <w:gridCol w:w="1417"/>
        <w:gridCol w:w="1950"/>
      </w:tblGrid>
      <w:tr w:rsidR="0076267D" w:rsidRPr="00C86333" w:rsidTr="00452D2D">
        <w:tc>
          <w:tcPr>
            <w:tcW w:w="9571" w:type="dxa"/>
            <w:gridSpan w:val="4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6267D" w:rsidRPr="00C86333" w:rsidTr="00452D2D">
        <w:tc>
          <w:tcPr>
            <w:tcW w:w="675" w:type="dxa"/>
          </w:tcPr>
          <w:p w:rsidR="0076267D" w:rsidRPr="0076267D" w:rsidRDefault="0076267D" w:rsidP="0076267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Отметка о наличии /отсутствии</w:t>
            </w:r>
          </w:p>
        </w:tc>
        <w:tc>
          <w:tcPr>
            <w:tcW w:w="1950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267D" w:rsidRPr="00C86333" w:rsidTr="00452D2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267D" w:rsidRPr="00C86333" w:rsidRDefault="0076267D" w:rsidP="0076267D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риложения к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C86333">
              <w:rPr>
                <w:sz w:val="24"/>
                <w:szCs w:val="24"/>
              </w:rPr>
              <w:t>: № 1 (Заявка), № 2 (Сведения о претенденте) и № 3 (Предложение о сотрудничестве, подготовленное в соответствии с Техническим заданием (раздел 4 документации о закупке)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50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452D2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267D" w:rsidRPr="00C86333" w:rsidRDefault="0076267D" w:rsidP="00411754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6333">
              <w:rPr>
                <w:sz w:val="24"/>
                <w:szCs w:val="24"/>
              </w:rPr>
              <w:t xml:space="preserve">опия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C86333">
              <w:rPr>
                <w:sz w:val="24"/>
                <w:szCs w:val="24"/>
              </w:rPr>
              <w:t>заверение документов</w:t>
            </w:r>
            <w:proofErr w:type="gramEnd"/>
            <w:r w:rsidRPr="00C86333">
              <w:rPr>
                <w:sz w:val="24"/>
                <w:szCs w:val="24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50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452D2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267D" w:rsidRPr="00C86333" w:rsidRDefault="0076267D" w:rsidP="0076267D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C86333">
              <w:rPr>
                <w:sz w:val="24"/>
                <w:szCs w:val="24"/>
              </w:rPr>
              <w:t>ыданная не ранее чем за 30 дней до дня размещения извещения о проведении процедуры Размещения оферты выписк</w:t>
            </w:r>
            <w:r>
              <w:rPr>
                <w:sz w:val="24"/>
                <w:szCs w:val="24"/>
              </w:rPr>
              <w:t>а</w:t>
            </w:r>
            <w:r w:rsidRPr="00C86333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</w:t>
            </w:r>
            <w:r>
              <w:rPr>
                <w:sz w:val="24"/>
                <w:szCs w:val="24"/>
              </w:rPr>
              <w:t>ая</w:t>
            </w:r>
            <w:r w:rsidRPr="00C86333">
              <w:rPr>
                <w:sz w:val="24"/>
                <w:szCs w:val="24"/>
              </w:rPr>
              <w:t xml:space="preserve"> копи</w:t>
            </w:r>
            <w:r>
              <w:rPr>
                <w:sz w:val="24"/>
                <w:szCs w:val="24"/>
              </w:rPr>
              <w:t>я</w:t>
            </w:r>
            <w:r w:rsidRPr="00C86333">
              <w:rPr>
                <w:sz w:val="24"/>
                <w:szCs w:val="24"/>
              </w:rPr>
              <w:t xml:space="preserve">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C86333">
              <w:rPr>
                <w:sz w:val="24"/>
                <w:szCs w:val="24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50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452D2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6267D" w:rsidRPr="00C86333" w:rsidRDefault="0076267D" w:rsidP="00411754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50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452D2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6267D" w:rsidRPr="00C86333" w:rsidRDefault="0076267D" w:rsidP="00411754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6333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50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452D2D" w:rsidRPr="00C86333" w:rsidTr="00452D2D">
        <w:tc>
          <w:tcPr>
            <w:tcW w:w="675" w:type="dxa"/>
          </w:tcPr>
          <w:p w:rsidR="00452D2D" w:rsidRDefault="00452D2D" w:rsidP="0013775D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52D2D" w:rsidRPr="00C86333" w:rsidRDefault="00452D2D" w:rsidP="0013775D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220115">
              <w:rPr>
                <w:sz w:val="24"/>
              </w:rPr>
              <w:t xml:space="preserve"> В случае если претендент является агентом морского перевозчика (морской линии), он </w:t>
            </w:r>
            <w:proofErr w:type="gramStart"/>
            <w:r w:rsidRPr="00220115">
              <w:rPr>
                <w:sz w:val="24"/>
              </w:rPr>
              <w:t>предоставляет документ</w:t>
            </w:r>
            <w:proofErr w:type="gramEnd"/>
            <w:r w:rsidRPr="00220115">
              <w:rPr>
                <w:sz w:val="24"/>
              </w:rPr>
              <w:t>, подтверждающий его право 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право.</w:t>
            </w:r>
          </w:p>
        </w:tc>
        <w:tc>
          <w:tcPr>
            <w:tcW w:w="1417" w:type="dxa"/>
            <w:vAlign w:val="center"/>
          </w:tcPr>
          <w:p w:rsidR="00452D2D" w:rsidRPr="00C86333" w:rsidRDefault="00452D2D" w:rsidP="001377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950" w:type="dxa"/>
            <w:vAlign w:val="center"/>
          </w:tcPr>
          <w:p w:rsidR="00452D2D" w:rsidRDefault="00452D2D" w:rsidP="001377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является непосредственно морским перевозчиком.</w:t>
            </w:r>
          </w:p>
        </w:tc>
      </w:tr>
    </w:tbl>
    <w:p w:rsidR="00731BB1" w:rsidRDefault="00731BB1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</w:p>
    <w:p w:rsidR="00AC0650" w:rsidRDefault="00AC0650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67"/>
        <w:tblW w:w="0" w:type="auto"/>
        <w:tblLook w:val="04A0"/>
      </w:tblPr>
      <w:tblGrid>
        <w:gridCol w:w="4785"/>
        <w:gridCol w:w="4786"/>
      </w:tblGrid>
      <w:tr w:rsidR="00731BB1" w:rsidTr="00411754">
        <w:tc>
          <w:tcPr>
            <w:tcW w:w="9571" w:type="dxa"/>
            <w:gridSpan w:val="2"/>
          </w:tcPr>
          <w:p w:rsidR="00731BB1" w:rsidRPr="005262BC" w:rsidRDefault="00731BB1" w:rsidP="00411754">
            <w:pPr>
              <w:ind w:firstLine="0"/>
              <w:jc w:val="center"/>
            </w:pPr>
            <w:r w:rsidRPr="005262BC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Pr="005262BC">
              <w:rPr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ЗАО «</w:t>
            </w:r>
            <w:proofErr w:type="spellStart"/>
            <w:r w:rsidRPr="005262BC">
              <w:t>Контейнершипс</w:t>
            </w:r>
            <w:proofErr w:type="spellEnd"/>
            <w:r w:rsidRPr="005262BC">
              <w:t xml:space="preserve"> Санкт-Петербург»</w:t>
            </w:r>
          </w:p>
          <w:p w:rsidR="00731BB1" w:rsidRPr="005262BC" w:rsidRDefault="00731BB1" w:rsidP="00411754">
            <w:pPr>
              <w:pStyle w:val="Default"/>
            </w:pPr>
            <w:r w:rsidRPr="005262BC">
              <w:t>ИНН/КПП/ОГРН:</w:t>
            </w:r>
          </w:p>
          <w:p w:rsidR="00731BB1" w:rsidRPr="005262BC" w:rsidRDefault="00731BB1" w:rsidP="00411754">
            <w:pPr>
              <w:pStyle w:val="Default"/>
              <w:rPr>
                <w:lang w:val="en-US"/>
              </w:rPr>
            </w:pPr>
            <w:r w:rsidRPr="005262BC">
              <w:t>7805013196/781401001/1037811038210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  <w:rPr>
                <w:lang w:val="en-US"/>
              </w:rPr>
            </w:pPr>
            <w:r w:rsidRPr="005262BC">
              <w:rPr>
                <w:lang w:val="en-US"/>
              </w:rPr>
              <w:t>2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30.0</w:t>
            </w:r>
            <w:r>
              <w:t>7</w:t>
            </w:r>
            <w:r w:rsidRPr="005262BC">
              <w:t>.14 г., 15-</w:t>
            </w:r>
            <w:r>
              <w:t>20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58720D">
              <w:t>С момента заключения договора по 31 декабря 2015 года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86" w:type="dxa"/>
            <w:vAlign w:val="center"/>
          </w:tcPr>
          <w:p w:rsidR="0058720D" w:rsidRPr="00D16478" w:rsidRDefault="0058720D" w:rsidP="0058720D">
            <w:pPr>
              <w:pStyle w:val="Default"/>
              <w:jc w:val="both"/>
              <w:rPr>
                <w:highlight w:val="yellow"/>
              </w:rPr>
            </w:pPr>
            <w:r w:rsidRPr="0058720D"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ook w:val="04A0"/>
      </w:tblPr>
      <w:tblGrid>
        <w:gridCol w:w="673"/>
        <w:gridCol w:w="5414"/>
        <w:gridCol w:w="1521"/>
        <w:gridCol w:w="1963"/>
      </w:tblGrid>
      <w:tr w:rsidR="0076267D" w:rsidRPr="00C86333" w:rsidTr="00056BA0">
        <w:tc>
          <w:tcPr>
            <w:tcW w:w="9571" w:type="dxa"/>
            <w:gridSpan w:val="4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6267D" w:rsidRPr="00C86333" w:rsidTr="0076267D">
        <w:tc>
          <w:tcPr>
            <w:tcW w:w="675" w:type="dxa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22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Отметка о наличии /отсутствии</w:t>
            </w:r>
          </w:p>
        </w:tc>
        <w:tc>
          <w:tcPr>
            <w:tcW w:w="1926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76267D" w:rsidRPr="00C86333" w:rsidRDefault="0076267D" w:rsidP="0076267D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риложения к документации: № 1 (Заявка), № 2 (Сведения о претенденте) и № 3 (Предложение о сотрудничестве, подготовленное в соответствии с Техническим заданием (раздел 4 документации о закупке)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2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26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76267D" w:rsidRPr="00C86333" w:rsidRDefault="0076267D" w:rsidP="00411754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6333">
              <w:rPr>
                <w:sz w:val="24"/>
                <w:szCs w:val="24"/>
              </w:rPr>
              <w:t xml:space="preserve">опия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C86333">
              <w:rPr>
                <w:sz w:val="24"/>
                <w:szCs w:val="24"/>
              </w:rPr>
              <w:t>заверение документов</w:t>
            </w:r>
            <w:proofErr w:type="gramEnd"/>
            <w:r w:rsidRPr="00C86333">
              <w:rPr>
                <w:sz w:val="24"/>
                <w:szCs w:val="24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26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76267D" w:rsidRPr="00C86333" w:rsidRDefault="0076267D" w:rsidP="0076267D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C86333">
              <w:rPr>
                <w:sz w:val="24"/>
                <w:szCs w:val="24"/>
              </w:rPr>
              <w:t>ыданная не ранее чем за 30 дней до дня размещения извещения о проведении процедуры Размещения оферты выписк</w:t>
            </w:r>
            <w:r>
              <w:rPr>
                <w:sz w:val="24"/>
                <w:szCs w:val="24"/>
              </w:rPr>
              <w:t>а</w:t>
            </w:r>
            <w:r w:rsidRPr="00C86333">
              <w:rPr>
                <w:sz w:val="24"/>
                <w:szCs w:val="24"/>
              </w:rPr>
              <w:t xml:space="preserve"> из единого </w:t>
            </w:r>
            <w:r w:rsidRPr="00C86333">
              <w:rPr>
                <w:sz w:val="24"/>
                <w:szCs w:val="24"/>
              </w:rPr>
              <w:lastRenderedPageBreak/>
              <w:t>государственного реестра юридических лиц или нотариально заверенн</w:t>
            </w:r>
            <w:r>
              <w:rPr>
                <w:sz w:val="24"/>
                <w:szCs w:val="24"/>
              </w:rPr>
              <w:t>ая</w:t>
            </w:r>
            <w:r w:rsidRPr="00C86333">
              <w:rPr>
                <w:sz w:val="24"/>
                <w:szCs w:val="24"/>
              </w:rPr>
              <w:t xml:space="preserve"> копи</w:t>
            </w:r>
            <w:r>
              <w:rPr>
                <w:sz w:val="24"/>
                <w:szCs w:val="24"/>
              </w:rPr>
              <w:t>я</w:t>
            </w:r>
            <w:r w:rsidRPr="00C86333">
              <w:rPr>
                <w:sz w:val="24"/>
                <w:szCs w:val="24"/>
              </w:rPr>
              <w:t xml:space="preserve">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C86333">
              <w:rPr>
                <w:sz w:val="24"/>
                <w:szCs w:val="24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Федерации;</w:t>
            </w:r>
          </w:p>
        </w:tc>
        <w:tc>
          <w:tcPr>
            <w:tcW w:w="1522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926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48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ротокол</w:t>
            </w:r>
            <w:r w:rsidR="0076267D" w:rsidRPr="00C86333">
              <w:rPr>
                <w:sz w:val="24"/>
                <w:szCs w:val="24"/>
              </w:rPr>
              <w:t>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  <w:vAlign w:val="center"/>
          </w:tcPr>
          <w:p w:rsidR="0076267D" w:rsidRPr="00C86333" w:rsidRDefault="00452D2D" w:rsidP="004117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926" w:type="dxa"/>
          </w:tcPr>
          <w:p w:rsidR="0076267D" w:rsidRPr="00C86333" w:rsidRDefault="00452D2D" w:rsidP="004117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подписана сотрудником Претендента на основании Доверенности</w:t>
            </w: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76267D" w:rsidRPr="00C86333" w:rsidRDefault="00423E11" w:rsidP="00411754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6333">
              <w:rPr>
                <w:sz w:val="24"/>
                <w:szCs w:val="24"/>
              </w:rPr>
              <w:t xml:space="preserve">оверенность </w:t>
            </w:r>
            <w:r w:rsidR="0076267D" w:rsidRPr="00C86333">
              <w:rPr>
                <w:sz w:val="24"/>
                <w:szCs w:val="24"/>
              </w:rPr>
              <w:t>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1522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926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6438A6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48" w:type="dxa"/>
          </w:tcPr>
          <w:p w:rsidR="0076267D" w:rsidRPr="00C86333" w:rsidRDefault="006438A6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220115">
              <w:rPr>
                <w:sz w:val="24"/>
              </w:rPr>
              <w:t xml:space="preserve"> В случае если претендент является агентом морского перевозчика (морской линии), он </w:t>
            </w:r>
            <w:proofErr w:type="gramStart"/>
            <w:r w:rsidRPr="00220115">
              <w:rPr>
                <w:sz w:val="24"/>
              </w:rPr>
              <w:t>предоставляет документ</w:t>
            </w:r>
            <w:proofErr w:type="gramEnd"/>
            <w:r w:rsidRPr="00220115">
              <w:rPr>
                <w:sz w:val="24"/>
              </w:rPr>
              <w:t>, подтверждающий его право 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право.</w:t>
            </w:r>
          </w:p>
        </w:tc>
        <w:tc>
          <w:tcPr>
            <w:tcW w:w="1522" w:type="dxa"/>
            <w:vAlign w:val="center"/>
          </w:tcPr>
          <w:p w:rsidR="0076267D" w:rsidRPr="00C86333" w:rsidRDefault="0093373C" w:rsidP="004117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926" w:type="dxa"/>
            <w:vAlign w:val="center"/>
          </w:tcPr>
          <w:p w:rsidR="00D97A86" w:rsidRDefault="006438A6" w:rsidP="00D9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является непосредственно морским перевозчиком.</w:t>
            </w:r>
          </w:p>
        </w:tc>
      </w:tr>
    </w:tbl>
    <w:p w:rsidR="00AC0650" w:rsidRDefault="00AC0650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67"/>
        <w:tblW w:w="0" w:type="auto"/>
        <w:tblLook w:val="04A0"/>
      </w:tblPr>
      <w:tblGrid>
        <w:gridCol w:w="4785"/>
        <w:gridCol w:w="4786"/>
      </w:tblGrid>
      <w:tr w:rsidR="00731BB1" w:rsidTr="00411754">
        <w:tc>
          <w:tcPr>
            <w:tcW w:w="9571" w:type="dxa"/>
            <w:gridSpan w:val="2"/>
          </w:tcPr>
          <w:p w:rsidR="00731BB1" w:rsidRPr="00980D36" w:rsidRDefault="00731BB1" w:rsidP="00411754">
            <w:pPr>
              <w:ind w:firstLine="0"/>
              <w:jc w:val="center"/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ЗАО «ТИМ ЛАЙНС САНКТ-ПЕТЕРБУРГ»</w:t>
            </w:r>
          </w:p>
          <w:p w:rsidR="00731BB1" w:rsidRPr="005262BC" w:rsidRDefault="00731BB1" w:rsidP="00411754">
            <w:pPr>
              <w:pStyle w:val="Default"/>
            </w:pPr>
            <w:r w:rsidRPr="005262BC">
              <w:t>ИНН/КПП/ОГРН:</w:t>
            </w:r>
          </w:p>
          <w:p w:rsidR="00731BB1" w:rsidRPr="00B80CF5" w:rsidRDefault="00731BB1" w:rsidP="00411754">
            <w:pPr>
              <w:pStyle w:val="Default"/>
            </w:pPr>
            <w:r w:rsidRPr="005262BC">
              <w:rPr>
                <w:color w:val="auto"/>
              </w:rPr>
              <w:t>7805430312</w:t>
            </w:r>
            <w:r w:rsidRPr="005262BC">
              <w:rPr>
                <w:color w:val="auto"/>
                <w:lang w:val="en-US"/>
              </w:rPr>
              <w:t>/780501001</w:t>
            </w:r>
            <w:r w:rsidRPr="005262BC">
              <w:rPr>
                <w:color w:val="auto"/>
              </w:rPr>
              <w:t>/1077847406450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3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>
              <w:t>31.07</w:t>
            </w:r>
            <w:r w:rsidRPr="005262BC">
              <w:t>.14 г., 12-40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58720D">
              <w:t>С момента заключения договора по 31 декабря 2015 года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86" w:type="dxa"/>
            <w:vAlign w:val="center"/>
          </w:tcPr>
          <w:p w:rsidR="0058720D" w:rsidRPr="00D16478" w:rsidRDefault="0058720D" w:rsidP="0058720D">
            <w:pPr>
              <w:pStyle w:val="Default"/>
              <w:jc w:val="both"/>
              <w:rPr>
                <w:highlight w:val="yellow"/>
              </w:rPr>
            </w:pPr>
            <w:r w:rsidRPr="0058720D"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ook w:val="04A0"/>
      </w:tblPr>
      <w:tblGrid>
        <w:gridCol w:w="665"/>
        <w:gridCol w:w="5419"/>
        <w:gridCol w:w="1524"/>
        <w:gridCol w:w="1963"/>
      </w:tblGrid>
      <w:tr w:rsidR="0076267D" w:rsidRPr="00C86333" w:rsidTr="00CE3F5A">
        <w:tc>
          <w:tcPr>
            <w:tcW w:w="9571" w:type="dxa"/>
            <w:gridSpan w:val="4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6267D" w:rsidRPr="00C86333" w:rsidTr="0076267D">
        <w:tc>
          <w:tcPr>
            <w:tcW w:w="675" w:type="dxa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0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 xml:space="preserve">Отметка о </w:t>
            </w:r>
            <w:r w:rsidRPr="00C86333">
              <w:rPr>
                <w:color w:val="000000"/>
                <w:sz w:val="24"/>
                <w:szCs w:val="24"/>
              </w:rPr>
              <w:lastRenderedPageBreak/>
              <w:t>наличии /отсутствии</w:t>
            </w:r>
          </w:p>
        </w:tc>
        <w:tc>
          <w:tcPr>
            <w:tcW w:w="1673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lastRenderedPageBreak/>
              <w:t>Комментарий</w:t>
            </w: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76267D" w:rsidRPr="00C86333">
              <w:rPr>
                <w:sz w:val="24"/>
                <w:szCs w:val="24"/>
              </w:rPr>
              <w:t>риложения к документации: № 1 (Заявка), № 2 (Сведения о претенденте) и № 3 (Предложение о сотрудничестве, подготовленное в соответствии с Техническим заданием (раздел 4 документации о закупке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6333">
              <w:rPr>
                <w:sz w:val="24"/>
                <w:szCs w:val="24"/>
              </w:rPr>
              <w:t xml:space="preserve">опия </w:t>
            </w:r>
            <w:r w:rsidR="0076267D" w:rsidRPr="00C86333">
              <w:rPr>
                <w:sz w:val="24"/>
                <w:szCs w:val="24"/>
              </w:rPr>
              <w:t xml:space="preserve">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="0076267D" w:rsidRPr="00C86333">
              <w:rPr>
                <w:sz w:val="24"/>
                <w:szCs w:val="24"/>
              </w:rPr>
              <w:t>заверение документов</w:t>
            </w:r>
            <w:proofErr w:type="gramEnd"/>
            <w:r w:rsidR="0076267D" w:rsidRPr="00C86333">
              <w:rPr>
                <w:sz w:val="24"/>
                <w:szCs w:val="24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C86333">
              <w:rPr>
                <w:sz w:val="24"/>
                <w:szCs w:val="24"/>
              </w:rPr>
              <w:t xml:space="preserve">ыданная </w:t>
            </w:r>
            <w:r w:rsidR="0076267D" w:rsidRPr="00C86333">
              <w:rPr>
                <w:sz w:val="24"/>
                <w:szCs w:val="24"/>
              </w:rPr>
              <w:t xml:space="preserve">не ранее чем за 30 дней до дня размещения извещения о проведении процедуры Размещения оферты </w:t>
            </w:r>
            <w:r w:rsidRPr="00C86333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C86333">
              <w:rPr>
                <w:sz w:val="24"/>
                <w:szCs w:val="24"/>
              </w:rPr>
              <w:t xml:space="preserve"> </w:t>
            </w:r>
            <w:r w:rsidR="0076267D" w:rsidRPr="00C86333">
              <w:rPr>
                <w:sz w:val="24"/>
                <w:szCs w:val="24"/>
              </w:rPr>
              <w:t xml:space="preserve">из единого государственного реестра юридических лиц или нотариально </w:t>
            </w:r>
            <w:r w:rsidRPr="00C86333">
              <w:rPr>
                <w:sz w:val="24"/>
                <w:szCs w:val="24"/>
              </w:rPr>
              <w:t>заверенн</w:t>
            </w:r>
            <w:r>
              <w:rPr>
                <w:sz w:val="24"/>
                <w:szCs w:val="24"/>
              </w:rPr>
              <w:t>ая</w:t>
            </w:r>
            <w:r w:rsidRPr="00C86333">
              <w:rPr>
                <w:sz w:val="24"/>
                <w:szCs w:val="24"/>
              </w:rPr>
              <w:t xml:space="preserve"> копи</w:t>
            </w:r>
            <w:r>
              <w:rPr>
                <w:sz w:val="24"/>
                <w:szCs w:val="24"/>
              </w:rPr>
              <w:t>я</w:t>
            </w:r>
            <w:r w:rsidRPr="00C86333">
              <w:rPr>
                <w:sz w:val="24"/>
                <w:szCs w:val="24"/>
              </w:rPr>
              <w:t xml:space="preserve"> </w:t>
            </w:r>
            <w:r w:rsidR="0076267D" w:rsidRPr="00C86333">
              <w:rPr>
                <w:sz w:val="24"/>
                <w:szCs w:val="24"/>
              </w:rPr>
              <w:t>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="0076267D" w:rsidRPr="00C86333">
              <w:rPr>
                <w:sz w:val="24"/>
                <w:szCs w:val="24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ротокол</w:t>
            </w:r>
            <w:r w:rsidR="0076267D" w:rsidRPr="00C86333">
              <w:rPr>
                <w:sz w:val="24"/>
                <w:szCs w:val="24"/>
              </w:rPr>
              <w:t>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6333">
              <w:rPr>
                <w:sz w:val="24"/>
                <w:szCs w:val="24"/>
              </w:rPr>
              <w:t xml:space="preserve">оверенность </w:t>
            </w:r>
            <w:r w:rsidR="0076267D" w:rsidRPr="00C86333">
              <w:rPr>
                <w:sz w:val="24"/>
                <w:szCs w:val="24"/>
              </w:rPr>
              <w:t>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221B63" w:rsidRPr="00C86333" w:rsidTr="002C3807">
        <w:tc>
          <w:tcPr>
            <w:tcW w:w="675" w:type="dxa"/>
          </w:tcPr>
          <w:p w:rsidR="00D97A86" w:rsidRDefault="00221B63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90" w:type="dxa"/>
          </w:tcPr>
          <w:p w:rsidR="00221B63" w:rsidRPr="00C86333" w:rsidRDefault="00221B63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220115">
              <w:rPr>
                <w:sz w:val="24"/>
              </w:rPr>
              <w:t xml:space="preserve"> В случае если претендент является агентом морского перевозчика (морской линии), он </w:t>
            </w:r>
            <w:proofErr w:type="gramStart"/>
            <w:r w:rsidRPr="00220115">
              <w:rPr>
                <w:sz w:val="24"/>
              </w:rPr>
              <w:t>предоставляет документ</w:t>
            </w:r>
            <w:proofErr w:type="gramEnd"/>
            <w:r w:rsidRPr="00220115">
              <w:rPr>
                <w:sz w:val="24"/>
              </w:rPr>
              <w:t xml:space="preserve">, подтверждающий его право 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</w:t>
            </w:r>
            <w:r w:rsidRPr="00220115">
              <w:rPr>
                <w:sz w:val="24"/>
              </w:rPr>
              <w:lastRenderedPageBreak/>
              <w:t>на общедоступный источник информации, подтверждающий указанное право.</w:t>
            </w:r>
          </w:p>
        </w:tc>
        <w:tc>
          <w:tcPr>
            <w:tcW w:w="1533" w:type="dxa"/>
            <w:vAlign w:val="center"/>
          </w:tcPr>
          <w:p w:rsidR="00221B63" w:rsidRPr="00C86333" w:rsidRDefault="0093373C" w:rsidP="009337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673" w:type="dxa"/>
            <w:vAlign w:val="center"/>
          </w:tcPr>
          <w:p w:rsidR="00221B63" w:rsidRPr="00C86333" w:rsidRDefault="00221B63" w:rsidP="004117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является непосредственно морским перевозчиком.</w:t>
            </w:r>
          </w:p>
        </w:tc>
      </w:tr>
    </w:tbl>
    <w:p w:rsidR="00AC0650" w:rsidRDefault="00AC0650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67"/>
        <w:tblW w:w="0" w:type="auto"/>
        <w:tblLook w:val="04A0"/>
      </w:tblPr>
      <w:tblGrid>
        <w:gridCol w:w="4785"/>
        <w:gridCol w:w="4786"/>
      </w:tblGrid>
      <w:tr w:rsidR="00731BB1" w:rsidTr="00411754">
        <w:tc>
          <w:tcPr>
            <w:tcW w:w="9571" w:type="dxa"/>
            <w:gridSpan w:val="2"/>
          </w:tcPr>
          <w:p w:rsidR="00731BB1" w:rsidRPr="005262BC" w:rsidRDefault="00731BB1" w:rsidP="00411754">
            <w:pPr>
              <w:ind w:firstLine="0"/>
              <w:jc w:val="center"/>
            </w:pPr>
            <w:r w:rsidRPr="005262BC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Информация о поставщике, подавшем заявку: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 xml:space="preserve">ООО «ДФДС </w:t>
            </w:r>
            <w:proofErr w:type="spellStart"/>
            <w:r w:rsidRPr="005262BC">
              <w:t>Сивейз</w:t>
            </w:r>
            <w:proofErr w:type="spellEnd"/>
            <w:r w:rsidRPr="005262BC">
              <w:t>»</w:t>
            </w:r>
          </w:p>
          <w:p w:rsidR="00731BB1" w:rsidRPr="005262BC" w:rsidRDefault="00731BB1" w:rsidP="00411754">
            <w:pPr>
              <w:pStyle w:val="Default"/>
            </w:pPr>
            <w:r w:rsidRPr="005262BC">
              <w:t>ИНН/КПП/ОГРН:</w:t>
            </w:r>
          </w:p>
          <w:p w:rsidR="00731BB1" w:rsidRPr="005262BC" w:rsidRDefault="00731BB1" w:rsidP="00411754">
            <w:pPr>
              <w:pStyle w:val="Default"/>
            </w:pPr>
            <w:r w:rsidRPr="005262BC">
              <w:t>7805376778/780101001/1057811899881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>
              <w:t>4</w:t>
            </w:r>
          </w:p>
        </w:tc>
      </w:tr>
      <w:tr w:rsidR="00731BB1" w:rsidTr="00411754">
        <w:tc>
          <w:tcPr>
            <w:tcW w:w="4785" w:type="dxa"/>
            <w:vAlign w:val="center"/>
          </w:tcPr>
          <w:p w:rsidR="00731BB1" w:rsidRPr="000005B8" w:rsidRDefault="00731BB1" w:rsidP="0041175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86" w:type="dxa"/>
            <w:vAlign w:val="center"/>
          </w:tcPr>
          <w:p w:rsidR="00731BB1" w:rsidRPr="005262BC" w:rsidRDefault="00731BB1" w:rsidP="00411754">
            <w:pPr>
              <w:pStyle w:val="Default"/>
            </w:pPr>
            <w:r w:rsidRPr="005262BC">
              <w:t>01.08.14 г., 12-01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786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58720D">
              <w:t>С момента заключения договора по 31 декабря 2015 года</w:t>
            </w:r>
          </w:p>
        </w:tc>
      </w:tr>
      <w:tr w:rsidR="0058720D" w:rsidTr="00411754">
        <w:tc>
          <w:tcPr>
            <w:tcW w:w="4785" w:type="dxa"/>
            <w:vAlign w:val="center"/>
          </w:tcPr>
          <w:p w:rsidR="0058720D" w:rsidRPr="000005B8" w:rsidRDefault="0058720D" w:rsidP="0058720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86" w:type="dxa"/>
            <w:vAlign w:val="center"/>
          </w:tcPr>
          <w:p w:rsidR="0058720D" w:rsidRPr="00D16478" w:rsidRDefault="0058720D" w:rsidP="0058720D">
            <w:pPr>
              <w:pStyle w:val="Default"/>
              <w:jc w:val="both"/>
              <w:rPr>
                <w:highlight w:val="yellow"/>
              </w:rPr>
            </w:pPr>
            <w:r w:rsidRPr="0058720D">
              <w:t>Объем предоставляемых услуг определяется исходя из потребностей заказчика</w:t>
            </w:r>
          </w:p>
        </w:tc>
      </w:tr>
    </w:tbl>
    <w:tbl>
      <w:tblPr>
        <w:tblStyle w:val="af7"/>
        <w:tblW w:w="0" w:type="auto"/>
        <w:tblLook w:val="04A0"/>
      </w:tblPr>
      <w:tblGrid>
        <w:gridCol w:w="675"/>
        <w:gridCol w:w="5690"/>
        <w:gridCol w:w="1533"/>
        <w:gridCol w:w="1673"/>
      </w:tblGrid>
      <w:tr w:rsidR="0076267D" w:rsidRPr="00C86333" w:rsidTr="00EA6965">
        <w:tc>
          <w:tcPr>
            <w:tcW w:w="9571" w:type="dxa"/>
            <w:gridSpan w:val="4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6267D" w:rsidRPr="00C86333" w:rsidTr="0076267D">
        <w:tc>
          <w:tcPr>
            <w:tcW w:w="675" w:type="dxa"/>
          </w:tcPr>
          <w:p w:rsidR="0076267D" w:rsidRPr="00C86333" w:rsidRDefault="0076267D" w:rsidP="0076267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0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Отметка о наличии /отсутствии</w:t>
            </w:r>
          </w:p>
        </w:tc>
        <w:tc>
          <w:tcPr>
            <w:tcW w:w="1673" w:type="dxa"/>
            <w:vAlign w:val="center"/>
          </w:tcPr>
          <w:p w:rsidR="0076267D" w:rsidRPr="00C86333" w:rsidRDefault="0076267D" w:rsidP="0041175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63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267D" w:rsidRPr="00C86333">
              <w:rPr>
                <w:sz w:val="24"/>
                <w:szCs w:val="24"/>
              </w:rPr>
              <w:t>риложения к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="0076267D" w:rsidRPr="00C86333">
              <w:rPr>
                <w:sz w:val="24"/>
                <w:szCs w:val="24"/>
              </w:rPr>
              <w:t>: № 1 (Заявка), № 2 (Сведения о претенденте) и № 3 (Предложение о сотрудничестве, подготовленное в соответствии с Техническим заданием (раздел 4 настоящей документации о закупке);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76267D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6333">
              <w:rPr>
                <w:sz w:val="24"/>
                <w:szCs w:val="24"/>
              </w:rPr>
              <w:t xml:space="preserve">опия </w:t>
            </w:r>
            <w:r w:rsidR="0076267D" w:rsidRPr="00C86333">
              <w:rPr>
                <w:sz w:val="24"/>
                <w:szCs w:val="24"/>
              </w:rPr>
              <w:t xml:space="preserve">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="0076267D" w:rsidRPr="00C86333">
              <w:rPr>
                <w:sz w:val="24"/>
                <w:szCs w:val="24"/>
              </w:rPr>
              <w:t>заверение документов</w:t>
            </w:r>
            <w:proofErr w:type="gramEnd"/>
            <w:r w:rsidR="0076267D" w:rsidRPr="00C86333">
              <w:rPr>
                <w:sz w:val="24"/>
                <w:szCs w:val="24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C86333">
              <w:rPr>
                <w:sz w:val="24"/>
                <w:szCs w:val="24"/>
              </w:rPr>
              <w:t xml:space="preserve">ыданная </w:t>
            </w:r>
            <w:r w:rsidR="0076267D" w:rsidRPr="00C86333">
              <w:rPr>
                <w:sz w:val="24"/>
                <w:szCs w:val="24"/>
              </w:rPr>
              <w:t xml:space="preserve">не ранее чем за 30 дней до дня размещения извещения о проведении процедуры Размещения оферты </w:t>
            </w:r>
            <w:r w:rsidRPr="00C86333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C86333">
              <w:rPr>
                <w:sz w:val="24"/>
                <w:szCs w:val="24"/>
              </w:rPr>
              <w:t xml:space="preserve"> </w:t>
            </w:r>
            <w:r w:rsidR="0076267D" w:rsidRPr="00C86333">
              <w:rPr>
                <w:sz w:val="24"/>
                <w:szCs w:val="24"/>
              </w:rPr>
              <w:t xml:space="preserve">из единого государственного реестра юридических лиц или нотариально </w:t>
            </w:r>
            <w:r w:rsidRPr="00C86333">
              <w:rPr>
                <w:sz w:val="24"/>
                <w:szCs w:val="24"/>
              </w:rPr>
              <w:t>заверенн</w:t>
            </w:r>
            <w:r>
              <w:rPr>
                <w:sz w:val="24"/>
                <w:szCs w:val="24"/>
              </w:rPr>
              <w:t>ая</w:t>
            </w:r>
            <w:r w:rsidRPr="00C86333">
              <w:rPr>
                <w:sz w:val="24"/>
                <w:szCs w:val="24"/>
              </w:rPr>
              <w:t xml:space="preserve"> копи</w:t>
            </w:r>
            <w:r>
              <w:rPr>
                <w:sz w:val="24"/>
                <w:szCs w:val="24"/>
              </w:rPr>
              <w:t>я</w:t>
            </w:r>
            <w:r w:rsidRPr="00C86333">
              <w:rPr>
                <w:sz w:val="24"/>
                <w:szCs w:val="24"/>
              </w:rPr>
              <w:t xml:space="preserve"> </w:t>
            </w:r>
            <w:r w:rsidR="0076267D" w:rsidRPr="00C86333">
              <w:rPr>
                <w:sz w:val="24"/>
                <w:szCs w:val="24"/>
              </w:rPr>
              <w:t>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="0076267D" w:rsidRPr="00C86333">
              <w:rPr>
                <w:sz w:val="24"/>
                <w:szCs w:val="24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6333">
              <w:rPr>
                <w:sz w:val="24"/>
                <w:szCs w:val="24"/>
              </w:rPr>
              <w:t>ротокол</w:t>
            </w:r>
            <w:r w:rsidR="0076267D" w:rsidRPr="00C86333">
              <w:rPr>
                <w:sz w:val="24"/>
                <w:szCs w:val="24"/>
              </w:rPr>
              <w:t xml:space="preserve">/решение или другой документ о </w:t>
            </w:r>
            <w:r w:rsidR="0076267D" w:rsidRPr="00C86333">
              <w:rPr>
                <w:sz w:val="24"/>
                <w:szCs w:val="24"/>
              </w:rPr>
              <w:lastRenderedPageBreak/>
              <w:t>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76267D" w:rsidP="00411754">
            <w:pPr>
              <w:ind w:firstLine="0"/>
              <w:jc w:val="center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76267D" w:rsidRPr="00C86333" w:rsidRDefault="0076267D" w:rsidP="00411754">
            <w:pPr>
              <w:ind w:firstLine="0"/>
              <w:rPr>
                <w:sz w:val="24"/>
                <w:szCs w:val="24"/>
              </w:rPr>
            </w:pPr>
          </w:p>
        </w:tc>
      </w:tr>
      <w:tr w:rsidR="0076267D" w:rsidRPr="00C86333" w:rsidTr="0076267D">
        <w:tc>
          <w:tcPr>
            <w:tcW w:w="675" w:type="dxa"/>
          </w:tcPr>
          <w:p w:rsidR="00D97A86" w:rsidRDefault="00423E11" w:rsidP="00D97A86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6267D">
              <w:rPr>
                <w:sz w:val="24"/>
                <w:szCs w:val="24"/>
              </w:rPr>
              <w:t>.</w:t>
            </w:r>
          </w:p>
        </w:tc>
        <w:tc>
          <w:tcPr>
            <w:tcW w:w="5690" w:type="dxa"/>
          </w:tcPr>
          <w:p w:rsidR="0076267D" w:rsidRPr="00C86333" w:rsidRDefault="00423E11" w:rsidP="00423E11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6333">
              <w:rPr>
                <w:sz w:val="24"/>
                <w:szCs w:val="24"/>
              </w:rPr>
              <w:t xml:space="preserve">оверенность </w:t>
            </w:r>
            <w:r w:rsidR="0076267D" w:rsidRPr="00C86333">
              <w:rPr>
                <w:sz w:val="24"/>
                <w:szCs w:val="24"/>
              </w:rPr>
              <w:t>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</w:t>
            </w:r>
            <w:r w:rsidRPr="00C863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6267D" w:rsidRPr="00C86333" w:rsidRDefault="00EF047F" w:rsidP="004117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673" w:type="dxa"/>
          </w:tcPr>
          <w:p w:rsidR="0076267D" w:rsidRPr="00C86333" w:rsidRDefault="00EB0347" w:rsidP="004117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подписана генеральным директором на основании Устава.</w:t>
            </w:r>
          </w:p>
        </w:tc>
      </w:tr>
      <w:tr w:rsidR="00221B63" w:rsidRPr="00C86333" w:rsidTr="00AD68D8">
        <w:tc>
          <w:tcPr>
            <w:tcW w:w="675" w:type="dxa"/>
          </w:tcPr>
          <w:p w:rsidR="00D97A86" w:rsidRDefault="00221B63" w:rsidP="00D97A86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90" w:type="dxa"/>
          </w:tcPr>
          <w:p w:rsidR="00221B63" w:rsidRPr="00C86333" w:rsidRDefault="00221B63" w:rsidP="00423E11">
            <w:pPr>
              <w:pStyle w:val="a9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220115">
              <w:rPr>
                <w:sz w:val="24"/>
              </w:rPr>
              <w:t xml:space="preserve"> В случае если претендент является агентом морского перевозчика (морской линии), он </w:t>
            </w:r>
            <w:proofErr w:type="gramStart"/>
            <w:r w:rsidRPr="00220115">
              <w:rPr>
                <w:sz w:val="24"/>
              </w:rPr>
              <w:t>предоставляет документ</w:t>
            </w:r>
            <w:proofErr w:type="gramEnd"/>
            <w:r w:rsidRPr="00220115">
              <w:rPr>
                <w:sz w:val="24"/>
              </w:rPr>
              <w:t>, подтверждающий его право 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право.</w:t>
            </w:r>
          </w:p>
        </w:tc>
        <w:tc>
          <w:tcPr>
            <w:tcW w:w="1533" w:type="dxa"/>
            <w:vAlign w:val="center"/>
          </w:tcPr>
          <w:p w:rsidR="00D97A86" w:rsidRDefault="00221B63" w:rsidP="00D97A86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Наличие</w:t>
            </w:r>
          </w:p>
        </w:tc>
        <w:tc>
          <w:tcPr>
            <w:tcW w:w="1673" w:type="dxa"/>
            <w:vAlign w:val="center"/>
          </w:tcPr>
          <w:p w:rsidR="00221B63" w:rsidRPr="00C86333" w:rsidRDefault="00221B63" w:rsidP="0041175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C0650" w:rsidRDefault="00AC0650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</w:p>
    <w:p w:rsidR="00454F6D" w:rsidRDefault="00454F6D" w:rsidP="00454F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.3. В результате анализа перечня документов, предоставленных в составе Заявок, приняты следующие решения:</w:t>
      </w:r>
    </w:p>
    <w:p w:rsidR="00612554" w:rsidRDefault="00612554" w:rsidP="00454F6D">
      <w:pPr>
        <w:jc w:val="both"/>
        <w:rPr>
          <w:bCs/>
          <w:sz w:val="24"/>
          <w:szCs w:val="24"/>
        </w:rPr>
      </w:pPr>
    </w:p>
    <w:tbl>
      <w:tblPr>
        <w:tblW w:w="99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4215"/>
        <w:gridCol w:w="4500"/>
      </w:tblGrid>
      <w:tr w:rsidR="00454F6D" w:rsidRPr="00B31094" w:rsidTr="00A121A7">
        <w:tc>
          <w:tcPr>
            <w:tcW w:w="1206" w:type="dxa"/>
          </w:tcPr>
          <w:p w:rsidR="00454F6D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54F6D" w:rsidRPr="009071B2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4215" w:type="dxa"/>
          </w:tcPr>
          <w:p w:rsidR="00454F6D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454F6D" w:rsidRPr="009071B2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00" w:type="dxa"/>
          </w:tcPr>
          <w:p w:rsidR="00454F6D" w:rsidRPr="009071B2" w:rsidRDefault="00454F6D" w:rsidP="005040AE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612554" w:rsidTr="003F0ABE">
        <w:tc>
          <w:tcPr>
            <w:tcW w:w="1206" w:type="dxa"/>
            <w:vMerge w:val="restart"/>
            <w:vAlign w:val="center"/>
          </w:tcPr>
          <w:p w:rsidR="00612554" w:rsidRPr="009071B2" w:rsidRDefault="00612554" w:rsidP="003F0A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612554" w:rsidRPr="007D4489" w:rsidRDefault="00D16478" w:rsidP="00D16478">
            <w:pPr>
              <w:ind w:firstLine="0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>ЗАО «</w:t>
            </w:r>
            <w:proofErr w:type="spellStart"/>
            <w:r w:rsidRPr="007D4489">
              <w:rPr>
                <w:sz w:val="24"/>
                <w:szCs w:val="24"/>
              </w:rPr>
              <w:t>Контейнершипс</w:t>
            </w:r>
            <w:proofErr w:type="spellEnd"/>
            <w:r w:rsidRPr="007D4489">
              <w:rPr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4500" w:type="dxa"/>
          </w:tcPr>
          <w:p w:rsidR="00612554" w:rsidRPr="007D4489" w:rsidRDefault="00612554" w:rsidP="005040AE">
            <w:pPr>
              <w:ind w:firstLine="0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 xml:space="preserve">Заявка </w:t>
            </w:r>
            <w:r w:rsidRPr="007D4489">
              <w:rPr>
                <w:b/>
                <w:sz w:val="24"/>
                <w:szCs w:val="24"/>
              </w:rPr>
              <w:t>соответствует</w:t>
            </w:r>
            <w:r w:rsidRPr="007D4489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D4489" w:rsidRDefault="00D16478" w:rsidP="00612554">
            <w:pPr>
              <w:pStyle w:val="Default"/>
              <w:jc w:val="both"/>
            </w:pPr>
            <w:r w:rsidRPr="007D4489">
              <w:t>ЗАО «ТИМ ЛАЙНС САНКТ-ПЕТЕРБУРГ»</w:t>
            </w:r>
          </w:p>
        </w:tc>
        <w:tc>
          <w:tcPr>
            <w:tcW w:w="4500" w:type="dxa"/>
          </w:tcPr>
          <w:p w:rsidR="00612554" w:rsidRPr="007D4489" w:rsidRDefault="00612554" w:rsidP="005040AE">
            <w:pPr>
              <w:ind w:firstLine="0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 xml:space="preserve">Заявка </w:t>
            </w:r>
            <w:r w:rsidRPr="007D4489">
              <w:rPr>
                <w:b/>
                <w:sz w:val="24"/>
                <w:szCs w:val="24"/>
              </w:rPr>
              <w:t>соответствует</w:t>
            </w:r>
            <w:r w:rsidRPr="007D4489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D4489" w:rsidRDefault="00D16478" w:rsidP="00612554">
            <w:pPr>
              <w:ind w:firstLine="0"/>
              <w:jc w:val="both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 xml:space="preserve">ООО «ДФДС </w:t>
            </w:r>
            <w:proofErr w:type="spellStart"/>
            <w:r w:rsidRPr="007D4489">
              <w:rPr>
                <w:sz w:val="24"/>
                <w:szCs w:val="24"/>
              </w:rPr>
              <w:t>Сивейз</w:t>
            </w:r>
            <w:proofErr w:type="spellEnd"/>
            <w:r w:rsidRPr="007D4489">
              <w:rPr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612554" w:rsidRPr="007D4489" w:rsidRDefault="00612554" w:rsidP="005040AE">
            <w:pPr>
              <w:ind w:firstLine="0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 xml:space="preserve">Заявка </w:t>
            </w:r>
            <w:r w:rsidRPr="007D4489">
              <w:rPr>
                <w:b/>
                <w:sz w:val="24"/>
                <w:szCs w:val="24"/>
              </w:rPr>
              <w:t>соответствует</w:t>
            </w:r>
            <w:r w:rsidRPr="007D4489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D16478" w:rsidTr="00D16478">
        <w:trPr>
          <w:trHeight w:val="602"/>
        </w:trPr>
        <w:tc>
          <w:tcPr>
            <w:tcW w:w="1206" w:type="dxa"/>
            <w:vMerge/>
          </w:tcPr>
          <w:p w:rsidR="00D16478" w:rsidRDefault="00D16478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D16478" w:rsidRPr="007D4489" w:rsidRDefault="00D16478" w:rsidP="00612554">
            <w:pPr>
              <w:ind w:firstLine="0"/>
              <w:jc w:val="both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  <w:lang w:val="en-US"/>
              </w:rPr>
              <w:t>SEA CONNECT UAB</w:t>
            </w:r>
          </w:p>
        </w:tc>
        <w:tc>
          <w:tcPr>
            <w:tcW w:w="4500" w:type="dxa"/>
          </w:tcPr>
          <w:p w:rsidR="00D16478" w:rsidRPr="007D4489" w:rsidRDefault="00D16478" w:rsidP="005040AE">
            <w:pPr>
              <w:ind w:firstLine="0"/>
              <w:rPr>
                <w:sz w:val="24"/>
                <w:szCs w:val="24"/>
              </w:rPr>
            </w:pPr>
            <w:r w:rsidRPr="007D4489">
              <w:rPr>
                <w:sz w:val="24"/>
                <w:szCs w:val="24"/>
              </w:rPr>
              <w:t xml:space="preserve">Заявка </w:t>
            </w:r>
            <w:r w:rsidRPr="007D4489">
              <w:rPr>
                <w:b/>
                <w:sz w:val="24"/>
                <w:szCs w:val="24"/>
              </w:rPr>
              <w:t>соответствует</w:t>
            </w:r>
            <w:r w:rsidRPr="007D4489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751CB5" w:rsidRDefault="00751CB5" w:rsidP="00454F6D">
      <w:pPr>
        <w:ind w:firstLine="0"/>
        <w:jc w:val="both"/>
        <w:rPr>
          <w:bCs/>
          <w:sz w:val="24"/>
          <w:szCs w:val="24"/>
        </w:rPr>
      </w:pPr>
    </w:p>
    <w:p w:rsidR="00454F6D" w:rsidRPr="00C86333" w:rsidRDefault="00454F6D" w:rsidP="00454F6D">
      <w:pPr>
        <w:jc w:val="both"/>
        <w:rPr>
          <w:snapToGrid/>
          <w:sz w:val="24"/>
          <w:szCs w:val="24"/>
        </w:rPr>
      </w:pPr>
      <w:r w:rsidRPr="00C86333">
        <w:rPr>
          <w:sz w:val="24"/>
          <w:szCs w:val="24"/>
        </w:rPr>
        <w:t>1</w:t>
      </w:r>
      <w:r w:rsidRPr="00C86333">
        <w:rPr>
          <w:bCs/>
          <w:sz w:val="24"/>
          <w:szCs w:val="24"/>
        </w:rPr>
        <w:t xml:space="preserve">.4. </w:t>
      </w:r>
      <w:r w:rsidRPr="00C86333">
        <w:rPr>
          <w:snapToGrid/>
          <w:sz w:val="24"/>
          <w:szCs w:val="24"/>
        </w:rPr>
        <w:t>На основании анализа документов, предоставленных в составе заявок</w:t>
      </w:r>
      <w:r w:rsidR="00AF3735" w:rsidRPr="00C86333">
        <w:rPr>
          <w:snapToGrid/>
          <w:sz w:val="24"/>
          <w:szCs w:val="24"/>
        </w:rPr>
        <w:t>,</w:t>
      </w:r>
      <w:r w:rsidRPr="00C86333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 </w:t>
      </w:r>
      <w:r w:rsidR="00A074DC">
        <w:rPr>
          <w:snapToGrid/>
          <w:sz w:val="24"/>
          <w:szCs w:val="24"/>
        </w:rPr>
        <w:t>ОАО «</w:t>
      </w:r>
      <w:proofErr w:type="spellStart"/>
      <w:r w:rsidR="00A074DC">
        <w:rPr>
          <w:snapToGrid/>
          <w:sz w:val="24"/>
          <w:szCs w:val="24"/>
        </w:rPr>
        <w:t>ТрансКонтейнер</w:t>
      </w:r>
      <w:proofErr w:type="spellEnd"/>
      <w:r w:rsidR="00A074DC">
        <w:rPr>
          <w:snapToGrid/>
          <w:sz w:val="24"/>
          <w:szCs w:val="24"/>
        </w:rPr>
        <w:t xml:space="preserve">» </w:t>
      </w:r>
      <w:r w:rsidRPr="00C86333">
        <w:rPr>
          <w:snapToGrid/>
          <w:sz w:val="24"/>
          <w:szCs w:val="24"/>
        </w:rPr>
        <w:t>следующие предложения:</w:t>
      </w:r>
    </w:p>
    <w:p w:rsidR="00454F6D" w:rsidRPr="00C86333" w:rsidRDefault="00454F6D" w:rsidP="00454F6D">
      <w:pPr>
        <w:jc w:val="both"/>
        <w:rPr>
          <w:snapToGrid/>
          <w:sz w:val="24"/>
          <w:szCs w:val="24"/>
        </w:rPr>
      </w:pPr>
      <w:r w:rsidRPr="00C86333">
        <w:rPr>
          <w:snapToGrid/>
          <w:sz w:val="24"/>
          <w:szCs w:val="24"/>
        </w:rPr>
        <w:t xml:space="preserve">1.4.1. допустить к участию в закупке способом размещения оферты </w:t>
      </w:r>
      <w:r w:rsidR="00FD1186" w:rsidRPr="00C86333">
        <w:rPr>
          <w:snapToGrid/>
          <w:sz w:val="24"/>
          <w:szCs w:val="24"/>
        </w:rPr>
        <w:t>№</w:t>
      </w:r>
      <w:r w:rsidR="00226D97" w:rsidRPr="00C86333">
        <w:rPr>
          <w:snapToGrid/>
          <w:sz w:val="24"/>
          <w:szCs w:val="24"/>
        </w:rPr>
        <w:t> </w:t>
      </w:r>
      <w:r w:rsidR="00FD1186" w:rsidRPr="00C86333">
        <w:rPr>
          <w:sz w:val="24"/>
          <w:szCs w:val="24"/>
        </w:rPr>
        <w:t>РО/00</w:t>
      </w:r>
      <w:r w:rsidR="00226D97" w:rsidRPr="00C86333">
        <w:rPr>
          <w:sz w:val="24"/>
          <w:szCs w:val="24"/>
        </w:rPr>
        <w:t>5</w:t>
      </w:r>
      <w:r w:rsidR="00FD1186" w:rsidRPr="00C86333">
        <w:rPr>
          <w:sz w:val="24"/>
          <w:szCs w:val="24"/>
        </w:rPr>
        <w:t>/ЦКПРС/00</w:t>
      </w:r>
      <w:r w:rsidR="00226D97" w:rsidRPr="00C86333">
        <w:rPr>
          <w:sz w:val="24"/>
          <w:szCs w:val="24"/>
        </w:rPr>
        <w:t>69</w:t>
      </w:r>
      <w:r w:rsidR="00FD1186" w:rsidRPr="00C86333">
        <w:rPr>
          <w:sz w:val="24"/>
          <w:szCs w:val="24"/>
        </w:rPr>
        <w:t xml:space="preserve"> </w:t>
      </w:r>
      <w:r w:rsidR="00FE603C" w:rsidRPr="00C86333">
        <w:rPr>
          <w:snapToGrid/>
          <w:sz w:val="24"/>
          <w:szCs w:val="24"/>
        </w:rPr>
        <w:t>следующих претендентов</w:t>
      </w:r>
      <w:r w:rsidR="00AF1660" w:rsidRPr="00C86333">
        <w:rPr>
          <w:snapToGrid/>
          <w:sz w:val="24"/>
          <w:szCs w:val="24"/>
        </w:rPr>
        <w:t xml:space="preserve">: </w:t>
      </w:r>
      <w:r w:rsidR="00226D97" w:rsidRPr="00C86333">
        <w:rPr>
          <w:sz w:val="24"/>
          <w:szCs w:val="24"/>
        </w:rPr>
        <w:t>ЗАО «</w:t>
      </w:r>
      <w:proofErr w:type="spellStart"/>
      <w:r w:rsidR="00226D97" w:rsidRPr="00C86333">
        <w:rPr>
          <w:sz w:val="24"/>
          <w:szCs w:val="24"/>
        </w:rPr>
        <w:t>Контейнершипс</w:t>
      </w:r>
      <w:proofErr w:type="spellEnd"/>
      <w:r w:rsidR="00226D97" w:rsidRPr="00C86333">
        <w:rPr>
          <w:sz w:val="24"/>
          <w:szCs w:val="24"/>
        </w:rPr>
        <w:t xml:space="preserve"> Санкт-Петербург», ЗАО «ТИМ ЛАЙНС САНКТ-ПЕТЕРБУРГ», ООО «ДФДС </w:t>
      </w:r>
      <w:proofErr w:type="spellStart"/>
      <w:r w:rsidR="00226D97" w:rsidRPr="00C86333">
        <w:rPr>
          <w:sz w:val="24"/>
          <w:szCs w:val="24"/>
        </w:rPr>
        <w:t>Сивейз</w:t>
      </w:r>
      <w:proofErr w:type="spellEnd"/>
      <w:r w:rsidR="00226D97" w:rsidRPr="00C86333">
        <w:rPr>
          <w:sz w:val="24"/>
          <w:szCs w:val="24"/>
        </w:rPr>
        <w:t xml:space="preserve">», </w:t>
      </w:r>
      <w:r w:rsidR="00226D97" w:rsidRPr="00C86333">
        <w:rPr>
          <w:sz w:val="24"/>
          <w:szCs w:val="24"/>
          <w:lang w:val="en-US"/>
        </w:rPr>
        <w:t>SEA</w:t>
      </w:r>
      <w:r w:rsidR="00226D97" w:rsidRPr="00C86333">
        <w:rPr>
          <w:sz w:val="24"/>
          <w:szCs w:val="24"/>
        </w:rPr>
        <w:t xml:space="preserve"> </w:t>
      </w:r>
      <w:r w:rsidR="00226D97" w:rsidRPr="00C86333">
        <w:rPr>
          <w:sz w:val="24"/>
          <w:szCs w:val="24"/>
          <w:lang w:val="en-US"/>
        </w:rPr>
        <w:t>CONNECT</w:t>
      </w:r>
      <w:r w:rsidR="00226D97" w:rsidRPr="00C86333">
        <w:rPr>
          <w:sz w:val="24"/>
          <w:szCs w:val="24"/>
        </w:rPr>
        <w:t xml:space="preserve"> </w:t>
      </w:r>
      <w:r w:rsidR="00226D97" w:rsidRPr="00C86333">
        <w:rPr>
          <w:sz w:val="24"/>
          <w:szCs w:val="24"/>
          <w:lang w:val="en-US"/>
        </w:rPr>
        <w:t>UAB</w:t>
      </w:r>
      <w:r w:rsidR="00FE603C" w:rsidRPr="00C86333">
        <w:rPr>
          <w:sz w:val="24"/>
          <w:szCs w:val="24"/>
        </w:rPr>
        <w:t xml:space="preserve"> и признать их участниками закупки способом размещения оферты</w:t>
      </w:r>
      <w:r w:rsidR="00AF1660" w:rsidRPr="00C86333">
        <w:rPr>
          <w:sz w:val="24"/>
          <w:szCs w:val="24"/>
        </w:rPr>
        <w:t>.</w:t>
      </w:r>
      <w:r w:rsidR="00FE603C" w:rsidRPr="00C86333">
        <w:rPr>
          <w:snapToGrid/>
          <w:sz w:val="24"/>
          <w:szCs w:val="24"/>
        </w:rPr>
        <w:t xml:space="preserve"> </w:t>
      </w:r>
    </w:p>
    <w:p w:rsidR="00454F6D" w:rsidRPr="00C86333" w:rsidRDefault="00454F6D" w:rsidP="00454F6D">
      <w:pPr>
        <w:spacing w:line="247" w:lineRule="auto"/>
        <w:jc w:val="both"/>
        <w:rPr>
          <w:bCs/>
          <w:sz w:val="24"/>
          <w:szCs w:val="24"/>
        </w:rPr>
      </w:pPr>
      <w:r w:rsidRPr="00C86333">
        <w:rPr>
          <w:snapToGrid/>
          <w:sz w:val="24"/>
          <w:szCs w:val="24"/>
        </w:rPr>
        <w:t>1.4.2. принять решение о заключении со всеми участниками закупки способом размещения оферты</w:t>
      </w:r>
      <w:r w:rsidR="00FE603C" w:rsidRPr="00C86333">
        <w:rPr>
          <w:snapToGrid/>
          <w:sz w:val="24"/>
          <w:szCs w:val="24"/>
        </w:rPr>
        <w:t xml:space="preserve"> </w:t>
      </w:r>
      <w:r w:rsidR="00FD1186" w:rsidRPr="00C86333">
        <w:rPr>
          <w:snapToGrid/>
          <w:sz w:val="24"/>
          <w:szCs w:val="24"/>
        </w:rPr>
        <w:t>№</w:t>
      </w:r>
      <w:r w:rsidR="00226D97" w:rsidRPr="00C86333">
        <w:rPr>
          <w:sz w:val="24"/>
          <w:szCs w:val="24"/>
        </w:rPr>
        <w:t> </w:t>
      </w:r>
      <w:r w:rsidR="00FD1186" w:rsidRPr="00C86333">
        <w:rPr>
          <w:sz w:val="24"/>
          <w:szCs w:val="24"/>
        </w:rPr>
        <w:t>РО/00</w:t>
      </w:r>
      <w:r w:rsidR="00226D97" w:rsidRPr="00C86333">
        <w:rPr>
          <w:sz w:val="24"/>
          <w:szCs w:val="24"/>
        </w:rPr>
        <w:t>5</w:t>
      </w:r>
      <w:r w:rsidR="00FD1186" w:rsidRPr="00C86333">
        <w:rPr>
          <w:sz w:val="24"/>
          <w:szCs w:val="24"/>
        </w:rPr>
        <w:t>/ЦКПРС/00</w:t>
      </w:r>
      <w:r w:rsidR="00226D97" w:rsidRPr="00C86333">
        <w:rPr>
          <w:sz w:val="24"/>
          <w:szCs w:val="24"/>
        </w:rPr>
        <w:t>69</w:t>
      </w:r>
      <w:r w:rsidR="00FD1186" w:rsidRPr="00C86333">
        <w:rPr>
          <w:sz w:val="24"/>
          <w:szCs w:val="24"/>
        </w:rPr>
        <w:t xml:space="preserve"> </w:t>
      </w:r>
      <w:r w:rsidRPr="00C86333">
        <w:rPr>
          <w:snapToGrid/>
          <w:sz w:val="24"/>
          <w:szCs w:val="24"/>
        </w:rPr>
        <w:t xml:space="preserve">договоров на </w:t>
      </w:r>
      <w:r w:rsidR="00FD1186" w:rsidRPr="00C86333">
        <w:rPr>
          <w:sz w:val="24"/>
          <w:szCs w:val="24"/>
        </w:rPr>
        <w:t>следующих</w:t>
      </w:r>
      <w:r w:rsidR="00FD1186" w:rsidRPr="00C86333">
        <w:rPr>
          <w:snapToGrid/>
          <w:sz w:val="24"/>
          <w:szCs w:val="24"/>
        </w:rPr>
        <w:t xml:space="preserve"> </w:t>
      </w:r>
      <w:r w:rsidRPr="00C86333">
        <w:rPr>
          <w:snapToGrid/>
          <w:sz w:val="24"/>
          <w:szCs w:val="24"/>
        </w:rPr>
        <w:t>условиях, изложенных в заявках и документации о закупке</w:t>
      </w:r>
      <w:r w:rsidRPr="00C86333">
        <w:rPr>
          <w:sz w:val="24"/>
          <w:szCs w:val="24"/>
        </w:rPr>
        <w:t>:</w:t>
      </w:r>
    </w:p>
    <w:p w:rsidR="00AF3735" w:rsidRPr="00C86333" w:rsidRDefault="00454F6D" w:rsidP="00AF1660">
      <w:pPr>
        <w:pStyle w:val="Standard"/>
        <w:ind w:firstLine="743"/>
        <w:jc w:val="both"/>
      </w:pPr>
      <w:r w:rsidRPr="00C86333">
        <w:rPr>
          <w:b/>
        </w:rPr>
        <w:t>Предмет договора:</w:t>
      </w:r>
      <w:r w:rsidRPr="00C86333">
        <w:t xml:space="preserve"> </w:t>
      </w:r>
      <w:proofErr w:type="gramStart"/>
      <w:r w:rsidR="00F271A7" w:rsidRPr="00C86333">
        <w:t xml:space="preserve">Заказчик поручает и обязуется оплатить, а исполнитель принимает на себя обязательства </w:t>
      </w:r>
      <w:r w:rsidR="00AF3735" w:rsidRPr="00C86333">
        <w:t>по оказанию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</w:t>
      </w:r>
      <w:proofErr w:type="gramEnd"/>
      <w:r w:rsidR="00AF3735" w:rsidRPr="00C86333">
        <w:t xml:space="preserve"> тарифов, сборов, плат и прочих платежей за работы и услуги, морских линий, стивидоров, морских портов, прочих соисполнителей и также агентов) в 2014-2015 годах.</w:t>
      </w:r>
    </w:p>
    <w:p w:rsidR="00F271A7" w:rsidRPr="00C86333" w:rsidRDefault="00454F6D" w:rsidP="00F271A7">
      <w:pPr>
        <w:pStyle w:val="Textbody"/>
        <w:rPr>
          <w:sz w:val="24"/>
        </w:rPr>
      </w:pPr>
      <w:r w:rsidRPr="00C86333">
        <w:rPr>
          <w:b/>
          <w:sz w:val="24"/>
        </w:rPr>
        <w:lastRenderedPageBreak/>
        <w:t>Цена договора:</w:t>
      </w:r>
      <w:r w:rsidRPr="00C86333">
        <w:rPr>
          <w:sz w:val="24"/>
        </w:rPr>
        <w:t xml:space="preserve"> </w:t>
      </w:r>
      <w:r w:rsidR="00023FE1" w:rsidRPr="00C86333">
        <w:rPr>
          <w:sz w:val="24"/>
        </w:rPr>
        <w:t>м</w:t>
      </w:r>
      <w:r w:rsidR="00F271A7" w:rsidRPr="00C86333">
        <w:rPr>
          <w:sz w:val="24"/>
        </w:rPr>
        <w:t>аксимальная (совокупная) цена всех договоров составляет</w:t>
      </w:r>
      <w:r w:rsidR="00142C71" w:rsidRPr="00C86333">
        <w:rPr>
          <w:sz w:val="24"/>
        </w:rPr>
        <w:t xml:space="preserve"> </w:t>
      </w:r>
      <w:r w:rsidR="00AF3735" w:rsidRPr="00C86333">
        <w:rPr>
          <w:bCs/>
          <w:sz w:val="24"/>
        </w:rPr>
        <w:t>1 000 000 000</w:t>
      </w:r>
      <w:r w:rsidR="009C5C03" w:rsidRPr="00C86333">
        <w:rPr>
          <w:bCs/>
          <w:sz w:val="24"/>
        </w:rPr>
        <w:t>,00</w:t>
      </w:r>
      <w:r w:rsidR="00F271A7" w:rsidRPr="00C86333">
        <w:rPr>
          <w:bCs/>
          <w:sz w:val="24"/>
        </w:rPr>
        <w:t xml:space="preserve"> </w:t>
      </w:r>
      <w:r w:rsidR="00F271A7" w:rsidRPr="00C86333">
        <w:rPr>
          <w:sz w:val="24"/>
        </w:rPr>
        <w:t>(</w:t>
      </w:r>
      <w:r w:rsidR="00AF3735" w:rsidRPr="00C86333">
        <w:rPr>
          <w:sz w:val="24"/>
        </w:rPr>
        <w:t>один миллиард</w:t>
      </w:r>
      <w:r w:rsidR="00F271A7" w:rsidRPr="00C86333">
        <w:rPr>
          <w:sz w:val="24"/>
        </w:rPr>
        <w:t>) рублей с учетом всех расходов исполнителя и налогов, без учета НДС.</w:t>
      </w:r>
    </w:p>
    <w:p w:rsidR="001C34B7" w:rsidRPr="00C86333" w:rsidRDefault="00454F6D" w:rsidP="001C34B7">
      <w:pPr>
        <w:pStyle w:val="Textbody"/>
        <w:rPr>
          <w:sz w:val="24"/>
          <w:highlight w:val="cyan"/>
        </w:rPr>
      </w:pPr>
      <w:r w:rsidRPr="00C86333">
        <w:rPr>
          <w:b/>
          <w:sz w:val="24"/>
        </w:rPr>
        <w:t xml:space="preserve">Изменение цены договора: </w:t>
      </w:r>
      <w:r w:rsidR="00023FE1" w:rsidRPr="00C86333">
        <w:rPr>
          <w:sz w:val="24"/>
        </w:rPr>
        <w:t>ц</w:t>
      </w:r>
      <w:r w:rsidR="00E86357" w:rsidRPr="00C86333">
        <w:rPr>
          <w:sz w:val="24"/>
        </w:rPr>
        <w:t>ен</w:t>
      </w:r>
      <w:r w:rsidR="00F25021" w:rsidRPr="00C86333">
        <w:rPr>
          <w:sz w:val="24"/>
        </w:rPr>
        <w:t>ы</w:t>
      </w:r>
      <w:r w:rsidR="00E86357" w:rsidRPr="00C86333">
        <w:rPr>
          <w:sz w:val="24"/>
        </w:rPr>
        <w:t xml:space="preserve"> по договору, заключаемому по результатам процедуры Размещения оферты, в процессе исполнения договора мо</w:t>
      </w:r>
      <w:r w:rsidR="00D227B7" w:rsidRPr="00C86333">
        <w:rPr>
          <w:sz w:val="24"/>
        </w:rPr>
        <w:t>гут</w:t>
      </w:r>
      <w:r w:rsidR="00E86357" w:rsidRPr="00C86333">
        <w:rPr>
          <w:sz w:val="24"/>
        </w:rPr>
        <w:t xml:space="preserve"> быть увеличен</w:t>
      </w:r>
      <w:r w:rsidR="00D227B7" w:rsidRPr="00C86333">
        <w:rPr>
          <w:sz w:val="24"/>
        </w:rPr>
        <w:t>ы</w:t>
      </w:r>
      <w:r w:rsidR="00E86357" w:rsidRPr="00C86333">
        <w:rPr>
          <w:sz w:val="24"/>
        </w:rPr>
        <w:t xml:space="preserve"> без проведения дополнительных конкурсных процедур на следующих условиях:</w:t>
      </w:r>
    </w:p>
    <w:p w:rsidR="001340A5" w:rsidRPr="00C86333" w:rsidRDefault="001340A5" w:rsidP="001340A5">
      <w:pPr>
        <w:pStyle w:val="Textbody"/>
        <w:rPr>
          <w:sz w:val="24"/>
        </w:rPr>
      </w:pPr>
      <w:r w:rsidRPr="00C86333">
        <w:rPr>
          <w:sz w:val="24"/>
        </w:rPr>
        <w:t xml:space="preserve">Увеличение общей цены </w:t>
      </w:r>
      <w:r w:rsidR="00922565" w:rsidRPr="00C86333">
        <w:rPr>
          <w:sz w:val="24"/>
        </w:rPr>
        <w:t xml:space="preserve">всех договоров </w:t>
      </w:r>
      <w:r w:rsidRPr="00C86333">
        <w:rPr>
          <w:sz w:val="24"/>
        </w:rPr>
        <w:t xml:space="preserve">в процессе исполнения </w:t>
      </w:r>
      <w:r w:rsidR="00070E1C" w:rsidRPr="00C86333">
        <w:rPr>
          <w:sz w:val="24"/>
        </w:rPr>
        <w:t>возможно после согласования сторонами и</w:t>
      </w:r>
      <w:r w:rsidRPr="00C86333">
        <w:rPr>
          <w:sz w:val="24"/>
        </w:rPr>
        <w:t xml:space="preserve"> не </w:t>
      </w:r>
      <w:r w:rsidR="00070E1C" w:rsidRPr="00C86333">
        <w:rPr>
          <w:sz w:val="24"/>
        </w:rPr>
        <w:t xml:space="preserve">может </w:t>
      </w:r>
      <w:r w:rsidRPr="00C86333">
        <w:rPr>
          <w:sz w:val="24"/>
        </w:rPr>
        <w:t>превысит</w:t>
      </w:r>
      <w:r w:rsidR="00070E1C" w:rsidRPr="00C86333">
        <w:rPr>
          <w:sz w:val="24"/>
        </w:rPr>
        <w:t>ь</w:t>
      </w:r>
      <w:r w:rsidR="00BF7399">
        <w:rPr>
          <w:sz w:val="24"/>
        </w:rPr>
        <w:t xml:space="preserve"> 10</w:t>
      </w:r>
      <w:r w:rsidRPr="00C86333">
        <w:rPr>
          <w:sz w:val="24"/>
        </w:rPr>
        <w:t>% в год. Увеличение общей цены на работы</w:t>
      </w:r>
      <w:r w:rsidR="00922B40" w:rsidRPr="00C86333">
        <w:rPr>
          <w:sz w:val="24"/>
        </w:rPr>
        <w:t xml:space="preserve"> и</w:t>
      </w:r>
      <w:r w:rsidRPr="00C86333">
        <w:rPr>
          <w:sz w:val="24"/>
        </w:rPr>
        <w:t xml:space="preserve"> услуги за счет роста стоимости единичных расценок в процессе исполнения договора возможно не ранее, чем через 6 месяцев </w:t>
      </w:r>
      <w:proofErr w:type="gramStart"/>
      <w:r w:rsidRPr="00C86333">
        <w:rPr>
          <w:sz w:val="24"/>
        </w:rPr>
        <w:t>с даты заключения</w:t>
      </w:r>
      <w:proofErr w:type="gramEnd"/>
      <w:r w:rsidRPr="00C86333">
        <w:rPr>
          <w:sz w:val="24"/>
        </w:rPr>
        <w:t xml:space="preserve"> договора.</w:t>
      </w:r>
    </w:p>
    <w:p w:rsidR="001340A5" w:rsidRPr="00C86333" w:rsidRDefault="001340A5" w:rsidP="001340A5">
      <w:pPr>
        <w:pStyle w:val="Standard"/>
        <w:shd w:val="clear" w:color="auto" w:fill="FFFFFF"/>
        <w:ind w:firstLine="734"/>
        <w:jc w:val="both"/>
        <w:rPr>
          <w:color w:val="000000"/>
        </w:rPr>
      </w:pPr>
      <w:r w:rsidRPr="00C86333">
        <w:rPr>
          <w:b/>
        </w:rPr>
        <w:t>Единичные расценки</w:t>
      </w:r>
      <w:r w:rsidRPr="00C86333">
        <w:t>:</w:t>
      </w:r>
      <w:r w:rsidRPr="00C86333">
        <w:rPr>
          <w:color w:val="000000"/>
        </w:rPr>
        <w:t xml:space="preserve"> </w:t>
      </w:r>
      <w:r w:rsidR="009A41C3">
        <w:rPr>
          <w:color w:val="000000"/>
        </w:rPr>
        <w:t>предоставляются участниками и с</w:t>
      </w:r>
      <w:r w:rsidR="00142C71" w:rsidRPr="00C86333">
        <w:rPr>
          <w:color w:val="000000"/>
        </w:rPr>
        <w:t>огласовываются</w:t>
      </w:r>
      <w:r w:rsidR="00922B40" w:rsidRPr="00C86333">
        <w:rPr>
          <w:color w:val="000000"/>
        </w:rPr>
        <w:t xml:space="preserve"> </w:t>
      </w:r>
      <w:r w:rsidR="00165AB4" w:rsidRPr="00C86333">
        <w:rPr>
          <w:color w:val="000000"/>
        </w:rPr>
        <w:t>путем обмена письмами, факсами, телексами или электронной почтой.</w:t>
      </w:r>
    </w:p>
    <w:p w:rsidR="00454F6D" w:rsidRPr="00C86333" w:rsidRDefault="00454F6D" w:rsidP="00454F6D">
      <w:pPr>
        <w:pStyle w:val="a7"/>
        <w:spacing w:line="247" w:lineRule="auto"/>
        <w:jc w:val="both"/>
        <w:rPr>
          <w:rFonts w:eastAsia="Calibri"/>
          <w:sz w:val="24"/>
          <w:szCs w:val="24"/>
        </w:rPr>
      </w:pPr>
      <w:r w:rsidRPr="00C86333">
        <w:rPr>
          <w:b/>
          <w:sz w:val="24"/>
          <w:szCs w:val="24"/>
        </w:rPr>
        <w:t xml:space="preserve">Сведения об объеме </w:t>
      </w:r>
      <w:r w:rsidR="00B43F08" w:rsidRPr="00C86333">
        <w:rPr>
          <w:b/>
          <w:sz w:val="24"/>
          <w:szCs w:val="24"/>
        </w:rPr>
        <w:t>выполняемых работ/оказываемых услуг</w:t>
      </w:r>
      <w:r w:rsidRPr="00C86333">
        <w:rPr>
          <w:b/>
          <w:sz w:val="24"/>
          <w:szCs w:val="24"/>
        </w:rPr>
        <w:t>:</w:t>
      </w:r>
      <w:r w:rsidRPr="00C86333">
        <w:rPr>
          <w:sz w:val="24"/>
          <w:szCs w:val="24"/>
        </w:rPr>
        <w:t xml:space="preserve"> </w:t>
      </w:r>
      <w:r w:rsidR="00F271A7" w:rsidRPr="00C86333">
        <w:rPr>
          <w:sz w:val="24"/>
          <w:szCs w:val="24"/>
        </w:rPr>
        <w:t>Объем предоставляемых услуг</w:t>
      </w:r>
      <w:r w:rsidR="00B43F08" w:rsidRPr="00C86333">
        <w:rPr>
          <w:sz w:val="24"/>
          <w:szCs w:val="24"/>
        </w:rPr>
        <w:t>/выполняемых работ</w:t>
      </w:r>
      <w:r w:rsidR="00F271A7" w:rsidRPr="00C86333">
        <w:rPr>
          <w:sz w:val="24"/>
          <w:szCs w:val="24"/>
        </w:rPr>
        <w:t xml:space="preserve"> определяется исходя из потребностей заказчика.</w:t>
      </w:r>
    </w:p>
    <w:p w:rsidR="00F271A7" w:rsidRPr="00C86333" w:rsidRDefault="00454F6D" w:rsidP="00F271A7">
      <w:pPr>
        <w:pStyle w:val="ConsNonformat"/>
        <w:widowControl/>
        <w:ind w:right="-2" w:firstLine="709"/>
        <w:jc w:val="both"/>
        <w:rPr>
          <w:sz w:val="24"/>
          <w:szCs w:val="24"/>
        </w:rPr>
      </w:pPr>
      <w:r w:rsidRPr="00C86333">
        <w:rPr>
          <w:b/>
          <w:sz w:val="24"/>
          <w:szCs w:val="24"/>
        </w:rPr>
        <w:t xml:space="preserve">Условия оплаты: </w:t>
      </w:r>
      <w:r w:rsidR="009A41C3" w:rsidRPr="00B03784">
        <w:rPr>
          <w:sz w:val="24"/>
          <w:szCs w:val="24"/>
        </w:rPr>
        <w:t>Допускается предоплата не более</w:t>
      </w:r>
      <w:proofErr w:type="gramStart"/>
      <w:r w:rsidR="009A41C3" w:rsidRPr="00B03784">
        <w:rPr>
          <w:sz w:val="24"/>
          <w:szCs w:val="24"/>
        </w:rPr>
        <w:t>,</w:t>
      </w:r>
      <w:proofErr w:type="gramEnd"/>
      <w:r w:rsidR="009A41C3" w:rsidRPr="00B03784">
        <w:rPr>
          <w:sz w:val="24"/>
          <w:szCs w:val="24"/>
        </w:rPr>
        <w:t xml:space="preserve"> чем за 30 дней до даты начала оказания услуг</w:t>
      </w:r>
      <w:r w:rsidR="00796A6E">
        <w:rPr>
          <w:sz w:val="24"/>
          <w:szCs w:val="24"/>
        </w:rPr>
        <w:t xml:space="preserve"> исходя из планируемого объема перевозок.</w:t>
      </w:r>
    </w:p>
    <w:p w:rsidR="00F271A7" w:rsidRPr="00C86333" w:rsidRDefault="00454F6D" w:rsidP="00F271A7">
      <w:pPr>
        <w:pStyle w:val="ConsNonformat"/>
        <w:widowControl/>
        <w:ind w:right="-2" w:firstLine="709"/>
        <w:jc w:val="both"/>
        <w:rPr>
          <w:sz w:val="24"/>
          <w:szCs w:val="24"/>
        </w:rPr>
      </w:pPr>
      <w:r w:rsidRPr="00C86333">
        <w:rPr>
          <w:b/>
          <w:sz w:val="24"/>
          <w:szCs w:val="24"/>
        </w:rPr>
        <w:t xml:space="preserve">Место </w:t>
      </w:r>
      <w:r w:rsidR="00F271A7" w:rsidRPr="00C86333">
        <w:rPr>
          <w:b/>
          <w:sz w:val="24"/>
          <w:szCs w:val="24"/>
        </w:rPr>
        <w:t>выполнения работ</w:t>
      </w:r>
      <w:r w:rsidR="00751CB5" w:rsidRPr="00C86333">
        <w:rPr>
          <w:b/>
          <w:sz w:val="24"/>
          <w:szCs w:val="24"/>
        </w:rPr>
        <w:t>, оказания услуг</w:t>
      </w:r>
      <w:r w:rsidRPr="00C86333">
        <w:rPr>
          <w:sz w:val="24"/>
          <w:szCs w:val="24"/>
        </w:rPr>
        <w:t xml:space="preserve">: </w:t>
      </w:r>
      <w:r w:rsidR="00FE6338" w:rsidRPr="00C86333">
        <w:rPr>
          <w:sz w:val="24"/>
          <w:szCs w:val="24"/>
        </w:rPr>
        <w:t>услуги оказываются исполнителем по поручению заказчика на территории РФ</w:t>
      </w:r>
      <w:r w:rsidR="00BF7399">
        <w:rPr>
          <w:sz w:val="24"/>
          <w:szCs w:val="24"/>
        </w:rPr>
        <w:t xml:space="preserve"> </w:t>
      </w:r>
      <w:r w:rsidR="00FE6338" w:rsidRPr="00C86333">
        <w:rPr>
          <w:sz w:val="24"/>
          <w:szCs w:val="24"/>
        </w:rPr>
        <w:t>в пункте предоставления контейнера и в порту, а так же на территории третьих стран согласно определенного в заказе маршрута перевозки.</w:t>
      </w:r>
    </w:p>
    <w:p w:rsidR="009868D7" w:rsidRPr="00C86333" w:rsidRDefault="009868D7" w:rsidP="009868D7">
      <w:pPr>
        <w:pStyle w:val="Default"/>
        <w:ind w:firstLine="708"/>
        <w:jc w:val="both"/>
        <w:rPr>
          <w:b/>
          <w:color w:val="00000A"/>
        </w:rPr>
      </w:pPr>
      <w:r w:rsidRPr="00C86333">
        <w:rPr>
          <w:b/>
          <w:bCs/>
          <w:color w:val="00000A"/>
        </w:rPr>
        <w:t xml:space="preserve">Срок </w:t>
      </w:r>
      <w:r w:rsidRPr="00C86333">
        <w:rPr>
          <w:b/>
          <w:color w:val="00000A"/>
        </w:rPr>
        <w:t>выполнения работ, оказания услуг:</w:t>
      </w:r>
    </w:p>
    <w:p w:rsidR="004529D9" w:rsidRPr="00C86333" w:rsidRDefault="00C7363C" w:rsidP="009868D7">
      <w:pPr>
        <w:pStyle w:val="Default"/>
        <w:ind w:firstLine="708"/>
        <w:jc w:val="both"/>
        <w:rPr>
          <w:spacing w:val="-1"/>
        </w:rPr>
      </w:pPr>
      <w:r w:rsidRPr="00C86333">
        <w:rPr>
          <w:spacing w:val="-1"/>
        </w:rPr>
        <w:t>Работы выполняются в сроки, принятые в международной практике перевозки грузов морским транспортом</w:t>
      </w:r>
      <w:r w:rsidR="00796A6E">
        <w:rPr>
          <w:spacing w:val="-1"/>
        </w:rPr>
        <w:t xml:space="preserve">. Конкретные сроки выполнения </w:t>
      </w:r>
      <w:r w:rsidR="00E62BCA">
        <w:rPr>
          <w:spacing w:val="-1"/>
        </w:rPr>
        <w:t>согласовываются с поставщиками</w:t>
      </w:r>
      <w:r w:rsidRPr="00C86333">
        <w:rPr>
          <w:spacing w:val="-1"/>
        </w:rPr>
        <w:t>.</w:t>
      </w:r>
    </w:p>
    <w:p w:rsidR="009868D7" w:rsidRPr="00C86333" w:rsidRDefault="009868D7" w:rsidP="009868D7">
      <w:pPr>
        <w:pStyle w:val="Default"/>
        <w:ind w:firstLine="708"/>
        <w:jc w:val="both"/>
        <w:rPr>
          <w:color w:val="00000A"/>
        </w:rPr>
      </w:pPr>
      <w:r w:rsidRPr="00C86333">
        <w:rPr>
          <w:b/>
          <w:color w:val="00000A"/>
        </w:rPr>
        <w:t xml:space="preserve">Срок действия договора: </w:t>
      </w:r>
      <w:r w:rsidRPr="00C86333">
        <w:rPr>
          <w:color w:val="00000A"/>
        </w:rPr>
        <w:t xml:space="preserve">с </w:t>
      </w:r>
      <w:r w:rsidR="00154243" w:rsidRPr="00C86333">
        <w:rPr>
          <w:color w:val="00000A"/>
        </w:rPr>
        <w:t xml:space="preserve">момента подписания </w:t>
      </w:r>
      <w:r w:rsidRPr="00C86333">
        <w:rPr>
          <w:color w:val="00000A"/>
        </w:rPr>
        <w:t>до 3</w:t>
      </w:r>
      <w:r w:rsidR="00154243" w:rsidRPr="00C86333">
        <w:rPr>
          <w:color w:val="00000A"/>
        </w:rPr>
        <w:t xml:space="preserve">1 декабря 2015 </w:t>
      </w:r>
      <w:r w:rsidRPr="00C86333">
        <w:rPr>
          <w:color w:val="00000A"/>
        </w:rPr>
        <w:t>года.</w:t>
      </w:r>
    </w:p>
    <w:p w:rsidR="00454F6D" w:rsidRPr="00C86333" w:rsidRDefault="00454F6D" w:rsidP="00454F6D">
      <w:pPr>
        <w:ind w:firstLine="0"/>
        <w:jc w:val="both"/>
        <w:rPr>
          <w:b/>
          <w:color w:val="FF0000"/>
          <w:sz w:val="24"/>
          <w:szCs w:val="24"/>
        </w:rPr>
      </w:pPr>
    </w:p>
    <w:p w:rsidR="00454F6D" w:rsidRPr="00C7118D" w:rsidRDefault="006F2BD2" w:rsidP="00454F6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454F6D"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454F6D">
        <w:rPr>
          <w:b/>
          <w:sz w:val="24"/>
          <w:szCs w:val="24"/>
        </w:rPr>
        <w:t>«</w:t>
      </w:r>
      <w:proofErr w:type="spellStart"/>
      <w:r w:rsidR="00454F6D" w:rsidRPr="00C7118D">
        <w:rPr>
          <w:b/>
          <w:sz w:val="24"/>
          <w:szCs w:val="24"/>
        </w:rPr>
        <w:t>ТрансКонтейнер</w:t>
      </w:r>
      <w:proofErr w:type="spellEnd"/>
      <w:r w:rsidR="00454F6D">
        <w:rPr>
          <w:b/>
          <w:sz w:val="24"/>
          <w:szCs w:val="24"/>
        </w:rPr>
        <w:t>»</w:t>
      </w:r>
      <w:r w:rsidR="00454F6D"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454F6D" w:rsidRPr="00C7118D">
        <w:rPr>
          <w:b/>
          <w:sz w:val="24"/>
          <w:szCs w:val="24"/>
        </w:rPr>
        <w:t>с даты</w:t>
      </w:r>
      <w:proofErr w:type="gramEnd"/>
      <w:r w:rsidR="00454F6D"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454F6D" w:rsidRPr="00C7118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454F6D" w:rsidRPr="00C86333" w:rsidTr="005040AE">
        <w:trPr>
          <w:trHeight w:val="567"/>
        </w:trPr>
        <w:tc>
          <w:tcPr>
            <w:tcW w:w="3402" w:type="dxa"/>
          </w:tcPr>
          <w:p w:rsidR="00454F6D" w:rsidRPr="00C86333" w:rsidRDefault="00454F6D" w:rsidP="005040A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454F6D" w:rsidRPr="00C86333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86333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454F6D" w:rsidRPr="00C86333" w:rsidTr="005040AE">
        <w:trPr>
          <w:trHeight w:val="567"/>
        </w:trPr>
        <w:tc>
          <w:tcPr>
            <w:tcW w:w="9462" w:type="dxa"/>
            <w:gridSpan w:val="3"/>
          </w:tcPr>
          <w:p w:rsidR="00454F6D" w:rsidRPr="00C86333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Члены ПРГ:</w:t>
            </w:r>
          </w:p>
        </w:tc>
      </w:tr>
      <w:tr w:rsidR="006061CA" w:rsidRPr="00C86333" w:rsidTr="007D4489">
        <w:trPr>
          <w:trHeight w:val="567"/>
        </w:trPr>
        <w:tc>
          <w:tcPr>
            <w:tcW w:w="3402" w:type="dxa"/>
          </w:tcPr>
          <w:p w:rsidR="006061CA" w:rsidRPr="00C86333" w:rsidRDefault="006061CA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61CA" w:rsidRPr="00C86333" w:rsidRDefault="006061CA" w:rsidP="005040AE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shd w:val="clear" w:color="auto" w:fill="auto"/>
          </w:tcPr>
          <w:p w:rsidR="006061CA" w:rsidRPr="00C86333" w:rsidRDefault="006061CA" w:rsidP="00A552A5">
            <w:pPr>
              <w:ind w:firstLine="0"/>
              <w:rPr>
                <w:sz w:val="24"/>
                <w:szCs w:val="24"/>
              </w:rPr>
            </w:pPr>
          </w:p>
        </w:tc>
      </w:tr>
      <w:tr w:rsidR="00F823CD" w:rsidRPr="00C86333" w:rsidTr="002722A5">
        <w:trPr>
          <w:trHeight w:val="567"/>
        </w:trPr>
        <w:tc>
          <w:tcPr>
            <w:tcW w:w="3402" w:type="dxa"/>
          </w:tcPr>
          <w:p w:rsidR="00F823CD" w:rsidRPr="00C86333" w:rsidRDefault="00F823CD" w:rsidP="002722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23CD" w:rsidRPr="00C86333" w:rsidRDefault="00F823CD" w:rsidP="002722A5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shd w:val="clear" w:color="auto" w:fill="auto"/>
          </w:tcPr>
          <w:p w:rsidR="00F823CD" w:rsidRPr="00C86333" w:rsidRDefault="00F823CD" w:rsidP="00A552A5">
            <w:pPr>
              <w:ind w:firstLine="0"/>
              <w:rPr>
                <w:sz w:val="24"/>
                <w:szCs w:val="24"/>
              </w:rPr>
            </w:pPr>
          </w:p>
        </w:tc>
      </w:tr>
      <w:tr w:rsidR="00454F6D" w:rsidRPr="00C86333" w:rsidTr="007D4489">
        <w:trPr>
          <w:trHeight w:val="567"/>
        </w:trPr>
        <w:tc>
          <w:tcPr>
            <w:tcW w:w="3402" w:type="dxa"/>
          </w:tcPr>
          <w:p w:rsidR="00454F6D" w:rsidRPr="00C86333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86333" w:rsidRDefault="00454F6D" w:rsidP="005040AE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shd w:val="clear" w:color="auto" w:fill="auto"/>
          </w:tcPr>
          <w:p w:rsidR="00454F6D" w:rsidRPr="00C86333" w:rsidRDefault="00454F6D" w:rsidP="00A552A5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 xml:space="preserve">            </w:t>
            </w:r>
          </w:p>
        </w:tc>
      </w:tr>
      <w:tr w:rsidR="00454F6D" w:rsidRPr="00C86333" w:rsidTr="007D4489">
        <w:trPr>
          <w:trHeight w:val="567"/>
        </w:trPr>
        <w:tc>
          <w:tcPr>
            <w:tcW w:w="3402" w:type="dxa"/>
          </w:tcPr>
          <w:p w:rsidR="00454F6D" w:rsidRPr="00C86333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86333" w:rsidRDefault="00454F6D" w:rsidP="005040AE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shd w:val="clear" w:color="auto" w:fill="auto"/>
          </w:tcPr>
          <w:p w:rsidR="00454F6D" w:rsidRPr="00C86333" w:rsidRDefault="00454F6D" w:rsidP="00A552A5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 xml:space="preserve">       </w:t>
            </w:r>
            <w:r w:rsidRPr="00C86333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454F6D" w:rsidRPr="00C86333" w:rsidTr="007D4489">
        <w:trPr>
          <w:trHeight w:val="567"/>
        </w:trPr>
        <w:tc>
          <w:tcPr>
            <w:tcW w:w="3402" w:type="dxa"/>
          </w:tcPr>
          <w:p w:rsidR="00454F6D" w:rsidRPr="00C86333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454F6D" w:rsidRPr="00C86333" w:rsidRDefault="00454F6D" w:rsidP="005040AE">
            <w:pPr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shd w:val="clear" w:color="auto" w:fill="auto"/>
          </w:tcPr>
          <w:p w:rsidR="00454F6D" w:rsidRPr="00C86333" w:rsidRDefault="00454F6D" w:rsidP="00A552A5">
            <w:pPr>
              <w:spacing w:after="280"/>
              <w:ind w:firstLine="0"/>
              <w:rPr>
                <w:sz w:val="24"/>
                <w:szCs w:val="24"/>
              </w:rPr>
            </w:pPr>
            <w:r w:rsidRPr="00C86333">
              <w:rPr>
                <w:sz w:val="24"/>
                <w:szCs w:val="24"/>
              </w:rPr>
              <w:t xml:space="preserve">         </w:t>
            </w:r>
            <w:r w:rsidRPr="00C86333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454F6D" w:rsidRPr="00C7118D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454F6D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71E4" w:rsidRPr="002A4D8B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GB"/>
        </w:rPr>
      </w:pPr>
      <w:r w:rsidRPr="007D4489">
        <w:rPr>
          <w:b/>
          <w:sz w:val="24"/>
          <w:szCs w:val="24"/>
        </w:rPr>
        <w:t>«</w:t>
      </w:r>
      <w:r w:rsidR="00A552A5">
        <w:rPr>
          <w:b/>
          <w:sz w:val="24"/>
          <w:szCs w:val="24"/>
          <w:lang w:val="en-US"/>
        </w:rPr>
        <w:t>18</w:t>
      </w:r>
      <w:r w:rsidRPr="007D4489">
        <w:rPr>
          <w:b/>
          <w:sz w:val="24"/>
          <w:szCs w:val="24"/>
        </w:rPr>
        <w:t xml:space="preserve">» </w:t>
      </w:r>
      <w:r w:rsidR="00226D97" w:rsidRPr="007D4489">
        <w:rPr>
          <w:b/>
          <w:sz w:val="24"/>
          <w:szCs w:val="24"/>
        </w:rPr>
        <w:t>августа</w:t>
      </w:r>
      <w:r w:rsidRPr="00C7118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C7118D">
        <w:rPr>
          <w:b/>
          <w:sz w:val="24"/>
          <w:szCs w:val="24"/>
        </w:rPr>
        <w:t xml:space="preserve"> г. </w:t>
      </w:r>
    </w:p>
    <w:sectPr w:rsidR="001B71E4" w:rsidRPr="002A4D8B" w:rsidSect="00B43F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5B" w:rsidRDefault="00DF235B" w:rsidP="001B71E4">
      <w:r>
        <w:separator/>
      </w:r>
    </w:p>
  </w:endnote>
  <w:endnote w:type="continuationSeparator" w:id="0">
    <w:p w:rsidR="00DF235B" w:rsidRDefault="00DF235B" w:rsidP="001B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5B" w:rsidRDefault="00DF235B" w:rsidP="001B71E4">
      <w:r>
        <w:separator/>
      </w:r>
    </w:p>
  </w:footnote>
  <w:footnote w:type="continuationSeparator" w:id="0">
    <w:p w:rsidR="00DF235B" w:rsidRDefault="00DF235B" w:rsidP="001B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AD0"/>
    <w:multiLevelType w:val="hybridMultilevel"/>
    <w:tmpl w:val="DB68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5A8B"/>
    <w:rsid w:val="00010917"/>
    <w:rsid w:val="00023FE1"/>
    <w:rsid w:val="0003670E"/>
    <w:rsid w:val="0004323B"/>
    <w:rsid w:val="000450A8"/>
    <w:rsid w:val="00070E1C"/>
    <w:rsid w:val="0007204F"/>
    <w:rsid w:val="000977A6"/>
    <w:rsid w:val="000A0905"/>
    <w:rsid w:val="000A2C27"/>
    <w:rsid w:val="000A506C"/>
    <w:rsid w:val="000C1C46"/>
    <w:rsid w:val="000C7F55"/>
    <w:rsid w:val="000D0713"/>
    <w:rsid w:val="000D50DB"/>
    <w:rsid w:val="000D67B7"/>
    <w:rsid w:val="00124F04"/>
    <w:rsid w:val="00131397"/>
    <w:rsid w:val="001340A5"/>
    <w:rsid w:val="001362F5"/>
    <w:rsid w:val="00142C71"/>
    <w:rsid w:val="0014563E"/>
    <w:rsid w:val="00154243"/>
    <w:rsid w:val="00165AB4"/>
    <w:rsid w:val="00174477"/>
    <w:rsid w:val="00187A70"/>
    <w:rsid w:val="0019525B"/>
    <w:rsid w:val="001A7799"/>
    <w:rsid w:val="001B71E4"/>
    <w:rsid w:val="001C34B7"/>
    <w:rsid w:val="001C3FE4"/>
    <w:rsid w:val="001F108D"/>
    <w:rsid w:val="00203E37"/>
    <w:rsid w:val="00221B63"/>
    <w:rsid w:val="00226D97"/>
    <w:rsid w:val="00242C90"/>
    <w:rsid w:val="00243C43"/>
    <w:rsid w:val="002459E9"/>
    <w:rsid w:val="00257F37"/>
    <w:rsid w:val="00283C33"/>
    <w:rsid w:val="002A4D8B"/>
    <w:rsid w:val="002B4E90"/>
    <w:rsid w:val="002C33F5"/>
    <w:rsid w:val="002D3AEA"/>
    <w:rsid w:val="002D6624"/>
    <w:rsid w:val="002D722F"/>
    <w:rsid w:val="002E5ECC"/>
    <w:rsid w:val="00304B90"/>
    <w:rsid w:val="00304FC6"/>
    <w:rsid w:val="00330F88"/>
    <w:rsid w:val="003721AB"/>
    <w:rsid w:val="00386479"/>
    <w:rsid w:val="003A2BFB"/>
    <w:rsid w:val="003A59AC"/>
    <w:rsid w:val="003D7306"/>
    <w:rsid w:val="003E6540"/>
    <w:rsid w:val="003F0ABE"/>
    <w:rsid w:val="004009FD"/>
    <w:rsid w:val="004044A2"/>
    <w:rsid w:val="00414988"/>
    <w:rsid w:val="0041538E"/>
    <w:rsid w:val="00423E11"/>
    <w:rsid w:val="00443425"/>
    <w:rsid w:val="00445D50"/>
    <w:rsid w:val="004529D9"/>
    <w:rsid w:val="00452D2D"/>
    <w:rsid w:val="004532AE"/>
    <w:rsid w:val="00453F33"/>
    <w:rsid w:val="00454F6D"/>
    <w:rsid w:val="0047459A"/>
    <w:rsid w:val="0049344F"/>
    <w:rsid w:val="004974D5"/>
    <w:rsid w:val="004D1FCF"/>
    <w:rsid w:val="004D5792"/>
    <w:rsid w:val="004D7CE9"/>
    <w:rsid w:val="004F032D"/>
    <w:rsid w:val="005040AE"/>
    <w:rsid w:val="00506F19"/>
    <w:rsid w:val="005279EA"/>
    <w:rsid w:val="00530A71"/>
    <w:rsid w:val="0053791A"/>
    <w:rsid w:val="00561CF7"/>
    <w:rsid w:val="00580F57"/>
    <w:rsid w:val="00582343"/>
    <w:rsid w:val="0058720D"/>
    <w:rsid w:val="005921A7"/>
    <w:rsid w:val="005A1A52"/>
    <w:rsid w:val="005B49CB"/>
    <w:rsid w:val="005B7132"/>
    <w:rsid w:val="005C0F01"/>
    <w:rsid w:val="005E1388"/>
    <w:rsid w:val="006061CA"/>
    <w:rsid w:val="00610072"/>
    <w:rsid w:val="006115C6"/>
    <w:rsid w:val="00612554"/>
    <w:rsid w:val="0062404B"/>
    <w:rsid w:val="00630470"/>
    <w:rsid w:val="00633919"/>
    <w:rsid w:val="00636533"/>
    <w:rsid w:val="006438A6"/>
    <w:rsid w:val="006673B7"/>
    <w:rsid w:val="0068117F"/>
    <w:rsid w:val="00683702"/>
    <w:rsid w:val="00690169"/>
    <w:rsid w:val="006A615A"/>
    <w:rsid w:val="006A728B"/>
    <w:rsid w:val="006B5DB3"/>
    <w:rsid w:val="006D4D16"/>
    <w:rsid w:val="006F2BD2"/>
    <w:rsid w:val="0070320B"/>
    <w:rsid w:val="007179EA"/>
    <w:rsid w:val="00723B7B"/>
    <w:rsid w:val="00731BB1"/>
    <w:rsid w:val="00736585"/>
    <w:rsid w:val="00750D97"/>
    <w:rsid w:val="00751CB5"/>
    <w:rsid w:val="007545F7"/>
    <w:rsid w:val="0076267D"/>
    <w:rsid w:val="00781D55"/>
    <w:rsid w:val="00785A06"/>
    <w:rsid w:val="00796A6E"/>
    <w:rsid w:val="00796DC2"/>
    <w:rsid w:val="007D1AF4"/>
    <w:rsid w:val="007D4489"/>
    <w:rsid w:val="007E04E8"/>
    <w:rsid w:val="007E4924"/>
    <w:rsid w:val="00804BFA"/>
    <w:rsid w:val="0084364E"/>
    <w:rsid w:val="00863495"/>
    <w:rsid w:val="00872079"/>
    <w:rsid w:val="008756FF"/>
    <w:rsid w:val="008C1496"/>
    <w:rsid w:val="008D3E34"/>
    <w:rsid w:val="008E017D"/>
    <w:rsid w:val="008E2C66"/>
    <w:rsid w:val="008E7825"/>
    <w:rsid w:val="00906AAD"/>
    <w:rsid w:val="00922565"/>
    <w:rsid w:val="00922B40"/>
    <w:rsid w:val="0093373C"/>
    <w:rsid w:val="009406AB"/>
    <w:rsid w:val="00962FA9"/>
    <w:rsid w:val="00965CAB"/>
    <w:rsid w:val="009830C9"/>
    <w:rsid w:val="009832DF"/>
    <w:rsid w:val="00983E3D"/>
    <w:rsid w:val="009868D7"/>
    <w:rsid w:val="00996B2B"/>
    <w:rsid w:val="009A41C3"/>
    <w:rsid w:val="009C5C03"/>
    <w:rsid w:val="009E6C8C"/>
    <w:rsid w:val="009F0BBD"/>
    <w:rsid w:val="009F5E47"/>
    <w:rsid w:val="00A074DC"/>
    <w:rsid w:val="00A121A7"/>
    <w:rsid w:val="00A20EC2"/>
    <w:rsid w:val="00A254B0"/>
    <w:rsid w:val="00A42DE6"/>
    <w:rsid w:val="00A552A5"/>
    <w:rsid w:val="00A6300D"/>
    <w:rsid w:val="00A73C77"/>
    <w:rsid w:val="00A80BA9"/>
    <w:rsid w:val="00A83BF0"/>
    <w:rsid w:val="00A9442E"/>
    <w:rsid w:val="00AA2744"/>
    <w:rsid w:val="00AB7323"/>
    <w:rsid w:val="00AC0650"/>
    <w:rsid w:val="00AC6291"/>
    <w:rsid w:val="00AF0A38"/>
    <w:rsid w:val="00AF1660"/>
    <w:rsid w:val="00AF3735"/>
    <w:rsid w:val="00AF7905"/>
    <w:rsid w:val="00B175D6"/>
    <w:rsid w:val="00B43F08"/>
    <w:rsid w:val="00B521AA"/>
    <w:rsid w:val="00B86E05"/>
    <w:rsid w:val="00B8768C"/>
    <w:rsid w:val="00BA23E4"/>
    <w:rsid w:val="00BA4893"/>
    <w:rsid w:val="00BB12BD"/>
    <w:rsid w:val="00BC2577"/>
    <w:rsid w:val="00BD611D"/>
    <w:rsid w:val="00BF7399"/>
    <w:rsid w:val="00C12021"/>
    <w:rsid w:val="00C21A43"/>
    <w:rsid w:val="00C7363C"/>
    <w:rsid w:val="00C81B67"/>
    <w:rsid w:val="00C858E1"/>
    <w:rsid w:val="00C85EFB"/>
    <w:rsid w:val="00C86333"/>
    <w:rsid w:val="00C91D88"/>
    <w:rsid w:val="00CA3F2B"/>
    <w:rsid w:val="00CA6B92"/>
    <w:rsid w:val="00CB2B34"/>
    <w:rsid w:val="00CB57FA"/>
    <w:rsid w:val="00CE789C"/>
    <w:rsid w:val="00D15220"/>
    <w:rsid w:val="00D16478"/>
    <w:rsid w:val="00D227B7"/>
    <w:rsid w:val="00D26F7D"/>
    <w:rsid w:val="00D67D6C"/>
    <w:rsid w:val="00D74D98"/>
    <w:rsid w:val="00D83C05"/>
    <w:rsid w:val="00D97A86"/>
    <w:rsid w:val="00DA077C"/>
    <w:rsid w:val="00DC00BE"/>
    <w:rsid w:val="00DF0650"/>
    <w:rsid w:val="00DF0E40"/>
    <w:rsid w:val="00DF235B"/>
    <w:rsid w:val="00E201A8"/>
    <w:rsid w:val="00E21E05"/>
    <w:rsid w:val="00E27AD2"/>
    <w:rsid w:val="00E30E4B"/>
    <w:rsid w:val="00E52F05"/>
    <w:rsid w:val="00E556A8"/>
    <w:rsid w:val="00E62BCA"/>
    <w:rsid w:val="00E72954"/>
    <w:rsid w:val="00E73536"/>
    <w:rsid w:val="00E753A9"/>
    <w:rsid w:val="00E86357"/>
    <w:rsid w:val="00E86F5A"/>
    <w:rsid w:val="00E971B2"/>
    <w:rsid w:val="00EB0347"/>
    <w:rsid w:val="00EB48E3"/>
    <w:rsid w:val="00EB7BD1"/>
    <w:rsid w:val="00EC6553"/>
    <w:rsid w:val="00ED3A66"/>
    <w:rsid w:val="00EE495F"/>
    <w:rsid w:val="00EF047F"/>
    <w:rsid w:val="00F17A04"/>
    <w:rsid w:val="00F25021"/>
    <w:rsid w:val="00F271A7"/>
    <w:rsid w:val="00F4362B"/>
    <w:rsid w:val="00F4459F"/>
    <w:rsid w:val="00F50DB2"/>
    <w:rsid w:val="00F57894"/>
    <w:rsid w:val="00F63BBF"/>
    <w:rsid w:val="00F7079A"/>
    <w:rsid w:val="00F823CD"/>
    <w:rsid w:val="00F9628C"/>
    <w:rsid w:val="00FD1186"/>
    <w:rsid w:val="00FD4DC2"/>
    <w:rsid w:val="00FD59E7"/>
    <w:rsid w:val="00FE28E9"/>
    <w:rsid w:val="00FE603C"/>
    <w:rsid w:val="00FE6338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F6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54F6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454F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54F6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5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54F6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4F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54F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4F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rsid w:val="00454F6D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454F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454F6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E017D"/>
    <w:pPr>
      <w:tabs>
        <w:tab w:val="clear" w:pos="709"/>
      </w:tabs>
      <w:suppressAutoHyphens/>
      <w:autoSpaceDN w:val="0"/>
      <w:jc w:val="both"/>
    </w:pPr>
    <w:rPr>
      <w:rFonts w:eastAsia="MS Mincho"/>
      <w:snapToGrid/>
      <w:kern w:val="3"/>
      <w:sz w:val="26"/>
      <w:szCs w:val="24"/>
      <w:lang w:eastAsia="ar-SA"/>
    </w:rPr>
  </w:style>
  <w:style w:type="paragraph" w:customStyle="1" w:styleId="Standard">
    <w:name w:val="Standard"/>
    <w:rsid w:val="00F27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rmal">
    <w:name w:val="ConsNormal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2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15220"/>
    <w:rPr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D1522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D15220"/>
    <w:rPr>
      <w:b/>
      <w:bCs/>
    </w:rPr>
  </w:style>
  <w:style w:type="paragraph" w:styleId="af2">
    <w:name w:val="Revision"/>
    <w:hidden/>
    <w:uiPriority w:val="99"/>
    <w:semiHidden/>
    <w:rsid w:val="001A779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40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8EFD-20AC-409A-AF55-35EB5B90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SvischevaVI</dc:creator>
  <cp:lastModifiedBy>TuradzhanovTA</cp:lastModifiedBy>
  <cp:revision>2</cp:revision>
  <cp:lastPrinted>2014-08-15T13:16:00Z</cp:lastPrinted>
  <dcterms:created xsi:type="dcterms:W3CDTF">2014-08-18T09:59:00Z</dcterms:created>
  <dcterms:modified xsi:type="dcterms:W3CDTF">2014-08-18T09:59:00Z</dcterms:modified>
</cp:coreProperties>
</file>