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1D5AEE"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E5853" w:rsidRPr="00384FDE">
        <w:rPr>
          <w:b/>
          <w:bCs/>
          <w:szCs w:val="28"/>
        </w:rPr>
        <w:t>30</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6E5853">
        <w:rPr>
          <w:b/>
          <w:bCs/>
          <w:szCs w:val="28"/>
          <w:lang w:val="en-US"/>
        </w:rPr>
        <w:t>03</w:t>
      </w:r>
      <w:r w:rsidR="00280B0E">
        <w:rPr>
          <w:b/>
          <w:bCs/>
          <w:szCs w:val="28"/>
        </w:rPr>
        <w:t>»</w:t>
      </w:r>
      <w:r w:rsidRPr="004679A3">
        <w:rPr>
          <w:b/>
          <w:bCs/>
          <w:szCs w:val="28"/>
        </w:rPr>
        <w:t xml:space="preserve"> </w:t>
      </w:r>
      <w:r w:rsidR="006E5853">
        <w:rPr>
          <w:b/>
          <w:bCs/>
          <w:szCs w:val="28"/>
        </w:rPr>
        <w:t>июля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384FDE" w:rsidP="00384FDE">
            <w:pPr>
              <w:ind w:left="176" w:hanging="142"/>
              <w:rPr>
                <w:szCs w:val="28"/>
              </w:rPr>
            </w:pPr>
            <w:r>
              <w:rPr>
                <w:szCs w:val="28"/>
              </w:rPr>
              <w:t>- заместитель председателя комиссии</w:t>
            </w:r>
          </w:p>
        </w:tc>
      </w:tr>
      <w:tr w:rsidR="009C309D" w:rsidRPr="00161575" w:rsidTr="0057231E">
        <w:trPr>
          <w:trHeight w:val="454"/>
        </w:trPr>
        <w:tc>
          <w:tcPr>
            <w:tcW w:w="2517" w:type="dxa"/>
          </w:tcPr>
          <w:p w:rsidR="009C309D" w:rsidRPr="00DB3433" w:rsidRDefault="009C309D" w:rsidP="00C35F93">
            <w:pPr>
              <w:rPr>
                <w:szCs w:val="28"/>
              </w:rPr>
            </w:pPr>
          </w:p>
        </w:tc>
        <w:tc>
          <w:tcPr>
            <w:tcW w:w="4962" w:type="dxa"/>
          </w:tcPr>
          <w:p w:rsidR="009C309D" w:rsidRPr="00DB3433"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384FDE">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384FDE" w:rsidRPr="00161575" w:rsidTr="0057231E">
        <w:trPr>
          <w:trHeight w:val="454"/>
        </w:trPr>
        <w:tc>
          <w:tcPr>
            <w:tcW w:w="2517" w:type="dxa"/>
          </w:tcPr>
          <w:p w:rsidR="00384FDE" w:rsidRPr="00161575" w:rsidRDefault="00384FDE" w:rsidP="00553631">
            <w:pPr>
              <w:rPr>
                <w:szCs w:val="28"/>
              </w:rPr>
            </w:pPr>
          </w:p>
        </w:tc>
        <w:tc>
          <w:tcPr>
            <w:tcW w:w="4962" w:type="dxa"/>
          </w:tcPr>
          <w:p w:rsidR="00384FDE" w:rsidRPr="00161575" w:rsidRDefault="00384FDE" w:rsidP="004679A3">
            <w:pPr>
              <w:rPr>
                <w:szCs w:val="28"/>
              </w:rPr>
            </w:pPr>
          </w:p>
        </w:tc>
        <w:tc>
          <w:tcPr>
            <w:tcW w:w="2399" w:type="dxa"/>
          </w:tcPr>
          <w:p w:rsidR="00384FDE" w:rsidRPr="00161575" w:rsidRDefault="00384FDE" w:rsidP="0057231E">
            <w:pPr>
              <w:ind w:left="176" w:hanging="142"/>
              <w:rPr>
                <w:szCs w:val="28"/>
              </w:rPr>
            </w:pPr>
            <w:r>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4854C4" w:rsidRPr="001F2CBB" w:rsidRDefault="001D5AEE" w:rsidP="004854C4">
      <w:pPr>
        <w:ind w:left="720"/>
        <w:jc w:val="both"/>
      </w:pPr>
      <w:r>
        <w:t>….</w:t>
      </w:r>
    </w:p>
    <w:p w:rsidR="004854C4" w:rsidRDefault="004854C4" w:rsidP="004854C4">
      <w:pPr>
        <w:tabs>
          <w:tab w:val="left" w:pos="0"/>
        </w:tabs>
        <w:suppressAutoHyphens/>
        <w:ind w:left="720"/>
        <w:jc w:val="both"/>
      </w:pPr>
    </w:p>
    <w:p w:rsidR="004854C4" w:rsidRDefault="004854C4" w:rsidP="001D5AEE">
      <w:pPr>
        <w:numPr>
          <w:ilvl w:val="0"/>
          <w:numId w:val="7"/>
        </w:numPr>
        <w:tabs>
          <w:tab w:val="left" w:pos="0"/>
        </w:tabs>
        <w:suppressAutoHyphens/>
        <w:jc w:val="both"/>
      </w:pPr>
      <w:proofErr w:type="gramStart"/>
      <w:r w:rsidRPr="00370830">
        <w:t>Принятие решения по размещению заказа на закупку товаров, выполнение работ и оказание услуг у единственного поставщика (исполнителя, подрядчика)</w:t>
      </w:r>
      <w:r>
        <w:t xml:space="preserve"> на выполнение работ по текущему </w:t>
      </w:r>
      <w:proofErr w:type="spellStart"/>
      <w:r>
        <w:t>отцепочному</w:t>
      </w:r>
      <w:proofErr w:type="spellEnd"/>
      <w:r>
        <w:t xml:space="preserve"> ремонту в объёме ТР-2 грузовых вагонов, принадлежащих ОАО «ТрансКонтейнер» </w:t>
      </w:r>
      <w:r w:rsidRPr="0026620D">
        <w:t>на праве собственности, аренды или ином законном основании</w:t>
      </w:r>
      <w:r w:rsidRPr="003927D3">
        <w:t xml:space="preserve"> </w:t>
      </w:r>
      <w:r>
        <w:t>в эксплуатационных вагонных депо дирекций – структурных подразделений Центральной дирекции инфраструктуры – филиала ОАО «РЖД», оказание услуг по ответственному хранению забракованных</w:t>
      </w:r>
      <w:proofErr w:type="gramEnd"/>
      <w:r>
        <w:t xml:space="preserve"> запасных частей, образовавшихся в процессе ремонта, выполнение погрузочно-разгрузочных работ, а также иных работ/услуг, связанных с выполнением работ по ТР-2.</w:t>
      </w:r>
    </w:p>
    <w:p w:rsidR="004854C4" w:rsidRPr="00CB54F2" w:rsidRDefault="004854C4" w:rsidP="004854C4">
      <w:pPr>
        <w:tabs>
          <w:tab w:val="left" w:pos="0"/>
        </w:tabs>
        <w:suppressAutoHyphens/>
        <w:ind w:left="720"/>
        <w:jc w:val="both"/>
      </w:pPr>
      <w:r w:rsidRPr="00CB54F2">
        <w:t xml:space="preserve">Докладчик:  </w:t>
      </w:r>
      <w:proofErr w:type="spellStart"/>
      <w:r>
        <w:t>И.о</w:t>
      </w:r>
      <w:proofErr w:type="gramStart"/>
      <w:r>
        <w:t>.Ц</w:t>
      </w:r>
      <w:proofErr w:type="gramEnd"/>
      <w:r>
        <w:t>КПРПС</w:t>
      </w:r>
      <w:proofErr w:type="spellEnd"/>
      <w:r>
        <w:t xml:space="preserve"> Антошин С.М.</w:t>
      </w:r>
    </w:p>
    <w:p w:rsidR="004854C4" w:rsidRDefault="004854C4" w:rsidP="004854C4">
      <w:pPr>
        <w:ind w:left="720"/>
        <w:jc w:val="both"/>
      </w:pPr>
    </w:p>
    <w:p w:rsidR="001A345E" w:rsidRPr="007B1B15" w:rsidRDefault="001D5AEE" w:rsidP="00CA2E17">
      <w:pPr>
        <w:ind w:firstLine="709"/>
        <w:jc w:val="both"/>
        <w:rPr>
          <w:szCs w:val="28"/>
        </w:rPr>
      </w:pPr>
      <w:r>
        <w:t>….</w:t>
      </w:r>
    </w:p>
    <w:p w:rsidR="00E749C2" w:rsidRDefault="00E749C2" w:rsidP="00E749C2">
      <w:pPr>
        <w:pStyle w:val="ad"/>
        <w:ind w:left="709"/>
        <w:jc w:val="both"/>
      </w:pPr>
    </w:p>
    <w:p w:rsidR="004F3B9A" w:rsidRDefault="00D66188" w:rsidP="00A4025C">
      <w:pPr>
        <w:pStyle w:val="ad"/>
        <w:ind w:left="0" w:firstLine="709"/>
        <w:jc w:val="both"/>
        <w:rPr>
          <w:b/>
          <w:szCs w:val="28"/>
        </w:rPr>
      </w:pPr>
      <w:r w:rsidRPr="00673AA3">
        <w:rPr>
          <w:b/>
          <w:szCs w:val="28"/>
        </w:rPr>
        <w:t xml:space="preserve">По пункту </w:t>
      </w:r>
      <w:r w:rsidRPr="00673AA3">
        <w:rPr>
          <w:b/>
          <w:szCs w:val="28"/>
          <w:lang w:val="en-US"/>
        </w:rPr>
        <w:t>II</w:t>
      </w:r>
      <w:r w:rsidRPr="00673AA3">
        <w:rPr>
          <w:b/>
          <w:szCs w:val="28"/>
        </w:rPr>
        <w:t xml:space="preserve"> повестки дня заседания: </w:t>
      </w:r>
    </w:p>
    <w:p w:rsidR="00BA537F" w:rsidRDefault="00BA537F" w:rsidP="00BA537F">
      <w:pPr>
        <w:jc w:val="both"/>
        <w:rPr>
          <w:b/>
          <w:szCs w:val="28"/>
        </w:rPr>
      </w:pPr>
    </w:p>
    <w:p w:rsidR="00BA537F" w:rsidRPr="00B0510A" w:rsidRDefault="00BA537F" w:rsidP="00CA6971">
      <w:pPr>
        <w:pStyle w:val="ad"/>
        <w:numPr>
          <w:ilvl w:val="1"/>
          <w:numId w:val="10"/>
        </w:numPr>
        <w:tabs>
          <w:tab w:val="clear" w:pos="1440"/>
          <w:tab w:val="num" w:pos="0"/>
        </w:tabs>
        <w:ind w:left="0" w:firstLine="1080"/>
        <w:jc w:val="both"/>
        <w:rPr>
          <w:b/>
          <w:iCs/>
          <w:szCs w:val="28"/>
        </w:rPr>
      </w:pPr>
      <w:r w:rsidRPr="0020723F">
        <w:rPr>
          <w:szCs w:val="28"/>
        </w:rPr>
        <w:t xml:space="preserve">В соответствии с подпунктом 3 пункта 318 Положения о закупках принято </w:t>
      </w:r>
      <w:proofErr w:type="gramStart"/>
      <w:r w:rsidRPr="0020723F">
        <w:rPr>
          <w:szCs w:val="28"/>
        </w:rPr>
        <w:t>решение</w:t>
      </w:r>
      <w:proofErr w:type="gramEnd"/>
      <w:r w:rsidRPr="0020723F">
        <w:rPr>
          <w:szCs w:val="28"/>
        </w:rPr>
        <w:t xml:space="preserve"> о размещении заказа на закупку товаров, выполнение работ и оказание услуг у единственного поста</w:t>
      </w:r>
      <w:r>
        <w:rPr>
          <w:szCs w:val="28"/>
        </w:rPr>
        <w:t>вщика (исполнителя, подрядчика)</w:t>
      </w:r>
      <w:r w:rsidRPr="0020723F">
        <w:rPr>
          <w:szCs w:val="28"/>
        </w:rPr>
        <w:t xml:space="preserve"> </w:t>
      </w:r>
      <w:r w:rsidR="001100C5">
        <w:rPr>
          <w:szCs w:val="28"/>
        </w:rPr>
        <w:t>Центральная дирекция инфраструктуры – филиал ОАО «РЖД»</w:t>
      </w:r>
      <w:r>
        <w:rPr>
          <w:szCs w:val="28"/>
        </w:rPr>
        <w:t xml:space="preserve"> </w:t>
      </w:r>
      <w:r w:rsidRPr="00B0510A">
        <w:rPr>
          <w:szCs w:val="28"/>
        </w:rPr>
        <w:t>на следующих условиях:</w:t>
      </w:r>
    </w:p>
    <w:p w:rsidR="00BA537F" w:rsidRPr="00B0510A" w:rsidRDefault="00BA537F" w:rsidP="001100C5">
      <w:pPr>
        <w:jc w:val="both"/>
        <w:rPr>
          <w:szCs w:val="28"/>
        </w:rPr>
      </w:pPr>
      <w:r>
        <w:rPr>
          <w:b/>
        </w:rPr>
        <w:tab/>
      </w:r>
      <w:proofErr w:type="gramStart"/>
      <w:r w:rsidRPr="000C7383">
        <w:rPr>
          <w:b/>
          <w:snapToGrid w:val="0"/>
        </w:rPr>
        <w:t>Предмет Заказа</w:t>
      </w:r>
      <w:r w:rsidRPr="000C7383">
        <w:rPr>
          <w:snapToGrid w:val="0"/>
        </w:rPr>
        <w:t>:</w:t>
      </w:r>
      <w:r w:rsidRPr="00A046D4">
        <w:rPr>
          <w:snapToGrid w:val="0"/>
        </w:rPr>
        <w:t xml:space="preserve"> </w:t>
      </w:r>
      <w:r w:rsidR="001100C5">
        <w:t xml:space="preserve">выполнение работ по текущему </w:t>
      </w:r>
      <w:proofErr w:type="spellStart"/>
      <w:r w:rsidR="001100C5">
        <w:t>отцепочному</w:t>
      </w:r>
      <w:proofErr w:type="spellEnd"/>
      <w:r w:rsidR="001100C5">
        <w:t xml:space="preserve"> ремонту в объёме ТР-2 грузовых вагонов, принадлежащих ОАО «ТрансКонтейнер» </w:t>
      </w:r>
      <w:r w:rsidR="001100C5" w:rsidRPr="00B00FED">
        <w:rPr>
          <w:bCs/>
          <w:iCs/>
          <w:szCs w:val="28"/>
        </w:rPr>
        <w:t>на праве собственности, аренды или ином законном основании</w:t>
      </w:r>
      <w:r w:rsidR="001100C5" w:rsidRPr="003927D3">
        <w:t xml:space="preserve"> </w:t>
      </w:r>
      <w:r w:rsidR="001100C5">
        <w:t>в эксплуатационных вагонных депо дирекций – структурных подразделений Центральной дирекции инфраструктуры – филиала ОАО «РЖД», оказание услуг по ответственному хранению забракованных запасных частей, образовавшихся в процессе ремонта, выполнение погрузочно-разгрузочных работ, а также иных работ/услуг, связанных с выполнением</w:t>
      </w:r>
      <w:proofErr w:type="gramEnd"/>
      <w:r w:rsidR="001100C5">
        <w:t xml:space="preserve"> работ по ТР-2.</w:t>
      </w:r>
    </w:p>
    <w:p w:rsidR="00BA537F" w:rsidRPr="00692D64" w:rsidRDefault="00692D64" w:rsidP="00692D64">
      <w:pPr>
        <w:ind w:firstLine="708"/>
        <w:jc w:val="both"/>
      </w:pPr>
      <w:r>
        <w:rPr>
          <w:b/>
          <w:snapToGrid w:val="0"/>
        </w:rPr>
        <w:t>Максимальная цена заказа</w:t>
      </w:r>
      <w:r w:rsidR="00BA537F" w:rsidRPr="00A046D4">
        <w:rPr>
          <w:b/>
          <w:snapToGrid w:val="0"/>
        </w:rPr>
        <w:t xml:space="preserve">: </w:t>
      </w:r>
      <w:r w:rsidR="00F80936">
        <w:t>ТР-2 – 1 760 942 320,00</w:t>
      </w:r>
      <w:r>
        <w:t xml:space="preserve"> (один миллиард семьсот шестьдесят миллионов девятьсот сорок две тысячи триста двадцать)</w:t>
      </w:r>
      <w:r w:rsidR="00F80936">
        <w:t xml:space="preserve"> рублей </w:t>
      </w:r>
      <w:r>
        <w:t xml:space="preserve">00 копеек, </w:t>
      </w:r>
      <w:r w:rsidR="00F80936">
        <w:t>без НДС.</w:t>
      </w:r>
      <w:r>
        <w:t xml:space="preserve"> </w:t>
      </w:r>
      <w:r w:rsidR="00F80936">
        <w:t>НДС по ставке 18% начисляется отдельно в соответствии с законодательством Российской Федерации.</w:t>
      </w:r>
    </w:p>
    <w:p w:rsidR="005B3060" w:rsidRPr="00C36D70" w:rsidRDefault="00BA537F" w:rsidP="005B3060">
      <w:pPr>
        <w:ind w:firstLine="709"/>
        <w:jc w:val="both"/>
      </w:pPr>
      <w:r w:rsidRPr="00A046D4">
        <w:rPr>
          <w:b/>
          <w:iCs/>
          <w:szCs w:val="28"/>
          <w:lang w:eastAsia="en-US"/>
        </w:rPr>
        <w:t>Порядок определения цены</w:t>
      </w:r>
      <w:r>
        <w:rPr>
          <w:b/>
          <w:iCs/>
          <w:szCs w:val="28"/>
          <w:lang w:eastAsia="en-US"/>
        </w:rPr>
        <w:t xml:space="preserve">: </w:t>
      </w:r>
    </w:p>
    <w:p w:rsidR="005B3060" w:rsidRDefault="005B3060" w:rsidP="005B3060">
      <w:pPr>
        <w:ind w:firstLine="851"/>
        <w:jc w:val="both"/>
      </w:pPr>
      <w:r>
        <w:t xml:space="preserve">Цена договора на проведение текущего </w:t>
      </w:r>
      <w:proofErr w:type="spellStart"/>
      <w:r>
        <w:t>отцепочного</w:t>
      </w:r>
      <w:proofErr w:type="spellEnd"/>
      <w:r>
        <w:t xml:space="preserve"> ремонта в объёме ТР-2 определяется:</w:t>
      </w:r>
    </w:p>
    <w:p w:rsidR="005B3060" w:rsidRDefault="005B3060" w:rsidP="005B3060">
      <w:pPr>
        <w:ind w:firstLine="851"/>
        <w:jc w:val="both"/>
      </w:pPr>
      <w:r>
        <w:t>- прейскурантом цен на работы, выполняемые при ТР-2 грузовых вагонов;</w:t>
      </w:r>
    </w:p>
    <w:p w:rsidR="005B3060" w:rsidRDefault="005B3060" w:rsidP="005B3060">
      <w:pPr>
        <w:ind w:firstLine="851"/>
        <w:jc w:val="both"/>
      </w:pPr>
      <w:r>
        <w:t xml:space="preserve">- стоимостью запасных частей, </w:t>
      </w:r>
    </w:p>
    <w:p w:rsidR="005B3060" w:rsidRDefault="005B3060" w:rsidP="005B3060">
      <w:pPr>
        <w:ind w:firstLine="851"/>
        <w:jc w:val="both"/>
      </w:pPr>
      <w:r>
        <w:t>- ставкой сбора за подачу/уборку одного вагона;</w:t>
      </w:r>
    </w:p>
    <w:p w:rsidR="005B3060" w:rsidRDefault="005B3060" w:rsidP="005B3060">
      <w:pPr>
        <w:ind w:firstLine="851"/>
        <w:jc w:val="both"/>
      </w:pPr>
      <w:r>
        <w:t>- стоимостью услуг по погрузке/выгрузке и хранению;</w:t>
      </w:r>
    </w:p>
    <w:p w:rsidR="005B3060" w:rsidRDefault="005B3060" w:rsidP="005B3060">
      <w:pPr>
        <w:ind w:firstLine="851"/>
        <w:jc w:val="both"/>
      </w:pPr>
      <w:r>
        <w:t>- стоимостью иных сопутствующих услуг, связанных с выполнением работ по ТР-2.</w:t>
      </w:r>
    </w:p>
    <w:p w:rsidR="005B3060" w:rsidRDefault="005B3060" w:rsidP="005B3060">
      <w:pPr>
        <w:pStyle w:val="46"/>
        <w:shd w:val="clear" w:color="auto" w:fill="auto"/>
        <w:tabs>
          <w:tab w:val="left" w:pos="1254"/>
        </w:tabs>
        <w:spacing w:after="0" w:line="240" w:lineRule="auto"/>
        <w:ind w:right="40" w:firstLine="709"/>
        <w:jc w:val="both"/>
        <w:rPr>
          <w:sz w:val="28"/>
          <w:szCs w:val="28"/>
        </w:rPr>
      </w:pPr>
      <w:r>
        <w:rPr>
          <w:sz w:val="28"/>
          <w:szCs w:val="28"/>
        </w:rPr>
        <w:t>В случае повышения минимальной отраслевой заработной платы в                      ОАО «РЖД» и наступления других оснований, связанных с формированием цен на работы, выполняемые при проведении ТР-2 грузовых вагонов, цены на работы  могут пересматриваться путем подписания Сторонами соответствующего дополнительного соглашения к настоящему Договору, но не более 2 (двух) раз в год.</w:t>
      </w:r>
    </w:p>
    <w:p w:rsidR="00BA537F" w:rsidRDefault="00BA537F" w:rsidP="00F80936">
      <w:pPr>
        <w:pStyle w:val="a6"/>
        <w:ind w:firstLine="567"/>
        <w:rPr>
          <w:i w:val="0"/>
        </w:rPr>
      </w:pPr>
      <w:r>
        <w:tab/>
      </w:r>
      <w:r w:rsidRPr="00B0510A">
        <w:rPr>
          <w:b/>
          <w:i w:val="0"/>
          <w:snapToGrid w:val="0"/>
        </w:rPr>
        <w:t xml:space="preserve">Форма, сроки и порядок оплаты: </w:t>
      </w:r>
      <w:proofErr w:type="gramStart"/>
      <w:r w:rsidR="00F80936" w:rsidRPr="00F80936">
        <w:rPr>
          <w:bCs/>
          <w:i w:val="0"/>
        </w:rPr>
        <w:t>Заказчик ежемесячно производит перечисление авансовых платежей на расчетные счета структурных подразделений Подрядчика в размере 100% (сто процентов) стоимости месячного объема работ по проведению текущего ремонта грузовых вагонов  в предыдущем месяце на основании счета соответствующего структурного подразделения Подрядчика в течение 5 (пяти) банковских дней с даты его получения, но не позднее 25 (двадцать пятого) числа месяца, предшествующего месяцу проведения текущего ремонта</w:t>
      </w:r>
      <w:proofErr w:type="gramEnd"/>
      <w:r w:rsidR="00F80936" w:rsidRPr="00F80936">
        <w:rPr>
          <w:bCs/>
          <w:i w:val="0"/>
        </w:rPr>
        <w:t xml:space="preserve">. Окончательный расчет за проведение текущего ремонта грузовых вагонов Заказчика в отчетном месяце и связанных с </w:t>
      </w:r>
      <w:r w:rsidR="00F80936" w:rsidRPr="00F80936">
        <w:rPr>
          <w:bCs/>
          <w:i w:val="0"/>
        </w:rPr>
        <w:lastRenderedPageBreak/>
        <w:t>ним работ (услуг) производится Заказчиком с учетом выплаченных авансовых платежей после подписания Сторонами актов выполненных работ/оказанных услуг.</w:t>
      </w:r>
      <w:r w:rsidRPr="00F80936">
        <w:rPr>
          <w:i w:val="0"/>
        </w:rPr>
        <w:t xml:space="preserve">  </w:t>
      </w:r>
    </w:p>
    <w:p w:rsidR="00F80936" w:rsidRPr="00F80936" w:rsidRDefault="00F80936" w:rsidP="00F80936">
      <w:pPr>
        <w:pStyle w:val="ConsNonformat"/>
        <w:widowControl/>
        <w:ind w:right="-2" w:firstLine="675"/>
        <w:jc w:val="both"/>
        <w:rPr>
          <w:rFonts w:ascii="Times New Roman" w:hAnsi="Times New Roman" w:cs="Times New Roman"/>
          <w:sz w:val="28"/>
          <w:szCs w:val="28"/>
        </w:rPr>
      </w:pPr>
      <w:r w:rsidRPr="00F80936">
        <w:rPr>
          <w:rFonts w:ascii="Times New Roman" w:hAnsi="Times New Roman" w:cs="Times New Roman"/>
          <w:b/>
          <w:sz w:val="28"/>
          <w:szCs w:val="28"/>
        </w:rPr>
        <w:t>Гарантийные обязательства:</w:t>
      </w:r>
      <w:r w:rsidRPr="00F80936">
        <w:rPr>
          <w:rFonts w:ascii="Times New Roman" w:hAnsi="Times New Roman" w:cs="Times New Roman"/>
          <w:sz w:val="28"/>
          <w:szCs w:val="28"/>
        </w:rPr>
        <w:t xml:space="preserve"> </w:t>
      </w:r>
      <w:proofErr w:type="gramStart"/>
      <w:r w:rsidRPr="00F80936">
        <w:rPr>
          <w:rFonts w:ascii="Times New Roman" w:hAnsi="Times New Roman" w:cs="Times New Roman"/>
          <w:sz w:val="28"/>
          <w:szCs w:val="28"/>
        </w:rPr>
        <w:t xml:space="preserve">Гарантийный срок на выполненные работы по текущему </w:t>
      </w:r>
      <w:proofErr w:type="spellStart"/>
      <w:r w:rsidRPr="00F80936">
        <w:rPr>
          <w:rFonts w:ascii="Times New Roman" w:hAnsi="Times New Roman" w:cs="Times New Roman"/>
          <w:sz w:val="28"/>
          <w:szCs w:val="28"/>
        </w:rPr>
        <w:t>отцепочному</w:t>
      </w:r>
      <w:proofErr w:type="spellEnd"/>
      <w:r w:rsidRPr="00F80936">
        <w:rPr>
          <w:rFonts w:ascii="Times New Roman" w:hAnsi="Times New Roman" w:cs="Times New Roman"/>
          <w:sz w:val="28"/>
          <w:szCs w:val="28"/>
        </w:rPr>
        <w:t xml:space="preserve"> ремонту грузовых  вагонов устанавливается до проведения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утвержденных Советом по железнодорожному транспорту государств-участников Содружества, начиная с даты оформления уведомления о приемке грузовых вагонов из ремонта</w:t>
      </w:r>
      <w:proofErr w:type="gramEnd"/>
      <w:r w:rsidRPr="00F80936">
        <w:rPr>
          <w:rFonts w:ascii="Times New Roman" w:hAnsi="Times New Roman" w:cs="Times New Roman"/>
          <w:sz w:val="28"/>
          <w:szCs w:val="28"/>
        </w:rPr>
        <w:t xml:space="preserve"> формы ВУ</w:t>
      </w:r>
      <w:r w:rsidRPr="00F80936">
        <w:rPr>
          <w:rFonts w:ascii="Times New Roman" w:hAnsi="Times New Roman" w:cs="Times New Roman"/>
          <w:sz w:val="28"/>
          <w:szCs w:val="28"/>
        </w:rPr>
        <w:noBreakHyphen/>
        <w:t xml:space="preserve">36М. </w:t>
      </w:r>
    </w:p>
    <w:p w:rsidR="00F80936" w:rsidRPr="00F80936" w:rsidRDefault="00F80936" w:rsidP="00F80936">
      <w:pPr>
        <w:suppressAutoHyphens/>
        <w:spacing w:line="244" w:lineRule="auto"/>
        <w:ind w:firstLine="708"/>
        <w:jc w:val="both"/>
        <w:rPr>
          <w:szCs w:val="28"/>
        </w:rPr>
      </w:pPr>
      <w:r w:rsidRPr="00F80936">
        <w:rPr>
          <w:szCs w:val="28"/>
        </w:rPr>
        <w:t>Порядок и условия гарантийного обслуживания осуществляются сторонами на условиях договора.</w:t>
      </w:r>
    </w:p>
    <w:p w:rsidR="00BA537F" w:rsidRPr="00A046D4" w:rsidRDefault="00BA537F" w:rsidP="00BA537F">
      <w:pPr>
        <w:tabs>
          <w:tab w:val="num" w:pos="284"/>
          <w:tab w:val="left" w:pos="709"/>
          <w:tab w:val="left" w:pos="1276"/>
        </w:tabs>
        <w:spacing w:after="60"/>
        <w:jc w:val="both"/>
        <w:rPr>
          <w:snapToGrid w:val="0"/>
          <w:szCs w:val="24"/>
        </w:rPr>
      </w:pPr>
      <w:r>
        <w:rPr>
          <w:snapToGrid w:val="0"/>
        </w:rPr>
        <w:tab/>
      </w:r>
      <w:r>
        <w:rPr>
          <w:snapToGrid w:val="0"/>
        </w:rPr>
        <w:tab/>
      </w:r>
      <w:r w:rsidR="00F80936" w:rsidRPr="003927D3">
        <w:rPr>
          <w:b/>
          <w:iCs/>
          <w:szCs w:val="28"/>
        </w:rPr>
        <w:t>Срок</w:t>
      </w:r>
      <w:r w:rsidR="00F80936">
        <w:rPr>
          <w:b/>
          <w:iCs/>
          <w:szCs w:val="28"/>
        </w:rPr>
        <w:t xml:space="preserve"> выполнения работ:</w:t>
      </w:r>
      <w:r w:rsidR="00F80936" w:rsidRPr="003927D3">
        <w:rPr>
          <w:b/>
          <w:iCs/>
          <w:szCs w:val="28"/>
        </w:rPr>
        <w:t xml:space="preserve"> </w:t>
      </w:r>
      <w:r w:rsidR="00F80936">
        <w:rPr>
          <w:iCs/>
          <w:szCs w:val="28"/>
        </w:rPr>
        <w:t>до 30.06.2019 г</w:t>
      </w:r>
      <w:r w:rsidR="00F80936" w:rsidRPr="00EB2C15">
        <w:rPr>
          <w:iCs/>
          <w:szCs w:val="28"/>
        </w:rPr>
        <w:t>.</w:t>
      </w:r>
      <w:r>
        <w:t xml:space="preserve"> </w:t>
      </w:r>
    </w:p>
    <w:p w:rsidR="00F80936" w:rsidRDefault="00BA537F" w:rsidP="00BA537F">
      <w:pPr>
        <w:autoSpaceDE w:val="0"/>
        <w:autoSpaceDN w:val="0"/>
        <w:adjustRightInd w:val="0"/>
        <w:ind w:firstLine="708"/>
        <w:jc w:val="both"/>
        <w:rPr>
          <w:iCs/>
          <w:szCs w:val="28"/>
        </w:rPr>
      </w:pPr>
      <w:r w:rsidRPr="00A046D4">
        <w:rPr>
          <w:b/>
          <w:iCs/>
          <w:szCs w:val="28"/>
          <w:lang w:eastAsia="en-US"/>
        </w:rPr>
        <w:t>Место</w:t>
      </w:r>
      <w:r>
        <w:rPr>
          <w:b/>
          <w:iCs/>
          <w:szCs w:val="28"/>
          <w:lang w:eastAsia="en-US"/>
        </w:rPr>
        <w:t xml:space="preserve"> оказания услуг:</w:t>
      </w:r>
      <w:r w:rsidRPr="00A046D4">
        <w:rPr>
          <w:b/>
          <w:iCs/>
          <w:szCs w:val="28"/>
          <w:lang w:eastAsia="en-US"/>
        </w:rPr>
        <w:t xml:space="preserve"> </w:t>
      </w:r>
      <w:r w:rsidR="00F80936">
        <w:rPr>
          <w:iCs/>
          <w:szCs w:val="28"/>
        </w:rPr>
        <w:t>Российская Федерация.</w:t>
      </w:r>
    </w:p>
    <w:p w:rsidR="00BA537F" w:rsidRPr="00F80936" w:rsidRDefault="00BA537F" w:rsidP="00F80936">
      <w:pPr>
        <w:autoSpaceDE w:val="0"/>
        <w:autoSpaceDN w:val="0"/>
        <w:adjustRightInd w:val="0"/>
        <w:ind w:firstLine="708"/>
        <w:jc w:val="both"/>
        <w:rPr>
          <w:b/>
          <w:szCs w:val="28"/>
        </w:rPr>
      </w:pPr>
      <w:r w:rsidRPr="0070709F">
        <w:rPr>
          <w:b/>
          <w:szCs w:val="28"/>
        </w:rPr>
        <w:t xml:space="preserve">Требования к </w:t>
      </w:r>
      <w:r w:rsidR="00F80936">
        <w:rPr>
          <w:b/>
          <w:szCs w:val="28"/>
        </w:rPr>
        <w:t xml:space="preserve">выполнению </w:t>
      </w:r>
      <w:r w:rsidRPr="0070709F">
        <w:rPr>
          <w:b/>
          <w:szCs w:val="28"/>
        </w:rPr>
        <w:t>работам:</w:t>
      </w:r>
      <w:r w:rsidR="00F80936">
        <w:rPr>
          <w:b/>
          <w:szCs w:val="28"/>
        </w:rPr>
        <w:t xml:space="preserve"> </w:t>
      </w:r>
      <w:r w:rsidR="00F80936">
        <w:rPr>
          <w:szCs w:val="28"/>
        </w:rPr>
        <w:t xml:space="preserve">Проведение текущего </w:t>
      </w:r>
      <w:proofErr w:type="spellStart"/>
      <w:r w:rsidR="00F80936">
        <w:rPr>
          <w:szCs w:val="28"/>
        </w:rPr>
        <w:t>отцепочного</w:t>
      </w:r>
      <w:proofErr w:type="spellEnd"/>
      <w:r w:rsidR="00F80936">
        <w:rPr>
          <w:szCs w:val="28"/>
        </w:rPr>
        <w:t xml:space="preserve"> ремонта грузовых вагонов в объёме ТР-2 и обеспечение качества выполнения работ в соответствии с требованиями Руководств по текущему </w:t>
      </w:r>
      <w:proofErr w:type="spellStart"/>
      <w:r w:rsidR="00F80936">
        <w:rPr>
          <w:szCs w:val="28"/>
        </w:rPr>
        <w:t>отцепочному</w:t>
      </w:r>
      <w:proofErr w:type="spellEnd"/>
      <w:r w:rsidR="00F80936">
        <w:rPr>
          <w:szCs w:val="28"/>
        </w:rPr>
        <w:t xml:space="preserve"> ремонту РД 32 ЦВ-056-97 и других действующих нормативных документов МПС России и ОАО «РЖД» в части текущего </w:t>
      </w:r>
      <w:proofErr w:type="spellStart"/>
      <w:r w:rsidR="00F80936">
        <w:rPr>
          <w:szCs w:val="28"/>
        </w:rPr>
        <w:t>отцепочного</w:t>
      </w:r>
      <w:proofErr w:type="spellEnd"/>
      <w:r w:rsidR="00F80936">
        <w:rPr>
          <w:szCs w:val="28"/>
        </w:rPr>
        <w:t xml:space="preserve"> ремонта грузовых вагонов. Соблюдение срока ремонта вагонов.</w:t>
      </w:r>
    </w:p>
    <w:p w:rsidR="004D14CE" w:rsidRPr="00C36D70" w:rsidRDefault="00BA537F" w:rsidP="004C1F61">
      <w:pPr>
        <w:pStyle w:val="ad"/>
        <w:ind w:left="0" w:firstLine="709"/>
        <w:jc w:val="both"/>
        <w:rPr>
          <w:szCs w:val="28"/>
        </w:rPr>
      </w:pPr>
      <w:r w:rsidRPr="00673AA3">
        <w:rPr>
          <w:snapToGrid w:val="0"/>
          <w:szCs w:val="28"/>
        </w:rPr>
        <w:t>2.</w:t>
      </w:r>
      <w:r w:rsidRPr="007B615A">
        <w:rPr>
          <w:b/>
          <w:snapToGrid w:val="0"/>
          <w:szCs w:val="28"/>
        </w:rPr>
        <w:t xml:space="preserve"> </w:t>
      </w:r>
      <w:r w:rsidRPr="007B615A">
        <w:rPr>
          <w:szCs w:val="28"/>
        </w:rPr>
        <w:t xml:space="preserve">Поручить </w:t>
      </w:r>
      <w:r>
        <w:rPr>
          <w:szCs w:val="28"/>
        </w:rPr>
        <w:t xml:space="preserve">начальнику отдела </w:t>
      </w:r>
      <w:r w:rsidR="00F80936">
        <w:rPr>
          <w:szCs w:val="28"/>
        </w:rPr>
        <w:t>по ремонту подвижного состава</w:t>
      </w:r>
      <w:r>
        <w:rPr>
          <w:szCs w:val="28"/>
        </w:rPr>
        <w:t xml:space="preserve"> (</w:t>
      </w:r>
      <w:r w:rsidR="00F80936">
        <w:rPr>
          <w:szCs w:val="28"/>
        </w:rPr>
        <w:t>ЦКПРПС</w:t>
      </w:r>
      <w:r>
        <w:rPr>
          <w:szCs w:val="28"/>
        </w:rPr>
        <w:t xml:space="preserve">) </w:t>
      </w:r>
      <w:proofErr w:type="spellStart"/>
      <w:r w:rsidR="00F80936">
        <w:rPr>
          <w:szCs w:val="28"/>
        </w:rPr>
        <w:t>Плавскому</w:t>
      </w:r>
      <w:proofErr w:type="spellEnd"/>
      <w:r w:rsidR="00F80936">
        <w:rPr>
          <w:szCs w:val="28"/>
        </w:rPr>
        <w:t xml:space="preserve"> В.А.</w:t>
      </w:r>
      <w:r>
        <w:rPr>
          <w:szCs w:val="28"/>
        </w:rPr>
        <w:t xml:space="preserve"> </w:t>
      </w:r>
      <w:r w:rsidR="00565743" w:rsidRPr="00565743">
        <w:t>установленным порядком  оформить договорные отношения</w:t>
      </w:r>
      <w:r w:rsidR="00F80936" w:rsidRPr="00565743">
        <w:rPr>
          <w:szCs w:val="28"/>
        </w:rPr>
        <w:t xml:space="preserve"> с Центральной д</w:t>
      </w:r>
      <w:r w:rsidR="00F80936">
        <w:rPr>
          <w:szCs w:val="28"/>
        </w:rPr>
        <w:t>ирекцией инфраструктуры – филиалом ОАО «РЖД»</w:t>
      </w:r>
      <w:r>
        <w:rPr>
          <w:szCs w:val="28"/>
        </w:rPr>
        <w:t>.</w:t>
      </w:r>
    </w:p>
    <w:p w:rsidR="00F30B3E" w:rsidRDefault="00F30B3E" w:rsidP="001E7E64">
      <w:pPr>
        <w:pStyle w:val="ad"/>
        <w:ind w:left="709"/>
        <w:jc w:val="both"/>
        <w:rPr>
          <w:b/>
          <w:szCs w:val="28"/>
        </w:rPr>
      </w:pPr>
    </w:p>
    <w:p w:rsidR="00EA7488" w:rsidRDefault="001D5AEE" w:rsidP="001D5AEE">
      <w:pPr>
        <w:ind w:firstLine="708"/>
        <w:jc w:val="both"/>
        <w:rPr>
          <w:szCs w:val="28"/>
        </w:rPr>
      </w:pPr>
      <w:r>
        <w:rPr>
          <w:szCs w:val="28"/>
        </w:rPr>
        <w:t>….</w:t>
      </w:r>
    </w:p>
    <w:tbl>
      <w:tblPr>
        <w:tblStyle w:val="a8"/>
        <w:tblpPr w:leftFromText="180" w:rightFromText="180" w:vertAnchor="text" w:horzAnchor="margin" w:tblpY="65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8412FD" w:rsidRPr="004679A3" w:rsidTr="008412FD">
        <w:trPr>
          <w:trHeight w:val="903"/>
        </w:trPr>
        <w:tc>
          <w:tcPr>
            <w:tcW w:w="5778" w:type="dxa"/>
          </w:tcPr>
          <w:p w:rsidR="008412FD" w:rsidRPr="004679A3" w:rsidRDefault="008412FD" w:rsidP="008412FD">
            <w:pPr>
              <w:pStyle w:val="a6"/>
              <w:tabs>
                <w:tab w:val="left" w:pos="0"/>
              </w:tabs>
              <w:rPr>
                <w:i w:val="0"/>
              </w:rPr>
            </w:pPr>
            <w:r>
              <w:rPr>
                <w:i w:val="0"/>
              </w:rPr>
              <w:t>Пр</w:t>
            </w:r>
            <w:r w:rsidRPr="004679A3">
              <w:rPr>
                <w:i w:val="0"/>
              </w:rPr>
              <w:t>едседател</w:t>
            </w:r>
            <w:r>
              <w:rPr>
                <w:i w:val="0"/>
              </w:rPr>
              <w:t>ь</w:t>
            </w:r>
          </w:p>
          <w:p w:rsidR="008412FD" w:rsidRPr="004679A3" w:rsidRDefault="008412FD" w:rsidP="008412FD">
            <w:pPr>
              <w:pStyle w:val="a6"/>
              <w:tabs>
                <w:tab w:val="left" w:pos="0"/>
              </w:tabs>
              <w:rPr>
                <w:i w:val="0"/>
              </w:rPr>
            </w:pPr>
            <w:r w:rsidRPr="004679A3">
              <w:rPr>
                <w:i w:val="0"/>
              </w:rPr>
              <w:t xml:space="preserve">Конкурсной комиссии                                                               </w:t>
            </w:r>
          </w:p>
          <w:p w:rsidR="008412FD" w:rsidRPr="004679A3" w:rsidRDefault="008412FD" w:rsidP="008412FD">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8412FD" w:rsidRPr="004679A3" w:rsidRDefault="008412FD" w:rsidP="008412FD">
            <w:pPr>
              <w:jc w:val="right"/>
              <w:rPr>
                <w:szCs w:val="28"/>
              </w:rPr>
            </w:pPr>
          </w:p>
        </w:tc>
      </w:tr>
      <w:tr w:rsidR="008412FD" w:rsidRPr="004679A3" w:rsidTr="008412FD">
        <w:tc>
          <w:tcPr>
            <w:tcW w:w="5778" w:type="dxa"/>
          </w:tcPr>
          <w:p w:rsidR="008412FD" w:rsidRPr="004679A3" w:rsidRDefault="008412FD" w:rsidP="008412FD">
            <w:pPr>
              <w:jc w:val="both"/>
              <w:rPr>
                <w:szCs w:val="28"/>
              </w:rPr>
            </w:pPr>
          </w:p>
          <w:p w:rsidR="008412FD" w:rsidRDefault="008412FD" w:rsidP="008412FD">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8412FD" w:rsidRDefault="008412FD" w:rsidP="00E72FDF">
            <w:pPr>
              <w:pStyle w:val="a6"/>
              <w:tabs>
                <w:tab w:val="left" w:pos="0"/>
              </w:tabs>
            </w:pPr>
            <w:r w:rsidRPr="005171A4">
              <w:rPr>
                <w:i w:val="0"/>
              </w:rPr>
              <w:t>«</w:t>
            </w:r>
            <w:r w:rsidR="00E72FDF" w:rsidRPr="00E72FDF">
              <w:rPr>
                <w:i w:val="0"/>
              </w:rPr>
              <w:t>01</w:t>
            </w:r>
            <w:r w:rsidRPr="005171A4">
              <w:rPr>
                <w:i w:val="0"/>
              </w:rPr>
              <w:t>»</w:t>
            </w:r>
            <w:r w:rsidRPr="00CF45A9">
              <w:rPr>
                <w:i w:val="0"/>
              </w:rPr>
              <w:t xml:space="preserve"> </w:t>
            </w:r>
            <w:r w:rsidR="00260D44">
              <w:rPr>
                <w:i w:val="0"/>
              </w:rPr>
              <w:t>августа</w:t>
            </w:r>
            <w:r w:rsidRPr="00CF45A9">
              <w:rPr>
                <w:i w:val="0"/>
              </w:rPr>
              <w:t xml:space="preserve"> 201</w:t>
            </w:r>
            <w:r>
              <w:rPr>
                <w:i w:val="0"/>
              </w:rPr>
              <w:t>4</w:t>
            </w:r>
            <w:r w:rsidRPr="00CF45A9">
              <w:rPr>
                <w:i w:val="0"/>
              </w:rPr>
              <w:t xml:space="preserve"> год</w:t>
            </w:r>
          </w:p>
        </w:tc>
        <w:tc>
          <w:tcPr>
            <w:tcW w:w="4111" w:type="dxa"/>
          </w:tcPr>
          <w:p w:rsidR="008412FD" w:rsidRPr="004679A3" w:rsidRDefault="008412FD" w:rsidP="008412FD">
            <w:pPr>
              <w:jc w:val="right"/>
              <w:rPr>
                <w:szCs w:val="28"/>
              </w:rPr>
            </w:pPr>
          </w:p>
        </w:tc>
      </w:tr>
    </w:tbl>
    <w:p w:rsidR="00EA7488" w:rsidRPr="00C51773" w:rsidRDefault="00EA7488" w:rsidP="00967631">
      <w:pPr>
        <w:ind w:firstLine="708"/>
        <w:jc w:val="both"/>
        <w:rPr>
          <w:szCs w:val="28"/>
        </w:rPr>
      </w:pPr>
    </w:p>
    <w:p w:rsidR="00FB26F5" w:rsidRPr="00FB26F5" w:rsidRDefault="00FB26F5" w:rsidP="00967631">
      <w:pPr>
        <w:ind w:firstLine="708"/>
        <w:jc w:val="both"/>
        <w:rPr>
          <w:rFonts w:eastAsia="Calibri"/>
          <w:color w:val="000000"/>
          <w:szCs w:val="28"/>
        </w:rPr>
      </w:pPr>
      <w:r w:rsidRPr="00FB26F5">
        <w:rPr>
          <w:rFonts w:eastAsia="Calibri"/>
          <w:color w:val="000000"/>
          <w:szCs w:val="28"/>
        </w:rPr>
        <w:t>        </w:t>
      </w:r>
    </w:p>
    <w:p w:rsidR="00FB26F5" w:rsidRPr="00FB26F5" w:rsidRDefault="00FB26F5" w:rsidP="00CA6971">
      <w:pPr>
        <w:pStyle w:val="ad"/>
        <w:numPr>
          <w:ilvl w:val="0"/>
          <w:numId w:val="14"/>
        </w:numPr>
        <w:ind w:left="0" w:firstLine="709"/>
        <w:rPr>
          <w:szCs w:val="28"/>
        </w:rPr>
        <w:sectPr w:rsidR="00FB26F5" w:rsidRPr="00FB26F5" w:rsidSect="008412FD">
          <w:headerReference w:type="default" r:id="rId10"/>
          <w:pgSz w:w="11906" w:h="16838"/>
          <w:pgMar w:top="1135" w:right="851" w:bottom="1134" w:left="1418" w:header="567" w:footer="0" w:gutter="0"/>
          <w:cols w:space="708"/>
          <w:titlePg/>
          <w:docGrid w:linePitch="381"/>
        </w:sectPr>
      </w:pPr>
    </w:p>
    <w:p w:rsidR="003D7014" w:rsidRDefault="003D7014" w:rsidP="001D5AEE">
      <w:pPr>
        <w:jc w:val="right"/>
        <w:rPr>
          <w:sz w:val="22"/>
          <w:szCs w:val="22"/>
        </w:rPr>
      </w:pPr>
      <w:bookmarkStart w:id="0" w:name="_GoBack"/>
      <w:bookmarkEnd w:id="0"/>
    </w:p>
    <w:sectPr w:rsidR="003D7014" w:rsidSect="001D5AEE">
      <w:pgSz w:w="16838" w:h="11906" w:orient="landscape"/>
      <w:pgMar w:top="1418" w:right="1134" w:bottom="851" w:left="992"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24" w:rsidRDefault="00255E24" w:rsidP="00B470FA">
      <w:r>
        <w:separator/>
      </w:r>
    </w:p>
  </w:endnote>
  <w:endnote w:type="continuationSeparator" w:id="0">
    <w:p w:rsidR="00255E24" w:rsidRDefault="00255E24"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24" w:rsidRDefault="00255E24" w:rsidP="00B470FA">
      <w:r>
        <w:separator/>
      </w:r>
    </w:p>
  </w:footnote>
  <w:footnote w:type="continuationSeparator" w:id="0">
    <w:p w:rsidR="00255E24" w:rsidRDefault="00255E24"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1998"/>
      <w:docPartObj>
        <w:docPartGallery w:val="Page Numbers (Top of Page)"/>
        <w:docPartUnique/>
      </w:docPartObj>
    </w:sdtPr>
    <w:sdtEndPr>
      <w:rPr>
        <w:sz w:val="24"/>
        <w:szCs w:val="24"/>
      </w:rPr>
    </w:sdtEndPr>
    <w:sdtContent>
      <w:p w:rsidR="004040CB" w:rsidRPr="00636E16" w:rsidRDefault="00541D0E" w:rsidP="00636E16">
        <w:pPr>
          <w:pStyle w:val="aff"/>
          <w:jc w:val="center"/>
          <w:rPr>
            <w:sz w:val="24"/>
            <w:szCs w:val="24"/>
          </w:rPr>
        </w:pPr>
        <w:r w:rsidRPr="00636E16">
          <w:rPr>
            <w:sz w:val="24"/>
            <w:szCs w:val="24"/>
          </w:rPr>
          <w:fldChar w:fldCharType="begin"/>
        </w:r>
        <w:r w:rsidR="004040CB" w:rsidRPr="00636E16">
          <w:rPr>
            <w:sz w:val="24"/>
            <w:szCs w:val="24"/>
          </w:rPr>
          <w:instrText>PAGE   \* MERGEFORMAT</w:instrText>
        </w:r>
        <w:r w:rsidRPr="00636E16">
          <w:rPr>
            <w:sz w:val="24"/>
            <w:szCs w:val="24"/>
          </w:rPr>
          <w:fldChar w:fldCharType="separate"/>
        </w:r>
        <w:r w:rsidR="001D5AEE">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BE4267"/>
    <w:multiLevelType w:val="multilevel"/>
    <w:tmpl w:val="515498F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1">
    <w:nsid w:val="0E9E6D0D"/>
    <w:multiLevelType w:val="multilevel"/>
    <w:tmpl w:val="52FAD4D2"/>
    <w:lvl w:ilvl="0">
      <w:start w:val="1"/>
      <w:numFmt w:val="decimal"/>
      <w:lvlText w:val="%1."/>
      <w:lvlJc w:val="left"/>
      <w:pPr>
        <w:ind w:left="1069" w:hanging="360"/>
      </w:pPr>
      <w:rPr>
        <w:rFonts w:hint="default"/>
        <w:b w:val="0"/>
      </w:rPr>
    </w:lvl>
    <w:lvl w:ilvl="1">
      <w:start w:val="1"/>
      <w:numFmt w:val="decimal"/>
      <w:isLgl/>
      <w:lvlText w:val="%1.%2"/>
      <w:lvlJc w:val="left"/>
      <w:pPr>
        <w:ind w:left="1368" w:hanging="375"/>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2">
    <w:nsid w:val="173F7543"/>
    <w:multiLevelType w:val="hybridMultilevel"/>
    <w:tmpl w:val="9F4233B0"/>
    <w:lvl w:ilvl="0" w:tplc="719A98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D957CF"/>
    <w:multiLevelType w:val="multilevel"/>
    <w:tmpl w:val="C5C4660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E0B447A"/>
    <w:multiLevelType w:val="multilevel"/>
    <w:tmpl w:val="BDF601B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19F0512"/>
    <w:multiLevelType w:val="multilevel"/>
    <w:tmpl w:val="8A0A18CC"/>
    <w:lvl w:ilvl="0">
      <w:start w:val="3"/>
      <w:numFmt w:val="decimal"/>
      <w:lvlText w:val="%1"/>
      <w:lvlJc w:val="left"/>
      <w:pPr>
        <w:ind w:left="375" w:hanging="375"/>
      </w:pPr>
      <w:rPr>
        <w:rFonts w:hint="default"/>
      </w:rPr>
    </w:lvl>
    <w:lvl w:ilvl="1">
      <w:start w:val="1"/>
      <w:numFmt w:val="decimal"/>
      <w:lvlText w:val="%1.%2"/>
      <w:lvlJc w:val="left"/>
      <w:pPr>
        <w:ind w:left="2164" w:hanging="375"/>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257397"/>
    <w:multiLevelType w:val="hybridMultilevel"/>
    <w:tmpl w:val="6C1AAE66"/>
    <w:lvl w:ilvl="0" w:tplc="59DCCA2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356D15"/>
    <w:multiLevelType w:val="hybridMultilevel"/>
    <w:tmpl w:val="DEEEDB02"/>
    <w:lvl w:ilvl="0" w:tplc="5590C6B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1">
    <w:nsid w:val="2C5D2DE1"/>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3">
    <w:nsid w:val="31F41D18"/>
    <w:multiLevelType w:val="multilevel"/>
    <w:tmpl w:val="A2C2A004"/>
    <w:lvl w:ilvl="0">
      <w:start w:val="3"/>
      <w:numFmt w:val="decimal"/>
      <w:lvlText w:val="%1."/>
      <w:lvlJc w:val="left"/>
      <w:pPr>
        <w:ind w:left="450" w:hanging="450"/>
      </w:pPr>
      <w:rPr>
        <w:rFonts w:hint="default"/>
      </w:rPr>
    </w:lvl>
    <w:lvl w:ilvl="1">
      <w:start w:val="1"/>
      <w:numFmt w:val="decimal"/>
      <w:lvlText w:val="%1.%2."/>
      <w:lvlJc w:val="left"/>
      <w:pPr>
        <w:ind w:left="2088" w:hanging="720"/>
      </w:pPr>
      <w:rPr>
        <w:rFonts w:hint="default"/>
      </w:rPr>
    </w:lvl>
    <w:lvl w:ilvl="2">
      <w:start w:val="1"/>
      <w:numFmt w:val="decimal"/>
      <w:lvlText w:val="%1.%2.%3."/>
      <w:lvlJc w:val="left"/>
      <w:pPr>
        <w:ind w:left="3456" w:hanging="720"/>
      </w:pPr>
      <w:rPr>
        <w:rFonts w:hint="default"/>
      </w:rPr>
    </w:lvl>
    <w:lvl w:ilvl="3">
      <w:start w:val="1"/>
      <w:numFmt w:val="decimal"/>
      <w:lvlText w:val="%1.%2.%3.%4."/>
      <w:lvlJc w:val="left"/>
      <w:pPr>
        <w:ind w:left="5184" w:hanging="1080"/>
      </w:pPr>
      <w:rPr>
        <w:rFonts w:hint="default"/>
      </w:rPr>
    </w:lvl>
    <w:lvl w:ilvl="4">
      <w:start w:val="1"/>
      <w:numFmt w:val="decimal"/>
      <w:lvlText w:val="%1.%2.%3.%4.%5."/>
      <w:lvlJc w:val="left"/>
      <w:pPr>
        <w:ind w:left="6552" w:hanging="1080"/>
      </w:pPr>
      <w:rPr>
        <w:rFonts w:hint="default"/>
      </w:rPr>
    </w:lvl>
    <w:lvl w:ilvl="5">
      <w:start w:val="1"/>
      <w:numFmt w:val="decimal"/>
      <w:lvlText w:val="%1.%2.%3.%4.%5.%6."/>
      <w:lvlJc w:val="left"/>
      <w:pPr>
        <w:ind w:left="8280" w:hanging="1440"/>
      </w:pPr>
      <w:rPr>
        <w:rFonts w:hint="default"/>
      </w:rPr>
    </w:lvl>
    <w:lvl w:ilvl="6">
      <w:start w:val="1"/>
      <w:numFmt w:val="decimal"/>
      <w:lvlText w:val="%1.%2.%3.%4.%5.%6.%7."/>
      <w:lvlJc w:val="left"/>
      <w:pPr>
        <w:ind w:left="10008" w:hanging="1800"/>
      </w:pPr>
      <w:rPr>
        <w:rFonts w:hint="default"/>
      </w:rPr>
    </w:lvl>
    <w:lvl w:ilvl="7">
      <w:start w:val="1"/>
      <w:numFmt w:val="decimal"/>
      <w:lvlText w:val="%1.%2.%3.%4.%5.%6.%7.%8."/>
      <w:lvlJc w:val="left"/>
      <w:pPr>
        <w:ind w:left="11376" w:hanging="1800"/>
      </w:pPr>
      <w:rPr>
        <w:rFonts w:hint="default"/>
      </w:rPr>
    </w:lvl>
    <w:lvl w:ilvl="8">
      <w:start w:val="1"/>
      <w:numFmt w:val="decimal"/>
      <w:lvlText w:val="%1.%2.%3.%4.%5.%6.%7.%8.%9."/>
      <w:lvlJc w:val="left"/>
      <w:pPr>
        <w:ind w:left="13104" w:hanging="2160"/>
      </w:pPr>
      <w:rPr>
        <w:rFonts w:hint="default"/>
      </w:rPr>
    </w:lvl>
  </w:abstractNum>
  <w:abstractNum w:abstractNumId="24">
    <w:nsid w:val="322D270F"/>
    <w:multiLevelType w:val="hybridMultilevel"/>
    <w:tmpl w:val="024A0F4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60469C"/>
    <w:multiLevelType w:val="hybridMultilevel"/>
    <w:tmpl w:val="D87ED336"/>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7D00D1"/>
    <w:multiLevelType w:val="multilevel"/>
    <w:tmpl w:val="07581CF4"/>
    <w:lvl w:ilvl="0">
      <w:start w:val="2"/>
      <w:numFmt w:val="upperRoman"/>
      <w:lvlText w:val="%1."/>
      <w:lvlJc w:val="right"/>
      <w:pPr>
        <w:ind w:left="720" w:hanging="360"/>
      </w:pPr>
      <w:rPr>
        <w:rFonts w:hint="default"/>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7">
    <w:nsid w:val="34A1471D"/>
    <w:multiLevelType w:val="multilevel"/>
    <w:tmpl w:val="C3948EE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9">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0">
    <w:nsid w:val="417739CE"/>
    <w:multiLevelType w:val="hybridMultilevel"/>
    <w:tmpl w:val="4EE8833E"/>
    <w:lvl w:ilvl="0" w:tplc="0ABE6CE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4B46D75"/>
    <w:multiLevelType w:val="hybridMultilevel"/>
    <w:tmpl w:val="A3C2B8CC"/>
    <w:lvl w:ilvl="0" w:tplc="E3EA028A">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73A4CBB"/>
    <w:multiLevelType w:val="multilevel"/>
    <w:tmpl w:val="D4CE9FEE"/>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4">
    <w:nsid w:val="48BF0618"/>
    <w:multiLevelType w:val="hybridMultilevel"/>
    <w:tmpl w:val="0F30EF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4B036AC5"/>
    <w:multiLevelType w:val="hybridMultilevel"/>
    <w:tmpl w:val="A51477B2"/>
    <w:lvl w:ilvl="0" w:tplc="A1EC4D08">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D73696A"/>
    <w:multiLevelType w:val="hybridMultilevel"/>
    <w:tmpl w:val="4C46ABB8"/>
    <w:lvl w:ilvl="0" w:tplc="5FD4E0F2">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85E467A"/>
    <w:multiLevelType w:val="hybridMultilevel"/>
    <w:tmpl w:val="C87E448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5C4FE6"/>
    <w:multiLevelType w:val="multilevel"/>
    <w:tmpl w:val="EDC8B6E4"/>
    <w:lvl w:ilvl="0">
      <w:start w:val="3"/>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39">
    <w:nsid w:val="5DA7259D"/>
    <w:multiLevelType w:val="multilevel"/>
    <w:tmpl w:val="7FE2981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2">
    <w:nsid w:val="6E866AE9"/>
    <w:multiLevelType w:val="hybridMultilevel"/>
    <w:tmpl w:val="5B46FE8A"/>
    <w:lvl w:ilvl="0" w:tplc="3D5C4C0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486580"/>
    <w:multiLevelType w:val="multilevel"/>
    <w:tmpl w:val="BDF601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7B94E76"/>
    <w:multiLevelType w:val="multilevel"/>
    <w:tmpl w:val="C37E3DC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8C27DB4"/>
    <w:multiLevelType w:val="hybridMultilevel"/>
    <w:tmpl w:val="6120897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7">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8">
    <w:nsid w:val="7BB93F97"/>
    <w:multiLevelType w:val="multilevel"/>
    <w:tmpl w:val="8F10CB5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7"/>
  </w:num>
  <w:num w:numId="2">
    <w:abstractNumId w:val="28"/>
  </w:num>
  <w:num w:numId="3">
    <w:abstractNumId w:val="10"/>
  </w:num>
  <w:num w:numId="4">
    <w:abstractNumId w:val="8"/>
  </w:num>
  <w:num w:numId="5">
    <w:abstractNumId w:val="0"/>
  </w:num>
  <w:num w:numId="6">
    <w:abstractNumId w:val="41"/>
  </w:num>
  <w:num w:numId="7">
    <w:abstractNumId w:val="26"/>
  </w:num>
  <w:num w:numId="8">
    <w:abstractNumId w:val="7"/>
  </w:num>
  <w:num w:numId="9">
    <w:abstractNumId w:val="29"/>
  </w:num>
  <w:num w:numId="10">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6"/>
  </w:num>
  <w:num w:numId="13">
    <w:abstractNumId w:val="33"/>
  </w:num>
  <w:num w:numId="14">
    <w:abstractNumId w:val="22"/>
  </w:num>
  <w:num w:numId="15">
    <w:abstractNumId w:val="34"/>
  </w:num>
  <w:num w:numId="16">
    <w:abstractNumId w:val="11"/>
  </w:num>
  <w:num w:numId="17">
    <w:abstractNumId w:val="40"/>
  </w:num>
  <w:num w:numId="18">
    <w:abstractNumId w:val="21"/>
  </w:num>
  <w:num w:numId="19">
    <w:abstractNumId w:val="32"/>
  </w:num>
  <w:num w:numId="20">
    <w:abstractNumId w:val="23"/>
  </w:num>
  <w:num w:numId="21">
    <w:abstractNumId w:val="17"/>
  </w:num>
  <w:num w:numId="22">
    <w:abstractNumId w:val="30"/>
  </w:num>
  <w:num w:numId="23">
    <w:abstractNumId w:val="9"/>
  </w:num>
  <w:num w:numId="24">
    <w:abstractNumId w:val="35"/>
  </w:num>
  <w:num w:numId="25">
    <w:abstractNumId w:val="15"/>
  </w:num>
  <w:num w:numId="26">
    <w:abstractNumId w:val="12"/>
  </w:num>
  <w:num w:numId="27">
    <w:abstractNumId w:val="38"/>
  </w:num>
  <w:num w:numId="28">
    <w:abstractNumId w:val="42"/>
  </w:num>
  <w:num w:numId="29">
    <w:abstractNumId w:val="24"/>
  </w:num>
  <w:num w:numId="30">
    <w:abstractNumId w:val="39"/>
  </w:num>
  <w:num w:numId="31">
    <w:abstractNumId w:val="19"/>
  </w:num>
  <w:num w:numId="32">
    <w:abstractNumId w:val="45"/>
  </w:num>
  <w:num w:numId="33">
    <w:abstractNumId w:val="13"/>
  </w:num>
  <w:num w:numId="34">
    <w:abstractNumId w:val="37"/>
  </w:num>
  <w:num w:numId="35">
    <w:abstractNumId w:val="25"/>
  </w:num>
  <w:num w:numId="36">
    <w:abstractNumId w:val="27"/>
  </w:num>
  <w:num w:numId="37">
    <w:abstractNumId w:val="36"/>
  </w:num>
  <w:num w:numId="38">
    <w:abstractNumId w:val="14"/>
  </w:num>
  <w:num w:numId="39">
    <w:abstractNumId w:val="43"/>
  </w:num>
  <w:num w:numId="40">
    <w:abstractNumId w:val="31"/>
  </w:num>
  <w:num w:numId="41">
    <w:abstractNumId w:val="48"/>
  </w:num>
  <w:num w:numId="42">
    <w:abstractNumId w:val="44"/>
  </w:num>
  <w:num w:numId="43">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3669"/>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D76"/>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3C4"/>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5AB"/>
    <w:rsid w:val="0008791C"/>
    <w:rsid w:val="00091315"/>
    <w:rsid w:val="00091A21"/>
    <w:rsid w:val="000927BE"/>
    <w:rsid w:val="00092F15"/>
    <w:rsid w:val="000930B7"/>
    <w:rsid w:val="0009350B"/>
    <w:rsid w:val="00093614"/>
    <w:rsid w:val="00093E82"/>
    <w:rsid w:val="00095D28"/>
    <w:rsid w:val="00096AD7"/>
    <w:rsid w:val="00096E36"/>
    <w:rsid w:val="000976AD"/>
    <w:rsid w:val="000A0467"/>
    <w:rsid w:val="000A110F"/>
    <w:rsid w:val="000A18AC"/>
    <w:rsid w:val="000A41B4"/>
    <w:rsid w:val="000A488A"/>
    <w:rsid w:val="000A4E50"/>
    <w:rsid w:val="000A6618"/>
    <w:rsid w:val="000A6710"/>
    <w:rsid w:val="000A6A92"/>
    <w:rsid w:val="000A6D34"/>
    <w:rsid w:val="000A7212"/>
    <w:rsid w:val="000A7D59"/>
    <w:rsid w:val="000B0425"/>
    <w:rsid w:val="000B1C58"/>
    <w:rsid w:val="000B2262"/>
    <w:rsid w:val="000B3973"/>
    <w:rsid w:val="000B41E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C7A7F"/>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0C5"/>
    <w:rsid w:val="00110637"/>
    <w:rsid w:val="00111338"/>
    <w:rsid w:val="00111A45"/>
    <w:rsid w:val="001124F2"/>
    <w:rsid w:val="001129D3"/>
    <w:rsid w:val="00113122"/>
    <w:rsid w:val="0011401C"/>
    <w:rsid w:val="0011415D"/>
    <w:rsid w:val="00115814"/>
    <w:rsid w:val="00115CFE"/>
    <w:rsid w:val="0012088A"/>
    <w:rsid w:val="00123005"/>
    <w:rsid w:val="00123232"/>
    <w:rsid w:val="0012375F"/>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938"/>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849"/>
    <w:rsid w:val="00160CD6"/>
    <w:rsid w:val="001610E7"/>
    <w:rsid w:val="001614AF"/>
    <w:rsid w:val="00161575"/>
    <w:rsid w:val="001625C0"/>
    <w:rsid w:val="00162BF9"/>
    <w:rsid w:val="00162FCC"/>
    <w:rsid w:val="001645A9"/>
    <w:rsid w:val="00164F72"/>
    <w:rsid w:val="001658FF"/>
    <w:rsid w:val="00166948"/>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64C"/>
    <w:rsid w:val="00186BA2"/>
    <w:rsid w:val="00191797"/>
    <w:rsid w:val="00191D5E"/>
    <w:rsid w:val="0019289C"/>
    <w:rsid w:val="001929F6"/>
    <w:rsid w:val="0019500C"/>
    <w:rsid w:val="0019525E"/>
    <w:rsid w:val="00195437"/>
    <w:rsid w:val="001957BC"/>
    <w:rsid w:val="00195831"/>
    <w:rsid w:val="001A0016"/>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B6C"/>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5AEE"/>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203"/>
    <w:rsid w:val="001E77EE"/>
    <w:rsid w:val="001E7E64"/>
    <w:rsid w:val="001F0FD0"/>
    <w:rsid w:val="001F167F"/>
    <w:rsid w:val="001F1C18"/>
    <w:rsid w:val="001F1E7C"/>
    <w:rsid w:val="001F1FBA"/>
    <w:rsid w:val="001F21C3"/>
    <w:rsid w:val="001F2884"/>
    <w:rsid w:val="001F2C49"/>
    <w:rsid w:val="001F3D01"/>
    <w:rsid w:val="001F5B98"/>
    <w:rsid w:val="001F60FF"/>
    <w:rsid w:val="001F6DB3"/>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45CF"/>
    <w:rsid w:val="002352ED"/>
    <w:rsid w:val="0023684C"/>
    <w:rsid w:val="00240577"/>
    <w:rsid w:val="002405D3"/>
    <w:rsid w:val="002414DB"/>
    <w:rsid w:val="00241BD4"/>
    <w:rsid w:val="00241CD3"/>
    <w:rsid w:val="00242046"/>
    <w:rsid w:val="0024207A"/>
    <w:rsid w:val="00242935"/>
    <w:rsid w:val="00243828"/>
    <w:rsid w:val="002441D8"/>
    <w:rsid w:val="002470F0"/>
    <w:rsid w:val="0024789C"/>
    <w:rsid w:val="00250947"/>
    <w:rsid w:val="00250AF9"/>
    <w:rsid w:val="002512A8"/>
    <w:rsid w:val="00251F1A"/>
    <w:rsid w:val="00252EC9"/>
    <w:rsid w:val="00253260"/>
    <w:rsid w:val="00253CE8"/>
    <w:rsid w:val="00253F13"/>
    <w:rsid w:val="00254122"/>
    <w:rsid w:val="002543F2"/>
    <w:rsid w:val="00255E24"/>
    <w:rsid w:val="00256977"/>
    <w:rsid w:val="0026013A"/>
    <w:rsid w:val="00260D44"/>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BE5"/>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2634"/>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75E"/>
    <w:rsid w:val="00345C16"/>
    <w:rsid w:val="00347686"/>
    <w:rsid w:val="00347A23"/>
    <w:rsid w:val="003502AF"/>
    <w:rsid w:val="00351FFC"/>
    <w:rsid w:val="003520EC"/>
    <w:rsid w:val="003522B4"/>
    <w:rsid w:val="00352C52"/>
    <w:rsid w:val="00352F3B"/>
    <w:rsid w:val="00353101"/>
    <w:rsid w:val="0035310B"/>
    <w:rsid w:val="00353965"/>
    <w:rsid w:val="00354EE7"/>
    <w:rsid w:val="0035520C"/>
    <w:rsid w:val="00356887"/>
    <w:rsid w:val="003575DD"/>
    <w:rsid w:val="003575F1"/>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4FDE"/>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0FB7"/>
    <w:rsid w:val="003B1974"/>
    <w:rsid w:val="003B2319"/>
    <w:rsid w:val="003B2333"/>
    <w:rsid w:val="003B2C0C"/>
    <w:rsid w:val="003B502B"/>
    <w:rsid w:val="003B556A"/>
    <w:rsid w:val="003B55F4"/>
    <w:rsid w:val="003B69E5"/>
    <w:rsid w:val="003B6CFD"/>
    <w:rsid w:val="003B7BF2"/>
    <w:rsid w:val="003C17BB"/>
    <w:rsid w:val="003C2F7E"/>
    <w:rsid w:val="003C320B"/>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014"/>
    <w:rsid w:val="003D754E"/>
    <w:rsid w:val="003E059B"/>
    <w:rsid w:val="003E0AEF"/>
    <w:rsid w:val="003E2F28"/>
    <w:rsid w:val="003E34D8"/>
    <w:rsid w:val="003E3B73"/>
    <w:rsid w:val="003E4F20"/>
    <w:rsid w:val="003E4FBD"/>
    <w:rsid w:val="003E5337"/>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0CB"/>
    <w:rsid w:val="004042E0"/>
    <w:rsid w:val="0040430B"/>
    <w:rsid w:val="004048DB"/>
    <w:rsid w:val="00404F6D"/>
    <w:rsid w:val="00405E96"/>
    <w:rsid w:val="004060FE"/>
    <w:rsid w:val="0040691D"/>
    <w:rsid w:val="00406E10"/>
    <w:rsid w:val="00406F96"/>
    <w:rsid w:val="00410366"/>
    <w:rsid w:val="00410653"/>
    <w:rsid w:val="0041088A"/>
    <w:rsid w:val="00410A08"/>
    <w:rsid w:val="004113C7"/>
    <w:rsid w:val="004117DD"/>
    <w:rsid w:val="00412288"/>
    <w:rsid w:val="00412B30"/>
    <w:rsid w:val="004131B2"/>
    <w:rsid w:val="00413F29"/>
    <w:rsid w:val="004152FB"/>
    <w:rsid w:val="00415333"/>
    <w:rsid w:val="00417411"/>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9"/>
    <w:rsid w:val="0043647A"/>
    <w:rsid w:val="00436B8B"/>
    <w:rsid w:val="00440607"/>
    <w:rsid w:val="00441871"/>
    <w:rsid w:val="00441DFA"/>
    <w:rsid w:val="00442778"/>
    <w:rsid w:val="004427CB"/>
    <w:rsid w:val="0044283A"/>
    <w:rsid w:val="00442A36"/>
    <w:rsid w:val="00442C6C"/>
    <w:rsid w:val="00443336"/>
    <w:rsid w:val="004440E8"/>
    <w:rsid w:val="0044434A"/>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54C4"/>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1F61"/>
    <w:rsid w:val="004C2D39"/>
    <w:rsid w:val="004C3105"/>
    <w:rsid w:val="004C39D6"/>
    <w:rsid w:val="004C481D"/>
    <w:rsid w:val="004C5111"/>
    <w:rsid w:val="004C52DF"/>
    <w:rsid w:val="004C54CD"/>
    <w:rsid w:val="004C5FC5"/>
    <w:rsid w:val="004C6777"/>
    <w:rsid w:val="004C7619"/>
    <w:rsid w:val="004D0730"/>
    <w:rsid w:val="004D14CE"/>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4FB6"/>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199"/>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1D0E"/>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5743"/>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10"/>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27D"/>
    <w:rsid w:val="005A76A5"/>
    <w:rsid w:val="005A7714"/>
    <w:rsid w:val="005A7E61"/>
    <w:rsid w:val="005B00AD"/>
    <w:rsid w:val="005B0B14"/>
    <w:rsid w:val="005B0F3A"/>
    <w:rsid w:val="005B148F"/>
    <w:rsid w:val="005B2A55"/>
    <w:rsid w:val="005B2BA5"/>
    <w:rsid w:val="005B3060"/>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5BA"/>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4C3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98A"/>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77E5A"/>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2D64"/>
    <w:rsid w:val="00693232"/>
    <w:rsid w:val="00693973"/>
    <w:rsid w:val="00693F52"/>
    <w:rsid w:val="006950F8"/>
    <w:rsid w:val="006951A5"/>
    <w:rsid w:val="0069526B"/>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58E"/>
    <w:rsid w:val="006E0FC4"/>
    <w:rsid w:val="006E1A75"/>
    <w:rsid w:val="006E292E"/>
    <w:rsid w:val="006E2A57"/>
    <w:rsid w:val="006E2FF8"/>
    <w:rsid w:val="006E5853"/>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26A08"/>
    <w:rsid w:val="0073163C"/>
    <w:rsid w:val="007320BB"/>
    <w:rsid w:val="00732A6F"/>
    <w:rsid w:val="00733F49"/>
    <w:rsid w:val="00734708"/>
    <w:rsid w:val="007348BB"/>
    <w:rsid w:val="007348DE"/>
    <w:rsid w:val="00735E15"/>
    <w:rsid w:val="00735FBB"/>
    <w:rsid w:val="007363D6"/>
    <w:rsid w:val="00736C7C"/>
    <w:rsid w:val="007375EA"/>
    <w:rsid w:val="00740A7F"/>
    <w:rsid w:val="0074252E"/>
    <w:rsid w:val="00742B5C"/>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4DD"/>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1B15"/>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58D"/>
    <w:rsid w:val="007F6619"/>
    <w:rsid w:val="007F6F05"/>
    <w:rsid w:val="007F7319"/>
    <w:rsid w:val="00800AD8"/>
    <w:rsid w:val="00801F35"/>
    <w:rsid w:val="00802D9C"/>
    <w:rsid w:val="008032E0"/>
    <w:rsid w:val="00803B96"/>
    <w:rsid w:val="00804FA2"/>
    <w:rsid w:val="0080548D"/>
    <w:rsid w:val="00805A96"/>
    <w:rsid w:val="00806054"/>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12FD"/>
    <w:rsid w:val="00844429"/>
    <w:rsid w:val="00844AAB"/>
    <w:rsid w:val="00845FCB"/>
    <w:rsid w:val="008472D8"/>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48D1"/>
    <w:rsid w:val="008B72E8"/>
    <w:rsid w:val="008C044B"/>
    <w:rsid w:val="008C1629"/>
    <w:rsid w:val="008C3637"/>
    <w:rsid w:val="008C3A7A"/>
    <w:rsid w:val="008C4105"/>
    <w:rsid w:val="008C4994"/>
    <w:rsid w:val="008C4D11"/>
    <w:rsid w:val="008C576B"/>
    <w:rsid w:val="008C5B06"/>
    <w:rsid w:val="008C6D11"/>
    <w:rsid w:val="008D071D"/>
    <w:rsid w:val="008D07D1"/>
    <w:rsid w:val="008D0929"/>
    <w:rsid w:val="008D152B"/>
    <w:rsid w:val="008D162A"/>
    <w:rsid w:val="008D1B66"/>
    <w:rsid w:val="008D3145"/>
    <w:rsid w:val="008D4D8D"/>
    <w:rsid w:val="008D5E2F"/>
    <w:rsid w:val="008D6D78"/>
    <w:rsid w:val="008D786A"/>
    <w:rsid w:val="008E0816"/>
    <w:rsid w:val="008E0D2F"/>
    <w:rsid w:val="008E0D3A"/>
    <w:rsid w:val="008E1EEF"/>
    <w:rsid w:val="008E2238"/>
    <w:rsid w:val="008E22BF"/>
    <w:rsid w:val="008E2BC8"/>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26A"/>
    <w:rsid w:val="0091263C"/>
    <w:rsid w:val="009126C5"/>
    <w:rsid w:val="00912731"/>
    <w:rsid w:val="009144A3"/>
    <w:rsid w:val="00915ED9"/>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56F2"/>
    <w:rsid w:val="00955A1F"/>
    <w:rsid w:val="00956305"/>
    <w:rsid w:val="00956567"/>
    <w:rsid w:val="0095699B"/>
    <w:rsid w:val="00957486"/>
    <w:rsid w:val="0095770A"/>
    <w:rsid w:val="009579D3"/>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38B"/>
    <w:rsid w:val="0098797E"/>
    <w:rsid w:val="00987AF5"/>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2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447D"/>
    <w:rsid w:val="00A45385"/>
    <w:rsid w:val="00A4557A"/>
    <w:rsid w:val="00A45710"/>
    <w:rsid w:val="00A471A1"/>
    <w:rsid w:val="00A47B2B"/>
    <w:rsid w:val="00A50BEE"/>
    <w:rsid w:val="00A50CD4"/>
    <w:rsid w:val="00A51D8F"/>
    <w:rsid w:val="00A529B3"/>
    <w:rsid w:val="00A53632"/>
    <w:rsid w:val="00A5463D"/>
    <w:rsid w:val="00A551E9"/>
    <w:rsid w:val="00A56722"/>
    <w:rsid w:val="00A56758"/>
    <w:rsid w:val="00A56DEF"/>
    <w:rsid w:val="00A57158"/>
    <w:rsid w:val="00A57287"/>
    <w:rsid w:val="00A6023A"/>
    <w:rsid w:val="00A608D5"/>
    <w:rsid w:val="00A61BE7"/>
    <w:rsid w:val="00A6235C"/>
    <w:rsid w:val="00A63096"/>
    <w:rsid w:val="00A63375"/>
    <w:rsid w:val="00A644AE"/>
    <w:rsid w:val="00A649C1"/>
    <w:rsid w:val="00A66F95"/>
    <w:rsid w:val="00A70E6B"/>
    <w:rsid w:val="00A72A21"/>
    <w:rsid w:val="00A730DF"/>
    <w:rsid w:val="00A76285"/>
    <w:rsid w:val="00A7748D"/>
    <w:rsid w:val="00A775E0"/>
    <w:rsid w:val="00A80B26"/>
    <w:rsid w:val="00A81E42"/>
    <w:rsid w:val="00A822EB"/>
    <w:rsid w:val="00A82AF4"/>
    <w:rsid w:val="00A82FBD"/>
    <w:rsid w:val="00A83075"/>
    <w:rsid w:val="00A8373B"/>
    <w:rsid w:val="00A84290"/>
    <w:rsid w:val="00A84595"/>
    <w:rsid w:val="00A854C4"/>
    <w:rsid w:val="00A8659B"/>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1727"/>
    <w:rsid w:val="00AB2936"/>
    <w:rsid w:val="00AB2D04"/>
    <w:rsid w:val="00AB37D2"/>
    <w:rsid w:val="00AB48DE"/>
    <w:rsid w:val="00AB4A8F"/>
    <w:rsid w:val="00AB4E0C"/>
    <w:rsid w:val="00AB6EB8"/>
    <w:rsid w:val="00AB6EBB"/>
    <w:rsid w:val="00AB7482"/>
    <w:rsid w:val="00AC0105"/>
    <w:rsid w:val="00AC024E"/>
    <w:rsid w:val="00AC12D2"/>
    <w:rsid w:val="00AC185F"/>
    <w:rsid w:val="00AC18C8"/>
    <w:rsid w:val="00AC19FF"/>
    <w:rsid w:val="00AC23FD"/>
    <w:rsid w:val="00AC2710"/>
    <w:rsid w:val="00AC3B72"/>
    <w:rsid w:val="00AC3FDB"/>
    <w:rsid w:val="00AC4490"/>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4E7A"/>
    <w:rsid w:val="00AF5455"/>
    <w:rsid w:val="00AF6221"/>
    <w:rsid w:val="00AF6F41"/>
    <w:rsid w:val="00B00E76"/>
    <w:rsid w:val="00B02F2D"/>
    <w:rsid w:val="00B038FF"/>
    <w:rsid w:val="00B04279"/>
    <w:rsid w:val="00B044B6"/>
    <w:rsid w:val="00B04CF0"/>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78F3"/>
    <w:rsid w:val="00B417DC"/>
    <w:rsid w:val="00B41F10"/>
    <w:rsid w:val="00B4219C"/>
    <w:rsid w:val="00B43146"/>
    <w:rsid w:val="00B43C32"/>
    <w:rsid w:val="00B4463E"/>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573B1"/>
    <w:rsid w:val="00B603EE"/>
    <w:rsid w:val="00B612B0"/>
    <w:rsid w:val="00B61CD9"/>
    <w:rsid w:val="00B62A1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94D"/>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665"/>
    <w:rsid w:val="00B96810"/>
    <w:rsid w:val="00B96E5A"/>
    <w:rsid w:val="00B96FED"/>
    <w:rsid w:val="00B97399"/>
    <w:rsid w:val="00BA2183"/>
    <w:rsid w:val="00BA29E5"/>
    <w:rsid w:val="00BA2B04"/>
    <w:rsid w:val="00BA310D"/>
    <w:rsid w:val="00BA41AC"/>
    <w:rsid w:val="00BA537F"/>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2E6B"/>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75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318"/>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193B"/>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6D70"/>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569F2"/>
    <w:rsid w:val="00C60694"/>
    <w:rsid w:val="00C607AC"/>
    <w:rsid w:val="00C61105"/>
    <w:rsid w:val="00C614CA"/>
    <w:rsid w:val="00C617B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7C0"/>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54D"/>
    <w:rsid w:val="00C92703"/>
    <w:rsid w:val="00C92D0F"/>
    <w:rsid w:val="00C93734"/>
    <w:rsid w:val="00C93862"/>
    <w:rsid w:val="00C940B3"/>
    <w:rsid w:val="00C94F5A"/>
    <w:rsid w:val="00C95557"/>
    <w:rsid w:val="00C9782F"/>
    <w:rsid w:val="00C9784F"/>
    <w:rsid w:val="00CA0DD7"/>
    <w:rsid w:val="00CA133B"/>
    <w:rsid w:val="00CA141B"/>
    <w:rsid w:val="00CA1D95"/>
    <w:rsid w:val="00CA2723"/>
    <w:rsid w:val="00CA2E17"/>
    <w:rsid w:val="00CA2F23"/>
    <w:rsid w:val="00CA347A"/>
    <w:rsid w:val="00CA3BD7"/>
    <w:rsid w:val="00CA3C65"/>
    <w:rsid w:val="00CA3D60"/>
    <w:rsid w:val="00CA4B1C"/>
    <w:rsid w:val="00CA4C60"/>
    <w:rsid w:val="00CA5767"/>
    <w:rsid w:val="00CA6319"/>
    <w:rsid w:val="00CA6971"/>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870"/>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D2"/>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80B75"/>
    <w:rsid w:val="00D813FF"/>
    <w:rsid w:val="00D81986"/>
    <w:rsid w:val="00D81E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58F"/>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226"/>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46E6"/>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47B"/>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494"/>
    <w:rsid w:val="00E31684"/>
    <w:rsid w:val="00E32046"/>
    <w:rsid w:val="00E32A92"/>
    <w:rsid w:val="00E32BF1"/>
    <w:rsid w:val="00E3365E"/>
    <w:rsid w:val="00E3403A"/>
    <w:rsid w:val="00E35199"/>
    <w:rsid w:val="00E35A9D"/>
    <w:rsid w:val="00E3606C"/>
    <w:rsid w:val="00E370C6"/>
    <w:rsid w:val="00E40E2C"/>
    <w:rsid w:val="00E421F2"/>
    <w:rsid w:val="00E42533"/>
    <w:rsid w:val="00E42DAC"/>
    <w:rsid w:val="00E4326D"/>
    <w:rsid w:val="00E43D2F"/>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8C"/>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2FDF"/>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C52"/>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0B3E"/>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0936"/>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4ACC"/>
    <w:rsid w:val="00FA513D"/>
    <w:rsid w:val="00FA5E15"/>
    <w:rsid w:val="00FA5EDA"/>
    <w:rsid w:val="00FA6404"/>
    <w:rsid w:val="00FA6456"/>
    <w:rsid w:val="00FA6D7B"/>
    <w:rsid w:val="00FA7468"/>
    <w:rsid w:val="00FB090E"/>
    <w:rsid w:val="00FB11BC"/>
    <w:rsid w:val="00FB139A"/>
    <w:rsid w:val="00FB1778"/>
    <w:rsid w:val="00FB2035"/>
    <w:rsid w:val="00FB26F5"/>
    <w:rsid w:val="00FB295B"/>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30F1"/>
    <w:rsid w:val="00FD3254"/>
    <w:rsid w:val="00FD3B2C"/>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5FC9"/>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uiPriority w:val="99"/>
    <w:rsid w:val="00900597"/>
    <w:rPr>
      <w:sz w:val="20"/>
    </w:rPr>
  </w:style>
  <w:style w:type="character" w:customStyle="1" w:styleId="af8">
    <w:name w:val="Текст сноски Знак"/>
    <w:basedOn w:val="a3"/>
    <w:link w:val="af7"/>
    <w:uiPriority w:val="99"/>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uiPriority w:val="99"/>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character" w:customStyle="1" w:styleId="st1">
    <w:name w:val="st1"/>
    <w:basedOn w:val="a3"/>
    <w:rsid w:val="003575F1"/>
  </w:style>
  <w:style w:type="character" w:customStyle="1" w:styleId="affff6">
    <w:name w:val="Основной текст_"/>
    <w:basedOn w:val="a3"/>
    <w:link w:val="46"/>
    <w:uiPriority w:val="99"/>
    <w:rsid w:val="005B3060"/>
    <w:rPr>
      <w:sz w:val="26"/>
      <w:szCs w:val="26"/>
      <w:shd w:val="clear" w:color="auto" w:fill="FFFFFF"/>
    </w:rPr>
  </w:style>
  <w:style w:type="paragraph" w:customStyle="1" w:styleId="46">
    <w:name w:val="Основной текст4"/>
    <w:basedOn w:val="a2"/>
    <w:link w:val="affff6"/>
    <w:uiPriority w:val="99"/>
    <w:rsid w:val="005B3060"/>
    <w:pPr>
      <w:shd w:val="clear" w:color="auto" w:fill="FFFFFF"/>
      <w:spacing w:after="240" w:line="240" w:lineRule="atLeast"/>
      <w:ind w:hanging="50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A005-FF5A-4171-B8B5-86C815DB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648</Words>
  <Characters>4678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2014-07-31T07:46:00Z</cp:lastPrinted>
  <dcterms:created xsi:type="dcterms:W3CDTF">2014-08-01T10:41:00Z</dcterms:created>
  <dcterms:modified xsi:type="dcterms:W3CDTF">2014-08-01T10:41:00Z</dcterms:modified>
</cp:coreProperties>
</file>