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744C" w:rsidRPr="0043134E" w:rsidRDefault="004E744C" w:rsidP="00077396">
      <w:pPr>
        <w:tabs>
          <w:tab w:val="left" w:pos="4962"/>
        </w:tabs>
        <w:ind w:left="4962"/>
        <w:rPr>
          <w:b/>
          <w:bCs/>
          <w:sz w:val="28"/>
          <w:szCs w:val="28"/>
        </w:rPr>
      </w:pPr>
      <w:r w:rsidRPr="0043134E">
        <w:rPr>
          <w:b/>
          <w:bCs/>
          <w:sz w:val="28"/>
          <w:szCs w:val="28"/>
        </w:rPr>
        <w:t xml:space="preserve">                                                                                                                                                                                                                                                                                                                                                                                                                                                                                                                                                                                                                                                                                                                                                 УТВЕРЖДАЮ</w:t>
      </w:r>
    </w:p>
    <w:p w:rsidR="004E744C" w:rsidRPr="0043134E" w:rsidRDefault="004E744C" w:rsidP="00077396">
      <w:pPr>
        <w:tabs>
          <w:tab w:val="left" w:pos="4962"/>
        </w:tabs>
        <w:ind w:left="4820"/>
        <w:rPr>
          <w:rFonts w:eastAsia="Arial Unicode MS"/>
          <w:b/>
          <w:bCs/>
          <w:sz w:val="28"/>
          <w:szCs w:val="28"/>
          <w:highlight w:val="cyan"/>
        </w:rPr>
      </w:pPr>
    </w:p>
    <w:p w:rsidR="004E744C" w:rsidRPr="0043134E" w:rsidRDefault="004E744C" w:rsidP="00077396">
      <w:pPr>
        <w:tabs>
          <w:tab w:val="left" w:pos="5103"/>
        </w:tabs>
        <w:ind w:left="4962"/>
        <w:jc w:val="both"/>
        <w:rPr>
          <w:b/>
          <w:bCs/>
          <w:sz w:val="28"/>
          <w:szCs w:val="28"/>
        </w:rPr>
      </w:pPr>
      <w:r w:rsidRPr="0043134E">
        <w:rPr>
          <w:b/>
          <w:bCs/>
          <w:sz w:val="28"/>
          <w:szCs w:val="28"/>
        </w:rPr>
        <w:t xml:space="preserve">Председатель Конкурсной комиссии </w:t>
      </w:r>
    </w:p>
    <w:p w:rsidR="004E744C" w:rsidRPr="0043134E" w:rsidRDefault="004E744C" w:rsidP="00077396">
      <w:pPr>
        <w:tabs>
          <w:tab w:val="left" w:pos="5103"/>
        </w:tabs>
        <w:ind w:left="4962"/>
        <w:jc w:val="both"/>
        <w:rPr>
          <w:b/>
          <w:bCs/>
          <w:sz w:val="28"/>
          <w:szCs w:val="28"/>
        </w:rPr>
      </w:pPr>
      <w:r w:rsidRPr="0043134E">
        <w:rPr>
          <w:b/>
          <w:bCs/>
          <w:sz w:val="28"/>
          <w:szCs w:val="28"/>
        </w:rPr>
        <w:t xml:space="preserve">филиала ОАО «ТрансКонтейнер» </w:t>
      </w:r>
    </w:p>
    <w:p w:rsidR="004E744C" w:rsidRPr="0043134E" w:rsidRDefault="004E744C" w:rsidP="00077396">
      <w:pPr>
        <w:tabs>
          <w:tab w:val="left" w:pos="5103"/>
        </w:tabs>
        <w:ind w:left="4962"/>
        <w:jc w:val="both"/>
        <w:rPr>
          <w:b/>
          <w:bCs/>
          <w:sz w:val="28"/>
          <w:szCs w:val="28"/>
        </w:rPr>
      </w:pPr>
      <w:r w:rsidRPr="0043134E">
        <w:rPr>
          <w:b/>
          <w:bCs/>
          <w:sz w:val="28"/>
          <w:szCs w:val="28"/>
        </w:rPr>
        <w:t xml:space="preserve">на Северо-Кавказской железной </w:t>
      </w:r>
    </w:p>
    <w:p w:rsidR="004E744C" w:rsidRPr="0043134E" w:rsidRDefault="004E744C" w:rsidP="00077396">
      <w:pPr>
        <w:tabs>
          <w:tab w:val="left" w:pos="5103"/>
        </w:tabs>
        <w:ind w:left="4962"/>
        <w:jc w:val="both"/>
        <w:rPr>
          <w:b/>
          <w:bCs/>
          <w:sz w:val="28"/>
          <w:szCs w:val="28"/>
        </w:rPr>
      </w:pPr>
      <w:r w:rsidRPr="0043134E">
        <w:rPr>
          <w:b/>
          <w:bCs/>
          <w:sz w:val="28"/>
          <w:szCs w:val="28"/>
        </w:rPr>
        <w:t>дороге</w:t>
      </w:r>
    </w:p>
    <w:p w:rsidR="004E744C" w:rsidRPr="0043134E" w:rsidRDefault="004E744C" w:rsidP="00077396">
      <w:pPr>
        <w:tabs>
          <w:tab w:val="left" w:pos="5103"/>
        </w:tabs>
        <w:ind w:left="4962"/>
        <w:jc w:val="both"/>
        <w:rPr>
          <w:b/>
          <w:bCs/>
          <w:sz w:val="28"/>
          <w:szCs w:val="28"/>
        </w:rPr>
      </w:pPr>
    </w:p>
    <w:p w:rsidR="004E744C" w:rsidRPr="0043134E" w:rsidRDefault="004E744C" w:rsidP="00077396">
      <w:pPr>
        <w:tabs>
          <w:tab w:val="left" w:pos="5103"/>
        </w:tabs>
        <w:ind w:left="4962"/>
        <w:jc w:val="both"/>
        <w:rPr>
          <w:b/>
          <w:bCs/>
          <w:sz w:val="28"/>
          <w:szCs w:val="28"/>
        </w:rPr>
      </w:pPr>
      <w:r w:rsidRPr="0043134E">
        <w:rPr>
          <w:b/>
          <w:bCs/>
          <w:sz w:val="28"/>
          <w:szCs w:val="28"/>
        </w:rPr>
        <w:t xml:space="preserve">                                        А.Е. Колобков</w:t>
      </w:r>
    </w:p>
    <w:p w:rsidR="004E744C" w:rsidRPr="0043134E" w:rsidRDefault="004E744C" w:rsidP="00077396">
      <w:pPr>
        <w:tabs>
          <w:tab w:val="left" w:pos="5103"/>
        </w:tabs>
        <w:ind w:left="4962"/>
        <w:jc w:val="both"/>
        <w:rPr>
          <w:rFonts w:eastAsia="Arial Unicode MS"/>
          <w:sz w:val="28"/>
          <w:szCs w:val="28"/>
        </w:rPr>
      </w:pPr>
    </w:p>
    <w:p w:rsidR="004E744C" w:rsidRPr="0043134E" w:rsidRDefault="004E744C" w:rsidP="00077396">
      <w:pPr>
        <w:tabs>
          <w:tab w:val="left" w:pos="5103"/>
        </w:tabs>
        <w:ind w:left="4962"/>
        <w:jc w:val="both"/>
        <w:rPr>
          <w:b/>
          <w:bCs/>
          <w:sz w:val="28"/>
          <w:szCs w:val="28"/>
        </w:rPr>
      </w:pPr>
      <w:r w:rsidRPr="0043134E">
        <w:rPr>
          <w:b/>
          <w:bCs/>
          <w:sz w:val="28"/>
          <w:szCs w:val="28"/>
        </w:rPr>
        <w:t>«</w:t>
      </w:r>
      <w:r w:rsidRPr="0043134E">
        <w:rPr>
          <w:bCs/>
          <w:sz w:val="28"/>
          <w:szCs w:val="28"/>
        </w:rPr>
        <w:t>____</w:t>
      </w:r>
      <w:r w:rsidRPr="0043134E">
        <w:rPr>
          <w:b/>
          <w:bCs/>
          <w:sz w:val="28"/>
          <w:szCs w:val="28"/>
        </w:rPr>
        <w:t xml:space="preserve">» </w:t>
      </w:r>
      <w:r w:rsidRPr="0043134E">
        <w:rPr>
          <w:bCs/>
          <w:sz w:val="28"/>
          <w:szCs w:val="28"/>
        </w:rPr>
        <w:t>________________</w:t>
      </w:r>
      <w:r w:rsidRPr="0043134E">
        <w:rPr>
          <w:b/>
          <w:bCs/>
          <w:sz w:val="28"/>
          <w:szCs w:val="28"/>
        </w:rPr>
        <w:t xml:space="preserve"> </w:t>
      </w:r>
      <w:smartTag w:uri="urn:schemas-microsoft-com:office:smarttags" w:element="metricconverter">
        <w:smartTagPr>
          <w:attr w:name="ProductID" w:val="2014 г"/>
        </w:smartTagPr>
        <w:r w:rsidRPr="0043134E">
          <w:rPr>
            <w:b/>
            <w:bCs/>
            <w:sz w:val="28"/>
            <w:szCs w:val="28"/>
          </w:rPr>
          <w:t>2014 г</w:t>
        </w:r>
      </w:smartTag>
      <w:r w:rsidRPr="0043134E">
        <w:rPr>
          <w:b/>
          <w:bCs/>
          <w:sz w:val="28"/>
          <w:szCs w:val="28"/>
        </w:rPr>
        <w:t>.</w:t>
      </w:r>
    </w:p>
    <w:p w:rsidR="004E744C" w:rsidRPr="0043134E" w:rsidRDefault="004E744C" w:rsidP="00077396">
      <w:pPr>
        <w:ind w:firstLine="709"/>
        <w:rPr>
          <w:b/>
          <w:bCs/>
          <w:spacing w:val="20"/>
          <w:sz w:val="28"/>
          <w:szCs w:val="28"/>
        </w:rPr>
      </w:pPr>
    </w:p>
    <w:p w:rsidR="004E744C" w:rsidRPr="0043134E" w:rsidRDefault="004E744C" w:rsidP="00077396">
      <w:pPr>
        <w:jc w:val="center"/>
        <w:rPr>
          <w:b/>
          <w:bCs/>
          <w:sz w:val="28"/>
          <w:szCs w:val="28"/>
        </w:rPr>
      </w:pPr>
    </w:p>
    <w:p w:rsidR="004E744C" w:rsidRPr="0043134E" w:rsidRDefault="004E744C" w:rsidP="00077396">
      <w:pPr>
        <w:jc w:val="center"/>
        <w:rPr>
          <w:b/>
          <w:bCs/>
          <w:sz w:val="28"/>
          <w:szCs w:val="28"/>
        </w:rPr>
      </w:pPr>
      <w:r w:rsidRPr="0043134E">
        <w:rPr>
          <w:b/>
          <w:bCs/>
          <w:sz w:val="28"/>
          <w:szCs w:val="28"/>
        </w:rPr>
        <w:t>ДОКУМЕНТАЦИЯ О ЗАКУПКЕ</w:t>
      </w:r>
    </w:p>
    <w:p w:rsidR="004E744C" w:rsidRPr="0043134E" w:rsidRDefault="004E744C" w:rsidP="00077396">
      <w:pPr>
        <w:ind w:firstLine="709"/>
        <w:jc w:val="center"/>
        <w:rPr>
          <w:b/>
          <w:bCs/>
          <w:sz w:val="28"/>
          <w:szCs w:val="28"/>
        </w:rPr>
      </w:pPr>
    </w:p>
    <w:p w:rsidR="004E744C" w:rsidRPr="0043134E" w:rsidRDefault="004E744C" w:rsidP="00077396">
      <w:pPr>
        <w:ind w:firstLine="709"/>
        <w:jc w:val="center"/>
        <w:rPr>
          <w:b/>
          <w:bCs/>
          <w:sz w:val="28"/>
          <w:szCs w:val="28"/>
        </w:rPr>
      </w:pPr>
      <w:r w:rsidRPr="0043134E">
        <w:rPr>
          <w:b/>
          <w:bCs/>
          <w:sz w:val="28"/>
          <w:szCs w:val="28"/>
        </w:rPr>
        <w:t>Раздел 1. Общие положения</w:t>
      </w:r>
    </w:p>
    <w:p w:rsidR="004E744C" w:rsidRPr="0043134E" w:rsidRDefault="004E744C" w:rsidP="00077396">
      <w:pPr>
        <w:ind w:firstLine="709"/>
        <w:jc w:val="center"/>
        <w:rPr>
          <w:b/>
          <w:bCs/>
          <w:sz w:val="28"/>
          <w:szCs w:val="28"/>
        </w:rPr>
      </w:pPr>
    </w:p>
    <w:p w:rsidR="004E744C" w:rsidRPr="0043134E" w:rsidRDefault="004E744C" w:rsidP="00077396">
      <w:pPr>
        <w:pStyle w:val="Heading2"/>
        <w:spacing w:before="0" w:after="0"/>
        <w:ind w:left="0" w:firstLine="709"/>
        <w:rPr>
          <w:rFonts w:cs="Times New Roman"/>
          <w:i w:val="0"/>
          <w:iCs w:val="0"/>
        </w:rPr>
      </w:pPr>
      <w:r w:rsidRPr="0043134E">
        <w:rPr>
          <w:rFonts w:cs="Times New Roman"/>
          <w:i w:val="0"/>
          <w:iCs w:val="0"/>
        </w:rPr>
        <w:t>1.1. Общие положения</w:t>
      </w:r>
    </w:p>
    <w:p w:rsidR="004E744C" w:rsidRPr="0043134E" w:rsidRDefault="004E744C" w:rsidP="00077396">
      <w:pPr>
        <w:rPr>
          <w:sz w:val="28"/>
          <w:szCs w:val="28"/>
        </w:rPr>
      </w:pPr>
    </w:p>
    <w:p w:rsidR="004E744C" w:rsidRPr="0043134E" w:rsidRDefault="004E744C" w:rsidP="00687267">
      <w:pPr>
        <w:pStyle w:val="18"/>
        <w:numPr>
          <w:ilvl w:val="2"/>
          <w:numId w:val="10"/>
        </w:numPr>
        <w:ind w:left="0" w:firstLine="709"/>
        <w:rPr>
          <w:szCs w:val="28"/>
        </w:rPr>
      </w:pPr>
      <w:r w:rsidRPr="0043134E">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43134E">
          <w:rPr>
            <w:szCs w:val="28"/>
          </w:rPr>
          <w:t>2011 г</w:t>
        </w:r>
      </w:smartTag>
      <w:r w:rsidRPr="0043134E">
        <w:rPr>
          <w:szCs w:val="28"/>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43134E">
          <w:rPr>
            <w:szCs w:val="28"/>
          </w:rPr>
          <w:t>2013 г</w:t>
        </w:r>
      </w:smartTag>
      <w:r w:rsidRPr="0043134E">
        <w:rPr>
          <w:szCs w:val="28"/>
        </w:rPr>
        <w:t>. (далее – Положение о закупках), проводит открытый конкурс № ОК/00</w:t>
      </w:r>
      <w:r>
        <w:rPr>
          <w:szCs w:val="28"/>
        </w:rPr>
        <w:t>7</w:t>
      </w:r>
      <w:r w:rsidRPr="0043134E">
        <w:rPr>
          <w:szCs w:val="28"/>
        </w:rPr>
        <w:t>/СКЖД/000</w:t>
      </w:r>
      <w:r>
        <w:rPr>
          <w:szCs w:val="28"/>
        </w:rPr>
        <w:t>7</w:t>
      </w:r>
      <w:r w:rsidRPr="0043134E">
        <w:rPr>
          <w:szCs w:val="28"/>
        </w:rPr>
        <w:t xml:space="preserve"> (далее – Открытый конкурс).</w:t>
      </w:r>
    </w:p>
    <w:p w:rsidR="004E744C" w:rsidRPr="0043134E" w:rsidRDefault="004E744C" w:rsidP="00687267">
      <w:pPr>
        <w:pStyle w:val="18"/>
        <w:numPr>
          <w:ilvl w:val="2"/>
          <w:numId w:val="10"/>
        </w:numPr>
        <w:ind w:left="0"/>
        <w:rPr>
          <w:szCs w:val="28"/>
        </w:rPr>
      </w:pPr>
      <w:r w:rsidRPr="0043134E">
        <w:rPr>
          <w:szCs w:val="28"/>
        </w:rPr>
        <w:t xml:space="preserve">Предметом настоящего Открытого конкурса является право на заключение договора на устройство противопожарного водопровода в агентстве Ростов-Товарный филиала ОАО «ТрансКонтейнер» на Северо-Кавказской железной дороге в 2014 году. </w:t>
      </w:r>
    </w:p>
    <w:p w:rsidR="004E744C" w:rsidRDefault="004E744C" w:rsidP="0043134E">
      <w:pPr>
        <w:pStyle w:val="18"/>
        <w:numPr>
          <w:ilvl w:val="2"/>
          <w:numId w:val="10"/>
        </w:numPr>
        <w:ind w:left="0" w:firstLine="709"/>
        <w:rPr>
          <w:szCs w:val="28"/>
        </w:rPr>
      </w:pPr>
      <w:r>
        <w:t>Информация об организаторе Открытого конкурса</w:t>
      </w:r>
      <w:r w:rsidRPr="00D32FFA">
        <w:t xml:space="preserve"> </w:t>
      </w:r>
      <w:r>
        <w:t>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4E744C" w:rsidRPr="00D32FFA" w:rsidRDefault="004E744C" w:rsidP="0043134E">
      <w:pPr>
        <w:pStyle w:val="18"/>
        <w:numPr>
          <w:ilvl w:val="2"/>
          <w:numId w:val="10"/>
        </w:numPr>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4E744C" w:rsidRPr="00D32FFA" w:rsidRDefault="004E744C" w:rsidP="0043134E">
      <w:pPr>
        <w:pStyle w:val="18"/>
        <w:numPr>
          <w:ilvl w:val="2"/>
          <w:numId w:val="10"/>
        </w:numPr>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4E744C" w:rsidRPr="00D32FFA" w:rsidRDefault="004E744C" w:rsidP="0043134E">
      <w:pPr>
        <w:pStyle w:val="18"/>
        <w:numPr>
          <w:ilvl w:val="2"/>
          <w:numId w:val="10"/>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4E744C" w:rsidRPr="00D32FFA" w:rsidRDefault="004E744C" w:rsidP="0043134E">
      <w:pPr>
        <w:pStyle w:val="18"/>
        <w:numPr>
          <w:ilvl w:val="2"/>
          <w:numId w:val="10"/>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4E744C" w:rsidRPr="00D32FFA" w:rsidRDefault="004E744C" w:rsidP="0043134E">
      <w:pPr>
        <w:pStyle w:val="18"/>
        <w:numPr>
          <w:ilvl w:val="2"/>
          <w:numId w:val="10"/>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4E744C" w:rsidRPr="00D32FFA" w:rsidRDefault="004E744C" w:rsidP="0043134E">
      <w:pPr>
        <w:pStyle w:val="18"/>
        <w:numPr>
          <w:ilvl w:val="2"/>
          <w:numId w:val="10"/>
        </w:numPr>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4E744C" w:rsidRPr="00D32FFA" w:rsidRDefault="004E744C" w:rsidP="0043134E">
      <w:pPr>
        <w:pStyle w:val="18"/>
        <w:numPr>
          <w:ilvl w:val="2"/>
          <w:numId w:val="10"/>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4E744C" w:rsidRPr="00D32FFA" w:rsidRDefault="004E744C" w:rsidP="0043134E">
      <w:pPr>
        <w:pStyle w:val="18"/>
        <w:numPr>
          <w:ilvl w:val="2"/>
          <w:numId w:val="10"/>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4E744C" w:rsidRPr="00D32FFA" w:rsidRDefault="004E744C" w:rsidP="0043134E">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4E744C" w:rsidRPr="00D32FFA" w:rsidRDefault="004E744C" w:rsidP="0043134E">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4E744C" w:rsidRPr="00D32FFA" w:rsidRDefault="004E744C" w:rsidP="0043134E">
      <w:pPr>
        <w:pStyle w:val="18"/>
        <w:numPr>
          <w:ilvl w:val="2"/>
          <w:numId w:val="10"/>
        </w:numPr>
        <w:ind w:left="0" w:firstLine="709"/>
        <w:rPr>
          <w:szCs w:val="28"/>
        </w:rPr>
      </w:pPr>
      <w:r w:rsidRPr="00D32FFA">
        <w:t>Заявки рассматриваются как обязательства претендентов.                 ОАО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4E744C" w:rsidRPr="00D32FFA" w:rsidRDefault="004E744C" w:rsidP="0043134E">
      <w:pPr>
        <w:pStyle w:val="18"/>
        <w:numPr>
          <w:ilvl w:val="2"/>
          <w:numId w:val="10"/>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4E744C" w:rsidRPr="00D32FFA" w:rsidRDefault="004E744C" w:rsidP="0043134E">
      <w:pPr>
        <w:pStyle w:val="18"/>
        <w:numPr>
          <w:ilvl w:val="2"/>
          <w:numId w:val="10"/>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4E744C" w:rsidRPr="00D32FFA" w:rsidRDefault="004E744C" w:rsidP="0043134E">
      <w:pPr>
        <w:pStyle w:val="18"/>
        <w:numPr>
          <w:ilvl w:val="2"/>
          <w:numId w:val="10"/>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4E744C" w:rsidRPr="00D32FFA" w:rsidRDefault="004E744C" w:rsidP="0043134E">
      <w:pPr>
        <w:pStyle w:val="18"/>
        <w:numPr>
          <w:ilvl w:val="2"/>
          <w:numId w:val="10"/>
        </w:numPr>
        <w:ind w:left="0" w:firstLine="709"/>
      </w:pPr>
      <w:r w:rsidRPr="00D32FFA">
        <w:t>Документы, представленные претендентами в составе Заявок, возврату не подлежат.</w:t>
      </w:r>
    </w:p>
    <w:p w:rsidR="004E744C" w:rsidRPr="00D32FFA" w:rsidRDefault="004E744C" w:rsidP="0043134E">
      <w:pPr>
        <w:pStyle w:val="18"/>
        <w:widowControl w:val="0"/>
        <w:numPr>
          <w:ilvl w:val="2"/>
          <w:numId w:val="10"/>
        </w:numPr>
        <w:ind w:left="0" w:firstLine="709"/>
        <w:rPr>
          <w:szCs w:val="28"/>
        </w:rPr>
      </w:pPr>
      <w:r w:rsidRPr="00D32FFA">
        <w:rPr>
          <w:szCs w:val="28"/>
        </w:rPr>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4E744C" w:rsidRPr="00D32FFA" w:rsidRDefault="004E744C" w:rsidP="0043134E">
      <w:pPr>
        <w:pStyle w:val="18"/>
        <w:widowControl w:val="0"/>
        <w:numPr>
          <w:ilvl w:val="2"/>
          <w:numId w:val="10"/>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4E744C" w:rsidRPr="00D32FFA" w:rsidRDefault="004E744C" w:rsidP="0043134E">
      <w:pPr>
        <w:pStyle w:val="18"/>
        <w:widowControl w:val="0"/>
        <w:numPr>
          <w:ilvl w:val="2"/>
          <w:numId w:val="10"/>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 xml:space="preserve">в соответствии с пунктом </w:t>
      </w:r>
      <w:r>
        <w:rPr>
          <w:szCs w:val="28"/>
        </w:rPr>
        <w:br/>
      </w:r>
      <w:r w:rsidRPr="00D32FFA">
        <w:rPr>
          <w:szCs w:val="28"/>
        </w:rPr>
        <w:t>4 Информационной карты.</w:t>
      </w:r>
    </w:p>
    <w:p w:rsidR="004E744C" w:rsidRPr="00D32FFA" w:rsidRDefault="004E744C" w:rsidP="0043134E">
      <w:pPr>
        <w:pStyle w:val="18"/>
        <w:widowControl w:val="0"/>
        <w:numPr>
          <w:ilvl w:val="2"/>
          <w:numId w:val="10"/>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4E744C" w:rsidRPr="00D32FFA" w:rsidRDefault="004E744C" w:rsidP="0043134E">
      <w:pPr>
        <w:pStyle w:val="18"/>
        <w:widowControl w:val="0"/>
        <w:numPr>
          <w:ilvl w:val="2"/>
          <w:numId w:val="10"/>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4E744C" w:rsidRPr="00D32FFA" w:rsidRDefault="004E744C" w:rsidP="0043134E">
      <w:pPr>
        <w:pStyle w:val="18"/>
        <w:widowControl w:val="0"/>
        <w:numPr>
          <w:ilvl w:val="2"/>
          <w:numId w:val="10"/>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4E744C" w:rsidRPr="00D32FFA" w:rsidRDefault="004E744C" w:rsidP="0043134E">
      <w:pPr>
        <w:pStyle w:val="18"/>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4E744C" w:rsidRPr="00D32FFA" w:rsidRDefault="004E744C" w:rsidP="0043134E">
      <w:pPr>
        <w:pStyle w:val="18"/>
        <w:widowControl w:val="0"/>
        <w:numPr>
          <w:ilvl w:val="2"/>
          <w:numId w:val="10"/>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4E744C" w:rsidRPr="00D32FFA" w:rsidRDefault="004E744C" w:rsidP="0043134E">
      <w:pPr>
        <w:pStyle w:val="18"/>
        <w:widowControl w:val="0"/>
        <w:numPr>
          <w:ilvl w:val="2"/>
          <w:numId w:val="10"/>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4E744C" w:rsidRPr="00D32FFA" w:rsidRDefault="004E744C" w:rsidP="0043134E">
      <w:pPr>
        <w:pStyle w:val="18"/>
        <w:widowControl w:val="0"/>
      </w:pPr>
    </w:p>
    <w:p w:rsidR="004E744C" w:rsidRPr="00D32FFA" w:rsidRDefault="004E744C" w:rsidP="0043134E">
      <w:pPr>
        <w:pStyle w:val="Heading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Pr>
          <w:rFonts w:eastAsia="MS Mincho" w:cs="Times New Roman"/>
          <w:i w:val="0"/>
          <w:iCs w:val="0"/>
        </w:rPr>
        <w:t xml:space="preserve"> о закупке</w:t>
      </w:r>
      <w:r w:rsidRPr="00D32FFA">
        <w:rPr>
          <w:rFonts w:eastAsia="MS Mincho" w:cs="Times New Roman"/>
          <w:i w:val="0"/>
          <w:iCs w:val="0"/>
        </w:rPr>
        <w:t>.</w:t>
      </w:r>
    </w:p>
    <w:p w:rsidR="004E744C" w:rsidRPr="00D32FFA" w:rsidRDefault="004E744C" w:rsidP="0043134E">
      <w:pPr>
        <w:rPr>
          <w:rFonts w:eastAsia="MS Mincho"/>
        </w:rPr>
      </w:pPr>
    </w:p>
    <w:p w:rsidR="004E744C" w:rsidRPr="00D32FFA" w:rsidRDefault="004E744C" w:rsidP="0043134E">
      <w:pPr>
        <w:numPr>
          <w:ilvl w:val="2"/>
          <w:numId w:val="11"/>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4E744C" w:rsidRPr="00D32FFA" w:rsidRDefault="004E744C" w:rsidP="0043134E">
      <w:pPr>
        <w:numPr>
          <w:ilvl w:val="2"/>
          <w:numId w:val="11"/>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4E744C" w:rsidRPr="00D32FFA" w:rsidRDefault="004E744C" w:rsidP="0043134E">
      <w:pPr>
        <w:numPr>
          <w:ilvl w:val="2"/>
          <w:numId w:val="11"/>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4E744C" w:rsidRPr="00D32FFA" w:rsidRDefault="004E744C" w:rsidP="0043134E">
      <w:pPr>
        <w:numPr>
          <w:ilvl w:val="2"/>
          <w:numId w:val="11"/>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4E744C" w:rsidRPr="00D32FFA" w:rsidRDefault="004E744C" w:rsidP="0043134E">
      <w:pPr>
        <w:numPr>
          <w:ilvl w:val="2"/>
          <w:numId w:val="11"/>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4E744C" w:rsidRPr="00D32FFA" w:rsidRDefault="004E744C" w:rsidP="0043134E">
      <w:pPr>
        <w:ind w:firstLine="709"/>
        <w:jc w:val="both"/>
        <w:rPr>
          <w:rFonts w:eastAsia="MS Mincho"/>
          <w:sz w:val="28"/>
          <w:szCs w:val="28"/>
        </w:rPr>
      </w:pPr>
    </w:p>
    <w:p w:rsidR="004E744C" w:rsidRPr="00D32FFA" w:rsidRDefault="004E744C" w:rsidP="0043134E">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4E744C" w:rsidRPr="00D32FFA" w:rsidRDefault="004E744C" w:rsidP="0043134E">
      <w:pPr>
        <w:jc w:val="both"/>
        <w:rPr>
          <w:rFonts w:eastAsia="MS Mincho"/>
          <w:sz w:val="28"/>
          <w:szCs w:val="28"/>
        </w:rPr>
      </w:pPr>
    </w:p>
    <w:p w:rsidR="004E744C" w:rsidRPr="00D32FFA" w:rsidRDefault="004E744C" w:rsidP="0043134E">
      <w:pPr>
        <w:numPr>
          <w:ilvl w:val="0"/>
          <w:numId w:val="19"/>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Pr>
          <w:sz w:val="28"/>
          <w:szCs w:val="28"/>
        </w:rPr>
        <w:t>менения в извещение</w:t>
      </w:r>
      <w:r w:rsidRPr="00D32FFA">
        <w:rPr>
          <w:sz w:val="28"/>
          <w:szCs w:val="28"/>
        </w:rPr>
        <w:t xml:space="preserve">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 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4E744C" w:rsidRPr="00D32FFA" w:rsidRDefault="004E744C" w:rsidP="0043134E">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4E744C" w:rsidRPr="00D32FFA" w:rsidRDefault="004E744C" w:rsidP="0043134E">
      <w:pPr>
        <w:pStyle w:val="BodyText"/>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4E744C" w:rsidRPr="00D32FFA" w:rsidRDefault="004E744C" w:rsidP="0043134E">
      <w:pPr>
        <w:pStyle w:val="BodyText"/>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4E744C" w:rsidRPr="00D32FFA" w:rsidRDefault="004E744C" w:rsidP="0043134E">
      <w:pPr>
        <w:numPr>
          <w:ilvl w:val="0"/>
          <w:numId w:val="19"/>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sidRPr="00D32FFA">
        <w:rPr>
          <w:rFonts w:eastAsia="MS Mincho"/>
          <w:sz w:val="28"/>
          <w:szCs w:val="28"/>
        </w:rPr>
        <w:t xml:space="preserve">в </w:t>
      </w:r>
      <w:r>
        <w:rPr>
          <w:rFonts w:eastAsia="MS Mincho"/>
          <w:sz w:val="28"/>
          <w:szCs w:val="28"/>
        </w:rPr>
        <w:t>СМИ.</w:t>
      </w:r>
    </w:p>
    <w:p w:rsidR="004E744C" w:rsidRPr="00D32FFA" w:rsidRDefault="004E744C" w:rsidP="0043134E">
      <w:pPr>
        <w:numPr>
          <w:ilvl w:val="0"/>
          <w:numId w:val="19"/>
        </w:numPr>
        <w:ind w:left="0" w:firstLine="709"/>
        <w:jc w:val="both"/>
        <w:rPr>
          <w:sz w:val="28"/>
          <w:szCs w:val="28"/>
        </w:rPr>
      </w:pPr>
      <w:r w:rsidRPr="00D32FFA">
        <w:rPr>
          <w:sz w:val="28"/>
          <w:szCs w:val="28"/>
        </w:rPr>
        <w:t>Заказчик</w:t>
      </w:r>
      <w:r>
        <w:rPr>
          <w:sz w:val="28"/>
          <w:szCs w:val="28"/>
        </w:rPr>
        <w:t>,</w:t>
      </w:r>
      <w:r w:rsidRPr="00D32FFA">
        <w:rPr>
          <w:sz w:val="28"/>
          <w:szCs w:val="28"/>
        </w:rPr>
        <w:t xml:space="preserve"> </w:t>
      </w:r>
      <w:r>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Pr>
          <w:sz w:val="28"/>
          <w:szCs w:val="28"/>
        </w:rPr>
        <w:t>Открытом конкурсе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в соответствии с</w:t>
      </w:r>
      <w:r>
        <w:rPr>
          <w:sz w:val="28"/>
          <w:szCs w:val="28"/>
        </w:rPr>
        <w:t xml:space="preserve"> </w:t>
      </w:r>
      <w:r w:rsidRPr="00D32FFA">
        <w:rPr>
          <w:sz w:val="28"/>
          <w:szCs w:val="28"/>
        </w:rPr>
        <w:t xml:space="preserve">пунктом 4 Информационной карты. </w:t>
      </w:r>
    </w:p>
    <w:p w:rsidR="004E744C" w:rsidRPr="00D32FFA" w:rsidRDefault="004E744C" w:rsidP="0043134E">
      <w:pPr>
        <w:pStyle w:val="BodyText"/>
        <w:rPr>
          <w:sz w:val="28"/>
          <w:szCs w:val="28"/>
        </w:rPr>
      </w:pPr>
    </w:p>
    <w:p w:rsidR="004E744C" w:rsidRPr="00D32FFA" w:rsidRDefault="004E744C" w:rsidP="0043134E">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4E744C" w:rsidRPr="00D32FFA" w:rsidRDefault="004E744C" w:rsidP="0043134E">
      <w:pPr>
        <w:rPr>
          <w:rFonts w:eastAsia="MS Mincho"/>
        </w:rPr>
      </w:pPr>
    </w:p>
    <w:p w:rsidR="004E744C" w:rsidRPr="00D32FFA" w:rsidRDefault="004E744C" w:rsidP="0043134E">
      <w:pPr>
        <w:pStyle w:val="18"/>
        <w:numPr>
          <w:ilvl w:val="2"/>
          <w:numId w:val="1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Pr>
          <w:szCs w:val="24"/>
        </w:rPr>
        <w:t>Открытого конкурса</w:t>
      </w:r>
      <w:r w:rsidRPr="00D32FFA">
        <w:rPr>
          <w:szCs w:val="24"/>
        </w:rPr>
        <w:t>.</w:t>
      </w:r>
    </w:p>
    <w:p w:rsidR="004E744C" w:rsidRPr="00D32FFA" w:rsidRDefault="004E744C" w:rsidP="0043134E">
      <w:pPr>
        <w:pStyle w:val="18"/>
        <w:numPr>
          <w:ilvl w:val="2"/>
          <w:numId w:val="1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4E744C" w:rsidRPr="00D32FFA" w:rsidRDefault="004E744C" w:rsidP="0043134E">
      <w:pPr>
        <w:pStyle w:val="18"/>
        <w:ind w:left="709" w:firstLine="0"/>
        <w:rPr>
          <w:szCs w:val="24"/>
        </w:rPr>
      </w:pPr>
    </w:p>
    <w:p w:rsidR="004E744C" w:rsidRPr="00D32FFA" w:rsidRDefault="004E744C" w:rsidP="0043134E">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4E744C" w:rsidRPr="00D32FFA" w:rsidRDefault="004E744C" w:rsidP="0043134E">
      <w:pPr>
        <w:pStyle w:val="Heading2"/>
        <w:numPr>
          <w:ilvl w:val="1"/>
          <w:numId w:val="20"/>
        </w:numPr>
        <w:spacing w:before="0" w:after="0"/>
        <w:jc w:val="both"/>
        <w:rPr>
          <w:rFonts w:cs="Times New Roman"/>
          <w:i w:val="0"/>
        </w:rPr>
      </w:pPr>
      <w:r w:rsidRPr="00D32FFA">
        <w:rPr>
          <w:rFonts w:cs="Times New Roman"/>
          <w:i w:val="0"/>
        </w:rPr>
        <w:t xml:space="preserve"> Обязательные требования</w:t>
      </w:r>
    </w:p>
    <w:p w:rsidR="004E744C" w:rsidRPr="00D32FFA" w:rsidRDefault="004E744C" w:rsidP="0043134E"/>
    <w:p w:rsidR="004E744C" w:rsidRPr="00D32FFA" w:rsidRDefault="004E744C" w:rsidP="0043134E">
      <w:pPr>
        <w:numPr>
          <w:ilvl w:val="0"/>
          <w:numId w:val="2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4E744C" w:rsidRPr="00D32FFA" w:rsidRDefault="004E744C" w:rsidP="0043134E">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4E744C" w:rsidRPr="00D32FFA" w:rsidRDefault="004E744C" w:rsidP="0043134E">
      <w:pPr>
        <w:ind w:firstLine="540"/>
        <w:jc w:val="both"/>
        <w:rPr>
          <w:sz w:val="28"/>
          <w:szCs w:val="28"/>
        </w:rPr>
      </w:pPr>
      <w:r w:rsidRPr="00D32FFA">
        <w:rPr>
          <w:sz w:val="28"/>
          <w:szCs w:val="28"/>
        </w:rPr>
        <w:t>б) не находиться в процессе ликвидации;</w:t>
      </w:r>
    </w:p>
    <w:p w:rsidR="004E744C" w:rsidRPr="00D32FFA" w:rsidRDefault="004E744C" w:rsidP="0043134E">
      <w:pPr>
        <w:ind w:firstLine="540"/>
        <w:jc w:val="both"/>
        <w:rPr>
          <w:sz w:val="28"/>
          <w:szCs w:val="28"/>
        </w:rPr>
      </w:pPr>
      <w:r w:rsidRPr="00D32FFA">
        <w:rPr>
          <w:sz w:val="28"/>
          <w:szCs w:val="28"/>
        </w:rPr>
        <w:t>в) не быть признанным несостоятельным (банкротом);</w:t>
      </w:r>
    </w:p>
    <w:p w:rsidR="004E744C" w:rsidRPr="00D32FFA" w:rsidRDefault="004E744C" w:rsidP="0043134E">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4E744C" w:rsidRDefault="004E744C" w:rsidP="0043134E">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Pr>
          <w:sz w:val="28"/>
          <w:szCs w:val="28"/>
        </w:rPr>
        <w:t>лицам, осуществляющим выполнение работ, оказание услуг, поставку</w:t>
      </w:r>
      <w:r w:rsidRPr="00D32FFA">
        <w:rPr>
          <w:sz w:val="28"/>
          <w:szCs w:val="28"/>
        </w:rPr>
        <w:t xml:space="preserve"> товаров 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4E744C" w:rsidRPr="00D32FFA" w:rsidRDefault="004E744C" w:rsidP="0043134E">
      <w:pPr>
        <w:ind w:firstLine="540"/>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4E744C" w:rsidRDefault="004E744C" w:rsidP="0043134E">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4E744C" w:rsidRPr="00D32FFA" w:rsidRDefault="004E744C" w:rsidP="0043134E">
      <w:pPr>
        <w:ind w:firstLine="540"/>
        <w:jc w:val="both"/>
        <w:rPr>
          <w:sz w:val="28"/>
          <w:szCs w:val="28"/>
        </w:rPr>
      </w:pPr>
    </w:p>
    <w:p w:rsidR="004E744C" w:rsidRPr="00D32FFA" w:rsidRDefault="004E744C" w:rsidP="0043134E">
      <w:pPr>
        <w:pStyle w:val="BodyText"/>
        <w:numPr>
          <w:ilvl w:val="1"/>
          <w:numId w:val="14"/>
        </w:numPr>
        <w:tabs>
          <w:tab w:val="left" w:pos="1080"/>
        </w:tabs>
        <w:ind w:left="1400"/>
        <w:rPr>
          <w:b/>
          <w:sz w:val="28"/>
          <w:szCs w:val="28"/>
        </w:rPr>
      </w:pPr>
      <w:r w:rsidRPr="00D32FFA">
        <w:rPr>
          <w:b/>
          <w:sz w:val="28"/>
          <w:szCs w:val="28"/>
        </w:rPr>
        <w:t>Квалификационные требования</w:t>
      </w:r>
    </w:p>
    <w:p w:rsidR="004E744C" w:rsidRPr="00D32FFA" w:rsidRDefault="004E744C" w:rsidP="0043134E">
      <w:pPr>
        <w:pStyle w:val="BodyText"/>
        <w:tabs>
          <w:tab w:val="left" w:pos="1080"/>
        </w:tabs>
        <w:ind w:left="709" w:firstLine="0"/>
        <w:rPr>
          <w:b/>
          <w:sz w:val="28"/>
          <w:szCs w:val="28"/>
        </w:rPr>
      </w:pPr>
    </w:p>
    <w:p w:rsidR="004E744C" w:rsidRPr="00D32FFA" w:rsidRDefault="004E744C" w:rsidP="0043134E">
      <w:pPr>
        <w:pStyle w:val="BodyText"/>
        <w:numPr>
          <w:ilvl w:val="0"/>
          <w:numId w:val="28"/>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4E744C" w:rsidRPr="00D32FFA" w:rsidRDefault="004E744C" w:rsidP="0043134E">
      <w:pPr>
        <w:pStyle w:val="BodyText"/>
        <w:tabs>
          <w:tab w:val="left" w:pos="1080"/>
        </w:tabs>
        <w:ind w:firstLine="539"/>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4E744C" w:rsidRPr="00D32FFA" w:rsidRDefault="004E744C" w:rsidP="0043134E">
      <w:pPr>
        <w:pStyle w:val="BodyText"/>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4E744C" w:rsidRDefault="004E744C" w:rsidP="0043134E">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
    <w:p w:rsidR="004E744C" w:rsidRPr="00914122" w:rsidRDefault="004E744C" w:rsidP="0043134E">
      <w:pPr>
        <w:pStyle w:val="BodyText"/>
        <w:tabs>
          <w:tab w:val="left" w:pos="1080"/>
        </w:tabs>
        <w:ind w:firstLine="539"/>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4E744C" w:rsidRPr="00D32FFA" w:rsidRDefault="004E744C" w:rsidP="0043134E">
      <w:pPr>
        <w:pStyle w:val="BodyText"/>
        <w:tabs>
          <w:tab w:val="left" w:pos="1080"/>
        </w:tabs>
        <w:rPr>
          <w:sz w:val="28"/>
          <w:szCs w:val="28"/>
        </w:rPr>
      </w:pPr>
    </w:p>
    <w:p w:rsidR="004E744C" w:rsidRPr="00D32FFA" w:rsidRDefault="004E744C" w:rsidP="0043134E">
      <w:pPr>
        <w:numPr>
          <w:ilvl w:val="1"/>
          <w:numId w:val="16"/>
        </w:numPr>
        <w:tabs>
          <w:tab w:val="left" w:pos="0"/>
        </w:tabs>
        <w:ind w:left="0" w:firstLine="709"/>
        <w:jc w:val="both"/>
        <w:rPr>
          <w:rFonts w:eastAsia="MS Mincho"/>
          <w:b/>
          <w:sz w:val="28"/>
          <w:szCs w:val="28"/>
        </w:rPr>
      </w:pPr>
      <w:r w:rsidRPr="00D32FFA">
        <w:rPr>
          <w:rFonts w:eastAsia="MS Mincho"/>
          <w:b/>
          <w:sz w:val="28"/>
          <w:szCs w:val="28"/>
        </w:rPr>
        <w:t>Пре</w:t>
      </w:r>
      <w:r>
        <w:rPr>
          <w:rFonts w:eastAsia="MS Mincho"/>
          <w:b/>
          <w:sz w:val="28"/>
          <w:szCs w:val="28"/>
        </w:rPr>
        <w:t>дставление</w:t>
      </w:r>
      <w:r w:rsidRPr="00D32FFA">
        <w:rPr>
          <w:rFonts w:eastAsia="MS Mincho"/>
          <w:b/>
          <w:sz w:val="28"/>
          <w:szCs w:val="28"/>
        </w:rPr>
        <w:t xml:space="preserve"> документов</w:t>
      </w:r>
    </w:p>
    <w:p w:rsidR="004E744C" w:rsidRPr="00D32FFA" w:rsidRDefault="004E744C" w:rsidP="0043134E">
      <w:pPr>
        <w:tabs>
          <w:tab w:val="left" w:pos="0"/>
        </w:tabs>
        <w:ind w:firstLine="720"/>
        <w:jc w:val="both"/>
        <w:rPr>
          <w:rFonts w:eastAsia="MS Mincho"/>
          <w:b/>
          <w:sz w:val="28"/>
          <w:szCs w:val="28"/>
        </w:rPr>
      </w:pPr>
    </w:p>
    <w:p w:rsidR="004E744C" w:rsidRPr="00D32FFA" w:rsidRDefault="004E744C" w:rsidP="0043134E">
      <w:pPr>
        <w:pStyle w:val="ListParagraph"/>
        <w:numPr>
          <w:ilvl w:val="0"/>
          <w:numId w:val="29"/>
        </w:numPr>
        <w:tabs>
          <w:tab w:val="left" w:pos="0"/>
        </w:tabs>
        <w:ind w:left="0" w:firstLine="72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4E744C" w:rsidRPr="00D32FFA" w:rsidRDefault="004E744C" w:rsidP="0043134E">
      <w:pPr>
        <w:pStyle w:val="BodyText"/>
        <w:numPr>
          <w:ilvl w:val="0"/>
          <w:numId w:val="1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E744C" w:rsidRPr="00D32FFA" w:rsidRDefault="004E744C" w:rsidP="0043134E">
      <w:pPr>
        <w:pStyle w:val="BodyText"/>
        <w:numPr>
          <w:ilvl w:val="0"/>
          <w:numId w:val="12"/>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4E744C" w:rsidRPr="00D32FFA" w:rsidRDefault="004E744C" w:rsidP="0043134E">
      <w:pPr>
        <w:pStyle w:val="BodyText"/>
        <w:numPr>
          <w:ilvl w:val="0"/>
          <w:numId w:val="1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4E744C" w:rsidRPr="00DB7A63" w:rsidRDefault="004E744C" w:rsidP="0043134E">
      <w:pPr>
        <w:pStyle w:val="BodyText"/>
        <w:numPr>
          <w:ilvl w:val="0"/>
          <w:numId w:val="12"/>
        </w:numPr>
        <w:tabs>
          <w:tab w:val="left" w:pos="0"/>
          <w:tab w:val="left" w:pos="1440"/>
        </w:tabs>
        <w:ind w:left="0" w:firstLine="720"/>
        <w:rPr>
          <w:sz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4E744C" w:rsidRPr="00D32FFA" w:rsidRDefault="004E744C" w:rsidP="0043134E">
      <w:pPr>
        <w:pStyle w:val="BodyText"/>
        <w:numPr>
          <w:ilvl w:val="0"/>
          <w:numId w:val="1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E744C" w:rsidRPr="00D32FFA" w:rsidRDefault="004E744C" w:rsidP="0043134E">
      <w:pPr>
        <w:pStyle w:val="BodyText"/>
        <w:numPr>
          <w:ilvl w:val="0"/>
          <w:numId w:val="1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4E744C" w:rsidRPr="00D32FFA" w:rsidRDefault="004E744C" w:rsidP="0043134E">
      <w:pPr>
        <w:pStyle w:val="BodyText"/>
        <w:numPr>
          <w:ilvl w:val="0"/>
          <w:numId w:val="1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4E744C" w:rsidRPr="00D32FFA" w:rsidRDefault="004E744C" w:rsidP="0043134E">
      <w:pPr>
        <w:pStyle w:val="BodyText"/>
        <w:numPr>
          <w:ilvl w:val="0"/>
          <w:numId w:val="12"/>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w:t>
      </w:r>
      <w:r>
        <w:rPr>
          <w:sz w:val="28"/>
        </w:rPr>
        <w:t>стоящей документации по закупке;</w:t>
      </w:r>
    </w:p>
    <w:p w:rsidR="004E744C" w:rsidRPr="00D32FFA" w:rsidRDefault="004E744C" w:rsidP="0043134E">
      <w:pPr>
        <w:pStyle w:val="BodyText"/>
        <w:numPr>
          <w:ilvl w:val="0"/>
          <w:numId w:val="12"/>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4E744C" w:rsidRPr="00D32FFA" w:rsidRDefault="004E744C" w:rsidP="0043134E">
      <w:pPr>
        <w:pStyle w:val="ListParagraph"/>
        <w:numPr>
          <w:ilvl w:val="0"/>
          <w:numId w:val="29"/>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4E744C" w:rsidRPr="00D32FFA" w:rsidRDefault="004E744C" w:rsidP="0043134E">
      <w:pPr>
        <w:pStyle w:val="BodyText"/>
        <w:tabs>
          <w:tab w:val="left" w:pos="0"/>
          <w:tab w:val="left" w:pos="1440"/>
        </w:tabs>
        <w:ind w:left="720" w:firstLine="0"/>
        <w:rPr>
          <w:sz w:val="28"/>
        </w:rPr>
      </w:pPr>
      <w:r w:rsidRPr="00D32FFA">
        <w:rPr>
          <w:sz w:val="28"/>
        </w:rPr>
        <w:t xml:space="preserve"> </w:t>
      </w:r>
    </w:p>
    <w:p w:rsidR="004E744C" w:rsidRPr="00D32FFA" w:rsidRDefault="004E744C" w:rsidP="0043134E">
      <w:pPr>
        <w:numPr>
          <w:ilvl w:val="1"/>
          <w:numId w:val="16"/>
        </w:numPr>
        <w:tabs>
          <w:tab w:val="left" w:pos="0"/>
        </w:tabs>
        <w:ind w:left="0" w:firstLine="709"/>
        <w:jc w:val="both"/>
        <w:rPr>
          <w:rFonts w:eastAsia="MS Mincho"/>
          <w:b/>
          <w:sz w:val="28"/>
          <w:szCs w:val="28"/>
        </w:rPr>
      </w:pPr>
      <w:r w:rsidRPr="00D32FFA">
        <w:rPr>
          <w:rFonts w:eastAsia="MS Mincho"/>
          <w:b/>
          <w:sz w:val="28"/>
          <w:szCs w:val="28"/>
        </w:rPr>
        <w:t>Заявка</w:t>
      </w:r>
    </w:p>
    <w:p w:rsidR="004E744C" w:rsidRPr="00D32FFA" w:rsidRDefault="004E744C" w:rsidP="0043134E">
      <w:pPr>
        <w:keepNext/>
        <w:rPr>
          <w:rFonts w:eastAsia="MS Mincho"/>
        </w:rPr>
      </w:pPr>
    </w:p>
    <w:p w:rsidR="004E744C" w:rsidRPr="00D32FFA" w:rsidRDefault="004E744C" w:rsidP="0043134E">
      <w:pPr>
        <w:pStyle w:val="BodyText"/>
        <w:keepNext/>
        <w:numPr>
          <w:ilvl w:val="2"/>
          <w:numId w:val="17"/>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4E744C" w:rsidRPr="006D5695" w:rsidRDefault="004E744C" w:rsidP="0043134E">
      <w:pPr>
        <w:pStyle w:val="BodyText"/>
        <w:numPr>
          <w:ilvl w:val="2"/>
          <w:numId w:val="17"/>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4E744C" w:rsidRPr="006D5695" w:rsidRDefault="004E744C" w:rsidP="0043134E">
      <w:pPr>
        <w:pStyle w:val="BodyText"/>
        <w:numPr>
          <w:ilvl w:val="2"/>
          <w:numId w:val="17"/>
        </w:numPr>
        <w:tabs>
          <w:tab w:val="left" w:pos="720"/>
          <w:tab w:val="left" w:pos="900"/>
        </w:tabs>
        <w:ind w:firstLine="720"/>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4E744C" w:rsidRPr="00DE0A47" w:rsidRDefault="004E744C" w:rsidP="0043134E">
      <w:pPr>
        <w:pStyle w:val="BodyText"/>
        <w:numPr>
          <w:ilvl w:val="2"/>
          <w:numId w:val="17"/>
        </w:numPr>
        <w:tabs>
          <w:tab w:val="left" w:pos="720"/>
          <w:tab w:val="left" w:pos="900"/>
        </w:tab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4E744C" w:rsidRPr="00D32FFA" w:rsidRDefault="004E744C" w:rsidP="0043134E">
      <w:pPr>
        <w:pStyle w:val="BodyText"/>
        <w:numPr>
          <w:ilvl w:val="2"/>
          <w:numId w:val="17"/>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4E744C" w:rsidRPr="00D32FFA" w:rsidRDefault="004E744C" w:rsidP="0043134E">
      <w:pPr>
        <w:pStyle w:val="BodyText"/>
        <w:numPr>
          <w:ilvl w:val="2"/>
          <w:numId w:val="17"/>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
    <w:p w:rsidR="004E744C" w:rsidRPr="00D32FFA" w:rsidRDefault="004E744C" w:rsidP="0043134E">
      <w:pPr>
        <w:pStyle w:val="BodyText"/>
        <w:numPr>
          <w:ilvl w:val="2"/>
          <w:numId w:val="1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4E744C" w:rsidRPr="00D32FFA" w:rsidRDefault="004E744C" w:rsidP="0043134E">
      <w:pPr>
        <w:pStyle w:val="BodyText"/>
        <w:numPr>
          <w:ilvl w:val="2"/>
          <w:numId w:val="17"/>
        </w:numPr>
        <w:tabs>
          <w:tab w:val="left" w:pos="720"/>
        </w:tab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4E744C" w:rsidRPr="00D32FFA" w:rsidRDefault="004E744C" w:rsidP="0043134E">
      <w:pPr>
        <w:pStyle w:val="BodyText"/>
        <w:numPr>
          <w:ilvl w:val="2"/>
          <w:numId w:val="17"/>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4E744C" w:rsidRDefault="004E744C" w:rsidP="0043134E">
      <w:pPr>
        <w:pStyle w:val="Default"/>
        <w:numPr>
          <w:ilvl w:val="2"/>
          <w:numId w:val="17"/>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r>
        <w:rPr>
          <w:sz w:val="28"/>
          <w:szCs w:val="28"/>
        </w:rPr>
        <w:t>.</w:t>
      </w:r>
    </w:p>
    <w:p w:rsidR="004E744C" w:rsidRPr="000F6875" w:rsidRDefault="004E744C" w:rsidP="0043134E">
      <w:pPr>
        <w:pStyle w:val="Default"/>
        <w:ind w:firstLine="851"/>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4E744C" w:rsidRPr="00D32FFA" w:rsidRDefault="004E744C" w:rsidP="0043134E">
      <w:pPr>
        <w:pStyle w:val="BodyText"/>
        <w:numPr>
          <w:ilvl w:val="2"/>
          <w:numId w:val="17"/>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4E744C" w:rsidRPr="00D32FFA" w:rsidRDefault="004E744C" w:rsidP="0043134E">
      <w:pPr>
        <w:pStyle w:val="Default"/>
      </w:pPr>
    </w:p>
    <w:p w:rsidR="004E744C" w:rsidRPr="00D32FFA" w:rsidRDefault="004E744C" w:rsidP="0043134E">
      <w:pPr>
        <w:pStyle w:val="Heading2"/>
        <w:numPr>
          <w:ilvl w:val="1"/>
          <w:numId w:val="2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4E744C" w:rsidRPr="00D32FFA" w:rsidRDefault="004E744C" w:rsidP="0043134E">
      <w:pPr>
        <w:rPr>
          <w:rFonts w:eastAsia="MS Mincho"/>
        </w:rPr>
      </w:pPr>
    </w:p>
    <w:p w:rsidR="004E744C" w:rsidRPr="004314C8" w:rsidRDefault="004E744C" w:rsidP="0043134E">
      <w:pPr>
        <w:pStyle w:val="BodyText"/>
        <w:numPr>
          <w:ilvl w:val="2"/>
          <w:numId w:val="13"/>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4E744C" w:rsidRPr="00D32FFA" w:rsidRDefault="004E744C" w:rsidP="0043134E">
      <w:pPr>
        <w:pStyle w:val="18"/>
        <w:widowControl w:val="0"/>
        <w:ind w:firstLine="708"/>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rPr>
          <w:szCs w:val="28"/>
        </w:rPr>
        <w:t>Открытого конкурса</w:t>
      </w:r>
      <w:r w:rsidRPr="00D32FFA">
        <w:rPr>
          <w:szCs w:val="28"/>
        </w:rPr>
        <w:t xml:space="preserve"> и цели посещения) по </w:t>
      </w:r>
      <w:r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4E744C" w:rsidRPr="00D32FFA" w:rsidRDefault="004E744C" w:rsidP="0043134E">
      <w:pPr>
        <w:pStyle w:val="BodyText"/>
        <w:ind w:firstLine="720"/>
        <w:rPr>
          <w:sz w:val="28"/>
        </w:rPr>
      </w:pPr>
      <w:r w:rsidRPr="00D32FFA">
        <w:rPr>
          <w:sz w:val="28"/>
        </w:rPr>
        <w:t>Заявка претендента должна быть подписана уполномоченным представителем претендента.</w:t>
      </w:r>
    </w:p>
    <w:p w:rsidR="004E744C" w:rsidRPr="00D32FFA" w:rsidRDefault="004E744C" w:rsidP="0043134E">
      <w:pPr>
        <w:pStyle w:val="BodyText"/>
        <w:numPr>
          <w:ilvl w:val="2"/>
          <w:numId w:val="13"/>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вскрывается и возврату не подлежат.</w:t>
      </w:r>
    </w:p>
    <w:p w:rsidR="004E744C" w:rsidRPr="00D32FFA" w:rsidRDefault="004E744C" w:rsidP="0043134E">
      <w:pPr>
        <w:pStyle w:val="BodyText"/>
        <w:numPr>
          <w:ilvl w:val="2"/>
          <w:numId w:val="13"/>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4E744C" w:rsidRDefault="004E744C" w:rsidP="0043134E">
      <w:pPr>
        <w:pStyle w:val="BodyText"/>
        <w:numPr>
          <w:ilvl w:val="2"/>
          <w:numId w:val="13"/>
        </w:numPr>
        <w:ind w:left="0" w:firstLine="720"/>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4E744C" w:rsidRPr="00F85117" w:rsidRDefault="004E744C" w:rsidP="0043134E">
      <w:pPr>
        <w:pStyle w:val="BodyText"/>
        <w:numPr>
          <w:ilvl w:val="2"/>
          <w:numId w:val="13"/>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4E744C" w:rsidRPr="00D32FFA" w:rsidRDefault="004E744C" w:rsidP="0043134E">
      <w:pPr>
        <w:pStyle w:val="BodyText"/>
        <w:ind w:left="720" w:firstLine="0"/>
        <w:rPr>
          <w:sz w:val="28"/>
        </w:rPr>
      </w:pPr>
    </w:p>
    <w:p w:rsidR="004E744C" w:rsidRPr="00D32FFA" w:rsidRDefault="004E744C" w:rsidP="0043134E">
      <w:pPr>
        <w:pStyle w:val="Heading2"/>
        <w:numPr>
          <w:ilvl w:val="1"/>
          <w:numId w:val="22"/>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Pr="00D32FFA">
        <w:rPr>
          <w:rFonts w:eastAsia="MS Mincho" w:cs="Times New Roman"/>
          <w:i w:val="0"/>
          <w:iCs w:val="0"/>
        </w:rPr>
        <w:tab/>
      </w:r>
      <w:r>
        <w:rPr>
          <w:rFonts w:eastAsia="MS Mincho"/>
          <w:i w:val="0"/>
        </w:rPr>
        <w:t>Вскрытие</w:t>
      </w:r>
      <w:r w:rsidRPr="00D32FFA">
        <w:rPr>
          <w:rFonts w:eastAsia="MS Mincho"/>
          <w:i w:val="0"/>
        </w:rPr>
        <w:t xml:space="preserve"> Заявок</w:t>
      </w:r>
    </w:p>
    <w:p w:rsidR="004E744C" w:rsidRPr="00D32FFA" w:rsidRDefault="004E744C" w:rsidP="0043134E">
      <w:pPr>
        <w:rPr>
          <w:rFonts w:eastAsia="MS Mincho"/>
        </w:rPr>
      </w:pPr>
    </w:p>
    <w:p w:rsidR="004E744C" w:rsidRPr="00CB3BBA" w:rsidRDefault="004E744C" w:rsidP="0043134E">
      <w:pPr>
        <w:pStyle w:val="BodyText"/>
        <w:numPr>
          <w:ilvl w:val="0"/>
          <w:numId w:val="33"/>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4E744C" w:rsidRPr="00F85117" w:rsidRDefault="004E744C" w:rsidP="0043134E">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4E744C" w:rsidRPr="00CB3BBA" w:rsidRDefault="004E744C" w:rsidP="0043134E">
      <w:pPr>
        <w:pStyle w:val="ListParagraph"/>
        <w:numPr>
          <w:ilvl w:val="0"/>
          <w:numId w:val="33"/>
        </w:numPr>
        <w:ind w:left="0" w:firstLine="720"/>
        <w:jc w:val="both"/>
        <w:rPr>
          <w:sz w:val="28"/>
          <w:szCs w:val="28"/>
        </w:rPr>
      </w:pPr>
      <w:r w:rsidRPr="00CB3BBA">
        <w:rPr>
          <w:sz w:val="28"/>
          <w:szCs w:val="28"/>
        </w:rPr>
        <w:t>При вскрытии конвертов с Заявками объявляются:</w:t>
      </w:r>
    </w:p>
    <w:p w:rsidR="004E744C" w:rsidRPr="00CB3BBA" w:rsidRDefault="004E744C" w:rsidP="0043134E">
      <w:pPr>
        <w:pStyle w:val="ListParagraph"/>
        <w:ind w:left="0" w:firstLine="720"/>
        <w:jc w:val="both"/>
        <w:rPr>
          <w:sz w:val="28"/>
          <w:szCs w:val="28"/>
        </w:rPr>
      </w:pPr>
      <w:r w:rsidRPr="00CB3BBA">
        <w:rPr>
          <w:sz w:val="28"/>
          <w:szCs w:val="28"/>
        </w:rPr>
        <w:t>наименование претендента;</w:t>
      </w:r>
    </w:p>
    <w:p w:rsidR="004E744C" w:rsidRPr="00CB3BBA" w:rsidRDefault="004E744C" w:rsidP="0043134E">
      <w:pPr>
        <w:pStyle w:val="ListParagraph"/>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4E744C" w:rsidRPr="00CB3BBA" w:rsidRDefault="004E744C" w:rsidP="0043134E">
      <w:pPr>
        <w:pStyle w:val="ListParagraph"/>
        <w:ind w:left="0" w:firstLine="720"/>
        <w:jc w:val="both"/>
        <w:rPr>
          <w:sz w:val="28"/>
          <w:szCs w:val="28"/>
        </w:rPr>
      </w:pPr>
      <w:r w:rsidRPr="00CB3BBA">
        <w:rPr>
          <w:sz w:val="28"/>
          <w:szCs w:val="28"/>
        </w:rPr>
        <w:t>иная информация.</w:t>
      </w:r>
    </w:p>
    <w:p w:rsidR="004E744C" w:rsidRPr="00CB3BBA" w:rsidRDefault="004E744C" w:rsidP="0043134E">
      <w:pPr>
        <w:pStyle w:val="BodyText"/>
        <w:numPr>
          <w:ilvl w:val="0"/>
          <w:numId w:val="33"/>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4E744C" w:rsidRPr="00D32FFA" w:rsidRDefault="004E744C" w:rsidP="0043134E">
      <w:pPr>
        <w:pStyle w:val="Heading2"/>
        <w:numPr>
          <w:ilvl w:val="1"/>
          <w:numId w:val="22"/>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Рассмотрение и сопоставление Заявок и изучение квалификации п</w:t>
      </w:r>
      <w:r w:rsidRPr="00D32FFA">
        <w:rPr>
          <w:rFonts w:cs="Times New Roman"/>
          <w:i w:val="0"/>
        </w:rPr>
        <w:t>ретендентов Организатором</w:t>
      </w:r>
    </w:p>
    <w:p w:rsidR="004E744C" w:rsidRPr="00D32FFA" w:rsidRDefault="004E744C" w:rsidP="0043134E">
      <w:pPr>
        <w:ind w:firstLine="720"/>
      </w:pPr>
    </w:p>
    <w:p w:rsidR="004E744C" w:rsidRPr="00D32FFA" w:rsidRDefault="004E744C" w:rsidP="0043134E">
      <w:pPr>
        <w:numPr>
          <w:ilvl w:val="0"/>
          <w:numId w:val="2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4E744C" w:rsidRPr="00D32FFA" w:rsidRDefault="004E744C" w:rsidP="0043134E">
      <w:pPr>
        <w:numPr>
          <w:ilvl w:val="0"/>
          <w:numId w:val="27"/>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4E744C" w:rsidRPr="00D32FFA" w:rsidRDefault="004E744C" w:rsidP="0043134E">
      <w:pPr>
        <w:numPr>
          <w:ilvl w:val="0"/>
          <w:numId w:val="2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4E744C" w:rsidRPr="00D32FFA" w:rsidRDefault="004E744C" w:rsidP="0043134E">
      <w:pPr>
        <w:numPr>
          <w:ilvl w:val="0"/>
          <w:numId w:val="27"/>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4E744C" w:rsidRPr="00D32FFA" w:rsidRDefault="004E744C" w:rsidP="0043134E">
      <w:pPr>
        <w:numPr>
          <w:ilvl w:val="0"/>
          <w:numId w:val="2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4E744C" w:rsidRPr="00D32FFA" w:rsidRDefault="004E744C" w:rsidP="0043134E">
      <w:pPr>
        <w:numPr>
          <w:ilvl w:val="0"/>
          <w:numId w:val="27"/>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w:t>
      </w:r>
      <w:r>
        <w:rPr>
          <w:sz w:val="28"/>
          <w:szCs w:val="28"/>
        </w:rPr>
        <w:t>.1</w:t>
      </w:r>
      <w:r w:rsidRPr="00D32FFA">
        <w:rPr>
          <w:sz w:val="28"/>
          <w:szCs w:val="28"/>
        </w:rPr>
        <w:t xml:space="preserve">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4E744C" w:rsidRPr="00D32FFA" w:rsidRDefault="004E744C" w:rsidP="0043134E">
      <w:pPr>
        <w:numPr>
          <w:ilvl w:val="0"/>
          <w:numId w:val="27"/>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4E744C" w:rsidRPr="00D32FFA" w:rsidRDefault="004E744C" w:rsidP="0043134E">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4E744C" w:rsidRPr="00D32FFA" w:rsidRDefault="004E744C" w:rsidP="0043134E">
      <w:pPr>
        <w:pStyle w:val="BodyText"/>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непредставления документов подтверждающих соответствие этим требованиям</w:t>
      </w:r>
      <w:r w:rsidRPr="00D32FFA">
        <w:rPr>
          <w:sz w:val="28"/>
        </w:rPr>
        <w:t>;</w:t>
      </w:r>
    </w:p>
    <w:p w:rsidR="004E744C" w:rsidRPr="00D32FFA" w:rsidRDefault="004E744C" w:rsidP="0043134E">
      <w:pPr>
        <w:pStyle w:val="BodyText"/>
        <w:ind w:firstLine="720"/>
        <w:rPr>
          <w:sz w:val="28"/>
        </w:rPr>
      </w:pPr>
      <w:r w:rsidRPr="00D32FFA">
        <w:rPr>
          <w:sz w:val="28"/>
        </w:rPr>
        <w:t>3) несоответствия Заявки требованиям настоящей документации о закупке, в том числе если:</w:t>
      </w:r>
    </w:p>
    <w:p w:rsidR="004E744C" w:rsidRDefault="004E744C" w:rsidP="0043134E">
      <w:pPr>
        <w:pStyle w:val="BodyText"/>
        <w:ind w:firstLine="720"/>
        <w:rPr>
          <w:sz w:val="28"/>
        </w:rPr>
      </w:pPr>
      <w:r w:rsidRPr="00D32FFA">
        <w:rPr>
          <w:sz w:val="28"/>
        </w:rPr>
        <w:t>Заявка не соответствует форме, установленной настоящей документацией о закупке;</w:t>
      </w:r>
    </w:p>
    <w:p w:rsidR="004E744C" w:rsidRPr="00D32FFA" w:rsidRDefault="004E744C" w:rsidP="0043134E">
      <w:pPr>
        <w:pStyle w:val="BodyText"/>
        <w:ind w:firstLine="720"/>
        <w:rPr>
          <w:sz w:val="28"/>
        </w:rPr>
      </w:pPr>
      <w:r>
        <w:rPr>
          <w:sz w:val="28"/>
        </w:rPr>
        <w:t>Заявка не соответствует положениям технического задания документации о закупке;</w:t>
      </w:r>
    </w:p>
    <w:p w:rsidR="004E744C" w:rsidRPr="00D32FFA" w:rsidRDefault="004E744C" w:rsidP="0043134E">
      <w:pPr>
        <w:pStyle w:val="BodyText"/>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4E744C" w:rsidRPr="00D32FFA" w:rsidRDefault="004E744C" w:rsidP="0043134E">
      <w:pPr>
        <w:pStyle w:val="BodyText"/>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4E744C" w:rsidRPr="00D32FFA" w:rsidRDefault="004E744C" w:rsidP="0043134E">
      <w:pPr>
        <w:pStyle w:val="BodyText"/>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4E744C" w:rsidRPr="00D32FFA" w:rsidRDefault="004E744C" w:rsidP="0043134E">
      <w:pPr>
        <w:pStyle w:val="BodyText"/>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4E744C" w:rsidRPr="00D32FFA" w:rsidRDefault="004E744C" w:rsidP="0043134E">
      <w:pPr>
        <w:numPr>
          <w:ilvl w:val="0"/>
          <w:numId w:val="27"/>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4E744C" w:rsidRPr="00D32FFA" w:rsidRDefault="004E744C" w:rsidP="0043134E">
      <w:pPr>
        <w:numPr>
          <w:ilvl w:val="0"/>
          <w:numId w:val="2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4E744C" w:rsidRPr="00D32FFA" w:rsidRDefault="004E744C" w:rsidP="0043134E">
      <w:pPr>
        <w:numPr>
          <w:ilvl w:val="0"/>
          <w:numId w:val="2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4E744C" w:rsidRPr="00D32FFA" w:rsidRDefault="004E744C" w:rsidP="0043134E">
      <w:pPr>
        <w:numPr>
          <w:ilvl w:val="0"/>
          <w:numId w:val="27"/>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4E744C" w:rsidRPr="00D32FFA" w:rsidRDefault="004E744C" w:rsidP="0043134E">
      <w:pPr>
        <w:pStyle w:val="Default"/>
        <w:rPr>
          <w:sz w:val="28"/>
          <w:szCs w:val="28"/>
          <w:lang w:eastAsia="ru-RU"/>
        </w:rPr>
      </w:pPr>
    </w:p>
    <w:p w:rsidR="004E744C" w:rsidRPr="00D32FFA" w:rsidRDefault="004E744C" w:rsidP="0043134E">
      <w:pPr>
        <w:pStyle w:val="Heading2"/>
        <w:numPr>
          <w:ilvl w:val="1"/>
          <w:numId w:val="2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4E744C" w:rsidRPr="00D32FFA" w:rsidRDefault="004E744C" w:rsidP="0043134E">
      <w:pPr>
        <w:jc w:val="both"/>
        <w:rPr>
          <w:rFonts w:eastAsia="MS Mincho"/>
          <w:sz w:val="28"/>
          <w:szCs w:val="28"/>
        </w:rPr>
      </w:pPr>
    </w:p>
    <w:p w:rsidR="004E744C" w:rsidRPr="00D32FFA" w:rsidRDefault="004E744C" w:rsidP="0043134E">
      <w:pPr>
        <w:numPr>
          <w:ilvl w:val="0"/>
          <w:numId w:val="30"/>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4E744C" w:rsidRPr="00D32FFA" w:rsidRDefault="004E744C" w:rsidP="0043134E">
      <w:pPr>
        <w:numPr>
          <w:ilvl w:val="0"/>
          <w:numId w:val="3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4E744C" w:rsidRPr="00D32FFA" w:rsidRDefault="004E744C" w:rsidP="0043134E">
      <w:pPr>
        <w:numPr>
          <w:ilvl w:val="0"/>
          <w:numId w:val="30"/>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4E744C" w:rsidRPr="00D32FFA" w:rsidRDefault="004E744C" w:rsidP="0043134E">
      <w:pPr>
        <w:numPr>
          <w:ilvl w:val="0"/>
          <w:numId w:val="30"/>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4E744C" w:rsidRPr="00D32FFA" w:rsidRDefault="004E744C" w:rsidP="0043134E">
      <w:pPr>
        <w:numPr>
          <w:ilvl w:val="0"/>
          <w:numId w:val="3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4E744C" w:rsidRPr="00D32FFA" w:rsidRDefault="004E744C" w:rsidP="0043134E">
      <w:pPr>
        <w:numPr>
          <w:ilvl w:val="0"/>
          <w:numId w:val="30"/>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4E744C" w:rsidRPr="00D32FFA" w:rsidRDefault="004E744C" w:rsidP="0043134E">
      <w:pPr>
        <w:numPr>
          <w:ilvl w:val="0"/>
          <w:numId w:val="3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4E744C" w:rsidRPr="00D32FFA" w:rsidRDefault="004E744C" w:rsidP="0043134E">
      <w:pPr>
        <w:numPr>
          <w:ilvl w:val="0"/>
          <w:numId w:val="3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4E744C" w:rsidRPr="00D32FFA" w:rsidRDefault="004E744C" w:rsidP="0043134E">
      <w:pPr>
        <w:numPr>
          <w:ilvl w:val="0"/>
          <w:numId w:val="3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4E744C" w:rsidRPr="00D32FFA" w:rsidRDefault="004E744C" w:rsidP="0043134E">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4E744C" w:rsidRPr="00D32FFA" w:rsidRDefault="004E744C" w:rsidP="0043134E">
      <w:pPr>
        <w:pStyle w:val="Default"/>
        <w:ind w:firstLine="709"/>
        <w:jc w:val="both"/>
        <w:rPr>
          <w:sz w:val="28"/>
          <w:szCs w:val="28"/>
        </w:rPr>
      </w:pPr>
      <w:r w:rsidRPr="00D32FFA">
        <w:rPr>
          <w:sz w:val="28"/>
          <w:szCs w:val="28"/>
        </w:rPr>
        <w:t>2) принятое Организатором решение;</w:t>
      </w:r>
    </w:p>
    <w:p w:rsidR="004E744C" w:rsidRDefault="004E744C" w:rsidP="0043134E">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4E744C" w:rsidRDefault="004E744C" w:rsidP="0043134E">
      <w:pPr>
        <w:ind w:left="709"/>
        <w:jc w:val="both"/>
        <w:rPr>
          <w:sz w:val="28"/>
          <w:szCs w:val="28"/>
        </w:rPr>
      </w:pPr>
      <w:r w:rsidRPr="00D32FFA">
        <w:rPr>
          <w:sz w:val="28"/>
          <w:szCs w:val="28"/>
        </w:rPr>
        <w:t>4) иная информация при необходимости.</w:t>
      </w:r>
    </w:p>
    <w:p w:rsidR="004E744C" w:rsidRDefault="004E744C" w:rsidP="0043134E">
      <w:pPr>
        <w:pStyle w:val="Default"/>
        <w:numPr>
          <w:ilvl w:val="0"/>
          <w:numId w:val="30"/>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оценке и сопоставлении</w:t>
      </w:r>
      <w:r w:rsidRPr="0060466B">
        <w:rPr>
          <w:sz w:val="28"/>
          <w:szCs w:val="28"/>
        </w:rPr>
        <w:t xml:space="preserve"> </w:t>
      </w:r>
      <w:r>
        <w:rPr>
          <w:sz w:val="28"/>
          <w:szCs w:val="28"/>
        </w:rPr>
        <w:t xml:space="preserve">Заявок. </w:t>
      </w:r>
    </w:p>
    <w:p w:rsidR="004E744C" w:rsidRPr="00D32FFA" w:rsidRDefault="004E744C" w:rsidP="0043134E">
      <w:pPr>
        <w:pStyle w:val="Default"/>
        <w:ind w:firstLine="709"/>
        <w:jc w:val="both"/>
        <w:rPr>
          <w:sz w:val="28"/>
          <w:szCs w:val="28"/>
        </w:rPr>
      </w:pPr>
    </w:p>
    <w:p w:rsidR="004E744C" w:rsidRPr="00D32FFA" w:rsidRDefault="004E744C" w:rsidP="0043134E">
      <w:pPr>
        <w:pStyle w:val="BodyText"/>
        <w:rPr>
          <w:sz w:val="28"/>
          <w:szCs w:val="28"/>
        </w:rPr>
      </w:pPr>
    </w:p>
    <w:p w:rsidR="004E744C" w:rsidRPr="00D32FFA" w:rsidRDefault="004E744C" w:rsidP="0043134E">
      <w:pPr>
        <w:pStyle w:val="Heading2"/>
        <w:numPr>
          <w:ilvl w:val="1"/>
          <w:numId w:val="22"/>
        </w:numPr>
        <w:spacing w:before="0" w:after="0"/>
        <w:ind w:left="0" w:firstLine="720"/>
        <w:jc w:val="both"/>
        <w:rPr>
          <w:rFonts w:eastAsia="MS Mincho" w:cs="Times New Roman"/>
          <w:i w:val="0"/>
          <w:iCs w:val="0"/>
        </w:rPr>
      </w:pPr>
      <w:r w:rsidRPr="00D32FFA">
        <w:rPr>
          <w:i w:val="0"/>
        </w:rPr>
        <w:t xml:space="preserve">Подведение итогов </w:t>
      </w:r>
      <w:r>
        <w:rPr>
          <w:i w:val="0"/>
        </w:rPr>
        <w:t>Открытого конкурса</w:t>
      </w:r>
    </w:p>
    <w:p w:rsidR="004E744C" w:rsidRPr="00D32FFA" w:rsidRDefault="004E744C" w:rsidP="0043134E">
      <w:pPr>
        <w:pStyle w:val="BodyText"/>
        <w:ind w:left="1724" w:firstLine="0"/>
        <w:rPr>
          <w:b/>
          <w:sz w:val="28"/>
        </w:rPr>
      </w:pPr>
    </w:p>
    <w:p w:rsidR="004E744C" w:rsidRPr="00D32FFA" w:rsidRDefault="004E744C" w:rsidP="0043134E">
      <w:pPr>
        <w:numPr>
          <w:ilvl w:val="0"/>
          <w:numId w:val="31"/>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4E744C" w:rsidRPr="00D32FFA" w:rsidRDefault="004E744C" w:rsidP="0043134E">
      <w:pPr>
        <w:numPr>
          <w:ilvl w:val="0"/>
          <w:numId w:val="31"/>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4E744C" w:rsidRPr="00D32FFA" w:rsidRDefault="004E744C" w:rsidP="0043134E">
      <w:pPr>
        <w:numPr>
          <w:ilvl w:val="0"/>
          <w:numId w:val="3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4E744C" w:rsidRPr="00D32FFA" w:rsidRDefault="004E744C" w:rsidP="0043134E">
      <w:pPr>
        <w:numPr>
          <w:ilvl w:val="0"/>
          <w:numId w:val="31"/>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4E744C" w:rsidRPr="00D32FFA" w:rsidRDefault="004E744C" w:rsidP="0043134E">
      <w:pPr>
        <w:numPr>
          <w:ilvl w:val="0"/>
          <w:numId w:val="3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4E744C" w:rsidRPr="0050702D" w:rsidRDefault="004E744C" w:rsidP="0043134E">
      <w:pPr>
        <w:numPr>
          <w:ilvl w:val="0"/>
          <w:numId w:val="31"/>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4E744C" w:rsidRPr="00D32FFA" w:rsidRDefault="004E744C" w:rsidP="0043134E">
      <w:pPr>
        <w:numPr>
          <w:ilvl w:val="0"/>
          <w:numId w:val="31"/>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4E744C" w:rsidRPr="00D32FFA" w:rsidRDefault="004E744C" w:rsidP="0043134E">
      <w:pPr>
        <w:numPr>
          <w:ilvl w:val="0"/>
          <w:numId w:val="3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4E744C" w:rsidRPr="00D32FFA" w:rsidRDefault="004E744C" w:rsidP="0043134E">
      <w:pPr>
        <w:numPr>
          <w:ilvl w:val="0"/>
          <w:numId w:val="31"/>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4E744C" w:rsidRPr="00D32FFA" w:rsidRDefault="004E744C" w:rsidP="0043134E">
      <w:pPr>
        <w:numPr>
          <w:ilvl w:val="0"/>
          <w:numId w:val="31"/>
        </w:numPr>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4E744C" w:rsidRPr="00D32FFA" w:rsidRDefault="004E744C" w:rsidP="0043134E">
      <w:pPr>
        <w:numPr>
          <w:ilvl w:val="0"/>
          <w:numId w:val="31"/>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4E744C" w:rsidRPr="00D32FFA" w:rsidRDefault="004E744C" w:rsidP="0043134E">
      <w:pPr>
        <w:ind w:firstLine="709"/>
        <w:jc w:val="both"/>
        <w:rPr>
          <w:sz w:val="28"/>
          <w:szCs w:val="28"/>
        </w:rPr>
      </w:pPr>
      <w:r w:rsidRPr="00D32FFA">
        <w:rPr>
          <w:sz w:val="28"/>
          <w:szCs w:val="28"/>
        </w:rPr>
        <w:t>1) на участие в конкурсе не подана ни одна Заявка;</w:t>
      </w:r>
    </w:p>
    <w:p w:rsidR="004E744C" w:rsidRPr="00D32FFA" w:rsidRDefault="004E744C" w:rsidP="0043134E">
      <w:pPr>
        <w:ind w:firstLine="709"/>
        <w:jc w:val="both"/>
        <w:rPr>
          <w:sz w:val="28"/>
          <w:szCs w:val="28"/>
        </w:rPr>
      </w:pPr>
      <w:r w:rsidRPr="00D32FFA">
        <w:rPr>
          <w:sz w:val="28"/>
          <w:szCs w:val="28"/>
        </w:rPr>
        <w:t>2) на участие в конкурсе подана одна Заявка;</w:t>
      </w:r>
    </w:p>
    <w:p w:rsidR="004E744C" w:rsidRPr="00D32FFA" w:rsidRDefault="004E744C" w:rsidP="0043134E">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4E744C" w:rsidRPr="00D32FFA" w:rsidRDefault="004E744C" w:rsidP="0043134E">
      <w:pPr>
        <w:ind w:firstLine="709"/>
        <w:jc w:val="both"/>
        <w:rPr>
          <w:sz w:val="28"/>
          <w:szCs w:val="28"/>
        </w:rPr>
      </w:pPr>
      <w:r w:rsidRPr="00D32FFA">
        <w:rPr>
          <w:sz w:val="28"/>
          <w:szCs w:val="28"/>
        </w:rPr>
        <w:t>4) ни один из претендентов не признан участником.</w:t>
      </w:r>
    </w:p>
    <w:p w:rsidR="004E744C" w:rsidRPr="00D32FFA" w:rsidRDefault="004E744C" w:rsidP="0043134E">
      <w:pPr>
        <w:numPr>
          <w:ilvl w:val="0"/>
          <w:numId w:val="31"/>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
    <w:p w:rsidR="004E744C" w:rsidRPr="00D32FFA" w:rsidRDefault="004E744C" w:rsidP="0043134E">
      <w:pPr>
        <w:pStyle w:val="BodyText"/>
        <w:tabs>
          <w:tab w:val="left" w:pos="1680"/>
        </w:tabs>
        <w:ind w:left="709" w:firstLine="0"/>
        <w:rPr>
          <w:sz w:val="28"/>
          <w:szCs w:val="28"/>
        </w:rPr>
      </w:pPr>
    </w:p>
    <w:p w:rsidR="004E744C" w:rsidRPr="00D32FFA" w:rsidRDefault="004E744C" w:rsidP="0043134E">
      <w:pPr>
        <w:pStyle w:val="Heading2"/>
        <w:numPr>
          <w:ilvl w:val="1"/>
          <w:numId w:val="2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4E744C" w:rsidRPr="00D32FFA" w:rsidRDefault="004E744C" w:rsidP="0043134E">
      <w:pPr>
        <w:ind w:firstLine="709"/>
        <w:rPr>
          <w:rFonts w:eastAsia="MS Mincho"/>
        </w:rPr>
      </w:pPr>
    </w:p>
    <w:p w:rsidR="004E744C" w:rsidRPr="00D32FFA" w:rsidRDefault="004E744C" w:rsidP="0043134E">
      <w:pPr>
        <w:numPr>
          <w:ilvl w:val="0"/>
          <w:numId w:val="32"/>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4E744C" w:rsidRPr="00D32FFA" w:rsidRDefault="004E744C" w:rsidP="0043134E">
      <w:pPr>
        <w:numPr>
          <w:ilvl w:val="0"/>
          <w:numId w:val="32"/>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4E744C" w:rsidRPr="00D32FFA" w:rsidRDefault="004E744C" w:rsidP="0043134E">
      <w:pPr>
        <w:numPr>
          <w:ilvl w:val="0"/>
          <w:numId w:val="32"/>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4E744C" w:rsidRPr="00D32FFA" w:rsidRDefault="004E744C" w:rsidP="0043134E">
      <w:pPr>
        <w:numPr>
          <w:ilvl w:val="0"/>
          <w:numId w:val="32"/>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4E744C" w:rsidRPr="00D32FFA" w:rsidRDefault="004E744C" w:rsidP="0043134E">
      <w:pPr>
        <w:numPr>
          <w:ilvl w:val="0"/>
          <w:numId w:val="32"/>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4E744C" w:rsidRPr="00D32FFA" w:rsidRDefault="004E744C" w:rsidP="0043134E">
      <w:pPr>
        <w:numPr>
          <w:ilvl w:val="0"/>
          <w:numId w:val="32"/>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4E744C" w:rsidRPr="00D32FFA" w:rsidRDefault="004E744C" w:rsidP="0043134E">
      <w:pPr>
        <w:numPr>
          <w:ilvl w:val="0"/>
          <w:numId w:val="32"/>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4E744C" w:rsidRPr="00D32FFA" w:rsidRDefault="004E744C" w:rsidP="0043134E">
      <w:pPr>
        <w:numPr>
          <w:ilvl w:val="0"/>
          <w:numId w:val="32"/>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4E744C" w:rsidRDefault="004E744C" w:rsidP="0043134E">
      <w:pPr>
        <w:numPr>
          <w:ilvl w:val="0"/>
          <w:numId w:val="32"/>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xml:space="preserve">,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E744C" w:rsidRDefault="004E744C" w:rsidP="0043134E">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4E744C" w:rsidRPr="00FE2342" w:rsidRDefault="004E744C" w:rsidP="0043134E">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4E744C" w:rsidRPr="00D32FFA" w:rsidRDefault="004E744C" w:rsidP="0043134E">
      <w:pPr>
        <w:numPr>
          <w:ilvl w:val="0"/>
          <w:numId w:val="3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4E744C" w:rsidRDefault="004E744C" w:rsidP="0043134E">
      <w:pPr>
        <w:numPr>
          <w:ilvl w:val="0"/>
          <w:numId w:val="3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4E744C" w:rsidRPr="00D32FFA" w:rsidRDefault="004E744C" w:rsidP="0043134E">
      <w:pPr>
        <w:pStyle w:val="BodyText"/>
        <w:ind w:firstLine="0"/>
        <w:rPr>
          <w:sz w:val="28"/>
          <w:szCs w:val="28"/>
        </w:rPr>
      </w:pPr>
    </w:p>
    <w:p w:rsidR="004E744C" w:rsidRPr="00D32FFA" w:rsidRDefault="004E744C" w:rsidP="0043134E">
      <w:pPr>
        <w:pStyle w:val="BodyText"/>
        <w:ind w:firstLine="0"/>
        <w:jc w:val="center"/>
        <w:rPr>
          <w:b/>
          <w:bCs/>
          <w:sz w:val="32"/>
          <w:szCs w:val="32"/>
        </w:rPr>
      </w:pPr>
      <w:r w:rsidRPr="00D32FFA">
        <w:rPr>
          <w:b/>
          <w:bCs/>
          <w:sz w:val="32"/>
          <w:szCs w:val="32"/>
        </w:rPr>
        <w:t>Раздел 3. Порядок оформления Заявок</w:t>
      </w:r>
    </w:p>
    <w:p w:rsidR="004E744C" w:rsidRPr="00D32FFA" w:rsidRDefault="004E744C" w:rsidP="0043134E">
      <w:pPr>
        <w:pStyle w:val="BodyText"/>
        <w:ind w:firstLine="0"/>
        <w:rPr>
          <w:b/>
          <w:bCs/>
          <w:sz w:val="28"/>
          <w:szCs w:val="28"/>
        </w:rPr>
      </w:pPr>
    </w:p>
    <w:p w:rsidR="004E744C" w:rsidRPr="00D32FFA" w:rsidRDefault="004E744C" w:rsidP="0043134E">
      <w:pPr>
        <w:pStyle w:val="Heading2"/>
        <w:numPr>
          <w:ilvl w:val="1"/>
          <w:numId w:val="23"/>
        </w:numPr>
        <w:tabs>
          <w:tab w:val="clear" w:pos="1260"/>
          <w:tab w:val="num" w:pos="-180"/>
          <w:tab w:val="num" w:pos="540"/>
        </w:tabs>
        <w:spacing w:before="0" w:after="0"/>
        <w:ind w:left="0" w:firstLine="709"/>
        <w:jc w:val="both"/>
        <w:rPr>
          <w:rFonts w:eastAsia="MS Mincho"/>
          <w:i w:val="0"/>
        </w:rPr>
      </w:pPr>
      <w:r w:rsidRPr="00D32FFA">
        <w:rPr>
          <w:rFonts w:eastAsia="MS Mincho"/>
          <w:i w:val="0"/>
        </w:rPr>
        <w:t xml:space="preserve">Оформление Заявки </w:t>
      </w:r>
    </w:p>
    <w:p w:rsidR="004E744C" w:rsidRPr="00D32FFA" w:rsidRDefault="004E744C" w:rsidP="0043134E">
      <w:pPr>
        <w:ind w:firstLine="709"/>
        <w:jc w:val="both"/>
        <w:rPr>
          <w:rFonts w:eastAsia="MS Mincho"/>
        </w:rPr>
      </w:pPr>
    </w:p>
    <w:p w:rsidR="004E744C" w:rsidRDefault="004E744C" w:rsidP="0043134E">
      <w:pPr>
        <w:pStyle w:val="BodyText"/>
        <w:numPr>
          <w:ilvl w:val="2"/>
          <w:numId w:val="23"/>
        </w:numPr>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4E744C" w:rsidRPr="006B3974" w:rsidRDefault="004E744C" w:rsidP="0043134E">
      <w:pPr>
        <w:pStyle w:val="BodyText"/>
        <w:numPr>
          <w:ilvl w:val="2"/>
          <w:numId w:val="23"/>
        </w:numPr>
        <w:rPr>
          <w:sz w:val="28"/>
          <w:szCs w:val="28"/>
        </w:rPr>
      </w:pPr>
      <w:r w:rsidRPr="00D32FFA">
        <w:rPr>
          <w:sz w:val="28"/>
          <w:szCs w:val="28"/>
        </w:rPr>
        <w:t xml:space="preserve"> </w:t>
      </w:r>
      <w:r w:rsidRPr="00D32FFA">
        <w:rPr>
          <w:sz w:val="28"/>
        </w:rPr>
        <w:t>Письмо</w:t>
      </w:r>
      <w:r>
        <w:rPr>
          <w:sz w:val="28"/>
        </w:rPr>
        <w:t xml:space="preserve"> (конверт) </w:t>
      </w:r>
      <w:r w:rsidRPr="00D32FFA">
        <w:rPr>
          <w:sz w:val="28"/>
        </w:rPr>
        <w:t>с Заявкой должно</w:t>
      </w:r>
      <w:r w:rsidRPr="00D32FFA">
        <w:rPr>
          <w:sz w:val="28"/>
          <w:szCs w:val="28"/>
        </w:rPr>
        <w:t xml:space="preserve"> иметь следующую</w:t>
      </w:r>
      <w:r w:rsidRPr="007E6DE4">
        <w:rPr>
          <w:sz w:val="28"/>
          <w:szCs w:val="28"/>
        </w:rPr>
        <w:t xml:space="preserve"> маркировку:</w:t>
      </w:r>
    </w:p>
    <w:p w:rsidR="004E744C" w:rsidRPr="00873331" w:rsidRDefault="004E744C" w:rsidP="0043134E">
      <w:pPr>
        <w:pStyle w:val="BodyText"/>
        <w:rPr>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18pt;margin-top:5.65pt;width:481.9pt;height:148.9pt;z-index:-251658240" wrapcoords="-34 -109 -34 21600 21634 21600 21634 -109 -34 -109" strokeweight="1.5pt">
            <v:textbox style="mso-next-textbox:#_x0000_s1026">
              <w:txbxContent>
                <w:p w:rsidR="004E744C" w:rsidRPr="007E6DE4" w:rsidRDefault="004E744C" w:rsidP="000954FB">
                  <w:pPr>
                    <w:jc w:val="center"/>
                    <w:rPr>
                      <w:b/>
                      <w:sz w:val="28"/>
                      <w:szCs w:val="28"/>
                    </w:rPr>
                  </w:pPr>
                  <w:r w:rsidRPr="007E6DE4">
                    <w:rPr>
                      <w:b/>
                      <w:sz w:val="28"/>
                      <w:szCs w:val="28"/>
                    </w:rPr>
                    <w:t xml:space="preserve">_____________________________________________, </w:t>
                  </w:r>
                </w:p>
                <w:p w:rsidR="004E744C" w:rsidRDefault="004E744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4E744C" w:rsidRPr="007E6DE4" w:rsidRDefault="004E744C" w:rsidP="000954FB">
                  <w:pPr>
                    <w:jc w:val="center"/>
                    <w:rPr>
                      <w:b/>
                      <w:sz w:val="28"/>
                      <w:szCs w:val="28"/>
                    </w:rPr>
                  </w:pPr>
                  <w:r w:rsidRPr="007E6DE4">
                    <w:rPr>
                      <w:b/>
                      <w:sz w:val="28"/>
                      <w:szCs w:val="28"/>
                    </w:rPr>
                    <w:t>________________________________________</w:t>
                  </w:r>
                </w:p>
                <w:p w:rsidR="004E744C" w:rsidRPr="007E6DE4" w:rsidRDefault="004E744C" w:rsidP="000954FB">
                  <w:pPr>
                    <w:jc w:val="center"/>
                    <w:rPr>
                      <w:i/>
                      <w:sz w:val="20"/>
                      <w:szCs w:val="20"/>
                    </w:rPr>
                  </w:pPr>
                  <w:r w:rsidRPr="007E6DE4">
                    <w:rPr>
                      <w:i/>
                      <w:sz w:val="20"/>
                      <w:szCs w:val="20"/>
                    </w:rPr>
                    <w:t>государство регистрации претендента</w:t>
                  </w:r>
                </w:p>
                <w:p w:rsidR="004E744C" w:rsidRPr="007E6DE4" w:rsidRDefault="004E744C" w:rsidP="000954FB">
                  <w:pPr>
                    <w:jc w:val="center"/>
                    <w:rPr>
                      <w:b/>
                      <w:sz w:val="28"/>
                      <w:szCs w:val="28"/>
                    </w:rPr>
                  </w:pPr>
                  <w:r w:rsidRPr="007E6DE4">
                    <w:rPr>
                      <w:b/>
                      <w:sz w:val="28"/>
                      <w:szCs w:val="28"/>
                    </w:rPr>
                    <w:t>_____________________________</w:t>
                  </w:r>
                  <w:r>
                    <w:rPr>
                      <w:b/>
                      <w:sz w:val="28"/>
                      <w:szCs w:val="28"/>
                    </w:rPr>
                    <w:t>__________________</w:t>
                  </w:r>
                </w:p>
                <w:p w:rsidR="004E744C" w:rsidRPr="007E6DE4" w:rsidRDefault="004E744C" w:rsidP="000954FB">
                  <w:pPr>
                    <w:jc w:val="center"/>
                    <w:rPr>
                      <w:i/>
                      <w:sz w:val="20"/>
                      <w:szCs w:val="20"/>
                    </w:rPr>
                  </w:pPr>
                  <w:r w:rsidRPr="007E6DE4">
                    <w:rPr>
                      <w:i/>
                      <w:sz w:val="20"/>
                      <w:szCs w:val="20"/>
                    </w:rPr>
                    <w:t>ИНН претендента (для претендентов-резидентов Российской Федерации)</w:t>
                  </w:r>
                </w:p>
                <w:p w:rsidR="004E744C" w:rsidRDefault="004E744C" w:rsidP="000954FB">
                  <w:pPr>
                    <w:jc w:val="both"/>
                  </w:pPr>
                </w:p>
                <w:p w:rsidR="004E744C" w:rsidRDefault="004E744C" w:rsidP="000954FB">
                  <w:pPr>
                    <w:jc w:val="center"/>
                    <w:rPr>
                      <w:b/>
                    </w:rPr>
                  </w:pPr>
                  <w:r w:rsidRPr="00923E2D">
                    <w:rPr>
                      <w:b/>
                    </w:rPr>
                    <w:t xml:space="preserve">ЗАЯВКА НА УЧАСТИЕ В </w:t>
                  </w:r>
                  <w:r>
                    <w:rPr>
                      <w:b/>
                    </w:rPr>
                    <w:t>ОТКРЫТОМ КОНКУРСЕ № ОК</w:t>
                  </w:r>
                  <w:r w:rsidRPr="00923E2D">
                    <w:rPr>
                      <w:b/>
                    </w:rPr>
                    <w:t>/___/____/____</w:t>
                  </w:r>
                </w:p>
                <w:p w:rsidR="004E744C" w:rsidRPr="0041692A" w:rsidRDefault="004E744C" w:rsidP="0041692A">
                  <w:pPr>
                    <w:jc w:val="center"/>
                    <w:rPr>
                      <w:b/>
                    </w:rPr>
                  </w:pPr>
                  <w:r w:rsidRPr="0041692A">
                    <w:rPr>
                      <w:b/>
                    </w:rPr>
                    <w:t xml:space="preserve">(лот № 1) </w:t>
                  </w:r>
                </w:p>
              </w:txbxContent>
            </v:textbox>
            <w10:wrap type="tight"/>
          </v:shape>
        </w:pict>
      </w:r>
    </w:p>
    <w:p w:rsidR="004E744C" w:rsidRPr="00CE5B0D" w:rsidRDefault="004E744C" w:rsidP="00873331">
      <w:pPr>
        <w:pStyle w:val="BodyText"/>
        <w:numPr>
          <w:ilvl w:val="2"/>
          <w:numId w:val="23"/>
        </w:numPr>
        <w:rPr>
          <w:sz w:val="28"/>
          <w:szCs w:val="28"/>
        </w:rPr>
      </w:pPr>
      <w:r w:rsidRPr="00CE5B0D">
        <w:rPr>
          <w:sz w:val="28"/>
          <w:szCs w:val="28"/>
        </w:rPr>
        <w:t>Заявка должна содержать документы, перечисленные в пункте 2.3.1 настоящей документации о закупке, а также в пунктах 17, 18 Информационной карты с описью представленных документов.</w:t>
      </w:r>
    </w:p>
    <w:p w:rsidR="004E744C" w:rsidRPr="00CE5B0D" w:rsidRDefault="004E744C" w:rsidP="00873331">
      <w:pPr>
        <w:pStyle w:val="BodyText"/>
        <w:numPr>
          <w:ilvl w:val="2"/>
          <w:numId w:val="23"/>
        </w:numPr>
        <w:rPr>
          <w:sz w:val="28"/>
          <w:szCs w:val="28"/>
        </w:rPr>
      </w:pPr>
      <w:r w:rsidRPr="00CE5B0D">
        <w:rPr>
          <w:sz w:val="28"/>
          <w:szCs w:val="28"/>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4E744C" w:rsidRPr="00CE5B0D" w:rsidRDefault="004E744C" w:rsidP="00873331">
      <w:pPr>
        <w:pStyle w:val="BodyText"/>
        <w:numPr>
          <w:ilvl w:val="2"/>
          <w:numId w:val="23"/>
        </w:numPr>
        <w:tabs>
          <w:tab w:val="left" w:pos="720"/>
        </w:tabs>
        <w:ind w:firstLine="720"/>
        <w:rPr>
          <w:rFonts w:eastAsia="Times New Roman"/>
          <w:sz w:val="28"/>
          <w:szCs w:val="28"/>
        </w:rPr>
      </w:pPr>
      <w:r w:rsidRPr="00CE5B0D">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4E744C" w:rsidRPr="00CE5B0D" w:rsidRDefault="004E744C" w:rsidP="00873331">
      <w:pPr>
        <w:pStyle w:val="Default"/>
        <w:numPr>
          <w:ilvl w:val="2"/>
          <w:numId w:val="23"/>
        </w:numPr>
        <w:tabs>
          <w:tab w:val="left" w:pos="720"/>
        </w:tabs>
        <w:ind w:firstLine="720"/>
        <w:jc w:val="both"/>
        <w:rPr>
          <w:sz w:val="28"/>
          <w:szCs w:val="28"/>
        </w:rPr>
      </w:pPr>
      <w:r w:rsidRPr="00CE5B0D">
        <w:rPr>
          <w:sz w:val="28"/>
          <w:szCs w:val="28"/>
        </w:rPr>
        <w:t>Все без исключения страницы Заявки должны быть пронумерованы.</w:t>
      </w:r>
    </w:p>
    <w:p w:rsidR="004E744C" w:rsidRPr="00CE5B0D" w:rsidRDefault="004E744C" w:rsidP="00873331">
      <w:pPr>
        <w:pStyle w:val="Default"/>
        <w:numPr>
          <w:ilvl w:val="2"/>
          <w:numId w:val="23"/>
        </w:numPr>
        <w:tabs>
          <w:tab w:val="left" w:pos="720"/>
        </w:tabs>
        <w:ind w:firstLine="720"/>
        <w:jc w:val="both"/>
        <w:rPr>
          <w:sz w:val="28"/>
          <w:szCs w:val="28"/>
        </w:rPr>
      </w:pPr>
      <w:r w:rsidRPr="00CE5B0D">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sidRPr="00CE5B0D">
        <w:rPr>
          <w:sz w:val="28"/>
          <w:szCs w:val="28"/>
          <w:lang w:val="en-US"/>
        </w:rPr>
        <w:t>pdf</w:t>
      </w:r>
      <w:r w:rsidRPr="00CE5B0D">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sidRPr="00CE5B0D">
        <w:rPr>
          <w:sz w:val="28"/>
          <w:szCs w:val="28"/>
          <w:lang w:val="en-US"/>
        </w:rPr>
        <w:t>pdf</w:t>
      </w:r>
      <w:r w:rsidRPr="00CE5B0D">
        <w:rPr>
          <w:sz w:val="28"/>
          <w:szCs w:val="28"/>
        </w:rPr>
        <w:t>. (</w:t>
      </w:r>
      <w:r w:rsidRPr="00CE5B0D">
        <w:rPr>
          <w:sz w:val="28"/>
          <w:szCs w:val="28"/>
          <w:lang w:val="en-US"/>
        </w:rPr>
        <w:t>Zayavka</w:t>
      </w:r>
      <w:r w:rsidRPr="00CE5B0D">
        <w:rPr>
          <w:sz w:val="28"/>
          <w:szCs w:val="28"/>
        </w:rPr>
        <w:t>.</w:t>
      </w:r>
      <w:r w:rsidRPr="00CE5B0D">
        <w:rPr>
          <w:sz w:val="28"/>
          <w:szCs w:val="28"/>
          <w:lang w:val="en-US"/>
        </w:rPr>
        <w:t>pdf</w:t>
      </w:r>
      <w:r w:rsidRPr="00CE5B0D">
        <w:rPr>
          <w:sz w:val="28"/>
          <w:szCs w:val="28"/>
        </w:rPr>
        <w:t>),  Сведения.</w:t>
      </w:r>
      <w:r w:rsidRPr="00CE5B0D">
        <w:rPr>
          <w:sz w:val="28"/>
          <w:szCs w:val="28"/>
          <w:lang w:val="en-US"/>
        </w:rPr>
        <w:t>pdf</w:t>
      </w:r>
      <w:r w:rsidRPr="00CE5B0D">
        <w:rPr>
          <w:sz w:val="28"/>
          <w:szCs w:val="28"/>
        </w:rPr>
        <w:t>., Предложение.</w:t>
      </w:r>
      <w:r w:rsidRPr="00CE5B0D">
        <w:rPr>
          <w:sz w:val="28"/>
          <w:szCs w:val="28"/>
          <w:lang w:val="en-US"/>
        </w:rPr>
        <w:t>pdf</w:t>
      </w:r>
      <w:r w:rsidRPr="00CE5B0D">
        <w:rPr>
          <w:sz w:val="28"/>
          <w:szCs w:val="28"/>
        </w:rPr>
        <w:t xml:space="preserve"> и т.д.). Если документ содержит менее 10 страниц, не допускается его разбивка на несколько файлов.</w:t>
      </w:r>
    </w:p>
    <w:p w:rsidR="004E744C" w:rsidRPr="00CE5B0D" w:rsidRDefault="004E744C" w:rsidP="00873331">
      <w:pPr>
        <w:pStyle w:val="Default"/>
        <w:ind w:firstLine="397"/>
        <w:jc w:val="both"/>
        <w:rPr>
          <w:sz w:val="28"/>
          <w:szCs w:val="28"/>
        </w:rPr>
      </w:pPr>
      <w:r w:rsidRPr="00CE5B0D">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4E744C" w:rsidRPr="00CE5B0D" w:rsidRDefault="004E744C" w:rsidP="00873331">
      <w:pPr>
        <w:pStyle w:val="BodyText"/>
        <w:numPr>
          <w:ilvl w:val="2"/>
          <w:numId w:val="23"/>
        </w:numPr>
        <w:rPr>
          <w:sz w:val="28"/>
          <w:szCs w:val="28"/>
        </w:rPr>
      </w:pPr>
      <w:r w:rsidRPr="00CE5B0D">
        <w:rPr>
          <w:sz w:val="28"/>
          <w:szCs w:val="28"/>
        </w:rPr>
        <w:t>Заявка</w:t>
      </w:r>
      <w:r w:rsidRPr="00CE5B0D">
        <w:rPr>
          <w:bCs/>
          <w:sz w:val="28"/>
          <w:szCs w:val="28"/>
        </w:rPr>
        <w:t xml:space="preserve"> </w:t>
      </w:r>
      <w:r w:rsidRPr="00CE5B0D">
        <w:rPr>
          <w:sz w:val="28"/>
          <w:szCs w:val="28"/>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4E744C" w:rsidRPr="00CE5B0D" w:rsidRDefault="004E744C" w:rsidP="00873331">
      <w:pPr>
        <w:pStyle w:val="BodyText"/>
        <w:numPr>
          <w:ilvl w:val="2"/>
          <w:numId w:val="23"/>
        </w:numPr>
        <w:rPr>
          <w:sz w:val="28"/>
          <w:szCs w:val="28"/>
        </w:rPr>
      </w:pPr>
      <w:r w:rsidRPr="00CE5B0D">
        <w:rPr>
          <w:sz w:val="28"/>
          <w:szCs w:val="28"/>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4E744C" w:rsidRPr="00CE5B0D" w:rsidRDefault="004E744C" w:rsidP="00873331">
      <w:pPr>
        <w:pStyle w:val="BodyText"/>
        <w:rPr>
          <w:sz w:val="28"/>
          <w:szCs w:val="28"/>
        </w:rPr>
      </w:pPr>
    </w:p>
    <w:p w:rsidR="004E744C" w:rsidRPr="00CE5B0D" w:rsidRDefault="004E744C" w:rsidP="00873331">
      <w:pPr>
        <w:pStyle w:val="Heading2"/>
        <w:keepNext w:val="0"/>
        <w:widowControl w:val="0"/>
        <w:numPr>
          <w:ilvl w:val="1"/>
          <w:numId w:val="23"/>
        </w:numPr>
        <w:tabs>
          <w:tab w:val="num" w:pos="1074"/>
        </w:tabs>
        <w:spacing w:before="0" w:after="0"/>
        <w:ind w:left="0" w:firstLine="709"/>
        <w:jc w:val="both"/>
        <w:rPr>
          <w:rFonts w:cs="Times New Roman"/>
          <w:i w:val="0"/>
          <w:iCs w:val="0"/>
        </w:rPr>
      </w:pPr>
      <w:r w:rsidRPr="00CE5B0D">
        <w:rPr>
          <w:rFonts w:cs="Times New Roman"/>
          <w:i w:val="0"/>
          <w:iCs w:val="0"/>
        </w:rPr>
        <w:t>Финансово-коммерческое предложение</w:t>
      </w:r>
    </w:p>
    <w:p w:rsidR="004E744C" w:rsidRPr="00CE5B0D" w:rsidRDefault="004E744C" w:rsidP="00873331">
      <w:pPr>
        <w:widowControl w:val="0"/>
        <w:ind w:firstLine="709"/>
        <w:rPr>
          <w:sz w:val="28"/>
          <w:szCs w:val="28"/>
        </w:rPr>
      </w:pPr>
    </w:p>
    <w:p w:rsidR="004E744C" w:rsidRPr="00CE5B0D" w:rsidRDefault="004E744C" w:rsidP="00873331">
      <w:pPr>
        <w:pStyle w:val="ListBullet"/>
        <w:widowControl w:val="0"/>
        <w:rPr>
          <w:b w:val="0"/>
          <w:i w:val="0"/>
        </w:rPr>
      </w:pPr>
      <w:r w:rsidRPr="00CE5B0D">
        <w:rPr>
          <w:b w:val="0"/>
          <w:i w:val="0"/>
        </w:rPr>
        <w:t>Финансово-коммерческое предложение должно быть оформлено в соответствии с приложением № 3 к настоящей документации о закупке.</w:t>
      </w:r>
    </w:p>
    <w:p w:rsidR="004E744C" w:rsidRPr="00CE5B0D" w:rsidRDefault="004E744C" w:rsidP="00873331">
      <w:pPr>
        <w:pStyle w:val="ListBullet"/>
        <w:rPr>
          <w:b w:val="0"/>
          <w:i w:val="0"/>
        </w:rPr>
      </w:pPr>
      <w:r w:rsidRPr="00CE5B0D">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4E744C" w:rsidRPr="00CE5B0D" w:rsidRDefault="004E744C" w:rsidP="00873331">
      <w:pPr>
        <w:pStyle w:val="ListBullet"/>
        <w:rPr>
          <w:b w:val="0"/>
          <w:i w:val="0"/>
        </w:rPr>
      </w:pPr>
      <w:r w:rsidRPr="00CE5B0D">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E744C" w:rsidRPr="00CE5B0D" w:rsidRDefault="004E744C" w:rsidP="00873331">
      <w:pPr>
        <w:pStyle w:val="ListBullet"/>
        <w:rPr>
          <w:b w:val="0"/>
          <w:i w:val="0"/>
        </w:rPr>
      </w:pPr>
      <w:r w:rsidRPr="00CE5B0D">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1.1.23 и 1.1.24 настоящей документации о закупке. </w:t>
      </w:r>
    </w:p>
    <w:p w:rsidR="004E744C" w:rsidRPr="00CE5B0D" w:rsidRDefault="004E744C" w:rsidP="00873331">
      <w:pPr>
        <w:pStyle w:val="ListBullet"/>
        <w:numPr>
          <w:ilvl w:val="0"/>
          <w:numId w:val="0"/>
        </w:numPr>
        <w:rPr>
          <w:b w:val="0"/>
          <w:i w:val="0"/>
        </w:rPr>
      </w:pPr>
      <w:r w:rsidRPr="00CE5B0D">
        <w:rPr>
          <w:b w:val="0"/>
          <w:i w:val="0"/>
        </w:rPr>
        <w:tab/>
      </w:r>
      <w:r w:rsidRPr="00CE5B0D">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4E744C" w:rsidRPr="00052343" w:rsidRDefault="004E744C" w:rsidP="00873331">
      <w:pPr>
        <w:pStyle w:val="ListBullet"/>
        <w:rPr>
          <w:b w:val="0"/>
          <w:i w:val="0"/>
        </w:rPr>
      </w:pPr>
      <w:r w:rsidRPr="00052343">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4E744C" w:rsidRPr="00052343" w:rsidRDefault="004E744C" w:rsidP="00873331">
      <w:pPr>
        <w:pStyle w:val="ListBullet"/>
        <w:numPr>
          <w:ilvl w:val="0"/>
          <w:numId w:val="0"/>
        </w:numPr>
        <w:rPr>
          <w:b w:val="0"/>
          <w:i w:val="0"/>
        </w:rPr>
      </w:pPr>
      <w:r w:rsidRPr="00052343">
        <w:rPr>
          <w:b w:val="0"/>
          <w:i w:val="0"/>
        </w:rPr>
        <w:tab/>
      </w:r>
      <w:r w:rsidRPr="00052343">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 Финансово - коммерческому предложению.</w:t>
      </w:r>
    </w:p>
    <w:p w:rsidR="004E744C" w:rsidRPr="00CE5B0D" w:rsidRDefault="004E744C" w:rsidP="00873331">
      <w:pPr>
        <w:pStyle w:val="ListBullet"/>
        <w:rPr>
          <w:b w:val="0"/>
          <w:i w:val="0"/>
        </w:rPr>
      </w:pPr>
      <w:r w:rsidRPr="00052343">
        <w:rPr>
          <w:b w:val="0"/>
          <w:i w:val="0"/>
        </w:rPr>
        <w:t>Срок выполнения работ, оказания</w:t>
      </w:r>
      <w:r w:rsidRPr="00CE5B0D">
        <w:rPr>
          <w:b w:val="0"/>
          <w:i w:val="0"/>
        </w:rPr>
        <w:t xml:space="preserve">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
    <w:p w:rsidR="004E744C" w:rsidRPr="00CE5B0D" w:rsidRDefault="004E744C" w:rsidP="00873331">
      <w:pPr>
        <w:pStyle w:val="ListBullet"/>
        <w:numPr>
          <w:ilvl w:val="0"/>
          <w:numId w:val="0"/>
        </w:numPr>
        <w:rPr>
          <w:b w:val="0"/>
          <w:i w:val="0"/>
        </w:rPr>
      </w:pPr>
      <w:r w:rsidRPr="00CE5B0D">
        <w:rPr>
          <w:b w:val="0"/>
          <w:i w:val="0"/>
        </w:rPr>
        <w:tab/>
      </w:r>
      <w:r w:rsidRPr="00CE5B0D">
        <w:rPr>
          <w:b w:val="0"/>
          <w:i w:val="0"/>
        </w:rPr>
        <w:tab/>
        <w:t>В подтверждение претендент в виде приложения к Финансово - коммерческому предложению предоставляет Календарный план выполнения работ, который составляется по форме соответствующего приложения к проекту договора;</w:t>
      </w:r>
    </w:p>
    <w:p w:rsidR="004E744C" w:rsidRPr="00CE5B0D" w:rsidRDefault="004E744C" w:rsidP="00873331">
      <w:pPr>
        <w:pStyle w:val="ListBullet"/>
        <w:rPr>
          <w:b w:val="0"/>
          <w:i w:val="0"/>
        </w:rPr>
      </w:pPr>
      <w:r w:rsidRPr="00CE5B0D">
        <w:rPr>
          <w:b w:val="0"/>
          <w:i w:val="0"/>
        </w:rPr>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 о закупке.</w:t>
      </w:r>
    </w:p>
    <w:p w:rsidR="004E744C" w:rsidRPr="00CE5B0D" w:rsidRDefault="004E744C" w:rsidP="00077396">
      <w:pPr>
        <w:pStyle w:val="ListBullet"/>
        <w:numPr>
          <w:ilvl w:val="0"/>
          <w:numId w:val="0"/>
        </w:numPr>
        <w:ind w:left="709"/>
        <w:rPr>
          <w:color w:val="FFFFFF"/>
        </w:rPr>
      </w:pPr>
    </w:p>
    <w:p w:rsidR="004E744C" w:rsidRDefault="004E744C" w:rsidP="000C7DB1">
      <w:pPr>
        <w:ind w:firstLine="709"/>
        <w:jc w:val="center"/>
        <w:rPr>
          <w:szCs w:val="28"/>
        </w:rPr>
      </w:pPr>
      <w:r w:rsidRPr="00AF3AD5">
        <w:rPr>
          <w:rFonts w:eastAsia="MS Mincho"/>
          <w:b/>
          <w:bCs/>
          <w:sz w:val="28"/>
          <w:szCs w:val="28"/>
        </w:rPr>
        <w:t xml:space="preserve">Раздел </w:t>
      </w:r>
      <w:r>
        <w:rPr>
          <w:rFonts w:eastAsia="MS Mincho"/>
          <w:b/>
          <w:bCs/>
          <w:sz w:val="28"/>
          <w:szCs w:val="28"/>
        </w:rPr>
        <w:t>4</w:t>
      </w:r>
      <w:r w:rsidRPr="00AF3AD5">
        <w:rPr>
          <w:rFonts w:eastAsia="MS Mincho"/>
          <w:b/>
          <w:bCs/>
          <w:sz w:val="28"/>
          <w:szCs w:val="28"/>
        </w:rPr>
        <w:t xml:space="preserve"> </w:t>
      </w:r>
      <w:r w:rsidRPr="00E12A43">
        <w:rPr>
          <w:rFonts w:eastAsia="MS Mincho"/>
          <w:b/>
          <w:bCs/>
          <w:sz w:val="28"/>
          <w:szCs w:val="28"/>
        </w:rPr>
        <w:t>Техническое задание</w:t>
      </w:r>
      <w:r w:rsidRPr="000C7DB1">
        <w:rPr>
          <w:szCs w:val="28"/>
        </w:rPr>
        <w:t xml:space="preserve"> </w:t>
      </w:r>
    </w:p>
    <w:p w:rsidR="004E744C" w:rsidRPr="00E12A43" w:rsidRDefault="004E744C" w:rsidP="000C7DB1">
      <w:pPr>
        <w:ind w:firstLine="709"/>
        <w:jc w:val="center"/>
        <w:rPr>
          <w:b/>
          <w:sz w:val="28"/>
          <w:szCs w:val="28"/>
        </w:rPr>
      </w:pPr>
      <w:r w:rsidRPr="000C7DB1">
        <w:rPr>
          <w:b/>
          <w:sz w:val="28"/>
          <w:szCs w:val="28"/>
        </w:rPr>
        <w:t>на устройство противопожарного водопровода в агентстве Ростов-Товарный  филиала ОАО «ТрансКонтейнер» на Северо-Кавказской</w:t>
      </w:r>
      <w:r w:rsidRPr="0068690C">
        <w:rPr>
          <w:szCs w:val="28"/>
        </w:rPr>
        <w:t xml:space="preserve"> </w:t>
      </w:r>
      <w:r w:rsidRPr="000C7DB1">
        <w:rPr>
          <w:b/>
          <w:sz w:val="28"/>
          <w:szCs w:val="28"/>
        </w:rPr>
        <w:t>железной</w:t>
      </w:r>
      <w:r>
        <w:rPr>
          <w:b/>
          <w:sz w:val="28"/>
          <w:szCs w:val="28"/>
        </w:rPr>
        <w:t xml:space="preserve"> дороге.</w:t>
      </w:r>
    </w:p>
    <w:p w:rsidR="004E744C" w:rsidRPr="003C1ED6" w:rsidRDefault="004E744C" w:rsidP="000C7DB1">
      <w:pPr>
        <w:ind w:firstLine="709"/>
        <w:contextualSpacing/>
        <w:jc w:val="both"/>
        <w:rPr>
          <w:b/>
          <w:sz w:val="28"/>
          <w:szCs w:val="28"/>
        </w:rPr>
      </w:pPr>
      <w:r w:rsidRPr="003C1ED6">
        <w:rPr>
          <w:b/>
          <w:sz w:val="28"/>
          <w:szCs w:val="28"/>
        </w:rPr>
        <w:t>4.1.Общие требования.</w:t>
      </w:r>
    </w:p>
    <w:p w:rsidR="004E744C" w:rsidRPr="009E03CC" w:rsidRDefault="004E744C" w:rsidP="000C7DB1">
      <w:pPr>
        <w:jc w:val="both"/>
        <w:rPr>
          <w:sz w:val="28"/>
          <w:szCs w:val="28"/>
        </w:rPr>
      </w:pPr>
      <w:r>
        <w:rPr>
          <w:sz w:val="28"/>
          <w:szCs w:val="28"/>
        </w:rPr>
        <w:t xml:space="preserve">            </w:t>
      </w:r>
      <w:r w:rsidRPr="003C1ED6">
        <w:rPr>
          <w:sz w:val="28"/>
          <w:szCs w:val="28"/>
        </w:rPr>
        <w:t xml:space="preserve">Исполнитель должен </w:t>
      </w:r>
      <w:r w:rsidRPr="003C1ED6">
        <w:rPr>
          <w:sz w:val="28"/>
          <w:szCs w:val="20"/>
        </w:rPr>
        <w:t xml:space="preserve">выполнить </w:t>
      </w:r>
      <w:r w:rsidRPr="009E03CC">
        <w:rPr>
          <w:sz w:val="28"/>
          <w:szCs w:val="28"/>
        </w:rPr>
        <w:t xml:space="preserve">работы </w:t>
      </w:r>
      <w:r>
        <w:rPr>
          <w:sz w:val="28"/>
          <w:szCs w:val="28"/>
        </w:rPr>
        <w:t xml:space="preserve">по </w:t>
      </w:r>
      <w:r w:rsidRPr="009E03CC">
        <w:rPr>
          <w:sz w:val="28"/>
          <w:szCs w:val="28"/>
        </w:rPr>
        <w:t xml:space="preserve">устройству </w:t>
      </w:r>
      <w:r>
        <w:rPr>
          <w:sz w:val="28"/>
          <w:szCs w:val="28"/>
        </w:rPr>
        <w:t>противопожарного водопровода  на объекте Заказчика – агентство Ростов-Товарный по адресу г. Ростов-на-Дону, пер. Энергетиков 3-5А.</w:t>
      </w:r>
    </w:p>
    <w:p w:rsidR="004E744C" w:rsidRPr="003C1ED6" w:rsidRDefault="004E744C" w:rsidP="000C7DB1">
      <w:pPr>
        <w:ind w:firstLine="709"/>
        <w:jc w:val="both"/>
        <w:rPr>
          <w:sz w:val="28"/>
          <w:szCs w:val="28"/>
        </w:rPr>
      </w:pPr>
      <w:r>
        <w:rPr>
          <w:sz w:val="28"/>
          <w:szCs w:val="20"/>
        </w:rPr>
        <w:t xml:space="preserve"> </w:t>
      </w:r>
      <w:r w:rsidRPr="003C1ED6">
        <w:rPr>
          <w:sz w:val="28"/>
          <w:szCs w:val="28"/>
        </w:rPr>
        <w:t>Исполнитель обязан обеспечить в ходе выполнения работ содержание и своевременную уборку объекта Заказчика в надлежащем виде, а также обеспечить сохранность находящихся на объекте Заказчика материалов, изделий, конструкций и оборудования.</w:t>
      </w:r>
    </w:p>
    <w:p w:rsidR="004E744C" w:rsidRPr="003C1ED6" w:rsidRDefault="004E744C" w:rsidP="000C7DB1">
      <w:pPr>
        <w:ind w:firstLine="709"/>
        <w:jc w:val="both"/>
        <w:rPr>
          <w:sz w:val="28"/>
          <w:szCs w:val="28"/>
        </w:rPr>
      </w:pPr>
    </w:p>
    <w:p w:rsidR="004E744C" w:rsidRPr="003C1ED6" w:rsidRDefault="004E744C" w:rsidP="000C7DB1">
      <w:pPr>
        <w:ind w:firstLine="709"/>
        <w:jc w:val="both"/>
        <w:rPr>
          <w:b/>
          <w:sz w:val="28"/>
          <w:szCs w:val="28"/>
        </w:rPr>
      </w:pPr>
      <w:r w:rsidRPr="003C1ED6">
        <w:rPr>
          <w:b/>
          <w:sz w:val="28"/>
          <w:szCs w:val="28"/>
        </w:rPr>
        <w:t>4.2. Требования к безопасности работ.</w:t>
      </w:r>
    </w:p>
    <w:p w:rsidR="004E744C" w:rsidRPr="003C1ED6" w:rsidRDefault="004E744C" w:rsidP="000C7DB1">
      <w:pPr>
        <w:ind w:firstLine="709"/>
        <w:jc w:val="both"/>
        <w:rPr>
          <w:sz w:val="28"/>
          <w:szCs w:val="28"/>
        </w:rPr>
      </w:pPr>
      <w:r w:rsidRPr="003C1ED6">
        <w:rPr>
          <w:sz w:val="28"/>
          <w:szCs w:val="28"/>
        </w:rPr>
        <w:t>Исполнитель обязан выполнять работы в соответствии с требованиями экологических, санитарно-гигиенических, противопожарных и других норм, действующих на территории РФ, и обеспечивающих безопасную для жизни и здоровья людей эксплуатацию законченного капитальным ремонтом объекта Заказчика.</w:t>
      </w:r>
    </w:p>
    <w:p w:rsidR="004E744C" w:rsidRPr="003C1ED6" w:rsidRDefault="004E744C" w:rsidP="000C7DB1">
      <w:pPr>
        <w:ind w:firstLine="709"/>
        <w:jc w:val="both"/>
        <w:rPr>
          <w:sz w:val="28"/>
          <w:szCs w:val="20"/>
        </w:rPr>
      </w:pPr>
    </w:p>
    <w:p w:rsidR="004E744C" w:rsidRPr="003C1ED6" w:rsidRDefault="004E744C" w:rsidP="000C7DB1">
      <w:pPr>
        <w:ind w:firstLine="709"/>
        <w:contextualSpacing/>
        <w:jc w:val="both"/>
        <w:rPr>
          <w:b/>
          <w:sz w:val="28"/>
          <w:szCs w:val="28"/>
        </w:rPr>
      </w:pPr>
      <w:r w:rsidRPr="003C1ED6">
        <w:rPr>
          <w:b/>
          <w:sz w:val="28"/>
          <w:szCs w:val="28"/>
        </w:rPr>
        <w:t xml:space="preserve">4.3. Требования к качеству выполняемых работ и сроку гарантии. </w:t>
      </w:r>
    </w:p>
    <w:p w:rsidR="004E744C" w:rsidRDefault="004E744C" w:rsidP="000C7DB1">
      <w:pPr>
        <w:ind w:firstLine="709"/>
        <w:contextualSpacing/>
        <w:jc w:val="both"/>
        <w:rPr>
          <w:sz w:val="28"/>
          <w:szCs w:val="28"/>
        </w:rPr>
      </w:pPr>
      <w:r>
        <w:rPr>
          <w:sz w:val="28"/>
          <w:szCs w:val="28"/>
        </w:rPr>
        <w:t>Работы должны быть выполнены в соответствие ВСН 25-09.67-85 «Правила производства и приемки работ. Автоматические установки пожаротушения» в соответствие с рабочими чертежами проекта, технической документацией заводов изготовителей оборудования и приборов, действующими правилами техники безопасности, охраны труда и пожарной безопасности.</w:t>
      </w:r>
    </w:p>
    <w:p w:rsidR="004E744C" w:rsidRPr="003C1ED6" w:rsidRDefault="004E744C" w:rsidP="000C7DB1">
      <w:pPr>
        <w:ind w:firstLine="709"/>
        <w:contextualSpacing/>
        <w:jc w:val="both"/>
        <w:rPr>
          <w:sz w:val="28"/>
          <w:szCs w:val="28"/>
        </w:rPr>
      </w:pPr>
      <w:r w:rsidRPr="003C1ED6">
        <w:rPr>
          <w:sz w:val="28"/>
          <w:szCs w:val="28"/>
        </w:rPr>
        <w:t>Применяемые строительные материалы, конструкции, оборудование должны соответствовать ГОСТ, ТУ, санитарным и  противопожарным требованиям</w:t>
      </w:r>
      <w:r>
        <w:rPr>
          <w:sz w:val="28"/>
          <w:szCs w:val="28"/>
        </w:rPr>
        <w:t>, требованиям электробезопасности</w:t>
      </w:r>
      <w:r w:rsidRPr="003C1ED6">
        <w:rPr>
          <w:sz w:val="28"/>
          <w:szCs w:val="28"/>
        </w:rPr>
        <w:t>.</w:t>
      </w:r>
    </w:p>
    <w:p w:rsidR="004E744C" w:rsidRPr="003C1ED6" w:rsidRDefault="004E744C" w:rsidP="000C7DB1">
      <w:pPr>
        <w:ind w:firstLine="709"/>
        <w:contextualSpacing/>
        <w:jc w:val="both"/>
        <w:rPr>
          <w:sz w:val="28"/>
          <w:szCs w:val="28"/>
        </w:rPr>
      </w:pPr>
      <w:r w:rsidRPr="003C1ED6">
        <w:rPr>
          <w:sz w:val="28"/>
          <w:szCs w:val="28"/>
        </w:rPr>
        <w:t>Качество применяемых материалов, конструкций, изделий, оборудования, и их соответствие санитарным, противопожарным и техническим характеристикам должны подтверждаться паспортами, сертификатами и другими документами, установленными техническими регламентами.</w:t>
      </w:r>
    </w:p>
    <w:p w:rsidR="004E744C" w:rsidRPr="003C1ED6" w:rsidRDefault="004E744C" w:rsidP="000C7DB1">
      <w:pPr>
        <w:ind w:firstLine="709"/>
        <w:contextualSpacing/>
        <w:jc w:val="both"/>
        <w:rPr>
          <w:sz w:val="28"/>
          <w:szCs w:val="28"/>
        </w:rPr>
      </w:pPr>
      <w:r w:rsidRPr="003C1ED6">
        <w:rPr>
          <w:sz w:val="28"/>
          <w:szCs w:val="28"/>
        </w:rPr>
        <w:t>Исполнитель работ отвечает за качество приобретаемых и применяемых материалов. Исполнитель также отвечает за производственный контроль качества подрядных работ.</w:t>
      </w:r>
    </w:p>
    <w:p w:rsidR="004E744C" w:rsidRPr="003C1ED6" w:rsidRDefault="004E744C" w:rsidP="000C7DB1">
      <w:pPr>
        <w:ind w:firstLine="709"/>
        <w:contextualSpacing/>
        <w:jc w:val="both"/>
        <w:rPr>
          <w:sz w:val="28"/>
          <w:szCs w:val="28"/>
        </w:rPr>
      </w:pPr>
      <w:r w:rsidRPr="003C1ED6">
        <w:rPr>
          <w:sz w:val="28"/>
          <w:szCs w:val="28"/>
        </w:rPr>
        <w:t>Срок гарантии на выполненные работы – не менее 24 месяцев с момента сдачи объекта.</w:t>
      </w:r>
    </w:p>
    <w:p w:rsidR="004E744C" w:rsidRPr="003C1ED6" w:rsidRDefault="004E744C" w:rsidP="000C7DB1">
      <w:pPr>
        <w:ind w:firstLine="709"/>
        <w:contextualSpacing/>
        <w:jc w:val="both"/>
        <w:rPr>
          <w:sz w:val="28"/>
          <w:szCs w:val="28"/>
        </w:rPr>
      </w:pPr>
    </w:p>
    <w:p w:rsidR="004E744C" w:rsidRPr="003C1ED6" w:rsidRDefault="004E744C" w:rsidP="000C7DB1">
      <w:pPr>
        <w:ind w:firstLine="709"/>
        <w:contextualSpacing/>
        <w:jc w:val="both"/>
        <w:rPr>
          <w:b/>
          <w:sz w:val="28"/>
          <w:szCs w:val="28"/>
        </w:rPr>
      </w:pPr>
      <w:r w:rsidRPr="003C1ED6">
        <w:rPr>
          <w:b/>
          <w:sz w:val="28"/>
          <w:szCs w:val="28"/>
        </w:rPr>
        <w:t>4.4. Требования к техническим характеристикам работ.</w:t>
      </w:r>
    </w:p>
    <w:p w:rsidR="004E744C" w:rsidRPr="003C1ED6" w:rsidRDefault="004E744C" w:rsidP="000C7DB1">
      <w:pPr>
        <w:ind w:firstLine="709"/>
        <w:contextualSpacing/>
        <w:jc w:val="both"/>
        <w:rPr>
          <w:sz w:val="28"/>
          <w:szCs w:val="28"/>
        </w:rPr>
      </w:pPr>
      <w:r w:rsidRPr="003C1ED6">
        <w:rPr>
          <w:sz w:val="28"/>
          <w:szCs w:val="28"/>
        </w:rPr>
        <w:t>Технические характеристики работ должны соответствовать характеристикам, предъявляемым к соответствующим работам в соответствии с действующими техническими регламентами.</w:t>
      </w:r>
    </w:p>
    <w:p w:rsidR="004E744C" w:rsidRPr="003C1ED6" w:rsidRDefault="004E744C" w:rsidP="000C7DB1">
      <w:pPr>
        <w:ind w:firstLine="709"/>
        <w:contextualSpacing/>
        <w:jc w:val="both"/>
        <w:rPr>
          <w:sz w:val="28"/>
          <w:szCs w:val="28"/>
        </w:rPr>
      </w:pPr>
      <w:r w:rsidRPr="003C1ED6">
        <w:rPr>
          <w:sz w:val="28"/>
          <w:szCs w:val="28"/>
        </w:rPr>
        <w:t xml:space="preserve">Материально-технические ресурсы, применяемые при выполнении работ, должны быть сертифицированы в соответствии </w:t>
      </w:r>
      <w:r w:rsidRPr="000C7DB1">
        <w:rPr>
          <w:sz w:val="28"/>
          <w:szCs w:val="28"/>
        </w:rPr>
        <w:t>с Постановлением Правительства РФ от 01.12.2009г. № 982 «Об утверждении единого перечня продукции, подлежащей обязательной сертификации, и единого перечня продукции, подтверждение которой осуществляется в форме принятия декларации и соответствии».</w:t>
      </w:r>
    </w:p>
    <w:p w:rsidR="004E744C" w:rsidRPr="003C1ED6" w:rsidRDefault="004E744C" w:rsidP="000C7DB1">
      <w:pPr>
        <w:ind w:firstLine="709"/>
        <w:contextualSpacing/>
        <w:jc w:val="both"/>
        <w:rPr>
          <w:sz w:val="28"/>
          <w:szCs w:val="28"/>
        </w:rPr>
      </w:pPr>
    </w:p>
    <w:p w:rsidR="004E744C" w:rsidRPr="003C1ED6" w:rsidRDefault="004E744C" w:rsidP="000C7DB1">
      <w:pPr>
        <w:ind w:firstLine="709"/>
        <w:contextualSpacing/>
        <w:jc w:val="both"/>
        <w:rPr>
          <w:sz w:val="28"/>
          <w:szCs w:val="28"/>
        </w:rPr>
      </w:pPr>
      <w:r w:rsidRPr="003C1ED6">
        <w:rPr>
          <w:b/>
          <w:sz w:val="28"/>
          <w:szCs w:val="28"/>
        </w:rPr>
        <w:t>4.5. Требования к результатам работ.</w:t>
      </w:r>
    </w:p>
    <w:p w:rsidR="004E744C" w:rsidRPr="003C1ED6" w:rsidRDefault="004E744C" w:rsidP="000C7DB1">
      <w:pPr>
        <w:ind w:firstLine="709"/>
        <w:jc w:val="both"/>
        <w:rPr>
          <w:sz w:val="28"/>
          <w:szCs w:val="28"/>
        </w:rPr>
      </w:pPr>
      <w:r w:rsidRPr="003C1ED6">
        <w:rPr>
          <w:sz w:val="28"/>
          <w:szCs w:val="28"/>
        </w:rPr>
        <w:t>4.5.1.По завершении  выполнения этапа Работ</w:t>
      </w:r>
      <w:r w:rsidRPr="003C1ED6">
        <w:rPr>
          <w:i/>
          <w:iCs/>
          <w:sz w:val="28"/>
          <w:szCs w:val="28"/>
        </w:rPr>
        <w:t xml:space="preserve"> </w:t>
      </w:r>
      <w:r w:rsidRPr="003C1ED6">
        <w:rPr>
          <w:sz w:val="28"/>
          <w:szCs w:val="28"/>
        </w:rPr>
        <w:t xml:space="preserve">Исполнитель, в течение 5 (пяти) календарных дней, представляет Заказчику КС-2, КС-3,  счет-фактуру. </w:t>
      </w:r>
    </w:p>
    <w:p w:rsidR="004E744C" w:rsidRPr="003C1ED6" w:rsidRDefault="004E744C" w:rsidP="000C7DB1">
      <w:pPr>
        <w:ind w:firstLine="709"/>
        <w:jc w:val="both"/>
        <w:rPr>
          <w:sz w:val="28"/>
          <w:szCs w:val="28"/>
        </w:rPr>
      </w:pPr>
      <w:r w:rsidRPr="003C1ED6">
        <w:rPr>
          <w:sz w:val="28"/>
          <w:szCs w:val="28"/>
        </w:rPr>
        <w:t>4.5.2. Заказчик в течение 3(Трех) календарных дней с даты получения КС-2, КС-3</w:t>
      </w:r>
      <w:r w:rsidRPr="003C1ED6">
        <w:rPr>
          <w:iCs/>
          <w:sz w:val="28"/>
          <w:szCs w:val="28"/>
        </w:rPr>
        <w:t xml:space="preserve"> </w:t>
      </w:r>
      <w:r w:rsidRPr="003C1ED6">
        <w:rPr>
          <w:sz w:val="28"/>
          <w:szCs w:val="28"/>
        </w:rPr>
        <w:t>направляет Исполнителю подписанный КС-2, КС-3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E744C" w:rsidRPr="003C1ED6" w:rsidRDefault="004E744C" w:rsidP="000C7DB1">
      <w:pPr>
        <w:ind w:firstLine="709"/>
        <w:jc w:val="both"/>
        <w:rPr>
          <w:sz w:val="28"/>
          <w:szCs w:val="28"/>
        </w:rPr>
      </w:pPr>
      <w:r w:rsidRPr="003C1ED6">
        <w:rPr>
          <w:sz w:val="28"/>
          <w:szCs w:val="28"/>
        </w:rPr>
        <w:t>4.5.3.Работы считаются принятыми с момента подписания сторонами Акта приемки выполненных работ (форма КС-2), справки о стоимости работ (форма КС-3) установленного образца.</w:t>
      </w:r>
    </w:p>
    <w:p w:rsidR="004E744C" w:rsidRPr="003C1ED6" w:rsidRDefault="004E744C" w:rsidP="000C7DB1">
      <w:pPr>
        <w:ind w:firstLine="709"/>
        <w:jc w:val="both"/>
        <w:rPr>
          <w:sz w:val="28"/>
          <w:szCs w:val="28"/>
        </w:rPr>
      </w:pPr>
    </w:p>
    <w:p w:rsidR="004E744C" w:rsidRPr="003C1ED6" w:rsidRDefault="004E744C" w:rsidP="000C7DB1">
      <w:pPr>
        <w:ind w:firstLine="709"/>
        <w:jc w:val="both"/>
        <w:rPr>
          <w:b/>
          <w:sz w:val="28"/>
          <w:szCs w:val="28"/>
        </w:rPr>
      </w:pPr>
      <w:r w:rsidRPr="003C1ED6">
        <w:rPr>
          <w:b/>
          <w:sz w:val="28"/>
          <w:szCs w:val="28"/>
        </w:rPr>
        <w:t xml:space="preserve">4.6. </w:t>
      </w:r>
      <w:r w:rsidRPr="003C1ED6">
        <w:rPr>
          <w:b/>
          <w:i/>
          <w:sz w:val="28"/>
          <w:szCs w:val="28"/>
        </w:rPr>
        <w:t xml:space="preserve"> </w:t>
      </w:r>
      <w:r w:rsidRPr="003C1ED6">
        <w:rPr>
          <w:b/>
          <w:sz w:val="28"/>
          <w:szCs w:val="28"/>
        </w:rPr>
        <w:t>Форма, сроки и порядок оплаты выполненных работ.</w:t>
      </w:r>
    </w:p>
    <w:p w:rsidR="004E744C" w:rsidRDefault="004E744C" w:rsidP="000C7DB1">
      <w:pPr>
        <w:ind w:firstLine="709"/>
        <w:jc w:val="both"/>
        <w:rPr>
          <w:sz w:val="28"/>
          <w:szCs w:val="28"/>
        </w:rPr>
      </w:pPr>
      <w:r>
        <w:rPr>
          <w:sz w:val="28"/>
          <w:szCs w:val="28"/>
        </w:rPr>
        <w:t>Аванс по договору не более 25% от стоимости работ.</w:t>
      </w:r>
    </w:p>
    <w:p w:rsidR="004E744C" w:rsidRPr="003C1ED6" w:rsidRDefault="004E744C" w:rsidP="000C7DB1">
      <w:pPr>
        <w:ind w:firstLine="709"/>
        <w:jc w:val="both"/>
        <w:rPr>
          <w:sz w:val="28"/>
          <w:szCs w:val="28"/>
        </w:rPr>
      </w:pPr>
      <w:r w:rsidRPr="003C1ED6">
        <w:rPr>
          <w:sz w:val="28"/>
          <w:szCs w:val="28"/>
        </w:rPr>
        <w:t>Оплата</w:t>
      </w:r>
      <w:r>
        <w:rPr>
          <w:sz w:val="28"/>
          <w:szCs w:val="28"/>
        </w:rPr>
        <w:t xml:space="preserve"> за выполненные работы </w:t>
      </w:r>
      <w:r w:rsidRPr="003C1ED6">
        <w:rPr>
          <w:sz w:val="28"/>
          <w:szCs w:val="28"/>
        </w:rPr>
        <w:t>производится по безналичному расчету Заказчиком после подписания Сторонами Актов КС-2, КС-3, предоставления счетов-фактур на основании выставленного счета в течение 30-ти (тридцати) банковских дней.</w:t>
      </w:r>
    </w:p>
    <w:p w:rsidR="004E744C" w:rsidRPr="003C1ED6" w:rsidRDefault="004E744C" w:rsidP="000C7DB1">
      <w:pPr>
        <w:ind w:firstLine="709"/>
        <w:jc w:val="both"/>
        <w:rPr>
          <w:sz w:val="28"/>
          <w:szCs w:val="28"/>
        </w:rPr>
      </w:pPr>
    </w:p>
    <w:p w:rsidR="004E744C" w:rsidRDefault="004E744C" w:rsidP="000C7DB1">
      <w:pPr>
        <w:ind w:firstLine="709"/>
        <w:contextualSpacing/>
        <w:jc w:val="both"/>
        <w:rPr>
          <w:b/>
          <w:sz w:val="28"/>
          <w:szCs w:val="28"/>
        </w:rPr>
      </w:pPr>
      <w:r w:rsidRPr="003C1ED6">
        <w:rPr>
          <w:b/>
          <w:sz w:val="28"/>
          <w:szCs w:val="28"/>
        </w:rPr>
        <w:t>4.7. Объемы выполняем</w:t>
      </w:r>
      <w:r>
        <w:rPr>
          <w:b/>
          <w:sz w:val="28"/>
          <w:szCs w:val="28"/>
        </w:rPr>
        <w:t>ых работ.</w:t>
      </w:r>
    </w:p>
    <w:p w:rsidR="004E744C" w:rsidRDefault="004E744C" w:rsidP="000C7DB1">
      <w:pPr>
        <w:jc w:val="both"/>
        <w:rPr>
          <w:sz w:val="28"/>
          <w:szCs w:val="28"/>
        </w:rPr>
      </w:pPr>
      <w:r w:rsidRPr="003C1ED6">
        <w:rPr>
          <w:sz w:val="28"/>
          <w:szCs w:val="28"/>
        </w:rPr>
        <w:t xml:space="preserve">Исполнитель должен </w:t>
      </w:r>
      <w:r w:rsidRPr="003C1ED6">
        <w:rPr>
          <w:sz w:val="28"/>
          <w:szCs w:val="20"/>
        </w:rPr>
        <w:t xml:space="preserve">выполнить </w:t>
      </w:r>
      <w:r w:rsidRPr="009E03CC">
        <w:rPr>
          <w:sz w:val="28"/>
          <w:szCs w:val="28"/>
        </w:rPr>
        <w:t xml:space="preserve">работы </w:t>
      </w:r>
      <w:r>
        <w:rPr>
          <w:sz w:val="28"/>
          <w:szCs w:val="28"/>
        </w:rPr>
        <w:t xml:space="preserve">по </w:t>
      </w:r>
      <w:r w:rsidRPr="009E03CC">
        <w:rPr>
          <w:sz w:val="28"/>
          <w:szCs w:val="28"/>
        </w:rPr>
        <w:t xml:space="preserve">устройству </w:t>
      </w:r>
      <w:r>
        <w:rPr>
          <w:sz w:val="28"/>
          <w:szCs w:val="28"/>
        </w:rPr>
        <w:t>противопожарного водопровода в складе 1 литер11, сладе 2 литер 10, складе 3 литер 9</w:t>
      </w:r>
      <w:r>
        <w:rPr>
          <w:i/>
          <w:sz w:val="28"/>
          <w:szCs w:val="28"/>
        </w:rPr>
        <w:t xml:space="preserve"> </w:t>
      </w:r>
      <w:r>
        <w:rPr>
          <w:sz w:val="28"/>
          <w:szCs w:val="28"/>
        </w:rPr>
        <w:t>на объекте Заказчика – агентство Ростов-Товарный по адресу г. Ростов-на-Дону, пер. Энергетиков 3-5А. а именно:</w:t>
      </w:r>
    </w:p>
    <w:p w:rsidR="004E744C" w:rsidRDefault="004E744C" w:rsidP="000C7DB1">
      <w:pPr>
        <w:numPr>
          <w:ilvl w:val="0"/>
          <w:numId w:val="37"/>
        </w:numPr>
        <w:suppressAutoHyphens w:val="0"/>
        <w:jc w:val="both"/>
        <w:rPr>
          <w:sz w:val="28"/>
          <w:szCs w:val="28"/>
        </w:rPr>
      </w:pPr>
      <w:r>
        <w:rPr>
          <w:sz w:val="28"/>
          <w:szCs w:val="28"/>
        </w:rPr>
        <w:t>Подвести электричество к помещению насосной - 2 ввода по 70 м к</w:t>
      </w:r>
      <w:r w:rsidRPr="004407AA">
        <w:rPr>
          <w:sz w:val="28"/>
          <w:szCs w:val="28"/>
        </w:rPr>
        <w:t>абель ВВГнг-FRLS  5*4</w:t>
      </w:r>
      <w:r>
        <w:rPr>
          <w:sz w:val="28"/>
          <w:szCs w:val="28"/>
        </w:rPr>
        <w:t xml:space="preserve">. и подключить его к щиту. В помещении насосной установить  </w:t>
      </w:r>
      <w:r w:rsidRPr="004407AA">
        <w:rPr>
          <w:sz w:val="28"/>
          <w:szCs w:val="28"/>
        </w:rPr>
        <w:t>щит АВР 3</w:t>
      </w:r>
      <w:r>
        <w:rPr>
          <w:sz w:val="28"/>
          <w:szCs w:val="28"/>
        </w:rPr>
        <w:t>х</w:t>
      </w:r>
      <w:r w:rsidRPr="004407AA">
        <w:rPr>
          <w:sz w:val="28"/>
          <w:szCs w:val="28"/>
        </w:rPr>
        <w:t xml:space="preserve"> фаз 11КВт  для электромоторов</w:t>
      </w:r>
      <w:r>
        <w:rPr>
          <w:sz w:val="28"/>
          <w:szCs w:val="28"/>
        </w:rPr>
        <w:t>.</w:t>
      </w:r>
    </w:p>
    <w:p w:rsidR="004E744C" w:rsidRDefault="004E744C" w:rsidP="000C7DB1">
      <w:pPr>
        <w:numPr>
          <w:ilvl w:val="0"/>
          <w:numId w:val="37"/>
        </w:numPr>
        <w:suppressAutoHyphens w:val="0"/>
        <w:jc w:val="both"/>
        <w:rPr>
          <w:sz w:val="28"/>
          <w:szCs w:val="28"/>
        </w:rPr>
      </w:pPr>
      <w:r>
        <w:rPr>
          <w:sz w:val="28"/>
          <w:szCs w:val="28"/>
        </w:rPr>
        <w:t>Подвод воды осуществить из люка на территории путем прокладки в траншее трубы ПЭ 90 в количестве 100 м, при этом использовать следующие материалы :</w:t>
      </w:r>
    </w:p>
    <w:tbl>
      <w:tblPr>
        <w:tblW w:w="8034" w:type="dxa"/>
        <w:tblInd w:w="103" w:type="dxa"/>
        <w:tblLook w:val="0000"/>
      </w:tblPr>
      <w:tblGrid>
        <w:gridCol w:w="6565"/>
        <w:gridCol w:w="719"/>
        <w:gridCol w:w="750"/>
      </w:tblGrid>
      <w:tr w:rsidR="004E744C" w:rsidTr="0011612D">
        <w:trPr>
          <w:trHeight w:val="600"/>
        </w:trPr>
        <w:tc>
          <w:tcPr>
            <w:tcW w:w="6565" w:type="dxa"/>
            <w:tcBorders>
              <w:top w:val="single" w:sz="4" w:space="0" w:color="auto"/>
              <w:left w:val="nil"/>
              <w:bottom w:val="single" w:sz="4" w:space="0" w:color="auto"/>
              <w:right w:val="single" w:sz="4" w:space="0" w:color="auto"/>
            </w:tcBorders>
            <w:vAlign w:val="bottom"/>
          </w:tcPr>
          <w:p w:rsidR="004E744C" w:rsidRDefault="004E744C" w:rsidP="0011612D">
            <w:pPr>
              <w:rPr>
                <w:rFonts w:ascii="Arial CYR" w:hAnsi="Arial CYR" w:cs="Arial CYR"/>
              </w:rPr>
            </w:pPr>
            <w:r>
              <w:rPr>
                <w:rFonts w:ascii="Arial CYR" w:hAnsi="Arial CYR" w:cs="Arial CYR"/>
              </w:rPr>
              <w:t xml:space="preserve">затвор дисковый Гранвэл  Ру 16, ЗПВС- FLN(W)-3-MN-E    ДУ 100                </w:t>
            </w:r>
          </w:p>
        </w:tc>
        <w:tc>
          <w:tcPr>
            <w:tcW w:w="719" w:type="dxa"/>
            <w:tcBorders>
              <w:top w:val="single" w:sz="4" w:space="0" w:color="auto"/>
              <w:left w:val="nil"/>
              <w:bottom w:val="single" w:sz="4" w:space="0" w:color="auto"/>
              <w:right w:val="single" w:sz="4" w:space="0" w:color="auto"/>
            </w:tcBorders>
            <w:noWrap/>
            <w:vAlign w:val="bottom"/>
          </w:tcPr>
          <w:p w:rsidR="004E744C" w:rsidRDefault="004E744C" w:rsidP="0011612D">
            <w:pPr>
              <w:jc w:val="center"/>
              <w:rPr>
                <w:rFonts w:ascii="Arial CYR" w:hAnsi="Arial CYR" w:cs="Arial CYR"/>
              </w:rPr>
            </w:pPr>
            <w:r>
              <w:rPr>
                <w:rFonts w:ascii="Arial CYR" w:hAnsi="Arial CYR" w:cs="Arial CYR"/>
              </w:rPr>
              <w:t>шт.</w:t>
            </w:r>
          </w:p>
        </w:tc>
        <w:tc>
          <w:tcPr>
            <w:tcW w:w="750" w:type="dxa"/>
            <w:tcBorders>
              <w:top w:val="single" w:sz="4" w:space="0" w:color="auto"/>
              <w:left w:val="nil"/>
              <w:bottom w:val="single" w:sz="4" w:space="0" w:color="auto"/>
              <w:right w:val="single" w:sz="4" w:space="0" w:color="auto"/>
            </w:tcBorders>
            <w:noWrap/>
            <w:vAlign w:val="bottom"/>
          </w:tcPr>
          <w:p w:rsidR="004E744C" w:rsidRDefault="004E744C" w:rsidP="0011612D">
            <w:pPr>
              <w:jc w:val="center"/>
              <w:rPr>
                <w:rFonts w:ascii="Arial CYR" w:hAnsi="Arial CYR" w:cs="Arial CYR"/>
              </w:rPr>
            </w:pPr>
            <w:r>
              <w:rPr>
                <w:rFonts w:ascii="Arial CYR" w:hAnsi="Arial CYR" w:cs="Arial CYR"/>
              </w:rPr>
              <w:t>1</w:t>
            </w:r>
          </w:p>
        </w:tc>
      </w:tr>
      <w:tr w:rsidR="004E744C" w:rsidTr="0011612D">
        <w:trPr>
          <w:trHeight w:val="600"/>
        </w:trPr>
        <w:tc>
          <w:tcPr>
            <w:tcW w:w="6565" w:type="dxa"/>
            <w:tcBorders>
              <w:top w:val="nil"/>
              <w:left w:val="nil"/>
              <w:bottom w:val="single" w:sz="4" w:space="0" w:color="auto"/>
              <w:right w:val="single" w:sz="4" w:space="0" w:color="auto"/>
            </w:tcBorders>
            <w:vAlign w:val="bottom"/>
          </w:tcPr>
          <w:p w:rsidR="004E744C" w:rsidRDefault="004E744C" w:rsidP="0011612D">
            <w:pPr>
              <w:rPr>
                <w:rFonts w:ascii="Arial CYR" w:hAnsi="Arial CYR" w:cs="Arial CYR"/>
              </w:rPr>
            </w:pPr>
            <w:r>
              <w:rPr>
                <w:rFonts w:ascii="Arial CYR" w:hAnsi="Arial CYR" w:cs="Arial CYR"/>
              </w:rPr>
              <w:t xml:space="preserve">затвор дисковый Гранвэл  Ру 16, ЗПВС- FLN(W)-3-MN-E    ДУ 80                </w:t>
            </w:r>
          </w:p>
        </w:tc>
        <w:tc>
          <w:tcPr>
            <w:tcW w:w="719" w:type="dxa"/>
            <w:tcBorders>
              <w:top w:val="nil"/>
              <w:left w:val="nil"/>
              <w:bottom w:val="single" w:sz="4" w:space="0" w:color="auto"/>
              <w:right w:val="single" w:sz="4" w:space="0" w:color="auto"/>
            </w:tcBorders>
            <w:noWrap/>
            <w:vAlign w:val="bottom"/>
          </w:tcPr>
          <w:p w:rsidR="004E744C" w:rsidRDefault="004E744C" w:rsidP="0011612D">
            <w:pPr>
              <w:jc w:val="center"/>
              <w:rPr>
                <w:rFonts w:ascii="Arial CYR" w:hAnsi="Arial CYR" w:cs="Arial CYR"/>
              </w:rPr>
            </w:pPr>
            <w:r>
              <w:rPr>
                <w:rFonts w:ascii="Arial CYR" w:hAnsi="Arial CYR" w:cs="Arial CYR"/>
              </w:rPr>
              <w:t>шт.</w:t>
            </w:r>
          </w:p>
        </w:tc>
        <w:tc>
          <w:tcPr>
            <w:tcW w:w="750" w:type="dxa"/>
            <w:tcBorders>
              <w:top w:val="nil"/>
              <w:left w:val="nil"/>
              <w:bottom w:val="single" w:sz="4" w:space="0" w:color="auto"/>
              <w:right w:val="single" w:sz="4" w:space="0" w:color="auto"/>
            </w:tcBorders>
            <w:noWrap/>
            <w:vAlign w:val="bottom"/>
          </w:tcPr>
          <w:p w:rsidR="004E744C" w:rsidRDefault="004E744C" w:rsidP="0011612D">
            <w:pPr>
              <w:jc w:val="center"/>
              <w:rPr>
                <w:rFonts w:ascii="Arial CYR" w:hAnsi="Arial CYR" w:cs="Arial CYR"/>
              </w:rPr>
            </w:pPr>
            <w:r>
              <w:rPr>
                <w:rFonts w:ascii="Arial CYR" w:hAnsi="Arial CYR" w:cs="Arial CYR"/>
              </w:rPr>
              <w:t>2</w:t>
            </w:r>
          </w:p>
        </w:tc>
      </w:tr>
      <w:tr w:rsidR="004E744C" w:rsidTr="0011612D">
        <w:trPr>
          <w:trHeight w:val="300"/>
        </w:trPr>
        <w:tc>
          <w:tcPr>
            <w:tcW w:w="6565" w:type="dxa"/>
            <w:tcBorders>
              <w:top w:val="nil"/>
              <w:left w:val="nil"/>
              <w:bottom w:val="single" w:sz="4" w:space="0" w:color="auto"/>
              <w:right w:val="single" w:sz="4" w:space="0" w:color="auto"/>
            </w:tcBorders>
            <w:vAlign w:val="bottom"/>
          </w:tcPr>
          <w:p w:rsidR="004E744C" w:rsidRDefault="004E744C" w:rsidP="0011612D">
            <w:pPr>
              <w:rPr>
                <w:rFonts w:ascii="Arial CYR" w:hAnsi="Arial CYR" w:cs="Arial CYR"/>
              </w:rPr>
            </w:pPr>
            <w:r>
              <w:rPr>
                <w:rFonts w:ascii="Arial CYR" w:hAnsi="Arial CYR" w:cs="Arial CYR"/>
              </w:rPr>
              <w:t>фланец 100</w:t>
            </w:r>
          </w:p>
        </w:tc>
        <w:tc>
          <w:tcPr>
            <w:tcW w:w="719" w:type="dxa"/>
            <w:tcBorders>
              <w:top w:val="nil"/>
              <w:left w:val="nil"/>
              <w:bottom w:val="single" w:sz="4" w:space="0" w:color="auto"/>
              <w:right w:val="single" w:sz="4" w:space="0" w:color="auto"/>
            </w:tcBorders>
            <w:noWrap/>
            <w:vAlign w:val="bottom"/>
          </w:tcPr>
          <w:p w:rsidR="004E744C" w:rsidRDefault="004E744C" w:rsidP="0011612D">
            <w:pPr>
              <w:jc w:val="center"/>
              <w:rPr>
                <w:rFonts w:ascii="Arial CYR" w:hAnsi="Arial CYR" w:cs="Arial CYR"/>
              </w:rPr>
            </w:pPr>
            <w:r>
              <w:rPr>
                <w:rFonts w:ascii="Arial CYR" w:hAnsi="Arial CYR" w:cs="Arial CYR"/>
              </w:rPr>
              <w:t>шт.</w:t>
            </w:r>
          </w:p>
        </w:tc>
        <w:tc>
          <w:tcPr>
            <w:tcW w:w="750" w:type="dxa"/>
            <w:tcBorders>
              <w:top w:val="nil"/>
              <w:left w:val="nil"/>
              <w:bottom w:val="single" w:sz="4" w:space="0" w:color="auto"/>
              <w:right w:val="single" w:sz="4" w:space="0" w:color="auto"/>
            </w:tcBorders>
            <w:noWrap/>
            <w:vAlign w:val="bottom"/>
          </w:tcPr>
          <w:p w:rsidR="004E744C" w:rsidRDefault="004E744C" w:rsidP="0011612D">
            <w:pPr>
              <w:jc w:val="center"/>
              <w:rPr>
                <w:rFonts w:ascii="Arial CYR" w:hAnsi="Arial CYR" w:cs="Arial CYR"/>
              </w:rPr>
            </w:pPr>
            <w:r>
              <w:rPr>
                <w:rFonts w:ascii="Arial CYR" w:hAnsi="Arial CYR" w:cs="Arial CYR"/>
              </w:rPr>
              <w:t>2</w:t>
            </w:r>
          </w:p>
        </w:tc>
      </w:tr>
      <w:tr w:rsidR="004E744C" w:rsidTr="0011612D">
        <w:trPr>
          <w:trHeight w:val="300"/>
        </w:trPr>
        <w:tc>
          <w:tcPr>
            <w:tcW w:w="6565" w:type="dxa"/>
            <w:tcBorders>
              <w:top w:val="nil"/>
              <w:left w:val="nil"/>
              <w:bottom w:val="single" w:sz="4" w:space="0" w:color="auto"/>
              <w:right w:val="single" w:sz="4" w:space="0" w:color="auto"/>
            </w:tcBorders>
            <w:vAlign w:val="bottom"/>
          </w:tcPr>
          <w:p w:rsidR="004E744C" w:rsidRDefault="004E744C" w:rsidP="0011612D">
            <w:pPr>
              <w:rPr>
                <w:rFonts w:ascii="Arial CYR" w:hAnsi="Arial CYR" w:cs="Arial CYR"/>
              </w:rPr>
            </w:pPr>
            <w:r>
              <w:rPr>
                <w:rFonts w:ascii="Arial CYR" w:hAnsi="Arial CYR" w:cs="Arial CYR"/>
              </w:rPr>
              <w:t>фланец 80</w:t>
            </w:r>
          </w:p>
        </w:tc>
        <w:tc>
          <w:tcPr>
            <w:tcW w:w="719" w:type="dxa"/>
            <w:tcBorders>
              <w:top w:val="nil"/>
              <w:left w:val="nil"/>
              <w:bottom w:val="single" w:sz="4" w:space="0" w:color="auto"/>
              <w:right w:val="single" w:sz="4" w:space="0" w:color="auto"/>
            </w:tcBorders>
            <w:noWrap/>
            <w:vAlign w:val="bottom"/>
          </w:tcPr>
          <w:p w:rsidR="004E744C" w:rsidRDefault="004E744C" w:rsidP="0011612D">
            <w:pPr>
              <w:jc w:val="center"/>
              <w:rPr>
                <w:rFonts w:ascii="Arial CYR" w:hAnsi="Arial CYR" w:cs="Arial CYR"/>
              </w:rPr>
            </w:pPr>
            <w:r>
              <w:rPr>
                <w:rFonts w:ascii="Arial CYR" w:hAnsi="Arial CYR" w:cs="Arial CYR"/>
              </w:rPr>
              <w:t>шт.</w:t>
            </w:r>
          </w:p>
        </w:tc>
        <w:tc>
          <w:tcPr>
            <w:tcW w:w="750" w:type="dxa"/>
            <w:tcBorders>
              <w:top w:val="nil"/>
              <w:left w:val="nil"/>
              <w:bottom w:val="single" w:sz="4" w:space="0" w:color="auto"/>
              <w:right w:val="single" w:sz="4" w:space="0" w:color="auto"/>
            </w:tcBorders>
            <w:noWrap/>
            <w:vAlign w:val="bottom"/>
          </w:tcPr>
          <w:p w:rsidR="004E744C" w:rsidRDefault="004E744C" w:rsidP="0011612D">
            <w:pPr>
              <w:jc w:val="center"/>
              <w:rPr>
                <w:rFonts w:ascii="Arial CYR" w:hAnsi="Arial CYR" w:cs="Arial CYR"/>
              </w:rPr>
            </w:pPr>
            <w:r>
              <w:rPr>
                <w:rFonts w:ascii="Arial CYR" w:hAnsi="Arial CYR" w:cs="Arial CYR"/>
              </w:rPr>
              <w:t>4</w:t>
            </w:r>
          </w:p>
        </w:tc>
      </w:tr>
      <w:tr w:rsidR="004E744C" w:rsidTr="0011612D">
        <w:trPr>
          <w:trHeight w:val="360"/>
        </w:trPr>
        <w:tc>
          <w:tcPr>
            <w:tcW w:w="6565" w:type="dxa"/>
            <w:tcBorders>
              <w:top w:val="nil"/>
              <w:left w:val="nil"/>
              <w:bottom w:val="single" w:sz="4" w:space="0" w:color="auto"/>
              <w:right w:val="single" w:sz="4" w:space="0" w:color="auto"/>
            </w:tcBorders>
            <w:vAlign w:val="bottom"/>
          </w:tcPr>
          <w:p w:rsidR="004E744C" w:rsidRDefault="004E744C" w:rsidP="0011612D">
            <w:pPr>
              <w:rPr>
                <w:rFonts w:ascii="Arial CYR" w:hAnsi="Arial CYR" w:cs="Arial CYR"/>
              </w:rPr>
            </w:pPr>
            <w:r>
              <w:rPr>
                <w:rFonts w:ascii="Arial CYR" w:hAnsi="Arial CYR" w:cs="Arial CYR"/>
              </w:rPr>
              <w:t>резьба приварная 100</w:t>
            </w:r>
          </w:p>
        </w:tc>
        <w:tc>
          <w:tcPr>
            <w:tcW w:w="719" w:type="dxa"/>
            <w:tcBorders>
              <w:top w:val="nil"/>
              <w:left w:val="nil"/>
              <w:bottom w:val="single" w:sz="4" w:space="0" w:color="auto"/>
              <w:right w:val="single" w:sz="4" w:space="0" w:color="auto"/>
            </w:tcBorders>
            <w:noWrap/>
            <w:vAlign w:val="bottom"/>
          </w:tcPr>
          <w:p w:rsidR="004E744C" w:rsidRDefault="004E744C" w:rsidP="0011612D">
            <w:pPr>
              <w:jc w:val="center"/>
              <w:rPr>
                <w:rFonts w:ascii="Arial CYR" w:hAnsi="Arial CYR" w:cs="Arial CYR"/>
              </w:rPr>
            </w:pPr>
            <w:r>
              <w:rPr>
                <w:rFonts w:ascii="Arial CYR" w:hAnsi="Arial CYR" w:cs="Arial CYR"/>
              </w:rPr>
              <w:t>шт.</w:t>
            </w:r>
          </w:p>
        </w:tc>
        <w:tc>
          <w:tcPr>
            <w:tcW w:w="750" w:type="dxa"/>
            <w:tcBorders>
              <w:top w:val="nil"/>
              <w:left w:val="nil"/>
              <w:bottom w:val="single" w:sz="4" w:space="0" w:color="auto"/>
              <w:right w:val="single" w:sz="4" w:space="0" w:color="auto"/>
            </w:tcBorders>
            <w:noWrap/>
            <w:vAlign w:val="bottom"/>
          </w:tcPr>
          <w:p w:rsidR="004E744C" w:rsidRDefault="004E744C" w:rsidP="0011612D">
            <w:pPr>
              <w:jc w:val="center"/>
              <w:rPr>
                <w:rFonts w:ascii="Arial CYR" w:hAnsi="Arial CYR" w:cs="Arial CYR"/>
              </w:rPr>
            </w:pPr>
            <w:r>
              <w:rPr>
                <w:rFonts w:ascii="Arial CYR" w:hAnsi="Arial CYR" w:cs="Arial CYR"/>
              </w:rPr>
              <w:t>2</w:t>
            </w:r>
          </w:p>
        </w:tc>
      </w:tr>
      <w:tr w:rsidR="004E744C" w:rsidTr="0011612D">
        <w:trPr>
          <w:trHeight w:val="360"/>
        </w:trPr>
        <w:tc>
          <w:tcPr>
            <w:tcW w:w="6565" w:type="dxa"/>
            <w:tcBorders>
              <w:top w:val="nil"/>
              <w:left w:val="nil"/>
              <w:bottom w:val="single" w:sz="4" w:space="0" w:color="auto"/>
              <w:right w:val="single" w:sz="4" w:space="0" w:color="auto"/>
            </w:tcBorders>
            <w:vAlign w:val="bottom"/>
          </w:tcPr>
          <w:p w:rsidR="004E744C" w:rsidRDefault="004E744C" w:rsidP="0011612D">
            <w:pPr>
              <w:rPr>
                <w:rFonts w:ascii="Arial CYR" w:hAnsi="Arial CYR" w:cs="Arial CYR"/>
              </w:rPr>
            </w:pPr>
            <w:r>
              <w:rPr>
                <w:rFonts w:ascii="Arial CYR" w:hAnsi="Arial CYR" w:cs="Arial CYR"/>
              </w:rPr>
              <w:t>резьба приварная 80</w:t>
            </w:r>
          </w:p>
        </w:tc>
        <w:tc>
          <w:tcPr>
            <w:tcW w:w="719" w:type="dxa"/>
            <w:tcBorders>
              <w:top w:val="nil"/>
              <w:left w:val="nil"/>
              <w:bottom w:val="single" w:sz="4" w:space="0" w:color="auto"/>
              <w:right w:val="single" w:sz="4" w:space="0" w:color="auto"/>
            </w:tcBorders>
            <w:noWrap/>
            <w:vAlign w:val="bottom"/>
          </w:tcPr>
          <w:p w:rsidR="004E744C" w:rsidRDefault="004E744C" w:rsidP="0011612D">
            <w:pPr>
              <w:jc w:val="center"/>
              <w:rPr>
                <w:rFonts w:ascii="Arial CYR" w:hAnsi="Arial CYR" w:cs="Arial CYR"/>
              </w:rPr>
            </w:pPr>
            <w:r>
              <w:rPr>
                <w:rFonts w:ascii="Arial CYR" w:hAnsi="Arial CYR" w:cs="Arial CYR"/>
              </w:rPr>
              <w:t>шт.</w:t>
            </w:r>
          </w:p>
        </w:tc>
        <w:tc>
          <w:tcPr>
            <w:tcW w:w="750" w:type="dxa"/>
            <w:tcBorders>
              <w:top w:val="nil"/>
              <w:left w:val="nil"/>
              <w:bottom w:val="single" w:sz="4" w:space="0" w:color="auto"/>
              <w:right w:val="single" w:sz="4" w:space="0" w:color="auto"/>
            </w:tcBorders>
            <w:noWrap/>
            <w:vAlign w:val="bottom"/>
          </w:tcPr>
          <w:p w:rsidR="004E744C" w:rsidRDefault="004E744C" w:rsidP="0011612D">
            <w:pPr>
              <w:jc w:val="center"/>
              <w:rPr>
                <w:rFonts w:ascii="Arial CYR" w:hAnsi="Arial CYR" w:cs="Arial CYR"/>
              </w:rPr>
            </w:pPr>
            <w:r>
              <w:rPr>
                <w:rFonts w:ascii="Arial CYR" w:hAnsi="Arial CYR" w:cs="Arial CYR"/>
              </w:rPr>
              <w:t>4</w:t>
            </w:r>
          </w:p>
        </w:tc>
      </w:tr>
      <w:tr w:rsidR="004E744C" w:rsidTr="0011612D">
        <w:trPr>
          <w:trHeight w:val="300"/>
        </w:trPr>
        <w:tc>
          <w:tcPr>
            <w:tcW w:w="6565" w:type="dxa"/>
            <w:tcBorders>
              <w:top w:val="nil"/>
              <w:left w:val="nil"/>
              <w:bottom w:val="single" w:sz="4" w:space="0" w:color="auto"/>
              <w:right w:val="single" w:sz="4" w:space="0" w:color="auto"/>
            </w:tcBorders>
            <w:noWrap/>
            <w:vAlign w:val="bottom"/>
          </w:tcPr>
          <w:p w:rsidR="004E744C" w:rsidRDefault="004E744C" w:rsidP="0011612D">
            <w:pPr>
              <w:rPr>
                <w:rFonts w:ascii="Arial CYR" w:hAnsi="Arial CYR" w:cs="Arial CYR"/>
              </w:rPr>
            </w:pPr>
            <w:r>
              <w:rPr>
                <w:rFonts w:ascii="Arial CYR" w:hAnsi="Arial CYR" w:cs="Arial CYR"/>
              </w:rPr>
              <w:t>труба ПЭ 90</w:t>
            </w:r>
          </w:p>
        </w:tc>
        <w:tc>
          <w:tcPr>
            <w:tcW w:w="719" w:type="dxa"/>
            <w:tcBorders>
              <w:top w:val="nil"/>
              <w:left w:val="nil"/>
              <w:bottom w:val="single" w:sz="4" w:space="0" w:color="auto"/>
              <w:right w:val="single" w:sz="4" w:space="0" w:color="auto"/>
            </w:tcBorders>
            <w:noWrap/>
            <w:vAlign w:val="bottom"/>
          </w:tcPr>
          <w:p w:rsidR="004E744C" w:rsidRDefault="004E744C" w:rsidP="0011612D">
            <w:pPr>
              <w:jc w:val="center"/>
              <w:rPr>
                <w:rFonts w:ascii="Arial CYR" w:hAnsi="Arial CYR" w:cs="Arial CYR"/>
              </w:rPr>
            </w:pPr>
            <w:r>
              <w:rPr>
                <w:rFonts w:ascii="Arial CYR" w:hAnsi="Arial CYR" w:cs="Arial CYR"/>
              </w:rPr>
              <w:t>м</w:t>
            </w:r>
          </w:p>
        </w:tc>
        <w:tc>
          <w:tcPr>
            <w:tcW w:w="750" w:type="dxa"/>
            <w:tcBorders>
              <w:top w:val="nil"/>
              <w:left w:val="nil"/>
              <w:bottom w:val="single" w:sz="4" w:space="0" w:color="auto"/>
              <w:right w:val="single" w:sz="4" w:space="0" w:color="auto"/>
            </w:tcBorders>
            <w:noWrap/>
            <w:vAlign w:val="bottom"/>
          </w:tcPr>
          <w:p w:rsidR="004E744C" w:rsidRDefault="004E744C" w:rsidP="0011612D">
            <w:pPr>
              <w:jc w:val="right"/>
              <w:rPr>
                <w:rFonts w:ascii="Arial CYR" w:hAnsi="Arial CYR" w:cs="Arial CYR"/>
              </w:rPr>
            </w:pPr>
            <w:r>
              <w:rPr>
                <w:rFonts w:ascii="Arial CYR" w:hAnsi="Arial CYR" w:cs="Arial CYR"/>
              </w:rPr>
              <w:t>100</w:t>
            </w:r>
          </w:p>
        </w:tc>
      </w:tr>
      <w:tr w:rsidR="004E744C" w:rsidTr="0011612D">
        <w:trPr>
          <w:trHeight w:val="300"/>
        </w:trPr>
        <w:tc>
          <w:tcPr>
            <w:tcW w:w="6565" w:type="dxa"/>
            <w:tcBorders>
              <w:top w:val="nil"/>
              <w:left w:val="nil"/>
              <w:bottom w:val="single" w:sz="4" w:space="0" w:color="auto"/>
              <w:right w:val="single" w:sz="4" w:space="0" w:color="auto"/>
            </w:tcBorders>
            <w:noWrap/>
            <w:vAlign w:val="bottom"/>
          </w:tcPr>
          <w:p w:rsidR="004E744C" w:rsidRDefault="004E744C" w:rsidP="0011612D">
            <w:pPr>
              <w:rPr>
                <w:rFonts w:ascii="Arial CYR" w:hAnsi="Arial CYR" w:cs="Arial CYR"/>
              </w:rPr>
            </w:pPr>
            <w:r>
              <w:rPr>
                <w:rFonts w:ascii="Arial CYR" w:hAnsi="Arial CYR" w:cs="Arial CYR"/>
              </w:rPr>
              <w:t>отвод ПЭ 90 электросварной</w:t>
            </w:r>
          </w:p>
        </w:tc>
        <w:tc>
          <w:tcPr>
            <w:tcW w:w="719" w:type="dxa"/>
            <w:tcBorders>
              <w:top w:val="nil"/>
              <w:left w:val="nil"/>
              <w:bottom w:val="single" w:sz="4" w:space="0" w:color="auto"/>
              <w:right w:val="single" w:sz="4" w:space="0" w:color="auto"/>
            </w:tcBorders>
            <w:noWrap/>
            <w:vAlign w:val="bottom"/>
          </w:tcPr>
          <w:p w:rsidR="004E744C" w:rsidRDefault="004E744C" w:rsidP="0011612D">
            <w:pPr>
              <w:jc w:val="center"/>
              <w:rPr>
                <w:rFonts w:ascii="Arial CYR" w:hAnsi="Arial CYR" w:cs="Arial CYR"/>
              </w:rPr>
            </w:pPr>
            <w:r>
              <w:rPr>
                <w:rFonts w:ascii="Arial CYR" w:hAnsi="Arial CYR" w:cs="Arial CYR"/>
              </w:rPr>
              <w:t>шт.</w:t>
            </w:r>
          </w:p>
        </w:tc>
        <w:tc>
          <w:tcPr>
            <w:tcW w:w="750" w:type="dxa"/>
            <w:tcBorders>
              <w:top w:val="nil"/>
              <w:left w:val="nil"/>
              <w:bottom w:val="single" w:sz="4" w:space="0" w:color="auto"/>
              <w:right w:val="single" w:sz="4" w:space="0" w:color="auto"/>
            </w:tcBorders>
            <w:noWrap/>
            <w:vAlign w:val="bottom"/>
          </w:tcPr>
          <w:p w:rsidR="004E744C" w:rsidRDefault="004E744C" w:rsidP="0011612D">
            <w:pPr>
              <w:jc w:val="right"/>
              <w:rPr>
                <w:rFonts w:ascii="Arial CYR" w:hAnsi="Arial CYR" w:cs="Arial CYR"/>
              </w:rPr>
            </w:pPr>
            <w:r>
              <w:rPr>
                <w:rFonts w:ascii="Arial CYR" w:hAnsi="Arial CYR" w:cs="Arial CYR"/>
              </w:rPr>
              <w:t>6</w:t>
            </w:r>
          </w:p>
        </w:tc>
      </w:tr>
      <w:tr w:rsidR="004E744C" w:rsidTr="0011612D">
        <w:trPr>
          <w:trHeight w:val="600"/>
        </w:trPr>
        <w:tc>
          <w:tcPr>
            <w:tcW w:w="6565" w:type="dxa"/>
            <w:tcBorders>
              <w:top w:val="nil"/>
              <w:left w:val="nil"/>
              <w:bottom w:val="single" w:sz="4" w:space="0" w:color="auto"/>
              <w:right w:val="single" w:sz="4" w:space="0" w:color="auto"/>
            </w:tcBorders>
            <w:noWrap/>
            <w:vAlign w:val="bottom"/>
          </w:tcPr>
          <w:p w:rsidR="004E744C" w:rsidRDefault="004E744C" w:rsidP="0011612D">
            <w:pPr>
              <w:rPr>
                <w:rFonts w:ascii="Arial CYR" w:hAnsi="Arial CYR" w:cs="Arial CYR"/>
              </w:rPr>
            </w:pPr>
            <w:r>
              <w:rPr>
                <w:rFonts w:ascii="Arial CYR" w:hAnsi="Arial CYR" w:cs="Arial CYR"/>
              </w:rPr>
              <w:t>угольник компрессионный с внутренней резьбой 90-3</w:t>
            </w:r>
          </w:p>
        </w:tc>
        <w:tc>
          <w:tcPr>
            <w:tcW w:w="719" w:type="dxa"/>
            <w:tcBorders>
              <w:top w:val="nil"/>
              <w:left w:val="nil"/>
              <w:bottom w:val="single" w:sz="4" w:space="0" w:color="auto"/>
              <w:right w:val="single" w:sz="4" w:space="0" w:color="auto"/>
            </w:tcBorders>
            <w:noWrap/>
            <w:vAlign w:val="bottom"/>
          </w:tcPr>
          <w:p w:rsidR="004E744C" w:rsidRDefault="004E744C" w:rsidP="0011612D">
            <w:pPr>
              <w:jc w:val="center"/>
              <w:rPr>
                <w:rFonts w:ascii="Arial CYR" w:hAnsi="Arial CYR" w:cs="Arial CYR"/>
              </w:rPr>
            </w:pPr>
            <w:r>
              <w:rPr>
                <w:rFonts w:ascii="Arial CYR" w:hAnsi="Arial CYR" w:cs="Arial CYR"/>
              </w:rPr>
              <w:t>шт.</w:t>
            </w:r>
          </w:p>
        </w:tc>
        <w:tc>
          <w:tcPr>
            <w:tcW w:w="750" w:type="dxa"/>
            <w:tcBorders>
              <w:top w:val="nil"/>
              <w:left w:val="nil"/>
              <w:bottom w:val="single" w:sz="4" w:space="0" w:color="auto"/>
              <w:right w:val="single" w:sz="4" w:space="0" w:color="auto"/>
            </w:tcBorders>
            <w:noWrap/>
            <w:vAlign w:val="bottom"/>
          </w:tcPr>
          <w:p w:rsidR="004E744C" w:rsidRDefault="004E744C" w:rsidP="0011612D">
            <w:pPr>
              <w:jc w:val="right"/>
              <w:rPr>
                <w:rFonts w:ascii="Arial CYR" w:hAnsi="Arial CYR" w:cs="Arial CYR"/>
              </w:rPr>
            </w:pPr>
            <w:r>
              <w:rPr>
                <w:rFonts w:ascii="Arial CYR" w:hAnsi="Arial CYR" w:cs="Arial CYR"/>
              </w:rPr>
              <w:t>2</w:t>
            </w:r>
          </w:p>
        </w:tc>
      </w:tr>
      <w:tr w:rsidR="004E744C" w:rsidTr="0011612D">
        <w:trPr>
          <w:trHeight w:val="300"/>
        </w:trPr>
        <w:tc>
          <w:tcPr>
            <w:tcW w:w="6565" w:type="dxa"/>
            <w:tcBorders>
              <w:top w:val="nil"/>
              <w:left w:val="nil"/>
              <w:bottom w:val="single" w:sz="4" w:space="0" w:color="auto"/>
              <w:right w:val="single" w:sz="4" w:space="0" w:color="auto"/>
            </w:tcBorders>
            <w:noWrap/>
            <w:vAlign w:val="bottom"/>
          </w:tcPr>
          <w:p w:rsidR="004E744C" w:rsidRDefault="004E744C" w:rsidP="0011612D">
            <w:pPr>
              <w:rPr>
                <w:rFonts w:ascii="Arial CYR" w:hAnsi="Arial CYR" w:cs="Arial CYR"/>
              </w:rPr>
            </w:pPr>
            <w:r>
              <w:rPr>
                <w:rFonts w:ascii="Arial CYR" w:hAnsi="Arial CYR" w:cs="Arial CYR"/>
              </w:rPr>
              <w:t>муфта ПЭ 90\3 вр</w:t>
            </w:r>
          </w:p>
        </w:tc>
        <w:tc>
          <w:tcPr>
            <w:tcW w:w="719" w:type="dxa"/>
            <w:tcBorders>
              <w:top w:val="nil"/>
              <w:left w:val="nil"/>
              <w:bottom w:val="single" w:sz="4" w:space="0" w:color="auto"/>
              <w:right w:val="single" w:sz="4" w:space="0" w:color="auto"/>
            </w:tcBorders>
            <w:noWrap/>
            <w:vAlign w:val="bottom"/>
          </w:tcPr>
          <w:p w:rsidR="004E744C" w:rsidRDefault="004E744C" w:rsidP="0011612D">
            <w:pPr>
              <w:jc w:val="center"/>
              <w:rPr>
                <w:rFonts w:ascii="Arial CYR" w:hAnsi="Arial CYR" w:cs="Arial CYR"/>
              </w:rPr>
            </w:pPr>
            <w:r>
              <w:rPr>
                <w:rFonts w:ascii="Arial CYR" w:hAnsi="Arial CYR" w:cs="Arial CYR"/>
              </w:rPr>
              <w:t>шт.</w:t>
            </w:r>
          </w:p>
        </w:tc>
        <w:tc>
          <w:tcPr>
            <w:tcW w:w="750" w:type="dxa"/>
            <w:tcBorders>
              <w:top w:val="nil"/>
              <w:left w:val="nil"/>
              <w:bottom w:val="single" w:sz="4" w:space="0" w:color="auto"/>
              <w:right w:val="single" w:sz="4" w:space="0" w:color="auto"/>
            </w:tcBorders>
            <w:noWrap/>
            <w:vAlign w:val="bottom"/>
          </w:tcPr>
          <w:p w:rsidR="004E744C" w:rsidRDefault="004E744C" w:rsidP="0011612D">
            <w:pPr>
              <w:jc w:val="right"/>
              <w:rPr>
                <w:rFonts w:ascii="Arial CYR" w:hAnsi="Arial CYR" w:cs="Arial CYR"/>
              </w:rPr>
            </w:pPr>
            <w:r>
              <w:rPr>
                <w:rFonts w:ascii="Arial CYR" w:hAnsi="Arial CYR" w:cs="Arial CYR"/>
              </w:rPr>
              <w:t>4</w:t>
            </w:r>
          </w:p>
        </w:tc>
      </w:tr>
      <w:tr w:rsidR="004E744C" w:rsidTr="0011612D">
        <w:trPr>
          <w:trHeight w:val="612"/>
        </w:trPr>
        <w:tc>
          <w:tcPr>
            <w:tcW w:w="6565" w:type="dxa"/>
            <w:tcBorders>
              <w:top w:val="nil"/>
              <w:left w:val="nil"/>
              <w:bottom w:val="single" w:sz="4" w:space="0" w:color="auto"/>
              <w:right w:val="single" w:sz="4" w:space="0" w:color="auto"/>
            </w:tcBorders>
            <w:noWrap/>
            <w:vAlign w:val="bottom"/>
          </w:tcPr>
          <w:p w:rsidR="004E744C" w:rsidRDefault="004E744C" w:rsidP="0011612D">
            <w:pPr>
              <w:rPr>
                <w:rFonts w:ascii="Arial CYR" w:hAnsi="Arial CYR" w:cs="Arial CYR"/>
              </w:rPr>
            </w:pPr>
            <w:r>
              <w:rPr>
                <w:rFonts w:ascii="Arial CYR" w:hAnsi="Arial CYR" w:cs="Arial CYR"/>
              </w:rPr>
              <w:t>тройник компрессионный с внутренней резьбой 110-3</w:t>
            </w:r>
          </w:p>
        </w:tc>
        <w:tc>
          <w:tcPr>
            <w:tcW w:w="719" w:type="dxa"/>
            <w:tcBorders>
              <w:top w:val="nil"/>
              <w:left w:val="nil"/>
              <w:bottom w:val="single" w:sz="4" w:space="0" w:color="auto"/>
              <w:right w:val="single" w:sz="4" w:space="0" w:color="auto"/>
            </w:tcBorders>
            <w:noWrap/>
            <w:vAlign w:val="bottom"/>
          </w:tcPr>
          <w:p w:rsidR="004E744C" w:rsidRDefault="004E744C" w:rsidP="0011612D">
            <w:pPr>
              <w:jc w:val="center"/>
              <w:rPr>
                <w:rFonts w:ascii="Arial CYR" w:hAnsi="Arial CYR" w:cs="Arial CYR"/>
              </w:rPr>
            </w:pPr>
            <w:r>
              <w:rPr>
                <w:rFonts w:ascii="Arial CYR" w:hAnsi="Arial CYR" w:cs="Arial CYR"/>
              </w:rPr>
              <w:t>шт.</w:t>
            </w:r>
          </w:p>
        </w:tc>
        <w:tc>
          <w:tcPr>
            <w:tcW w:w="750" w:type="dxa"/>
            <w:tcBorders>
              <w:top w:val="nil"/>
              <w:left w:val="nil"/>
              <w:bottom w:val="single" w:sz="4" w:space="0" w:color="auto"/>
              <w:right w:val="single" w:sz="4" w:space="0" w:color="auto"/>
            </w:tcBorders>
            <w:noWrap/>
            <w:vAlign w:val="bottom"/>
          </w:tcPr>
          <w:p w:rsidR="004E744C" w:rsidRDefault="004E744C" w:rsidP="0011612D">
            <w:pPr>
              <w:jc w:val="right"/>
              <w:rPr>
                <w:rFonts w:ascii="Arial CYR" w:hAnsi="Arial CYR" w:cs="Arial CYR"/>
              </w:rPr>
            </w:pPr>
            <w:r>
              <w:rPr>
                <w:rFonts w:ascii="Arial CYR" w:hAnsi="Arial CYR" w:cs="Arial CYR"/>
              </w:rPr>
              <w:t>2</w:t>
            </w:r>
          </w:p>
        </w:tc>
      </w:tr>
    </w:tbl>
    <w:p w:rsidR="004E744C" w:rsidRDefault="004E744C" w:rsidP="000C7DB1">
      <w:pPr>
        <w:ind w:left="360"/>
        <w:jc w:val="both"/>
        <w:rPr>
          <w:sz w:val="28"/>
          <w:szCs w:val="28"/>
        </w:rPr>
      </w:pPr>
      <w:r>
        <w:rPr>
          <w:sz w:val="28"/>
          <w:szCs w:val="28"/>
        </w:rPr>
        <w:t>Счетчик водомер установить в помещении насосной.</w:t>
      </w:r>
    </w:p>
    <w:p w:rsidR="004E744C" w:rsidRDefault="004E744C" w:rsidP="000C7DB1">
      <w:pPr>
        <w:ind w:left="360"/>
        <w:jc w:val="both"/>
        <w:rPr>
          <w:sz w:val="28"/>
          <w:szCs w:val="28"/>
        </w:rPr>
      </w:pPr>
    </w:p>
    <w:p w:rsidR="004E744C" w:rsidRDefault="004E744C" w:rsidP="000C7DB1">
      <w:pPr>
        <w:numPr>
          <w:ilvl w:val="0"/>
          <w:numId w:val="37"/>
        </w:numPr>
        <w:suppressAutoHyphens w:val="0"/>
        <w:jc w:val="both"/>
        <w:rPr>
          <w:sz w:val="28"/>
          <w:szCs w:val="28"/>
        </w:rPr>
      </w:pPr>
      <w:r>
        <w:rPr>
          <w:sz w:val="28"/>
          <w:szCs w:val="28"/>
        </w:rPr>
        <w:t xml:space="preserve">При устройстве траншеи выполнить следующий объем работ : </w:t>
      </w:r>
    </w:p>
    <w:tbl>
      <w:tblPr>
        <w:tblW w:w="8005" w:type="dxa"/>
        <w:tblInd w:w="103" w:type="dxa"/>
        <w:tblLook w:val="0000"/>
      </w:tblPr>
      <w:tblGrid>
        <w:gridCol w:w="6385"/>
        <w:gridCol w:w="900"/>
        <w:gridCol w:w="720"/>
      </w:tblGrid>
      <w:tr w:rsidR="004E744C" w:rsidTr="0011612D">
        <w:trPr>
          <w:trHeight w:val="300"/>
        </w:trPr>
        <w:tc>
          <w:tcPr>
            <w:tcW w:w="6385" w:type="dxa"/>
            <w:tcBorders>
              <w:top w:val="single" w:sz="4" w:space="0" w:color="auto"/>
              <w:left w:val="nil"/>
              <w:bottom w:val="single" w:sz="4" w:space="0" w:color="auto"/>
              <w:right w:val="single" w:sz="4" w:space="0" w:color="auto"/>
            </w:tcBorders>
            <w:noWrap/>
            <w:vAlign w:val="bottom"/>
          </w:tcPr>
          <w:p w:rsidR="004E744C" w:rsidRDefault="004E744C" w:rsidP="0011612D">
            <w:pPr>
              <w:rPr>
                <w:rFonts w:ascii="Arial CYR" w:hAnsi="Arial CYR" w:cs="Arial CYR"/>
              </w:rPr>
            </w:pPr>
            <w:r>
              <w:rPr>
                <w:rFonts w:ascii="Arial CYR" w:hAnsi="Arial CYR" w:cs="Arial CYR"/>
              </w:rPr>
              <w:t xml:space="preserve">резка асфальта </w:t>
            </w:r>
          </w:p>
        </w:tc>
        <w:tc>
          <w:tcPr>
            <w:tcW w:w="900" w:type="dxa"/>
            <w:tcBorders>
              <w:top w:val="single" w:sz="4" w:space="0" w:color="auto"/>
              <w:left w:val="nil"/>
              <w:bottom w:val="single" w:sz="4" w:space="0" w:color="auto"/>
              <w:right w:val="single" w:sz="4" w:space="0" w:color="auto"/>
            </w:tcBorders>
            <w:noWrap/>
            <w:vAlign w:val="bottom"/>
          </w:tcPr>
          <w:p w:rsidR="004E744C" w:rsidRDefault="004E744C" w:rsidP="0011612D">
            <w:pPr>
              <w:jc w:val="center"/>
              <w:rPr>
                <w:rFonts w:ascii="Arial CYR" w:hAnsi="Arial CYR" w:cs="Arial CYR"/>
              </w:rPr>
            </w:pPr>
            <w:r>
              <w:rPr>
                <w:rFonts w:ascii="Arial CYR" w:hAnsi="Arial CYR" w:cs="Arial CYR"/>
              </w:rPr>
              <w:t>м</w:t>
            </w:r>
          </w:p>
        </w:tc>
        <w:tc>
          <w:tcPr>
            <w:tcW w:w="720" w:type="dxa"/>
            <w:tcBorders>
              <w:top w:val="single" w:sz="4" w:space="0" w:color="auto"/>
              <w:left w:val="nil"/>
              <w:bottom w:val="single" w:sz="4" w:space="0" w:color="auto"/>
              <w:right w:val="single" w:sz="4" w:space="0" w:color="auto"/>
            </w:tcBorders>
            <w:noWrap/>
            <w:vAlign w:val="bottom"/>
          </w:tcPr>
          <w:p w:rsidR="004E744C" w:rsidRDefault="004E744C" w:rsidP="0011612D">
            <w:pPr>
              <w:jc w:val="right"/>
              <w:rPr>
                <w:rFonts w:ascii="Arial CYR" w:hAnsi="Arial CYR" w:cs="Arial CYR"/>
              </w:rPr>
            </w:pPr>
            <w:r>
              <w:rPr>
                <w:rFonts w:ascii="Arial CYR" w:hAnsi="Arial CYR" w:cs="Arial CYR"/>
              </w:rPr>
              <w:t>100</w:t>
            </w:r>
          </w:p>
        </w:tc>
      </w:tr>
      <w:tr w:rsidR="004E744C" w:rsidTr="0011612D">
        <w:trPr>
          <w:trHeight w:val="300"/>
        </w:trPr>
        <w:tc>
          <w:tcPr>
            <w:tcW w:w="6385" w:type="dxa"/>
            <w:tcBorders>
              <w:top w:val="nil"/>
              <w:left w:val="nil"/>
              <w:bottom w:val="single" w:sz="4" w:space="0" w:color="auto"/>
              <w:right w:val="single" w:sz="4" w:space="0" w:color="auto"/>
            </w:tcBorders>
            <w:noWrap/>
            <w:vAlign w:val="bottom"/>
          </w:tcPr>
          <w:p w:rsidR="004E744C" w:rsidRDefault="004E744C" w:rsidP="0011612D">
            <w:pPr>
              <w:rPr>
                <w:rFonts w:ascii="Arial CYR" w:hAnsi="Arial CYR" w:cs="Arial CYR"/>
              </w:rPr>
            </w:pPr>
            <w:r>
              <w:rPr>
                <w:rFonts w:ascii="Arial CYR" w:hAnsi="Arial CYR" w:cs="Arial CYR"/>
              </w:rPr>
              <w:t xml:space="preserve">выбор грунта </w:t>
            </w:r>
          </w:p>
        </w:tc>
        <w:tc>
          <w:tcPr>
            <w:tcW w:w="900" w:type="dxa"/>
            <w:tcBorders>
              <w:top w:val="nil"/>
              <w:left w:val="nil"/>
              <w:bottom w:val="single" w:sz="4" w:space="0" w:color="auto"/>
              <w:right w:val="single" w:sz="4" w:space="0" w:color="auto"/>
            </w:tcBorders>
            <w:noWrap/>
            <w:vAlign w:val="bottom"/>
          </w:tcPr>
          <w:p w:rsidR="004E744C" w:rsidRDefault="004E744C" w:rsidP="0011612D">
            <w:pPr>
              <w:jc w:val="center"/>
              <w:rPr>
                <w:rFonts w:ascii="Arial CYR" w:hAnsi="Arial CYR" w:cs="Arial CYR"/>
              </w:rPr>
            </w:pPr>
            <w:r>
              <w:rPr>
                <w:rFonts w:ascii="Arial CYR" w:hAnsi="Arial CYR" w:cs="Arial CYR"/>
              </w:rPr>
              <w:t>м3</w:t>
            </w:r>
          </w:p>
        </w:tc>
        <w:tc>
          <w:tcPr>
            <w:tcW w:w="720" w:type="dxa"/>
            <w:tcBorders>
              <w:top w:val="nil"/>
              <w:left w:val="nil"/>
              <w:bottom w:val="single" w:sz="4" w:space="0" w:color="auto"/>
              <w:right w:val="single" w:sz="4" w:space="0" w:color="auto"/>
            </w:tcBorders>
            <w:noWrap/>
            <w:vAlign w:val="bottom"/>
          </w:tcPr>
          <w:p w:rsidR="004E744C" w:rsidRDefault="004E744C" w:rsidP="0011612D">
            <w:pPr>
              <w:jc w:val="right"/>
              <w:rPr>
                <w:rFonts w:ascii="Arial CYR" w:hAnsi="Arial CYR" w:cs="Arial CYR"/>
              </w:rPr>
            </w:pPr>
            <w:r>
              <w:rPr>
                <w:rFonts w:ascii="Arial CYR" w:hAnsi="Arial CYR" w:cs="Arial CYR"/>
              </w:rPr>
              <w:t>75</w:t>
            </w:r>
          </w:p>
        </w:tc>
      </w:tr>
      <w:tr w:rsidR="004E744C" w:rsidTr="0011612D">
        <w:trPr>
          <w:trHeight w:val="300"/>
        </w:trPr>
        <w:tc>
          <w:tcPr>
            <w:tcW w:w="6385" w:type="dxa"/>
            <w:tcBorders>
              <w:top w:val="nil"/>
              <w:left w:val="nil"/>
              <w:bottom w:val="single" w:sz="4" w:space="0" w:color="auto"/>
              <w:right w:val="single" w:sz="4" w:space="0" w:color="auto"/>
            </w:tcBorders>
            <w:noWrap/>
            <w:vAlign w:val="bottom"/>
          </w:tcPr>
          <w:p w:rsidR="004E744C" w:rsidRDefault="004E744C" w:rsidP="0011612D">
            <w:pPr>
              <w:rPr>
                <w:rFonts w:ascii="Arial CYR" w:hAnsi="Arial CYR" w:cs="Arial CYR"/>
              </w:rPr>
            </w:pPr>
            <w:r>
              <w:rPr>
                <w:rFonts w:ascii="Arial CYR" w:hAnsi="Arial CYR" w:cs="Arial CYR"/>
              </w:rPr>
              <w:t>вывоз грунта</w:t>
            </w:r>
          </w:p>
        </w:tc>
        <w:tc>
          <w:tcPr>
            <w:tcW w:w="900" w:type="dxa"/>
            <w:tcBorders>
              <w:top w:val="nil"/>
              <w:left w:val="nil"/>
              <w:bottom w:val="single" w:sz="4" w:space="0" w:color="auto"/>
              <w:right w:val="single" w:sz="4" w:space="0" w:color="auto"/>
            </w:tcBorders>
            <w:noWrap/>
            <w:vAlign w:val="bottom"/>
          </w:tcPr>
          <w:p w:rsidR="004E744C" w:rsidRDefault="004E744C" w:rsidP="0011612D">
            <w:pPr>
              <w:jc w:val="center"/>
              <w:rPr>
                <w:rFonts w:ascii="Arial CYR" w:hAnsi="Arial CYR" w:cs="Arial CYR"/>
              </w:rPr>
            </w:pPr>
            <w:r>
              <w:rPr>
                <w:rFonts w:ascii="Arial CYR" w:hAnsi="Arial CYR" w:cs="Arial CYR"/>
              </w:rPr>
              <w:t>м3</w:t>
            </w:r>
          </w:p>
        </w:tc>
        <w:tc>
          <w:tcPr>
            <w:tcW w:w="720" w:type="dxa"/>
            <w:tcBorders>
              <w:top w:val="nil"/>
              <w:left w:val="nil"/>
              <w:bottom w:val="single" w:sz="4" w:space="0" w:color="auto"/>
              <w:right w:val="single" w:sz="4" w:space="0" w:color="auto"/>
            </w:tcBorders>
            <w:noWrap/>
            <w:vAlign w:val="bottom"/>
          </w:tcPr>
          <w:p w:rsidR="004E744C" w:rsidRDefault="004E744C" w:rsidP="0011612D">
            <w:pPr>
              <w:jc w:val="right"/>
              <w:rPr>
                <w:rFonts w:ascii="Arial CYR" w:hAnsi="Arial CYR" w:cs="Arial CYR"/>
              </w:rPr>
            </w:pPr>
            <w:r>
              <w:rPr>
                <w:rFonts w:ascii="Arial CYR" w:hAnsi="Arial CYR" w:cs="Arial CYR"/>
              </w:rPr>
              <w:t>75</w:t>
            </w:r>
          </w:p>
        </w:tc>
      </w:tr>
      <w:tr w:rsidR="004E744C" w:rsidTr="0011612D">
        <w:trPr>
          <w:trHeight w:val="300"/>
        </w:trPr>
        <w:tc>
          <w:tcPr>
            <w:tcW w:w="6385" w:type="dxa"/>
            <w:tcBorders>
              <w:top w:val="nil"/>
              <w:left w:val="nil"/>
              <w:bottom w:val="single" w:sz="4" w:space="0" w:color="auto"/>
              <w:right w:val="single" w:sz="4" w:space="0" w:color="auto"/>
            </w:tcBorders>
            <w:noWrap/>
            <w:vAlign w:val="bottom"/>
          </w:tcPr>
          <w:p w:rsidR="004E744C" w:rsidRDefault="004E744C" w:rsidP="0011612D">
            <w:pPr>
              <w:rPr>
                <w:rFonts w:ascii="Arial CYR" w:hAnsi="Arial CYR" w:cs="Arial CYR"/>
              </w:rPr>
            </w:pPr>
            <w:r>
              <w:rPr>
                <w:rFonts w:ascii="Arial CYR" w:hAnsi="Arial CYR" w:cs="Arial CYR"/>
              </w:rPr>
              <w:t>засыпка песком с послойной трамбовкой</w:t>
            </w:r>
          </w:p>
        </w:tc>
        <w:tc>
          <w:tcPr>
            <w:tcW w:w="900" w:type="dxa"/>
            <w:tcBorders>
              <w:top w:val="nil"/>
              <w:left w:val="nil"/>
              <w:bottom w:val="single" w:sz="4" w:space="0" w:color="auto"/>
              <w:right w:val="single" w:sz="4" w:space="0" w:color="auto"/>
            </w:tcBorders>
            <w:noWrap/>
            <w:vAlign w:val="bottom"/>
          </w:tcPr>
          <w:p w:rsidR="004E744C" w:rsidRDefault="004E744C" w:rsidP="0011612D">
            <w:pPr>
              <w:jc w:val="center"/>
              <w:rPr>
                <w:rFonts w:ascii="Arial CYR" w:hAnsi="Arial CYR" w:cs="Arial CYR"/>
              </w:rPr>
            </w:pPr>
            <w:r>
              <w:rPr>
                <w:rFonts w:ascii="Arial CYR" w:hAnsi="Arial CYR" w:cs="Arial CYR"/>
              </w:rPr>
              <w:t>м3</w:t>
            </w:r>
          </w:p>
        </w:tc>
        <w:tc>
          <w:tcPr>
            <w:tcW w:w="720" w:type="dxa"/>
            <w:tcBorders>
              <w:top w:val="nil"/>
              <w:left w:val="nil"/>
              <w:bottom w:val="single" w:sz="4" w:space="0" w:color="auto"/>
              <w:right w:val="single" w:sz="4" w:space="0" w:color="auto"/>
            </w:tcBorders>
            <w:noWrap/>
            <w:vAlign w:val="bottom"/>
          </w:tcPr>
          <w:p w:rsidR="004E744C" w:rsidRDefault="004E744C" w:rsidP="0011612D">
            <w:pPr>
              <w:jc w:val="right"/>
              <w:rPr>
                <w:rFonts w:ascii="Arial CYR" w:hAnsi="Arial CYR" w:cs="Arial CYR"/>
              </w:rPr>
            </w:pPr>
            <w:r>
              <w:rPr>
                <w:rFonts w:ascii="Arial CYR" w:hAnsi="Arial CYR" w:cs="Arial CYR"/>
              </w:rPr>
              <w:t>50</w:t>
            </w:r>
          </w:p>
        </w:tc>
      </w:tr>
      <w:tr w:rsidR="004E744C" w:rsidTr="0011612D">
        <w:trPr>
          <w:trHeight w:val="300"/>
        </w:trPr>
        <w:tc>
          <w:tcPr>
            <w:tcW w:w="6385" w:type="dxa"/>
            <w:tcBorders>
              <w:top w:val="nil"/>
              <w:left w:val="nil"/>
              <w:bottom w:val="single" w:sz="4" w:space="0" w:color="auto"/>
              <w:right w:val="single" w:sz="4" w:space="0" w:color="auto"/>
            </w:tcBorders>
            <w:noWrap/>
            <w:vAlign w:val="bottom"/>
          </w:tcPr>
          <w:p w:rsidR="004E744C" w:rsidRDefault="004E744C" w:rsidP="0011612D">
            <w:pPr>
              <w:rPr>
                <w:rFonts w:ascii="Arial CYR" w:hAnsi="Arial CYR" w:cs="Arial CYR"/>
              </w:rPr>
            </w:pPr>
            <w:r>
              <w:rPr>
                <w:rFonts w:ascii="Arial CYR" w:hAnsi="Arial CYR" w:cs="Arial CYR"/>
              </w:rPr>
              <w:t>засыпка щебнем с послойной трамбовкой</w:t>
            </w:r>
          </w:p>
        </w:tc>
        <w:tc>
          <w:tcPr>
            <w:tcW w:w="900" w:type="dxa"/>
            <w:tcBorders>
              <w:top w:val="nil"/>
              <w:left w:val="nil"/>
              <w:bottom w:val="single" w:sz="4" w:space="0" w:color="auto"/>
              <w:right w:val="single" w:sz="4" w:space="0" w:color="auto"/>
            </w:tcBorders>
            <w:noWrap/>
            <w:vAlign w:val="bottom"/>
          </w:tcPr>
          <w:p w:rsidR="004E744C" w:rsidRDefault="004E744C" w:rsidP="0011612D">
            <w:pPr>
              <w:jc w:val="center"/>
              <w:rPr>
                <w:rFonts w:ascii="Arial CYR" w:hAnsi="Arial CYR" w:cs="Arial CYR"/>
              </w:rPr>
            </w:pPr>
            <w:r>
              <w:rPr>
                <w:rFonts w:ascii="Arial CYR" w:hAnsi="Arial CYR" w:cs="Arial CYR"/>
              </w:rPr>
              <w:t>м3</w:t>
            </w:r>
          </w:p>
        </w:tc>
        <w:tc>
          <w:tcPr>
            <w:tcW w:w="720" w:type="dxa"/>
            <w:tcBorders>
              <w:top w:val="nil"/>
              <w:left w:val="nil"/>
              <w:bottom w:val="single" w:sz="4" w:space="0" w:color="auto"/>
              <w:right w:val="single" w:sz="4" w:space="0" w:color="auto"/>
            </w:tcBorders>
            <w:noWrap/>
            <w:vAlign w:val="bottom"/>
          </w:tcPr>
          <w:p w:rsidR="004E744C" w:rsidRDefault="004E744C" w:rsidP="0011612D">
            <w:pPr>
              <w:jc w:val="right"/>
              <w:rPr>
                <w:rFonts w:ascii="Arial CYR" w:hAnsi="Arial CYR" w:cs="Arial CYR"/>
              </w:rPr>
            </w:pPr>
            <w:r>
              <w:rPr>
                <w:rFonts w:ascii="Arial CYR" w:hAnsi="Arial CYR" w:cs="Arial CYR"/>
              </w:rPr>
              <w:t>17</w:t>
            </w:r>
          </w:p>
        </w:tc>
      </w:tr>
      <w:tr w:rsidR="004E744C" w:rsidTr="0011612D">
        <w:trPr>
          <w:trHeight w:val="300"/>
        </w:trPr>
        <w:tc>
          <w:tcPr>
            <w:tcW w:w="6385" w:type="dxa"/>
            <w:tcBorders>
              <w:top w:val="nil"/>
              <w:left w:val="nil"/>
              <w:bottom w:val="single" w:sz="4" w:space="0" w:color="auto"/>
              <w:right w:val="single" w:sz="4" w:space="0" w:color="auto"/>
            </w:tcBorders>
            <w:noWrap/>
            <w:vAlign w:val="bottom"/>
          </w:tcPr>
          <w:p w:rsidR="004E744C" w:rsidRDefault="004E744C" w:rsidP="0011612D">
            <w:pPr>
              <w:rPr>
                <w:rFonts w:ascii="Arial CYR" w:hAnsi="Arial CYR" w:cs="Arial CYR"/>
              </w:rPr>
            </w:pPr>
            <w:r>
              <w:rPr>
                <w:rFonts w:ascii="Arial CYR" w:hAnsi="Arial CYR" w:cs="Arial CYR"/>
              </w:rPr>
              <w:t>промазка стыка асфальтового покрытия</w:t>
            </w:r>
          </w:p>
        </w:tc>
        <w:tc>
          <w:tcPr>
            <w:tcW w:w="900" w:type="dxa"/>
            <w:tcBorders>
              <w:top w:val="nil"/>
              <w:left w:val="nil"/>
              <w:bottom w:val="single" w:sz="4" w:space="0" w:color="auto"/>
              <w:right w:val="single" w:sz="4" w:space="0" w:color="auto"/>
            </w:tcBorders>
            <w:noWrap/>
            <w:vAlign w:val="bottom"/>
          </w:tcPr>
          <w:p w:rsidR="004E744C" w:rsidRDefault="004E744C" w:rsidP="0011612D">
            <w:pPr>
              <w:jc w:val="center"/>
              <w:rPr>
                <w:rFonts w:ascii="Arial CYR" w:hAnsi="Arial CYR" w:cs="Arial CYR"/>
              </w:rPr>
            </w:pPr>
            <w:r>
              <w:rPr>
                <w:rFonts w:ascii="Arial CYR" w:hAnsi="Arial CYR" w:cs="Arial CYR"/>
              </w:rPr>
              <w:t>м</w:t>
            </w:r>
          </w:p>
        </w:tc>
        <w:tc>
          <w:tcPr>
            <w:tcW w:w="720" w:type="dxa"/>
            <w:tcBorders>
              <w:top w:val="nil"/>
              <w:left w:val="nil"/>
              <w:bottom w:val="single" w:sz="4" w:space="0" w:color="auto"/>
              <w:right w:val="single" w:sz="4" w:space="0" w:color="auto"/>
            </w:tcBorders>
            <w:noWrap/>
            <w:vAlign w:val="bottom"/>
          </w:tcPr>
          <w:p w:rsidR="004E744C" w:rsidRDefault="004E744C" w:rsidP="0011612D">
            <w:pPr>
              <w:jc w:val="right"/>
              <w:rPr>
                <w:rFonts w:ascii="Arial CYR" w:hAnsi="Arial CYR" w:cs="Arial CYR"/>
              </w:rPr>
            </w:pPr>
            <w:r>
              <w:rPr>
                <w:rFonts w:ascii="Arial CYR" w:hAnsi="Arial CYR" w:cs="Arial CYR"/>
              </w:rPr>
              <w:t>100</w:t>
            </w:r>
          </w:p>
        </w:tc>
      </w:tr>
      <w:tr w:rsidR="004E744C" w:rsidTr="0011612D">
        <w:trPr>
          <w:trHeight w:val="300"/>
        </w:trPr>
        <w:tc>
          <w:tcPr>
            <w:tcW w:w="6385" w:type="dxa"/>
            <w:tcBorders>
              <w:top w:val="nil"/>
              <w:left w:val="nil"/>
              <w:bottom w:val="single" w:sz="4" w:space="0" w:color="auto"/>
              <w:right w:val="single" w:sz="4" w:space="0" w:color="auto"/>
            </w:tcBorders>
            <w:noWrap/>
            <w:vAlign w:val="bottom"/>
          </w:tcPr>
          <w:p w:rsidR="004E744C" w:rsidRDefault="004E744C" w:rsidP="0011612D">
            <w:pPr>
              <w:rPr>
                <w:rFonts w:ascii="Arial CYR" w:hAnsi="Arial CYR" w:cs="Arial CYR"/>
              </w:rPr>
            </w:pPr>
            <w:r>
              <w:rPr>
                <w:rFonts w:ascii="Arial CYR" w:hAnsi="Arial CYR" w:cs="Arial CYR"/>
              </w:rPr>
              <w:t>укладка асфальтового покрытия</w:t>
            </w:r>
          </w:p>
        </w:tc>
        <w:tc>
          <w:tcPr>
            <w:tcW w:w="900" w:type="dxa"/>
            <w:tcBorders>
              <w:top w:val="nil"/>
              <w:left w:val="nil"/>
              <w:bottom w:val="single" w:sz="4" w:space="0" w:color="auto"/>
              <w:right w:val="single" w:sz="4" w:space="0" w:color="auto"/>
            </w:tcBorders>
            <w:noWrap/>
            <w:vAlign w:val="bottom"/>
          </w:tcPr>
          <w:p w:rsidR="004E744C" w:rsidRDefault="004E744C" w:rsidP="0011612D">
            <w:pPr>
              <w:jc w:val="center"/>
              <w:rPr>
                <w:rFonts w:ascii="Arial CYR" w:hAnsi="Arial CYR" w:cs="Arial CYR"/>
              </w:rPr>
            </w:pPr>
            <w:r>
              <w:rPr>
                <w:rFonts w:ascii="Arial CYR" w:hAnsi="Arial CYR" w:cs="Arial CYR"/>
              </w:rPr>
              <w:t>м3</w:t>
            </w:r>
          </w:p>
        </w:tc>
        <w:tc>
          <w:tcPr>
            <w:tcW w:w="720" w:type="dxa"/>
            <w:tcBorders>
              <w:top w:val="nil"/>
              <w:left w:val="nil"/>
              <w:bottom w:val="single" w:sz="4" w:space="0" w:color="auto"/>
              <w:right w:val="single" w:sz="4" w:space="0" w:color="auto"/>
            </w:tcBorders>
            <w:noWrap/>
            <w:vAlign w:val="bottom"/>
          </w:tcPr>
          <w:p w:rsidR="004E744C" w:rsidRDefault="004E744C" w:rsidP="0011612D">
            <w:pPr>
              <w:jc w:val="right"/>
              <w:rPr>
                <w:rFonts w:ascii="Arial CYR" w:hAnsi="Arial CYR" w:cs="Arial CYR"/>
              </w:rPr>
            </w:pPr>
            <w:r>
              <w:rPr>
                <w:rFonts w:ascii="Arial CYR" w:hAnsi="Arial CYR" w:cs="Arial CYR"/>
              </w:rPr>
              <w:t>8</w:t>
            </w:r>
          </w:p>
        </w:tc>
      </w:tr>
      <w:tr w:rsidR="004E744C" w:rsidTr="0011612D">
        <w:trPr>
          <w:trHeight w:val="300"/>
        </w:trPr>
        <w:tc>
          <w:tcPr>
            <w:tcW w:w="6385" w:type="dxa"/>
            <w:tcBorders>
              <w:top w:val="nil"/>
              <w:left w:val="nil"/>
              <w:bottom w:val="nil"/>
              <w:right w:val="single" w:sz="4" w:space="0" w:color="auto"/>
            </w:tcBorders>
            <w:noWrap/>
            <w:vAlign w:val="bottom"/>
          </w:tcPr>
          <w:p w:rsidR="004E744C" w:rsidRDefault="004E744C" w:rsidP="0011612D">
            <w:pPr>
              <w:rPr>
                <w:rFonts w:ascii="Arial CYR" w:hAnsi="Arial CYR" w:cs="Arial CYR"/>
              </w:rPr>
            </w:pPr>
            <w:r>
              <w:rPr>
                <w:rFonts w:ascii="Arial CYR" w:hAnsi="Arial CYR" w:cs="Arial CYR"/>
              </w:rPr>
              <w:t>проливка стыка асфальтового покрытия</w:t>
            </w:r>
          </w:p>
        </w:tc>
        <w:tc>
          <w:tcPr>
            <w:tcW w:w="900" w:type="dxa"/>
            <w:tcBorders>
              <w:top w:val="nil"/>
              <w:left w:val="nil"/>
              <w:bottom w:val="nil"/>
              <w:right w:val="single" w:sz="4" w:space="0" w:color="auto"/>
            </w:tcBorders>
            <w:noWrap/>
            <w:vAlign w:val="bottom"/>
          </w:tcPr>
          <w:p w:rsidR="004E744C" w:rsidRDefault="004E744C" w:rsidP="0011612D">
            <w:pPr>
              <w:jc w:val="center"/>
              <w:rPr>
                <w:rFonts w:ascii="Arial CYR" w:hAnsi="Arial CYR" w:cs="Arial CYR"/>
              </w:rPr>
            </w:pPr>
            <w:r>
              <w:rPr>
                <w:rFonts w:ascii="Arial CYR" w:hAnsi="Arial CYR" w:cs="Arial CYR"/>
              </w:rPr>
              <w:t>м</w:t>
            </w:r>
          </w:p>
        </w:tc>
        <w:tc>
          <w:tcPr>
            <w:tcW w:w="720" w:type="dxa"/>
            <w:tcBorders>
              <w:top w:val="nil"/>
              <w:left w:val="nil"/>
              <w:bottom w:val="nil"/>
              <w:right w:val="single" w:sz="4" w:space="0" w:color="auto"/>
            </w:tcBorders>
            <w:noWrap/>
            <w:vAlign w:val="bottom"/>
          </w:tcPr>
          <w:p w:rsidR="004E744C" w:rsidRDefault="004E744C" w:rsidP="0011612D">
            <w:pPr>
              <w:jc w:val="right"/>
              <w:rPr>
                <w:rFonts w:ascii="Arial CYR" w:hAnsi="Arial CYR" w:cs="Arial CYR"/>
              </w:rPr>
            </w:pPr>
            <w:r>
              <w:rPr>
                <w:rFonts w:ascii="Arial CYR" w:hAnsi="Arial CYR" w:cs="Arial CYR"/>
              </w:rPr>
              <w:t>100</w:t>
            </w:r>
          </w:p>
        </w:tc>
      </w:tr>
      <w:tr w:rsidR="004E744C" w:rsidTr="0011612D">
        <w:trPr>
          <w:trHeight w:val="300"/>
        </w:trPr>
        <w:tc>
          <w:tcPr>
            <w:tcW w:w="6385" w:type="dxa"/>
            <w:tcBorders>
              <w:top w:val="single" w:sz="4" w:space="0" w:color="auto"/>
              <w:left w:val="nil"/>
              <w:bottom w:val="single" w:sz="4" w:space="0" w:color="auto"/>
              <w:right w:val="single" w:sz="4" w:space="0" w:color="auto"/>
            </w:tcBorders>
            <w:noWrap/>
            <w:vAlign w:val="bottom"/>
          </w:tcPr>
          <w:p w:rsidR="004E744C" w:rsidRDefault="004E744C" w:rsidP="0011612D">
            <w:pPr>
              <w:rPr>
                <w:rFonts w:ascii="Arial CYR" w:hAnsi="Arial CYR" w:cs="Arial CYR"/>
              </w:rPr>
            </w:pPr>
            <w:r>
              <w:rPr>
                <w:rFonts w:ascii="Arial CYR" w:hAnsi="Arial CYR" w:cs="Arial CYR"/>
              </w:rPr>
              <w:t xml:space="preserve">резка бетонного покрытия  </w:t>
            </w:r>
          </w:p>
        </w:tc>
        <w:tc>
          <w:tcPr>
            <w:tcW w:w="900" w:type="dxa"/>
            <w:tcBorders>
              <w:top w:val="single" w:sz="4" w:space="0" w:color="auto"/>
              <w:left w:val="nil"/>
              <w:bottom w:val="single" w:sz="4" w:space="0" w:color="auto"/>
              <w:right w:val="single" w:sz="4" w:space="0" w:color="auto"/>
            </w:tcBorders>
            <w:noWrap/>
            <w:vAlign w:val="bottom"/>
          </w:tcPr>
          <w:p w:rsidR="004E744C" w:rsidRDefault="004E744C" w:rsidP="0011612D">
            <w:pPr>
              <w:jc w:val="center"/>
              <w:rPr>
                <w:rFonts w:ascii="Arial CYR" w:hAnsi="Arial CYR" w:cs="Arial CYR"/>
              </w:rPr>
            </w:pPr>
            <w:r>
              <w:rPr>
                <w:rFonts w:ascii="Arial CYR" w:hAnsi="Arial CYR" w:cs="Arial CYR"/>
              </w:rPr>
              <w:t>м</w:t>
            </w:r>
          </w:p>
        </w:tc>
        <w:tc>
          <w:tcPr>
            <w:tcW w:w="720" w:type="dxa"/>
            <w:tcBorders>
              <w:top w:val="single" w:sz="4" w:space="0" w:color="auto"/>
              <w:left w:val="nil"/>
              <w:bottom w:val="single" w:sz="4" w:space="0" w:color="auto"/>
              <w:right w:val="single" w:sz="4" w:space="0" w:color="auto"/>
            </w:tcBorders>
            <w:noWrap/>
            <w:vAlign w:val="bottom"/>
          </w:tcPr>
          <w:p w:rsidR="004E744C" w:rsidRDefault="004E744C" w:rsidP="0011612D">
            <w:pPr>
              <w:jc w:val="right"/>
              <w:rPr>
                <w:rFonts w:ascii="Arial CYR" w:hAnsi="Arial CYR" w:cs="Arial CYR"/>
              </w:rPr>
            </w:pPr>
            <w:r>
              <w:rPr>
                <w:rFonts w:ascii="Arial CYR" w:hAnsi="Arial CYR" w:cs="Arial CYR"/>
              </w:rPr>
              <w:t>6</w:t>
            </w:r>
          </w:p>
        </w:tc>
      </w:tr>
      <w:tr w:rsidR="004E744C" w:rsidTr="0011612D">
        <w:trPr>
          <w:trHeight w:val="300"/>
        </w:trPr>
        <w:tc>
          <w:tcPr>
            <w:tcW w:w="6385" w:type="dxa"/>
            <w:tcBorders>
              <w:top w:val="nil"/>
              <w:left w:val="nil"/>
              <w:bottom w:val="single" w:sz="4" w:space="0" w:color="auto"/>
              <w:right w:val="single" w:sz="4" w:space="0" w:color="auto"/>
            </w:tcBorders>
            <w:noWrap/>
            <w:vAlign w:val="bottom"/>
          </w:tcPr>
          <w:p w:rsidR="004E744C" w:rsidRDefault="004E744C" w:rsidP="0011612D">
            <w:pPr>
              <w:rPr>
                <w:rFonts w:ascii="Arial CYR" w:hAnsi="Arial CYR" w:cs="Arial CYR"/>
              </w:rPr>
            </w:pPr>
            <w:r>
              <w:rPr>
                <w:rFonts w:ascii="Arial CYR" w:hAnsi="Arial CYR" w:cs="Arial CYR"/>
              </w:rPr>
              <w:t xml:space="preserve">выбор грунта вручную </w:t>
            </w:r>
          </w:p>
        </w:tc>
        <w:tc>
          <w:tcPr>
            <w:tcW w:w="900" w:type="dxa"/>
            <w:tcBorders>
              <w:top w:val="nil"/>
              <w:left w:val="nil"/>
              <w:bottom w:val="single" w:sz="4" w:space="0" w:color="auto"/>
              <w:right w:val="single" w:sz="4" w:space="0" w:color="auto"/>
            </w:tcBorders>
            <w:noWrap/>
            <w:vAlign w:val="bottom"/>
          </w:tcPr>
          <w:p w:rsidR="004E744C" w:rsidRDefault="004E744C" w:rsidP="0011612D">
            <w:pPr>
              <w:jc w:val="center"/>
              <w:rPr>
                <w:rFonts w:ascii="Arial CYR" w:hAnsi="Arial CYR" w:cs="Arial CYR"/>
              </w:rPr>
            </w:pPr>
            <w:r>
              <w:rPr>
                <w:rFonts w:ascii="Arial CYR" w:hAnsi="Arial CYR" w:cs="Arial CYR"/>
              </w:rPr>
              <w:t>м3</w:t>
            </w:r>
          </w:p>
        </w:tc>
        <w:tc>
          <w:tcPr>
            <w:tcW w:w="720" w:type="dxa"/>
            <w:tcBorders>
              <w:top w:val="nil"/>
              <w:left w:val="nil"/>
              <w:bottom w:val="single" w:sz="4" w:space="0" w:color="auto"/>
              <w:right w:val="single" w:sz="4" w:space="0" w:color="auto"/>
            </w:tcBorders>
            <w:noWrap/>
            <w:vAlign w:val="bottom"/>
          </w:tcPr>
          <w:p w:rsidR="004E744C" w:rsidRDefault="004E744C" w:rsidP="0011612D">
            <w:pPr>
              <w:jc w:val="right"/>
              <w:rPr>
                <w:rFonts w:ascii="Arial CYR" w:hAnsi="Arial CYR" w:cs="Arial CYR"/>
              </w:rPr>
            </w:pPr>
            <w:r>
              <w:rPr>
                <w:rFonts w:ascii="Arial CYR" w:hAnsi="Arial CYR" w:cs="Arial CYR"/>
              </w:rPr>
              <w:t>10</w:t>
            </w:r>
          </w:p>
        </w:tc>
      </w:tr>
      <w:tr w:rsidR="004E744C" w:rsidTr="0011612D">
        <w:trPr>
          <w:trHeight w:val="300"/>
        </w:trPr>
        <w:tc>
          <w:tcPr>
            <w:tcW w:w="6385" w:type="dxa"/>
            <w:tcBorders>
              <w:top w:val="nil"/>
              <w:left w:val="nil"/>
              <w:bottom w:val="single" w:sz="4" w:space="0" w:color="auto"/>
              <w:right w:val="single" w:sz="4" w:space="0" w:color="auto"/>
            </w:tcBorders>
            <w:noWrap/>
            <w:vAlign w:val="bottom"/>
          </w:tcPr>
          <w:p w:rsidR="004E744C" w:rsidRDefault="004E744C" w:rsidP="0011612D">
            <w:pPr>
              <w:rPr>
                <w:rFonts w:ascii="Arial CYR" w:hAnsi="Arial CYR" w:cs="Arial CYR"/>
              </w:rPr>
            </w:pPr>
            <w:r>
              <w:rPr>
                <w:rFonts w:ascii="Arial CYR" w:hAnsi="Arial CYR" w:cs="Arial CYR"/>
              </w:rPr>
              <w:t xml:space="preserve">проход под фундаментом </w:t>
            </w:r>
          </w:p>
        </w:tc>
        <w:tc>
          <w:tcPr>
            <w:tcW w:w="900" w:type="dxa"/>
            <w:tcBorders>
              <w:top w:val="nil"/>
              <w:left w:val="nil"/>
              <w:bottom w:val="single" w:sz="4" w:space="0" w:color="auto"/>
              <w:right w:val="single" w:sz="4" w:space="0" w:color="auto"/>
            </w:tcBorders>
            <w:noWrap/>
            <w:vAlign w:val="bottom"/>
          </w:tcPr>
          <w:p w:rsidR="004E744C" w:rsidRDefault="004E744C" w:rsidP="0011612D">
            <w:pPr>
              <w:jc w:val="center"/>
              <w:rPr>
                <w:rFonts w:ascii="Arial CYR" w:hAnsi="Arial CYR" w:cs="Arial CYR"/>
              </w:rPr>
            </w:pPr>
            <w:r>
              <w:rPr>
                <w:rFonts w:ascii="Arial CYR" w:hAnsi="Arial CYR" w:cs="Arial CYR"/>
              </w:rPr>
              <w:t>м</w:t>
            </w:r>
          </w:p>
        </w:tc>
        <w:tc>
          <w:tcPr>
            <w:tcW w:w="720" w:type="dxa"/>
            <w:tcBorders>
              <w:top w:val="nil"/>
              <w:left w:val="nil"/>
              <w:bottom w:val="single" w:sz="4" w:space="0" w:color="auto"/>
              <w:right w:val="single" w:sz="4" w:space="0" w:color="auto"/>
            </w:tcBorders>
            <w:noWrap/>
            <w:vAlign w:val="bottom"/>
          </w:tcPr>
          <w:p w:rsidR="004E744C" w:rsidRDefault="004E744C" w:rsidP="0011612D">
            <w:pPr>
              <w:jc w:val="right"/>
              <w:rPr>
                <w:rFonts w:ascii="Arial CYR" w:hAnsi="Arial CYR" w:cs="Arial CYR"/>
              </w:rPr>
            </w:pPr>
            <w:r>
              <w:rPr>
                <w:rFonts w:ascii="Arial CYR" w:hAnsi="Arial CYR" w:cs="Arial CYR"/>
              </w:rPr>
              <w:t>3</w:t>
            </w:r>
          </w:p>
        </w:tc>
      </w:tr>
    </w:tbl>
    <w:p w:rsidR="004E744C" w:rsidRDefault="004E744C" w:rsidP="000C7DB1">
      <w:pPr>
        <w:jc w:val="both"/>
        <w:rPr>
          <w:sz w:val="28"/>
          <w:szCs w:val="28"/>
        </w:rPr>
      </w:pPr>
    </w:p>
    <w:p w:rsidR="004E744C" w:rsidRDefault="004E744C" w:rsidP="000C7DB1">
      <w:pPr>
        <w:numPr>
          <w:ilvl w:val="0"/>
          <w:numId w:val="37"/>
        </w:numPr>
        <w:suppressAutoHyphens w:val="0"/>
        <w:jc w:val="both"/>
        <w:rPr>
          <w:sz w:val="28"/>
          <w:szCs w:val="28"/>
        </w:rPr>
      </w:pPr>
      <w:r w:rsidRPr="00956BBB">
        <w:rPr>
          <w:sz w:val="28"/>
          <w:szCs w:val="28"/>
        </w:rPr>
        <w:t xml:space="preserve"> Устройство помещения насосной площадью </w:t>
      </w:r>
      <w:r>
        <w:rPr>
          <w:sz w:val="28"/>
          <w:szCs w:val="28"/>
        </w:rPr>
        <w:t>10</w:t>
      </w:r>
      <w:r w:rsidRPr="00956BBB">
        <w:rPr>
          <w:sz w:val="28"/>
          <w:szCs w:val="28"/>
        </w:rPr>
        <w:t>м</w:t>
      </w:r>
      <w:r>
        <w:rPr>
          <w:sz w:val="28"/>
          <w:szCs w:val="28"/>
        </w:rPr>
        <w:t>2 стены</w:t>
      </w:r>
      <w:r w:rsidRPr="00956BBB">
        <w:rPr>
          <w:sz w:val="28"/>
          <w:szCs w:val="28"/>
        </w:rPr>
        <w:t xml:space="preserve"> выполнить из кирпича</w:t>
      </w:r>
      <w:r>
        <w:rPr>
          <w:sz w:val="28"/>
          <w:szCs w:val="28"/>
        </w:rPr>
        <w:t xml:space="preserve"> потолок из ГКЛВО </w:t>
      </w:r>
      <w:r w:rsidRPr="00956BBB">
        <w:rPr>
          <w:sz w:val="28"/>
          <w:szCs w:val="28"/>
        </w:rPr>
        <w:t>в углу склада №1. Вход в насосную организовать с улицы путем пробивки дверного проема в стене склада</w:t>
      </w:r>
      <w:r>
        <w:rPr>
          <w:sz w:val="28"/>
          <w:szCs w:val="28"/>
        </w:rPr>
        <w:t>, у</w:t>
      </w:r>
      <w:r w:rsidRPr="00956BBB">
        <w:rPr>
          <w:sz w:val="28"/>
          <w:szCs w:val="28"/>
        </w:rPr>
        <w:t>строить раму для крепления насосов</w:t>
      </w:r>
      <w:r>
        <w:rPr>
          <w:sz w:val="28"/>
          <w:szCs w:val="28"/>
        </w:rPr>
        <w:t>, а так же выполнить следующее:</w:t>
      </w:r>
    </w:p>
    <w:p w:rsidR="004E744C" w:rsidRPr="00956BBB" w:rsidRDefault="004E744C" w:rsidP="000C7DB1">
      <w:pPr>
        <w:ind w:left="720"/>
        <w:jc w:val="both"/>
        <w:rPr>
          <w:sz w:val="28"/>
          <w:szCs w:val="28"/>
        </w:rPr>
      </w:pPr>
    </w:p>
    <w:tbl>
      <w:tblPr>
        <w:tblW w:w="8237" w:type="dxa"/>
        <w:tblInd w:w="93" w:type="dxa"/>
        <w:tblLook w:val="00A0"/>
      </w:tblPr>
      <w:tblGrid>
        <w:gridCol w:w="6819"/>
        <w:gridCol w:w="721"/>
        <w:gridCol w:w="697"/>
      </w:tblGrid>
      <w:tr w:rsidR="004E744C" w:rsidTr="0011612D">
        <w:trPr>
          <w:trHeight w:val="315"/>
        </w:trPr>
        <w:tc>
          <w:tcPr>
            <w:tcW w:w="6819" w:type="dxa"/>
            <w:tcBorders>
              <w:top w:val="single" w:sz="4" w:space="0" w:color="auto"/>
              <w:left w:val="single" w:sz="4" w:space="0" w:color="auto"/>
              <w:bottom w:val="single" w:sz="4" w:space="0" w:color="auto"/>
              <w:right w:val="single" w:sz="4" w:space="0" w:color="auto"/>
            </w:tcBorders>
            <w:vAlign w:val="bottom"/>
          </w:tcPr>
          <w:p w:rsidR="004E744C" w:rsidRDefault="004E744C" w:rsidP="0011612D">
            <w:pPr>
              <w:rPr>
                <w:rFonts w:ascii="Arial CYR" w:hAnsi="Arial CYR" w:cs="Arial CYR"/>
              </w:rPr>
            </w:pPr>
            <w:r>
              <w:rPr>
                <w:rFonts w:ascii="Arial CYR" w:hAnsi="Arial CYR" w:cs="Arial CYR"/>
              </w:rPr>
              <w:t>рама для насосов из уголка 80*80*6</w:t>
            </w:r>
          </w:p>
        </w:tc>
        <w:tc>
          <w:tcPr>
            <w:tcW w:w="721" w:type="dxa"/>
            <w:tcBorders>
              <w:top w:val="single" w:sz="4" w:space="0" w:color="auto"/>
              <w:left w:val="nil"/>
              <w:bottom w:val="single" w:sz="4" w:space="0" w:color="auto"/>
              <w:right w:val="single" w:sz="4" w:space="0" w:color="auto"/>
            </w:tcBorders>
            <w:noWrap/>
            <w:vAlign w:val="bottom"/>
          </w:tcPr>
          <w:p w:rsidR="004E744C" w:rsidRDefault="004E744C" w:rsidP="00880912">
            <w:pPr>
              <w:jc w:val="center"/>
              <w:rPr>
                <w:rFonts w:ascii="Arial CYR" w:hAnsi="Arial CYR" w:cs="Arial CYR"/>
              </w:rPr>
            </w:pPr>
            <w:r>
              <w:rPr>
                <w:rFonts w:ascii="Arial CYR" w:hAnsi="Arial CYR" w:cs="Arial CYR"/>
              </w:rPr>
              <w:t>м</w:t>
            </w:r>
          </w:p>
        </w:tc>
        <w:tc>
          <w:tcPr>
            <w:tcW w:w="697" w:type="dxa"/>
            <w:tcBorders>
              <w:top w:val="single" w:sz="4" w:space="0" w:color="auto"/>
              <w:left w:val="nil"/>
              <w:bottom w:val="single" w:sz="4" w:space="0" w:color="auto"/>
              <w:right w:val="single" w:sz="4" w:space="0" w:color="auto"/>
            </w:tcBorders>
            <w:noWrap/>
            <w:vAlign w:val="bottom"/>
          </w:tcPr>
          <w:p w:rsidR="004E744C" w:rsidRDefault="004E744C" w:rsidP="0011612D">
            <w:pPr>
              <w:jc w:val="center"/>
              <w:rPr>
                <w:rFonts w:ascii="Arial CYR" w:hAnsi="Arial CYR" w:cs="Arial CYR"/>
              </w:rPr>
            </w:pPr>
            <w:r>
              <w:rPr>
                <w:rFonts w:ascii="Arial CYR" w:hAnsi="Arial CYR" w:cs="Arial CYR"/>
              </w:rPr>
              <w:t>15</w:t>
            </w:r>
          </w:p>
        </w:tc>
      </w:tr>
      <w:tr w:rsidR="004E744C" w:rsidTr="0011612D">
        <w:trPr>
          <w:trHeight w:val="600"/>
        </w:trPr>
        <w:tc>
          <w:tcPr>
            <w:tcW w:w="6819" w:type="dxa"/>
            <w:tcBorders>
              <w:top w:val="nil"/>
              <w:left w:val="single" w:sz="4" w:space="0" w:color="auto"/>
              <w:bottom w:val="single" w:sz="4" w:space="0" w:color="auto"/>
              <w:right w:val="single" w:sz="4" w:space="0" w:color="auto"/>
            </w:tcBorders>
            <w:noWrap/>
            <w:vAlign w:val="bottom"/>
          </w:tcPr>
          <w:p w:rsidR="004E744C" w:rsidRDefault="004E744C" w:rsidP="0011612D">
            <w:pPr>
              <w:rPr>
                <w:rFonts w:ascii="Arial CYR" w:hAnsi="Arial CYR" w:cs="Arial CYR"/>
              </w:rPr>
            </w:pPr>
            <w:r>
              <w:rPr>
                <w:rFonts w:ascii="Arial CYR" w:hAnsi="Arial CYR" w:cs="Arial CYR"/>
              </w:rPr>
              <w:t>пробивка и укрепление дверного проёма в кирпичной стене 250мм</w:t>
            </w:r>
          </w:p>
        </w:tc>
        <w:tc>
          <w:tcPr>
            <w:tcW w:w="721" w:type="dxa"/>
            <w:tcBorders>
              <w:top w:val="nil"/>
              <w:left w:val="nil"/>
              <w:bottom w:val="single" w:sz="4" w:space="0" w:color="auto"/>
              <w:right w:val="single" w:sz="4" w:space="0" w:color="auto"/>
            </w:tcBorders>
            <w:noWrap/>
            <w:vAlign w:val="bottom"/>
          </w:tcPr>
          <w:p w:rsidR="004E744C" w:rsidRDefault="004E744C" w:rsidP="00880912">
            <w:pPr>
              <w:jc w:val="center"/>
              <w:rPr>
                <w:rFonts w:ascii="Arial CYR" w:hAnsi="Arial CYR" w:cs="Arial CYR"/>
              </w:rPr>
            </w:pPr>
            <w:r>
              <w:rPr>
                <w:rFonts w:ascii="Arial CYR" w:hAnsi="Arial CYR" w:cs="Arial CYR"/>
              </w:rPr>
              <w:t>м2</w:t>
            </w:r>
          </w:p>
        </w:tc>
        <w:tc>
          <w:tcPr>
            <w:tcW w:w="697" w:type="dxa"/>
            <w:tcBorders>
              <w:top w:val="nil"/>
              <w:left w:val="nil"/>
              <w:bottom w:val="single" w:sz="4" w:space="0" w:color="auto"/>
              <w:right w:val="single" w:sz="4" w:space="0" w:color="auto"/>
            </w:tcBorders>
            <w:noWrap/>
            <w:vAlign w:val="bottom"/>
          </w:tcPr>
          <w:p w:rsidR="004E744C" w:rsidRDefault="004E744C" w:rsidP="0011612D">
            <w:pPr>
              <w:jc w:val="right"/>
              <w:rPr>
                <w:rFonts w:ascii="Arial CYR" w:hAnsi="Arial CYR" w:cs="Arial CYR"/>
              </w:rPr>
            </w:pPr>
            <w:r>
              <w:rPr>
                <w:rFonts w:ascii="Arial CYR" w:hAnsi="Arial CYR" w:cs="Arial CYR"/>
              </w:rPr>
              <w:t>2</w:t>
            </w:r>
          </w:p>
        </w:tc>
      </w:tr>
      <w:tr w:rsidR="004E744C" w:rsidTr="0011612D">
        <w:trPr>
          <w:trHeight w:val="300"/>
        </w:trPr>
        <w:tc>
          <w:tcPr>
            <w:tcW w:w="6819" w:type="dxa"/>
            <w:tcBorders>
              <w:top w:val="nil"/>
              <w:left w:val="single" w:sz="4" w:space="0" w:color="auto"/>
              <w:bottom w:val="single" w:sz="4" w:space="0" w:color="auto"/>
              <w:right w:val="single" w:sz="4" w:space="0" w:color="auto"/>
            </w:tcBorders>
            <w:noWrap/>
            <w:vAlign w:val="bottom"/>
          </w:tcPr>
          <w:p w:rsidR="004E744C" w:rsidRDefault="004E744C" w:rsidP="0011612D">
            <w:pPr>
              <w:rPr>
                <w:rFonts w:ascii="Arial CYR" w:hAnsi="Arial CYR" w:cs="Arial CYR"/>
              </w:rPr>
            </w:pPr>
            <w:r>
              <w:rPr>
                <w:rFonts w:ascii="Arial CYR" w:hAnsi="Arial CYR" w:cs="Arial CYR"/>
              </w:rPr>
              <w:t>дверь наружняя металлическая 2 м2</w:t>
            </w:r>
          </w:p>
        </w:tc>
        <w:tc>
          <w:tcPr>
            <w:tcW w:w="721" w:type="dxa"/>
            <w:tcBorders>
              <w:top w:val="nil"/>
              <w:left w:val="nil"/>
              <w:bottom w:val="single" w:sz="4" w:space="0" w:color="auto"/>
              <w:right w:val="single" w:sz="4" w:space="0" w:color="auto"/>
            </w:tcBorders>
            <w:noWrap/>
            <w:vAlign w:val="bottom"/>
          </w:tcPr>
          <w:p w:rsidR="004E744C" w:rsidRDefault="004E744C" w:rsidP="00880912">
            <w:pPr>
              <w:jc w:val="center"/>
              <w:rPr>
                <w:rFonts w:ascii="Arial CYR" w:hAnsi="Arial CYR" w:cs="Arial CYR"/>
              </w:rPr>
            </w:pPr>
            <w:r>
              <w:rPr>
                <w:rFonts w:ascii="Arial CYR" w:hAnsi="Arial CYR" w:cs="Arial CYR"/>
              </w:rPr>
              <w:t>шт.</w:t>
            </w:r>
          </w:p>
        </w:tc>
        <w:tc>
          <w:tcPr>
            <w:tcW w:w="697" w:type="dxa"/>
            <w:tcBorders>
              <w:top w:val="nil"/>
              <w:left w:val="nil"/>
              <w:bottom w:val="single" w:sz="4" w:space="0" w:color="auto"/>
              <w:right w:val="single" w:sz="4" w:space="0" w:color="auto"/>
            </w:tcBorders>
            <w:noWrap/>
            <w:vAlign w:val="bottom"/>
          </w:tcPr>
          <w:p w:rsidR="004E744C" w:rsidRDefault="004E744C" w:rsidP="0011612D">
            <w:pPr>
              <w:jc w:val="right"/>
              <w:rPr>
                <w:rFonts w:ascii="Arial CYR" w:hAnsi="Arial CYR" w:cs="Arial CYR"/>
              </w:rPr>
            </w:pPr>
            <w:r>
              <w:rPr>
                <w:rFonts w:ascii="Arial CYR" w:hAnsi="Arial CYR" w:cs="Arial CYR"/>
              </w:rPr>
              <w:t>1</w:t>
            </w:r>
          </w:p>
        </w:tc>
      </w:tr>
      <w:tr w:rsidR="004E744C" w:rsidTr="0011612D">
        <w:trPr>
          <w:trHeight w:val="519"/>
        </w:trPr>
        <w:tc>
          <w:tcPr>
            <w:tcW w:w="6819" w:type="dxa"/>
            <w:tcBorders>
              <w:top w:val="nil"/>
              <w:left w:val="single" w:sz="4" w:space="0" w:color="auto"/>
              <w:bottom w:val="single" w:sz="4" w:space="0" w:color="auto"/>
              <w:right w:val="single" w:sz="4" w:space="0" w:color="auto"/>
            </w:tcBorders>
            <w:noWrap/>
            <w:vAlign w:val="bottom"/>
          </w:tcPr>
          <w:p w:rsidR="004E744C" w:rsidRDefault="004E744C" w:rsidP="0011612D">
            <w:pPr>
              <w:rPr>
                <w:rFonts w:ascii="Arial CYR" w:hAnsi="Arial CYR" w:cs="Arial CYR"/>
              </w:rPr>
            </w:pPr>
            <w:r>
              <w:rPr>
                <w:rFonts w:ascii="Arial CYR" w:hAnsi="Arial CYR" w:cs="Arial CYR"/>
              </w:rPr>
              <w:t>Гипсокартон Кнауф (ГКЛВО Knauf) Влаго-огнестойкий 2500х1200х12.5 мм</w:t>
            </w:r>
          </w:p>
        </w:tc>
        <w:tc>
          <w:tcPr>
            <w:tcW w:w="721" w:type="dxa"/>
            <w:tcBorders>
              <w:top w:val="nil"/>
              <w:left w:val="nil"/>
              <w:bottom w:val="single" w:sz="4" w:space="0" w:color="auto"/>
              <w:right w:val="single" w:sz="4" w:space="0" w:color="auto"/>
            </w:tcBorders>
            <w:noWrap/>
            <w:vAlign w:val="bottom"/>
          </w:tcPr>
          <w:p w:rsidR="004E744C" w:rsidRDefault="004E744C" w:rsidP="00880912">
            <w:pPr>
              <w:jc w:val="center"/>
              <w:rPr>
                <w:rFonts w:ascii="Arial CYR" w:hAnsi="Arial CYR" w:cs="Arial CYR"/>
              </w:rPr>
            </w:pPr>
            <w:r>
              <w:rPr>
                <w:rFonts w:ascii="Arial CYR" w:hAnsi="Arial CYR" w:cs="Arial CYR"/>
              </w:rPr>
              <w:t>лист</w:t>
            </w:r>
          </w:p>
        </w:tc>
        <w:tc>
          <w:tcPr>
            <w:tcW w:w="697" w:type="dxa"/>
            <w:tcBorders>
              <w:top w:val="nil"/>
              <w:left w:val="nil"/>
              <w:bottom w:val="single" w:sz="4" w:space="0" w:color="auto"/>
              <w:right w:val="single" w:sz="4" w:space="0" w:color="auto"/>
            </w:tcBorders>
            <w:noWrap/>
            <w:vAlign w:val="bottom"/>
          </w:tcPr>
          <w:p w:rsidR="004E744C" w:rsidRDefault="004E744C" w:rsidP="0011612D">
            <w:pPr>
              <w:jc w:val="right"/>
              <w:rPr>
                <w:rFonts w:ascii="Arial CYR" w:hAnsi="Arial CYR" w:cs="Arial CYR"/>
              </w:rPr>
            </w:pPr>
            <w:r>
              <w:rPr>
                <w:rFonts w:ascii="Arial CYR" w:hAnsi="Arial CYR" w:cs="Arial CYR"/>
              </w:rPr>
              <w:t>7</w:t>
            </w:r>
          </w:p>
        </w:tc>
      </w:tr>
      <w:tr w:rsidR="004E744C" w:rsidTr="0011612D">
        <w:trPr>
          <w:trHeight w:val="300"/>
        </w:trPr>
        <w:tc>
          <w:tcPr>
            <w:tcW w:w="6819" w:type="dxa"/>
            <w:tcBorders>
              <w:top w:val="nil"/>
              <w:left w:val="single" w:sz="4" w:space="0" w:color="auto"/>
              <w:bottom w:val="single" w:sz="4" w:space="0" w:color="auto"/>
              <w:right w:val="single" w:sz="4" w:space="0" w:color="auto"/>
            </w:tcBorders>
            <w:noWrap/>
            <w:vAlign w:val="bottom"/>
          </w:tcPr>
          <w:p w:rsidR="004E744C" w:rsidRDefault="004E744C" w:rsidP="0011612D">
            <w:pPr>
              <w:rPr>
                <w:rFonts w:ascii="Arial CYR" w:hAnsi="Arial CYR" w:cs="Arial CYR"/>
              </w:rPr>
            </w:pPr>
            <w:r>
              <w:rPr>
                <w:rFonts w:ascii="Arial CYR" w:hAnsi="Arial CYR" w:cs="Arial CYR"/>
              </w:rPr>
              <w:t>КНАУФ-профиль ПН 50/40</w:t>
            </w:r>
          </w:p>
        </w:tc>
        <w:tc>
          <w:tcPr>
            <w:tcW w:w="721" w:type="dxa"/>
            <w:tcBorders>
              <w:top w:val="nil"/>
              <w:left w:val="nil"/>
              <w:bottom w:val="single" w:sz="4" w:space="0" w:color="auto"/>
              <w:right w:val="single" w:sz="4" w:space="0" w:color="auto"/>
            </w:tcBorders>
            <w:noWrap/>
            <w:vAlign w:val="bottom"/>
          </w:tcPr>
          <w:p w:rsidR="004E744C" w:rsidRDefault="004E744C" w:rsidP="00880912">
            <w:pPr>
              <w:jc w:val="center"/>
              <w:rPr>
                <w:rFonts w:ascii="Arial CYR" w:hAnsi="Arial CYR" w:cs="Arial CYR"/>
              </w:rPr>
            </w:pPr>
            <w:r>
              <w:rPr>
                <w:rFonts w:ascii="Arial CYR" w:hAnsi="Arial CYR" w:cs="Arial CYR"/>
              </w:rPr>
              <w:t>шт.</w:t>
            </w:r>
          </w:p>
        </w:tc>
        <w:tc>
          <w:tcPr>
            <w:tcW w:w="697" w:type="dxa"/>
            <w:tcBorders>
              <w:top w:val="nil"/>
              <w:left w:val="nil"/>
              <w:bottom w:val="single" w:sz="4" w:space="0" w:color="auto"/>
              <w:right w:val="single" w:sz="4" w:space="0" w:color="auto"/>
            </w:tcBorders>
            <w:noWrap/>
            <w:vAlign w:val="bottom"/>
          </w:tcPr>
          <w:p w:rsidR="004E744C" w:rsidRDefault="004E744C" w:rsidP="0011612D">
            <w:pPr>
              <w:jc w:val="right"/>
              <w:rPr>
                <w:rFonts w:ascii="Arial CYR" w:hAnsi="Arial CYR" w:cs="Arial CYR"/>
              </w:rPr>
            </w:pPr>
            <w:r>
              <w:rPr>
                <w:rFonts w:ascii="Arial CYR" w:hAnsi="Arial CYR" w:cs="Arial CYR"/>
              </w:rPr>
              <w:t>0</w:t>
            </w:r>
          </w:p>
        </w:tc>
      </w:tr>
      <w:tr w:rsidR="004E744C" w:rsidTr="0011612D">
        <w:trPr>
          <w:trHeight w:val="300"/>
        </w:trPr>
        <w:tc>
          <w:tcPr>
            <w:tcW w:w="6819" w:type="dxa"/>
            <w:tcBorders>
              <w:top w:val="nil"/>
              <w:left w:val="single" w:sz="4" w:space="0" w:color="auto"/>
              <w:bottom w:val="single" w:sz="4" w:space="0" w:color="auto"/>
              <w:right w:val="single" w:sz="4" w:space="0" w:color="auto"/>
            </w:tcBorders>
            <w:noWrap/>
            <w:vAlign w:val="bottom"/>
          </w:tcPr>
          <w:p w:rsidR="004E744C" w:rsidRDefault="004E744C" w:rsidP="0011612D">
            <w:pPr>
              <w:rPr>
                <w:rFonts w:ascii="Arial CYR" w:hAnsi="Arial CYR" w:cs="Arial CYR"/>
              </w:rPr>
            </w:pPr>
            <w:r>
              <w:rPr>
                <w:rFonts w:ascii="Arial CYR" w:hAnsi="Arial CYR" w:cs="Arial CYR"/>
              </w:rPr>
              <w:t>КНАУФ-профиль ПН 50/50</w:t>
            </w:r>
          </w:p>
        </w:tc>
        <w:tc>
          <w:tcPr>
            <w:tcW w:w="721" w:type="dxa"/>
            <w:tcBorders>
              <w:top w:val="nil"/>
              <w:left w:val="nil"/>
              <w:bottom w:val="single" w:sz="4" w:space="0" w:color="auto"/>
              <w:right w:val="single" w:sz="4" w:space="0" w:color="auto"/>
            </w:tcBorders>
            <w:noWrap/>
            <w:vAlign w:val="bottom"/>
          </w:tcPr>
          <w:p w:rsidR="004E744C" w:rsidRDefault="004E744C" w:rsidP="00880912">
            <w:pPr>
              <w:jc w:val="center"/>
              <w:rPr>
                <w:rFonts w:ascii="Arial CYR" w:hAnsi="Arial CYR" w:cs="Arial CYR"/>
              </w:rPr>
            </w:pPr>
            <w:r>
              <w:rPr>
                <w:rFonts w:ascii="Arial CYR" w:hAnsi="Arial CYR" w:cs="Arial CYR"/>
              </w:rPr>
              <w:t>шт.</w:t>
            </w:r>
          </w:p>
        </w:tc>
        <w:tc>
          <w:tcPr>
            <w:tcW w:w="697" w:type="dxa"/>
            <w:tcBorders>
              <w:top w:val="nil"/>
              <w:left w:val="nil"/>
              <w:bottom w:val="single" w:sz="4" w:space="0" w:color="auto"/>
              <w:right w:val="single" w:sz="4" w:space="0" w:color="auto"/>
            </w:tcBorders>
            <w:noWrap/>
            <w:vAlign w:val="bottom"/>
          </w:tcPr>
          <w:p w:rsidR="004E744C" w:rsidRDefault="004E744C" w:rsidP="0011612D">
            <w:pPr>
              <w:jc w:val="right"/>
              <w:rPr>
                <w:rFonts w:ascii="Arial CYR" w:hAnsi="Arial CYR" w:cs="Arial CYR"/>
              </w:rPr>
            </w:pPr>
            <w:r>
              <w:rPr>
                <w:rFonts w:ascii="Arial CYR" w:hAnsi="Arial CYR" w:cs="Arial CYR"/>
              </w:rPr>
              <w:t>11</w:t>
            </w:r>
          </w:p>
        </w:tc>
      </w:tr>
      <w:tr w:rsidR="004E744C" w:rsidTr="0011612D">
        <w:trPr>
          <w:trHeight w:val="300"/>
        </w:trPr>
        <w:tc>
          <w:tcPr>
            <w:tcW w:w="6819" w:type="dxa"/>
            <w:tcBorders>
              <w:top w:val="nil"/>
              <w:left w:val="single" w:sz="4" w:space="0" w:color="auto"/>
              <w:bottom w:val="single" w:sz="4" w:space="0" w:color="auto"/>
              <w:right w:val="single" w:sz="4" w:space="0" w:color="auto"/>
            </w:tcBorders>
            <w:noWrap/>
            <w:vAlign w:val="bottom"/>
          </w:tcPr>
          <w:p w:rsidR="004E744C" w:rsidRDefault="004E744C" w:rsidP="0011612D">
            <w:pPr>
              <w:rPr>
                <w:rFonts w:ascii="Arial CYR" w:hAnsi="Arial CYR" w:cs="Arial CYR"/>
              </w:rPr>
            </w:pPr>
            <w:r>
              <w:rPr>
                <w:rFonts w:ascii="Arial CYR" w:hAnsi="Arial CYR" w:cs="Arial CYR"/>
              </w:rPr>
              <w:t>Шуруп TN 25</w:t>
            </w:r>
          </w:p>
        </w:tc>
        <w:tc>
          <w:tcPr>
            <w:tcW w:w="721" w:type="dxa"/>
            <w:tcBorders>
              <w:top w:val="nil"/>
              <w:left w:val="nil"/>
              <w:bottom w:val="single" w:sz="4" w:space="0" w:color="auto"/>
              <w:right w:val="single" w:sz="4" w:space="0" w:color="auto"/>
            </w:tcBorders>
            <w:noWrap/>
            <w:vAlign w:val="bottom"/>
          </w:tcPr>
          <w:p w:rsidR="004E744C" w:rsidRDefault="004E744C" w:rsidP="00880912">
            <w:pPr>
              <w:jc w:val="center"/>
              <w:rPr>
                <w:rFonts w:ascii="Arial CYR" w:hAnsi="Arial CYR" w:cs="Arial CYR"/>
              </w:rPr>
            </w:pPr>
            <w:r>
              <w:rPr>
                <w:rFonts w:ascii="Arial CYR" w:hAnsi="Arial CYR" w:cs="Arial CYR"/>
              </w:rPr>
              <w:t>шт.</w:t>
            </w:r>
          </w:p>
        </w:tc>
        <w:tc>
          <w:tcPr>
            <w:tcW w:w="697" w:type="dxa"/>
            <w:tcBorders>
              <w:top w:val="nil"/>
              <w:left w:val="nil"/>
              <w:bottom w:val="single" w:sz="4" w:space="0" w:color="auto"/>
              <w:right w:val="single" w:sz="4" w:space="0" w:color="auto"/>
            </w:tcBorders>
            <w:noWrap/>
            <w:vAlign w:val="bottom"/>
          </w:tcPr>
          <w:p w:rsidR="004E744C" w:rsidRDefault="004E744C" w:rsidP="0011612D">
            <w:pPr>
              <w:jc w:val="right"/>
              <w:rPr>
                <w:rFonts w:ascii="Arial CYR" w:hAnsi="Arial CYR" w:cs="Arial CYR"/>
              </w:rPr>
            </w:pPr>
            <w:r>
              <w:rPr>
                <w:rFonts w:ascii="Arial CYR" w:hAnsi="Arial CYR" w:cs="Arial CYR"/>
              </w:rPr>
              <w:t>285</w:t>
            </w:r>
          </w:p>
        </w:tc>
      </w:tr>
      <w:tr w:rsidR="004E744C" w:rsidTr="0011612D">
        <w:trPr>
          <w:trHeight w:val="300"/>
        </w:trPr>
        <w:tc>
          <w:tcPr>
            <w:tcW w:w="6819" w:type="dxa"/>
            <w:tcBorders>
              <w:top w:val="nil"/>
              <w:left w:val="single" w:sz="4" w:space="0" w:color="auto"/>
              <w:bottom w:val="single" w:sz="4" w:space="0" w:color="auto"/>
              <w:right w:val="single" w:sz="4" w:space="0" w:color="auto"/>
            </w:tcBorders>
            <w:noWrap/>
            <w:vAlign w:val="bottom"/>
          </w:tcPr>
          <w:p w:rsidR="004E744C" w:rsidRDefault="004E744C" w:rsidP="0011612D">
            <w:pPr>
              <w:rPr>
                <w:rFonts w:ascii="Arial CYR" w:hAnsi="Arial CYR" w:cs="Arial CYR"/>
              </w:rPr>
            </w:pPr>
            <w:r>
              <w:rPr>
                <w:rFonts w:ascii="Arial CYR" w:hAnsi="Arial CYR" w:cs="Arial CYR"/>
              </w:rPr>
              <w:t>Шпаклевка КНАУФ-Фуген (Фугенфюллер)</w:t>
            </w:r>
          </w:p>
        </w:tc>
        <w:tc>
          <w:tcPr>
            <w:tcW w:w="721" w:type="dxa"/>
            <w:tcBorders>
              <w:top w:val="nil"/>
              <w:left w:val="nil"/>
              <w:bottom w:val="single" w:sz="4" w:space="0" w:color="auto"/>
              <w:right w:val="single" w:sz="4" w:space="0" w:color="auto"/>
            </w:tcBorders>
            <w:noWrap/>
            <w:vAlign w:val="bottom"/>
          </w:tcPr>
          <w:p w:rsidR="004E744C" w:rsidRDefault="004E744C" w:rsidP="00880912">
            <w:pPr>
              <w:jc w:val="center"/>
              <w:rPr>
                <w:rFonts w:ascii="Arial CYR" w:hAnsi="Arial CYR" w:cs="Arial CYR"/>
              </w:rPr>
            </w:pPr>
            <w:r>
              <w:rPr>
                <w:rFonts w:ascii="Arial CYR" w:hAnsi="Arial CYR" w:cs="Arial CYR"/>
              </w:rPr>
              <w:t>кг</w:t>
            </w:r>
          </w:p>
        </w:tc>
        <w:tc>
          <w:tcPr>
            <w:tcW w:w="697" w:type="dxa"/>
            <w:tcBorders>
              <w:top w:val="nil"/>
              <w:left w:val="nil"/>
              <w:bottom w:val="single" w:sz="4" w:space="0" w:color="auto"/>
              <w:right w:val="single" w:sz="4" w:space="0" w:color="auto"/>
            </w:tcBorders>
            <w:noWrap/>
            <w:vAlign w:val="bottom"/>
          </w:tcPr>
          <w:p w:rsidR="004E744C" w:rsidRDefault="004E744C" w:rsidP="0011612D">
            <w:pPr>
              <w:jc w:val="right"/>
              <w:rPr>
                <w:rFonts w:ascii="Arial CYR" w:hAnsi="Arial CYR" w:cs="Arial CYR"/>
              </w:rPr>
            </w:pPr>
            <w:r>
              <w:rPr>
                <w:rFonts w:ascii="Arial CYR" w:hAnsi="Arial CYR" w:cs="Arial CYR"/>
              </w:rPr>
              <w:t>10</w:t>
            </w:r>
          </w:p>
        </w:tc>
      </w:tr>
      <w:tr w:rsidR="004E744C" w:rsidTr="0011612D">
        <w:trPr>
          <w:trHeight w:val="300"/>
        </w:trPr>
        <w:tc>
          <w:tcPr>
            <w:tcW w:w="6819" w:type="dxa"/>
            <w:tcBorders>
              <w:top w:val="nil"/>
              <w:left w:val="single" w:sz="4" w:space="0" w:color="auto"/>
              <w:bottom w:val="single" w:sz="4" w:space="0" w:color="auto"/>
              <w:right w:val="single" w:sz="4" w:space="0" w:color="auto"/>
            </w:tcBorders>
            <w:noWrap/>
            <w:vAlign w:val="bottom"/>
          </w:tcPr>
          <w:p w:rsidR="004E744C" w:rsidRDefault="004E744C" w:rsidP="0011612D">
            <w:pPr>
              <w:rPr>
                <w:rFonts w:ascii="Arial CYR" w:hAnsi="Arial CYR" w:cs="Arial CYR"/>
              </w:rPr>
            </w:pPr>
            <w:r>
              <w:rPr>
                <w:rFonts w:ascii="Arial CYR" w:hAnsi="Arial CYR" w:cs="Arial CYR"/>
              </w:rPr>
              <w:t>Лента армирующая</w:t>
            </w:r>
          </w:p>
        </w:tc>
        <w:tc>
          <w:tcPr>
            <w:tcW w:w="721" w:type="dxa"/>
            <w:tcBorders>
              <w:top w:val="nil"/>
              <w:left w:val="nil"/>
              <w:bottom w:val="single" w:sz="4" w:space="0" w:color="auto"/>
              <w:right w:val="single" w:sz="4" w:space="0" w:color="auto"/>
            </w:tcBorders>
            <w:noWrap/>
            <w:vAlign w:val="bottom"/>
          </w:tcPr>
          <w:p w:rsidR="004E744C" w:rsidRDefault="004E744C" w:rsidP="00880912">
            <w:pPr>
              <w:jc w:val="center"/>
              <w:rPr>
                <w:rFonts w:ascii="Arial CYR" w:hAnsi="Arial CYR" w:cs="Arial CYR"/>
              </w:rPr>
            </w:pPr>
            <w:r>
              <w:rPr>
                <w:rFonts w:ascii="Arial CYR" w:hAnsi="Arial CYR" w:cs="Arial CYR"/>
              </w:rPr>
              <w:t>м</w:t>
            </w:r>
          </w:p>
        </w:tc>
        <w:tc>
          <w:tcPr>
            <w:tcW w:w="697" w:type="dxa"/>
            <w:tcBorders>
              <w:top w:val="nil"/>
              <w:left w:val="nil"/>
              <w:bottom w:val="single" w:sz="4" w:space="0" w:color="auto"/>
              <w:right w:val="single" w:sz="4" w:space="0" w:color="auto"/>
            </w:tcBorders>
            <w:noWrap/>
            <w:vAlign w:val="bottom"/>
          </w:tcPr>
          <w:p w:rsidR="004E744C" w:rsidRDefault="004E744C" w:rsidP="0011612D">
            <w:pPr>
              <w:jc w:val="right"/>
              <w:rPr>
                <w:rFonts w:ascii="Arial CYR" w:hAnsi="Arial CYR" w:cs="Arial CYR"/>
              </w:rPr>
            </w:pPr>
            <w:r>
              <w:rPr>
                <w:rFonts w:ascii="Arial CYR" w:hAnsi="Arial CYR" w:cs="Arial CYR"/>
              </w:rPr>
              <w:t>15</w:t>
            </w:r>
          </w:p>
        </w:tc>
      </w:tr>
      <w:tr w:rsidR="004E744C" w:rsidTr="0011612D">
        <w:trPr>
          <w:trHeight w:val="300"/>
        </w:trPr>
        <w:tc>
          <w:tcPr>
            <w:tcW w:w="6819" w:type="dxa"/>
            <w:tcBorders>
              <w:top w:val="nil"/>
              <w:left w:val="single" w:sz="4" w:space="0" w:color="auto"/>
              <w:bottom w:val="single" w:sz="4" w:space="0" w:color="auto"/>
              <w:right w:val="single" w:sz="4" w:space="0" w:color="auto"/>
            </w:tcBorders>
            <w:noWrap/>
            <w:vAlign w:val="bottom"/>
          </w:tcPr>
          <w:p w:rsidR="004E744C" w:rsidRDefault="004E744C" w:rsidP="0011612D">
            <w:pPr>
              <w:rPr>
                <w:rFonts w:ascii="Arial CYR" w:hAnsi="Arial CYR" w:cs="Arial CYR"/>
              </w:rPr>
            </w:pPr>
            <w:r>
              <w:rPr>
                <w:rFonts w:ascii="Arial CYR" w:hAnsi="Arial CYR" w:cs="Arial CYR"/>
              </w:rPr>
              <w:t>Дюбель К 6/35</w:t>
            </w:r>
          </w:p>
        </w:tc>
        <w:tc>
          <w:tcPr>
            <w:tcW w:w="721" w:type="dxa"/>
            <w:tcBorders>
              <w:top w:val="nil"/>
              <w:left w:val="nil"/>
              <w:bottom w:val="single" w:sz="4" w:space="0" w:color="auto"/>
              <w:right w:val="single" w:sz="4" w:space="0" w:color="auto"/>
            </w:tcBorders>
            <w:noWrap/>
            <w:vAlign w:val="bottom"/>
          </w:tcPr>
          <w:p w:rsidR="004E744C" w:rsidRDefault="004E744C" w:rsidP="00880912">
            <w:pPr>
              <w:jc w:val="center"/>
              <w:rPr>
                <w:rFonts w:ascii="Arial CYR" w:hAnsi="Arial CYR" w:cs="Arial CYR"/>
              </w:rPr>
            </w:pPr>
            <w:r>
              <w:rPr>
                <w:rFonts w:ascii="Arial CYR" w:hAnsi="Arial CYR" w:cs="Arial CYR"/>
              </w:rPr>
              <w:t>шт.</w:t>
            </w:r>
          </w:p>
        </w:tc>
        <w:tc>
          <w:tcPr>
            <w:tcW w:w="697" w:type="dxa"/>
            <w:tcBorders>
              <w:top w:val="nil"/>
              <w:left w:val="nil"/>
              <w:bottom w:val="single" w:sz="4" w:space="0" w:color="auto"/>
              <w:right w:val="single" w:sz="4" w:space="0" w:color="auto"/>
            </w:tcBorders>
            <w:noWrap/>
            <w:vAlign w:val="bottom"/>
          </w:tcPr>
          <w:p w:rsidR="004E744C" w:rsidRDefault="004E744C" w:rsidP="0011612D">
            <w:pPr>
              <w:jc w:val="right"/>
              <w:rPr>
                <w:rFonts w:ascii="Arial CYR" w:hAnsi="Arial CYR" w:cs="Arial CYR"/>
              </w:rPr>
            </w:pPr>
            <w:r>
              <w:rPr>
                <w:rFonts w:ascii="Arial CYR" w:hAnsi="Arial CYR" w:cs="Arial CYR"/>
              </w:rPr>
              <w:t>60</w:t>
            </w:r>
          </w:p>
        </w:tc>
      </w:tr>
      <w:tr w:rsidR="004E744C" w:rsidTr="0011612D">
        <w:trPr>
          <w:trHeight w:val="300"/>
        </w:trPr>
        <w:tc>
          <w:tcPr>
            <w:tcW w:w="6819" w:type="dxa"/>
            <w:tcBorders>
              <w:top w:val="nil"/>
              <w:left w:val="single" w:sz="4" w:space="0" w:color="auto"/>
              <w:bottom w:val="single" w:sz="4" w:space="0" w:color="auto"/>
              <w:right w:val="single" w:sz="4" w:space="0" w:color="auto"/>
            </w:tcBorders>
            <w:noWrap/>
            <w:vAlign w:val="bottom"/>
          </w:tcPr>
          <w:p w:rsidR="004E744C" w:rsidRDefault="004E744C" w:rsidP="0011612D">
            <w:pPr>
              <w:rPr>
                <w:rFonts w:ascii="Arial CYR" w:hAnsi="Arial CYR" w:cs="Arial CYR"/>
              </w:rPr>
            </w:pPr>
            <w:r>
              <w:rPr>
                <w:rFonts w:ascii="Arial CYR" w:hAnsi="Arial CYR" w:cs="Arial CYR"/>
              </w:rPr>
              <w:t>Лента уплотнительная</w:t>
            </w:r>
          </w:p>
        </w:tc>
        <w:tc>
          <w:tcPr>
            <w:tcW w:w="721" w:type="dxa"/>
            <w:tcBorders>
              <w:top w:val="nil"/>
              <w:left w:val="nil"/>
              <w:bottom w:val="single" w:sz="4" w:space="0" w:color="auto"/>
              <w:right w:val="single" w:sz="4" w:space="0" w:color="auto"/>
            </w:tcBorders>
            <w:noWrap/>
            <w:vAlign w:val="bottom"/>
          </w:tcPr>
          <w:p w:rsidR="004E744C" w:rsidRDefault="004E744C" w:rsidP="00880912">
            <w:pPr>
              <w:jc w:val="center"/>
              <w:rPr>
                <w:rFonts w:ascii="Arial CYR" w:hAnsi="Arial CYR" w:cs="Arial CYR"/>
              </w:rPr>
            </w:pPr>
            <w:r>
              <w:rPr>
                <w:rFonts w:ascii="Arial CYR" w:hAnsi="Arial CYR" w:cs="Arial CYR"/>
              </w:rPr>
              <w:t>м</w:t>
            </w:r>
          </w:p>
        </w:tc>
        <w:tc>
          <w:tcPr>
            <w:tcW w:w="697" w:type="dxa"/>
            <w:tcBorders>
              <w:top w:val="nil"/>
              <w:left w:val="nil"/>
              <w:bottom w:val="single" w:sz="4" w:space="0" w:color="auto"/>
              <w:right w:val="single" w:sz="4" w:space="0" w:color="auto"/>
            </w:tcBorders>
            <w:noWrap/>
            <w:vAlign w:val="bottom"/>
          </w:tcPr>
          <w:p w:rsidR="004E744C" w:rsidRDefault="004E744C" w:rsidP="0011612D">
            <w:pPr>
              <w:jc w:val="right"/>
              <w:rPr>
                <w:rFonts w:ascii="Arial CYR" w:hAnsi="Arial CYR" w:cs="Arial CYR"/>
              </w:rPr>
            </w:pPr>
            <w:r>
              <w:rPr>
                <w:rFonts w:ascii="Arial CYR" w:hAnsi="Arial CYR" w:cs="Arial CYR"/>
              </w:rPr>
              <w:t>45</w:t>
            </w:r>
          </w:p>
        </w:tc>
      </w:tr>
      <w:tr w:rsidR="004E744C" w:rsidTr="0011612D">
        <w:trPr>
          <w:trHeight w:val="300"/>
        </w:trPr>
        <w:tc>
          <w:tcPr>
            <w:tcW w:w="6819" w:type="dxa"/>
            <w:tcBorders>
              <w:top w:val="nil"/>
              <w:left w:val="single" w:sz="4" w:space="0" w:color="auto"/>
              <w:bottom w:val="single" w:sz="4" w:space="0" w:color="auto"/>
              <w:right w:val="single" w:sz="4" w:space="0" w:color="auto"/>
            </w:tcBorders>
            <w:noWrap/>
            <w:vAlign w:val="bottom"/>
          </w:tcPr>
          <w:p w:rsidR="004E744C" w:rsidRDefault="004E744C" w:rsidP="0011612D">
            <w:pPr>
              <w:rPr>
                <w:rFonts w:ascii="Arial CYR" w:hAnsi="Arial CYR" w:cs="Arial CYR"/>
              </w:rPr>
            </w:pPr>
            <w:r>
              <w:rPr>
                <w:rFonts w:ascii="Arial CYR" w:hAnsi="Arial CYR" w:cs="Arial CYR"/>
              </w:rPr>
              <w:t>Грунтовка КНАУФ-Тифенгрунд</w:t>
            </w:r>
          </w:p>
        </w:tc>
        <w:tc>
          <w:tcPr>
            <w:tcW w:w="721" w:type="dxa"/>
            <w:tcBorders>
              <w:top w:val="nil"/>
              <w:left w:val="nil"/>
              <w:bottom w:val="single" w:sz="4" w:space="0" w:color="auto"/>
              <w:right w:val="single" w:sz="4" w:space="0" w:color="auto"/>
            </w:tcBorders>
            <w:noWrap/>
            <w:vAlign w:val="bottom"/>
          </w:tcPr>
          <w:p w:rsidR="004E744C" w:rsidRDefault="004E744C" w:rsidP="00880912">
            <w:pPr>
              <w:jc w:val="center"/>
              <w:rPr>
                <w:rFonts w:ascii="Arial CYR" w:hAnsi="Arial CYR" w:cs="Arial CYR"/>
              </w:rPr>
            </w:pPr>
            <w:r>
              <w:rPr>
                <w:rFonts w:ascii="Arial CYR" w:hAnsi="Arial CYR" w:cs="Arial CYR"/>
              </w:rPr>
              <w:t>л</w:t>
            </w:r>
          </w:p>
        </w:tc>
        <w:tc>
          <w:tcPr>
            <w:tcW w:w="697" w:type="dxa"/>
            <w:tcBorders>
              <w:top w:val="nil"/>
              <w:left w:val="nil"/>
              <w:bottom w:val="single" w:sz="4" w:space="0" w:color="auto"/>
              <w:right w:val="single" w:sz="4" w:space="0" w:color="auto"/>
            </w:tcBorders>
            <w:noWrap/>
            <w:vAlign w:val="bottom"/>
          </w:tcPr>
          <w:p w:rsidR="004E744C" w:rsidRDefault="004E744C" w:rsidP="0011612D">
            <w:pPr>
              <w:jc w:val="right"/>
              <w:rPr>
                <w:rFonts w:ascii="Arial CYR" w:hAnsi="Arial CYR" w:cs="Arial CYR"/>
              </w:rPr>
            </w:pPr>
            <w:r>
              <w:rPr>
                <w:rFonts w:ascii="Arial CYR" w:hAnsi="Arial CYR" w:cs="Arial CYR"/>
              </w:rPr>
              <w:t>5</w:t>
            </w:r>
          </w:p>
        </w:tc>
      </w:tr>
      <w:tr w:rsidR="004E744C" w:rsidTr="0011612D">
        <w:trPr>
          <w:trHeight w:val="300"/>
        </w:trPr>
        <w:tc>
          <w:tcPr>
            <w:tcW w:w="6819" w:type="dxa"/>
            <w:tcBorders>
              <w:top w:val="nil"/>
              <w:left w:val="single" w:sz="4" w:space="0" w:color="auto"/>
              <w:bottom w:val="single" w:sz="4" w:space="0" w:color="auto"/>
              <w:right w:val="single" w:sz="4" w:space="0" w:color="auto"/>
            </w:tcBorders>
            <w:noWrap/>
            <w:vAlign w:val="bottom"/>
          </w:tcPr>
          <w:p w:rsidR="004E744C" w:rsidRDefault="004E744C" w:rsidP="0011612D">
            <w:pPr>
              <w:rPr>
                <w:rFonts w:ascii="Arial CYR" w:hAnsi="Arial CYR" w:cs="Arial CYR"/>
              </w:rPr>
            </w:pPr>
            <w:r>
              <w:rPr>
                <w:rFonts w:ascii="Arial CYR" w:hAnsi="Arial CYR" w:cs="Arial CYR"/>
              </w:rPr>
              <w:t>Плита минераловатная 50мм</w:t>
            </w:r>
          </w:p>
        </w:tc>
        <w:tc>
          <w:tcPr>
            <w:tcW w:w="721" w:type="dxa"/>
            <w:tcBorders>
              <w:top w:val="nil"/>
              <w:left w:val="nil"/>
              <w:bottom w:val="single" w:sz="4" w:space="0" w:color="auto"/>
              <w:right w:val="single" w:sz="4" w:space="0" w:color="auto"/>
            </w:tcBorders>
            <w:noWrap/>
            <w:vAlign w:val="bottom"/>
          </w:tcPr>
          <w:p w:rsidR="004E744C" w:rsidRDefault="004E744C" w:rsidP="00880912">
            <w:pPr>
              <w:jc w:val="center"/>
              <w:rPr>
                <w:rFonts w:ascii="Arial CYR" w:hAnsi="Arial CYR" w:cs="Arial CYR"/>
              </w:rPr>
            </w:pPr>
            <w:r>
              <w:rPr>
                <w:rFonts w:ascii="Arial CYR" w:hAnsi="Arial CYR" w:cs="Arial CYR"/>
              </w:rPr>
              <w:t>м2</w:t>
            </w:r>
          </w:p>
        </w:tc>
        <w:tc>
          <w:tcPr>
            <w:tcW w:w="697" w:type="dxa"/>
            <w:tcBorders>
              <w:top w:val="nil"/>
              <w:left w:val="nil"/>
              <w:bottom w:val="single" w:sz="4" w:space="0" w:color="auto"/>
              <w:right w:val="single" w:sz="4" w:space="0" w:color="auto"/>
            </w:tcBorders>
            <w:noWrap/>
            <w:vAlign w:val="bottom"/>
          </w:tcPr>
          <w:p w:rsidR="004E744C" w:rsidRDefault="004E744C" w:rsidP="0011612D">
            <w:pPr>
              <w:jc w:val="right"/>
              <w:rPr>
                <w:rFonts w:ascii="Arial CYR" w:hAnsi="Arial CYR" w:cs="Arial CYR"/>
              </w:rPr>
            </w:pPr>
            <w:r>
              <w:rPr>
                <w:rFonts w:ascii="Arial CYR" w:hAnsi="Arial CYR" w:cs="Arial CYR"/>
              </w:rPr>
              <w:t>10</w:t>
            </w:r>
          </w:p>
        </w:tc>
      </w:tr>
      <w:tr w:rsidR="004E744C" w:rsidTr="0011612D">
        <w:trPr>
          <w:trHeight w:val="300"/>
        </w:trPr>
        <w:tc>
          <w:tcPr>
            <w:tcW w:w="6819" w:type="dxa"/>
            <w:tcBorders>
              <w:top w:val="nil"/>
              <w:left w:val="single" w:sz="4" w:space="0" w:color="auto"/>
              <w:bottom w:val="single" w:sz="4" w:space="0" w:color="auto"/>
              <w:right w:val="single" w:sz="4" w:space="0" w:color="auto"/>
            </w:tcBorders>
            <w:noWrap/>
            <w:vAlign w:val="bottom"/>
          </w:tcPr>
          <w:p w:rsidR="004E744C" w:rsidRDefault="004E744C" w:rsidP="0011612D">
            <w:pPr>
              <w:rPr>
                <w:rFonts w:ascii="Arial CYR" w:hAnsi="Arial CYR" w:cs="Arial CYR"/>
              </w:rPr>
            </w:pPr>
            <w:r>
              <w:rPr>
                <w:rFonts w:ascii="Arial CYR" w:hAnsi="Arial CYR" w:cs="Arial CYR"/>
              </w:rPr>
              <w:t>Кирпичная кладка</w:t>
            </w:r>
          </w:p>
        </w:tc>
        <w:tc>
          <w:tcPr>
            <w:tcW w:w="721" w:type="dxa"/>
            <w:tcBorders>
              <w:top w:val="nil"/>
              <w:left w:val="nil"/>
              <w:bottom w:val="single" w:sz="4" w:space="0" w:color="auto"/>
              <w:right w:val="single" w:sz="4" w:space="0" w:color="auto"/>
            </w:tcBorders>
            <w:noWrap/>
            <w:vAlign w:val="bottom"/>
          </w:tcPr>
          <w:p w:rsidR="004E744C" w:rsidRDefault="004E744C" w:rsidP="00880912">
            <w:pPr>
              <w:jc w:val="center"/>
              <w:rPr>
                <w:rFonts w:ascii="Arial CYR" w:hAnsi="Arial CYR" w:cs="Arial CYR"/>
              </w:rPr>
            </w:pPr>
            <w:r>
              <w:rPr>
                <w:rFonts w:ascii="Arial CYR" w:hAnsi="Arial CYR" w:cs="Arial CYR"/>
              </w:rPr>
              <w:t>м3</w:t>
            </w:r>
          </w:p>
        </w:tc>
        <w:tc>
          <w:tcPr>
            <w:tcW w:w="697" w:type="dxa"/>
            <w:tcBorders>
              <w:top w:val="nil"/>
              <w:left w:val="nil"/>
              <w:bottom w:val="single" w:sz="4" w:space="0" w:color="auto"/>
              <w:right w:val="single" w:sz="4" w:space="0" w:color="auto"/>
            </w:tcBorders>
            <w:noWrap/>
            <w:vAlign w:val="bottom"/>
          </w:tcPr>
          <w:p w:rsidR="004E744C" w:rsidRDefault="004E744C" w:rsidP="0011612D">
            <w:pPr>
              <w:jc w:val="right"/>
              <w:rPr>
                <w:rFonts w:ascii="Arial CYR" w:hAnsi="Arial CYR" w:cs="Arial CYR"/>
              </w:rPr>
            </w:pPr>
            <w:r>
              <w:rPr>
                <w:rFonts w:ascii="Arial CYR" w:hAnsi="Arial CYR" w:cs="Arial CYR"/>
              </w:rPr>
              <w:t>2</w:t>
            </w:r>
          </w:p>
        </w:tc>
      </w:tr>
    </w:tbl>
    <w:p w:rsidR="004E744C" w:rsidRDefault="004E744C" w:rsidP="000C7DB1">
      <w:pPr>
        <w:ind w:left="360"/>
        <w:jc w:val="both"/>
        <w:rPr>
          <w:sz w:val="28"/>
          <w:szCs w:val="28"/>
        </w:rPr>
      </w:pPr>
    </w:p>
    <w:p w:rsidR="004E744C" w:rsidRDefault="004E744C" w:rsidP="000C7DB1">
      <w:pPr>
        <w:ind w:left="360"/>
        <w:jc w:val="both"/>
        <w:rPr>
          <w:sz w:val="28"/>
          <w:szCs w:val="28"/>
        </w:rPr>
      </w:pPr>
      <w:r>
        <w:rPr>
          <w:sz w:val="28"/>
          <w:szCs w:val="28"/>
        </w:rPr>
        <w:t>5.Оборудовать помещение</w:t>
      </w:r>
      <w:r w:rsidRPr="00956BBB">
        <w:rPr>
          <w:sz w:val="28"/>
          <w:szCs w:val="28"/>
        </w:rPr>
        <w:t xml:space="preserve"> насосной</w:t>
      </w:r>
      <w:r>
        <w:rPr>
          <w:sz w:val="28"/>
          <w:szCs w:val="28"/>
        </w:rPr>
        <w:t xml:space="preserve"> освещением и обозначающими знаками:</w:t>
      </w:r>
    </w:p>
    <w:tbl>
      <w:tblPr>
        <w:tblW w:w="8444" w:type="dxa"/>
        <w:tblInd w:w="93" w:type="dxa"/>
        <w:tblLook w:val="00A0"/>
      </w:tblPr>
      <w:tblGrid>
        <w:gridCol w:w="7184"/>
        <w:gridCol w:w="820"/>
        <w:gridCol w:w="483"/>
      </w:tblGrid>
      <w:tr w:rsidR="004E744C" w:rsidTr="0011612D">
        <w:trPr>
          <w:trHeight w:val="915"/>
        </w:trPr>
        <w:tc>
          <w:tcPr>
            <w:tcW w:w="7184" w:type="dxa"/>
            <w:tcBorders>
              <w:top w:val="single" w:sz="4" w:space="0" w:color="auto"/>
              <w:left w:val="single" w:sz="4" w:space="0" w:color="auto"/>
              <w:bottom w:val="single" w:sz="4" w:space="0" w:color="auto"/>
              <w:right w:val="single" w:sz="4" w:space="0" w:color="auto"/>
            </w:tcBorders>
            <w:vAlign w:val="bottom"/>
          </w:tcPr>
          <w:p w:rsidR="004E744C" w:rsidRDefault="004E744C" w:rsidP="0011612D">
            <w:pPr>
              <w:rPr>
                <w:rFonts w:ascii="Arial CYR" w:hAnsi="Arial CYR" w:cs="Arial CYR"/>
              </w:rPr>
            </w:pPr>
            <w:r>
              <w:rPr>
                <w:rFonts w:ascii="Arial CYR" w:hAnsi="Arial CYR" w:cs="Arial CYR"/>
              </w:rPr>
              <w:t>ОПЛОТ-1-12/24  Насосная станция -световой оповещатель (уличное исполнение)</w:t>
            </w:r>
          </w:p>
        </w:tc>
        <w:tc>
          <w:tcPr>
            <w:tcW w:w="820" w:type="dxa"/>
            <w:tcBorders>
              <w:top w:val="single" w:sz="4" w:space="0" w:color="auto"/>
              <w:left w:val="nil"/>
              <w:bottom w:val="single" w:sz="4" w:space="0" w:color="auto"/>
              <w:right w:val="single" w:sz="4" w:space="0" w:color="auto"/>
            </w:tcBorders>
            <w:noWrap/>
            <w:vAlign w:val="bottom"/>
          </w:tcPr>
          <w:p w:rsidR="004E744C" w:rsidRDefault="004E744C" w:rsidP="00880912">
            <w:pPr>
              <w:jc w:val="center"/>
              <w:rPr>
                <w:rFonts w:ascii="Arial CYR" w:hAnsi="Arial CYR" w:cs="Arial CYR"/>
              </w:rPr>
            </w:pPr>
            <w:r>
              <w:rPr>
                <w:rFonts w:ascii="Arial CYR" w:hAnsi="Arial CYR" w:cs="Arial CYR"/>
              </w:rPr>
              <w:t>шт.</w:t>
            </w:r>
          </w:p>
        </w:tc>
        <w:tc>
          <w:tcPr>
            <w:tcW w:w="440" w:type="dxa"/>
            <w:tcBorders>
              <w:top w:val="single" w:sz="4" w:space="0" w:color="auto"/>
              <w:left w:val="nil"/>
              <w:bottom w:val="single" w:sz="4" w:space="0" w:color="auto"/>
              <w:right w:val="single" w:sz="4" w:space="0" w:color="auto"/>
            </w:tcBorders>
            <w:noWrap/>
            <w:vAlign w:val="bottom"/>
          </w:tcPr>
          <w:p w:rsidR="004E744C" w:rsidRDefault="004E744C" w:rsidP="0011612D">
            <w:pPr>
              <w:jc w:val="center"/>
              <w:rPr>
                <w:rFonts w:ascii="Arial CYR" w:hAnsi="Arial CYR" w:cs="Arial CYR"/>
              </w:rPr>
            </w:pPr>
            <w:r>
              <w:rPr>
                <w:rFonts w:ascii="Arial CYR" w:hAnsi="Arial CYR" w:cs="Arial CYR"/>
              </w:rPr>
              <w:t>1</w:t>
            </w:r>
          </w:p>
        </w:tc>
      </w:tr>
      <w:tr w:rsidR="004E744C" w:rsidTr="0011612D">
        <w:trPr>
          <w:trHeight w:val="615"/>
        </w:trPr>
        <w:tc>
          <w:tcPr>
            <w:tcW w:w="7184" w:type="dxa"/>
            <w:tcBorders>
              <w:top w:val="nil"/>
              <w:left w:val="single" w:sz="4" w:space="0" w:color="auto"/>
              <w:bottom w:val="single" w:sz="4" w:space="0" w:color="auto"/>
              <w:right w:val="single" w:sz="4" w:space="0" w:color="auto"/>
            </w:tcBorders>
            <w:vAlign w:val="bottom"/>
          </w:tcPr>
          <w:p w:rsidR="004E744C" w:rsidRDefault="004E744C" w:rsidP="0011612D">
            <w:pPr>
              <w:rPr>
                <w:rFonts w:ascii="Arial CYR" w:hAnsi="Arial CYR" w:cs="Arial CYR"/>
              </w:rPr>
            </w:pPr>
            <w:r>
              <w:rPr>
                <w:rFonts w:ascii="Arial CYR" w:hAnsi="Arial CYR" w:cs="Arial CYR"/>
              </w:rPr>
              <w:t>ОПЛОТ-1-12/24 ВЫХОД-световой оповещатель (уличное исполнение)</w:t>
            </w:r>
          </w:p>
        </w:tc>
        <w:tc>
          <w:tcPr>
            <w:tcW w:w="820" w:type="dxa"/>
            <w:tcBorders>
              <w:top w:val="nil"/>
              <w:left w:val="nil"/>
              <w:bottom w:val="single" w:sz="4" w:space="0" w:color="auto"/>
              <w:right w:val="single" w:sz="4" w:space="0" w:color="auto"/>
            </w:tcBorders>
            <w:noWrap/>
            <w:vAlign w:val="bottom"/>
          </w:tcPr>
          <w:p w:rsidR="004E744C" w:rsidRDefault="004E744C" w:rsidP="00880912">
            <w:pPr>
              <w:jc w:val="center"/>
              <w:rPr>
                <w:rFonts w:ascii="Arial CYR" w:hAnsi="Arial CYR" w:cs="Arial CYR"/>
              </w:rPr>
            </w:pPr>
            <w:r>
              <w:rPr>
                <w:rFonts w:ascii="Arial CYR" w:hAnsi="Arial CYR" w:cs="Arial CYR"/>
              </w:rPr>
              <w:t>шт.</w:t>
            </w:r>
          </w:p>
        </w:tc>
        <w:tc>
          <w:tcPr>
            <w:tcW w:w="440" w:type="dxa"/>
            <w:tcBorders>
              <w:top w:val="nil"/>
              <w:left w:val="nil"/>
              <w:bottom w:val="single" w:sz="4" w:space="0" w:color="auto"/>
              <w:right w:val="single" w:sz="4" w:space="0" w:color="auto"/>
            </w:tcBorders>
            <w:noWrap/>
            <w:vAlign w:val="bottom"/>
          </w:tcPr>
          <w:p w:rsidR="004E744C" w:rsidRDefault="004E744C" w:rsidP="0011612D">
            <w:pPr>
              <w:jc w:val="center"/>
              <w:rPr>
                <w:rFonts w:ascii="Arial CYR" w:hAnsi="Arial CYR" w:cs="Arial CYR"/>
              </w:rPr>
            </w:pPr>
            <w:r>
              <w:rPr>
                <w:rFonts w:ascii="Arial CYR" w:hAnsi="Arial CYR" w:cs="Arial CYR"/>
              </w:rPr>
              <w:t>1</w:t>
            </w:r>
          </w:p>
        </w:tc>
      </w:tr>
      <w:tr w:rsidR="004E744C" w:rsidTr="0011612D">
        <w:trPr>
          <w:trHeight w:val="360"/>
        </w:trPr>
        <w:tc>
          <w:tcPr>
            <w:tcW w:w="7184" w:type="dxa"/>
            <w:tcBorders>
              <w:top w:val="nil"/>
              <w:left w:val="single" w:sz="4" w:space="0" w:color="auto"/>
              <w:bottom w:val="single" w:sz="4" w:space="0" w:color="auto"/>
              <w:right w:val="single" w:sz="4" w:space="0" w:color="auto"/>
            </w:tcBorders>
            <w:vAlign w:val="bottom"/>
          </w:tcPr>
          <w:p w:rsidR="004E744C" w:rsidRDefault="004E744C" w:rsidP="0011612D">
            <w:pPr>
              <w:rPr>
                <w:rFonts w:ascii="Arial CYR" w:hAnsi="Arial CYR" w:cs="Arial CYR"/>
              </w:rPr>
            </w:pPr>
            <w:r>
              <w:rPr>
                <w:rFonts w:ascii="Arial CYR" w:hAnsi="Arial CYR" w:cs="Arial CYR"/>
              </w:rPr>
              <w:t>УСС Весть-С3</w:t>
            </w:r>
          </w:p>
        </w:tc>
        <w:tc>
          <w:tcPr>
            <w:tcW w:w="820" w:type="dxa"/>
            <w:tcBorders>
              <w:top w:val="nil"/>
              <w:left w:val="nil"/>
              <w:bottom w:val="single" w:sz="4" w:space="0" w:color="auto"/>
              <w:right w:val="single" w:sz="4" w:space="0" w:color="auto"/>
            </w:tcBorders>
            <w:noWrap/>
            <w:vAlign w:val="bottom"/>
          </w:tcPr>
          <w:p w:rsidR="004E744C" w:rsidRDefault="004E744C" w:rsidP="00880912">
            <w:pPr>
              <w:jc w:val="center"/>
              <w:rPr>
                <w:rFonts w:ascii="Arial CYR" w:hAnsi="Arial CYR" w:cs="Arial CYR"/>
              </w:rPr>
            </w:pPr>
            <w:r>
              <w:rPr>
                <w:rFonts w:ascii="Arial CYR" w:hAnsi="Arial CYR" w:cs="Arial CYR"/>
              </w:rPr>
              <w:t>шт.</w:t>
            </w:r>
          </w:p>
        </w:tc>
        <w:tc>
          <w:tcPr>
            <w:tcW w:w="440" w:type="dxa"/>
            <w:tcBorders>
              <w:top w:val="nil"/>
              <w:left w:val="nil"/>
              <w:bottom w:val="single" w:sz="4" w:space="0" w:color="auto"/>
              <w:right w:val="single" w:sz="4" w:space="0" w:color="auto"/>
            </w:tcBorders>
            <w:noWrap/>
            <w:vAlign w:val="bottom"/>
          </w:tcPr>
          <w:p w:rsidR="004E744C" w:rsidRDefault="004E744C" w:rsidP="0011612D">
            <w:pPr>
              <w:jc w:val="center"/>
              <w:rPr>
                <w:rFonts w:ascii="Arial CYR" w:hAnsi="Arial CYR" w:cs="Arial CYR"/>
              </w:rPr>
            </w:pPr>
            <w:r>
              <w:rPr>
                <w:rFonts w:ascii="Arial CYR" w:hAnsi="Arial CYR" w:cs="Arial CYR"/>
              </w:rPr>
              <w:t>1</w:t>
            </w:r>
          </w:p>
        </w:tc>
      </w:tr>
      <w:tr w:rsidR="004E744C" w:rsidTr="0011612D">
        <w:trPr>
          <w:trHeight w:val="300"/>
        </w:trPr>
        <w:tc>
          <w:tcPr>
            <w:tcW w:w="7184" w:type="dxa"/>
            <w:tcBorders>
              <w:top w:val="nil"/>
              <w:left w:val="single" w:sz="4" w:space="0" w:color="auto"/>
              <w:bottom w:val="single" w:sz="4" w:space="0" w:color="auto"/>
              <w:right w:val="single" w:sz="4" w:space="0" w:color="auto"/>
            </w:tcBorders>
            <w:noWrap/>
            <w:vAlign w:val="bottom"/>
          </w:tcPr>
          <w:p w:rsidR="004E744C" w:rsidRDefault="004E744C" w:rsidP="0011612D">
            <w:pPr>
              <w:rPr>
                <w:rFonts w:ascii="Arial CYR" w:hAnsi="Arial CYR" w:cs="Arial CYR"/>
              </w:rPr>
            </w:pPr>
            <w:r>
              <w:rPr>
                <w:rFonts w:ascii="Arial CYR" w:hAnsi="Arial CYR" w:cs="Arial CYR"/>
              </w:rPr>
              <w:t>уголок для электромонтажа</w:t>
            </w:r>
          </w:p>
        </w:tc>
        <w:tc>
          <w:tcPr>
            <w:tcW w:w="820" w:type="dxa"/>
            <w:tcBorders>
              <w:top w:val="nil"/>
              <w:left w:val="nil"/>
              <w:bottom w:val="single" w:sz="4" w:space="0" w:color="auto"/>
              <w:right w:val="single" w:sz="4" w:space="0" w:color="auto"/>
            </w:tcBorders>
            <w:noWrap/>
            <w:vAlign w:val="bottom"/>
          </w:tcPr>
          <w:p w:rsidR="004E744C" w:rsidRDefault="004E744C" w:rsidP="00880912">
            <w:pPr>
              <w:jc w:val="center"/>
              <w:rPr>
                <w:rFonts w:ascii="Arial CYR" w:hAnsi="Arial CYR" w:cs="Arial CYR"/>
              </w:rPr>
            </w:pPr>
            <w:r>
              <w:rPr>
                <w:rFonts w:ascii="Arial CYR" w:hAnsi="Arial CYR" w:cs="Arial CYR"/>
              </w:rPr>
              <w:t>м</w:t>
            </w:r>
          </w:p>
        </w:tc>
        <w:tc>
          <w:tcPr>
            <w:tcW w:w="440" w:type="dxa"/>
            <w:tcBorders>
              <w:top w:val="nil"/>
              <w:left w:val="nil"/>
              <w:bottom w:val="single" w:sz="4" w:space="0" w:color="auto"/>
              <w:right w:val="single" w:sz="4" w:space="0" w:color="auto"/>
            </w:tcBorders>
            <w:noWrap/>
            <w:vAlign w:val="bottom"/>
          </w:tcPr>
          <w:p w:rsidR="004E744C" w:rsidRDefault="004E744C" w:rsidP="0011612D">
            <w:pPr>
              <w:jc w:val="right"/>
              <w:rPr>
                <w:rFonts w:ascii="Arial CYR" w:hAnsi="Arial CYR" w:cs="Arial CYR"/>
              </w:rPr>
            </w:pPr>
            <w:r>
              <w:rPr>
                <w:rFonts w:ascii="Arial CYR" w:hAnsi="Arial CYR" w:cs="Arial CYR"/>
              </w:rPr>
              <w:t>6</w:t>
            </w:r>
          </w:p>
        </w:tc>
      </w:tr>
      <w:tr w:rsidR="004E744C" w:rsidTr="0011612D">
        <w:trPr>
          <w:trHeight w:val="600"/>
        </w:trPr>
        <w:tc>
          <w:tcPr>
            <w:tcW w:w="7184" w:type="dxa"/>
            <w:tcBorders>
              <w:top w:val="nil"/>
              <w:left w:val="single" w:sz="4" w:space="0" w:color="auto"/>
              <w:bottom w:val="single" w:sz="4" w:space="0" w:color="auto"/>
              <w:right w:val="single" w:sz="4" w:space="0" w:color="auto"/>
            </w:tcBorders>
            <w:noWrap/>
            <w:vAlign w:val="bottom"/>
          </w:tcPr>
          <w:p w:rsidR="004E744C" w:rsidRDefault="004E744C" w:rsidP="0011612D">
            <w:pPr>
              <w:rPr>
                <w:rFonts w:ascii="Arial CYR" w:hAnsi="Arial CYR" w:cs="Arial CYR"/>
              </w:rPr>
            </w:pPr>
            <w:r>
              <w:rPr>
                <w:rFonts w:ascii="Arial CYR" w:hAnsi="Arial CYR" w:cs="Arial CYR"/>
              </w:rPr>
              <w:t>Лампа аварийного освещения ОА SКAT LT 886 2 лампы по 8 Вт</w:t>
            </w:r>
          </w:p>
        </w:tc>
        <w:tc>
          <w:tcPr>
            <w:tcW w:w="820" w:type="dxa"/>
            <w:tcBorders>
              <w:top w:val="nil"/>
              <w:left w:val="nil"/>
              <w:bottom w:val="single" w:sz="4" w:space="0" w:color="auto"/>
              <w:right w:val="single" w:sz="4" w:space="0" w:color="auto"/>
            </w:tcBorders>
            <w:noWrap/>
            <w:vAlign w:val="bottom"/>
          </w:tcPr>
          <w:p w:rsidR="004E744C" w:rsidRDefault="004E744C" w:rsidP="00880912">
            <w:pPr>
              <w:jc w:val="center"/>
              <w:rPr>
                <w:rFonts w:ascii="Arial CYR" w:hAnsi="Arial CYR" w:cs="Arial CYR"/>
              </w:rPr>
            </w:pPr>
            <w:r>
              <w:rPr>
                <w:rFonts w:ascii="Arial CYR" w:hAnsi="Arial CYR" w:cs="Arial CYR"/>
              </w:rPr>
              <w:t>шт.</w:t>
            </w:r>
          </w:p>
        </w:tc>
        <w:tc>
          <w:tcPr>
            <w:tcW w:w="440" w:type="dxa"/>
            <w:tcBorders>
              <w:top w:val="nil"/>
              <w:left w:val="nil"/>
              <w:bottom w:val="single" w:sz="4" w:space="0" w:color="auto"/>
              <w:right w:val="single" w:sz="4" w:space="0" w:color="auto"/>
            </w:tcBorders>
            <w:noWrap/>
            <w:vAlign w:val="bottom"/>
          </w:tcPr>
          <w:p w:rsidR="004E744C" w:rsidRDefault="004E744C" w:rsidP="0011612D">
            <w:pPr>
              <w:jc w:val="right"/>
              <w:rPr>
                <w:rFonts w:ascii="Arial CYR" w:hAnsi="Arial CYR" w:cs="Arial CYR"/>
              </w:rPr>
            </w:pPr>
            <w:r>
              <w:rPr>
                <w:rFonts w:ascii="Arial CYR" w:hAnsi="Arial CYR" w:cs="Arial CYR"/>
              </w:rPr>
              <w:t>1</w:t>
            </w:r>
          </w:p>
        </w:tc>
      </w:tr>
      <w:tr w:rsidR="004E744C" w:rsidTr="0011612D">
        <w:trPr>
          <w:trHeight w:val="300"/>
        </w:trPr>
        <w:tc>
          <w:tcPr>
            <w:tcW w:w="7184" w:type="dxa"/>
            <w:tcBorders>
              <w:top w:val="nil"/>
              <w:left w:val="single" w:sz="4" w:space="0" w:color="auto"/>
              <w:bottom w:val="single" w:sz="4" w:space="0" w:color="auto"/>
              <w:right w:val="single" w:sz="4" w:space="0" w:color="auto"/>
            </w:tcBorders>
            <w:noWrap/>
            <w:vAlign w:val="bottom"/>
          </w:tcPr>
          <w:p w:rsidR="004E744C" w:rsidRDefault="004E744C" w:rsidP="0011612D">
            <w:pPr>
              <w:rPr>
                <w:rFonts w:ascii="Arial CYR" w:hAnsi="Arial CYR" w:cs="Arial CYR"/>
              </w:rPr>
            </w:pPr>
            <w:r>
              <w:rPr>
                <w:rFonts w:ascii="Arial CYR" w:hAnsi="Arial CYR" w:cs="Arial CYR"/>
              </w:rPr>
              <w:t>Светильник ЛПО-72 4х18</w:t>
            </w:r>
          </w:p>
        </w:tc>
        <w:tc>
          <w:tcPr>
            <w:tcW w:w="820" w:type="dxa"/>
            <w:tcBorders>
              <w:top w:val="nil"/>
              <w:left w:val="nil"/>
              <w:bottom w:val="single" w:sz="4" w:space="0" w:color="auto"/>
              <w:right w:val="single" w:sz="4" w:space="0" w:color="auto"/>
            </w:tcBorders>
            <w:noWrap/>
            <w:vAlign w:val="bottom"/>
          </w:tcPr>
          <w:p w:rsidR="004E744C" w:rsidRDefault="004E744C" w:rsidP="00880912">
            <w:pPr>
              <w:jc w:val="center"/>
              <w:rPr>
                <w:rFonts w:ascii="Arial CYR" w:hAnsi="Arial CYR" w:cs="Arial CYR"/>
              </w:rPr>
            </w:pPr>
            <w:r>
              <w:rPr>
                <w:rFonts w:ascii="Arial CYR" w:hAnsi="Arial CYR" w:cs="Arial CYR"/>
              </w:rPr>
              <w:t>шт.</w:t>
            </w:r>
          </w:p>
        </w:tc>
        <w:tc>
          <w:tcPr>
            <w:tcW w:w="440" w:type="dxa"/>
            <w:tcBorders>
              <w:top w:val="nil"/>
              <w:left w:val="nil"/>
              <w:bottom w:val="single" w:sz="4" w:space="0" w:color="auto"/>
              <w:right w:val="single" w:sz="4" w:space="0" w:color="auto"/>
            </w:tcBorders>
            <w:noWrap/>
            <w:vAlign w:val="bottom"/>
          </w:tcPr>
          <w:p w:rsidR="004E744C" w:rsidRDefault="004E744C" w:rsidP="0011612D">
            <w:pPr>
              <w:jc w:val="right"/>
              <w:rPr>
                <w:rFonts w:ascii="Arial CYR" w:hAnsi="Arial CYR" w:cs="Arial CYR"/>
              </w:rPr>
            </w:pPr>
            <w:r>
              <w:rPr>
                <w:rFonts w:ascii="Arial CYR" w:hAnsi="Arial CYR" w:cs="Arial CYR"/>
              </w:rPr>
              <w:t>1</w:t>
            </w:r>
          </w:p>
        </w:tc>
      </w:tr>
      <w:tr w:rsidR="004E744C" w:rsidTr="0011612D">
        <w:trPr>
          <w:trHeight w:val="300"/>
        </w:trPr>
        <w:tc>
          <w:tcPr>
            <w:tcW w:w="7184" w:type="dxa"/>
            <w:tcBorders>
              <w:top w:val="nil"/>
              <w:left w:val="single" w:sz="4" w:space="0" w:color="auto"/>
              <w:bottom w:val="single" w:sz="4" w:space="0" w:color="auto"/>
              <w:right w:val="single" w:sz="4" w:space="0" w:color="auto"/>
            </w:tcBorders>
            <w:noWrap/>
            <w:vAlign w:val="bottom"/>
          </w:tcPr>
          <w:p w:rsidR="004E744C" w:rsidRDefault="004E744C" w:rsidP="0011612D">
            <w:pPr>
              <w:rPr>
                <w:rFonts w:ascii="Arial CYR" w:hAnsi="Arial CYR" w:cs="Arial CYR"/>
              </w:rPr>
            </w:pPr>
            <w:r>
              <w:rPr>
                <w:rFonts w:ascii="Arial CYR" w:hAnsi="Arial CYR" w:cs="Arial CYR"/>
              </w:rPr>
              <w:t xml:space="preserve">Выключатель  ОКТАВА 1кл 10А нар. </w:t>
            </w:r>
          </w:p>
        </w:tc>
        <w:tc>
          <w:tcPr>
            <w:tcW w:w="820" w:type="dxa"/>
            <w:tcBorders>
              <w:top w:val="nil"/>
              <w:left w:val="nil"/>
              <w:bottom w:val="single" w:sz="4" w:space="0" w:color="auto"/>
              <w:right w:val="single" w:sz="4" w:space="0" w:color="auto"/>
            </w:tcBorders>
            <w:noWrap/>
            <w:vAlign w:val="bottom"/>
          </w:tcPr>
          <w:p w:rsidR="004E744C" w:rsidRDefault="004E744C" w:rsidP="00880912">
            <w:pPr>
              <w:jc w:val="center"/>
              <w:rPr>
                <w:rFonts w:ascii="Arial CYR" w:hAnsi="Arial CYR" w:cs="Arial CYR"/>
              </w:rPr>
            </w:pPr>
            <w:r>
              <w:rPr>
                <w:rFonts w:ascii="Arial CYR" w:hAnsi="Arial CYR" w:cs="Arial CYR"/>
              </w:rPr>
              <w:t>шт.</w:t>
            </w:r>
          </w:p>
        </w:tc>
        <w:tc>
          <w:tcPr>
            <w:tcW w:w="440" w:type="dxa"/>
            <w:tcBorders>
              <w:top w:val="nil"/>
              <w:left w:val="nil"/>
              <w:bottom w:val="single" w:sz="4" w:space="0" w:color="auto"/>
              <w:right w:val="single" w:sz="4" w:space="0" w:color="auto"/>
            </w:tcBorders>
            <w:noWrap/>
            <w:vAlign w:val="bottom"/>
          </w:tcPr>
          <w:p w:rsidR="004E744C" w:rsidRDefault="004E744C" w:rsidP="0011612D">
            <w:pPr>
              <w:jc w:val="right"/>
              <w:rPr>
                <w:rFonts w:ascii="Arial CYR" w:hAnsi="Arial CYR" w:cs="Arial CYR"/>
              </w:rPr>
            </w:pPr>
            <w:r>
              <w:rPr>
                <w:rFonts w:ascii="Arial CYR" w:hAnsi="Arial CYR" w:cs="Arial CYR"/>
              </w:rPr>
              <w:t>1</w:t>
            </w:r>
          </w:p>
        </w:tc>
      </w:tr>
      <w:tr w:rsidR="004E744C" w:rsidTr="0011612D">
        <w:trPr>
          <w:trHeight w:val="600"/>
        </w:trPr>
        <w:tc>
          <w:tcPr>
            <w:tcW w:w="7184" w:type="dxa"/>
            <w:tcBorders>
              <w:top w:val="nil"/>
              <w:left w:val="single" w:sz="4" w:space="0" w:color="auto"/>
              <w:bottom w:val="single" w:sz="4" w:space="0" w:color="auto"/>
              <w:right w:val="single" w:sz="4" w:space="0" w:color="auto"/>
            </w:tcBorders>
            <w:noWrap/>
            <w:vAlign w:val="bottom"/>
          </w:tcPr>
          <w:p w:rsidR="004E744C" w:rsidRDefault="004E744C" w:rsidP="0011612D">
            <w:pPr>
              <w:rPr>
                <w:rFonts w:ascii="Arial CYR" w:hAnsi="Arial CYR" w:cs="Arial CYR"/>
              </w:rPr>
            </w:pPr>
            <w:r>
              <w:rPr>
                <w:rFonts w:ascii="Arial CYR" w:hAnsi="Arial CYR" w:cs="Arial CYR"/>
              </w:rPr>
              <w:t>Розетка  РА 16-003/1М-б "Прима"  о/у с з/к монт.площ. (белая)</w:t>
            </w:r>
          </w:p>
        </w:tc>
        <w:tc>
          <w:tcPr>
            <w:tcW w:w="820" w:type="dxa"/>
            <w:tcBorders>
              <w:top w:val="nil"/>
              <w:left w:val="nil"/>
              <w:bottom w:val="single" w:sz="4" w:space="0" w:color="auto"/>
              <w:right w:val="single" w:sz="4" w:space="0" w:color="auto"/>
            </w:tcBorders>
            <w:noWrap/>
            <w:vAlign w:val="bottom"/>
          </w:tcPr>
          <w:p w:rsidR="004E744C" w:rsidRDefault="004E744C" w:rsidP="00880912">
            <w:pPr>
              <w:jc w:val="center"/>
              <w:rPr>
                <w:rFonts w:ascii="Arial CYR" w:hAnsi="Arial CYR" w:cs="Arial CYR"/>
              </w:rPr>
            </w:pPr>
            <w:r>
              <w:rPr>
                <w:rFonts w:ascii="Arial CYR" w:hAnsi="Arial CYR" w:cs="Arial CYR"/>
              </w:rPr>
              <w:t>шт.</w:t>
            </w:r>
          </w:p>
        </w:tc>
        <w:tc>
          <w:tcPr>
            <w:tcW w:w="440" w:type="dxa"/>
            <w:tcBorders>
              <w:top w:val="nil"/>
              <w:left w:val="nil"/>
              <w:bottom w:val="single" w:sz="4" w:space="0" w:color="auto"/>
              <w:right w:val="single" w:sz="4" w:space="0" w:color="auto"/>
            </w:tcBorders>
            <w:noWrap/>
            <w:vAlign w:val="bottom"/>
          </w:tcPr>
          <w:p w:rsidR="004E744C" w:rsidRDefault="004E744C" w:rsidP="0011612D">
            <w:pPr>
              <w:jc w:val="right"/>
              <w:rPr>
                <w:rFonts w:ascii="Arial CYR" w:hAnsi="Arial CYR" w:cs="Arial CYR"/>
              </w:rPr>
            </w:pPr>
            <w:r>
              <w:rPr>
                <w:rFonts w:ascii="Arial CYR" w:hAnsi="Arial CYR" w:cs="Arial CYR"/>
              </w:rPr>
              <w:t>1</w:t>
            </w:r>
          </w:p>
        </w:tc>
      </w:tr>
      <w:tr w:rsidR="004E744C" w:rsidTr="0011612D">
        <w:trPr>
          <w:trHeight w:val="300"/>
        </w:trPr>
        <w:tc>
          <w:tcPr>
            <w:tcW w:w="7184" w:type="dxa"/>
            <w:tcBorders>
              <w:top w:val="nil"/>
              <w:left w:val="single" w:sz="4" w:space="0" w:color="auto"/>
              <w:bottom w:val="single" w:sz="4" w:space="0" w:color="auto"/>
              <w:right w:val="single" w:sz="4" w:space="0" w:color="auto"/>
            </w:tcBorders>
            <w:noWrap/>
            <w:vAlign w:val="bottom"/>
          </w:tcPr>
          <w:p w:rsidR="004E744C" w:rsidRDefault="004E744C" w:rsidP="0011612D">
            <w:pPr>
              <w:rPr>
                <w:rFonts w:ascii="Arial CYR" w:hAnsi="Arial CYR" w:cs="Arial CYR"/>
              </w:rPr>
            </w:pPr>
            <w:r>
              <w:rPr>
                <w:rFonts w:ascii="Arial CYR" w:hAnsi="Arial CYR" w:cs="Arial CYR"/>
              </w:rPr>
              <w:t>Кабель ВВГнг-FRLS 3*1,5</w:t>
            </w:r>
          </w:p>
        </w:tc>
        <w:tc>
          <w:tcPr>
            <w:tcW w:w="820" w:type="dxa"/>
            <w:tcBorders>
              <w:top w:val="nil"/>
              <w:left w:val="nil"/>
              <w:bottom w:val="single" w:sz="4" w:space="0" w:color="auto"/>
              <w:right w:val="single" w:sz="4" w:space="0" w:color="auto"/>
            </w:tcBorders>
            <w:noWrap/>
            <w:vAlign w:val="bottom"/>
          </w:tcPr>
          <w:p w:rsidR="004E744C" w:rsidRDefault="004E744C" w:rsidP="00880912">
            <w:pPr>
              <w:jc w:val="center"/>
              <w:rPr>
                <w:rFonts w:ascii="Arial CYR" w:hAnsi="Arial CYR" w:cs="Arial CYR"/>
              </w:rPr>
            </w:pPr>
            <w:r>
              <w:rPr>
                <w:rFonts w:ascii="Arial CYR" w:hAnsi="Arial CYR" w:cs="Arial CYR"/>
              </w:rPr>
              <w:t>м</w:t>
            </w:r>
          </w:p>
        </w:tc>
        <w:tc>
          <w:tcPr>
            <w:tcW w:w="440" w:type="dxa"/>
            <w:tcBorders>
              <w:top w:val="nil"/>
              <w:left w:val="nil"/>
              <w:bottom w:val="single" w:sz="4" w:space="0" w:color="auto"/>
              <w:right w:val="single" w:sz="4" w:space="0" w:color="auto"/>
            </w:tcBorders>
            <w:noWrap/>
            <w:vAlign w:val="bottom"/>
          </w:tcPr>
          <w:p w:rsidR="004E744C" w:rsidRDefault="004E744C" w:rsidP="0011612D">
            <w:pPr>
              <w:jc w:val="right"/>
              <w:rPr>
                <w:rFonts w:ascii="Arial CYR" w:hAnsi="Arial CYR" w:cs="Arial CYR"/>
              </w:rPr>
            </w:pPr>
            <w:r>
              <w:rPr>
                <w:rFonts w:ascii="Arial CYR" w:hAnsi="Arial CYR" w:cs="Arial CYR"/>
              </w:rPr>
              <w:t>10</w:t>
            </w:r>
          </w:p>
        </w:tc>
      </w:tr>
      <w:tr w:rsidR="004E744C" w:rsidTr="0011612D">
        <w:trPr>
          <w:trHeight w:val="300"/>
        </w:trPr>
        <w:tc>
          <w:tcPr>
            <w:tcW w:w="7184" w:type="dxa"/>
            <w:tcBorders>
              <w:top w:val="nil"/>
              <w:left w:val="single" w:sz="4" w:space="0" w:color="auto"/>
              <w:bottom w:val="single" w:sz="4" w:space="0" w:color="auto"/>
              <w:right w:val="single" w:sz="4" w:space="0" w:color="auto"/>
            </w:tcBorders>
            <w:noWrap/>
            <w:vAlign w:val="bottom"/>
          </w:tcPr>
          <w:p w:rsidR="004E744C" w:rsidRDefault="004E744C" w:rsidP="0011612D">
            <w:pPr>
              <w:rPr>
                <w:rFonts w:ascii="Arial CYR" w:hAnsi="Arial CYR" w:cs="Arial CYR"/>
              </w:rPr>
            </w:pPr>
            <w:r>
              <w:rPr>
                <w:rFonts w:ascii="Arial CYR" w:hAnsi="Arial CYR" w:cs="Arial CYR"/>
              </w:rPr>
              <w:t>Гофра D16 мм</w:t>
            </w:r>
          </w:p>
        </w:tc>
        <w:tc>
          <w:tcPr>
            <w:tcW w:w="820" w:type="dxa"/>
            <w:tcBorders>
              <w:top w:val="nil"/>
              <w:left w:val="nil"/>
              <w:bottom w:val="single" w:sz="4" w:space="0" w:color="auto"/>
              <w:right w:val="single" w:sz="4" w:space="0" w:color="auto"/>
            </w:tcBorders>
            <w:noWrap/>
            <w:vAlign w:val="bottom"/>
          </w:tcPr>
          <w:p w:rsidR="004E744C" w:rsidRDefault="004E744C" w:rsidP="00880912">
            <w:pPr>
              <w:jc w:val="center"/>
              <w:rPr>
                <w:rFonts w:ascii="Arial CYR" w:hAnsi="Arial CYR" w:cs="Arial CYR"/>
              </w:rPr>
            </w:pPr>
            <w:r>
              <w:rPr>
                <w:rFonts w:ascii="Arial CYR" w:hAnsi="Arial CYR" w:cs="Arial CYR"/>
              </w:rPr>
              <w:t>м</w:t>
            </w:r>
          </w:p>
        </w:tc>
        <w:tc>
          <w:tcPr>
            <w:tcW w:w="440" w:type="dxa"/>
            <w:tcBorders>
              <w:top w:val="nil"/>
              <w:left w:val="nil"/>
              <w:bottom w:val="single" w:sz="4" w:space="0" w:color="auto"/>
              <w:right w:val="single" w:sz="4" w:space="0" w:color="auto"/>
            </w:tcBorders>
            <w:noWrap/>
            <w:vAlign w:val="bottom"/>
          </w:tcPr>
          <w:p w:rsidR="004E744C" w:rsidRDefault="004E744C" w:rsidP="0011612D">
            <w:pPr>
              <w:jc w:val="right"/>
              <w:rPr>
                <w:rFonts w:ascii="Arial CYR" w:hAnsi="Arial CYR" w:cs="Arial CYR"/>
              </w:rPr>
            </w:pPr>
            <w:r>
              <w:rPr>
                <w:rFonts w:ascii="Arial CYR" w:hAnsi="Arial CYR" w:cs="Arial CYR"/>
              </w:rPr>
              <w:t>10</w:t>
            </w:r>
          </w:p>
        </w:tc>
      </w:tr>
      <w:tr w:rsidR="004E744C" w:rsidTr="0011612D">
        <w:trPr>
          <w:trHeight w:val="300"/>
        </w:trPr>
        <w:tc>
          <w:tcPr>
            <w:tcW w:w="7184" w:type="dxa"/>
            <w:tcBorders>
              <w:top w:val="nil"/>
              <w:left w:val="single" w:sz="4" w:space="0" w:color="auto"/>
              <w:bottom w:val="single" w:sz="4" w:space="0" w:color="auto"/>
              <w:right w:val="single" w:sz="4" w:space="0" w:color="auto"/>
            </w:tcBorders>
            <w:noWrap/>
            <w:vAlign w:val="bottom"/>
          </w:tcPr>
          <w:p w:rsidR="004E744C" w:rsidRDefault="004E744C" w:rsidP="0011612D">
            <w:pPr>
              <w:rPr>
                <w:rFonts w:ascii="Arial CYR" w:hAnsi="Arial CYR" w:cs="Arial CYR"/>
              </w:rPr>
            </w:pPr>
            <w:r>
              <w:rPr>
                <w:rFonts w:ascii="Arial CYR" w:hAnsi="Arial CYR" w:cs="Arial CYR"/>
              </w:rPr>
              <w:t>клипсы</w:t>
            </w:r>
          </w:p>
        </w:tc>
        <w:tc>
          <w:tcPr>
            <w:tcW w:w="820" w:type="dxa"/>
            <w:tcBorders>
              <w:top w:val="nil"/>
              <w:left w:val="nil"/>
              <w:bottom w:val="single" w:sz="4" w:space="0" w:color="auto"/>
              <w:right w:val="single" w:sz="4" w:space="0" w:color="auto"/>
            </w:tcBorders>
            <w:noWrap/>
            <w:vAlign w:val="bottom"/>
          </w:tcPr>
          <w:p w:rsidR="004E744C" w:rsidRDefault="004E744C" w:rsidP="00880912">
            <w:pPr>
              <w:jc w:val="center"/>
              <w:rPr>
                <w:rFonts w:ascii="Arial CYR" w:hAnsi="Arial CYR" w:cs="Arial CYR"/>
              </w:rPr>
            </w:pPr>
            <w:r>
              <w:rPr>
                <w:rFonts w:ascii="Arial CYR" w:hAnsi="Arial CYR" w:cs="Arial CYR"/>
              </w:rPr>
              <w:t>шт.</w:t>
            </w:r>
          </w:p>
        </w:tc>
        <w:tc>
          <w:tcPr>
            <w:tcW w:w="440" w:type="dxa"/>
            <w:tcBorders>
              <w:top w:val="nil"/>
              <w:left w:val="nil"/>
              <w:bottom w:val="single" w:sz="4" w:space="0" w:color="auto"/>
              <w:right w:val="single" w:sz="4" w:space="0" w:color="auto"/>
            </w:tcBorders>
            <w:noWrap/>
            <w:vAlign w:val="bottom"/>
          </w:tcPr>
          <w:p w:rsidR="004E744C" w:rsidRDefault="004E744C" w:rsidP="0011612D">
            <w:pPr>
              <w:jc w:val="right"/>
              <w:rPr>
                <w:rFonts w:ascii="Arial CYR" w:hAnsi="Arial CYR" w:cs="Arial CYR"/>
              </w:rPr>
            </w:pPr>
            <w:r>
              <w:rPr>
                <w:rFonts w:ascii="Arial CYR" w:hAnsi="Arial CYR" w:cs="Arial CYR"/>
              </w:rPr>
              <w:t>20</w:t>
            </w:r>
          </w:p>
        </w:tc>
      </w:tr>
    </w:tbl>
    <w:p w:rsidR="004E744C" w:rsidRDefault="004E744C" w:rsidP="000C7DB1">
      <w:pPr>
        <w:ind w:left="360"/>
        <w:jc w:val="both"/>
        <w:rPr>
          <w:sz w:val="28"/>
          <w:szCs w:val="28"/>
        </w:rPr>
      </w:pPr>
    </w:p>
    <w:p w:rsidR="004E744C" w:rsidRPr="009E03CC" w:rsidRDefault="004E744C" w:rsidP="000C7DB1">
      <w:pPr>
        <w:ind w:left="360"/>
        <w:jc w:val="both"/>
        <w:rPr>
          <w:sz w:val="28"/>
          <w:szCs w:val="28"/>
        </w:rPr>
      </w:pPr>
      <w:r>
        <w:rPr>
          <w:sz w:val="28"/>
          <w:szCs w:val="28"/>
        </w:rPr>
        <w:t xml:space="preserve">6. Монтаж внутреннего противопожарного водопровода и автоматики выполнить в соответствие  с </w:t>
      </w:r>
      <w:r w:rsidRPr="009E03CC">
        <w:rPr>
          <w:sz w:val="28"/>
          <w:szCs w:val="28"/>
        </w:rPr>
        <w:t xml:space="preserve"> </w:t>
      </w:r>
      <w:r>
        <w:rPr>
          <w:sz w:val="28"/>
          <w:szCs w:val="28"/>
        </w:rPr>
        <w:t>рабочим</w:t>
      </w:r>
      <w:r w:rsidRPr="00357B1C">
        <w:rPr>
          <w:sz w:val="28"/>
          <w:szCs w:val="28"/>
        </w:rPr>
        <w:t xml:space="preserve"> проект</w:t>
      </w:r>
      <w:r>
        <w:rPr>
          <w:sz w:val="28"/>
          <w:szCs w:val="28"/>
        </w:rPr>
        <w:t>ом</w:t>
      </w:r>
      <w:r w:rsidRPr="00357B1C">
        <w:rPr>
          <w:sz w:val="28"/>
          <w:szCs w:val="28"/>
        </w:rPr>
        <w:t xml:space="preserve"> № </w:t>
      </w:r>
      <w:r>
        <w:rPr>
          <w:sz w:val="28"/>
          <w:szCs w:val="28"/>
        </w:rPr>
        <w:t>10/2013-433/0068-ПТ1;ПТ2 (приложение к настоящей документации).</w:t>
      </w:r>
      <w:r>
        <w:rPr>
          <w:i/>
          <w:sz w:val="28"/>
          <w:szCs w:val="28"/>
        </w:rPr>
        <w:t xml:space="preserve"> </w:t>
      </w:r>
    </w:p>
    <w:p w:rsidR="004E744C" w:rsidRPr="00EB3C52" w:rsidRDefault="004E744C" w:rsidP="000C7DB1">
      <w:pPr>
        <w:ind w:firstLine="709"/>
        <w:contextualSpacing/>
        <w:jc w:val="both"/>
        <w:rPr>
          <w:sz w:val="28"/>
          <w:szCs w:val="28"/>
        </w:rPr>
      </w:pPr>
    </w:p>
    <w:p w:rsidR="004E744C" w:rsidRPr="003C1ED6" w:rsidRDefault="004E744C" w:rsidP="000C7DB1">
      <w:pPr>
        <w:ind w:firstLine="709"/>
        <w:jc w:val="both"/>
        <w:rPr>
          <w:b/>
          <w:sz w:val="28"/>
          <w:szCs w:val="28"/>
        </w:rPr>
      </w:pPr>
      <w:r w:rsidRPr="003C1ED6">
        <w:rPr>
          <w:b/>
          <w:sz w:val="28"/>
          <w:szCs w:val="28"/>
        </w:rPr>
        <w:t>4.8. Общие требования к рабочей среде.</w:t>
      </w:r>
    </w:p>
    <w:p w:rsidR="004E744C" w:rsidRPr="003C1ED6" w:rsidRDefault="004E744C" w:rsidP="000C7DB1">
      <w:pPr>
        <w:ind w:firstLine="709"/>
        <w:jc w:val="both"/>
        <w:rPr>
          <w:sz w:val="28"/>
          <w:szCs w:val="28"/>
        </w:rPr>
      </w:pPr>
      <w:r w:rsidRPr="003C1ED6">
        <w:rPr>
          <w:sz w:val="28"/>
          <w:szCs w:val="28"/>
        </w:rPr>
        <w:t xml:space="preserve">Работы  должны выполняться  </w:t>
      </w:r>
      <w:r>
        <w:rPr>
          <w:sz w:val="28"/>
          <w:szCs w:val="28"/>
        </w:rPr>
        <w:t>на действующем предприятии при условии его непрерывной работы</w:t>
      </w:r>
      <w:r w:rsidRPr="003C1ED6">
        <w:rPr>
          <w:sz w:val="28"/>
          <w:szCs w:val="28"/>
        </w:rPr>
        <w:t xml:space="preserve">. </w:t>
      </w:r>
    </w:p>
    <w:p w:rsidR="004E744C" w:rsidRPr="003C1ED6" w:rsidRDefault="004E744C" w:rsidP="000C7DB1">
      <w:pPr>
        <w:jc w:val="both"/>
        <w:rPr>
          <w:sz w:val="28"/>
          <w:szCs w:val="28"/>
        </w:rPr>
      </w:pPr>
      <w:r>
        <w:rPr>
          <w:sz w:val="28"/>
          <w:szCs w:val="28"/>
        </w:rPr>
        <w:t xml:space="preserve">          </w:t>
      </w:r>
      <w:r w:rsidRPr="003C1ED6">
        <w:rPr>
          <w:sz w:val="28"/>
          <w:szCs w:val="28"/>
        </w:rPr>
        <w:t>Условия выполнения работ:</w:t>
      </w:r>
    </w:p>
    <w:p w:rsidR="004E744C" w:rsidRPr="003C1ED6" w:rsidRDefault="004E744C" w:rsidP="000C7DB1">
      <w:pPr>
        <w:ind w:firstLine="709"/>
        <w:jc w:val="both"/>
        <w:rPr>
          <w:sz w:val="28"/>
          <w:szCs w:val="28"/>
        </w:rPr>
      </w:pPr>
      <w:r w:rsidRPr="003C1ED6">
        <w:rPr>
          <w:sz w:val="28"/>
          <w:szCs w:val="28"/>
        </w:rPr>
        <w:t>Исполнитель  по  договору  должен обеспечить качественное выполнение всех работ в соответствии с</w:t>
      </w:r>
      <w:r>
        <w:rPr>
          <w:sz w:val="28"/>
          <w:szCs w:val="28"/>
        </w:rPr>
        <w:t xml:space="preserve"> Проектом</w:t>
      </w:r>
      <w:r w:rsidRPr="003C1ED6">
        <w:rPr>
          <w:sz w:val="28"/>
          <w:szCs w:val="28"/>
        </w:rPr>
        <w:t xml:space="preserve"> </w:t>
      </w:r>
      <w:r w:rsidRPr="00357B1C">
        <w:rPr>
          <w:sz w:val="28"/>
          <w:szCs w:val="28"/>
        </w:rPr>
        <w:t xml:space="preserve">№ </w:t>
      </w:r>
      <w:r>
        <w:rPr>
          <w:sz w:val="28"/>
          <w:szCs w:val="28"/>
        </w:rPr>
        <w:t xml:space="preserve">10/2013-433/0068-ПТ1;ПТ2, техническим заданием и </w:t>
      </w:r>
      <w:r w:rsidRPr="003C1ED6">
        <w:rPr>
          <w:sz w:val="28"/>
          <w:szCs w:val="28"/>
        </w:rPr>
        <w:t>действующими нормами и техническими условиями.</w:t>
      </w:r>
    </w:p>
    <w:p w:rsidR="004E744C" w:rsidRPr="00330386" w:rsidRDefault="004E744C" w:rsidP="000C7DB1">
      <w:pPr>
        <w:ind w:firstLine="709"/>
        <w:jc w:val="both"/>
        <w:rPr>
          <w:b/>
          <w:sz w:val="28"/>
          <w:szCs w:val="28"/>
        </w:rPr>
      </w:pPr>
      <w:r w:rsidRPr="00330386">
        <w:rPr>
          <w:b/>
          <w:sz w:val="28"/>
          <w:szCs w:val="28"/>
        </w:rPr>
        <w:t>4.9. Срок выполнения работ:</w:t>
      </w:r>
    </w:p>
    <w:p w:rsidR="004E744C" w:rsidRDefault="004E744C" w:rsidP="000C7DB1">
      <w:pPr>
        <w:jc w:val="both"/>
        <w:rPr>
          <w:sz w:val="28"/>
          <w:szCs w:val="28"/>
        </w:rPr>
      </w:pPr>
      <w:r>
        <w:rPr>
          <w:sz w:val="28"/>
          <w:szCs w:val="28"/>
        </w:rPr>
        <w:t xml:space="preserve">          </w:t>
      </w:r>
      <w:r w:rsidRPr="00AF3AD5">
        <w:rPr>
          <w:sz w:val="28"/>
          <w:szCs w:val="28"/>
        </w:rPr>
        <w:t xml:space="preserve">Срок выполнения работ не более </w:t>
      </w:r>
      <w:r>
        <w:rPr>
          <w:sz w:val="28"/>
          <w:szCs w:val="28"/>
        </w:rPr>
        <w:t>20</w:t>
      </w:r>
      <w:r w:rsidRPr="00AF3AD5">
        <w:rPr>
          <w:sz w:val="28"/>
          <w:szCs w:val="28"/>
        </w:rPr>
        <w:t xml:space="preserve"> </w:t>
      </w:r>
      <w:r>
        <w:rPr>
          <w:sz w:val="28"/>
          <w:szCs w:val="28"/>
        </w:rPr>
        <w:t>календарных дней</w:t>
      </w:r>
      <w:r w:rsidRPr="00AF3AD5">
        <w:rPr>
          <w:sz w:val="28"/>
          <w:szCs w:val="28"/>
        </w:rPr>
        <w:t xml:space="preserve"> с момента подписания договора на выполнение работ.</w:t>
      </w:r>
    </w:p>
    <w:p w:rsidR="004E744C" w:rsidRDefault="004E744C" w:rsidP="000C7DB1">
      <w:pPr>
        <w:ind w:firstLine="709"/>
        <w:jc w:val="both"/>
        <w:rPr>
          <w:rFonts w:eastAsia="MS Mincho"/>
          <w:b/>
          <w:bCs/>
          <w:sz w:val="28"/>
          <w:szCs w:val="28"/>
        </w:rPr>
      </w:pPr>
    </w:p>
    <w:p w:rsidR="004E744C" w:rsidRPr="003C1ED6" w:rsidRDefault="004E744C" w:rsidP="000C7DB1">
      <w:pPr>
        <w:ind w:firstLine="709"/>
        <w:jc w:val="both"/>
        <w:rPr>
          <w:sz w:val="28"/>
          <w:szCs w:val="28"/>
        </w:rPr>
      </w:pPr>
    </w:p>
    <w:p w:rsidR="004E744C" w:rsidRPr="0043134E" w:rsidRDefault="004E744C" w:rsidP="00077396">
      <w:pPr>
        <w:ind w:firstLine="708"/>
        <w:rPr>
          <w:b/>
          <w:sz w:val="28"/>
          <w:szCs w:val="28"/>
        </w:rPr>
      </w:pPr>
      <w:r>
        <w:rPr>
          <w:b/>
          <w:sz w:val="28"/>
          <w:szCs w:val="28"/>
        </w:rPr>
        <w:t xml:space="preserve">                            </w:t>
      </w:r>
      <w:r w:rsidRPr="0043134E">
        <w:rPr>
          <w:b/>
          <w:sz w:val="28"/>
          <w:szCs w:val="28"/>
        </w:rPr>
        <w:t xml:space="preserve">Раздел 5. Информационная карта </w:t>
      </w:r>
    </w:p>
    <w:p w:rsidR="004E744C" w:rsidRPr="0043134E" w:rsidRDefault="004E744C" w:rsidP="00077396">
      <w:pPr>
        <w:pStyle w:val="18"/>
        <w:ind w:firstLine="0"/>
        <w:rPr>
          <w:szCs w:val="28"/>
        </w:rPr>
      </w:pPr>
      <w:r w:rsidRPr="0043134E">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4E744C" w:rsidRPr="0043134E" w:rsidTr="00EF779C">
        <w:tc>
          <w:tcPr>
            <w:tcW w:w="534" w:type="dxa"/>
            <w:vAlign w:val="center"/>
          </w:tcPr>
          <w:p w:rsidR="004E744C" w:rsidRPr="0043134E" w:rsidRDefault="004E744C" w:rsidP="00077396">
            <w:pPr>
              <w:pStyle w:val="Default"/>
              <w:jc w:val="center"/>
              <w:rPr>
                <w:b/>
                <w:color w:val="auto"/>
                <w:sz w:val="28"/>
                <w:szCs w:val="28"/>
              </w:rPr>
            </w:pPr>
            <w:r w:rsidRPr="0043134E">
              <w:rPr>
                <w:b/>
                <w:color w:val="auto"/>
                <w:sz w:val="28"/>
                <w:szCs w:val="28"/>
              </w:rPr>
              <w:t>№ п/п</w:t>
            </w:r>
          </w:p>
          <w:p w:rsidR="004E744C" w:rsidRPr="0043134E" w:rsidRDefault="004E744C" w:rsidP="00077396">
            <w:pPr>
              <w:pStyle w:val="18"/>
              <w:ind w:firstLine="0"/>
              <w:jc w:val="center"/>
              <w:rPr>
                <w:b/>
                <w:szCs w:val="28"/>
              </w:rPr>
            </w:pPr>
          </w:p>
        </w:tc>
        <w:tc>
          <w:tcPr>
            <w:tcW w:w="2551" w:type="dxa"/>
            <w:vAlign w:val="center"/>
          </w:tcPr>
          <w:p w:rsidR="004E744C" w:rsidRPr="0043134E" w:rsidRDefault="004E744C" w:rsidP="00077396">
            <w:pPr>
              <w:pStyle w:val="Default"/>
              <w:jc w:val="center"/>
              <w:rPr>
                <w:b/>
                <w:color w:val="auto"/>
                <w:sz w:val="28"/>
                <w:szCs w:val="28"/>
              </w:rPr>
            </w:pPr>
            <w:r w:rsidRPr="0043134E">
              <w:rPr>
                <w:b/>
                <w:color w:val="auto"/>
                <w:sz w:val="28"/>
                <w:szCs w:val="28"/>
              </w:rPr>
              <w:t>Наименование п/п</w:t>
            </w:r>
          </w:p>
        </w:tc>
        <w:tc>
          <w:tcPr>
            <w:tcW w:w="6768" w:type="dxa"/>
            <w:vAlign w:val="center"/>
          </w:tcPr>
          <w:p w:rsidR="004E744C" w:rsidRPr="0043134E" w:rsidRDefault="004E744C" w:rsidP="00077396">
            <w:pPr>
              <w:pStyle w:val="Default"/>
              <w:jc w:val="center"/>
              <w:rPr>
                <w:b/>
                <w:color w:val="auto"/>
                <w:sz w:val="28"/>
                <w:szCs w:val="28"/>
              </w:rPr>
            </w:pPr>
            <w:r w:rsidRPr="0043134E">
              <w:rPr>
                <w:b/>
                <w:color w:val="auto"/>
                <w:sz w:val="28"/>
                <w:szCs w:val="28"/>
              </w:rPr>
              <w:t>Содержание</w:t>
            </w:r>
            <w:r w:rsidRPr="0043134E">
              <w:rPr>
                <w:i/>
                <w:color w:val="auto"/>
                <w:sz w:val="28"/>
                <w:szCs w:val="28"/>
              </w:rPr>
              <w:t xml:space="preserve"> </w:t>
            </w:r>
          </w:p>
        </w:tc>
      </w:tr>
      <w:tr w:rsidR="004E744C" w:rsidRPr="0043134E" w:rsidTr="00EF779C">
        <w:tc>
          <w:tcPr>
            <w:tcW w:w="534" w:type="dxa"/>
          </w:tcPr>
          <w:p w:rsidR="004E744C" w:rsidRPr="0043134E" w:rsidRDefault="004E744C" w:rsidP="00077396">
            <w:pPr>
              <w:pStyle w:val="18"/>
              <w:ind w:firstLine="0"/>
              <w:rPr>
                <w:b/>
                <w:szCs w:val="28"/>
              </w:rPr>
            </w:pPr>
            <w:r w:rsidRPr="0043134E">
              <w:rPr>
                <w:b/>
                <w:szCs w:val="28"/>
              </w:rPr>
              <w:t>1.</w:t>
            </w:r>
          </w:p>
        </w:tc>
        <w:tc>
          <w:tcPr>
            <w:tcW w:w="2551" w:type="dxa"/>
          </w:tcPr>
          <w:p w:rsidR="004E744C" w:rsidRPr="0043134E" w:rsidRDefault="004E744C" w:rsidP="00077396">
            <w:pPr>
              <w:pStyle w:val="Default"/>
              <w:rPr>
                <w:b/>
                <w:color w:val="auto"/>
                <w:sz w:val="28"/>
                <w:szCs w:val="28"/>
              </w:rPr>
            </w:pPr>
            <w:r w:rsidRPr="0043134E">
              <w:rPr>
                <w:b/>
                <w:color w:val="auto"/>
                <w:sz w:val="28"/>
                <w:szCs w:val="28"/>
              </w:rPr>
              <w:t>Предмет Открытого конкурса.</w:t>
            </w:r>
          </w:p>
          <w:p w:rsidR="004E744C" w:rsidRPr="0043134E" w:rsidRDefault="004E744C" w:rsidP="00077396">
            <w:pPr>
              <w:pStyle w:val="Default"/>
              <w:rPr>
                <w:b/>
                <w:color w:val="auto"/>
                <w:sz w:val="28"/>
                <w:szCs w:val="28"/>
              </w:rPr>
            </w:pPr>
          </w:p>
        </w:tc>
        <w:tc>
          <w:tcPr>
            <w:tcW w:w="6768" w:type="dxa"/>
          </w:tcPr>
          <w:p w:rsidR="004E744C" w:rsidRPr="000A14AF" w:rsidRDefault="004E744C" w:rsidP="000A14AF">
            <w:pPr>
              <w:jc w:val="both"/>
              <w:rPr>
                <w:sz w:val="28"/>
                <w:szCs w:val="28"/>
              </w:rPr>
            </w:pPr>
            <w:r w:rsidRPr="0043134E">
              <w:rPr>
                <w:sz w:val="28"/>
                <w:szCs w:val="28"/>
              </w:rPr>
              <w:t xml:space="preserve">Открытый конкурс </w:t>
            </w:r>
            <w:r w:rsidRPr="0043134E">
              <w:rPr>
                <w:b/>
                <w:sz w:val="28"/>
                <w:szCs w:val="28"/>
              </w:rPr>
              <w:t>№ ОК/00</w:t>
            </w:r>
            <w:r>
              <w:rPr>
                <w:b/>
                <w:sz w:val="28"/>
                <w:szCs w:val="28"/>
              </w:rPr>
              <w:t>7</w:t>
            </w:r>
            <w:r w:rsidRPr="0043134E">
              <w:rPr>
                <w:b/>
                <w:sz w:val="28"/>
                <w:szCs w:val="28"/>
              </w:rPr>
              <w:t>/СКЖД/000</w:t>
            </w:r>
            <w:r>
              <w:rPr>
                <w:b/>
                <w:sz w:val="28"/>
                <w:szCs w:val="28"/>
              </w:rPr>
              <w:t>7</w:t>
            </w:r>
            <w:r w:rsidRPr="0043134E">
              <w:rPr>
                <w:b/>
                <w:sz w:val="28"/>
                <w:szCs w:val="28"/>
              </w:rPr>
              <w:t xml:space="preserve"> </w:t>
            </w:r>
            <w:r>
              <w:rPr>
                <w:sz w:val="28"/>
                <w:szCs w:val="28"/>
              </w:rPr>
              <w:t xml:space="preserve">на право заключения договора </w:t>
            </w:r>
            <w:r w:rsidRPr="000A14AF">
              <w:rPr>
                <w:sz w:val="28"/>
                <w:szCs w:val="28"/>
              </w:rPr>
              <w:t>на устройство противопожарного водопровода в агентстве Ростов-Товарный  филиала ОАО «ТрансКонтейнер» на Северо-Кавказской железной дороге</w:t>
            </w:r>
            <w:r>
              <w:rPr>
                <w:sz w:val="28"/>
                <w:szCs w:val="28"/>
              </w:rPr>
              <w:t>.</w:t>
            </w:r>
          </w:p>
          <w:p w:rsidR="004E744C" w:rsidRPr="0043134E" w:rsidRDefault="004E744C" w:rsidP="004936DE">
            <w:pPr>
              <w:pStyle w:val="18"/>
              <w:ind w:firstLine="0"/>
              <w:rPr>
                <w:szCs w:val="28"/>
              </w:rPr>
            </w:pPr>
          </w:p>
        </w:tc>
      </w:tr>
      <w:tr w:rsidR="004E744C" w:rsidRPr="0043134E" w:rsidTr="00EF779C">
        <w:tc>
          <w:tcPr>
            <w:tcW w:w="534" w:type="dxa"/>
          </w:tcPr>
          <w:p w:rsidR="004E744C" w:rsidRPr="0043134E" w:rsidRDefault="004E744C" w:rsidP="00077396">
            <w:pPr>
              <w:pStyle w:val="18"/>
              <w:ind w:firstLine="0"/>
              <w:rPr>
                <w:b/>
                <w:szCs w:val="28"/>
              </w:rPr>
            </w:pPr>
            <w:r w:rsidRPr="0043134E">
              <w:rPr>
                <w:b/>
                <w:szCs w:val="28"/>
              </w:rPr>
              <w:t>2.</w:t>
            </w:r>
          </w:p>
        </w:tc>
        <w:tc>
          <w:tcPr>
            <w:tcW w:w="2551" w:type="dxa"/>
          </w:tcPr>
          <w:p w:rsidR="004E744C" w:rsidRPr="0043134E" w:rsidRDefault="004E744C" w:rsidP="00077396">
            <w:pPr>
              <w:pStyle w:val="Default"/>
              <w:rPr>
                <w:b/>
                <w:color w:val="auto"/>
                <w:sz w:val="28"/>
                <w:szCs w:val="28"/>
              </w:rPr>
            </w:pPr>
            <w:r w:rsidRPr="0043134E">
              <w:rPr>
                <w:b/>
                <w:color w:val="auto"/>
                <w:sz w:val="28"/>
                <w:szCs w:val="28"/>
              </w:rPr>
              <w:t>Организатор Открытого конкурса, адрес, контактные лица и представители Заказчика</w:t>
            </w:r>
          </w:p>
        </w:tc>
        <w:tc>
          <w:tcPr>
            <w:tcW w:w="6768" w:type="dxa"/>
          </w:tcPr>
          <w:p w:rsidR="004E744C" w:rsidRPr="0043134E" w:rsidRDefault="004E744C" w:rsidP="00094685">
            <w:pPr>
              <w:pStyle w:val="18"/>
              <w:ind w:firstLine="34"/>
              <w:rPr>
                <w:szCs w:val="28"/>
              </w:rPr>
            </w:pPr>
            <w:r w:rsidRPr="0043134E">
              <w:rPr>
                <w:szCs w:val="28"/>
              </w:rPr>
              <w:t xml:space="preserve">Организатором является ОАО «ТрансКонтейнер». Функции Организатора выполняет: </w:t>
            </w:r>
          </w:p>
          <w:p w:rsidR="004E744C" w:rsidRPr="0043134E" w:rsidRDefault="004E744C" w:rsidP="00094685">
            <w:pPr>
              <w:pStyle w:val="18"/>
              <w:ind w:firstLine="34"/>
              <w:rPr>
                <w:szCs w:val="28"/>
              </w:rPr>
            </w:pPr>
            <w:r w:rsidRPr="0043134E">
              <w:rPr>
                <w:szCs w:val="28"/>
              </w:rPr>
              <w:t xml:space="preserve">Постоянная рабочая группа Конкурсной комиссии филиала ОАО «ТрансКонтейнер» на Северо-Кавказской железной дороге. </w:t>
            </w:r>
          </w:p>
          <w:p w:rsidR="004E744C" w:rsidRPr="0043134E" w:rsidRDefault="004E744C" w:rsidP="00077396">
            <w:pPr>
              <w:jc w:val="both"/>
              <w:rPr>
                <w:sz w:val="28"/>
                <w:szCs w:val="28"/>
              </w:rPr>
            </w:pPr>
            <w:r w:rsidRPr="0043134E">
              <w:rPr>
                <w:sz w:val="28"/>
                <w:szCs w:val="28"/>
              </w:rPr>
              <w:t xml:space="preserve">Адрес: 344019, г. Ростов-на-Дону, ул. Закруткина, 67В/2Б (пер. Продольный 2Б). </w:t>
            </w:r>
          </w:p>
          <w:p w:rsidR="004E744C" w:rsidRPr="0043134E" w:rsidRDefault="004E744C" w:rsidP="00077396">
            <w:pPr>
              <w:pStyle w:val="18"/>
              <w:ind w:firstLine="0"/>
              <w:rPr>
                <w:szCs w:val="28"/>
              </w:rPr>
            </w:pPr>
            <w:r w:rsidRPr="0043134E">
              <w:rPr>
                <w:szCs w:val="28"/>
              </w:rPr>
              <w:t xml:space="preserve">Контактное лицо Заказчика: Дидык Максим Петрович </w:t>
            </w:r>
          </w:p>
          <w:p w:rsidR="004E744C" w:rsidRPr="0043134E" w:rsidRDefault="004E744C" w:rsidP="00077396">
            <w:pPr>
              <w:pStyle w:val="18"/>
              <w:ind w:firstLine="0"/>
              <w:rPr>
                <w:szCs w:val="28"/>
              </w:rPr>
            </w:pPr>
            <w:r w:rsidRPr="0043134E">
              <w:rPr>
                <w:szCs w:val="28"/>
              </w:rPr>
              <w:t xml:space="preserve">тел. (863)282-90-42, электронный адрес: </w:t>
            </w:r>
            <w:hyperlink r:id="rId7" w:history="1">
              <w:r w:rsidRPr="0043134E">
                <w:rPr>
                  <w:rStyle w:val="Hyperlink"/>
                  <w:szCs w:val="28"/>
                  <w:lang w:val="en-US"/>
                </w:rPr>
                <w:t>DidykMP</w:t>
              </w:r>
              <w:r w:rsidRPr="0043134E">
                <w:rPr>
                  <w:rStyle w:val="Hyperlink"/>
                  <w:szCs w:val="28"/>
                </w:rPr>
                <w:t>@trcont.ru</w:t>
              </w:r>
            </w:hyperlink>
            <w:r w:rsidRPr="0043134E">
              <w:rPr>
                <w:szCs w:val="28"/>
              </w:rPr>
              <w:t xml:space="preserve">. </w:t>
            </w:r>
          </w:p>
        </w:tc>
      </w:tr>
      <w:tr w:rsidR="004E744C" w:rsidRPr="0043134E" w:rsidTr="00EF779C">
        <w:tc>
          <w:tcPr>
            <w:tcW w:w="534" w:type="dxa"/>
          </w:tcPr>
          <w:p w:rsidR="004E744C" w:rsidRPr="0043134E" w:rsidRDefault="004E744C" w:rsidP="00077396">
            <w:pPr>
              <w:pStyle w:val="18"/>
              <w:ind w:firstLine="0"/>
              <w:rPr>
                <w:b/>
                <w:szCs w:val="28"/>
              </w:rPr>
            </w:pPr>
            <w:r w:rsidRPr="0043134E">
              <w:rPr>
                <w:b/>
                <w:szCs w:val="28"/>
              </w:rPr>
              <w:t>3.</w:t>
            </w:r>
          </w:p>
        </w:tc>
        <w:tc>
          <w:tcPr>
            <w:tcW w:w="2551" w:type="dxa"/>
          </w:tcPr>
          <w:p w:rsidR="004E744C" w:rsidRPr="0043134E" w:rsidRDefault="004E744C" w:rsidP="00077396">
            <w:pPr>
              <w:pStyle w:val="Default"/>
              <w:rPr>
                <w:b/>
                <w:color w:val="auto"/>
                <w:sz w:val="28"/>
                <w:szCs w:val="28"/>
              </w:rPr>
            </w:pPr>
            <w:r w:rsidRPr="0043134E">
              <w:rPr>
                <w:b/>
                <w:color w:val="auto"/>
                <w:sz w:val="28"/>
                <w:szCs w:val="28"/>
              </w:rPr>
              <w:t>Дата опубликования извещения о проведении Открытого конкурса</w:t>
            </w:r>
          </w:p>
        </w:tc>
        <w:tc>
          <w:tcPr>
            <w:tcW w:w="6768" w:type="dxa"/>
          </w:tcPr>
          <w:p w:rsidR="004E744C" w:rsidRPr="0043134E" w:rsidRDefault="004E744C" w:rsidP="008F778F">
            <w:pPr>
              <w:pStyle w:val="18"/>
              <w:ind w:firstLine="0"/>
              <w:rPr>
                <w:b/>
                <w:szCs w:val="28"/>
              </w:rPr>
            </w:pPr>
            <w:r w:rsidRPr="0043134E">
              <w:rPr>
                <w:szCs w:val="28"/>
                <w:shd w:val="clear" w:color="auto" w:fill="FFFF00"/>
              </w:rPr>
              <w:t>«</w:t>
            </w:r>
            <w:r>
              <w:rPr>
                <w:szCs w:val="28"/>
                <w:shd w:val="clear" w:color="auto" w:fill="FFFF00"/>
              </w:rPr>
              <w:t>12</w:t>
            </w:r>
            <w:r w:rsidRPr="0043134E">
              <w:rPr>
                <w:szCs w:val="28"/>
                <w:shd w:val="clear" w:color="auto" w:fill="FFFF00"/>
              </w:rPr>
              <w:t xml:space="preserve">» </w:t>
            </w:r>
            <w:r>
              <w:rPr>
                <w:szCs w:val="28"/>
                <w:shd w:val="clear" w:color="auto" w:fill="FFFF00"/>
              </w:rPr>
              <w:t>августа</w:t>
            </w:r>
            <w:r w:rsidRPr="0043134E">
              <w:rPr>
                <w:szCs w:val="28"/>
                <w:shd w:val="clear" w:color="auto" w:fill="FFFF00"/>
              </w:rPr>
              <w:t xml:space="preserve"> 2014 г.</w:t>
            </w:r>
          </w:p>
        </w:tc>
      </w:tr>
      <w:tr w:rsidR="004E744C" w:rsidRPr="0043134E" w:rsidTr="00EF779C">
        <w:tc>
          <w:tcPr>
            <w:tcW w:w="534" w:type="dxa"/>
          </w:tcPr>
          <w:p w:rsidR="004E744C" w:rsidRPr="0043134E" w:rsidRDefault="004E744C" w:rsidP="00077396">
            <w:pPr>
              <w:pStyle w:val="18"/>
              <w:ind w:firstLine="0"/>
              <w:rPr>
                <w:b/>
                <w:szCs w:val="28"/>
              </w:rPr>
            </w:pPr>
            <w:r w:rsidRPr="0043134E">
              <w:rPr>
                <w:b/>
                <w:szCs w:val="28"/>
              </w:rPr>
              <w:t>4.</w:t>
            </w:r>
          </w:p>
        </w:tc>
        <w:tc>
          <w:tcPr>
            <w:tcW w:w="2551" w:type="dxa"/>
          </w:tcPr>
          <w:p w:rsidR="004E744C" w:rsidRPr="0043134E" w:rsidRDefault="004E744C" w:rsidP="00077396">
            <w:pPr>
              <w:pStyle w:val="Default"/>
              <w:rPr>
                <w:b/>
                <w:color w:val="auto"/>
                <w:sz w:val="28"/>
                <w:szCs w:val="28"/>
              </w:rPr>
            </w:pPr>
            <w:r w:rsidRPr="0043134E">
              <w:rPr>
                <w:b/>
                <w:color w:val="auto"/>
                <w:sz w:val="28"/>
                <w:szCs w:val="28"/>
              </w:rPr>
              <w:t>Средства массовой информации (СМИ), используемые в целях информационного обеспечения проведения процедуры Открытого конкурса</w:t>
            </w:r>
          </w:p>
          <w:p w:rsidR="004E744C" w:rsidRPr="0043134E" w:rsidRDefault="004E744C" w:rsidP="00077396">
            <w:pPr>
              <w:pStyle w:val="Default"/>
              <w:rPr>
                <w:b/>
                <w:color w:val="auto"/>
                <w:sz w:val="28"/>
                <w:szCs w:val="28"/>
              </w:rPr>
            </w:pPr>
          </w:p>
        </w:tc>
        <w:tc>
          <w:tcPr>
            <w:tcW w:w="6768" w:type="dxa"/>
          </w:tcPr>
          <w:p w:rsidR="004E744C" w:rsidRPr="0043134E" w:rsidRDefault="004E744C" w:rsidP="00077396">
            <w:pPr>
              <w:pStyle w:val="18"/>
              <w:ind w:firstLine="0"/>
              <w:rPr>
                <w:szCs w:val="28"/>
              </w:rPr>
            </w:pPr>
            <w:r w:rsidRPr="0043134E">
              <w:rPr>
                <w:szCs w:val="28"/>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43134E">
              <w:rPr>
                <w:szCs w:val="28"/>
              </w:rPr>
              <w:br/>
              <w:t>ОАО «ТрансКонтейнер» (</w:t>
            </w:r>
            <w:hyperlink r:id="rId8" w:history="1">
              <w:r w:rsidRPr="0043134E">
                <w:rPr>
                  <w:rStyle w:val="Hyperlink"/>
                  <w:szCs w:val="28"/>
                </w:rPr>
                <w:t>http://www.trcont.ru</w:t>
              </w:r>
            </w:hyperlink>
            <w:r w:rsidRPr="0043134E">
              <w:rPr>
                <w:szCs w:val="28"/>
              </w:rPr>
              <w:t>) и в предусмотренных законодательством Российской Федерации случаях, на официальном сайте для размещения информации о размещении заказов на поставки товаров, выполнение работ, оказание услуг (</w:t>
            </w:r>
            <w:hyperlink r:id="rId9" w:history="1">
              <w:r w:rsidRPr="0043134E">
                <w:rPr>
                  <w:rStyle w:val="Hyperlink"/>
                  <w:szCs w:val="28"/>
                </w:rPr>
                <w:t>www.zakupki.gov.ru</w:t>
              </w:r>
            </w:hyperlink>
            <w:r w:rsidRPr="0043134E">
              <w:rPr>
                <w:szCs w:val="28"/>
              </w:rPr>
              <w:t>) (далее – Официальный сайт).</w:t>
            </w:r>
          </w:p>
          <w:p w:rsidR="004E744C" w:rsidRPr="0043134E" w:rsidRDefault="004E744C" w:rsidP="00094685">
            <w:pPr>
              <w:pStyle w:val="18"/>
              <w:ind w:firstLine="34"/>
              <w:rPr>
                <w:szCs w:val="28"/>
              </w:rPr>
            </w:pPr>
            <w:r w:rsidRPr="0043134E">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4E744C" w:rsidRPr="0043134E" w:rsidTr="00EF779C">
        <w:tc>
          <w:tcPr>
            <w:tcW w:w="534" w:type="dxa"/>
          </w:tcPr>
          <w:p w:rsidR="004E744C" w:rsidRPr="0043134E" w:rsidRDefault="004E744C" w:rsidP="00077396">
            <w:pPr>
              <w:pStyle w:val="18"/>
              <w:ind w:firstLine="0"/>
              <w:rPr>
                <w:b/>
                <w:szCs w:val="28"/>
              </w:rPr>
            </w:pPr>
            <w:r w:rsidRPr="0043134E">
              <w:rPr>
                <w:b/>
                <w:szCs w:val="28"/>
              </w:rPr>
              <w:t>5.</w:t>
            </w:r>
          </w:p>
        </w:tc>
        <w:tc>
          <w:tcPr>
            <w:tcW w:w="2551" w:type="dxa"/>
          </w:tcPr>
          <w:p w:rsidR="004E744C" w:rsidRPr="0043134E" w:rsidRDefault="004E744C" w:rsidP="00077396">
            <w:pPr>
              <w:pStyle w:val="Default"/>
              <w:rPr>
                <w:b/>
                <w:color w:val="auto"/>
                <w:sz w:val="28"/>
                <w:szCs w:val="28"/>
              </w:rPr>
            </w:pPr>
            <w:r w:rsidRPr="0043134E">
              <w:rPr>
                <w:b/>
                <w:color w:val="auto"/>
                <w:sz w:val="28"/>
                <w:szCs w:val="28"/>
              </w:rPr>
              <w:t>Начальная (максимальная) цена договора/ цена лота</w:t>
            </w:r>
          </w:p>
        </w:tc>
        <w:tc>
          <w:tcPr>
            <w:tcW w:w="6768" w:type="dxa"/>
          </w:tcPr>
          <w:p w:rsidR="004E744C" w:rsidRPr="00CE5B0D" w:rsidRDefault="004E744C" w:rsidP="00077396">
            <w:pPr>
              <w:suppressAutoHyphens w:val="0"/>
              <w:autoSpaceDE w:val="0"/>
              <w:autoSpaceDN w:val="0"/>
              <w:adjustRightInd w:val="0"/>
              <w:contextualSpacing/>
              <w:jc w:val="both"/>
              <w:rPr>
                <w:sz w:val="28"/>
                <w:szCs w:val="28"/>
              </w:rPr>
            </w:pPr>
            <w:r w:rsidRPr="00CE5B0D">
              <w:rPr>
                <w:sz w:val="28"/>
                <w:szCs w:val="28"/>
                <w:lang w:eastAsia="en-US"/>
              </w:rPr>
              <w:t xml:space="preserve">Начальная (максимальная) цена договора/цена лота составляет </w:t>
            </w:r>
            <w:r w:rsidRPr="00CE5B0D">
              <w:rPr>
                <w:sz w:val="28"/>
                <w:szCs w:val="28"/>
              </w:rPr>
              <w:t xml:space="preserve"> 2 000 000,00 (два миллиона</w:t>
            </w:r>
            <w:r w:rsidRPr="00CE5B0D">
              <w:rPr>
                <w:sz w:val="28"/>
                <w:szCs w:val="28"/>
                <w:lang w:eastAsia="en-US"/>
              </w:rPr>
              <w:t xml:space="preserve">) рублей </w:t>
            </w:r>
            <w:r w:rsidRPr="00CE5B0D">
              <w:rPr>
                <w:sz w:val="28"/>
                <w:szCs w:val="28"/>
              </w:rPr>
              <w:t xml:space="preserve">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w:t>
            </w:r>
            <w:r>
              <w:rPr>
                <w:sz w:val="28"/>
                <w:szCs w:val="28"/>
              </w:rPr>
              <w:t>.</w:t>
            </w:r>
          </w:p>
        </w:tc>
      </w:tr>
      <w:tr w:rsidR="004E744C" w:rsidRPr="0043134E" w:rsidTr="00EF779C">
        <w:tc>
          <w:tcPr>
            <w:tcW w:w="534" w:type="dxa"/>
          </w:tcPr>
          <w:p w:rsidR="004E744C" w:rsidRPr="0043134E" w:rsidRDefault="004E744C" w:rsidP="00077396">
            <w:pPr>
              <w:pStyle w:val="18"/>
              <w:ind w:firstLine="0"/>
              <w:rPr>
                <w:b/>
                <w:szCs w:val="28"/>
              </w:rPr>
            </w:pPr>
            <w:r w:rsidRPr="0043134E">
              <w:rPr>
                <w:b/>
                <w:szCs w:val="28"/>
              </w:rPr>
              <w:t>6.</w:t>
            </w:r>
          </w:p>
        </w:tc>
        <w:tc>
          <w:tcPr>
            <w:tcW w:w="2551" w:type="dxa"/>
          </w:tcPr>
          <w:p w:rsidR="004E744C" w:rsidRPr="0043134E" w:rsidRDefault="004E744C" w:rsidP="00077396">
            <w:pPr>
              <w:pStyle w:val="Default"/>
              <w:rPr>
                <w:b/>
                <w:color w:val="auto"/>
                <w:sz w:val="28"/>
                <w:szCs w:val="28"/>
              </w:rPr>
            </w:pPr>
            <w:r w:rsidRPr="0043134E">
              <w:rPr>
                <w:b/>
                <w:color w:val="auto"/>
                <w:sz w:val="28"/>
                <w:szCs w:val="28"/>
              </w:rPr>
              <w:t xml:space="preserve">Место, дата начала и окончания подачи Заявок </w:t>
            </w:r>
          </w:p>
        </w:tc>
        <w:tc>
          <w:tcPr>
            <w:tcW w:w="6768" w:type="dxa"/>
          </w:tcPr>
          <w:p w:rsidR="004E744C" w:rsidRPr="0043134E" w:rsidRDefault="004E744C" w:rsidP="00383C1B">
            <w:pPr>
              <w:pStyle w:val="18"/>
              <w:ind w:firstLine="0"/>
              <w:rPr>
                <w:b/>
                <w:szCs w:val="28"/>
              </w:rPr>
            </w:pPr>
            <w:r w:rsidRPr="0043134E">
              <w:rPr>
                <w:szCs w:val="28"/>
              </w:rPr>
              <w:t xml:space="preserve">Заявки принимаются по рабочим дням с 10 часов 00 минут до 12 часов 00 минут и с 14 часов 00 минут до 17 часов 00 минут (в пятницу и предпраздничные дни до 16 часов 00 минут)  местного времени с даты, указанной в пункте 3 Информационной карты до </w:t>
            </w:r>
            <w:r w:rsidRPr="0043134E">
              <w:rPr>
                <w:color w:val="FF0000"/>
                <w:szCs w:val="28"/>
                <w:shd w:val="clear" w:color="auto" w:fill="FFFF00"/>
              </w:rPr>
              <w:t>«</w:t>
            </w:r>
            <w:r>
              <w:rPr>
                <w:color w:val="FF0000"/>
                <w:szCs w:val="28"/>
                <w:shd w:val="clear" w:color="auto" w:fill="FFFF00"/>
              </w:rPr>
              <w:t>01</w:t>
            </w:r>
            <w:r w:rsidRPr="0043134E">
              <w:rPr>
                <w:color w:val="FF0000"/>
                <w:szCs w:val="28"/>
                <w:shd w:val="clear" w:color="auto" w:fill="FFFF00"/>
              </w:rPr>
              <w:t xml:space="preserve">» </w:t>
            </w:r>
            <w:r>
              <w:rPr>
                <w:color w:val="FF0000"/>
                <w:szCs w:val="28"/>
                <w:shd w:val="clear" w:color="auto" w:fill="FFFF00"/>
              </w:rPr>
              <w:t>сентября</w:t>
            </w:r>
            <w:r w:rsidRPr="0043134E">
              <w:rPr>
                <w:color w:val="FF0000"/>
                <w:szCs w:val="28"/>
                <w:shd w:val="clear" w:color="auto" w:fill="FFFF00"/>
              </w:rPr>
              <w:t xml:space="preserve"> 2014 г.</w:t>
            </w:r>
            <w:r w:rsidRPr="0043134E">
              <w:rPr>
                <w:szCs w:val="28"/>
              </w:rPr>
              <w:t xml:space="preserve"> по адресу, указанному в пункте 2 настоящей Информационной карты. </w:t>
            </w:r>
          </w:p>
        </w:tc>
      </w:tr>
      <w:tr w:rsidR="004E744C" w:rsidRPr="0043134E" w:rsidTr="00EF779C">
        <w:tc>
          <w:tcPr>
            <w:tcW w:w="534" w:type="dxa"/>
          </w:tcPr>
          <w:p w:rsidR="004E744C" w:rsidRPr="0043134E" w:rsidRDefault="004E744C" w:rsidP="00077396">
            <w:pPr>
              <w:pStyle w:val="18"/>
              <w:ind w:firstLine="0"/>
              <w:rPr>
                <w:b/>
                <w:szCs w:val="28"/>
              </w:rPr>
            </w:pPr>
            <w:r w:rsidRPr="0043134E">
              <w:rPr>
                <w:b/>
                <w:szCs w:val="28"/>
              </w:rPr>
              <w:t>7.</w:t>
            </w:r>
          </w:p>
        </w:tc>
        <w:tc>
          <w:tcPr>
            <w:tcW w:w="2551" w:type="dxa"/>
          </w:tcPr>
          <w:p w:rsidR="004E744C" w:rsidRPr="0043134E" w:rsidRDefault="004E744C" w:rsidP="00077396">
            <w:pPr>
              <w:pStyle w:val="Default"/>
              <w:rPr>
                <w:b/>
                <w:color w:val="auto"/>
                <w:sz w:val="28"/>
                <w:szCs w:val="28"/>
              </w:rPr>
            </w:pPr>
            <w:r w:rsidRPr="0043134E">
              <w:rPr>
                <w:b/>
                <w:color w:val="auto"/>
                <w:sz w:val="28"/>
                <w:szCs w:val="28"/>
              </w:rPr>
              <w:t>Место, дата и время вскрытия Заявок</w:t>
            </w:r>
            <w:r w:rsidRPr="0043134E">
              <w:rPr>
                <w:b/>
                <w:color w:val="auto"/>
                <w:sz w:val="28"/>
                <w:szCs w:val="28"/>
              </w:rPr>
              <w:tab/>
            </w:r>
          </w:p>
        </w:tc>
        <w:tc>
          <w:tcPr>
            <w:tcW w:w="6768" w:type="dxa"/>
          </w:tcPr>
          <w:p w:rsidR="004E744C" w:rsidRPr="0043134E" w:rsidRDefault="004E744C" w:rsidP="00383C1B">
            <w:pPr>
              <w:pStyle w:val="18"/>
              <w:ind w:firstLine="0"/>
              <w:rPr>
                <w:szCs w:val="28"/>
              </w:rPr>
            </w:pPr>
            <w:r w:rsidRPr="0043134E">
              <w:rPr>
                <w:szCs w:val="28"/>
              </w:rPr>
              <w:t xml:space="preserve">Вскрытие Заявок состоится </w:t>
            </w:r>
            <w:r w:rsidRPr="0043134E">
              <w:rPr>
                <w:color w:val="FF0000"/>
                <w:szCs w:val="28"/>
                <w:shd w:val="clear" w:color="auto" w:fill="FFFF00"/>
              </w:rPr>
              <w:t>«</w:t>
            </w:r>
            <w:r>
              <w:rPr>
                <w:color w:val="FF0000"/>
                <w:szCs w:val="28"/>
                <w:shd w:val="clear" w:color="auto" w:fill="FFFF00"/>
              </w:rPr>
              <w:t>02</w:t>
            </w:r>
            <w:r w:rsidRPr="0043134E">
              <w:rPr>
                <w:color w:val="FF0000"/>
                <w:szCs w:val="28"/>
                <w:shd w:val="clear" w:color="auto" w:fill="FFFF00"/>
              </w:rPr>
              <w:t xml:space="preserve">» </w:t>
            </w:r>
            <w:r>
              <w:rPr>
                <w:color w:val="FF0000"/>
                <w:szCs w:val="28"/>
                <w:shd w:val="clear" w:color="auto" w:fill="FFFF00"/>
              </w:rPr>
              <w:t>сентября</w:t>
            </w:r>
            <w:r w:rsidRPr="0043134E">
              <w:rPr>
                <w:color w:val="FF0000"/>
                <w:szCs w:val="28"/>
                <w:shd w:val="clear" w:color="auto" w:fill="FFFF00"/>
              </w:rPr>
              <w:t xml:space="preserve"> 2014 г</w:t>
            </w:r>
            <w:r w:rsidRPr="0043134E">
              <w:rPr>
                <w:szCs w:val="28"/>
                <w:shd w:val="clear" w:color="auto" w:fill="FFFF00"/>
              </w:rPr>
              <w:t xml:space="preserve">. в </w:t>
            </w:r>
            <w:r>
              <w:rPr>
                <w:szCs w:val="28"/>
                <w:shd w:val="clear" w:color="auto" w:fill="FFFF00"/>
              </w:rPr>
              <w:t>09</w:t>
            </w:r>
            <w:r w:rsidRPr="0043134E">
              <w:rPr>
                <w:szCs w:val="28"/>
                <w:shd w:val="clear" w:color="auto" w:fill="FFFF00"/>
              </w:rPr>
              <w:t xml:space="preserve"> часов 00 минут</w:t>
            </w:r>
            <w:r w:rsidRPr="0043134E">
              <w:rPr>
                <w:szCs w:val="28"/>
              </w:rPr>
              <w:t xml:space="preserve"> местного времени по адресу, указанному в пункте 2 настоящей Информационной карты.</w:t>
            </w:r>
          </w:p>
        </w:tc>
      </w:tr>
      <w:tr w:rsidR="004E744C" w:rsidRPr="0043134E" w:rsidTr="00EF779C">
        <w:tc>
          <w:tcPr>
            <w:tcW w:w="534" w:type="dxa"/>
          </w:tcPr>
          <w:p w:rsidR="004E744C" w:rsidRPr="0043134E" w:rsidRDefault="004E744C" w:rsidP="00077396">
            <w:pPr>
              <w:pStyle w:val="18"/>
              <w:ind w:firstLine="0"/>
              <w:rPr>
                <w:b/>
                <w:szCs w:val="28"/>
              </w:rPr>
            </w:pPr>
            <w:r w:rsidRPr="0043134E">
              <w:rPr>
                <w:b/>
                <w:szCs w:val="28"/>
              </w:rPr>
              <w:t xml:space="preserve">8. </w:t>
            </w:r>
          </w:p>
        </w:tc>
        <w:tc>
          <w:tcPr>
            <w:tcW w:w="2551" w:type="dxa"/>
          </w:tcPr>
          <w:p w:rsidR="004E744C" w:rsidRPr="0043134E" w:rsidRDefault="004E744C" w:rsidP="00077396">
            <w:pPr>
              <w:pStyle w:val="Default"/>
              <w:rPr>
                <w:b/>
                <w:color w:val="auto"/>
                <w:sz w:val="28"/>
                <w:szCs w:val="28"/>
              </w:rPr>
            </w:pPr>
            <w:r w:rsidRPr="0043134E">
              <w:rPr>
                <w:b/>
                <w:color w:val="auto"/>
                <w:sz w:val="28"/>
                <w:szCs w:val="28"/>
              </w:rPr>
              <w:t>Оценка и сопоставление и Заявок</w:t>
            </w:r>
          </w:p>
        </w:tc>
        <w:tc>
          <w:tcPr>
            <w:tcW w:w="6768" w:type="dxa"/>
          </w:tcPr>
          <w:p w:rsidR="004E744C" w:rsidRPr="0043134E" w:rsidRDefault="004E744C" w:rsidP="00383C1B">
            <w:pPr>
              <w:pStyle w:val="18"/>
              <w:ind w:firstLine="0"/>
              <w:rPr>
                <w:szCs w:val="28"/>
              </w:rPr>
            </w:pPr>
            <w:r w:rsidRPr="0043134E">
              <w:rPr>
                <w:szCs w:val="28"/>
              </w:rPr>
              <w:t xml:space="preserve">Оценка и сопоставление Заявок состоится </w:t>
            </w:r>
            <w:r w:rsidRPr="0043134E">
              <w:rPr>
                <w:szCs w:val="28"/>
              </w:rPr>
              <w:br/>
            </w:r>
            <w:r w:rsidRPr="0043134E">
              <w:rPr>
                <w:szCs w:val="28"/>
                <w:shd w:val="clear" w:color="auto" w:fill="FFFF00"/>
              </w:rPr>
              <w:t>«</w:t>
            </w:r>
            <w:r>
              <w:rPr>
                <w:color w:val="FF0000"/>
                <w:szCs w:val="28"/>
                <w:shd w:val="clear" w:color="auto" w:fill="FFFF00"/>
              </w:rPr>
              <w:t>02</w:t>
            </w:r>
            <w:r w:rsidRPr="0043134E">
              <w:rPr>
                <w:color w:val="FF0000"/>
                <w:szCs w:val="28"/>
                <w:shd w:val="clear" w:color="auto" w:fill="FFFF00"/>
              </w:rPr>
              <w:t xml:space="preserve">» </w:t>
            </w:r>
            <w:r>
              <w:rPr>
                <w:color w:val="FF0000"/>
                <w:szCs w:val="28"/>
                <w:shd w:val="clear" w:color="auto" w:fill="FFFF00"/>
              </w:rPr>
              <w:t>сентября</w:t>
            </w:r>
            <w:r w:rsidRPr="0043134E">
              <w:rPr>
                <w:color w:val="FF0000"/>
                <w:szCs w:val="28"/>
                <w:shd w:val="clear" w:color="auto" w:fill="FFFF00"/>
              </w:rPr>
              <w:t xml:space="preserve"> 2014 г.</w:t>
            </w:r>
            <w:r w:rsidRPr="0043134E">
              <w:rPr>
                <w:szCs w:val="28"/>
                <w:shd w:val="clear" w:color="auto" w:fill="FFFF00"/>
              </w:rPr>
              <w:t xml:space="preserve"> в </w:t>
            </w:r>
            <w:r>
              <w:rPr>
                <w:szCs w:val="28"/>
                <w:shd w:val="clear" w:color="auto" w:fill="FFFF00"/>
              </w:rPr>
              <w:t>14</w:t>
            </w:r>
            <w:r w:rsidRPr="0043134E">
              <w:rPr>
                <w:szCs w:val="28"/>
                <w:shd w:val="clear" w:color="auto" w:fill="FFFF00"/>
              </w:rPr>
              <w:t xml:space="preserve"> часов 00 минут</w:t>
            </w:r>
            <w:r w:rsidRPr="0043134E">
              <w:rPr>
                <w:szCs w:val="28"/>
              </w:rPr>
              <w:t xml:space="preserve"> местного времени по адресу, указанному в пункте 2 настоящей Информационной карты.</w:t>
            </w:r>
          </w:p>
        </w:tc>
      </w:tr>
      <w:tr w:rsidR="004E744C" w:rsidRPr="0043134E" w:rsidTr="00EF779C">
        <w:tc>
          <w:tcPr>
            <w:tcW w:w="534" w:type="dxa"/>
          </w:tcPr>
          <w:p w:rsidR="004E744C" w:rsidRPr="0043134E" w:rsidRDefault="004E744C" w:rsidP="00077396">
            <w:pPr>
              <w:pStyle w:val="18"/>
              <w:ind w:firstLine="0"/>
              <w:rPr>
                <w:b/>
                <w:szCs w:val="28"/>
              </w:rPr>
            </w:pPr>
            <w:r w:rsidRPr="0043134E">
              <w:rPr>
                <w:b/>
                <w:szCs w:val="28"/>
              </w:rPr>
              <w:t>9.</w:t>
            </w:r>
          </w:p>
        </w:tc>
        <w:tc>
          <w:tcPr>
            <w:tcW w:w="2551" w:type="dxa"/>
          </w:tcPr>
          <w:p w:rsidR="004E744C" w:rsidRPr="0043134E" w:rsidRDefault="004E744C" w:rsidP="00077396">
            <w:pPr>
              <w:pStyle w:val="Default"/>
              <w:rPr>
                <w:b/>
                <w:color w:val="auto"/>
                <w:sz w:val="28"/>
                <w:szCs w:val="28"/>
              </w:rPr>
            </w:pPr>
            <w:r w:rsidRPr="0043134E">
              <w:rPr>
                <w:b/>
                <w:color w:val="auto"/>
                <w:sz w:val="28"/>
                <w:szCs w:val="28"/>
              </w:rPr>
              <w:t>Конкурсная комиссия</w:t>
            </w:r>
          </w:p>
        </w:tc>
        <w:tc>
          <w:tcPr>
            <w:tcW w:w="6768" w:type="dxa"/>
          </w:tcPr>
          <w:p w:rsidR="004E744C" w:rsidRPr="0043134E" w:rsidRDefault="004E744C">
            <w:pPr>
              <w:pStyle w:val="18"/>
              <w:ind w:firstLine="34"/>
              <w:rPr>
                <w:szCs w:val="28"/>
              </w:rPr>
            </w:pPr>
            <w:r w:rsidRPr="0043134E">
              <w:rPr>
                <w:szCs w:val="28"/>
              </w:rPr>
              <w:t xml:space="preserve">Решение об итогах Открытого конкурса принимается Конкурсной комиссией </w:t>
            </w:r>
            <w:r>
              <w:rPr>
                <w:szCs w:val="28"/>
              </w:rPr>
              <w:t>филлиала</w:t>
            </w:r>
            <w:r w:rsidRPr="0043134E">
              <w:rPr>
                <w:szCs w:val="28"/>
              </w:rPr>
              <w:t xml:space="preserve"> ОАО «ТрансКонтейнер»</w:t>
            </w:r>
            <w:r>
              <w:rPr>
                <w:szCs w:val="28"/>
              </w:rPr>
              <w:t xml:space="preserve"> на Северо-Кавказской железной дороге</w:t>
            </w:r>
            <w:r w:rsidRPr="0043134E">
              <w:rPr>
                <w:szCs w:val="28"/>
              </w:rPr>
              <w:t xml:space="preserve">. </w:t>
            </w:r>
          </w:p>
          <w:p w:rsidR="004E744C" w:rsidRPr="0043134E" w:rsidRDefault="004E744C">
            <w:pPr>
              <w:jc w:val="both"/>
              <w:rPr>
                <w:sz w:val="28"/>
                <w:szCs w:val="28"/>
              </w:rPr>
            </w:pPr>
            <w:r w:rsidRPr="000A14AF">
              <w:rPr>
                <w:sz w:val="28"/>
                <w:szCs w:val="28"/>
              </w:rPr>
              <w:t xml:space="preserve">Адрес: 344019, г. Ростов-на-Дону, ул. Закруткина, 67В/2Б (пер. Продольный 2Б). </w:t>
            </w:r>
          </w:p>
        </w:tc>
      </w:tr>
      <w:tr w:rsidR="004E744C" w:rsidRPr="0043134E" w:rsidTr="00EF779C">
        <w:tc>
          <w:tcPr>
            <w:tcW w:w="534" w:type="dxa"/>
          </w:tcPr>
          <w:p w:rsidR="004E744C" w:rsidRPr="0043134E" w:rsidRDefault="004E744C" w:rsidP="00077396">
            <w:pPr>
              <w:pStyle w:val="18"/>
              <w:ind w:firstLine="0"/>
              <w:rPr>
                <w:b/>
                <w:szCs w:val="28"/>
              </w:rPr>
            </w:pPr>
            <w:r w:rsidRPr="0043134E">
              <w:rPr>
                <w:b/>
                <w:szCs w:val="28"/>
              </w:rPr>
              <w:t>10.</w:t>
            </w:r>
          </w:p>
        </w:tc>
        <w:tc>
          <w:tcPr>
            <w:tcW w:w="2551" w:type="dxa"/>
          </w:tcPr>
          <w:p w:rsidR="004E744C" w:rsidRPr="0043134E" w:rsidRDefault="004E744C" w:rsidP="00077396">
            <w:pPr>
              <w:pStyle w:val="Default"/>
              <w:rPr>
                <w:b/>
                <w:color w:val="auto"/>
                <w:sz w:val="28"/>
                <w:szCs w:val="28"/>
              </w:rPr>
            </w:pPr>
            <w:r w:rsidRPr="0043134E">
              <w:rPr>
                <w:b/>
                <w:color w:val="auto"/>
                <w:sz w:val="28"/>
                <w:szCs w:val="28"/>
              </w:rPr>
              <w:t>Подведение итогов</w:t>
            </w:r>
          </w:p>
        </w:tc>
        <w:tc>
          <w:tcPr>
            <w:tcW w:w="6768" w:type="dxa"/>
          </w:tcPr>
          <w:p w:rsidR="004E744C" w:rsidRPr="0043134E" w:rsidRDefault="004E744C" w:rsidP="00383C1B">
            <w:pPr>
              <w:pStyle w:val="18"/>
              <w:ind w:firstLine="0"/>
              <w:rPr>
                <w:szCs w:val="28"/>
              </w:rPr>
            </w:pPr>
            <w:r w:rsidRPr="0043134E">
              <w:rPr>
                <w:szCs w:val="28"/>
              </w:rPr>
              <w:t xml:space="preserve">Подведение итогов состоится </w:t>
            </w:r>
            <w:r w:rsidRPr="00A909D2">
              <w:rPr>
                <w:color w:val="FF0000"/>
                <w:szCs w:val="28"/>
                <w:shd w:val="clear" w:color="auto" w:fill="FFFF00"/>
              </w:rPr>
              <w:t xml:space="preserve">«02» </w:t>
            </w:r>
            <w:r>
              <w:rPr>
                <w:color w:val="FF0000"/>
                <w:szCs w:val="28"/>
                <w:shd w:val="clear" w:color="auto" w:fill="FFFF00"/>
              </w:rPr>
              <w:t>сентября</w:t>
            </w:r>
            <w:r w:rsidRPr="00A909D2">
              <w:rPr>
                <w:color w:val="FF0000"/>
                <w:szCs w:val="28"/>
                <w:shd w:val="clear" w:color="auto" w:fill="FFFF00"/>
              </w:rPr>
              <w:t xml:space="preserve"> 2014 г.</w:t>
            </w:r>
            <w:r w:rsidRPr="00A909D2">
              <w:rPr>
                <w:szCs w:val="28"/>
                <w:shd w:val="clear" w:color="auto" w:fill="FFFF00"/>
              </w:rPr>
              <w:t xml:space="preserve"> в </w:t>
            </w:r>
            <w:r>
              <w:rPr>
                <w:szCs w:val="28"/>
                <w:shd w:val="clear" w:color="auto" w:fill="FFFF00"/>
              </w:rPr>
              <w:t>16</w:t>
            </w:r>
            <w:r w:rsidRPr="00A909D2">
              <w:rPr>
                <w:szCs w:val="28"/>
                <w:shd w:val="clear" w:color="auto" w:fill="FFFF00"/>
              </w:rPr>
              <w:t xml:space="preserve"> часов 00 минут</w:t>
            </w:r>
            <w:r w:rsidRPr="00A909D2">
              <w:rPr>
                <w:szCs w:val="28"/>
              </w:rPr>
              <w:t xml:space="preserve"> местного времени</w:t>
            </w:r>
            <w:r w:rsidRPr="0043134E">
              <w:rPr>
                <w:szCs w:val="28"/>
              </w:rPr>
              <w:t xml:space="preserve"> по адресу, указанному в пункте 9 Информационной карты</w:t>
            </w:r>
          </w:p>
        </w:tc>
      </w:tr>
      <w:tr w:rsidR="004E744C" w:rsidRPr="0043134E" w:rsidTr="00EF779C">
        <w:tc>
          <w:tcPr>
            <w:tcW w:w="534" w:type="dxa"/>
          </w:tcPr>
          <w:p w:rsidR="004E744C" w:rsidRPr="0043134E" w:rsidRDefault="004E744C" w:rsidP="00077396">
            <w:pPr>
              <w:pStyle w:val="18"/>
              <w:ind w:firstLine="0"/>
              <w:rPr>
                <w:b/>
                <w:szCs w:val="28"/>
              </w:rPr>
            </w:pPr>
            <w:r w:rsidRPr="0043134E">
              <w:rPr>
                <w:b/>
                <w:szCs w:val="28"/>
              </w:rPr>
              <w:t>11.</w:t>
            </w:r>
          </w:p>
        </w:tc>
        <w:tc>
          <w:tcPr>
            <w:tcW w:w="2551" w:type="dxa"/>
          </w:tcPr>
          <w:p w:rsidR="004E744C" w:rsidRPr="0043134E" w:rsidRDefault="004E744C" w:rsidP="00077396">
            <w:pPr>
              <w:pStyle w:val="Default"/>
              <w:rPr>
                <w:b/>
                <w:color w:val="auto"/>
                <w:sz w:val="28"/>
                <w:szCs w:val="28"/>
              </w:rPr>
            </w:pPr>
            <w:r w:rsidRPr="0043134E">
              <w:rPr>
                <w:b/>
                <w:color w:val="auto"/>
                <w:sz w:val="28"/>
                <w:szCs w:val="28"/>
              </w:rPr>
              <w:t>Условия оплаты за товар, выполнение работ, оказание услуг</w:t>
            </w:r>
          </w:p>
        </w:tc>
        <w:tc>
          <w:tcPr>
            <w:tcW w:w="6768" w:type="dxa"/>
          </w:tcPr>
          <w:p w:rsidR="004E744C" w:rsidRPr="0043134E" w:rsidRDefault="004E744C" w:rsidP="00094685">
            <w:pPr>
              <w:pStyle w:val="CommentText"/>
              <w:rPr>
                <w:sz w:val="28"/>
                <w:szCs w:val="28"/>
              </w:rPr>
            </w:pPr>
            <w:r w:rsidRPr="0043134E">
              <w:rPr>
                <w:bCs/>
                <w:sz w:val="28"/>
                <w:szCs w:val="28"/>
                <w:lang w:eastAsia="en-US"/>
              </w:rPr>
              <w:t xml:space="preserve">согласно пункту </w:t>
            </w:r>
            <w:r>
              <w:rPr>
                <w:bCs/>
                <w:sz w:val="28"/>
                <w:szCs w:val="28"/>
                <w:lang w:eastAsia="en-US"/>
              </w:rPr>
              <w:t>4.6.</w:t>
            </w:r>
            <w:r w:rsidRPr="0043134E">
              <w:rPr>
                <w:bCs/>
                <w:sz w:val="28"/>
                <w:szCs w:val="28"/>
                <w:lang w:eastAsia="en-US"/>
              </w:rPr>
              <w:t xml:space="preserve"> раздела 4 </w:t>
            </w:r>
            <w:r w:rsidRPr="0043134E">
              <w:rPr>
                <w:sz w:val="28"/>
                <w:szCs w:val="28"/>
              </w:rPr>
              <w:t>«Техническое задание».</w:t>
            </w:r>
          </w:p>
        </w:tc>
      </w:tr>
      <w:tr w:rsidR="004E744C" w:rsidRPr="0043134E" w:rsidTr="00EF779C">
        <w:tc>
          <w:tcPr>
            <w:tcW w:w="534" w:type="dxa"/>
          </w:tcPr>
          <w:p w:rsidR="004E744C" w:rsidRPr="0043134E" w:rsidRDefault="004E744C" w:rsidP="00077396">
            <w:pPr>
              <w:pStyle w:val="18"/>
              <w:ind w:firstLine="0"/>
              <w:rPr>
                <w:b/>
                <w:szCs w:val="28"/>
              </w:rPr>
            </w:pPr>
            <w:r w:rsidRPr="0043134E">
              <w:rPr>
                <w:b/>
                <w:szCs w:val="28"/>
              </w:rPr>
              <w:t>12.</w:t>
            </w:r>
          </w:p>
        </w:tc>
        <w:tc>
          <w:tcPr>
            <w:tcW w:w="2551" w:type="dxa"/>
          </w:tcPr>
          <w:p w:rsidR="004E744C" w:rsidRPr="0043134E" w:rsidRDefault="004E744C" w:rsidP="00077396">
            <w:pPr>
              <w:pStyle w:val="Default"/>
              <w:rPr>
                <w:b/>
                <w:color w:val="auto"/>
                <w:sz w:val="28"/>
                <w:szCs w:val="28"/>
              </w:rPr>
            </w:pPr>
            <w:r w:rsidRPr="0043134E">
              <w:rPr>
                <w:b/>
                <w:color w:val="auto"/>
                <w:sz w:val="28"/>
                <w:szCs w:val="28"/>
              </w:rPr>
              <w:t xml:space="preserve">Количество лотов </w:t>
            </w:r>
          </w:p>
        </w:tc>
        <w:tc>
          <w:tcPr>
            <w:tcW w:w="6768" w:type="dxa"/>
          </w:tcPr>
          <w:p w:rsidR="004E744C" w:rsidRPr="0043134E" w:rsidRDefault="004E744C" w:rsidP="00077396">
            <w:pPr>
              <w:pStyle w:val="18"/>
              <w:ind w:firstLine="0"/>
              <w:rPr>
                <w:b/>
                <w:szCs w:val="28"/>
              </w:rPr>
            </w:pPr>
            <w:r w:rsidRPr="0043134E">
              <w:rPr>
                <w:szCs w:val="28"/>
              </w:rPr>
              <w:t>1 (Один) лот</w:t>
            </w:r>
          </w:p>
        </w:tc>
      </w:tr>
      <w:tr w:rsidR="004E744C" w:rsidRPr="0043134E" w:rsidTr="00EF779C">
        <w:tc>
          <w:tcPr>
            <w:tcW w:w="534" w:type="dxa"/>
          </w:tcPr>
          <w:p w:rsidR="004E744C" w:rsidRPr="0043134E" w:rsidRDefault="004E744C" w:rsidP="00077396">
            <w:pPr>
              <w:pStyle w:val="18"/>
              <w:ind w:firstLine="0"/>
              <w:rPr>
                <w:b/>
                <w:szCs w:val="28"/>
              </w:rPr>
            </w:pPr>
            <w:r w:rsidRPr="0043134E">
              <w:rPr>
                <w:b/>
                <w:szCs w:val="28"/>
              </w:rPr>
              <w:t>13.</w:t>
            </w:r>
          </w:p>
        </w:tc>
        <w:tc>
          <w:tcPr>
            <w:tcW w:w="2551" w:type="dxa"/>
          </w:tcPr>
          <w:p w:rsidR="004E744C" w:rsidRPr="0043134E" w:rsidRDefault="004E744C" w:rsidP="00077396">
            <w:pPr>
              <w:pStyle w:val="Default"/>
              <w:rPr>
                <w:b/>
                <w:color w:val="auto"/>
                <w:sz w:val="28"/>
                <w:szCs w:val="28"/>
              </w:rPr>
            </w:pPr>
            <w:r w:rsidRPr="0043134E">
              <w:rPr>
                <w:b/>
                <w:color w:val="auto"/>
                <w:sz w:val="28"/>
                <w:szCs w:val="28"/>
              </w:rPr>
              <w:t xml:space="preserve">Срок и место </w:t>
            </w:r>
            <w:r w:rsidRPr="0043134E">
              <w:rPr>
                <w:b/>
                <w:sz w:val="28"/>
                <w:szCs w:val="28"/>
              </w:rPr>
              <w:t xml:space="preserve">поставки товара, </w:t>
            </w:r>
            <w:r w:rsidRPr="0043134E">
              <w:rPr>
                <w:b/>
                <w:color w:val="auto"/>
                <w:sz w:val="28"/>
                <w:szCs w:val="28"/>
              </w:rPr>
              <w:t xml:space="preserve">выполнения </w:t>
            </w:r>
            <w:r w:rsidRPr="0043134E">
              <w:rPr>
                <w:b/>
                <w:sz w:val="28"/>
                <w:szCs w:val="28"/>
              </w:rPr>
              <w:t xml:space="preserve"> работ, оказания услуг</w:t>
            </w:r>
          </w:p>
        </w:tc>
        <w:tc>
          <w:tcPr>
            <w:tcW w:w="6768" w:type="dxa"/>
          </w:tcPr>
          <w:p w:rsidR="004E744C" w:rsidRPr="0043134E" w:rsidRDefault="004E744C" w:rsidP="00094685">
            <w:pPr>
              <w:autoSpaceDE w:val="0"/>
              <w:autoSpaceDN w:val="0"/>
              <w:adjustRightInd w:val="0"/>
              <w:jc w:val="both"/>
              <w:rPr>
                <w:sz w:val="28"/>
                <w:szCs w:val="28"/>
              </w:rPr>
            </w:pPr>
            <w:r w:rsidRPr="0043134E">
              <w:rPr>
                <w:b/>
                <w:bCs/>
                <w:sz w:val="28"/>
                <w:szCs w:val="28"/>
              </w:rPr>
              <w:t xml:space="preserve">Срок </w:t>
            </w:r>
            <w:r w:rsidRPr="0043134E">
              <w:rPr>
                <w:b/>
                <w:sz w:val="28"/>
                <w:szCs w:val="28"/>
              </w:rPr>
              <w:t>оказания услуг</w:t>
            </w:r>
            <w:r w:rsidRPr="0043134E">
              <w:rPr>
                <w:sz w:val="28"/>
                <w:szCs w:val="28"/>
              </w:rPr>
              <w:t xml:space="preserve">: </w:t>
            </w:r>
            <w:r>
              <w:rPr>
                <w:sz w:val="28"/>
                <w:szCs w:val="28"/>
              </w:rPr>
              <w:t>не более 20 дней с даты получения аванса за выполнение работ.</w:t>
            </w:r>
          </w:p>
          <w:p w:rsidR="004E744C" w:rsidRPr="0043134E" w:rsidRDefault="004E744C" w:rsidP="00077396">
            <w:pPr>
              <w:pStyle w:val="Default"/>
              <w:jc w:val="both"/>
              <w:rPr>
                <w:color w:val="auto"/>
                <w:sz w:val="28"/>
                <w:szCs w:val="28"/>
              </w:rPr>
            </w:pPr>
          </w:p>
          <w:p w:rsidR="004E744C" w:rsidRDefault="004E744C" w:rsidP="00464EE9">
            <w:pPr>
              <w:shd w:val="clear" w:color="auto" w:fill="FFFFFF"/>
              <w:tabs>
                <w:tab w:val="left" w:pos="1085"/>
                <w:tab w:val="left" w:pos="7680"/>
              </w:tabs>
              <w:ind w:right="-2"/>
              <w:jc w:val="both"/>
              <w:rPr>
                <w:szCs w:val="28"/>
              </w:rPr>
            </w:pPr>
            <w:r w:rsidRPr="0043134E">
              <w:rPr>
                <w:b/>
                <w:bCs/>
                <w:sz w:val="28"/>
                <w:szCs w:val="28"/>
              </w:rPr>
              <w:t xml:space="preserve">Место </w:t>
            </w:r>
            <w:r w:rsidRPr="0043134E">
              <w:rPr>
                <w:b/>
                <w:sz w:val="28"/>
                <w:szCs w:val="28"/>
              </w:rPr>
              <w:t xml:space="preserve">оказания услуг: </w:t>
            </w:r>
            <w:r w:rsidRPr="0043134E">
              <w:rPr>
                <w:sz w:val="28"/>
                <w:szCs w:val="28"/>
              </w:rPr>
              <w:t xml:space="preserve">Российская Федерация, </w:t>
            </w:r>
            <w:r w:rsidRPr="00464EE9">
              <w:rPr>
                <w:sz w:val="28"/>
                <w:szCs w:val="28"/>
              </w:rPr>
              <w:t>Ростовская область, г. Ростов-на-Дону,  пер. Энергетиков 3-5а.</w:t>
            </w:r>
          </w:p>
          <w:p w:rsidR="004E744C" w:rsidRPr="0043134E" w:rsidRDefault="004E744C" w:rsidP="000F469D">
            <w:pPr>
              <w:pStyle w:val="Default"/>
              <w:jc w:val="both"/>
              <w:rPr>
                <w:b/>
                <w:color w:val="auto"/>
                <w:sz w:val="28"/>
                <w:szCs w:val="28"/>
              </w:rPr>
            </w:pPr>
          </w:p>
        </w:tc>
      </w:tr>
      <w:tr w:rsidR="004E744C" w:rsidRPr="0043134E" w:rsidTr="00EF779C">
        <w:tc>
          <w:tcPr>
            <w:tcW w:w="534" w:type="dxa"/>
          </w:tcPr>
          <w:p w:rsidR="004E744C" w:rsidRPr="0043134E" w:rsidRDefault="004E744C" w:rsidP="00077396">
            <w:pPr>
              <w:pStyle w:val="18"/>
              <w:ind w:firstLine="0"/>
              <w:rPr>
                <w:b/>
                <w:szCs w:val="28"/>
              </w:rPr>
            </w:pPr>
            <w:r w:rsidRPr="0043134E">
              <w:rPr>
                <w:b/>
                <w:szCs w:val="28"/>
              </w:rPr>
              <w:t>14.</w:t>
            </w:r>
          </w:p>
        </w:tc>
        <w:tc>
          <w:tcPr>
            <w:tcW w:w="2551" w:type="dxa"/>
          </w:tcPr>
          <w:p w:rsidR="004E744C" w:rsidRPr="0043134E" w:rsidRDefault="004E744C" w:rsidP="00077396">
            <w:pPr>
              <w:pStyle w:val="Default"/>
              <w:rPr>
                <w:b/>
                <w:color w:val="auto"/>
                <w:sz w:val="28"/>
                <w:szCs w:val="28"/>
              </w:rPr>
            </w:pPr>
            <w:r w:rsidRPr="0043134E">
              <w:rPr>
                <w:b/>
                <w:color w:val="auto"/>
                <w:sz w:val="28"/>
                <w:szCs w:val="28"/>
              </w:rPr>
              <w:t>Состав и количество (объем) товара, работ, услуг</w:t>
            </w:r>
          </w:p>
        </w:tc>
        <w:tc>
          <w:tcPr>
            <w:tcW w:w="6768" w:type="dxa"/>
          </w:tcPr>
          <w:p w:rsidR="004E744C" w:rsidRPr="0043134E" w:rsidRDefault="004E744C" w:rsidP="00077396">
            <w:pPr>
              <w:pStyle w:val="CommentText"/>
              <w:rPr>
                <w:sz w:val="28"/>
                <w:szCs w:val="28"/>
              </w:rPr>
            </w:pPr>
            <w:r w:rsidRPr="0043134E">
              <w:rPr>
                <w:sz w:val="28"/>
                <w:szCs w:val="28"/>
              </w:rPr>
              <w:t>Состав и объем услуг определен в разделе 4 «Техническое задание».</w:t>
            </w:r>
          </w:p>
          <w:p w:rsidR="004E744C" w:rsidRPr="0043134E" w:rsidRDefault="004E744C" w:rsidP="00077396">
            <w:pPr>
              <w:pStyle w:val="18"/>
              <w:ind w:firstLine="0"/>
              <w:rPr>
                <w:szCs w:val="28"/>
              </w:rPr>
            </w:pPr>
          </w:p>
        </w:tc>
      </w:tr>
      <w:tr w:rsidR="004E744C" w:rsidRPr="0043134E" w:rsidTr="00EF779C">
        <w:tc>
          <w:tcPr>
            <w:tcW w:w="534" w:type="dxa"/>
          </w:tcPr>
          <w:p w:rsidR="004E744C" w:rsidRPr="0043134E" w:rsidRDefault="004E744C" w:rsidP="00077396">
            <w:pPr>
              <w:pStyle w:val="18"/>
              <w:ind w:firstLine="0"/>
              <w:rPr>
                <w:b/>
                <w:szCs w:val="28"/>
              </w:rPr>
            </w:pPr>
            <w:r w:rsidRPr="0043134E">
              <w:rPr>
                <w:b/>
                <w:szCs w:val="28"/>
              </w:rPr>
              <w:t>15.</w:t>
            </w:r>
          </w:p>
        </w:tc>
        <w:tc>
          <w:tcPr>
            <w:tcW w:w="2551" w:type="dxa"/>
          </w:tcPr>
          <w:p w:rsidR="004E744C" w:rsidRPr="0043134E" w:rsidRDefault="004E744C" w:rsidP="00077396">
            <w:pPr>
              <w:pStyle w:val="Default"/>
              <w:rPr>
                <w:b/>
                <w:color w:val="auto"/>
                <w:sz w:val="28"/>
                <w:szCs w:val="28"/>
              </w:rPr>
            </w:pPr>
            <w:r w:rsidRPr="0043134E">
              <w:rPr>
                <w:b/>
                <w:color w:val="auto"/>
                <w:sz w:val="28"/>
                <w:szCs w:val="28"/>
              </w:rPr>
              <w:t xml:space="preserve">Официальный язык </w:t>
            </w:r>
          </w:p>
        </w:tc>
        <w:tc>
          <w:tcPr>
            <w:tcW w:w="6768" w:type="dxa"/>
          </w:tcPr>
          <w:p w:rsidR="004E744C" w:rsidRPr="0043134E" w:rsidRDefault="004E744C" w:rsidP="00077396">
            <w:pPr>
              <w:pStyle w:val="FootnoteText"/>
              <w:jc w:val="both"/>
              <w:rPr>
                <w:sz w:val="28"/>
                <w:szCs w:val="28"/>
              </w:rPr>
            </w:pPr>
            <w:r w:rsidRPr="0043134E">
              <w:rPr>
                <w:sz w:val="28"/>
                <w:szCs w:val="28"/>
              </w:rPr>
              <w:t>Русский язык. Вся переписка, связанная с проведением Открытого конкурса, ведется на русском языке .</w:t>
            </w:r>
          </w:p>
        </w:tc>
      </w:tr>
      <w:tr w:rsidR="004E744C" w:rsidRPr="0043134E" w:rsidTr="00EF779C">
        <w:tc>
          <w:tcPr>
            <w:tcW w:w="534" w:type="dxa"/>
          </w:tcPr>
          <w:p w:rsidR="004E744C" w:rsidRPr="0043134E" w:rsidRDefault="004E744C" w:rsidP="00077396">
            <w:pPr>
              <w:pStyle w:val="18"/>
              <w:ind w:firstLine="0"/>
              <w:rPr>
                <w:b/>
                <w:szCs w:val="28"/>
              </w:rPr>
            </w:pPr>
            <w:r w:rsidRPr="0043134E">
              <w:rPr>
                <w:b/>
                <w:szCs w:val="28"/>
              </w:rPr>
              <w:t>16.</w:t>
            </w:r>
          </w:p>
        </w:tc>
        <w:tc>
          <w:tcPr>
            <w:tcW w:w="2551" w:type="dxa"/>
          </w:tcPr>
          <w:p w:rsidR="004E744C" w:rsidRPr="0043134E" w:rsidRDefault="004E744C" w:rsidP="00077396">
            <w:pPr>
              <w:pStyle w:val="Default"/>
              <w:rPr>
                <w:b/>
                <w:color w:val="auto"/>
                <w:sz w:val="28"/>
                <w:szCs w:val="28"/>
              </w:rPr>
            </w:pPr>
            <w:r w:rsidRPr="0043134E">
              <w:rPr>
                <w:b/>
                <w:color w:val="auto"/>
                <w:sz w:val="28"/>
                <w:szCs w:val="28"/>
              </w:rPr>
              <w:t xml:space="preserve">Валюта Открытого конкурса </w:t>
            </w:r>
          </w:p>
        </w:tc>
        <w:tc>
          <w:tcPr>
            <w:tcW w:w="6768" w:type="dxa"/>
          </w:tcPr>
          <w:p w:rsidR="004E744C" w:rsidRPr="0043134E" w:rsidRDefault="004E744C" w:rsidP="00077396">
            <w:pPr>
              <w:pStyle w:val="18"/>
              <w:ind w:firstLine="0"/>
              <w:rPr>
                <w:b/>
                <w:szCs w:val="28"/>
                <w:highlight w:val="yellow"/>
              </w:rPr>
            </w:pPr>
            <w:r w:rsidRPr="0043134E">
              <w:rPr>
                <w:i/>
                <w:szCs w:val="28"/>
              </w:rPr>
              <w:t xml:space="preserve"> рубли РФ</w:t>
            </w:r>
          </w:p>
        </w:tc>
      </w:tr>
      <w:tr w:rsidR="004E744C" w:rsidRPr="0043134E" w:rsidTr="00EF779C">
        <w:tc>
          <w:tcPr>
            <w:tcW w:w="534" w:type="dxa"/>
          </w:tcPr>
          <w:p w:rsidR="004E744C" w:rsidRPr="0043134E" w:rsidRDefault="004E744C" w:rsidP="00077396">
            <w:pPr>
              <w:pStyle w:val="18"/>
              <w:ind w:firstLine="0"/>
              <w:rPr>
                <w:b/>
                <w:szCs w:val="28"/>
              </w:rPr>
            </w:pPr>
            <w:r w:rsidRPr="0043134E">
              <w:rPr>
                <w:b/>
                <w:szCs w:val="28"/>
              </w:rPr>
              <w:t>17.</w:t>
            </w:r>
          </w:p>
        </w:tc>
        <w:tc>
          <w:tcPr>
            <w:tcW w:w="2551" w:type="dxa"/>
          </w:tcPr>
          <w:p w:rsidR="004E744C" w:rsidRPr="0043134E" w:rsidRDefault="004E744C" w:rsidP="00077396">
            <w:pPr>
              <w:pStyle w:val="Default"/>
              <w:rPr>
                <w:b/>
                <w:color w:val="auto"/>
                <w:sz w:val="28"/>
                <w:szCs w:val="28"/>
              </w:rPr>
            </w:pPr>
            <w:r w:rsidRPr="0043134E">
              <w:rPr>
                <w:b/>
                <w:color w:val="auto"/>
                <w:sz w:val="28"/>
                <w:szCs w:val="28"/>
              </w:rPr>
              <w:t xml:space="preserve">Требования, предъявляемые к претендентам и Заявке на участие в Открытом конкурсе </w:t>
            </w:r>
          </w:p>
        </w:tc>
        <w:tc>
          <w:tcPr>
            <w:tcW w:w="6768" w:type="dxa"/>
          </w:tcPr>
          <w:p w:rsidR="004E744C" w:rsidRPr="0043134E" w:rsidRDefault="004E744C" w:rsidP="00077396">
            <w:pPr>
              <w:ind w:firstLine="540"/>
              <w:jc w:val="both"/>
              <w:rPr>
                <w:sz w:val="28"/>
                <w:szCs w:val="28"/>
              </w:rPr>
            </w:pPr>
            <w:r w:rsidRPr="0043134E">
              <w:rPr>
                <w:sz w:val="28"/>
                <w:szCs w:val="28"/>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4E744C" w:rsidRPr="0043134E" w:rsidRDefault="004E744C" w:rsidP="00077396">
            <w:pPr>
              <w:ind w:firstLine="540"/>
              <w:jc w:val="both"/>
              <w:rPr>
                <w:i/>
                <w:sz w:val="28"/>
                <w:szCs w:val="28"/>
              </w:rPr>
            </w:pPr>
            <w:r w:rsidRPr="0043134E">
              <w:rPr>
                <w:i/>
                <w:sz w:val="28"/>
                <w:szCs w:val="28"/>
              </w:rPr>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4E744C" w:rsidRPr="0043134E" w:rsidRDefault="004E744C" w:rsidP="00077396">
            <w:pPr>
              <w:pStyle w:val="BodyText"/>
              <w:rPr>
                <w:sz w:val="28"/>
                <w:szCs w:val="28"/>
              </w:rPr>
            </w:pPr>
            <w:r w:rsidRPr="0043134E">
              <w:rPr>
                <w:i/>
                <w:sz w:val="28"/>
                <w:szCs w:val="28"/>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r w:rsidRPr="0043134E">
              <w:rPr>
                <w:sz w:val="28"/>
                <w:szCs w:val="28"/>
              </w:rPr>
              <w:t>.</w:t>
            </w:r>
          </w:p>
          <w:p w:rsidR="004E744C" w:rsidRPr="0043134E" w:rsidRDefault="004E744C" w:rsidP="00077396">
            <w:pPr>
              <w:ind w:firstLine="540"/>
              <w:jc w:val="both"/>
              <w:rPr>
                <w:i/>
                <w:sz w:val="28"/>
                <w:szCs w:val="28"/>
              </w:rPr>
            </w:pPr>
          </w:p>
          <w:p w:rsidR="004E744C" w:rsidRPr="0043134E" w:rsidRDefault="004E744C" w:rsidP="00077396">
            <w:pPr>
              <w:ind w:firstLine="540"/>
              <w:jc w:val="both"/>
              <w:rPr>
                <w:i/>
                <w:sz w:val="28"/>
                <w:szCs w:val="28"/>
              </w:rPr>
            </w:pPr>
            <w:r w:rsidRPr="0043134E">
              <w:rPr>
                <w:i/>
                <w:sz w:val="28"/>
                <w:szCs w:val="28"/>
              </w:rPr>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4E744C" w:rsidRPr="0043134E" w:rsidRDefault="004E744C" w:rsidP="00077396">
            <w:pPr>
              <w:ind w:firstLine="540"/>
              <w:jc w:val="both"/>
              <w:rPr>
                <w:i/>
                <w:sz w:val="28"/>
                <w:szCs w:val="28"/>
              </w:rPr>
            </w:pPr>
            <w:r w:rsidRPr="0043134E">
              <w:rPr>
                <w:i/>
                <w:sz w:val="28"/>
                <w:szCs w:val="28"/>
              </w:rPr>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4E744C" w:rsidRPr="0043134E" w:rsidRDefault="004E744C" w:rsidP="00077396">
            <w:pPr>
              <w:ind w:firstLine="540"/>
              <w:jc w:val="both"/>
              <w:rPr>
                <w:i/>
                <w:sz w:val="28"/>
                <w:szCs w:val="28"/>
              </w:rPr>
            </w:pPr>
            <w:r w:rsidRPr="0043134E">
              <w:rPr>
                <w:i/>
                <w:sz w:val="28"/>
                <w:szCs w:val="28"/>
              </w:rPr>
              <w:t>- заявление претендента о не 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4E744C" w:rsidRPr="0043134E" w:rsidRDefault="004E744C" w:rsidP="00077396">
            <w:pPr>
              <w:ind w:firstLine="540"/>
              <w:jc w:val="both"/>
              <w:rPr>
                <w:i/>
                <w:sz w:val="28"/>
                <w:szCs w:val="28"/>
              </w:rPr>
            </w:pPr>
            <w:r w:rsidRPr="0043134E">
              <w:rPr>
                <w:i/>
                <w:sz w:val="28"/>
                <w:szCs w:val="28"/>
              </w:rPr>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4E744C" w:rsidRPr="0043134E" w:rsidRDefault="004E744C" w:rsidP="00464EE9">
            <w:pPr>
              <w:pStyle w:val="BodyText"/>
              <w:tabs>
                <w:tab w:val="left" w:pos="0"/>
                <w:tab w:val="left" w:pos="1418"/>
              </w:tabs>
              <w:ind w:firstLine="0"/>
              <w:rPr>
                <w:i/>
                <w:sz w:val="28"/>
                <w:szCs w:val="28"/>
              </w:rPr>
            </w:pPr>
            <w:r w:rsidRPr="0043134E">
              <w:rPr>
                <w:sz w:val="28"/>
                <w:szCs w:val="28"/>
              </w:rPr>
              <w:t xml:space="preserve">       - </w:t>
            </w:r>
            <w:r w:rsidRPr="0043134E">
              <w:rPr>
                <w:i/>
                <w:sz w:val="28"/>
                <w:szCs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tc>
      </w:tr>
      <w:tr w:rsidR="004E744C" w:rsidRPr="0043134E" w:rsidTr="00EF779C">
        <w:tc>
          <w:tcPr>
            <w:tcW w:w="534" w:type="dxa"/>
          </w:tcPr>
          <w:p w:rsidR="004E744C" w:rsidRPr="0043134E" w:rsidRDefault="004E744C" w:rsidP="00077396">
            <w:pPr>
              <w:pStyle w:val="18"/>
              <w:ind w:firstLine="0"/>
              <w:rPr>
                <w:b/>
                <w:szCs w:val="28"/>
              </w:rPr>
            </w:pPr>
            <w:r w:rsidRPr="0043134E">
              <w:rPr>
                <w:b/>
                <w:szCs w:val="28"/>
              </w:rPr>
              <w:t>18.</w:t>
            </w:r>
          </w:p>
        </w:tc>
        <w:tc>
          <w:tcPr>
            <w:tcW w:w="2551" w:type="dxa"/>
          </w:tcPr>
          <w:p w:rsidR="004E744C" w:rsidRPr="0043134E" w:rsidRDefault="004E744C" w:rsidP="00077396">
            <w:pPr>
              <w:pStyle w:val="Default"/>
              <w:rPr>
                <w:b/>
                <w:color w:val="auto"/>
                <w:sz w:val="28"/>
                <w:szCs w:val="28"/>
              </w:rPr>
            </w:pPr>
            <w:r w:rsidRPr="0043134E">
              <w:rPr>
                <w:b/>
                <w:color w:val="auto"/>
                <w:sz w:val="28"/>
                <w:szCs w:val="28"/>
              </w:rPr>
              <w:t xml:space="preserve">Особенности предоставления документов иностранными участниками </w:t>
            </w:r>
          </w:p>
        </w:tc>
        <w:tc>
          <w:tcPr>
            <w:tcW w:w="6768" w:type="dxa"/>
          </w:tcPr>
          <w:p w:rsidR="004E744C" w:rsidRPr="0043134E" w:rsidRDefault="004E744C" w:rsidP="0078218C">
            <w:pPr>
              <w:pStyle w:val="BodyText"/>
              <w:ind w:firstLine="0"/>
              <w:rPr>
                <w:i/>
                <w:sz w:val="28"/>
                <w:szCs w:val="28"/>
              </w:rPr>
            </w:pPr>
            <w:r w:rsidRPr="0043134E">
              <w:rPr>
                <w:i/>
                <w:sz w:val="28"/>
                <w:szCs w:val="28"/>
              </w:rPr>
              <w:t xml:space="preserve">Особенности не предусмотрены. </w:t>
            </w:r>
          </w:p>
        </w:tc>
      </w:tr>
      <w:tr w:rsidR="004E744C" w:rsidRPr="0043134E" w:rsidTr="0032246C">
        <w:trPr>
          <w:trHeight w:val="1125"/>
        </w:trPr>
        <w:tc>
          <w:tcPr>
            <w:tcW w:w="534" w:type="dxa"/>
          </w:tcPr>
          <w:p w:rsidR="004E744C" w:rsidRPr="0043134E" w:rsidRDefault="004E744C" w:rsidP="00077396">
            <w:pPr>
              <w:pStyle w:val="18"/>
              <w:ind w:firstLine="0"/>
              <w:rPr>
                <w:b/>
                <w:szCs w:val="28"/>
              </w:rPr>
            </w:pPr>
            <w:r w:rsidRPr="0043134E">
              <w:rPr>
                <w:b/>
                <w:szCs w:val="28"/>
              </w:rPr>
              <w:t>19.</w:t>
            </w:r>
          </w:p>
        </w:tc>
        <w:tc>
          <w:tcPr>
            <w:tcW w:w="2551" w:type="dxa"/>
          </w:tcPr>
          <w:p w:rsidR="004E744C" w:rsidRPr="0043134E" w:rsidRDefault="004E744C" w:rsidP="00077396">
            <w:pPr>
              <w:pStyle w:val="Default"/>
              <w:rPr>
                <w:b/>
                <w:color w:val="auto"/>
                <w:sz w:val="28"/>
                <w:szCs w:val="28"/>
              </w:rPr>
            </w:pPr>
            <w:r w:rsidRPr="0043134E">
              <w:rPr>
                <w:b/>
                <w:color w:val="auto"/>
                <w:sz w:val="28"/>
                <w:szCs w:val="28"/>
              </w:rPr>
              <w:t>Критерии оценки Заявок на участие в Открытом конкурсе и коэффициент их значимости (Кз)</w:t>
            </w:r>
          </w:p>
        </w:tc>
        <w:tc>
          <w:tcPr>
            <w:tcW w:w="6768" w:type="dxa"/>
          </w:tcPr>
          <w:p w:rsidR="004E744C" w:rsidRPr="0043134E" w:rsidRDefault="004E744C" w:rsidP="00687267">
            <w:pPr>
              <w:pStyle w:val="BodyText"/>
              <w:numPr>
                <w:ilvl w:val="0"/>
                <w:numId w:val="36"/>
              </w:numPr>
              <w:tabs>
                <w:tab w:val="left" w:pos="317"/>
              </w:tabs>
              <w:ind w:left="0" w:firstLine="34"/>
              <w:rPr>
                <w:sz w:val="28"/>
                <w:szCs w:val="28"/>
              </w:rPr>
            </w:pPr>
            <w:r w:rsidRPr="0043134E">
              <w:rPr>
                <w:sz w:val="28"/>
                <w:szCs w:val="28"/>
              </w:rPr>
              <w:t xml:space="preserve">Цена договора (коэффициент значимости критерия - 0,6); </w:t>
            </w:r>
          </w:p>
          <w:p w:rsidR="004E744C" w:rsidRPr="0043134E" w:rsidRDefault="004E744C" w:rsidP="00687267">
            <w:pPr>
              <w:pStyle w:val="BodyText"/>
              <w:numPr>
                <w:ilvl w:val="0"/>
                <w:numId w:val="36"/>
              </w:numPr>
              <w:tabs>
                <w:tab w:val="left" w:pos="317"/>
              </w:tabs>
              <w:ind w:left="0" w:firstLine="34"/>
              <w:rPr>
                <w:sz w:val="28"/>
                <w:szCs w:val="28"/>
              </w:rPr>
            </w:pPr>
            <w:r w:rsidRPr="0043134E">
              <w:rPr>
                <w:sz w:val="28"/>
                <w:szCs w:val="28"/>
              </w:rPr>
              <w:t>Условия и порядок оплаты (коэффициент значимости 0,1);</w:t>
            </w:r>
          </w:p>
          <w:p w:rsidR="004E744C" w:rsidRPr="0043134E" w:rsidRDefault="004E744C" w:rsidP="00687267">
            <w:pPr>
              <w:pStyle w:val="BodyText"/>
              <w:numPr>
                <w:ilvl w:val="0"/>
                <w:numId w:val="36"/>
              </w:numPr>
              <w:tabs>
                <w:tab w:val="left" w:pos="317"/>
              </w:tabs>
              <w:ind w:left="0" w:firstLine="34"/>
              <w:rPr>
                <w:sz w:val="28"/>
                <w:szCs w:val="28"/>
              </w:rPr>
            </w:pPr>
            <w:r w:rsidRPr="0043134E">
              <w:rPr>
                <w:sz w:val="28"/>
                <w:szCs w:val="28"/>
              </w:rPr>
              <w:t xml:space="preserve"> </w:t>
            </w:r>
            <w:r>
              <w:rPr>
                <w:sz w:val="28"/>
                <w:szCs w:val="28"/>
              </w:rPr>
              <w:t>Срок выполнения работ по</w:t>
            </w:r>
            <w:r w:rsidRPr="0043134E">
              <w:rPr>
                <w:sz w:val="28"/>
                <w:szCs w:val="28"/>
              </w:rPr>
              <w:t xml:space="preserve"> договор</w:t>
            </w:r>
            <w:r>
              <w:rPr>
                <w:sz w:val="28"/>
                <w:szCs w:val="28"/>
              </w:rPr>
              <w:t xml:space="preserve">у </w:t>
            </w:r>
            <w:r w:rsidRPr="0043134E">
              <w:rPr>
                <w:sz w:val="28"/>
                <w:szCs w:val="28"/>
              </w:rPr>
              <w:t>(коэффициент значимости 0,1);</w:t>
            </w:r>
          </w:p>
          <w:p w:rsidR="004E744C" w:rsidRPr="0043134E" w:rsidRDefault="004E744C" w:rsidP="00687267">
            <w:pPr>
              <w:pStyle w:val="BodyText"/>
              <w:numPr>
                <w:ilvl w:val="0"/>
                <w:numId w:val="36"/>
              </w:numPr>
              <w:tabs>
                <w:tab w:val="left" w:pos="317"/>
              </w:tabs>
              <w:ind w:left="0" w:firstLine="34"/>
              <w:rPr>
                <w:sz w:val="28"/>
                <w:szCs w:val="28"/>
              </w:rPr>
            </w:pPr>
            <w:r>
              <w:rPr>
                <w:sz w:val="28"/>
                <w:szCs w:val="28"/>
              </w:rPr>
              <w:t xml:space="preserve">Гарантийный срок </w:t>
            </w:r>
            <w:r w:rsidRPr="0043134E">
              <w:rPr>
                <w:sz w:val="28"/>
                <w:szCs w:val="28"/>
              </w:rPr>
              <w:t xml:space="preserve"> (коэффициент значимости 0,2).</w:t>
            </w:r>
          </w:p>
          <w:p w:rsidR="004E744C" w:rsidRPr="0043134E" w:rsidRDefault="004E744C">
            <w:pPr>
              <w:pStyle w:val="BodyText"/>
              <w:ind w:firstLine="0"/>
              <w:rPr>
                <w:b/>
                <w:i/>
                <w:sz w:val="28"/>
                <w:szCs w:val="28"/>
              </w:rPr>
            </w:pPr>
          </w:p>
        </w:tc>
      </w:tr>
      <w:tr w:rsidR="004E744C" w:rsidRPr="0043134E" w:rsidTr="00EF779C">
        <w:tc>
          <w:tcPr>
            <w:tcW w:w="534" w:type="dxa"/>
          </w:tcPr>
          <w:p w:rsidR="004E744C" w:rsidRPr="0043134E" w:rsidRDefault="004E744C" w:rsidP="00077396">
            <w:pPr>
              <w:pStyle w:val="18"/>
              <w:ind w:firstLine="0"/>
              <w:rPr>
                <w:b/>
                <w:szCs w:val="28"/>
              </w:rPr>
            </w:pPr>
            <w:r w:rsidRPr="0043134E">
              <w:rPr>
                <w:b/>
                <w:szCs w:val="28"/>
              </w:rPr>
              <w:t>20.</w:t>
            </w:r>
          </w:p>
        </w:tc>
        <w:tc>
          <w:tcPr>
            <w:tcW w:w="2551" w:type="dxa"/>
          </w:tcPr>
          <w:p w:rsidR="004E744C" w:rsidRPr="0043134E" w:rsidRDefault="004E744C" w:rsidP="00077396">
            <w:pPr>
              <w:pStyle w:val="Default"/>
              <w:rPr>
                <w:b/>
                <w:color w:val="auto"/>
                <w:sz w:val="28"/>
                <w:szCs w:val="28"/>
              </w:rPr>
            </w:pPr>
            <w:r w:rsidRPr="0043134E">
              <w:rPr>
                <w:b/>
                <w:color w:val="auto"/>
                <w:sz w:val="28"/>
                <w:szCs w:val="28"/>
              </w:rPr>
              <w:t>Особенности заключения договора</w:t>
            </w:r>
          </w:p>
        </w:tc>
        <w:tc>
          <w:tcPr>
            <w:tcW w:w="6768" w:type="dxa"/>
          </w:tcPr>
          <w:p w:rsidR="004E744C" w:rsidRPr="00FF4FDF" w:rsidRDefault="004E744C" w:rsidP="00FF4FDF">
            <w:pPr>
              <w:pStyle w:val="-3"/>
              <w:numPr>
                <w:ilvl w:val="2"/>
                <w:numId w:val="0"/>
              </w:numPr>
              <w:tabs>
                <w:tab w:val="num" w:pos="1985"/>
              </w:tabs>
              <w:suppressAutoHyphens/>
              <w:ind w:firstLine="709"/>
              <w:rPr>
                <w:szCs w:val="28"/>
              </w:rPr>
            </w:pPr>
            <w:r w:rsidRPr="00FF4FDF">
              <w:rPr>
                <w:szCs w:val="28"/>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4E744C" w:rsidRPr="00FF4FDF" w:rsidRDefault="004E744C" w:rsidP="00FF4FDF">
            <w:pPr>
              <w:pStyle w:val="-3"/>
              <w:numPr>
                <w:ilvl w:val="2"/>
                <w:numId w:val="0"/>
              </w:numPr>
              <w:tabs>
                <w:tab w:val="num" w:pos="1985"/>
              </w:tabs>
              <w:suppressAutoHyphens/>
              <w:ind w:firstLine="709"/>
              <w:rPr>
                <w:szCs w:val="28"/>
              </w:rPr>
            </w:pPr>
            <w:r w:rsidRPr="00FF4FDF">
              <w:rPr>
                <w:szCs w:val="28"/>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4E744C" w:rsidRPr="00FF4FDF" w:rsidRDefault="004E744C" w:rsidP="00FF4FDF">
            <w:pPr>
              <w:pStyle w:val="-3"/>
              <w:numPr>
                <w:ilvl w:val="2"/>
                <w:numId w:val="0"/>
              </w:numPr>
              <w:tabs>
                <w:tab w:val="num" w:pos="1985"/>
              </w:tabs>
              <w:suppressAutoHyphens/>
              <w:ind w:firstLine="709"/>
              <w:rPr>
                <w:szCs w:val="28"/>
              </w:rPr>
            </w:pPr>
            <w:r w:rsidRPr="00FF4FDF">
              <w:rPr>
                <w:szCs w:val="28"/>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E744C" w:rsidRPr="00FF4FDF" w:rsidRDefault="004E744C" w:rsidP="00FF4FDF">
            <w:pPr>
              <w:pStyle w:val="-3"/>
              <w:numPr>
                <w:ilvl w:val="2"/>
                <w:numId w:val="0"/>
              </w:numPr>
              <w:tabs>
                <w:tab w:val="num" w:pos="1985"/>
              </w:tabs>
              <w:suppressAutoHyphens/>
              <w:ind w:firstLine="709"/>
              <w:rPr>
                <w:szCs w:val="28"/>
              </w:rPr>
            </w:pPr>
            <w:r w:rsidRPr="00FF4FDF">
              <w:rPr>
                <w:szCs w:val="28"/>
              </w:rPr>
              <w:t>Внесение изменений в договор по предложениям победителя является правом Заказчика и осуществляется по усмотрениюЗаказчика.</w:t>
            </w:r>
          </w:p>
          <w:p w:rsidR="004E744C" w:rsidRPr="0043134E" w:rsidRDefault="004E744C" w:rsidP="00FF4FDF">
            <w:pPr>
              <w:pStyle w:val="-3"/>
              <w:numPr>
                <w:ilvl w:val="2"/>
                <w:numId w:val="0"/>
              </w:numPr>
              <w:tabs>
                <w:tab w:val="num" w:pos="1985"/>
              </w:tabs>
              <w:suppressAutoHyphens/>
              <w:ind w:firstLine="709"/>
              <w:rPr>
                <w:szCs w:val="28"/>
              </w:rPr>
            </w:pPr>
            <w:r w:rsidRPr="00FF4FDF">
              <w:rPr>
                <w:szCs w:val="28"/>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4E744C" w:rsidRPr="0043134E" w:rsidTr="00EF779C">
        <w:tc>
          <w:tcPr>
            <w:tcW w:w="534" w:type="dxa"/>
          </w:tcPr>
          <w:p w:rsidR="004E744C" w:rsidRPr="0043134E" w:rsidRDefault="004E744C" w:rsidP="00077396">
            <w:pPr>
              <w:pStyle w:val="18"/>
              <w:ind w:firstLine="0"/>
              <w:rPr>
                <w:b/>
                <w:szCs w:val="28"/>
              </w:rPr>
            </w:pPr>
            <w:r w:rsidRPr="0043134E">
              <w:rPr>
                <w:b/>
                <w:szCs w:val="28"/>
              </w:rPr>
              <w:t>21.</w:t>
            </w:r>
          </w:p>
        </w:tc>
        <w:tc>
          <w:tcPr>
            <w:tcW w:w="2551" w:type="dxa"/>
          </w:tcPr>
          <w:p w:rsidR="004E744C" w:rsidRPr="0043134E" w:rsidRDefault="004E744C" w:rsidP="00077396">
            <w:pPr>
              <w:pStyle w:val="Default"/>
              <w:rPr>
                <w:b/>
                <w:color w:val="auto"/>
                <w:sz w:val="28"/>
                <w:szCs w:val="28"/>
              </w:rPr>
            </w:pPr>
            <w:r w:rsidRPr="0043134E">
              <w:rPr>
                <w:b/>
                <w:color w:val="auto"/>
                <w:sz w:val="28"/>
                <w:szCs w:val="28"/>
              </w:rPr>
              <w:t>Привлечение субподрядчиков, соисполнителей</w:t>
            </w:r>
          </w:p>
        </w:tc>
        <w:tc>
          <w:tcPr>
            <w:tcW w:w="6768" w:type="dxa"/>
          </w:tcPr>
          <w:p w:rsidR="004E744C" w:rsidRPr="0043134E" w:rsidRDefault="004E744C" w:rsidP="00077396">
            <w:pPr>
              <w:pStyle w:val="18"/>
              <w:ind w:firstLine="0"/>
              <w:rPr>
                <w:szCs w:val="28"/>
              </w:rPr>
            </w:pPr>
            <w:r w:rsidRPr="0043134E">
              <w:rPr>
                <w:szCs w:val="28"/>
              </w:rPr>
              <w:t>Не предусмотрено</w:t>
            </w:r>
            <w:r w:rsidRPr="0043134E">
              <w:rPr>
                <w:i/>
                <w:szCs w:val="28"/>
              </w:rPr>
              <w:t xml:space="preserve"> </w:t>
            </w:r>
          </w:p>
        </w:tc>
      </w:tr>
      <w:tr w:rsidR="004E744C" w:rsidRPr="0043134E" w:rsidTr="00505622">
        <w:tc>
          <w:tcPr>
            <w:tcW w:w="534" w:type="dxa"/>
          </w:tcPr>
          <w:p w:rsidR="004E744C" w:rsidRPr="0043134E" w:rsidRDefault="004E744C" w:rsidP="00077396">
            <w:pPr>
              <w:pStyle w:val="18"/>
              <w:ind w:firstLine="0"/>
              <w:rPr>
                <w:b/>
                <w:szCs w:val="28"/>
              </w:rPr>
            </w:pPr>
            <w:r w:rsidRPr="0043134E">
              <w:rPr>
                <w:b/>
                <w:szCs w:val="28"/>
              </w:rPr>
              <w:t>22.</w:t>
            </w:r>
          </w:p>
        </w:tc>
        <w:tc>
          <w:tcPr>
            <w:tcW w:w="2551" w:type="dxa"/>
          </w:tcPr>
          <w:p w:rsidR="004E744C" w:rsidRPr="0043134E" w:rsidRDefault="004E744C" w:rsidP="00077396">
            <w:pPr>
              <w:pStyle w:val="Default"/>
              <w:rPr>
                <w:b/>
                <w:color w:val="auto"/>
                <w:sz w:val="28"/>
                <w:szCs w:val="28"/>
              </w:rPr>
            </w:pPr>
            <w:r w:rsidRPr="0043134E">
              <w:rPr>
                <w:b/>
                <w:color w:val="auto"/>
                <w:sz w:val="28"/>
                <w:szCs w:val="28"/>
              </w:rPr>
              <w:t>Срок действия Заявки</w:t>
            </w:r>
            <w:r w:rsidRPr="0043134E">
              <w:rPr>
                <w:b/>
                <w:color w:val="auto"/>
                <w:sz w:val="28"/>
                <w:szCs w:val="28"/>
              </w:rPr>
              <w:tab/>
            </w:r>
          </w:p>
        </w:tc>
        <w:tc>
          <w:tcPr>
            <w:tcW w:w="6768" w:type="dxa"/>
          </w:tcPr>
          <w:p w:rsidR="004E744C" w:rsidRPr="0043134E" w:rsidRDefault="004E744C" w:rsidP="00077396">
            <w:pPr>
              <w:pStyle w:val="18"/>
              <w:ind w:firstLine="0"/>
              <w:rPr>
                <w:i/>
                <w:szCs w:val="28"/>
              </w:rPr>
            </w:pPr>
            <w:r w:rsidRPr="0043134E">
              <w:rPr>
                <w:szCs w:val="28"/>
              </w:rPr>
              <w:t>Заявка должна действовать не менее 90 календарных дней с даты окончания срока подачи Заявок (пункт 6 настоящей Информационной карты).</w:t>
            </w:r>
          </w:p>
        </w:tc>
      </w:tr>
      <w:tr w:rsidR="004E744C" w:rsidRPr="0043134E" w:rsidTr="00EF779C">
        <w:tc>
          <w:tcPr>
            <w:tcW w:w="534" w:type="dxa"/>
          </w:tcPr>
          <w:p w:rsidR="004E744C" w:rsidRPr="0043134E" w:rsidRDefault="004E744C" w:rsidP="00077396">
            <w:pPr>
              <w:pStyle w:val="18"/>
              <w:ind w:firstLine="0"/>
              <w:rPr>
                <w:b/>
                <w:szCs w:val="28"/>
              </w:rPr>
            </w:pPr>
            <w:r w:rsidRPr="0043134E">
              <w:rPr>
                <w:b/>
                <w:szCs w:val="28"/>
              </w:rPr>
              <w:t>23.</w:t>
            </w:r>
          </w:p>
        </w:tc>
        <w:tc>
          <w:tcPr>
            <w:tcW w:w="2551" w:type="dxa"/>
          </w:tcPr>
          <w:p w:rsidR="004E744C" w:rsidRPr="0043134E" w:rsidRDefault="004E744C" w:rsidP="00077396">
            <w:pPr>
              <w:pStyle w:val="Default"/>
              <w:rPr>
                <w:b/>
                <w:color w:val="auto"/>
                <w:sz w:val="28"/>
                <w:szCs w:val="28"/>
              </w:rPr>
            </w:pPr>
            <w:r w:rsidRPr="0043134E">
              <w:rPr>
                <w:b/>
                <w:color w:val="auto"/>
                <w:sz w:val="28"/>
                <w:szCs w:val="28"/>
              </w:rPr>
              <w:t>Обеспечение Заявки</w:t>
            </w:r>
          </w:p>
        </w:tc>
        <w:tc>
          <w:tcPr>
            <w:tcW w:w="6768" w:type="dxa"/>
          </w:tcPr>
          <w:p w:rsidR="004E744C" w:rsidRPr="0043134E" w:rsidRDefault="004E744C" w:rsidP="00077396">
            <w:pPr>
              <w:pStyle w:val="18"/>
              <w:ind w:firstLine="0"/>
              <w:rPr>
                <w:szCs w:val="28"/>
              </w:rPr>
            </w:pPr>
            <w:r w:rsidRPr="0043134E">
              <w:rPr>
                <w:szCs w:val="28"/>
              </w:rPr>
              <w:t>Не предусмотрено</w:t>
            </w:r>
          </w:p>
        </w:tc>
      </w:tr>
      <w:tr w:rsidR="004E744C" w:rsidRPr="0043134E" w:rsidTr="00EF779C">
        <w:tc>
          <w:tcPr>
            <w:tcW w:w="534" w:type="dxa"/>
          </w:tcPr>
          <w:p w:rsidR="004E744C" w:rsidRPr="0043134E" w:rsidRDefault="004E744C" w:rsidP="00077396">
            <w:pPr>
              <w:pStyle w:val="18"/>
              <w:ind w:firstLine="0"/>
              <w:rPr>
                <w:b/>
                <w:szCs w:val="28"/>
              </w:rPr>
            </w:pPr>
            <w:r w:rsidRPr="0043134E">
              <w:rPr>
                <w:b/>
                <w:szCs w:val="28"/>
              </w:rPr>
              <w:t>24.</w:t>
            </w:r>
          </w:p>
        </w:tc>
        <w:tc>
          <w:tcPr>
            <w:tcW w:w="2551" w:type="dxa"/>
          </w:tcPr>
          <w:p w:rsidR="004E744C" w:rsidRPr="0043134E" w:rsidRDefault="004E744C" w:rsidP="00077396">
            <w:pPr>
              <w:pStyle w:val="Default"/>
              <w:rPr>
                <w:b/>
                <w:color w:val="auto"/>
                <w:sz w:val="28"/>
                <w:szCs w:val="28"/>
              </w:rPr>
            </w:pPr>
            <w:r w:rsidRPr="0043134E">
              <w:rPr>
                <w:b/>
                <w:color w:val="auto"/>
                <w:sz w:val="28"/>
                <w:szCs w:val="28"/>
              </w:rPr>
              <w:t>Обеспечение исполнения договора</w:t>
            </w:r>
          </w:p>
        </w:tc>
        <w:tc>
          <w:tcPr>
            <w:tcW w:w="6768" w:type="dxa"/>
          </w:tcPr>
          <w:p w:rsidR="004E744C" w:rsidRPr="0043134E" w:rsidRDefault="004E744C" w:rsidP="00077396">
            <w:pPr>
              <w:pStyle w:val="18"/>
              <w:ind w:firstLine="0"/>
              <w:rPr>
                <w:szCs w:val="28"/>
              </w:rPr>
            </w:pPr>
            <w:r w:rsidRPr="0043134E">
              <w:rPr>
                <w:szCs w:val="28"/>
              </w:rPr>
              <w:t>Не предусмотрено</w:t>
            </w:r>
          </w:p>
        </w:tc>
      </w:tr>
    </w:tbl>
    <w:p w:rsidR="004E744C" w:rsidRPr="0043134E" w:rsidRDefault="004E744C" w:rsidP="00077396">
      <w:pPr>
        <w:pStyle w:val="18"/>
        <w:ind w:left="7080" w:firstLine="0"/>
        <w:rPr>
          <w:rFonts w:eastAsia="MS Mincho"/>
          <w:szCs w:val="28"/>
        </w:rPr>
      </w:pPr>
    </w:p>
    <w:p w:rsidR="004E744C" w:rsidRPr="0043134E" w:rsidRDefault="004E744C" w:rsidP="00077396">
      <w:pPr>
        <w:pStyle w:val="18"/>
        <w:ind w:left="7080" w:firstLine="0"/>
        <w:rPr>
          <w:rFonts w:eastAsia="MS Mincho"/>
          <w:szCs w:val="28"/>
        </w:rPr>
      </w:pPr>
    </w:p>
    <w:p w:rsidR="004E744C" w:rsidRPr="0043134E" w:rsidRDefault="004E744C" w:rsidP="00077396">
      <w:pPr>
        <w:suppressAutoHyphens w:val="0"/>
        <w:rPr>
          <w:rFonts w:eastAsia="MS Mincho"/>
          <w:sz w:val="28"/>
          <w:szCs w:val="28"/>
        </w:rPr>
      </w:pPr>
      <w:r w:rsidRPr="0043134E">
        <w:rPr>
          <w:rFonts w:eastAsia="MS Mincho"/>
          <w:sz w:val="28"/>
          <w:szCs w:val="28"/>
        </w:rPr>
        <w:br w:type="page"/>
      </w:r>
    </w:p>
    <w:p w:rsidR="004E744C" w:rsidRDefault="004E744C" w:rsidP="0061789C">
      <w:pPr>
        <w:pStyle w:val="18"/>
        <w:ind w:left="7080" w:firstLine="0"/>
        <w:rPr>
          <w:rFonts w:eastAsia="MS Mincho"/>
          <w:szCs w:val="28"/>
        </w:rPr>
      </w:pPr>
      <w:r>
        <w:rPr>
          <w:rFonts w:eastAsia="MS Mincho"/>
          <w:szCs w:val="28"/>
        </w:rPr>
        <w:t>Приложение № 1</w:t>
      </w:r>
    </w:p>
    <w:p w:rsidR="004E744C" w:rsidRDefault="004E744C" w:rsidP="0061789C">
      <w:pPr>
        <w:ind w:firstLine="425"/>
        <w:jc w:val="right"/>
        <w:rPr>
          <w:sz w:val="28"/>
          <w:szCs w:val="28"/>
        </w:rPr>
      </w:pPr>
      <w:r w:rsidRPr="00B2711F">
        <w:rPr>
          <w:sz w:val="28"/>
          <w:szCs w:val="28"/>
        </w:rPr>
        <w:t>к документации</w:t>
      </w:r>
      <w:r>
        <w:rPr>
          <w:sz w:val="28"/>
          <w:szCs w:val="28"/>
        </w:rPr>
        <w:t xml:space="preserve"> о закупке</w:t>
      </w:r>
    </w:p>
    <w:p w:rsidR="004E744C" w:rsidRDefault="004E744C" w:rsidP="0061789C">
      <w:pPr>
        <w:ind w:firstLine="425"/>
        <w:jc w:val="right"/>
        <w:rPr>
          <w:sz w:val="28"/>
          <w:szCs w:val="28"/>
        </w:rPr>
      </w:pPr>
    </w:p>
    <w:p w:rsidR="004E744C" w:rsidRPr="00445DDD" w:rsidRDefault="004E744C" w:rsidP="0061789C">
      <w:pPr>
        <w:jc w:val="center"/>
        <w:rPr>
          <w:b/>
          <w:sz w:val="28"/>
          <w:szCs w:val="28"/>
        </w:rPr>
      </w:pPr>
      <w:r w:rsidRPr="00445DDD">
        <w:rPr>
          <w:b/>
          <w:sz w:val="28"/>
          <w:szCs w:val="28"/>
        </w:rPr>
        <w:t>На бланке претендента</w:t>
      </w:r>
    </w:p>
    <w:p w:rsidR="004E744C" w:rsidRDefault="004E744C" w:rsidP="0061789C">
      <w:pPr>
        <w:pStyle w:val="Heading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4E744C" w:rsidRDefault="004E744C" w:rsidP="0061789C">
      <w:pPr>
        <w:pStyle w:val="Heading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ОК</w:t>
      </w:r>
      <w:r>
        <w:rPr>
          <w:rFonts w:cs="Times New Roman"/>
          <w:i w:val="0"/>
        </w:rPr>
        <w:tab/>
        <w:t xml:space="preserve">/___/___/____ </w:t>
      </w:r>
    </w:p>
    <w:p w:rsidR="004E744C" w:rsidRPr="007415F9" w:rsidRDefault="004E744C" w:rsidP="0061789C"/>
    <w:p w:rsidR="004E744C" w:rsidRPr="00002090" w:rsidRDefault="004E744C" w:rsidP="0061789C">
      <w:pPr>
        <w:pStyle w:val="BodyTextIndent"/>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Pr>
          <w:szCs w:val="28"/>
          <w:u w:val="single"/>
        </w:rPr>
        <w:t>ОК</w:t>
      </w:r>
      <w:r w:rsidRPr="00D17A81">
        <w:rPr>
          <w:szCs w:val="28"/>
          <w:u w:val="single"/>
        </w:rPr>
        <w:t xml:space="preserve">/___/___/____ </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4E744C" w:rsidRPr="00002090" w:rsidRDefault="004E744C" w:rsidP="0061789C">
      <w:pPr>
        <w:pStyle w:val="18"/>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4E744C" w:rsidRPr="00002090" w:rsidRDefault="004E744C" w:rsidP="0061789C">
      <w:pPr>
        <w:pStyle w:val="18"/>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4E744C" w:rsidRPr="00002090" w:rsidRDefault="004E744C" w:rsidP="0061789C">
      <w:pPr>
        <w:pStyle w:val="18"/>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4E744C" w:rsidRPr="00002090" w:rsidRDefault="004E744C" w:rsidP="0061789C">
      <w:pPr>
        <w:pStyle w:val="18"/>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4E744C" w:rsidRPr="00002090" w:rsidRDefault="004E744C" w:rsidP="0061789C">
      <w:pPr>
        <w:pStyle w:val="BodyTextIndent"/>
        <w:widowControl w:val="0"/>
        <w:numPr>
          <w:ilvl w:val="0"/>
          <w:numId w:val="2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4E744C" w:rsidRPr="00002090" w:rsidRDefault="004E744C" w:rsidP="0061789C">
      <w:pPr>
        <w:pStyle w:val="BodyTextIndent"/>
        <w:numPr>
          <w:ilvl w:val="0"/>
          <w:numId w:val="2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4E744C" w:rsidRPr="00002090" w:rsidRDefault="004E744C" w:rsidP="0061789C">
      <w:pPr>
        <w:pStyle w:val="BodyTextIndent"/>
        <w:numPr>
          <w:ilvl w:val="0"/>
          <w:numId w:val="24"/>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4E744C" w:rsidRPr="00002090" w:rsidRDefault="004E744C" w:rsidP="0061789C">
      <w:pPr>
        <w:pStyle w:val="BodyTextIndent"/>
        <w:numPr>
          <w:ilvl w:val="0"/>
          <w:numId w:val="2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4E744C" w:rsidRPr="00002090" w:rsidRDefault="004E744C" w:rsidP="0061789C">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4E744C" w:rsidRDefault="004E744C" w:rsidP="0061789C">
      <w:pPr>
        <w:numPr>
          <w:ilvl w:val="0"/>
          <w:numId w:val="25"/>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 22</w:t>
      </w:r>
      <w:r w:rsidRPr="00945B21">
        <w:rPr>
          <w:i/>
          <w:sz w:val="28"/>
          <w:szCs w:val="20"/>
        </w:rPr>
        <w:t xml:space="preserve"> Информационной карты</w:t>
      </w:r>
      <w:r>
        <w:rPr>
          <w:sz w:val="28"/>
          <w:szCs w:val="20"/>
        </w:rPr>
        <w:t xml:space="preserve">) </w:t>
      </w:r>
      <w:r w:rsidRPr="00D27A82">
        <w:rPr>
          <w:sz w:val="28"/>
          <w:szCs w:val="20"/>
        </w:rPr>
        <w:t xml:space="preserve">с даты, установленной </w:t>
      </w:r>
      <w:r w:rsidRPr="007C2BCF">
        <w:rPr>
          <w:sz w:val="28"/>
          <w:szCs w:val="20"/>
        </w:rPr>
        <w:t xml:space="preserve">как день </w:t>
      </w:r>
      <w:r>
        <w:rPr>
          <w:sz w:val="28"/>
          <w:szCs w:val="20"/>
        </w:rPr>
        <w:t>рассмотрения и сопоставления Заявок.</w:t>
      </w:r>
      <w:r w:rsidRPr="00D27A82">
        <w:rPr>
          <w:sz w:val="28"/>
          <w:szCs w:val="20"/>
        </w:rPr>
        <w:t xml:space="preserve"> Заявка будет оставаться для нас обязательной до истечения указанного периода.</w:t>
      </w:r>
    </w:p>
    <w:p w:rsidR="004E744C" w:rsidRDefault="004E744C" w:rsidP="0061789C">
      <w:pPr>
        <w:numPr>
          <w:ilvl w:val="0"/>
          <w:numId w:val="2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4E744C" w:rsidRDefault="004E744C" w:rsidP="0061789C">
      <w:pPr>
        <w:numPr>
          <w:ilvl w:val="0"/>
          <w:numId w:val="25"/>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4E744C" w:rsidRDefault="004E744C" w:rsidP="0061789C">
      <w:pPr>
        <w:numPr>
          <w:ilvl w:val="0"/>
          <w:numId w:val="2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4E744C" w:rsidRPr="00002090" w:rsidRDefault="004E744C" w:rsidP="0061789C">
      <w:pPr>
        <w:numPr>
          <w:ilvl w:val="0"/>
          <w:numId w:val="2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4E744C" w:rsidRPr="00002090" w:rsidRDefault="004E744C" w:rsidP="0061789C">
      <w:pPr>
        <w:pStyle w:val="BodyText"/>
        <w:ind w:firstLine="553"/>
        <w:rPr>
          <w:rFonts w:eastAsia="Times New Roman"/>
          <w:sz w:val="28"/>
        </w:rPr>
      </w:pPr>
      <w:r w:rsidRPr="00002090">
        <w:rPr>
          <w:rFonts w:eastAsia="Times New Roman"/>
          <w:sz w:val="28"/>
        </w:rPr>
        <w:t>Настоящим подтверждаем, что:</w:t>
      </w:r>
    </w:p>
    <w:p w:rsidR="004E744C" w:rsidRPr="00002090" w:rsidRDefault="004E744C" w:rsidP="0061789C">
      <w:pPr>
        <w:pStyle w:val="BodyText"/>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4E744C" w:rsidRPr="00002090" w:rsidRDefault="004E744C" w:rsidP="0061789C">
      <w:pPr>
        <w:pStyle w:val="BodyText"/>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4E744C" w:rsidRPr="00002090" w:rsidRDefault="004E744C" w:rsidP="0061789C">
      <w:pPr>
        <w:pStyle w:val="BodyText"/>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4E744C" w:rsidRPr="00002090" w:rsidRDefault="004E744C" w:rsidP="0061789C">
      <w:pPr>
        <w:pStyle w:val="BodyText"/>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4E744C" w:rsidRPr="008B08F6" w:rsidRDefault="004E744C" w:rsidP="0061789C">
      <w:pPr>
        <w:pStyle w:val="BodyText"/>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r>
      <w:r w:rsidRPr="008B08F6">
        <w:rPr>
          <w:sz w:val="28"/>
          <w:szCs w:val="28"/>
        </w:rPr>
        <w:t>ОАО «ТрансКонтейнер»;</w:t>
      </w:r>
    </w:p>
    <w:p w:rsidR="004E744C" w:rsidRDefault="004E744C" w:rsidP="0061789C">
      <w:pPr>
        <w:pStyle w:val="BodyText"/>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4E744C" w:rsidRDefault="004E744C" w:rsidP="0061789C">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ОАО «ТрансКонтейнер» отменить Открытый конкурс в любое время до момента объявления победителя Открытого конкурса;</w:t>
      </w:r>
    </w:p>
    <w:p w:rsidR="004E744C" w:rsidRDefault="004E744C" w:rsidP="0061789C">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4E744C" w:rsidRPr="00002090" w:rsidRDefault="004E744C" w:rsidP="0061789C">
      <w:pPr>
        <w:pStyle w:val="BodyText"/>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4E744C" w:rsidRPr="00002090" w:rsidRDefault="004E744C" w:rsidP="0061789C">
      <w:pPr>
        <w:pStyle w:val="18"/>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4E744C" w:rsidRPr="00D27A82" w:rsidRDefault="004E744C" w:rsidP="0061789C">
      <w:pPr>
        <w:pStyle w:val="18"/>
        <w:ind w:firstLine="708"/>
      </w:pPr>
      <w:r w:rsidRPr="00002090">
        <w:t>В подтверждение этого прилагаем все необходимые документы.</w:t>
      </w:r>
    </w:p>
    <w:p w:rsidR="004E744C" w:rsidRDefault="004E744C" w:rsidP="0061789C">
      <w:pPr>
        <w:pStyle w:val="Heading3"/>
        <w:spacing w:before="0" w:after="0"/>
        <w:rPr>
          <w:rFonts w:ascii="Times New Roman" w:hAnsi="Times New Roman"/>
          <w:sz w:val="28"/>
          <w:szCs w:val="28"/>
        </w:rPr>
      </w:pPr>
    </w:p>
    <w:p w:rsidR="004E744C" w:rsidRPr="007415F9" w:rsidRDefault="004E744C" w:rsidP="0061789C">
      <w:pPr>
        <w:pStyle w:val="Heading3"/>
        <w:spacing w:before="0" w:after="0"/>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4E744C" w:rsidRPr="007415F9" w:rsidRDefault="004E744C" w:rsidP="0061789C">
      <w:pPr>
        <w:tabs>
          <w:tab w:val="left" w:pos="8640"/>
        </w:tabs>
        <w:jc w:val="center"/>
        <w:rPr>
          <w:i/>
        </w:rPr>
      </w:pPr>
      <w:r w:rsidRPr="007415F9">
        <w:rPr>
          <w:i/>
        </w:rPr>
        <w:t>(наименование претендента)</w:t>
      </w:r>
    </w:p>
    <w:p w:rsidR="004E744C" w:rsidRPr="00445DDD" w:rsidRDefault="004E744C" w:rsidP="0061789C">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4E744C" w:rsidRPr="007415F9" w:rsidRDefault="004E744C" w:rsidP="0061789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4E744C" w:rsidRDefault="004E744C" w:rsidP="0061789C">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4E744C" w:rsidRPr="007415F9" w:rsidRDefault="004E744C" w:rsidP="0061789C">
      <w:pPr>
        <w:pStyle w:val="BodyText3"/>
        <w:suppressAutoHyphens/>
        <w:spacing w:after="0"/>
        <w:jc w:val="right"/>
        <w:rPr>
          <w:sz w:val="28"/>
          <w:szCs w:val="28"/>
        </w:rPr>
      </w:pPr>
      <w:r w:rsidRPr="007415F9">
        <w:rPr>
          <w:rFonts w:eastAsia="MS Mincho"/>
          <w:sz w:val="28"/>
          <w:szCs w:val="28"/>
        </w:rPr>
        <w:t>Приложение № 2</w:t>
      </w:r>
    </w:p>
    <w:p w:rsidR="004E744C" w:rsidRDefault="004E744C" w:rsidP="0061789C">
      <w:pPr>
        <w:ind w:firstLine="425"/>
        <w:jc w:val="right"/>
        <w:rPr>
          <w:sz w:val="28"/>
          <w:szCs w:val="28"/>
        </w:rPr>
      </w:pPr>
      <w:r w:rsidRPr="00B2711F">
        <w:rPr>
          <w:sz w:val="28"/>
          <w:szCs w:val="28"/>
        </w:rPr>
        <w:t>к документации</w:t>
      </w:r>
      <w:r>
        <w:rPr>
          <w:sz w:val="28"/>
          <w:szCs w:val="28"/>
        </w:rPr>
        <w:t xml:space="preserve"> о закупке</w:t>
      </w:r>
    </w:p>
    <w:p w:rsidR="004E744C" w:rsidRDefault="004E744C" w:rsidP="0061789C">
      <w:pPr>
        <w:pStyle w:val="BodyText"/>
        <w:jc w:val="center"/>
        <w:rPr>
          <w:b/>
          <w:sz w:val="28"/>
          <w:szCs w:val="28"/>
        </w:rPr>
      </w:pPr>
    </w:p>
    <w:p w:rsidR="004E744C" w:rsidRDefault="004E744C" w:rsidP="0061789C">
      <w:pPr>
        <w:pStyle w:val="BodyText"/>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4E744C" w:rsidRDefault="004E744C" w:rsidP="0061789C">
      <w:pPr>
        <w:pStyle w:val="BodyText"/>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4E744C" w:rsidRPr="007415F9" w:rsidRDefault="004E744C" w:rsidP="0061789C">
      <w:pPr>
        <w:pStyle w:val="BodyText"/>
        <w:jc w:val="center"/>
        <w:rPr>
          <w:sz w:val="28"/>
          <w:szCs w:val="28"/>
        </w:rPr>
      </w:pPr>
    </w:p>
    <w:p w:rsidR="004E744C" w:rsidRPr="007415F9" w:rsidRDefault="004E744C" w:rsidP="0061789C">
      <w:pPr>
        <w:pStyle w:val="BodyText"/>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4E744C" w:rsidRDefault="004E744C" w:rsidP="0061789C">
      <w:pPr>
        <w:pStyle w:val="BodyText"/>
        <w:ind w:firstLine="0"/>
        <w:rPr>
          <w:sz w:val="28"/>
          <w:szCs w:val="28"/>
        </w:rPr>
      </w:pPr>
      <w:r>
        <w:rPr>
          <w:sz w:val="28"/>
          <w:szCs w:val="28"/>
        </w:rPr>
        <w:t>ИНН __________________,КПП _________________,ОГРН _______________</w:t>
      </w:r>
    </w:p>
    <w:p w:rsidR="004E744C" w:rsidRPr="00CB6258" w:rsidRDefault="004E744C" w:rsidP="0061789C">
      <w:pPr>
        <w:pStyle w:val="BodyText"/>
        <w:ind w:firstLine="0"/>
        <w:jc w:val="center"/>
        <w:rPr>
          <w:i/>
          <w:sz w:val="28"/>
          <w:szCs w:val="28"/>
        </w:rPr>
      </w:pPr>
      <w:r w:rsidRPr="00CB6258">
        <w:rPr>
          <w:i/>
          <w:sz w:val="28"/>
          <w:szCs w:val="28"/>
        </w:rPr>
        <w:t>(для претендентов-резидентов Российской Федерации)</w:t>
      </w:r>
    </w:p>
    <w:p w:rsidR="004E744C" w:rsidRDefault="004E744C" w:rsidP="0061789C">
      <w:pPr>
        <w:pStyle w:val="BodyText"/>
        <w:ind w:firstLine="0"/>
        <w:rPr>
          <w:sz w:val="28"/>
          <w:szCs w:val="28"/>
        </w:rPr>
      </w:pPr>
    </w:p>
    <w:p w:rsidR="004E744C" w:rsidRDefault="004E744C" w:rsidP="0061789C">
      <w:pPr>
        <w:pStyle w:val="BodyText"/>
        <w:ind w:firstLine="696"/>
        <w:rPr>
          <w:sz w:val="28"/>
          <w:szCs w:val="28"/>
        </w:rPr>
      </w:pPr>
      <w:r w:rsidRPr="007415F9">
        <w:rPr>
          <w:sz w:val="28"/>
          <w:szCs w:val="28"/>
        </w:rPr>
        <w:t>Юридический адрес ________________________________________</w:t>
      </w:r>
    </w:p>
    <w:p w:rsidR="004E744C" w:rsidRDefault="004E744C" w:rsidP="0061789C">
      <w:pPr>
        <w:pStyle w:val="BodyText"/>
        <w:ind w:firstLine="696"/>
        <w:rPr>
          <w:sz w:val="28"/>
          <w:szCs w:val="28"/>
        </w:rPr>
      </w:pPr>
      <w:r w:rsidRPr="007415F9">
        <w:rPr>
          <w:sz w:val="28"/>
          <w:szCs w:val="28"/>
        </w:rPr>
        <w:t>Почтовый адрес ___________________________________________</w:t>
      </w:r>
    </w:p>
    <w:p w:rsidR="004E744C" w:rsidRDefault="004E744C" w:rsidP="0061789C">
      <w:pPr>
        <w:pStyle w:val="BodyText"/>
        <w:ind w:firstLine="696"/>
        <w:rPr>
          <w:sz w:val="28"/>
          <w:szCs w:val="28"/>
        </w:rPr>
      </w:pPr>
      <w:r w:rsidRPr="007415F9">
        <w:rPr>
          <w:sz w:val="28"/>
          <w:szCs w:val="28"/>
        </w:rPr>
        <w:t>Телефон (______) __________________________________________</w:t>
      </w:r>
    </w:p>
    <w:p w:rsidR="004E744C" w:rsidRDefault="004E744C" w:rsidP="0061789C">
      <w:pPr>
        <w:pStyle w:val="BodyText"/>
        <w:ind w:firstLine="698"/>
        <w:rPr>
          <w:sz w:val="28"/>
          <w:szCs w:val="28"/>
        </w:rPr>
      </w:pPr>
      <w:r w:rsidRPr="007415F9">
        <w:rPr>
          <w:sz w:val="28"/>
          <w:szCs w:val="28"/>
        </w:rPr>
        <w:t>Факс (______) _____________________________________________</w:t>
      </w:r>
    </w:p>
    <w:p w:rsidR="004E744C" w:rsidRDefault="004E744C" w:rsidP="0061789C">
      <w:pPr>
        <w:pStyle w:val="BodyText"/>
        <w:ind w:firstLine="698"/>
        <w:rPr>
          <w:sz w:val="28"/>
          <w:szCs w:val="28"/>
        </w:rPr>
      </w:pPr>
      <w:r w:rsidRPr="007415F9">
        <w:rPr>
          <w:sz w:val="28"/>
          <w:szCs w:val="28"/>
        </w:rPr>
        <w:t>Адрес электронной почты __________________@_______________</w:t>
      </w:r>
    </w:p>
    <w:p w:rsidR="004E744C" w:rsidRDefault="004E744C" w:rsidP="0061789C">
      <w:pPr>
        <w:pStyle w:val="BodyText"/>
        <w:ind w:firstLine="698"/>
        <w:rPr>
          <w:sz w:val="28"/>
          <w:szCs w:val="28"/>
        </w:rPr>
      </w:pPr>
      <w:r w:rsidRPr="007415F9">
        <w:rPr>
          <w:sz w:val="28"/>
          <w:szCs w:val="28"/>
        </w:rPr>
        <w:t>Зарегистрированный адрес офиса _____________________________</w:t>
      </w:r>
    </w:p>
    <w:p w:rsidR="004E744C" w:rsidRDefault="004E744C" w:rsidP="0061789C">
      <w:pPr>
        <w:pStyle w:val="BodyText"/>
        <w:ind w:firstLine="698"/>
        <w:rPr>
          <w:sz w:val="28"/>
          <w:szCs w:val="28"/>
        </w:rPr>
      </w:pPr>
      <w:r>
        <w:rPr>
          <w:sz w:val="28"/>
          <w:szCs w:val="28"/>
        </w:rPr>
        <w:t>Адрес сайта компании: ______________________________________</w:t>
      </w:r>
    </w:p>
    <w:p w:rsidR="004E744C" w:rsidRDefault="004E744C" w:rsidP="0061789C">
      <w:pPr>
        <w:pStyle w:val="BodyText"/>
        <w:tabs>
          <w:tab w:val="left" w:pos="1080"/>
        </w:tabs>
        <w:ind w:firstLine="0"/>
        <w:rPr>
          <w:sz w:val="28"/>
          <w:szCs w:val="28"/>
        </w:rPr>
      </w:pPr>
    </w:p>
    <w:p w:rsidR="004E744C" w:rsidRDefault="004E744C" w:rsidP="0061789C">
      <w:pPr>
        <w:pStyle w:val="BodyText"/>
        <w:tabs>
          <w:tab w:val="left" w:pos="1080"/>
        </w:tabs>
        <w:ind w:firstLine="0"/>
        <w:rPr>
          <w:sz w:val="28"/>
          <w:szCs w:val="28"/>
        </w:rPr>
      </w:pPr>
      <w:r w:rsidRPr="007415F9">
        <w:rPr>
          <w:sz w:val="28"/>
          <w:szCs w:val="28"/>
        </w:rPr>
        <w:t>2. Руководитель</w:t>
      </w:r>
    </w:p>
    <w:p w:rsidR="004E744C" w:rsidRDefault="004E744C" w:rsidP="0061789C">
      <w:pPr>
        <w:pStyle w:val="BodyText"/>
        <w:tabs>
          <w:tab w:val="left" w:pos="1080"/>
        </w:tabs>
        <w:ind w:firstLine="0"/>
        <w:rPr>
          <w:sz w:val="28"/>
          <w:szCs w:val="28"/>
        </w:rPr>
      </w:pPr>
      <w:r w:rsidRPr="007415F9">
        <w:rPr>
          <w:sz w:val="28"/>
          <w:szCs w:val="28"/>
        </w:rPr>
        <w:t>3. Банковские реквизиты</w:t>
      </w:r>
    </w:p>
    <w:p w:rsidR="004E744C" w:rsidRPr="007415F9" w:rsidRDefault="004E744C" w:rsidP="0061789C">
      <w:pPr>
        <w:pStyle w:val="BodyText"/>
        <w:tabs>
          <w:tab w:val="left" w:pos="1080"/>
        </w:tabs>
        <w:ind w:firstLine="0"/>
        <w:rPr>
          <w:sz w:val="28"/>
          <w:szCs w:val="28"/>
        </w:rPr>
      </w:pPr>
      <w:r w:rsidRPr="007415F9">
        <w:rPr>
          <w:sz w:val="28"/>
          <w:szCs w:val="28"/>
        </w:rPr>
        <w:t>4. Название и адрес филиалов и дочерних предприятий</w:t>
      </w:r>
    </w:p>
    <w:p w:rsidR="004E744C" w:rsidRDefault="004E744C" w:rsidP="0061789C">
      <w:pPr>
        <w:tabs>
          <w:tab w:val="left" w:pos="9639"/>
        </w:tabs>
        <w:ind w:firstLine="539"/>
        <w:rPr>
          <w:b/>
          <w:sz w:val="28"/>
          <w:szCs w:val="28"/>
        </w:rPr>
      </w:pPr>
    </w:p>
    <w:p w:rsidR="004E744C" w:rsidRPr="007415F9" w:rsidRDefault="004E744C" w:rsidP="0061789C">
      <w:pPr>
        <w:tabs>
          <w:tab w:val="left" w:pos="9639"/>
        </w:tabs>
        <w:ind w:firstLine="539"/>
        <w:rPr>
          <w:b/>
          <w:sz w:val="28"/>
          <w:szCs w:val="28"/>
        </w:rPr>
      </w:pPr>
      <w:r w:rsidRPr="007415F9">
        <w:rPr>
          <w:b/>
          <w:sz w:val="28"/>
          <w:szCs w:val="28"/>
        </w:rPr>
        <w:t>Контактные лица</w:t>
      </w:r>
    </w:p>
    <w:p w:rsidR="004E744C" w:rsidRPr="007415F9" w:rsidRDefault="004E744C" w:rsidP="0061789C">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4E744C" w:rsidRDefault="004E744C" w:rsidP="0061789C">
      <w:pPr>
        <w:tabs>
          <w:tab w:val="left" w:pos="9639"/>
        </w:tabs>
        <w:rPr>
          <w:sz w:val="28"/>
          <w:szCs w:val="28"/>
          <w:u w:val="single"/>
        </w:rPr>
      </w:pPr>
    </w:p>
    <w:p w:rsidR="004E744C" w:rsidRPr="007415F9" w:rsidRDefault="004E744C" w:rsidP="0061789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4E744C" w:rsidRPr="007415F9" w:rsidRDefault="004E744C" w:rsidP="0061789C">
      <w:pPr>
        <w:tabs>
          <w:tab w:val="left" w:pos="9639"/>
        </w:tabs>
        <w:jc w:val="right"/>
        <w:rPr>
          <w:i/>
        </w:rPr>
      </w:pPr>
      <w:r w:rsidRPr="007415F9">
        <w:rPr>
          <w:i/>
        </w:rPr>
        <w:t>Контактное лицо (должность, ФИО, телефон)</w:t>
      </w:r>
    </w:p>
    <w:p w:rsidR="004E744C" w:rsidRPr="007415F9" w:rsidRDefault="004E744C" w:rsidP="0061789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4E744C" w:rsidRPr="007415F9" w:rsidRDefault="004E744C" w:rsidP="0061789C">
      <w:pPr>
        <w:tabs>
          <w:tab w:val="left" w:pos="9639"/>
        </w:tabs>
        <w:jc w:val="right"/>
        <w:rPr>
          <w:i/>
        </w:rPr>
      </w:pPr>
      <w:r w:rsidRPr="007415F9">
        <w:rPr>
          <w:i/>
        </w:rPr>
        <w:t>Контактное лицо (должность, ФИО, телефон)</w:t>
      </w:r>
    </w:p>
    <w:p w:rsidR="004E744C" w:rsidRPr="007415F9" w:rsidRDefault="004E744C" w:rsidP="0061789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4E744C" w:rsidRPr="007415F9" w:rsidRDefault="004E744C" w:rsidP="0061789C">
      <w:pPr>
        <w:tabs>
          <w:tab w:val="left" w:pos="9639"/>
        </w:tabs>
        <w:jc w:val="right"/>
        <w:rPr>
          <w:i/>
        </w:rPr>
      </w:pPr>
      <w:r w:rsidRPr="007415F9">
        <w:rPr>
          <w:i/>
        </w:rPr>
        <w:t>Контактное лицо (должность, ФИО, телефон)</w:t>
      </w:r>
    </w:p>
    <w:p w:rsidR="004E744C" w:rsidRPr="007415F9" w:rsidRDefault="004E744C" w:rsidP="0061789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4E744C" w:rsidRPr="007415F9" w:rsidRDefault="004E744C" w:rsidP="0061789C">
      <w:pPr>
        <w:tabs>
          <w:tab w:val="left" w:pos="9639"/>
        </w:tabs>
        <w:jc w:val="right"/>
        <w:rPr>
          <w:i/>
        </w:rPr>
      </w:pPr>
      <w:r w:rsidRPr="007415F9">
        <w:rPr>
          <w:i/>
        </w:rPr>
        <w:t>Контактное лицо (должность, ФИО, телефон)</w:t>
      </w:r>
    </w:p>
    <w:p w:rsidR="004E744C" w:rsidRPr="007415F9" w:rsidRDefault="004E744C" w:rsidP="0061789C">
      <w:pPr>
        <w:pStyle w:val="BodyText"/>
        <w:rPr>
          <w:rFonts w:eastAsia="Times New Roman"/>
          <w:spacing w:val="-13"/>
          <w:sz w:val="28"/>
          <w:szCs w:val="28"/>
        </w:rPr>
      </w:pPr>
    </w:p>
    <w:p w:rsidR="004E744C" w:rsidRPr="007415F9" w:rsidRDefault="004E744C" w:rsidP="0061789C">
      <w:pPr>
        <w:pStyle w:val="Heading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Pr>
          <w:rFonts w:ascii="Times New Roman" w:hAnsi="Times New Roman"/>
          <w:sz w:val="28"/>
          <w:szCs w:val="28"/>
        </w:rPr>
        <w:t>З</w:t>
      </w:r>
      <w:r w:rsidRPr="00445DDD">
        <w:rPr>
          <w:rFonts w:ascii="Times New Roman" w:hAnsi="Times New Roman"/>
          <w:sz w:val="28"/>
          <w:szCs w:val="28"/>
        </w:rPr>
        <w:t>аявку на участие от</w:t>
      </w:r>
      <w:r>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4E744C" w:rsidRPr="007415F9" w:rsidRDefault="004E744C" w:rsidP="0061789C">
      <w:pPr>
        <w:tabs>
          <w:tab w:val="left" w:pos="8640"/>
        </w:tabs>
        <w:jc w:val="center"/>
        <w:rPr>
          <w:i/>
        </w:rPr>
      </w:pPr>
      <w:r w:rsidRPr="007415F9">
        <w:rPr>
          <w:i/>
        </w:rPr>
        <w:t>(наименование претендента)</w:t>
      </w:r>
    </w:p>
    <w:p w:rsidR="004E744C" w:rsidRPr="00445DDD" w:rsidRDefault="004E744C" w:rsidP="0061789C">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4E744C" w:rsidRPr="007415F9" w:rsidRDefault="004E744C" w:rsidP="0061789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4E744C" w:rsidRDefault="004E744C" w:rsidP="0061789C">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4E744C" w:rsidRDefault="004E744C" w:rsidP="0061789C">
      <w:pPr>
        <w:pStyle w:val="BodyText"/>
        <w:jc w:val="center"/>
        <w:rPr>
          <w:b/>
          <w:sz w:val="28"/>
          <w:szCs w:val="28"/>
        </w:rPr>
      </w:pPr>
      <w:r w:rsidRPr="000802B7">
        <w:rPr>
          <w:b/>
          <w:sz w:val="28"/>
          <w:szCs w:val="28"/>
        </w:rPr>
        <w:t>СВЕДЕНИЯ О ПРЕТЕНДЕНТЕ (для физических лиц)</w:t>
      </w:r>
    </w:p>
    <w:p w:rsidR="004E744C" w:rsidRPr="000802B7" w:rsidRDefault="004E744C" w:rsidP="0061789C">
      <w:pPr>
        <w:pStyle w:val="BodyText"/>
        <w:jc w:val="center"/>
        <w:rPr>
          <w:b/>
          <w:sz w:val="28"/>
          <w:szCs w:val="28"/>
        </w:rPr>
      </w:pPr>
    </w:p>
    <w:p w:rsidR="004E744C" w:rsidRPr="000802B7" w:rsidRDefault="004E744C" w:rsidP="0061789C">
      <w:pPr>
        <w:pStyle w:val="BodyText"/>
        <w:jc w:val="center"/>
        <w:rPr>
          <w:b/>
          <w:sz w:val="28"/>
          <w:szCs w:val="28"/>
        </w:rPr>
      </w:pPr>
    </w:p>
    <w:p w:rsidR="004E744C" w:rsidRDefault="004E744C" w:rsidP="0061789C">
      <w:pPr>
        <w:pStyle w:val="BodyText"/>
        <w:numPr>
          <w:ilvl w:val="2"/>
          <w:numId w:val="2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4E744C" w:rsidRPr="000802B7" w:rsidRDefault="004E744C" w:rsidP="0061789C">
      <w:pPr>
        <w:pStyle w:val="BodyText"/>
        <w:ind w:left="709" w:firstLine="0"/>
        <w:jc w:val="left"/>
        <w:rPr>
          <w:sz w:val="28"/>
          <w:szCs w:val="28"/>
        </w:rPr>
      </w:pPr>
    </w:p>
    <w:p w:rsidR="004E744C" w:rsidRDefault="004E744C" w:rsidP="0061789C">
      <w:pPr>
        <w:pStyle w:val="BodyText"/>
        <w:numPr>
          <w:ilvl w:val="2"/>
          <w:numId w:val="2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4E744C" w:rsidRPr="008F1253" w:rsidRDefault="004E744C" w:rsidP="0061789C">
      <w:pPr>
        <w:pStyle w:val="BodyText"/>
        <w:ind w:firstLine="0"/>
        <w:jc w:val="left"/>
        <w:rPr>
          <w:sz w:val="28"/>
          <w:szCs w:val="28"/>
        </w:rPr>
      </w:pPr>
    </w:p>
    <w:p w:rsidR="004E744C" w:rsidRDefault="004E744C" w:rsidP="0061789C">
      <w:pPr>
        <w:pStyle w:val="BodyText"/>
        <w:numPr>
          <w:ilvl w:val="2"/>
          <w:numId w:val="2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4E744C" w:rsidRPr="008F1253" w:rsidRDefault="004E744C" w:rsidP="0061789C">
      <w:pPr>
        <w:pStyle w:val="BodyText"/>
        <w:ind w:firstLine="0"/>
        <w:jc w:val="left"/>
        <w:rPr>
          <w:sz w:val="28"/>
          <w:szCs w:val="28"/>
        </w:rPr>
      </w:pPr>
    </w:p>
    <w:p w:rsidR="004E744C" w:rsidRDefault="004E744C" w:rsidP="0061789C">
      <w:pPr>
        <w:pStyle w:val="BodyText"/>
        <w:numPr>
          <w:ilvl w:val="2"/>
          <w:numId w:val="26"/>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4E744C" w:rsidRPr="000802B7" w:rsidRDefault="004E744C" w:rsidP="0061789C">
      <w:pPr>
        <w:pStyle w:val="BodyText"/>
        <w:ind w:left="709" w:firstLine="0"/>
        <w:jc w:val="left"/>
        <w:rPr>
          <w:sz w:val="28"/>
          <w:szCs w:val="28"/>
        </w:rPr>
      </w:pPr>
    </w:p>
    <w:p w:rsidR="004E744C" w:rsidRDefault="004E744C" w:rsidP="0061789C">
      <w:pPr>
        <w:pStyle w:val="BodyText"/>
        <w:numPr>
          <w:ilvl w:val="2"/>
          <w:numId w:val="26"/>
        </w:numPr>
        <w:tabs>
          <w:tab w:val="clear" w:pos="2160"/>
        </w:tabs>
        <w:ind w:left="0" w:firstLine="709"/>
        <w:jc w:val="left"/>
        <w:rPr>
          <w:sz w:val="28"/>
          <w:szCs w:val="28"/>
        </w:rPr>
      </w:pPr>
      <w:r w:rsidRPr="000802B7">
        <w:rPr>
          <w:sz w:val="28"/>
          <w:szCs w:val="28"/>
        </w:rPr>
        <w:t>Факс (______) ___________________________________________</w:t>
      </w:r>
    </w:p>
    <w:p w:rsidR="004E744C" w:rsidRPr="000802B7" w:rsidRDefault="004E744C" w:rsidP="0061789C">
      <w:pPr>
        <w:pStyle w:val="BodyText"/>
        <w:ind w:firstLine="0"/>
        <w:jc w:val="left"/>
        <w:rPr>
          <w:sz w:val="28"/>
          <w:szCs w:val="28"/>
        </w:rPr>
      </w:pPr>
    </w:p>
    <w:p w:rsidR="004E744C" w:rsidRDefault="004E744C" w:rsidP="0061789C">
      <w:pPr>
        <w:pStyle w:val="BodyText"/>
        <w:numPr>
          <w:ilvl w:val="2"/>
          <w:numId w:val="26"/>
        </w:numPr>
        <w:tabs>
          <w:tab w:val="clear" w:pos="2160"/>
        </w:tabs>
        <w:ind w:left="0" w:firstLine="709"/>
        <w:jc w:val="left"/>
        <w:rPr>
          <w:sz w:val="28"/>
          <w:szCs w:val="28"/>
        </w:rPr>
      </w:pPr>
      <w:r w:rsidRPr="000802B7">
        <w:rPr>
          <w:sz w:val="28"/>
          <w:szCs w:val="28"/>
        </w:rPr>
        <w:t>Адрес электронной почты __________________@_____________</w:t>
      </w:r>
    </w:p>
    <w:p w:rsidR="004E744C" w:rsidRPr="000802B7" w:rsidRDefault="004E744C" w:rsidP="0061789C">
      <w:pPr>
        <w:pStyle w:val="BodyText"/>
        <w:ind w:firstLine="0"/>
        <w:jc w:val="left"/>
        <w:rPr>
          <w:sz w:val="28"/>
          <w:szCs w:val="28"/>
        </w:rPr>
      </w:pPr>
    </w:p>
    <w:p w:rsidR="004E744C" w:rsidRDefault="004E744C" w:rsidP="0061789C">
      <w:pPr>
        <w:pStyle w:val="BodyText"/>
        <w:numPr>
          <w:ilvl w:val="2"/>
          <w:numId w:val="26"/>
        </w:numPr>
        <w:tabs>
          <w:tab w:val="clear" w:pos="2160"/>
        </w:tabs>
        <w:ind w:left="0" w:firstLine="709"/>
        <w:jc w:val="left"/>
        <w:rPr>
          <w:sz w:val="28"/>
          <w:szCs w:val="28"/>
        </w:rPr>
      </w:pPr>
      <w:r w:rsidRPr="000802B7">
        <w:rPr>
          <w:sz w:val="28"/>
          <w:szCs w:val="28"/>
        </w:rPr>
        <w:t>Банковские реквизиты_______________________________________</w:t>
      </w:r>
    </w:p>
    <w:p w:rsidR="004E744C" w:rsidRDefault="004E744C" w:rsidP="0061789C">
      <w:pPr>
        <w:pStyle w:val="BodyText"/>
        <w:ind w:firstLine="0"/>
        <w:jc w:val="left"/>
        <w:rPr>
          <w:sz w:val="28"/>
          <w:szCs w:val="28"/>
        </w:rPr>
      </w:pPr>
    </w:p>
    <w:p w:rsidR="004E744C" w:rsidRPr="007415F9" w:rsidRDefault="004E744C" w:rsidP="0061789C">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4E744C" w:rsidRPr="007415F9" w:rsidRDefault="004E744C" w:rsidP="0061789C">
      <w:pPr>
        <w:tabs>
          <w:tab w:val="left" w:pos="8640"/>
        </w:tabs>
        <w:jc w:val="center"/>
        <w:rPr>
          <w:i/>
        </w:rPr>
      </w:pPr>
      <w:r w:rsidRPr="007415F9">
        <w:rPr>
          <w:i/>
        </w:rPr>
        <w:t>(наименование претендента)</w:t>
      </w:r>
    </w:p>
    <w:p w:rsidR="004E744C" w:rsidRPr="00445DDD" w:rsidRDefault="004E744C" w:rsidP="0061789C">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4E744C" w:rsidRPr="007415F9" w:rsidRDefault="004E744C" w:rsidP="0061789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4E744C" w:rsidRDefault="004E744C" w:rsidP="0061789C">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4E744C" w:rsidRDefault="004E744C" w:rsidP="0061789C">
      <w:pPr>
        <w:spacing w:after="200" w:line="276" w:lineRule="auto"/>
        <w:rPr>
          <w:sz w:val="28"/>
          <w:szCs w:val="28"/>
        </w:rPr>
      </w:pPr>
      <w:r>
        <w:rPr>
          <w:sz w:val="28"/>
          <w:szCs w:val="28"/>
        </w:rPr>
        <w:br w:type="page"/>
      </w:r>
    </w:p>
    <w:p w:rsidR="004E744C" w:rsidRPr="008F1253" w:rsidRDefault="004E744C" w:rsidP="0061789C">
      <w:pPr>
        <w:pStyle w:val="Heading2"/>
        <w:spacing w:before="0" w:after="0"/>
        <w:jc w:val="right"/>
        <w:rPr>
          <w:b w:val="0"/>
          <w:bCs w:val="0"/>
          <w:i w:val="0"/>
          <w:iCs w:val="0"/>
        </w:rPr>
      </w:pPr>
      <w:r>
        <w:rPr>
          <w:b w:val="0"/>
          <w:bCs w:val="0"/>
          <w:i w:val="0"/>
          <w:iCs w:val="0"/>
        </w:rPr>
        <w:t>П</w:t>
      </w:r>
      <w:r w:rsidRPr="008F1253">
        <w:rPr>
          <w:b w:val="0"/>
          <w:bCs w:val="0"/>
          <w:i w:val="0"/>
          <w:iCs w:val="0"/>
        </w:rPr>
        <w:t>риложение № 3</w:t>
      </w:r>
    </w:p>
    <w:p w:rsidR="004E744C" w:rsidRPr="008F1253" w:rsidRDefault="004E744C" w:rsidP="0061789C">
      <w:pPr>
        <w:jc w:val="right"/>
        <w:rPr>
          <w:sz w:val="28"/>
          <w:szCs w:val="28"/>
        </w:rPr>
      </w:pPr>
      <w:r w:rsidRPr="008F1253">
        <w:rPr>
          <w:bCs/>
          <w:iCs/>
          <w:sz w:val="28"/>
          <w:szCs w:val="28"/>
        </w:rPr>
        <w:t>к документации о закупке</w:t>
      </w:r>
    </w:p>
    <w:p w:rsidR="004E744C" w:rsidRDefault="004E744C" w:rsidP="0061789C">
      <w:pPr>
        <w:pStyle w:val="Heading3"/>
        <w:spacing w:before="0" w:after="0"/>
        <w:jc w:val="center"/>
        <w:rPr>
          <w:rFonts w:ascii="Times New Roman" w:hAnsi="Times New Roman"/>
          <w:b w:val="0"/>
          <w:bCs w:val="0"/>
          <w:sz w:val="28"/>
          <w:szCs w:val="28"/>
        </w:rPr>
      </w:pPr>
    </w:p>
    <w:p w:rsidR="004E744C" w:rsidRDefault="004E744C" w:rsidP="0061789C">
      <w:pPr>
        <w:pStyle w:val="Heading3"/>
        <w:spacing w:before="0" w:after="0"/>
        <w:jc w:val="center"/>
        <w:rPr>
          <w:rFonts w:ascii="Times New Roman" w:hAnsi="Times New Roman"/>
          <w:b w:val="0"/>
          <w:bCs w:val="0"/>
          <w:sz w:val="28"/>
          <w:szCs w:val="28"/>
        </w:rPr>
      </w:pPr>
    </w:p>
    <w:p w:rsidR="004E744C" w:rsidRPr="008F1253" w:rsidRDefault="004E744C" w:rsidP="0061789C">
      <w:pPr>
        <w:pStyle w:val="Heading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4E744C" w:rsidRPr="00C72FD7" w:rsidRDefault="004E744C" w:rsidP="0061789C"/>
    <w:p w:rsidR="004E744C" w:rsidRDefault="004E744C" w:rsidP="0061789C">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w:t>
      </w:r>
      <w:r w:rsidRPr="00AB21F4">
        <w:rPr>
          <w:sz w:val="28"/>
          <w:szCs w:val="28"/>
        </w:rPr>
        <w:t>__</w:t>
      </w:r>
      <w:r>
        <w:rPr>
          <w:sz w:val="28"/>
          <w:szCs w:val="28"/>
        </w:rPr>
        <w:t>__</w:t>
      </w:r>
      <w:r w:rsidRPr="00AB21F4">
        <w:rPr>
          <w:sz w:val="28"/>
          <w:szCs w:val="28"/>
        </w:rPr>
        <w:t xml:space="preserve">_ </w:t>
      </w:r>
      <w:r>
        <w:rPr>
          <w:sz w:val="28"/>
          <w:szCs w:val="28"/>
        </w:rPr>
        <w:t xml:space="preserve"> </w:t>
      </w:r>
    </w:p>
    <w:p w:rsidR="004E744C" w:rsidRPr="00C33B09" w:rsidRDefault="004E744C" w:rsidP="0061789C">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4E744C" w:rsidRPr="008F1253" w:rsidRDefault="004E744C" w:rsidP="0061789C">
      <w:pPr>
        <w:jc w:val="right"/>
        <w:rPr>
          <w:bCs/>
          <w:i/>
        </w:rPr>
      </w:pPr>
      <w:r w:rsidRPr="008F1253">
        <w:rPr>
          <w:bCs/>
          <w:i/>
        </w:rPr>
        <w:t>Указывается  при необходимости</w:t>
      </w:r>
    </w:p>
    <w:p w:rsidR="004E744C" w:rsidRDefault="004E744C" w:rsidP="0061789C"/>
    <w:p w:rsidR="004E744C" w:rsidRPr="0065769F" w:rsidRDefault="004E744C" w:rsidP="0061789C">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4E744C" w:rsidRPr="003E7259" w:rsidRDefault="004E744C" w:rsidP="0061789C">
      <w:pPr>
        <w:ind w:firstLine="3"/>
        <w:jc w:val="center"/>
        <w:rPr>
          <w:bCs/>
          <w:i/>
        </w:rPr>
      </w:pPr>
      <w:r w:rsidRPr="003E7259">
        <w:rPr>
          <w:bCs/>
          <w:i/>
        </w:rPr>
        <w:t>(Полное наименование п</w:t>
      </w:r>
      <w:r w:rsidRPr="003E7259">
        <w:rPr>
          <w:i/>
        </w:rPr>
        <w:t>ретендента</w:t>
      </w:r>
      <w:r w:rsidRPr="003E7259">
        <w:rPr>
          <w:bCs/>
          <w:i/>
        </w:rPr>
        <w:t>)</w:t>
      </w:r>
    </w:p>
    <w:p w:rsidR="004E744C" w:rsidRPr="0065769F" w:rsidRDefault="004E744C" w:rsidP="0061789C">
      <w:pPr>
        <w:ind w:firstLine="708"/>
        <w:rPr>
          <w:bCs/>
          <w:sz w:val="28"/>
          <w:szCs w:val="28"/>
        </w:rPr>
      </w:pPr>
    </w:p>
    <w:tbl>
      <w:tblPr>
        <w:tblW w:w="5000" w:type="pct"/>
        <w:tblLayout w:type="fixed"/>
        <w:tblLook w:val="0000"/>
      </w:tblPr>
      <w:tblGrid>
        <w:gridCol w:w="518"/>
        <w:gridCol w:w="1151"/>
        <w:gridCol w:w="2381"/>
        <w:gridCol w:w="1447"/>
        <w:gridCol w:w="1391"/>
        <w:gridCol w:w="1482"/>
        <w:gridCol w:w="1484"/>
      </w:tblGrid>
      <w:tr w:rsidR="004E744C" w:rsidRPr="00384CDC" w:rsidTr="00272AB4">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4E744C" w:rsidRPr="00384CDC" w:rsidRDefault="004E744C" w:rsidP="003F7954">
            <w:pPr>
              <w:jc w:val="center"/>
            </w:pPr>
            <w:r w:rsidRPr="00384CDC">
              <w:t>№ п/п</w:t>
            </w:r>
          </w:p>
        </w:tc>
        <w:tc>
          <w:tcPr>
            <w:tcW w:w="1792" w:type="pct"/>
            <w:gridSpan w:val="2"/>
            <w:tcBorders>
              <w:top w:val="single" w:sz="4" w:space="0" w:color="auto"/>
              <w:left w:val="single" w:sz="4" w:space="0" w:color="auto"/>
              <w:bottom w:val="single" w:sz="4" w:space="0" w:color="auto"/>
              <w:right w:val="single" w:sz="4" w:space="0" w:color="auto"/>
            </w:tcBorders>
            <w:vAlign w:val="center"/>
          </w:tcPr>
          <w:p w:rsidR="004E744C" w:rsidRPr="00384CDC" w:rsidRDefault="004E744C" w:rsidP="00272AB4">
            <w:pPr>
              <w:jc w:val="center"/>
            </w:pPr>
            <w:r w:rsidRPr="00384CDC">
              <w:t xml:space="preserve">Наименование </w:t>
            </w:r>
            <w:r>
              <w:t xml:space="preserve">товаров, </w:t>
            </w:r>
            <w:r w:rsidRPr="00384CDC">
              <w:t>работ</w:t>
            </w:r>
            <w:r>
              <w:t>, услуг</w:t>
            </w:r>
          </w:p>
          <w:p w:rsidR="004E744C" w:rsidRPr="00384CDC" w:rsidRDefault="004E744C" w:rsidP="003F7954">
            <w:pPr>
              <w:jc w:val="center"/>
            </w:pPr>
          </w:p>
        </w:tc>
        <w:tc>
          <w:tcPr>
            <w:tcW w:w="734" w:type="pct"/>
            <w:tcBorders>
              <w:top w:val="single" w:sz="4" w:space="0" w:color="auto"/>
              <w:left w:val="single" w:sz="4" w:space="0" w:color="auto"/>
              <w:bottom w:val="single" w:sz="4" w:space="0" w:color="auto"/>
              <w:right w:val="single" w:sz="4" w:space="0" w:color="auto"/>
            </w:tcBorders>
            <w:vAlign w:val="center"/>
          </w:tcPr>
          <w:p w:rsidR="004E744C" w:rsidRPr="00384CDC" w:rsidRDefault="004E744C" w:rsidP="003F7954">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4E744C" w:rsidRPr="00384CDC" w:rsidRDefault="004E744C" w:rsidP="003F7954">
            <w:pPr>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4E744C" w:rsidRPr="00384CDC" w:rsidRDefault="004E744C" w:rsidP="003F7954">
            <w:pPr>
              <w:jc w:val="center"/>
            </w:pPr>
            <w:r w:rsidRPr="00384CDC">
              <w:t>Срок выполнения работ</w:t>
            </w:r>
            <w:r>
              <w:t>, оказания услуг, поставки товаров, в календ. днях</w:t>
            </w:r>
          </w:p>
        </w:tc>
        <w:tc>
          <w:tcPr>
            <w:tcW w:w="753" w:type="pct"/>
            <w:tcBorders>
              <w:top w:val="single" w:sz="4" w:space="0" w:color="auto"/>
              <w:left w:val="nil"/>
              <w:bottom w:val="single" w:sz="4" w:space="0" w:color="auto"/>
              <w:right w:val="single" w:sz="4" w:space="0" w:color="auto"/>
            </w:tcBorders>
            <w:vAlign w:val="center"/>
          </w:tcPr>
          <w:p w:rsidR="004E744C" w:rsidRPr="00384CDC" w:rsidRDefault="004E744C" w:rsidP="003F7954">
            <w:pPr>
              <w:jc w:val="center"/>
            </w:pPr>
            <w:r w:rsidRPr="00384CDC">
              <w:t>Гарантий</w:t>
            </w:r>
            <w:r>
              <w:t>-</w:t>
            </w:r>
            <w:r w:rsidRPr="00384CDC">
              <w:t>ный срок</w:t>
            </w:r>
            <w:r>
              <w:t>, мес.</w:t>
            </w:r>
          </w:p>
          <w:p w:rsidR="004E744C" w:rsidRPr="00384CDC" w:rsidRDefault="004E744C" w:rsidP="003F7954">
            <w:pPr>
              <w:jc w:val="center"/>
            </w:pPr>
          </w:p>
        </w:tc>
      </w:tr>
      <w:tr w:rsidR="004E744C" w:rsidRPr="00384CDC" w:rsidTr="003915E3">
        <w:trPr>
          <w:trHeight w:val="255"/>
        </w:trPr>
        <w:tc>
          <w:tcPr>
            <w:tcW w:w="263" w:type="pct"/>
            <w:tcBorders>
              <w:top w:val="nil"/>
              <w:left w:val="single" w:sz="4" w:space="0" w:color="auto"/>
              <w:bottom w:val="single" w:sz="4" w:space="0" w:color="auto"/>
              <w:right w:val="single" w:sz="4" w:space="0" w:color="auto"/>
            </w:tcBorders>
            <w:noWrap/>
            <w:vAlign w:val="bottom"/>
          </w:tcPr>
          <w:p w:rsidR="004E744C" w:rsidRPr="00384CDC" w:rsidRDefault="004E744C" w:rsidP="003F7954">
            <w:pPr>
              <w:jc w:val="center"/>
            </w:pPr>
            <w:r w:rsidRPr="00384CDC">
              <w:t>1</w:t>
            </w:r>
          </w:p>
        </w:tc>
        <w:tc>
          <w:tcPr>
            <w:tcW w:w="1792" w:type="pct"/>
            <w:gridSpan w:val="2"/>
            <w:tcBorders>
              <w:top w:val="nil"/>
              <w:left w:val="nil"/>
              <w:bottom w:val="single" w:sz="4" w:space="0" w:color="auto"/>
              <w:right w:val="single" w:sz="4" w:space="0" w:color="auto"/>
            </w:tcBorders>
            <w:noWrap/>
            <w:vAlign w:val="bottom"/>
          </w:tcPr>
          <w:p w:rsidR="004E744C" w:rsidRPr="00384CDC" w:rsidRDefault="004E744C" w:rsidP="003F7954">
            <w:pPr>
              <w:jc w:val="center"/>
            </w:pPr>
            <w:r>
              <w:t>2</w:t>
            </w:r>
          </w:p>
        </w:tc>
        <w:tc>
          <w:tcPr>
            <w:tcW w:w="734" w:type="pct"/>
            <w:tcBorders>
              <w:top w:val="single" w:sz="4" w:space="0" w:color="auto"/>
              <w:left w:val="single" w:sz="4" w:space="0" w:color="auto"/>
              <w:bottom w:val="single" w:sz="4" w:space="0" w:color="auto"/>
              <w:right w:val="single" w:sz="4" w:space="0" w:color="auto"/>
            </w:tcBorders>
            <w:noWrap/>
            <w:vAlign w:val="bottom"/>
          </w:tcPr>
          <w:p w:rsidR="004E744C" w:rsidRPr="00384CDC" w:rsidRDefault="004E744C" w:rsidP="003F7954">
            <w:pPr>
              <w:jc w:val="center"/>
            </w:pPr>
            <w:r w:rsidRPr="00384CDC">
              <w:t>5</w:t>
            </w:r>
          </w:p>
        </w:tc>
        <w:tc>
          <w:tcPr>
            <w:tcW w:w="706" w:type="pct"/>
            <w:tcBorders>
              <w:top w:val="single" w:sz="4" w:space="0" w:color="auto"/>
              <w:left w:val="nil"/>
              <w:bottom w:val="single" w:sz="4" w:space="0" w:color="auto"/>
              <w:right w:val="single" w:sz="4" w:space="0" w:color="auto"/>
            </w:tcBorders>
          </w:tcPr>
          <w:p w:rsidR="004E744C" w:rsidRPr="00384CDC" w:rsidRDefault="004E744C" w:rsidP="003F7954">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4E744C" w:rsidRPr="00384CDC" w:rsidRDefault="004E744C" w:rsidP="003F7954">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4E744C" w:rsidRPr="00384CDC" w:rsidRDefault="004E744C" w:rsidP="003F7954">
            <w:pPr>
              <w:jc w:val="center"/>
            </w:pPr>
            <w:r>
              <w:t>8</w:t>
            </w:r>
          </w:p>
        </w:tc>
      </w:tr>
      <w:tr w:rsidR="004E744C" w:rsidRPr="00384CDC" w:rsidTr="003915E3">
        <w:trPr>
          <w:trHeight w:val="315"/>
        </w:trPr>
        <w:tc>
          <w:tcPr>
            <w:tcW w:w="263" w:type="pct"/>
            <w:tcBorders>
              <w:top w:val="nil"/>
              <w:left w:val="single" w:sz="4" w:space="0" w:color="auto"/>
              <w:bottom w:val="single" w:sz="4" w:space="0" w:color="auto"/>
              <w:right w:val="single" w:sz="4" w:space="0" w:color="auto"/>
            </w:tcBorders>
            <w:noWrap/>
            <w:vAlign w:val="bottom"/>
          </w:tcPr>
          <w:p w:rsidR="004E744C" w:rsidRPr="00384CDC" w:rsidRDefault="004E744C" w:rsidP="003F7954">
            <w:pPr>
              <w:jc w:val="center"/>
            </w:pPr>
          </w:p>
        </w:tc>
        <w:tc>
          <w:tcPr>
            <w:tcW w:w="1792" w:type="pct"/>
            <w:gridSpan w:val="2"/>
            <w:tcBorders>
              <w:top w:val="nil"/>
              <w:left w:val="nil"/>
              <w:bottom w:val="single" w:sz="4" w:space="0" w:color="auto"/>
              <w:right w:val="single" w:sz="4" w:space="0" w:color="auto"/>
            </w:tcBorders>
            <w:noWrap/>
            <w:vAlign w:val="bottom"/>
          </w:tcPr>
          <w:p w:rsidR="004E744C" w:rsidRPr="00384CDC" w:rsidRDefault="004E744C" w:rsidP="003F7954">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4E744C" w:rsidRPr="00384CDC" w:rsidRDefault="004E744C" w:rsidP="003F7954">
            <w:pPr>
              <w:jc w:val="center"/>
            </w:pPr>
          </w:p>
        </w:tc>
        <w:tc>
          <w:tcPr>
            <w:tcW w:w="706" w:type="pct"/>
            <w:tcBorders>
              <w:top w:val="single" w:sz="4" w:space="0" w:color="auto"/>
              <w:left w:val="nil"/>
              <w:bottom w:val="single" w:sz="4" w:space="0" w:color="auto"/>
              <w:right w:val="single" w:sz="4" w:space="0" w:color="auto"/>
            </w:tcBorders>
          </w:tcPr>
          <w:p w:rsidR="004E744C" w:rsidRPr="00384CDC" w:rsidRDefault="004E744C" w:rsidP="003F7954">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4E744C" w:rsidRPr="00384CDC" w:rsidRDefault="004E744C" w:rsidP="003F7954">
            <w:pPr>
              <w:jc w:val="center"/>
            </w:pPr>
          </w:p>
        </w:tc>
        <w:tc>
          <w:tcPr>
            <w:tcW w:w="753" w:type="pct"/>
            <w:tcBorders>
              <w:top w:val="nil"/>
              <w:left w:val="nil"/>
              <w:bottom w:val="single" w:sz="4" w:space="0" w:color="auto"/>
              <w:right w:val="single" w:sz="4" w:space="0" w:color="auto"/>
            </w:tcBorders>
            <w:noWrap/>
            <w:vAlign w:val="bottom"/>
          </w:tcPr>
          <w:p w:rsidR="004E744C" w:rsidRPr="00384CDC" w:rsidRDefault="004E744C" w:rsidP="003F7954">
            <w:pPr>
              <w:jc w:val="center"/>
            </w:pPr>
          </w:p>
        </w:tc>
      </w:tr>
      <w:tr w:rsidR="004E744C" w:rsidRPr="00384CDC" w:rsidTr="003915E3">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4E744C" w:rsidRPr="00384CDC" w:rsidRDefault="004E744C" w:rsidP="003F7954">
            <w:pPr>
              <w:jc w:val="right"/>
            </w:pPr>
            <w:r w:rsidRPr="00384CDC">
              <w:t>Итого:</w:t>
            </w:r>
          </w:p>
        </w:tc>
        <w:tc>
          <w:tcPr>
            <w:tcW w:w="1208" w:type="pct"/>
            <w:tcBorders>
              <w:top w:val="single" w:sz="4" w:space="0" w:color="auto"/>
              <w:left w:val="nil"/>
              <w:bottom w:val="single" w:sz="4" w:space="0" w:color="auto"/>
              <w:right w:val="single" w:sz="4" w:space="0" w:color="auto"/>
            </w:tcBorders>
          </w:tcPr>
          <w:p w:rsidR="004E744C" w:rsidRPr="00384CDC" w:rsidRDefault="004E744C" w:rsidP="003F7954">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4E744C" w:rsidRPr="00384CDC" w:rsidRDefault="004E744C" w:rsidP="003F7954">
            <w:pPr>
              <w:jc w:val="center"/>
            </w:pPr>
          </w:p>
        </w:tc>
        <w:tc>
          <w:tcPr>
            <w:tcW w:w="706" w:type="pct"/>
            <w:tcBorders>
              <w:top w:val="single" w:sz="4" w:space="0" w:color="auto"/>
              <w:left w:val="nil"/>
              <w:bottom w:val="single" w:sz="4" w:space="0" w:color="auto"/>
              <w:right w:val="single" w:sz="4" w:space="0" w:color="auto"/>
            </w:tcBorders>
          </w:tcPr>
          <w:p w:rsidR="004E744C" w:rsidRPr="00384CDC" w:rsidRDefault="004E744C" w:rsidP="003F7954">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4E744C" w:rsidRPr="00384CDC" w:rsidRDefault="004E744C" w:rsidP="003F7954">
            <w:pPr>
              <w:jc w:val="center"/>
            </w:pPr>
            <w:r w:rsidRPr="00384CDC">
              <w:t>-</w:t>
            </w:r>
          </w:p>
        </w:tc>
        <w:tc>
          <w:tcPr>
            <w:tcW w:w="753" w:type="pct"/>
            <w:tcBorders>
              <w:top w:val="nil"/>
              <w:left w:val="nil"/>
              <w:bottom w:val="single" w:sz="4" w:space="0" w:color="auto"/>
              <w:right w:val="single" w:sz="4" w:space="0" w:color="auto"/>
            </w:tcBorders>
            <w:noWrap/>
            <w:vAlign w:val="center"/>
          </w:tcPr>
          <w:p w:rsidR="004E744C" w:rsidRPr="00384CDC" w:rsidRDefault="004E744C" w:rsidP="003F7954">
            <w:pPr>
              <w:jc w:val="center"/>
            </w:pPr>
            <w:r w:rsidRPr="00384CDC">
              <w:t>-</w:t>
            </w:r>
          </w:p>
        </w:tc>
      </w:tr>
    </w:tbl>
    <w:p w:rsidR="004E744C" w:rsidRDefault="004E744C" w:rsidP="0061789C">
      <w:pPr>
        <w:pStyle w:val="BodyTextIndent"/>
        <w:jc w:val="both"/>
        <w:rPr>
          <w:szCs w:val="28"/>
        </w:rPr>
      </w:pPr>
    </w:p>
    <w:p w:rsidR="004E744C" w:rsidRDefault="004E744C" w:rsidP="0061789C">
      <w:pPr>
        <w:pStyle w:val="BodyTextIndent"/>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4E744C" w:rsidRDefault="004E744C" w:rsidP="0061789C">
      <w:pPr>
        <w:pStyle w:val="BodyTextIndent"/>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4E744C" w:rsidRDefault="004E744C" w:rsidP="0061789C">
      <w:pPr>
        <w:pStyle w:val="BodyTextIndent"/>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4E744C" w:rsidRPr="00721D0D" w:rsidRDefault="004E744C" w:rsidP="0061789C">
      <w:pPr>
        <w:pStyle w:val="BodyTextIndent"/>
        <w:jc w:val="center"/>
        <w:rPr>
          <w:i/>
          <w:sz w:val="24"/>
          <w:szCs w:val="24"/>
        </w:rPr>
      </w:pPr>
      <w:r w:rsidRPr="00721D0D">
        <w:rPr>
          <w:i/>
          <w:sz w:val="24"/>
          <w:szCs w:val="24"/>
        </w:rPr>
        <w:t>(заполняется претендентом при необходимости).</w:t>
      </w:r>
    </w:p>
    <w:p w:rsidR="004E744C" w:rsidRPr="00205668" w:rsidRDefault="004E744C" w:rsidP="0061789C">
      <w:pPr>
        <w:pStyle w:val="BodyTextIndent"/>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4E744C" w:rsidRPr="00205668" w:rsidRDefault="004E744C" w:rsidP="0061789C">
      <w:pPr>
        <w:pStyle w:val="BodyTextIndent"/>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4E744C" w:rsidRPr="00205668" w:rsidRDefault="004E744C" w:rsidP="0061789C">
      <w:pPr>
        <w:pStyle w:val="BodyTextIndent"/>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4E744C" w:rsidRPr="00205668" w:rsidRDefault="004E744C" w:rsidP="0061789C">
      <w:pPr>
        <w:pStyle w:val="BodyTextIndent"/>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
    <w:p w:rsidR="004E744C" w:rsidRPr="00205668" w:rsidRDefault="004E744C" w:rsidP="0061789C">
      <w:pPr>
        <w:pStyle w:val="BodyTextIndent"/>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4E744C" w:rsidRPr="003915E3" w:rsidRDefault="004E744C" w:rsidP="0061789C">
      <w:pPr>
        <w:pStyle w:val="BodyTextIndent"/>
        <w:jc w:val="both"/>
        <w:rPr>
          <w:i/>
          <w:szCs w:val="28"/>
        </w:rPr>
      </w:pPr>
      <w:r w:rsidRPr="00205668">
        <w:rPr>
          <w:szCs w:val="28"/>
        </w:rPr>
        <w:t> </w:t>
      </w:r>
      <w:r w:rsidRPr="003915E3">
        <w:rPr>
          <w:i/>
          <w:szCs w:val="28"/>
        </w:rPr>
        <w:t>Следующие приложения являются неотъемлемой частью настоящего финансово-коммерческого предложения:</w:t>
      </w:r>
    </w:p>
    <w:p w:rsidR="004E744C" w:rsidRPr="003915E3" w:rsidRDefault="004E744C" w:rsidP="0061789C">
      <w:pPr>
        <w:pStyle w:val="BodyTextIndent"/>
        <w:jc w:val="both"/>
        <w:rPr>
          <w:i/>
          <w:szCs w:val="28"/>
        </w:rPr>
      </w:pPr>
      <w:r w:rsidRPr="003915E3">
        <w:rPr>
          <w:i/>
          <w:szCs w:val="28"/>
        </w:rPr>
        <w:t>1) приложение № 1 – Расчет стоимости _________ (работ, услуг, товаров и т.д.)  на ___ листах.</w:t>
      </w:r>
    </w:p>
    <w:p w:rsidR="004E744C" w:rsidRDefault="004E744C" w:rsidP="0061789C">
      <w:pPr>
        <w:pStyle w:val="BodyText"/>
        <w:ind w:firstLine="0"/>
        <w:jc w:val="left"/>
        <w:rPr>
          <w:rFonts w:eastAsia="Times New Roman"/>
          <w:sz w:val="28"/>
          <w:szCs w:val="28"/>
        </w:rPr>
      </w:pPr>
    </w:p>
    <w:p w:rsidR="004E744C" w:rsidRPr="00205668" w:rsidRDefault="004E744C" w:rsidP="0061789C">
      <w:pPr>
        <w:pStyle w:val="BodyText"/>
        <w:ind w:firstLine="0"/>
        <w:jc w:val="left"/>
        <w:rPr>
          <w:rFonts w:eastAsia="Times New Roman"/>
          <w:sz w:val="28"/>
          <w:szCs w:val="28"/>
        </w:rPr>
      </w:pPr>
    </w:p>
    <w:p w:rsidR="004E744C" w:rsidRPr="007415F9" w:rsidRDefault="004E744C" w:rsidP="0061789C">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4E744C" w:rsidRPr="007415F9" w:rsidRDefault="004E744C" w:rsidP="0061789C">
      <w:pPr>
        <w:tabs>
          <w:tab w:val="left" w:pos="8640"/>
        </w:tabs>
        <w:jc w:val="center"/>
        <w:rPr>
          <w:i/>
        </w:rPr>
      </w:pPr>
      <w:r w:rsidRPr="007415F9">
        <w:rPr>
          <w:i/>
        </w:rPr>
        <w:t>(наименование претендента)</w:t>
      </w:r>
    </w:p>
    <w:p w:rsidR="004E744C" w:rsidRPr="00445DDD" w:rsidRDefault="004E744C" w:rsidP="0061789C">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4E744C" w:rsidRPr="007415F9" w:rsidRDefault="004E744C" w:rsidP="0061789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4E744C" w:rsidRDefault="004E744C" w:rsidP="0061789C">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4E744C" w:rsidRPr="00205668" w:rsidRDefault="004E744C" w:rsidP="0061789C">
      <w:pPr>
        <w:pStyle w:val="BodyText"/>
        <w:jc w:val="left"/>
        <w:rPr>
          <w:rFonts w:eastAsia="Times New Roman"/>
          <w:sz w:val="28"/>
          <w:szCs w:val="28"/>
        </w:rPr>
      </w:pPr>
    </w:p>
    <w:p w:rsidR="004E744C" w:rsidRDefault="004E744C" w:rsidP="0061789C">
      <w:pPr>
        <w:rPr>
          <w:rFonts w:eastAsia="MS Mincho"/>
          <w:sz w:val="28"/>
          <w:szCs w:val="28"/>
        </w:rPr>
      </w:pPr>
      <w:r>
        <w:rPr>
          <w:sz w:val="28"/>
          <w:szCs w:val="28"/>
        </w:rPr>
        <w:br w:type="page"/>
      </w:r>
    </w:p>
    <w:p w:rsidR="004E744C" w:rsidRPr="00C97E49" w:rsidRDefault="004E744C" w:rsidP="0061789C">
      <w:pPr>
        <w:pStyle w:val="BodyText"/>
        <w:ind w:firstLine="0"/>
        <w:jc w:val="right"/>
        <w:rPr>
          <w:sz w:val="28"/>
          <w:szCs w:val="28"/>
        </w:rPr>
      </w:pPr>
      <w:r w:rsidRPr="00C97E49">
        <w:rPr>
          <w:sz w:val="28"/>
          <w:szCs w:val="28"/>
        </w:rPr>
        <w:t>Приложение № 4</w:t>
      </w:r>
    </w:p>
    <w:p w:rsidR="004E744C" w:rsidRDefault="004E744C" w:rsidP="0061789C">
      <w:pPr>
        <w:pStyle w:val="BodyText"/>
        <w:ind w:firstLine="0"/>
        <w:jc w:val="right"/>
        <w:rPr>
          <w:sz w:val="28"/>
          <w:szCs w:val="28"/>
        </w:rPr>
      </w:pPr>
      <w:r w:rsidRPr="00C97E49">
        <w:rPr>
          <w:sz w:val="28"/>
          <w:szCs w:val="28"/>
        </w:rPr>
        <w:t>к документации о закупке</w:t>
      </w:r>
    </w:p>
    <w:p w:rsidR="004E744C" w:rsidRPr="00C97E49" w:rsidRDefault="004E744C" w:rsidP="0061789C">
      <w:pPr>
        <w:pStyle w:val="BodyText"/>
        <w:ind w:firstLine="0"/>
        <w:jc w:val="left"/>
        <w:rPr>
          <w:sz w:val="28"/>
          <w:szCs w:val="28"/>
        </w:rPr>
      </w:pPr>
    </w:p>
    <w:p w:rsidR="004E744C" w:rsidRPr="00C97E49" w:rsidRDefault="004E744C" w:rsidP="0061789C">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4E744C" w:rsidRPr="007415F9" w:rsidRDefault="004E744C" w:rsidP="0061789C">
      <w:pPr>
        <w:jc w:val="center"/>
        <w:rPr>
          <w:i/>
        </w:rPr>
      </w:pPr>
      <w:r w:rsidRPr="007415F9">
        <w:rPr>
          <w:i/>
        </w:rPr>
        <w:t xml:space="preserve">                                                           (наименование претендента)</w:t>
      </w:r>
    </w:p>
    <w:p w:rsidR="004E744C" w:rsidRDefault="004E744C" w:rsidP="0061789C">
      <w:pPr>
        <w:jc w:val="center"/>
      </w:pPr>
    </w:p>
    <w:p w:rsidR="004E744C" w:rsidRDefault="004E744C" w:rsidP="0061789C">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4E744C" w:rsidRPr="00C97E49" w:rsidTr="003F7954">
        <w:tc>
          <w:tcPr>
            <w:tcW w:w="0" w:type="auto"/>
            <w:vAlign w:val="center"/>
          </w:tcPr>
          <w:p w:rsidR="004E744C" w:rsidRPr="00C97E49" w:rsidRDefault="004E744C" w:rsidP="003F7954">
            <w:pPr>
              <w:jc w:val="center"/>
            </w:pPr>
            <w:r w:rsidRPr="00C97E49">
              <w:t>№№</w:t>
            </w:r>
          </w:p>
        </w:tc>
        <w:tc>
          <w:tcPr>
            <w:tcW w:w="0" w:type="auto"/>
            <w:vAlign w:val="center"/>
          </w:tcPr>
          <w:p w:rsidR="004E744C" w:rsidRPr="00C97E49" w:rsidRDefault="004E744C" w:rsidP="003F7954">
            <w:pPr>
              <w:jc w:val="center"/>
            </w:pPr>
            <w:r w:rsidRPr="00E96FF5">
              <w:t>Дата и номер договора (рекомендуется копия договора)</w:t>
            </w:r>
          </w:p>
        </w:tc>
        <w:tc>
          <w:tcPr>
            <w:tcW w:w="0" w:type="auto"/>
            <w:vAlign w:val="center"/>
          </w:tcPr>
          <w:p w:rsidR="004E744C" w:rsidRPr="00C97E49" w:rsidRDefault="004E744C" w:rsidP="003F7954">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vAlign w:val="center"/>
          </w:tcPr>
          <w:p w:rsidR="004E744C" w:rsidRPr="00C97E49" w:rsidRDefault="004E744C" w:rsidP="003F7954">
            <w:pPr>
              <w:jc w:val="center"/>
            </w:pPr>
            <w:r w:rsidRPr="00C97E49">
              <w:t xml:space="preserve">Наименование Заказчика                        </w:t>
            </w:r>
          </w:p>
        </w:tc>
      </w:tr>
      <w:tr w:rsidR="004E744C" w:rsidRPr="00C97E49" w:rsidTr="003F7954">
        <w:tc>
          <w:tcPr>
            <w:tcW w:w="0" w:type="auto"/>
          </w:tcPr>
          <w:p w:rsidR="004E744C" w:rsidRPr="00C97E49" w:rsidRDefault="004E744C" w:rsidP="003F7954"/>
        </w:tc>
        <w:tc>
          <w:tcPr>
            <w:tcW w:w="0" w:type="auto"/>
            <w:vAlign w:val="center"/>
          </w:tcPr>
          <w:p w:rsidR="004E744C" w:rsidRPr="00C97E49" w:rsidRDefault="004E744C" w:rsidP="003F7954">
            <w:pPr>
              <w:jc w:val="center"/>
            </w:pPr>
          </w:p>
        </w:tc>
        <w:tc>
          <w:tcPr>
            <w:tcW w:w="0" w:type="auto"/>
          </w:tcPr>
          <w:p w:rsidR="004E744C" w:rsidRPr="00C97E49" w:rsidRDefault="004E744C" w:rsidP="003F7954"/>
        </w:tc>
        <w:tc>
          <w:tcPr>
            <w:tcW w:w="0" w:type="auto"/>
          </w:tcPr>
          <w:p w:rsidR="004E744C" w:rsidRPr="00C97E49" w:rsidRDefault="004E744C" w:rsidP="003F7954"/>
        </w:tc>
      </w:tr>
      <w:tr w:rsidR="004E744C" w:rsidRPr="00C97E49" w:rsidTr="003F7954">
        <w:tc>
          <w:tcPr>
            <w:tcW w:w="0" w:type="auto"/>
          </w:tcPr>
          <w:p w:rsidR="004E744C" w:rsidRPr="00C97E49" w:rsidRDefault="004E744C" w:rsidP="003F7954"/>
        </w:tc>
        <w:tc>
          <w:tcPr>
            <w:tcW w:w="0" w:type="auto"/>
            <w:vAlign w:val="center"/>
          </w:tcPr>
          <w:p w:rsidR="004E744C" w:rsidRPr="00C97E49" w:rsidRDefault="004E744C" w:rsidP="003F7954">
            <w:pPr>
              <w:jc w:val="center"/>
            </w:pPr>
          </w:p>
        </w:tc>
        <w:tc>
          <w:tcPr>
            <w:tcW w:w="0" w:type="auto"/>
          </w:tcPr>
          <w:p w:rsidR="004E744C" w:rsidRPr="00C97E49" w:rsidRDefault="004E744C" w:rsidP="003F7954"/>
        </w:tc>
        <w:tc>
          <w:tcPr>
            <w:tcW w:w="0" w:type="auto"/>
          </w:tcPr>
          <w:p w:rsidR="004E744C" w:rsidRPr="00C97E49" w:rsidRDefault="004E744C" w:rsidP="003F7954"/>
        </w:tc>
      </w:tr>
      <w:tr w:rsidR="004E744C" w:rsidRPr="00C97E49" w:rsidTr="003F7954">
        <w:trPr>
          <w:trHeight w:val="211"/>
        </w:trPr>
        <w:tc>
          <w:tcPr>
            <w:tcW w:w="0" w:type="auto"/>
          </w:tcPr>
          <w:p w:rsidR="004E744C" w:rsidRPr="00C97E49" w:rsidRDefault="004E744C" w:rsidP="003F7954"/>
        </w:tc>
        <w:tc>
          <w:tcPr>
            <w:tcW w:w="0" w:type="auto"/>
            <w:vAlign w:val="center"/>
          </w:tcPr>
          <w:p w:rsidR="004E744C" w:rsidRPr="00C97E49" w:rsidRDefault="004E744C" w:rsidP="003F7954">
            <w:pPr>
              <w:jc w:val="center"/>
            </w:pPr>
          </w:p>
        </w:tc>
        <w:tc>
          <w:tcPr>
            <w:tcW w:w="0" w:type="auto"/>
          </w:tcPr>
          <w:p w:rsidR="004E744C" w:rsidRPr="00C97E49" w:rsidRDefault="004E744C" w:rsidP="003F7954"/>
        </w:tc>
        <w:tc>
          <w:tcPr>
            <w:tcW w:w="0" w:type="auto"/>
          </w:tcPr>
          <w:p w:rsidR="004E744C" w:rsidRPr="00C97E49" w:rsidRDefault="004E744C" w:rsidP="003F7954"/>
        </w:tc>
      </w:tr>
    </w:tbl>
    <w:p w:rsidR="004E744C" w:rsidRDefault="004E744C" w:rsidP="0061789C"/>
    <w:p w:rsidR="004E744C" w:rsidRPr="007415F9" w:rsidRDefault="004E744C" w:rsidP="0061789C"/>
    <w:p w:rsidR="004E744C" w:rsidRPr="007415F9" w:rsidRDefault="004E744C" w:rsidP="0061789C">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4E744C" w:rsidRPr="007415F9" w:rsidRDefault="004E744C" w:rsidP="0061789C">
      <w:pPr>
        <w:tabs>
          <w:tab w:val="left" w:pos="8640"/>
        </w:tabs>
        <w:jc w:val="center"/>
        <w:rPr>
          <w:i/>
        </w:rPr>
      </w:pPr>
      <w:r w:rsidRPr="007415F9">
        <w:rPr>
          <w:i/>
        </w:rPr>
        <w:t>(наименование претендента)</w:t>
      </w:r>
    </w:p>
    <w:p w:rsidR="004E744C" w:rsidRPr="00445DDD" w:rsidRDefault="004E744C" w:rsidP="0061789C">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4E744C" w:rsidRPr="007415F9" w:rsidRDefault="004E744C" w:rsidP="0061789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4E744C" w:rsidRDefault="004E744C" w:rsidP="0061789C">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4E744C" w:rsidRDefault="004E744C" w:rsidP="0061789C">
      <w:pPr>
        <w:rPr>
          <w:rFonts w:eastAsia="MS Mincho"/>
          <w:sz w:val="28"/>
          <w:szCs w:val="28"/>
        </w:rPr>
      </w:pPr>
      <w:r>
        <w:rPr>
          <w:sz w:val="28"/>
          <w:szCs w:val="28"/>
        </w:rPr>
        <w:br w:type="page"/>
      </w:r>
    </w:p>
    <w:p w:rsidR="004E744C" w:rsidRPr="00653CC9" w:rsidRDefault="004E744C" w:rsidP="0061789C">
      <w:pPr>
        <w:pStyle w:val="BodyText"/>
        <w:ind w:firstLine="0"/>
        <w:jc w:val="right"/>
        <w:rPr>
          <w:sz w:val="28"/>
          <w:szCs w:val="28"/>
        </w:rPr>
      </w:pPr>
      <w:r w:rsidRPr="00653CC9">
        <w:rPr>
          <w:sz w:val="28"/>
          <w:szCs w:val="28"/>
        </w:rPr>
        <w:t xml:space="preserve">Приложение № </w:t>
      </w:r>
      <w:r>
        <w:rPr>
          <w:sz w:val="28"/>
          <w:szCs w:val="28"/>
        </w:rPr>
        <w:t>5</w:t>
      </w:r>
    </w:p>
    <w:p w:rsidR="004E744C" w:rsidRDefault="004E744C" w:rsidP="0061789C">
      <w:pPr>
        <w:pStyle w:val="BodyText"/>
        <w:ind w:firstLine="0"/>
        <w:jc w:val="right"/>
        <w:rPr>
          <w:sz w:val="28"/>
          <w:szCs w:val="28"/>
        </w:rPr>
      </w:pPr>
      <w:r w:rsidRPr="00653CC9">
        <w:rPr>
          <w:sz w:val="28"/>
          <w:szCs w:val="28"/>
        </w:rPr>
        <w:t xml:space="preserve">к </w:t>
      </w:r>
      <w:r>
        <w:rPr>
          <w:sz w:val="28"/>
          <w:szCs w:val="28"/>
        </w:rPr>
        <w:t>документации о закупке</w:t>
      </w:r>
    </w:p>
    <w:p w:rsidR="004E744C" w:rsidRDefault="004E744C" w:rsidP="0061789C">
      <w:pPr>
        <w:pStyle w:val="BodyText"/>
        <w:ind w:firstLine="0"/>
        <w:jc w:val="left"/>
        <w:rPr>
          <w:sz w:val="28"/>
          <w:szCs w:val="28"/>
        </w:rPr>
      </w:pPr>
    </w:p>
    <w:p w:rsidR="004E744C" w:rsidRDefault="004E744C" w:rsidP="0061789C">
      <w:pPr>
        <w:pStyle w:val="BodyText"/>
        <w:ind w:firstLine="0"/>
        <w:jc w:val="center"/>
        <w:rPr>
          <w:b/>
          <w:sz w:val="60"/>
          <w:szCs w:val="60"/>
          <w:highlight w:val="cyan"/>
        </w:rPr>
      </w:pPr>
    </w:p>
    <w:p w:rsidR="004E744C" w:rsidRDefault="004E744C" w:rsidP="0061789C">
      <w:pPr>
        <w:pStyle w:val="BodyText"/>
        <w:ind w:firstLine="0"/>
        <w:jc w:val="center"/>
        <w:rPr>
          <w:b/>
          <w:sz w:val="60"/>
          <w:szCs w:val="60"/>
          <w:highlight w:val="cyan"/>
        </w:rPr>
      </w:pPr>
    </w:p>
    <w:p w:rsidR="004E744C" w:rsidRPr="003915E3" w:rsidRDefault="004E744C" w:rsidP="003915E3">
      <w:pPr>
        <w:jc w:val="center"/>
        <w:rPr>
          <w:b/>
          <w:sz w:val="28"/>
          <w:szCs w:val="28"/>
        </w:rPr>
      </w:pPr>
      <w:r w:rsidRPr="003915E3">
        <w:rPr>
          <w:b/>
          <w:sz w:val="28"/>
          <w:szCs w:val="28"/>
        </w:rPr>
        <w:t xml:space="preserve">Договор № </w:t>
      </w:r>
    </w:p>
    <w:p w:rsidR="004E744C" w:rsidRPr="003915E3" w:rsidRDefault="004E744C" w:rsidP="003915E3">
      <w:pPr>
        <w:jc w:val="center"/>
        <w:rPr>
          <w:b/>
          <w:sz w:val="28"/>
          <w:szCs w:val="28"/>
        </w:rPr>
      </w:pPr>
      <w:r w:rsidRPr="003915E3">
        <w:rPr>
          <w:b/>
          <w:sz w:val="28"/>
          <w:szCs w:val="28"/>
        </w:rPr>
        <w:t xml:space="preserve">на выполнение работ </w:t>
      </w:r>
    </w:p>
    <w:p w:rsidR="004E744C" w:rsidRPr="003915E3" w:rsidRDefault="004E744C" w:rsidP="003915E3">
      <w:pPr>
        <w:rPr>
          <w:b/>
          <w:sz w:val="28"/>
          <w:szCs w:val="28"/>
        </w:rPr>
      </w:pPr>
    </w:p>
    <w:p w:rsidR="004E744C" w:rsidRPr="003915E3" w:rsidRDefault="004E744C" w:rsidP="003915E3">
      <w:pPr>
        <w:rPr>
          <w:sz w:val="28"/>
          <w:szCs w:val="28"/>
        </w:rPr>
      </w:pPr>
      <w:r w:rsidRPr="003915E3">
        <w:rPr>
          <w:sz w:val="28"/>
          <w:szCs w:val="28"/>
        </w:rPr>
        <w:tab/>
        <w:t>г. Ростов-на-Дону</w:t>
      </w:r>
      <w:r w:rsidRPr="003915E3">
        <w:rPr>
          <w:sz w:val="28"/>
          <w:szCs w:val="28"/>
        </w:rPr>
        <w:tab/>
      </w:r>
      <w:r w:rsidRPr="003915E3">
        <w:rPr>
          <w:sz w:val="28"/>
          <w:szCs w:val="28"/>
        </w:rPr>
        <w:tab/>
      </w:r>
      <w:r w:rsidRPr="003915E3">
        <w:rPr>
          <w:sz w:val="28"/>
          <w:szCs w:val="28"/>
        </w:rPr>
        <w:tab/>
      </w:r>
      <w:r w:rsidRPr="003915E3">
        <w:rPr>
          <w:sz w:val="28"/>
          <w:szCs w:val="28"/>
        </w:rPr>
        <w:tab/>
      </w:r>
      <w:r w:rsidRPr="003915E3">
        <w:rPr>
          <w:sz w:val="28"/>
          <w:szCs w:val="28"/>
        </w:rPr>
        <w:tab/>
        <w:t xml:space="preserve">                           «       »                    2014года.</w:t>
      </w:r>
    </w:p>
    <w:p w:rsidR="004E744C" w:rsidRPr="003915E3" w:rsidRDefault="004E744C" w:rsidP="003915E3">
      <w:pPr>
        <w:ind w:firstLine="720"/>
        <w:jc w:val="both"/>
        <w:rPr>
          <w:sz w:val="28"/>
          <w:szCs w:val="28"/>
        </w:rPr>
      </w:pPr>
    </w:p>
    <w:p w:rsidR="004E744C" w:rsidRPr="003915E3" w:rsidRDefault="004E744C" w:rsidP="003915E3">
      <w:pPr>
        <w:ind w:firstLine="720"/>
        <w:jc w:val="both"/>
        <w:rPr>
          <w:sz w:val="28"/>
          <w:szCs w:val="28"/>
        </w:rPr>
      </w:pPr>
      <w:r w:rsidRPr="003915E3">
        <w:rPr>
          <w:sz w:val="28"/>
          <w:szCs w:val="28"/>
        </w:rPr>
        <w:t>Открытое акционерное общество «Центр по перевозке грузов в контейнерах «ТрансКонтейнер»», именуемое в дальнейшем «Заказчик», в лице директора филиала открытого акционерного общества «Центр по перевозке грузов в контейнерах «ТрансКонтейнер»» на Северо-Кавказской железной дороге - филиала Открытого акционерного общества «ТрансКонтейнер»  Колобкова Анатолия Евгеньевича, действующего на основании доверенности №Ц/2013/Н6-30Г от 21.01.2014г,</w:t>
      </w:r>
      <w:r w:rsidRPr="003915E3">
        <w:rPr>
          <w:rFonts w:cs="Courier New CYR"/>
          <w:sz w:val="28"/>
          <w:szCs w:val="28"/>
        </w:rPr>
        <w:t xml:space="preserve"> с одной стороны и </w:t>
      </w:r>
      <w:r w:rsidRPr="003915E3">
        <w:rPr>
          <w:rFonts w:cs="Courier New CYR"/>
          <w:bCs/>
          <w:sz w:val="28"/>
          <w:szCs w:val="28"/>
        </w:rPr>
        <w:t>________________</w:t>
      </w:r>
      <w:r w:rsidRPr="003915E3">
        <w:rPr>
          <w:rFonts w:cs="Courier New CYR"/>
          <w:sz w:val="28"/>
          <w:szCs w:val="28"/>
        </w:rPr>
        <w:t xml:space="preserve">, именуемое в дальнейшем "Исполнитель",  </w:t>
      </w:r>
      <w:r w:rsidRPr="003915E3">
        <w:rPr>
          <w:sz w:val="28"/>
          <w:szCs w:val="28"/>
        </w:rPr>
        <w:t>в лице __________________, действующего на основании _______________</w:t>
      </w:r>
      <w:r w:rsidRPr="003915E3">
        <w:rPr>
          <w:rFonts w:cs="Courier New CYR"/>
          <w:sz w:val="28"/>
          <w:szCs w:val="28"/>
        </w:rPr>
        <w:t>, с другой стороны, заключили настоящий Договор о нижеследующем:</w:t>
      </w:r>
      <w:r w:rsidRPr="003915E3">
        <w:rPr>
          <w:rFonts w:cs="Arial"/>
          <w:sz w:val="28"/>
          <w:szCs w:val="28"/>
        </w:rPr>
        <w:t xml:space="preserve"> </w:t>
      </w:r>
    </w:p>
    <w:p w:rsidR="004E744C" w:rsidRPr="003915E3" w:rsidRDefault="004E744C" w:rsidP="003915E3">
      <w:pPr>
        <w:jc w:val="center"/>
        <w:rPr>
          <w:b/>
          <w:sz w:val="28"/>
          <w:szCs w:val="28"/>
        </w:rPr>
      </w:pPr>
    </w:p>
    <w:p w:rsidR="004E744C" w:rsidRPr="003915E3" w:rsidRDefault="004E744C" w:rsidP="003915E3">
      <w:pPr>
        <w:jc w:val="center"/>
        <w:rPr>
          <w:b/>
          <w:sz w:val="28"/>
          <w:szCs w:val="28"/>
        </w:rPr>
      </w:pPr>
      <w:r w:rsidRPr="003915E3">
        <w:rPr>
          <w:b/>
          <w:sz w:val="28"/>
          <w:szCs w:val="28"/>
        </w:rPr>
        <w:t>1. Предмет Договора</w:t>
      </w:r>
    </w:p>
    <w:p w:rsidR="004E744C" w:rsidRPr="003915E3" w:rsidRDefault="004E744C" w:rsidP="003915E3">
      <w:pPr>
        <w:jc w:val="both"/>
        <w:rPr>
          <w:sz w:val="28"/>
          <w:szCs w:val="28"/>
        </w:rPr>
      </w:pPr>
      <w:r w:rsidRPr="003915E3">
        <w:rPr>
          <w:sz w:val="28"/>
          <w:szCs w:val="28"/>
        </w:rPr>
        <w:tab/>
        <w:t xml:space="preserve">1.1. Заказчик поручает, а Исполнитель принимает на себя обязательства выполнить своими силами,  из собственных материалов комплекс работ по устройству противопожарного водопровода на </w:t>
      </w:r>
      <w:r>
        <w:rPr>
          <w:sz w:val="28"/>
          <w:szCs w:val="28"/>
        </w:rPr>
        <w:t>территории</w:t>
      </w:r>
      <w:r w:rsidRPr="003915E3">
        <w:rPr>
          <w:sz w:val="28"/>
          <w:szCs w:val="28"/>
        </w:rPr>
        <w:t xml:space="preserve"> агентств</w:t>
      </w:r>
      <w:r>
        <w:rPr>
          <w:sz w:val="28"/>
          <w:szCs w:val="28"/>
        </w:rPr>
        <w:t>а</w:t>
      </w:r>
      <w:r w:rsidRPr="003915E3">
        <w:rPr>
          <w:sz w:val="28"/>
          <w:szCs w:val="28"/>
        </w:rPr>
        <w:t xml:space="preserve"> Ростов-Товарный по адресу г. Ростов-на-Дону, пер. Энергетиков 3-5А.</w:t>
      </w:r>
      <w:r>
        <w:rPr>
          <w:sz w:val="28"/>
          <w:szCs w:val="28"/>
        </w:rPr>
        <w:t xml:space="preserve"> </w:t>
      </w:r>
      <w:r w:rsidRPr="003915E3">
        <w:rPr>
          <w:sz w:val="28"/>
          <w:szCs w:val="28"/>
        </w:rPr>
        <w:t>(далее Работы)</w:t>
      </w:r>
      <w:r w:rsidRPr="00A22399">
        <w:rPr>
          <w:sz w:val="28"/>
          <w:szCs w:val="28"/>
        </w:rPr>
        <w:t xml:space="preserve"> </w:t>
      </w:r>
      <w:r w:rsidRPr="003915E3">
        <w:rPr>
          <w:sz w:val="28"/>
          <w:szCs w:val="28"/>
        </w:rPr>
        <w:t xml:space="preserve">в соответствие с </w:t>
      </w:r>
      <w:r>
        <w:rPr>
          <w:sz w:val="28"/>
          <w:szCs w:val="28"/>
        </w:rPr>
        <w:t>техническим заданием и</w:t>
      </w:r>
      <w:r w:rsidRPr="003915E3">
        <w:rPr>
          <w:sz w:val="28"/>
          <w:szCs w:val="28"/>
        </w:rPr>
        <w:t xml:space="preserve"> рабочим проектом № 10/2013-433/0068-ПТ1;ПТ2 (Приложение № 1, являющееся неотъемлемой частью настоящего Договора). </w:t>
      </w:r>
    </w:p>
    <w:p w:rsidR="004E744C" w:rsidRPr="003915E3" w:rsidRDefault="004E744C" w:rsidP="003915E3">
      <w:pPr>
        <w:jc w:val="both"/>
        <w:rPr>
          <w:sz w:val="28"/>
          <w:szCs w:val="28"/>
        </w:rPr>
      </w:pPr>
      <w:r w:rsidRPr="003915E3">
        <w:rPr>
          <w:sz w:val="28"/>
          <w:szCs w:val="28"/>
        </w:rPr>
        <w:tab/>
        <w:t>1.2. Содержание и требования к Работам изложены в</w:t>
      </w:r>
      <w:r>
        <w:rPr>
          <w:sz w:val="28"/>
          <w:szCs w:val="28"/>
        </w:rPr>
        <w:t xml:space="preserve"> техническом задании и </w:t>
      </w:r>
      <w:r w:rsidRPr="003915E3">
        <w:rPr>
          <w:sz w:val="28"/>
          <w:szCs w:val="28"/>
        </w:rPr>
        <w:t xml:space="preserve"> рабоч</w:t>
      </w:r>
      <w:r>
        <w:rPr>
          <w:sz w:val="28"/>
          <w:szCs w:val="28"/>
        </w:rPr>
        <w:t>е</w:t>
      </w:r>
      <w:r w:rsidRPr="003915E3">
        <w:rPr>
          <w:sz w:val="28"/>
          <w:szCs w:val="28"/>
        </w:rPr>
        <w:t>м проект</w:t>
      </w:r>
      <w:r>
        <w:rPr>
          <w:sz w:val="28"/>
          <w:szCs w:val="28"/>
        </w:rPr>
        <w:t>е</w:t>
      </w:r>
      <w:r w:rsidRPr="003915E3">
        <w:rPr>
          <w:sz w:val="28"/>
          <w:szCs w:val="28"/>
        </w:rPr>
        <w:t xml:space="preserve"> № 10/2013-433/0068-ПТ1;ПТ2 (Приложение № 1, являющееся неотъемлемой частью настоящего Договора).</w:t>
      </w:r>
    </w:p>
    <w:p w:rsidR="004E744C" w:rsidRPr="003915E3" w:rsidRDefault="004E744C" w:rsidP="003915E3">
      <w:pPr>
        <w:jc w:val="both"/>
        <w:rPr>
          <w:b/>
          <w:sz w:val="28"/>
          <w:szCs w:val="28"/>
        </w:rPr>
      </w:pPr>
      <w:r w:rsidRPr="003915E3">
        <w:rPr>
          <w:sz w:val="28"/>
          <w:szCs w:val="28"/>
        </w:rPr>
        <w:tab/>
        <w:t xml:space="preserve">1.3 Начало выполнения Работ по настоящему Договору - с момента </w:t>
      </w:r>
      <w:r>
        <w:rPr>
          <w:sz w:val="28"/>
          <w:szCs w:val="28"/>
        </w:rPr>
        <w:t>оплаты Исполнителю  аванса в размере _____% от суммы</w:t>
      </w:r>
      <w:r w:rsidRPr="003915E3">
        <w:rPr>
          <w:sz w:val="28"/>
          <w:szCs w:val="28"/>
        </w:rPr>
        <w:t xml:space="preserve"> настоящего Договора. Срок выполнения Работ </w:t>
      </w:r>
      <w:r>
        <w:rPr>
          <w:sz w:val="28"/>
          <w:szCs w:val="28"/>
        </w:rPr>
        <w:t>______</w:t>
      </w:r>
      <w:r w:rsidRPr="003915E3">
        <w:rPr>
          <w:sz w:val="28"/>
          <w:szCs w:val="28"/>
        </w:rPr>
        <w:t xml:space="preserve"> (</w:t>
      </w:r>
      <w:r>
        <w:rPr>
          <w:sz w:val="28"/>
          <w:szCs w:val="28"/>
        </w:rPr>
        <w:t>_____</w:t>
      </w:r>
      <w:r w:rsidRPr="003915E3">
        <w:rPr>
          <w:sz w:val="28"/>
          <w:szCs w:val="28"/>
        </w:rPr>
        <w:t xml:space="preserve">) календарных дней с момента </w:t>
      </w:r>
      <w:r>
        <w:rPr>
          <w:sz w:val="28"/>
          <w:szCs w:val="28"/>
        </w:rPr>
        <w:t>оплаты аванса (либо согласно календарного плана выполнения работ, разработанного Исполнителем)</w:t>
      </w:r>
      <w:r w:rsidRPr="003915E3">
        <w:rPr>
          <w:sz w:val="28"/>
          <w:szCs w:val="28"/>
        </w:rPr>
        <w:t>.</w:t>
      </w:r>
    </w:p>
    <w:p w:rsidR="004E744C" w:rsidRPr="003915E3" w:rsidRDefault="004E744C" w:rsidP="003915E3">
      <w:pPr>
        <w:ind w:firstLine="720"/>
        <w:jc w:val="center"/>
        <w:rPr>
          <w:b/>
          <w:sz w:val="28"/>
          <w:szCs w:val="28"/>
        </w:rPr>
      </w:pPr>
    </w:p>
    <w:p w:rsidR="004E744C" w:rsidRPr="003915E3" w:rsidRDefault="004E744C" w:rsidP="003915E3">
      <w:pPr>
        <w:ind w:firstLine="720"/>
        <w:jc w:val="center"/>
        <w:rPr>
          <w:b/>
          <w:sz w:val="28"/>
          <w:szCs w:val="28"/>
        </w:rPr>
      </w:pPr>
      <w:r w:rsidRPr="003915E3">
        <w:rPr>
          <w:b/>
          <w:sz w:val="28"/>
          <w:szCs w:val="28"/>
        </w:rPr>
        <w:t>2. Цена Работ и порядок оплаты</w:t>
      </w:r>
    </w:p>
    <w:p w:rsidR="004E744C" w:rsidRPr="003915E3" w:rsidRDefault="004E744C" w:rsidP="003915E3">
      <w:pPr>
        <w:autoSpaceDE w:val="0"/>
        <w:jc w:val="both"/>
        <w:rPr>
          <w:rFonts w:cs="Courier New CYR"/>
          <w:sz w:val="28"/>
          <w:szCs w:val="28"/>
        </w:rPr>
      </w:pPr>
      <w:r w:rsidRPr="003915E3">
        <w:rPr>
          <w:sz w:val="28"/>
          <w:szCs w:val="28"/>
        </w:rPr>
        <w:t xml:space="preserve">          2.1. Цена Договора  за выполненные Исполнителем по настоящему Договору Работы, в соответствии с локальным сметным расчетом (Приложение № 2, являющееся неотъемлемой частью настоящего Договора), составляет – </w:t>
      </w:r>
      <w:r w:rsidRPr="003915E3">
        <w:rPr>
          <w:rFonts w:cs="Courier New CYR"/>
          <w:sz w:val="28"/>
          <w:szCs w:val="28"/>
        </w:rPr>
        <w:t xml:space="preserve"> </w:t>
      </w:r>
      <w:r>
        <w:rPr>
          <w:rFonts w:cs="Courier New CYR"/>
          <w:sz w:val="28"/>
          <w:szCs w:val="28"/>
        </w:rPr>
        <w:t>_______________</w:t>
      </w:r>
      <w:r w:rsidRPr="003915E3">
        <w:rPr>
          <w:rFonts w:cs="Courier New CYR"/>
          <w:sz w:val="28"/>
          <w:szCs w:val="28"/>
        </w:rPr>
        <w:t xml:space="preserve"> (</w:t>
      </w:r>
      <w:r>
        <w:rPr>
          <w:rFonts w:cs="Courier New CYR"/>
          <w:sz w:val="28"/>
          <w:szCs w:val="28"/>
        </w:rPr>
        <w:t>__________</w:t>
      </w:r>
      <w:r w:rsidRPr="003915E3">
        <w:rPr>
          <w:rFonts w:cs="Courier New CYR"/>
          <w:sz w:val="28"/>
          <w:szCs w:val="28"/>
        </w:rPr>
        <w:t xml:space="preserve">) рублей </w:t>
      </w:r>
      <w:r>
        <w:rPr>
          <w:rFonts w:cs="Courier New CYR"/>
          <w:sz w:val="28"/>
          <w:szCs w:val="28"/>
        </w:rPr>
        <w:t>___</w:t>
      </w:r>
      <w:r w:rsidRPr="003915E3">
        <w:rPr>
          <w:rFonts w:cs="Courier New CYR"/>
          <w:sz w:val="28"/>
          <w:szCs w:val="28"/>
        </w:rPr>
        <w:t xml:space="preserve"> копеек, </w:t>
      </w:r>
      <w:r>
        <w:rPr>
          <w:rFonts w:cs="Courier New CYR"/>
          <w:sz w:val="28"/>
          <w:szCs w:val="28"/>
        </w:rPr>
        <w:t xml:space="preserve"> в том числе </w:t>
      </w:r>
      <w:r w:rsidRPr="003915E3">
        <w:rPr>
          <w:rFonts w:cs="Courier New CYR"/>
          <w:sz w:val="28"/>
          <w:szCs w:val="28"/>
        </w:rPr>
        <w:t>НДС</w:t>
      </w:r>
      <w:r>
        <w:rPr>
          <w:rFonts w:cs="Courier New CYR"/>
          <w:sz w:val="28"/>
          <w:szCs w:val="28"/>
        </w:rPr>
        <w:t>-18%  , что составляет ______(____) рублей __копеек</w:t>
      </w:r>
      <w:r w:rsidRPr="003915E3">
        <w:rPr>
          <w:rFonts w:cs="Courier New CYR"/>
          <w:sz w:val="28"/>
          <w:szCs w:val="28"/>
        </w:rPr>
        <w:t xml:space="preserve"> </w:t>
      </w:r>
      <w:r>
        <w:rPr>
          <w:rFonts w:cs="Courier New CYR"/>
          <w:sz w:val="28"/>
          <w:szCs w:val="28"/>
        </w:rPr>
        <w:t xml:space="preserve">( либо НДС </w:t>
      </w:r>
      <w:r w:rsidRPr="003915E3">
        <w:rPr>
          <w:rFonts w:cs="Courier New CYR"/>
          <w:sz w:val="28"/>
          <w:szCs w:val="28"/>
        </w:rPr>
        <w:t>не облагается в связи с использованием упрощенной системы налогообложения</w:t>
      </w:r>
      <w:r>
        <w:rPr>
          <w:rFonts w:cs="Courier New CYR"/>
          <w:sz w:val="28"/>
          <w:szCs w:val="28"/>
        </w:rPr>
        <w:t>)</w:t>
      </w:r>
      <w:r w:rsidRPr="003915E3">
        <w:rPr>
          <w:rFonts w:cs="Courier New CYR"/>
          <w:sz w:val="28"/>
          <w:szCs w:val="28"/>
        </w:rPr>
        <w:t>.</w:t>
      </w:r>
      <w:r w:rsidRPr="003915E3">
        <w:rPr>
          <w:iCs/>
          <w:color w:val="000000"/>
          <w:sz w:val="28"/>
          <w:szCs w:val="28"/>
        </w:rPr>
        <w:t xml:space="preserve"> Локальный сметный расчет на выполнение Работ (Приложение № 2) является неотъемлемой частью настоящего Договора, представлен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p>
    <w:p w:rsidR="004E744C" w:rsidRPr="003915E3" w:rsidRDefault="004E744C" w:rsidP="003915E3">
      <w:pPr>
        <w:autoSpaceDE w:val="0"/>
        <w:jc w:val="both"/>
        <w:rPr>
          <w:rFonts w:cs="Courier New CYR"/>
          <w:sz w:val="28"/>
          <w:szCs w:val="28"/>
        </w:rPr>
      </w:pPr>
      <w:r w:rsidRPr="003915E3">
        <w:rPr>
          <w:sz w:val="28"/>
          <w:szCs w:val="28"/>
        </w:rPr>
        <w:t xml:space="preserve">          2.2 Заказчик оплачивает Исполнителю аванс в размере  </w:t>
      </w:r>
      <w:r>
        <w:rPr>
          <w:sz w:val="28"/>
          <w:szCs w:val="28"/>
        </w:rPr>
        <w:t>____</w:t>
      </w:r>
      <w:r w:rsidRPr="003915E3">
        <w:rPr>
          <w:sz w:val="28"/>
          <w:szCs w:val="28"/>
        </w:rPr>
        <w:t xml:space="preserve"> % от цены Работ по настоящему Договору в размере </w:t>
      </w:r>
      <w:r>
        <w:rPr>
          <w:sz w:val="28"/>
          <w:szCs w:val="28"/>
        </w:rPr>
        <w:t>______</w:t>
      </w:r>
      <w:r w:rsidRPr="003915E3">
        <w:rPr>
          <w:sz w:val="28"/>
          <w:szCs w:val="28"/>
        </w:rPr>
        <w:t xml:space="preserve"> (</w:t>
      </w:r>
      <w:r>
        <w:rPr>
          <w:sz w:val="28"/>
          <w:szCs w:val="28"/>
        </w:rPr>
        <w:t>_______</w:t>
      </w:r>
      <w:r w:rsidRPr="003915E3">
        <w:rPr>
          <w:sz w:val="28"/>
          <w:szCs w:val="28"/>
        </w:rPr>
        <w:t xml:space="preserve">) рублей </w:t>
      </w:r>
      <w:r>
        <w:rPr>
          <w:sz w:val="28"/>
          <w:szCs w:val="28"/>
        </w:rPr>
        <w:t>____</w:t>
      </w:r>
      <w:r w:rsidRPr="003915E3">
        <w:rPr>
          <w:sz w:val="28"/>
          <w:szCs w:val="28"/>
        </w:rPr>
        <w:t xml:space="preserve"> копеек в течение 5 (пять) банковских дней с момента выставления Исполнителем счёта.</w:t>
      </w:r>
    </w:p>
    <w:p w:rsidR="004E744C" w:rsidRPr="003915E3" w:rsidRDefault="004E744C" w:rsidP="003915E3">
      <w:pPr>
        <w:pStyle w:val="BodyTextIndent"/>
        <w:ind w:firstLine="0"/>
        <w:rPr>
          <w:szCs w:val="28"/>
        </w:rPr>
      </w:pPr>
      <w:r w:rsidRPr="003915E3">
        <w:rPr>
          <w:szCs w:val="28"/>
        </w:rPr>
        <w:t xml:space="preserve">          2.3. Заказчик обязуется произвести оплату Исполнителю за выполненные  Работы, в течение </w:t>
      </w:r>
      <w:r>
        <w:rPr>
          <w:szCs w:val="28"/>
        </w:rPr>
        <w:t>30</w:t>
      </w:r>
      <w:r w:rsidRPr="003915E3">
        <w:rPr>
          <w:szCs w:val="28"/>
        </w:rPr>
        <w:t xml:space="preserve">  (</w:t>
      </w:r>
      <w:r>
        <w:rPr>
          <w:szCs w:val="28"/>
        </w:rPr>
        <w:t>тридцати</w:t>
      </w:r>
      <w:r w:rsidRPr="003915E3">
        <w:rPr>
          <w:szCs w:val="28"/>
        </w:rPr>
        <w:t xml:space="preserve">) банковских дней после подписания двухстороннего акта о приемке выполненных работ по форме КС-2 и справке о стоимости выполненных работ по форме КС-3 путем перечисления денежных средств на расчетный счёт Исполнителя, на основании выставленного счёта, счёта-фактуры.  </w:t>
      </w:r>
    </w:p>
    <w:p w:rsidR="004E744C" w:rsidRPr="003915E3" w:rsidRDefault="004E744C" w:rsidP="003915E3">
      <w:pPr>
        <w:jc w:val="center"/>
        <w:rPr>
          <w:b/>
          <w:sz w:val="28"/>
          <w:szCs w:val="28"/>
        </w:rPr>
      </w:pPr>
    </w:p>
    <w:p w:rsidR="004E744C" w:rsidRPr="003915E3" w:rsidRDefault="004E744C" w:rsidP="003915E3">
      <w:pPr>
        <w:jc w:val="center"/>
        <w:rPr>
          <w:b/>
          <w:sz w:val="28"/>
          <w:szCs w:val="28"/>
        </w:rPr>
      </w:pPr>
      <w:r w:rsidRPr="003915E3">
        <w:rPr>
          <w:b/>
          <w:sz w:val="28"/>
          <w:szCs w:val="28"/>
        </w:rPr>
        <w:t>3. Порядок сдачи и приемки Работ</w:t>
      </w:r>
    </w:p>
    <w:p w:rsidR="004E744C" w:rsidRPr="003915E3" w:rsidRDefault="004E744C" w:rsidP="003915E3">
      <w:pPr>
        <w:ind w:firstLine="720"/>
        <w:jc w:val="both"/>
        <w:rPr>
          <w:sz w:val="28"/>
          <w:szCs w:val="28"/>
        </w:rPr>
      </w:pPr>
      <w:r w:rsidRPr="003915E3">
        <w:rPr>
          <w:sz w:val="28"/>
          <w:szCs w:val="28"/>
        </w:rPr>
        <w:t>3.1. Приемка Работ производится в течение 3 (трех) дней с момента получения устного или письменного извещения Исполнителя о готовности объекта.</w:t>
      </w:r>
    </w:p>
    <w:p w:rsidR="004E744C" w:rsidRPr="003915E3" w:rsidRDefault="004E744C" w:rsidP="003915E3">
      <w:pPr>
        <w:ind w:firstLine="720"/>
        <w:jc w:val="both"/>
        <w:rPr>
          <w:sz w:val="28"/>
          <w:szCs w:val="28"/>
        </w:rPr>
      </w:pPr>
      <w:r w:rsidRPr="003915E3">
        <w:rPr>
          <w:sz w:val="28"/>
          <w:szCs w:val="28"/>
        </w:rPr>
        <w:t>3.2. По окончанию  Работ Исполнитель, в срок не более 3(трёх) календарных дней, представляет Заказчику акт о приемке выполненных Работ по форме КС-2, КС-3,  счёт фактуру. Заказчик в течение 3 (трех) календарных дней с момента получения акта сдачи-приемки выполненных Работ направляет Исполнителю подписанный акт 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E744C" w:rsidRPr="003915E3" w:rsidRDefault="004E744C" w:rsidP="003915E3">
      <w:pPr>
        <w:ind w:firstLine="720"/>
        <w:jc w:val="both"/>
        <w:rPr>
          <w:sz w:val="28"/>
          <w:szCs w:val="28"/>
        </w:rPr>
      </w:pPr>
      <w:r w:rsidRPr="003915E3">
        <w:rPr>
          <w:sz w:val="28"/>
          <w:szCs w:val="28"/>
        </w:rPr>
        <w:t>3.3.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4E744C" w:rsidRPr="003915E3" w:rsidRDefault="004E744C" w:rsidP="003915E3">
      <w:pPr>
        <w:ind w:firstLine="720"/>
        <w:jc w:val="both"/>
        <w:rPr>
          <w:sz w:val="28"/>
          <w:szCs w:val="28"/>
        </w:rPr>
      </w:pPr>
      <w:r w:rsidRPr="003915E3">
        <w:rPr>
          <w:sz w:val="28"/>
          <w:szCs w:val="28"/>
        </w:rPr>
        <w:t>3.4. Заказчик имеет право досрочно принять и оплатить выполненные Исполнителем Работы.</w:t>
      </w:r>
    </w:p>
    <w:p w:rsidR="004E744C" w:rsidRPr="003915E3" w:rsidRDefault="004E744C" w:rsidP="003915E3">
      <w:pPr>
        <w:ind w:left="2832" w:firstLine="708"/>
        <w:rPr>
          <w:b/>
          <w:sz w:val="28"/>
          <w:szCs w:val="28"/>
        </w:rPr>
      </w:pPr>
      <w:r w:rsidRPr="003915E3">
        <w:rPr>
          <w:b/>
          <w:sz w:val="28"/>
          <w:szCs w:val="28"/>
        </w:rPr>
        <w:t>4. Обязательства Сторон</w:t>
      </w:r>
    </w:p>
    <w:p w:rsidR="004E744C" w:rsidRPr="003915E3" w:rsidRDefault="004E744C" w:rsidP="003915E3">
      <w:pPr>
        <w:ind w:firstLine="720"/>
        <w:jc w:val="both"/>
        <w:rPr>
          <w:sz w:val="28"/>
          <w:szCs w:val="28"/>
        </w:rPr>
      </w:pPr>
      <w:r w:rsidRPr="003915E3">
        <w:rPr>
          <w:sz w:val="28"/>
          <w:szCs w:val="28"/>
        </w:rPr>
        <w:t>4.1. Исполнитель обязан:</w:t>
      </w:r>
    </w:p>
    <w:p w:rsidR="004E744C" w:rsidRPr="003915E3" w:rsidRDefault="004E744C" w:rsidP="003915E3">
      <w:pPr>
        <w:ind w:firstLine="720"/>
        <w:jc w:val="both"/>
        <w:rPr>
          <w:sz w:val="28"/>
          <w:szCs w:val="28"/>
        </w:rPr>
      </w:pPr>
      <w:r w:rsidRPr="003915E3">
        <w:rPr>
          <w:sz w:val="28"/>
          <w:szCs w:val="28"/>
        </w:rPr>
        <w:t>4.1.1. Выполнить Работы в соответствии с требованиями настоящего Договора и передать Заказчику результаты Работ в предусмотренные настоящим Договором сроки.</w:t>
      </w:r>
    </w:p>
    <w:p w:rsidR="004E744C" w:rsidRPr="003915E3" w:rsidRDefault="004E744C" w:rsidP="003915E3">
      <w:pPr>
        <w:ind w:firstLine="720"/>
        <w:jc w:val="both"/>
        <w:rPr>
          <w:sz w:val="28"/>
          <w:szCs w:val="28"/>
        </w:rPr>
      </w:pPr>
      <w:r w:rsidRPr="003915E3">
        <w:rPr>
          <w:sz w:val="28"/>
          <w:szCs w:val="28"/>
        </w:rPr>
        <w:t>Результаты Работ должны отвечать требованиям законодательства Российской Федерации и соответствующим Государственным стандартам.</w:t>
      </w:r>
    </w:p>
    <w:p w:rsidR="004E744C" w:rsidRPr="003915E3" w:rsidRDefault="004E744C" w:rsidP="003915E3">
      <w:pPr>
        <w:ind w:firstLine="720"/>
        <w:jc w:val="both"/>
        <w:rPr>
          <w:sz w:val="28"/>
          <w:szCs w:val="28"/>
        </w:rPr>
      </w:pPr>
      <w:r w:rsidRPr="003915E3">
        <w:rPr>
          <w:sz w:val="28"/>
          <w:szCs w:val="28"/>
        </w:rPr>
        <w:t>4.1.2. Поставить на строительную площадку необходимые материалы, оборудование, изделия, конструкции, комплектующие изделия и обеспечить их сохранность на время выполнения Работ.</w:t>
      </w:r>
    </w:p>
    <w:p w:rsidR="004E744C" w:rsidRPr="003915E3" w:rsidRDefault="004E744C" w:rsidP="003915E3">
      <w:pPr>
        <w:ind w:firstLine="720"/>
        <w:jc w:val="both"/>
        <w:rPr>
          <w:sz w:val="28"/>
          <w:szCs w:val="28"/>
        </w:rPr>
      </w:pPr>
      <w:r w:rsidRPr="003915E3">
        <w:rPr>
          <w:sz w:val="28"/>
          <w:szCs w:val="28"/>
        </w:rPr>
        <w:t>4.1.3. Вывести в десятидневный срок, со дня подписания акта о приемке выполненных Работ за пределы строительной площадки,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rsidR="004E744C" w:rsidRPr="003915E3" w:rsidRDefault="004E744C" w:rsidP="003915E3">
      <w:pPr>
        <w:ind w:firstLine="720"/>
        <w:jc w:val="both"/>
        <w:rPr>
          <w:sz w:val="28"/>
          <w:szCs w:val="28"/>
        </w:rPr>
      </w:pPr>
      <w:r w:rsidRPr="003915E3">
        <w:rPr>
          <w:sz w:val="28"/>
          <w:szCs w:val="28"/>
        </w:rPr>
        <w:t>4.1.4. В период гарантийного срока (24 месяца) устранять недостатки в выполненных Работах, допущенные по его вине, своими силами и за свой счет в течение 14 дней с момента обнаружения Заказчиком  выявленных недостатков.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Исполнитель.</w:t>
      </w:r>
    </w:p>
    <w:p w:rsidR="004E744C" w:rsidRPr="003915E3" w:rsidRDefault="004E744C" w:rsidP="003915E3">
      <w:pPr>
        <w:ind w:firstLine="720"/>
        <w:jc w:val="both"/>
        <w:rPr>
          <w:sz w:val="28"/>
          <w:szCs w:val="28"/>
        </w:rPr>
      </w:pPr>
      <w:r w:rsidRPr="003915E3">
        <w:rPr>
          <w:sz w:val="28"/>
          <w:szCs w:val="28"/>
        </w:rPr>
        <w:t>4.1.5.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4E744C" w:rsidRPr="003915E3" w:rsidRDefault="004E744C" w:rsidP="003915E3">
      <w:pPr>
        <w:ind w:firstLine="720"/>
        <w:jc w:val="both"/>
        <w:rPr>
          <w:sz w:val="28"/>
          <w:szCs w:val="28"/>
        </w:rPr>
      </w:pPr>
      <w:r w:rsidRPr="003915E3">
        <w:rPr>
          <w:sz w:val="28"/>
          <w:szCs w:val="28"/>
        </w:rPr>
        <w:t>4.1.6.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4E744C" w:rsidRPr="003915E3" w:rsidRDefault="004E744C" w:rsidP="003915E3">
      <w:pPr>
        <w:ind w:firstLine="720"/>
        <w:jc w:val="both"/>
        <w:rPr>
          <w:sz w:val="28"/>
          <w:szCs w:val="28"/>
        </w:rPr>
      </w:pPr>
      <w:r w:rsidRPr="003915E3">
        <w:rPr>
          <w:sz w:val="28"/>
          <w:szCs w:val="28"/>
        </w:rPr>
        <w:t>4.1.7. Не передавать оригиналы или копии документов, полученные от Заказчика, третьим лицам без предварительного письменного согласования с Заказчиком.</w:t>
      </w:r>
    </w:p>
    <w:p w:rsidR="004E744C" w:rsidRPr="003915E3" w:rsidRDefault="004E744C" w:rsidP="003915E3">
      <w:pPr>
        <w:ind w:firstLine="720"/>
        <w:jc w:val="both"/>
        <w:rPr>
          <w:sz w:val="28"/>
          <w:szCs w:val="28"/>
        </w:rPr>
      </w:pPr>
      <w:r w:rsidRPr="003915E3">
        <w:rPr>
          <w:sz w:val="28"/>
          <w:szCs w:val="28"/>
        </w:rPr>
        <w:t>4.1.8. На выполненные работы Исполнитель устанавливает гарантийный срок 24 месяца со дня подписания сторонами акта о приёмке выполненных работ.</w:t>
      </w:r>
    </w:p>
    <w:p w:rsidR="004E744C" w:rsidRPr="003915E3" w:rsidRDefault="004E744C" w:rsidP="003915E3">
      <w:pPr>
        <w:ind w:firstLine="720"/>
        <w:jc w:val="both"/>
        <w:rPr>
          <w:sz w:val="28"/>
          <w:szCs w:val="28"/>
        </w:rPr>
      </w:pPr>
      <w:r w:rsidRPr="003915E3">
        <w:rPr>
          <w:sz w:val="28"/>
          <w:szCs w:val="28"/>
        </w:rPr>
        <w:t>4.1.10. Привлекать для выполнения работ по исполнению договора третьих лиц только с письменного согласия заказчика.</w:t>
      </w:r>
    </w:p>
    <w:p w:rsidR="004E744C" w:rsidRPr="003915E3" w:rsidRDefault="004E744C" w:rsidP="003915E3">
      <w:pPr>
        <w:pStyle w:val="ConsNormal"/>
        <w:widowControl/>
        <w:ind w:firstLine="540"/>
        <w:jc w:val="both"/>
        <w:rPr>
          <w:rFonts w:ascii="Times New Roman" w:hAnsi="Times New Roman"/>
          <w:sz w:val="28"/>
          <w:szCs w:val="28"/>
        </w:rPr>
      </w:pPr>
      <w:r w:rsidRPr="003915E3">
        <w:rPr>
          <w:rFonts w:ascii="Times New Roman" w:hAnsi="Times New Roman"/>
          <w:sz w:val="28"/>
          <w:szCs w:val="28"/>
        </w:rPr>
        <w:t xml:space="preserve">   4.1.11. Обеспечить соблюдение Правил и норм по охране  труда, технике безопасности, электробезопасности, пожарной безопасности и нести ответственность за их выполнение при нахождении на территории агентства при  производстве Работ.</w:t>
      </w:r>
    </w:p>
    <w:p w:rsidR="004E744C" w:rsidRPr="003915E3" w:rsidRDefault="004E744C" w:rsidP="003915E3">
      <w:pPr>
        <w:pStyle w:val="ConsNormal"/>
        <w:widowControl/>
        <w:ind w:firstLine="540"/>
        <w:jc w:val="both"/>
        <w:rPr>
          <w:rFonts w:ascii="Times New Roman" w:hAnsi="Times New Roman"/>
          <w:sz w:val="28"/>
          <w:szCs w:val="28"/>
        </w:rPr>
      </w:pPr>
      <w:r w:rsidRPr="003915E3">
        <w:rPr>
          <w:rFonts w:ascii="Times New Roman" w:hAnsi="Times New Roman"/>
          <w:sz w:val="28"/>
          <w:szCs w:val="28"/>
        </w:rPr>
        <w:t xml:space="preserve">   4.1.12. Обеспечить соблюдение Правил и норм по охране  труда, технике безопасности, электробезопасности, пожарной безопасности и нести ответственность за их выполнение при производстве Работ третьими лицами, в случае их привлечения.</w:t>
      </w:r>
    </w:p>
    <w:p w:rsidR="004E744C" w:rsidRPr="003915E3" w:rsidRDefault="004E744C" w:rsidP="003915E3">
      <w:pPr>
        <w:ind w:firstLine="720"/>
        <w:jc w:val="both"/>
        <w:rPr>
          <w:sz w:val="28"/>
          <w:szCs w:val="28"/>
        </w:rPr>
      </w:pPr>
      <w:r w:rsidRPr="003915E3">
        <w:rPr>
          <w:sz w:val="28"/>
          <w:szCs w:val="28"/>
        </w:rPr>
        <w:t>4.2. Заказчик обязан:</w:t>
      </w:r>
    </w:p>
    <w:p w:rsidR="004E744C" w:rsidRPr="003915E3" w:rsidRDefault="004E744C" w:rsidP="003915E3">
      <w:pPr>
        <w:ind w:firstLine="720"/>
        <w:jc w:val="both"/>
        <w:rPr>
          <w:sz w:val="28"/>
          <w:szCs w:val="28"/>
        </w:rPr>
      </w:pPr>
      <w:r w:rsidRPr="003915E3">
        <w:rPr>
          <w:sz w:val="28"/>
          <w:szCs w:val="28"/>
        </w:rPr>
        <w:t>4.2.1. Передавать Исполнителю необходимую для выполнения Работ информацию и документацию.</w:t>
      </w:r>
    </w:p>
    <w:p w:rsidR="004E744C" w:rsidRPr="003915E3" w:rsidRDefault="004E744C" w:rsidP="003915E3">
      <w:pPr>
        <w:ind w:firstLine="720"/>
        <w:jc w:val="both"/>
        <w:rPr>
          <w:sz w:val="28"/>
          <w:szCs w:val="28"/>
        </w:rPr>
      </w:pPr>
      <w:r w:rsidRPr="003915E3">
        <w:rPr>
          <w:sz w:val="28"/>
          <w:szCs w:val="28"/>
        </w:rPr>
        <w:t>4.2.2. Обеспечить место для складирования инструмента, оборудования, материалов, комплектующих изделий.</w:t>
      </w:r>
    </w:p>
    <w:p w:rsidR="004E744C" w:rsidRPr="003915E3" w:rsidRDefault="004E744C" w:rsidP="003915E3">
      <w:pPr>
        <w:ind w:firstLine="720"/>
        <w:jc w:val="both"/>
        <w:rPr>
          <w:sz w:val="28"/>
          <w:szCs w:val="28"/>
        </w:rPr>
      </w:pPr>
      <w:r w:rsidRPr="003915E3">
        <w:rPr>
          <w:sz w:val="28"/>
          <w:szCs w:val="28"/>
        </w:rPr>
        <w:t>4.2.3. Принять результаты Работ и оплатить их в установленный срок в соответствии с условиями настоящего Договора.</w:t>
      </w:r>
    </w:p>
    <w:p w:rsidR="004E744C" w:rsidRPr="003915E3" w:rsidRDefault="004E744C" w:rsidP="003915E3">
      <w:pPr>
        <w:ind w:firstLine="720"/>
        <w:jc w:val="both"/>
        <w:rPr>
          <w:b/>
          <w:sz w:val="28"/>
          <w:szCs w:val="28"/>
        </w:rPr>
      </w:pPr>
      <w:r w:rsidRPr="003915E3">
        <w:rPr>
          <w:sz w:val="28"/>
          <w:szCs w:val="28"/>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4E744C" w:rsidRPr="003915E3" w:rsidRDefault="004E744C" w:rsidP="003915E3">
      <w:pPr>
        <w:jc w:val="center"/>
        <w:rPr>
          <w:b/>
          <w:sz w:val="28"/>
          <w:szCs w:val="28"/>
        </w:rPr>
      </w:pPr>
    </w:p>
    <w:p w:rsidR="004E744C" w:rsidRPr="003915E3" w:rsidRDefault="004E744C" w:rsidP="003915E3">
      <w:pPr>
        <w:jc w:val="center"/>
        <w:rPr>
          <w:b/>
          <w:sz w:val="28"/>
          <w:szCs w:val="28"/>
        </w:rPr>
      </w:pPr>
    </w:p>
    <w:p w:rsidR="004E744C" w:rsidRPr="003915E3" w:rsidRDefault="004E744C" w:rsidP="003915E3">
      <w:pPr>
        <w:jc w:val="center"/>
        <w:rPr>
          <w:b/>
          <w:sz w:val="28"/>
          <w:szCs w:val="28"/>
        </w:rPr>
      </w:pPr>
    </w:p>
    <w:p w:rsidR="004E744C" w:rsidRPr="003915E3" w:rsidRDefault="004E744C" w:rsidP="003915E3">
      <w:pPr>
        <w:jc w:val="center"/>
        <w:rPr>
          <w:b/>
          <w:sz w:val="28"/>
          <w:szCs w:val="28"/>
        </w:rPr>
      </w:pPr>
    </w:p>
    <w:p w:rsidR="004E744C" w:rsidRPr="003915E3" w:rsidRDefault="004E744C" w:rsidP="003915E3">
      <w:pPr>
        <w:jc w:val="center"/>
        <w:rPr>
          <w:b/>
          <w:sz w:val="28"/>
          <w:szCs w:val="28"/>
        </w:rPr>
      </w:pPr>
      <w:r w:rsidRPr="003915E3">
        <w:rPr>
          <w:b/>
          <w:sz w:val="28"/>
          <w:szCs w:val="28"/>
        </w:rPr>
        <w:t>5. Ответственность Сторон</w:t>
      </w:r>
    </w:p>
    <w:p w:rsidR="004E744C" w:rsidRPr="003915E3" w:rsidRDefault="004E744C" w:rsidP="003915E3">
      <w:pPr>
        <w:ind w:firstLine="720"/>
        <w:jc w:val="both"/>
        <w:rPr>
          <w:sz w:val="28"/>
          <w:szCs w:val="28"/>
        </w:rPr>
      </w:pPr>
      <w:r w:rsidRPr="003915E3">
        <w:rPr>
          <w:sz w:val="28"/>
          <w:szCs w:val="28"/>
        </w:rPr>
        <w:t>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E744C" w:rsidRPr="003915E3" w:rsidRDefault="004E744C" w:rsidP="003915E3">
      <w:pPr>
        <w:pStyle w:val="BodyTextIndent"/>
        <w:rPr>
          <w:szCs w:val="28"/>
        </w:rPr>
      </w:pPr>
      <w:r w:rsidRPr="003915E3">
        <w:rPr>
          <w:szCs w:val="28"/>
        </w:rPr>
        <w:t>5.2. Исполнитель несет ответственность перед Заказчиком за неисполнение или ненадлежащее исполнение обязательств, а также за выполнение обязательств третьими лицами в случае их привлечения.</w:t>
      </w:r>
    </w:p>
    <w:p w:rsidR="004E744C" w:rsidRPr="003915E3" w:rsidRDefault="004E744C" w:rsidP="003915E3">
      <w:pPr>
        <w:ind w:firstLine="720"/>
        <w:jc w:val="both"/>
        <w:rPr>
          <w:sz w:val="28"/>
          <w:szCs w:val="28"/>
        </w:rPr>
      </w:pPr>
      <w:r w:rsidRPr="003915E3">
        <w:rPr>
          <w:sz w:val="28"/>
          <w:szCs w:val="28"/>
        </w:rPr>
        <w:t>5.3. В случае невыполнения обязанностей «Заказчиком» по платежам в течении 2-х месяцев «Исполнитель» вправе расторгнуть договор в одностороннем порядке.</w:t>
      </w:r>
    </w:p>
    <w:p w:rsidR="004E744C" w:rsidRPr="003915E3" w:rsidRDefault="004E744C" w:rsidP="003915E3">
      <w:pPr>
        <w:ind w:firstLine="720"/>
        <w:jc w:val="both"/>
        <w:rPr>
          <w:sz w:val="28"/>
          <w:szCs w:val="28"/>
        </w:rPr>
      </w:pPr>
      <w:r w:rsidRPr="003915E3">
        <w:rPr>
          <w:sz w:val="28"/>
          <w:szCs w:val="28"/>
        </w:rPr>
        <w:t>5.4. Риск случайной гибели или случайного повреждения объекта, на котором производятся указанные в предмете договора Работы, до приемки этого объекта Заказчиком несет Исполнитель.</w:t>
      </w:r>
    </w:p>
    <w:p w:rsidR="004E744C" w:rsidRPr="003915E3" w:rsidRDefault="004E744C" w:rsidP="003915E3">
      <w:pPr>
        <w:ind w:firstLine="720"/>
        <w:jc w:val="both"/>
        <w:rPr>
          <w:sz w:val="28"/>
          <w:szCs w:val="28"/>
        </w:rPr>
      </w:pPr>
      <w:r w:rsidRPr="003915E3">
        <w:rPr>
          <w:sz w:val="28"/>
          <w:szCs w:val="28"/>
        </w:rPr>
        <w:t>5.5. «Исполнитель»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4E744C" w:rsidRPr="003915E3" w:rsidRDefault="004E744C" w:rsidP="003915E3">
      <w:pPr>
        <w:pStyle w:val="BodyTextIndent"/>
        <w:rPr>
          <w:szCs w:val="28"/>
        </w:rPr>
      </w:pPr>
      <w:r w:rsidRPr="003915E3">
        <w:rPr>
          <w:szCs w:val="28"/>
        </w:rPr>
        <w:t>5.6. За нарушение срока выполнения работ,  указанного в п. 1.3 настоящего   договора,  «Исполнитель»  уплачивает  «Заказчику»  штраф  в размере 1/300 процентной ставки ЦБ РФ от стоимости выполняемых работ по договору и пеню  из  расчета 1/300 процентной ставки ЦБ РФ от  стоимости выполняемых работ по договору за каждый день просрочки.</w:t>
      </w:r>
      <w:r w:rsidRPr="003915E3">
        <w:rPr>
          <w:color w:val="000000"/>
          <w:szCs w:val="28"/>
        </w:rPr>
        <w:tab/>
      </w:r>
    </w:p>
    <w:p w:rsidR="004E744C" w:rsidRPr="003915E3" w:rsidRDefault="004E744C" w:rsidP="003915E3">
      <w:pPr>
        <w:pStyle w:val="BodyTextIndent"/>
        <w:ind w:firstLine="0"/>
        <w:rPr>
          <w:szCs w:val="28"/>
        </w:rPr>
      </w:pPr>
    </w:p>
    <w:p w:rsidR="004E744C" w:rsidRPr="003915E3" w:rsidRDefault="004E744C" w:rsidP="003915E3">
      <w:pPr>
        <w:rPr>
          <w:b/>
          <w:sz w:val="28"/>
          <w:szCs w:val="28"/>
        </w:rPr>
      </w:pPr>
      <w:r w:rsidRPr="003915E3">
        <w:rPr>
          <w:sz w:val="28"/>
          <w:szCs w:val="28"/>
        </w:rPr>
        <w:t xml:space="preserve">                                         </w:t>
      </w:r>
      <w:r w:rsidRPr="003915E3">
        <w:rPr>
          <w:b/>
          <w:sz w:val="28"/>
          <w:szCs w:val="28"/>
        </w:rPr>
        <w:t>6. Обстоятельства непреодолимой силы</w:t>
      </w:r>
    </w:p>
    <w:p w:rsidR="004E744C" w:rsidRPr="003915E3" w:rsidRDefault="004E744C" w:rsidP="003915E3">
      <w:pPr>
        <w:ind w:firstLine="720"/>
        <w:jc w:val="both"/>
        <w:rPr>
          <w:sz w:val="28"/>
          <w:szCs w:val="28"/>
        </w:rPr>
      </w:pPr>
      <w:r w:rsidRPr="003915E3">
        <w:rPr>
          <w:sz w:val="28"/>
          <w:szCs w:val="28"/>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и стихийными бедствиями, изданием запретительных актов органов государственной власти.</w:t>
      </w:r>
    </w:p>
    <w:p w:rsidR="004E744C" w:rsidRPr="003915E3" w:rsidRDefault="004E744C" w:rsidP="003915E3">
      <w:pPr>
        <w:ind w:firstLine="720"/>
        <w:jc w:val="both"/>
        <w:rPr>
          <w:sz w:val="28"/>
          <w:szCs w:val="28"/>
        </w:rPr>
      </w:pPr>
      <w:r w:rsidRPr="003915E3">
        <w:rPr>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E744C" w:rsidRPr="003915E3" w:rsidRDefault="004E744C" w:rsidP="003915E3">
      <w:pPr>
        <w:ind w:firstLine="720"/>
        <w:jc w:val="both"/>
        <w:rPr>
          <w:sz w:val="28"/>
          <w:szCs w:val="28"/>
        </w:rPr>
      </w:pPr>
      <w:r w:rsidRPr="003915E3">
        <w:rPr>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влияния на исполнение обязательств по настоящему Договору.</w:t>
      </w:r>
    </w:p>
    <w:p w:rsidR="004E744C" w:rsidRPr="003915E3" w:rsidRDefault="004E744C" w:rsidP="003915E3">
      <w:pPr>
        <w:ind w:firstLine="720"/>
        <w:jc w:val="both"/>
        <w:rPr>
          <w:sz w:val="28"/>
          <w:szCs w:val="28"/>
        </w:rPr>
      </w:pPr>
      <w:r w:rsidRPr="003915E3">
        <w:rPr>
          <w:sz w:val="28"/>
          <w:szCs w:val="28"/>
        </w:rPr>
        <w:t>6.4. Если обстоятельства непреодолимой силы действуют на протяжении 3 (трех) последующих месяцев, настоящий Договор может быть расторгнут по соглашению Сторон, либо в порядке, установленным пунктом 8.3. настоящего Договора.</w:t>
      </w:r>
    </w:p>
    <w:p w:rsidR="004E744C" w:rsidRPr="003915E3" w:rsidRDefault="004E744C" w:rsidP="003915E3">
      <w:pPr>
        <w:jc w:val="center"/>
        <w:rPr>
          <w:b/>
          <w:sz w:val="28"/>
          <w:szCs w:val="28"/>
        </w:rPr>
      </w:pPr>
    </w:p>
    <w:p w:rsidR="004E744C" w:rsidRPr="003915E3" w:rsidRDefault="004E744C" w:rsidP="003915E3">
      <w:pPr>
        <w:tabs>
          <w:tab w:val="num" w:pos="720"/>
        </w:tabs>
        <w:jc w:val="center"/>
        <w:rPr>
          <w:b/>
          <w:bCs/>
          <w:sz w:val="28"/>
          <w:szCs w:val="28"/>
        </w:rPr>
      </w:pPr>
      <w:r w:rsidRPr="003915E3">
        <w:rPr>
          <w:b/>
          <w:sz w:val="28"/>
          <w:szCs w:val="28"/>
        </w:rPr>
        <w:t xml:space="preserve">7. </w:t>
      </w:r>
      <w:r w:rsidRPr="003915E3">
        <w:rPr>
          <w:b/>
          <w:bCs/>
          <w:sz w:val="28"/>
          <w:szCs w:val="28"/>
        </w:rPr>
        <w:t xml:space="preserve"> Порядок разрешения споров </w:t>
      </w:r>
      <w:r w:rsidRPr="003915E3">
        <w:rPr>
          <w:b/>
          <w:bCs/>
          <w:sz w:val="28"/>
          <w:szCs w:val="28"/>
        </w:rPr>
        <w:tab/>
      </w:r>
    </w:p>
    <w:p w:rsidR="004E744C" w:rsidRPr="003915E3" w:rsidRDefault="004E744C" w:rsidP="003915E3">
      <w:pPr>
        <w:tabs>
          <w:tab w:val="num" w:pos="720"/>
        </w:tabs>
        <w:jc w:val="both"/>
        <w:rPr>
          <w:sz w:val="28"/>
          <w:szCs w:val="28"/>
        </w:rPr>
      </w:pPr>
      <w:r w:rsidRPr="003915E3">
        <w:rPr>
          <w:sz w:val="28"/>
          <w:szCs w:val="28"/>
        </w:rPr>
        <w:t xml:space="preserve">            7.1. При возникновении споров стороны принимают меры к их урегулированию путем переговоров.</w:t>
      </w:r>
    </w:p>
    <w:p w:rsidR="004E744C" w:rsidRPr="003915E3" w:rsidRDefault="004E744C" w:rsidP="003915E3">
      <w:pPr>
        <w:tabs>
          <w:tab w:val="num" w:pos="720"/>
        </w:tabs>
        <w:jc w:val="both"/>
        <w:rPr>
          <w:sz w:val="28"/>
          <w:szCs w:val="28"/>
        </w:rPr>
      </w:pPr>
      <w:r w:rsidRPr="003915E3">
        <w:rPr>
          <w:sz w:val="28"/>
          <w:szCs w:val="28"/>
        </w:rPr>
        <w:t xml:space="preserve">            7.2. При невозможности урегулирования споров путем переговоров споры разрешаются с соблюдением претензионного порядка урегулирования споров, сторона получившая претензию, обязана рассмотреть её и ответить по существу претензии в срок не позднее 30 суток с даты получения. При не достижении соглашения споры решаются в Арбитражном суде Ростовской области.</w:t>
      </w:r>
    </w:p>
    <w:p w:rsidR="004E744C" w:rsidRPr="003915E3" w:rsidRDefault="004E744C" w:rsidP="003915E3">
      <w:pPr>
        <w:jc w:val="center"/>
        <w:rPr>
          <w:b/>
          <w:sz w:val="28"/>
          <w:szCs w:val="28"/>
        </w:rPr>
      </w:pPr>
    </w:p>
    <w:p w:rsidR="004E744C" w:rsidRPr="003915E3" w:rsidRDefault="004E744C" w:rsidP="003915E3">
      <w:pPr>
        <w:jc w:val="center"/>
        <w:rPr>
          <w:b/>
          <w:sz w:val="28"/>
          <w:szCs w:val="28"/>
        </w:rPr>
      </w:pPr>
      <w:r w:rsidRPr="003915E3">
        <w:rPr>
          <w:b/>
          <w:sz w:val="28"/>
          <w:szCs w:val="28"/>
        </w:rPr>
        <w:t>8. Порядок внесения изменений, дополнений в Договор и его расторжение</w:t>
      </w:r>
    </w:p>
    <w:p w:rsidR="004E744C" w:rsidRPr="003915E3" w:rsidRDefault="004E744C" w:rsidP="003915E3">
      <w:pPr>
        <w:ind w:firstLine="720"/>
        <w:jc w:val="both"/>
        <w:rPr>
          <w:sz w:val="28"/>
          <w:szCs w:val="28"/>
        </w:rPr>
      </w:pPr>
      <w:r w:rsidRPr="003915E3">
        <w:rPr>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E744C" w:rsidRPr="003915E3" w:rsidRDefault="004E744C" w:rsidP="003915E3">
      <w:pPr>
        <w:ind w:firstLine="720"/>
        <w:jc w:val="both"/>
        <w:rPr>
          <w:sz w:val="28"/>
          <w:szCs w:val="28"/>
        </w:rPr>
      </w:pPr>
      <w:r w:rsidRPr="003915E3">
        <w:rPr>
          <w:sz w:val="28"/>
          <w:szCs w:val="28"/>
        </w:rPr>
        <w:t xml:space="preserve">8.2. Настоящий Договор может быть расторгнут в одностороннем порядке по основаниям, предусмотренным законодательством Российской Федерации и настоящим Договором. </w:t>
      </w:r>
    </w:p>
    <w:p w:rsidR="004E744C" w:rsidRPr="003915E3" w:rsidRDefault="004E744C" w:rsidP="003915E3">
      <w:pPr>
        <w:ind w:firstLine="720"/>
        <w:jc w:val="both"/>
        <w:rPr>
          <w:sz w:val="28"/>
          <w:szCs w:val="28"/>
        </w:rPr>
      </w:pPr>
      <w:r w:rsidRPr="003915E3">
        <w:rPr>
          <w:sz w:val="28"/>
          <w:szCs w:val="28"/>
        </w:rPr>
        <w:t>8.3. Сторона, решившая расторгнуть настоящий Договор, должна направить письменное уведомление о его расторжении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между сторонами производится сверка расчётов.</w:t>
      </w:r>
    </w:p>
    <w:p w:rsidR="004E744C" w:rsidRPr="003915E3" w:rsidRDefault="004E744C" w:rsidP="003915E3">
      <w:pPr>
        <w:jc w:val="center"/>
        <w:rPr>
          <w:b/>
          <w:sz w:val="28"/>
          <w:szCs w:val="28"/>
        </w:rPr>
      </w:pPr>
    </w:p>
    <w:p w:rsidR="004E744C" w:rsidRPr="003915E3" w:rsidRDefault="004E744C" w:rsidP="003915E3">
      <w:pPr>
        <w:jc w:val="center"/>
        <w:rPr>
          <w:b/>
          <w:sz w:val="28"/>
          <w:szCs w:val="28"/>
        </w:rPr>
      </w:pPr>
      <w:r w:rsidRPr="003915E3">
        <w:rPr>
          <w:b/>
          <w:sz w:val="28"/>
          <w:szCs w:val="28"/>
        </w:rPr>
        <w:t>9. Срок действия Договора</w:t>
      </w:r>
    </w:p>
    <w:p w:rsidR="004E744C" w:rsidRPr="003915E3" w:rsidRDefault="004E744C" w:rsidP="003915E3">
      <w:pPr>
        <w:pStyle w:val="ConsNormal"/>
        <w:widowControl/>
        <w:ind w:firstLine="540"/>
        <w:jc w:val="both"/>
        <w:rPr>
          <w:rFonts w:ascii="Times New Roman" w:hAnsi="Times New Roman" w:cs="Times New Roman"/>
          <w:sz w:val="28"/>
          <w:szCs w:val="28"/>
        </w:rPr>
      </w:pPr>
      <w:r w:rsidRPr="003915E3">
        <w:rPr>
          <w:rFonts w:ascii="Times New Roman" w:hAnsi="Times New Roman" w:cs="Times New Roman"/>
          <w:sz w:val="28"/>
          <w:szCs w:val="28"/>
        </w:rPr>
        <w:t xml:space="preserve">9.1. Настоящий Договор вступает в силу с даты его подписания Сторонами и действует до    </w:t>
      </w:r>
      <w:r>
        <w:rPr>
          <w:rFonts w:ascii="Times New Roman" w:hAnsi="Times New Roman" w:cs="Times New Roman"/>
          <w:sz w:val="28"/>
          <w:szCs w:val="28"/>
        </w:rPr>
        <w:t>________</w:t>
      </w:r>
      <w:r w:rsidRPr="003915E3">
        <w:rPr>
          <w:rFonts w:ascii="Times New Roman" w:hAnsi="Times New Roman" w:cs="Times New Roman"/>
          <w:sz w:val="28"/>
          <w:szCs w:val="28"/>
        </w:rPr>
        <w:t xml:space="preserve"> 201</w:t>
      </w:r>
      <w:r>
        <w:rPr>
          <w:rFonts w:ascii="Times New Roman" w:hAnsi="Times New Roman" w:cs="Times New Roman"/>
          <w:sz w:val="28"/>
          <w:szCs w:val="28"/>
        </w:rPr>
        <w:t>4</w:t>
      </w:r>
      <w:r w:rsidRPr="003915E3">
        <w:rPr>
          <w:rFonts w:ascii="Times New Roman" w:hAnsi="Times New Roman" w:cs="Times New Roman"/>
          <w:sz w:val="28"/>
          <w:szCs w:val="28"/>
        </w:rPr>
        <w:t xml:space="preserve"> года, а по обязательствам сторон - до полного их исполнения.</w:t>
      </w:r>
    </w:p>
    <w:p w:rsidR="004E744C" w:rsidRPr="003915E3" w:rsidRDefault="004E744C" w:rsidP="003915E3">
      <w:pPr>
        <w:jc w:val="center"/>
        <w:rPr>
          <w:b/>
          <w:sz w:val="28"/>
          <w:szCs w:val="28"/>
        </w:rPr>
      </w:pPr>
    </w:p>
    <w:p w:rsidR="004E744C" w:rsidRPr="003915E3" w:rsidRDefault="004E744C" w:rsidP="003915E3">
      <w:pPr>
        <w:jc w:val="center"/>
        <w:rPr>
          <w:b/>
          <w:sz w:val="28"/>
          <w:szCs w:val="28"/>
        </w:rPr>
      </w:pPr>
      <w:r w:rsidRPr="003915E3">
        <w:rPr>
          <w:b/>
          <w:sz w:val="28"/>
          <w:szCs w:val="28"/>
        </w:rPr>
        <w:t>10. Прочие условия</w:t>
      </w:r>
    </w:p>
    <w:p w:rsidR="004E744C" w:rsidRPr="003915E3" w:rsidRDefault="004E744C" w:rsidP="003915E3">
      <w:pPr>
        <w:jc w:val="both"/>
        <w:rPr>
          <w:sz w:val="28"/>
          <w:szCs w:val="28"/>
        </w:rPr>
      </w:pPr>
      <w:r w:rsidRPr="003915E3">
        <w:rPr>
          <w:sz w:val="28"/>
          <w:szCs w:val="28"/>
        </w:rPr>
        <w:tab/>
        <w:t>10.1. Право собственности на результаты Работ по настоящему Договору принадлежит Заказчику.</w:t>
      </w:r>
    </w:p>
    <w:p w:rsidR="004E744C" w:rsidRPr="003915E3" w:rsidRDefault="004E744C" w:rsidP="003915E3">
      <w:pPr>
        <w:ind w:firstLine="720"/>
        <w:jc w:val="both"/>
        <w:rPr>
          <w:sz w:val="28"/>
          <w:szCs w:val="28"/>
        </w:rPr>
      </w:pPr>
      <w:r w:rsidRPr="003915E3">
        <w:rPr>
          <w:sz w:val="28"/>
          <w:szCs w:val="28"/>
        </w:rPr>
        <w:t>10.2. Исполнение обязательств по настоящему Договору может быть возложено Исполнителем на  третье лицо только с письменного согласия Заказчика. Исполнитель несёт ответственность перед Заказчиком за действия третьих лиц.</w:t>
      </w:r>
    </w:p>
    <w:p w:rsidR="004E744C" w:rsidRPr="003915E3" w:rsidRDefault="004E744C" w:rsidP="003915E3">
      <w:pPr>
        <w:ind w:firstLine="720"/>
        <w:jc w:val="both"/>
        <w:rPr>
          <w:sz w:val="28"/>
          <w:szCs w:val="28"/>
        </w:rPr>
      </w:pPr>
      <w:r w:rsidRPr="003915E3">
        <w:rPr>
          <w:sz w:val="28"/>
          <w:szCs w:val="28"/>
        </w:rPr>
        <w:t>10.3. В случае изменений у какой-либо из Сторон юридического статуса, адреса и банковских реквизитов, она обязана в течение 5 (пяти) дней со дня возникновения изменений известить о них  другую Сторону.</w:t>
      </w:r>
    </w:p>
    <w:p w:rsidR="004E744C" w:rsidRPr="003915E3" w:rsidRDefault="004E744C" w:rsidP="003915E3">
      <w:pPr>
        <w:ind w:firstLine="720"/>
        <w:jc w:val="both"/>
        <w:rPr>
          <w:sz w:val="28"/>
          <w:szCs w:val="28"/>
        </w:rPr>
      </w:pPr>
      <w:r w:rsidRPr="003915E3">
        <w:rPr>
          <w:sz w:val="28"/>
          <w:szCs w:val="28"/>
        </w:rPr>
        <w:t>10.4. Все приложения к настоящему Договору являются его неотъемлемой частью.</w:t>
      </w:r>
    </w:p>
    <w:p w:rsidR="004E744C" w:rsidRPr="003915E3" w:rsidRDefault="004E744C" w:rsidP="003915E3">
      <w:pPr>
        <w:ind w:firstLine="720"/>
        <w:jc w:val="both"/>
        <w:rPr>
          <w:sz w:val="28"/>
          <w:szCs w:val="28"/>
        </w:rPr>
      </w:pPr>
      <w:r w:rsidRPr="003915E3">
        <w:rPr>
          <w:sz w:val="28"/>
          <w:szCs w:val="28"/>
        </w:rPr>
        <w:t>10.5. Все вопросы не предусмотренные настоящим Договором регулируются законодательством Российской Федерации.</w:t>
      </w:r>
    </w:p>
    <w:p w:rsidR="004E744C" w:rsidRPr="003915E3" w:rsidRDefault="004E744C" w:rsidP="003915E3">
      <w:pPr>
        <w:ind w:firstLine="720"/>
        <w:jc w:val="both"/>
        <w:rPr>
          <w:sz w:val="28"/>
          <w:szCs w:val="28"/>
        </w:rPr>
      </w:pPr>
      <w:r w:rsidRPr="003915E3">
        <w:rPr>
          <w:sz w:val="28"/>
          <w:szCs w:val="28"/>
        </w:rPr>
        <w:t>10.6. Все предыдущие письменные и устные соглашения, переписка, переговоры между Сторонами, относящиеся к данному Договору, теряют силу и заменяются вышеизложенным текстом.</w:t>
      </w:r>
    </w:p>
    <w:p w:rsidR="004E744C" w:rsidRPr="003915E3" w:rsidRDefault="004E744C" w:rsidP="003915E3">
      <w:pPr>
        <w:ind w:firstLine="720"/>
        <w:jc w:val="both"/>
        <w:rPr>
          <w:sz w:val="28"/>
          <w:szCs w:val="28"/>
        </w:rPr>
      </w:pPr>
      <w:r w:rsidRPr="003915E3">
        <w:rPr>
          <w:sz w:val="28"/>
          <w:szCs w:val="28"/>
        </w:rPr>
        <w:t>10.7. Настоящий Договор составлен в двух экземплярах имеющих одинаковую силу, по одному для каждой из Сторон.</w:t>
      </w:r>
    </w:p>
    <w:p w:rsidR="004E744C" w:rsidRPr="003915E3" w:rsidRDefault="004E744C" w:rsidP="003915E3">
      <w:pPr>
        <w:ind w:firstLine="720"/>
        <w:jc w:val="both"/>
        <w:rPr>
          <w:sz w:val="28"/>
          <w:szCs w:val="28"/>
        </w:rPr>
      </w:pPr>
      <w:r w:rsidRPr="003915E3">
        <w:rPr>
          <w:sz w:val="28"/>
          <w:szCs w:val="28"/>
        </w:rPr>
        <w:t>10.8. К настоящему Договору прилагаются:</w:t>
      </w:r>
    </w:p>
    <w:p w:rsidR="004E744C" w:rsidRPr="003915E3" w:rsidRDefault="004E744C" w:rsidP="003915E3">
      <w:pPr>
        <w:ind w:firstLine="720"/>
        <w:jc w:val="both"/>
        <w:rPr>
          <w:sz w:val="28"/>
          <w:szCs w:val="28"/>
        </w:rPr>
      </w:pPr>
      <w:r w:rsidRPr="003915E3">
        <w:rPr>
          <w:sz w:val="28"/>
          <w:szCs w:val="28"/>
        </w:rPr>
        <w:t xml:space="preserve">10.8.1. </w:t>
      </w:r>
      <w:r>
        <w:rPr>
          <w:sz w:val="28"/>
          <w:szCs w:val="28"/>
        </w:rPr>
        <w:t>Техническое задание, р</w:t>
      </w:r>
      <w:r w:rsidRPr="003915E3">
        <w:rPr>
          <w:sz w:val="28"/>
          <w:szCs w:val="28"/>
        </w:rPr>
        <w:t>абочи</w:t>
      </w:r>
      <w:r>
        <w:rPr>
          <w:sz w:val="28"/>
          <w:szCs w:val="28"/>
        </w:rPr>
        <w:t>й</w:t>
      </w:r>
      <w:r w:rsidRPr="003915E3">
        <w:rPr>
          <w:sz w:val="28"/>
          <w:szCs w:val="28"/>
        </w:rPr>
        <w:t xml:space="preserve"> проек</w:t>
      </w:r>
      <w:r>
        <w:rPr>
          <w:sz w:val="28"/>
          <w:szCs w:val="28"/>
        </w:rPr>
        <w:t>т</w:t>
      </w:r>
      <w:r w:rsidRPr="003915E3">
        <w:rPr>
          <w:sz w:val="28"/>
          <w:szCs w:val="28"/>
        </w:rPr>
        <w:t xml:space="preserve"> № 10/2013-433/0068-ПТ1;ПТ2 (приложение №1).</w:t>
      </w:r>
    </w:p>
    <w:p w:rsidR="004E744C" w:rsidRPr="003915E3" w:rsidRDefault="004E744C" w:rsidP="003915E3">
      <w:pPr>
        <w:ind w:firstLine="720"/>
        <w:jc w:val="both"/>
        <w:rPr>
          <w:sz w:val="28"/>
          <w:szCs w:val="28"/>
        </w:rPr>
      </w:pPr>
      <w:r w:rsidRPr="003915E3">
        <w:rPr>
          <w:sz w:val="28"/>
          <w:szCs w:val="28"/>
        </w:rPr>
        <w:t>10.8.2. Локальный сметный расчет (приложение №2);</w:t>
      </w:r>
    </w:p>
    <w:p w:rsidR="004E744C" w:rsidRPr="003915E3" w:rsidRDefault="004E744C" w:rsidP="003915E3">
      <w:pPr>
        <w:ind w:firstLine="720"/>
        <w:jc w:val="center"/>
        <w:rPr>
          <w:b/>
          <w:sz w:val="28"/>
          <w:szCs w:val="28"/>
        </w:rPr>
      </w:pPr>
      <w:r w:rsidRPr="003915E3">
        <w:rPr>
          <w:b/>
          <w:sz w:val="28"/>
          <w:szCs w:val="28"/>
        </w:rPr>
        <w:t>11. Юридические адреса и платежные реквизиты Сторон</w:t>
      </w:r>
    </w:p>
    <w:p w:rsidR="004E744C" w:rsidRPr="003915E3" w:rsidRDefault="004E744C" w:rsidP="003915E3">
      <w:pPr>
        <w:ind w:firstLine="720"/>
        <w:jc w:val="center"/>
        <w:rPr>
          <w:b/>
          <w:sz w:val="28"/>
          <w:szCs w:val="28"/>
        </w:rPr>
      </w:pPr>
    </w:p>
    <w:tbl>
      <w:tblPr>
        <w:tblW w:w="0" w:type="auto"/>
        <w:tblLook w:val="01E0"/>
      </w:tblPr>
      <w:tblGrid>
        <w:gridCol w:w="4632"/>
        <w:gridCol w:w="5222"/>
      </w:tblGrid>
      <w:tr w:rsidR="004E744C" w:rsidRPr="003915E3" w:rsidTr="003F7954">
        <w:tc>
          <w:tcPr>
            <w:tcW w:w="4917" w:type="dxa"/>
          </w:tcPr>
          <w:p w:rsidR="004E744C" w:rsidRPr="003915E3" w:rsidRDefault="004E744C" w:rsidP="003F7954">
            <w:pPr>
              <w:rPr>
                <w:b/>
                <w:sz w:val="28"/>
                <w:szCs w:val="28"/>
              </w:rPr>
            </w:pPr>
            <w:r w:rsidRPr="003915E3">
              <w:rPr>
                <w:b/>
                <w:sz w:val="28"/>
                <w:szCs w:val="28"/>
              </w:rPr>
              <w:t>Исполнитель:</w:t>
            </w:r>
          </w:p>
          <w:p w:rsidR="004E744C" w:rsidRPr="003915E3" w:rsidRDefault="004E744C" w:rsidP="003F7954">
            <w:pPr>
              <w:rPr>
                <w:rStyle w:val="Strong"/>
                <w:rFonts w:eastAsia="MS Mincho"/>
                <w:b w:val="0"/>
                <w:bCs w:val="0"/>
                <w:color w:val="000000"/>
                <w:sz w:val="28"/>
                <w:szCs w:val="28"/>
              </w:rPr>
            </w:pPr>
            <w:r w:rsidRPr="003915E3">
              <w:rPr>
                <w:rStyle w:val="Strong"/>
                <w:rFonts w:eastAsia="MS Mincho"/>
                <w:bCs w:val="0"/>
                <w:color w:val="000000"/>
                <w:sz w:val="28"/>
                <w:szCs w:val="28"/>
              </w:rPr>
              <w:t>Юридическое лицо:</w:t>
            </w:r>
          </w:p>
          <w:p w:rsidR="004E744C" w:rsidRPr="003915E3" w:rsidRDefault="004E744C" w:rsidP="009B45F1">
            <w:pPr>
              <w:jc w:val="both"/>
              <w:rPr>
                <w:sz w:val="28"/>
                <w:szCs w:val="28"/>
              </w:rPr>
            </w:pPr>
          </w:p>
        </w:tc>
        <w:tc>
          <w:tcPr>
            <w:tcW w:w="5451" w:type="dxa"/>
          </w:tcPr>
          <w:p w:rsidR="004E744C" w:rsidRPr="003915E3" w:rsidRDefault="004E744C" w:rsidP="003F7954">
            <w:pPr>
              <w:rPr>
                <w:b/>
                <w:bCs/>
                <w:color w:val="000000"/>
                <w:sz w:val="28"/>
                <w:szCs w:val="28"/>
              </w:rPr>
            </w:pPr>
            <w:r w:rsidRPr="003915E3">
              <w:rPr>
                <w:b/>
                <w:bCs/>
                <w:color w:val="000000"/>
                <w:sz w:val="28"/>
                <w:szCs w:val="28"/>
              </w:rPr>
              <w:t>Заказчик:</w:t>
            </w:r>
          </w:p>
          <w:p w:rsidR="004E744C" w:rsidRPr="003915E3" w:rsidRDefault="004E744C" w:rsidP="003F7954">
            <w:pPr>
              <w:rPr>
                <w:rStyle w:val="Strong"/>
                <w:rFonts w:eastAsia="MS Mincho"/>
                <w:b w:val="0"/>
                <w:bCs w:val="0"/>
                <w:color w:val="000000"/>
                <w:sz w:val="28"/>
                <w:szCs w:val="28"/>
              </w:rPr>
            </w:pPr>
            <w:r w:rsidRPr="003915E3">
              <w:rPr>
                <w:sz w:val="28"/>
                <w:szCs w:val="28"/>
              </w:rPr>
              <w:t xml:space="preserve">   </w:t>
            </w:r>
            <w:r w:rsidRPr="003915E3">
              <w:rPr>
                <w:rStyle w:val="Strong"/>
                <w:rFonts w:eastAsia="MS Mincho"/>
                <w:bCs w:val="0"/>
                <w:color w:val="000000"/>
                <w:sz w:val="28"/>
                <w:szCs w:val="28"/>
              </w:rPr>
              <w:t>Юридическое лицо:</w:t>
            </w:r>
          </w:p>
          <w:p w:rsidR="004E744C" w:rsidRPr="003915E3" w:rsidRDefault="004E744C" w:rsidP="003F7954">
            <w:pPr>
              <w:rPr>
                <w:rStyle w:val="Strong"/>
                <w:rFonts w:eastAsia="MS Mincho"/>
                <w:b w:val="0"/>
                <w:bCs w:val="0"/>
                <w:color w:val="000000"/>
                <w:sz w:val="28"/>
                <w:szCs w:val="28"/>
              </w:rPr>
            </w:pPr>
            <w:r w:rsidRPr="003915E3">
              <w:rPr>
                <w:sz w:val="28"/>
                <w:szCs w:val="28"/>
              </w:rPr>
              <w:t xml:space="preserve">ОАО «ТрансКонтейнер» </w:t>
            </w:r>
          </w:p>
          <w:p w:rsidR="004E744C" w:rsidRPr="003915E3" w:rsidRDefault="004E744C" w:rsidP="003F7954">
            <w:pPr>
              <w:rPr>
                <w:rStyle w:val="Strong"/>
                <w:rFonts w:eastAsia="MS Mincho"/>
                <w:b w:val="0"/>
                <w:bCs w:val="0"/>
                <w:color w:val="000000"/>
                <w:sz w:val="28"/>
                <w:szCs w:val="28"/>
              </w:rPr>
            </w:pPr>
            <w:r w:rsidRPr="003915E3">
              <w:rPr>
                <w:rStyle w:val="Strong"/>
                <w:rFonts w:eastAsia="MS Mincho"/>
                <w:b w:val="0"/>
                <w:bCs w:val="0"/>
                <w:color w:val="000000"/>
                <w:sz w:val="28"/>
                <w:szCs w:val="28"/>
              </w:rPr>
              <w:t>Российская Федерация</w:t>
            </w:r>
          </w:p>
          <w:p w:rsidR="004E744C" w:rsidRPr="003915E3" w:rsidRDefault="004E744C" w:rsidP="003F7954">
            <w:pPr>
              <w:rPr>
                <w:rStyle w:val="Strong"/>
                <w:rFonts w:eastAsia="MS Mincho"/>
                <w:b w:val="0"/>
                <w:bCs w:val="0"/>
                <w:color w:val="000000"/>
                <w:sz w:val="28"/>
                <w:szCs w:val="28"/>
              </w:rPr>
            </w:pPr>
            <w:r>
              <w:rPr>
                <w:rStyle w:val="Strong"/>
                <w:rFonts w:eastAsia="MS Mincho"/>
                <w:b w:val="0"/>
                <w:bCs w:val="0"/>
                <w:color w:val="000000"/>
                <w:sz w:val="28"/>
                <w:szCs w:val="28"/>
              </w:rPr>
              <w:t>125047</w:t>
            </w:r>
            <w:r w:rsidRPr="003915E3">
              <w:rPr>
                <w:rStyle w:val="Strong"/>
                <w:rFonts w:eastAsia="MS Mincho"/>
                <w:b w:val="0"/>
                <w:bCs w:val="0"/>
                <w:color w:val="000000"/>
                <w:sz w:val="28"/>
                <w:szCs w:val="28"/>
              </w:rPr>
              <w:t xml:space="preserve">  г. Москва, </w:t>
            </w:r>
            <w:r>
              <w:rPr>
                <w:rStyle w:val="Strong"/>
                <w:rFonts w:eastAsia="MS Mincho"/>
                <w:b w:val="0"/>
                <w:bCs w:val="0"/>
                <w:color w:val="000000"/>
                <w:sz w:val="28"/>
                <w:szCs w:val="28"/>
              </w:rPr>
              <w:t>пер. Оружейный</w:t>
            </w:r>
            <w:r w:rsidRPr="003915E3">
              <w:rPr>
                <w:rStyle w:val="Strong"/>
                <w:rFonts w:eastAsia="MS Mincho"/>
                <w:b w:val="0"/>
                <w:bCs w:val="0"/>
                <w:color w:val="000000"/>
                <w:sz w:val="28"/>
                <w:szCs w:val="28"/>
              </w:rPr>
              <w:t>,  д. 1</w:t>
            </w:r>
            <w:r>
              <w:rPr>
                <w:rStyle w:val="Strong"/>
                <w:rFonts w:eastAsia="MS Mincho"/>
                <w:b w:val="0"/>
                <w:bCs w:val="0"/>
                <w:color w:val="000000"/>
                <w:sz w:val="28"/>
                <w:szCs w:val="28"/>
              </w:rPr>
              <w:t>9</w:t>
            </w:r>
            <w:r w:rsidRPr="003915E3">
              <w:rPr>
                <w:rStyle w:val="Strong"/>
                <w:rFonts w:eastAsia="MS Mincho"/>
                <w:b w:val="0"/>
                <w:bCs w:val="0"/>
                <w:color w:val="000000"/>
                <w:sz w:val="28"/>
                <w:szCs w:val="28"/>
              </w:rPr>
              <w:t xml:space="preserve"> </w:t>
            </w:r>
          </w:p>
          <w:p w:rsidR="004E744C" w:rsidRPr="003915E3" w:rsidRDefault="004E744C" w:rsidP="003F7954">
            <w:pPr>
              <w:rPr>
                <w:sz w:val="28"/>
                <w:szCs w:val="28"/>
              </w:rPr>
            </w:pPr>
            <w:r w:rsidRPr="003915E3">
              <w:rPr>
                <w:sz w:val="28"/>
                <w:szCs w:val="28"/>
              </w:rPr>
              <w:t>филиал ОАО «ТрансКонтейнер»</w:t>
            </w:r>
          </w:p>
          <w:p w:rsidR="004E744C" w:rsidRPr="003915E3" w:rsidRDefault="004E744C" w:rsidP="003F7954">
            <w:pPr>
              <w:rPr>
                <w:sz w:val="28"/>
                <w:szCs w:val="28"/>
              </w:rPr>
            </w:pPr>
            <w:r w:rsidRPr="003915E3">
              <w:rPr>
                <w:sz w:val="28"/>
                <w:szCs w:val="28"/>
              </w:rPr>
              <w:t>на Северо-Кавказской</w:t>
            </w:r>
          </w:p>
          <w:p w:rsidR="004E744C" w:rsidRPr="003915E3" w:rsidRDefault="004E744C" w:rsidP="003F7954">
            <w:pPr>
              <w:rPr>
                <w:rStyle w:val="Strong"/>
                <w:rFonts w:eastAsia="MS Mincho"/>
                <w:b w:val="0"/>
                <w:bCs w:val="0"/>
                <w:color w:val="000000"/>
                <w:sz w:val="28"/>
                <w:szCs w:val="28"/>
              </w:rPr>
            </w:pPr>
            <w:r w:rsidRPr="003915E3">
              <w:rPr>
                <w:sz w:val="28"/>
                <w:szCs w:val="28"/>
              </w:rPr>
              <w:t xml:space="preserve">железной дороге  </w:t>
            </w:r>
          </w:p>
          <w:p w:rsidR="004E744C" w:rsidRPr="003915E3" w:rsidRDefault="004E744C" w:rsidP="003F7954">
            <w:pPr>
              <w:rPr>
                <w:sz w:val="28"/>
                <w:szCs w:val="28"/>
              </w:rPr>
            </w:pPr>
            <w:r w:rsidRPr="003915E3">
              <w:rPr>
                <w:sz w:val="28"/>
                <w:szCs w:val="28"/>
              </w:rPr>
              <w:t xml:space="preserve">344019, г. Ростов-на-Дону,                                            </w:t>
            </w:r>
          </w:p>
          <w:p w:rsidR="004E744C" w:rsidRPr="003915E3" w:rsidRDefault="004E744C" w:rsidP="003F7954">
            <w:pPr>
              <w:rPr>
                <w:sz w:val="28"/>
                <w:szCs w:val="28"/>
              </w:rPr>
            </w:pPr>
            <w:r w:rsidRPr="003915E3">
              <w:rPr>
                <w:sz w:val="28"/>
                <w:szCs w:val="28"/>
              </w:rPr>
              <w:t xml:space="preserve">ул. Закруткина, 67в/2б (пер. Продольный, 2б)         </w:t>
            </w:r>
          </w:p>
          <w:p w:rsidR="004E744C" w:rsidRPr="003915E3" w:rsidRDefault="004E744C" w:rsidP="003F7954">
            <w:pPr>
              <w:rPr>
                <w:sz w:val="28"/>
                <w:szCs w:val="28"/>
              </w:rPr>
            </w:pPr>
            <w:r w:rsidRPr="003915E3">
              <w:rPr>
                <w:sz w:val="28"/>
                <w:szCs w:val="28"/>
              </w:rPr>
              <w:t xml:space="preserve">телефон: (863) 2829503, 2829043, 2829523                    </w:t>
            </w:r>
          </w:p>
          <w:p w:rsidR="004E744C" w:rsidRPr="003915E3" w:rsidRDefault="004E744C" w:rsidP="003F7954">
            <w:pPr>
              <w:rPr>
                <w:sz w:val="28"/>
                <w:szCs w:val="28"/>
              </w:rPr>
            </w:pPr>
            <w:r w:rsidRPr="003915E3">
              <w:rPr>
                <w:sz w:val="28"/>
                <w:szCs w:val="28"/>
              </w:rPr>
              <w:t xml:space="preserve">факс: (863) 2594676                                        </w:t>
            </w:r>
          </w:p>
          <w:p w:rsidR="004E744C" w:rsidRPr="003915E3" w:rsidRDefault="004E744C" w:rsidP="003F7954">
            <w:pPr>
              <w:rPr>
                <w:sz w:val="28"/>
                <w:szCs w:val="28"/>
              </w:rPr>
            </w:pPr>
            <w:r w:rsidRPr="003915E3">
              <w:rPr>
                <w:sz w:val="28"/>
                <w:szCs w:val="28"/>
                <w:lang w:val="en-US"/>
              </w:rPr>
              <w:t>E</w:t>
            </w:r>
            <w:r w:rsidRPr="003915E3">
              <w:rPr>
                <w:sz w:val="28"/>
                <w:szCs w:val="28"/>
              </w:rPr>
              <w:t>-</w:t>
            </w:r>
            <w:r w:rsidRPr="003915E3">
              <w:rPr>
                <w:sz w:val="28"/>
                <w:szCs w:val="28"/>
                <w:lang w:val="en-US"/>
              </w:rPr>
              <w:t>mail</w:t>
            </w:r>
            <w:r w:rsidRPr="003915E3">
              <w:rPr>
                <w:sz w:val="28"/>
                <w:szCs w:val="28"/>
              </w:rPr>
              <w:t xml:space="preserve"> </w:t>
            </w:r>
            <w:hyperlink r:id="rId10" w:history="1">
              <w:r w:rsidRPr="003915E3">
                <w:rPr>
                  <w:rStyle w:val="Hyperlink"/>
                  <w:sz w:val="28"/>
                  <w:szCs w:val="28"/>
                  <w:lang w:val="en-US"/>
                </w:rPr>
                <w:t>skzd</w:t>
              </w:r>
              <w:r w:rsidRPr="003915E3">
                <w:rPr>
                  <w:rStyle w:val="Hyperlink"/>
                  <w:sz w:val="28"/>
                  <w:szCs w:val="28"/>
                </w:rPr>
                <w:t>@</w:t>
              </w:r>
              <w:r w:rsidRPr="003915E3">
                <w:rPr>
                  <w:rStyle w:val="Hyperlink"/>
                  <w:sz w:val="28"/>
                  <w:szCs w:val="28"/>
                  <w:lang w:val="en-US"/>
                </w:rPr>
                <w:t>trcont</w:t>
              </w:r>
              <w:r w:rsidRPr="003915E3">
                <w:rPr>
                  <w:rStyle w:val="Hyperlink"/>
                  <w:sz w:val="28"/>
                  <w:szCs w:val="28"/>
                </w:rPr>
                <w:t>.</w:t>
              </w:r>
              <w:r w:rsidRPr="003915E3">
                <w:rPr>
                  <w:rStyle w:val="Hyperlink"/>
                  <w:sz w:val="28"/>
                  <w:szCs w:val="28"/>
                  <w:lang w:val="en-US"/>
                </w:rPr>
                <w:t>ru</w:t>
              </w:r>
            </w:hyperlink>
            <w:r w:rsidRPr="003915E3">
              <w:rPr>
                <w:sz w:val="28"/>
                <w:szCs w:val="28"/>
                <w:u w:val="single"/>
              </w:rPr>
              <w:t xml:space="preserve"> </w:t>
            </w:r>
            <w:r w:rsidRPr="003915E3">
              <w:rPr>
                <w:sz w:val="28"/>
                <w:szCs w:val="28"/>
              </w:rPr>
              <w:t xml:space="preserve">    </w:t>
            </w:r>
          </w:p>
          <w:p w:rsidR="004E744C" w:rsidRPr="003915E3" w:rsidRDefault="004E744C" w:rsidP="003F7954">
            <w:pPr>
              <w:rPr>
                <w:sz w:val="28"/>
                <w:szCs w:val="28"/>
              </w:rPr>
            </w:pPr>
            <w:r w:rsidRPr="003915E3">
              <w:rPr>
                <w:sz w:val="28"/>
                <w:szCs w:val="28"/>
              </w:rPr>
              <w:t xml:space="preserve">ОКПО 95026404 ОГРН 1067746341024                        </w:t>
            </w:r>
          </w:p>
          <w:p w:rsidR="004E744C" w:rsidRPr="003915E3" w:rsidRDefault="004E744C" w:rsidP="003F7954">
            <w:pPr>
              <w:rPr>
                <w:sz w:val="28"/>
                <w:szCs w:val="28"/>
              </w:rPr>
            </w:pPr>
            <w:r w:rsidRPr="003915E3">
              <w:rPr>
                <w:sz w:val="28"/>
                <w:szCs w:val="28"/>
              </w:rPr>
              <w:t>ОКАТО 45286565000 ОКТМО 60701000</w:t>
            </w:r>
          </w:p>
          <w:p w:rsidR="004E744C" w:rsidRPr="003915E3" w:rsidRDefault="004E744C" w:rsidP="003F7954">
            <w:pPr>
              <w:rPr>
                <w:sz w:val="28"/>
                <w:szCs w:val="28"/>
              </w:rPr>
            </w:pPr>
            <w:r w:rsidRPr="003915E3">
              <w:rPr>
                <w:sz w:val="28"/>
                <w:szCs w:val="28"/>
              </w:rPr>
              <w:t>ИНН 7708591995 КПП 997650001</w:t>
            </w:r>
          </w:p>
          <w:p w:rsidR="004E744C" w:rsidRPr="003915E3" w:rsidRDefault="004E744C" w:rsidP="003F7954">
            <w:pPr>
              <w:rPr>
                <w:sz w:val="28"/>
                <w:szCs w:val="28"/>
              </w:rPr>
            </w:pPr>
            <w:r w:rsidRPr="003915E3">
              <w:rPr>
                <w:sz w:val="28"/>
                <w:szCs w:val="28"/>
              </w:rPr>
              <w:t xml:space="preserve">Банковские реквизиты:                                                                  </w:t>
            </w:r>
          </w:p>
          <w:p w:rsidR="004E744C" w:rsidRPr="003915E3" w:rsidRDefault="004E744C" w:rsidP="003F7954">
            <w:pPr>
              <w:rPr>
                <w:sz w:val="28"/>
                <w:szCs w:val="28"/>
              </w:rPr>
            </w:pPr>
            <w:r w:rsidRPr="003915E3">
              <w:rPr>
                <w:sz w:val="28"/>
                <w:szCs w:val="28"/>
              </w:rPr>
              <w:t>Филиал ОАО Банк ВТБ в г. Ростове-на-Дону</w:t>
            </w:r>
          </w:p>
          <w:p w:rsidR="004E744C" w:rsidRPr="003915E3" w:rsidRDefault="004E744C" w:rsidP="003F7954">
            <w:pPr>
              <w:rPr>
                <w:sz w:val="28"/>
                <w:szCs w:val="28"/>
              </w:rPr>
            </w:pPr>
            <w:r w:rsidRPr="003915E3">
              <w:rPr>
                <w:sz w:val="28"/>
                <w:szCs w:val="28"/>
              </w:rPr>
              <w:t>Рас.  счет:   40702810700300004791</w:t>
            </w:r>
          </w:p>
          <w:p w:rsidR="004E744C" w:rsidRPr="003915E3" w:rsidRDefault="004E744C" w:rsidP="003F7954">
            <w:pPr>
              <w:rPr>
                <w:sz w:val="28"/>
                <w:szCs w:val="28"/>
              </w:rPr>
            </w:pPr>
            <w:r w:rsidRPr="003915E3">
              <w:rPr>
                <w:sz w:val="28"/>
                <w:szCs w:val="28"/>
              </w:rPr>
              <w:t>Кор. счет:   30101810300000000999</w:t>
            </w:r>
          </w:p>
          <w:p w:rsidR="004E744C" w:rsidRPr="003915E3" w:rsidRDefault="004E744C" w:rsidP="003F7954">
            <w:pPr>
              <w:rPr>
                <w:sz w:val="28"/>
                <w:szCs w:val="28"/>
              </w:rPr>
            </w:pPr>
            <w:r w:rsidRPr="003915E3">
              <w:rPr>
                <w:sz w:val="28"/>
                <w:szCs w:val="28"/>
              </w:rPr>
              <w:t>БИК:   046015999</w:t>
            </w:r>
          </w:p>
          <w:p w:rsidR="004E744C" w:rsidRPr="003915E3" w:rsidRDefault="004E744C" w:rsidP="003F7954">
            <w:pPr>
              <w:pStyle w:val="Heading2"/>
              <w:ind w:firstLine="0"/>
            </w:pPr>
          </w:p>
        </w:tc>
      </w:tr>
      <w:tr w:rsidR="004E744C" w:rsidRPr="003915E3" w:rsidTr="003F7954">
        <w:tc>
          <w:tcPr>
            <w:tcW w:w="4917" w:type="dxa"/>
          </w:tcPr>
          <w:p w:rsidR="004E744C" w:rsidRPr="003915E3" w:rsidRDefault="004E744C" w:rsidP="003F7954">
            <w:pPr>
              <w:jc w:val="center"/>
              <w:rPr>
                <w:b/>
                <w:sz w:val="28"/>
                <w:szCs w:val="28"/>
              </w:rPr>
            </w:pPr>
            <w:r w:rsidRPr="003915E3">
              <w:rPr>
                <w:b/>
                <w:sz w:val="28"/>
                <w:szCs w:val="28"/>
              </w:rPr>
              <w:t>Исполнитель:</w:t>
            </w:r>
          </w:p>
          <w:p w:rsidR="004E744C" w:rsidRPr="003915E3" w:rsidRDefault="004E744C" w:rsidP="003F7954">
            <w:pPr>
              <w:rPr>
                <w:b/>
                <w:sz w:val="28"/>
                <w:szCs w:val="28"/>
              </w:rPr>
            </w:pPr>
          </w:p>
          <w:p w:rsidR="004E744C" w:rsidRPr="003915E3" w:rsidRDefault="004E744C" w:rsidP="003F7954">
            <w:pPr>
              <w:rPr>
                <w:b/>
                <w:sz w:val="28"/>
                <w:szCs w:val="28"/>
              </w:rPr>
            </w:pPr>
            <w:r w:rsidRPr="003915E3">
              <w:rPr>
                <w:b/>
                <w:sz w:val="28"/>
                <w:szCs w:val="28"/>
              </w:rPr>
              <w:t>_________________/</w:t>
            </w:r>
          </w:p>
          <w:p w:rsidR="004E744C" w:rsidRPr="003915E3" w:rsidRDefault="004E744C" w:rsidP="003F7954">
            <w:pPr>
              <w:rPr>
                <w:b/>
                <w:sz w:val="28"/>
                <w:szCs w:val="28"/>
              </w:rPr>
            </w:pPr>
            <w:r w:rsidRPr="003915E3">
              <w:rPr>
                <w:b/>
                <w:sz w:val="28"/>
                <w:szCs w:val="28"/>
              </w:rPr>
              <w:t>М.П.</w:t>
            </w:r>
          </w:p>
        </w:tc>
        <w:tc>
          <w:tcPr>
            <w:tcW w:w="5451" w:type="dxa"/>
          </w:tcPr>
          <w:p w:rsidR="004E744C" w:rsidRPr="003915E3" w:rsidRDefault="004E744C" w:rsidP="003F7954">
            <w:pPr>
              <w:jc w:val="center"/>
              <w:rPr>
                <w:b/>
                <w:sz w:val="28"/>
                <w:szCs w:val="28"/>
              </w:rPr>
            </w:pPr>
            <w:r w:rsidRPr="003915E3">
              <w:rPr>
                <w:b/>
                <w:sz w:val="28"/>
                <w:szCs w:val="28"/>
              </w:rPr>
              <w:t xml:space="preserve"> Заказчик:</w:t>
            </w:r>
          </w:p>
          <w:p w:rsidR="004E744C" w:rsidRPr="003915E3" w:rsidRDefault="004E744C" w:rsidP="003F7954">
            <w:pPr>
              <w:pStyle w:val="BodyTextIndent"/>
              <w:ind w:firstLine="0"/>
              <w:rPr>
                <w:b/>
                <w:szCs w:val="28"/>
              </w:rPr>
            </w:pPr>
            <w:r w:rsidRPr="003915E3">
              <w:rPr>
                <w:szCs w:val="28"/>
              </w:rPr>
              <w:t xml:space="preserve">        </w:t>
            </w:r>
            <w:r w:rsidRPr="003915E3">
              <w:rPr>
                <w:b/>
                <w:szCs w:val="28"/>
              </w:rPr>
              <w:t xml:space="preserve">Директор филиала  </w:t>
            </w:r>
          </w:p>
          <w:p w:rsidR="004E744C" w:rsidRPr="003915E3" w:rsidRDefault="004E744C" w:rsidP="003F7954">
            <w:pPr>
              <w:pStyle w:val="BodyTextIndent"/>
              <w:ind w:firstLine="0"/>
              <w:jc w:val="center"/>
              <w:rPr>
                <w:b/>
                <w:szCs w:val="28"/>
              </w:rPr>
            </w:pPr>
            <w:r w:rsidRPr="003915E3">
              <w:rPr>
                <w:b/>
                <w:szCs w:val="28"/>
              </w:rPr>
              <w:t>ОАО  «ТрансКонтейнер» на СКжд</w:t>
            </w:r>
          </w:p>
          <w:p w:rsidR="004E744C" w:rsidRPr="003915E3" w:rsidRDefault="004E744C" w:rsidP="003F7954">
            <w:pPr>
              <w:jc w:val="center"/>
              <w:rPr>
                <w:b/>
                <w:sz w:val="28"/>
                <w:szCs w:val="28"/>
              </w:rPr>
            </w:pPr>
          </w:p>
          <w:p w:rsidR="004E744C" w:rsidRPr="003915E3" w:rsidRDefault="004E744C" w:rsidP="003F7954">
            <w:pPr>
              <w:rPr>
                <w:b/>
                <w:sz w:val="28"/>
                <w:szCs w:val="28"/>
              </w:rPr>
            </w:pPr>
            <w:r w:rsidRPr="003915E3">
              <w:rPr>
                <w:b/>
                <w:sz w:val="28"/>
                <w:szCs w:val="28"/>
              </w:rPr>
              <w:t>________________________/ Колобков А. Е.</w:t>
            </w:r>
          </w:p>
          <w:p w:rsidR="004E744C" w:rsidRPr="003915E3" w:rsidRDefault="004E744C" w:rsidP="003F7954">
            <w:pPr>
              <w:rPr>
                <w:sz w:val="28"/>
                <w:szCs w:val="28"/>
              </w:rPr>
            </w:pPr>
            <w:r w:rsidRPr="003915E3">
              <w:rPr>
                <w:b/>
                <w:sz w:val="28"/>
                <w:szCs w:val="28"/>
              </w:rPr>
              <w:t>М.П.</w:t>
            </w:r>
          </w:p>
        </w:tc>
      </w:tr>
    </w:tbl>
    <w:p w:rsidR="004E744C" w:rsidRPr="003915E3" w:rsidRDefault="004E744C" w:rsidP="003915E3">
      <w:pPr>
        <w:rPr>
          <w:sz w:val="28"/>
          <w:szCs w:val="28"/>
        </w:rPr>
      </w:pPr>
    </w:p>
    <w:p w:rsidR="004E744C" w:rsidRDefault="004E744C" w:rsidP="0061789C">
      <w:pPr>
        <w:rPr>
          <w:rFonts w:eastAsia="MS Mincho"/>
          <w:b/>
          <w:i/>
          <w:sz w:val="28"/>
          <w:szCs w:val="28"/>
        </w:rPr>
      </w:pPr>
      <w:r w:rsidRPr="003915E3">
        <w:rPr>
          <w:b/>
          <w:i/>
          <w:sz w:val="28"/>
          <w:szCs w:val="28"/>
        </w:rPr>
        <w:br w:type="page"/>
      </w:r>
    </w:p>
    <w:p w:rsidR="004E744C" w:rsidRPr="0061789C" w:rsidRDefault="004E744C" w:rsidP="0061789C">
      <w:pPr>
        <w:pStyle w:val="BodyText"/>
        <w:ind w:firstLine="0"/>
        <w:jc w:val="right"/>
        <w:rPr>
          <w:sz w:val="28"/>
          <w:szCs w:val="28"/>
        </w:rPr>
      </w:pPr>
      <w:r w:rsidRPr="0061789C">
        <w:rPr>
          <w:sz w:val="28"/>
          <w:szCs w:val="28"/>
        </w:rPr>
        <w:t>Приложение № 6</w:t>
      </w:r>
    </w:p>
    <w:p w:rsidR="004E744C" w:rsidRPr="0061789C" w:rsidRDefault="004E744C" w:rsidP="0061789C">
      <w:pPr>
        <w:pStyle w:val="BodyText"/>
        <w:ind w:firstLine="0"/>
        <w:jc w:val="right"/>
        <w:rPr>
          <w:sz w:val="28"/>
          <w:szCs w:val="28"/>
        </w:rPr>
      </w:pPr>
      <w:r w:rsidRPr="0061789C">
        <w:rPr>
          <w:sz w:val="28"/>
          <w:szCs w:val="28"/>
        </w:rPr>
        <w:t>к документации о закупке</w:t>
      </w:r>
    </w:p>
    <w:p w:rsidR="004E744C" w:rsidRPr="0061789C" w:rsidRDefault="004E744C" w:rsidP="0061789C">
      <w:pPr>
        <w:pStyle w:val="BodyText"/>
        <w:jc w:val="left"/>
        <w:rPr>
          <w:b/>
          <w:i/>
          <w:sz w:val="28"/>
          <w:szCs w:val="28"/>
        </w:rPr>
      </w:pPr>
    </w:p>
    <w:p w:rsidR="004E744C" w:rsidRPr="0061789C" w:rsidRDefault="004E744C" w:rsidP="0061789C">
      <w:pPr>
        <w:pStyle w:val="BodyText"/>
        <w:jc w:val="left"/>
        <w:rPr>
          <w:b/>
          <w:i/>
          <w:sz w:val="28"/>
          <w:szCs w:val="28"/>
        </w:rPr>
      </w:pPr>
    </w:p>
    <w:p w:rsidR="004E744C" w:rsidRPr="0061789C" w:rsidRDefault="004E744C" w:rsidP="0061789C">
      <w:pPr>
        <w:jc w:val="center"/>
        <w:rPr>
          <w:b/>
          <w:bCs/>
          <w:sz w:val="28"/>
          <w:szCs w:val="28"/>
        </w:rPr>
      </w:pPr>
      <w:r w:rsidRPr="0061789C">
        <w:rPr>
          <w:b/>
          <w:bCs/>
          <w:sz w:val="28"/>
          <w:szCs w:val="28"/>
        </w:rPr>
        <w:t>СВЕДЕНИЯ ОБ АДМИНИСТРАТИВНОМ И ПРОИЗВОДСТВЕННОМ ПЕРСОНАЛЕ ПРЕТЕНДЕНТА</w:t>
      </w:r>
    </w:p>
    <w:p w:rsidR="004E744C" w:rsidRPr="0061789C" w:rsidRDefault="004E744C" w:rsidP="0061789C">
      <w:pPr>
        <w:jc w:val="center"/>
        <w:rPr>
          <w:sz w:val="28"/>
          <w:szCs w:val="28"/>
        </w:rPr>
      </w:pPr>
      <w:r w:rsidRPr="0061789C">
        <w:rPr>
          <w:sz w:val="28"/>
          <w:szCs w:val="28"/>
        </w:rPr>
        <w:t>(</w:t>
      </w:r>
      <w:r w:rsidRPr="0061789C">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61789C">
        <w:rPr>
          <w:sz w:val="28"/>
          <w:szCs w:val="28"/>
        </w:rPr>
        <w:t>)</w:t>
      </w:r>
    </w:p>
    <w:p w:rsidR="004E744C" w:rsidRPr="0061789C" w:rsidRDefault="004E744C" w:rsidP="0061789C">
      <w:pPr>
        <w:jc w:val="center"/>
      </w:pPr>
    </w:p>
    <w:p w:rsidR="004E744C" w:rsidRPr="0061789C" w:rsidRDefault="004E744C" w:rsidP="0061789C">
      <w:pPr>
        <w:tabs>
          <w:tab w:val="left" w:pos="9639"/>
        </w:tabs>
        <w:jc w:val="center"/>
        <w:rPr>
          <w:b/>
          <w:bCs/>
          <w:sz w:val="28"/>
          <w:szCs w:val="28"/>
        </w:rPr>
      </w:pPr>
      <w:r w:rsidRPr="0061789C">
        <w:rPr>
          <w:b/>
          <w:bCs/>
          <w:sz w:val="28"/>
          <w:szCs w:val="28"/>
        </w:rPr>
        <w:t xml:space="preserve">Административный персонал </w:t>
      </w:r>
    </w:p>
    <w:p w:rsidR="004E744C" w:rsidRPr="0061789C" w:rsidRDefault="004E744C" w:rsidP="0061789C">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4E744C" w:rsidRPr="0061789C" w:rsidTr="003F7954">
        <w:trPr>
          <w:jc w:val="center"/>
        </w:trPr>
        <w:tc>
          <w:tcPr>
            <w:tcW w:w="761" w:type="dxa"/>
            <w:vAlign w:val="center"/>
          </w:tcPr>
          <w:p w:rsidR="004E744C" w:rsidRPr="0061789C" w:rsidRDefault="004E744C" w:rsidP="003F7954">
            <w:pPr>
              <w:tabs>
                <w:tab w:val="left" w:pos="9639"/>
              </w:tabs>
              <w:jc w:val="center"/>
            </w:pPr>
            <w:r w:rsidRPr="0061789C">
              <w:t>№ п/п</w:t>
            </w:r>
          </w:p>
        </w:tc>
        <w:tc>
          <w:tcPr>
            <w:tcW w:w="2299" w:type="dxa"/>
            <w:vAlign w:val="center"/>
          </w:tcPr>
          <w:p w:rsidR="004E744C" w:rsidRPr="0061789C" w:rsidRDefault="004E744C" w:rsidP="003F7954">
            <w:pPr>
              <w:tabs>
                <w:tab w:val="left" w:pos="9639"/>
              </w:tabs>
              <w:jc w:val="center"/>
            </w:pPr>
            <w:r w:rsidRPr="0061789C">
              <w:t>Занимаемая должность</w:t>
            </w:r>
          </w:p>
        </w:tc>
        <w:tc>
          <w:tcPr>
            <w:tcW w:w="2762" w:type="dxa"/>
            <w:vAlign w:val="center"/>
          </w:tcPr>
          <w:p w:rsidR="004E744C" w:rsidRPr="0061789C" w:rsidRDefault="004E744C" w:rsidP="003F7954">
            <w:pPr>
              <w:tabs>
                <w:tab w:val="left" w:pos="9639"/>
              </w:tabs>
              <w:jc w:val="center"/>
            </w:pPr>
            <w:r w:rsidRPr="0061789C">
              <w:t>Ф.И.О.</w:t>
            </w:r>
          </w:p>
        </w:tc>
        <w:tc>
          <w:tcPr>
            <w:tcW w:w="2160" w:type="dxa"/>
            <w:vAlign w:val="center"/>
          </w:tcPr>
          <w:p w:rsidR="004E744C" w:rsidRPr="0061789C" w:rsidRDefault="004E744C" w:rsidP="003F7954">
            <w:pPr>
              <w:tabs>
                <w:tab w:val="left" w:pos="9639"/>
              </w:tabs>
              <w:jc w:val="center"/>
            </w:pPr>
            <w:r w:rsidRPr="0061789C">
              <w:t>Образование и специальность</w:t>
            </w:r>
          </w:p>
        </w:tc>
        <w:tc>
          <w:tcPr>
            <w:tcW w:w="2247" w:type="dxa"/>
            <w:vAlign w:val="center"/>
          </w:tcPr>
          <w:p w:rsidR="004E744C" w:rsidRPr="0061789C" w:rsidRDefault="004E744C" w:rsidP="003F7954">
            <w:pPr>
              <w:tabs>
                <w:tab w:val="left" w:pos="9639"/>
              </w:tabs>
              <w:jc w:val="center"/>
            </w:pPr>
            <w:r w:rsidRPr="0061789C">
              <w:t>Стаж работы по профилю занимаемой должности</w:t>
            </w:r>
          </w:p>
        </w:tc>
      </w:tr>
      <w:tr w:rsidR="004E744C" w:rsidRPr="0061789C" w:rsidTr="003F7954">
        <w:trPr>
          <w:jc w:val="center"/>
        </w:trPr>
        <w:tc>
          <w:tcPr>
            <w:tcW w:w="761" w:type="dxa"/>
            <w:vAlign w:val="center"/>
          </w:tcPr>
          <w:p w:rsidR="004E744C" w:rsidRPr="0061789C" w:rsidRDefault="004E744C" w:rsidP="003F7954">
            <w:pPr>
              <w:tabs>
                <w:tab w:val="left" w:pos="9639"/>
              </w:tabs>
              <w:jc w:val="center"/>
            </w:pPr>
            <w:r w:rsidRPr="0061789C">
              <w:t>1</w:t>
            </w:r>
          </w:p>
        </w:tc>
        <w:tc>
          <w:tcPr>
            <w:tcW w:w="2299" w:type="dxa"/>
            <w:vAlign w:val="center"/>
          </w:tcPr>
          <w:p w:rsidR="004E744C" w:rsidRPr="0061789C" w:rsidRDefault="004E744C" w:rsidP="003F7954">
            <w:pPr>
              <w:tabs>
                <w:tab w:val="left" w:pos="9639"/>
              </w:tabs>
              <w:jc w:val="center"/>
            </w:pPr>
          </w:p>
        </w:tc>
        <w:tc>
          <w:tcPr>
            <w:tcW w:w="2762" w:type="dxa"/>
          </w:tcPr>
          <w:p w:rsidR="004E744C" w:rsidRPr="0061789C" w:rsidRDefault="004E744C" w:rsidP="003F7954">
            <w:pPr>
              <w:tabs>
                <w:tab w:val="left" w:pos="9639"/>
              </w:tabs>
              <w:jc w:val="center"/>
            </w:pPr>
          </w:p>
        </w:tc>
        <w:tc>
          <w:tcPr>
            <w:tcW w:w="2160" w:type="dxa"/>
            <w:vAlign w:val="center"/>
          </w:tcPr>
          <w:p w:rsidR="004E744C" w:rsidRPr="0061789C" w:rsidRDefault="004E744C" w:rsidP="003F7954">
            <w:pPr>
              <w:tabs>
                <w:tab w:val="left" w:pos="9639"/>
              </w:tabs>
              <w:jc w:val="center"/>
            </w:pPr>
          </w:p>
        </w:tc>
        <w:tc>
          <w:tcPr>
            <w:tcW w:w="2247" w:type="dxa"/>
            <w:vAlign w:val="center"/>
          </w:tcPr>
          <w:p w:rsidR="004E744C" w:rsidRPr="0061789C" w:rsidRDefault="004E744C" w:rsidP="003F7954">
            <w:pPr>
              <w:tabs>
                <w:tab w:val="left" w:pos="9639"/>
              </w:tabs>
              <w:jc w:val="center"/>
            </w:pPr>
          </w:p>
        </w:tc>
      </w:tr>
      <w:tr w:rsidR="004E744C" w:rsidRPr="0061789C" w:rsidTr="003F7954">
        <w:trPr>
          <w:jc w:val="center"/>
        </w:trPr>
        <w:tc>
          <w:tcPr>
            <w:tcW w:w="761" w:type="dxa"/>
            <w:vAlign w:val="center"/>
          </w:tcPr>
          <w:p w:rsidR="004E744C" w:rsidRPr="0061789C" w:rsidRDefault="004E744C" w:rsidP="003F7954">
            <w:pPr>
              <w:tabs>
                <w:tab w:val="left" w:pos="9639"/>
              </w:tabs>
              <w:jc w:val="center"/>
            </w:pPr>
            <w:r w:rsidRPr="0061789C">
              <w:t>2</w:t>
            </w:r>
          </w:p>
        </w:tc>
        <w:tc>
          <w:tcPr>
            <w:tcW w:w="2299" w:type="dxa"/>
            <w:vAlign w:val="center"/>
          </w:tcPr>
          <w:p w:rsidR="004E744C" w:rsidRPr="0061789C" w:rsidRDefault="004E744C" w:rsidP="003F7954">
            <w:pPr>
              <w:tabs>
                <w:tab w:val="left" w:pos="9639"/>
              </w:tabs>
              <w:jc w:val="center"/>
            </w:pPr>
          </w:p>
        </w:tc>
        <w:tc>
          <w:tcPr>
            <w:tcW w:w="2762" w:type="dxa"/>
          </w:tcPr>
          <w:p w:rsidR="004E744C" w:rsidRPr="0061789C" w:rsidRDefault="004E744C" w:rsidP="003F7954">
            <w:pPr>
              <w:tabs>
                <w:tab w:val="left" w:pos="9639"/>
              </w:tabs>
              <w:jc w:val="center"/>
            </w:pPr>
          </w:p>
        </w:tc>
        <w:tc>
          <w:tcPr>
            <w:tcW w:w="2160" w:type="dxa"/>
            <w:vAlign w:val="center"/>
          </w:tcPr>
          <w:p w:rsidR="004E744C" w:rsidRPr="0061789C" w:rsidRDefault="004E744C" w:rsidP="003F7954">
            <w:pPr>
              <w:tabs>
                <w:tab w:val="left" w:pos="9639"/>
              </w:tabs>
              <w:jc w:val="center"/>
            </w:pPr>
          </w:p>
        </w:tc>
        <w:tc>
          <w:tcPr>
            <w:tcW w:w="2247" w:type="dxa"/>
            <w:vAlign w:val="center"/>
          </w:tcPr>
          <w:p w:rsidR="004E744C" w:rsidRPr="0061789C" w:rsidRDefault="004E744C" w:rsidP="003F7954">
            <w:pPr>
              <w:tabs>
                <w:tab w:val="left" w:pos="9639"/>
              </w:tabs>
              <w:jc w:val="center"/>
            </w:pPr>
          </w:p>
        </w:tc>
      </w:tr>
      <w:tr w:rsidR="004E744C" w:rsidRPr="0061789C" w:rsidTr="003F7954">
        <w:trPr>
          <w:jc w:val="center"/>
        </w:trPr>
        <w:tc>
          <w:tcPr>
            <w:tcW w:w="761" w:type="dxa"/>
            <w:vAlign w:val="center"/>
          </w:tcPr>
          <w:p w:rsidR="004E744C" w:rsidRPr="0061789C" w:rsidRDefault="004E744C" w:rsidP="003F7954">
            <w:pPr>
              <w:tabs>
                <w:tab w:val="left" w:pos="9639"/>
              </w:tabs>
              <w:jc w:val="center"/>
            </w:pPr>
            <w:r w:rsidRPr="0061789C">
              <w:t>…</w:t>
            </w:r>
          </w:p>
        </w:tc>
        <w:tc>
          <w:tcPr>
            <w:tcW w:w="2299" w:type="dxa"/>
            <w:vAlign w:val="center"/>
          </w:tcPr>
          <w:p w:rsidR="004E744C" w:rsidRPr="0061789C" w:rsidRDefault="004E744C" w:rsidP="003F7954">
            <w:pPr>
              <w:tabs>
                <w:tab w:val="left" w:pos="9639"/>
              </w:tabs>
              <w:jc w:val="center"/>
            </w:pPr>
          </w:p>
        </w:tc>
        <w:tc>
          <w:tcPr>
            <w:tcW w:w="2762" w:type="dxa"/>
          </w:tcPr>
          <w:p w:rsidR="004E744C" w:rsidRPr="0061789C" w:rsidRDefault="004E744C" w:rsidP="003F7954">
            <w:pPr>
              <w:tabs>
                <w:tab w:val="left" w:pos="9639"/>
              </w:tabs>
              <w:jc w:val="center"/>
            </w:pPr>
          </w:p>
        </w:tc>
        <w:tc>
          <w:tcPr>
            <w:tcW w:w="2160" w:type="dxa"/>
            <w:vAlign w:val="center"/>
          </w:tcPr>
          <w:p w:rsidR="004E744C" w:rsidRPr="0061789C" w:rsidRDefault="004E744C" w:rsidP="003F7954">
            <w:pPr>
              <w:tabs>
                <w:tab w:val="left" w:pos="9639"/>
              </w:tabs>
              <w:jc w:val="center"/>
            </w:pPr>
          </w:p>
        </w:tc>
        <w:tc>
          <w:tcPr>
            <w:tcW w:w="2247" w:type="dxa"/>
            <w:vAlign w:val="center"/>
          </w:tcPr>
          <w:p w:rsidR="004E744C" w:rsidRPr="0061789C" w:rsidRDefault="004E744C" w:rsidP="003F7954">
            <w:pPr>
              <w:tabs>
                <w:tab w:val="left" w:pos="9639"/>
              </w:tabs>
              <w:jc w:val="center"/>
            </w:pPr>
          </w:p>
        </w:tc>
      </w:tr>
    </w:tbl>
    <w:p w:rsidR="004E744C" w:rsidRPr="0061789C" w:rsidRDefault="004E744C" w:rsidP="0061789C">
      <w:pPr>
        <w:tabs>
          <w:tab w:val="left" w:pos="9639"/>
        </w:tabs>
      </w:pPr>
    </w:p>
    <w:p w:rsidR="004E744C" w:rsidRPr="0061789C" w:rsidRDefault="004E744C" w:rsidP="0061789C">
      <w:pPr>
        <w:tabs>
          <w:tab w:val="left" w:pos="9639"/>
        </w:tabs>
        <w:jc w:val="center"/>
        <w:rPr>
          <w:b/>
          <w:bCs/>
          <w:sz w:val="28"/>
          <w:szCs w:val="28"/>
        </w:rPr>
      </w:pPr>
      <w:r w:rsidRPr="0061789C">
        <w:rPr>
          <w:b/>
          <w:bCs/>
          <w:sz w:val="28"/>
          <w:szCs w:val="28"/>
        </w:rPr>
        <w:t>Производственный персонал (рабочие)</w:t>
      </w:r>
    </w:p>
    <w:p w:rsidR="004E744C" w:rsidRPr="0061789C" w:rsidRDefault="004E744C" w:rsidP="0061789C">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4E744C" w:rsidRPr="0061789C" w:rsidTr="003F7954">
        <w:trPr>
          <w:trHeight w:val="1000"/>
          <w:jc w:val="center"/>
        </w:trPr>
        <w:tc>
          <w:tcPr>
            <w:tcW w:w="669" w:type="dxa"/>
            <w:vAlign w:val="center"/>
          </w:tcPr>
          <w:p w:rsidR="004E744C" w:rsidRPr="0061789C" w:rsidRDefault="004E744C" w:rsidP="003F7954">
            <w:pPr>
              <w:tabs>
                <w:tab w:val="left" w:pos="9639"/>
              </w:tabs>
              <w:jc w:val="center"/>
            </w:pPr>
            <w:r w:rsidRPr="0061789C">
              <w:t>№ п/п</w:t>
            </w:r>
          </w:p>
        </w:tc>
        <w:tc>
          <w:tcPr>
            <w:tcW w:w="3782" w:type="dxa"/>
            <w:vAlign w:val="center"/>
          </w:tcPr>
          <w:p w:rsidR="004E744C" w:rsidRPr="0061789C" w:rsidRDefault="004E744C" w:rsidP="003F7954">
            <w:pPr>
              <w:tabs>
                <w:tab w:val="left" w:pos="9639"/>
              </w:tabs>
              <w:jc w:val="center"/>
            </w:pPr>
            <w:r w:rsidRPr="0061789C">
              <w:t>Специальность</w:t>
            </w:r>
          </w:p>
          <w:p w:rsidR="004E744C" w:rsidRPr="0061789C" w:rsidRDefault="004E744C" w:rsidP="003F7954">
            <w:pPr>
              <w:tabs>
                <w:tab w:val="left" w:pos="9639"/>
              </w:tabs>
              <w:jc w:val="center"/>
            </w:pPr>
            <w:r w:rsidRPr="0061789C">
              <w:t>по каждому рабочему</w:t>
            </w:r>
          </w:p>
        </w:tc>
        <w:tc>
          <w:tcPr>
            <w:tcW w:w="1944" w:type="dxa"/>
            <w:vAlign w:val="center"/>
          </w:tcPr>
          <w:p w:rsidR="004E744C" w:rsidRPr="0061789C" w:rsidRDefault="004E744C" w:rsidP="003F7954">
            <w:pPr>
              <w:tabs>
                <w:tab w:val="left" w:pos="9639"/>
              </w:tabs>
              <w:jc w:val="center"/>
            </w:pPr>
            <w:r w:rsidRPr="0061789C">
              <w:t>Разряд, квалификация</w:t>
            </w:r>
          </w:p>
        </w:tc>
        <w:tc>
          <w:tcPr>
            <w:tcW w:w="2685" w:type="dxa"/>
            <w:vAlign w:val="center"/>
          </w:tcPr>
          <w:p w:rsidR="004E744C" w:rsidRPr="0061789C" w:rsidRDefault="004E744C" w:rsidP="003F7954">
            <w:pPr>
              <w:tabs>
                <w:tab w:val="left" w:pos="9639"/>
              </w:tabs>
              <w:jc w:val="center"/>
            </w:pPr>
            <w:r w:rsidRPr="0061789C">
              <w:t>Стаж работы по специальности</w:t>
            </w:r>
          </w:p>
        </w:tc>
      </w:tr>
      <w:tr w:rsidR="004E744C" w:rsidRPr="0061789C" w:rsidTr="003F7954">
        <w:trPr>
          <w:jc w:val="center"/>
        </w:trPr>
        <w:tc>
          <w:tcPr>
            <w:tcW w:w="669" w:type="dxa"/>
            <w:vAlign w:val="center"/>
          </w:tcPr>
          <w:p w:rsidR="004E744C" w:rsidRPr="0061789C" w:rsidRDefault="004E744C" w:rsidP="003F7954">
            <w:pPr>
              <w:tabs>
                <w:tab w:val="left" w:pos="9639"/>
              </w:tabs>
              <w:jc w:val="center"/>
            </w:pPr>
            <w:r w:rsidRPr="0061789C">
              <w:t>1</w:t>
            </w:r>
          </w:p>
        </w:tc>
        <w:tc>
          <w:tcPr>
            <w:tcW w:w="3782" w:type="dxa"/>
            <w:vAlign w:val="center"/>
          </w:tcPr>
          <w:p w:rsidR="004E744C" w:rsidRPr="0061789C" w:rsidRDefault="004E744C" w:rsidP="003F7954">
            <w:pPr>
              <w:tabs>
                <w:tab w:val="left" w:pos="9639"/>
              </w:tabs>
              <w:jc w:val="center"/>
            </w:pPr>
          </w:p>
        </w:tc>
        <w:tc>
          <w:tcPr>
            <w:tcW w:w="1944" w:type="dxa"/>
          </w:tcPr>
          <w:p w:rsidR="004E744C" w:rsidRPr="0061789C" w:rsidRDefault="004E744C" w:rsidP="003F7954">
            <w:pPr>
              <w:tabs>
                <w:tab w:val="left" w:pos="9639"/>
              </w:tabs>
              <w:jc w:val="center"/>
            </w:pPr>
          </w:p>
        </w:tc>
        <w:tc>
          <w:tcPr>
            <w:tcW w:w="2685" w:type="dxa"/>
            <w:vAlign w:val="center"/>
          </w:tcPr>
          <w:p w:rsidR="004E744C" w:rsidRPr="0061789C" w:rsidRDefault="004E744C" w:rsidP="003F7954">
            <w:pPr>
              <w:tabs>
                <w:tab w:val="left" w:pos="9639"/>
              </w:tabs>
              <w:jc w:val="center"/>
            </w:pPr>
          </w:p>
        </w:tc>
      </w:tr>
      <w:tr w:rsidR="004E744C" w:rsidRPr="0061789C" w:rsidTr="003F7954">
        <w:trPr>
          <w:jc w:val="center"/>
        </w:trPr>
        <w:tc>
          <w:tcPr>
            <w:tcW w:w="669" w:type="dxa"/>
            <w:vAlign w:val="center"/>
          </w:tcPr>
          <w:p w:rsidR="004E744C" w:rsidRPr="0061789C" w:rsidRDefault="004E744C" w:rsidP="003F7954">
            <w:pPr>
              <w:tabs>
                <w:tab w:val="left" w:pos="9639"/>
              </w:tabs>
              <w:jc w:val="center"/>
            </w:pPr>
            <w:r w:rsidRPr="0061789C">
              <w:t>2</w:t>
            </w:r>
          </w:p>
        </w:tc>
        <w:tc>
          <w:tcPr>
            <w:tcW w:w="3782" w:type="dxa"/>
            <w:vAlign w:val="center"/>
          </w:tcPr>
          <w:p w:rsidR="004E744C" w:rsidRPr="0061789C" w:rsidRDefault="004E744C" w:rsidP="003F7954">
            <w:pPr>
              <w:tabs>
                <w:tab w:val="left" w:pos="9639"/>
              </w:tabs>
              <w:jc w:val="center"/>
            </w:pPr>
          </w:p>
        </w:tc>
        <w:tc>
          <w:tcPr>
            <w:tcW w:w="1944" w:type="dxa"/>
          </w:tcPr>
          <w:p w:rsidR="004E744C" w:rsidRPr="0061789C" w:rsidRDefault="004E744C" w:rsidP="003F7954">
            <w:pPr>
              <w:tabs>
                <w:tab w:val="left" w:pos="9639"/>
              </w:tabs>
              <w:jc w:val="center"/>
            </w:pPr>
          </w:p>
        </w:tc>
        <w:tc>
          <w:tcPr>
            <w:tcW w:w="2685" w:type="dxa"/>
            <w:vAlign w:val="center"/>
          </w:tcPr>
          <w:p w:rsidR="004E744C" w:rsidRPr="0061789C" w:rsidRDefault="004E744C" w:rsidP="003F7954">
            <w:pPr>
              <w:tabs>
                <w:tab w:val="left" w:pos="9639"/>
              </w:tabs>
              <w:jc w:val="center"/>
            </w:pPr>
          </w:p>
        </w:tc>
      </w:tr>
      <w:tr w:rsidR="004E744C" w:rsidRPr="0061789C" w:rsidTr="003F7954">
        <w:trPr>
          <w:jc w:val="center"/>
        </w:trPr>
        <w:tc>
          <w:tcPr>
            <w:tcW w:w="669" w:type="dxa"/>
            <w:vAlign w:val="center"/>
          </w:tcPr>
          <w:p w:rsidR="004E744C" w:rsidRPr="0061789C" w:rsidRDefault="004E744C" w:rsidP="003F7954">
            <w:pPr>
              <w:tabs>
                <w:tab w:val="left" w:pos="9639"/>
              </w:tabs>
              <w:jc w:val="center"/>
            </w:pPr>
            <w:r w:rsidRPr="0061789C">
              <w:t>…</w:t>
            </w:r>
          </w:p>
        </w:tc>
        <w:tc>
          <w:tcPr>
            <w:tcW w:w="3782" w:type="dxa"/>
            <w:vAlign w:val="center"/>
          </w:tcPr>
          <w:p w:rsidR="004E744C" w:rsidRPr="0061789C" w:rsidRDefault="004E744C" w:rsidP="003F7954">
            <w:pPr>
              <w:tabs>
                <w:tab w:val="left" w:pos="9639"/>
              </w:tabs>
              <w:jc w:val="center"/>
            </w:pPr>
          </w:p>
        </w:tc>
        <w:tc>
          <w:tcPr>
            <w:tcW w:w="1944" w:type="dxa"/>
          </w:tcPr>
          <w:p w:rsidR="004E744C" w:rsidRPr="0061789C" w:rsidRDefault="004E744C" w:rsidP="003F7954">
            <w:pPr>
              <w:tabs>
                <w:tab w:val="left" w:pos="9639"/>
              </w:tabs>
              <w:jc w:val="center"/>
            </w:pPr>
          </w:p>
        </w:tc>
        <w:tc>
          <w:tcPr>
            <w:tcW w:w="2685" w:type="dxa"/>
            <w:vAlign w:val="center"/>
          </w:tcPr>
          <w:p w:rsidR="004E744C" w:rsidRPr="0061789C" w:rsidRDefault="004E744C" w:rsidP="003F7954">
            <w:pPr>
              <w:tabs>
                <w:tab w:val="left" w:pos="9639"/>
              </w:tabs>
              <w:jc w:val="center"/>
            </w:pPr>
          </w:p>
        </w:tc>
      </w:tr>
    </w:tbl>
    <w:p w:rsidR="004E744C" w:rsidRPr="0061789C" w:rsidRDefault="004E744C" w:rsidP="0061789C">
      <w:pPr>
        <w:pStyle w:val="BodyText"/>
        <w:jc w:val="left"/>
        <w:rPr>
          <w:b/>
          <w:i/>
          <w:sz w:val="28"/>
          <w:szCs w:val="28"/>
        </w:rPr>
      </w:pPr>
    </w:p>
    <w:p w:rsidR="004E744C" w:rsidRPr="0061789C" w:rsidRDefault="004E744C" w:rsidP="0061789C">
      <w:pPr>
        <w:pStyle w:val="Heading3"/>
        <w:spacing w:before="0" w:after="0"/>
        <w:rPr>
          <w:rFonts w:ascii="Times New Roman" w:hAnsi="Times New Roman"/>
          <w:sz w:val="28"/>
          <w:szCs w:val="28"/>
        </w:rPr>
      </w:pPr>
    </w:p>
    <w:p w:rsidR="004E744C" w:rsidRPr="0061789C" w:rsidRDefault="004E744C" w:rsidP="0061789C">
      <w:pPr>
        <w:pStyle w:val="Heading3"/>
        <w:spacing w:before="0" w:after="0"/>
        <w:rPr>
          <w:b w:val="0"/>
          <w:sz w:val="28"/>
          <w:szCs w:val="28"/>
        </w:rPr>
      </w:pPr>
      <w:r w:rsidRPr="0061789C">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E744C" w:rsidRPr="0061789C" w:rsidRDefault="004E744C" w:rsidP="0061789C">
      <w:pPr>
        <w:tabs>
          <w:tab w:val="left" w:pos="8640"/>
        </w:tabs>
        <w:jc w:val="center"/>
        <w:rPr>
          <w:i/>
        </w:rPr>
      </w:pPr>
      <w:r w:rsidRPr="0061789C">
        <w:rPr>
          <w:i/>
        </w:rPr>
        <w:t>(наименование претендента)</w:t>
      </w:r>
    </w:p>
    <w:p w:rsidR="004E744C" w:rsidRPr="0061789C" w:rsidRDefault="004E744C" w:rsidP="0061789C">
      <w:pPr>
        <w:pStyle w:val="BodyText3"/>
        <w:suppressAutoHyphens/>
        <w:spacing w:after="0"/>
        <w:rPr>
          <w:sz w:val="28"/>
          <w:szCs w:val="28"/>
        </w:rPr>
      </w:pPr>
      <w:r w:rsidRPr="0061789C">
        <w:rPr>
          <w:sz w:val="28"/>
          <w:szCs w:val="28"/>
        </w:rPr>
        <w:t>____________________________________________________________________</w:t>
      </w:r>
    </w:p>
    <w:p w:rsidR="004E744C" w:rsidRPr="0061789C" w:rsidRDefault="004E744C" w:rsidP="0061789C">
      <w:pPr>
        <w:rPr>
          <w:i/>
        </w:rPr>
      </w:pPr>
      <w:r w:rsidRPr="0061789C">
        <w:rPr>
          <w:i/>
        </w:rPr>
        <w:t xml:space="preserve">       Печать</w:t>
      </w:r>
      <w:r w:rsidRPr="0061789C">
        <w:rPr>
          <w:i/>
        </w:rPr>
        <w:tab/>
      </w:r>
      <w:r w:rsidRPr="0061789C">
        <w:rPr>
          <w:i/>
        </w:rPr>
        <w:tab/>
      </w:r>
      <w:r w:rsidRPr="0061789C">
        <w:rPr>
          <w:i/>
        </w:rPr>
        <w:tab/>
        <w:t>(должность, подпись, ФИО)</w:t>
      </w:r>
    </w:p>
    <w:p w:rsidR="004E744C" w:rsidRPr="0061789C" w:rsidRDefault="004E744C" w:rsidP="0061789C">
      <w:pPr>
        <w:pStyle w:val="BodyText3"/>
        <w:suppressAutoHyphens/>
        <w:spacing w:after="0"/>
        <w:rPr>
          <w:sz w:val="28"/>
          <w:szCs w:val="28"/>
        </w:rPr>
      </w:pPr>
      <w:r w:rsidRPr="0061789C">
        <w:rPr>
          <w:sz w:val="28"/>
          <w:szCs w:val="28"/>
        </w:rPr>
        <w:t>"____" _________ 201__ г.</w:t>
      </w:r>
    </w:p>
    <w:p w:rsidR="004E744C" w:rsidRPr="0043134E" w:rsidRDefault="004E744C" w:rsidP="0061789C"/>
    <w:sectPr w:rsidR="004E744C" w:rsidRPr="0043134E" w:rsidSect="007C51E1">
      <w:footerReference w:type="even" r:id="rId1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44C" w:rsidRDefault="004E744C">
      <w:r>
        <w:separator/>
      </w:r>
    </w:p>
  </w:endnote>
  <w:endnote w:type="continuationSeparator" w:id="0">
    <w:p w:rsidR="004E744C" w:rsidRDefault="004E74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G Times">
    <w:panose1 w:val="02020603050405020304"/>
    <w:charset w:val="00"/>
    <w:family w:val="roman"/>
    <w:pitch w:val="variable"/>
    <w:sig w:usb0="00000007" w:usb1="00000000" w:usb2="00000000" w:usb3="00000000" w:csb0="00000093" w:csb1="00000000"/>
  </w:font>
  <w:font w:name="Agency FB">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Courier New CYR">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44C" w:rsidRDefault="004E744C"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4E744C" w:rsidRDefault="004E744C"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44C" w:rsidRDefault="004E744C">
      <w:r>
        <w:separator/>
      </w:r>
    </w:p>
  </w:footnote>
  <w:footnote w:type="continuationSeparator" w:id="0">
    <w:p w:rsidR="004E744C" w:rsidRDefault="004E74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B989C58"/>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3">
    <w:nsid w:val="00000018"/>
    <w:multiLevelType w:val="multilevel"/>
    <w:tmpl w:val="00000018"/>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4">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ListBullet"/>
      <w:suff w:val="space"/>
      <w:lvlText w:val="%1.%2.%3."/>
      <w:lvlJc w:val="left"/>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8474874"/>
    <w:multiLevelType w:val="multilevel"/>
    <w:tmpl w:val="D81E9678"/>
    <w:lvl w:ilvl="0">
      <w:start w:val="5"/>
      <w:numFmt w:val="decimal"/>
      <w:lvlText w:val="%1"/>
      <w:lvlJc w:val="left"/>
      <w:pPr>
        <w:ind w:left="480" w:hanging="480"/>
      </w:pPr>
      <w:rPr>
        <w:rFonts w:cs="Times New Roman"/>
      </w:rPr>
    </w:lvl>
    <w:lvl w:ilvl="1">
      <w:start w:val="2"/>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9">
    <w:nsid w:val="3BED2486"/>
    <w:multiLevelType w:val="hybridMultilevel"/>
    <w:tmpl w:val="8A28C6B6"/>
    <w:lvl w:ilvl="0" w:tplc="264EE186">
      <w:start w:val="1"/>
      <w:numFmt w:val="decimal"/>
      <w:lvlText w:val="2.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5">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7">
    <w:nsid w:val="6AE75E21"/>
    <w:multiLevelType w:val="hybridMultilevel"/>
    <w:tmpl w:val="9402AAE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AF462D5"/>
    <w:multiLevelType w:val="multilevel"/>
    <w:tmpl w:val="35AEA3C0"/>
    <w:lvl w:ilvl="0">
      <w:start w:val="1"/>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1">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6C65AF4"/>
    <w:multiLevelType w:val="hybridMultilevel"/>
    <w:tmpl w:val="F342DF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6"/>
  </w:num>
  <w:num w:numId="11">
    <w:abstractNumId w:val="7"/>
  </w:num>
  <w:num w:numId="12">
    <w:abstractNumId w:val="8"/>
  </w:num>
  <w:num w:numId="13">
    <w:abstractNumId w:val="9"/>
  </w:num>
  <w:num w:numId="14">
    <w:abstractNumId w:val="13"/>
  </w:num>
  <w:num w:numId="15">
    <w:abstractNumId w:val="16"/>
  </w:num>
  <w:num w:numId="16">
    <w:abstractNumId w:val="19"/>
  </w:num>
  <w:num w:numId="17">
    <w:abstractNumId w:val="21"/>
  </w:num>
  <w:num w:numId="18">
    <w:abstractNumId w:val="23"/>
  </w:num>
  <w:num w:numId="19">
    <w:abstractNumId w:val="41"/>
  </w:num>
  <w:num w:numId="20">
    <w:abstractNumId w:val="25"/>
  </w:num>
  <w:num w:numId="21">
    <w:abstractNumId w:val="35"/>
  </w:num>
  <w:num w:numId="22">
    <w:abstractNumId w:val="34"/>
  </w:num>
  <w:num w:numId="23">
    <w:abstractNumId w:val="24"/>
  </w:num>
  <w:num w:numId="24">
    <w:abstractNumId w:val="31"/>
  </w:num>
  <w:num w:numId="25">
    <w:abstractNumId w:val="36"/>
  </w:num>
  <w:num w:numId="26">
    <w:abstractNumId w:val="33"/>
  </w:num>
  <w:num w:numId="27">
    <w:abstractNumId w:val="39"/>
  </w:num>
  <w:num w:numId="28">
    <w:abstractNumId w:val="26"/>
  </w:num>
  <w:num w:numId="29">
    <w:abstractNumId w:val="27"/>
  </w:num>
  <w:num w:numId="30">
    <w:abstractNumId w:val="43"/>
  </w:num>
  <w:num w:numId="31">
    <w:abstractNumId w:val="30"/>
  </w:num>
  <w:num w:numId="32">
    <w:abstractNumId w:val="32"/>
  </w:num>
  <w:num w:numId="33">
    <w:abstractNumId w:val="29"/>
  </w:num>
  <w:num w:numId="34">
    <w:abstractNumId w:val="38"/>
  </w:num>
  <w:num w:numId="35">
    <w:abstractNumId w:val="2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4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116C"/>
    <w:rsid w:val="00002090"/>
    <w:rsid w:val="00004F48"/>
    <w:rsid w:val="000058BC"/>
    <w:rsid w:val="00006894"/>
    <w:rsid w:val="00010BE3"/>
    <w:rsid w:val="000136A9"/>
    <w:rsid w:val="00014C0B"/>
    <w:rsid w:val="0001505F"/>
    <w:rsid w:val="0001520F"/>
    <w:rsid w:val="0001556E"/>
    <w:rsid w:val="0001557C"/>
    <w:rsid w:val="000213D6"/>
    <w:rsid w:val="000224FB"/>
    <w:rsid w:val="000236C9"/>
    <w:rsid w:val="00032BDE"/>
    <w:rsid w:val="00034E6C"/>
    <w:rsid w:val="000362F0"/>
    <w:rsid w:val="000374AB"/>
    <w:rsid w:val="000454C8"/>
    <w:rsid w:val="00052343"/>
    <w:rsid w:val="0005366B"/>
    <w:rsid w:val="000546E4"/>
    <w:rsid w:val="000557B3"/>
    <w:rsid w:val="00057928"/>
    <w:rsid w:val="0006056A"/>
    <w:rsid w:val="00060D59"/>
    <w:rsid w:val="0006194D"/>
    <w:rsid w:val="00066A62"/>
    <w:rsid w:val="00067DAA"/>
    <w:rsid w:val="00071908"/>
    <w:rsid w:val="000728C1"/>
    <w:rsid w:val="000753BB"/>
    <w:rsid w:val="00076F66"/>
    <w:rsid w:val="0007720B"/>
    <w:rsid w:val="00077396"/>
    <w:rsid w:val="000802B7"/>
    <w:rsid w:val="00083039"/>
    <w:rsid w:val="000846BC"/>
    <w:rsid w:val="00086ADC"/>
    <w:rsid w:val="00087383"/>
    <w:rsid w:val="00092D66"/>
    <w:rsid w:val="00093F19"/>
    <w:rsid w:val="00094685"/>
    <w:rsid w:val="000954FB"/>
    <w:rsid w:val="000978CE"/>
    <w:rsid w:val="000A0092"/>
    <w:rsid w:val="000A14AF"/>
    <w:rsid w:val="000A2B5E"/>
    <w:rsid w:val="000A2D97"/>
    <w:rsid w:val="000A3B81"/>
    <w:rsid w:val="000A4915"/>
    <w:rsid w:val="000A574E"/>
    <w:rsid w:val="000A679F"/>
    <w:rsid w:val="000B5302"/>
    <w:rsid w:val="000C247D"/>
    <w:rsid w:val="000C3F20"/>
    <w:rsid w:val="000C5F18"/>
    <w:rsid w:val="000C7A5C"/>
    <w:rsid w:val="000C7CAF"/>
    <w:rsid w:val="000C7DB1"/>
    <w:rsid w:val="000D5F3B"/>
    <w:rsid w:val="000E5B2C"/>
    <w:rsid w:val="000E5BB8"/>
    <w:rsid w:val="000F1048"/>
    <w:rsid w:val="000F469D"/>
    <w:rsid w:val="000F6875"/>
    <w:rsid w:val="00102DF6"/>
    <w:rsid w:val="00107C51"/>
    <w:rsid w:val="0011612D"/>
    <w:rsid w:val="00116BFD"/>
    <w:rsid w:val="001174EB"/>
    <w:rsid w:val="0012029A"/>
    <w:rsid w:val="00120404"/>
    <w:rsid w:val="00120A5C"/>
    <w:rsid w:val="00121CB2"/>
    <w:rsid w:val="00123A4E"/>
    <w:rsid w:val="001242D3"/>
    <w:rsid w:val="001248BE"/>
    <w:rsid w:val="0012610C"/>
    <w:rsid w:val="00126E37"/>
    <w:rsid w:val="00134C04"/>
    <w:rsid w:val="001356F1"/>
    <w:rsid w:val="0013760D"/>
    <w:rsid w:val="001403F2"/>
    <w:rsid w:val="00140D3F"/>
    <w:rsid w:val="00141C13"/>
    <w:rsid w:val="00146CC2"/>
    <w:rsid w:val="00154FA2"/>
    <w:rsid w:val="0015682B"/>
    <w:rsid w:val="00157DB7"/>
    <w:rsid w:val="00162E9E"/>
    <w:rsid w:val="00164D0C"/>
    <w:rsid w:val="0016528F"/>
    <w:rsid w:val="00167695"/>
    <w:rsid w:val="00171FEC"/>
    <w:rsid w:val="00172294"/>
    <w:rsid w:val="00173D61"/>
    <w:rsid w:val="001749AE"/>
    <w:rsid w:val="00174FFE"/>
    <w:rsid w:val="00175830"/>
    <w:rsid w:val="00175A7B"/>
    <w:rsid w:val="00177D5C"/>
    <w:rsid w:val="00180C03"/>
    <w:rsid w:val="0018682A"/>
    <w:rsid w:val="0019760E"/>
    <w:rsid w:val="001A544E"/>
    <w:rsid w:val="001A61AB"/>
    <w:rsid w:val="001B150C"/>
    <w:rsid w:val="001B5653"/>
    <w:rsid w:val="001C08FD"/>
    <w:rsid w:val="001C09D8"/>
    <w:rsid w:val="001C75ED"/>
    <w:rsid w:val="001C7C76"/>
    <w:rsid w:val="001D2948"/>
    <w:rsid w:val="001D56FB"/>
    <w:rsid w:val="001D7EE9"/>
    <w:rsid w:val="001E38B1"/>
    <w:rsid w:val="001E3E36"/>
    <w:rsid w:val="001E6511"/>
    <w:rsid w:val="001E6E80"/>
    <w:rsid w:val="001F21DA"/>
    <w:rsid w:val="001F2F0D"/>
    <w:rsid w:val="001F32B2"/>
    <w:rsid w:val="001F53E8"/>
    <w:rsid w:val="00201C0B"/>
    <w:rsid w:val="0020341D"/>
    <w:rsid w:val="00205668"/>
    <w:rsid w:val="00214105"/>
    <w:rsid w:val="00216750"/>
    <w:rsid w:val="00216C08"/>
    <w:rsid w:val="002212A0"/>
    <w:rsid w:val="002212EA"/>
    <w:rsid w:val="00221BE8"/>
    <w:rsid w:val="00222142"/>
    <w:rsid w:val="002247A2"/>
    <w:rsid w:val="002326E3"/>
    <w:rsid w:val="002376E6"/>
    <w:rsid w:val="002378E3"/>
    <w:rsid w:val="002379A3"/>
    <w:rsid w:val="00237EE7"/>
    <w:rsid w:val="002410DF"/>
    <w:rsid w:val="00243F0F"/>
    <w:rsid w:val="00244BA9"/>
    <w:rsid w:val="00245DE1"/>
    <w:rsid w:val="00250B24"/>
    <w:rsid w:val="002543D3"/>
    <w:rsid w:val="00257F85"/>
    <w:rsid w:val="00261326"/>
    <w:rsid w:val="00265B2B"/>
    <w:rsid w:val="00267AAB"/>
    <w:rsid w:val="00272AB4"/>
    <w:rsid w:val="002742D1"/>
    <w:rsid w:val="00274BAF"/>
    <w:rsid w:val="0028168C"/>
    <w:rsid w:val="00282B03"/>
    <w:rsid w:val="00282EFC"/>
    <w:rsid w:val="00286CA6"/>
    <w:rsid w:val="002910EA"/>
    <w:rsid w:val="00291899"/>
    <w:rsid w:val="002A1180"/>
    <w:rsid w:val="002A2796"/>
    <w:rsid w:val="002A4D3C"/>
    <w:rsid w:val="002A6C4F"/>
    <w:rsid w:val="002A71D9"/>
    <w:rsid w:val="002B3DE3"/>
    <w:rsid w:val="002B41FD"/>
    <w:rsid w:val="002B5A83"/>
    <w:rsid w:val="002B6325"/>
    <w:rsid w:val="002C2ADC"/>
    <w:rsid w:val="002C3FF9"/>
    <w:rsid w:val="002C56A0"/>
    <w:rsid w:val="002C7848"/>
    <w:rsid w:val="002D088A"/>
    <w:rsid w:val="002D5869"/>
    <w:rsid w:val="002E18D3"/>
    <w:rsid w:val="002E3410"/>
    <w:rsid w:val="002E3DBF"/>
    <w:rsid w:val="002F1275"/>
    <w:rsid w:val="002F1C68"/>
    <w:rsid w:val="002F345D"/>
    <w:rsid w:val="002F40DE"/>
    <w:rsid w:val="002F543C"/>
    <w:rsid w:val="002F6A6B"/>
    <w:rsid w:val="002F73FE"/>
    <w:rsid w:val="0030151C"/>
    <w:rsid w:val="003072B4"/>
    <w:rsid w:val="0031025E"/>
    <w:rsid w:val="00311A92"/>
    <w:rsid w:val="00313385"/>
    <w:rsid w:val="003138D9"/>
    <w:rsid w:val="0031676B"/>
    <w:rsid w:val="0032246C"/>
    <w:rsid w:val="00324DE8"/>
    <w:rsid w:val="00330386"/>
    <w:rsid w:val="00334292"/>
    <w:rsid w:val="00334560"/>
    <w:rsid w:val="00334B2F"/>
    <w:rsid w:val="00335079"/>
    <w:rsid w:val="00335F0B"/>
    <w:rsid w:val="00342FC6"/>
    <w:rsid w:val="00343B17"/>
    <w:rsid w:val="00343C35"/>
    <w:rsid w:val="00343EFA"/>
    <w:rsid w:val="003571CE"/>
    <w:rsid w:val="00357415"/>
    <w:rsid w:val="00357B1C"/>
    <w:rsid w:val="0036291B"/>
    <w:rsid w:val="003657D7"/>
    <w:rsid w:val="00365BD6"/>
    <w:rsid w:val="003663BC"/>
    <w:rsid w:val="00370C44"/>
    <w:rsid w:val="00370F8E"/>
    <w:rsid w:val="00371504"/>
    <w:rsid w:val="003835D6"/>
    <w:rsid w:val="00383C1B"/>
    <w:rsid w:val="00384CDC"/>
    <w:rsid w:val="00386F7E"/>
    <w:rsid w:val="003915E3"/>
    <w:rsid w:val="00391D03"/>
    <w:rsid w:val="00395664"/>
    <w:rsid w:val="003A0695"/>
    <w:rsid w:val="003A3A53"/>
    <w:rsid w:val="003A47BE"/>
    <w:rsid w:val="003A741B"/>
    <w:rsid w:val="003B3FE8"/>
    <w:rsid w:val="003B6864"/>
    <w:rsid w:val="003C1ED6"/>
    <w:rsid w:val="003C30F3"/>
    <w:rsid w:val="003D2759"/>
    <w:rsid w:val="003D3596"/>
    <w:rsid w:val="003D4ACD"/>
    <w:rsid w:val="003E2C12"/>
    <w:rsid w:val="003E4FE0"/>
    <w:rsid w:val="003E5EA9"/>
    <w:rsid w:val="003E7259"/>
    <w:rsid w:val="003F31F2"/>
    <w:rsid w:val="003F4551"/>
    <w:rsid w:val="003F5FE6"/>
    <w:rsid w:val="003F7954"/>
    <w:rsid w:val="00400975"/>
    <w:rsid w:val="00410B56"/>
    <w:rsid w:val="0041692A"/>
    <w:rsid w:val="004224C0"/>
    <w:rsid w:val="004272B0"/>
    <w:rsid w:val="0043134E"/>
    <w:rsid w:val="004314C8"/>
    <w:rsid w:val="00432CF8"/>
    <w:rsid w:val="0043423C"/>
    <w:rsid w:val="00435610"/>
    <w:rsid w:val="0043596D"/>
    <w:rsid w:val="00435A9A"/>
    <w:rsid w:val="004407AA"/>
    <w:rsid w:val="00443169"/>
    <w:rsid w:val="00444F6A"/>
    <w:rsid w:val="00445695"/>
    <w:rsid w:val="00445DDD"/>
    <w:rsid w:val="00446BD7"/>
    <w:rsid w:val="00454ECC"/>
    <w:rsid w:val="004634C8"/>
    <w:rsid w:val="0046442D"/>
    <w:rsid w:val="00464EE9"/>
    <w:rsid w:val="004745C7"/>
    <w:rsid w:val="00475935"/>
    <w:rsid w:val="0047650E"/>
    <w:rsid w:val="004765EC"/>
    <w:rsid w:val="004774A6"/>
    <w:rsid w:val="0047759E"/>
    <w:rsid w:val="004808B9"/>
    <w:rsid w:val="004874C1"/>
    <w:rsid w:val="00490D5A"/>
    <w:rsid w:val="004936DE"/>
    <w:rsid w:val="00493AB2"/>
    <w:rsid w:val="0049762E"/>
    <w:rsid w:val="004A25F0"/>
    <w:rsid w:val="004A66FA"/>
    <w:rsid w:val="004B0D75"/>
    <w:rsid w:val="004B3482"/>
    <w:rsid w:val="004B3B9C"/>
    <w:rsid w:val="004C0A7F"/>
    <w:rsid w:val="004C2235"/>
    <w:rsid w:val="004C45F5"/>
    <w:rsid w:val="004C469F"/>
    <w:rsid w:val="004C7528"/>
    <w:rsid w:val="004D44D7"/>
    <w:rsid w:val="004D4FA2"/>
    <w:rsid w:val="004D6625"/>
    <w:rsid w:val="004D736B"/>
    <w:rsid w:val="004E1725"/>
    <w:rsid w:val="004E3757"/>
    <w:rsid w:val="004E3AC2"/>
    <w:rsid w:val="004E59C3"/>
    <w:rsid w:val="004E744C"/>
    <w:rsid w:val="004F2ABB"/>
    <w:rsid w:val="004F2F4E"/>
    <w:rsid w:val="004F57B2"/>
    <w:rsid w:val="005033C6"/>
    <w:rsid w:val="005055B3"/>
    <w:rsid w:val="00505622"/>
    <w:rsid w:val="00505842"/>
    <w:rsid w:val="005058F1"/>
    <w:rsid w:val="0050702D"/>
    <w:rsid w:val="005076F1"/>
    <w:rsid w:val="0051006B"/>
    <w:rsid w:val="00510C5D"/>
    <w:rsid w:val="00511914"/>
    <w:rsid w:val="00511EDC"/>
    <w:rsid w:val="005129E1"/>
    <w:rsid w:val="00514DA3"/>
    <w:rsid w:val="0051529F"/>
    <w:rsid w:val="005171A2"/>
    <w:rsid w:val="00517A38"/>
    <w:rsid w:val="00521353"/>
    <w:rsid w:val="005219F6"/>
    <w:rsid w:val="00521F95"/>
    <w:rsid w:val="0052390C"/>
    <w:rsid w:val="005241C5"/>
    <w:rsid w:val="005242ED"/>
    <w:rsid w:val="00527AB7"/>
    <w:rsid w:val="0053291E"/>
    <w:rsid w:val="00534697"/>
    <w:rsid w:val="005373EF"/>
    <w:rsid w:val="00544668"/>
    <w:rsid w:val="00550705"/>
    <w:rsid w:val="005508EC"/>
    <w:rsid w:val="00551655"/>
    <w:rsid w:val="005600CE"/>
    <w:rsid w:val="0056027E"/>
    <w:rsid w:val="0056426C"/>
    <w:rsid w:val="0056440F"/>
    <w:rsid w:val="00565202"/>
    <w:rsid w:val="00566B83"/>
    <w:rsid w:val="005716FC"/>
    <w:rsid w:val="00571D62"/>
    <w:rsid w:val="0057401A"/>
    <w:rsid w:val="005834BA"/>
    <w:rsid w:val="00584972"/>
    <w:rsid w:val="00593786"/>
    <w:rsid w:val="005A0A29"/>
    <w:rsid w:val="005A0E3B"/>
    <w:rsid w:val="005A0FC4"/>
    <w:rsid w:val="005A56C5"/>
    <w:rsid w:val="005A6CE9"/>
    <w:rsid w:val="005B48E6"/>
    <w:rsid w:val="005C6744"/>
    <w:rsid w:val="005C7BD3"/>
    <w:rsid w:val="005D0613"/>
    <w:rsid w:val="005D4EAE"/>
    <w:rsid w:val="005D6190"/>
    <w:rsid w:val="005D64F1"/>
    <w:rsid w:val="005D6803"/>
    <w:rsid w:val="005D77E9"/>
    <w:rsid w:val="005E0074"/>
    <w:rsid w:val="005E0B21"/>
    <w:rsid w:val="005E6CAE"/>
    <w:rsid w:val="005F033E"/>
    <w:rsid w:val="005F1AD3"/>
    <w:rsid w:val="005F2D24"/>
    <w:rsid w:val="005F5726"/>
    <w:rsid w:val="0060219A"/>
    <w:rsid w:val="0060466B"/>
    <w:rsid w:val="00613848"/>
    <w:rsid w:val="00614976"/>
    <w:rsid w:val="00615DC7"/>
    <w:rsid w:val="006164CD"/>
    <w:rsid w:val="006176F4"/>
    <w:rsid w:val="0061789C"/>
    <w:rsid w:val="00620CD7"/>
    <w:rsid w:val="00627696"/>
    <w:rsid w:val="00633831"/>
    <w:rsid w:val="00635507"/>
    <w:rsid w:val="00636387"/>
    <w:rsid w:val="006400A0"/>
    <w:rsid w:val="006402DD"/>
    <w:rsid w:val="0064290F"/>
    <w:rsid w:val="00644BDD"/>
    <w:rsid w:val="00653CC9"/>
    <w:rsid w:val="0065657D"/>
    <w:rsid w:val="006575DD"/>
    <w:rsid w:val="0065769F"/>
    <w:rsid w:val="00664449"/>
    <w:rsid w:val="00665B98"/>
    <w:rsid w:val="006672AA"/>
    <w:rsid w:val="00670FD8"/>
    <w:rsid w:val="00674404"/>
    <w:rsid w:val="006774A5"/>
    <w:rsid w:val="00677EA3"/>
    <w:rsid w:val="006801C2"/>
    <w:rsid w:val="00681C65"/>
    <w:rsid w:val="0068690C"/>
    <w:rsid w:val="00687267"/>
    <w:rsid w:val="00690B2B"/>
    <w:rsid w:val="00693668"/>
    <w:rsid w:val="006979CA"/>
    <w:rsid w:val="006A1CB3"/>
    <w:rsid w:val="006A2836"/>
    <w:rsid w:val="006A6E08"/>
    <w:rsid w:val="006A6E7D"/>
    <w:rsid w:val="006A76EE"/>
    <w:rsid w:val="006B2C8D"/>
    <w:rsid w:val="006B3895"/>
    <w:rsid w:val="006B3974"/>
    <w:rsid w:val="006B3BD2"/>
    <w:rsid w:val="006B55D3"/>
    <w:rsid w:val="006C32B9"/>
    <w:rsid w:val="006C3A69"/>
    <w:rsid w:val="006C4984"/>
    <w:rsid w:val="006C5D24"/>
    <w:rsid w:val="006C7DC1"/>
    <w:rsid w:val="006D150B"/>
    <w:rsid w:val="006D3659"/>
    <w:rsid w:val="006D383B"/>
    <w:rsid w:val="006D5695"/>
    <w:rsid w:val="006D5733"/>
    <w:rsid w:val="006D65BE"/>
    <w:rsid w:val="006D71A0"/>
    <w:rsid w:val="006E08A0"/>
    <w:rsid w:val="006E27DA"/>
    <w:rsid w:val="006E4289"/>
    <w:rsid w:val="006E67B8"/>
    <w:rsid w:val="006E7589"/>
    <w:rsid w:val="006F1466"/>
    <w:rsid w:val="006F2C73"/>
    <w:rsid w:val="006F3F9D"/>
    <w:rsid w:val="006F4522"/>
    <w:rsid w:val="006F75B6"/>
    <w:rsid w:val="00700A24"/>
    <w:rsid w:val="007046B2"/>
    <w:rsid w:val="00706C8C"/>
    <w:rsid w:val="00712696"/>
    <w:rsid w:val="007137D9"/>
    <w:rsid w:val="0072064C"/>
    <w:rsid w:val="00721D0D"/>
    <w:rsid w:val="00722AFD"/>
    <w:rsid w:val="00723E5E"/>
    <w:rsid w:val="00725483"/>
    <w:rsid w:val="0072632D"/>
    <w:rsid w:val="00727B51"/>
    <w:rsid w:val="00727D3C"/>
    <w:rsid w:val="00730FED"/>
    <w:rsid w:val="00733ADD"/>
    <w:rsid w:val="00734160"/>
    <w:rsid w:val="007341C2"/>
    <w:rsid w:val="00736D40"/>
    <w:rsid w:val="00737675"/>
    <w:rsid w:val="007415F9"/>
    <w:rsid w:val="00742DAA"/>
    <w:rsid w:val="007434C0"/>
    <w:rsid w:val="00744920"/>
    <w:rsid w:val="00746E8D"/>
    <w:rsid w:val="00751B8B"/>
    <w:rsid w:val="00752221"/>
    <w:rsid w:val="00752FEB"/>
    <w:rsid w:val="00753013"/>
    <w:rsid w:val="00754AD8"/>
    <w:rsid w:val="007608F5"/>
    <w:rsid w:val="00760ECD"/>
    <w:rsid w:val="00763BD4"/>
    <w:rsid w:val="00763EDB"/>
    <w:rsid w:val="00764796"/>
    <w:rsid w:val="00765DAB"/>
    <w:rsid w:val="00766175"/>
    <w:rsid w:val="00767521"/>
    <w:rsid w:val="007731B9"/>
    <w:rsid w:val="0077656B"/>
    <w:rsid w:val="007768E4"/>
    <w:rsid w:val="0078218C"/>
    <w:rsid w:val="00782E92"/>
    <w:rsid w:val="00783AD5"/>
    <w:rsid w:val="00791462"/>
    <w:rsid w:val="00794B4F"/>
    <w:rsid w:val="0079756E"/>
    <w:rsid w:val="007A0078"/>
    <w:rsid w:val="007A0346"/>
    <w:rsid w:val="007A10DE"/>
    <w:rsid w:val="007A14FA"/>
    <w:rsid w:val="007A38EF"/>
    <w:rsid w:val="007A4852"/>
    <w:rsid w:val="007A4C8A"/>
    <w:rsid w:val="007A616A"/>
    <w:rsid w:val="007A6FD8"/>
    <w:rsid w:val="007B2101"/>
    <w:rsid w:val="007B26E8"/>
    <w:rsid w:val="007B36CE"/>
    <w:rsid w:val="007B4040"/>
    <w:rsid w:val="007B5E17"/>
    <w:rsid w:val="007C1052"/>
    <w:rsid w:val="007C2BCF"/>
    <w:rsid w:val="007C51E1"/>
    <w:rsid w:val="007D00C3"/>
    <w:rsid w:val="007D186A"/>
    <w:rsid w:val="007D50EE"/>
    <w:rsid w:val="007D6548"/>
    <w:rsid w:val="007E1E5F"/>
    <w:rsid w:val="007E34AB"/>
    <w:rsid w:val="007E48BC"/>
    <w:rsid w:val="007E5B43"/>
    <w:rsid w:val="007E6DE4"/>
    <w:rsid w:val="007E72CC"/>
    <w:rsid w:val="007F18A1"/>
    <w:rsid w:val="007F1BC7"/>
    <w:rsid w:val="007F4CE4"/>
    <w:rsid w:val="00801BFA"/>
    <w:rsid w:val="008035D3"/>
    <w:rsid w:val="00804946"/>
    <w:rsid w:val="00805475"/>
    <w:rsid w:val="0080651E"/>
    <w:rsid w:val="00806AAF"/>
    <w:rsid w:val="00806E6B"/>
    <w:rsid w:val="008075B1"/>
    <w:rsid w:val="008102B0"/>
    <w:rsid w:val="00812285"/>
    <w:rsid w:val="00817525"/>
    <w:rsid w:val="008238EE"/>
    <w:rsid w:val="008314C4"/>
    <w:rsid w:val="00834551"/>
    <w:rsid w:val="00835CB1"/>
    <w:rsid w:val="008370AF"/>
    <w:rsid w:val="00837423"/>
    <w:rsid w:val="008377C6"/>
    <w:rsid w:val="008437AD"/>
    <w:rsid w:val="00847160"/>
    <w:rsid w:val="00860529"/>
    <w:rsid w:val="008613BE"/>
    <w:rsid w:val="008614B4"/>
    <w:rsid w:val="00861B45"/>
    <w:rsid w:val="00861D29"/>
    <w:rsid w:val="0086287A"/>
    <w:rsid w:val="008641A1"/>
    <w:rsid w:val="008643A6"/>
    <w:rsid w:val="00867B23"/>
    <w:rsid w:val="00871748"/>
    <w:rsid w:val="008729F4"/>
    <w:rsid w:val="00873331"/>
    <w:rsid w:val="0087611C"/>
    <w:rsid w:val="00880912"/>
    <w:rsid w:val="00880FE9"/>
    <w:rsid w:val="008825E9"/>
    <w:rsid w:val="00884061"/>
    <w:rsid w:val="0089720B"/>
    <w:rsid w:val="008A10F4"/>
    <w:rsid w:val="008A2D07"/>
    <w:rsid w:val="008A3547"/>
    <w:rsid w:val="008A3E98"/>
    <w:rsid w:val="008A664B"/>
    <w:rsid w:val="008A66CB"/>
    <w:rsid w:val="008B08F6"/>
    <w:rsid w:val="008B16B6"/>
    <w:rsid w:val="008B3819"/>
    <w:rsid w:val="008B7A42"/>
    <w:rsid w:val="008B7FB1"/>
    <w:rsid w:val="008C1BC9"/>
    <w:rsid w:val="008C4183"/>
    <w:rsid w:val="008D04DC"/>
    <w:rsid w:val="008D1FAC"/>
    <w:rsid w:val="008D2B21"/>
    <w:rsid w:val="008D2E20"/>
    <w:rsid w:val="008D2F7D"/>
    <w:rsid w:val="008D3896"/>
    <w:rsid w:val="008D67F8"/>
    <w:rsid w:val="008E22A1"/>
    <w:rsid w:val="008E307C"/>
    <w:rsid w:val="008E43E6"/>
    <w:rsid w:val="008E5FFE"/>
    <w:rsid w:val="008E60E5"/>
    <w:rsid w:val="008F1253"/>
    <w:rsid w:val="008F185E"/>
    <w:rsid w:val="008F778F"/>
    <w:rsid w:val="009068D2"/>
    <w:rsid w:val="00910B09"/>
    <w:rsid w:val="00914122"/>
    <w:rsid w:val="009141A2"/>
    <w:rsid w:val="00914E3D"/>
    <w:rsid w:val="00920884"/>
    <w:rsid w:val="0092198F"/>
    <w:rsid w:val="00921AA2"/>
    <w:rsid w:val="00922158"/>
    <w:rsid w:val="0092359B"/>
    <w:rsid w:val="00923E2D"/>
    <w:rsid w:val="00924978"/>
    <w:rsid w:val="009259AB"/>
    <w:rsid w:val="00926992"/>
    <w:rsid w:val="009317ED"/>
    <w:rsid w:val="0093234E"/>
    <w:rsid w:val="00935236"/>
    <w:rsid w:val="00940169"/>
    <w:rsid w:val="00940FA2"/>
    <w:rsid w:val="009411A9"/>
    <w:rsid w:val="00943347"/>
    <w:rsid w:val="00945B21"/>
    <w:rsid w:val="0094610A"/>
    <w:rsid w:val="00956252"/>
    <w:rsid w:val="00956BBB"/>
    <w:rsid w:val="00956DC0"/>
    <w:rsid w:val="00960F11"/>
    <w:rsid w:val="00961810"/>
    <w:rsid w:val="00964188"/>
    <w:rsid w:val="009660FA"/>
    <w:rsid w:val="00975F02"/>
    <w:rsid w:val="00982C6F"/>
    <w:rsid w:val="009830CC"/>
    <w:rsid w:val="00983BDA"/>
    <w:rsid w:val="009845F8"/>
    <w:rsid w:val="0098468A"/>
    <w:rsid w:val="0098473B"/>
    <w:rsid w:val="00985F9B"/>
    <w:rsid w:val="0098627F"/>
    <w:rsid w:val="00991ADF"/>
    <w:rsid w:val="00991BDD"/>
    <w:rsid w:val="00991DEB"/>
    <w:rsid w:val="009935E3"/>
    <w:rsid w:val="00997B7D"/>
    <w:rsid w:val="009A1114"/>
    <w:rsid w:val="009A2536"/>
    <w:rsid w:val="009A7C6C"/>
    <w:rsid w:val="009B0A27"/>
    <w:rsid w:val="009B45F1"/>
    <w:rsid w:val="009C15AA"/>
    <w:rsid w:val="009C211A"/>
    <w:rsid w:val="009C4A23"/>
    <w:rsid w:val="009C5616"/>
    <w:rsid w:val="009D3A40"/>
    <w:rsid w:val="009E03CC"/>
    <w:rsid w:val="009E61BE"/>
    <w:rsid w:val="009E64D8"/>
    <w:rsid w:val="009E700F"/>
    <w:rsid w:val="009F0B4B"/>
    <w:rsid w:val="009F7E18"/>
    <w:rsid w:val="00A01A4B"/>
    <w:rsid w:val="00A023CD"/>
    <w:rsid w:val="00A03685"/>
    <w:rsid w:val="00A153F5"/>
    <w:rsid w:val="00A161F5"/>
    <w:rsid w:val="00A22399"/>
    <w:rsid w:val="00A23026"/>
    <w:rsid w:val="00A23082"/>
    <w:rsid w:val="00A2358C"/>
    <w:rsid w:val="00A26820"/>
    <w:rsid w:val="00A26978"/>
    <w:rsid w:val="00A2745B"/>
    <w:rsid w:val="00A31EA7"/>
    <w:rsid w:val="00A33235"/>
    <w:rsid w:val="00A34231"/>
    <w:rsid w:val="00A34895"/>
    <w:rsid w:val="00A364A4"/>
    <w:rsid w:val="00A4052C"/>
    <w:rsid w:val="00A4055F"/>
    <w:rsid w:val="00A41050"/>
    <w:rsid w:val="00A43EF5"/>
    <w:rsid w:val="00A44FEB"/>
    <w:rsid w:val="00A45EA7"/>
    <w:rsid w:val="00A517C7"/>
    <w:rsid w:val="00A51EA4"/>
    <w:rsid w:val="00A543C0"/>
    <w:rsid w:val="00A57342"/>
    <w:rsid w:val="00A60D93"/>
    <w:rsid w:val="00A616F9"/>
    <w:rsid w:val="00A61CE3"/>
    <w:rsid w:val="00A62751"/>
    <w:rsid w:val="00A647EF"/>
    <w:rsid w:val="00A65B59"/>
    <w:rsid w:val="00A67169"/>
    <w:rsid w:val="00A6781A"/>
    <w:rsid w:val="00A73472"/>
    <w:rsid w:val="00A77531"/>
    <w:rsid w:val="00A80109"/>
    <w:rsid w:val="00A82816"/>
    <w:rsid w:val="00A84DBB"/>
    <w:rsid w:val="00A85097"/>
    <w:rsid w:val="00A856EA"/>
    <w:rsid w:val="00A86029"/>
    <w:rsid w:val="00A876EA"/>
    <w:rsid w:val="00A909D2"/>
    <w:rsid w:val="00AA02D1"/>
    <w:rsid w:val="00AA1DDF"/>
    <w:rsid w:val="00AA4048"/>
    <w:rsid w:val="00AA4A21"/>
    <w:rsid w:val="00AA6396"/>
    <w:rsid w:val="00AA7B24"/>
    <w:rsid w:val="00AB0224"/>
    <w:rsid w:val="00AB0233"/>
    <w:rsid w:val="00AB066A"/>
    <w:rsid w:val="00AB1561"/>
    <w:rsid w:val="00AB21F4"/>
    <w:rsid w:val="00AB2432"/>
    <w:rsid w:val="00AB265F"/>
    <w:rsid w:val="00AB5378"/>
    <w:rsid w:val="00AB67FE"/>
    <w:rsid w:val="00AB727D"/>
    <w:rsid w:val="00AB7676"/>
    <w:rsid w:val="00AC0792"/>
    <w:rsid w:val="00AC0B4A"/>
    <w:rsid w:val="00AC2828"/>
    <w:rsid w:val="00AD18C4"/>
    <w:rsid w:val="00AD38E0"/>
    <w:rsid w:val="00AE2756"/>
    <w:rsid w:val="00AE660B"/>
    <w:rsid w:val="00AF3AD5"/>
    <w:rsid w:val="00AF4CAE"/>
    <w:rsid w:val="00AF6ABE"/>
    <w:rsid w:val="00AF7E5B"/>
    <w:rsid w:val="00B0006C"/>
    <w:rsid w:val="00B00E5A"/>
    <w:rsid w:val="00B02654"/>
    <w:rsid w:val="00B129CC"/>
    <w:rsid w:val="00B152B6"/>
    <w:rsid w:val="00B17ACE"/>
    <w:rsid w:val="00B20C51"/>
    <w:rsid w:val="00B22346"/>
    <w:rsid w:val="00B24553"/>
    <w:rsid w:val="00B25998"/>
    <w:rsid w:val="00B2711F"/>
    <w:rsid w:val="00B31747"/>
    <w:rsid w:val="00B346F5"/>
    <w:rsid w:val="00B410DD"/>
    <w:rsid w:val="00B42C10"/>
    <w:rsid w:val="00B4382C"/>
    <w:rsid w:val="00B4765F"/>
    <w:rsid w:val="00B5040A"/>
    <w:rsid w:val="00B51C2D"/>
    <w:rsid w:val="00B52CCB"/>
    <w:rsid w:val="00B55C29"/>
    <w:rsid w:val="00B55FE0"/>
    <w:rsid w:val="00B60E20"/>
    <w:rsid w:val="00B62E8D"/>
    <w:rsid w:val="00B63139"/>
    <w:rsid w:val="00B63E0E"/>
    <w:rsid w:val="00B654BE"/>
    <w:rsid w:val="00B654CC"/>
    <w:rsid w:val="00B7520F"/>
    <w:rsid w:val="00B75801"/>
    <w:rsid w:val="00B7639C"/>
    <w:rsid w:val="00B77F30"/>
    <w:rsid w:val="00B77F93"/>
    <w:rsid w:val="00B848FB"/>
    <w:rsid w:val="00B924BD"/>
    <w:rsid w:val="00B938CD"/>
    <w:rsid w:val="00BA1508"/>
    <w:rsid w:val="00BB21E3"/>
    <w:rsid w:val="00BB2DCE"/>
    <w:rsid w:val="00BB2DE9"/>
    <w:rsid w:val="00BB306F"/>
    <w:rsid w:val="00BB3C30"/>
    <w:rsid w:val="00BB5B51"/>
    <w:rsid w:val="00BB798F"/>
    <w:rsid w:val="00BC1922"/>
    <w:rsid w:val="00BC3E20"/>
    <w:rsid w:val="00BC7604"/>
    <w:rsid w:val="00BC7631"/>
    <w:rsid w:val="00BD59BC"/>
    <w:rsid w:val="00BD5B44"/>
    <w:rsid w:val="00BE06D9"/>
    <w:rsid w:val="00BE5571"/>
    <w:rsid w:val="00BF1671"/>
    <w:rsid w:val="00BF5C0A"/>
    <w:rsid w:val="00BF6892"/>
    <w:rsid w:val="00C04DF1"/>
    <w:rsid w:val="00C103B1"/>
    <w:rsid w:val="00C13A71"/>
    <w:rsid w:val="00C159C6"/>
    <w:rsid w:val="00C15C57"/>
    <w:rsid w:val="00C213FC"/>
    <w:rsid w:val="00C22498"/>
    <w:rsid w:val="00C24C12"/>
    <w:rsid w:val="00C264D5"/>
    <w:rsid w:val="00C2793E"/>
    <w:rsid w:val="00C318D3"/>
    <w:rsid w:val="00C3191F"/>
    <w:rsid w:val="00C324AA"/>
    <w:rsid w:val="00C32911"/>
    <w:rsid w:val="00C33B09"/>
    <w:rsid w:val="00C3633B"/>
    <w:rsid w:val="00C36E19"/>
    <w:rsid w:val="00C376C1"/>
    <w:rsid w:val="00C422D6"/>
    <w:rsid w:val="00C4353E"/>
    <w:rsid w:val="00C51709"/>
    <w:rsid w:val="00C53FE9"/>
    <w:rsid w:val="00C5583D"/>
    <w:rsid w:val="00C56486"/>
    <w:rsid w:val="00C576D0"/>
    <w:rsid w:val="00C57747"/>
    <w:rsid w:val="00C60714"/>
    <w:rsid w:val="00C6181A"/>
    <w:rsid w:val="00C61887"/>
    <w:rsid w:val="00C638FB"/>
    <w:rsid w:val="00C72FD7"/>
    <w:rsid w:val="00C74777"/>
    <w:rsid w:val="00C802A0"/>
    <w:rsid w:val="00C80BCB"/>
    <w:rsid w:val="00C82913"/>
    <w:rsid w:val="00C872F8"/>
    <w:rsid w:val="00C87B99"/>
    <w:rsid w:val="00C97E49"/>
    <w:rsid w:val="00CB0819"/>
    <w:rsid w:val="00CB3BBA"/>
    <w:rsid w:val="00CB5E99"/>
    <w:rsid w:val="00CB6258"/>
    <w:rsid w:val="00CC1D3C"/>
    <w:rsid w:val="00CC3790"/>
    <w:rsid w:val="00CD0F32"/>
    <w:rsid w:val="00CD2D12"/>
    <w:rsid w:val="00CE5B0D"/>
    <w:rsid w:val="00CE7EB4"/>
    <w:rsid w:val="00D01C16"/>
    <w:rsid w:val="00D051A5"/>
    <w:rsid w:val="00D0632A"/>
    <w:rsid w:val="00D11463"/>
    <w:rsid w:val="00D11ED5"/>
    <w:rsid w:val="00D126A9"/>
    <w:rsid w:val="00D12DC8"/>
    <w:rsid w:val="00D13938"/>
    <w:rsid w:val="00D1495C"/>
    <w:rsid w:val="00D1647E"/>
    <w:rsid w:val="00D16CEF"/>
    <w:rsid w:val="00D17A81"/>
    <w:rsid w:val="00D17BAC"/>
    <w:rsid w:val="00D217C4"/>
    <w:rsid w:val="00D22470"/>
    <w:rsid w:val="00D2501F"/>
    <w:rsid w:val="00D27A82"/>
    <w:rsid w:val="00D31B75"/>
    <w:rsid w:val="00D320C6"/>
    <w:rsid w:val="00D32FFA"/>
    <w:rsid w:val="00D33BE3"/>
    <w:rsid w:val="00D34516"/>
    <w:rsid w:val="00D42423"/>
    <w:rsid w:val="00D42E30"/>
    <w:rsid w:val="00D4516A"/>
    <w:rsid w:val="00D56992"/>
    <w:rsid w:val="00D57C3F"/>
    <w:rsid w:val="00D6132B"/>
    <w:rsid w:val="00D64EB5"/>
    <w:rsid w:val="00D65E96"/>
    <w:rsid w:val="00D6739A"/>
    <w:rsid w:val="00D703B6"/>
    <w:rsid w:val="00D71038"/>
    <w:rsid w:val="00D71518"/>
    <w:rsid w:val="00D7334E"/>
    <w:rsid w:val="00D7766E"/>
    <w:rsid w:val="00D86EFD"/>
    <w:rsid w:val="00D909F4"/>
    <w:rsid w:val="00D91431"/>
    <w:rsid w:val="00D94307"/>
    <w:rsid w:val="00D953A5"/>
    <w:rsid w:val="00D974D3"/>
    <w:rsid w:val="00DA113A"/>
    <w:rsid w:val="00DB6989"/>
    <w:rsid w:val="00DB7871"/>
    <w:rsid w:val="00DB7A63"/>
    <w:rsid w:val="00DC0783"/>
    <w:rsid w:val="00DC16C5"/>
    <w:rsid w:val="00DC4097"/>
    <w:rsid w:val="00DC427E"/>
    <w:rsid w:val="00DC58D5"/>
    <w:rsid w:val="00DC5D58"/>
    <w:rsid w:val="00DC6899"/>
    <w:rsid w:val="00DC69A5"/>
    <w:rsid w:val="00DC6D82"/>
    <w:rsid w:val="00DD09A8"/>
    <w:rsid w:val="00DD0F41"/>
    <w:rsid w:val="00DD1DA5"/>
    <w:rsid w:val="00DD3B11"/>
    <w:rsid w:val="00DD4105"/>
    <w:rsid w:val="00DD498D"/>
    <w:rsid w:val="00DD6E86"/>
    <w:rsid w:val="00DD75A6"/>
    <w:rsid w:val="00DD7B26"/>
    <w:rsid w:val="00DE0A47"/>
    <w:rsid w:val="00DE3885"/>
    <w:rsid w:val="00DE3BCD"/>
    <w:rsid w:val="00DF15C0"/>
    <w:rsid w:val="00DF2255"/>
    <w:rsid w:val="00DF323C"/>
    <w:rsid w:val="00DF69CD"/>
    <w:rsid w:val="00DF6AE3"/>
    <w:rsid w:val="00DF7C35"/>
    <w:rsid w:val="00E1194A"/>
    <w:rsid w:val="00E11B6E"/>
    <w:rsid w:val="00E12A43"/>
    <w:rsid w:val="00E140EC"/>
    <w:rsid w:val="00E14CA3"/>
    <w:rsid w:val="00E14F30"/>
    <w:rsid w:val="00E15467"/>
    <w:rsid w:val="00E1780F"/>
    <w:rsid w:val="00E211DF"/>
    <w:rsid w:val="00E24379"/>
    <w:rsid w:val="00E243D5"/>
    <w:rsid w:val="00E34538"/>
    <w:rsid w:val="00E347BF"/>
    <w:rsid w:val="00E34FFB"/>
    <w:rsid w:val="00E35BF3"/>
    <w:rsid w:val="00E3769D"/>
    <w:rsid w:val="00E37D1E"/>
    <w:rsid w:val="00E40597"/>
    <w:rsid w:val="00E409C9"/>
    <w:rsid w:val="00E43DAA"/>
    <w:rsid w:val="00E4452C"/>
    <w:rsid w:val="00E4795C"/>
    <w:rsid w:val="00E56CDF"/>
    <w:rsid w:val="00E572A9"/>
    <w:rsid w:val="00E625BB"/>
    <w:rsid w:val="00E63C3D"/>
    <w:rsid w:val="00E674A6"/>
    <w:rsid w:val="00E7210E"/>
    <w:rsid w:val="00E73C9B"/>
    <w:rsid w:val="00E751DF"/>
    <w:rsid w:val="00E7590F"/>
    <w:rsid w:val="00E76830"/>
    <w:rsid w:val="00E77253"/>
    <w:rsid w:val="00E80FEF"/>
    <w:rsid w:val="00E81704"/>
    <w:rsid w:val="00E83DBB"/>
    <w:rsid w:val="00E845C6"/>
    <w:rsid w:val="00E84747"/>
    <w:rsid w:val="00E90BB5"/>
    <w:rsid w:val="00E91758"/>
    <w:rsid w:val="00E92117"/>
    <w:rsid w:val="00E92155"/>
    <w:rsid w:val="00E96FF5"/>
    <w:rsid w:val="00EA1C1C"/>
    <w:rsid w:val="00EA4E5D"/>
    <w:rsid w:val="00EB23F7"/>
    <w:rsid w:val="00EB37F5"/>
    <w:rsid w:val="00EB3C52"/>
    <w:rsid w:val="00EB7108"/>
    <w:rsid w:val="00EB75F0"/>
    <w:rsid w:val="00EC35CE"/>
    <w:rsid w:val="00EC4BDA"/>
    <w:rsid w:val="00EC76DE"/>
    <w:rsid w:val="00ED14FF"/>
    <w:rsid w:val="00ED7B3B"/>
    <w:rsid w:val="00EE08F1"/>
    <w:rsid w:val="00EE0986"/>
    <w:rsid w:val="00EE35FA"/>
    <w:rsid w:val="00EE3988"/>
    <w:rsid w:val="00EE42BF"/>
    <w:rsid w:val="00EF2E59"/>
    <w:rsid w:val="00EF3C26"/>
    <w:rsid w:val="00EF475A"/>
    <w:rsid w:val="00EF571B"/>
    <w:rsid w:val="00EF779C"/>
    <w:rsid w:val="00EF7D58"/>
    <w:rsid w:val="00F01273"/>
    <w:rsid w:val="00F0168A"/>
    <w:rsid w:val="00F02428"/>
    <w:rsid w:val="00F04862"/>
    <w:rsid w:val="00F05A3A"/>
    <w:rsid w:val="00F05F07"/>
    <w:rsid w:val="00F06609"/>
    <w:rsid w:val="00F06C24"/>
    <w:rsid w:val="00F07540"/>
    <w:rsid w:val="00F101B7"/>
    <w:rsid w:val="00F15C48"/>
    <w:rsid w:val="00F2152A"/>
    <w:rsid w:val="00F2335B"/>
    <w:rsid w:val="00F23E06"/>
    <w:rsid w:val="00F253AD"/>
    <w:rsid w:val="00F31C55"/>
    <w:rsid w:val="00F34B34"/>
    <w:rsid w:val="00F34E02"/>
    <w:rsid w:val="00F3754B"/>
    <w:rsid w:val="00F4187B"/>
    <w:rsid w:val="00F41AE2"/>
    <w:rsid w:val="00F43070"/>
    <w:rsid w:val="00F509D4"/>
    <w:rsid w:val="00F52EDC"/>
    <w:rsid w:val="00F531F4"/>
    <w:rsid w:val="00F53BD9"/>
    <w:rsid w:val="00F554EF"/>
    <w:rsid w:val="00F6288B"/>
    <w:rsid w:val="00F653EE"/>
    <w:rsid w:val="00F65CDB"/>
    <w:rsid w:val="00F727F2"/>
    <w:rsid w:val="00F75159"/>
    <w:rsid w:val="00F76448"/>
    <w:rsid w:val="00F77D26"/>
    <w:rsid w:val="00F804A4"/>
    <w:rsid w:val="00F84C65"/>
    <w:rsid w:val="00F85117"/>
    <w:rsid w:val="00F85698"/>
    <w:rsid w:val="00F86FAA"/>
    <w:rsid w:val="00F87826"/>
    <w:rsid w:val="00F926A7"/>
    <w:rsid w:val="00F935EB"/>
    <w:rsid w:val="00F97E18"/>
    <w:rsid w:val="00FA185C"/>
    <w:rsid w:val="00FA3A9C"/>
    <w:rsid w:val="00FA3C13"/>
    <w:rsid w:val="00FA40D7"/>
    <w:rsid w:val="00FA44EB"/>
    <w:rsid w:val="00FA6A0D"/>
    <w:rsid w:val="00FB06DC"/>
    <w:rsid w:val="00FB1D5C"/>
    <w:rsid w:val="00FB34CC"/>
    <w:rsid w:val="00FB3EF7"/>
    <w:rsid w:val="00FB6E4F"/>
    <w:rsid w:val="00FB75C5"/>
    <w:rsid w:val="00FC019E"/>
    <w:rsid w:val="00FC53A5"/>
    <w:rsid w:val="00FC63B6"/>
    <w:rsid w:val="00FC7A7E"/>
    <w:rsid w:val="00FD1A51"/>
    <w:rsid w:val="00FD49D2"/>
    <w:rsid w:val="00FE2342"/>
    <w:rsid w:val="00FE3BF1"/>
    <w:rsid w:val="00FE5875"/>
    <w:rsid w:val="00FF06F2"/>
    <w:rsid w:val="00FF4328"/>
    <w:rsid w:val="00FF4FDF"/>
    <w:rsid w:val="00FF77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6448"/>
    <w:pPr>
      <w:suppressAutoHyphens/>
    </w:pPr>
    <w:rPr>
      <w:sz w:val="24"/>
      <w:szCs w:val="24"/>
      <w:lang w:eastAsia="ar-SA"/>
    </w:rPr>
  </w:style>
  <w:style w:type="paragraph" w:styleId="Heading1">
    <w:name w:val="heading 1"/>
    <w:basedOn w:val="Normal"/>
    <w:next w:val="Normal"/>
    <w:link w:val="Heading1Char"/>
    <w:uiPriority w:val="99"/>
    <w:qFormat/>
    <w:rsid w:val="00F76448"/>
    <w:pPr>
      <w:keepNext/>
      <w:numPr>
        <w:numId w:val="18"/>
      </w:numPr>
      <w:spacing w:before="240" w:after="60"/>
      <w:ind w:left="540" w:firstLine="0"/>
      <w:outlineLvl w:val="0"/>
    </w:pPr>
    <w:rPr>
      <w:rFonts w:eastAsia="MS Mincho" w:cs="Arial"/>
      <w:b/>
      <w:bCs/>
      <w:kern w:val="1"/>
      <w:sz w:val="32"/>
      <w:szCs w:val="32"/>
    </w:rPr>
  </w:style>
  <w:style w:type="paragraph" w:styleId="Heading2">
    <w:name w:val="heading 2"/>
    <w:basedOn w:val="Normal"/>
    <w:next w:val="Normal"/>
    <w:link w:val="Heading2Char"/>
    <w:uiPriority w:val="99"/>
    <w:qFormat/>
    <w:rsid w:val="00F76448"/>
    <w:pPr>
      <w:keepNext/>
      <w:numPr>
        <w:ilvl w:val="1"/>
        <w:numId w:val="18"/>
      </w:numPr>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F76448"/>
    <w:pPr>
      <w:keepNext/>
      <w:numPr>
        <w:ilvl w:val="2"/>
        <w:numId w:val="18"/>
      </w:numPr>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F76448"/>
    <w:pPr>
      <w:keepNext/>
      <w:numPr>
        <w:ilvl w:val="3"/>
        <w:numId w:val="18"/>
      </w:numPr>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5097"/>
    <w:rPr>
      <w:rFonts w:eastAsia="MS Mincho" w:cs="Arial"/>
      <w:b/>
      <w:bCs/>
      <w:kern w:val="1"/>
      <w:sz w:val="32"/>
      <w:szCs w:val="32"/>
      <w:lang w:eastAsia="ar-SA"/>
    </w:rPr>
  </w:style>
  <w:style w:type="character" w:customStyle="1" w:styleId="Heading2Char">
    <w:name w:val="Heading 2 Char"/>
    <w:basedOn w:val="DefaultParagraphFont"/>
    <w:link w:val="Heading2"/>
    <w:uiPriority w:val="99"/>
    <w:locked/>
    <w:rsid w:val="00A85097"/>
    <w:rPr>
      <w:rFonts w:cs="Arial"/>
      <w:b/>
      <w:bCs/>
      <w:i/>
      <w:iCs/>
      <w:sz w:val="28"/>
      <w:szCs w:val="28"/>
      <w:lang w:eastAsia="ar-SA"/>
    </w:rPr>
  </w:style>
  <w:style w:type="character" w:customStyle="1" w:styleId="Heading3Char">
    <w:name w:val="Heading 3 Char"/>
    <w:basedOn w:val="DefaultParagraphFont"/>
    <w:link w:val="Heading3"/>
    <w:uiPriority w:val="99"/>
    <w:locked/>
    <w:rsid w:val="00A85097"/>
    <w:rPr>
      <w:rFonts w:ascii="Arial" w:hAnsi="Arial"/>
      <w:b/>
      <w:bCs/>
      <w:sz w:val="26"/>
      <w:szCs w:val="26"/>
      <w:lang w:eastAsia="ar-SA"/>
    </w:rPr>
  </w:style>
  <w:style w:type="character" w:customStyle="1" w:styleId="Heading4Char">
    <w:name w:val="Heading 4 Char"/>
    <w:basedOn w:val="DefaultParagraphFont"/>
    <w:link w:val="Heading4"/>
    <w:uiPriority w:val="99"/>
    <w:locked/>
    <w:rsid w:val="00A85097"/>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0">
    <w:name w:val="Normal Знак"/>
    <w:uiPriority w:val="99"/>
    <w:rsid w:val="00F76448"/>
    <w:rPr>
      <w:sz w:val="28"/>
      <w:lang w:val="ru-RU" w:eastAsia="ar-SA" w:bidi="ar-SA"/>
    </w:rPr>
  </w:style>
  <w:style w:type="character" w:customStyle="1" w:styleId="a">
    <w:name w:val="Основной текст Знак"/>
    <w:uiPriority w:val="99"/>
    <w:rsid w:val="00F76448"/>
    <w:rPr>
      <w:rFonts w:eastAsia="MS Mincho"/>
      <w:sz w:val="24"/>
      <w:lang w:val="ru-RU" w:eastAsia="ar-SA" w:bidi="ar-SA"/>
    </w:rPr>
  </w:style>
  <w:style w:type="character" w:customStyle="1" w:styleId="a0">
    <w:name w:val="Основной текст с отступом Знак"/>
    <w:uiPriority w:val="99"/>
    <w:rsid w:val="00F76448"/>
    <w:rPr>
      <w:sz w:val="28"/>
      <w:lang w:val="ru-RU" w:eastAsia="ar-SA" w:bidi="ar-SA"/>
    </w:rPr>
  </w:style>
  <w:style w:type="character" w:styleId="PageNumber">
    <w:name w:val="page number"/>
    <w:basedOn w:val="1"/>
    <w:uiPriority w:val="99"/>
    <w:rsid w:val="00F76448"/>
    <w:rPr>
      <w:rFonts w:cs="Times New Roman"/>
    </w:rPr>
  </w:style>
  <w:style w:type="character" w:customStyle="1" w:styleId="a1">
    <w:name w:val="Нижний колонтитул Знак"/>
    <w:uiPriority w:val="99"/>
    <w:rsid w:val="00F76448"/>
    <w:rPr>
      <w:rFonts w:eastAsia="MS Mincho"/>
      <w:spacing w:val="-2"/>
      <w:sz w:val="24"/>
      <w:lang w:val="ru-RU" w:eastAsia="ar-SA" w:bidi="ar-SA"/>
    </w:rPr>
  </w:style>
  <w:style w:type="character" w:styleId="Hyperlink">
    <w:name w:val="Hyperlink"/>
    <w:basedOn w:val="DefaultParagraphFont"/>
    <w:uiPriority w:val="99"/>
    <w:rsid w:val="00F76448"/>
    <w:rPr>
      <w:rFonts w:cs="Times New Roman"/>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shd w:val="clear" w:color="auto" w:fill="000080"/>
    </w:rPr>
  </w:style>
  <w:style w:type="character" w:customStyle="1" w:styleId="11">
    <w:name w:val="Знак примечания1"/>
    <w:uiPriority w:val="99"/>
    <w:rsid w:val="00F76448"/>
    <w:rPr>
      <w:sz w:val="16"/>
    </w:rPr>
  </w:style>
  <w:style w:type="character" w:customStyle="1" w:styleId="a5">
    <w:name w:val="Тема примечания Знак"/>
    <w:uiPriority w:val="99"/>
    <w:rsid w:val="00F76448"/>
    <w:rPr>
      <w:b/>
      <w:lang w:val="ru-RU" w:eastAsia="ar-SA" w:bidi="ar-SA"/>
    </w:rPr>
  </w:style>
  <w:style w:type="character" w:customStyle="1" w:styleId="a6">
    <w:name w:val="Текст выноски Знак"/>
    <w:uiPriority w:val="99"/>
    <w:rsid w:val="00F76448"/>
    <w:rPr>
      <w:rFonts w:ascii="Tahoma" w:hAnsi="Tahoma"/>
      <w:sz w:val="16"/>
    </w:rPr>
  </w:style>
  <w:style w:type="character" w:customStyle="1" w:styleId="3">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7">
    <w:name w:val="Подзаголовок Знак"/>
    <w:uiPriority w:val="99"/>
    <w:rsid w:val="00F76448"/>
    <w:rPr>
      <w:b/>
      <w:sz w:val="24"/>
    </w:rPr>
  </w:style>
  <w:style w:type="character" w:customStyle="1" w:styleId="a8">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
    <w:name w:val="Основной текст с отступом 2 Знак"/>
    <w:uiPriority w:val="99"/>
    <w:rsid w:val="00F76448"/>
    <w:rPr>
      <w:sz w:val="24"/>
    </w:rPr>
  </w:style>
  <w:style w:type="character" w:customStyle="1" w:styleId="a9">
    <w:name w:val="Обычный отступ Знак"/>
    <w:uiPriority w:val="99"/>
    <w:rsid w:val="00F76448"/>
    <w:rPr>
      <w:rFonts w:ascii="Calibri" w:hAnsi="Calibri"/>
      <w:sz w:val="24"/>
    </w:rPr>
  </w:style>
  <w:style w:type="character" w:styleId="FollowedHyperlink">
    <w:name w:val="FollowedHyperlink"/>
    <w:basedOn w:val="DefaultParagraphFont"/>
    <w:uiPriority w:val="99"/>
    <w:rsid w:val="00F76448"/>
    <w:rPr>
      <w:rFonts w:cs="Times New Roman"/>
      <w:color w:val="800080"/>
      <w:u w:val="single"/>
    </w:rPr>
  </w:style>
  <w:style w:type="character" w:customStyle="1" w:styleId="22">
    <w:name w:val="Заголовок 2 Знак2"/>
    <w:uiPriority w:val="99"/>
    <w:rsid w:val="00F76448"/>
    <w:rPr>
      <w:b/>
      <w:i/>
      <w:sz w:val="28"/>
    </w:rPr>
  </w:style>
  <w:style w:type="character" w:customStyle="1" w:styleId="30">
    <w:name w:val="Основной текст с отступом 3 Знак"/>
    <w:uiPriority w:val="99"/>
    <w:rsid w:val="00F76448"/>
    <w:rPr>
      <w:sz w:val="24"/>
    </w:rPr>
  </w:style>
  <w:style w:type="character" w:customStyle="1" w:styleId="12">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
    <w:name w:val="Знак Знак14"/>
    <w:uiPriority w:val="99"/>
    <w:rsid w:val="00F76448"/>
    <w:rPr>
      <w:rFonts w:ascii="Arial" w:hAnsi="Arial"/>
      <w:b/>
      <w:sz w:val="26"/>
      <w:lang w:eastAsia="ar-SA" w:bidi="ar-SA"/>
    </w:rPr>
  </w:style>
  <w:style w:type="character" w:customStyle="1" w:styleId="20">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1">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
    <w:name w:val="Знак Знак4"/>
    <w:uiPriority w:val="99"/>
    <w:rsid w:val="00F76448"/>
    <w:rPr>
      <w:rFonts w:ascii="Tahoma" w:hAnsi="Tahoma"/>
      <w:sz w:val="16"/>
      <w:lang w:eastAsia="ar-SA" w:bidi="ar-SA"/>
    </w:rPr>
  </w:style>
  <w:style w:type="character" w:customStyle="1" w:styleId="aa">
    <w:name w:val="Текст Знак"/>
    <w:uiPriority w:val="99"/>
    <w:rsid w:val="00F76448"/>
    <w:rPr>
      <w:rFonts w:eastAsia="MS Mincho"/>
      <w:spacing w:val="-2"/>
      <w:sz w:val="26"/>
    </w:rPr>
  </w:style>
  <w:style w:type="character" w:customStyle="1" w:styleId="ab">
    <w:name w:val="Абзац списка Знак"/>
    <w:uiPriority w:val="99"/>
    <w:rsid w:val="00F76448"/>
    <w:rPr>
      <w:sz w:val="24"/>
    </w:rPr>
  </w:style>
  <w:style w:type="character" w:customStyle="1" w:styleId="40">
    <w:name w:val="Заголовок 4 Знак"/>
    <w:uiPriority w:val="99"/>
    <w:rsid w:val="00F76448"/>
    <w:rPr>
      <w:b/>
      <w:sz w:val="28"/>
    </w:rPr>
  </w:style>
  <w:style w:type="character" w:customStyle="1" w:styleId="ac">
    <w:name w:val="Текст концевой сноски Знак"/>
    <w:basedOn w:val="1"/>
    <w:uiPriority w:val="99"/>
    <w:rsid w:val="00F76448"/>
    <w:rPr>
      <w:rFonts w:cs="Times New Roman"/>
    </w:rPr>
  </w:style>
  <w:style w:type="character" w:customStyle="1" w:styleId="ad">
    <w:name w:val="Символы концевой сноски"/>
    <w:basedOn w:val="1"/>
    <w:uiPriority w:val="99"/>
    <w:rsid w:val="00F76448"/>
    <w:rPr>
      <w:rFonts w:cs="Times New Roman"/>
      <w:vertAlign w:val="superscript"/>
    </w:rPr>
  </w:style>
  <w:style w:type="character" w:customStyle="1" w:styleId="ae">
    <w:name w:val="Текст сноски Знак"/>
    <w:basedOn w:val="1"/>
    <w:uiPriority w:val="99"/>
    <w:rsid w:val="00F76448"/>
    <w:rPr>
      <w:rFonts w:cs="Times New Roman"/>
    </w:rPr>
  </w:style>
  <w:style w:type="character" w:styleId="FootnoteReference">
    <w:name w:val="footnote reference"/>
    <w:basedOn w:val="DefaultParagraphFont"/>
    <w:uiPriority w:val="99"/>
    <w:rsid w:val="00F76448"/>
    <w:rPr>
      <w:rFonts w:cs="Times New Roman"/>
      <w:vertAlign w:val="superscript"/>
    </w:rPr>
  </w:style>
  <w:style w:type="character" w:styleId="EndnoteReference">
    <w:name w:val="endnote reference"/>
    <w:basedOn w:val="DefaultParagraphFont"/>
    <w:uiPriority w:val="99"/>
    <w:rsid w:val="00F76448"/>
    <w:rPr>
      <w:rFonts w:cs="Times New Roman"/>
      <w:vertAlign w:val="superscript"/>
    </w:rPr>
  </w:style>
  <w:style w:type="paragraph" w:customStyle="1" w:styleId="af">
    <w:name w:val="Заголовок"/>
    <w:basedOn w:val="Normal"/>
    <w:next w:val="BodyText"/>
    <w:uiPriority w:val="99"/>
    <w:rsid w:val="00F76448"/>
    <w:pPr>
      <w:keepNext/>
      <w:spacing w:before="240" w:after="120"/>
    </w:pPr>
    <w:rPr>
      <w:rFonts w:ascii="Arial" w:eastAsia="SimSun" w:hAnsi="Arial" w:cs="Mang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Normal"/>
    <w:link w:val="BodyTextChar2"/>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A40CE3"/>
    <w:rPr>
      <w:sz w:val="24"/>
      <w:szCs w:val="24"/>
      <w:lang w:eastAsia="ar-SA"/>
    </w:rPr>
  </w:style>
  <w:style w:type="character" w:customStyle="1" w:styleId="BodyTextChar10">
    <w:name w:val="Body Text Char10"/>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Pr>
      <w:rFonts w:cs="Times New Roman"/>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57401A"/>
    <w:rPr>
      <w:rFonts w:cs="Times New Roman"/>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FB6E4F"/>
    <w:rPr>
      <w:rFonts w:cs="Times New Roman"/>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A23082"/>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1D2948"/>
    <w:rPr>
      <w:rFonts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4B3B9C"/>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B17ACE"/>
    <w:rPr>
      <w:rFonts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A85097"/>
    <w:rPr>
      <w:rFonts w:cs="Times New Roman"/>
      <w:sz w:val="24"/>
      <w:szCs w:val="24"/>
      <w:lang w:eastAsia="ar-SA" w:bidi="ar-SA"/>
    </w:rPr>
  </w:style>
  <w:style w:type="paragraph" w:styleId="List">
    <w:name w:val="List"/>
    <w:basedOn w:val="BodyText"/>
    <w:uiPriority w:val="99"/>
    <w:rsid w:val="00F76448"/>
    <w:rPr>
      <w:rFonts w:cs="Mangal"/>
    </w:rPr>
  </w:style>
  <w:style w:type="paragraph" w:customStyle="1" w:styleId="16">
    <w:name w:val="Название1"/>
    <w:basedOn w:val="Normal"/>
    <w:uiPriority w:val="99"/>
    <w:rsid w:val="00F76448"/>
    <w:pPr>
      <w:suppressLineNumbers/>
      <w:spacing w:before="120" w:after="120"/>
    </w:pPr>
    <w:rPr>
      <w:rFonts w:cs="Mangal"/>
      <w:i/>
      <w:iCs/>
    </w:rPr>
  </w:style>
  <w:style w:type="paragraph" w:customStyle="1" w:styleId="17">
    <w:name w:val="Указатель1"/>
    <w:basedOn w:val="Normal"/>
    <w:uiPriority w:val="99"/>
    <w:rsid w:val="00F76448"/>
    <w:pPr>
      <w:suppressLineNumbers/>
    </w:pPr>
    <w:rPr>
      <w:rFonts w:cs="Mangal"/>
    </w:rPr>
  </w:style>
  <w:style w:type="paragraph" w:customStyle="1" w:styleId="18">
    <w:name w:val="Обычный1"/>
    <w:uiPriority w:val="99"/>
    <w:rsid w:val="00F76448"/>
    <w:pPr>
      <w:suppressAutoHyphens/>
      <w:ind w:firstLine="720"/>
      <w:jc w:val="both"/>
    </w:pPr>
    <w:rPr>
      <w:sz w:val="28"/>
      <w:szCs w:val="20"/>
      <w:lang w:eastAsia="ar-SA"/>
    </w:rPr>
  </w:style>
  <w:style w:type="paragraph" w:customStyle="1" w:styleId="19">
    <w:name w:val="Текст1"/>
    <w:basedOn w:val="18"/>
    <w:uiPriority w:val="99"/>
    <w:rsid w:val="00F76448"/>
    <w:pPr>
      <w:ind w:firstLine="0"/>
      <w:jc w:val="left"/>
    </w:pPr>
    <w:rPr>
      <w:sz w:val="26"/>
    </w:rPr>
  </w:style>
  <w:style w:type="paragraph" w:customStyle="1" w:styleId="111">
    <w:name w:val="Заголовок 11"/>
    <w:basedOn w:val="18"/>
    <w:next w:val="18"/>
    <w:uiPriority w:val="99"/>
    <w:rsid w:val="00F76448"/>
    <w:pPr>
      <w:keepNext/>
      <w:spacing w:before="240" w:after="60"/>
      <w:ind w:firstLine="0"/>
      <w:jc w:val="center"/>
    </w:pPr>
    <w:rPr>
      <w:b/>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semiHidden/>
    <w:locked/>
    <w:rsid w:val="00A85097"/>
    <w:rPr>
      <w:rFonts w:cs="Times New Roman"/>
      <w:sz w:val="24"/>
      <w:szCs w:val="24"/>
      <w:lang w:eastAsia="ar-SA" w:bidi="ar-SA"/>
    </w:rPr>
  </w:style>
  <w:style w:type="paragraph" w:styleId="BodyTextIndent">
    <w:name w:val="Body Text Indent"/>
    <w:basedOn w:val="Normal"/>
    <w:link w:val="BodyTextIndentChar"/>
    <w:uiPriority w:val="99"/>
    <w:rsid w:val="00F76448"/>
    <w:pPr>
      <w:ind w:firstLine="720"/>
    </w:pPr>
    <w:rPr>
      <w:sz w:val="28"/>
      <w:szCs w:val="20"/>
    </w:rPr>
  </w:style>
  <w:style w:type="character" w:customStyle="1" w:styleId="BodyTextIndentChar">
    <w:name w:val="Body Text Indent Char"/>
    <w:basedOn w:val="DefaultParagraphFont"/>
    <w:link w:val="BodyTextIndent"/>
    <w:uiPriority w:val="99"/>
    <w:semiHidden/>
    <w:locked/>
    <w:rsid w:val="00A85097"/>
    <w:rPr>
      <w:rFonts w:cs="Times New Roman"/>
      <w:sz w:val="24"/>
      <w:szCs w:val="24"/>
      <w:lang w:eastAsia="ar-SA" w:bidi="ar-SA"/>
    </w:rPr>
  </w:style>
  <w:style w:type="paragraph" w:customStyle="1" w:styleId="23">
    <w:name w:val="Маркированный список2"/>
    <w:basedOn w:val="Normal"/>
    <w:uiPriority w:val="99"/>
    <w:rsid w:val="00F76448"/>
    <w:pPr>
      <w:autoSpaceDE w:val="0"/>
      <w:ind w:right="306"/>
      <w:jc w:val="both"/>
    </w:pPr>
    <w:rPr>
      <w:b/>
      <w:bCs/>
      <w:i/>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semiHidden/>
    <w:locked/>
    <w:rsid w:val="00A85097"/>
    <w:rPr>
      <w:rFonts w:cs="Times New Roman"/>
      <w:sz w:val="24"/>
      <w:szCs w:val="24"/>
      <w:lang w:eastAsia="ar-SA" w:bidi="ar-SA"/>
    </w:rPr>
  </w:style>
  <w:style w:type="paragraph" w:customStyle="1" w:styleId="310">
    <w:name w:val="Основной текст с отступом 31"/>
    <w:basedOn w:val="Normal"/>
    <w:uiPriority w:val="99"/>
    <w:rsid w:val="00F76448"/>
    <w:pPr>
      <w:spacing w:before="120"/>
      <w:ind w:left="284" w:firstLine="424"/>
    </w:pPr>
    <w:rPr>
      <w:sz w:val="28"/>
    </w:rPr>
  </w:style>
  <w:style w:type="paragraph" w:customStyle="1" w:styleId="41">
    <w:name w:val="заголовок 4"/>
    <w:basedOn w:val="Normal"/>
    <w:next w:val="Normal"/>
    <w:uiPriority w:val="99"/>
    <w:rsid w:val="00F76448"/>
    <w:pPr>
      <w:keepNext/>
      <w:jc w:val="center"/>
    </w:pPr>
    <w:rPr>
      <w:spacing w:val="-2"/>
      <w:szCs w:val="20"/>
    </w:rPr>
  </w:style>
  <w:style w:type="paragraph" w:customStyle="1" w:styleId="1a">
    <w:name w:val="заголовок 1"/>
    <w:basedOn w:val="Normal"/>
    <w:next w:val="Normal"/>
    <w:uiPriority w:val="99"/>
    <w:rsid w:val="00F76448"/>
    <w:pPr>
      <w:keepNext/>
      <w:spacing w:before="240" w:after="60"/>
      <w:jc w:val="both"/>
    </w:pPr>
    <w:rPr>
      <w:rFonts w:ascii="Arial" w:hAnsi="Arial"/>
      <w:b/>
      <w:kern w:val="1"/>
      <w:sz w:val="28"/>
      <w:szCs w:val="20"/>
      <w:lang w:val="en-GB"/>
    </w:rPr>
  </w:style>
  <w:style w:type="paragraph" w:styleId="FootnoteText">
    <w:name w:val="footnote text"/>
    <w:basedOn w:val="Normal"/>
    <w:link w:val="FootnoteTextChar"/>
    <w:uiPriority w:val="99"/>
    <w:rsid w:val="00F76448"/>
    <w:pPr>
      <w:widowControl w:val="0"/>
      <w:autoSpaceDE w:val="0"/>
    </w:pPr>
    <w:rPr>
      <w:sz w:val="20"/>
      <w:szCs w:val="20"/>
    </w:rPr>
  </w:style>
  <w:style w:type="character" w:customStyle="1" w:styleId="FootnoteTextChar">
    <w:name w:val="Footnote Text Char"/>
    <w:basedOn w:val="DefaultParagraphFont"/>
    <w:link w:val="FootnoteText"/>
    <w:uiPriority w:val="99"/>
    <w:locked/>
    <w:rsid w:val="002B5A83"/>
    <w:rPr>
      <w:rFonts w:cs="Times New Roman"/>
      <w:lang w:eastAsia="ar-SA" w:bidi="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A85097"/>
    <w:rPr>
      <w:rFonts w:ascii="Cambria"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99"/>
    <w:locked/>
    <w:rsid w:val="00A85097"/>
    <w:rPr>
      <w:rFonts w:ascii="Cambria" w:hAnsi="Cambria" w:cs="Times New Roman"/>
      <w:sz w:val="24"/>
      <w:szCs w:val="24"/>
      <w:lang w:eastAsia="ar-SA" w:bidi="ar-SA"/>
    </w:rPr>
  </w:style>
  <w:style w:type="paragraph" w:customStyle="1" w:styleId="Head71">
    <w:name w:val="Head 7.1"/>
    <w:basedOn w:val="Normal"/>
    <w:uiPriority w:val="99"/>
    <w:rsid w:val="00F76448"/>
    <w:pPr>
      <w:widowControl w:val="0"/>
      <w:jc w:val="center"/>
    </w:pPr>
    <w:rPr>
      <w:rFonts w:ascii="CG Times" w:hAnsi="CG Times"/>
      <w:b/>
      <w:sz w:val="28"/>
      <w:szCs w:val="20"/>
      <w:lang w:val="en-US"/>
    </w:rPr>
  </w:style>
  <w:style w:type="paragraph" w:customStyle="1" w:styleId="32">
    <w:name w:val="Текст3"/>
    <w:basedOn w:val="Normal"/>
    <w:uiPriority w:val="99"/>
    <w:rsid w:val="00F76448"/>
    <w:pPr>
      <w:ind w:firstLine="900"/>
      <w:jc w:val="both"/>
    </w:pPr>
    <w:rPr>
      <w:rFonts w:eastAsia="MS Mincho"/>
      <w:spacing w:val="-2"/>
      <w:sz w:val="26"/>
      <w:szCs w:val="20"/>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sz w:val="20"/>
      <w:szCs w:val="20"/>
    </w:rPr>
  </w:style>
  <w:style w:type="paragraph" w:styleId="CommentText">
    <w:name w:val="annotation text"/>
    <w:basedOn w:val="Normal"/>
    <w:link w:val="CommentTextChar"/>
    <w:uiPriority w:val="99"/>
    <w:rsid w:val="009C211A"/>
    <w:rPr>
      <w:sz w:val="20"/>
      <w:szCs w:val="20"/>
    </w:rPr>
  </w:style>
  <w:style w:type="character" w:customStyle="1" w:styleId="CommentTextChar">
    <w:name w:val="Comment Text Char"/>
    <w:basedOn w:val="DefaultParagraphFont"/>
    <w:link w:val="CommentText"/>
    <w:uiPriority w:val="99"/>
    <w:locked/>
    <w:rsid w:val="009C211A"/>
    <w:rPr>
      <w:rFonts w:cs="Times New Roman"/>
      <w:lang w:eastAsia="ar-SA" w:bidi="ar-SA"/>
    </w:rPr>
  </w:style>
  <w:style w:type="paragraph" w:styleId="CommentSubject">
    <w:name w:val="annotation subject"/>
    <w:basedOn w:val="1b"/>
    <w:next w:val="1b"/>
    <w:link w:val="CommentSubjectChar"/>
    <w:uiPriority w:val="99"/>
    <w:rsid w:val="00F76448"/>
    <w:rPr>
      <w:b/>
      <w:bCs/>
    </w:rPr>
  </w:style>
  <w:style w:type="character" w:customStyle="1" w:styleId="CommentSubjectChar">
    <w:name w:val="Comment Subject Char"/>
    <w:basedOn w:val="CommentTextChar"/>
    <w:link w:val="CommentSubject"/>
    <w:uiPriority w:val="99"/>
    <w:semiHidden/>
    <w:locked/>
    <w:rsid w:val="00A85097"/>
    <w:rPr>
      <w:b/>
      <w:bCs/>
      <w:sz w:val="20"/>
      <w:szCs w:val="20"/>
    </w:rPr>
  </w:style>
  <w:style w:type="paragraph" w:styleId="BalloonText">
    <w:name w:val="Balloon Text"/>
    <w:basedOn w:val="Normal"/>
    <w:link w:val="BalloonTextChar"/>
    <w:uiPriority w:val="99"/>
    <w:rsid w:val="00F76448"/>
    <w:rPr>
      <w:rFonts w:ascii="Tahoma" w:hAnsi="Tahoma"/>
      <w:sz w:val="16"/>
      <w:szCs w:val="16"/>
    </w:rPr>
  </w:style>
  <w:style w:type="character" w:customStyle="1" w:styleId="BalloonTextChar">
    <w:name w:val="Balloon Text Char"/>
    <w:basedOn w:val="DefaultParagraphFont"/>
    <w:link w:val="BalloonText"/>
    <w:uiPriority w:val="99"/>
    <w:semiHidden/>
    <w:locked/>
    <w:rsid w:val="00A85097"/>
    <w:rPr>
      <w:rFonts w:cs="Times New Roman"/>
      <w:sz w:val="2"/>
      <w:lang w:eastAsia="ar-SA" w:bidi="ar-SA"/>
    </w:rPr>
  </w:style>
  <w:style w:type="paragraph" w:customStyle="1" w:styleId="24">
    <w:name w:val="Обычный2"/>
    <w:uiPriority w:val="99"/>
    <w:rsid w:val="00F76448"/>
    <w:pPr>
      <w:suppressAutoHyphens/>
      <w:ind w:firstLine="720"/>
      <w:jc w:val="both"/>
    </w:pPr>
    <w:rPr>
      <w:sz w:val="28"/>
      <w:szCs w:val="20"/>
      <w:lang w:eastAsia="ar-SA"/>
    </w:rPr>
  </w:style>
  <w:style w:type="paragraph" w:customStyle="1" w:styleId="1d">
    <w:name w:val="Абзац списка1"/>
    <w:basedOn w:val="Normal"/>
    <w:uiPriority w:val="99"/>
    <w:rsid w:val="00F76448"/>
    <w:pPr>
      <w:ind w:left="720"/>
    </w:pPr>
  </w:style>
  <w:style w:type="paragraph" w:customStyle="1" w:styleId="1e">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4"/>
    <w:next w:val="24"/>
    <w:uiPriority w:val="99"/>
    <w:rsid w:val="00F76448"/>
    <w:pPr>
      <w:keepNext/>
      <w:spacing w:before="240" w:after="60"/>
      <w:ind w:firstLine="0"/>
      <w:jc w:val="center"/>
    </w:pPr>
    <w:rPr>
      <w:b/>
      <w:kern w:val="1"/>
    </w:rPr>
  </w:style>
  <w:style w:type="paragraph" w:customStyle="1" w:styleId="33">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3">
    <w:name w:val="Таблица шапка"/>
    <w:basedOn w:val="Normal"/>
    <w:uiPriority w:val="99"/>
    <w:rsid w:val="00F76448"/>
    <w:pPr>
      <w:keepNext/>
      <w:spacing w:before="40" w:after="40"/>
      <w:ind w:left="57" w:right="57"/>
    </w:pPr>
    <w:rPr>
      <w:sz w:val="22"/>
      <w:szCs w:val="20"/>
    </w:rPr>
  </w:style>
  <w:style w:type="paragraph" w:customStyle="1" w:styleId="af4">
    <w:name w:val="Таблица текст"/>
    <w:basedOn w:val="Normal"/>
    <w:uiPriority w:val="99"/>
    <w:rsid w:val="00F76448"/>
    <w:pPr>
      <w:spacing w:before="40" w:after="40"/>
      <w:ind w:left="57" w:right="57"/>
    </w:pPr>
    <w:rPr>
      <w:szCs w:val="20"/>
    </w:rPr>
  </w:style>
  <w:style w:type="paragraph" w:customStyle="1" w:styleId="1f">
    <w:name w:val="Название объекта1"/>
    <w:basedOn w:val="Normal"/>
    <w:next w:val="Normal"/>
    <w:uiPriority w:val="99"/>
    <w:rsid w:val="00F76448"/>
    <w:pPr>
      <w:ind w:left="-1797"/>
      <w:jc w:val="right"/>
    </w:pPr>
    <w:rPr>
      <w:szCs w:val="20"/>
    </w:rPr>
  </w:style>
  <w:style w:type="paragraph" w:customStyle="1" w:styleId="1f0">
    <w:name w:val="Обычный отступ1"/>
    <w:basedOn w:val="Normal"/>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customStyle="1" w:styleId="1f1">
    <w:name w:val="Без интервала1"/>
    <w:uiPriority w:val="99"/>
    <w:rsid w:val="00F76448"/>
    <w:pPr>
      <w:suppressAutoHyphens/>
    </w:pPr>
    <w:rPr>
      <w:rFonts w:ascii="Calibri" w:hAnsi="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uiPriority w:val="99"/>
    <w:rsid w:val="00F76448"/>
    <w:pPr>
      <w:suppressAutoHyphens/>
    </w:pPr>
    <w:rPr>
      <w:sz w:val="24"/>
      <w:szCs w:val="20"/>
      <w:lang w:eastAsia="ar-SA"/>
    </w:rPr>
  </w:style>
  <w:style w:type="paragraph" w:customStyle="1" w:styleId="112">
    <w:name w:val="Абзац списка11"/>
    <w:basedOn w:val="Normal"/>
    <w:uiPriority w:val="99"/>
    <w:rsid w:val="00F76448"/>
    <w:pPr>
      <w:ind w:left="720"/>
    </w:pPr>
  </w:style>
  <w:style w:type="paragraph" w:customStyle="1" w:styleId="113">
    <w:name w:val="Без интервала11"/>
    <w:uiPriority w:val="99"/>
    <w:rsid w:val="00F76448"/>
    <w:pPr>
      <w:suppressAutoHyphens/>
    </w:pPr>
    <w:rPr>
      <w:rFonts w:ascii="Calibri" w:hAnsi="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76448"/>
    <w:rPr>
      <w:sz w:val="20"/>
      <w:szCs w:val="20"/>
    </w:rPr>
  </w:style>
  <w:style w:type="character" w:customStyle="1" w:styleId="EndnoteTextChar">
    <w:name w:val="Endnote Text Char"/>
    <w:basedOn w:val="DefaultParagraphFont"/>
    <w:link w:val="EndnoteText"/>
    <w:uiPriority w:val="99"/>
    <w:semiHidden/>
    <w:locked/>
    <w:rsid w:val="00A85097"/>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pPr>
  </w:style>
  <w:style w:type="paragraph" w:customStyle="1" w:styleId="af7">
    <w:name w:val="Заголовок таблицы"/>
    <w:basedOn w:val="af6"/>
    <w:uiPriority w:val="99"/>
    <w:rsid w:val="00F76448"/>
    <w:pPr>
      <w:jc w:val="center"/>
    </w:pPr>
    <w:rPr>
      <w:b/>
      <w:bCs/>
    </w:rPr>
  </w:style>
  <w:style w:type="character" w:styleId="CommentReference">
    <w:name w:val="annotation reference"/>
    <w:basedOn w:val="DefaultParagraphFont"/>
    <w:uiPriority w:val="99"/>
    <w:rsid w:val="009C211A"/>
    <w:rPr>
      <w:rFonts w:cs="Times New Roman"/>
      <w:sz w:val="16"/>
      <w:szCs w:val="16"/>
    </w:rPr>
  </w:style>
  <w:style w:type="table" w:styleId="TableGrid">
    <w:name w:val="Table Grid"/>
    <w:basedOn w:val="TableNormal"/>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B152B6"/>
    <w:pPr>
      <w:numPr>
        <w:ilvl w:val="2"/>
        <w:numId w:val="23"/>
      </w:numPr>
      <w:tabs>
        <w:tab w:val="left" w:pos="-567"/>
        <w:tab w:val="left" w:pos="-426"/>
      </w:tabs>
      <w:autoSpaceDE w:val="0"/>
      <w:autoSpaceDN w:val="0"/>
      <w:adjustRightInd w:val="0"/>
      <w:ind w:firstLine="709"/>
      <w:jc w:val="both"/>
    </w:pPr>
    <w:rPr>
      <w:b/>
      <w:bCs/>
      <w:i/>
      <w:sz w:val="28"/>
      <w:szCs w:val="28"/>
      <w:lang w:eastAsia="ru-RU"/>
    </w:rPr>
  </w:style>
  <w:style w:type="paragraph" w:styleId="BodyText3">
    <w:name w:val="Body Text 3"/>
    <w:basedOn w:val="Normal"/>
    <w:link w:val="BodyText3Char2"/>
    <w:uiPriority w:val="99"/>
    <w:rsid w:val="000954FB"/>
    <w:pPr>
      <w:suppressAutoHyphens w:val="0"/>
      <w:spacing w:after="120"/>
    </w:pPr>
    <w:rPr>
      <w:sz w:val="16"/>
      <w:szCs w:val="20"/>
      <w:lang w:eastAsia="ru-RU"/>
    </w:rPr>
  </w:style>
  <w:style w:type="character" w:customStyle="1" w:styleId="BodyText3Char1">
    <w:name w:val="Body Text 3 Char1"/>
    <w:basedOn w:val="DefaultParagraphFont"/>
    <w:link w:val="BodyText3"/>
    <w:uiPriority w:val="99"/>
    <w:semiHidden/>
    <w:locked/>
    <w:rsid w:val="00A85097"/>
    <w:rPr>
      <w:rFonts w:cs="Times New Roman"/>
      <w:sz w:val="16"/>
      <w:szCs w:val="16"/>
      <w:lang w:eastAsia="ar-SA" w:bidi="ar-SA"/>
    </w:rPr>
  </w:style>
  <w:style w:type="character" w:customStyle="1" w:styleId="BodyText3Char2">
    <w:name w:val="Body Text 3 Char2"/>
    <w:basedOn w:val="DefaultParagraphFont"/>
    <w:link w:val="BodyText3"/>
    <w:uiPriority w:val="99"/>
    <w:semiHidden/>
    <w:locked/>
    <w:rsid w:val="000954FB"/>
    <w:rPr>
      <w:rFonts w:cs="Times New Roman"/>
      <w:sz w:val="16"/>
      <w:szCs w:val="16"/>
      <w:lang w:eastAsia="ar-SA" w:bidi="ar-SA"/>
    </w:rPr>
  </w:style>
  <w:style w:type="paragraph" w:styleId="BodyTextIndent3">
    <w:name w:val="Body Text Indent 3"/>
    <w:basedOn w:val="Normal"/>
    <w:link w:val="BodyTextIndent3Char"/>
    <w:uiPriority w:val="99"/>
    <w:semiHidden/>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26992"/>
    <w:rPr>
      <w:rFonts w:cs="Times New Roman"/>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lang w:eastAsia="ru-RU"/>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4314C8"/>
    <w:rPr>
      <w:rFonts w:eastAsia="MS Mincho" w:cs="Times New Roman"/>
      <w:sz w:val="24"/>
      <w:szCs w:val="24"/>
      <w:lang w:eastAsia="ar-SA" w:bidi="ar-SA"/>
    </w:rPr>
  </w:style>
  <w:style w:type="character" w:styleId="Strong">
    <w:name w:val="Strong"/>
    <w:basedOn w:val="DefaultParagraphFont"/>
    <w:uiPriority w:val="99"/>
    <w:qFormat/>
    <w:rsid w:val="00AE660B"/>
    <w:rPr>
      <w:rFonts w:cs="Times New Roman"/>
      <w:b/>
      <w:bCs/>
    </w:rPr>
  </w:style>
  <w:style w:type="character" w:customStyle="1" w:styleId="apple-converted-space">
    <w:name w:val="apple-converted-space"/>
    <w:basedOn w:val="DefaultParagraphFont"/>
    <w:uiPriority w:val="99"/>
    <w:rsid w:val="007A38EF"/>
    <w:rPr>
      <w:rFonts w:cs="Times New Roman"/>
    </w:rPr>
  </w:style>
  <w:style w:type="paragraph" w:customStyle="1" w:styleId="26">
    <w:name w:val="Абзац списка2"/>
    <w:basedOn w:val="Normal"/>
    <w:uiPriority w:val="99"/>
    <w:rsid w:val="0041692A"/>
    <w:pPr>
      <w:ind w:left="720"/>
    </w:pPr>
  </w:style>
  <w:style w:type="paragraph" w:styleId="BodyTextIndent2">
    <w:name w:val="Body Text Indent 2"/>
    <w:basedOn w:val="Normal"/>
    <w:link w:val="BodyTextIndent2Char"/>
    <w:uiPriority w:val="99"/>
    <w:rsid w:val="00AD38E0"/>
    <w:pPr>
      <w:spacing w:after="120" w:line="480" w:lineRule="auto"/>
      <w:ind w:left="283"/>
    </w:pPr>
  </w:style>
  <w:style w:type="character" w:customStyle="1" w:styleId="BodyTextIndent2Char">
    <w:name w:val="Body Text Indent 2 Char"/>
    <w:basedOn w:val="DefaultParagraphFont"/>
    <w:link w:val="BodyTextIndent2"/>
    <w:uiPriority w:val="99"/>
    <w:locked/>
    <w:rsid w:val="00AD38E0"/>
    <w:rPr>
      <w:rFonts w:cs="Times New Roman"/>
      <w:sz w:val="24"/>
      <w:szCs w:val="24"/>
      <w:lang w:eastAsia="ar-SA" w:bidi="ar-SA"/>
    </w:rPr>
  </w:style>
  <w:style w:type="paragraph" w:styleId="PlainText">
    <w:name w:val="Plain Text"/>
    <w:basedOn w:val="Normal"/>
    <w:link w:val="PlainTextChar"/>
    <w:uiPriority w:val="99"/>
    <w:rsid w:val="00AD38E0"/>
    <w:pPr>
      <w:suppressAutoHyphens w:val="0"/>
      <w:autoSpaceDE w:val="0"/>
      <w:autoSpaceDN w:val="0"/>
    </w:pPr>
    <w:rPr>
      <w:rFonts w:ascii="Courier New" w:hAnsi="Courier New" w:cs="Courier New"/>
      <w:sz w:val="20"/>
      <w:szCs w:val="20"/>
      <w:lang w:eastAsia="ru-RU"/>
    </w:rPr>
  </w:style>
  <w:style w:type="character" w:customStyle="1" w:styleId="PlainTextChar">
    <w:name w:val="Plain Text Char"/>
    <w:basedOn w:val="DefaultParagraphFont"/>
    <w:link w:val="PlainText"/>
    <w:uiPriority w:val="99"/>
    <w:locked/>
    <w:rsid w:val="00AD38E0"/>
    <w:rPr>
      <w:rFonts w:ascii="Courier New" w:hAnsi="Courier New" w:cs="Courier New"/>
    </w:rPr>
  </w:style>
  <w:style w:type="paragraph" w:styleId="ListParagraph">
    <w:name w:val="List Paragraph"/>
    <w:basedOn w:val="Normal"/>
    <w:uiPriority w:val="99"/>
    <w:qFormat/>
    <w:rsid w:val="0043134E"/>
    <w:pPr>
      <w:ind w:left="720"/>
    </w:pPr>
  </w:style>
  <w:style w:type="paragraph" w:styleId="BodyText2">
    <w:name w:val="Body Text 2"/>
    <w:basedOn w:val="Normal"/>
    <w:link w:val="BodyText2Char"/>
    <w:uiPriority w:val="99"/>
    <w:locked/>
    <w:rsid w:val="003915E3"/>
    <w:pPr>
      <w:spacing w:after="120" w:line="480" w:lineRule="auto"/>
    </w:pPr>
  </w:style>
  <w:style w:type="character" w:customStyle="1" w:styleId="BodyText2Char">
    <w:name w:val="Body Text 2 Char"/>
    <w:basedOn w:val="DefaultParagraphFont"/>
    <w:link w:val="BodyText2"/>
    <w:uiPriority w:val="99"/>
    <w:semiHidden/>
    <w:locked/>
    <w:rPr>
      <w:rFonts w:cs="Times New Roman"/>
      <w:sz w:val="24"/>
      <w:szCs w:val="24"/>
      <w:lang w:eastAsia="ar-SA" w:bidi="ar-SA"/>
    </w:rPr>
  </w:style>
  <w:style w:type="paragraph" w:customStyle="1" w:styleId="ConsNonformat">
    <w:name w:val="ConsNonformat"/>
    <w:uiPriority w:val="99"/>
    <w:rsid w:val="003915E3"/>
    <w:pPr>
      <w:widowControl w:val="0"/>
    </w:pPr>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divs>
    <w:div w:id="1710571119">
      <w:marLeft w:val="0"/>
      <w:marRight w:val="0"/>
      <w:marTop w:val="0"/>
      <w:marBottom w:val="0"/>
      <w:divBdr>
        <w:top w:val="none" w:sz="0" w:space="0" w:color="auto"/>
        <w:left w:val="none" w:sz="0" w:space="0" w:color="auto"/>
        <w:bottom w:val="none" w:sz="0" w:space="0" w:color="auto"/>
        <w:right w:val="none" w:sz="0" w:space="0" w:color="auto"/>
      </w:divBdr>
    </w:div>
    <w:div w:id="1710571120">
      <w:marLeft w:val="0"/>
      <w:marRight w:val="0"/>
      <w:marTop w:val="0"/>
      <w:marBottom w:val="0"/>
      <w:divBdr>
        <w:top w:val="none" w:sz="0" w:space="0" w:color="auto"/>
        <w:left w:val="none" w:sz="0" w:space="0" w:color="auto"/>
        <w:bottom w:val="none" w:sz="0" w:space="0" w:color="auto"/>
        <w:right w:val="none" w:sz="0" w:space="0" w:color="auto"/>
      </w:divBdr>
    </w:div>
    <w:div w:id="1710571123">
      <w:marLeft w:val="0"/>
      <w:marRight w:val="0"/>
      <w:marTop w:val="0"/>
      <w:marBottom w:val="0"/>
      <w:divBdr>
        <w:top w:val="none" w:sz="0" w:space="0" w:color="auto"/>
        <w:left w:val="none" w:sz="0" w:space="0" w:color="auto"/>
        <w:bottom w:val="none" w:sz="0" w:space="0" w:color="auto"/>
        <w:right w:val="none" w:sz="0" w:space="0" w:color="auto"/>
      </w:divBdr>
    </w:div>
    <w:div w:id="1710571124">
      <w:marLeft w:val="0"/>
      <w:marRight w:val="0"/>
      <w:marTop w:val="0"/>
      <w:marBottom w:val="0"/>
      <w:divBdr>
        <w:top w:val="none" w:sz="0" w:space="0" w:color="auto"/>
        <w:left w:val="none" w:sz="0" w:space="0" w:color="auto"/>
        <w:bottom w:val="none" w:sz="0" w:space="0" w:color="auto"/>
        <w:right w:val="none" w:sz="0" w:space="0" w:color="auto"/>
      </w:divBdr>
    </w:div>
    <w:div w:id="1710571129">
      <w:marLeft w:val="0"/>
      <w:marRight w:val="0"/>
      <w:marTop w:val="0"/>
      <w:marBottom w:val="0"/>
      <w:divBdr>
        <w:top w:val="none" w:sz="0" w:space="0" w:color="auto"/>
        <w:left w:val="none" w:sz="0" w:space="0" w:color="auto"/>
        <w:bottom w:val="none" w:sz="0" w:space="0" w:color="auto"/>
        <w:right w:val="none" w:sz="0" w:space="0" w:color="auto"/>
      </w:divBdr>
    </w:div>
    <w:div w:id="1710571131">
      <w:marLeft w:val="0"/>
      <w:marRight w:val="0"/>
      <w:marTop w:val="0"/>
      <w:marBottom w:val="0"/>
      <w:divBdr>
        <w:top w:val="none" w:sz="0" w:space="0" w:color="auto"/>
        <w:left w:val="none" w:sz="0" w:space="0" w:color="auto"/>
        <w:bottom w:val="none" w:sz="0" w:space="0" w:color="auto"/>
        <w:right w:val="none" w:sz="0" w:space="0" w:color="auto"/>
      </w:divBdr>
    </w:div>
    <w:div w:id="1710571132">
      <w:marLeft w:val="0"/>
      <w:marRight w:val="0"/>
      <w:marTop w:val="0"/>
      <w:marBottom w:val="0"/>
      <w:divBdr>
        <w:top w:val="none" w:sz="0" w:space="0" w:color="auto"/>
        <w:left w:val="none" w:sz="0" w:space="0" w:color="auto"/>
        <w:bottom w:val="none" w:sz="0" w:space="0" w:color="auto"/>
        <w:right w:val="none" w:sz="0" w:space="0" w:color="auto"/>
      </w:divBdr>
      <w:divsChild>
        <w:div w:id="1710571125">
          <w:marLeft w:val="0"/>
          <w:marRight w:val="0"/>
          <w:marTop w:val="0"/>
          <w:marBottom w:val="0"/>
          <w:divBdr>
            <w:top w:val="none" w:sz="0" w:space="0" w:color="auto"/>
            <w:left w:val="none" w:sz="0" w:space="0" w:color="auto"/>
            <w:bottom w:val="none" w:sz="0" w:space="0" w:color="auto"/>
            <w:right w:val="none" w:sz="0" w:space="0" w:color="auto"/>
          </w:divBdr>
          <w:divsChild>
            <w:div w:id="1710571128">
              <w:marLeft w:val="0"/>
              <w:marRight w:val="0"/>
              <w:marTop w:val="0"/>
              <w:marBottom w:val="0"/>
              <w:divBdr>
                <w:top w:val="none" w:sz="0" w:space="0" w:color="auto"/>
                <w:left w:val="none" w:sz="0" w:space="0" w:color="auto"/>
                <w:bottom w:val="none" w:sz="0" w:space="0" w:color="auto"/>
                <w:right w:val="none" w:sz="0" w:space="0" w:color="auto"/>
              </w:divBdr>
              <w:divsChild>
                <w:div w:id="1710571127">
                  <w:marLeft w:val="0"/>
                  <w:marRight w:val="0"/>
                  <w:marTop w:val="100"/>
                  <w:marBottom w:val="100"/>
                  <w:divBdr>
                    <w:top w:val="none" w:sz="0" w:space="0" w:color="auto"/>
                    <w:left w:val="none" w:sz="0" w:space="0" w:color="auto"/>
                    <w:bottom w:val="none" w:sz="0" w:space="0" w:color="auto"/>
                    <w:right w:val="none" w:sz="0" w:space="0" w:color="auto"/>
                  </w:divBdr>
                  <w:divsChild>
                    <w:div w:id="1710571121">
                      <w:marLeft w:val="0"/>
                      <w:marRight w:val="0"/>
                      <w:marTop w:val="0"/>
                      <w:marBottom w:val="0"/>
                      <w:divBdr>
                        <w:top w:val="none" w:sz="0" w:space="0" w:color="auto"/>
                        <w:left w:val="none" w:sz="0" w:space="0" w:color="auto"/>
                        <w:bottom w:val="none" w:sz="0" w:space="0" w:color="auto"/>
                        <w:right w:val="none" w:sz="0" w:space="0" w:color="auto"/>
                      </w:divBdr>
                      <w:divsChild>
                        <w:div w:id="1710571126">
                          <w:marLeft w:val="0"/>
                          <w:marRight w:val="0"/>
                          <w:marTop w:val="0"/>
                          <w:marBottom w:val="748"/>
                          <w:divBdr>
                            <w:top w:val="none" w:sz="0" w:space="0" w:color="auto"/>
                            <w:left w:val="none" w:sz="0" w:space="0" w:color="auto"/>
                            <w:bottom w:val="none" w:sz="0" w:space="0" w:color="auto"/>
                            <w:right w:val="none" w:sz="0" w:space="0" w:color="auto"/>
                          </w:divBdr>
                          <w:divsChild>
                            <w:div w:id="1710571130">
                              <w:marLeft w:val="0"/>
                              <w:marRight w:val="0"/>
                              <w:marTop w:val="0"/>
                              <w:marBottom w:val="0"/>
                              <w:divBdr>
                                <w:top w:val="none" w:sz="0" w:space="0" w:color="auto"/>
                                <w:left w:val="none" w:sz="0" w:space="0" w:color="auto"/>
                                <w:bottom w:val="none" w:sz="0" w:space="0" w:color="auto"/>
                                <w:right w:val="none" w:sz="0" w:space="0" w:color="auto"/>
                              </w:divBdr>
                              <w:divsChild>
                                <w:div w:id="171057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5711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dykMP@trco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kzd@trcont.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351</TotalTime>
  <Pages>42</Pages>
  <Words>12751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Дидык</cp:lastModifiedBy>
  <cp:revision>11</cp:revision>
  <cp:lastPrinted>2014-03-19T06:27:00Z</cp:lastPrinted>
  <dcterms:created xsi:type="dcterms:W3CDTF">2014-03-18T11:07:00Z</dcterms:created>
  <dcterms:modified xsi:type="dcterms:W3CDTF">2014-08-12T14:30:00Z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