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062D18"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B46AF9">
        <w:rPr>
          <w:b/>
          <w:bCs/>
          <w:sz w:val="24"/>
          <w:szCs w:val="24"/>
        </w:rPr>
        <w:t>35</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E21104">
        <w:rPr>
          <w:b/>
          <w:bCs/>
          <w:sz w:val="24"/>
          <w:szCs w:val="24"/>
        </w:rPr>
        <w:t>12 сентября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1D299A">
            <w:pPr>
              <w:pStyle w:val="a3"/>
              <w:spacing w:after="0"/>
              <w:ind w:left="0"/>
            </w:pPr>
            <w:r w:rsidRPr="00576821">
              <w:t>1.</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1D299A">
            <w:pPr>
              <w:pStyle w:val="a3"/>
              <w:spacing w:after="0"/>
              <w:ind w:left="0"/>
            </w:pPr>
            <w:r w:rsidRPr="00576821">
              <w:t>2.</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pStyle w:val="a3"/>
              <w:spacing w:after="0"/>
              <w:ind w:left="0"/>
              <w:rPr>
                <w:b/>
              </w:rPr>
            </w:pPr>
          </w:p>
        </w:tc>
        <w:tc>
          <w:tcPr>
            <w:tcW w:w="1690" w:type="dxa"/>
          </w:tcPr>
          <w:p w:rsidR="00442C95" w:rsidRDefault="00442C95" w:rsidP="001D299A">
            <w:pPr>
              <w:ind w:firstLine="0"/>
              <w:rPr>
                <w:sz w:val="24"/>
                <w:szCs w:val="24"/>
              </w:rPr>
            </w:pPr>
            <w:r w:rsidRPr="00F32E0E">
              <w:rPr>
                <w:sz w:val="24"/>
                <w:szCs w:val="24"/>
              </w:rPr>
              <w:t>Заместитель Председателя ПРГ</w:t>
            </w:r>
          </w:p>
          <w:p w:rsidR="00442C95" w:rsidRPr="00F32E0E" w:rsidRDefault="00442C95" w:rsidP="001D299A">
            <w:pPr>
              <w:ind w:firstLine="0"/>
              <w:rPr>
                <w:sz w:val="24"/>
                <w:szCs w:val="24"/>
              </w:rPr>
            </w:pPr>
          </w:p>
        </w:tc>
      </w:tr>
      <w:tr w:rsidR="00442C95" w:rsidRPr="00F32E0E" w:rsidTr="00DC6B6D">
        <w:tc>
          <w:tcPr>
            <w:tcW w:w="675" w:type="dxa"/>
          </w:tcPr>
          <w:p w:rsidR="00442C95" w:rsidRPr="00576821" w:rsidRDefault="00442C95" w:rsidP="001D299A">
            <w:pPr>
              <w:pStyle w:val="a3"/>
              <w:spacing w:after="0"/>
              <w:ind w:left="0"/>
            </w:pPr>
            <w:r>
              <w:t>3</w:t>
            </w:r>
            <w:r w:rsidRPr="00576821">
              <w:t>.</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1D299A">
            <w:pPr>
              <w:pStyle w:val="a3"/>
              <w:spacing w:after="0"/>
              <w:ind w:left="0"/>
            </w:pPr>
            <w:r>
              <w:t>4.</w:t>
            </w:r>
          </w:p>
        </w:tc>
        <w:tc>
          <w:tcPr>
            <w:tcW w:w="2727" w:type="dxa"/>
          </w:tcPr>
          <w:p w:rsidR="00442C95" w:rsidRPr="00576821" w:rsidRDefault="00442C95" w:rsidP="001D299A">
            <w:pPr>
              <w:pStyle w:val="a3"/>
              <w:spacing w:after="0"/>
              <w:ind w:left="0"/>
            </w:pPr>
          </w:p>
        </w:tc>
        <w:tc>
          <w:tcPr>
            <w:tcW w:w="4428" w:type="dxa"/>
          </w:tcPr>
          <w:p w:rsidR="00442C95" w:rsidRPr="00576821" w:rsidRDefault="00442C95" w:rsidP="001D299A">
            <w:pPr>
              <w:pStyle w:val="a3"/>
              <w:spacing w:after="0"/>
              <w:ind w:left="0"/>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Pr="00576821" w:rsidRDefault="00442C95" w:rsidP="001D299A">
            <w:pPr>
              <w:pStyle w:val="a3"/>
              <w:spacing w:after="0"/>
              <w:ind w:left="0"/>
            </w:pPr>
            <w:r>
              <w:t>5</w:t>
            </w:r>
            <w:r w:rsidRPr="00576821">
              <w:t>.</w:t>
            </w:r>
          </w:p>
        </w:tc>
        <w:tc>
          <w:tcPr>
            <w:tcW w:w="2727" w:type="dxa"/>
          </w:tcPr>
          <w:p w:rsidR="00442C95" w:rsidRPr="00F32E0E" w:rsidRDefault="00442C95" w:rsidP="001D299A">
            <w:pPr>
              <w:pStyle w:val="a3"/>
              <w:spacing w:after="0"/>
              <w:ind w:left="0"/>
              <w:rPr>
                <w:b/>
              </w:rPr>
            </w:pPr>
          </w:p>
        </w:tc>
        <w:tc>
          <w:tcPr>
            <w:tcW w:w="4428" w:type="dxa"/>
          </w:tcPr>
          <w:p w:rsidR="00442C95" w:rsidRPr="00F32E0E" w:rsidRDefault="00442C95" w:rsidP="001D299A">
            <w:pPr>
              <w:pStyle w:val="a3"/>
              <w:spacing w:after="0"/>
              <w:ind w:left="0"/>
              <w:rPr>
                <w:b/>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1D299A">
            <w:pPr>
              <w:pStyle w:val="a3"/>
              <w:spacing w:after="0"/>
              <w:ind w:left="0"/>
            </w:pPr>
          </w:p>
        </w:tc>
        <w:tc>
          <w:tcPr>
            <w:tcW w:w="2727" w:type="dxa"/>
          </w:tcPr>
          <w:p w:rsidR="00442C95" w:rsidRPr="00162E81" w:rsidRDefault="00442C95" w:rsidP="001D299A">
            <w:pPr>
              <w:pStyle w:val="a3"/>
              <w:spacing w:after="0"/>
              <w:ind w:left="0"/>
              <w:rPr>
                <w:b/>
              </w:rPr>
            </w:pPr>
          </w:p>
        </w:tc>
        <w:tc>
          <w:tcPr>
            <w:tcW w:w="4428" w:type="dxa"/>
          </w:tcPr>
          <w:p w:rsidR="00442C95" w:rsidRPr="00162E81" w:rsidRDefault="00442C95" w:rsidP="001D299A">
            <w:pPr>
              <w:pStyle w:val="a3"/>
              <w:spacing w:after="0"/>
              <w:ind w:left="0"/>
              <w:rPr>
                <w:b/>
              </w:rPr>
            </w:pPr>
          </w:p>
        </w:tc>
        <w:tc>
          <w:tcPr>
            <w:tcW w:w="1690" w:type="dxa"/>
          </w:tcPr>
          <w:p w:rsidR="00442C95" w:rsidRPr="00162E81" w:rsidRDefault="00442C95" w:rsidP="001D299A">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D535A1" w:rsidRDefault="000265EB" w:rsidP="00D535A1">
      <w:pPr>
        <w:jc w:val="both"/>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E21104">
        <w:rPr>
          <w:sz w:val="24"/>
          <w:szCs w:val="24"/>
        </w:rPr>
        <w:t>№ОК/034/НКПОКТ/0034</w:t>
      </w:r>
      <w:r w:rsidR="00193BB2" w:rsidRPr="00502CAE">
        <w:rPr>
          <w:sz w:val="24"/>
          <w:szCs w:val="24"/>
        </w:rPr>
        <w:t xml:space="preserve"> </w:t>
      </w:r>
      <w:r w:rsidR="00D535A1" w:rsidRPr="00502CAE">
        <w:rPr>
          <w:sz w:val="24"/>
          <w:szCs w:val="24"/>
        </w:rPr>
        <w:t>на право заключения договора</w:t>
      </w:r>
      <w:r w:rsidR="00D535A1" w:rsidRPr="00362E7F">
        <w:rPr>
          <w:sz w:val="24"/>
          <w:szCs w:val="24"/>
        </w:rPr>
        <w:t xml:space="preserve"> на </w:t>
      </w:r>
      <w:r w:rsidR="00E21104" w:rsidRPr="00FF38C0">
        <w:rPr>
          <w:sz w:val="24"/>
          <w:szCs w:val="24"/>
        </w:rPr>
        <w:t xml:space="preserve">выполнение работ по переработке (разделке) исключенных из инвентарного парка грузовых вагонов собственности ОАО "ТрансКонтейнер", с предварительным производством демонтажа ремонтопригодных узлов и деталей вагонов, силами и на территории Подрядчика в 2014-2015гг. </w:t>
      </w:r>
      <w:r w:rsidR="00D535A1">
        <w:rPr>
          <w:sz w:val="24"/>
          <w:szCs w:val="24"/>
        </w:rPr>
        <w:t>(далее - "Открытый конкурс").</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p>
    <w:p w:rsidR="0047351A" w:rsidRPr="0047351A" w:rsidRDefault="0047351A" w:rsidP="009C6689">
      <w:pPr>
        <w:pStyle w:val="10"/>
        <w:suppressAutoHyphens/>
        <w:ind w:firstLine="709"/>
        <w:rPr>
          <w:b/>
          <w:sz w:val="24"/>
          <w:szCs w:val="24"/>
          <w:u w:val="single"/>
        </w:rPr>
      </w:pPr>
    </w:p>
    <w:tbl>
      <w:tblPr>
        <w:tblW w:w="9421"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850D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E21104" w:rsidP="00B12D12">
            <w:pPr>
              <w:ind w:firstLine="0"/>
              <w:jc w:val="both"/>
              <w:rPr>
                <w:b/>
                <w:snapToGrid/>
                <w:sz w:val="24"/>
                <w:szCs w:val="24"/>
              </w:rPr>
            </w:pPr>
            <w:r>
              <w:rPr>
                <w:b/>
                <w:snapToGrid/>
                <w:sz w:val="24"/>
                <w:szCs w:val="24"/>
              </w:rPr>
              <w:t>12</w:t>
            </w:r>
            <w:r w:rsidR="00E10893" w:rsidRPr="008D384C">
              <w:rPr>
                <w:b/>
                <w:snapToGrid/>
                <w:sz w:val="24"/>
                <w:szCs w:val="24"/>
              </w:rPr>
              <w:t>.0</w:t>
            </w:r>
            <w:r>
              <w:rPr>
                <w:b/>
                <w:snapToGrid/>
                <w:sz w:val="24"/>
                <w:szCs w:val="24"/>
              </w:rPr>
              <w:t>9</w:t>
            </w:r>
            <w:r w:rsidR="00E10893" w:rsidRPr="008D384C">
              <w:rPr>
                <w:b/>
                <w:snapToGrid/>
                <w:sz w:val="24"/>
                <w:szCs w:val="24"/>
              </w:rPr>
              <w:t>.2014</w:t>
            </w:r>
            <w:r w:rsidR="002273A7" w:rsidRPr="008D384C">
              <w:rPr>
                <w:b/>
                <w:snapToGrid/>
                <w:sz w:val="24"/>
                <w:szCs w:val="24"/>
              </w:rPr>
              <w:t xml:space="preserve"> 1</w:t>
            </w:r>
            <w:r>
              <w:rPr>
                <w:b/>
                <w:snapToGrid/>
                <w:sz w:val="24"/>
                <w:szCs w:val="24"/>
              </w:rPr>
              <w:t>0</w:t>
            </w:r>
            <w:r w:rsidR="00DC052F" w:rsidRPr="008D384C">
              <w:rPr>
                <w:b/>
                <w:snapToGrid/>
                <w:sz w:val="24"/>
                <w:szCs w:val="24"/>
              </w:rPr>
              <w:t>:00</w:t>
            </w:r>
          </w:p>
        </w:tc>
      </w:tr>
      <w:tr w:rsidR="00DC052F" w:rsidRPr="008D384C" w:rsidTr="00C850D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193BB2" w:rsidRPr="008D384C" w:rsidTr="00C850D1">
        <w:trPr>
          <w:jc w:val="center"/>
        </w:trPr>
        <w:tc>
          <w:tcPr>
            <w:tcW w:w="3551" w:type="dxa"/>
            <w:vAlign w:val="center"/>
          </w:tcPr>
          <w:p w:rsidR="00193BB2" w:rsidRPr="008D384C" w:rsidRDefault="00193BB2" w:rsidP="00B12D12">
            <w:pPr>
              <w:pStyle w:val="Default"/>
              <w:rPr>
                <w:color w:val="auto"/>
              </w:rPr>
            </w:pPr>
            <w:r w:rsidRPr="008D384C">
              <w:rPr>
                <w:color w:val="auto"/>
              </w:rPr>
              <w:t>Предмет договора:</w:t>
            </w:r>
          </w:p>
        </w:tc>
        <w:tc>
          <w:tcPr>
            <w:tcW w:w="5870" w:type="dxa"/>
            <w:vAlign w:val="center"/>
          </w:tcPr>
          <w:p w:rsidR="00193BB2" w:rsidRPr="007F2F2E" w:rsidRDefault="00E21104" w:rsidP="00884B2F">
            <w:pPr>
              <w:ind w:firstLine="265"/>
              <w:jc w:val="both"/>
            </w:pPr>
            <w:r>
              <w:rPr>
                <w:sz w:val="24"/>
                <w:szCs w:val="24"/>
              </w:rPr>
              <w:t>В</w:t>
            </w:r>
            <w:r w:rsidRPr="00FF38C0">
              <w:rPr>
                <w:sz w:val="24"/>
                <w:szCs w:val="24"/>
              </w:rPr>
              <w:t>ыполнение работ по переработке (разделке) исключенных из инвентарного парка грузовых вагонов собственности ОАО "ТрансКонтейнер", с предварительным производством демонтажа ремонтопригодных узлов и деталей вагонов, силами и на территории Подрядчика в 2014-2015гг.</w:t>
            </w:r>
          </w:p>
        </w:tc>
      </w:tr>
      <w:tr w:rsidR="0056782E" w:rsidRPr="008D384C" w:rsidTr="00C850D1">
        <w:trPr>
          <w:trHeight w:val="525"/>
          <w:jc w:val="center"/>
        </w:trPr>
        <w:tc>
          <w:tcPr>
            <w:tcW w:w="3551" w:type="dxa"/>
            <w:vAlign w:val="center"/>
          </w:tcPr>
          <w:p w:rsidR="0056782E" w:rsidRPr="008D384C" w:rsidRDefault="0056782E" w:rsidP="00B12D12">
            <w:pPr>
              <w:pStyle w:val="Default"/>
              <w:rPr>
                <w:color w:val="auto"/>
              </w:rPr>
            </w:pPr>
            <w:r w:rsidRPr="008D384C">
              <w:rPr>
                <w:color w:val="auto"/>
              </w:rPr>
              <w:t>Начальная (максимальная) цена договора</w:t>
            </w:r>
            <w:r w:rsidR="00E365FF">
              <w:rPr>
                <w:color w:val="auto"/>
              </w:rPr>
              <w:t xml:space="preserve"> в российских рублях</w:t>
            </w:r>
            <w:r w:rsidR="00F23CC3">
              <w:rPr>
                <w:color w:val="auto"/>
              </w:rPr>
              <w:t xml:space="preserve"> без учета НДС</w:t>
            </w:r>
            <w:r w:rsidRPr="008D384C">
              <w:rPr>
                <w:color w:val="auto"/>
              </w:rPr>
              <w:t>:</w:t>
            </w:r>
          </w:p>
        </w:tc>
        <w:tc>
          <w:tcPr>
            <w:tcW w:w="5870" w:type="dxa"/>
            <w:vAlign w:val="center"/>
          </w:tcPr>
          <w:p w:rsidR="0056782E" w:rsidRPr="00884B2F" w:rsidRDefault="00E21104" w:rsidP="00884B2F">
            <w:pPr>
              <w:ind w:firstLine="265"/>
              <w:jc w:val="both"/>
              <w:rPr>
                <w:sz w:val="24"/>
                <w:szCs w:val="24"/>
              </w:rPr>
            </w:pPr>
            <w:r>
              <w:rPr>
                <w:sz w:val="24"/>
                <w:szCs w:val="24"/>
              </w:rPr>
              <w:t>5 000 000</w:t>
            </w:r>
            <w:r w:rsidRPr="00433AF7">
              <w:rPr>
                <w:sz w:val="24"/>
                <w:szCs w:val="24"/>
              </w:rPr>
              <w:t xml:space="preserve"> (</w:t>
            </w:r>
            <w:r w:rsidR="00FD5623">
              <w:rPr>
                <w:sz w:val="24"/>
                <w:szCs w:val="24"/>
              </w:rPr>
              <w:t>Пять миллионов</w:t>
            </w:r>
            <w:r w:rsidRPr="00433AF7">
              <w:rPr>
                <w:sz w:val="24"/>
                <w:szCs w:val="24"/>
              </w:rPr>
              <w:t xml:space="preserve">) рублей 00 </w:t>
            </w:r>
            <w:r w:rsidRPr="001644E4">
              <w:rPr>
                <w:sz w:val="24"/>
                <w:szCs w:val="24"/>
              </w:rPr>
              <w:t>копеек с учетом всех расходов Исполнителя, в том числе расходов по 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lastRenderedPageBreak/>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B46AF9">
        <w:rPr>
          <w:sz w:val="24"/>
          <w:szCs w:val="24"/>
        </w:rPr>
        <w:t xml:space="preserve">аппарата </w:t>
      </w:r>
      <w:r w:rsidRPr="006B6E22">
        <w:rPr>
          <w:sz w:val="24"/>
          <w:szCs w:val="24"/>
        </w:rPr>
        <w:t xml:space="preserve">ОАО "ТрансКонтейнер" </w:t>
      </w:r>
      <w:r w:rsidR="005C45AA" w:rsidRPr="006B6E22">
        <w:rPr>
          <w:sz w:val="24"/>
          <w:szCs w:val="24"/>
        </w:rPr>
        <w:t>следующие предложения:</w:t>
      </w:r>
    </w:p>
    <w:p w:rsidR="00B22C25" w:rsidRPr="006B6E22" w:rsidRDefault="00B22C25" w:rsidP="00B22C25">
      <w:pPr>
        <w:jc w:val="both"/>
        <w:rPr>
          <w:sz w:val="24"/>
          <w:szCs w:val="24"/>
        </w:rPr>
      </w:pPr>
      <w:r w:rsidRPr="006B6E22">
        <w:rPr>
          <w:sz w:val="24"/>
          <w:szCs w:val="24"/>
        </w:rPr>
        <w:t xml:space="preserve">1.1. Допустить </w:t>
      </w:r>
      <w:r w:rsidR="00B46AF9">
        <w:rPr>
          <w:sz w:val="24"/>
          <w:szCs w:val="24"/>
        </w:rPr>
        <w:t>до</w:t>
      </w:r>
      <w:r w:rsidRPr="006B6E22">
        <w:rPr>
          <w:sz w:val="24"/>
          <w:szCs w:val="24"/>
        </w:rPr>
        <w:t xml:space="preserve"> участи</w:t>
      </w:r>
      <w:r w:rsidR="00B46AF9">
        <w:rPr>
          <w:sz w:val="24"/>
          <w:szCs w:val="24"/>
        </w:rPr>
        <w:t>я</w:t>
      </w:r>
      <w:r w:rsidRPr="006B6E22">
        <w:rPr>
          <w:sz w:val="24"/>
          <w:szCs w:val="24"/>
        </w:rPr>
        <w:t xml:space="preserve"> в Открытом конкурсе следующих претендентов и присвоить им следующие порядковые номера:</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245"/>
        <w:gridCol w:w="3055"/>
        <w:gridCol w:w="2292"/>
      </w:tblGrid>
      <w:tr w:rsidR="00B22C25" w:rsidRPr="005830A3" w:rsidTr="002F1768">
        <w:tc>
          <w:tcPr>
            <w:tcW w:w="955" w:type="dxa"/>
          </w:tcPr>
          <w:p w:rsidR="00B22C25" w:rsidRPr="005830A3" w:rsidRDefault="00B22C25" w:rsidP="002F1768">
            <w:pPr>
              <w:tabs>
                <w:tab w:val="clear" w:pos="709"/>
                <w:tab w:val="left" w:pos="0"/>
              </w:tabs>
              <w:ind w:firstLine="0"/>
              <w:jc w:val="center"/>
              <w:rPr>
                <w:sz w:val="24"/>
                <w:szCs w:val="24"/>
              </w:rPr>
            </w:pPr>
            <w:r w:rsidRPr="005830A3">
              <w:rPr>
                <w:sz w:val="24"/>
                <w:szCs w:val="24"/>
              </w:rPr>
              <w:t>Номер</w:t>
            </w:r>
          </w:p>
          <w:p w:rsidR="00B22C25" w:rsidRPr="005830A3" w:rsidRDefault="00B22C25" w:rsidP="002F1768">
            <w:pPr>
              <w:ind w:firstLine="0"/>
              <w:jc w:val="center"/>
              <w:rPr>
                <w:snapToGrid/>
                <w:sz w:val="24"/>
                <w:szCs w:val="24"/>
              </w:rPr>
            </w:pPr>
            <w:r w:rsidRPr="005830A3">
              <w:rPr>
                <w:sz w:val="24"/>
                <w:szCs w:val="24"/>
              </w:rPr>
              <w:t>Заявки</w:t>
            </w:r>
          </w:p>
        </w:tc>
        <w:tc>
          <w:tcPr>
            <w:tcW w:w="3245" w:type="dxa"/>
          </w:tcPr>
          <w:p w:rsidR="00B22C25" w:rsidRPr="005830A3" w:rsidRDefault="00B22C25" w:rsidP="002F1768">
            <w:pPr>
              <w:ind w:firstLine="0"/>
              <w:jc w:val="center"/>
              <w:rPr>
                <w:snapToGrid/>
                <w:sz w:val="24"/>
                <w:szCs w:val="24"/>
              </w:rPr>
            </w:pPr>
            <w:r>
              <w:rPr>
                <w:sz w:val="24"/>
                <w:szCs w:val="24"/>
              </w:rPr>
              <w:t>Сведения об организации (наименование, ИНН, КПП, ОГРН)</w:t>
            </w:r>
          </w:p>
        </w:tc>
        <w:tc>
          <w:tcPr>
            <w:tcW w:w="3055" w:type="dxa"/>
          </w:tcPr>
          <w:p w:rsidR="00B22C25" w:rsidRPr="005830A3" w:rsidRDefault="00B22C25" w:rsidP="002F1768">
            <w:pPr>
              <w:ind w:firstLine="0"/>
              <w:jc w:val="center"/>
              <w:rPr>
                <w:snapToGrid/>
                <w:sz w:val="24"/>
                <w:szCs w:val="24"/>
              </w:rPr>
            </w:pPr>
            <w:r w:rsidRPr="00BB7E73">
              <w:rPr>
                <w:bCs/>
                <w:snapToGrid/>
                <w:sz w:val="24"/>
                <w:szCs w:val="24"/>
              </w:rPr>
              <w:t xml:space="preserve">Цена предложения </w:t>
            </w:r>
            <w:r>
              <w:rPr>
                <w:bCs/>
                <w:snapToGrid/>
                <w:sz w:val="24"/>
                <w:szCs w:val="24"/>
              </w:rPr>
              <w:t xml:space="preserve">за ед. </w:t>
            </w:r>
            <w:r w:rsidRPr="00BB7E73">
              <w:rPr>
                <w:bCs/>
                <w:snapToGrid/>
                <w:sz w:val="24"/>
                <w:szCs w:val="24"/>
              </w:rPr>
              <w:t>в руб. без НДС</w:t>
            </w:r>
          </w:p>
        </w:tc>
        <w:tc>
          <w:tcPr>
            <w:tcW w:w="2292" w:type="dxa"/>
          </w:tcPr>
          <w:p w:rsidR="00B22C25" w:rsidRPr="005830A3" w:rsidRDefault="00B22C25" w:rsidP="002F1768">
            <w:pPr>
              <w:ind w:firstLine="0"/>
              <w:jc w:val="center"/>
              <w:rPr>
                <w:sz w:val="24"/>
                <w:szCs w:val="24"/>
              </w:rPr>
            </w:pPr>
            <w:r>
              <w:rPr>
                <w:sz w:val="24"/>
                <w:szCs w:val="24"/>
              </w:rPr>
              <w:t>Порядковый номер</w:t>
            </w:r>
          </w:p>
        </w:tc>
      </w:tr>
      <w:tr w:rsidR="00B22C25" w:rsidRPr="005830A3" w:rsidTr="002F1768">
        <w:tc>
          <w:tcPr>
            <w:tcW w:w="955" w:type="dxa"/>
            <w:vAlign w:val="center"/>
          </w:tcPr>
          <w:p w:rsidR="00B22C25" w:rsidRDefault="00B22C25" w:rsidP="002F1768">
            <w:pPr>
              <w:tabs>
                <w:tab w:val="clear" w:pos="709"/>
                <w:tab w:val="left" w:pos="0"/>
              </w:tabs>
              <w:ind w:firstLine="0"/>
              <w:jc w:val="center"/>
              <w:rPr>
                <w:sz w:val="24"/>
                <w:szCs w:val="24"/>
              </w:rPr>
            </w:pPr>
            <w:r>
              <w:rPr>
                <w:sz w:val="24"/>
                <w:szCs w:val="24"/>
              </w:rPr>
              <w:t>67/К</w:t>
            </w:r>
          </w:p>
        </w:tc>
        <w:tc>
          <w:tcPr>
            <w:tcW w:w="3245" w:type="dxa"/>
            <w:vAlign w:val="center"/>
          </w:tcPr>
          <w:p w:rsidR="00B22C25" w:rsidRDefault="00B22C25" w:rsidP="00B22C25">
            <w:pPr>
              <w:pStyle w:val="Default"/>
              <w:rPr>
                <w:b/>
                <w:color w:val="auto"/>
              </w:rPr>
            </w:pPr>
            <w:r>
              <w:rPr>
                <w:b/>
                <w:color w:val="auto"/>
              </w:rPr>
              <w:t>ООО "Терминал-Нева"</w:t>
            </w:r>
          </w:p>
          <w:p w:rsidR="00B22C25" w:rsidRDefault="00B22C25" w:rsidP="00B22C25">
            <w:pPr>
              <w:pStyle w:val="Default"/>
              <w:rPr>
                <w:color w:val="auto"/>
              </w:rPr>
            </w:pPr>
            <w:r>
              <w:rPr>
                <w:color w:val="auto"/>
              </w:rPr>
              <w:t xml:space="preserve">ИНН 7805501771, </w:t>
            </w:r>
          </w:p>
          <w:p w:rsidR="00B22C25" w:rsidRPr="0092274C" w:rsidRDefault="00B22C25" w:rsidP="00B22C25">
            <w:pPr>
              <w:pStyle w:val="Default"/>
              <w:rPr>
                <w:color w:val="auto"/>
              </w:rPr>
            </w:pPr>
            <w:r>
              <w:rPr>
                <w:color w:val="auto"/>
              </w:rPr>
              <w:t>КПП 781001001</w:t>
            </w:r>
          </w:p>
          <w:p w:rsidR="00B22C25" w:rsidRPr="00576821" w:rsidRDefault="00B22C25" w:rsidP="00B22C25">
            <w:pPr>
              <w:pStyle w:val="Default"/>
              <w:rPr>
                <w:color w:val="auto"/>
              </w:rPr>
            </w:pPr>
            <w:r w:rsidRPr="0092274C">
              <w:rPr>
                <w:color w:val="auto"/>
              </w:rPr>
              <w:t xml:space="preserve">ОГРН </w:t>
            </w:r>
            <w:r>
              <w:rPr>
                <w:color w:val="auto"/>
              </w:rPr>
              <w:t>1097847280244</w:t>
            </w:r>
          </w:p>
        </w:tc>
        <w:tc>
          <w:tcPr>
            <w:tcW w:w="3055" w:type="dxa"/>
            <w:vAlign w:val="center"/>
          </w:tcPr>
          <w:p w:rsidR="00B22C25" w:rsidRDefault="00B22C25" w:rsidP="002F1768">
            <w:pPr>
              <w:ind w:firstLine="0"/>
              <w:jc w:val="center"/>
              <w:rPr>
                <w:sz w:val="24"/>
                <w:szCs w:val="24"/>
              </w:rPr>
            </w:pPr>
            <w:r>
              <w:rPr>
                <w:sz w:val="24"/>
                <w:szCs w:val="24"/>
              </w:rPr>
              <w:t>20 106,24</w:t>
            </w:r>
          </w:p>
        </w:tc>
        <w:tc>
          <w:tcPr>
            <w:tcW w:w="2292" w:type="dxa"/>
            <w:vAlign w:val="center"/>
          </w:tcPr>
          <w:p w:rsidR="00B22C25" w:rsidRDefault="00B22C25" w:rsidP="002F1768">
            <w:pPr>
              <w:ind w:firstLine="0"/>
              <w:jc w:val="center"/>
              <w:rPr>
                <w:sz w:val="24"/>
                <w:szCs w:val="24"/>
              </w:rPr>
            </w:pPr>
            <w:r>
              <w:rPr>
                <w:sz w:val="24"/>
                <w:szCs w:val="24"/>
              </w:rPr>
              <w:t>1</w:t>
            </w:r>
          </w:p>
        </w:tc>
      </w:tr>
    </w:tbl>
    <w:p w:rsidR="003D69A8" w:rsidRDefault="003D69A8" w:rsidP="006F5EC8">
      <w:pPr>
        <w:tabs>
          <w:tab w:val="clear" w:pos="709"/>
          <w:tab w:val="left" w:pos="0"/>
        </w:tabs>
        <w:jc w:val="both"/>
        <w:rPr>
          <w:sz w:val="24"/>
          <w:szCs w:val="24"/>
        </w:rPr>
      </w:pPr>
    </w:p>
    <w:p w:rsidR="00584F86" w:rsidRPr="00E21104" w:rsidRDefault="006F5EC8" w:rsidP="00E21104">
      <w:pPr>
        <w:jc w:val="both"/>
        <w:rPr>
          <w:sz w:val="24"/>
          <w:szCs w:val="24"/>
        </w:rPr>
      </w:pPr>
      <w:r w:rsidRPr="008873FE">
        <w:rPr>
          <w:sz w:val="24"/>
          <w:szCs w:val="24"/>
        </w:rPr>
        <w:t xml:space="preserve">1.2. </w:t>
      </w:r>
      <w:r w:rsidR="00E21104" w:rsidRPr="0014101E">
        <w:rPr>
          <w:sz w:val="24"/>
          <w:szCs w:val="24"/>
        </w:rPr>
        <w:t>На основании п</w:t>
      </w:r>
      <w:r w:rsidR="00E21104">
        <w:rPr>
          <w:sz w:val="24"/>
          <w:szCs w:val="24"/>
        </w:rPr>
        <w:t>одпункта 2</w:t>
      </w:r>
      <w:r w:rsidR="00E21104" w:rsidRPr="0014101E">
        <w:rPr>
          <w:sz w:val="24"/>
          <w:szCs w:val="24"/>
        </w:rPr>
        <w:t xml:space="preserve"> пункта 140 Положения о закупках и подпункта 2.9.11 пункта 2.9. документации о закупке (</w:t>
      </w:r>
      <w:r w:rsidR="00E21104">
        <w:rPr>
          <w:sz w:val="24"/>
          <w:szCs w:val="24"/>
        </w:rPr>
        <w:t>на участие в конкурсе подана одна заявка</w:t>
      </w:r>
      <w:r w:rsidR="00E21104" w:rsidRPr="0014101E">
        <w:rPr>
          <w:sz w:val="24"/>
          <w:szCs w:val="24"/>
        </w:rPr>
        <w:t>) признать Открытый конкурс № </w:t>
      </w:r>
      <w:r w:rsidR="00E21104">
        <w:rPr>
          <w:sz w:val="24"/>
          <w:szCs w:val="24"/>
        </w:rPr>
        <w:t>ОК/034</w:t>
      </w:r>
      <w:r w:rsidR="00E21104" w:rsidRPr="0014101E">
        <w:rPr>
          <w:sz w:val="24"/>
          <w:szCs w:val="24"/>
        </w:rPr>
        <w:t>/НКПОКТ</w:t>
      </w:r>
      <w:r w:rsidR="00E21104">
        <w:rPr>
          <w:sz w:val="24"/>
          <w:szCs w:val="24"/>
        </w:rPr>
        <w:t>/0034</w:t>
      </w:r>
      <w:r w:rsidR="00E21104" w:rsidRPr="0014101E">
        <w:rPr>
          <w:sz w:val="24"/>
          <w:szCs w:val="24"/>
        </w:rPr>
        <w:t xml:space="preserve"> несостоявшимся; </w:t>
      </w:r>
    </w:p>
    <w:p w:rsidR="00B46AF9" w:rsidRDefault="00B46AF9" w:rsidP="00B46AF9">
      <w:pPr>
        <w:jc w:val="both"/>
        <w:rPr>
          <w:snapToGrid/>
          <w:sz w:val="24"/>
          <w:szCs w:val="24"/>
        </w:rPr>
      </w:pPr>
      <w:r>
        <w:rPr>
          <w:snapToGrid/>
          <w:sz w:val="24"/>
          <w:szCs w:val="24"/>
        </w:rPr>
        <w:t>1.3. Поручить Постоянной рабочей группе Конкурсной комиссии филиала ОАО "ТрансКонтейнер" на Октябрьской железной дороге повторно провести конкурсные процедуры.</w:t>
      </w:r>
    </w:p>
    <w:p w:rsidR="00B46AF9" w:rsidRDefault="00B46AF9" w:rsidP="00B46AF9">
      <w:pPr>
        <w:jc w:val="both"/>
        <w:rPr>
          <w:snapToGrid/>
          <w:sz w:val="24"/>
          <w:szCs w:val="24"/>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062D18">
        <w:tc>
          <w:tcPr>
            <w:tcW w:w="2413" w:type="dxa"/>
          </w:tcPr>
          <w:p w:rsidR="00BD67E5" w:rsidRDefault="00BD67E5" w:rsidP="001D299A">
            <w:pPr>
              <w:ind w:firstLine="0"/>
              <w:rPr>
                <w:sz w:val="24"/>
                <w:szCs w:val="24"/>
              </w:rPr>
            </w:pPr>
          </w:p>
          <w:p w:rsidR="00BD67E5" w:rsidRPr="00F32E0E" w:rsidRDefault="00BD67E5" w:rsidP="001D299A">
            <w:pPr>
              <w:ind w:firstLine="0"/>
              <w:rPr>
                <w:sz w:val="24"/>
                <w:szCs w:val="24"/>
              </w:rPr>
            </w:pPr>
            <w:r w:rsidRPr="00F32E0E">
              <w:rPr>
                <w:sz w:val="24"/>
                <w:szCs w:val="24"/>
              </w:rPr>
              <w:t>Председатель ПРГ</w:t>
            </w:r>
          </w:p>
        </w:tc>
        <w:tc>
          <w:tcPr>
            <w:tcW w:w="4447" w:type="dxa"/>
            <w:vAlign w:val="center"/>
          </w:tcPr>
          <w:p w:rsidR="00BD67E5" w:rsidRDefault="00BD67E5" w:rsidP="00062D18">
            <w:pPr>
              <w:spacing w:after="120"/>
              <w:ind w:firstLine="0"/>
              <w:jc w:val="center"/>
              <w:rPr>
                <w:b/>
                <w:sz w:val="24"/>
                <w:szCs w:val="24"/>
              </w:rPr>
            </w:pPr>
          </w:p>
          <w:p w:rsidR="00BD67E5" w:rsidRPr="00783D24" w:rsidRDefault="00BD67E5" w:rsidP="00062D18">
            <w:pPr>
              <w:spacing w:after="120"/>
              <w:ind w:firstLine="0"/>
              <w:jc w:val="center"/>
              <w:rPr>
                <w:b/>
                <w:sz w:val="24"/>
                <w:szCs w:val="24"/>
              </w:rPr>
            </w:pPr>
            <w:r w:rsidRPr="00783D24">
              <w:rPr>
                <w:b/>
                <w:sz w:val="24"/>
                <w:szCs w:val="24"/>
              </w:rPr>
              <w:t>_________________________</w:t>
            </w:r>
          </w:p>
        </w:tc>
        <w:tc>
          <w:tcPr>
            <w:tcW w:w="2638" w:type="dxa"/>
            <w:vAlign w:val="center"/>
          </w:tcPr>
          <w:p w:rsidR="00062D18" w:rsidRDefault="00062D18" w:rsidP="00062D18">
            <w:pPr>
              <w:ind w:firstLine="0"/>
              <w:jc w:val="center"/>
              <w:rPr>
                <w:sz w:val="24"/>
                <w:szCs w:val="24"/>
              </w:rPr>
            </w:pPr>
          </w:p>
          <w:p w:rsidR="00BD67E5" w:rsidRPr="00F32E0E" w:rsidRDefault="00062D18" w:rsidP="00062D18">
            <w:pPr>
              <w:ind w:firstLine="0"/>
              <w:jc w:val="center"/>
              <w:rPr>
                <w:sz w:val="24"/>
                <w:szCs w:val="24"/>
              </w:rPr>
            </w:pPr>
            <w:r>
              <w:rPr>
                <w:sz w:val="24"/>
                <w:szCs w:val="24"/>
              </w:rPr>
              <w:t>____________</w:t>
            </w:r>
          </w:p>
        </w:tc>
      </w:tr>
      <w:tr w:rsidR="00BD67E5" w:rsidRPr="00F32E0E" w:rsidTr="00062D18">
        <w:tc>
          <w:tcPr>
            <w:tcW w:w="2413" w:type="dxa"/>
          </w:tcPr>
          <w:p w:rsidR="00BD67E5" w:rsidRPr="00162E81" w:rsidRDefault="00BD67E5" w:rsidP="001D299A">
            <w:pPr>
              <w:ind w:firstLine="0"/>
              <w:rPr>
                <w:sz w:val="24"/>
                <w:szCs w:val="24"/>
              </w:rPr>
            </w:pPr>
          </w:p>
          <w:p w:rsidR="00BD67E5" w:rsidRPr="00162E81" w:rsidRDefault="00BD67E5" w:rsidP="001D299A">
            <w:pPr>
              <w:ind w:firstLine="0"/>
              <w:rPr>
                <w:sz w:val="24"/>
                <w:szCs w:val="24"/>
              </w:rPr>
            </w:pPr>
          </w:p>
          <w:p w:rsidR="00BD67E5" w:rsidRPr="00162E81" w:rsidRDefault="00BD67E5" w:rsidP="001D299A">
            <w:pPr>
              <w:ind w:firstLine="0"/>
              <w:rPr>
                <w:sz w:val="24"/>
                <w:szCs w:val="24"/>
              </w:rPr>
            </w:pPr>
            <w:r w:rsidRPr="00162E81">
              <w:rPr>
                <w:sz w:val="24"/>
                <w:szCs w:val="24"/>
              </w:rPr>
              <w:t>Секретарь ПРГ</w:t>
            </w:r>
          </w:p>
        </w:tc>
        <w:tc>
          <w:tcPr>
            <w:tcW w:w="4447" w:type="dxa"/>
            <w:vAlign w:val="center"/>
          </w:tcPr>
          <w:p w:rsidR="00BD67E5" w:rsidRPr="00162E81" w:rsidRDefault="00BD67E5" w:rsidP="00062D18">
            <w:pPr>
              <w:ind w:firstLine="0"/>
              <w:jc w:val="center"/>
              <w:rPr>
                <w:b/>
                <w:sz w:val="24"/>
                <w:szCs w:val="24"/>
              </w:rPr>
            </w:pPr>
          </w:p>
          <w:p w:rsidR="00BD67E5" w:rsidRPr="00162E81" w:rsidRDefault="00BD67E5" w:rsidP="00062D18">
            <w:pPr>
              <w:ind w:firstLine="0"/>
              <w:jc w:val="center"/>
              <w:rPr>
                <w:b/>
                <w:sz w:val="24"/>
                <w:szCs w:val="24"/>
              </w:rPr>
            </w:pPr>
          </w:p>
          <w:p w:rsidR="00BD67E5" w:rsidRPr="00162E81" w:rsidRDefault="00BD67E5" w:rsidP="00062D18">
            <w:pPr>
              <w:ind w:firstLine="0"/>
              <w:jc w:val="center"/>
              <w:rPr>
                <w:b/>
                <w:sz w:val="24"/>
                <w:szCs w:val="24"/>
              </w:rPr>
            </w:pPr>
            <w:r w:rsidRPr="00162E81">
              <w:rPr>
                <w:b/>
                <w:sz w:val="24"/>
                <w:szCs w:val="24"/>
              </w:rPr>
              <w:t>_________________________</w:t>
            </w:r>
          </w:p>
        </w:tc>
        <w:tc>
          <w:tcPr>
            <w:tcW w:w="2638" w:type="dxa"/>
            <w:vAlign w:val="center"/>
          </w:tcPr>
          <w:p w:rsidR="00062D18" w:rsidRDefault="00062D18" w:rsidP="00062D18">
            <w:pPr>
              <w:pStyle w:val="a3"/>
              <w:spacing w:after="0"/>
              <w:ind w:left="0"/>
              <w:jc w:val="center"/>
              <w:rPr>
                <w:b/>
              </w:rPr>
            </w:pPr>
          </w:p>
          <w:p w:rsidR="00BD67E5" w:rsidRPr="00162E81" w:rsidRDefault="00062D18" w:rsidP="00062D18">
            <w:pPr>
              <w:pStyle w:val="a3"/>
              <w:spacing w:after="0"/>
              <w:ind w:left="0"/>
              <w:jc w:val="center"/>
              <w:rPr>
                <w:b/>
              </w:rPr>
            </w:pPr>
            <w:r>
              <w:rPr>
                <w:b/>
              </w:rPr>
              <w:t>____________-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Pr="00F71E36" w:rsidRDefault="00F71E36" w:rsidP="00812382">
      <w:pPr>
        <w:tabs>
          <w:tab w:val="clear" w:pos="709"/>
          <w:tab w:val="left" w:pos="0"/>
          <w:tab w:val="center" w:pos="7781"/>
        </w:tabs>
        <w:ind w:firstLine="0"/>
        <w:rPr>
          <w:b/>
          <w:bCs/>
          <w:sz w:val="24"/>
          <w:szCs w:val="24"/>
        </w:rPr>
      </w:pPr>
      <w:r w:rsidRPr="00F71E36">
        <w:rPr>
          <w:b/>
          <w:bCs/>
          <w:sz w:val="24"/>
          <w:szCs w:val="24"/>
        </w:rPr>
        <w:t xml:space="preserve">" </w:t>
      </w:r>
      <w:r w:rsidR="00B46AF9">
        <w:rPr>
          <w:b/>
          <w:bCs/>
          <w:sz w:val="24"/>
          <w:szCs w:val="24"/>
        </w:rPr>
        <w:t xml:space="preserve">01 </w:t>
      </w:r>
      <w:r w:rsidRPr="00F71E36">
        <w:rPr>
          <w:b/>
          <w:bCs/>
          <w:sz w:val="24"/>
          <w:szCs w:val="24"/>
        </w:rPr>
        <w:t>"</w:t>
      </w:r>
      <w:r>
        <w:rPr>
          <w:b/>
          <w:bCs/>
          <w:sz w:val="24"/>
          <w:szCs w:val="24"/>
        </w:rPr>
        <w:t xml:space="preserve"> </w:t>
      </w:r>
      <w:r w:rsidR="00B46AF9">
        <w:rPr>
          <w:b/>
          <w:bCs/>
          <w:sz w:val="24"/>
          <w:szCs w:val="24"/>
        </w:rPr>
        <w:t>октя</w:t>
      </w:r>
      <w:r>
        <w:rPr>
          <w:b/>
          <w:bCs/>
          <w:sz w:val="24"/>
          <w:szCs w:val="24"/>
        </w:rPr>
        <w:t>бря 2014г.</w:t>
      </w:r>
    </w:p>
    <w:sectPr w:rsidR="00F71E36" w:rsidRPr="00F71E36" w:rsidSect="00B22C25">
      <w:headerReference w:type="default" r:id="rId8"/>
      <w:pgSz w:w="11906" w:h="16838"/>
      <w:pgMar w:top="851"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DAD" w:rsidRDefault="00FA4DAD" w:rsidP="002C7C03">
      <w:r>
        <w:separator/>
      </w:r>
    </w:p>
  </w:endnote>
  <w:endnote w:type="continuationSeparator" w:id="1">
    <w:p w:rsidR="00FA4DAD" w:rsidRDefault="00FA4DAD"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DAD" w:rsidRDefault="00FA4DAD" w:rsidP="002C7C03">
      <w:r>
        <w:separator/>
      </w:r>
    </w:p>
  </w:footnote>
  <w:footnote w:type="continuationSeparator" w:id="1">
    <w:p w:rsidR="00FA4DAD" w:rsidRDefault="00FA4DAD"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226AA3"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764EB7">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2D18"/>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86ED1"/>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6AA3"/>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42E"/>
    <w:rsid w:val="005C0DB6"/>
    <w:rsid w:val="005C13CF"/>
    <w:rsid w:val="005C2339"/>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64EB7"/>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209"/>
    <w:rsid w:val="00830B9F"/>
    <w:rsid w:val="0083104F"/>
    <w:rsid w:val="00834BE6"/>
    <w:rsid w:val="00836093"/>
    <w:rsid w:val="008375F3"/>
    <w:rsid w:val="008402B4"/>
    <w:rsid w:val="0084195E"/>
    <w:rsid w:val="00841BE3"/>
    <w:rsid w:val="00844E01"/>
    <w:rsid w:val="008460FC"/>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2C25"/>
    <w:rsid w:val="00B268B0"/>
    <w:rsid w:val="00B2701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6AF9"/>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5082"/>
    <w:rsid w:val="00C850D1"/>
    <w:rsid w:val="00C859EC"/>
    <w:rsid w:val="00C85F7F"/>
    <w:rsid w:val="00C9270D"/>
    <w:rsid w:val="00C944C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DAD"/>
    <w:rsid w:val="00FA4E9F"/>
    <w:rsid w:val="00FA7231"/>
    <w:rsid w:val="00FA7451"/>
    <w:rsid w:val="00FA7BC8"/>
    <w:rsid w:val="00FB0B7F"/>
    <w:rsid w:val="00FB20AD"/>
    <w:rsid w:val="00FB2401"/>
    <w:rsid w:val="00FB2F05"/>
    <w:rsid w:val="00FB32BF"/>
    <w:rsid w:val="00FB4209"/>
    <w:rsid w:val="00FB4345"/>
    <w:rsid w:val="00FB553D"/>
    <w:rsid w:val="00FB615F"/>
    <w:rsid w:val="00FB62EC"/>
    <w:rsid w:val="00FB68B2"/>
    <w:rsid w:val="00FB6C46"/>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29</cp:revision>
  <cp:lastPrinted>2014-09-15T11:01:00Z</cp:lastPrinted>
  <dcterms:created xsi:type="dcterms:W3CDTF">2014-03-04T14:09:00Z</dcterms:created>
  <dcterms:modified xsi:type="dcterms:W3CDTF">2014-10-03T05:22:00Z</dcterms:modified>
</cp:coreProperties>
</file>