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FD67C7" w:rsidRDefault="00973B99"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Pr="0023691A">
        <w:rPr>
          <w:b/>
          <w:bCs/>
          <w:sz w:val="28"/>
          <w:szCs w:val="28"/>
        </w:rPr>
        <w:t>ОАО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 xml:space="preserve"> 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Default="00973B99" w:rsidP="00072C6A">
      <w:pPr>
        <w:tabs>
          <w:tab w:val="left" w:pos="4962"/>
        </w:tabs>
        <w:ind w:left="4820"/>
        <w:rPr>
          <w:b/>
          <w:bCs/>
          <w:sz w:val="28"/>
          <w:szCs w:val="28"/>
        </w:rPr>
      </w:pPr>
      <w:r w:rsidRPr="0023691A">
        <w:rPr>
          <w:b/>
          <w:bCs/>
          <w:sz w:val="28"/>
          <w:szCs w:val="28"/>
        </w:rPr>
        <w:t xml:space="preserve"> «___»________________ 2014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973B99" w:rsidP="009D778D">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C270AE">
        <w:rPr>
          <w:b/>
        </w:rPr>
        <w:t>открытый конкурс</w:t>
      </w:r>
      <w:r w:rsidRPr="00D32FFA">
        <w:t xml:space="preserve"> </w:t>
      </w:r>
      <w:r w:rsidR="00611701">
        <w:rPr>
          <w:b/>
        </w:rPr>
        <w:t>№ ОК/038</w:t>
      </w:r>
      <w:r w:rsidR="004C026A" w:rsidRPr="004C026A">
        <w:rPr>
          <w:b/>
        </w:rPr>
        <w:t>/НКПОКТ/00</w:t>
      </w:r>
      <w:r w:rsidR="00611701">
        <w:rPr>
          <w:b/>
        </w:rPr>
        <w:t>39</w:t>
      </w:r>
      <w:r w:rsidRPr="00C64E36">
        <w:t xml:space="preserve"> </w:t>
      </w:r>
      <w:r w:rsidRPr="00D32FFA">
        <w:t xml:space="preserve">(далее – </w:t>
      </w:r>
      <w:r>
        <w:t>Открытый конкурс</w:t>
      </w:r>
      <w:r w:rsidRPr="00D32FFA">
        <w:t>).</w:t>
      </w:r>
    </w:p>
    <w:p w:rsidR="00973B99" w:rsidRDefault="00973B99" w:rsidP="009D778D">
      <w:pPr>
        <w:pStyle w:val="19"/>
        <w:numPr>
          <w:ilvl w:val="2"/>
          <w:numId w:val="1"/>
        </w:numPr>
        <w:ind w:left="0" w:firstLine="709"/>
      </w:pPr>
      <w:r w:rsidRPr="005366F1">
        <w:t>Предметом настоящего Открытого конкурса яв</w:t>
      </w:r>
      <w:r w:rsidR="00892268">
        <w:t>ляется право заключения договор</w:t>
      </w:r>
      <w:r w:rsidR="00611701">
        <w:t>а</w:t>
      </w:r>
      <w:r w:rsidRPr="005366F1">
        <w:t xml:space="preserve"> </w:t>
      </w:r>
      <w:r w:rsidRPr="00C64E36">
        <w:t xml:space="preserve">на </w:t>
      </w:r>
      <w:r w:rsidRPr="00BF3DC0">
        <w:rPr>
          <w:b/>
        </w:rPr>
        <w:t xml:space="preserve">поставку </w:t>
      </w:r>
      <w:r w:rsidR="00611701">
        <w:rPr>
          <w:b/>
        </w:rPr>
        <w:t>сварочной</w:t>
      </w:r>
      <w:r w:rsidRPr="00BF3DC0">
        <w:rPr>
          <w:b/>
        </w:rPr>
        <w:t xml:space="preserve"> </w:t>
      </w:r>
      <w:r w:rsidR="00052716" w:rsidRPr="00BF3DC0">
        <w:rPr>
          <w:b/>
        </w:rPr>
        <w:t>продукции</w:t>
      </w:r>
      <w:r w:rsidR="00611701">
        <w:rPr>
          <w:b/>
        </w:rPr>
        <w:t xml:space="preserve"> </w:t>
      </w:r>
      <w:r>
        <w:t>для нужд филиала ОАО «ТрансКонтейнер» на Ок</w:t>
      </w:r>
      <w:r w:rsidR="00611701">
        <w:t>тябрьской железной дороге</w:t>
      </w:r>
      <w:r w:rsidR="00E740A7">
        <w:t xml:space="preserve"> в 2014</w:t>
      </w:r>
      <w:r w:rsidR="00611701">
        <w:t>-2017гг.</w:t>
      </w:r>
    </w:p>
    <w:p w:rsidR="00973B99" w:rsidRPr="005366F1" w:rsidRDefault="00973B99" w:rsidP="009D778D">
      <w:pPr>
        <w:pStyle w:val="19"/>
        <w:numPr>
          <w:ilvl w:val="2"/>
          <w:numId w:val="1"/>
        </w:numPr>
        <w:ind w:left="0"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 xml:space="preserve">Заявки рассматриваются </w:t>
      </w:r>
      <w:r w:rsidR="00611701">
        <w:t>как обязательства претендентов. О</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w:t>
      </w:r>
      <w:r w:rsidRPr="00D32FFA">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9D778D">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 xml:space="preserve">иностранной валюте. При этом оценка и сопоставление заявок </w:t>
      </w:r>
      <w:r w:rsidRPr="00D32FFA">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lastRenderedPageBreak/>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D32FFA">
        <w:rPr>
          <w:sz w:val="28"/>
          <w:szCs w:val="28"/>
        </w:rPr>
        <w:lastRenderedPageBreak/>
        <w:t>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w:t>
      </w:r>
      <w:r w:rsidRPr="00D32FFA">
        <w:rPr>
          <w:sz w:val="28"/>
          <w:szCs w:val="28"/>
        </w:rPr>
        <w:lastRenderedPageBreak/>
        <w:t xml:space="preserve">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lastRenderedPageBreak/>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w:t>
      </w:r>
      <w:r w:rsidRPr="00D32FFA">
        <w:rPr>
          <w:sz w:val="28"/>
          <w:szCs w:val="28"/>
        </w:rPr>
        <w:lastRenderedPageBreak/>
        <w:t xml:space="preserve">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w:t>
      </w:r>
      <w:r w:rsidRPr="00D32FFA">
        <w:rPr>
          <w:sz w:val="28"/>
          <w:szCs w:val="28"/>
        </w:rPr>
        <w:lastRenderedPageBreak/>
        <w:t xml:space="preserve">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0B3C82" w:rsidP="009D778D">
      <w:pPr>
        <w:pStyle w:val="afa"/>
        <w:numPr>
          <w:ilvl w:val="2"/>
          <w:numId w:val="10"/>
        </w:numPr>
        <w:ind w:left="0"/>
        <w:rPr>
          <w:sz w:val="28"/>
          <w:szCs w:val="28"/>
        </w:rPr>
      </w:pPr>
      <w:r w:rsidRPr="000B3C82">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87 -34 21600 21634 21600 21634 -87 -34 -87" strokeweight="1.5pt">
            <v:textbox style="mso-next-textbox:#_x0000_s1026">
              <w:txbxContent>
                <w:p w:rsidR="00296D20" w:rsidRPr="007E6DE4" w:rsidRDefault="00296D20" w:rsidP="000954FB">
                  <w:pPr>
                    <w:jc w:val="center"/>
                    <w:rPr>
                      <w:b/>
                      <w:bCs/>
                      <w:sz w:val="28"/>
                      <w:szCs w:val="28"/>
                    </w:rPr>
                  </w:pPr>
                  <w:r w:rsidRPr="007E6DE4">
                    <w:rPr>
                      <w:b/>
                      <w:bCs/>
                      <w:sz w:val="28"/>
                      <w:szCs w:val="28"/>
                    </w:rPr>
                    <w:t xml:space="preserve">_____________________________________________, </w:t>
                  </w:r>
                </w:p>
                <w:p w:rsidR="00296D20" w:rsidRDefault="00296D20"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296D20" w:rsidRPr="007E6DE4" w:rsidRDefault="00296D20" w:rsidP="000954FB">
                  <w:pPr>
                    <w:jc w:val="center"/>
                    <w:rPr>
                      <w:b/>
                      <w:bCs/>
                      <w:sz w:val="28"/>
                      <w:szCs w:val="28"/>
                    </w:rPr>
                  </w:pPr>
                  <w:r w:rsidRPr="007E6DE4">
                    <w:rPr>
                      <w:b/>
                      <w:bCs/>
                      <w:sz w:val="28"/>
                      <w:szCs w:val="28"/>
                    </w:rPr>
                    <w:t>________________________________________</w:t>
                  </w:r>
                </w:p>
                <w:p w:rsidR="00296D20" w:rsidRPr="007E6DE4" w:rsidRDefault="00296D20" w:rsidP="000954FB">
                  <w:pPr>
                    <w:jc w:val="center"/>
                    <w:rPr>
                      <w:i/>
                      <w:iCs/>
                      <w:sz w:val="20"/>
                      <w:szCs w:val="20"/>
                    </w:rPr>
                  </w:pPr>
                  <w:r w:rsidRPr="007E6DE4">
                    <w:rPr>
                      <w:i/>
                      <w:iCs/>
                      <w:sz w:val="20"/>
                      <w:szCs w:val="20"/>
                    </w:rPr>
                    <w:t>государство регистрации претендента</w:t>
                  </w:r>
                </w:p>
                <w:p w:rsidR="00296D20" w:rsidRPr="007E6DE4" w:rsidRDefault="00296D20" w:rsidP="000954FB">
                  <w:pPr>
                    <w:jc w:val="center"/>
                    <w:rPr>
                      <w:b/>
                      <w:bCs/>
                      <w:sz w:val="28"/>
                      <w:szCs w:val="28"/>
                    </w:rPr>
                  </w:pPr>
                  <w:r w:rsidRPr="007E6DE4">
                    <w:rPr>
                      <w:b/>
                      <w:bCs/>
                      <w:sz w:val="28"/>
                      <w:szCs w:val="28"/>
                    </w:rPr>
                    <w:t>_____________________________</w:t>
                  </w:r>
                  <w:r>
                    <w:rPr>
                      <w:b/>
                      <w:bCs/>
                      <w:sz w:val="28"/>
                      <w:szCs w:val="28"/>
                    </w:rPr>
                    <w:t>__________________</w:t>
                  </w:r>
                </w:p>
                <w:p w:rsidR="00296D20" w:rsidRPr="007E6DE4" w:rsidRDefault="00296D20"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296D20" w:rsidRDefault="00296D20" w:rsidP="000954FB">
                  <w:pPr>
                    <w:jc w:val="both"/>
                  </w:pPr>
                </w:p>
                <w:p w:rsidR="00296D20" w:rsidRDefault="00296D20"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038</w:t>
                  </w:r>
                  <w:r w:rsidRPr="00923E2D">
                    <w:rPr>
                      <w:b/>
                      <w:bCs/>
                    </w:rPr>
                    <w:t>/</w:t>
                  </w:r>
                  <w:r>
                    <w:rPr>
                      <w:b/>
                      <w:bCs/>
                    </w:rPr>
                    <w:t>НКПОКТ</w:t>
                  </w:r>
                  <w:r w:rsidRPr="00923E2D">
                    <w:rPr>
                      <w:b/>
                      <w:bCs/>
                    </w:rPr>
                    <w:t>/</w:t>
                  </w:r>
                  <w:r>
                    <w:rPr>
                      <w:b/>
                      <w:bCs/>
                    </w:rPr>
                    <w:t>0039</w:t>
                  </w:r>
                </w:p>
                <w:p w:rsidR="00296D20" w:rsidRPr="00923E2D" w:rsidRDefault="00296D20" w:rsidP="000954FB">
                  <w:pPr>
                    <w:jc w:val="center"/>
                    <w:rPr>
                      <w:b/>
                      <w:bCs/>
                    </w:rPr>
                  </w:pPr>
                </w:p>
                <w:p w:rsidR="00296D20" w:rsidRPr="00923E2D" w:rsidRDefault="00296D20"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w:t>
      </w:r>
      <w:r>
        <w:rPr>
          <w:sz w:val="28"/>
          <w:szCs w:val="28"/>
        </w:rPr>
        <w:lastRenderedPageBreak/>
        <w:t>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611701" w:rsidP="006C1608">
      <w:pPr>
        <w:pStyle w:val="a"/>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w:t>
      </w:r>
      <w:r w:rsidRPr="00072C6A">
        <w:lastRenderedPageBreak/>
        <w:t xml:space="preserve">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DA70F8" w:rsidRDefault="00DA70F8" w:rsidP="0038609A">
      <w:pPr>
        <w:pStyle w:val="19"/>
        <w:ind w:firstLine="709"/>
        <w:rPr>
          <w:rFonts w:eastAsia="MS Mincho"/>
        </w:rPr>
      </w:pPr>
    </w:p>
    <w:p w:rsidR="003047D9" w:rsidRDefault="006D0E53" w:rsidP="00A917B0">
      <w:pPr>
        <w:shd w:val="clear" w:color="auto" w:fill="FFFFFF"/>
        <w:ind w:firstLine="709"/>
        <w:jc w:val="both"/>
        <w:rPr>
          <w:b/>
          <w:sz w:val="28"/>
          <w:szCs w:val="28"/>
        </w:rPr>
      </w:pPr>
      <w:r>
        <w:rPr>
          <w:b/>
          <w:bCs/>
          <w:sz w:val="28"/>
          <w:szCs w:val="28"/>
        </w:rPr>
        <w:t>Предмет договора – поставка сварочной продукции</w:t>
      </w:r>
      <w:r w:rsidRPr="006D0E53">
        <w:t xml:space="preserve"> </w:t>
      </w:r>
      <w:r w:rsidRPr="006D0E53">
        <w:rPr>
          <w:b/>
          <w:sz w:val="28"/>
          <w:szCs w:val="28"/>
        </w:rPr>
        <w:t>для нужд филиала ОАО «ТрансКонтейнер» на Октябрьской железной дороге в 2014</w:t>
      </w:r>
      <w:r w:rsidR="00611701">
        <w:rPr>
          <w:b/>
          <w:sz w:val="28"/>
          <w:szCs w:val="28"/>
        </w:rPr>
        <w:t>-2017гг.</w:t>
      </w:r>
    </w:p>
    <w:p w:rsidR="00A917B0" w:rsidRPr="00A917B0" w:rsidRDefault="00A917B0" w:rsidP="00A917B0">
      <w:pPr>
        <w:shd w:val="clear" w:color="auto" w:fill="FFFFFF"/>
        <w:ind w:firstLine="709"/>
        <w:jc w:val="both"/>
        <w:rPr>
          <w:b/>
          <w:sz w:val="28"/>
          <w:szCs w:val="28"/>
        </w:rPr>
      </w:pPr>
    </w:p>
    <w:p w:rsidR="00A917B0" w:rsidRDefault="00611701" w:rsidP="00A917B0">
      <w:pPr>
        <w:pStyle w:val="19"/>
        <w:ind w:firstLine="709"/>
        <w:rPr>
          <w:rFonts w:eastAsia="MS Mincho"/>
        </w:rPr>
      </w:pPr>
      <w:r>
        <w:rPr>
          <w:rFonts w:eastAsia="MS Mincho"/>
          <w:b/>
        </w:rPr>
        <w:t>4.1</w:t>
      </w:r>
      <w:r w:rsidR="00A917B0">
        <w:rPr>
          <w:rFonts w:eastAsia="MS Mincho"/>
          <w:b/>
        </w:rPr>
        <w:t>.1</w:t>
      </w:r>
      <w:r w:rsidR="00B764AB" w:rsidRPr="00CA3328">
        <w:rPr>
          <w:rFonts w:eastAsia="MS Mincho"/>
          <w:b/>
        </w:rPr>
        <w:t xml:space="preserve">. </w:t>
      </w:r>
      <w:r w:rsidR="00CA3328" w:rsidRPr="00CA3328">
        <w:rPr>
          <w:rFonts w:eastAsia="MS Mincho"/>
          <w:b/>
        </w:rPr>
        <w:t xml:space="preserve">Общие </w:t>
      </w:r>
      <w:r w:rsidR="00A917B0">
        <w:rPr>
          <w:rFonts w:eastAsia="MS Mincho"/>
          <w:b/>
        </w:rPr>
        <w:t>положения</w:t>
      </w:r>
      <w:r w:rsidR="00CA3328" w:rsidRPr="00CA3328">
        <w:rPr>
          <w:rFonts w:eastAsia="MS Mincho"/>
          <w:b/>
        </w:rPr>
        <w:t>.</w:t>
      </w:r>
      <w:r w:rsidR="00A917B0" w:rsidRPr="00A917B0">
        <w:rPr>
          <w:rFonts w:eastAsia="MS Mincho"/>
        </w:rPr>
        <w:t xml:space="preserve"> </w:t>
      </w:r>
    </w:p>
    <w:p w:rsidR="00CA3328" w:rsidRPr="00A917B0" w:rsidRDefault="00A917B0" w:rsidP="00A917B0">
      <w:pPr>
        <w:pStyle w:val="19"/>
        <w:ind w:firstLine="709"/>
        <w:rPr>
          <w:rFonts w:eastAsia="MS Mincho"/>
        </w:rPr>
      </w:pPr>
      <w:r w:rsidRPr="00A917B0">
        <w:rPr>
          <w:rFonts w:eastAsia="MS Mincho"/>
        </w:rPr>
        <w:t>Область применения</w:t>
      </w:r>
      <w:r>
        <w:rPr>
          <w:rFonts w:eastAsia="MS Mincho"/>
        </w:rPr>
        <w:t xml:space="preserve"> – выполнение сварки элементов контейнеров Заказчика.</w:t>
      </w:r>
    </w:p>
    <w:p w:rsidR="00C32806" w:rsidRDefault="00C32806" w:rsidP="00B764AB">
      <w:pPr>
        <w:pStyle w:val="19"/>
        <w:ind w:firstLine="709"/>
      </w:pPr>
      <w:r>
        <w:t>Поставляемая продукция должна соответствовать следующим условиям:</w:t>
      </w:r>
    </w:p>
    <w:p w:rsidR="00C32806" w:rsidRDefault="00C32806" w:rsidP="00B764AB">
      <w:pPr>
        <w:pStyle w:val="19"/>
        <w:ind w:firstLine="709"/>
      </w:pPr>
      <w:r>
        <w:t>- качество продукции должно соответствовать ГОСТам, ТУ (стандартам и техническим условиям производителя Товара);</w:t>
      </w:r>
    </w:p>
    <w:p w:rsidR="00C32806" w:rsidRDefault="00C32806" w:rsidP="00B764AB">
      <w:pPr>
        <w:pStyle w:val="19"/>
        <w:ind w:firstLine="709"/>
        <w:rPr>
          <w:rFonts w:eastAsia="MS Mincho"/>
        </w:rPr>
      </w:pPr>
      <w:r>
        <w:t xml:space="preserve">- </w:t>
      </w:r>
      <w:r>
        <w:rPr>
          <w:rFonts w:eastAsia="MS Mincho"/>
        </w:rPr>
        <w:t>должна быть новой (не допускается поставка выставочных образцов, а также продукции,  собранной из восстановленных узлов и агрегатов);</w:t>
      </w:r>
    </w:p>
    <w:p w:rsidR="00C32806" w:rsidRDefault="00C32806" w:rsidP="00B764AB">
      <w:pPr>
        <w:pStyle w:val="19"/>
        <w:ind w:firstLine="709"/>
        <w:rPr>
          <w:rFonts w:eastAsia="MS Mincho"/>
        </w:rPr>
      </w:pPr>
      <w:r>
        <w:rPr>
          <w:rFonts w:eastAsia="MS Mincho"/>
        </w:rPr>
        <w:t>- должна быть серийная, не должна являться новой разработкой предприятия-изготовителя;</w:t>
      </w:r>
    </w:p>
    <w:p w:rsidR="00C32806" w:rsidRDefault="00C32806" w:rsidP="00E9162C">
      <w:pPr>
        <w:pStyle w:val="19"/>
        <w:ind w:firstLine="709"/>
        <w:rPr>
          <w:rFonts w:eastAsia="MS Mincho"/>
        </w:rPr>
      </w:pPr>
      <w:r>
        <w:rPr>
          <w:rFonts w:eastAsia="MS Mincho"/>
        </w:rPr>
        <w:t>- продукция, подлежащая обязательной сертификации, должна иметь сертификат соответствия.</w:t>
      </w:r>
    </w:p>
    <w:p w:rsidR="003E1E7B" w:rsidRDefault="003E1E7B" w:rsidP="00E9162C">
      <w:pPr>
        <w:pStyle w:val="19"/>
        <w:ind w:firstLine="709"/>
      </w:pPr>
    </w:p>
    <w:p w:rsidR="00A917B0" w:rsidRPr="00865335" w:rsidRDefault="00611701" w:rsidP="00A917B0">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4.1</w:t>
      </w:r>
      <w:r w:rsidR="00A917B0">
        <w:rPr>
          <w:rFonts w:ascii="Times New Roman" w:hAnsi="Times New Roman" w:cs="Times New Roman"/>
          <w:b/>
          <w:bCs/>
          <w:sz w:val="28"/>
          <w:szCs w:val="28"/>
        </w:rPr>
        <w:t>.2</w:t>
      </w:r>
      <w:r w:rsidR="00A917B0" w:rsidRPr="00865335">
        <w:rPr>
          <w:rFonts w:ascii="Times New Roman" w:hAnsi="Times New Roman" w:cs="Times New Roman"/>
          <w:b/>
          <w:bCs/>
          <w:sz w:val="28"/>
          <w:szCs w:val="28"/>
        </w:rPr>
        <w:t xml:space="preserve">. </w:t>
      </w:r>
      <w:r w:rsidR="00A917B0">
        <w:rPr>
          <w:rFonts w:ascii="Times New Roman" w:hAnsi="Times New Roman" w:cs="Times New Roman"/>
          <w:b/>
          <w:bCs/>
          <w:sz w:val="28"/>
          <w:szCs w:val="28"/>
        </w:rPr>
        <w:t>Общие требования</w:t>
      </w:r>
      <w:r w:rsidR="00A917B0" w:rsidRPr="00865335">
        <w:rPr>
          <w:rFonts w:ascii="Times New Roman" w:hAnsi="Times New Roman" w:cs="Times New Roman"/>
          <w:b/>
          <w:bCs/>
          <w:sz w:val="28"/>
          <w:szCs w:val="28"/>
        </w:rPr>
        <w:t xml:space="preserve"> к </w:t>
      </w:r>
      <w:r w:rsidR="00A917B0">
        <w:rPr>
          <w:rFonts w:ascii="Times New Roman" w:hAnsi="Times New Roman" w:cs="Times New Roman"/>
          <w:b/>
          <w:bCs/>
          <w:sz w:val="28"/>
          <w:szCs w:val="28"/>
        </w:rPr>
        <w:t>поставке Товара</w:t>
      </w:r>
      <w:r w:rsidR="00A917B0" w:rsidRPr="00865335">
        <w:rPr>
          <w:rFonts w:ascii="Times New Roman" w:hAnsi="Times New Roman" w:cs="Times New Roman"/>
          <w:b/>
          <w:bCs/>
          <w:sz w:val="28"/>
          <w:szCs w:val="28"/>
        </w:rPr>
        <w:t>.</w:t>
      </w:r>
    </w:p>
    <w:p w:rsidR="00A917B0" w:rsidRDefault="00A917B0" w:rsidP="00A917B0">
      <w:pPr>
        <w:ind w:firstLine="709"/>
        <w:jc w:val="both"/>
        <w:rPr>
          <w:sz w:val="28"/>
          <w:szCs w:val="28"/>
        </w:rPr>
      </w:pPr>
      <w:r>
        <w:rPr>
          <w:sz w:val="28"/>
          <w:szCs w:val="28"/>
        </w:rPr>
        <w:t>Претендент должен обеспечить Заказчику:</w:t>
      </w:r>
    </w:p>
    <w:p w:rsidR="00A917B0" w:rsidRDefault="00A917B0" w:rsidP="00A917B0">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A917B0" w:rsidRDefault="00A917B0" w:rsidP="00A917B0">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E9162C" w:rsidRDefault="00A917B0" w:rsidP="000D3605">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BF5B33" w:rsidRPr="000D3605" w:rsidRDefault="00BF5B33" w:rsidP="000D3605">
      <w:pPr>
        <w:tabs>
          <w:tab w:val="left" w:pos="960"/>
        </w:tabs>
        <w:ind w:firstLine="709"/>
        <w:jc w:val="both"/>
        <w:rPr>
          <w:sz w:val="28"/>
          <w:szCs w:val="28"/>
          <w:lang w:eastAsia="ru-RU"/>
        </w:rPr>
      </w:pPr>
    </w:p>
    <w:p w:rsidR="00CA3328" w:rsidRDefault="00611701" w:rsidP="00B764AB">
      <w:pPr>
        <w:pStyle w:val="19"/>
        <w:ind w:firstLine="709"/>
        <w:rPr>
          <w:rFonts w:eastAsia="MS Mincho"/>
          <w:b/>
        </w:rPr>
      </w:pPr>
      <w:r>
        <w:rPr>
          <w:rFonts w:eastAsia="MS Mincho"/>
          <w:b/>
        </w:rPr>
        <w:t>4.1</w:t>
      </w:r>
      <w:r w:rsidR="00A917B0">
        <w:rPr>
          <w:rFonts w:eastAsia="MS Mincho"/>
          <w:b/>
        </w:rPr>
        <w:t>.3</w:t>
      </w:r>
      <w:r w:rsidR="00CA3328" w:rsidRPr="0074481C">
        <w:rPr>
          <w:rFonts w:eastAsia="MS Mincho"/>
          <w:b/>
        </w:rPr>
        <w:t>. Требования к упаковке Товара.</w:t>
      </w:r>
    </w:p>
    <w:p w:rsidR="0074481C" w:rsidRPr="0074481C" w:rsidRDefault="0074481C" w:rsidP="00B764AB">
      <w:pPr>
        <w:pStyle w:val="19"/>
        <w:ind w:firstLine="709"/>
        <w:rPr>
          <w:rFonts w:eastAsia="MS Mincho"/>
        </w:rPr>
      </w:pPr>
      <w:r>
        <w:rPr>
          <w:rFonts w:eastAsia="MS Mincho"/>
        </w:rPr>
        <w:t xml:space="preserve">Продукция </w:t>
      </w:r>
      <w:r w:rsidR="00A917B0">
        <w:rPr>
          <w:rFonts w:eastAsia="MS Mincho"/>
        </w:rPr>
        <w:t>должна поставля</w:t>
      </w:r>
      <w:r>
        <w:rPr>
          <w:rFonts w:eastAsia="MS Mincho"/>
        </w:rPr>
        <w:t>т</w:t>
      </w:r>
      <w:r w:rsidR="00A917B0">
        <w:rPr>
          <w:rFonts w:eastAsia="MS Mincho"/>
        </w:rPr>
        <w:t>ь</w:t>
      </w:r>
      <w:r>
        <w:rPr>
          <w:rFonts w:eastAsia="MS Mincho"/>
        </w:rPr>
        <w:t>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CA3328" w:rsidRDefault="00CA3328" w:rsidP="00B764AB">
      <w:pPr>
        <w:pStyle w:val="19"/>
        <w:ind w:firstLine="709"/>
        <w:rPr>
          <w:rFonts w:eastAsia="MS Mincho"/>
        </w:rPr>
      </w:pPr>
      <w:r>
        <w:rPr>
          <w:rFonts w:eastAsia="MS Mincho"/>
        </w:rPr>
        <w:t xml:space="preserve">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w:t>
      </w:r>
      <w:r w:rsidR="0074481C">
        <w:rPr>
          <w:rFonts w:eastAsia="MS Mincho"/>
        </w:rPr>
        <w:t>продукции</w:t>
      </w:r>
      <w:r>
        <w:rPr>
          <w:rFonts w:eastAsia="MS Mincho"/>
        </w:rPr>
        <w:t>.</w:t>
      </w:r>
    </w:p>
    <w:p w:rsidR="00C32806" w:rsidRDefault="00C32806" w:rsidP="00A917B0">
      <w:pPr>
        <w:tabs>
          <w:tab w:val="left" w:pos="960"/>
        </w:tabs>
        <w:jc w:val="both"/>
        <w:rPr>
          <w:sz w:val="28"/>
          <w:szCs w:val="28"/>
          <w:lang w:eastAsia="ru-RU"/>
        </w:rPr>
      </w:pPr>
    </w:p>
    <w:p w:rsidR="00C32806" w:rsidRDefault="00611701" w:rsidP="00C32806">
      <w:pPr>
        <w:ind w:firstLine="709"/>
        <w:jc w:val="both"/>
        <w:rPr>
          <w:b/>
          <w:bCs/>
          <w:sz w:val="28"/>
          <w:szCs w:val="28"/>
        </w:rPr>
      </w:pPr>
      <w:r>
        <w:rPr>
          <w:b/>
          <w:sz w:val="28"/>
          <w:szCs w:val="28"/>
          <w:lang w:eastAsia="ru-RU"/>
        </w:rPr>
        <w:t>4.1</w:t>
      </w:r>
      <w:r w:rsidR="00A917B0">
        <w:rPr>
          <w:b/>
          <w:sz w:val="28"/>
          <w:szCs w:val="28"/>
          <w:lang w:eastAsia="ru-RU"/>
        </w:rPr>
        <w:t>.4</w:t>
      </w:r>
      <w:r w:rsidR="00C32806" w:rsidRPr="00C32806">
        <w:rPr>
          <w:b/>
          <w:sz w:val="28"/>
          <w:szCs w:val="28"/>
          <w:lang w:eastAsia="ru-RU"/>
        </w:rPr>
        <w:t xml:space="preserve">. </w:t>
      </w:r>
      <w:r w:rsidR="00C32806" w:rsidRPr="00C32806">
        <w:rPr>
          <w:b/>
          <w:bCs/>
          <w:sz w:val="28"/>
          <w:szCs w:val="28"/>
        </w:rPr>
        <w:t>Место</w:t>
      </w:r>
      <w:r w:rsidR="00C32806" w:rsidRPr="008F27F6">
        <w:rPr>
          <w:b/>
          <w:bCs/>
          <w:sz w:val="28"/>
          <w:szCs w:val="28"/>
        </w:rPr>
        <w:t>, условия и сроки (периоды</w:t>
      </w:r>
      <w:r w:rsidR="00C32806">
        <w:rPr>
          <w:b/>
          <w:bCs/>
          <w:sz w:val="28"/>
          <w:szCs w:val="28"/>
        </w:rPr>
        <w:t>) поставки.</w:t>
      </w:r>
    </w:p>
    <w:p w:rsidR="00C32806" w:rsidRPr="008F27F6" w:rsidRDefault="00C32806" w:rsidP="00C32806">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ED4783" w:rsidRPr="009D2BC7" w:rsidRDefault="00ED4783" w:rsidP="00ED4783">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32806" w:rsidRPr="008F27F6" w:rsidRDefault="00C32806" w:rsidP="00C32806">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C32806" w:rsidRPr="00C72156" w:rsidRDefault="00C32806" w:rsidP="00C32806">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сварочной продукции должна осуществляться партиями в течение 3-х (трех) рабочих дней с даты направления Заказчиком заявки (любым видом связи), поставка должна осуществляться автотранспортом Исполнителя на склад Заказчика по будним дням с 08 час. 30 мин. до 16 час. 30 мин. МСК.</w:t>
      </w:r>
    </w:p>
    <w:p w:rsidR="00C32806" w:rsidRPr="003D4C5A" w:rsidRDefault="007C2C25" w:rsidP="00C32806">
      <w:pPr>
        <w:ind w:firstLine="709"/>
        <w:jc w:val="both"/>
        <w:rPr>
          <w:sz w:val="28"/>
          <w:szCs w:val="28"/>
        </w:rPr>
      </w:pPr>
      <w:r>
        <w:rPr>
          <w:sz w:val="28"/>
          <w:szCs w:val="28"/>
        </w:rPr>
        <w:t>П</w:t>
      </w:r>
      <w:r w:rsidR="00C32806">
        <w:rPr>
          <w:sz w:val="28"/>
          <w:szCs w:val="28"/>
        </w:rPr>
        <w:t>ериоды</w:t>
      </w:r>
      <w:r w:rsidR="00C32806" w:rsidRPr="003D4C5A">
        <w:rPr>
          <w:sz w:val="28"/>
          <w:szCs w:val="28"/>
        </w:rPr>
        <w:t xml:space="preserve"> </w:t>
      </w:r>
      <w:r w:rsidR="00C32806">
        <w:rPr>
          <w:sz w:val="28"/>
          <w:szCs w:val="28"/>
        </w:rPr>
        <w:t>поставки</w:t>
      </w:r>
      <w:r w:rsidR="00C32806" w:rsidRPr="003D4C5A">
        <w:rPr>
          <w:sz w:val="28"/>
          <w:szCs w:val="28"/>
        </w:rPr>
        <w:t>:</w:t>
      </w:r>
    </w:p>
    <w:p w:rsidR="00C32806" w:rsidRPr="003D4C5A" w:rsidRDefault="00C32806" w:rsidP="00C32806">
      <w:pPr>
        <w:ind w:firstLine="709"/>
        <w:jc w:val="both"/>
        <w:rPr>
          <w:sz w:val="28"/>
          <w:szCs w:val="28"/>
        </w:rPr>
      </w:pPr>
      <w:r w:rsidRPr="003D4C5A">
        <w:rPr>
          <w:sz w:val="28"/>
          <w:szCs w:val="28"/>
        </w:rPr>
        <w:t xml:space="preserve">- начало: с момента подписания договора; </w:t>
      </w:r>
    </w:p>
    <w:p w:rsidR="00C32806" w:rsidRDefault="00C32806" w:rsidP="00C32806">
      <w:pPr>
        <w:ind w:firstLine="709"/>
        <w:jc w:val="both"/>
        <w:rPr>
          <w:sz w:val="28"/>
          <w:szCs w:val="28"/>
        </w:rPr>
      </w:pPr>
      <w:r w:rsidRPr="003D4C5A">
        <w:rPr>
          <w:sz w:val="28"/>
          <w:szCs w:val="28"/>
        </w:rPr>
        <w:t xml:space="preserve">- окончание: </w:t>
      </w:r>
      <w:r>
        <w:rPr>
          <w:sz w:val="28"/>
          <w:szCs w:val="28"/>
        </w:rPr>
        <w:t>31.12</w:t>
      </w:r>
      <w:r w:rsidRPr="003D4C5A">
        <w:rPr>
          <w:sz w:val="28"/>
          <w:szCs w:val="28"/>
        </w:rPr>
        <w:t>.</w:t>
      </w:r>
      <w:r w:rsidR="00611701">
        <w:rPr>
          <w:sz w:val="28"/>
          <w:szCs w:val="28"/>
        </w:rPr>
        <w:t>2017</w:t>
      </w:r>
      <w:r w:rsidRPr="003D4C5A">
        <w:rPr>
          <w:sz w:val="28"/>
          <w:szCs w:val="28"/>
        </w:rPr>
        <w:t xml:space="preserve">г. </w:t>
      </w:r>
    </w:p>
    <w:p w:rsidR="00A9433C" w:rsidRDefault="00A9433C" w:rsidP="00C32806">
      <w:pPr>
        <w:ind w:firstLine="709"/>
        <w:jc w:val="both"/>
        <w:rPr>
          <w:sz w:val="28"/>
          <w:szCs w:val="28"/>
        </w:rPr>
      </w:pPr>
    </w:p>
    <w:p w:rsidR="00A9433C" w:rsidRDefault="00611701" w:rsidP="00A9433C">
      <w:pPr>
        <w:ind w:firstLine="709"/>
        <w:jc w:val="both"/>
        <w:rPr>
          <w:b/>
          <w:bCs/>
          <w:sz w:val="28"/>
          <w:szCs w:val="28"/>
        </w:rPr>
      </w:pPr>
      <w:r>
        <w:rPr>
          <w:b/>
          <w:bCs/>
          <w:sz w:val="28"/>
          <w:szCs w:val="28"/>
        </w:rPr>
        <w:t>4.1</w:t>
      </w:r>
      <w:r w:rsidR="00A9433C">
        <w:rPr>
          <w:b/>
          <w:bCs/>
          <w:sz w:val="28"/>
          <w:szCs w:val="28"/>
        </w:rPr>
        <w:t>.</w:t>
      </w:r>
      <w:r w:rsidR="00A917B0">
        <w:rPr>
          <w:b/>
          <w:bCs/>
          <w:sz w:val="28"/>
          <w:szCs w:val="28"/>
        </w:rPr>
        <w:t>5</w:t>
      </w:r>
      <w:r w:rsidR="00A9433C" w:rsidRPr="009C38C9">
        <w:rPr>
          <w:b/>
          <w:bCs/>
          <w:sz w:val="28"/>
          <w:szCs w:val="28"/>
        </w:rPr>
        <w:t>. Правила приемки</w:t>
      </w:r>
      <w:r w:rsidR="00A9433C" w:rsidRPr="00AD3DAC">
        <w:rPr>
          <w:b/>
          <w:bCs/>
          <w:sz w:val="28"/>
          <w:szCs w:val="28"/>
        </w:rPr>
        <w:t>.</w:t>
      </w:r>
    </w:p>
    <w:p w:rsidR="00A9433C" w:rsidRDefault="00A9433C" w:rsidP="00A9433C">
      <w:pPr>
        <w:ind w:firstLine="709"/>
        <w:jc w:val="both"/>
        <w:rPr>
          <w:sz w:val="28"/>
          <w:szCs w:val="28"/>
        </w:rPr>
      </w:pPr>
      <w:r w:rsidRPr="00574A09">
        <w:rPr>
          <w:sz w:val="28"/>
          <w:szCs w:val="28"/>
        </w:rPr>
        <w:t xml:space="preserve">При поступлении </w:t>
      </w:r>
      <w:r>
        <w:rPr>
          <w:sz w:val="28"/>
          <w:szCs w:val="28"/>
        </w:rPr>
        <w:t>партии сварочной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C32806" w:rsidRPr="008F27F6" w:rsidRDefault="00C32806" w:rsidP="00C32806">
      <w:pPr>
        <w:ind w:firstLine="709"/>
        <w:jc w:val="both"/>
        <w:rPr>
          <w:sz w:val="28"/>
          <w:szCs w:val="28"/>
        </w:rPr>
      </w:pPr>
    </w:p>
    <w:p w:rsidR="00C32806" w:rsidRPr="00A864EB" w:rsidRDefault="00611701" w:rsidP="00C32806">
      <w:pPr>
        <w:pStyle w:val="affc"/>
        <w:ind w:firstLine="709"/>
        <w:jc w:val="both"/>
        <w:rPr>
          <w:rFonts w:ascii="Times New Roman" w:hAnsi="Times New Roman" w:cs="Times New Roman"/>
          <w:b/>
          <w:bCs/>
          <w:sz w:val="28"/>
          <w:szCs w:val="28"/>
        </w:rPr>
      </w:pPr>
      <w:r>
        <w:rPr>
          <w:rFonts w:ascii="Times New Roman" w:hAnsi="Times New Roman" w:cs="Times New Roman"/>
          <w:b/>
          <w:sz w:val="28"/>
          <w:szCs w:val="28"/>
          <w:lang w:eastAsia="ru-RU"/>
        </w:rPr>
        <w:t>4.1</w:t>
      </w:r>
      <w:r w:rsidR="00A9433C">
        <w:rPr>
          <w:rFonts w:ascii="Times New Roman" w:hAnsi="Times New Roman" w:cs="Times New Roman"/>
          <w:b/>
          <w:sz w:val="28"/>
          <w:szCs w:val="28"/>
          <w:lang w:eastAsia="ru-RU"/>
        </w:rPr>
        <w:t>.</w:t>
      </w:r>
      <w:r w:rsidR="00A917B0">
        <w:rPr>
          <w:rFonts w:ascii="Times New Roman" w:hAnsi="Times New Roman" w:cs="Times New Roman"/>
          <w:b/>
          <w:sz w:val="28"/>
          <w:szCs w:val="28"/>
          <w:lang w:eastAsia="ru-RU"/>
        </w:rPr>
        <w:t>6</w:t>
      </w:r>
      <w:r w:rsidR="00C32806" w:rsidRPr="00C32806">
        <w:rPr>
          <w:rFonts w:ascii="Times New Roman" w:hAnsi="Times New Roman" w:cs="Times New Roman"/>
          <w:b/>
          <w:sz w:val="28"/>
          <w:szCs w:val="28"/>
          <w:lang w:eastAsia="ru-RU"/>
        </w:rPr>
        <w:t xml:space="preserve">. </w:t>
      </w:r>
      <w:r w:rsidR="00C32806" w:rsidRPr="00C32806">
        <w:rPr>
          <w:rFonts w:ascii="Times New Roman" w:hAnsi="Times New Roman" w:cs="Times New Roman"/>
          <w:b/>
          <w:bCs/>
          <w:sz w:val="28"/>
          <w:szCs w:val="28"/>
        </w:rPr>
        <w:t>Квалификационные</w:t>
      </w:r>
      <w:r w:rsidR="00C32806" w:rsidRPr="00A864EB">
        <w:rPr>
          <w:rFonts w:ascii="Times New Roman" w:hAnsi="Times New Roman" w:cs="Times New Roman"/>
          <w:b/>
          <w:bCs/>
          <w:sz w:val="28"/>
          <w:szCs w:val="28"/>
        </w:rPr>
        <w:t xml:space="preserve"> требования к </w:t>
      </w:r>
      <w:r w:rsidR="00A917B0">
        <w:rPr>
          <w:rFonts w:ascii="Times New Roman" w:hAnsi="Times New Roman" w:cs="Times New Roman"/>
          <w:b/>
          <w:bCs/>
          <w:sz w:val="28"/>
          <w:szCs w:val="28"/>
        </w:rPr>
        <w:t>Поставщику</w:t>
      </w:r>
      <w:r w:rsidR="00C32806" w:rsidRPr="00A864EB">
        <w:rPr>
          <w:rFonts w:ascii="Times New Roman" w:hAnsi="Times New Roman" w:cs="Times New Roman"/>
          <w:b/>
          <w:bCs/>
          <w:sz w:val="28"/>
          <w:szCs w:val="28"/>
        </w:rPr>
        <w:t>.</w:t>
      </w:r>
    </w:p>
    <w:p w:rsidR="00C32806" w:rsidRDefault="00C32806" w:rsidP="00C32806">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поставки Товаров, аналогичных предмету Открытого конкурса должен составлять не менее </w:t>
      </w:r>
      <w:r w:rsidR="00EE4909">
        <w:rPr>
          <w:rFonts w:ascii="Times New Roman" w:hAnsi="Times New Roman" w:cs="Times New Roman"/>
          <w:sz w:val="28"/>
          <w:szCs w:val="28"/>
        </w:rPr>
        <w:t>1-го</w:t>
      </w:r>
      <w:r>
        <w:rPr>
          <w:rFonts w:ascii="Times New Roman" w:hAnsi="Times New Roman" w:cs="Times New Roman"/>
          <w:sz w:val="28"/>
          <w:szCs w:val="28"/>
        </w:rPr>
        <w:t xml:space="preserve"> </w:t>
      </w:r>
      <w:r w:rsidR="00EE4909">
        <w:rPr>
          <w:rFonts w:ascii="Times New Roman" w:hAnsi="Times New Roman" w:cs="Times New Roman"/>
          <w:sz w:val="28"/>
          <w:szCs w:val="28"/>
        </w:rPr>
        <w:t>года</w:t>
      </w:r>
      <w:r>
        <w:rPr>
          <w:rFonts w:ascii="Times New Roman" w:hAnsi="Times New Roman" w:cs="Times New Roman"/>
          <w:sz w:val="28"/>
          <w:szCs w:val="28"/>
        </w:rPr>
        <w:t>.</w:t>
      </w:r>
    </w:p>
    <w:p w:rsidR="003E1E7B" w:rsidRDefault="00C32806" w:rsidP="00731A96">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обладать производственными мощностями (оборудованием, материалами и прочим для поставки Товара).</w:t>
      </w:r>
    </w:p>
    <w:p w:rsidR="00DA70F8" w:rsidRPr="00731A96" w:rsidRDefault="00DA70F8" w:rsidP="00731A96">
      <w:pPr>
        <w:pStyle w:val="affc"/>
        <w:ind w:firstLine="709"/>
        <w:jc w:val="both"/>
        <w:rPr>
          <w:rFonts w:ascii="Times New Roman" w:hAnsi="Times New Roman" w:cs="Times New Roman"/>
          <w:sz w:val="28"/>
          <w:szCs w:val="28"/>
        </w:rPr>
      </w:pPr>
    </w:p>
    <w:p w:rsidR="00E9162C" w:rsidRDefault="00611701" w:rsidP="00E9162C">
      <w:pPr>
        <w:ind w:firstLine="709"/>
        <w:jc w:val="both"/>
        <w:rPr>
          <w:b/>
          <w:bCs/>
          <w:spacing w:val="-9"/>
          <w:sz w:val="28"/>
          <w:szCs w:val="28"/>
        </w:rPr>
      </w:pPr>
      <w:r>
        <w:rPr>
          <w:b/>
          <w:bCs/>
          <w:spacing w:val="-9"/>
          <w:sz w:val="28"/>
          <w:szCs w:val="28"/>
        </w:rPr>
        <w:t>4.1</w:t>
      </w:r>
      <w:r w:rsidR="00A9433C">
        <w:rPr>
          <w:b/>
          <w:bCs/>
          <w:spacing w:val="-9"/>
          <w:sz w:val="28"/>
          <w:szCs w:val="28"/>
        </w:rPr>
        <w:t>.</w:t>
      </w:r>
      <w:r w:rsidR="00A917B0">
        <w:rPr>
          <w:b/>
          <w:bCs/>
          <w:spacing w:val="-9"/>
          <w:sz w:val="28"/>
          <w:szCs w:val="28"/>
        </w:rPr>
        <w:t>7</w:t>
      </w:r>
      <w:r w:rsidR="00E9162C" w:rsidRPr="007A5540">
        <w:rPr>
          <w:b/>
          <w:bCs/>
          <w:spacing w:val="-9"/>
          <w:sz w:val="28"/>
          <w:szCs w:val="28"/>
        </w:rPr>
        <w:t xml:space="preserve">. </w:t>
      </w:r>
      <w:r w:rsidR="00E9162C">
        <w:rPr>
          <w:b/>
          <w:bCs/>
          <w:spacing w:val="-9"/>
          <w:sz w:val="28"/>
          <w:szCs w:val="28"/>
        </w:rPr>
        <w:t>Виды и о</w:t>
      </w:r>
      <w:r w:rsidR="00E9162C" w:rsidRPr="007A5540">
        <w:rPr>
          <w:b/>
          <w:bCs/>
          <w:spacing w:val="-9"/>
          <w:sz w:val="28"/>
          <w:szCs w:val="28"/>
        </w:rPr>
        <w:t xml:space="preserve">бъем </w:t>
      </w:r>
      <w:r w:rsidR="00E9162C">
        <w:rPr>
          <w:b/>
          <w:bCs/>
          <w:spacing w:val="-9"/>
          <w:sz w:val="28"/>
          <w:szCs w:val="28"/>
        </w:rPr>
        <w:t>Товара</w:t>
      </w:r>
      <w:r w:rsidR="00E9162C" w:rsidRPr="007A5540">
        <w:rPr>
          <w:b/>
          <w:bCs/>
          <w:spacing w:val="-9"/>
          <w:sz w:val="28"/>
          <w:szCs w:val="28"/>
        </w:rPr>
        <w:t>.</w:t>
      </w:r>
    </w:p>
    <w:p w:rsidR="00611701" w:rsidRDefault="00611701" w:rsidP="00E9162C">
      <w:pPr>
        <w:ind w:firstLine="709"/>
        <w:jc w:val="both"/>
        <w:rPr>
          <w:b/>
          <w:bCs/>
          <w:spacing w:val="-9"/>
          <w:sz w:val="28"/>
          <w:szCs w:val="28"/>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5217"/>
        <w:gridCol w:w="1279"/>
        <w:gridCol w:w="2268"/>
      </w:tblGrid>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 п/п</w:t>
            </w:r>
          </w:p>
        </w:tc>
        <w:tc>
          <w:tcPr>
            <w:tcW w:w="5216"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Наименование Товара</w:t>
            </w:r>
          </w:p>
        </w:tc>
        <w:tc>
          <w:tcPr>
            <w:tcW w:w="1279"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Ед. изм.</w:t>
            </w:r>
          </w:p>
        </w:tc>
        <w:tc>
          <w:tcPr>
            <w:tcW w:w="2268"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 xml:space="preserve">Кол-во Товара </w:t>
            </w:r>
          </w:p>
          <w:p w:rsidR="00611701" w:rsidRPr="00E4170A" w:rsidRDefault="00611701" w:rsidP="00611701">
            <w:pPr>
              <w:pStyle w:val="25"/>
              <w:suppressAutoHyphens/>
              <w:ind w:left="0"/>
              <w:jc w:val="center"/>
              <w:rPr>
                <w:noProof/>
                <w:lang w:val="ru-RU" w:eastAsia="ar-SA"/>
              </w:rPr>
            </w:pPr>
            <w:r w:rsidRPr="008C53E2">
              <w:rPr>
                <w:noProof/>
                <w:lang w:val="ru-RU" w:eastAsia="ar-SA"/>
              </w:rPr>
              <w:t>на 2014-2017гг.</w:t>
            </w:r>
          </w:p>
        </w:tc>
      </w:tr>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w:t>
            </w:r>
          </w:p>
        </w:tc>
        <w:tc>
          <w:tcPr>
            <w:tcW w:w="5216" w:type="dxa"/>
            <w:vAlign w:val="center"/>
          </w:tcPr>
          <w:p w:rsidR="00611701" w:rsidRPr="00E4170A" w:rsidRDefault="00611701" w:rsidP="00611701">
            <w:pPr>
              <w:pStyle w:val="25"/>
              <w:suppressAutoHyphens/>
              <w:ind w:left="0"/>
              <w:rPr>
                <w:noProof/>
                <w:color w:val="000000" w:themeColor="text1"/>
                <w:lang w:val="ru-RU" w:eastAsia="ar-SA"/>
              </w:rPr>
            </w:pPr>
            <w:r w:rsidRPr="008C53E2">
              <w:rPr>
                <w:noProof/>
                <w:color w:val="000000" w:themeColor="text1"/>
                <w:lang w:val="ru-RU" w:eastAsia="ar-SA"/>
              </w:rPr>
              <w:t xml:space="preserve">Электроды АНО и УОНИ </w:t>
            </w:r>
            <w:r w:rsidRPr="00D7685B">
              <w:rPr>
                <w:noProof/>
                <w:color w:val="000000" w:themeColor="text1"/>
                <w:lang w:val="en-US" w:eastAsia="ar-SA"/>
              </w:rPr>
              <w:t>d</w:t>
            </w:r>
            <w:r w:rsidRPr="008C53E2">
              <w:rPr>
                <w:noProof/>
                <w:color w:val="000000" w:themeColor="text1"/>
                <w:lang w:val="ru-RU" w:eastAsia="ar-SA"/>
              </w:rPr>
              <w:t xml:space="preserve">  3 мм</w:t>
            </w:r>
          </w:p>
        </w:tc>
        <w:tc>
          <w:tcPr>
            <w:tcW w:w="1279"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2268"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13350</w:t>
            </w:r>
          </w:p>
        </w:tc>
      </w:tr>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w:t>
            </w:r>
          </w:p>
        </w:tc>
        <w:tc>
          <w:tcPr>
            <w:tcW w:w="5216" w:type="dxa"/>
            <w:vAlign w:val="center"/>
          </w:tcPr>
          <w:p w:rsidR="00611701" w:rsidRPr="00E4170A" w:rsidRDefault="00611701" w:rsidP="00611701">
            <w:pPr>
              <w:pStyle w:val="25"/>
              <w:suppressAutoHyphens/>
              <w:ind w:left="0"/>
              <w:rPr>
                <w:noProof/>
                <w:color w:val="000000" w:themeColor="text1"/>
                <w:lang w:val="ru-RU" w:eastAsia="ar-SA"/>
              </w:rPr>
            </w:pPr>
            <w:r w:rsidRPr="008C53E2">
              <w:rPr>
                <w:noProof/>
                <w:color w:val="000000" w:themeColor="text1"/>
                <w:lang w:val="ru-RU" w:eastAsia="ar-SA"/>
              </w:rPr>
              <w:t xml:space="preserve">Электроды АНО и УОНИ </w:t>
            </w:r>
            <w:r w:rsidRPr="00D7685B">
              <w:rPr>
                <w:noProof/>
                <w:color w:val="000000" w:themeColor="text1"/>
                <w:lang w:val="en-US" w:eastAsia="ar-SA"/>
              </w:rPr>
              <w:t>d</w:t>
            </w:r>
            <w:r w:rsidRPr="008C53E2">
              <w:rPr>
                <w:noProof/>
                <w:color w:val="000000" w:themeColor="text1"/>
                <w:lang w:val="ru-RU" w:eastAsia="ar-SA"/>
              </w:rPr>
              <w:t xml:space="preserve">  4 мм</w:t>
            </w:r>
          </w:p>
        </w:tc>
        <w:tc>
          <w:tcPr>
            <w:tcW w:w="1279"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2268"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7250</w:t>
            </w:r>
          </w:p>
        </w:tc>
      </w:tr>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3.</w:t>
            </w:r>
          </w:p>
        </w:tc>
        <w:tc>
          <w:tcPr>
            <w:tcW w:w="5216" w:type="dxa"/>
            <w:vAlign w:val="center"/>
          </w:tcPr>
          <w:p w:rsidR="00611701" w:rsidRPr="00E4170A" w:rsidRDefault="00611701" w:rsidP="00611701">
            <w:pPr>
              <w:pStyle w:val="25"/>
              <w:suppressAutoHyphens/>
              <w:ind w:left="0"/>
              <w:rPr>
                <w:noProof/>
                <w:color w:val="000000" w:themeColor="text1"/>
                <w:lang w:val="ru-RU" w:eastAsia="ar-SA"/>
              </w:rPr>
            </w:pPr>
            <w:r w:rsidRPr="008C53E2">
              <w:rPr>
                <w:noProof/>
                <w:color w:val="000000" w:themeColor="text1"/>
                <w:lang w:val="ru-RU" w:eastAsia="ar-SA"/>
              </w:rPr>
              <w:t xml:space="preserve">Проволока сварочная металлическая омедненная </w:t>
            </w:r>
            <w:r w:rsidRPr="00D7685B">
              <w:rPr>
                <w:noProof/>
                <w:color w:val="000000" w:themeColor="text1"/>
                <w:lang w:val="en-US" w:eastAsia="ar-SA"/>
              </w:rPr>
              <w:t>d</w:t>
            </w:r>
            <w:r w:rsidRPr="008C53E2">
              <w:rPr>
                <w:noProof/>
                <w:color w:val="000000" w:themeColor="text1"/>
                <w:lang w:val="ru-RU" w:eastAsia="ar-SA"/>
              </w:rPr>
              <w:t xml:space="preserve">  1 мм</w:t>
            </w:r>
          </w:p>
        </w:tc>
        <w:tc>
          <w:tcPr>
            <w:tcW w:w="1279"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2268" w:type="dxa"/>
            <w:vAlign w:val="center"/>
          </w:tcPr>
          <w:p w:rsidR="00611701" w:rsidRPr="00E4170A" w:rsidRDefault="00611701" w:rsidP="00611701">
            <w:pPr>
              <w:pStyle w:val="25"/>
              <w:suppressAutoHyphens/>
              <w:ind w:left="0"/>
              <w:jc w:val="center"/>
              <w:rPr>
                <w:noProof/>
                <w:color w:val="000000" w:themeColor="text1"/>
                <w:lang w:val="ru-RU" w:eastAsia="ar-SA"/>
              </w:rPr>
            </w:pPr>
            <w:r w:rsidRPr="008C53E2">
              <w:rPr>
                <w:noProof/>
                <w:color w:val="000000" w:themeColor="text1"/>
                <w:lang w:val="ru-RU" w:eastAsia="ar-SA"/>
              </w:rPr>
              <w:t>4550</w:t>
            </w:r>
          </w:p>
        </w:tc>
      </w:tr>
      <w:tr w:rsidR="00611701" w:rsidRPr="00FA10BC" w:rsidTr="00611701">
        <w:trPr>
          <w:trHeight w:val="375"/>
        </w:trPr>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3.1.</w:t>
            </w:r>
          </w:p>
          <w:p w:rsidR="00611701" w:rsidRPr="00E4170A" w:rsidRDefault="00611701" w:rsidP="00611701">
            <w:pPr>
              <w:pStyle w:val="25"/>
              <w:suppressAutoHyphens/>
              <w:ind w:left="0"/>
              <w:jc w:val="center"/>
              <w:rPr>
                <w:noProof/>
                <w:lang w:val="ru-RU" w:eastAsia="ar-SA"/>
              </w:rPr>
            </w:pPr>
          </w:p>
        </w:tc>
        <w:tc>
          <w:tcPr>
            <w:tcW w:w="5218" w:type="dxa"/>
            <w:vAlign w:val="center"/>
          </w:tcPr>
          <w:p w:rsidR="00611701" w:rsidRPr="00BE5EBC" w:rsidRDefault="00611701" w:rsidP="00611701">
            <w:pPr>
              <w:suppressAutoHyphens w:val="0"/>
              <w:rPr>
                <w:noProof/>
                <w:lang w:eastAsia="ru-RU"/>
              </w:rPr>
            </w:pPr>
            <w:r>
              <w:rPr>
                <w:noProof/>
                <w:lang w:eastAsia="ru-RU"/>
              </w:rPr>
              <w:t xml:space="preserve">Газ углекислотный технический в баллонах по 40 литров </w:t>
            </w:r>
          </w:p>
        </w:tc>
        <w:tc>
          <w:tcPr>
            <w:tcW w:w="1277" w:type="dxa"/>
            <w:vAlign w:val="center"/>
          </w:tcPr>
          <w:p w:rsidR="00611701" w:rsidRDefault="00611701" w:rsidP="00611701">
            <w:pPr>
              <w:suppressAutoHyphens w:val="0"/>
              <w:jc w:val="center"/>
              <w:rPr>
                <w:noProof/>
                <w:lang w:eastAsia="ru-RU"/>
              </w:rPr>
            </w:pPr>
            <w:r>
              <w:rPr>
                <w:noProof/>
                <w:lang w:eastAsia="ru-RU"/>
              </w:rPr>
              <w:t>шт.</w:t>
            </w:r>
          </w:p>
          <w:p w:rsidR="00611701" w:rsidRPr="00E4170A" w:rsidRDefault="00611701" w:rsidP="00611701">
            <w:pPr>
              <w:pStyle w:val="25"/>
              <w:suppressAutoHyphens/>
              <w:ind w:left="0"/>
              <w:rPr>
                <w:noProof/>
                <w:lang w:val="ru-RU" w:eastAsia="ar-SA"/>
              </w:rPr>
            </w:pPr>
          </w:p>
        </w:tc>
        <w:tc>
          <w:tcPr>
            <w:tcW w:w="2268" w:type="dxa"/>
            <w:vAlign w:val="center"/>
          </w:tcPr>
          <w:p w:rsidR="00611701" w:rsidRDefault="00611701" w:rsidP="00611701">
            <w:pPr>
              <w:suppressAutoHyphens w:val="0"/>
              <w:jc w:val="center"/>
              <w:rPr>
                <w:noProof/>
                <w:lang w:eastAsia="ru-RU"/>
              </w:rPr>
            </w:pPr>
            <w:r>
              <w:rPr>
                <w:noProof/>
                <w:lang w:eastAsia="ru-RU"/>
              </w:rPr>
              <w:t>255</w:t>
            </w:r>
          </w:p>
          <w:p w:rsidR="00611701" w:rsidRPr="00E4170A" w:rsidRDefault="00611701" w:rsidP="00611701">
            <w:pPr>
              <w:pStyle w:val="25"/>
              <w:suppressAutoHyphens/>
              <w:ind w:left="0"/>
              <w:jc w:val="center"/>
              <w:rPr>
                <w:noProof/>
                <w:lang w:val="ru-RU" w:eastAsia="ar-SA"/>
              </w:rPr>
            </w:pPr>
          </w:p>
        </w:tc>
      </w:tr>
      <w:tr w:rsidR="00611701" w:rsidRPr="00FA10BC" w:rsidTr="00E740A7">
        <w:trPr>
          <w:trHeight w:val="827"/>
        </w:trPr>
        <w:tc>
          <w:tcPr>
            <w:tcW w:w="9640" w:type="dxa"/>
            <w:gridSpan w:val="4"/>
            <w:vAlign w:val="center"/>
          </w:tcPr>
          <w:p w:rsidR="00611701" w:rsidRPr="00E4170A" w:rsidRDefault="00611701" w:rsidP="00611701">
            <w:pPr>
              <w:pStyle w:val="25"/>
              <w:suppressAutoHyphens/>
              <w:ind w:left="0"/>
              <w:rPr>
                <w:noProof/>
                <w:lang w:val="ru-RU" w:eastAsia="ar-SA"/>
              </w:rPr>
            </w:pPr>
            <w:r w:rsidRPr="008C53E2">
              <w:rPr>
                <w:noProof/>
                <w:lang w:val="ru-RU" w:eastAsia="ar-SA"/>
              </w:rPr>
              <w:t>Запасные части  и расходные материалы для сварочных комплексов марки «</w:t>
            </w:r>
            <w:r w:rsidRPr="00BE5EBC">
              <w:rPr>
                <w:noProof/>
                <w:lang w:val="en-US" w:eastAsia="ar-SA"/>
              </w:rPr>
              <w:t>Miller</w:t>
            </w:r>
            <w:r w:rsidRPr="008C53E2">
              <w:rPr>
                <w:noProof/>
                <w:lang w:val="ru-RU" w:eastAsia="ar-SA"/>
              </w:rPr>
              <w:t xml:space="preserve">» </w:t>
            </w:r>
            <w:r w:rsidRPr="00BE5EBC">
              <w:rPr>
                <w:noProof/>
                <w:lang w:val="en-US" w:eastAsia="ar-SA"/>
              </w:rPr>
              <w:t>XMT</w:t>
            </w:r>
            <w:r w:rsidRPr="008C53E2">
              <w:rPr>
                <w:noProof/>
                <w:lang w:val="ru-RU" w:eastAsia="ar-SA"/>
              </w:rPr>
              <w:t xml:space="preserve">-350 </w:t>
            </w:r>
            <w:r w:rsidRPr="00BE5EBC">
              <w:rPr>
                <w:noProof/>
                <w:lang w:val="en-US" w:eastAsia="ar-SA"/>
              </w:rPr>
              <w:t>cc</w:t>
            </w:r>
            <w:r w:rsidRPr="008C53E2">
              <w:rPr>
                <w:noProof/>
                <w:lang w:val="ru-RU" w:eastAsia="ar-SA"/>
              </w:rPr>
              <w:t>/</w:t>
            </w:r>
            <w:r w:rsidRPr="00BE5EBC">
              <w:rPr>
                <w:noProof/>
                <w:lang w:val="en-US" w:eastAsia="ar-SA"/>
              </w:rPr>
              <w:t>cv</w:t>
            </w:r>
            <w:r w:rsidRPr="008C53E2">
              <w:rPr>
                <w:noProof/>
                <w:lang w:val="ru-RU" w:eastAsia="ar-SA"/>
              </w:rPr>
              <w:t xml:space="preserve"> и аппарата плазменной резки марки «</w:t>
            </w:r>
            <w:r w:rsidRPr="00BE5EBC">
              <w:rPr>
                <w:noProof/>
                <w:lang w:val="en-US" w:eastAsia="ar-SA"/>
              </w:rPr>
              <w:t>Miller</w:t>
            </w:r>
            <w:r w:rsidRPr="008C53E2">
              <w:rPr>
                <w:noProof/>
                <w:lang w:val="ru-RU" w:eastAsia="ar-SA"/>
              </w:rPr>
              <w:t xml:space="preserve">» </w:t>
            </w:r>
            <w:r w:rsidRPr="00BE5EBC">
              <w:rPr>
                <w:noProof/>
                <w:lang w:val="en-US" w:eastAsia="ar-SA"/>
              </w:rPr>
              <w:t>Spe</w:t>
            </w:r>
            <w:r w:rsidRPr="008C53E2">
              <w:rPr>
                <w:noProof/>
                <w:lang w:val="ru-RU" w:eastAsia="ar-SA"/>
              </w:rPr>
              <w:t>с</w:t>
            </w:r>
            <w:r w:rsidRPr="00BE5EBC">
              <w:rPr>
                <w:noProof/>
                <w:lang w:val="en-US" w:eastAsia="ar-SA"/>
              </w:rPr>
              <w:t>trum</w:t>
            </w:r>
            <w:r w:rsidRPr="008C53E2">
              <w:rPr>
                <w:noProof/>
                <w:lang w:val="ru-RU" w:eastAsia="ar-SA"/>
              </w:rPr>
              <w:t xml:space="preserve">-875 </w:t>
            </w:r>
            <w:r w:rsidRPr="00BE5EBC">
              <w:rPr>
                <w:noProof/>
                <w:lang w:val="en-US" w:eastAsia="ar-SA"/>
              </w:rPr>
              <w:t>Auto</w:t>
            </w:r>
            <w:r w:rsidRPr="008C53E2">
              <w:rPr>
                <w:noProof/>
                <w:lang w:val="ru-RU" w:eastAsia="ar-SA"/>
              </w:rPr>
              <w:t>-</w:t>
            </w:r>
            <w:r w:rsidRPr="00BE5EBC">
              <w:rPr>
                <w:noProof/>
                <w:lang w:val="en-US" w:eastAsia="ar-SA"/>
              </w:rPr>
              <w:t>Line</w:t>
            </w:r>
            <w:r w:rsidRPr="008C53E2">
              <w:rPr>
                <w:noProof/>
                <w:lang w:val="ru-RU" w:eastAsia="ar-SA"/>
              </w:rPr>
              <w:t xml:space="preserve"> в том числе:</w:t>
            </w:r>
          </w:p>
        </w:tc>
      </w:tr>
      <w:tr w:rsidR="00611701" w:rsidRPr="00FA10BC" w:rsidTr="00611701">
        <w:tc>
          <w:tcPr>
            <w:tcW w:w="877" w:type="dxa"/>
            <w:vAlign w:val="center"/>
          </w:tcPr>
          <w:p w:rsidR="00611701" w:rsidRPr="00E4170A" w:rsidRDefault="00611701" w:rsidP="00611701">
            <w:pPr>
              <w:pStyle w:val="25"/>
              <w:suppressAutoHyphens/>
              <w:ind w:left="0"/>
              <w:jc w:val="center"/>
              <w:rPr>
                <w:b/>
                <w:noProof/>
                <w:lang w:val="ru-RU" w:eastAsia="ar-SA"/>
              </w:rPr>
            </w:pPr>
            <w:r w:rsidRPr="008C53E2">
              <w:rPr>
                <w:b/>
                <w:noProof/>
                <w:lang w:val="ru-RU" w:eastAsia="ar-SA"/>
              </w:rPr>
              <w:t>4.1.</w:t>
            </w:r>
          </w:p>
        </w:tc>
        <w:tc>
          <w:tcPr>
            <w:tcW w:w="8763" w:type="dxa"/>
            <w:gridSpan w:val="3"/>
            <w:vAlign w:val="bottom"/>
          </w:tcPr>
          <w:p w:rsidR="00611701" w:rsidRPr="00E4170A" w:rsidRDefault="00611701" w:rsidP="00611701">
            <w:pPr>
              <w:pStyle w:val="25"/>
              <w:suppressAutoHyphens/>
              <w:ind w:left="0"/>
              <w:jc w:val="center"/>
              <w:rPr>
                <w:noProof/>
                <w:lang w:val="ru-RU" w:eastAsia="ar-SA"/>
              </w:rPr>
            </w:pPr>
            <w:r w:rsidRPr="008C53E2">
              <w:rPr>
                <w:b/>
                <w:bCs/>
                <w:color w:val="000000"/>
                <w:lang w:val="ru-RU" w:eastAsia="ar-SA"/>
              </w:rPr>
              <w:t>Сменные части для Spectrum-875 Auto-Line</w:t>
            </w:r>
          </w:p>
        </w:tc>
      </w:tr>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4.1.1.</w:t>
            </w:r>
          </w:p>
        </w:tc>
        <w:tc>
          <w:tcPr>
            <w:tcW w:w="5216" w:type="dxa"/>
          </w:tcPr>
          <w:p w:rsidR="00611701" w:rsidRPr="00BE5EBC" w:rsidRDefault="00611701" w:rsidP="00611701">
            <w:pPr>
              <w:rPr>
                <w:color w:val="000000"/>
              </w:rPr>
            </w:pPr>
            <w:r w:rsidRPr="00BE5EBC">
              <w:rPr>
                <w:color w:val="000000"/>
              </w:rPr>
              <w:t>300491 RTI Фильтр-влагопоглотитель магистральный, kit</w:t>
            </w:r>
          </w:p>
        </w:tc>
        <w:tc>
          <w:tcPr>
            <w:tcW w:w="1279"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18</w:t>
            </w:r>
          </w:p>
        </w:tc>
      </w:tr>
      <w:tr w:rsidR="00611701" w:rsidRPr="00FA10BC" w:rsidTr="00611701">
        <w:tc>
          <w:tcPr>
            <w:tcW w:w="877"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4.1.2.</w:t>
            </w:r>
          </w:p>
        </w:tc>
        <w:tc>
          <w:tcPr>
            <w:tcW w:w="5216" w:type="dxa"/>
          </w:tcPr>
          <w:p w:rsidR="00611701" w:rsidRPr="00BE5EBC" w:rsidRDefault="00611701" w:rsidP="00611701">
            <w:pPr>
              <w:rPr>
                <w:color w:val="000000"/>
              </w:rPr>
            </w:pPr>
            <w:r w:rsidRPr="00BE5EBC">
              <w:rPr>
                <w:color w:val="000000"/>
              </w:rPr>
              <w:t>212771 RTI Сменный фильтрующий элемент</w:t>
            </w:r>
          </w:p>
        </w:tc>
        <w:tc>
          <w:tcPr>
            <w:tcW w:w="1279"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40</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4.1.3.</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239086 ICE-60T Комплект расходных материалов</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4.1.4.</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 xml:space="preserve">253054 Упорные направляющие ролики для </w:t>
            </w:r>
            <w:r w:rsidRPr="00BE5EBC">
              <w:rPr>
                <w:color w:val="000000"/>
              </w:rPr>
              <w:lastRenderedPageBreak/>
              <w:t>плазменных горелок</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lastRenderedPageBreak/>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lastRenderedPageBreak/>
              <w:t>4.1.5.</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Газовый шланг, 15 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4.1.6.</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228926 Фильтр воздушный для SPECTRUM, kit</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4.1.7.</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lang w:val="en-US"/>
              </w:rPr>
            </w:pPr>
            <w:r w:rsidRPr="00BE5EBC">
              <w:rPr>
                <w:color w:val="000000"/>
                <w:lang w:val="en-US"/>
              </w:rPr>
              <w:t>228928 ELEMENT, FILTER AIR REPLACEMENT IN-LINE</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b/>
                <w:noProof/>
                <w:lang w:val="ru-RU" w:eastAsia="ar-SA"/>
              </w:rPr>
            </w:pPr>
            <w:r w:rsidRPr="008C53E2">
              <w:rPr>
                <w:b/>
                <w:noProof/>
                <w:lang w:val="ru-RU" w:eastAsia="ar-SA"/>
              </w:rPr>
              <w:t>4.2.</w:t>
            </w:r>
          </w:p>
        </w:tc>
        <w:tc>
          <w:tcPr>
            <w:tcW w:w="8763" w:type="dxa"/>
            <w:gridSpan w:val="3"/>
            <w:tcBorders>
              <w:top w:val="single" w:sz="4" w:space="0" w:color="auto"/>
              <w:left w:val="single" w:sz="4" w:space="0" w:color="auto"/>
              <w:bottom w:val="single" w:sz="4" w:space="0" w:color="auto"/>
              <w:right w:val="single" w:sz="4" w:space="0" w:color="auto"/>
            </w:tcBorders>
          </w:tcPr>
          <w:p w:rsidR="00611701" w:rsidRPr="00E4170A" w:rsidRDefault="00611701" w:rsidP="00611701">
            <w:pPr>
              <w:pStyle w:val="25"/>
              <w:suppressAutoHyphens/>
              <w:ind w:left="0"/>
              <w:jc w:val="center"/>
              <w:rPr>
                <w:noProof/>
                <w:lang w:val="ru-RU" w:eastAsia="ar-SA"/>
              </w:rPr>
            </w:pPr>
            <w:r w:rsidRPr="008C53E2">
              <w:rPr>
                <w:b/>
                <w:bCs/>
                <w:color w:val="000000"/>
                <w:lang w:val="ru-RU" w:eastAsia="ar-SA"/>
              </w:rPr>
              <w:t>Сменные части к комплекту для полуавтоматической сварки</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4.2.1.</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164902 Адаптер для подключения евро горелки</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4.2.2.</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190300  Комплект роликов 0.035"/0.045"  V-GR</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Компл.</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4.2.3.</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053696 ролик подающий 0.040"  V-GR</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4.2.4.</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 xml:space="preserve">221030 направляющая </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4.2.5.</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242208010 Удлинительный кабель 24 В переменного тока, 10 футов</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4.2.6.</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242208025 Удлинительный кабель 24 В переменного тока, 25 футов</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4.2.7.</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242208030 Удлинительный кабель 24 В переменного тока, 30 футов</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4.2.8.</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Кабель сварочный прямой 10м с электрододержателем на 300А</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4.2.9.</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Кабель сварочный обратный 5 м с зажимом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4.2.10.</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Кабель сварочный прямой 1</w:t>
            </w:r>
            <w:r>
              <w:rPr>
                <w:color w:val="000000"/>
              </w:rPr>
              <w:t xml:space="preserve">5 </w:t>
            </w:r>
            <w:r w:rsidRPr="00BE5EBC">
              <w:rPr>
                <w:color w:val="000000"/>
              </w:rPr>
              <w:t>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b/>
                <w:noProof/>
                <w:lang w:val="ru-RU" w:eastAsia="ar-SA"/>
              </w:rPr>
            </w:pPr>
            <w:r w:rsidRPr="008C53E2">
              <w:rPr>
                <w:b/>
                <w:noProof/>
                <w:lang w:val="ru-RU" w:eastAsia="ar-SA"/>
              </w:rPr>
              <w:t>4.3.</w:t>
            </w:r>
          </w:p>
        </w:tc>
        <w:tc>
          <w:tcPr>
            <w:tcW w:w="8763" w:type="dxa"/>
            <w:gridSpan w:val="3"/>
            <w:tcBorders>
              <w:top w:val="single" w:sz="4" w:space="0" w:color="auto"/>
              <w:left w:val="single" w:sz="4" w:space="0" w:color="auto"/>
              <w:bottom w:val="single" w:sz="4" w:space="0" w:color="auto"/>
              <w:right w:val="single" w:sz="4" w:space="0" w:color="auto"/>
            </w:tcBorders>
          </w:tcPr>
          <w:p w:rsidR="00611701" w:rsidRPr="00E4170A" w:rsidRDefault="00611701" w:rsidP="00611701">
            <w:pPr>
              <w:pStyle w:val="25"/>
              <w:suppressAutoHyphens/>
              <w:ind w:left="0"/>
              <w:jc w:val="center"/>
              <w:rPr>
                <w:noProof/>
                <w:lang w:val="ru-RU" w:eastAsia="ar-SA"/>
              </w:rPr>
            </w:pPr>
            <w:r w:rsidRPr="008C53E2">
              <w:rPr>
                <w:b/>
                <w:bCs/>
                <w:color w:val="000000"/>
                <w:lang w:val="ru-RU" w:eastAsia="ar-SA"/>
              </w:rPr>
              <w:t>Сменные части к горелке Q4015</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4.3.1.</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Q4015AE8EM</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4.3.2.</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N-5818C сопло</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40</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4.3.3.</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Т-039 наконечник 1,0</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24</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4.3.4.</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D-1 диффузор</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24</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4.3.5.</w:t>
            </w:r>
          </w:p>
        </w:tc>
        <w:tc>
          <w:tcPr>
            <w:tcW w:w="5216" w:type="dxa"/>
            <w:tcBorders>
              <w:top w:val="single" w:sz="4" w:space="0" w:color="auto"/>
              <w:left w:val="single" w:sz="4" w:space="0" w:color="auto"/>
              <w:bottom w:val="single" w:sz="4" w:space="0" w:color="auto"/>
              <w:right w:val="single" w:sz="4" w:space="0" w:color="auto"/>
            </w:tcBorders>
          </w:tcPr>
          <w:p w:rsidR="00611701" w:rsidRPr="00BE5EBC" w:rsidRDefault="00611701" w:rsidP="00611701">
            <w:pPr>
              <w:rPr>
                <w:color w:val="000000"/>
              </w:rPr>
            </w:pPr>
            <w:r w:rsidRPr="00BE5EBC">
              <w:rPr>
                <w:color w:val="000000"/>
              </w:rPr>
              <w:t>44115 канал</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b/>
                <w:noProof/>
                <w:lang w:val="ru-RU" w:eastAsia="ar-SA"/>
              </w:rPr>
            </w:pPr>
            <w:r w:rsidRPr="008C53E2">
              <w:rPr>
                <w:b/>
                <w:noProof/>
                <w:lang w:val="ru-RU" w:eastAsia="ar-SA"/>
              </w:rPr>
              <w:t>4.4.</w:t>
            </w:r>
          </w:p>
        </w:tc>
        <w:tc>
          <w:tcPr>
            <w:tcW w:w="8763" w:type="dxa"/>
            <w:gridSpan w:val="3"/>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b/>
                <w:lang w:val="ru-RU" w:eastAsia="ar-SA"/>
              </w:rPr>
              <w:t xml:space="preserve">Сменные части к горелке </w:t>
            </w:r>
            <w:r w:rsidRPr="00BE5EBC">
              <w:rPr>
                <w:b/>
                <w:lang w:val="en-US" w:eastAsia="ar-SA"/>
              </w:rPr>
              <w:t>RF</w:t>
            </w:r>
            <w:r w:rsidRPr="008C53E2">
              <w:rPr>
                <w:b/>
                <w:lang w:val="ru-RU" w:eastAsia="ar-SA"/>
              </w:rPr>
              <w:t>-26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4.4.1.</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140.0242  Наконечник E-Cu M 6/1,0/D=8,0/28,0</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4.4.2.</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140.0245 Наконечник CuCrZr M 6/1,0/D=8,0/28,0</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4.4.3.</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018.D145 Вставка для наконечника, М16/М6/45 мм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4.4.4.</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018.D139 Вставка для наконечника, M16/М8/45 мм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4.4.5.</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145.D036 Газ. сопло, коническое        D 18,0/72,0 мм</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4.4.6.</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124.0035 Спираль подающая (для 5 м)  </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4.4.7.</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192.0107 BINZEL-спрей, 400 ml. ( 1 уп. - 12 шт)</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4.4.8.</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192.0058-192.D033 Düsofix-паста, 300 гр. (1 уп.-20 шт)</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4.4.9.</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501.0082 Гайка накидная М10х1</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10</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4.4.10.</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165.0002 Кольцо круглого сечения</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10</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4.4.11.</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501.0003 Центральный штекер KZ-2</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FA10BC"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4.4.12.</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180.0027 Корпус рукоятки RF 15,26,36,45</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12</w:t>
            </w:r>
          </w:p>
        </w:tc>
      </w:tr>
      <w:tr w:rsidR="00611701" w:rsidRPr="0018507F" w:rsidTr="00611701">
        <w:tc>
          <w:tcPr>
            <w:tcW w:w="877"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4.4.13.</w:t>
            </w:r>
          </w:p>
        </w:tc>
        <w:tc>
          <w:tcPr>
            <w:tcW w:w="5216" w:type="dxa"/>
            <w:tcBorders>
              <w:top w:val="single" w:sz="4" w:space="0" w:color="auto"/>
              <w:left w:val="single" w:sz="4" w:space="0" w:color="auto"/>
              <w:bottom w:val="single" w:sz="4" w:space="0" w:color="auto"/>
              <w:right w:val="single" w:sz="4" w:space="0" w:color="auto"/>
            </w:tcBorders>
            <w:vAlign w:val="center"/>
          </w:tcPr>
          <w:p w:rsidR="00611701" w:rsidRPr="00BE5EBC" w:rsidRDefault="00611701" w:rsidP="00611701">
            <w:pPr>
              <w:rPr>
                <w:rFonts w:cs="Courier New"/>
              </w:rPr>
            </w:pPr>
            <w:r w:rsidRPr="00BE5EBC">
              <w:rPr>
                <w:rFonts w:cs="Courier New"/>
              </w:rPr>
              <w:t xml:space="preserve"> 400.0044 Промежуточный корпус</w:t>
            </w:r>
          </w:p>
        </w:tc>
        <w:tc>
          <w:tcPr>
            <w:tcW w:w="1279"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611701" w:rsidRPr="00E4170A" w:rsidRDefault="00611701" w:rsidP="00611701">
            <w:pPr>
              <w:pStyle w:val="25"/>
              <w:suppressAutoHyphens/>
              <w:ind w:left="0"/>
              <w:jc w:val="center"/>
              <w:rPr>
                <w:noProof/>
                <w:lang w:val="ru-RU" w:eastAsia="ar-SA"/>
              </w:rPr>
            </w:pPr>
            <w:r w:rsidRPr="008C53E2">
              <w:rPr>
                <w:noProof/>
                <w:lang w:val="ru-RU" w:eastAsia="ar-SA"/>
              </w:rPr>
              <w:t>6</w:t>
            </w:r>
          </w:p>
        </w:tc>
      </w:tr>
    </w:tbl>
    <w:p w:rsidR="0018507F" w:rsidRPr="0018507F" w:rsidRDefault="0018507F" w:rsidP="0018507F">
      <w:pPr>
        <w:pStyle w:val="19"/>
        <w:ind w:firstLine="709"/>
        <w:rPr>
          <w:rFonts w:eastAsia="MS Mincho"/>
        </w:rPr>
      </w:pPr>
    </w:p>
    <w:p w:rsidR="00E9162C" w:rsidRDefault="00E740A7" w:rsidP="00E9162C">
      <w:pPr>
        <w:ind w:firstLine="709"/>
        <w:jc w:val="both"/>
        <w:rPr>
          <w:b/>
          <w:bCs/>
          <w:sz w:val="28"/>
          <w:szCs w:val="28"/>
        </w:rPr>
      </w:pPr>
      <w:r>
        <w:rPr>
          <w:b/>
          <w:bCs/>
          <w:sz w:val="28"/>
          <w:szCs w:val="28"/>
        </w:rPr>
        <w:t>4.1</w:t>
      </w:r>
      <w:r w:rsidR="00A9433C">
        <w:rPr>
          <w:b/>
          <w:bCs/>
          <w:sz w:val="28"/>
          <w:szCs w:val="28"/>
        </w:rPr>
        <w:t>.</w:t>
      </w:r>
      <w:r w:rsidR="00A917B0">
        <w:rPr>
          <w:b/>
          <w:bCs/>
          <w:sz w:val="28"/>
          <w:szCs w:val="28"/>
        </w:rPr>
        <w:t>8</w:t>
      </w:r>
      <w:r w:rsidR="00E9162C">
        <w:rPr>
          <w:b/>
          <w:bCs/>
          <w:sz w:val="28"/>
          <w:szCs w:val="28"/>
        </w:rPr>
        <w:t>. Требования к гарантийному сроку.</w:t>
      </w:r>
    </w:p>
    <w:p w:rsidR="00E9162C" w:rsidRPr="00A917B0" w:rsidRDefault="00A917B0" w:rsidP="00F46C95">
      <w:pPr>
        <w:ind w:firstLine="709"/>
        <w:jc w:val="both"/>
        <w:rPr>
          <w:bCs/>
          <w:sz w:val="28"/>
          <w:szCs w:val="28"/>
        </w:rPr>
      </w:pPr>
      <w:r w:rsidRPr="00A917B0">
        <w:rPr>
          <w:bCs/>
          <w:sz w:val="28"/>
          <w:szCs w:val="28"/>
        </w:rPr>
        <w:t xml:space="preserve">Гарантийный срок на </w:t>
      </w:r>
      <w:r w:rsidR="00F46C95" w:rsidRPr="00A917B0">
        <w:rPr>
          <w:sz w:val="28"/>
          <w:szCs w:val="28"/>
        </w:rPr>
        <w:t>запасны</w:t>
      </w:r>
      <w:r w:rsidRPr="00A917B0">
        <w:rPr>
          <w:sz w:val="28"/>
          <w:szCs w:val="28"/>
        </w:rPr>
        <w:t xml:space="preserve">е части </w:t>
      </w:r>
      <w:r w:rsidR="00E43468" w:rsidRPr="00A917B0">
        <w:rPr>
          <w:sz w:val="28"/>
          <w:szCs w:val="28"/>
        </w:rPr>
        <w:t>для сварочных комплексов марки «</w:t>
      </w:r>
      <w:r w:rsidR="00E43468" w:rsidRPr="00A917B0">
        <w:rPr>
          <w:sz w:val="28"/>
          <w:szCs w:val="28"/>
          <w:lang w:val="en-US"/>
        </w:rPr>
        <w:t>Miller</w:t>
      </w:r>
      <w:r w:rsidR="00E43468" w:rsidRPr="002F5A2D">
        <w:rPr>
          <w:sz w:val="28"/>
          <w:szCs w:val="28"/>
        </w:rPr>
        <w:t>»</w:t>
      </w:r>
      <w:r w:rsidR="002F5A2D" w:rsidRPr="002F5A2D">
        <w:rPr>
          <w:sz w:val="28"/>
          <w:szCs w:val="28"/>
        </w:rPr>
        <w:t xml:space="preserve"> </w:t>
      </w:r>
      <w:r w:rsidR="002F5A2D" w:rsidRPr="002F5A2D">
        <w:rPr>
          <w:sz w:val="28"/>
          <w:szCs w:val="28"/>
          <w:lang w:val="en-US"/>
        </w:rPr>
        <w:t>XMT</w:t>
      </w:r>
      <w:r w:rsidR="002F5A2D" w:rsidRPr="002F5A2D">
        <w:rPr>
          <w:sz w:val="28"/>
          <w:szCs w:val="28"/>
        </w:rPr>
        <w:t xml:space="preserve">-350 </w:t>
      </w:r>
      <w:r w:rsidR="002F5A2D" w:rsidRPr="002F5A2D">
        <w:rPr>
          <w:sz w:val="28"/>
          <w:szCs w:val="28"/>
          <w:lang w:val="en-US"/>
        </w:rPr>
        <w:t>cc</w:t>
      </w:r>
      <w:r w:rsidR="002F5A2D" w:rsidRPr="002F5A2D">
        <w:rPr>
          <w:sz w:val="28"/>
          <w:szCs w:val="28"/>
        </w:rPr>
        <w:t>/</w:t>
      </w:r>
      <w:r w:rsidR="002F5A2D" w:rsidRPr="002F5A2D">
        <w:rPr>
          <w:sz w:val="28"/>
          <w:szCs w:val="28"/>
          <w:lang w:val="en-US"/>
        </w:rPr>
        <w:t>cv</w:t>
      </w:r>
      <w:r w:rsidR="00E43468" w:rsidRPr="00A917B0">
        <w:rPr>
          <w:sz w:val="28"/>
          <w:szCs w:val="28"/>
        </w:rPr>
        <w:t xml:space="preserve"> и аппарата плазменной резки марки «</w:t>
      </w:r>
      <w:r w:rsidR="00E43468" w:rsidRPr="00A917B0">
        <w:rPr>
          <w:sz w:val="28"/>
          <w:szCs w:val="28"/>
          <w:lang w:val="en-US"/>
        </w:rPr>
        <w:t>Miller</w:t>
      </w:r>
      <w:r w:rsidR="00E43468" w:rsidRPr="00A917B0">
        <w:rPr>
          <w:sz w:val="28"/>
          <w:szCs w:val="28"/>
        </w:rPr>
        <w:t>»</w:t>
      </w:r>
      <w:r w:rsidRPr="00A917B0">
        <w:rPr>
          <w:sz w:val="28"/>
          <w:szCs w:val="28"/>
        </w:rPr>
        <w:t xml:space="preserve"> </w:t>
      </w:r>
      <w:r w:rsidR="002F5A2D" w:rsidRPr="002F5A2D">
        <w:rPr>
          <w:sz w:val="28"/>
          <w:szCs w:val="28"/>
          <w:lang w:val="en-US"/>
        </w:rPr>
        <w:t>Spectrum</w:t>
      </w:r>
      <w:r w:rsidR="002F5A2D" w:rsidRPr="002F5A2D">
        <w:rPr>
          <w:sz w:val="28"/>
          <w:szCs w:val="28"/>
        </w:rPr>
        <w:t xml:space="preserve"> </w:t>
      </w:r>
      <w:r w:rsidR="002F5A2D" w:rsidRPr="002F5A2D">
        <w:rPr>
          <w:sz w:val="28"/>
          <w:szCs w:val="28"/>
        </w:rPr>
        <w:lastRenderedPageBreak/>
        <w:t xml:space="preserve">875 </w:t>
      </w:r>
      <w:r w:rsidR="002F5A2D" w:rsidRPr="002F5A2D">
        <w:rPr>
          <w:sz w:val="28"/>
          <w:szCs w:val="28"/>
          <w:lang w:val="en-US"/>
        </w:rPr>
        <w:t>Auto</w:t>
      </w:r>
      <w:r w:rsidR="002F5A2D" w:rsidRPr="002F5A2D">
        <w:rPr>
          <w:sz w:val="28"/>
          <w:szCs w:val="28"/>
        </w:rPr>
        <w:t>-</w:t>
      </w:r>
      <w:r w:rsidR="002F5A2D" w:rsidRPr="002F5A2D">
        <w:rPr>
          <w:sz w:val="28"/>
          <w:szCs w:val="28"/>
          <w:lang w:val="en-US"/>
        </w:rPr>
        <w:t>Line</w:t>
      </w:r>
      <w:r w:rsidR="002F5A2D" w:rsidRPr="00A917B0">
        <w:rPr>
          <w:sz w:val="28"/>
          <w:szCs w:val="28"/>
        </w:rPr>
        <w:t xml:space="preserve"> </w:t>
      </w:r>
      <w:r w:rsidR="00627CD0">
        <w:rPr>
          <w:sz w:val="28"/>
          <w:szCs w:val="28"/>
        </w:rPr>
        <w:t>должен составлять не менее 30-ти дней</w:t>
      </w:r>
      <w:r w:rsidRPr="00A917B0">
        <w:rPr>
          <w:sz w:val="28"/>
          <w:szCs w:val="28"/>
        </w:rPr>
        <w:t xml:space="preserve"> с даты</w:t>
      </w:r>
      <w:r w:rsidRPr="00A917B0">
        <w:rPr>
          <w:bCs/>
          <w:sz w:val="28"/>
          <w:szCs w:val="28"/>
        </w:rPr>
        <w:t xml:space="preserve"> </w:t>
      </w:r>
      <w:r w:rsidR="00627CD0">
        <w:rPr>
          <w:bCs/>
          <w:sz w:val="28"/>
          <w:szCs w:val="28"/>
        </w:rPr>
        <w:t>подписания товарных накладных, если иное не предусмотрено заводом-изготовителем.</w:t>
      </w:r>
    </w:p>
    <w:p w:rsidR="00E9162C" w:rsidRDefault="00E9162C" w:rsidP="00E9162C">
      <w:pPr>
        <w:ind w:firstLine="709"/>
        <w:jc w:val="both"/>
        <w:rPr>
          <w:bCs/>
          <w:sz w:val="28"/>
          <w:szCs w:val="28"/>
        </w:rPr>
      </w:pPr>
      <w:r w:rsidRPr="00A917B0">
        <w:rPr>
          <w:bCs/>
          <w:sz w:val="28"/>
          <w:szCs w:val="28"/>
        </w:rPr>
        <w:t>В течение гарантийного срока Товара поставщик должен гарантировать полнофункциональную работу (пригодность) Товара.</w:t>
      </w:r>
      <w:r>
        <w:rPr>
          <w:bCs/>
          <w:sz w:val="28"/>
          <w:szCs w:val="28"/>
        </w:rPr>
        <w:t xml:space="preserve"> </w:t>
      </w:r>
    </w:p>
    <w:p w:rsidR="00E9162C" w:rsidRPr="00E9162C" w:rsidRDefault="00E9162C" w:rsidP="00E9162C">
      <w:pPr>
        <w:ind w:firstLine="709"/>
        <w:jc w:val="both"/>
        <w:rPr>
          <w:bCs/>
          <w:sz w:val="28"/>
          <w:szCs w:val="28"/>
        </w:rPr>
      </w:pPr>
    </w:p>
    <w:p w:rsidR="00F427C0" w:rsidRDefault="00E740A7" w:rsidP="00F427C0">
      <w:pPr>
        <w:ind w:firstLine="709"/>
        <w:jc w:val="both"/>
        <w:rPr>
          <w:b/>
          <w:bCs/>
          <w:sz w:val="28"/>
          <w:szCs w:val="28"/>
        </w:rPr>
      </w:pPr>
      <w:r>
        <w:rPr>
          <w:b/>
          <w:bCs/>
          <w:sz w:val="28"/>
          <w:szCs w:val="28"/>
        </w:rPr>
        <w:t>4.1</w:t>
      </w:r>
      <w:r w:rsidR="00A9433C">
        <w:rPr>
          <w:b/>
          <w:bCs/>
          <w:sz w:val="28"/>
          <w:szCs w:val="28"/>
        </w:rPr>
        <w:t>.</w:t>
      </w:r>
      <w:r w:rsidR="002F5A2D">
        <w:rPr>
          <w:b/>
          <w:bCs/>
          <w:sz w:val="28"/>
          <w:szCs w:val="28"/>
        </w:rPr>
        <w:t>9</w:t>
      </w:r>
      <w:r w:rsidR="00E9162C" w:rsidRPr="00A76507">
        <w:rPr>
          <w:b/>
          <w:bCs/>
          <w:sz w:val="28"/>
          <w:szCs w:val="28"/>
        </w:rPr>
        <w:t xml:space="preserve">. </w:t>
      </w:r>
      <w:r w:rsidR="00E9162C">
        <w:rPr>
          <w:b/>
          <w:bCs/>
          <w:sz w:val="28"/>
          <w:szCs w:val="28"/>
        </w:rPr>
        <w:t>Форма, срок</w:t>
      </w:r>
      <w:r w:rsidR="00E9162C" w:rsidRPr="00A76507">
        <w:rPr>
          <w:b/>
          <w:bCs/>
          <w:sz w:val="28"/>
          <w:szCs w:val="28"/>
        </w:rPr>
        <w:t xml:space="preserve"> и порядок оплаты.</w:t>
      </w:r>
    </w:p>
    <w:p w:rsidR="00DA70F8" w:rsidRPr="00DA70F8" w:rsidRDefault="00DA70F8" w:rsidP="00DA70F8">
      <w:pPr>
        <w:ind w:firstLine="709"/>
        <w:jc w:val="both"/>
        <w:rPr>
          <w:b/>
          <w:bCs/>
          <w:sz w:val="28"/>
          <w:szCs w:val="28"/>
        </w:rPr>
      </w:pPr>
      <w:r w:rsidRPr="00DA70F8">
        <w:rPr>
          <w:sz w:val="28"/>
          <w:szCs w:val="28"/>
        </w:rPr>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w:t>
      </w:r>
      <w:r>
        <w:rPr>
          <w:sz w:val="28"/>
          <w:szCs w:val="28"/>
        </w:rPr>
        <w:t>тв с расчетного счета Заказчика</w:t>
      </w:r>
      <w:r w:rsidRPr="00DA70F8">
        <w:rPr>
          <w:sz w:val="28"/>
          <w:szCs w:val="28"/>
        </w:rPr>
        <w:t>.</w:t>
      </w:r>
    </w:p>
    <w:p w:rsidR="00F427C0" w:rsidRPr="00F427C0" w:rsidRDefault="00F427C0" w:rsidP="00F427C0">
      <w:pPr>
        <w:ind w:firstLine="709"/>
        <w:jc w:val="both"/>
        <w:rPr>
          <w:b/>
          <w:bCs/>
          <w:sz w:val="28"/>
          <w:szCs w:val="28"/>
        </w:rPr>
      </w:pPr>
    </w:p>
    <w:p w:rsidR="00E9162C" w:rsidRPr="008F27F6" w:rsidRDefault="00E740A7" w:rsidP="00E9162C">
      <w:pPr>
        <w:ind w:firstLine="709"/>
        <w:jc w:val="both"/>
        <w:rPr>
          <w:b/>
          <w:bCs/>
          <w:sz w:val="28"/>
          <w:szCs w:val="28"/>
        </w:rPr>
      </w:pPr>
      <w:r>
        <w:rPr>
          <w:b/>
          <w:bCs/>
          <w:sz w:val="28"/>
          <w:szCs w:val="28"/>
        </w:rPr>
        <w:t>4.1</w:t>
      </w:r>
      <w:r w:rsidR="00A9433C">
        <w:rPr>
          <w:b/>
          <w:bCs/>
          <w:sz w:val="28"/>
          <w:szCs w:val="28"/>
        </w:rPr>
        <w:t>.1</w:t>
      </w:r>
      <w:r w:rsidR="002F5A2D">
        <w:rPr>
          <w:b/>
          <w:bCs/>
          <w:sz w:val="28"/>
          <w:szCs w:val="28"/>
        </w:rPr>
        <w:t>0</w:t>
      </w:r>
      <w:r w:rsidR="00E9162C">
        <w:rPr>
          <w:b/>
          <w:bCs/>
          <w:sz w:val="28"/>
          <w:szCs w:val="28"/>
        </w:rPr>
        <w:t>. Начальная (максимальная) цена договора.</w:t>
      </w:r>
    </w:p>
    <w:p w:rsidR="00E9162C" w:rsidRDefault="00E9162C" w:rsidP="00E9162C">
      <w:pPr>
        <w:pStyle w:val="19"/>
        <w:ind w:firstLine="709"/>
      </w:pPr>
      <w:r>
        <w:t>Начальная (максимал</w:t>
      </w:r>
      <w:r w:rsidR="005F43D5">
        <w:t xml:space="preserve">ьная) цена договора составляет </w:t>
      </w:r>
      <w:r w:rsidR="00E740A7">
        <w:t>3 112 500</w:t>
      </w:r>
      <w:r>
        <w:t xml:space="preserve"> (</w:t>
      </w:r>
      <w:r w:rsidR="00E740A7">
        <w:t>Три миллиона сто двенадцать тысяч пятьсот</w:t>
      </w:r>
      <w:r>
        <w:t xml:space="preserve">) </w:t>
      </w:r>
      <w:r w:rsidR="00E740A7">
        <w:t xml:space="preserve">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E9162C" w:rsidRDefault="00E9162C" w:rsidP="00E9162C">
      <w:pPr>
        <w:pStyle w:val="19"/>
        <w:ind w:firstLine="709"/>
      </w:pPr>
    </w:p>
    <w:p w:rsidR="001E5905" w:rsidRDefault="001E5905" w:rsidP="001E5905">
      <w:pPr>
        <w:pStyle w:val="19"/>
        <w:ind w:firstLine="709"/>
      </w:pPr>
    </w:p>
    <w:p w:rsidR="005F60D8" w:rsidRPr="001E5905" w:rsidRDefault="005F60D8"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0D54C5">
            <w:pPr>
              <w:pStyle w:val="19"/>
              <w:ind w:firstLine="397"/>
              <w:rPr>
                <w:sz w:val="24"/>
                <w:szCs w:val="24"/>
              </w:rPr>
            </w:pPr>
            <w:r>
              <w:rPr>
                <w:sz w:val="24"/>
                <w:szCs w:val="24"/>
              </w:rPr>
              <w:t>Открытый конкурс № ОК/038/НКПОКТ/0039</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поставку </w:t>
            </w:r>
            <w:r w:rsidR="00627CD0">
              <w:rPr>
                <w:sz w:val="24"/>
                <w:szCs w:val="24"/>
              </w:rPr>
              <w:t>сварочной продукции</w:t>
            </w:r>
            <w:r w:rsidR="00F44E27" w:rsidRPr="00F44E27">
              <w:rPr>
                <w:sz w:val="24"/>
                <w:szCs w:val="24"/>
              </w:rPr>
              <w:t xml:space="preserve"> для нужд филиала ОАО «ТрансКонтейнер» на Октябрьской железной дороге в 2014</w:t>
            </w:r>
            <w:r>
              <w:rPr>
                <w:sz w:val="24"/>
                <w:szCs w:val="24"/>
              </w:rPr>
              <w:t>-2017гг.</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5F60D8" w:rsidP="000D54C5">
            <w:pPr>
              <w:pStyle w:val="19"/>
              <w:ind w:firstLine="397"/>
              <w:rPr>
                <w:sz w:val="24"/>
                <w:szCs w:val="24"/>
              </w:rPr>
            </w:pPr>
            <w:r w:rsidRPr="001A742B">
              <w:rPr>
                <w:sz w:val="24"/>
                <w:szCs w:val="24"/>
              </w:rPr>
              <w:t xml:space="preserve">Организатором является ОАО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5F60D8"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p>
          <w:p w:rsidR="005F60D8" w:rsidRPr="001A742B" w:rsidRDefault="005F60D8" w:rsidP="000D54C5">
            <w:pPr>
              <w:pStyle w:val="19"/>
              <w:ind w:firstLine="397"/>
              <w:rPr>
                <w:sz w:val="24"/>
                <w:szCs w:val="24"/>
              </w:rPr>
            </w:pPr>
            <w:r w:rsidRPr="001A742B">
              <w:rPr>
                <w:sz w:val="24"/>
                <w:szCs w:val="24"/>
              </w:rPr>
              <w:t>д. 23.</w:t>
            </w:r>
          </w:p>
          <w:p w:rsidR="005F60D8" w:rsidRPr="00F65A93" w:rsidRDefault="005F60D8" w:rsidP="000D54C5">
            <w:pPr>
              <w:pStyle w:val="19"/>
              <w:ind w:firstLine="397"/>
              <w:rPr>
                <w:sz w:val="24"/>
                <w:szCs w:val="24"/>
              </w:rPr>
            </w:pPr>
            <w:r w:rsidRPr="00F65A93">
              <w:rPr>
                <w:sz w:val="24"/>
                <w:szCs w:val="24"/>
              </w:rPr>
              <w:t>Контактное лицо: ведущий инженер - Пахомова Екатерина Михайловна,</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0D54C5">
            <w:pPr>
              <w:pStyle w:val="19"/>
              <w:ind w:firstLine="397"/>
              <w:rPr>
                <w:sz w:val="24"/>
                <w:szCs w:val="24"/>
              </w:rPr>
            </w:pPr>
            <w:r w:rsidRPr="00EC5468">
              <w:rPr>
                <w:sz w:val="24"/>
                <w:szCs w:val="24"/>
              </w:rPr>
              <w:t xml:space="preserve">адрес электронной почты: </w:t>
            </w:r>
            <w:r w:rsidRPr="00EC5468">
              <w:rPr>
                <w:sz w:val="24"/>
                <w:szCs w:val="24"/>
                <w:lang w:val="en-US"/>
              </w:rPr>
              <w:t>P</w:t>
            </w:r>
            <w:r w:rsidRPr="00EC5468">
              <w:rPr>
                <w:sz w:val="24"/>
                <w:szCs w:val="24"/>
              </w:rPr>
              <w:t>akhomova</w:t>
            </w:r>
            <w:r w:rsidRPr="00EC5468">
              <w:rPr>
                <w:sz w:val="24"/>
                <w:szCs w:val="24"/>
                <w:lang w:val="en-US"/>
              </w:rPr>
              <w:t>EM</w:t>
            </w:r>
            <w:r w:rsidRPr="00EC5468">
              <w:rPr>
                <w:sz w:val="24"/>
                <w:szCs w:val="24"/>
              </w:rPr>
              <w:t>@trcont.ru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w:t>
            </w:r>
            <w:r w:rsidRPr="00F86FAA">
              <w:rPr>
                <w:b/>
                <w:bCs/>
                <w:color w:val="auto"/>
              </w:rPr>
              <w:lastRenderedPageBreak/>
              <w:t xml:space="preserve">проведении </w:t>
            </w:r>
            <w:r>
              <w:rPr>
                <w:b/>
                <w:bCs/>
                <w:color w:val="auto"/>
              </w:rPr>
              <w:t>Открытого конкурса</w:t>
            </w:r>
          </w:p>
        </w:tc>
        <w:tc>
          <w:tcPr>
            <w:tcW w:w="6804" w:type="dxa"/>
            <w:vAlign w:val="center"/>
          </w:tcPr>
          <w:p w:rsidR="00973B99" w:rsidRPr="00C41BEB" w:rsidRDefault="00973B99" w:rsidP="000D54C5">
            <w:pPr>
              <w:pStyle w:val="19"/>
              <w:ind w:firstLine="397"/>
              <w:rPr>
                <w:sz w:val="24"/>
                <w:szCs w:val="24"/>
              </w:rPr>
            </w:pPr>
            <w:r w:rsidRPr="004B37ED">
              <w:rPr>
                <w:sz w:val="24"/>
                <w:szCs w:val="24"/>
              </w:rPr>
              <w:lastRenderedPageBreak/>
              <w:t>«</w:t>
            </w:r>
            <w:r w:rsidR="00FD67C7">
              <w:rPr>
                <w:sz w:val="24"/>
                <w:szCs w:val="24"/>
              </w:rPr>
              <w:t xml:space="preserve"> 11</w:t>
            </w:r>
            <w:r w:rsidR="00F42F62">
              <w:rPr>
                <w:sz w:val="24"/>
                <w:szCs w:val="24"/>
              </w:rPr>
              <w:t xml:space="preserve"> </w:t>
            </w:r>
            <w:r w:rsidR="00627CD0">
              <w:rPr>
                <w:sz w:val="24"/>
                <w:szCs w:val="24"/>
              </w:rPr>
              <w:t xml:space="preserve">» </w:t>
            </w:r>
            <w:r w:rsidR="005F60D8">
              <w:rPr>
                <w:sz w:val="24"/>
                <w:szCs w:val="24"/>
              </w:rPr>
              <w:t>сентября</w:t>
            </w:r>
            <w:r w:rsidRPr="004B37ED">
              <w:rPr>
                <w:sz w:val="24"/>
                <w:szCs w:val="24"/>
              </w:rPr>
              <w:t xml:space="preserve"> 2014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lastRenderedPageBreak/>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627CD0" w:rsidRDefault="00973B99" w:rsidP="000D54C5">
            <w:pPr>
              <w:pStyle w:val="19"/>
              <w:ind w:firstLine="397"/>
              <w:rPr>
                <w:bCs/>
                <w:sz w:val="24"/>
                <w:szCs w:val="24"/>
              </w:rPr>
            </w:pPr>
            <w:r w:rsidRPr="000F1AFE">
              <w:rPr>
                <w:sz w:val="24"/>
                <w:szCs w:val="24"/>
              </w:rPr>
              <w:t xml:space="preserve">Начальная (максимальная) цена договора составляет </w:t>
            </w:r>
            <w:r w:rsidR="005F60D8">
              <w:rPr>
                <w:sz w:val="24"/>
                <w:szCs w:val="24"/>
              </w:rPr>
              <w:t>3 112 500</w:t>
            </w:r>
            <w:r w:rsidRPr="000F1AFE">
              <w:rPr>
                <w:sz w:val="24"/>
                <w:szCs w:val="24"/>
              </w:rPr>
              <w:t xml:space="preserve"> (</w:t>
            </w:r>
            <w:r w:rsidR="005F60D8">
              <w:rPr>
                <w:sz w:val="24"/>
                <w:szCs w:val="24"/>
              </w:rPr>
              <w:t>Три миллиона сто двенадцать тысяч пятьсот</w:t>
            </w:r>
            <w:r w:rsidRPr="000F1AFE">
              <w:rPr>
                <w:sz w:val="24"/>
                <w:szCs w:val="24"/>
              </w:rPr>
              <w:t>)</w:t>
            </w:r>
            <w:r w:rsidR="005F60D8">
              <w:rPr>
                <w:sz w:val="24"/>
                <w:szCs w:val="24"/>
              </w:rPr>
              <w:t xml:space="preserve"> рублей 00 копеек</w:t>
            </w:r>
            <w:r w:rsidRPr="000F1AFE">
              <w:rPr>
                <w:sz w:val="24"/>
                <w:szCs w:val="24"/>
              </w:rPr>
              <w:t xml:space="preserve"> </w:t>
            </w:r>
            <w:r w:rsidR="000F1AFE" w:rsidRPr="000F1AFE">
              <w:rPr>
                <w:sz w:val="24"/>
                <w:szCs w:val="24"/>
              </w:rPr>
              <w:t xml:space="preserve">с учетом всех расходов Поставщика, </w:t>
            </w:r>
            <w:r w:rsidR="000F1AFE" w:rsidRPr="000F1AF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F1AFE">
              <w:rPr>
                <w:bCs/>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FD67C7">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sidR="00FD67C7">
              <w:rPr>
                <w:sz w:val="24"/>
                <w:szCs w:val="24"/>
              </w:rPr>
              <w:t xml:space="preserve"> 01 </w:t>
            </w:r>
            <w:r>
              <w:rPr>
                <w:sz w:val="24"/>
                <w:szCs w:val="24"/>
              </w:rPr>
              <w:t xml:space="preserve">» </w:t>
            </w:r>
            <w:r w:rsidR="00FD67C7">
              <w:rPr>
                <w:sz w:val="24"/>
                <w:szCs w:val="24"/>
              </w:rPr>
              <w:t>ок</w:t>
            </w:r>
            <w:r>
              <w:rPr>
                <w:sz w:val="24"/>
                <w:szCs w:val="24"/>
              </w:rPr>
              <w:t>тября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FD67C7">
            <w:pPr>
              <w:pStyle w:val="19"/>
              <w:ind w:firstLine="397"/>
              <w:rPr>
                <w:i/>
                <w:iCs/>
                <w:sz w:val="24"/>
                <w:szCs w:val="24"/>
              </w:rPr>
            </w:pPr>
            <w:r>
              <w:rPr>
                <w:sz w:val="24"/>
                <w:szCs w:val="24"/>
              </w:rPr>
              <w:t xml:space="preserve">Вскрытие Заявок состоится </w:t>
            </w:r>
            <w:r w:rsidRPr="009D3B09">
              <w:rPr>
                <w:sz w:val="24"/>
                <w:szCs w:val="24"/>
              </w:rPr>
              <w:t>«</w:t>
            </w:r>
            <w:r w:rsidR="005F60D8">
              <w:rPr>
                <w:sz w:val="24"/>
                <w:szCs w:val="24"/>
              </w:rPr>
              <w:t xml:space="preserve"> </w:t>
            </w:r>
            <w:r w:rsidR="00FD67C7">
              <w:rPr>
                <w:sz w:val="24"/>
                <w:szCs w:val="24"/>
              </w:rPr>
              <w:t>02</w:t>
            </w:r>
            <w:r w:rsidR="005F60D8">
              <w:rPr>
                <w:sz w:val="24"/>
                <w:szCs w:val="24"/>
              </w:rPr>
              <w:t xml:space="preserve"> </w:t>
            </w:r>
            <w:r w:rsidR="00132051">
              <w:rPr>
                <w:sz w:val="24"/>
                <w:szCs w:val="24"/>
              </w:rPr>
              <w:t xml:space="preserve">» </w:t>
            </w:r>
            <w:r w:rsidR="00FD67C7">
              <w:rPr>
                <w:sz w:val="24"/>
                <w:szCs w:val="24"/>
              </w:rPr>
              <w:t>ок</w:t>
            </w:r>
            <w:r w:rsidR="005F60D8">
              <w:rPr>
                <w:sz w:val="24"/>
                <w:szCs w:val="24"/>
              </w:rPr>
              <w:t>тября</w:t>
            </w:r>
            <w:r w:rsidRPr="009D3B09">
              <w:rPr>
                <w:sz w:val="24"/>
                <w:szCs w:val="24"/>
              </w:rPr>
              <w:t xml:space="preserve"> 2014 г. в </w:t>
            </w:r>
            <w:r w:rsidR="00FD67C7">
              <w:rPr>
                <w:sz w:val="24"/>
                <w:szCs w:val="24"/>
              </w:rPr>
              <w:t>11</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FD67C7">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06C8">
              <w:rPr>
                <w:sz w:val="24"/>
                <w:szCs w:val="24"/>
              </w:rPr>
              <w:t>«</w:t>
            </w:r>
            <w:r w:rsidR="00FD67C7">
              <w:rPr>
                <w:sz w:val="24"/>
                <w:szCs w:val="24"/>
              </w:rPr>
              <w:t xml:space="preserve"> 06</w:t>
            </w:r>
            <w:r w:rsidR="00132051">
              <w:rPr>
                <w:sz w:val="24"/>
                <w:szCs w:val="24"/>
              </w:rPr>
              <w:t xml:space="preserve"> </w:t>
            </w:r>
            <w:r w:rsidRPr="00E106C8">
              <w:rPr>
                <w:sz w:val="24"/>
                <w:szCs w:val="24"/>
              </w:rPr>
              <w:t xml:space="preserve">» </w:t>
            </w:r>
            <w:r w:rsidR="00FD67C7">
              <w:rPr>
                <w:sz w:val="24"/>
                <w:szCs w:val="24"/>
              </w:rPr>
              <w:t>окт</w:t>
            </w:r>
            <w:r w:rsidR="005F60D8">
              <w:rPr>
                <w:sz w:val="24"/>
                <w:szCs w:val="24"/>
              </w:rPr>
              <w:t>ября</w:t>
            </w:r>
            <w:r w:rsidRPr="009D3B09">
              <w:rPr>
                <w:sz w:val="24"/>
                <w:szCs w:val="24"/>
              </w:rPr>
              <w:t xml:space="preserve"> 2014 г. в </w:t>
            </w:r>
            <w:r w:rsidR="00FD67C7">
              <w:rPr>
                <w:sz w:val="24"/>
                <w:szCs w:val="24"/>
              </w:rPr>
              <w:t>11</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0D3605" w:rsidRDefault="00973B99" w:rsidP="000D54C5">
            <w:pPr>
              <w:pStyle w:val="19"/>
              <w:ind w:firstLine="397"/>
              <w:rPr>
                <w:sz w:val="24"/>
                <w:szCs w:val="24"/>
              </w:rPr>
            </w:pPr>
            <w:r w:rsidRPr="000D3605">
              <w:rPr>
                <w:sz w:val="24"/>
                <w:szCs w:val="24"/>
              </w:rPr>
              <w:t xml:space="preserve">Решение об итогах Открытого конкурса принимается Конкурсной комиссией ОАО «ТрансКонтейнер» </w:t>
            </w:r>
          </w:p>
          <w:p w:rsidR="00973B99" w:rsidRPr="000D3605" w:rsidRDefault="00973B99" w:rsidP="000D54C5">
            <w:pPr>
              <w:pStyle w:val="19"/>
              <w:ind w:firstLine="397"/>
              <w:rPr>
                <w:sz w:val="24"/>
                <w:szCs w:val="24"/>
              </w:rPr>
            </w:pPr>
            <w:r w:rsidRPr="000D3605">
              <w:rPr>
                <w:sz w:val="24"/>
                <w:szCs w:val="24"/>
              </w:rPr>
              <w:t xml:space="preserve">Адрес: </w:t>
            </w:r>
            <w:r w:rsidR="000D3605" w:rsidRPr="000D3605">
              <w:rPr>
                <w:sz w:val="24"/>
                <w:szCs w:val="24"/>
              </w:rPr>
              <w:t xml:space="preserve">Российская Федерация, 125047,г. Москва, </w:t>
            </w:r>
            <w:r w:rsidR="000D3605" w:rsidRPr="000D3605">
              <w:rPr>
                <w:sz w:val="24"/>
                <w:szCs w:val="24"/>
              </w:rPr>
              <w:lastRenderedPageBreak/>
              <w:t>Оружейный переулок, д.19</w:t>
            </w:r>
            <w:r w:rsidR="000D3605">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lastRenderedPageBreak/>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FD67C7">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FD67C7">
              <w:rPr>
                <w:sz w:val="24"/>
                <w:szCs w:val="24"/>
              </w:rPr>
              <w:t>28</w:t>
            </w:r>
            <w:r>
              <w:rPr>
                <w:sz w:val="24"/>
                <w:szCs w:val="24"/>
              </w:rPr>
              <w:t xml:space="preserve"> </w:t>
            </w:r>
            <w:r w:rsidR="00132051">
              <w:rPr>
                <w:sz w:val="24"/>
                <w:szCs w:val="24"/>
              </w:rPr>
              <w:t>»</w:t>
            </w:r>
            <w:r w:rsidR="00FD67C7">
              <w:rPr>
                <w:sz w:val="24"/>
                <w:szCs w:val="24"/>
              </w:rPr>
              <w:t xml:space="preserve"> октября </w:t>
            </w:r>
            <w:r w:rsidRPr="00E106C8">
              <w:rPr>
                <w:sz w:val="24"/>
                <w:szCs w:val="24"/>
              </w:rPr>
              <w:t>2014 г.</w:t>
            </w:r>
            <w:r w:rsidRPr="00A2480F">
              <w:rPr>
                <w:sz w:val="24"/>
                <w:szCs w:val="24"/>
              </w:rPr>
              <w:t xml:space="preserve"> в </w:t>
            </w:r>
            <w:r w:rsidR="00132051">
              <w:rPr>
                <w:sz w:val="24"/>
                <w:szCs w:val="24"/>
              </w:rPr>
              <w:t>14</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73B99" w:rsidRPr="006B3EA9" w:rsidRDefault="006B3EA9" w:rsidP="000D54C5">
            <w:pPr>
              <w:ind w:firstLine="397"/>
              <w:jc w:val="both"/>
              <w:rPr>
                <w:b/>
                <w:bCs/>
              </w:rPr>
            </w:pPr>
            <w:r w:rsidRPr="006B3EA9">
              <w:t>Авансирование не предусмотрено. Оплата каждой партии</w:t>
            </w:r>
            <w:r w:rsidR="00FD67C7">
              <w:t xml:space="preserve"> Товара производится Заказчиком</w:t>
            </w:r>
            <w:r w:rsidRPr="006B3EA9">
              <w:t xml:space="preserve">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EB2B01" w:rsidRPr="00EB2B01" w:rsidRDefault="00973B99" w:rsidP="000D54C5">
            <w:pPr>
              <w:ind w:firstLine="397"/>
              <w:jc w:val="both"/>
            </w:pPr>
            <w:r w:rsidRPr="00EB2B01">
              <w:t xml:space="preserve">Срок (период) </w:t>
            </w:r>
            <w:r w:rsidR="005F60D8">
              <w:t>поставки Товара</w:t>
            </w:r>
            <w:r w:rsidRPr="00EB2B01">
              <w:t xml:space="preserve">: </w:t>
            </w:r>
          </w:p>
          <w:p w:rsidR="00EB2B01" w:rsidRPr="00EB2B01" w:rsidRDefault="00EB2B01" w:rsidP="000D54C5">
            <w:pPr>
              <w:ind w:firstLine="397"/>
              <w:jc w:val="both"/>
            </w:pPr>
            <w:r w:rsidRPr="00EB2B01">
              <w:t xml:space="preserve">- начало: с момента подписания договора; </w:t>
            </w:r>
          </w:p>
          <w:p w:rsidR="00EB2B01" w:rsidRPr="00EB2B01" w:rsidRDefault="005F60D8" w:rsidP="000D54C5">
            <w:pPr>
              <w:ind w:firstLine="397"/>
              <w:jc w:val="both"/>
            </w:pPr>
            <w:r>
              <w:t>- окончание: 31.12.2017</w:t>
            </w:r>
            <w:r w:rsidR="00EB2B01" w:rsidRPr="00EB2B01">
              <w:t xml:space="preserve">г. </w:t>
            </w:r>
          </w:p>
          <w:p w:rsidR="00A86310" w:rsidRDefault="00973B99" w:rsidP="000D54C5">
            <w:pPr>
              <w:ind w:firstLine="397"/>
              <w:jc w:val="both"/>
            </w:pPr>
            <w:r w:rsidRPr="00EB2B01">
              <w:t xml:space="preserve">Место </w:t>
            </w:r>
            <w:r w:rsidR="005F60D8">
              <w:t>поставки Товара</w:t>
            </w:r>
            <w:r w:rsidRPr="00EB2B01">
              <w:t>:</w:t>
            </w:r>
          </w:p>
          <w:p w:rsidR="00973B99" w:rsidRPr="00EB2B01" w:rsidRDefault="00A86310" w:rsidP="000D54C5">
            <w:pPr>
              <w:ind w:firstLine="397"/>
              <w:jc w:val="both"/>
            </w:pPr>
            <w:r w:rsidRPr="00A86310">
              <w:t>195009, г.</w:t>
            </w:r>
            <w:r w:rsidR="000D54C5">
              <w:t xml:space="preserve"> Санкт-Петербург, участок  ж.д.</w:t>
            </w:r>
            <w:r w:rsidRPr="00A86310">
              <w:t xml:space="preserve">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0D54C5" w:rsidRPr="00826615" w:rsidRDefault="000D54C5" w:rsidP="000D54C5">
            <w:pPr>
              <w:ind w:firstLine="397"/>
              <w:jc w:val="both"/>
            </w:pPr>
            <w:r w:rsidRPr="00826615">
              <w:t xml:space="preserve">1. Помимо указанных в пунктах 2.1 и 2.2 настоящей документации требований к претенденту, участнику предъявляются следующие требования: </w:t>
            </w:r>
          </w:p>
          <w:p w:rsidR="000D54C5" w:rsidRPr="00826615" w:rsidRDefault="000D54C5" w:rsidP="000D54C5">
            <w:pPr>
              <w:pStyle w:val="afa"/>
              <w:ind w:firstLine="397"/>
              <w:rPr>
                <w:sz w:val="24"/>
                <w:szCs w:val="24"/>
              </w:rPr>
            </w:pPr>
            <w:r w:rsidRPr="00826615">
              <w:rPr>
                <w:sz w:val="24"/>
                <w:szCs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D54C5" w:rsidRDefault="000D54C5" w:rsidP="000D54C5">
            <w:pPr>
              <w:ind w:firstLine="397"/>
              <w:jc w:val="both"/>
            </w:pPr>
          </w:p>
          <w:p w:rsidR="000D54C5" w:rsidRPr="00826615" w:rsidRDefault="000D54C5" w:rsidP="000D54C5">
            <w:pPr>
              <w:ind w:firstLine="397"/>
              <w:jc w:val="both"/>
            </w:pPr>
            <w:r w:rsidRPr="00826615">
              <w:t>2. Претендент, помимо документов, указанных в пункте 2.3 настоящей документации о закупке, в составе Заявки должен предоставить следующие документы</w:t>
            </w:r>
            <w:r>
              <w:t>,</w:t>
            </w:r>
            <w:r w:rsidRPr="00826615">
              <w:t xml:space="preserve"> заверенные подписью и печатью претендента:</w:t>
            </w:r>
          </w:p>
          <w:p w:rsidR="000D54C5" w:rsidRPr="00826615" w:rsidRDefault="000D54C5" w:rsidP="000D54C5">
            <w:pPr>
              <w:pStyle w:val="afa"/>
              <w:tabs>
                <w:tab w:val="left" w:pos="-142"/>
              </w:tabs>
              <w:ind w:firstLine="397"/>
              <w:rPr>
                <w:sz w:val="24"/>
                <w:szCs w:val="24"/>
              </w:rPr>
            </w:pPr>
            <w:r w:rsidRPr="00826615">
              <w:rPr>
                <w:sz w:val="24"/>
                <w:szCs w:val="24"/>
              </w:rPr>
              <w:t xml:space="preserve">- 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0D54C5" w:rsidRPr="00826615" w:rsidRDefault="000D54C5" w:rsidP="000D54C5">
            <w:pPr>
              <w:pStyle w:val="afa"/>
              <w:tabs>
                <w:tab w:val="left" w:pos="-142"/>
              </w:tabs>
              <w:ind w:firstLine="397"/>
              <w:rPr>
                <w:sz w:val="24"/>
                <w:szCs w:val="24"/>
              </w:rPr>
            </w:pPr>
            <w:r w:rsidRPr="00826615">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0D54C5" w:rsidRPr="00826615" w:rsidRDefault="000D54C5" w:rsidP="000D54C5">
            <w:pPr>
              <w:pStyle w:val="affc"/>
              <w:ind w:firstLine="397"/>
              <w:jc w:val="both"/>
              <w:rPr>
                <w:rFonts w:ascii="Times New Roman" w:hAnsi="Times New Roman" w:cs="Times New Roman"/>
                <w:sz w:val="24"/>
                <w:szCs w:val="24"/>
              </w:rPr>
            </w:pPr>
            <w:r w:rsidRPr="00826615">
              <w:rPr>
                <w:rFonts w:ascii="Times New Roman" w:hAnsi="Times New Roman" w:cs="Times New Roman"/>
                <w:sz w:val="24"/>
                <w:szCs w:val="24"/>
              </w:rPr>
              <w:t xml:space="preserve">- копии действующих лицензий, сертификатов, разрешений, если деятельность, которую осуществляет </w:t>
            </w:r>
            <w:r w:rsidRPr="00826615">
              <w:rPr>
                <w:rFonts w:ascii="Times New Roman" w:hAnsi="Times New Roman" w:cs="Times New Roman"/>
                <w:sz w:val="24"/>
                <w:szCs w:val="24"/>
              </w:rPr>
              <w:lastRenderedPageBreak/>
              <w:t>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0D54C5" w:rsidRPr="00826615" w:rsidRDefault="000D54C5" w:rsidP="000D54C5">
            <w:pPr>
              <w:pStyle w:val="affc"/>
              <w:ind w:firstLine="397"/>
              <w:jc w:val="both"/>
              <w:rPr>
                <w:rFonts w:ascii="Times New Roman" w:hAnsi="Times New Roman" w:cs="Times New Roman"/>
                <w:sz w:val="24"/>
                <w:szCs w:val="24"/>
              </w:rPr>
            </w:pPr>
            <w:r w:rsidRPr="00826615">
              <w:rPr>
                <w:rFonts w:ascii="Times New Roman" w:hAnsi="Times New Roman" w:cs="Times New Roman"/>
                <w:sz w:val="24"/>
                <w:szCs w:val="24"/>
              </w:rPr>
              <w:t>- справку о наличии производственных мощностей;</w:t>
            </w:r>
          </w:p>
          <w:p w:rsidR="000D54C5" w:rsidRPr="00826615" w:rsidRDefault="000D54C5" w:rsidP="000D54C5">
            <w:pPr>
              <w:pStyle w:val="afa"/>
              <w:tabs>
                <w:tab w:val="left" w:pos="-142"/>
              </w:tabs>
              <w:ind w:firstLine="397"/>
              <w:rPr>
                <w:sz w:val="24"/>
                <w:szCs w:val="24"/>
              </w:rPr>
            </w:pPr>
            <w:r w:rsidRPr="00826615">
              <w:rPr>
                <w:b/>
                <w:bCs/>
                <w:sz w:val="24"/>
                <w:szCs w:val="24"/>
              </w:rPr>
              <w:t>-</w:t>
            </w:r>
            <w:r w:rsidRPr="00826615">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D54C5" w:rsidRPr="00826615" w:rsidRDefault="000D54C5" w:rsidP="000D54C5">
            <w:pPr>
              <w:pStyle w:val="afa"/>
              <w:tabs>
                <w:tab w:val="left" w:pos="0"/>
                <w:tab w:val="left" w:pos="1440"/>
              </w:tabs>
              <w:ind w:firstLine="397"/>
              <w:rPr>
                <w:sz w:val="24"/>
                <w:szCs w:val="24"/>
              </w:rPr>
            </w:pPr>
            <w:r w:rsidRPr="00826615">
              <w:rPr>
                <w:sz w:val="24"/>
                <w:szCs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D54C5" w:rsidRPr="00826615" w:rsidRDefault="000D54C5" w:rsidP="000D54C5">
            <w:pPr>
              <w:pStyle w:val="afa"/>
              <w:tabs>
                <w:tab w:val="left" w:pos="0"/>
                <w:tab w:val="left" w:pos="1440"/>
              </w:tabs>
              <w:ind w:firstLine="397"/>
              <w:rPr>
                <w:sz w:val="24"/>
                <w:szCs w:val="24"/>
              </w:rPr>
            </w:pPr>
            <w:r w:rsidRPr="00826615">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D54C5" w:rsidRPr="00826615" w:rsidRDefault="000D54C5" w:rsidP="000D54C5">
            <w:pPr>
              <w:ind w:firstLine="397"/>
              <w:jc w:val="both"/>
            </w:pPr>
            <w:r w:rsidRPr="0082661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D54C5" w:rsidRPr="00826615" w:rsidRDefault="000D54C5" w:rsidP="000D54C5">
            <w:pPr>
              <w:pStyle w:val="afa"/>
              <w:tabs>
                <w:tab w:val="left" w:pos="0"/>
                <w:tab w:val="left" w:pos="1440"/>
              </w:tabs>
              <w:ind w:firstLine="397"/>
              <w:rPr>
                <w:sz w:val="24"/>
                <w:szCs w:val="24"/>
              </w:rPr>
            </w:pPr>
            <w:r w:rsidRPr="00826615">
              <w:rPr>
                <w:sz w:val="24"/>
                <w:szCs w:val="24"/>
              </w:rPr>
              <w:t>- документ по форме приложения № 4 к настоящей документации о закупке о наличии опыта поставки Товаров, аналогичных предмету Открытого конкурса;</w:t>
            </w:r>
          </w:p>
          <w:p w:rsidR="000D54C5" w:rsidRPr="00826615" w:rsidRDefault="000D54C5" w:rsidP="000D54C5">
            <w:pPr>
              <w:pStyle w:val="afa"/>
              <w:tabs>
                <w:tab w:val="left" w:pos="0"/>
                <w:tab w:val="left" w:pos="1418"/>
              </w:tabs>
              <w:ind w:firstLine="397"/>
              <w:rPr>
                <w:sz w:val="24"/>
                <w:szCs w:val="24"/>
              </w:rPr>
            </w:pPr>
            <w:r w:rsidRPr="00826615">
              <w:rPr>
                <w:sz w:val="24"/>
                <w:szCs w:val="24"/>
              </w:rPr>
              <w:t>- копии договоров на поставку Товаров (с предоставлением страниц, где указан предмет договора, сумма и реквизиты);</w:t>
            </w:r>
          </w:p>
          <w:p w:rsidR="000D54C5" w:rsidRPr="00826615" w:rsidRDefault="000D54C5" w:rsidP="000D54C5">
            <w:pPr>
              <w:pStyle w:val="afa"/>
              <w:tabs>
                <w:tab w:val="left" w:pos="0"/>
                <w:tab w:val="left" w:pos="1418"/>
              </w:tabs>
              <w:ind w:firstLine="397"/>
              <w:rPr>
                <w:sz w:val="24"/>
                <w:szCs w:val="24"/>
              </w:rPr>
            </w:pPr>
            <w:r w:rsidRPr="00826615">
              <w:rPr>
                <w:sz w:val="24"/>
                <w:szCs w:val="24"/>
              </w:rPr>
              <w:t>- сведения о производственном персонале по форме приложения № 6 к настоящей документации о закупке;</w:t>
            </w:r>
          </w:p>
          <w:p w:rsidR="005F2547" w:rsidRPr="00FE6F5D" w:rsidRDefault="000D54C5" w:rsidP="000D54C5">
            <w:pPr>
              <w:pStyle w:val="afa"/>
              <w:tabs>
                <w:tab w:val="left" w:pos="0"/>
                <w:tab w:val="left" w:pos="1418"/>
              </w:tabs>
              <w:ind w:firstLine="397"/>
              <w:rPr>
                <w:sz w:val="24"/>
                <w:szCs w:val="24"/>
              </w:rPr>
            </w:pPr>
            <w:r w:rsidRPr="00826615">
              <w:rPr>
                <w:sz w:val="24"/>
                <w:szCs w:val="24"/>
              </w:rPr>
              <w:t xml:space="preserve">- сведения о привлечении субподрядных организаций по форме приложения № 7 к настоящей документации о закупке, </w:t>
            </w:r>
            <w:r w:rsidRPr="00826615">
              <w:rPr>
                <w:sz w:val="24"/>
                <w:szCs w:val="24"/>
              </w:rPr>
              <w:lastRenderedPageBreak/>
              <w:t>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lastRenderedPageBreak/>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644C6D">
                  <w:pPr>
                    <w:pStyle w:val="afa"/>
                    <w:ind w:firstLine="397"/>
                    <w:rPr>
                      <w:sz w:val="24"/>
                    </w:rPr>
                  </w:pPr>
                  <w:r w:rsidRPr="003A3489">
                    <w:rPr>
                      <w:sz w:val="24"/>
                    </w:rPr>
                    <w:t xml:space="preserve">Квалификация участника (деловая репутация, под которой понимаются положительные отзывы заказчиков </w:t>
                  </w:r>
                  <w:r>
                    <w:rPr>
                      <w:sz w:val="24"/>
                    </w:rPr>
                    <w:t>Товара</w:t>
                  </w:r>
                  <w:r w:rsidRPr="003A3489">
                    <w:rPr>
                      <w:sz w:val="24"/>
                    </w:rPr>
                    <w:t>, рекомендательные письма и т.д.)</w:t>
                  </w:r>
                </w:p>
              </w:tc>
              <w:tc>
                <w:tcPr>
                  <w:tcW w:w="1257" w:type="dxa"/>
                  <w:vAlign w:val="center"/>
                </w:tcPr>
                <w:p w:rsidR="00644C6D" w:rsidRPr="00DD4932" w:rsidRDefault="00644C6D" w:rsidP="00644C6D">
                  <w:pPr>
                    <w:pStyle w:val="afa"/>
                    <w:ind w:firstLine="0"/>
                    <w:jc w:val="center"/>
                    <w:rPr>
                      <w:sz w:val="24"/>
                      <w:szCs w:val="24"/>
                    </w:rPr>
                  </w:pPr>
                  <w:r w:rsidRPr="00DD4932">
                    <w:rPr>
                      <w:sz w:val="24"/>
                      <w:szCs w:val="24"/>
                    </w:rPr>
                    <w:t>0,</w:t>
                  </w:r>
                  <w:r>
                    <w:rPr>
                      <w:sz w:val="24"/>
                      <w:szCs w:val="24"/>
                    </w:rPr>
                    <w:t>05</w:t>
                  </w:r>
                </w:p>
              </w:tc>
            </w:tr>
            <w:tr w:rsidR="00644C6D" w:rsidRPr="008812E4" w:rsidTr="00644C6D">
              <w:tc>
                <w:tcPr>
                  <w:tcW w:w="5274" w:type="dxa"/>
                </w:tcPr>
                <w:p w:rsidR="00644C6D" w:rsidRPr="003A3489" w:rsidRDefault="00644C6D" w:rsidP="00644C6D">
                  <w:pPr>
                    <w:pStyle w:val="afa"/>
                    <w:ind w:firstLine="397"/>
                    <w:rPr>
                      <w:sz w:val="24"/>
                    </w:rPr>
                  </w:pPr>
                  <w:r w:rsidRPr="003A3489">
                    <w:rPr>
                      <w:sz w:val="24"/>
                    </w:rPr>
                    <w:t>Опыт участника (количество договоров, аналогичных предмету настоящего конкурса, стоимостью не менее 15% от начальной (максимальной) цены договора по настоящему конкурсу за 2012-2013гг. и 8 месяцев 2014г.</w:t>
                  </w:r>
                </w:p>
              </w:tc>
              <w:tc>
                <w:tcPr>
                  <w:tcW w:w="1257" w:type="dxa"/>
                  <w:vAlign w:val="center"/>
                </w:tcPr>
                <w:p w:rsidR="00644C6D" w:rsidRPr="00DD4932" w:rsidRDefault="00644C6D" w:rsidP="00644C6D">
                  <w:pPr>
                    <w:pStyle w:val="afa"/>
                    <w:ind w:firstLine="397"/>
                    <w:jc w:val="center"/>
                    <w:rPr>
                      <w:sz w:val="24"/>
                      <w:szCs w:val="24"/>
                    </w:rPr>
                  </w:pPr>
                  <w:r w:rsidRPr="00DD4932">
                    <w:rPr>
                      <w:sz w:val="24"/>
                      <w:szCs w:val="24"/>
                    </w:rPr>
                    <w:t>0,</w:t>
                  </w:r>
                  <w:r>
                    <w:rPr>
                      <w:sz w:val="24"/>
                      <w:szCs w:val="24"/>
                    </w:rPr>
                    <w:t>05</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644C6D">
        <w:rPr>
          <w:i w:val="0"/>
          <w:iCs w:val="0"/>
        </w:rPr>
        <w:t>38</w:t>
      </w:r>
      <w:r>
        <w:rPr>
          <w:i w:val="0"/>
          <w:iCs w:val="0"/>
        </w:rPr>
        <w:t>/НКПОКТ/00</w:t>
      </w:r>
      <w:r w:rsidR="00644C6D">
        <w:rPr>
          <w:i w:val="0"/>
          <w:iCs w:val="0"/>
        </w:rPr>
        <w:t>39</w:t>
      </w:r>
      <w:r>
        <w:rPr>
          <w:i w:val="0"/>
          <w:iCs w:val="0"/>
        </w:rPr>
        <w:t xml:space="preserve"> </w:t>
      </w:r>
    </w:p>
    <w:p w:rsidR="00973B99" w:rsidRPr="007415F9" w:rsidRDefault="00973B99" w:rsidP="000954FB"/>
    <w:p w:rsidR="00D449CA" w:rsidRPr="00D449CA" w:rsidRDefault="00973B99" w:rsidP="00D449CA">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644C6D">
        <w:rPr>
          <w:b/>
          <w:bCs/>
          <w:u w:val="single"/>
        </w:rPr>
        <w:t>38</w:t>
      </w:r>
      <w:r w:rsidRPr="00873E22">
        <w:rPr>
          <w:b/>
          <w:bCs/>
          <w:u w:val="single"/>
        </w:rPr>
        <w:t>/НКПОКТ/00</w:t>
      </w:r>
      <w:r w:rsidR="00644C6D">
        <w:rPr>
          <w:b/>
          <w:bCs/>
          <w:u w:val="single"/>
        </w:rPr>
        <w:t>39</w:t>
      </w:r>
      <w:r w:rsidRPr="00002090">
        <w:t xml:space="preserve"> </w:t>
      </w:r>
      <w:r w:rsidR="00F42F62" w:rsidRPr="00002090">
        <w:t xml:space="preserve">(далее – </w:t>
      </w:r>
      <w:r w:rsidR="00F42F62">
        <w:t>Открытый конкурс</w:t>
      </w:r>
      <w:r w:rsidR="00F42F62" w:rsidRPr="00002090">
        <w:t>)</w:t>
      </w:r>
      <w:r w:rsidR="00F42F62">
        <w:t xml:space="preserve"> </w:t>
      </w:r>
      <w:r w:rsidR="00644C6D">
        <w:rPr>
          <w:b/>
        </w:rPr>
        <w:t>на право заключения договора</w:t>
      </w:r>
      <w:r w:rsidR="00D449CA" w:rsidRPr="00D449CA">
        <w:rPr>
          <w:b/>
        </w:rPr>
        <w:t xml:space="preserve"> на поставку </w:t>
      </w:r>
      <w:r w:rsidR="00644C6D">
        <w:rPr>
          <w:b/>
        </w:rPr>
        <w:t>сварочной продукции</w:t>
      </w:r>
      <w:r w:rsidR="00D449CA" w:rsidRPr="00D449CA">
        <w:rPr>
          <w:b/>
        </w:rPr>
        <w:t xml:space="preserve"> для нужд филиала ОАО</w:t>
      </w:r>
      <w:r w:rsidR="00644C6D">
        <w:rPr>
          <w:b/>
        </w:rPr>
        <w:t> </w:t>
      </w:r>
      <w:r w:rsidR="00D449CA" w:rsidRPr="00D449CA">
        <w:rPr>
          <w:b/>
        </w:rPr>
        <w:t>«ТрансКонтейнер» на Октябрьской железной дороге в 2014</w:t>
      </w:r>
      <w:r w:rsidR="00644C6D">
        <w:rPr>
          <w:b/>
        </w:rPr>
        <w:t>-2017гг.</w:t>
      </w:r>
      <w:r w:rsidR="00D449CA" w:rsidRPr="00D449CA">
        <w:rPr>
          <w:b/>
        </w:rPr>
        <w:t xml:space="preserve"> </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lastRenderedPageBreak/>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lastRenderedPageBreak/>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B99" w:rsidRPr="001E5905" w:rsidRDefault="001E5905" w:rsidP="000954FB">
      <w:pPr>
        <w:pStyle w:val="33"/>
        <w:suppressAutoHyphens/>
        <w:spacing w:after="0"/>
        <w:jc w:val="right"/>
        <w:rPr>
          <w:sz w:val="28"/>
          <w:szCs w:val="28"/>
        </w:rPr>
      </w:pPr>
      <w:r>
        <w:rPr>
          <w:rFonts w:eastAsia="MS Mincho"/>
          <w:sz w:val="28"/>
          <w:szCs w:val="28"/>
        </w:rPr>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jc w:val="center"/>
        <w:rPr>
          <w:sz w:val="28"/>
          <w:szCs w:val="28"/>
        </w:rPr>
      </w:pP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973B99" w:rsidRDefault="00973B99" w:rsidP="000954FB">
      <w:pPr>
        <w:pStyle w:val="afa"/>
        <w:jc w:val="center"/>
        <w:rPr>
          <w:b/>
          <w:bCs/>
          <w:sz w:val="28"/>
          <w:szCs w:val="28"/>
        </w:rPr>
      </w:pPr>
      <w:r w:rsidRPr="000802B7">
        <w:rPr>
          <w:b/>
          <w:bCs/>
          <w:sz w:val="28"/>
          <w:szCs w:val="28"/>
        </w:rPr>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8129B2" w:rsidRDefault="008129B2"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50F27" w:rsidRPr="00D50F27" w:rsidRDefault="00D50F27" w:rsidP="00D50F27">
      <w:pPr>
        <w:pStyle w:val="3"/>
        <w:spacing w:before="0" w:after="0"/>
        <w:jc w:val="center"/>
        <w:rPr>
          <w:rFonts w:ascii="Times New Roman" w:hAnsi="Times New Roman" w:cs="Times New Roman"/>
          <w:sz w:val="28"/>
          <w:szCs w:val="28"/>
        </w:rPr>
      </w:pPr>
      <w:r w:rsidRPr="00D50F27">
        <w:rPr>
          <w:rFonts w:ascii="Times New Roman" w:hAnsi="Times New Roman" w:cs="Times New Roman"/>
          <w:sz w:val="28"/>
          <w:szCs w:val="28"/>
        </w:rPr>
        <w:t>Финансово-коммерческое предложение на поставку сварочно</w:t>
      </w:r>
      <w:r>
        <w:rPr>
          <w:rFonts w:ascii="Times New Roman" w:hAnsi="Times New Roman" w:cs="Times New Roman"/>
          <w:sz w:val="28"/>
          <w:szCs w:val="28"/>
        </w:rPr>
        <w:t>й</w:t>
      </w:r>
      <w:r w:rsidRPr="00D50F27">
        <w:rPr>
          <w:rFonts w:ascii="Times New Roman" w:hAnsi="Times New Roman" w:cs="Times New Roman"/>
          <w:sz w:val="28"/>
          <w:szCs w:val="28"/>
        </w:rPr>
        <w:t xml:space="preserve"> </w:t>
      </w:r>
    </w:p>
    <w:p w:rsidR="00D50F27" w:rsidRPr="008129B2" w:rsidRDefault="00D50F27" w:rsidP="00D50F27">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продукции</w:t>
      </w:r>
    </w:p>
    <w:p w:rsidR="00D50F27" w:rsidRPr="002B1C65" w:rsidRDefault="00D50F27" w:rsidP="00D50F27">
      <w:pPr>
        <w:rPr>
          <w:b/>
          <w:bCs/>
          <w:sz w:val="28"/>
          <w:szCs w:val="28"/>
        </w:rPr>
      </w:pPr>
      <w:r w:rsidRPr="002B1C65">
        <w:rPr>
          <w:b/>
          <w:bCs/>
          <w:sz w:val="28"/>
          <w:szCs w:val="28"/>
        </w:rPr>
        <w:t xml:space="preserve"> «____» ___________ 201_ г.  </w:t>
      </w:r>
      <w:r w:rsidR="008129B2">
        <w:rPr>
          <w:b/>
          <w:bCs/>
          <w:sz w:val="28"/>
          <w:szCs w:val="28"/>
        </w:rPr>
        <w:t xml:space="preserve">     </w:t>
      </w:r>
      <w:r w:rsidRPr="002B1C65">
        <w:rPr>
          <w:b/>
          <w:bCs/>
          <w:sz w:val="28"/>
          <w:szCs w:val="28"/>
        </w:rPr>
        <w:t>Открытый конкурс № ОК/</w:t>
      </w:r>
      <w:r w:rsidR="00644C6D">
        <w:rPr>
          <w:b/>
          <w:bCs/>
          <w:sz w:val="28"/>
          <w:szCs w:val="28"/>
        </w:rPr>
        <w:t>038/НКПОКТ/0039</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7"/>
        <w:gridCol w:w="2477"/>
        <w:gridCol w:w="553"/>
        <w:gridCol w:w="899"/>
        <w:gridCol w:w="1198"/>
        <w:gridCol w:w="1200"/>
        <w:gridCol w:w="55"/>
        <w:gridCol w:w="1138"/>
        <w:gridCol w:w="958"/>
        <w:gridCol w:w="1261"/>
      </w:tblGrid>
      <w:tr w:rsidR="00423818" w:rsidRPr="00644C6D" w:rsidTr="00423818">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1210"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0"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439"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Сроки (периоды) поставки</w:t>
            </w:r>
            <w:r w:rsidR="00644C6D">
              <w:rPr>
                <w:sz w:val="20"/>
                <w:szCs w:val="20"/>
              </w:rPr>
              <w:t xml:space="preserve"> партии</w:t>
            </w:r>
            <w:r w:rsidRPr="00644C6D">
              <w:rPr>
                <w:sz w:val="20"/>
                <w:szCs w:val="20"/>
              </w:rPr>
              <w:t xml:space="preserve">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p>
        </w:tc>
        <w:tc>
          <w:tcPr>
            <w:tcW w:w="616"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644C6D"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644C6D" w:rsidRPr="00644C6D" w:rsidRDefault="00644C6D" w:rsidP="00B12D38">
            <w:pPr>
              <w:rPr>
                <w:sz w:val="20"/>
                <w:szCs w:val="20"/>
              </w:rPr>
            </w:pPr>
            <w:r w:rsidRPr="00644C6D">
              <w:rPr>
                <w:sz w:val="20"/>
                <w:szCs w:val="20"/>
              </w:rPr>
              <w:t>1.</w:t>
            </w:r>
          </w:p>
        </w:tc>
        <w:tc>
          <w:tcPr>
            <w:tcW w:w="1210" w:type="pct"/>
            <w:tcBorders>
              <w:top w:val="nil"/>
              <w:left w:val="nil"/>
              <w:bottom w:val="single" w:sz="4" w:space="0" w:color="auto"/>
              <w:right w:val="single" w:sz="4" w:space="0" w:color="auto"/>
            </w:tcBorders>
            <w:vAlign w:val="center"/>
          </w:tcPr>
          <w:p w:rsidR="00644C6D" w:rsidRPr="00E4170A" w:rsidRDefault="00644C6D" w:rsidP="00296D20">
            <w:pPr>
              <w:pStyle w:val="25"/>
              <w:suppressAutoHyphens/>
              <w:ind w:left="0"/>
              <w:rPr>
                <w:noProof/>
                <w:color w:val="000000" w:themeColor="text1"/>
                <w:sz w:val="20"/>
                <w:szCs w:val="20"/>
                <w:lang w:val="ru-RU" w:eastAsia="ar-SA"/>
              </w:rPr>
            </w:pPr>
            <w:r w:rsidRPr="008C53E2">
              <w:rPr>
                <w:noProof/>
                <w:color w:val="000000" w:themeColor="text1"/>
                <w:sz w:val="20"/>
                <w:szCs w:val="20"/>
                <w:lang w:val="ru-RU" w:eastAsia="ar-SA"/>
              </w:rPr>
              <w:t xml:space="preserve">Электроды АНО и УОНИ </w:t>
            </w:r>
            <w:r w:rsidRPr="00644C6D">
              <w:rPr>
                <w:noProof/>
                <w:color w:val="000000" w:themeColor="text1"/>
                <w:sz w:val="20"/>
                <w:szCs w:val="20"/>
                <w:lang w:val="en-US" w:eastAsia="ar-SA"/>
              </w:rPr>
              <w:t>d</w:t>
            </w:r>
            <w:r w:rsidRPr="008C53E2">
              <w:rPr>
                <w:noProof/>
                <w:color w:val="000000" w:themeColor="text1"/>
                <w:sz w:val="20"/>
                <w:szCs w:val="20"/>
                <w:lang w:val="ru-RU" w:eastAsia="ar-SA"/>
              </w:rPr>
              <w:t xml:space="preserve"> 3 мм</w:t>
            </w:r>
          </w:p>
        </w:tc>
        <w:tc>
          <w:tcPr>
            <w:tcW w:w="270" w:type="pct"/>
            <w:tcBorders>
              <w:top w:val="nil"/>
              <w:left w:val="nil"/>
              <w:bottom w:val="single" w:sz="4" w:space="0" w:color="auto"/>
              <w:right w:val="single" w:sz="4" w:space="0" w:color="auto"/>
            </w:tcBorders>
            <w:vAlign w:val="center"/>
          </w:tcPr>
          <w:p w:rsidR="00644C6D" w:rsidRPr="00E4170A" w:rsidRDefault="00644C6D" w:rsidP="008129B2">
            <w:pPr>
              <w:pStyle w:val="25"/>
              <w:suppressAutoHyphens/>
              <w:ind w:left="0"/>
              <w:jc w:val="center"/>
              <w:rPr>
                <w:noProof/>
                <w:sz w:val="20"/>
                <w:szCs w:val="20"/>
                <w:lang w:val="ru-RU" w:eastAsia="ru-RU"/>
              </w:rPr>
            </w:pPr>
            <w:r w:rsidRPr="008C53E2">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644C6D" w:rsidRPr="00E4170A" w:rsidRDefault="00644C6D" w:rsidP="008129B2">
            <w:pPr>
              <w:pStyle w:val="25"/>
              <w:suppressAutoHyphens/>
              <w:ind w:left="0"/>
              <w:jc w:val="center"/>
              <w:rPr>
                <w:noProof/>
                <w:sz w:val="20"/>
                <w:szCs w:val="20"/>
                <w:lang w:val="ru-RU" w:eastAsia="ru-RU"/>
              </w:rPr>
            </w:pPr>
            <w:r w:rsidRPr="008C53E2">
              <w:rPr>
                <w:noProof/>
                <w:sz w:val="20"/>
                <w:szCs w:val="20"/>
                <w:lang w:val="ru-RU" w:eastAsia="ru-RU"/>
              </w:rPr>
              <w:t>13350</w:t>
            </w:r>
          </w:p>
        </w:tc>
        <w:tc>
          <w:tcPr>
            <w:tcW w:w="585" w:type="pct"/>
            <w:tcBorders>
              <w:top w:val="single" w:sz="4" w:space="0" w:color="auto"/>
              <w:left w:val="nil"/>
              <w:bottom w:val="single" w:sz="4" w:space="0" w:color="auto"/>
              <w:right w:val="single" w:sz="4" w:space="0" w:color="auto"/>
            </w:tcBorders>
            <w:vAlign w:val="center"/>
          </w:tcPr>
          <w:p w:rsidR="00644C6D" w:rsidRPr="00644C6D" w:rsidRDefault="00644C6D"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44C6D" w:rsidRPr="00644C6D" w:rsidRDefault="00644C6D" w:rsidP="008129B2">
            <w:pPr>
              <w:jc w:val="center"/>
              <w:rPr>
                <w:sz w:val="20"/>
                <w:szCs w:val="20"/>
              </w:rPr>
            </w:pPr>
          </w:p>
        </w:tc>
      </w:tr>
      <w:tr w:rsidR="00644C6D"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644C6D" w:rsidRPr="00644C6D" w:rsidRDefault="00644C6D" w:rsidP="00B12D38">
            <w:pPr>
              <w:rPr>
                <w:sz w:val="20"/>
                <w:szCs w:val="20"/>
              </w:rPr>
            </w:pPr>
            <w:r w:rsidRPr="00644C6D">
              <w:rPr>
                <w:sz w:val="20"/>
                <w:szCs w:val="20"/>
              </w:rPr>
              <w:t>2.</w:t>
            </w:r>
          </w:p>
        </w:tc>
        <w:tc>
          <w:tcPr>
            <w:tcW w:w="1210" w:type="pct"/>
            <w:tcBorders>
              <w:top w:val="nil"/>
              <w:left w:val="nil"/>
              <w:bottom w:val="single" w:sz="4" w:space="0" w:color="auto"/>
              <w:right w:val="single" w:sz="4" w:space="0" w:color="auto"/>
            </w:tcBorders>
            <w:vAlign w:val="center"/>
          </w:tcPr>
          <w:p w:rsidR="00644C6D" w:rsidRPr="00E4170A" w:rsidRDefault="00644C6D" w:rsidP="00296D20">
            <w:pPr>
              <w:pStyle w:val="25"/>
              <w:suppressAutoHyphens/>
              <w:ind w:left="0"/>
              <w:rPr>
                <w:noProof/>
                <w:color w:val="000000" w:themeColor="text1"/>
                <w:sz w:val="20"/>
                <w:szCs w:val="20"/>
                <w:lang w:val="ru-RU" w:eastAsia="ar-SA"/>
              </w:rPr>
            </w:pPr>
            <w:r w:rsidRPr="008C53E2">
              <w:rPr>
                <w:noProof/>
                <w:color w:val="000000" w:themeColor="text1"/>
                <w:sz w:val="20"/>
                <w:szCs w:val="20"/>
                <w:lang w:val="ru-RU" w:eastAsia="ar-SA"/>
              </w:rPr>
              <w:t xml:space="preserve">Электроды АНО и УОНИ </w:t>
            </w:r>
            <w:r w:rsidRPr="00644C6D">
              <w:rPr>
                <w:noProof/>
                <w:color w:val="000000" w:themeColor="text1"/>
                <w:sz w:val="20"/>
                <w:szCs w:val="20"/>
                <w:lang w:val="en-US" w:eastAsia="ar-SA"/>
              </w:rPr>
              <w:t>d</w:t>
            </w:r>
            <w:r w:rsidRPr="008C53E2">
              <w:rPr>
                <w:noProof/>
                <w:color w:val="000000" w:themeColor="text1"/>
                <w:sz w:val="20"/>
                <w:szCs w:val="20"/>
                <w:lang w:val="ru-RU" w:eastAsia="ar-SA"/>
              </w:rPr>
              <w:t xml:space="preserve"> 4 мм</w:t>
            </w:r>
          </w:p>
        </w:tc>
        <w:tc>
          <w:tcPr>
            <w:tcW w:w="270" w:type="pct"/>
            <w:tcBorders>
              <w:top w:val="nil"/>
              <w:left w:val="nil"/>
              <w:bottom w:val="single" w:sz="4" w:space="0" w:color="auto"/>
              <w:right w:val="single" w:sz="4" w:space="0" w:color="auto"/>
            </w:tcBorders>
            <w:vAlign w:val="center"/>
          </w:tcPr>
          <w:p w:rsidR="00644C6D" w:rsidRPr="00E4170A" w:rsidRDefault="00644C6D" w:rsidP="008129B2">
            <w:pPr>
              <w:pStyle w:val="25"/>
              <w:suppressAutoHyphens/>
              <w:ind w:left="0"/>
              <w:jc w:val="center"/>
              <w:rPr>
                <w:noProof/>
                <w:sz w:val="20"/>
                <w:szCs w:val="20"/>
                <w:lang w:val="ru-RU" w:eastAsia="ru-RU"/>
              </w:rPr>
            </w:pPr>
            <w:r w:rsidRPr="008C53E2">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644C6D"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7250</w:t>
            </w:r>
          </w:p>
        </w:tc>
        <w:tc>
          <w:tcPr>
            <w:tcW w:w="585" w:type="pct"/>
            <w:tcBorders>
              <w:top w:val="single" w:sz="4" w:space="0" w:color="auto"/>
              <w:left w:val="nil"/>
              <w:bottom w:val="single" w:sz="4" w:space="0" w:color="auto"/>
              <w:right w:val="single" w:sz="4" w:space="0" w:color="auto"/>
            </w:tcBorders>
            <w:vAlign w:val="center"/>
          </w:tcPr>
          <w:p w:rsidR="00644C6D" w:rsidRPr="00644C6D" w:rsidRDefault="00644C6D"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44C6D" w:rsidRPr="00644C6D" w:rsidRDefault="00644C6D" w:rsidP="008129B2">
            <w:pPr>
              <w:jc w:val="center"/>
              <w:rPr>
                <w:sz w:val="20"/>
                <w:szCs w:val="20"/>
              </w:rPr>
            </w:pPr>
          </w:p>
        </w:tc>
      </w:tr>
      <w:tr w:rsidR="00644C6D"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644C6D" w:rsidRPr="00644C6D" w:rsidRDefault="00644C6D" w:rsidP="00B12D38">
            <w:pPr>
              <w:rPr>
                <w:sz w:val="20"/>
                <w:szCs w:val="20"/>
              </w:rPr>
            </w:pPr>
            <w:r w:rsidRPr="00644C6D">
              <w:rPr>
                <w:sz w:val="20"/>
                <w:szCs w:val="20"/>
              </w:rPr>
              <w:t>3.</w:t>
            </w:r>
          </w:p>
        </w:tc>
        <w:tc>
          <w:tcPr>
            <w:tcW w:w="1210" w:type="pct"/>
            <w:tcBorders>
              <w:top w:val="nil"/>
              <w:left w:val="nil"/>
              <w:bottom w:val="single" w:sz="4" w:space="0" w:color="auto"/>
              <w:right w:val="single" w:sz="4" w:space="0" w:color="auto"/>
            </w:tcBorders>
            <w:vAlign w:val="center"/>
          </w:tcPr>
          <w:p w:rsidR="00644C6D" w:rsidRPr="00E4170A" w:rsidRDefault="00644C6D" w:rsidP="00296D20">
            <w:pPr>
              <w:pStyle w:val="25"/>
              <w:suppressAutoHyphens/>
              <w:ind w:left="0"/>
              <w:rPr>
                <w:noProof/>
                <w:color w:val="000000" w:themeColor="text1"/>
                <w:sz w:val="20"/>
                <w:szCs w:val="20"/>
                <w:lang w:val="ru-RU" w:eastAsia="ar-SA"/>
              </w:rPr>
            </w:pPr>
            <w:r w:rsidRPr="008C53E2">
              <w:rPr>
                <w:noProof/>
                <w:color w:val="000000" w:themeColor="text1"/>
                <w:sz w:val="20"/>
                <w:szCs w:val="20"/>
                <w:lang w:val="ru-RU" w:eastAsia="ar-SA"/>
              </w:rPr>
              <w:t xml:space="preserve">Проволока сварочная металлическая омедненная </w:t>
            </w:r>
            <w:r w:rsidRPr="00644C6D">
              <w:rPr>
                <w:noProof/>
                <w:color w:val="000000" w:themeColor="text1"/>
                <w:sz w:val="20"/>
                <w:szCs w:val="20"/>
                <w:lang w:val="en-US" w:eastAsia="ar-SA"/>
              </w:rPr>
              <w:t>d</w:t>
            </w:r>
            <w:r w:rsidR="00545C23" w:rsidRPr="008C53E2">
              <w:rPr>
                <w:noProof/>
                <w:color w:val="000000" w:themeColor="text1"/>
                <w:sz w:val="20"/>
                <w:szCs w:val="20"/>
                <w:lang w:val="ru-RU" w:eastAsia="ar-SA"/>
              </w:rPr>
              <w:t xml:space="preserve"> </w:t>
            </w:r>
            <w:r w:rsidRPr="008C53E2">
              <w:rPr>
                <w:noProof/>
                <w:color w:val="000000" w:themeColor="text1"/>
                <w:sz w:val="20"/>
                <w:szCs w:val="20"/>
                <w:lang w:val="ru-RU" w:eastAsia="ar-SA"/>
              </w:rPr>
              <w:t>1 мм</w:t>
            </w:r>
          </w:p>
        </w:tc>
        <w:tc>
          <w:tcPr>
            <w:tcW w:w="270" w:type="pct"/>
            <w:tcBorders>
              <w:top w:val="nil"/>
              <w:left w:val="nil"/>
              <w:bottom w:val="single" w:sz="4" w:space="0" w:color="auto"/>
              <w:right w:val="single" w:sz="4" w:space="0" w:color="auto"/>
            </w:tcBorders>
            <w:vAlign w:val="center"/>
          </w:tcPr>
          <w:p w:rsidR="00644C6D" w:rsidRPr="00E4170A" w:rsidRDefault="00644C6D" w:rsidP="008129B2">
            <w:pPr>
              <w:pStyle w:val="25"/>
              <w:suppressAutoHyphens/>
              <w:ind w:left="0"/>
              <w:jc w:val="center"/>
              <w:rPr>
                <w:noProof/>
                <w:sz w:val="20"/>
                <w:szCs w:val="20"/>
                <w:lang w:val="ru-RU" w:eastAsia="ru-RU"/>
              </w:rPr>
            </w:pPr>
            <w:r w:rsidRPr="008C53E2">
              <w:rPr>
                <w:noProof/>
                <w:sz w:val="20"/>
                <w:szCs w:val="20"/>
                <w:lang w:val="ru-RU" w:eastAsia="ru-RU"/>
              </w:rPr>
              <w:t>кг</w:t>
            </w:r>
          </w:p>
        </w:tc>
        <w:tc>
          <w:tcPr>
            <w:tcW w:w="439" w:type="pct"/>
            <w:tcBorders>
              <w:top w:val="single" w:sz="4" w:space="0" w:color="auto"/>
              <w:left w:val="nil"/>
              <w:bottom w:val="single" w:sz="4" w:space="0" w:color="auto"/>
              <w:right w:val="single" w:sz="4" w:space="0" w:color="auto"/>
            </w:tcBorders>
            <w:vAlign w:val="center"/>
          </w:tcPr>
          <w:p w:rsidR="00644C6D"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4550</w:t>
            </w:r>
          </w:p>
        </w:tc>
        <w:tc>
          <w:tcPr>
            <w:tcW w:w="585" w:type="pct"/>
            <w:tcBorders>
              <w:top w:val="single" w:sz="4" w:space="0" w:color="auto"/>
              <w:left w:val="nil"/>
              <w:bottom w:val="single" w:sz="4" w:space="0" w:color="auto"/>
              <w:right w:val="single" w:sz="4" w:space="0" w:color="auto"/>
            </w:tcBorders>
            <w:vAlign w:val="center"/>
          </w:tcPr>
          <w:p w:rsidR="00644C6D" w:rsidRPr="00644C6D" w:rsidRDefault="00644C6D"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44C6D" w:rsidRPr="00644C6D" w:rsidRDefault="00644C6D" w:rsidP="008129B2">
            <w:pPr>
              <w:jc w:val="center"/>
              <w:rPr>
                <w:sz w:val="20"/>
                <w:szCs w:val="20"/>
              </w:rPr>
            </w:pPr>
          </w:p>
        </w:tc>
      </w:tr>
      <w:tr w:rsidR="00644C6D" w:rsidRPr="00644C6D" w:rsidTr="00296D20">
        <w:trPr>
          <w:trHeight w:val="315"/>
        </w:trPr>
        <w:tc>
          <w:tcPr>
            <w:tcW w:w="243" w:type="pct"/>
            <w:tcBorders>
              <w:top w:val="nil"/>
              <w:left w:val="single" w:sz="4" w:space="0" w:color="auto"/>
              <w:bottom w:val="single" w:sz="4" w:space="0" w:color="auto"/>
              <w:right w:val="single" w:sz="4" w:space="0" w:color="auto"/>
            </w:tcBorders>
            <w:noWrap/>
            <w:vAlign w:val="center"/>
          </w:tcPr>
          <w:p w:rsidR="00644C6D" w:rsidRPr="00644C6D" w:rsidRDefault="00644C6D" w:rsidP="00B12D38">
            <w:pPr>
              <w:rPr>
                <w:sz w:val="20"/>
                <w:szCs w:val="20"/>
              </w:rPr>
            </w:pPr>
            <w:r w:rsidRPr="00644C6D">
              <w:rPr>
                <w:sz w:val="20"/>
                <w:szCs w:val="20"/>
              </w:rPr>
              <w:t>4.</w:t>
            </w:r>
          </w:p>
        </w:tc>
        <w:tc>
          <w:tcPr>
            <w:tcW w:w="1210" w:type="pct"/>
            <w:tcBorders>
              <w:top w:val="nil"/>
              <w:left w:val="nil"/>
              <w:bottom w:val="single" w:sz="4" w:space="0" w:color="auto"/>
              <w:right w:val="single" w:sz="4" w:space="0" w:color="auto"/>
            </w:tcBorders>
            <w:vAlign w:val="center"/>
          </w:tcPr>
          <w:p w:rsidR="00644C6D" w:rsidRPr="00644C6D" w:rsidRDefault="00644C6D" w:rsidP="00644C6D">
            <w:pPr>
              <w:suppressAutoHyphens w:val="0"/>
              <w:rPr>
                <w:noProof/>
                <w:sz w:val="20"/>
                <w:szCs w:val="20"/>
                <w:lang w:eastAsia="ru-RU"/>
              </w:rPr>
            </w:pPr>
            <w:r w:rsidRPr="00644C6D">
              <w:rPr>
                <w:noProof/>
                <w:sz w:val="20"/>
                <w:szCs w:val="20"/>
                <w:lang w:eastAsia="ru-RU"/>
              </w:rPr>
              <w:t xml:space="preserve">Газ углекислотный технический в баллонах по 40 литров </w:t>
            </w:r>
          </w:p>
        </w:tc>
        <w:tc>
          <w:tcPr>
            <w:tcW w:w="270" w:type="pct"/>
            <w:tcBorders>
              <w:top w:val="nil"/>
              <w:left w:val="nil"/>
              <w:bottom w:val="single" w:sz="4" w:space="0" w:color="auto"/>
              <w:right w:val="single" w:sz="4" w:space="0" w:color="auto"/>
            </w:tcBorders>
            <w:vAlign w:val="center"/>
          </w:tcPr>
          <w:p w:rsidR="00644C6D"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w:t>
            </w:r>
            <w:r w:rsidR="00644C6D" w:rsidRPr="008C53E2">
              <w:rPr>
                <w:noProof/>
                <w:sz w:val="20"/>
                <w:szCs w:val="20"/>
                <w:lang w:val="ru-RU" w:eastAsia="ru-RU"/>
              </w:rPr>
              <w:t>т</w:t>
            </w:r>
          </w:p>
        </w:tc>
        <w:tc>
          <w:tcPr>
            <w:tcW w:w="439" w:type="pct"/>
            <w:tcBorders>
              <w:top w:val="single" w:sz="4" w:space="0" w:color="auto"/>
              <w:left w:val="nil"/>
              <w:bottom w:val="single" w:sz="4" w:space="0" w:color="auto"/>
              <w:right w:val="single" w:sz="4" w:space="0" w:color="auto"/>
            </w:tcBorders>
            <w:vAlign w:val="center"/>
          </w:tcPr>
          <w:p w:rsidR="00644C6D"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255</w:t>
            </w:r>
          </w:p>
        </w:tc>
        <w:tc>
          <w:tcPr>
            <w:tcW w:w="585" w:type="pct"/>
            <w:tcBorders>
              <w:top w:val="single" w:sz="4" w:space="0" w:color="auto"/>
              <w:left w:val="nil"/>
              <w:bottom w:val="single" w:sz="4" w:space="0" w:color="auto"/>
              <w:right w:val="single" w:sz="4" w:space="0" w:color="auto"/>
            </w:tcBorders>
            <w:vAlign w:val="center"/>
          </w:tcPr>
          <w:p w:rsidR="00644C6D" w:rsidRPr="00644C6D" w:rsidRDefault="00644C6D"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44C6D" w:rsidRPr="00644C6D" w:rsidRDefault="00644C6D"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44C6D" w:rsidRPr="00644C6D" w:rsidRDefault="00644C6D" w:rsidP="008129B2">
            <w:pPr>
              <w:jc w:val="center"/>
              <w:rPr>
                <w:sz w:val="20"/>
                <w:szCs w:val="20"/>
              </w:rPr>
            </w:pPr>
          </w:p>
        </w:tc>
      </w:tr>
      <w:tr w:rsidR="00545C23" w:rsidRPr="00644C6D" w:rsidTr="00545C23">
        <w:trPr>
          <w:trHeight w:val="315"/>
        </w:trPr>
        <w:tc>
          <w:tcPr>
            <w:tcW w:w="5000" w:type="pct"/>
            <w:gridSpan w:val="10"/>
            <w:tcBorders>
              <w:top w:val="nil"/>
              <w:left w:val="single" w:sz="4" w:space="0" w:color="auto"/>
              <w:bottom w:val="single" w:sz="4" w:space="0" w:color="auto"/>
              <w:right w:val="single" w:sz="4" w:space="0" w:color="auto"/>
            </w:tcBorders>
            <w:noWrap/>
            <w:vAlign w:val="center"/>
          </w:tcPr>
          <w:p w:rsidR="00545C23" w:rsidRPr="00545C23" w:rsidRDefault="00545C23" w:rsidP="008129B2">
            <w:pPr>
              <w:jc w:val="center"/>
              <w:rPr>
                <w:sz w:val="20"/>
                <w:szCs w:val="20"/>
              </w:rPr>
            </w:pPr>
            <w:r w:rsidRPr="00545C23">
              <w:rPr>
                <w:b/>
                <w:bCs/>
                <w:color w:val="000000"/>
                <w:sz w:val="20"/>
                <w:szCs w:val="20"/>
              </w:rPr>
              <w:t>Сменные части для Spectrum-875 Auto-Line</w:t>
            </w: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5.</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300491 RTI Фильтр-влагопоглотитель магистральный, kit</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18</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6.</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212771 RTI Сменный фильтрующий элемент</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40</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7.</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239086 ICE-60T Комплект расходных материалов</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8.</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253054 Упорные направляющие ролики для плазменных горелок</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4</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9.</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Газовый шланг, 15 м</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10.</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228926 Фильтр воздушный для SPECTRUM, kit</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lang w:val="en-US"/>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lang w:val="en-US"/>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lang w:val="en-US"/>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lang w:val="en-US"/>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lang w:val="en-US"/>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11.</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lang w:val="en-US"/>
              </w:rPr>
            </w:pPr>
            <w:r w:rsidRPr="00545C23">
              <w:rPr>
                <w:color w:val="000000"/>
                <w:sz w:val="20"/>
                <w:szCs w:val="20"/>
                <w:lang w:val="en-US"/>
              </w:rPr>
              <w:t>228928 ELEMENT, FILTER AIR REPLACEMENT IN-LINE</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545C23">
        <w:trPr>
          <w:trHeight w:val="315"/>
        </w:trPr>
        <w:tc>
          <w:tcPr>
            <w:tcW w:w="5000" w:type="pct"/>
            <w:gridSpan w:val="10"/>
            <w:tcBorders>
              <w:top w:val="nil"/>
              <w:left w:val="single" w:sz="4" w:space="0" w:color="auto"/>
              <w:bottom w:val="single" w:sz="4" w:space="0" w:color="auto"/>
              <w:right w:val="single" w:sz="4" w:space="0" w:color="auto"/>
            </w:tcBorders>
            <w:noWrap/>
            <w:vAlign w:val="center"/>
          </w:tcPr>
          <w:p w:rsidR="00545C23" w:rsidRPr="00545C23" w:rsidRDefault="00545C23" w:rsidP="008129B2">
            <w:pPr>
              <w:jc w:val="center"/>
              <w:rPr>
                <w:sz w:val="20"/>
                <w:szCs w:val="20"/>
              </w:rPr>
            </w:pPr>
            <w:r w:rsidRPr="00545C23">
              <w:rPr>
                <w:b/>
                <w:bCs/>
                <w:color w:val="000000"/>
                <w:sz w:val="20"/>
                <w:szCs w:val="20"/>
              </w:rPr>
              <w:t>Сменные части к комплекту для полуавтоматической сварки</w:t>
            </w: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12.</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164902 Адаптер для подключения евро горелки</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13.</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190300  Комплект роликов 0.035"/0.045"  V-GR</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компл</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14.</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053696 ролик подающий 0.040"  V-GR</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15.</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 xml:space="preserve">221030 направляющая </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lastRenderedPageBreak/>
              <w:t>16.</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242208010 Удлинительный кабель 24 В переменного тока, 10 футов</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4</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17.</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242208025 Удлинительный кабель 24 В переменного тока, 25 футов</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4</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18.</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242208030 Удлинительный кабель 24 В переменного тока, 30 футов</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2</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19.</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Кабель сварочный прямой 10м с электрододержателем на 300А</w:t>
            </w:r>
          </w:p>
        </w:tc>
        <w:tc>
          <w:tcPr>
            <w:tcW w:w="270" w:type="pct"/>
            <w:tcBorders>
              <w:top w:val="nil"/>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20.</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Кабель сварочный обратный 5 м с зажимом</w:t>
            </w:r>
          </w:p>
        </w:tc>
        <w:tc>
          <w:tcPr>
            <w:tcW w:w="270" w:type="pct"/>
            <w:tcBorders>
              <w:top w:val="nil"/>
              <w:left w:val="nil"/>
              <w:bottom w:val="single" w:sz="4" w:space="0" w:color="auto"/>
              <w:right w:val="single" w:sz="4" w:space="0" w:color="auto"/>
            </w:tcBorders>
            <w:vAlign w:val="center"/>
          </w:tcPr>
          <w:p w:rsidR="00545C23" w:rsidRPr="00E4170A" w:rsidRDefault="00545C23"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423818">
        <w:trPr>
          <w:trHeight w:val="315"/>
        </w:trPr>
        <w:tc>
          <w:tcPr>
            <w:tcW w:w="243" w:type="pct"/>
            <w:tcBorders>
              <w:top w:val="nil"/>
              <w:left w:val="single" w:sz="4" w:space="0" w:color="auto"/>
              <w:bottom w:val="single" w:sz="4" w:space="0" w:color="auto"/>
              <w:right w:val="single" w:sz="4" w:space="0" w:color="auto"/>
            </w:tcBorders>
            <w:noWrap/>
            <w:vAlign w:val="center"/>
          </w:tcPr>
          <w:p w:rsidR="00545C23" w:rsidRPr="00644C6D" w:rsidRDefault="00545C23" w:rsidP="00B12D38">
            <w:pPr>
              <w:rPr>
                <w:sz w:val="20"/>
                <w:szCs w:val="20"/>
              </w:rPr>
            </w:pPr>
            <w:r w:rsidRPr="00644C6D">
              <w:rPr>
                <w:sz w:val="20"/>
                <w:szCs w:val="20"/>
              </w:rPr>
              <w:t>21.</w:t>
            </w:r>
          </w:p>
        </w:tc>
        <w:tc>
          <w:tcPr>
            <w:tcW w:w="1210" w:type="pct"/>
            <w:tcBorders>
              <w:top w:val="nil"/>
              <w:left w:val="nil"/>
              <w:bottom w:val="single" w:sz="4" w:space="0" w:color="auto"/>
              <w:right w:val="single" w:sz="4" w:space="0" w:color="auto"/>
            </w:tcBorders>
          </w:tcPr>
          <w:p w:rsidR="00545C23" w:rsidRPr="00545C23" w:rsidRDefault="00545C23" w:rsidP="00296D20">
            <w:pPr>
              <w:rPr>
                <w:color w:val="000000"/>
                <w:sz w:val="20"/>
                <w:szCs w:val="20"/>
              </w:rPr>
            </w:pPr>
            <w:r w:rsidRPr="00545C23">
              <w:rPr>
                <w:color w:val="000000"/>
                <w:sz w:val="20"/>
                <w:szCs w:val="20"/>
              </w:rPr>
              <w:t>Кабель сварочный прямой 15 м</w:t>
            </w:r>
          </w:p>
        </w:tc>
        <w:tc>
          <w:tcPr>
            <w:tcW w:w="270" w:type="pct"/>
            <w:tcBorders>
              <w:top w:val="nil"/>
              <w:left w:val="nil"/>
              <w:bottom w:val="single" w:sz="4" w:space="0" w:color="auto"/>
              <w:right w:val="single" w:sz="4" w:space="0" w:color="auto"/>
            </w:tcBorders>
            <w:vAlign w:val="center"/>
          </w:tcPr>
          <w:p w:rsidR="00545C23" w:rsidRPr="00E4170A" w:rsidRDefault="00545C23"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545C23" w:rsidRPr="00E4170A" w:rsidRDefault="00545C23" w:rsidP="008129B2">
            <w:pPr>
              <w:pStyle w:val="25"/>
              <w:suppressAutoHyphens/>
              <w:ind w:left="0"/>
              <w:jc w:val="center"/>
              <w:rPr>
                <w:noProof/>
                <w:sz w:val="20"/>
                <w:szCs w:val="20"/>
                <w:lang w:val="ru-RU" w:eastAsia="ru-RU"/>
              </w:rPr>
            </w:pPr>
            <w:r w:rsidRPr="008C53E2">
              <w:rPr>
                <w:noProof/>
                <w:sz w:val="20"/>
                <w:szCs w:val="20"/>
                <w:lang w:val="ru-RU" w:eastAsia="ru-RU"/>
              </w:rPr>
              <w:t>16</w:t>
            </w:r>
          </w:p>
        </w:tc>
        <w:tc>
          <w:tcPr>
            <w:tcW w:w="585" w:type="pct"/>
            <w:tcBorders>
              <w:top w:val="single" w:sz="4" w:space="0" w:color="auto"/>
              <w:left w:val="nil"/>
              <w:bottom w:val="single" w:sz="4" w:space="0" w:color="auto"/>
              <w:right w:val="single" w:sz="4" w:space="0" w:color="auto"/>
            </w:tcBorders>
            <w:vAlign w:val="center"/>
          </w:tcPr>
          <w:p w:rsidR="00545C23" w:rsidRPr="00644C6D" w:rsidRDefault="00545C23"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545C23" w:rsidRPr="00644C6D" w:rsidRDefault="00545C23"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545C23" w:rsidRPr="00644C6D" w:rsidRDefault="00545C23" w:rsidP="008129B2">
            <w:pPr>
              <w:jc w:val="center"/>
              <w:rPr>
                <w:sz w:val="20"/>
                <w:szCs w:val="20"/>
              </w:rPr>
            </w:pPr>
          </w:p>
        </w:tc>
      </w:tr>
      <w:tr w:rsidR="00545C23" w:rsidRPr="00644C6D" w:rsidTr="00545C23">
        <w:trPr>
          <w:trHeight w:val="315"/>
        </w:trPr>
        <w:tc>
          <w:tcPr>
            <w:tcW w:w="5000" w:type="pct"/>
            <w:gridSpan w:val="10"/>
            <w:tcBorders>
              <w:top w:val="nil"/>
              <w:left w:val="single" w:sz="4" w:space="0" w:color="auto"/>
              <w:bottom w:val="single" w:sz="4" w:space="0" w:color="auto"/>
              <w:right w:val="single" w:sz="4" w:space="0" w:color="auto"/>
            </w:tcBorders>
            <w:noWrap/>
            <w:vAlign w:val="center"/>
          </w:tcPr>
          <w:p w:rsidR="00545C23" w:rsidRPr="00693C61" w:rsidRDefault="00693C61" w:rsidP="008129B2">
            <w:pPr>
              <w:jc w:val="center"/>
              <w:rPr>
                <w:sz w:val="20"/>
                <w:szCs w:val="20"/>
              </w:rPr>
            </w:pPr>
            <w:r w:rsidRPr="00693C61">
              <w:rPr>
                <w:b/>
                <w:bCs/>
                <w:color w:val="000000"/>
                <w:sz w:val="20"/>
                <w:szCs w:val="20"/>
              </w:rPr>
              <w:t>Сменные части к горелке Q4015</w:t>
            </w:r>
          </w:p>
        </w:tc>
      </w:tr>
      <w:tr w:rsidR="00693C61" w:rsidRPr="00644C6D"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23</w:t>
            </w:r>
            <w:r>
              <w:rPr>
                <w:sz w:val="20"/>
                <w:szCs w:val="20"/>
              </w:rPr>
              <w:t>.</w:t>
            </w:r>
          </w:p>
        </w:tc>
        <w:tc>
          <w:tcPr>
            <w:tcW w:w="1210" w:type="pct"/>
            <w:tcBorders>
              <w:top w:val="single" w:sz="4" w:space="0" w:color="auto"/>
              <w:left w:val="nil"/>
              <w:bottom w:val="single" w:sz="4" w:space="0" w:color="auto"/>
              <w:right w:val="single" w:sz="4" w:space="0" w:color="auto"/>
            </w:tcBorders>
          </w:tcPr>
          <w:p w:rsidR="00693C61" w:rsidRPr="00693C61" w:rsidRDefault="00693C61" w:rsidP="00296D20">
            <w:pPr>
              <w:rPr>
                <w:color w:val="000000"/>
                <w:sz w:val="20"/>
                <w:szCs w:val="20"/>
              </w:rPr>
            </w:pPr>
            <w:r w:rsidRPr="00693C61">
              <w:rPr>
                <w:color w:val="000000"/>
                <w:sz w:val="20"/>
                <w:szCs w:val="20"/>
              </w:rPr>
              <w:t>Q4015AE8EM</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24.</w:t>
            </w:r>
          </w:p>
        </w:tc>
        <w:tc>
          <w:tcPr>
            <w:tcW w:w="1210" w:type="pct"/>
            <w:tcBorders>
              <w:top w:val="single" w:sz="4" w:space="0" w:color="auto"/>
              <w:left w:val="nil"/>
              <w:bottom w:val="single" w:sz="4" w:space="0" w:color="auto"/>
              <w:right w:val="single" w:sz="4" w:space="0" w:color="auto"/>
            </w:tcBorders>
          </w:tcPr>
          <w:p w:rsidR="00693C61" w:rsidRPr="00693C61" w:rsidRDefault="00693C61" w:rsidP="00296D20">
            <w:pPr>
              <w:rPr>
                <w:color w:val="000000"/>
                <w:sz w:val="20"/>
                <w:szCs w:val="20"/>
              </w:rPr>
            </w:pPr>
            <w:r w:rsidRPr="00693C61">
              <w:rPr>
                <w:color w:val="000000"/>
                <w:sz w:val="20"/>
                <w:szCs w:val="20"/>
              </w:rPr>
              <w:t>N-5818C сопло</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40</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25.</w:t>
            </w:r>
          </w:p>
        </w:tc>
        <w:tc>
          <w:tcPr>
            <w:tcW w:w="1210" w:type="pct"/>
            <w:tcBorders>
              <w:top w:val="single" w:sz="4" w:space="0" w:color="auto"/>
              <w:left w:val="nil"/>
              <w:bottom w:val="single" w:sz="4" w:space="0" w:color="auto"/>
              <w:right w:val="single" w:sz="4" w:space="0" w:color="auto"/>
            </w:tcBorders>
          </w:tcPr>
          <w:p w:rsidR="00693C61" w:rsidRPr="00693C61" w:rsidRDefault="00693C61" w:rsidP="00296D20">
            <w:pPr>
              <w:rPr>
                <w:color w:val="000000"/>
                <w:sz w:val="20"/>
                <w:szCs w:val="20"/>
              </w:rPr>
            </w:pPr>
            <w:r w:rsidRPr="00693C61">
              <w:rPr>
                <w:color w:val="000000"/>
                <w:sz w:val="20"/>
                <w:szCs w:val="20"/>
              </w:rPr>
              <w:t>Т-039 наконечник 1,0</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24</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26.</w:t>
            </w:r>
          </w:p>
        </w:tc>
        <w:tc>
          <w:tcPr>
            <w:tcW w:w="1210" w:type="pct"/>
            <w:tcBorders>
              <w:top w:val="single" w:sz="4" w:space="0" w:color="auto"/>
              <w:left w:val="nil"/>
              <w:bottom w:val="single" w:sz="4" w:space="0" w:color="auto"/>
              <w:right w:val="single" w:sz="4" w:space="0" w:color="auto"/>
            </w:tcBorders>
          </w:tcPr>
          <w:p w:rsidR="00693C61" w:rsidRPr="00693C61" w:rsidRDefault="00693C61" w:rsidP="00296D20">
            <w:pPr>
              <w:rPr>
                <w:color w:val="000000"/>
                <w:sz w:val="20"/>
                <w:szCs w:val="20"/>
              </w:rPr>
            </w:pPr>
            <w:r w:rsidRPr="00693C61">
              <w:rPr>
                <w:color w:val="000000"/>
                <w:sz w:val="20"/>
                <w:szCs w:val="20"/>
              </w:rPr>
              <w:t>D-1 диффузор</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24</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423818">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27.</w:t>
            </w:r>
          </w:p>
        </w:tc>
        <w:tc>
          <w:tcPr>
            <w:tcW w:w="1210" w:type="pct"/>
            <w:tcBorders>
              <w:top w:val="single" w:sz="4" w:space="0" w:color="auto"/>
              <w:left w:val="nil"/>
              <w:bottom w:val="single" w:sz="4" w:space="0" w:color="auto"/>
              <w:right w:val="single" w:sz="4" w:space="0" w:color="auto"/>
            </w:tcBorders>
          </w:tcPr>
          <w:p w:rsidR="00693C61" w:rsidRPr="00693C61" w:rsidRDefault="00693C61" w:rsidP="00296D20">
            <w:pPr>
              <w:rPr>
                <w:color w:val="000000"/>
                <w:sz w:val="20"/>
                <w:szCs w:val="20"/>
              </w:rPr>
            </w:pPr>
            <w:r w:rsidRPr="00693C61">
              <w:rPr>
                <w:color w:val="000000"/>
                <w:sz w:val="20"/>
                <w:szCs w:val="20"/>
              </w:rPr>
              <w:t>44115 канал</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693C61">
        <w:trPr>
          <w:trHeight w:val="315"/>
        </w:trPr>
        <w:tc>
          <w:tcPr>
            <w:tcW w:w="5000" w:type="pct"/>
            <w:gridSpan w:val="10"/>
            <w:tcBorders>
              <w:top w:val="single" w:sz="4" w:space="0" w:color="auto"/>
              <w:left w:val="single" w:sz="4" w:space="0" w:color="auto"/>
              <w:bottom w:val="single" w:sz="4" w:space="0" w:color="auto"/>
              <w:right w:val="single" w:sz="4" w:space="0" w:color="auto"/>
            </w:tcBorders>
            <w:noWrap/>
            <w:vAlign w:val="center"/>
          </w:tcPr>
          <w:p w:rsidR="00693C61" w:rsidRPr="00693C61" w:rsidRDefault="00693C61" w:rsidP="008129B2">
            <w:pPr>
              <w:jc w:val="center"/>
              <w:rPr>
                <w:sz w:val="20"/>
                <w:szCs w:val="20"/>
              </w:rPr>
            </w:pPr>
            <w:r w:rsidRPr="00693C61">
              <w:rPr>
                <w:b/>
                <w:sz w:val="20"/>
                <w:szCs w:val="20"/>
              </w:rPr>
              <w:t xml:space="preserve">Сменные части к горелке </w:t>
            </w:r>
            <w:r w:rsidRPr="00693C61">
              <w:rPr>
                <w:b/>
                <w:sz w:val="20"/>
                <w:szCs w:val="20"/>
                <w:lang w:val="en-US"/>
              </w:rPr>
              <w:t>RF</w:t>
            </w:r>
            <w:r w:rsidRPr="00693C61">
              <w:rPr>
                <w:b/>
                <w:sz w:val="20"/>
                <w:szCs w:val="20"/>
              </w:rPr>
              <w:t>-26</w:t>
            </w: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29.</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Pr>
                <w:rFonts w:cs="Courier New"/>
              </w:rPr>
              <w:t xml:space="preserve">140.0242 </w:t>
            </w:r>
            <w:r w:rsidRPr="00BE5EBC">
              <w:rPr>
                <w:rFonts w:cs="Courier New"/>
              </w:rPr>
              <w:t>Наконечник E-Cu M 6/1,0/D=8,0/28,0</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30.</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140.0245 Наконечник CuCrZr M 6/1,0/D=8,0/28,0</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31.</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018.D145 Вставка для наконечника, М16/М6/45 мм</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32.</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018.D139 Вставка для наконечника, M16/М8/45 мм</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33.</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145.D03</w:t>
            </w:r>
            <w:r>
              <w:rPr>
                <w:rFonts w:cs="Courier New"/>
              </w:rPr>
              <w:t xml:space="preserve">6 Газ. сопло, коническое </w:t>
            </w:r>
            <w:r w:rsidRPr="00BE5EBC">
              <w:rPr>
                <w:rFonts w:cs="Courier New"/>
              </w:rPr>
              <w:t>D 18,0/72,0 мм</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34.</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124.0035 Спираль подающая (для 5 м)  </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35.</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192.0107 BINZEL-спрей, 400 ml. ( 1 уп. - 12 шт)</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2</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36.</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 192.0058-192.D033 Düsofix-паста, 300 гр. (1 уп.-20 шт)</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2</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37.</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 501.0082 Гайка накидная М10х1</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10</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sidRPr="00644C6D">
              <w:rPr>
                <w:sz w:val="20"/>
                <w:szCs w:val="20"/>
              </w:rPr>
              <w:t>38.</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 165.0002 Кольцо </w:t>
            </w:r>
            <w:r w:rsidRPr="00BE5EBC">
              <w:rPr>
                <w:rFonts w:cs="Courier New"/>
              </w:rPr>
              <w:lastRenderedPageBreak/>
              <w:t>круглого сечения</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lastRenderedPageBreak/>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10</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Pr>
                <w:sz w:val="20"/>
                <w:szCs w:val="20"/>
              </w:rPr>
              <w:lastRenderedPageBreak/>
              <w:t>39.</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 501.0003 Центральный штекер KZ-2</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Pr>
                <w:sz w:val="20"/>
                <w:szCs w:val="20"/>
              </w:rPr>
              <w:t>40.</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180.0027 Корпус рукоятки RF 15,26,36,45</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12</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296D20">
        <w:trPr>
          <w:trHeight w:val="315"/>
        </w:trPr>
        <w:tc>
          <w:tcPr>
            <w:tcW w:w="243" w:type="pct"/>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rPr>
                <w:sz w:val="20"/>
                <w:szCs w:val="20"/>
              </w:rPr>
            </w:pPr>
            <w:r>
              <w:rPr>
                <w:sz w:val="20"/>
                <w:szCs w:val="20"/>
              </w:rPr>
              <w:t>41.</w:t>
            </w:r>
          </w:p>
        </w:tc>
        <w:tc>
          <w:tcPr>
            <w:tcW w:w="1210" w:type="pct"/>
            <w:tcBorders>
              <w:top w:val="single" w:sz="4" w:space="0" w:color="auto"/>
              <w:left w:val="nil"/>
              <w:bottom w:val="single" w:sz="4" w:space="0" w:color="auto"/>
              <w:right w:val="single" w:sz="4" w:space="0" w:color="auto"/>
            </w:tcBorders>
            <w:vAlign w:val="center"/>
          </w:tcPr>
          <w:p w:rsidR="00693C61" w:rsidRPr="00BE5EBC" w:rsidRDefault="00693C61" w:rsidP="00296D20">
            <w:pPr>
              <w:rPr>
                <w:rFonts w:cs="Courier New"/>
              </w:rPr>
            </w:pPr>
            <w:r w:rsidRPr="00BE5EBC">
              <w:rPr>
                <w:rFonts w:cs="Courier New"/>
              </w:rPr>
              <w:t xml:space="preserve"> 400.0044 Промежуточный корпус</w:t>
            </w:r>
          </w:p>
        </w:tc>
        <w:tc>
          <w:tcPr>
            <w:tcW w:w="270" w:type="pct"/>
            <w:tcBorders>
              <w:top w:val="single" w:sz="4" w:space="0" w:color="auto"/>
              <w:left w:val="nil"/>
              <w:bottom w:val="single" w:sz="4" w:space="0" w:color="auto"/>
              <w:right w:val="single" w:sz="4" w:space="0" w:color="auto"/>
            </w:tcBorders>
            <w:vAlign w:val="center"/>
          </w:tcPr>
          <w:p w:rsidR="00693C61" w:rsidRPr="00E4170A" w:rsidRDefault="00693C61" w:rsidP="00296D20">
            <w:pPr>
              <w:pStyle w:val="25"/>
              <w:suppressAutoHyphens/>
              <w:ind w:left="0"/>
              <w:jc w:val="center"/>
              <w:rPr>
                <w:noProof/>
                <w:sz w:val="20"/>
                <w:szCs w:val="20"/>
                <w:lang w:val="ru-RU" w:eastAsia="ru-RU"/>
              </w:rPr>
            </w:pPr>
            <w:r w:rsidRPr="008C53E2">
              <w:rPr>
                <w:noProof/>
                <w:sz w:val="20"/>
                <w:szCs w:val="20"/>
                <w:lang w:val="ru-RU" w:eastAsia="ru-RU"/>
              </w:rPr>
              <w:t>шт</w:t>
            </w:r>
          </w:p>
        </w:tc>
        <w:tc>
          <w:tcPr>
            <w:tcW w:w="439" w:type="pct"/>
            <w:tcBorders>
              <w:top w:val="single" w:sz="4" w:space="0" w:color="auto"/>
              <w:left w:val="nil"/>
              <w:bottom w:val="single" w:sz="4" w:space="0" w:color="auto"/>
              <w:right w:val="single" w:sz="4" w:space="0" w:color="auto"/>
            </w:tcBorders>
            <w:vAlign w:val="center"/>
          </w:tcPr>
          <w:p w:rsidR="00693C61" w:rsidRPr="00E4170A" w:rsidRDefault="00693C61" w:rsidP="008129B2">
            <w:pPr>
              <w:pStyle w:val="25"/>
              <w:suppressAutoHyphens/>
              <w:ind w:left="0"/>
              <w:jc w:val="center"/>
              <w:rPr>
                <w:noProof/>
                <w:sz w:val="20"/>
                <w:szCs w:val="20"/>
                <w:lang w:val="ru-RU" w:eastAsia="ru-RU"/>
              </w:rPr>
            </w:pPr>
            <w:r w:rsidRPr="008C53E2">
              <w:rPr>
                <w:noProof/>
                <w:sz w:val="20"/>
                <w:szCs w:val="20"/>
                <w:lang w:val="ru-RU" w:eastAsia="ru-RU"/>
              </w:rPr>
              <w:t>6</w:t>
            </w:r>
          </w:p>
        </w:tc>
        <w:tc>
          <w:tcPr>
            <w:tcW w:w="585" w:type="pct"/>
            <w:tcBorders>
              <w:top w:val="single" w:sz="4" w:space="0" w:color="auto"/>
              <w:left w:val="nil"/>
              <w:bottom w:val="single" w:sz="4" w:space="0" w:color="auto"/>
              <w:right w:val="single" w:sz="4" w:space="0" w:color="auto"/>
            </w:tcBorders>
            <w:vAlign w:val="center"/>
          </w:tcPr>
          <w:p w:rsidR="00693C61" w:rsidRPr="00644C6D" w:rsidRDefault="00693C61"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693C61" w:rsidRPr="00644C6D" w:rsidRDefault="00693C61" w:rsidP="008129B2">
            <w:pPr>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tcPr>
          <w:p w:rsidR="00693C61" w:rsidRPr="00644C6D" w:rsidRDefault="00693C61" w:rsidP="008129B2">
            <w:pPr>
              <w:jc w:val="center"/>
              <w:rPr>
                <w:sz w:val="20"/>
                <w:szCs w:val="20"/>
              </w:rPr>
            </w:pPr>
          </w:p>
        </w:tc>
      </w:tr>
      <w:tr w:rsidR="00693C61" w:rsidRPr="00644C6D" w:rsidTr="00693C61">
        <w:trPr>
          <w:trHeight w:val="315"/>
        </w:trPr>
        <w:tc>
          <w:tcPr>
            <w:tcW w:w="2162" w:type="pct"/>
            <w:gridSpan w:val="4"/>
            <w:tcBorders>
              <w:top w:val="single" w:sz="4" w:space="0" w:color="auto"/>
              <w:left w:val="single" w:sz="4" w:space="0" w:color="auto"/>
              <w:bottom w:val="single" w:sz="4" w:space="0" w:color="auto"/>
              <w:right w:val="single" w:sz="4" w:space="0" w:color="auto"/>
            </w:tcBorders>
            <w:noWrap/>
            <w:vAlign w:val="center"/>
          </w:tcPr>
          <w:p w:rsidR="00693C61" w:rsidRPr="00644C6D" w:rsidRDefault="00693C61" w:rsidP="00B12D38">
            <w:pPr>
              <w:jc w:val="center"/>
              <w:rPr>
                <w:sz w:val="20"/>
                <w:szCs w:val="20"/>
              </w:rPr>
            </w:pPr>
            <w:r w:rsidRPr="00644C6D">
              <w:rPr>
                <w:rFonts w:cs="Courier New"/>
                <w:sz w:val="20"/>
                <w:szCs w:val="20"/>
              </w:rPr>
              <w:t>Итого</w:t>
            </w:r>
          </w:p>
        </w:tc>
        <w:tc>
          <w:tcPr>
            <w:tcW w:w="585" w:type="pct"/>
            <w:tcBorders>
              <w:top w:val="single" w:sz="4" w:space="0" w:color="auto"/>
              <w:left w:val="nil"/>
              <w:bottom w:val="single" w:sz="4" w:space="0" w:color="auto"/>
              <w:right w:val="single" w:sz="4" w:space="0" w:color="auto"/>
            </w:tcBorders>
          </w:tcPr>
          <w:p w:rsidR="00693C61" w:rsidRPr="00644C6D" w:rsidRDefault="00693C61" w:rsidP="00B12D38">
            <w:pPr>
              <w:jc w:val="center"/>
              <w:rPr>
                <w:sz w:val="20"/>
                <w:szCs w:val="20"/>
              </w:rPr>
            </w:pPr>
          </w:p>
        </w:tc>
        <w:tc>
          <w:tcPr>
            <w:tcW w:w="613" w:type="pct"/>
            <w:gridSpan w:val="2"/>
            <w:tcBorders>
              <w:top w:val="single" w:sz="4" w:space="0" w:color="auto"/>
              <w:left w:val="single" w:sz="4" w:space="0" w:color="auto"/>
              <w:bottom w:val="single" w:sz="4" w:space="0" w:color="auto"/>
              <w:right w:val="single" w:sz="4" w:space="0" w:color="auto"/>
            </w:tcBorders>
          </w:tcPr>
          <w:p w:rsidR="00693C61" w:rsidRPr="00644C6D" w:rsidRDefault="00693C61" w:rsidP="00B12D38">
            <w:pPr>
              <w:jc w:val="center"/>
              <w:rPr>
                <w:sz w:val="20"/>
                <w:szCs w:val="20"/>
              </w:rPr>
            </w:pPr>
          </w:p>
        </w:tc>
        <w:tc>
          <w:tcPr>
            <w:tcW w:w="1640" w:type="pct"/>
            <w:gridSpan w:val="3"/>
            <w:tcBorders>
              <w:top w:val="single" w:sz="4" w:space="0" w:color="auto"/>
              <w:left w:val="single" w:sz="4" w:space="0" w:color="auto"/>
              <w:bottom w:val="single" w:sz="4" w:space="0" w:color="auto"/>
              <w:right w:val="single" w:sz="4" w:space="0" w:color="auto"/>
            </w:tcBorders>
          </w:tcPr>
          <w:p w:rsidR="00693C61" w:rsidRPr="00644C6D" w:rsidRDefault="00693C61" w:rsidP="00B12D38">
            <w:pPr>
              <w:jc w:val="center"/>
              <w:rPr>
                <w:sz w:val="20"/>
                <w:szCs w:val="20"/>
              </w:rPr>
            </w:pPr>
          </w:p>
        </w:tc>
      </w:tr>
    </w:tbl>
    <w:p w:rsidR="00D50F27" w:rsidRPr="000379F8" w:rsidRDefault="00D50F27" w:rsidP="00D50F27">
      <w:pPr>
        <w:ind w:firstLine="567"/>
        <w:jc w:val="both"/>
        <w:rPr>
          <w:color w:val="BFBFBF"/>
          <w:sz w:val="28"/>
          <w:szCs w:val="28"/>
        </w:rPr>
      </w:pPr>
    </w:p>
    <w:p w:rsidR="00B165FD" w:rsidRPr="0020106C" w:rsidRDefault="00B165FD" w:rsidP="00B165FD">
      <w:pPr>
        <w:pStyle w:val="afd"/>
        <w:jc w:val="both"/>
        <w:rPr>
          <w:bCs/>
        </w:rPr>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xml:space="preserve">, учитывает стоимость всех налогов (кроме НДС), а также все расходы Поставщика, </w:t>
      </w:r>
      <w:r w:rsidRPr="0020106C">
        <w:rPr>
          <w:bCs/>
        </w:rPr>
        <w:t>связанные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lastRenderedPageBreak/>
        <w:t>- сведения о планируемых к привлечению субподрядных организациях (форма Приложения № 7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750EEF" w:rsidRDefault="00750EEF"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973B99" w:rsidRPr="00C97E49" w:rsidRDefault="00973B99" w:rsidP="000954FB">
      <w:pPr>
        <w:pStyle w:val="afa"/>
        <w:ind w:firstLine="0"/>
        <w:jc w:val="right"/>
        <w:rPr>
          <w:sz w:val="28"/>
          <w:szCs w:val="28"/>
        </w:rPr>
      </w:pPr>
      <w:r w:rsidRPr="00C97E49">
        <w:rPr>
          <w:sz w:val="28"/>
          <w:szCs w:val="28"/>
        </w:rPr>
        <w:lastRenderedPageBreak/>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ОК/0</w:t>
      </w:r>
      <w:r w:rsidR="00B165FD">
        <w:rPr>
          <w:b/>
          <w:bCs/>
          <w:sz w:val="28"/>
          <w:szCs w:val="28"/>
        </w:rPr>
        <w:t>38</w:t>
      </w:r>
      <w:r>
        <w:rPr>
          <w:b/>
          <w:bCs/>
          <w:sz w:val="28"/>
          <w:szCs w:val="28"/>
        </w:rPr>
        <w:t>/НКПОКТ/00</w:t>
      </w:r>
      <w:r w:rsidR="00B165FD">
        <w:rPr>
          <w:b/>
          <w:bCs/>
          <w:sz w:val="28"/>
          <w:szCs w:val="28"/>
        </w:rPr>
        <w:t>39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B165FD" w:rsidRDefault="00B165FD" w:rsidP="000954FB">
      <w:pPr>
        <w:rPr>
          <w:rFonts w:eastAsia="MS Mincho"/>
          <w:sz w:val="28"/>
          <w:szCs w:val="28"/>
        </w:rPr>
      </w:pPr>
    </w:p>
    <w:p w:rsidR="00194D21" w:rsidRPr="00653CC9" w:rsidRDefault="00194D21" w:rsidP="00194D21">
      <w:pPr>
        <w:pStyle w:val="afa"/>
        <w:ind w:firstLine="0"/>
        <w:jc w:val="right"/>
        <w:rPr>
          <w:sz w:val="28"/>
          <w:szCs w:val="28"/>
        </w:rPr>
      </w:pPr>
      <w:r w:rsidRPr="00653CC9">
        <w:rPr>
          <w:sz w:val="28"/>
          <w:szCs w:val="28"/>
        </w:rPr>
        <w:lastRenderedPageBreak/>
        <w:t xml:space="preserve">Приложение № </w:t>
      </w:r>
      <w:r>
        <w:rPr>
          <w:sz w:val="28"/>
          <w:szCs w:val="28"/>
        </w:rPr>
        <w:t>5</w:t>
      </w:r>
    </w:p>
    <w:p w:rsidR="00194D21" w:rsidRDefault="00194D21" w:rsidP="00194D21">
      <w:pPr>
        <w:pStyle w:val="afa"/>
        <w:ind w:firstLine="0"/>
        <w:jc w:val="right"/>
        <w:rPr>
          <w:sz w:val="28"/>
          <w:szCs w:val="28"/>
        </w:rPr>
      </w:pPr>
      <w:r w:rsidRPr="00653CC9">
        <w:rPr>
          <w:sz w:val="28"/>
          <w:szCs w:val="28"/>
        </w:rPr>
        <w:t xml:space="preserve">к </w:t>
      </w:r>
      <w:r>
        <w:rPr>
          <w:sz w:val="28"/>
          <w:szCs w:val="28"/>
        </w:rPr>
        <w:t>документации о закупке</w:t>
      </w:r>
    </w:p>
    <w:p w:rsidR="00C412F1" w:rsidRDefault="00C412F1" w:rsidP="00194D21">
      <w:pPr>
        <w:pStyle w:val="afa"/>
        <w:ind w:firstLine="0"/>
        <w:jc w:val="right"/>
        <w:rPr>
          <w:sz w:val="28"/>
          <w:szCs w:val="28"/>
        </w:rPr>
      </w:pPr>
    </w:p>
    <w:p w:rsidR="00B165FD" w:rsidRPr="003636A0" w:rsidRDefault="00B165FD" w:rsidP="00194D21">
      <w:pPr>
        <w:pStyle w:val="afa"/>
        <w:ind w:firstLine="0"/>
        <w:jc w:val="right"/>
        <w:rPr>
          <w:sz w:val="28"/>
          <w:szCs w:val="28"/>
        </w:rPr>
      </w:pPr>
    </w:p>
    <w:p w:rsidR="00C412F1" w:rsidRPr="00D55994" w:rsidRDefault="00C412F1" w:rsidP="00C412F1">
      <w:pPr>
        <w:jc w:val="center"/>
        <w:rPr>
          <w:b/>
          <w:bCs/>
        </w:rPr>
      </w:pPr>
      <w:r w:rsidRPr="00D55994">
        <w:rPr>
          <w:b/>
          <w:bCs/>
        </w:rPr>
        <w:t>Договор №___/___/__/__</w:t>
      </w:r>
    </w:p>
    <w:p w:rsidR="00C412F1" w:rsidRDefault="00C412F1" w:rsidP="00C412F1">
      <w:pPr>
        <w:jc w:val="center"/>
        <w:rPr>
          <w:b/>
          <w:bCs/>
        </w:rPr>
      </w:pPr>
      <w:r w:rsidRPr="00D55994">
        <w:rPr>
          <w:b/>
          <w:bCs/>
        </w:rPr>
        <w:t>поставки</w:t>
      </w:r>
    </w:p>
    <w:p w:rsidR="00B165FD" w:rsidRPr="00D55994" w:rsidRDefault="00B165FD" w:rsidP="00C412F1">
      <w:pPr>
        <w:jc w:val="center"/>
      </w:pPr>
    </w:p>
    <w:p w:rsidR="00C412F1" w:rsidRPr="00B165FD" w:rsidRDefault="00C412F1" w:rsidP="00C412F1">
      <w:pPr>
        <w:jc w:val="both"/>
        <w:rPr>
          <w:b/>
        </w:rPr>
      </w:pPr>
      <w:r w:rsidRPr="00B165FD">
        <w:rPr>
          <w:b/>
        </w:rPr>
        <w:t xml:space="preserve">г. Санкт-Петербург                                                              </w:t>
      </w:r>
      <w:r w:rsidR="00B165FD">
        <w:rPr>
          <w:b/>
        </w:rPr>
        <w:t xml:space="preserve">                              </w:t>
      </w:r>
      <w:r w:rsidRPr="00B165FD">
        <w:rPr>
          <w:b/>
        </w:rPr>
        <w:t>«__»_______ 2014 г.</w:t>
      </w:r>
    </w:p>
    <w:p w:rsidR="00C412F1" w:rsidRPr="007215F2" w:rsidRDefault="00C412F1" w:rsidP="00C412F1">
      <w:pPr>
        <w:jc w:val="both"/>
      </w:pPr>
    </w:p>
    <w:p w:rsidR="00C412F1" w:rsidRPr="00D55994" w:rsidRDefault="00C412F1" w:rsidP="00C412F1">
      <w:pPr>
        <w:ind w:right="-1" w:firstLine="720"/>
        <w:jc w:val="both"/>
      </w:pPr>
      <w:r w:rsidRPr="00D55994">
        <w:t>Открытое акционерное общество «Центр по перевозке грузов в контейнерах «ТрансКонтейнер» (ОАО «ТрансКонтейнер»), именуемое в д</w:t>
      </w:r>
      <w:r w:rsidR="00B165FD">
        <w:t xml:space="preserve">альнейшем «Покупатель», в лице </w:t>
      </w:r>
      <w:r w:rsidRPr="00D55994">
        <w:t>__________________________</w:t>
      </w:r>
      <w:r w:rsidR="00B165FD">
        <w:t xml:space="preserve">, действующего на  основании </w:t>
      </w:r>
      <w:r w:rsidRPr="00D55994">
        <w:t xml:space="preserve">                                                                          </w:t>
      </w:r>
      <w:r w:rsidRPr="00D55994">
        <w:rPr>
          <w:i/>
          <w:iCs/>
        </w:rPr>
        <w:t xml:space="preserve">            </w:t>
      </w:r>
      <w:r w:rsidRPr="00D55994">
        <w:rPr>
          <w:i/>
          <w:iCs/>
          <w:color w:val="FFFFFF"/>
          <w:vertAlign w:val="superscript"/>
        </w:rPr>
        <w:t>(</w:t>
      </w:r>
      <w:r w:rsidR="00B165FD">
        <w:rPr>
          <w:i/>
          <w:iCs/>
          <w:vertAlign w:val="superscript"/>
        </w:rPr>
        <w:t xml:space="preserve">       </w:t>
      </w:r>
      <w:r w:rsidRPr="00D55994">
        <w:rPr>
          <w:i/>
          <w:iCs/>
          <w:vertAlign w:val="superscript"/>
        </w:rPr>
        <w:t xml:space="preserve"> (должность, Ф.И.О. – полностью)</w:t>
      </w:r>
    </w:p>
    <w:p w:rsidR="00C412F1" w:rsidRPr="00D55994" w:rsidRDefault="00C412F1" w:rsidP="00C412F1">
      <w:pPr>
        <w:ind w:right="-1"/>
        <w:jc w:val="both"/>
      </w:pPr>
      <w:r w:rsidRPr="00D55994">
        <w:t>_____________________________________________________________________________,</w:t>
      </w:r>
    </w:p>
    <w:p w:rsidR="00C412F1" w:rsidRPr="00D55994" w:rsidRDefault="00C412F1" w:rsidP="00C412F1">
      <w:pPr>
        <w:ind w:right="-1"/>
        <w:jc w:val="both"/>
        <w:rPr>
          <w:vertAlign w:val="superscript"/>
        </w:rPr>
      </w:pPr>
      <w:r w:rsidRPr="00D55994">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C412F1" w:rsidRPr="00D55994" w:rsidRDefault="00C412F1" w:rsidP="00C412F1">
      <w:pPr>
        <w:ind w:right="-1"/>
        <w:jc w:val="both"/>
      </w:pPr>
      <w:r w:rsidRPr="00D55994">
        <w:t xml:space="preserve">с одной стороны, и ____________________________________________________________,  </w:t>
      </w:r>
    </w:p>
    <w:p w:rsidR="00C412F1" w:rsidRPr="00D55994" w:rsidRDefault="00C412F1" w:rsidP="00C412F1">
      <w:pPr>
        <w:ind w:right="-1"/>
        <w:jc w:val="both"/>
        <w:rPr>
          <w:i/>
          <w:vertAlign w:val="superscript"/>
        </w:rPr>
      </w:pPr>
      <w:r w:rsidRPr="00D5599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412F1" w:rsidRPr="00D55994" w:rsidRDefault="00C412F1" w:rsidP="00C412F1">
      <w:pPr>
        <w:ind w:right="-1"/>
        <w:jc w:val="both"/>
      </w:pPr>
      <w:r w:rsidRPr="00D55994">
        <w:t xml:space="preserve">именуемое в дальнейшем «Поставщик», в лице __________________________________, </w:t>
      </w:r>
    </w:p>
    <w:p w:rsidR="00C412F1" w:rsidRPr="00D55994" w:rsidRDefault="00C412F1" w:rsidP="00C412F1">
      <w:pPr>
        <w:ind w:right="-1"/>
        <w:jc w:val="both"/>
      </w:pPr>
      <w:r w:rsidRPr="00D55994">
        <w:rPr>
          <w:i/>
          <w:vertAlign w:val="superscript"/>
        </w:rPr>
        <w:t xml:space="preserve">                                                                                                                        (должность, Ф.И.О. - полностью)</w:t>
      </w:r>
    </w:p>
    <w:p w:rsidR="00C412F1" w:rsidRPr="00D55994" w:rsidRDefault="00C412F1" w:rsidP="00C412F1">
      <w:pPr>
        <w:ind w:right="-1"/>
        <w:jc w:val="both"/>
      </w:pPr>
      <w:r w:rsidRPr="00D55994">
        <w:t>действующего  на основании ____________________________________________________,</w:t>
      </w:r>
    </w:p>
    <w:p w:rsidR="00C412F1" w:rsidRPr="00D55994" w:rsidRDefault="00C412F1" w:rsidP="00C412F1">
      <w:pPr>
        <w:ind w:right="-1"/>
        <w:jc w:val="both"/>
        <w:rPr>
          <w:i/>
          <w:vertAlign w:val="superscript"/>
        </w:rPr>
      </w:pPr>
      <w:r w:rsidRPr="00D55994">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C412F1" w:rsidRPr="00D55994" w:rsidRDefault="00C412F1" w:rsidP="00C412F1">
      <w:pPr>
        <w:ind w:right="-1"/>
        <w:jc w:val="both"/>
      </w:pPr>
      <w:r w:rsidRPr="00D55994">
        <w:t>с другой стороны, именуемые в дальнейшем «Стороны», заключили настоящий договор поставки (далее – «Договор») о нижеследующем:</w:t>
      </w:r>
    </w:p>
    <w:p w:rsidR="00C412F1" w:rsidRPr="00B93518" w:rsidRDefault="00C412F1" w:rsidP="00C412F1">
      <w:pPr>
        <w:ind w:firstLine="567"/>
        <w:jc w:val="center"/>
        <w:rPr>
          <w:b/>
          <w:bCs/>
        </w:rPr>
      </w:pPr>
    </w:p>
    <w:p w:rsidR="00C412F1" w:rsidRDefault="00B957A9" w:rsidP="00B957A9">
      <w:pPr>
        <w:suppressAutoHyphens w:val="0"/>
        <w:ind w:left="1407"/>
        <w:jc w:val="center"/>
        <w:rPr>
          <w:b/>
          <w:bCs/>
        </w:rPr>
      </w:pPr>
      <w:r>
        <w:rPr>
          <w:b/>
          <w:bCs/>
        </w:rPr>
        <w:t xml:space="preserve">1. </w:t>
      </w:r>
      <w:r w:rsidR="00C412F1" w:rsidRPr="00B93518">
        <w:rPr>
          <w:b/>
          <w:bCs/>
        </w:rPr>
        <w:t>Предмет Договора</w:t>
      </w:r>
    </w:p>
    <w:p w:rsidR="00C412F1" w:rsidRPr="00B93518" w:rsidRDefault="00C412F1" w:rsidP="00C412F1">
      <w:pPr>
        <w:ind w:left="1407"/>
        <w:rPr>
          <w:b/>
          <w:bCs/>
        </w:rPr>
      </w:pPr>
    </w:p>
    <w:p w:rsidR="00C412F1" w:rsidRPr="007B6EE3" w:rsidRDefault="00C412F1" w:rsidP="00C412F1">
      <w:pPr>
        <w:ind w:right="-1"/>
        <w:jc w:val="both"/>
        <w:rPr>
          <w:color w:val="FF0000"/>
        </w:rPr>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815A4">
        <w:t>сварочн</w:t>
      </w:r>
      <w:r>
        <w:t>ую продукцию</w:t>
      </w:r>
      <w:r w:rsidRPr="007B6EE3">
        <w:rPr>
          <w:color w:val="FF0000"/>
          <w:sz w:val="28"/>
          <w:szCs w:val="28"/>
        </w:rPr>
        <w:t xml:space="preserve"> </w:t>
      </w:r>
      <w:r w:rsidRPr="007B6EE3">
        <w:t>(далее – «Товар»).</w:t>
      </w:r>
      <w:r w:rsidRPr="007B6EE3">
        <w:rPr>
          <w:i/>
          <w:color w:val="FF0000"/>
          <w:vertAlign w:val="superscript"/>
        </w:rPr>
        <w:t xml:space="preserve"> </w:t>
      </w:r>
      <w:r w:rsidRPr="007B6EE3">
        <w:rPr>
          <w:color w:val="FF0000"/>
        </w:rPr>
        <w:t xml:space="preserve"> </w:t>
      </w:r>
    </w:p>
    <w:p w:rsidR="00C412F1" w:rsidRPr="00B93518" w:rsidRDefault="00C412F1" w:rsidP="00C412F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неотъемлем</w:t>
      </w:r>
      <w:r w:rsidR="00B165FD">
        <w:rPr>
          <w:spacing w:val="-1"/>
        </w:rPr>
        <w:t>ыми</w:t>
      </w:r>
      <w:r w:rsidRPr="0083295B">
        <w:rPr>
          <w:spacing w:val="-1"/>
        </w:rPr>
        <w:t xml:space="preserve"> част</w:t>
      </w:r>
      <w:r w:rsidR="00B165FD">
        <w:rPr>
          <w:spacing w:val="-1"/>
        </w:rPr>
        <w:t>ями</w:t>
      </w:r>
      <w:r w:rsidRPr="0083295B">
        <w:rPr>
          <w:spacing w:val="-1"/>
        </w:rPr>
        <w:t xml:space="preserve"> </w:t>
      </w:r>
      <w:r w:rsidRPr="0083295B">
        <w:t>настоящего Договора.</w:t>
      </w:r>
    </w:p>
    <w:p w:rsidR="00C412F1" w:rsidRPr="00BC3E24" w:rsidRDefault="00C412F1" w:rsidP="00C412F1">
      <w:pPr>
        <w:ind w:firstLine="567"/>
        <w:jc w:val="both"/>
      </w:pPr>
      <w:r>
        <w:t xml:space="preserve">1.3. Поставщик гарантирует поставку Товара в объёмах, согласованных Сторонами в Приложении №2 в течение срока действия Договора. </w:t>
      </w:r>
      <w:r w:rsidRPr="00D5599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12F1" w:rsidRPr="00B93518" w:rsidRDefault="00C412F1" w:rsidP="00C412F1">
      <w:pPr>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412F1" w:rsidRPr="00B93518" w:rsidRDefault="00C412F1" w:rsidP="00C412F1">
      <w:pPr>
        <w:ind w:firstLine="567"/>
        <w:rPr>
          <w:b/>
          <w:bCs/>
        </w:rPr>
      </w:pPr>
    </w:p>
    <w:p w:rsidR="00C412F1" w:rsidRDefault="00B957A9" w:rsidP="00B957A9">
      <w:pPr>
        <w:suppressAutoHyphens w:val="0"/>
        <w:ind w:left="567"/>
        <w:jc w:val="center"/>
        <w:rPr>
          <w:b/>
          <w:bCs/>
        </w:rPr>
      </w:pPr>
      <w:r>
        <w:rPr>
          <w:b/>
          <w:bCs/>
        </w:rPr>
        <w:t xml:space="preserve">2. </w:t>
      </w:r>
      <w:r w:rsidR="00C412F1" w:rsidRPr="00B93518">
        <w:rPr>
          <w:b/>
          <w:bCs/>
        </w:rPr>
        <w:t>Цена Договора и порядок расчетов</w:t>
      </w:r>
    </w:p>
    <w:p w:rsidR="00C412F1" w:rsidRPr="001602F5" w:rsidRDefault="00C412F1" w:rsidP="00C412F1">
      <w:pPr>
        <w:rPr>
          <w:b/>
          <w:bCs/>
        </w:rPr>
      </w:pPr>
    </w:p>
    <w:p w:rsidR="00C412F1" w:rsidRPr="00723993" w:rsidRDefault="00C412F1" w:rsidP="00C412F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Pr>
          <w:rFonts w:ascii="Times New Roman" w:hAnsi="Times New Roman"/>
          <w:sz w:val="24"/>
          <w:szCs w:val="24"/>
        </w:rPr>
        <w:t xml:space="preserve">Цена Товара определяется в соответствии с согласованным Сторонами Приложением № 2. </w:t>
      </w:r>
    </w:p>
    <w:p w:rsidR="00C412F1" w:rsidRPr="00D55994" w:rsidRDefault="00C412F1" w:rsidP="00C412F1">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4"/>
          <w:szCs w:val="24"/>
        </w:rPr>
      </w:pPr>
      <w:r w:rsidRPr="00D55994">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D55994">
        <w:rPr>
          <w:rFonts w:ascii="Times New Roman" w:hAnsi="Times New Roman"/>
          <w:sz w:val="24"/>
          <w:szCs w:val="24"/>
        </w:rPr>
        <w:t>__</w:t>
      </w:r>
      <w:r w:rsidR="00B165FD">
        <w:rPr>
          <w:rFonts w:ascii="Times New Roman" w:hAnsi="Times New Roman"/>
          <w:sz w:val="24"/>
          <w:szCs w:val="24"/>
        </w:rPr>
        <w:t>___________(________________</w:t>
      </w:r>
      <w:r w:rsidRPr="00D55994">
        <w:rPr>
          <w:rFonts w:ascii="Times New Roman" w:hAnsi="Times New Roman"/>
          <w:sz w:val="24"/>
          <w:szCs w:val="24"/>
        </w:rPr>
        <w:t>) рублей</w:t>
      </w:r>
      <w:r w:rsidR="00B165FD">
        <w:rPr>
          <w:rFonts w:ascii="Times New Roman" w:hAnsi="Times New Roman"/>
          <w:sz w:val="24"/>
          <w:szCs w:val="24"/>
        </w:rPr>
        <w:t xml:space="preserve"> __ копеек</w:t>
      </w:r>
      <w:r w:rsidRPr="00D55994">
        <w:rPr>
          <w:rFonts w:ascii="Times New Roman" w:hAnsi="Times New Roman"/>
          <w:sz w:val="24"/>
          <w:szCs w:val="24"/>
        </w:rPr>
        <w:t xml:space="preserve">, в том числе </w:t>
      </w:r>
      <w:r w:rsidRPr="00D55994">
        <w:rPr>
          <w:rFonts w:ascii="Times New Roman" w:hAnsi="Times New Roman"/>
          <w:sz w:val="24"/>
          <w:szCs w:val="24"/>
        </w:rPr>
        <w:br/>
        <w:t>НДС –______%___</w:t>
      </w:r>
      <w:r w:rsidR="00B165FD">
        <w:rPr>
          <w:rFonts w:ascii="Times New Roman" w:hAnsi="Times New Roman"/>
          <w:sz w:val="24"/>
          <w:szCs w:val="24"/>
        </w:rPr>
        <w:t>__________ (_______________</w:t>
      </w:r>
      <w:r w:rsidRPr="00D55994">
        <w:rPr>
          <w:rFonts w:ascii="Times New Roman" w:hAnsi="Times New Roman"/>
          <w:sz w:val="24"/>
          <w:szCs w:val="24"/>
        </w:rPr>
        <w:t>) рублей</w:t>
      </w:r>
      <w:r w:rsidR="00B165FD">
        <w:rPr>
          <w:rFonts w:ascii="Times New Roman" w:hAnsi="Times New Roman"/>
          <w:sz w:val="24"/>
          <w:szCs w:val="24"/>
        </w:rPr>
        <w:t xml:space="preserve"> __ копеек</w:t>
      </w:r>
      <w:r w:rsidRPr="00D55994">
        <w:rPr>
          <w:rFonts w:ascii="Times New Roman" w:hAnsi="Times New Roman"/>
          <w:sz w:val="24"/>
          <w:szCs w:val="24"/>
        </w:rPr>
        <w:t>.</w:t>
      </w:r>
    </w:p>
    <w:p w:rsidR="00C412F1" w:rsidRPr="00B165FD" w:rsidRDefault="00C412F1" w:rsidP="00B165FD">
      <w:pPr>
        <w:pStyle w:val="ConsNormal"/>
        <w:widowControl/>
        <w:numPr>
          <w:ilvl w:val="1"/>
          <w:numId w:val="27"/>
        </w:numPr>
        <w:tabs>
          <w:tab w:val="clear" w:pos="1146"/>
          <w:tab w:val="num" w:pos="142"/>
        </w:tabs>
        <w:suppressAutoHyphens w:val="0"/>
        <w:autoSpaceDE/>
        <w:ind w:left="0" w:firstLine="567"/>
        <w:jc w:val="both"/>
        <w:rPr>
          <w:rFonts w:ascii="Times New Roman" w:hAnsi="Times New Roman"/>
          <w:sz w:val="24"/>
          <w:szCs w:val="24"/>
        </w:rPr>
      </w:pPr>
      <w:r w:rsidRPr="003D6C2A">
        <w:rPr>
          <w:rFonts w:ascii="Times New Roman" w:hAnsi="Times New Roman"/>
          <w:spacing w:val="-1"/>
          <w:sz w:val="24"/>
          <w:szCs w:val="24"/>
        </w:rPr>
        <w:lastRenderedPageBreak/>
        <w:t xml:space="preserve">Общая цена настоящего Договора складывается исходя из подписанных Сторонами Спецификаций к настоящему Договору и не должна </w:t>
      </w:r>
      <w:r w:rsidRPr="009276A3">
        <w:rPr>
          <w:rFonts w:ascii="Times New Roman" w:hAnsi="Times New Roman"/>
          <w:spacing w:val="-1"/>
          <w:sz w:val="24"/>
          <w:szCs w:val="24"/>
        </w:rPr>
        <w:t xml:space="preserve">превышать </w:t>
      </w:r>
      <w:r w:rsidR="00B165FD">
        <w:rPr>
          <w:rFonts w:ascii="Times New Roman" w:hAnsi="Times New Roman"/>
          <w:sz w:val="24"/>
          <w:szCs w:val="24"/>
        </w:rPr>
        <w:t>________</w:t>
      </w:r>
      <w:r w:rsidRPr="009276A3">
        <w:rPr>
          <w:rFonts w:ascii="Times New Roman" w:hAnsi="Times New Roman"/>
          <w:sz w:val="24"/>
          <w:szCs w:val="24"/>
        </w:rPr>
        <w:t>(</w:t>
      </w:r>
      <w:r w:rsidR="00B165FD">
        <w:rPr>
          <w:rFonts w:ascii="Times New Roman" w:hAnsi="Times New Roman"/>
          <w:sz w:val="24"/>
          <w:szCs w:val="24"/>
        </w:rPr>
        <w:t>_________</w:t>
      </w:r>
      <w:r>
        <w:rPr>
          <w:rFonts w:ascii="Times New Roman" w:hAnsi="Times New Roman"/>
          <w:sz w:val="24"/>
          <w:szCs w:val="24"/>
        </w:rPr>
        <w:t>)</w:t>
      </w:r>
      <w:r w:rsidR="00B165FD">
        <w:rPr>
          <w:rFonts w:ascii="Times New Roman" w:hAnsi="Times New Roman"/>
          <w:sz w:val="24"/>
          <w:szCs w:val="24"/>
        </w:rPr>
        <w:t xml:space="preserve"> __ копеек</w:t>
      </w:r>
      <w:r>
        <w:rPr>
          <w:rFonts w:ascii="Times New Roman" w:hAnsi="Times New Roman"/>
          <w:sz w:val="24"/>
          <w:szCs w:val="24"/>
        </w:rPr>
        <w:t>,</w:t>
      </w:r>
      <w:r w:rsidRPr="009276A3">
        <w:rPr>
          <w:rFonts w:ascii="Times New Roman" w:hAnsi="Times New Roman"/>
          <w:bCs/>
          <w:sz w:val="24"/>
          <w:szCs w:val="24"/>
        </w:rPr>
        <w:t xml:space="preserve"> </w:t>
      </w:r>
      <w:r w:rsidR="00B165FD" w:rsidRPr="00D55994">
        <w:rPr>
          <w:rFonts w:ascii="Times New Roman" w:hAnsi="Times New Roman"/>
          <w:sz w:val="24"/>
          <w:szCs w:val="24"/>
        </w:rPr>
        <w:t xml:space="preserve">в том числе </w:t>
      </w:r>
      <w:r w:rsidR="00B165FD" w:rsidRPr="00D55994">
        <w:rPr>
          <w:rFonts w:ascii="Times New Roman" w:hAnsi="Times New Roman"/>
          <w:sz w:val="24"/>
          <w:szCs w:val="24"/>
        </w:rPr>
        <w:br/>
        <w:t>НДС –______%___</w:t>
      </w:r>
      <w:r w:rsidR="00B165FD">
        <w:rPr>
          <w:rFonts w:ascii="Times New Roman" w:hAnsi="Times New Roman"/>
          <w:sz w:val="24"/>
          <w:szCs w:val="24"/>
        </w:rPr>
        <w:t>__________ (_______________</w:t>
      </w:r>
      <w:r w:rsidR="00B165FD" w:rsidRPr="00D55994">
        <w:rPr>
          <w:rFonts w:ascii="Times New Roman" w:hAnsi="Times New Roman"/>
          <w:sz w:val="24"/>
          <w:szCs w:val="24"/>
        </w:rPr>
        <w:t>) рублей.</w:t>
      </w:r>
    </w:p>
    <w:p w:rsidR="00C412F1" w:rsidRPr="009276A3" w:rsidRDefault="00C412F1" w:rsidP="00C412F1">
      <w:pPr>
        <w:pStyle w:val="ConsNormal"/>
        <w:widowControl/>
        <w:numPr>
          <w:ilvl w:val="1"/>
          <w:numId w:val="27"/>
        </w:numPr>
        <w:tabs>
          <w:tab w:val="num" w:pos="142"/>
        </w:tabs>
        <w:suppressAutoHyphens w:val="0"/>
        <w:autoSpaceDE/>
        <w:ind w:left="0" w:firstLine="567"/>
        <w:jc w:val="both"/>
        <w:rPr>
          <w:rFonts w:ascii="Times New Roman" w:hAnsi="Times New Roman"/>
          <w:sz w:val="24"/>
          <w:szCs w:val="24"/>
        </w:rPr>
      </w:pPr>
      <w:r w:rsidRPr="001E0D75">
        <w:rPr>
          <w:rFonts w:ascii="Times New Roman" w:hAnsi="Times New Roman"/>
          <w:sz w:val="24"/>
          <w:szCs w:val="24"/>
        </w:rPr>
        <w:t>Авансирование не предусмотрено. Оплата каждой партии Товара по настоящему Дог</w:t>
      </w:r>
      <w:r w:rsidR="00B165FD">
        <w:rPr>
          <w:rFonts w:ascii="Times New Roman" w:hAnsi="Times New Roman"/>
          <w:sz w:val="24"/>
          <w:szCs w:val="24"/>
        </w:rPr>
        <w:t xml:space="preserve">овору производится Покупателем </w:t>
      </w:r>
      <w:r w:rsidRPr="001E0D75">
        <w:rPr>
          <w:rFonts w:ascii="Times New Roman" w:hAnsi="Times New Roman"/>
          <w:sz w:val="24"/>
          <w:szCs w:val="24"/>
        </w:rPr>
        <w:t>в течение __</w:t>
      </w:r>
      <w:r>
        <w:rPr>
          <w:rFonts w:ascii="Times New Roman" w:hAnsi="Times New Roman"/>
          <w:sz w:val="24"/>
          <w:szCs w:val="24"/>
        </w:rPr>
        <w:t>_</w:t>
      </w:r>
      <w:r w:rsidRPr="001E0D75">
        <w:rPr>
          <w:rFonts w:ascii="Times New Roman" w:hAnsi="Times New Roman"/>
          <w:sz w:val="24"/>
          <w:szCs w:val="24"/>
        </w:rPr>
        <w:t>(_____</w:t>
      </w:r>
      <w:r>
        <w:rPr>
          <w:rFonts w:ascii="Times New Roman" w:hAnsi="Times New Roman"/>
          <w:sz w:val="24"/>
          <w:szCs w:val="24"/>
        </w:rPr>
        <w:t xml:space="preserve">) </w:t>
      </w:r>
      <w:r w:rsidR="00B165FD">
        <w:rPr>
          <w:rFonts w:ascii="Times New Roman" w:hAnsi="Times New Roman"/>
          <w:sz w:val="24"/>
          <w:szCs w:val="24"/>
        </w:rPr>
        <w:t>_____</w:t>
      </w:r>
      <w:r w:rsidRPr="001E0D75">
        <w:rPr>
          <w:rFonts w:ascii="Times New Roman" w:hAnsi="Times New Roman"/>
          <w:sz w:val="24"/>
          <w:szCs w:val="24"/>
        </w:rPr>
        <w:t xml:space="preserve"> дней с момента получения Покупателем оригинала счета, счета-фактуры и товарной накладной (ТОРГ-12) </w:t>
      </w:r>
      <w:r w:rsidRPr="009276A3">
        <w:rPr>
          <w:rFonts w:ascii="Times New Roman" w:hAnsi="Times New Roman"/>
          <w:sz w:val="24"/>
          <w:szCs w:val="24"/>
        </w:rPr>
        <w:t>(Приложение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C412F1" w:rsidRPr="009276A3" w:rsidRDefault="00C412F1" w:rsidP="00C412F1">
      <w:pPr>
        <w:pStyle w:val="ConsNormal"/>
        <w:ind w:firstLine="567"/>
        <w:jc w:val="both"/>
        <w:rPr>
          <w:rFonts w:ascii="Times New Roman" w:hAnsi="Times New Roman"/>
          <w:sz w:val="24"/>
          <w:szCs w:val="24"/>
        </w:rPr>
      </w:pPr>
      <w:r w:rsidRPr="009276A3">
        <w:rPr>
          <w:rFonts w:ascii="Times New Roman" w:hAnsi="Times New Roman"/>
          <w:sz w:val="24"/>
          <w:szCs w:val="24"/>
        </w:rPr>
        <w:t xml:space="preserve">2.4. В цену настоящего Договора входят </w:t>
      </w:r>
      <w:r w:rsidRPr="009276A3">
        <w:rPr>
          <w:rFonts w:ascii="Times New Roman" w:hAnsi="Times New Roman"/>
          <w:bCs/>
          <w:sz w:val="24"/>
          <w:szCs w:val="24"/>
        </w:rPr>
        <w:t>стоимость тары и упаковки, затраты на оформление необходимой документации, стоимость страховки, транспортные расходы по доставке Товара на скла</w:t>
      </w:r>
      <w:r>
        <w:rPr>
          <w:rFonts w:ascii="Times New Roman" w:hAnsi="Times New Roman"/>
          <w:bCs/>
          <w:sz w:val="24"/>
          <w:szCs w:val="24"/>
        </w:rPr>
        <w:t>д Покупателя, его разгрузка, все</w:t>
      </w:r>
      <w:r w:rsidRPr="009276A3">
        <w:rPr>
          <w:rFonts w:ascii="Times New Roman" w:hAnsi="Times New Roman"/>
          <w:bCs/>
          <w:sz w:val="24"/>
          <w:szCs w:val="24"/>
        </w:rPr>
        <w:t xml:space="preserve"> налоги и другие обязательные платежи, кроме НДС</w:t>
      </w:r>
      <w:r w:rsidRPr="009276A3">
        <w:rPr>
          <w:rFonts w:ascii="Times New Roman" w:hAnsi="Times New Roman"/>
          <w:sz w:val="24"/>
          <w:szCs w:val="24"/>
        </w:rPr>
        <w:t>.</w:t>
      </w:r>
    </w:p>
    <w:p w:rsidR="00C412F1" w:rsidRPr="00B93518" w:rsidRDefault="00C412F1" w:rsidP="00C412F1">
      <w:pPr>
        <w:ind w:firstLine="567"/>
        <w:jc w:val="both"/>
      </w:pPr>
    </w:p>
    <w:p w:rsidR="00C412F1" w:rsidRDefault="00B957A9" w:rsidP="00B957A9">
      <w:pPr>
        <w:suppressAutoHyphens w:val="0"/>
        <w:ind w:left="720"/>
        <w:jc w:val="center"/>
        <w:rPr>
          <w:b/>
          <w:bCs/>
        </w:rPr>
      </w:pPr>
      <w:r>
        <w:rPr>
          <w:b/>
          <w:bCs/>
        </w:rPr>
        <w:t xml:space="preserve">3. </w:t>
      </w:r>
      <w:r w:rsidR="00C412F1" w:rsidRPr="00B93518">
        <w:rPr>
          <w:b/>
          <w:bCs/>
        </w:rPr>
        <w:t>Условия поставки Товара</w:t>
      </w:r>
    </w:p>
    <w:p w:rsidR="00C412F1" w:rsidRPr="00D56CB7" w:rsidRDefault="00C412F1" w:rsidP="00C412F1">
      <w:pPr>
        <w:ind w:left="720"/>
        <w:jc w:val="center"/>
        <w:rPr>
          <w:b/>
          <w:bCs/>
        </w:rPr>
      </w:pPr>
    </w:p>
    <w:p w:rsidR="00C412F1" w:rsidRPr="00D55994" w:rsidRDefault="00C412F1" w:rsidP="00C412F1">
      <w:pPr>
        <w:ind w:firstLine="567"/>
        <w:jc w:val="both"/>
        <w:rPr>
          <w:color w:val="000000"/>
        </w:rPr>
      </w:pPr>
      <w:r w:rsidRPr="00D55994">
        <w:t xml:space="preserve">3.1. </w:t>
      </w:r>
      <w:r w:rsidRPr="00D5599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C412F1" w:rsidRPr="00D55994" w:rsidRDefault="00C412F1" w:rsidP="00C412F1">
      <w:pPr>
        <w:ind w:firstLine="567"/>
        <w:jc w:val="both"/>
        <w:rPr>
          <w:color w:val="000000"/>
        </w:rPr>
      </w:pPr>
      <w:r w:rsidRPr="00D55994">
        <w:rPr>
          <w:color w:val="000000"/>
        </w:rPr>
        <w:t xml:space="preserve">3.2. Поставщик в течение </w:t>
      </w:r>
      <w:r w:rsidR="00B165FD">
        <w:rPr>
          <w:color w:val="000000"/>
        </w:rPr>
        <w:t>__</w:t>
      </w:r>
      <w:r w:rsidRPr="00D55994">
        <w:rPr>
          <w:color w:val="000000"/>
        </w:rPr>
        <w:t xml:space="preserve"> (</w:t>
      </w:r>
      <w:r w:rsidR="00B165FD">
        <w:rPr>
          <w:color w:val="000000"/>
        </w:rPr>
        <w:t>___</w:t>
      </w:r>
      <w:r w:rsidRPr="00D55994">
        <w:rPr>
          <w:color w:val="000000"/>
        </w:rPr>
        <w:t xml:space="preserve">) </w:t>
      </w:r>
      <w:r w:rsidR="00B165FD">
        <w:rPr>
          <w:color w:val="000000"/>
        </w:rPr>
        <w:t>______</w:t>
      </w:r>
      <w:r w:rsidRPr="00D55994">
        <w:rPr>
          <w:color w:val="000000"/>
        </w:rPr>
        <w:t xml:space="preserve"> дней рассматривает Заявку и в случае согласия направляет Покупателю составленную подписанную со своей Стороны Специфика</w:t>
      </w:r>
      <w:r w:rsidR="00B165FD">
        <w:rPr>
          <w:color w:val="000000"/>
        </w:rPr>
        <w:t>цию. Покупатель в течение __</w:t>
      </w:r>
      <w:r w:rsidRPr="00D55994">
        <w:rPr>
          <w:color w:val="000000"/>
        </w:rPr>
        <w:t xml:space="preserve"> (</w:t>
      </w:r>
      <w:r w:rsidR="00B165FD">
        <w:rPr>
          <w:color w:val="000000"/>
        </w:rPr>
        <w:t>___</w:t>
      </w:r>
      <w:r w:rsidRPr="00D55994">
        <w:rPr>
          <w:color w:val="000000"/>
        </w:rPr>
        <w:t xml:space="preserve">) </w:t>
      </w:r>
      <w:r w:rsidR="00B165FD">
        <w:rPr>
          <w:color w:val="000000"/>
        </w:rPr>
        <w:t>_____</w:t>
      </w:r>
      <w:r w:rsidRPr="00D55994">
        <w:rPr>
          <w:color w:val="000000"/>
        </w:rPr>
        <w:t xml:space="preserve"> дней подписывает согласованную Поставщиком Спецификацию.</w:t>
      </w:r>
    </w:p>
    <w:p w:rsidR="00C412F1" w:rsidRPr="00501ACD" w:rsidRDefault="00C412F1" w:rsidP="00C412F1">
      <w:pPr>
        <w:ind w:firstLine="567"/>
        <w:jc w:val="both"/>
        <w:rPr>
          <w:u w:val="single"/>
        </w:rPr>
      </w:pPr>
      <w:r w:rsidRPr="00D55994">
        <w:t xml:space="preserve">3.3. </w:t>
      </w:r>
      <w:r w:rsidRPr="00AD5D27">
        <w:t xml:space="preserve">Поставка Товара Покупателю по настоящему Договору осуществляется силами </w:t>
      </w:r>
      <w:r>
        <w:t>Поставщика по адресу</w:t>
      </w:r>
      <w:r w:rsidRPr="00AD5D27">
        <w:t xml:space="preserve"> Покупателя</w:t>
      </w:r>
      <w:r>
        <w:t xml:space="preserve">: </w:t>
      </w:r>
      <w:r w:rsidRPr="00501ACD">
        <w:t>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412F1" w:rsidRPr="00D55994" w:rsidRDefault="00C412F1" w:rsidP="00C412F1">
      <w:pPr>
        <w:widowControl w:val="0"/>
        <w:numPr>
          <w:ilvl w:val="1"/>
          <w:numId w:val="26"/>
        </w:numPr>
        <w:autoSpaceDE w:val="0"/>
        <w:autoSpaceDN w:val="0"/>
        <w:adjustRightInd w:val="0"/>
        <w:ind w:left="0" w:firstLine="567"/>
        <w:jc w:val="both"/>
      </w:pPr>
      <w:r w:rsidRPr="00D5599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C412F1" w:rsidRPr="00D55994" w:rsidRDefault="00C412F1" w:rsidP="00C412F1">
      <w:pPr>
        <w:widowControl w:val="0"/>
        <w:autoSpaceDE w:val="0"/>
        <w:autoSpaceDN w:val="0"/>
        <w:adjustRightInd w:val="0"/>
        <w:ind w:firstLine="567"/>
        <w:jc w:val="both"/>
      </w:pPr>
      <w:r w:rsidRPr="00D55994">
        <w:t xml:space="preserve"> 1) документ, удостоверяющий личность представителя Покупателя;  </w:t>
      </w:r>
    </w:p>
    <w:p w:rsidR="00C412F1" w:rsidRPr="00D55994" w:rsidRDefault="00C412F1" w:rsidP="00C412F1">
      <w:pPr>
        <w:widowControl w:val="0"/>
        <w:autoSpaceDE w:val="0"/>
        <w:autoSpaceDN w:val="0"/>
        <w:adjustRightInd w:val="0"/>
        <w:ind w:firstLine="567"/>
        <w:jc w:val="both"/>
      </w:pPr>
      <w:r w:rsidRPr="00D55994">
        <w:t xml:space="preserve"> 2) доверенность на представителя Покупателя, оформленную надлежащим образом. </w:t>
      </w:r>
    </w:p>
    <w:p w:rsidR="00C412F1" w:rsidRPr="00D55994" w:rsidRDefault="00C412F1" w:rsidP="00C412F1">
      <w:pPr>
        <w:widowControl w:val="0"/>
        <w:autoSpaceDE w:val="0"/>
        <w:autoSpaceDN w:val="0"/>
        <w:adjustRightInd w:val="0"/>
        <w:ind w:firstLine="567"/>
        <w:jc w:val="both"/>
        <w:rPr>
          <w:bCs/>
        </w:rPr>
      </w:pPr>
      <w:r w:rsidRPr="00D55994">
        <w:t xml:space="preserve">3.5. </w:t>
      </w:r>
      <w:r w:rsidRPr="00D5599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C412F1" w:rsidRPr="00D55994" w:rsidRDefault="00C412F1" w:rsidP="00C412F1">
      <w:pPr>
        <w:widowControl w:val="0"/>
        <w:autoSpaceDE w:val="0"/>
        <w:autoSpaceDN w:val="0"/>
        <w:adjustRightInd w:val="0"/>
        <w:ind w:firstLine="567"/>
        <w:jc w:val="both"/>
      </w:pPr>
      <w:r w:rsidRPr="00D55994">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w:t>
      </w:r>
      <w:r>
        <w:t>и их устранения за счет Поставщика</w:t>
      </w:r>
      <w:r w:rsidRPr="00D55994">
        <w:t>.</w:t>
      </w:r>
    </w:p>
    <w:p w:rsidR="00C412F1" w:rsidRPr="00D55994" w:rsidRDefault="00C412F1" w:rsidP="00C412F1">
      <w:pPr>
        <w:ind w:firstLine="567"/>
        <w:jc w:val="both"/>
      </w:pPr>
      <w:r w:rsidRPr="00D55994">
        <w:t xml:space="preserve">3.7. Датой поставки Товара считается дата подписания Сторонами товарной накладной (ТОРГ-12). </w:t>
      </w:r>
    </w:p>
    <w:p w:rsidR="00C412F1" w:rsidRPr="00D55994" w:rsidRDefault="00C412F1" w:rsidP="00C412F1">
      <w:pPr>
        <w:ind w:firstLine="567"/>
        <w:jc w:val="both"/>
      </w:pPr>
    </w:p>
    <w:p w:rsidR="00C412F1" w:rsidRDefault="00B957A9" w:rsidP="00B957A9">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 xml:space="preserve">4. </w:t>
      </w:r>
      <w:r w:rsidR="00C412F1" w:rsidRPr="00B93518">
        <w:rPr>
          <w:rFonts w:ascii="Times New Roman" w:hAnsi="Times New Roman"/>
          <w:b/>
          <w:bCs/>
          <w:sz w:val="24"/>
          <w:szCs w:val="24"/>
        </w:rPr>
        <w:t>Обязанности Сторон</w:t>
      </w:r>
    </w:p>
    <w:p w:rsidR="00C412F1" w:rsidRPr="00B93518" w:rsidRDefault="00C412F1" w:rsidP="00C412F1">
      <w:pPr>
        <w:pStyle w:val="ConsNormal"/>
        <w:ind w:left="720" w:firstLine="0"/>
        <w:rPr>
          <w:rFonts w:ascii="Times New Roman" w:hAnsi="Times New Roman"/>
          <w:b/>
          <w:bCs/>
          <w:sz w:val="24"/>
          <w:szCs w:val="24"/>
        </w:rPr>
      </w:pPr>
    </w:p>
    <w:p w:rsidR="00C412F1" w:rsidRPr="00D55994" w:rsidRDefault="00C412F1" w:rsidP="00C412F1">
      <w:pPr>
        <w:pStyle w:val="ConsNormal"/>
        <w:widowControl/>
        <w:ind w:firstLine="567"/>
        <w:rPr>
          <w:rFonts w:ascii="Times New Roman" w:hAnsi="Times New Roman"/>
          <w:bCs/>
          <w:sz w:val="24"/>
          <w:szCs w:val="24"/>
        </w:rPr>
      </w:pPr>
      <w:r w:rsidRPr="00D55994">
        <w:rPr>
          <w:rFonts w:ascii="Times New Roman" w:hAnsi="Times New Roman"/>
          <w:bCs/>
          <w:sz w:val="24"/>
          <w:szCs w:val="24"/>
        </w:rPr>
        <w:t>4.1. Поставщик обязан:</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bCs/>
          <w:sz w:val="24"/>
          <w:szCs w:val="24"/>
        </w:rPr>
        <w:t xml:space="preserve">4.1.2. </w:t>
      </w:r>
      <w:r w:rsidRPr="00D55994">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bCs/>
          <w:sz w:val="24"/>
          <w:szCs w:val="24"/>
        </w:rPr>
        <w:lastRenderedPageBreak/>
        <w:t xml:space="preserve">4.1.4. </w:t>
      </w:r>
      <w:r w:rsidRPr="00D55994">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№4</w:t>
      </w:r>
      <w:r w:rsidRPr="00D55994">
        <w:rPr>
          <w:rFonts w:ascii="Times New Roman" w:hAnsi="Times New Roman"/>
          <w:sz w:val="24"/>
          <w:szCs w:val="24"/>
        </w:rPr>
        <w:t xml:space="preserve"> к настоящему Договору.</w:t>
      </w:r>
    </w:p>
    <w:p w:rsidR="00C412F1" w:rsidRPr="00D55994" w:rsidRDefault="00C412F1" w:rsidP="00C412F1">
      <w:pPr>
        <w:pStyle w:val="ConsNormal"/>
        <w:widowControl/>
        <w:ind w:firstLine="567"/>
        <w:jc w:val="both"/>
        <w:rPr>
          <w:rFonts w:ascii="Times New Roman" w:hAnsi="Times New Roman"/>
          <w:sz w:val="24"/>
          <w:szCs w:val="24"/>
        </w:rPr>
      </w:pPr>
      <w:r w:rsidRPr="00D55994">
        <w:rPr>
          <w:rFonts w:ascii="Times New Roman" w:hAnsi="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w:t>
      </w:r>
      <w:r>
        <w:rPr>
          <w:rFonts w:ascii="Times New Roman" w:hAnsi="Times New Roman"/>
          <w:sz w:val="24"/>
          <w:szCs w:val="24"/>
        </w:rPr>
        <w:t>ия №4</w:t>
      </w:r>
      <w:r w:rsidRPr="00D55994">
        <w:rPr>
          <w:rFonts w:ascii="Times New Roman" w:hAnsi="Times New Roman"/>
          <w:sz w:val="24"/>
          <w:szCs w:val="24"/>
        </w:rPr>
        <w:t xml:space="preserve"> к настоящему Договору.</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sz w:val="24"/>
          <w:szCs w:val="24"/>
        </w:rPr>
        <w:t>4.1.6. В случае не</w:t>
      </w:r>
      <w:r>
        <w:rPr>
          <w:rFonts w:ascii="Times New Roman" w:hAnsi="Times New Roman"/>
          <w:sz w:val="24"/>
          <w:szCs w:val="24"/>
        </w:rPr>
        <w:t xml:space="preserve"> </w:t>
      </w:r>
      <w:r w:rsidRPr="00D55994">
        <w:rPr>
          <w:rFonts w:ascii="Times New Roman" w:hAnsi="Times New Roman"/>
          <w:sz w:val="24"/>
          <w:szCs w:val="24"/>
        </w:rPr>
        <w:t>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 Покупатель обязан:</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4.2.1. Оплатить Товар в размерах и в сроки, установленные настоящим Договором.</w:t>
      </w:r>
    </w:p>
    <w:p w:rsidR="00C412F1" w:rsidRPr="00D55994"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412F1" w:rsidRDefault="00C412F1" w:rsidP="00C412F1">
      <w:pPr>
        <w:pStyle w:val="ConsNormal"/>
        <w:widowControl/>
        <w:ind w:firstLine="567"/>
        <w:jc w:val="both"/>
        <w:rPr>
          <w:rFonts w:ascii="Times New Roman" w:hAnsi="Times New Roman"/>
          <w:bCs/>
          <w:sz w:val="24"/>
          <w:szCs w:val="24"/>
        </w:rPr>
      </w:pPr>
      <w:r w:rsidRPr="00D55994">
        <w:rPr>
          <w:rFonts w:ascii="Times New Roman" w:hAnsi="Times New Roman"/>
          <w:bCs/>
          <w:sz w:val="24"/>
          <w:szCs w:val="24"/>
        </w:rPr>
        <w:t>4.2.3. Обеспечить явку своего представителя во время приемки Товара.</w:t>
      </w:r>
    </w:p>
    <w:p w:rsidR="00C412F1" w:rsidRPr="00B12D6A" w:rsidRDefault="00C412F1" w:rsidP="00C412F1">
      <w:pPr>
        <w:pStyle w:val="ConsNormal"/>
        <w:widowControl/>
        <w:ind w:firstLine="567"/>
        <w:jc w:val="both"/>
        <w:rPr>
          <w:rFonts w:ascii="Times New Roman" w:hAnsi="Times New Roman"/>
          <w:bCs/>
          <w:sz w:val="24"/>
          <w:szCs w:val="24"/>
        </w:rPr>
      </w:pPr>
    </w:p>
    <w:p w:rsidR="00C412F1" w:rsidRDefault="00C412F1" w:rsidP="00C412F1">
      <w:pPr>
        <w:widowControl w:val="0"/>
        <w:jc w:val="center"/>
        <w:rPr>
          <w:b/>
          <w:bCs/>
        </w:rPr>
      </w:pPr>
      <w:r w:rsidRPr="009C7B97">
        <w:rPr>
          <w:b/>
          <w:bCs/>
        </w:rPr>
        <w:t>5. Упаковка Товара</w:t>
      </w:r>
    </w:p>
    <w:p w:rsidR="00C412F1" w:rsidRPr="009C7B97" w:rsidRDefault="00C412F1" w:rsidP="00C412F1">
      <w:pPr>
        <w:widowControl w:val="0"/>
        <w:jc w:val="center"/>
        <w:rPr>
          <w:b/>
          <w:bCs/>
        </w:rPr>
      </w:pPr>
    </w:p>
    <w:p w:rsidR="00C412F1" w:rsidRDefault="00C412F1" w:rsidP="00C412F1">
      <w:pPr>
        <w:widowControl w:val="0"/>
        <w:ind w:firstLine="720"/>
        <w:jc w:val="both"/>
      </w:pPr>
      <w:r w:rsidRPr="00F0249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412F1" w:rsidRPr="00822576" w:rsidRDefault="00C412F1" w:rsidP="00C412F1">
      <w:pPr>
        <w:pStyle w:val="19"/>
        <w:ind w:firstLine="709"/>
        <w:rPr>
          <w:rFonts w:eastAsia="MS Mincho"/>
          <w:sz w:val="24"/>
          <w:szCs w:val="24"/>
        </w:rPr>
      </w:pPr>
      <w:r w:rsidRPr="00822576">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C412F1" w:rsidRPr="00822576" w:rsidRDefault="00C412F1" w:rsidP="00C412F1">
      <w:pPr>
        <w:pStyle w:val="19"/>
        <w:ind w:firstLine="709"/>
        <w:rPr>
          <w:rFonts w:eastAsia="MS Mincho"/>
          <w:sz w:val="24"/>
          <w:szCs w:val="24"/>
        </w:rPr>
      </w:pPr>
      <w:r w:rsidRPr="00822576">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C412F1" w:rsidRPr="00C72942" w:rsidRDefault="00C412F1" w:rsidP="00C412F1">
      <w:pPr>
        <w:widowControl w:val="0"/>
        <w:ind w:firstLine="720"/>
        <w:jc w:val="center"/>
        <w:rPr>
          <w:b/>
        </w:rPr>
      </w:pPr>
    </w:p>
    <w:p w:rsidR="00C412F1" w:rsidRDefault="00C412F1" w:rsidP="00C412F1">
      <w:pPr>
        <w:widowControl w:val="0"/>
        <w:ind w:firstLine="720"/>
        <w:jc w:val="center"/>
        <w:rPr>
          <w:b/>
        </w:rPr>
      </w:pPr>
      <w:r>
        <w:rPr>
          <w:b/>
        </w:rPr>
        <w:t xml:space="preserve">6. </w:t>
      </w:r>
      <w:r w:rsidRPr="00C72942">
        <w:rPr>
          <w:b/>
        </w:rPr>
        <w:t>Переход права собственности и рисков</w:t>
      </w:r>
    </w:p>
    <w:p w:rsidR="00C412F1" w:rsidRPr="00C72942" w:rsidRDefault="00C412F1" w:rsidP="00C412F1">
      <w:pPr>
        <w:widowControl w:val="0"/>
        <w:ind w:firstLine="720"/>
        <w:jc w:val="center"/>
        <w:rPr>
          <w:b/>
        </w:rPr>
      </w:pPr>
    </w:p>
    <w:p w:rsidR="00C412F1" w:rsidRPr="00C72942" w:rsidRDefault="00C412F1" w:rsidP="00C412F1">
      <w:pPr>
        <w:widowControl w:val="0"/>
        <w:ind w:firstLine="708"/>
        <w:jc w:val="both"/>
        <w:rPr>
          <w:bCs/>
        </w:rPr>
      </w:pPr>
      <w:r w:rsidRPr="00C72942">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412F1" w:rsidRDefault="00C412F1" w:rsidP="00C412F1">
      <w:pPr>
        <w:widowControl w:val="0"/>
        <w:autoSpaceDE w:val="0"/>
        <w:autoSpaceDN w:val="0"/>
        <w:adjustRightInd w:val="0"/>
        <w:spacing w:after="40"/>
        <w:jc w:val="both"/>
      </w:pPr>
    </w:p>
    <w:p w:rsidR="00C412F1" w:rsidRDefault="00C412F1" w:rsidP="00C412F1">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412F1" w:rsidRDefault="00C412F1" w:rsidP="00C412F1">
      <w:pPr>
        <w:pStyle w:val="ConsNormal"/>
        <w:jc w:val="center"/>
        <w:rPr>
          <w:rFonts w:ascii="Times New Roman" w:hAnsi="Times New Roman"/>
          <w:sz w:val="24"/>
          <w:szCs w:val="24"/>
        </w:rPr>
      </w:pPr>
    </w:p>
    <w:p w:rsidR="00C412F1" w:rsidRDefault="00C412F1" w:rsidP="00C412F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w:t>
      </w:r>
      <w:r>
        <w:rPr>
          <w:rFonts w:ascii="Times New Roman" w:hAnsi="Times New Roman"/>
          <w:sz w:val="24"/>
          <w:szCs w:val="24"/>
        </w:rPr>
        <w:t xml:space="preserve">следующим </w:t>
      </w:r>
      <w:r w:rsidRPr="00471B29">
        <w:rPr>
          <w:rFonts w:ascii="Times New Roman" w:hAnsi="Times New Roman"/>
          <w:sz w:val="24"/>
          <w:szCs w:val="24"/>
        </w:rPr>
        <w:t xml:space="preserve">требованиям </w:t>
      </w:r>
    </w:p>
    <w:p w:rsidR="00C412F1" w:rsidRPr="00350027" w:rsidRDefault="00C412F1" w:rsidP="00C412F1">
      <w:pPr>
        <w:pStyle w:val="19"/>
        <w:ind w:firstLine="709"/>
        <w:rPr>
          <w:sz w:val="24"/>
          <w:szCs w:val="24"/>
        </w:rPr>
      </w:pPr>
      <w:r w:rsidRPr="00350027">
        <w:rPr>
          <w:sz w:val="24"/>
          <w:szCs w:val="24"/>
        </w:rPr>
        <w:t>- качество Товара должно соответствовать ГОСТам, ТУ (стандартам и техническим условиям производителя Товара);</w:t>
      </w:r>
    </w:p>
    <w:p w:rsidR="00C412F1" w:rsidRPr="00350027" w:rsidRDefault="00C412F1" w:rsidP="00C412F1">
      <w:pPr>
        <w:pStyle w:val="19"/>
        <w:ind w:firstLine="709"/>
        <w:rPr>
          <w:rFonts w:eastAsia="MS Mincho"/>
          <w:sz w:val="24"/>
          <w:szCs w:val="24"/>
        </w:rPr>
      </w:pPr>
      <w:r w:rsidRPr="00350027">
        <w:rPr>
          <w:sz w:val="24"/>
          <w:szCs w:val="24"/>
        </w:rPr>
        <w:t xml:space="preserve">- Товар </w:t>
      </w:r>
      <w:r w:rsidRPr="00350027">
        <w:rPr>
          <w:rFonts w:eastAsia="MS Mincho"/>
          <w:sz w:val="24"/>
          <w:szCs w:val="24"/>
        </w:rPr>
        <w:t>должен быть новым (не допускается поставка выставочны</w:t>
      </w:r>
      <w:r>
        <w:rPr>
          <w:rFonts w:eastAsia="MS Mincho"/>
          <w:sz w:val="24"/>
          <w:szCs w:val="24"/>
        </w:rPr>
        <w:t xml:space="preserve">х образцов, а также продукции, </w:t>
      </w:r>
      <w:r w:rsidRPr="00350027">
        <w:rPr>
          <w:rFonts w:eastAsia="MS Mincho"/>
          <w:sz w:val="24"/>
          <w:szCs w:val="24"/>
        </w:rPr>
        <w:t>собранной из восстановленных узлов и агрегатов);</w:t>
      </w:r>
    </w:p>
    <w:p w:rsidR="00C412F1" w:rsidRPr="00350027" w:rsidRDefault="00C412F1" w:rsidP="00C412F1">
      <w:pPr>
        <w:pStyle w:val="19"/>
        <w:ind w:firstLine="709"/>
        <w:rPr>
          <w:rFonts w:eastAsia="MS Mincho"/>
          <w:sz w:val="24"/>
          <w:szCs w:val="24"/>
        </w:rPr>
      </w:pPr>
      <w:r w:rsidRPr="00350027">
        <w:rPr>
          <w:rFonts w:eastAsia="MS Mincho"/>
          <w:sz w:val="24"/>
          <w:szCs w:val="24"/>
        </w:rPr>
        <w:t>- Товар должен быть серийным, не должен являться новой разработкой предприятия-изготовителя;</w:t>
      </w:r>
    </w:p>
    <w:p w:rsidR="00C412F1" w:rsidRPr="00350027" w:rsidRDefault="00C412F1" w:rsidP="00C412F1">
      <w:pPr>
        <w:pStyle w:val="19"/>
        <w:ind w:firstLine="709"/>
        <w:rPr>
          <w:rFonts w:eastAsia="MS Mincho"/>
          <w:sz w:val="24"/>
          <w:szCs w:val="24"/>
        </w:rPr>
      </w:pPr>
      <w:r w:rsidRPr="00350027">
        <w:rPr>
          <w:rFonts w:eastAsia="MS Mincho"/>
          <w:sz w:val="24"/>
          <w:szCs w:val="24"/>
        </w:rPr>
        <w:t>- Товар, подлежащий обязательной сертификации, должен иметь сертификат соответствия.</w:t>
      </w:r>
    </w:p>
    <w:p w:rsidR="00C412F1" w:rsidRPr="00B165FD" w:rsidRDefault="00C412F1" w:rsidP="00B165FD">
      <w:pPr>
        <w:pStyle w:val="ConsNormal"/>
        <w:ind w:firstLine="567"/>
        <w:jc w:val="both"/>
        <w:rPr>
          <w:rFonts w:ascii="Times New Roman" w:hAnsi="Times New Roman" w:cs="Times New Roman"/>
          <w:bCs/>
          <w:sz w:val="24"/>
          <w:szCs w:val="24"/>
        </w:rPr>
      </w:pPr>
      <w:r w:rsidRPr="00B165FD">
        <w:rPr>
          <w:rFonts w:ascii="Times New Roman" w:hAnsi="Times New Roman" w:cs="Times New Roman"/>
          <w:sz w:val="24"/>
          <w:szCs w:val="24"/>
        </w:rPr>
        <w:t>7.2.</w:t>
      </w:r>
      <w:r w:rsidRPr="00B165FD">
        <w:rPr>
          <w:rFonts w:ascii="Times New Roman" w:hAnsi="Times New Roman" w:cs="Times New Roman"/>
          <w:bCs/>
          <w:sz w:val="24"/>
          <w:szCs w:val="24"/>
        </w:rPr>
        <w:t xml:space="preserve">Гарантийный срок на </w:t>
      </w:r>
      <w:r w:rsidRPr="00B165FD">
        <w:rPr>
          <w:rFonts w:ascii="Times New Roman" w:hAnsi="Times New Roman" w:cs="Times New Roman"/>
          <w:sz w:val="24"/>
          <w:szCs w:val="24"/>
        </w:rPr>
        <w:t>запасные части для сварочных комплексов марки «</w:t>
      </w:r>
      <w:r w:rsidRPr="00B165FD">
        <w:rPr>
          <w:rFonts w:ascii="Times New Roman" w:hAnsi="Times New Roman" w:cs="Times New Roman"/>
          <w:sz w:val="24"/>
          <w:szCs w:val="24"/>
          <w:lang w:val="en-US"/>
        </w:rPr>
        <w:t>Miller</w:t>
      </w:r>
      <w:r w:rsidRPr="00B165FD">
        <w:rPr>
          <w:rFonts w:ascii="Times New Roman" w:hAnsi="Times New Roman" w:cs="Times New Roman"/>
          <w:sz w:val="24"/>
          <w:szCs w:val="24"/>
        </w:rPr>
        <w:t xml:space="preserve">» </w:t>
      </w:r>
      <w:r w:rsidRPr="00B165FD">
        <w:rPr>
          <w:rFonts w:ascii="Times New Roman" w:hAnsi="Times New Roman" w:cs="Times New Roman"/>
          <w:sz w:val="24"/>
          <w:szCs w:val="24"/>
          <w:lang w:val="en-US"/>
        </w:rPr>
        <w:t>XMT</w:t>
      </w:r>
      <w:r w:rsidRPr="00B165FD">
        <w:rPr>
          <w:rFonts w:ascii="Times New Roman" w:hAnsi="Times New Roman" w:cs="Times New Roman"/>
          <w:sz w:val="24"/>
          <w:szCs w:val="24"/>
        </w:rPr>
        <w:t xml:space="preserve">-350 </w:t>
      </w:r>
      <w:r w:rsidRPr="00B165FD">
        <w:rPr>
          <w:rFonts w:ascii="Times New Roman" w:hAnsi="Times New Roman" w:cs="Times New Roman"/>
          <w:sz w:val="24"/>
          <w:szCs w:val="24"/>
          <w:lang w:val="en-US"/>
        </w:rPr>
        <w:t>cc</w:t>
      </w:r>
      <w:r w:rsidRPr="00B165FD">
        <w:rPr>
          <w:rFonts w:ascii="Times New Roman" w:hAnsi="Times New Roman" w:cs="Times New Roman"/>
          <w:sz w:val="24"/>
          <w:szCs w:val="24"/>
        </w:rPr>
        <w:t>/</w:t>
      </w:r>
      <w:r w:rsidRPr="00B165FD">
        <w:rPr>
          <w:rFonts w:ascii="Times New Roman" w:hAnsi="Times New Roman" w:cs="Times New Roman"/>
          <w:sz w:val="24"/>
          <w:szCs w:val="24"/>
          <w:lang w:val="en-US"/>
        </w:rPr>
        <w:t>cv</w:t>
      </w:r>
      <w:r w:rsidRPr="00B165FD">
        <w:rPr>
          <w:rFonts w:ascii="Times New Roman" w:hAnsi="Times New Roman" w:cs="Times New Roman"/>
          <w:sz w:val="24"/>
          <w:szCs w:val="24"/>
        </w:rPr>
        <w:t xml:space="preserve"> и аппарата плазменной резки марки «</w:t>
      </w:r>
      <w:r w:rsidRPr="00B165FD">
        <w:rPr>
          <w:rFonts w:ascii="Times New Roman" w:hAnsi="Times New Roman" w:cs="Times New Roman"/>
          <w:sz w:val="24"/>
          <w:szCs w:val="24"/>
          <w:lang w:val="en-US"/>
        </w:rPr>
        <w:t>Miller</w:t>
      </w:r>
      <w:r w:rsidRPr="00B165FD">
        <w:rPr>
          <w:rFonts w:ascii="Times New Roman" w:hAnsi="Times New Roman" w:cs="Times New Roman"/>
          <w:sz w:val="24"/>
          <w:szCs w:val="24"/>
        </w:rPr>
        <w:t xml:space="preserve">» </w:t>
      </w:r>
      <w:r w:rsidRPr="00B165FD">
        <w:rPr>
          <w:rFonts w:ascii="Times New Roman" w:hAnsi="Times New Roman" w:cs="Times New Roman"/>
          <w:sz w:val="24"/>
          <w:szCs w:val="24"/>
          <w:lang w:val="en-US"/>
        </w:rPr>
        <w:t>Spectrum</w:t>
      </w:r>
      <w:r w:rsidRPr="00B165FD">
        <w:rPr>
          <w:rFonts w:ascii="Times New Roman" w:hAnsi="Times New Roman" w:cs="Times New Roman"/>
          <w:sz w:val="24"/>
          <w:szCs w:val="24"/>
        </w:rPr>
        <w:t xml:space="preserve"> 875 </w:t>
      </w:r>
      <w:r w:rsidRPr="00B165FD">
        <w:rPr>
          <w:rFonts w:ascii="Times New Roman" w:hAnsi="Times New Roman" w:cs="Times New Roman"/>
          <w:sz w:val="24"/>
          <w:szCs w:val="24"/>
          <w:lang w:val="en-US"/>
        </w:rPr>
        <w:t>Auto</w:t>
      </w:r>
      <w:r w:rsidRPr="00B165FD">
        <w:rPr>
          <w:rFonts w:ascii="Times New Roman" w:hAnsi="Times New Roman" w:cs="Times New Roman"/>
          <w:sz w:val="24"/>
          <w:szCs w:val="24"/>
        </w:rPr>
        <w:t>-</w:t>
      </w:r>
      <w:r w:rsidRPr="00B165FD">
        <w:rPr>
          <w:rFonts w:ascii="Times New Roman" w:hAnsi="Times New Roman" w:cs="Times New Roman"/>
          <w:sz w:val="24"/>
          <w:szCs w:val="24"/>
          <w:lang w:val="en-US"/>
        </w:rPr>
        <w:t>Line</w:t>
      </w:r>
      <w:r w:rsidRPr="00B165FD">
        <w:rPr>
          <w:rFonts w:ascii="Times New Roman" w:hAnsi="Times New Roman" w:cs="Times New Roman"/>
          <w:sz w:val="24"/>
          <w:szCs w:val="24"/>
        </w:rPr>
        <w:t xml:space="preserve"> должен составлять не менее ______ (______) месяцев с даты</w:t>
      </w:r>
      <w:r w:rsidRPr="00B165FD">
        <w:rPr>
          <w:rFonts w:ascii="Times New Roman" w:hAnsi="Times New Roman" w:cs="Times New Roman"/>
          <w:bCs/>
          <w:sz w:val="24"/>
          <w:szCs w:val="24"/>
        </w:rPr>
        <w:t xml:space="preserve"> подп</w:t>
      </w:r>
      <w:r w:rsidR="00B165FD">
        <w:rPr>
          <w:rFonts w:ascii="Times New Roman" w:hAnsi="Times New Roman" w:cs="Times New Roman"/>
          <w:bCs/>
          <w:sz w:val="24"/>
          <w:szCs w:val="24"/>
        </w:rPr>
        <w:t>исания товарных накладных, если иное не предусмотрено заводом-изготовителем.</w:t>
      </w:r>
    </w:p>
    <w:p w:rsidR="00C412F1" w:rsidRPr="00037F52" w:rsidRDefault="00C412F1" w:rsidP="00C412F1">
      <w:pPr>
        <w:ind w:firstLine="709"/>
        <w:jc w:val="both"/>
        <w:rPr>
          <w:bCs/>
          <w:sz w:val="28"/>
          <w:szCs w:val="28"/>
        </w:rPr>
      </w:pPr>
      <w:r w:rsidRPr="00037F52">
        <w:rPr>
          <w:bCs/>
        </w:rPr>
        <w:t>В течение гарантийного срока Товара поставщик должен гарантировать полнофункциональную работу (пригодность) Товара</w:t>
      </w:r>
      <w:r w:rsidR="00B165FD">
        <w:rPr>
          <w:bCs/>
        </w:rPr>
        <w:t>.</w:t>
      </w:r>
      <w:r w:rsidRPr="00206737">
        <w:rPr>
          <w:bCs/>
        </w:rPr>
        <w:t xml:space="preserve"> </w:t>
      </w:r>
    </w:p>
    <w:p w:rsidR="00C412F1" w:rsidRPr="00471B29" w:rsidRDefault="00C412F1" w:rsidP="00C412F1">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 xml:space="preserve">В случае, если в течение гарантийного периода Товар или его отдельные части </w:t>
      </w:r>
      <w:r w:rsidRPr="00471B29">
        <w:rPr>
          <w:rFonts w:ascii="Times New Roman" w:hAnsi="Times New Roman"/>
          <w:sz w:val="24"/>
          <w:szCs w:val="24"/>
        </w:rPr>
        <w:lastRenderedPageBreak/>
        <w:t>(узлы)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412F1" w:rsidRPr="00B25423" w:rsidRDefault="00C412F1" w:rsidP="00C412F1">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C412F1" w:rsidRPr="00B25423" w:rsidRDefault="00C412F1" w:rsidP="00C412F1">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 xml:space="preserve">30 (тридцати) </w:t>
      </w:r>
      <w:r w:rsidRPr="00B25423">
        <w:t>календарных дней с даты получения уведомления Покупателя.</w:t>
      </w:r>
    </w:p>
    <w:p w:rsidR="00C412F1" w:rsidRPr="00B25423" w:rsidRDefault="00C412F1" w:rsidP="00C412F1">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412F1" w:rsidRDefault="00C412F1" w:rsidP="00C412F1">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412F1" w:rsidRPr="00B25423" w:rsidRDefault="00C412F1" w:rsidP="00C412F1">
      <w:pPr>
        <w:pStyle w:val="aff5"/>
        <w:ind w:firstLine="567"/>
        <w:jc w:val="both"/>
        <w:rPr>
          <w:sz w:val="24"/>
          <w:szCs w:val="24"/>
        </w:rPr>
      </w:pPr>
      <w:r>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412F1" w:rsidRPr="00B25423" w:rsidRDefault="00C412F1" w:rsidP="00C412F1">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412F1" w:rsidRPr="00A05352" w:rsidRDefault="00C412F1" w:rsidP="00C412F1">
      <w:pPr>
        <w:widowControl w:val="0"/>
        <w:autoSpaceDE w:val="0"/>
        <w:autoSpaceDN w:val="0"/>
        <w:adjustRightInd w:val="0"/>
        <w:spacing w:after="40"/>
        <w:jc w:val="both"/>
      </w:pPr>
    </w:p>
    <w:p w:rsidR="00C412F1" w:rsidRDefault="00C412F1" w:rsidP="00C412F1">
      <w:pPr>
        <w:jc w:val="center"/>
        <w:rPr>
          <w:b/>
          <w:bCs/>
        </w:rPr>
      </w:pPr>
      <w:r>
        <w:rPr>
          <w:b/>
          <w:bCs/>
        </w:rPr>
        <w:t xml:space="preserve">8. </w:t>
      </w:r>
      <w:r w:rsidRPr="00A05352">
        <w:rPr>
          <w:b/>
          <w:bCs/>
        </w:rPr>
        <w:t>Ответственность Сторон</w:t>
      </w:r>
    </w:p>
    <w:p w:rsidR="00C412F1" w:rsidRPr="00A05352" w:rsidRDefault="00C412F1" w:rsidP="00C412F1">
      <w:pPr>
        <w:jc w:val="center"/>
        <w:rPr>
          <w:b/>
          <w:bCs/>
        </w:rPr>
      </w:pPr>
    </w:p>
    <w:p w:rsidR="00C412F1" w:rsidRPr="00C412F1" w:rsidRDefault="00296D20" w:rsidP="00C412F1">
      <w:pPr>
        <w:ind w:firstLine="567"/>
        <w:jc w:val="both"/>
      </w:pPr>
      <w:r>
        <w:t xml:space="preserve">8.1. За неисполнение или ненадлежащее исполнение условий настоящего Договора Стороны </w:t>
      </w:r>
      <w:r w:rsidR="00C412F1" w:rsidRPr="00C412F1">
        <w:t>несут ответственность в соответствии с законодательством Российской Федерации.</w:t>
      </w:r>
    </w:p>
    <w:p w:rsidR="00C412F1" w:rsidRPr="00C412F1" w:rsidRDefault="00C412F1" w:rsidP="00C412F1">
      <w:pPr>
        <w:pStyle w:val="affc"/>
        <w:ind w:firstLine="567"/>
        <w:jc w:val="both"/>
        <w:rPr>
          <w:rFonts w:ascii="Times New Roman" w:hAnsi="Times New Roman" w:cs="Times New Roman"/>
          <w:sz w:val="24"/>
          <w:szCs w:val="24"/>
        </w:rPr>
      </w:pPr>
      <w:r w:rsidRPr="00C412F1">
        <w:rPr>
          <w:rFonts w:ascii="Times New Roman" w:hAnsi="Times New Roman" w:cs="Times New Roman"/>
          <w:sz w:val="24"/>
          <w:szCs w:val="24"/>
        </w:rPr>
        <w:t>8.2.</w:t>
      </w:r>
      <w:r w:rsidRPr="00C412F1">
        <w:rPr>
          <w:rFonts w:ascii="Times New Roman" w:hAnsi="Times New Roman" w:cs="Times New Roman"/>
          <w:b/>
          <w:sz w:val="24"/>
          <w:szCs w:val="24"/>
        </w:rPr>
        <w:t xml:space="preserve"> </w:t>
      </w:r>
      <w:r w:rsidRPr="00C412F1">
        <w:rPr>
          <w:rFonts w:ascii="Times New Roman" w:hAnsi="Times New Roman" w:cs="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C412F1" w:rsidRPr="00A05352" w:rsidRDefault="00C412F1" w:rsidP="00C412F1">
      <w:pPr>
        <w:widowControl w:val="0"/>
        <w:autoSpaceDE w:val="0"/>
        <w:autoSpaceDN w:val="0"/>
        <w:adjustRightInd w:val="0"/>
        <w:spacing w:after="60"/>
        <w:ind w:firstLine="567"/>
        <w:jc w:val="both"/>
      </w:pPr>
    </w:p>
    <w:p w:rsidR="00C412F1" w:rsidRDefault="00C412F1" w:rsidP="00C412F1">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412F1" w:rsidRPr="00A05352" w:rsidRDefault="00C412F1" w:rsidP="00C412F1">
      <w:pPr>
        <w:widowControl w:val="0"/>
        <w:autoSpaceDE w:val="0"/>
        <w:autoSpaceDN w:val="0"/>
        <w:adjustRightInd w:val="0"/>
        <w:spacing w:after="60"/>
        <w:ind w:left="360"/>
        <w:jc w:val="center"/>
        <w:rPr>
          <w:b/>
        </w:rPr>
      </w:pP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12F1" w:rsidRPr="002361C3"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12F1"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w:t>
      </w:r>
      <w:r w:rsidRPr="002361C3">
        <w:rPr>
          <w:rFonts w:ascii="Times New Roman" w:hAnsi="Times New Roman"/>
          <w:sz w:val="24"/>
          <w:szCs w:val="24"/>
        </w:rPr>
        <w:lastRenderedPageBreak/>
        <w:t>последовательных месяцев, настоящий Договор может быть расторгнут по соглашению Сторон</w:t>
      </w:r>
      <w:r>
        <w:rPr>
          <w:rFonts w:ascii="Times New Roman" w:hAnsi="Times New Roman"/>
          <w:sz w:val="24"/>
          <w:szCs w:val="24"/>
        </w:rPr>
        <w:t>.</w:t>
      </w:r>
    </w:p>
    <w:p w:rsidR="00C412F1" w:rsidRPr="000A2A48" w:rsidRDefault="00C412F1" w:rsidP="00C412F1">
      <w:pPr>
        <w:pStyle w:val="ConsNormal"/>
        <w:ind w:firstLine="709"/>
        <w:jc w:val="both"/>
        <w:rPr>
          <w:rFonts w:ascii="Times New Roman" w:hAnsi="Times New Roman"/>
          <w:sz w:val="24"/>
          <w:szCs w:val="24"/>
        </w:rPr>
      </w:pPr>
    </w:p>
    <w:p w:rsidR="00C412F1" w:rsidRDefault="00C412F1" w:rsidP="00C412F1">
      <w:pPr>
        <w:pStyle w:val="aff9"/>
        <w:widowControl w:val="0"/>
        <w:autoSpaceDE w:val="0"/>
        <w:autoSpaceDN w:val="0"/>
        <w:adjustRightInd w:val="0"/>
        <w:ind w:left="0"/>
        <w:jc w:val="center"/>
        <w:rPr>
          <w:b/>
        </w:rPr>
      </w:pPr>
      <w:r>
        <w:rPr>
          <w:b/>
        </w:rPr>
        <w:t xml:space="preserve">10. </w:t>
      </w:r>
      <w:r w:rsidRPr="00946F8D">
        <w:rPr>
          <w:b/>
        </w:rPr>
        <w:t>Разрешение споров</w:t>
      </w:r>
    </w:p>
    <w:p w:rsidR="00C412F1" w:rsidRPr="00A05352" w:rsidRDefault="00C412F1" w:rsidP="00C412F1">
      <w:pPr>
        <w:pStyle w:val="aff9"/>
        <w:widowControl w:val="0"/>
        <w:autoSpaceDE w:val="0"/>
        <w:autoSpaceDN w:val="0"/>
        <w:adjustRightInd w:val="0"/>
        <w:ind w:left="0"/>
        <w:jc w:val="center"/>
      </w:pPr>
    </w:p>
    <w:p w:rsidR="00C412F1" w:rsidRPr="00A05352" w:rsidRDefault="00C412F1" w:rsidP="00C412F1">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w:t>
      </w:r>
      <w:r w:rsidR="00296D20">
        <w:t>писем по почте, обмена</w:t>
      </w:r>
      <w:r w:rsidRPr="00A05352">
        <w:t xml:space="preserve"> факсимильными сообщениями.</w:t>
      </w:r>
    </w:p>
    <w:p w:rsidR="00296D20" w:rsidRDefault="00C412F1" w:rsidP="00296D20">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C412F1" w:rsidRDefault="00C412F1" w:rsidP="00296D20">
      <w:pPr>
        <w:widowControl w:val="0"/>
        <w:autoSpaceDE w:val="0"/>
        <w:autoSpaceDN w:val="0"/>
        <w:adjustRightInd w:val="0"/>
        <w:ind w:firstLine="567"/>
        <w:jc w:val="both"/>
      </w:pPr>
      <w:r>
        <w:t>10</w:t>
      </w:r>
      <w:r w:rsidRPr="004A4970">
        <w:t xml:space="preserve">.3. В случае, если споры </w:t>
      </w:r>
      <w:r w:rsidR="00296D20">
        <w:t xml:space="preserve">не урегулированы Сторонами  с </w:t>
      </w:r>
      <w:r w:rsidRPr="004A4970">
        <w:br/>
      </w:r>
      <w:r>
        <w:t>помощью переговоров</w:t>
      </w:r>
      <w:r w:rsidR="00296D20">
        <w:t xml:space="preserve"> </w:t>
      </w:r>
      <w:r>
        <w:t>и в претензионном</w:t>
      </w:r>
      <w:r w:rsidRPr="004A4970">
        <w:t xml:space="preserve"> порядке, то </w:t>
      </w:r>
      <w:r w:rsidRPr="004A4970">
        <w:br/>
        <w:t>они передаются заинтересованной Стороной</w:t>
      </w:r>
      <w:r>
        <w:t xml:space="preserve"> в</w:t>
      </w:r>
      <w:r w:rsidRPr="004A4970">
        <w:t xml:space="preserve"> </w:t>
      </w:r>
      <w:r w:rsidR="00296D20">
        <w:t>А</w:t>
      </w:r>
      <w:r>
        <w:t xml:space="preserve">рбитражный суд </w:t>
      </w:r>
      <w:r w:rsidR="00296D20">
        <w:t>Санкт-Петербурга и Ленинградской области.</w:t>
      </w:r>
    </w:p>
    <w:p w:rsidR="00C412F1" w:rsidRPr="00B12D6A" w:rsidRDefault="00C412F1" w:rsidP="00C412F1">
      <w:pPr>
        <w:pStyle w:val="ConsNormal"/>
        <w:ind w:firstLine="0"/>
        <w:jc w:val="both"/>
        <w:rPr>
          <w:rFonts w:ascii="Times New Roman" w:hAnsi="Times New Roman"/>
          <w:i/>
          <w:sz w:val="24"/>
          <w:szCs w:val="24"/>
        </w:rPr>
      </w:pPr>
    </w:p>
    <w:p w:rsidR="00C412F1" w:rsidRPr="00A05352" w:rsidRDefault="00C412F1" w:rsidP="00C412F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412F1" w:rsidRDefault="00C412F1" w:rsidP="00C412F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412F1" w:rsidRPr="00A05352" w:rsidRDefault="00C412F1" w:rsidP="00C412F1">
      <w:pPr>
        <w:pStyle w:val="ConsNormal"/>
        <w:ind w:firstLine="567"/>
        <w:jc w:val="center"/>
        <w:rPr>
          <w:rFonts w:ascii="Times New Roman" w:hAnsi="Times New Roman"/>
          <w:b/>
          <w:sz w:val="24"/>
          <w:szCs w:val="24"/>
        </w:rPr>
      </w:pPr>
    </w:p>
    <w:p w:rsidR="00C412F1" w:rsidRPr="002361C3" w:rsidRDefault="00C412F1" w:rsidP="00C412F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412F1" w:rsidRPr="002361C3" w:rsidRDefault="00C412F1" w:rsidP="00C412F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412F1" w:rsidRDefault="00C412F1" w:rsidP="00C412F1">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C412F1" w:rsidRPr="0083295B" w:rsidRDefault="00C412F1" w:rsidP="00C412F1">
      <w:pPr>
        <w:ind w:firstLine="567"/>
        <w:jc w:val="both"/>
      </w:pPr>
    </w:p>
    <w:p w:rsidR="00C412F1" w:rsidRDefault="00C412F1" w:rsidP="00C412F1">
      <w:pPr>
        <w:tabs>
          <w:tab w:val="left" w:pos="0"/>
        </w:tabs>
        <w:jc w:val="center"/>
        <w:rPr>
          <w:b/>
        </w:rPr>
      </w:pPr>
      <w:r>
        <w:rPr>
          <w:b/>
        </w:rPr>
        <w:t>12</w:t>
      </w:r>
      <w:r w:rsidRPr="002361C3">
        <w:rPr>
          <w:b/>
        </w:rPr>
        <w:t>. Срок действия Договор</w:t>
      </w:r>
      <w:r>
        <w:rPr>
          <w:b/>
        </w:rPr>
        <w:t>а</w:t>
      </w:r>
    </w:p>
    <w:p w:rsidR="00C412F1" w:rsidRPr="002361C3" w:rsidRDefault="00C412F1" w:rsidP="00C412F1">
      <w:pPr>
        <w:tabs>
          <w:tab w:val="left" w:pos="0"/>
        </w:tabs>
        <w:jc w:val="center"/>
        <w:rPr>
          <w:b/>
        </w:rPr>
      </w:pPr>
    </w:p>
    <w:p w:rsidR="00C412F1" w:rsidRDefault="00C412F1" w:rsidP="00C412F1">
      <w:pPr>
        <w:pStyle w:val="ConsNormal"/>
        <w:ind w:firstLine="709"/>
        <w:jc w:val="both"/>
        <w:rPr>
          <w:rFonts w:ascii="Times New Roman" w:hAnsi="Times New Roman"/>
          <w:sz w:val="24"/>
          <w:szCs w:val="24"/>
        </w:rPr>
      </w:pPr>
      <w:r>
        <w:rPr>
          <w:rFonts w:ascii="Times New Roman" w:hAnsi="Times New Roman"/>
          <w:sz w:val="24"/>
          <w:szCs w:val="24"/>
        </w:rPr>
        <w:t xml:space="preserve">12.1. </w:t>
      </w:r>
      <w:r w:rsidRPr="004A4970">
        <w:rPr>
          <w:rFonts w:ascii="Times New Roman" w:hAnsi="Times New Roman"/>
          <w:sz w:val="24"/>
          <w:szCs w:val="24"/>
        </w:rPr>
        <w:t>Настоящий Договор вступает в силу с даты его подпи</w:t>
      </w:r>
      <w:r>
        <w:rPr>
          <w:rFonts w:ascii="Times New Roman" w:hAnsi="Times New Roman"/>
          <w:sz w:val="24"/>
          <w:szCs w:val="24"/>
        </w:rPr>
        <w:t>сания Сто</w:t>
      </w:r>
      <w:r w:rsidR="00296D20">
        <w:rPr>
          <w:rFonts w:ascii="Times New Roman" w:hAnsi="Times New Roman"/>
          <w:sz w:val="24"/>
          <w:szCs w:val="24"/>
        </w:rPr>
        <w:t>ронами и действует до 31.12.2017</w:t>
      </w:r>
      <w:r>
        <w:rPr>
          <w:rFonts w:ascii="Times New Roman" w:hAnsi="Times New Roman"/>
          <w:sz w:val="24"/>
          <w:szCs w:val="24"/>
        </w:rPr>
        <w:t>г</w:t>
      </w:r>
      <w:r w:rsidR="00296D20">
        <w:rPr>
          <w:rFonts w:ascii="Times New Roman" w:hAnsi="Times New Roman"/>
          <w:sz w:val="24"/>
          <w:szCs w:val="24"/>
        </w:rPr>
        <w:t>., а в части оплат по Договору -</w:t>
      </w:r>
      <w:r>
        <w:rPr>
          <w:rFonts w:ascii="Times New Roman" w:hAnsi="Times New Roman"/>
          <w:sz w:val="24"/>
          <w:szCs w:val="24"/>
        </w:rPr>
        <w:t xml:space="preserve"> до полного исполнения Сторонами своих обязательств.</w:t>
      </w:r>
      <w:r w:rsidRPr="004A4970">
        <w:rPr>
          <w:rFonts w:ascii="Times New Roman" w:hAnsi="Times New Roman"/>
          <w:sz w:val="24"/>
          <w:szCs w:val="24"/>
        </w:rPr>
        <w:t xml:space="preserve"> </w:t>
      </w:r>
    </w:p>
    <w:p w:rsidR="00C412F1" w:rsidRDefault="00C412F1" w:rsidP="00C412F1">
      <w:pPr>
        <w:pStyle w:val="ConsNormal"/>
        <w:ind w:firstLine="709"/>
        <w:jc w:val="both"/>
        <w:rPr>
          <w:rFonts w:ascii="Times New Roman" w:hAnsi="Times New Roman"/>
          <w:b/>
          <w:bCs/>
          <w:sz w:val="24"/>
          <w:szCs w:val="24"/>
        </w:rPr>
      </w:pPr>
    </w:p>
    <w:p w:rsidR="00C412F1" w:rsidRDefault="00C412F1" w:rsidP="00C412F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412F1" w:rsidRDefault="00C412F1" w:rsidP="00C412F1">
      <w:pPr>
        <w:pStyle w:val="ConsNormal"/>
        <w:ind w:firstLine="567"/>
        <w:jc w:val="center"/>
        <w:rPr>
          <w:rFonts w:ascii="Times New Roman" w:hAnsi="Times New Roman"/>
          <w:b/>
          <w:bCs/>
          <w:sz w:val="24"/>
          <w:szCs w:val="24"/>
        </w:rPr>
      </w:pP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w:t>
      </w:r>
      <w:r>
        <w:rPr>
          <w:rFonts w:ascii="Times New Roman" w:hAnsi="Times New Roman"/>
          <w:sz w:val="24"/>
          <w:szCs w:val="24"/>
        </w:rPr>
        <w:t>15</w:t>
      </w:r>
      <w:r w:rsidRPr="002361C3">
        <w:rPr>
          <w:rFonts w:ascii="Times New Roman" w:hAnsi="Times New Roman"/>
          <w:sz w:val="24"/>
          <w:szCs w:val="24"/>
        </w:rPr>
        <w:t xml:space="preserve"> (</w:t>
      </w:r>
      <w:r w:rsidRPr="00D815A4">
        <w:rPr>
          <w:rFonts w:ascii="Times New Roman" w:hAnsi="Times New Roman"/>
          <w:sz w:val="24"/>
          <w:szCs w:val="24"/>
        </w:rPr>
        <w:t>пятнадцати)</w:t>
      </w:r>
      <w:r w:rsidRPr="002361C3">
        <w:rPr>
          <w:rFonts w:ascii="Times New Roman" w:hAnsi="Times New Roman"/>
          <w:sz w:val="24"/>
          <w:szCs w:val="24"/>
        </w:rPr>
        <w:t xml:space="preserve"> дней со дня возникновения изменений известить другую Сторону.</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412F1" w:rsidRPr="002361C3"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412F1" w:rsidRPr="00D55994" w:rsidRDefault="00C412F1" w:rsidP="00C412F1">
      <w:pPr>
        <w:pStyle w:val="ConsNormal"/>
        <w:ind w:firstLine="540"/>
        <w:jc w:val="both"/>
        <w:rPr>
          <w:rFonts w:ascii="Times New Roman" w:hAnsi="Times New Roman"/>
          <w:sz w:val="24"/>
          <w:szCs w:val="24"/>
        </w:rPr>
      </w:pPr>
      <w:r w:rsidRPr="00D55994">
        <w:rPr>
          <w:rFonts w:ascii="Times New Roman" w:hAnsi="Times New Roman"/>
          <w:sz w:val="24"/>
          <w:szCs w:val="24"/>
        </w:rPr>
        <w:t>13.6. К настоящему Договору прилагается:</w:t>
      </w:r>
    </w:p>
    <w:p w:rsidR="00C412F1" w:rsidRDefault="00C412F1" w:rsidP="00C412F1">
      <w:pPr>
        <w:pStyle w:val="ConsNormal"/>
        <w:ind w:firstLine="540"/>
        <w:jc w:val="both"/>
        <w:rPr>
          <w:rFonts w:ascii="Times New Roman" w:hAnsi="Times New Roman"/>
          <w:sz w:val="24"/>
          <w:szCs w:val="24"/>
        </w:rPr>
      </w:pPr>
      <w:r w:rsidRPr="00D55994">
        <w:rPr>
          <w:rFonts w:ascii="Times New Roman" w:hAnsi="Times New Roman"/>
          <w:sz w:val="24"/>
          <w:szCs w:val="24"/>
        </w:rPr>
        <w:t>13.6.1.</w:t>
      </w:r>
      <w:r w:rsidRPr="00196979">
        <w:rPr>
          <w:rFonts w:ascii="Times New Roman" w:hAnsi="Times New Roman"/>
          <w:sz w:val="24"/>
          <w:szCs w:val="24"/>
        </w:rPr>
        <w:t xml:space="preserve"> </w:t>
      </w:r>
      <w:r>
        <w:rPr>
          <w:rFonts w:ascii="Times New Roman" w:hAnsi="Times New Roman"/>
          <w:sz w:val="24"/>
          <w:szCs w:val="24"/>
        </w:rPr>
        <w:t>Спецификация №1 (Приложение № 1</w:t>
      </w:r>
      <w:r w:rsidRPr="00D55994">
        <w:rPr>
          <w:rFonts w:ascii="Times New Roman" w:hAnsi="Times New Roman"/>
          <w:sz w:val="24"/>
          <w:szCs w:val="24"/>
        </w:rPr>
        <w:t>)</w:t>
      </w:r>
      <w:r>
        <w:rPr>
          <w:rFonts w:ascii="Times New Roman" w:hAnsi="Times New Roman"/>
          <w:sz w:val="24"/>
          <w:szCs w:val="24"/>
        </w:rPr>
        <w:t>;</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13.6.2. Объёмы и цены закупаемого Товара (Приложение № 2);</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 xml:space="preserve">13.6.3. </w:t>
      </w:r>
      <w:r w:rsidRPr="00AD5D27">
        <w:rPr>
          <w:rFonts w:ascii="Times New Roman" w:hAnsi="Times New Roman"/>
          <w:sz w:val="24"/>
          <w:szCs w:val="24"/>
        </w:rPr>
        <w:t>Товарная накла</w:t>
      </w:r>
      <w:r>
        <w:rPr>
          <w:rFonts w:ascii="Times New Roman" w:hAnsi="Times New Roman"/>
          <w:sz w:val="24"/>
          <w:szCs w:val="24"/>
        </w:rPr>
        <w:t>дная (ТОРГ - 12) (Приложение № 3</w:t>
      </w:r>
      <w:r w:rsidRPr="00AD5D27">
        <w:rPr>
          <w:rFonts w:ascii="Times New Roman" w:hAnsi="Times New Roman"/>
          <w:sz w:val="24"/>
          <w:szCs w:val="24"/>
        </w:rPr>
        <w:t>);</w:t>
      </w:r>
    </w:p>
    <w:p w:rsidR="00C412F1" w:rsidRDefault="00C412F1" w:rsidP="00C412F1">
      <w:pPr>
        <w:pStyle w:val="ConsNormal"/>
        <w:ind w:firstLine="540"/>
        <w:jc w:val="both"/>
        <w:rPr>
          <w:rFonts w:ascii="Times New Roman" w:hAnsi="Times New Roman"/>
          <w:sz w:val="24"/>
          <w:szCs w:val="24"/>
        </w:rPr>
      </w:pPr>
      <w:r>
        <w:rPr>
          <w:rFonts w:ascii="Times New Roman" w:hAnsi="Times New Roman"/>
          <w:sz w:val="24"/>
          <w:szCs w:val="24"/>
        </w:rPr>
        <w:t>13.6.4. Форма (Приложение № 4</w:t>
      </w:r>
      <w:r w:rsidRPr="00AD5D27">
        <w:rPr>
          <w:rFonts w:ascii="Times New Roman" w:hAnsi="Times New Roman"/>
          <w:sz w:val="24"/>
          <w:szCs w:val="24"/>
        </w:rPr>
        <w:t>)</w:t>
      </w:r>
      <w:r>
        <w:rPr>
          <w:rFonts w:ascii="Times New Roman" w:hAnsi="Times New Roman"/>
          <w:sz w:val="24"/>
          <w:szCs w:val="24"/>
        </w:rPr>
        <w:t>.</w:t>
      </w:r>
    </w:p>
    <w:p w:rsidR="00C412F1" w:rsidRPr="00C412F1" w:rsidRDefault="00C412F1" w:rsidP="00C412F1">
      <w:pPr>
        <w:pStyle w:val="ConsNormal"/>
        <w:ind w:firstLine="540"/>
        <w:jc w:val="center"/>
        <w:rPr>
          <w:rFonts w:ascii="Times New Roman" w:hAnsi="Times New Roman"/>
          <w:sz w:val="24"/>
          <w:szCs w:val="24"/>
        </w:rPr>
      </w:pPr>
      <w:r w:rsidRPr="00AB4890">
        <w:rPr>
          <w:rFonts w:ascii="Times New Roman" w:hAnsi="Times New Roman"/>
          <w:b/>
          <w:bCs/>
          <w:sz w:val="24"/>
          <w:szCs w:val="24"/>
        </w:rPr>
        <w:lastRenderedPageBreak/>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412F1" w:rsidRDefault="00C412F1" w:rsidP="00C412F1">
      <w:pPr>
        <w:pStyle w:val="ConsNormal"/>
        <w:ind w:left="1050" w:firstLine="0"/>
        <w:rPr>
          <w:rFonts w:ascii="Times New Roman" w:hAnsi="Times New Roman"/>
          <w:b/>
          <w:sz w:val="24"/>
          <w:szCs w:val="24"/>
        </w:rPr>
      </w:pPr>
    </w:p>
    <w:tbl>
      <w:tblPr>
        <w:tblW w:w="0" w:type="auto"/>
        <w:tblLook w:val="0000"/>
      </w:tblPr>
      <w:tblGrid>
        <w:gridCol w:w="5040"/>
        <w:gridCol w:w="4670"/>
      </w:tblGrid>
      <w:tr w:rsidR="00C412F1" w:rsidRPr="00AD5D27" w:rsidTr="00C412F1">
        <w:trPr>
          <w:trHeight w:val="1468"/>
        </w:trPr>
        <w:tc>
          <w:tcPr>
            <w:tcW w:w="5040" w:type="dxa"/>
            <w:shd w:val="clear" w:color="auto" w:fill="auto"/>
          </w:tcPr>
          <w:p w:rsidR="00C412F1" w:rsidRPr="00AD5D27" w:rsidRDefault="00C412F1" w:rsidP="00C412F1">
            <w:pPr>
              <w:pStyle w:val="afd"/>
              <w:ind w:firstLine="0"/>
              <w:rPr>
                <w:sz w:val="24"/>
                <w:szCs w:val="24"/>
              </w:rPr>
            </w:pPr>
            <w:r w:rsidRPr="00AD5D27">
              <w:rPr>
                <w:b/>
                <w:sz w:val="24"/>
                <w:szCs w:val="24"/>
              </w:rPr>
              <w:t xml:space="preserve">Покупатель: </w:t>
            </w:r>
            <w:r w:rsidRPr="00AD5D27">
              <w:rPr>
                <w:sz w:val="24"/>
                <w:szCs w:val="24"/>
              </w:rPr>
              <w:t xml:space="preserve"> Открытое акционерное общество «Центр по перевозке грузов в контейнерах «ТрансКонтейнер»</w:t>
            </w:r>
          </w:p>
          <w:p w:rsidR="00C412F1" w:rsidRPr="00AD5D27" w:rsidRDefault="00C412F1" w:rsidP="00C412F1">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C412F1" w:rsidRPr="00AD5D27" w:rsidRDefault="00C412F1" w:rsidP="00C412F1">
            <w:pPr>
              <w:shd w:val="clear" w:color="auto" w:fill="FFFFFF"/>
            </w:pPr>
            <w:r w:rsidRPr="00AD5D27">
              <w:rPr>
                <w:color w:val="000000"/>
                <w:spacing w:val="5"/>
              </w:rPr>
              <w:t xml:space="preserve">Фактический адрес: </w:t>
            </w:r>
            <w:r w:rsidRPr="00AD5D27">
              <w:t>125047, г.Москва, Оружейный переулок д.19</w:t>
            </w:r>
          </w:p>
          <w:p w:rsidR="00C412F1" w:rsidRDefault="00C412F1" w:rsidP="00C412F1">
            <w:r w:rsidRPr="00AD5D27">
              <w:rPr>
                <w:color w:val="000000"/>
                <w:spacing w:val="5"/>
              </w:rPr>
              <w:t xml:space="preserve">ИНН 7708591995, ОКПО 94421386, </w:t>
            </w:r>
            <w:r w:rsidRPr="00AD5D27">
              <w:t xml:space="preserve">КПП 997650001, </w:t>
            </w:r>
          </w:p>
          <w:p w:rsidR="00C412F1" w:rsidRPr="00AD5D27" w:rsidRDefault="00C412F1" w:rsidP="00C412F1">
            <w:r w:rsidRPr="00AD5D27">
              <w:rPr>
                <w:b/>
              </w:rPr>
              <w:t xml:space="preserve">Филиал ОАО "ТрансКонтейнер" </w:t>
            </w:r>
          </w:p>
          <w:p w:rsidR="00C412F1" w:rsidRPr="00AD5D27" w:rsidRDefault="00C412F1" w:rsidP="00C412F1">
            <w:pPr>
              <w:pStyle w:val="afd"/>
              <w:ind w:right="-144" w:firstLine="0"/>
              <w:rPr>
                <w:b/>
                <w:sz w:val="24"/>
                <w:szCs w:val="24"/>
              </w:rPr>
            </w:pPr>
            <w:r w:rsidRPr="00AD5D27">
              <w:rPr>
                <w:b/>
                <w:sz w:val="24"/>
                <w:szCs w:val="24"/>
              </w:rPr>
              <w:t>на Октябрьской железной дороге</w:t>
            </w:r>
          </w:p>
          <w:p w:rsidR="00C412F1" w:rsidRPr="00AD5D27" w:rsidRDefault="00C412F1" w:rsidP="00C412F1">
            <w:pPr>
              <w:pStyle w:val="afd"/>
              <w:ind w:right="-144" w:firstLine="0"/>
              <w:rPr>
                <w:sz w:val="24"/>
                <w:szCs w:val="24"/>
              </w:rPr>
            </w:pPr>
            <w:r w:rsidRPr="00AD5D27">
              <w:rPr>
                <w:sz w:val="24"/>
                <w:szCs w:val="24"/>
              </w:rPr>
              <w:t>Место нахождения: РФ, 192007,Санкт-Петербург, Лиговский пр.,Д.240, литер А</w:t>
            </w:r>
          </w:p>
          <w:p w:rsidR="00C412F1" w:rsidRPr="00AD5D27" w:rsidRDefault="00C412F1" w:rsidP="00C412F1">
            <w:pPr>
              <w:pStyle w:val="afd"/>
              <w:ind w:right="-144" w:firstLine="0"/>
              <w:rPr>
                <w:sz w:val="24"/>
                <w:szCs w:val="24"/>
              </w:rPr>
            </w:pPr>
            <w:r w:rsidRPr="00AD5D27">
              <w:rPr>
                <w:sz w:val="24"/>
                <w:szCs w:val="24"/>
              </w:rPr>
              <w:t>ИНН 7708591995, КПП 781643001</w:t>
            </w:r>
          </w:p>
          <w:p w:rsidR="00C412F1" w:rsidRPr="00AD5D27" w:rsidRDefault="00C412F1" w:rsidP="00C412F1">
            <w:pPr>
              <w:pStyle w:val="afd"/>
              <w:ind w:right="-144" w:firstLine="0"/>
              <w:rPr>
                <w:sz w:val="24"/>
                <w:szCs w:val="24"/>
              </w:rPr>
            </w:pPr>
            <w:r>
              <w:rPr>
                <w:sz w:val="24"/>
                <w:szCs w:val="24"/>
              </w:rPr>
              <w:t>р/сч. 40702810637000006</w:t>
            </w:r>
            <w:r w:rsidRPr="00AD5D27">
              <w:rPr>
                <w:sz w:val="24"/>
                <w:szCs w:val="24"/>
              </w:rPr>
              <w:t>238 в ф-ле</w:t>
            </w:r>
          </w:p>
          <w:p w:rsidR="00C412F1" w:rsidRPr="00AD5D27" w:rsidRDefault="00C412F1" w:rsidP="00C412F1">
            <w:pPr>
              <w:pStyle w:val="afd"/>
              <w:ind w:right="-144" w:firstLine="0"/>
              <w:rPr>
                <w:sz w:val="24"/>
                <w:szCs w:val="24"/>
              </w:rPr>
            </w:pPr>
            <w:r w:rsidRPr="00AD5D27">
              <w:rPr>
                <w:sz w:val="24"/>
                <w:szCs w:val="24"/>
              </w:rPr>
              <w:t xml:space="preserve">ОПЕРУ-4 ОАО Банк ВТБ </w:t>
            </w:r>
          </w:p>
          <w:p w:rsidR="00C412F1" w:rsidRPr="00AD5D27" w:rsidRDefault="00C412F1" w:rsidP="00C412F1">
            <w:pPr>
              <w:pStyle w:val="afd"/>
              <w:ind w:right="-144" w:firstLine="0"/>
              <w:rPr>
                <w:sz w:val="24"/>
                <w:szCs w:val="24"/>
              </w:rPr>
            </w:pPr>
            <w:r w:rsidRPr="00AD5D27">
              <w:rPr>
                <w:sz w:val="24"/>
                <w:szCs w:val="24"/>
              </w:rPr>
              <w:t>в г.Санкт-Петербурге</w:t>
            </w:r>
          </w:p>
          <w:p w:rsidR="00C412F1" w:rsidRPr="00AD5D27" w:rsidRDefault="00C412F1" w:rsidP="00C412F1">
            <w:r w:rsidRPr="00AD5D27">
              <w:t>к/сч. 30101810200000000704</w:t>
            </w:r>
          </w:p>
          <w:p w:rsidR="00C412F1" w:rsidRPr="00AD5D27" w:rsidRDefault="00C412F1" w:rsidP="00C412F1">
            <w:r w:rsidRPr="00AD5D27">
              <w:t>БИК 044030704</w:t>
            </w:r>
          </w:p>
          <w:p w:rsidR="00C412F1" w:rsidRDefault="00C412F1" w:rsidP="00C412F1">
            <w:r>
              <w:t xml:space="preserve">Тел.(812) 458-68-00 </w:t>
            </w:r>
          </w:p>
          <w:p w:rsidR="00C412F1" w:rsidRDefault="00C412F1" w:rsidP="00C412F1">
            <w:r>
              <w:t>Факс (812) 458-68-01</w:t>
            </w:r>
          </w:p>
          <w:p w:rsidR="00C412F1" w:rsidRPr="00AD5D27" w:rsidRDefault="00C412F1" w:rsidP="00C412F1"/>
          <w:p w:rsidR="00C412F1" w:rsidRPr="00AD5D27" w:rsidRDefault="00C412F1" w:rsidP="00C412F1">
            <w:r w:rsidRPr="00AD5D27">
              <w:t>________    ______________</w:t>
            </w:r>
          </w:p>
          <w:p w:rsidR="00C412F1" w:rsidRPr="00C412F1" w:rsidRDefault="00C412F1" w:rsidP="00C412F1">
            <w:r w:rsidRPr="00AD5D27">
              <w:rPr>
                <w:vertAlign w:val="superscript"/>
              </w:rPr>
              <w:t xml:space="preserve">(подпись)                      (Ф.И.О.)                                     </w:t>
            </w:r>
          </w:p>
        </w:tc>
        <w:tc>
          <w:tcPr>
            <w:tcW w:w="4670" w:type="dxa"/>
            <w:shd w:val="clear" w:color="auto" w:fill="auto"/>
          </w:tcPr>
          <w:p w:rsidR="00C412F1" w:rsidRPr="00AD5D27" w:rsidRDefault="00C412F1" w:rsidP="00C412F1">
            <w:pPr>
              <w:pStyle w:val="ConsNormal"/>
              <w:ind w:firstLine="0"/>
              <w:rPr>
                <w:rFonts w:ascii="Times New Roman" w:hAnsi="Times New Roman"/>
                <w:sz w:val="24"/>
                <w:szCs w:val="24"/>
              </w:rPr>
            </w:pPr>
            <w:r w:rsidRPr="00AD5D27">
              <w:rPr>
                <w:rFonts w:ascii="Times New Roman" w:hAnsi="Times New Roman"/>
                <w:b/>
                <w:sz w:val="24"/>
                <w:szCs w:val="24"/>
              </w:rPr>
              <w:t xml:space="preserve">Поставщик: </w:t>
            </w:r>
            <w:r w:rsidRPr="00AD5D27">
              <w:rPr>
                <w:rFonts w:ascii="Times New Roman" w:hAnsi="Times New Roman"/>
                <w:sz w:val="24"/>
                <w:szCs w:val="24"/>
              </w:rPr>
              <w:t>(полное наименование)</w:t>
            </w:r>
            <w:r>
              <w:rPr>
                <w:rFonts w:ascii="Times New Roman" w:hAnsi="Times New Roman"/>
                <w:sz w:val="24"/>
                <w:szCs w:val="24"/>
              </w:rPr>
              <w:t>_____</w:t>
            </w:r>
          </w:p>
          <w:p w:rsidR="00C412F1" w:rsidRPr="00AD5D27" w:rsidRDefault="00C412F1" w:rsidP="00C412F1">
            <w:pPr>
              <w:pStyle w:val="ConsNormal"/>
              <w:ind w:firstLine="0"/>
              <w:rPr>
                <w:rFonts w:ascii="Times New Roman" w:hAnsi="Times New Roman"/>
                <w:color w:val="000000"/>
                <w:spacing w:val="5"/>
                <w:sz w:val="24"/>
                <w:szCs w:val="24"/>
              </w:rPr>
            </w:pPr>
          </w:p>
          <w:p w:rsidR="00C412F1" w:rsidRPr="00AD5D27" w:rsidRDefault="00C412F1" w:rsidP="00C412F1">
            <w:pPr>
              <w:pStyle w:val="ConsNormal"/>
              <w:ind w:firstLine="0"/>
              <w:rPr>
                <w:rFonts w:ascii="Times New Roman" w:hAnsi="Times New Roman"/>
                <w:color w:val="000000"/>
                <w:spacing w:val="5"/>
                <w:sz w:val="24"/>
                <w:szCs w:val="24"/>
              </w:rPr>
            </w:pPr>
          </w:p>
          <w:p w:rsidR="00C412F1" w:rsidRPr="00AD5D27" w:rsidRDefault="00C412F1" w:rsidP="00C412F1">
            <w:pPr>
              <w:pStyle w:val="ConsNormal"/>
              <w:ind w:firstLine="0"/>
              <w:rPr>
                <w:rFonts w:ascii="Times New Roman" w:hAnsi="Times New Roman"/>
                <w:b/>
                <w:sz w:val="24"/>
                <w:szCs w:val="24"/>
              </w:rPr>
            </w:pPr>
            <w:r w:rsidRPr="00AD5D27">
              <w:rPr>
                <w:rFonts w:ascii="Times New Roman" w:hAnsi="Times New Roman"/>
                <w:b/>
                <w:color w:val="000000"/>
                <w:spacing w:val="5"/>
                <w:sz w:val="24"/>
                <w:szCs w:val="24"/>
              </w:rPr>
              <w:t>Место нахождения</w:t>
            </w:r>
            <w:r w:rsidRPr="00AD5D27">
              <w:rPr>
                <w:rFonts w:ascii="Times New Roman" w:hAnsi="Times New Roman"/>
                <w:sz w:val="24"/>
                <w:szCs w:val="24"/>
              </w:rPr>
              <w:t>: _________________</w:t>
            </w:r>
            <w:r>
              <w:rPr>
                <w:rFonts w:ascii="Times New Roman" w:hAnsi="Times New Roman"/>
                <w:sz w:val="24"/>
                <w:szCs w:val="24"/>
              </w:rPr>
              <w:t>_</w:t>
            </w:r>
          </w:p>
          <w:p w:rsidR="00C412F1" w:rsidRDefault="00C412F1" w:rsidP="00C412F1">
            <w:pPr>
              <w:pStyle w:val="afd"/>
              <w:ind w:firstLine="0"/>
              <w:rPr>
                <w:sz w:val="24"/>
                <w:szCs w:val="24"/>
              </w:rPr>
            </w:pPr>
          </w:p>
          <w:p w:rsidR="00C412F1" w:rsidRDefault="00C412F1" w:rsidP="00C412F1">
            <w:pPr>
              <w:pStyle w:val="afd"/>
              <w:ind w:firstLine="0"/>
              <w:rPr>
                <w:sz w:val="24"/>
                <w:szCs w:val="24"/>
              </w:rPr>
            </w:pPr>
          </w:p>
          <w:p w:rsidR="00C412F1" w:rsidRDefault="00C412F1" w:rsidP="00C412F1">
            <w:pPr>
              <w:pStyle w:val="afd"/>
              <w:ind w:firstLine="0"/>
              <w:rPr>
                <w:b/>
                <w:sz w:val="24"/>
                <w:szCs w:val="24"/>
              </w:rPr>
            </w:pPr>
          </w:p>
          <w:p w:rsidR="00C412F1" w:rsidRPr="00AD5D27" w:rsidRDefault="00C412F1" w:rsidP="00C412F1">
            <w:pPr>
              <w:pStyle w:val="afd"/>
              <w:ind w:firstLine="0"/>
              <w:rPr>
                <w:sz w:val="24"/>
                <w:szCs w:val="24"/>
              </w:rPr>
            </w:pPr>
            <w:r w:rsidRPr="00AD5D27">
              <w:rPr>
                <w:b/>
                <w:sz w:val="24"/>
                <w:szCs w:val="24"/>
              </w:rPr>
              <w:t>Почтовый адрес</w:t>
            </w:r>
            <w:r>
              <w:rPr>
                <w:sz w:val="24"/>
                <w:szCs w:val="24"/>
              </w:rPr>
              <w:t>: _____________________</w:t>
            </w:r>
          </w:p>
          <w:p w:rsidR="00C412F1" w:rsidRDefault="00C412F1" w:rsidP="00C412F1">
            <w:pPr>
              <w:pStyle w:val="afd"/>
              <w:ind w:right="-5" w:firstLine="0"/>
              <w:rPr>
                <w:sz w:val="24"/>
                <w:szCs w:val="24"/>
              </w:rPr>
            </w:pPr>
            <w:r w:rsidRPr="00AD5D27">
              <w:rPr>
                <w:sz w:val="24"/>
                <w:szCs w:val="24"/>
              </w:rPr>
              <w:t>ОГРН_</w:t>
            </w:r>
            <w:r>
              <w:rPr>
                <w:sz w:val="24"/>
                <w:szCs w:val="24"/>
              </w:rPr>
              <w:t>_______________________________</w:t>
            </w:r>
          </w:p>
          <w:p w:rsidR="00C412F1" w:rsidRDefault="00C412F1" w:rsidP="00C412F1">
            <w:pPr>
              <w:pStyle w:val="afd"/>
              <w:ind w:right="-5" w:firstLine="0"/>
              <w:rPr>
                <w:sz w:val="24"/>
                <w:szCs w:val="24"/>
              </w:rPr>
            </w:pPr>
            <w:r>
              <w:rPr>
                <w:sz w:val="24"/>
                <w:szCs w:val="24"/>
              </w:rPr>
              <w:t>ИНН ________________________________</w:t>
            </w:r>
          </w:p>
          <w:p w:rsidR="00C412F1" w:rsidRDefault="00C412F1" w:rsidP="00C412F1">
            <w:pPr>
              <w:pStyle w:val="afd"/>
              <w:ind w:right="-5" w:firstLine="0"/>
              <w:rPr>
                <w:sz w:val="24"/>
                <w:szCs w:val="24"/>
              </w:rPr>
            </w:pPr>
            <w:r w:rsidRPr="00AD5D27">
              <w:rPr>
                <w:sz w:val="24"/>
                <w:szCs w:val="24"/>
              </w:rPr>
              <w:t>О</w:t>
            </w:r>
            <w:r>
              <w:rPr>
                <w:sz w:val="24"/>
                <w:szCs w:val="24"/>
              </w:rPr>
              <w:t>КПО_______________________________</w:t>
            </w:r>
          </w:p>
          <w:p w:rsidR="00C412F1" w:rsidRPr="00AD5D27" w:rsidRDefault="00C412F1" w:rsidP="00C412F1">
            <w:pPr>
              <w:pStyle w:val="afd"/>
              <w:ind w:right="-5" w:firstLine="0"/>
              <w:rPr>
                <w:sz w:val="24"/>
                <w:szCs w:val="24"/>
              </w:rPr>
            </w:pPr>
            <w:r w:rsidRPr="00AD5D27">
              <w:rPr>
                <w:sz w:val="24"/>
                <w:szCs w:val="24"/>
              </w:rPr>
              <w:t>КПП ___________________</w:t>
            </w:r>
            <w:r>
              <w:rPr>
                <w:sz w:val="24"/>
                <w:szCs w:val="24"/>
              </w:rPr>
              <w:t>_____________</w:t>
            </w:r>
          </w:p>
          <w:p w:rsidR="00C412F1" w:rsidRPr="00AD5D27" w:rsidRDefault="00C412F1" w:rsidP="00C412F1">
            <w:pPr>
              <w:pStyle w:val="afd"/>
              <w:ind w:right="-5" w:firstLine="0"/>
              <w:rPr>
                <w:sz w:val="24"/>
                <w:szCs w:val="24"/>
              </w:rPr>
            </w:pPr>
            <w:r w:rsidRPr="00AD5D27">
              <w:rPr>
                <w:sz w:val="24"/>
                <w:szCs w:val="24"/>
              </w:rPr>
              <w:t xml:space="preserve">р/счет  </w:t>
            </w:r>
            <w:r>
              <w:rPr>
                <w:sz w:val="24"/>
                <w:szCs w:val="24"/>
              </w:rPr>
              <w:t>______________________________</w:t>
            </w:r>
            <w:r w:rsidRPr="00AD5D27">
              <w:rPr>
                <w:sz w:val="24"/>
                <w:szCs w:val="24"/>
              </w:rPr>
              <w:t xml:space="preserve"> </w:t>
            </w:r>
          </w:p>
          <w:p w:rsidR="00C412F1" w:rsidRPr="00AD5D27" w:rsidRDefault="00C412F1" w:rsidP="00C412F1">
            <w:pPr>
              <w:pStyle w:val="afd"/>
              <w:ind w:right="-5" w:firstLine="0"/>
              <w:rPr>
                <w:sz w:val="24"/>
                <w:szCs w:val="24"/>
              </w:rPr>
            </w:pPr>
            <w:r w:rsidRPr="00AD5D27">
              <w:rPr>
                <w:sz w:val="24"/>
                <w:szCs w:val="24"/>
              </w:rPr>
              <w:t>в  ____</w:t>
            </w:r>
            <w:r>
              <w:rPr>
                <w:sz w:val="24"/>
                <w:szCs w:val="24"/>
              </w:rPr>
              <w:t>_______________________________</w:t>
            </w:r>
          </w:p>
          <w:p w:rsidR="00C412F1" w:rsidRPr="00AD5D27" w:rsidRDefault="00C412F1" w:rsidP="00C412F1">
            <w:pPr>
              <w:pStyle w:val="afa"/>
              <w:ind w:right="-5" w:firstLine="0"/>
              <w:jc w:val="left"/>
              <w:rPr>
                <w:sz w:val="24"/>
                <w:szCs w:val="24"/>
              </w:rPr>
            </w:pPr>
            <w:r w:rsidRPr="00AD5D27">
              <w:rPr>
                <w:sz w:val="24"/>
                <w:szCs w:val="24"/>
              </w:rPr>
              <w:t>к/счет _</w:t>
            </w:r>
            <w:r>
              <w:rPr>
                <w:sz w:val="24"/>
                <w:szCs w:val="24"/>
              </w:rPr>
              <w:t>______________________________</w:t>
            </w:r>
          </w:p>
          <w:p w:rsidR="00C412F1" w:rsidRPr="00AD5D27" w:rsidRDefault="00C412F1" w:rsidP="00C412F1">
            <w:pPr>
              <w:pStyle w:val="afa"/>
              <w:ind w:right="-5" w:firstLine="0"/>
              <w:jc w:val="left"/>
              <w:rPr>
                <w:sz w:val="24"/>
                <w:szCs w:val="24"/>
              </w:rPr>
            </w:pPr>
            <w:r w:rsidRPr="00AD5D27">
              <w:rPr>
                <w:sz w:val="24"/>
                <w:szCs w:val="24"/>
              </w:rPr>
              <w:t xml:space="preserve"> в  _____</w:t>
            </w:r>
            <w:r>
              <w:rPr>
                <w:sz w:val="24"/>
                <w:szCs w:val="24"/>
              </w:rPr>
              <w:t>_____________________________</w:t>
            </w:r>
            <w:r w:rsidRPr="00AD5D27">
              <w:rPr>
                <w:sz w:val="24"/>
                <w:szCs w:val="24"/>
              </w:rPr>
              <w:t xml:space="preserve"> </w:t>
            </w:r>
          </w:p>
          <w:p w:rsidR="00C412F1" w:rsidRPr="00AD5D27" w:rsidRDefault="00C412F1" w:rsidP="00C412F1">
            <w:pPr>
              <w:pStyle w:val="afa"/>
              <w:ind w:right="-5" w:firstLine="0"/>
              <w:jc w:val="left"/>
              <w:rPr>
                <w:sz w:val="24"/>
                <w:szCs w:val="24"/>
              </w:rPr>
            </w:pPr>
            <w:r>
              <w:rPr>
                <w:sz w:val="24"/>
                <w:szCs w:val="24"/>
              </w:rPr>
              <w:t>БИК ________________________________</w:t>
            </w:r>
          </w:p>
          <w:p w:rsidR="00C412F1" w:rsidRDefault="00C412F1" w:rsidP="00C412F1">
            <w:pPr>
              <w:pStyle w:val="afa"/>
              <w:ind w:right="-5" w:firstLine="0"/>
              <w:jc w:val="left"/>
              <w:rPr>
                <w:sz w:val="24"/>
                <w:szCs w:val="24"/>
              </w:rPr>
            </w:pPr>
          </w:p>
          <w:p w:rsidR="00C412F1" w:rsidRDefault="00C412F1" w:rsidP="00C412F1">
            <w:pPr>
              <w:pStyle w:val="afa"/>
              <w:ind w:right="-5" w:firstLine="0"/>
              <w:jc w:val="left"/>
              <w:rPr>
                <w:sz w:val="24"/>
                <w:szCs w:val="24"/>
              </w:rPr>
            </w:pPr>
          </w:p>
          <w:p w:rsidR="00C412F1" w:rsidRPr="00AD5D27" w:rsidRDefault="00C412F1" w:rsidP="00C412F1">
            <w:pPr>
              <w:pStyle w:val="afa"/>
              <w:ind w:right="-5" w:firstLine="0"/>
              <w:jc w:val="left"/>
              <w:rPr>
                <w:sz w:val="24"/>
                <w:szCs w:val="24"/>
              </w:rPr>
            </w:pPr>
            <w:r>
              <w:rPr>
                <w:sz w:val="24"/>
                <w:szCs w:val="24"/>
              </w:rPr>
              <w:t>Т</w:t>
            </w:r>
            <w:r w:rsidRPr="00AD5D27">
              <w:rPr>
                <w:sz w:val="24"/>
                <w:szCs w:val="24"/>
              </w:rPr>
              <w:t>ел. ________, факс__________</w:t>
            </w:r>
          </w:p>
          <w:p w:rsidR="00C412F1" w:rsidRDefault="00C412F1" w:rsidP="00C412F1"/>
          <w:p w:rsidR="00C412F1" w:rsidRPr="00AD5D27" w:rsidRDefault="00C412F1" w:rsidP="00C412F1"/>
          <w:p w:rsidR="00C412F1" w:rsidRPr="00AD5D27" w:rsidRDefault="00C412F1" w:rsidP="00C412F1">
            <w:r w:rsidRPr="00AD5D27">
              <w:t>________       ______________</w:t>
            </w:r>
          </w:p>
          <w:p w:rsidR="00C412F1" w:rsidRPr="00AD5D27" w:rsidRDefault="00C412F1" w:rsidP="00C412F1">
            <w:r w:rsidRPr="00AD5D27">
              <w:rPr>
                <w:vertAlign w:val="superscript"/>
              </w:rPr>
              <w:t xml:space="preserve">(подпись)                            (Ф.И.О.)                                     </w:t>
            </w:r>
          </w:p>
        </w:tc>
      </w:tr>
    </w:tbl>
    <w:p w:rsidR="00C412F1" w:rsidRPr="00A05352" w:rsidRDefault="00C412F1" w:rsidP="00C412F1">
      <w:pPr>
        <w:jc w:val="center"/>
        <w:rPr>
          <w:b/>
          <w:bCs/>
        </w:rPr>
      </w:pPr>
    </w:p>
    <w:p w:rsidR="00C412F1" w:rsidRPr="00A05352" w:rsidRDefault="00C412F1" w:rsidP="00C412F1">
      <w:pPr>
        <w:ind w:left="1800"/>
        <w:jc w:val="center"/>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Pr>
        <w:ind w:firstLine="567"/>
        <w:jc w:val="right"/>
      </w:pPr>
    </w:p>
    <w:p w:rsidR="00C412F1" w:rsidRDefault="00C412F1" w:rsidP="00C412F1"/>
    <w:p w:rsidR="00C412F1" w:rsidRDefault="00C412F1" w:rsidP="00C412F1">
      <w:pPr>
        <w:ind w:firstLine="567"/>
        <w:jc w:val="right"/>
      </w:pPr>
      <w:r>
        <w:lastRenderedPageBreak/>
        <w:t xml:space="preserve">Приложение №1 </w:t>
      </w:r>
    </w:p>
    <w:p w:rsidR="00C412F1" w:rsidRDefault="00C412F1" w:rsidP="00C412F1">
      <w:pPr>
        <w:ind w:firstLine="567"/>
        <w:jc w:val="right"/>
      </w:pPr>
      <w:r>
        <w:t>к договору поставки №_____</w:t>
      </w:r>
    </w:p>
    <w:p w:rsidR="00C412F1" w:rsidRDefault="00C412F1" w:rsidP="00C412F1">
      <w:pPr>
        <w:ind w:firstLine="567"/>
        <w:jc w:val="right"/>
      </w:pPr>
      <w:r>
        <w:t>от «___»_______201__ г.</w:t>
      </w:r>
    </w:p>
    <w:p w:rsidR="00C412F1" w:rsidRDefault="00C412F1" w:rsidP="00C412F1">
      <w:pPr>
        <w:ind w:firstLine="567"/>
        <w:jc w:val="right"/>
      </w:pPr>
    </w:p>
    <w:p w:rsidR="00C412F1" w:rsidRDefault="00C412F1" w:rsidP="00C412F1">
      <w:pPr>
        <w:ind w:firstLine="567"/>
        <w:jc w:val="center"/>
        <w:rPr>
          <w:b/>
        </w:rPr>
      </w:pPr>
      <w:r>
        <w:rPr>
          <w:b/>
        </w:rPr>
        <w:t>Спецификация №___</w:t>
      </w:r>
    </w:p>
    <w:p w:rsidR="00C412F1" w:rsidRDefault="00C412F1" w:rsidP="00C412F1">
      <w:pPr>
        <w:ind w:firstLine="567"/>
        <w:jc w:val="center"/>
      </w:pPr>
    </w:p>
    <w:p w:rsidR="00C412F1" w:rsidRDefault="00C412F1" w:rsidP="00C412F1">
      <w:pPr>
        <w:ind w:firstLine="567"/>
        <w:jc w:val="right"/>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120"/>
        <w:gridCol w:w="784"/>
        <w:gridCol w:w="1236"/>
        <w:gridCol w:w="1464"/>
        <w:gridCol w:w="1510"/>
      </w:tblGrid>
      <w:tr w:rsidR="00C412F1" w:rsidRPr="00BF45E8" w:rsidTr="00C412F1">
        <w:trPr>
          <w:trHeight w:val="563"/>
        </w:trPr>
        <w:tc>
          <w:tcPr>
            <w:tcW w:w="600" w:type="dxa"/>
          </w:tcPr>
          <w:p w:rsidR="00C412F1" w:rsidRDefault="00C412F1" w:rsidP="00C412F1">
            <w:pPr>
              <w:tabs>
                <w:tab w:val="left" w:pos="0"/>
              </w:tabs>
              <w:ind w:firstLine="6"/>
              <w:jc w:val="center"/>
            </w:pPr>
            <w:r>
              <w:t>№</w:t>
            </w:r>
          </w:p>
          <w:p w:rsidR="00C412F1" w:rsidRPr="00C2064E" w:rsidRDefault="00C412F1" w:rsidP="00C412F1">
            <w:pPr>
              <w:tabs>
                <w:tab w:val="left" w:pos="0"/>
              </w:tabs>
              <w:ind w:firstLine="6"/>
              <w:jc w:val="center"/>
            </w:pPr>
            <w:r w:rsidRPr="00C2064E">
              <w:t>п/п</w:t>
            </w:r>
          </w:p>
        </w:tc>
        <w:tc>
          <w:tcPr>
            <w:tcW w:w="4120" w:type="dxa"/>
          </w:tcPr>
          <w:p w:rsidR="00C412F1" w:rsidRPr="00C2064E" w:rsidRDefault="00C412F1" w:rsidP="00C412F1">
            <w:pPr>
              <w:tabs>
                <w:tab w:val="left" w:pos="798"/>
              </w:tabs>
              <w:jc w:val="center"/>
            </w:pPr>
            <w:r w:rsidRPr="00C2064E">
              <w:t xml:space="preserve">Наименование </w:t>
            </w:r>
            <w:r>
              <w:t>Т</w:t>
            </w:r>
            <w:r w:rsidRPr="00C2064E">
              <w:t>овара</w:t>
            </w:r>
          </w:p>
        </w:tc>
        <w:tc>
          <w:tcPr>
            <w:tcW w:w="784" w:type="dxa"/>
          </w:tcPr>
          <w:p w:rsidR="00C412F1" w:rsidRPr="00C2064E" w:rsidRDefault="00C412F1" w:rsidP="00C412F1">
            <w:pPr>
              <w:tabs>
                <w:tab w:val="left" w:pos="798"/>
              </w:tabs>
              <w:jc w:val="center"/>
            </w:pPr>
            <w:r w:rsidRPr="00C2064E">
              <w:t>Кол-во</w:t>
            </w:r>
          </w:p>
        </w:tc>
        <w:tc>
          <w:tcPr>
            <w:tcW w:w="1236" w:type="dxa"/>
          </w:tcPr>
          <w:p w:rsidR="00C412F1" w:rsidRPr="00C2064E" w:rsidRDefault="00C412F1" w:rsidP="00C412F1">
            <w:pPr>
              <w:tabs>
                <w:tab w:val="left" w:pos="798"/>
              </w:tabs>
              <w:jc w:val="center"/>
            </w:pPr>
            <w:r w:rsidRPr="00C2064E">
              <w:t>Ед. измер.</w:t>
            </w:r>
          </w:p>
        </w:tc>
        <w:tc>
          <w:tcPr>
            <w:tcW w:w="1464" w:type="dxa"/>
          </w:tcPr>
          <w:p w:rsidR="00C412F1" w:rsidRPr="00C2064E" w:rsidRDefault="00C412F1" w:rsidP="00C412F1">
            <w:pPr>
              <w:tabs>
                <w:tab w:val="left" w:pos="798"/>
              </w:tabs>
              <w:jc w:val="center"/>
            </w:pPr>
            <w:r w:rsidRPr="00C2064E">
              <w:t xml:space="preserve">Цена за ед., </w:t>
            </w:r>
            <w:r w:rsidR="000C604A" w:rsidRPr="00C2064E">
              <w:t>руб.</w:t>
            </w:r>
            <w:r w:rsidRPr="00C2064E">
              <w:t xml:space="preserve">, </w:t>
            </w:r>
            <w:r>
              <w:t>с</w:t>
            </w:r>
            <w:r w:rsidRPr="00C2064E">
              <w:t xml:space="preserve"> НДС</w:t>
            </w:r>
            <w:r>
              <w:t xml:space="preserve"> </w:t>
            </w:r>
          </w:p>
        </w:tc>
        <w:tc>
          <w:tcPr>
            <w:tcW w:w="1510" w:type="dxa"/>
          </w:tcPr>
          <w:p w:rsidR="00C412F1" w:rsidRPr="00C2064E" w:rsidRDefault="00C412F1" w:rsidP="00C412F1">
            <w:pPr>
              <w:tabs>
                <w:tab w:val="left" w:pos="798"/>
              </w:tabs>
              <w:jc w:val="center"/>
            </w:pPr>
            <w:r w:rsidRPr="00C2064E">
              <w:t xml:space="preserve">Стоимость, </w:t>
            </w:r>
            <w:r w:rsidR="000C604A" w:rsidRPr="00C2064E">
              <w:t>руб.</w:t>
            </w:r>
            <w:r w:rsidRPr="00C2064E">
              <w:t>, с НДС</w:t>
            </w:r>
          </w:p>
        </w:tc>
      </w:tr>
      <w:tr w:rsidR="00296D20" w:rsidRPr="00BF45E8" w:rsidTr="00296D20">
        <w:trPr>
          <w:trHeight w:val="563"/>
        </w:trPr>
        <w:tc>
          <w:tcPr>
            <w:tcW w:w="600" w:type="dxa"/>
            <w:vAlign w:val="center"/>
          </w:tcPr>
          <w:p w:rsidR="00296D20" w:rsidRPr="00E4170A" w:rsidRDefault="00296D20" w:rsidP="00C412F1">
            <w:pPr>
              <w:pStyle w:val="25"/>
              <w:suppressAutoHyphens/>
              <w:ind w:left="0"/>
              <w:jc w:val="center"/>
              <w:rPr>
                <w:noProof/>
                <w:lang w:val="ru-RU" w:eastAsia="ar-SA"/>
              </w:rPr>
            </w:pPr>
            <w:r w:rsidRPr="008C53E2">
              <w:rPr>
                <w:noProof/>
                <w:lang w:val="ru-RU" w:eastAsia="ru-RU"/>
              </w:rPr>
              <w:t>1.</w:t>
            </w:r>
          </w:p>
        </w:tc>
        <w:tc>
          <w:tcPr>
            <w:tcW w:w="4120" w:type="dxa"/>
            <w:vAlign w:val="center"/>
          </w:tcPr>
          <w:p w:rsidR="00296D20" w:rsidRPr="00E4170A" w:rsidRDefault="00296D20" w:rsidP="00C412F1">
            <w:pPr>
              <w:pStyle w:val="25"/>
              <w:suppressAutoHyphens/>
              <w:ind w:left="0"/>
              <w:jc w:val="center"/>
              <w:rPr>
                <w:noProof/>
                <w:lang w:val="ru-RU" w:eastAsia="ar-SA"/>
              </w:rPr>
            </w:pPr>
            <w:r w:rsidRPr="008C53E2">
              <w:rPr>
                <w:noProof/>
                <w:lang w:val="ru-RU" w:eastAsia="ar-SA"/>
              </w:rPr>
              <w:t>............</w:t>
            </w:r>
          </w:p>
        </w:tc>
        <w:tc>
          <w:tcPr>
            <w:tcW w:w="784" w:type="dxa"/>
          </w:tcPr>
          <w:p w:rsidR="00296D20" w:rsidRDefault="00296D20" w:rsidP="00296D20">
            <w:pPr>
              <w:jc w:val="center"/>
            </w:pPr>
            <w:r w:rsidRPr="0088285F">
              <w:rPr>
                <w:noProof/>
              </w:rPr>
              <w:t>.........</w:t>
            </w:r>
          </w:p>
        </w:tc>
        <w:tc>
          <w:tcPr>
            <w:tcW w:w="1236" w:type="dxa"/>
          </w:tcPr>
          <w:p w:rsidR="00296D20" w:rsidRDefault="00296D20" w:rsidP="00296D20">
            <w:pPr>
              <w:jc w:val="center"/>
            </w:pPr>
            <w:r w:rsidRPr="0088285F">
              <w:rPr>
                <w:noProof/>
              </w:rPr>
              <w:t>............</w:t>
            </w:r>
          </w:p>
        </w:tc>
        <w:tc>
          <w:tcPr>
            <w:tcW w:w="1464" w:type="dxa"/>
            <w:vAlign w:val="center"/>
          </w:tcPr>
          <w:p w:rsidR="00296D20" w:rsidRPr="00BF45E8" w:rsidRDefault="00296D20" w:rsidP="00C412F1">
            <w:pPr>
              <w:tabs>
                <w:tab w:val="left" w:pos="798"/>
              </w:tabs>
              <w:jc w:val="center"/>
              <w:rPr>
                <w:sz w:val="28"/>
                <w:szCs w:val="28"/>
              </w:rPr>
            </w:pPr>
          </w:p>
        </w:tc>
        <w:tc>
          <w:tcPr>
            <w:tcW w:w="1510" w:type="dxa"/>
            <w:vAlign w:val="center"/>
          </w:tcPr>
          <w:p w:rsidR="00296D20" w:rsidRPr="00BF45E8" w:rsidRDefault="00296D20" w:rsidP="00C412F1">
            <w:pPr>
              <w:tabs>
                <w:tab w:val="left" w:pos="798"/>
              </w:tabs>
              <w:jc w:val="center"/>
              <w:rPr>
                <w:sz w:val="28"/>
                <w:szCs w:val="28"/>
              </w:rPr>
            </w:pPr>
          </w:p>
        </w:tc>
      </w:tr>
      <w:tr w:rsidR="00296D20" w:rsidRPr="00BF45E8" w:rsidTr="00296D20">
        <w:trPr>
          <w:trHeight w:val="563"/>
        </w:trPr>
        <w:tc>
          <w:tcPr>
            <w:tcW w:w="600" w:type="dxa"/>
            <w:vAlign w:val="center"/>
          </w:tcPr>
          <w:p w:rsidR="00296D20" w:rsidRPr="00E4170A" w:rsidRDefault="00296D20" w:rsidP="00C412F1">
            <w:pPr>
              <w:pStyle w:val="25"/>
              <w:suppressAutoHyphens/>
              <w:ind w:left="0"/>
              <w:jc w:val="center"/>
              <w:rPr>
                <w:noProof/>
                <w:lang w:val="ru-RU" w:eastAsia="ru-RU"/>
              </w:rPr>
            </w:pPr>
            <w:r w:rsidRPr="008C53E2">
              <w:rPr>
                <w:noProof/>
                <w:lang w:val="ru-RU" w:eastAsia="ru-RU"/>
              </w:rPr>
              <w:t>2.</w:t>
            </w:r>
          </w:p>
        </w:tc>
        <w:tc>
          <w:tcPr>
            <w:tcW w:w="4120" w:type="dxa"/>
          </w:tcPr>
          <w:p w:rsidR="00296D20" w:rsidRDefault="00296D20" w:rsidP="00296D20">
            <w:pPr>
              <w:jc w:val="center"/>
            </w:pPr>
            <w:r w:rsidRPr="00293285">
              <w:rPr>
                <w:noProof/>
              </w:rPr>
              <w:t>............</w:t>
            </w:r>
          </w:p>
        </w:tc>
        <w:tc>
          <w:tcPr>
            <w:tcW w:w="784" w:type="dxa"/>
          </w:tcPr>
          <w:p w:rsidR="00296D20" w:rsidRDefault="00296D20" w:rsidP="00296D20">
            <w:pPr>
              <w:jc w:val="center"/>
            </w:pPr>
            <w:r w:rsidRPr="0088285F">
              <w:rPr>
                <w:noProof/>
              </w:rPr>
              <w:t>.........</w:t>
            </w:r>
          </w:p>
        </w:tc>
        <w:tc>
          <w:tcPr>
            <w:tcW w:w="1236" w:type="dxa"/>
          </w:tcPr>
          <w:p w:rsidR="00296D20" w:rsidRDefault="00296D20" w:rsidP="00296D20">
            <w:pPr>
              <w:jc w:val="center"/>
            </w:pPr>
            <w:r w:rsidRPr="0088285F">
              <w:rPr>
                <w:noProof/>
              </w:rPr>
              <w:t>............</w:t>
            </w:r>
          </w:p>
        </w:tc>
        <w:tc>
          <w:tcPr>
            <w:tcW w:w="1464" w:type="dxa"/>
            <w:vAlign w:val="center"/>
          </w:tcPr>
          <w:p w:rsidR="00296D20" w:rsidRPr="00BF45E8" w:rsidRDefault="00296D20" w:rsidP="00C412F1">
            <w:pPr>
              <w:tabs>
                <w:tab w:val="left" w:pos="798"/>
              </w:tabs>
              <w:jc w:val="center"/>
              <w:rPr>
                <w:sz w:val="28"/>
                <w:szCs w:val="28"/>
              </w:rPr>
            </w:pPr>
          </w:p>
        </w:tc>
        <w:tc>
          <w:tcPr>
            <w:tcW w:w="1510" w:type="dxa"/>
            <w:vAlign w:val="center"/>
          </w:tcPr>
          <w:p w:rsidR="00296D20" w:rsidRPr="00BF45E8" w:rsidRDefault="00296D20" w:rsidP="00C412F1">
            <w:pPr>
              <w:tabs>
                <w:tab w:val="left" w:pos="798"/>
              </w:tabs>
              <w:jc w:val="center"/>
              <w:rPr>
                <w:sz w:val="28"/>
                <w:szCs w:val="28"/>
              </w:rPr>
            </w:pPr>
          </w:p>
        </w:tc>
      </w:tr>
      <w:tr w:rsidR="00296D20" w:rsidRPr="00BF45E8" w:rsidTr="00296D20">
        <w:trPr>
          <w:trHeight w:val="563"/>
        </w:trPr>
        <w:tc>
          <w:tcPr>
            <w:tcW w:w="600" w:type="dxa"/>
            <w:vAlign w:val="center"/>
          </w:tcPr>
          <w:p w:rsidR="00296D20" w:rsidRPr="00E4170A" w:rsidRDefault="00296D20" w:rsidP="00C412F1">
            <w:pPr>
              <w:pStyle w:val="25"/>
              <w:suppressAutoHyphens/>
              <w:ind w:left="0"/>
              <w:jc w:val="center"/>
              <w:rPr>
                <w:noProof/>
                <w:lang w:val="ru-RU" w:eastAsia="ru-RU"/>
              </w:rPr>
            </w:pPr>
            <w:r w:rsidRPr="008C53E2">
              <w:rPr>
                <w:noProof/>
                <w:lang w:val="ru-RU" w:eastAsia="ru-RU"/>
              </w:rPr>
              <w:t>3.</w:t>
            </w:r>
          </w:p>
        </w:tc>
        <w:tc>
          <w:tcPr>
            <w:tcW w:w="4120" w:type="dxa"/>
          </w:tcPr>
          <w:p w:rsidR="00296D20" w:rsidRDefault="00296D20" w:rsidP="00296D20">
            <w:pPr>
              <w:jc w:val="center"/>
            </w:pPr>
            <w:r w:rsidRPr="00293285">
              <w:rPr>
                <w:noProof/>
              </w:rPr>
              <w:t>............</w:t>
            </w:r>
          </w:p>
        </w:tc>
        <w:tc>
          <w:tcPr>
            <w:tcW w:w="784" w:type="dxa"/>
          </w:tcPr>
          <w:p w:rsidR="00296D20" w:rsidRDefault="00296D20" w:rsidP="00296D20">
            <w:pPr>
              <w:jc w:val="center"/>
            </w:pPr>
            <w:r w:rsidRPr="0088285F">
              <w:rPr>
                <w:noProof/>
              </w:rPr>
              <w:t>.........</w:t>
            </w:r>
          </w:p>
        </w:tc>
        <w:tc>
          <w:tcPr>
            <w:tcW w:w="1236" w:type="dxa"/>
          </w:tcPr>
          <w:p w:rsidR="00296D20" w:rsidRDefault="00296D20" w:rsidP="00296D20">
            <w:pPr>
              <w:jc w:val="center"/>
            </w:pPr>
            <w:r w:rsidRPr="0088285F">
              <w:rPr>
                <w:noProof/>
              </w:rPr>
              <w:t>............</w:t>
            </w:r>
          </w:p>
        </w:tc>
        <w:tc>
          <w:tcPr>
            <w:tcW w:w="1464" w:type="dxa"/>
            <w:vAlign w:val="center"/>
          </w:tcPr>
          <w:p w:rsidR="00296D20" w:rsidRPr="00BF45E8" w:rsidRDefault="00296D20" w:rsidP="00C412F1">
            <w:pPr>
              <w:tabs>
                <w:tab w:val="left" w:pos="798"/>
              </w:tabs>
              <w:jc w:val="center"/>
              <w:rPr>
                <w:sz w:val="28"/>
                <w:szCs w:val="28"/>
              </w:rPr>
            </w:pPr>
          </w:p>
        </w:tc>
        <w:tc>
          <w:tcPr>
            <w:tcW w:w="1510" w:type="dxa"/>
            <w:vAlign w:val="center"/>
          </w:tcPr>
          <w:p w:rsidR="00296D20" w:rsidRPr="00BF45E8" w:rsidRDefault="00296D20" w:rsidP="00C412F1">
            <w:pPr>
              <w:tabs>
                <w:tab w:val="left" w:pos="798"/>
              </w:tabs>
              <w:jc w:val="center"/>
              <w:rPr>
                <w:sz w:val="28"/>
                <w:szCs w:val="28"/>
              </w:rPr>
            </w:pPr>
          </w:p>
        </w:tc>
      </w:tr>
    </w:tbl>
    <w:p w:rsidR="00C412F1" w:rsidRDefault="00C412F1" w:rsidP="00C412F1">
      <w:pPr>
        <w:ind w:firstLine="567"/>
        <w:jc w:val="both"/>
        <w:rPr>
          <w:b/>
        </w:rPr>
      </w:pPr>
    </w:p>
    <w:p w:rsidR="00C412F1" w:rsidRDefault="00C412F1" w:rsidP="00C412F1">
      <w:pPr>
        <w:ind w:firstLine="567"/>
        <w:jc w:val="both"/>
      </w:pPr>
      <w:r>
        <w:t>Дополнительные требования к поставляемому Товару: _________________________</w:t>
      </w:r>
    </w:p>
    <w:p w:rsidR="00C412F1" w:rsidRDefault="00C412F1" w:rsidP="00C412F1">
      <w:pPr>
        <w:ind w:firstLine="567"/>
        <w:jc w:val="both"/>
      </w:pPr>
      <w:r>
        <w:t>Общая стоимость Товара составляет: ________________________________________</w:t>
      </w:r>
    </w:p>
    <w:p w:rsidR="00C412F1" w:rsidRDefault="00C412F1" w:rsidP="00C412F1">
      <w:pPr>
        <w:ind w:firstLine="567"/>
        <w:jc w:val="both"/>
      </w:pPr>
      <w:r>
        <w:t>В том числе НДС __%: ____________________________________________________</w:t>
      </w:r>
    </w:p>
    <w:p w:rsidR="00C412F1" w:rsidRDefault="00C412F1" w:rsidP="00C412F1">
      <w:pPr>
        <w:ind w:firstLine="567"/>
        <w:jc w:val="both"/>
      </w:pPr>
      <w:r>
        <w:t>Срок поставки:__________________</w:t>
      </w:r>
    </w:p>
    <w:p w:rsidR="00C412F1" w:rsidRDefault="00C412F1" w:rsidP="00C412F1">
      <w:pPr>
        <w:ind w:firstLine="567"/>
        <w:jc w:val="both"/>
      </w:pPr>
      <w:r>
        <w:t>Место поставки:_________________</w:t>
      </w:r>
    </w:p>
    <w:p w:rsidR="00C412F1" w:rsidRDefault="00C412F1" w:rsidP="00C412F1">
      <w:pPr>
        <w:ind w:firstLine="567"/>
        <w:jc w:val="both"/>
      </w:pPr>
    </w:p>
    <w:p w:rsidR="00C412F1" w:rsidRPr="0045479B" w:rsidRDefault="00C412F1" w:rsidP="00C412F1">
      <w:pPr>
        <w:tabs>
          <w:tab w:val="left" w:pos="5670"/>
        </w:tabs>
        <w:ind w:left="567"/>
        <w:jc w:val="both"/>
      </w:pPr>
      <w:r w:rsidRPr="0045479B">
        <w:t>Представитель от</w:t>
      </w:r>
    </w:p>
    <w:p w:rsidR="00C412F1" w:rsidRPr="0045479B" w:rsidRDefault="00C412F1" w:rsidP="00C412F1">
      <w:pPr>
        <w:tabs>
          <w:tab w:val="left" w:pos="5670"/>
        </w:tabs>
        <w:ind w:left="567"/>
        <w:jc w:val="both"/>
      </w:pPr>
      <w:r w:rsidRPr="0045479B">
        <w:t>Покупателя:</w:t>
      </w:r>
    </w:p>
    <w:p w:rsidR="00C412F1" w:rsidRDefault="00C412F1" w:rsidP="00C412F1">
      <w:pPr>
        <w:ind w:left="567"/>
      </w:pPr>
      <w:r>
        <w:t>_______________________________________</w:t>
      </w:r>
    </w:p>
    <w:p w:rsidR="00C412F1" w:rsidRDefault="00C412F1" w:rsidP="00C412F1">
      <w:pPr>
        <w:ind w:left="567"/>
      </w:pPr>
    </w:p>
    <w:p w:rsidR="00C412F1" w:rsidRDefault="00C412F1" w:rsidP="00C412F1">
      <w:pPr>
        <w:ind w:left="567"/>
      </w:pPr>
    </w:p>
    <w:p w:rsidR="00C412F1" w:rsidRDefault="00C412F1" w:rsidP="00C412F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412F1" w:rsidRPr="00021914" w:rsidTr="00C412F1">
        <w:trPr>
          <w:trHeight w:val="2074"/>
        </w:trPr>
        <w:tc>
          <w:tcPr>
            <w:tcW w:w="4705" w:type="dxa"/>
            <w:tcBorders>
              <w:top w:val="nil"/>
              <w:left w:val="nil"/>
              <w:bottom w:val="nil"/>
              <w:right w:val="nil"/>
            </w:tcBorders>
          </w:tcPr>
          <w:p w:rsidR="00C412F1" w:rsidRPr="00021914" w:rsidRDefault="00C412F1" w:rsidP="00C412F1">
            <w:r>
              <w:t>Покупатель</w:t>
            </w:r>
            <w:r w:rsidRPr="00021914">
              <w:t>:</w:t>
            </w:r>
          </w:p>
          <w:p w:rsidR="00C412F1" w:rsidRPr="00021914" w:rsidRDefault="00C412F1" w:rsidP="00C412F1"/>
          <w:p w:rsidR="00C412F1" w:rsidRPr="00021914" w:rsidRDefault="00C412F1" w:rsidP="00C412F1">
            <w:r w:rsidRPr="00021914">
              <w:t>________    ______________</w:t>
            </w:r>
          </w:p>
          <w:p w:rsidR="00C412F1" w:rsidRPr="00021914" w:rsidRDefault="00C412F1" w:rsidP="00C412F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412F1" w:rsidRPr="00021914" w:rsidRDefault="00C412F1" w:rsidP="00C412F1">
            <w:r>
              <w:t>Поставщик</w:t>
            </w:r>
            <w:r w:rsidRPr="00021914">
              <w:t>:</w:t>
            </w:r>
          </w:p>
          <w:p w:rsidR="00C412F1" w:rsidRPr="00021914" w:rsidRDefault="00C412F1" w:rsidP="00C412F1"/>
          <w:p w:rsidR="00C412F1" w:rsidRPr="00021914" w:rsidRDefault="00C412F1" w:rsidP="00C412F1">
            <w:r w:rsidRPr="00021914">
              <w:t>________    ______________</w:t>
            </w:r>
          </w:p>
          <w:p w:rsidR="00C412F1" w:rsidRPr="00021914" w:rsidRDefault="00C412F1" w:rsidP="00C412F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412F1" w:rsidRDefault="00C412F1" w:rsidP="00C412F1">
      <w:pPr>
        <w:ind w:firstLine="567"/>
        <w:jc w:val="both"/>
        <w:rPr>
          <w:b/>
        </w:rPr>
      </w:pPr>
    </w:p>
    <w:p w:rsidR="00C412F1" w:rsidRDefault="00C412F1"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296D20" w:rsidRDefault="00296D20"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center"/>
        <w:rPr>
          <w:b/>
        </w:rPr>
      </w:pPr>
    </w:p>
    <w:p w:rsidR="00C412F1" w:rsidRDefault="00C412F1" w:rsidP="00C412F1">
      <w:pPr>
        <w:ind w:firstLine="567"/>
        <w:jc w:val="right"/>
      </w:pPr>
      <w:r>
        <w:lastRenderedPageBreak/>
        <w:t xml:space="preserve">Приложение №2 </w:t>
      </w:r>
    </w:p>
    <w:p w:rsidR="00C412F1" w:rsidRDefault="00C412F1" w:rsidP="00C412F1">
      <w:pPr>
        <w:ind w:firstLine="567"/>
        <w:jc w:val="right"/>
      </w:pPr>
      <w:r>
        <w:t>к договору поставки №_____</w:t>
      </w:r>
    </w:p>
    <w:p w:rsidR="00C412F1" w:rsidRDefault="00C412F1" w:rsidP="00C412F1">
      <w:pPr>
        <w:ind w:firstLine="567"/>
        <w:jc w:val="right"/>
      </w:pPr>
      <w:r>
        <w:t>от «___»_______201__ г.</w:t>
      </w:r>
    </w:p>
    <w:p w:rsidR="00C412F1" w:rsidRDefault="00C412F1" w:rsidP="00C412F1">
      <w:pPr>
        <w:ind w:firstLine="567"/>
        <w:jc w:val="center"/>
        <w:rPr>
          <w:b/>
        </w:rPr>
      </w:pPr>
    </w:p>
    <w:p w:rsidR="00C412F1" w:rsidRDefault="00C412F1" w:rsidP="00C412F1">
      <w:pPr>
        <w:ind w:firstLine="567"/>
        <w:jc w:val="center"/>
        <w:rPr>
          <w:b/>
        </w:rPr>
      </w:pPr>
      <w:r>
        <w:rPr>
          <w:b/>
        </w:rPr>
        <w:t>Объёмы и цены закупаемого Товара</w:t>
      </w:r>
    </w:p>
    <w:p w:rsidR="00C412F1" w:rsidRDefault="00C412F1" w:rsidP="00C412F1">
      <w:pPr>
        <w:ind w:firstLine="567"/>
        <w:jc w:val="center"/>
        <w:rPr>
          <w:b/>
        </w:rPr>
      </w:pPr>
    </w:p>
    <w:tbl>
      <w:tblP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1256"/>
        <w:gridCol w:w="687"/>
        <w:gridCol w:w="1619"/>
        <w:gridCol w:w="1518"/>
        <w:gridCol w:w="1042"/>
      </w:tblGrid>
      <w:tr w:rsidR="00C412F1" w:rsidRPr="00BF45E8" w:rsidTr="00C412F1">
        <w:trPr>
          <w:gridAfter w:val="1"/>
          <w:wAfter w:w="1042" w:type="dxa"/>
          <w:trHeight w:val="563"/>
        </w:trPr>
        <w:tc>
          <w:tcPr>
            <w:tcW w:w="817" w:type="dxa"/>
            <w:vAlign w:val="center"/>
          </w:tcPr>
          <w:p w:rsidR="00C412F1" w:rsidRDefault="00C412F1" w:rsidP="00C412F1">
            <w:pPr>
              <w:tabs>
                <w:tab w:val="left" w:pos="0"/>
              </w:tabs>
              <w:ind w:firstLine="6"/>
              <w:jc w:val="center"/>
            </w:pPr>
            <w:r>
              <w:t>№</w:t>
            </w:r>
          </w:p>
          <w:p w:rsidR="00C412F1" w:rsidRPr="00C2064E" w:rsidRDefault="00C412F1" w:rsidP="00C412F1">
            <w:pPr>
              <w:tabs>
                <w:tab w:val="left" w:pos="0"/>
              </w:tabs>
              <w:ind w:firstLine="6"/>
              <w:jc w:val="center"/>
            </w:pPr>
            <w:r w:rsidRPr="00C2064E">
              <w:t>п/п</w:t>
            </w:r>
          </w:p>
        </w:tc>
        <w:tc>
          <w:tcPr>
            <w:tcW w:w="4253" w:type="dxa"/>
            <w:vAlign w:val="center"/>
          </w:tcPr>
          <w:p w:rsidR="00C412F1" w:rsidRPr="00C2064E" w:rsidRDefault="00C412F1" w:rsidP="00C412F1">
            <w:pPr>
              <w:tabs>
                <w:tab w:val="left" w:pos="798"/>
              </w:tabs>
              <w:jc w:val="center"/>
            </w:pPr>
            <w:r w:rsidRPr="00C2064E">
              <w:t xml:space="preserve">Наименование </w:t>
            </w:r>
            <w:r>
              <w:t>Т</w:t>
            </w:r>
            <w:r w:rsidRPr="00C2064E">
              <w:t>овара</w:t>
            </w:r>
          </w:p>
        </w:tc>
        <w:tc>
          <w:tcPr>
            <w:tcW w:w="1256" w:type="dxa"/>
            <w:vAlign w:val="center"/>
          </w:tcPr>
          <w:p w:rsidR="00C412F1" w:rsidRPr="00C2064E" w:rsidRDefault="00C412F1" w:rsidP="00C412F1">
            <w:pPr>
              <w:tabs>
                <w:tab w:val="left" w:pos="798"/>
              </w:tabs>
              <w:jc w:val="center"/>
            </w:pPr>
            <w:r>
              <w:t>Гарантированный объём поставки</w:t>
            </w:r>
          </w:p>
        </w:tc>
        <w:tc>
          <w:tcPr>
            <w:tcW w:w="687" w:type="dxa"/>
            <w:vAlign w:val="center"/>
          </w:tcPr>
          <w:p w:rsidR="00C412F1" w:rsidRPr="00C2064E" w:rsidRDefault="00296D20" w:rsidP="00C412F1">
            <w:pPr>
              <w:tabs>
                <w:tab w:val="left" w:pos="798"/>
              </w:tabs>
              <w:jc w:val="center"/>
            </w:pPr>
            <w:r>
              <w:t>ЕИ</w:t>
            </w:r>
          </w:p>
        </w:tc>
        <w:tc>
          <w:tcPr>
            <w:tcW w:w="1619" w:type="dxa"/>
            <w:vAlign w:val="center"/>
          </w:tcPr>
          <w:p w:rsidR="00C412F1" w:rsidRPr="00C2064E" w:rsidRDefault="00C412F1" w:rsidP="00C412F1">
            <w:pPr>
              <w:tabs>
                <w:tab w:val="left" w:pos="798"/>
              </w:tabs>
              <w:jc w:val="center"/>
            </w:pPr>
            <w:r w:rsidRPr="00C2064E">
              <w:t xml:space="preserve">Цена за </w:t>
            </w:r>
            <w:r w:rsidR="00296D20">
              <w:t xml:space="preserve">1 </w:t>
            </w:r>
            <w:r w:rsidRPr="00C2064E">
              <w:t>ед., руб</w:t>
            </w:r>
            <w:r w:rsidR="00296D20">
              <w:t>.</w:t>
            </w:r>
            <w:r w:rsidRPr="00C2064E">
              <w:t xml:space="preserve">, </w:t>
            </w:r>
            <w:r>
              <w:t>с</w:t>
            </w:r>
            <w:r w:rsidRPr="00C2064E">
              <w:t xml:space="preserve"> НДС</w:t>
            </w:r>
          </w:p>
        </w:tc>
        <w:tc>
          <w:tcPr>
            <w:tcW w:w="1518" w:type="dxa"/>
            <w:vAlign w:val="center"/>
          </w:tcPr>
          <w:p w:rsidR="00C412F1" w:rsidRPr="00C2064E" w:rsidRDefault="00C412F1" w:rsidP="00C412F1">
            <w:pPr>
              <w:tabs>
                <w:tab w:val="left" w:pos="798"/>
              </w:tabs>
              <w:jc w:val="center"/>
            </w:pPr>
            <w:r w:rsidRPr="00C2064E">
              <w:t>Стоимость, руб</w:t>
            </w:r>
            <w:r w:rsidR="00296D20">
              <w:t>.</w:t>
            </w:r>
            <w:r w:rsidRPr="00C2064E">
              <w:t>, с НДС</w:t>
            </w:r>
          </w:p>
        </w:tc>
      </w:tr>
      <w:tr w:rsidR="00296D20" w:rsidRPr="00BF45E8" w:rsidTr="00C412F1">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ru-RU"/>
              </w:rPr>
              <w:t>1.</w:t>
            </w:r>
          </w:p>
        </w:tc>
        <w:tc>
          <w:tcPr>
            <w:tcW w:w="4253" w:type="dxa"/>
            <w:vAlign w:val="center"/>
          </w:tcPr>
          <w:p w:rsidR="00296D20" w:rsidRPr="00E4170A" w:rsidRDefault="00296D20" w:rsidP="00296D20">
            <w:pPr>
              <w:pStyle w:val="25"/>
              <w:suppressAutoHyphens/>
              <w:ind w:left="0"/>
              <w:rPr>
                <w:noProof/>
                <w:color w:val="000000" w:themeColor="text1"/>
                <w:lang w:val="ru-RU" w:eastAsia="ar-SA"/>
              </w:rPr>
            </w:pPr>
            <w:r w:rsidRPr="008C53E2">
              <w:rPr>
                <w:noProof/>
                <w:color w:val="000000" w:themeColor="text1"/>
                <w:lang w:val="ru-RU" w:eastAsia="ar-SA"/>
              </w:rPr>
              <w:t xml:space="preserve">Электроды АНО и УОНИ </w:t>
            </w:r>
            <w:r w:rsidRPr="00D7685B">
              <w:rPr>
                <w:noProof/>
                <w:color w:val="000000" w:themeColor="text1"/>
                <w:lang w:val="en-US" w:eastAsia="ar-SA"/>
              </w:rPr>
              <w:t>d</w:t>
            </w:r>
            <w:r w:rsidRPr="008C53E2">
              <w:rPr>
                <w:noProof/>
                <w:color w:val="000000" w:themeColor="text1"/>
                <w:lang w:val="ru-RU" w:eastAsia="ar-SA"/>
              </w:rPr>
              <w:t xml:space="preserve">  3 мм</w:t>
            </w:r>
          </w:p>
        </w:tc>
        <w:tc>
          <w:tcPr>
            <w:tcW w:w="1256"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13350</w:t>
            </w:r>
          </w:p>
        </w:tc>
        <w:tc>
          <w:tcPr>
            <w:tcW w:w="687"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C412F1">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ru-RU"/>
              </w:rPr>
              <w:t>2.</w:t>
            </w:r>
          </w:p>
        </w:tc>
        <w:tc>
          <w:tcPr>
            <w:tcW w:w="4253" w:type="dxa"/>
            <w:vAlign w:val="center"/>
          </w:tcPr>
          <w:p w:rsidR="00296D20" w:rsidRPr="00E4170A" w:rsidRDefault="00296D20" w:rsidP="00296D20">
            <w:pPr>
              <w:pStyle w:val="25"/>
              <w:suppressAutoHyphens/>
              <w:ind w:left="0"/>
              <w:rPr>
                <w:noProof/>
                <w:color w:val="000000" w:themeColor="text1"/>
                <w:lang w:val="ru-RU" w:eastAsia="ar-SA"/>
              </w:rPr>
            </w:pPr>
            <w:r w:rsidRPr="008C53E2">
              <w:rPr>
                <w:noProof/>
                <w:color w:val="000000" w:themeColor="text1"/>
                <w:lang w:val="ru-RU" w:eastAsia="ar-SA"/>
              </w:rPr>
              <w:t xml:space="preserve">Электроды АНО и УОНИ </w:t>
            </w:r>
            <w:r w:rsidRPr="00D7685B">
              <w:rPr>
                <w:noProof/>
                <w:color w:val="000000" w:themeColor="text1"/>
                <w:lang w:val="en-US" w:eastAsia="ar-SA"/>
              </w:rPr>
              <w:t>d</w:t>
            </w:r>
            <w:r w:rsidRPr="008C53E2">
              <w:rPr>
                <w:noProof/>
                <w:color w:val="000000" w:themeColor="text1"/>
                <w:lang w:val="ru-RU" w:eastAsia="ar-SA"/>
              </w:rPr>
              <w:t xml:space="preserve">  4 мм</w:t>
            </w:r>
          </w:p>
        </w:tc>
        <w:tc>
          <w:tcPr>
            <w:tcW w:w="1256"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7250</w:t>
            </w:r>
          </w:p>
        </w:tc>
        <w:tc>
          <w:tcPr>
            <w:tcW w:w="687"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C412F1">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ru-RU"/>
              </w:rPr>
              <w:t>3.</w:t>
            </w:r>
          </w:p>
        </w:tc>
        <w:tc>
          <w:tcPr>
            <w:tcW w:w="4253" w:type="dxa"/>
            <w:vAlign w:val="center"/>
          </w:tcPr>
          <w:p w:rsidR="00296D20" w:rsidRPr="00E4170A" w:rsidRDefault="00296D20" w:rsidP="00296D20">
            <w:pPr>
              <w:pStyle w:val="25"/>
              <w:suppressAutoHyphens/>
              <w:ind w:left="0"/>
              <w:rPr>
                <w:noProof/>
                <w:color w:val="000000" w:themeColor="text1"/>
                <w:lang w:val="ru-RU" w:eastAsia="ar-SA"/>
              </w:rPr>
            </w:pPr>
            <w:r w:rsidRPr="008C53E2">
              <w:rPr>
                <w:noProof/>
                <w:color w:val="000000" w:themeColor="text1"/>
                <w:lang w:val="ru-RU" w:eastAsia="ar-SA"/>
              </w:rPr>
              <w:t xml:space="preserve">Проволока сварочная металлическая омедненная </w:t>
            </w:r>
            <w:r w:rsidRPr="00D7685B">
              <w:rPr>
                <w:noProof/>
                <w:color w:val="000000" w:themeColor="text1"/>
                <w:lang w:val="en-US" w:eastAsia="ar-SA"/>
              </w:rPr>
              <w:t>d</w:t>
            </w:r>
            <w:r w:rsidRPr="008C53E2">
              <w:rPr>
                <w:noProof/>
                <w:color w:val="000000" w:themeColor="text1"/>
                <w:lang w:val="ru-RU" w:eastAsia="ar-SA"/>
              </w:rPr>
              <w:t xml:space="preserve">  1 мм</w:t>
            </w:r>
          </w:p>
        </w:tc>
        <w:tc>
          <w:tcPr>
            <w:tcW w:w="1256"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4550</w:t>
            </w:r>
          </w:p>
        </w:tc>
        <w:tc>
          <w:tcPr>
            <w:tcW w:w="687" w:type="dxa"/>
            <w:vAlign w:val="center"/>
          </w:tcPr>
          <w:p w:rsidR="00296D20" w:rsidRPr="00E4170A" w:rsidRDefault="00296D20" w:rsidP="00296D20">
            <w:pPr>
              <w:pStyle w:val="25"/>
              <w:suppressAutoHyphens/>
              <w:ind w:left="0"/>
              <w:jc w:val="center"/>
              <w:rPr>
                <w:noProof/>
                <w:color w:val="000000" w:themeColor="text1"/>
                <w:lang w:val="ru-RU" w:eastAsia="ar-SA"/>
              </w:rPr>
            </w:pPr>
            <w:r w:rsidRPr="008C53E2">
              <w:rPr>
                <w:noProof/>
                <w:color w:val="000000" w:themeColor="text1"/>
                <w:lang w:val="ru-RU" w:eastAsia="ar-SA"/>
              </w:rPr>
              <w:t>кг</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C412F1">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ru-RU"/>
              </w:rPr>
            </w:pPr>
            <w:r w:rsidRPr="008C53E2">
              <w:rPr>
                <w:noProof/>
                <w:sz w:val="22"/>
                <w:szCs w:val="22"/>
                <w:lang w:val="ru-RU" w:eastAsia="ru-RU"/>
              </w:rPr>
              <w:t>4.</w:t>
            </w:r>
          </w:p>
        </w:tc>
        <w:tc>
          <w:tcPr>
            <w:tcW w:w="4253" w:type="dxa"/>
            <w:vAlign w:val="center"/>
          </w:tcPr>
          <w:p w:rsidR="00296D20" w:rsidRPr="00BE5EBC" w:rsidRDefault="00296D20" w:rsidP="00296D20">
            <w:pPr>
              <w:suppressAutoHyphens w:val="0"/>
              <w:rPr>
                <w:noProof/>
                <w:lang w:eastAsia="ru-RU"/>
              </w:rPr>
            </w:pPr>
            <w:r>
              <w:rPr>
                <w:noProof/>
                <w:lang w:eastAsia="ru-RU"/>
              </w:rPr>
              <w:t xml:space="preserve">Газ углекислотный технический в баллонах по 40 литров </w:t>
            </w:r>
          </w:p>
        </w:tc>
        <w:tc>
          <w:tcPr>
            <w:tcW w:w="1256" w:type="dxa"/>
            <w:vAlign w:val="center"/>
          </w:tcPr>
          <w:p w:rsidR="00296D20" w:rsidRPr="00BE5EBC" w:rsidRDefault="00296D20" w:rsidP="00296D20">
            <w:pPr>
              <w:suppressAutoHyphens w:val="0"/>
              <w:jc w:val="center"/>
              <w:rPr>
                <w:noProof/>
                <w:lang w:eastAsia="ru-RU"/>
              </w:rPr>
            </w:pPr>
            <w:r>
              <w:rPr>
                <w:noProof/>
                <w:lang w:eastAsia="ru-RU"/>
              </w:rPr>
              <w:t>255</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C412F1" w:rsidRPr="00BF45E8" w:rsidTr="00C412F1">
        <w:trPr>
          <w:gridAfter w:val="1"/>
          <w:wAfter w:w="1042" w:type="dxa"/>
          <w:trHeight w:val="314"/>
        </w:trPr>
        <w:tc>
          <w:tcPr>
            <w:tcW w:w="10150" w:type="dxa"/>
            <w:gridSpan w:val="6"/>
            <w:vAlign w:val="center"/>
          </w:tcPr>
          <w:p w:rsidR="00C412F1"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ru-RU"/>
              </w:rPr>
              <w:t xml:space="preserve">Запасные части </w:t>
            </w:r>
            <w:r w:rsidR="00C412F1" w:rsidRPr="008C53E2">
              <w:rPr>
                <w:noProof/>
                <w:sz w:val="22"/>
                <w:szCs w:val="22"/>
                <w:lang w:val="ru-RU" w:eastAsia="ru-RU"/>
              </w:rPr>
              <w:t>и расходные материалы для сварочных комплексов марки «</w:t>
            </w:r>
            <w:r w:rsidR="00C412F1" w:rsidRPr="00D815A4">
              <w:rPr>
                <w:noProof/>
                <w:sz w:val="22"/>
                <w:szCs w:val="22"/>
                <w:lang w:val="en-US" w:eastAsia="ru-RU"/>
              </w:rPr>
              <w:t>Miller</w:t>
            </w:r>
            <w:r w:rsidR="00C412F1" w:rsidRPr="008C53E2">
              <w:rPr>
                <w:noProof/>
                <w:sz w:val="22"/>
                <w:szCs w:val="22"/>
                <w:lang w:val="ru-RU" w:eastAsia="ru-RU"/>
              </w:rPr>
              <w:t xml:space="preserve">» </w:t>
            </w:r>
            <w:r w:rsidR="00C412F1" w:rsidRPr="00D815A4">
              <w:rPr>
                <w:noProof/>
                <w:sz w:val="22"/>
                <w:szCs w:val="22"/>
                <w:lang w:val="en-US" w:eastAsia="ru-RU"/>
              </w:rPr>
              <w:t>XMT</w:t>
            </w:r>
            <w:r w:rsidR="00C412F1" w:rsidRPr="008C53E2">
              <w:rPr>
                <w:noProof/>
                <w:sz w:val="22"/>
                <w:szCs w:val="22"/>
                <w:lang w:val="ru-RU" w:eastAsia="ru-RU"/>
              </w:rPr>
              <w:t xml:space="preserve">-350 </w:t>
            </w:r>
            <w:r w:rsidR="00C412F1" w:rsidRPr="00D815A4">
              <w:rPr>
                <w:noProof/>
                <w:sz w:val="22"/>
                <w:szCs w:val="22"/>
                <w:lang w:val="en-US" w:eastAsia="ru-RU"/>
              </w:rPr>
              <w:t>cc</w:t>
            </w:r>
            <w:r w:rsidR="00C412F1" w:rsidRPr="008C53E2">
              <w:rPr>
                <w:noProof/>
                <w:sz w:val="22"/>
                <w:szCs w:val="22"/>
                <w:lang w:val="ru-RU" w:eastAsia="ru-RU"/>
              </w:rPr>
              <w:t>/</w:t>
            </w:r>
            <w:r w:rsidR="00C412F1" w:rsidRPr="00D815A4">
              <w:rPr>
                <w:noProof/>
                <w:sz w:val="22"/>
                <w:szCs w:val="22"/>
                <w:lang w:val="en-US" w:eastAsia="ru-RU"/>
              </w:rPr>
              <w:t>cv</w:t>
            </w:r>
            <w:r w:rsidR="00C412F1" w:rsidRPr="008C53E2">
              <w:rPr>
                <w:noProof/>
                <w:sz w:val="22"/>
                <w:szCs w:val="22"/>
                <w:lang w:val="ru-RU" w:eastAsia="ru-RU"/>
              </w:rPr>
              <w:t xml:space="preserve"> и аппарата плазменной резки марки «</w:t>
            </w:r>
            <w:r w:rsidR="00C412F1" w:rsidRPr="00D815A4">
              <w:rPr>
                <w:noProof/>
                <w:sz w:val="22"/>
                <w:szCs w:val="22"/>
                <w:lang w:val="en-US" w:eastAsia="ru-RU"/>
              </w:rPr>
              <w:t>Miller</w:t>
            </w:r>
            <w:r w:rsidR="00C412F1" w:rsidRPr="008C53E2">
              <w:rPr>
                <w:noProof/>
                <w:sz w:val="22"/>
                <w:szCs w:val="22"/>
                <w:lang w:val="ru-RU" w:eastAsia="ru-RU"/>
              </w:rPr>
              <w:t xml:space="preserve">» </w:t>
            </w:r>
            <w:r w:rsidR="00C412F1" w:rsidRPr="00D815A4">
              <w:rPr>
                <w:noProof/>
                <w:sz w:val="22"/>
                <w:szCs w:val="22"/>
                <w:lang w:val="en-US" w:eastAsia="ru-RU"/>
              </w:rPr>
              <w:t>Spe</w:t>
            </w:r>
            <w:r w:rsidR="00C412F1" w:rsidRPr="008C53E2">
              <w:rPr>
                <w:noProof/>
                <w:sz w:val="22"/>
                <w:szCs w:val="22"/>
                <w:lang w:val="ru-RU" w:eastAsia="ru-RU"/>
              </w:rPr>
              <w:t>с</w:t>
            </w:r>
            <w:r w:rsidR="00C412F1" w:rsidRPr="00D815A4">
              <w:rPr>
                <w:noProof/>
                <w:sz w:val="22"/>
                <w:szCs w:val="22"/>
                <w:lang w:val="en-US" w:eastAsia="ru-RU"/>
              </w:rPr>
              <w:t>trum</w:t>
            </w:r>
            <w:r w:rsidR="00C412F1" w:rsidRPr="008C53E2">
              <w:rPr>
                <w:noProof/>
                <w:sz w:val="22"/>
                <w:szCs w:val="22"/>
                <w:lang w:val="ru-RU" w:eastAsia="ru-RU"/>
              </w:rPr>
              <w:t xml:space="preserve">-875 </w:t>
            </w:r>
            <w:r w:rsidR="00C412F1" w:rsidRPr="00D815A4">
              <w:rPr>
                <w:noProof/>
                <w:sz w:val="22"/>
                <w:szCs w:val="22"/>
                <w:lang w:val="en-US" w:eastAsia="ru-RU"/>
              </w:rPr>
              <w:t>Auto</w:t>
            </w:r>
            <w:r w:rsidR="00C412F1" w:rsidRPr="008C53E2">
              <w:rPr>
                <w:noProof/>
                <w:sz w:val="22"/>
                <w:szCs w:val="22"/>
                <w:lang w:val="ru-RU" w:eastAsia="ru-RU"/>
              </w:rPr>
              <w:t>-</w:t>
            </w:r>
            <w:r w:rsidR="00C412F1" w:rsidRPr="00D815A4">
              <w:rPr>
                <w:noProof/>
                <w:sz w:val="22"/>
                <w:szCs w:val="22"/>
                <w:lang w:val="en-US" w:eastAsia="ru-RU"/>
              </w:rPr>
              <w:t>Line</w:t>
            </w:r>
            <w:r w:rsidR="00C412F1" w:rsidRPr="008C53E2">
              <w:rPr>
                <w:noProof/>
                <w:sz w:val="22"/>
                <w:szCs w:val="22"/>
                <w:lang w:val="ru-RU" w:eastAsia="ru-RU"/>
              </w:rPr>
              <w:t xml:space="preserve"> в том числе:</w:t>
            </w:r>
          </w:p>
        </w:tc>
      </w:tr>
      <w:tr w:rsidR="00C412F1" w:rsidRPr="00BF45E8" w:rsidTr="00296D20">
        <w:trPr>
          <w:trHeight w:val="318"/>
        </w:trPr>
        <w:tc>
          <w:tcPr>
            <w:tcW w:w="817" w:type="dxa"/>
            <w:vAlign w:val="center"/>
          </w:tcPr>
          <w:p w:rsidR="00C412F1" w:rsidRPr="00E4170A" w:rsidRDefault="00C412F1" w:rsidP="00C412F1">
            <w:pPr>
              <w:pStyle w:val="25"/>
              <w:suppressAutoHyphens/>
              <w:ind w:left="0"/>
              <w:jc w:val="center"/>
              <w:rPr>
                <w:b/>
                <w:noProof/>
                <w:sz w:val="22"/>
                <w:szCs w:val="22"/>
                <w:lang w:val="ru-RU" w:eastAsia="ar-SA"/>
              </w:rPr>
            </w:pPr>
          </w:p>
        </w:tc>
        <w:tc>
          <w:tcPr>
            <w:tcW w:w="9333" w:type="dxa"/>
            <w:gridSpan w:val="5"/>
            <w:vAlign w:val="center"/>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для Spectrum-875 Auto-Line</w:t>
            </w:r>
          </w:p>
        </w:tc>
        <w:tc>
          <w:tcPr>
            <w:tcW w:w="1042" w:type="dxa"/>
            <w:vAlign w:val="center"/>
          </w:tcPr>
          <w:p w:rsidR="00C412F1" w:rsidRPr="00E4170A" w:rsidRDefault="00C412F1" w:rsidP="00C412F1">
            <w:pPr>
              <w:pStyle w:val="25"/>
              <w:suppressAutoHyphens/>
              <w:ind w:left="0"/>
              <w:jc w:val="center"/>
              <w:rPr>
                <w:noProof/>
                <w:sz w:val="22"/>
                <w:szCs w:val="22"/>
                <w:lang w:val="ru-RU" w:eastAsia="ar-SA"/>
              </w:rPr>
            </w:pPr>
            <w:r w:rsidRPr="008C53E2">
              <w:rPr>
                <w:noProof/>
                <w:sz w:val="22"/>
                <w:szCs w:val="22"/>
                <w:lang w:val="ru-RU" w:eastAsia="ru-RU"/>
              </w:rPr>
              <w:t>-</w:t>
            </w:r>
          </w:p>
        </w:tc>
      </w:tr>
      <w:tr w:rsidR="00296D20" w:rsidRPr="00BF45E8" w:rsidTr="00C412F1">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5.</w:t>
            </w:r>
          </w:p>
        </w:tc>
        <w:tc>
          <w:tcPr>
            <w:tcW w:w="4253" w:type="dxa"/>
          </w:tcPr>
          <w:p w:rsidR="00296D20" w:rsidRPr="00BE5EBC" w:rsidRDefault="00296D20" w:rsidP="00296D20">
            <w:pPr>
              <w:rPr>
                <w:color w:val="000000"/>
              </w:rPr>
            </w:pPr>
            <w:r w:rsidRPr="00BE5EBC">
              <w:rPr>
                <w:color w:val="000000"/>
              </w:rPr>
              <w:t>300491 RTI Фильтр-влагопоглотитель магистральный, kit</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18</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6.</w:t>
            </w:r>
          </w:p>
        </w:tc>
        <w:tc>
          <w:tcPr>
            <w:tcW w:w="4253" w:type="dxa"/>
          </w:tcPr>
          <w:p w:rsidR="00296D20" w:rsidRPr="00BE5EBC" w:rsidRDefault="00296D20" w:rsidP="00296D20">
            <w:pPr>
              <w:rPr>
                <w:color w:val="000000"/>
              </w:rPr>
            </w:pPr>
            <w:r w:rsidRPr="00BE5EBC">
              <w:rPr>
                <w:color w:val="000000"/>
              </w:rPr>
              <w:t>212771 RTI Сменный фильтрующий элемент</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40</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7.</w:t>
            </w:r>
          </w:p>
        </w:tc>
        <w:tc>
          <w:tcPr>
            <w:tcW w:w="4253" w:type="dxa"/>
          </w:tcPr>
          <w:p w:rsidR="00296D20" w:rsidRPr="00BE5EBC" w:rsidRDefault="00296D20" w:rsidP="00296D20">
            <w:pPr>
              <w:rPr>
                <w:color w:val="000000"/>
              </w:rPr>
            </w:pPr>
            <w:r w:rsidRPr="00BE5EBC">
              <w:rPr>
                <w:color w:val="000000"/>
              </w:rPr>
              <w:t>239086 ICE-60T Комплект расходных материалов</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12</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8.</w:t>
            </w:r>
          </w:p>
        </w:tc>
        <w:tc>
          <w:tcPr>
            <w:tcW w:w="4253" w:type="dxa"/>
          </w:tcPr>
          <w:p w:rsidR="00296D20" w:rsidRPr="00BE5EBC" w:rsidRDefault="00296D20" w:rsidP="00296D20">
            <w:pPr>
              <w:rPr>
                <w:color w:val="000000"/>
              </w:rPr>
            </w:pPr>
            <w:r w:rsidRPr="00BE5EBC">
              <w:rPr>
                <w:color w:val="000000"/>
              </w:rPr>
              <w:t>253054 Упорные направляющие ролики для плазменных горелок</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4</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9.</w:t>
            </w:r>
          </w:p>
        </w:tc>
        <w:tc>
          <w:tcPr>
            <w:tcW w:w="4253" w:type="dxa"/>
          </w:tcPr>
          <w:p w:rsidR="00296D20" w:rsidRPr="00BE5EBC" w:rsidRDefault="00296D20" w:rsidP="00296D20">
            <w:pPr>
              <w:rPr>
                <w:color w:val="000000"/>
              </w:rPr>
            </w:pPr>
            <w:r w:rsidRPr="00BE5EBC">
              <w:rPr>
                <w:color w:val="000000"/>
              </w:rPr>
              <w:t>Газовый шланг, 15 м</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10.</w:t>
            </w:r>
          </w:p>
        </w:tc>
        <w:tc>
          <w:tcPr>
            <w:tcW w:w="4253" w:type="dxa"/>
          </w:tcPr>
          <w:p w:rsidR="00296D20" w:rsidRPr="00BE5EBC" w:rsidRDefault="00296D20" w:rsidP="00296D20">
            <w:pPr>
              <w:rPr>
                <w:color w:val="000000"/>
              </w:rPr>
            </w:pPr>
            <w:r w:rsidRPr="00BE5EBC">
              <w:rPr>
                <w:color w:val="000000"/>
              </w:rPr>
              <w:t>228926 Фильтр воздушный для SPECTRUM, kit</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12</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D815A4"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11.</w:t>
            </w:r>
          </w:p>
        </w:tc>
        <w:tc>
          <w:tcPr>
            <w:tcW w:w="4253" w:type="dxa"/>
          </w:tcPr>
          <w:p w:rsidR="00296D20" w:rsidRPr="00BE5EBC" w:rsidRDefault="00296D20" w:rsidP="00296D20">
            <w:pPr>
              <w:rPr>
                <w:color w:val="000000"/>
                <w:lang w:val="en-US"/>
              </w:rPr>
            </w:pPr>
            <w:r w:rsidRPr="00BE5EBC">
              <w:rPr>
                <w:color w:val="000000"/>
                <w:lang w:val="en-US"/>
              </w:rPr>
              <w:t>228928 ELEMENT, FILTER AIR REPLACEMENT IN-LINE</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12</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D815A4" w:rsidRDefault="00296D20" w:rsidP="00C412F1">
            <w:pPr>
              <w:tabs>
                <w:tab w:val="left" w:pos="798"/>
              </w:tabs>
              <w:jc w:val="center"/>
              <w:rPr>
                <w:sz w:val="28"/>
                <w:szCs w:val="28"/>
                <w:lang w:val="en-US"/>
              </w:rPr>
            </w:pPr>
          </w:p>
        </w:tc>
        <w:tc>
          <w:tcPr>
            <w:tcW w:w="1518" w:type="dxa"/>
          </w:tcPr>
          <w:p w:rsidR="00296D20" w:rsidRPr="00D815A4" w:rsidRDefault="00296D20" w:rsidP="00C412F1">
            <w:pPr>
              <w:tabs>
                <w:tab w:val="left" w:pos="798"/>
              </w:tabs>
              <w:jc w:val="center"/>
              <w:rPr>
                <w:sz w:val="28"/>
                <w:szCs w:val="28"/>
                <w:lang w:val="en-US"/>
              </w:rPr>
            </w:pPr>
          </w:p>
        </w:tc>
      </w:tr>
      <w:tr w:rsidR="00C412F1" w:rsidRPr="00BF45E8" w:rsidTr="00C412F1">
        <w:trPr>
          <w:gridAfter w:val="1"/>
          <w:wAfter w:w="1042" w:type="dxa"/>
          <w:trHeight w:val="314"/>
        </w:trPr>
        <w:tc>
          <w:tcPr>
            <w:tcW w:w="817" w:type="dxa"/>
            <w:vAlign w:val="center"/>
          </w:tcPr>
          <w:p w:rsidR="00C412F1" w:rsidRPr="00E4170A" w:rsidRDefault="00C412F1" w:rsidP="00C412F1">
            <w:pPr>
              <w:pStyle w:val="25"/>
              <w:suppressAutoHyphens/>
              <w:ind w:left="0"/>
              <w:jc w:val="center"/>
              <w:rPr>
                <w:b/>
                <w:noProof/>
                <w:sz w:val="22"/>
                <w:szCs w:val="22"/>
                <w:lang w:val="ru-RU" w:eastAsia="ar-SA"/>
              </w:rPr>
            </w:pPr>
          </w:p>
        </w:tc>
        <w:tc>
          <w:tcPr>
            <w:tcW w:w="9333" w:type="dxa"/>
            <w:gridSpan w:val="5"/>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к комплекту для полуавтоматической сварки</w:t>
            </w: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12.</w:t>
            </w:r>
          </w:p>
        </w:tc>
        <w:tc>
          <w:tcPr>
            <w:tcW w:w="4253" w:type="dxa"/>
          </w:tcPr>
          <w:p w:rsidR="00296D20" w:rsidRPr="00BE5EBC" w:rsidRDefault="00296D20" w:rsidP="00296D20">
            <w:pPr>
              <w:rPr>
                <w:color w:val="000000"/>
              </w:rPr>
            </w:pPr>
            <w:r w:rsidRPr="00BE5EBC">
              <w:rPr>
                <w:color w:val="000000"/>
              </w:rPr>
              <w:t>164902 Адаптер для подключения евро горелки</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13.</w:t>
            </w:r>
          </w:p>
        </w:tc>
        <w:tc>
          <w:tcPr>
            <w:tcW w:w="4253" w:type="dxa"/>
          </w:tcPr>
          <w:p w:rsidR="00296D20" w:rsidRPr="00BE5EBC" w:rsidRDefault="00296D20" w:rsidP="00296D20">
            <w:pPr>
              <w:rPr>
                <w:color w:val="000000"/>
              </w:rPr>
            </w:pPr>
            <w:r w:rsidRPr="00BE5EBC">
              <w:rPr>
                <w:color w:val="000000"/>
              </w:rPr>
              <w:t>190300  Комплект роликов 0.035"/0.045"  V-GR</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ru-RU"/>
              </w:rPr>
              <w:t>Компл.</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14.</w:t>
            </w:r>
          </w:p>
        </w:tc>
        <w:tc>
          <w:tcPr>
            <w:tcW w:w="4253" w:type="dxa"/>
          </w:tcPr>
          <w:p w:rsidR="00296D20" w:rsidRPr="00BE5EBC" w:rsidRDefault="00296D20" w:rsidP="00296D20">
            <w:pPr>
              <w:rPr>
                <w:color w:val="000000"/>
              </w:rPr>
            </w:pPr>
            <w:r w:rsidRPr="00BE5EBC">
              <w:rPr>
                <w:color w:val="000000"/>
              </w:rPr>
              <w:t>053696 ролик подающий 0.040"  V-GR</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12</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15.</w:t>
            </w:r>
          </w:p>
        </w:tc>
        <w:tc>
          <w:tcPr>
            <w:tcW w:w="4253" w:type="dxa"/>
          </w:tcPr>
          <w:p w:rsidR="00296D20" w:rsidRPr="00BE5EBC" w:rsidRDefault="00296D20" w:rsidP="00296D20">
            <w:pPr>
              <w:rPr>
                <w:color w:val="000000"/>
              </w:rPr>
            </w:pPr>
            <w:r w:rsidRPr="00BE5EBC">
              <w:rPr>
                <w:color w:val="000000"/>
              </w:rPr>
              <w:t xml:space="preserve">221030 направляющая </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16.</w:t>
            </w:r>
          </w:p>
        </w:tc>
        <w:tc>
          <w:tcPr>
            <w:tcW w:w="4253" w:type="dxa"/>
          </w:tcPr>
          <w:p w:rsidR="00296D20" w:rsidRPr="00BE5EBC" w:rsidRDefault="00296D20" w:rsidP="00296D20">
            <w:pPr>
              <w:rPr>
                <w:color w:val="000000"/>
              </w:rPr>
            </w:pPr>
            <w:r w:rsidRPr="00BE5EBC">
              <w:rPr>
                <w:color w:val="000000"/>
              </w:rPr>
              <w:t>242208010 Удлинительный кабель 24 В переменного тока, 10 футов</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4</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17.</w:t>
            </w:r>
          </w:p>
        </w:tc>
        <w:tc>
          <w:tcPr>
            <w:tcW w:w="4253" w:type="dxa"/>
          </w:tcPr>
          <w:p w:rsidR="00296D20" w:rsidRPr="00BE5EBC" w:rsidRDefault="00296D20" w:rsidP="00296D20">
            <w:pPr>
              <w:rPr>
                <w:color w:val="000000"/>
              </w:rPr>
            </w:pPr>
            <w:r w:rsidRPr="00BE5EBC">
              <w:rPr>
                <w:color w:val="000000"/>
              </w:rPr>
              <w:t>242208025 Удлинительный кабель 24 В переменного тока, 25 футов</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4</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18.</w:t>
            </w:r>
          </w:p>
        </w:tc>
        <w:tc>
          <w:tcPr>
            <w:tcW w:w="4253" w:type="dxa"/>
          </w:tcPr>
          <w:p w:rsidR="00296D20" w:rsidRPr="00BE5EBC" w:rsidRDefault="00296D20" w:rsidP="00296D20">
            <w:pPr>
              <w:rPr>
                <w:color w:val="000000"/>
              </w:rPr>
            </w:pPr>
            <w:r w:rsidRPr="00BE5EBC">
              <w:rPr>
                <w:color w:val="000000"/>
              </w:rPr>
              <w:t>242208030 Удлинительный кабель 24 В переменного тока, 30 футов</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2</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19.</w:t>
            </w:r>
          </w:p>
        </w:tc>
        <w:tc>
          <w:tcPr>
            <w:tcW w:w="4253" w:type="dxa"/>
          </w:tcPr>
          <w:p w:rsidR="00296D20" w:rsidRPr="00BE5EBC" w:rsidRDefault="00296D20" w:rsidP="00296D20">
            <w:pPr>
              <w:rPr>
                <w:color w:val="000000"/>
              </w:rPr>
            </w:pPr>
            <w:r w:rsidRPr="00BE5EBC">
              <w:rPr>
                <w:color w:val="000000"/>
              </w:rPr>
              <w:t>Кабель сварочный прямой 10м с электрододержателем на 300А</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20.</w:t>
            </w:r>
          </w:p>
        </w:tc>
        <w:tc>
          <w:tcPr>
            <w:tcW w:w="4253" w:type="dxa"/>
          </w:tcPr>
          <w:p w:rsidR="00296D20" w:rsidRPr="00BE5EBC" w:rsidRDefault="00296D20" w:rsidP="00296D20">
            <w:pPr>
              <w:rPr>
                <w:color w:val="000000"/>
              </w:rPr>
            </w:pPr>
            <w:r w:rsidRPr="00BE5EBC">
              <w:rPr>
                <w:color w:val="000000"/>
              </w:rPr>
              <w:t>Кабель сварочный обратный 5 м с зажимом</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296D20" w:rsidRPr="00BF45E8" w:rsidTr="00296D20">
        <w:trPr>
          <w:gridAfter w:val="1"/>
          <w:wAfter w:w="1042" w:type="dxa"/>
          <w:trHeight w:val="314"/>
        </w:trPr>
        <w:tc>
          <w:tcPr>
            <w:tcW w:w="817" w:type="dxa"/>
            <w:vAlign w:val="center"/>
          </w:tcPr>
          <w:p w:rsidR="00296D20" w:rsidRPr="00E4170A" w:rsidRDefault="00296D20" w:rsidP="00C412F1">
            <w:pPr>
              <w:pStyle w:val="25"/>
              <w:suppressAutoHyphens/>
              <w:ind w:left="0"/>
              <w:jc w:val="center"/>
              <w:rPr>
                <w:noProof/>
                <w:sz w:val="22"/>
                <w:szCs w:val="22"/>
                <w:lang w:val="ru-RU" w:eastAsia="ar-SA"/>
              </w:rPr>
            </w:pPr>
            <w:r w:rsidRPr="008C53E2">
              <w:rPr>
                <w:noProof/>
                <w:sz w:val="22"/>
                <w:szCs w:val="22"/>
                <w:lang w:val="ru-RU" w:eastAsia="ar-SA"/>
              </w:rPr>
              <w:t>21.</w:t>
            </w:r>
          </w:p>
        </w:tc>
        <w:tc>
          <w:tcPr>
            <w:tcW w:w="4253" w:type="dxa"/>
          </w:tcPr>
          <w:p w:rsidR="00296D20" w:rsidRPr="00BE5EBC" w:rsidRDefault="00296D20" w:rsidP="00296D20">
            <w:pPr>
              <w:rPr>
                <w:color w:val="000000"/>
              </w:rPr>
            </w:pPr>
            <w:r w:rsidRPr="00BE5EBC">
              <w:rPr>
                <w:color w:val="000000"/>
              </w:rPr>
              <w:t>Кабель сварочный прямой 1</w:t>
            </w:r>
            <w:r>
              <w:rPr>
                <w:color w:val="000000"/>
              </w:rPr>
              <w:t xml:space="preserve">5 </w:t>
            </w:r>
            <w:r w:rsidRPr="00BE5EBC">
              <w:rPr>
                <w:color w:val="000000"/>
              </w:rPr>
              <w:t>м</w:t>
            </w:r>
          </w:p>
        </w:tc>
        <w:tc>
          <w:tcPr>
            <w:tcW w:w="1256" w:type="dxa"/>
            <w:vAlign w:val="center"/>
          </w:tcPr>
          <w:p w:rsidR="00296D20" w:rsidRPr="00E4170A" w:rsidRDefault="00296D20" w:rsidP="00296D20">
            <w:pPr>
              <w:pStyle w:val="25"/>
              <w:suppressAutoHyphens/>
              <w:ind w:left="0"/>
              <w:jc w:val="center"/>
              <w:rPr>
                <w:noProof/>
                <w:lang w:val="ru-RU" w:eastAsia="ar-SA"/>
              </w:rPr>
            </w:pPr>
            <w:r w:rsidRPr="008C53E2">
              <w:rPr>
                <w:noProof/>
                <w:lang w:val="ru-RU" w:eastAsia="ar-SA"/>
              </w:rPr>
              <w:t>16</w:t>
            </w:r>
          </w:p>
        </w:tc>
        <w:tc>
          <w:tcPr>
            <w:tcW w:w="687" w:type="dxa"/>
            <w:vAlign w:val="center"/>
          </w:tcPr>
          <w:p w:rsidR="00296D20" w:rsidRPr="00BE5EBC" w:rsidRDefault="00296D20" w:rsidP="00296D20">
            <w:pPr>
              <w:suppressAutoHyphens w:val="0"/>
              <w:jc w:val="center"/>
              <w:rPr>
                <w:noProof/>
                <w:lang w:eastAsia="ru-RU"/>
              </w:rPr>
            </w:pPr>
            <w:r>
              <w:rPr>
                <w:noProof/>
                <w:lang w:eastAsia="ru-RU"/>
              </w:rPr>
              <w:t>шт.</w:t>
            </w:r>
          </w:p>
        </w:tc>
        <w:tc>
          <w:tcPr>
            <w:tcW w:w="1619" w:type="dxa"/>
          </w:tcPr>
          <w:p w:rsidR="00296D20" w:rsidRPr="00BF45E8" w:rsidRDefault="00296D20" w:rsidP="00C412F1">
            <w:pPr>
              <w:tabs>
                <w:tab w:val="left" w:pos="798"/>
              </w:tabs>
              <w:jc w:val="center"/>
              <w:rPr>
                <w:sz w:val="28"/>
                <w:szCs w:val="28"/>
              </w:rPr>
            </w:pPr>
          </w:p>
        </w:tc>
        <w:tc>
          <w:tcPr>
            <w:tcW w:w="1518" w:type="dxa"/>
          </w:tcPr>
          <w:p w:rsidR="00296D20" w:rsidRPr="00BF45E8" w:rsidRDefault="00296D20"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E4170A" w:rsidRDefault="00C412F1" w:rsidP="00C412F1">
            <w:pPr>
              <w:pStyle w:val="25"/>
              <w:suppressAutoHyphens/>
              <w:ind w:left="0"/>
              <w:jc w:val="center"/>
              <w:rPr>
                <w:b/>
                <w:noProof/>
                <w:sz w:val="22"/>
                <w:szCs w:val="22"/>
                <w:lang w:val="ru-RU" w:eastAsia="ar-SA"/>
              </w:rPr>
            </w:pPr>
          </w:p>
        </w:tc>
        <w:tc>
          <w:tcPr>
            <w:tcW w:w="9333" w:type="dxa"/>
            <w:gridSpan w:val="5"/>
          </w:tcPr>
          <w:p w:rsidR="00C412F1" w:rsidRPr="00BF45E8" w:rsidRDefault="00C412F1" w:rsidP="00C412F1">
            <w:pPr>
              <w:tabs>
                <w:tab w:val="left" w:pos="798"/>
              </w:tabs>
              <w:jc w:val="center"/>
              <w:rPr>
                <w:sz w:val="28"/>
                <w:szCs w:val="28"/>
              </w:rPr>
            </w:pPr>
            <w:r w:rsidRPr="00D815A4">
              <w:rPr>
                <w:b/>
                <w:bCs/>
                <w:color w:val="000000"/>
                <w:sz w:val="22"/>
                <w:szCs w:val="22"/>
              </w:rPr>
              <w:t>Сменные части к горелке Q4015</w:t>
            </w:r>
          </w:p>
        </w:tc>
      </w:tr>
      <w:tr w:rsidR="00EF0D6B" w:rsidRPr="00BF45E8" w:rsidTr="00235317">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22.</w:t>
            </w:r>
          </w:p>
        </w:tc>
        <w:tc>
          <w:tcPr>
            <w:tcW w:w="4253" w:type="dxa"/>
          </w:tcPr>
          <w:p w:rsidR="00EF0D6B" w:rsidRPr="00BE5EBC" w:rsidRDefault="00EF0D6B" w:rsidP="00296D20">
            <w:pPr>
              <w:rPr>
                <w:color w:val="000000"/>
              </w:rPr>
            </w:pPr>
            <w:r w:rsidRPr="00BE5EBC">
              <w:rPr>
                <w:color w:val="000000"/>
              </w:rPr>
              <w:t>Q4015AE8EM</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235317">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23.</w:t>
            </w:r>
          </w:p>
        </w:tc>
        <w:tc>
          <w:tcPr>
            <w:tcW w:w="4253" w:type="dxa"/>
          </w:tcPr>
          <w:p w:rsidR="00EF0D6B" w:rsidRPr="00BE5EBC" w:rsidRDefault="00EF0D6B" w:rsidP="00296D20">
            <w:pPr>
              <w:rPr>
                <w:color w:val="000000"/>
              </w:rPr>
            </w:pPr>
            <w:r w:rsidRPr="00BE5EBC">
              <w:rPr>
                <w:color w:val="000000"/>
              </w:rPr>
              <w:t>N-5818C сопло</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40</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235317">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24.</w:t>
            </w:r>
          </w:p>
        </w:tc>
        <w:tc>
          <w:tcPr>
            <w:tcW w:w="4253" w:type="dxa"/>
          </w:tcPr>
          <w:p w:rsidR="00EF0D6B" w:rsidRPr="00BE5EBC" w:rsidRDefault="00EF0D6B" w:rsidP="00296D20">
            <w:pPr>
              <w:rPr>
                <w:color w:val="000000"/>
              </w:rPr>
            </w:pPr>
            <w:r w:rsidRPr="00BE5EBC">
              <w:rPr>
                <w:color w:val="000000"/>
              </w:rPr>
              <w:t>Т-039 наконечник 1,0</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24</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235317">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25.</w:t>
            </w:r>
          </w:p>
        </w:tc>
        <w:tc>
          <w:tcPr>
            <w:tcW w:w="4253" w:type="dxa"/>
          </w:tcPr>
          <w:p w:rsidR="00EF0D6B" w:rsidRPr="00BE5EBC" w:rsidRDefault="00EF0D6B" w:rsidP="00296D20">
            <w:pPr>
              <w:rPr>
                <w:color w:val="000000"/>
              </w:rPr>
            </w:pPr>
            <w:r w:rsidRPr="00BE5EBC">
              <w:rPr>
                <w:color w:val="000000"/>
              </w:rPr>
              <w:t>D-1 диффузор</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24</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235317">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26.</w:t>
            </w:r>
          </w:p>
        </w:tc>
        <w:tc>
          <w:tcPr>
            <w:tcW w:w="4253" w:type="dxa"/>
          </w:tcPr>
          <w:p w:rsidR="00EF0D6B" w:rsidRPr="00BE5EBC" w:rsidRDefault="00EF0D6B" w:rsidP="00296D20">
            <w:pPr>
              <w:rPr>
                <w:color w:val="000000"/>
              </w:rPr>
            </w:pPr>
            <w:r w:rsidRPr="00BE5EBC">
              <w:rPr>
                <w:color w:val="000000"/>
              </w:rPr>
              <w:t>44115 канал</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C412F1" w:rsidRPr="00BF45E8" w:rsidTr="00C412F1">
        <w:trPr>
          <w:gridAfter w:val="1"/>
          <w:wAfter w:w="1042" w:type="dxa"/>
          <w:trHeight w:val="314"/>
        </w:trPr>
        <w:tc>
          <w:tcPr>
            <w:tcW w:w="817" w:type="dxa"/>
            <w:vAlign w:val="center"/>
          </w:tcPr>
          <w:p w:rsidR="00C412F1" w:rsidRPr="00E4170A" w:rsidRDefault="00C412F1" w:rsidP="00C412F1">
            <w:pPr>
              <w:pStyle w:val="25"/>
              <w:suppressAutoHyphens/>
              <w:ind w:left="0"/>
              <w:jc w:val="center"/>
              <w:rPr>
                <w:b/>
                <w:noProof/>
                <w:sz w:val="22"/>
                <w:szCs w:val="22"/>
                <w:lang w:val="ru-RU" w:eastAsia="ar-SA"/>
              </w:rPr>
            </w:pPr>
          </w:p>
        </w:tc>
        <w:tc>
          <w:tcPr>
            <w:tcW w:w="9333" w:type="dxa"/>
            <w:gridSpan w:val="5"/>
            <w:vAlign w:val="center"/>
          </w:tcPr>
          <w:p w:rsidR="00C412F1" w:rsidRPr="00BF45E8" w:rsidRDefault="00C412F1" w:rsidP="00C412F1">
            <w:pPr>
              <w:tabs>
                <w:tab w:val="left" w:pos="798"/>
              </w:tabs>
              <w:jc w:val="center"/>
              <w:rPr>
                <w:sz w:val="28"/>
                <w:szCs w:val="28"/>
              </w:rPr>
            </w:pPr>
            <w:r w:rsidRPr="00D815A4">
              <w:rPr>
                <w:b/>
                <w:sz w:val="22"/>
                <w:szCs w:val="22"/>
              </w:rPr>
              <w:t xml:space="preserve">Сменные части к горелке </w:t>
            </w:r>
            <w:r w:rsidRPr="00D815A4">
              <w:rPr>
                <w:b/>
                <w:sz w:val="22"/>
                <w:szCs w:val="22"/>
                <w:lang w:val="en-US"/>
              </w:rPr>
              <w:t>RF</w:t>
            </w:r>
            <w:r w:rsidRPr="00D815A4">
              <w:rPr>
                <w:b/>
                <w:sz w:val="22"/>
                <w:szCs w:val="22"/>
              </w:rPr>
              <w:t>-26</w:t>
            </w: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27.</w:t>
            </w:r>
          </w:p>
        </w:tc>
        <w:tc>
          <w:tcPr>
            <w:tcW w:w="4253" w:type="dxa"/>
            <w:vAlign w:val="center"/>
          </w:tcPr>
          <w:p w:rsidR="00EF0D6B" w:rsidRPr="00D815A4" w:rsidRDefault="00EF0D6B" w:rsidP="00C412F1">
            <w:pPr>
              <w:rPr>
                <w:sz w:val="22"/>
                <w:szCs w:val="22"/>
              </w:rPr>
            </w:pPr>
            <w:r w:rsidRPr="00D815A4">
              <w:rPr>
                <w:sz w:val="22"/>
                <w:szCs w:val="22"/>
              </w:rPr>
              <w:t>140.0242  Наконечник E-Cu M 6/1,0/D=8,0/28,0</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28.</w:t>
            </w:r>
          </w:p>
        </w:tc>
        <w:tc>
          <w:tcPr>
            <w:tcW w:w="4253" w:type="dxa"/>
            <w:vAlign w:val="center"/>
          </w:tcPr>
          <w:p w:rsidR="00EF0D6B" w:rsidRPr="00D815A4" w:rsidRDefault="00EF0D6B" w:rsidP="00C412F1">
            <w:pPr>
              <w:rPr>
                <w:sz w:val="22"/>
                <w:szCs w:val="22"/>
              </w:rPr>
            </w:pPr>
            <w:r w:rsidRPr="00D815A4">
              <w:rPr>
                <w:sz w:val="22"/>
                <w:szCs w:val="22"/>
              </w:rPr>
              <w:t>140.0245 Наконечник CuCrZr M 6/1,0/D=8,0/28,0</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29.</w:t>
            </w:r>
          </w:p>
        </w:tc>
        <w:tc>
          <w:tcPr>
            <w:tcW w:w="4253" w:type="dxa"/>
            <w:vAlign w:val="center"/>
          </w:tcPr>
          <w:p w:rsidR="00EF0D6B" w:rsidRPr="00D815A4" w:rsidRDefault="00EF0D6B" w:rsidP="00C412F1">
            <w:pPr>
              <w:rPr>
                <w:sz w:val="22"/>
                <w:szCs w:val="22"/>
              </w:rPr>
            </w:pPr>
            <w:r w:rsidRPr="00D815A4">
              <w:rPr>
                <w:sz w:val="22"/>
                <w:szCs w:val="22"/>
              </w:rPr>
              <w:t>01</w:t>
            </w:r>
            <w:r>
              <w:rPr>
                <w:sz w:val="22"/>
                <w:szCs w:val="22"/>
              </w:rPr>
              <w:t xml:space="preserve">8.D145 Вставка для наконечника, </w:t>
            </w:r>
            <w:r w:rsidRPr="00D815A4">
              <w:rPr>
                <w:sz w:val="22"/>
                <w:szCs w:val="22"/>
              </w:rPr>
              <w:t>М16/М6/45 мм</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30.</w:t>
            </w:r>
          </w:p>
        </w:tc>
        <w:tc>
          <w:tcPr>
            <w:tcW w:w="4253" w:type="dxa"/>
            <w:vAlign w:val="center"/>
          </w:tcPr>
          <w:p w:rsidR="00EF0D6B" w:rsidRPr="00D815A4" w:rsidRDefault="00EF0D6B" w:rsidP="00C412F1">
            <w:pPr>
              <w:rPr>
                <w:sz w:val="22"/>
                <w:szCs w:val="22"/>
              </w:rPr>
            </w:pPr>
            <w:r w:rsidRPr="00D815A4">
              <w:rPr>
                <w:sz w:val="22"/>
                <w:szCs w:val="22"/>
              </w:rPr>
              <w:t>018.D139 Вставка для наконечника, M16/М8/45 мм</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31.</w:t>
            </w:r>
          </w:p>
        </w:tc>
        <w:tc>
          <w:tcPr>
            <w:tcW w:w="4253" w:type="dxa"/>
            <w:vAlign w:val="center"/>
          </w:tcPr>
          <w:p w:rsidR="00EF0D6B" w:rsidRDefault="00EF0D6B" w:rsidP="00C412F1">
            <w:pPr>
              <w:rPr>
                <w:sz w:val="22"/>
                <w:szCs w:val="22"/>
              </w:rPr>
            </w:pPr>
            <w:r w:rsidRPr="00D815A4">
              <w:rPr>
                <w:sz w:val="22"/>
                <w:szCs w:val="22"/>
              </w:rPr>
              <w:t>145.D03</w:t>
            </w:r>
            <w:r>
              <w:rPr>
                <w:sz w:val="22"/>
                <w:szCs w:val="22"/>
              </w:rPr>
              <w:t xml:space="preserve">6 Газ. сопло, коническое </w:t>
            </w:r>
          </w:p>
          <w:p w:rsidR="00EF0D6B" w:rsidRPr="00D815A4" w:rsidRDefault="00EF0D6B" w:rsidP="00C412F1">
            <w:pPr>
              <w:rPr>
                <w:sz w:val="22"/>
                <w:szCs w:val="22"/>
              </w:rPr>
            </w:pPr>
            <w:r w:rsidRPr="00D815A4">
              <w:rPr>
                <w:sz w:val="22"/>
                <w:szCs w:val="22"/>
              </w:rPr>
              <w:t>D 18,0/72,0 мм</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32.</w:t>
            </w:r>
          </w:p>
        </w:tc>
        <w:tc>
          <w:tcPr>
            <w:tcW w:w="4253" w:type="dxa"/>
            <w:vAlign w:val="center"/>
          </w:tcPr>
          <w:p w:rsidR="00EF0D6B" w:rsidRPr="00D815A4" w:rsidRDefault="00EF0D6B" w:rsidP="00C412F1">
            <w:pPr>
              <w:rPr>
                <w:sz w:val="22"/>
                <w:szCs w:val="22"/>
              </w:rPr>
            </w:pPr>
            <w:r w:rsidRPr="00D815A4">
              <w:rPr>
                <w:sz w:val="22"/>
                <w:szCs w:val="22"/>
              </w:rPr>
              <w:t xml:space="preserve">124.0035 Спираль подающая (для 5 м)  </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12</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33.</w:t>
            </w:r>
          </w:p>
        </w:tc>
        <w:tc>
          <w:tcPr>
            <w:tcW w:w="4253" w:type="dxa"/>
            <w:vAlign w:val="center"/>
          </w:tcPr>
          <w:p w:rsidR="00EF0D6B" w:rsidRPr="00D815A4" w:rsidRDefault="00EF0D6B" w:rsidP="00C412F1">
            <w:pPr>
              <w:rPr>
                <w:sz w:val="22"/>
                <w:szCs w:val="22"/>
              </w:rPr>
            </w:pPr>
            <w:r w:rsidRPr="00D815A4">
              <w:rPr>
                <w:sz w:val="22"/>
                <w:szCs w:val="22"/>
              </w:rPr>
              <w:t>192.0107 BINZEL-спрей, 400 ml. ( 1 уп. - 12 шт)</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2</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34.</w:t>
            </w:r>
          </w:p>
        </w:tc>
        <w:tc>
          <w:tcPr>
            <w:tcW w:w="4253" w:type="dxa"/>
            <w:vAlign w:val="center"/>
          </w:tcPr>
          <w:p w:rsidR="00EF0D6B" w:rsidRPr="00D815A4" w:rsidRDefault="00EF0D6B" w:rsidP="00C412F1">
            <w:pPr>
              <w:rPr>
                <w:sz w:val="22"/>
                <w:szCs w:val="22"/>
              </w:rPr>
            </w:pPr>
            <w:r w:rsidRPr="00D815A4">
              <w:rPr>
                <w:sz w:val="22"/>
                <w:szCs w:val="22"/>
              </w:rPr>
              <w:t>192.0058-192.D033 Düsofix-паста, 300 гр. (1 уп.-20 шт)</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2</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35.</w:t>
            </w:r>
          </w:p>
        </w:tc>
        <w:tc>
          <w:tcPr>
            <w:tcW w:w="4253" w:type="dxa"/>
            <w:vAlign w:val="center"/>
          </w:tcPr>
          <w:p w:rsidR="00EF0D6B" w:rsidRPr="00D815A4" w:rsidRDefault="00EF0D6B" w:rsidP="00C412F1">
            <w:pPr>
              <w:rPr>
                <w:sz w:val="22"/>
                <w:szCs w:val="22"/>
              </w:rPr>
            </w:pPr>
            <w:r w:rsidRPr="00D815A4">
              <w:rPr>
                <w:sz w:val="22"/>
                <w:szCs w:val="22"/>
              </w:rPr>
              <w:t>501.0082 Гайка накидная М10х1</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10</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36.</w:t>
            </w:r>
          </w:p>
        </w:tc>
        <w:tc>
          <w:tcPr>
            <w:tcW w:w="4253" w:type="dxa"/>
            <w:vAlign w:val="center"/>
          </w:tcPr>
          <w:p w:rsidR="00EF0D6B" w:rsidRPr="00D815A4" w:rsidRDefault="00EF0D6B" w:rsidP="00C412F1">
            <w:pPr>
              <w:rPr>
                <w:sz w:val="22"/>
                <w:szCs w:val="22"/>
              </w:rPr>
            </w:pPr>
            <w:r w:rsidRPr="00D815A4">
              <w:rPr>
                <w:sz w:val="22"/>
                <w:szCs w:val="22"/>
              </w:rPr>
              <w:t>165.0002 Кольцо круглого сечения</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10</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37.</w:t>
            </w:r>
          </w:p>
        </w:tc>
        <w:tc>
          <w:tcPr>
            <w:tcW w:w="4253" w:type="dxa"/>
            <w:vAlign w:val="center"/>
          </w:tcPr>
          <w:p w:rsidR="00EF0D6B" w:rsidRPr="00D815A4" w:rsidRDefault="00EF0D6B" w:rsidP="00C412F1">
            <w:pPr>
              <w:rPr>
                <w:sz w:val="22"/>
                <w:szCs w:val="22"/>
              </w:rPr>
            </w:pPr>
            <w:r w:rsidRPr="00D815A4">
              <w:rPr>
                <w:sz w:val="22"/>
                <w:szCs w:val="22"/>
              </w:rPr>
              <w:t>501.0003 Центральный штекер KZ-2</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12</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38.</w:t>
            </w:r>
          </w:p>
        </w:tc>
        <w:tc>
          <w:tcPr>
            <w:tcW w:w="4253" w:type="dxa"/>
            <w:vAlign w:val="center"/>
          </w:tcPr>
          <w:p w:rsidR="00EF0D6B" w:rsidRPr="00D815A4" w:rsidRDefault="00EF0D6B" w:rsidP="00C412F1">
            <w:pPr>
              <w:rPr>
                <w:sz w:val="22"/>
                <w:szCs w:val="22"/>
              </w:rPr>
            </w:pPr>
            <w:r w:rsidRPr="00D815A4">
              <w:rPr>
                <w:sz w:val="22"/>
                <w:szCs w:val="22"/>
              </w:rPr>
              <w:t>180.0027 Корпус рукоятки RF 15,26,36,45</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12</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r w:rsidR="00EF0D6B" w:rsidRPr="00BF45E8" w:rsidTr="00183462">
        <w:trPr>
          <w:gridAfter w:val="1"/>
          <w:wAfter w:w="1042" w:type="dxa"/>
          <w:trHeight w:val="314"/>
        </w:trPr>
        <w:tc>
          <w:tcPr>
            <w:tcW w:w="817" w:type="dxa"/>
            <w:vAlign w:val="center"/>
          </w:tcPr>
          <w:p w:rsidR="00EF0D6B" w:rsidRPr="00E4170A" w:rsidRDefault="00EF0D6B" w:rsidP="00C412F1">
            <w:pPr>
              <w:pStyle w:val="25"/>
              <w:suppressAutoHyphens/>
              <w:ind w:left="0"/>
              <w:jc w:val="center"/>
              <w:rPr>
                <w:noProof/>
                <w:sz w:val="22"/>
                <w:szCs w:val="22"/>
                <w:lang w:val="ru-RU" w:eastAsia="ar-SA"/>
              </w:rPr>
            </w:pPr>
            <w:r w:rsidRPr="008C53E2">
              <w:rPr>
                <w:noProof/>
                <w:sz w:val="22"/>
                <w:szCs w:val="22"/>
                <w:lang w:val="ru-RU" w:eastAsia="ar-SA"/>
              </w:rPr>
              <w:t>39.</w:t>
            </w:r>
          </w:p>
        </w:tc>
        <w:tc>
          <w:tcPr>
            <w:tcW w:w="4253" w:type="dxa"/>
            <w:vAlign w:val="center"/>
          </w:tcPr>
          <w:p w:rsidR="00EF0D6B" w:rsidRPr="00D815A4" w:rsidRDefault="00EF0D6B" w:rsidP="00C412F1">
            <w:pPr>
              <w:rPr>
                <w:sz w:val="22"/>
                <w:szCs w:val="22"/>
              </w:rPr>
            </w:pPr>
            <w:r w:rsidRPr="00D815A4">
              <w:rPr>
                <w:sz w:val="22"/>
                <w:szCs w:val="22"/>
              </w:rPr>
              <w:t>400.0044 Промежуточный корпус</w:t>
            </w:r>
          </w:p>
        </w:tc>
        <w:tc>
          <w:tcPr>
            <w:tcW w:w="1256" w:type="dxa"/>
            <w:vAlign w:val="center"/>
          </w:tcPr>
          <w:p w:rsidR="00EF0D6B" w:rsidRPr="00E4170A" w:rsidRDefault="00EF0D6B" w:rsidP="00AA5ED9">
            <w:pPr>
              <w:pStyle w:val="25"/>
              <w:suppressAutoHyphens/>
              <w:ind w:left="0"/>
              <w:jc w:val="center"/>
              <w:rPr>
                <w:noProof/>
                <w:lang w:val="ru-RU" w:eastAsia="ar-SA"/>
              </w:rPr>
            </w:pPr>
            <w:r w:rsidRPr="008C53E2">
              <w:rPr>
                <w:noProof/>
                <w:lang w:val="ru-RU" w:eastAsia="ar-SA"/>
              </w:rPr>
              <w:t>6</w:t>
            </w:r>
          </w:p>
        </w:tc>
        <w:tc>
          <w:tcPr>
            <w:tcW w:w="687" w:type="dxa"/>
            <w:vAlign w:val="center"/>
          </w:tcPr>
          <w:p w:rsidR="00EF0D6B" w:rsidRPr="00BE5EBC" w:rsidRDefault="00EF0D6B" w:rsidP="00AA5ED9">
            <w:pPr>
              <w:suppressAutoHyphens w:val="0"/>
              <w:jc w:val="center"/>
              <w:rPr>
                <w:noProof/>
                <w:lang w:eastAsia="ru-RU"/>
              </w:rPr>
            </w:pPr>
            <w:r>
              <w:rPr>
                <w:noProof/>
                <w:lang w:eastAsia="ru-RU"/>
              </w:rPr>
              <w:t>шт.</w:t>
            </w:r>
          </w:p>
        </w:tc>
        <w:tc>
          <w:tcPr>
            <w:tcW w:w="1619" w:type="dxa"/>
          </w:tcPr>
          <w:p w:rsidR="00EF0D6B" w:rsidRPr="00BF45E8" w:rsidRDefault="00EF0D6B" w:rsidP="00C412F1">
            <w:pPr>
              <w:tabs>
                <w:tab w:val="left" w:pos="798"/>
              </w:tabs>
              <w:jc w:val="center"/>
              <w:rPr>
                <w:sz w:val="28"/>
                <w:szCs w:val="28"/>
              </w:rPr>
            </w:pPr>
          </w:p>
        </w:tc>
        <w:tc>
          <w:tcPr>
            <w:tcW w:w="1518" w:type="dxa"/>
          </w:tcPr>
          <w:p w:rsidR="00EF0D6B" w:rsidRPr="00BF45E8" w:rsidRDefault="00EF0D6B" w:rsidP="00C412F1">
            <w:pPr>
              <w:tabs>
                <w:tab w:val="left" w:pos="798"/>
              </w:tabs>
              <w:jc w:val="center"/>
              <w:rPr>
                <w:sz w:val="28"/>
                <w:szCs w:val="28"/>
              </w:rPr>
            </w:pPr>
          </w:p>
        </w:tc>
      </w:tr>
    </w:tbl>
    <w:p w:rsidR="00C412F1" w:rsidRDefault="00C412F1" w:rsidP="00C412F1">
      <w:pPr>
        <w:ind w:firstLine="567"/>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2"/>
        <w:gridCol w:w="4426"/>
      </w:tblGrid>
      <w:tr w:rsidR="00C412F1" w:rsidRPr="003E04A0" w:rsidTr="00EF0D6B">
        <w:trPr>
          <w:trHeight w:val="1095"/>
        </w:trPr>
        <w:tc>
          <w:tcPr>
            <w:tcW w:w="5032" w:type="dxa"/>
            <w:tcBorders>
              <w:top w:val="nil"/>
              <w:left w:val="nil"/>
              <w:bottom w:val="nil"/>
              <w:right w:val="nil"/>
            </w:tcBorders>
            <w:vAlign w:val="bottom"/>
          </w:tcPr>
          <w:p w:rsidR="00C412F1" w:rsidRPr="003E04A0" w:rsidRDefault="00C412F1" w:rsidP="00C412F1">
            <w:r w:rsidRPr="003E04A0">
              <w:t>Покупатель:</w:t>
            </w:r>
          </w:p>
          <w:p w:rsidR="00C412F1" w:rsidRPr="003E04A0" w:rsidRDefault="00C412F1" w:rsidP="00C412F1"/>
          <w:p w:rsidR="00C412F1" w:rsidRPr="003E04A0" w:rsidRDefault="00C412F1" w:rsidP="00C412F1">
            <w:r w:rsidRPr="003E04A0">
              <w:t>________    ______________</w:t>
            </w:r>
          </w:p>
          <w:p w:rsidR="00C412F1" w:rsidRPr="003E04A0" w:rsidRDefault="00C412F1" w:rsidP="00C412F1">
            <w:pPr>
              <w:rPr>
                <w:vertAlign w:val="superscript"/>
              </w:rPr>
            </w:pPr>
            <w:r w:rsidRPr="003E04A0">
              <w:rPr>
                <w:vertAlign w:val="superscript"/>
              </w:rPr>
              <w:t>(подпись)                    (Ф.И.О.)</w:t>
            </w:r>
          </w:p>
        </w:tc>
        <w:tc>
          <w:tcPr>
            <w:tcW w:w="4426" w:type="dxa"/>
            <w:tcBorders>
              <w:top w:val="nil"/>
              <w:left w:val="nil"/>
              <w:bottom w:val="nil"/>
              <w:right w:val="nil"/>
            </w:tcBorders>
            <w:vAlign w:val="bottom"/>
          </w:tcPr>
          <w:p w:rsidR="00C412F1" w:rsidRPr="003E04A0" w:rsidRDefault="00C412F1" w:rsidP="00C412F1">
            <w:r w:rsidRPr="003E04A0">
              <w:t>Поставщик:</w:t>
            </w:r>
          </w:p>
          <w:p w:rsidR="00C412F1" w:rsidRPr="003E04A0" w:rsidRDefault="00C412F1" w:rsidP="00C412F1"/>
          <w:p w:rsidR="00C412F1" w:rsidRPr="003E04A0" w:rsidRDefault="00C412F1" w:rsidP="00C412F1">
            <w:r w:rsidRPr="003E04A0">
              <w:t>________    ______________</w:t>
            </w:r>
          </w:p>
          <w:p w:rsidR="00C412F1" w:rsidRPr="003E04A0" w:rsidRDefault="00C412F1" w:rsidP="00C412F1">
            <w:r w:rsidRPr="003E04A0">
              <w:rPr>
                <w:vertAlign w:val="superscript"/>
              </w:rPr>
              <w:t>(подпись)                    (Ф.И.О.)</w:t>
            </w:r>
          </w:p>
        </w:tc>
      </w:tr>
    </w:tbl>
    <w:p w:rsidR="00C412F1" w:rsidRDefault="00C412F1" w:rsidP="00C412F1">
      <w:pPr>
        <w:ind w:firstLine="567"/>
        <w:jc w:val="right"/>
        <w:sectPr w:rsidR="00C412F1" w:rsidSect="00C412F1">
          <w:headerReference w:type="default" r:id="rId9"/>
          <w:headerReference w:type="first" r:id="rId10"/>
          <w:pgSz w:w="11906" w:h="16838"/>
          <w:pgMar w:top="1134" w:right="850" w:bottom="1134" w:left="1276" w:header="708" w:footer="708" w:gutter="0"/>
          <w:cols w:space="708"/>
          <w:docGrid w:linePitch="360"/>
        </w:sectPr>
      </w:pPr>
    </w:p>
    <w:p w:rsidR="00C412F1" w:rsidRPr="00941414" w:rsidRDefault="00C412F1" w:rsidP="00C412F1">
      <w:pPr>
        <w:ind w:firstLine="567"/>
        <w:jc w:val="right"/>
      </w:pPr>
      <w:r>
        <w:lastRenderedPageBreak/>
        <w:t>Приложение №3</w:t>
      </w:r>
      <w:r w:rsidRPr="00941414">
        <w:t xml:space="preserve"> </w:t>
      </w:r>
    </w:p>
    <w:p w:rsidR="00C412F1" w:rsidRPr="00941414" w:rsidRDefault="00C412F1" w:rsidP="00C412F1">
      <w:pPr>
        <w:ind w:firstLine="567"/>
        <w:jc w:val="right"/>
      </w:pPr>
      <w:r w:rsidRPr="00941414">
        <w:t>к договору поставки №_____</w:t>
      </w:r>
    </w:p>
    <w:p w:rsidR="00C412F1" w:rsidRPr="00941414" w:rsidRDefault="00C412F1" w:rsidP="00C412F1">
      <w:pPr>
        <w:ind w:firstLine="567"/>
        <w:jc w:val="right"/>
      </w:pPr>
      <w:r w:rsidRPr="00941414">
        <w:t>от «___»_______201__ г.</w:t>
      </w:r>
    </w:p>
    <w:p w:rsidR="00C412F1" w:rsidRPr="00C46A31" w:rsidRDefault="00C412F1" w:rsidP="00C412F1">
      <w:pPr>
        <w:jc w:val="right"/>
        <w:rPr>
          <w:sz w:val="15"/>
          <w:szCs w:val="15"/>
        </w:rPr>
      </w:pPr>
      <w:r w:rsidRPr="00C46A31">
        <w:rPr>
          <w:sz w:val="15"/>
          <w:szCs w:val="15"/>
        </w:rPr>
        <w:t>Унифицированная форма № ТОРГ-12</w:t>
      </w:r>
    </w:p>
    <w:p w:rsidR="00C412F1" w:rsidRPr="00C46A31" w:rsidRDefault="00C412F1" w:rsidP="00C412F1">
      <w:pPr>
        <w:jc w:val="right"/>
        <w:rPr>
          <w:sz w:val="15"/>
          <w:szCs w:val="15"/>
        </w:rPr>
      </w:pPr>
      <w:r w:rsidRPr="00C46A31">
        <w:rPr>
          <w:sz w:val="15"/>
          <w:szCs w:val="15"/>
        </w:rPr>
        <w:t>Утверждена постановлением Госкомстата России</w:t>
      </w:r>
    </w:p>
    <w:p w:rsidR="00C412F1" w:rsidRPr="00C46A31" w:rsidRDefault="00C412F1" w:rsidP="00C412F1">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412F1" w:rsidRPr="00B957A9" w:rsidTr="00C412F1">
        <w:trPr>
          <w:cantSplit/>
        </w:trPr>
        <w:tc>
          <w:tcPr>
            <w:tcW w:w="13750" w:type="dxa"/>
            <w:gridSpan w:val="6"/>
            <w:tcBorders>
              <w:top w:val="nil"/>
              <w:left w:val="nil"/>
              <w:bottom w:val="nil"/>
            </w:tcBorders>
          </w:tcPr>
          <w:p w:rsidR="00C412F1" w:rsidRPr="00B957A9" w:rsidRDefault="00C412F1" w:rsidP="00C412F1">
            <w:pPr>
              <w:jc w:val="center"/>
              <w:rPr>
                <w:sz w:val="14"/>
                <w:szCs w:val="14"/>
              </w:rPr>
            </w:pPr>
          </w:p>
        </w:tc>
        <w:tc>
          <w:tcPr>
            <w:tcW w:w="1955" w:type="dxa"/>
            <w:tcBorders>
              <w:bottom w:val="single" w:sz="12" w:space="0" w:color="auto"/>
            </w:tcBorders>
          </w:tcPr>
          <w:p w:rsidR="00C412F1" w:rsidRPr="00B957A9" w:rsidRDefault="00C412F1" w:rsidP="00C412F1">
            <w:pPr>
              <w:jc w:val="center"/>
              <w:rPr>
                <w:sz w:val="14"/>
                <w:szCs w:val="14"/>
              </w:rPr>
            </w:pPr>
            <w:r w:rsidRPr="00B957A9">
              <w:rPr>
                <w:sz w:val="14"/>
                <w:szCs w:val="14"/>
              </w:rPr>
              <w:t>Код</w:t>
            </w:r>
          </w:p>
        </w:tc>
      </w:tr>
      <w:tr w:rsidR="00C412F1" w:rsidRPr="00B957A9" w:rsidTr="00C412F1">
        <w:trPr>
          <w:cantSplit/>
          <w:trHeight w:val="284"/>
        </w:trPr>
        <w:tc>
          <w:tcPr>
            <w:tcW w:w="13750" w:type="dxa"/>
            <w:gridSpan w:val="6"/>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Форма по ОКУД</w:t>
            </w:r>
          </w:p>
        </w:tc>
        <w:tc>
          <w:tcPr>
            <w:tcW w:w="1955" w:type="dxa"/>
            <w:tcBorders>
              <w:top w:val="single" w:sz="12" w:space="0" w:color="auto"/>
              <w:left w:val="nil"/>
              <w:right w:val="single" w:sz="12" w:space="0" w:color="auto"/>
            </w:tcBorders>
            <w:vAlign w:val="bottom"/>
          </w:tcPr>
          <w:p w:rsidR="00C412F1" w:rsidRPr="00B957A9" w:rsidRDefault="00C412F1" w:rsidP="00C412F1">
            <w:pPr>
              <w:jc w:val="center"/>
              <w:rPr>
                <w:sz w:val="14"/>
                <w:szCs w:val="14"/>
              </w:rPr>
            </w:pPr>
            <w:r w:rsidRPr="00B957A9">
              <w:rPr>
                <w:sz w:val="14"/>
                <w:szCs w:val="14"/>
              </w:rPr>
              <w:t>0330212</w:t>
            </w:r>
          </w:p>
        </w:tc>
      </w:tr>
      <w:tr w:rsidR="00C412F1" w:rsidRPr="00B957A9" w:rsidTr="00C412F1">
        <w:trPr>
          <w:trHeight w:val="284"/>
        </w:trPr>
        <w:tc>
          <w:tcPr>
            <w:tcW w:w="12616" w:type="dxa"/>
            <w:gridSpan w:val="4"/>
            <w:tcBorders>
              <w:top w:val="nil"/>
              <w:left w:val="nil"/>
              <w:right w:val="nil"/>
            </w:tcBorders>
            <w:vAlign w:val="bottom"/>
          </w:tcPr>
          <w:p w:rsidR="00C412F1" w:rsidRPr="00B957A9" w:rsidRDefault="00C412F1" w:rsidP="00C412F1">
            <w:pPr>
              <w:jc w:val="center"/>
              <w:rPr>
                <w:sz w:val="14"/>
                <w:szCs w:val="14"/>
              </w:rPr>
            </w:pPr>
          </w:p>
        </w:tc>
        <w:tc>
          <w:tcPr>
            <w:tcW w:w="1134" w:type="dxa"/>
            <w:gridSpan w:val="2"/>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616" w:type="dxa"/>
            <w:gridSpan w:val="4"/>
            <w:tcBorders>
              <w:top w:val="nil"/>
              <w:left w:val="nil"/>
              <w:bottom w:val="nil"/>
              <w:right w:val="nil"/>
            </w:tcBorders>
          </w:tcPr>
          <w:p w:rsidR="00C412F1" w:rsidRPr="00B957A9" w:rsidRDefault="00C412F1" w:rsidP="00C412F1">
            <w:pPr>
              <w:jc w:val="center"/>
              <w:rPr>
                <w:sz w:val="14"/>
                <w:szCs w:val="14"/>
              </w:rPr>
            </w:pPr>
            <w:r w:rsidRPr="00B957A9">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412F1" w:rsidRPr="00B957A9" w:rsidRDefault="00C412F1" w:rsidP="00C412F1">
            <w:pPr>
              <w:jc w:val="center"/>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3750" w:type="dxa"/>
            <w:gridSpan w:val="6"/>
            <w:tcBorders>
              <w:top w:val="nil"/>
              <w:left w:val="nil"/>
              <w:right w:val="single" w:sz="12" w:space="0" w:color="auto"/>
            </w:tcBorders>
            <w:vAlign w:val="bottom"/>
          </w:tcPr>
          <w:p w:rsidR="00C412F1" w:rsidRPr="00B957A9" w:rsidRDefault="00C412F1" w:rsidP="00C412F1">
            <w:pPr>
              <w:jc w:val="center"/>
              <w:rPr>
                <w:sz w:val="14"/>
                <w:szCs w:val="14"/>
              </w:rPr>
            </w:pP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7230" w:type="dxa"/>
            <w:gridSpan w:val="3"/>
            <w:tcBorders>
              <w:top w:val="nil"/>
              <w:left w:val="nil"/>
              <w:bottom w:val="nil"/>
              <w:right w:val="nil"/>
            </w:tcBorders>
          </w:tcPr>
          <w:p w:rsidR="00C412F1" w:rsidRPr="00B957A9" w:rsidRDefault="00C412F1" w:rsidP="00C412F1">
            <w:pPr>
              <w:jc w:val="right"/>
              <w:rPr>
                <w:sz w:val="14"/>
                <w:szCs w:val="14"/>
              </w:rPr>
            </w:pPr>
            <w:r w:rsidRPr="00B957A9">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Вид деятельности по ОКДП</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764" w:type="dxa"/>
            <w:gridSpan w:val="2"/>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Грузополучатель</w:t>
            </w:r>
          </w:p>
        </w:tc>
        <w:tc>
          <w:tcPr>
            <w:tcW w:w="10904" w:type="dxa"/>
            <w:gridSpan w:val="3"/>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764" w:type="dxa"/>
            <w:gridSpan w:val="2"/>
            <w:tcBorders>
              <w:top w:val="nil"/>
              <w:left w:val="nil"/>
              <w:bottom w:val="nil"/>
              <w:right w:val="nil"/>
            </w:tcBorders>
          </w:tcPr>
          <w:p w:rsidR="00C412F1" w:rsidRPr="00B957A9" w:rsidRDefault="00C412F1" w:rsidP="00C412F1">
            <w:pPr>
              <w:ind w:right="57"/>
              <w:jc w:val="right"/>
              <w:rPr>
                <w:sz w:val="14"/>
                <w:szCs w:val="14"/>
              </w:rPr>
            </w:pPr>
          </w:p>
        </w:tc>
        <w:tc>
          <w:tcPr>
            <w:tcW w:w="10904" w:type="dxa"/>
            <w:gridSpan w:val="3"/>
            <w:tcBorders>
              <w:left w:val="nil"/>
              <w:bottom w:val="nil"/>
              <w:right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C412F1" w:rsidRPr="00B957A9" w:rsidRDefault="00C412F1" w:rsidP="00C412F1">
            <w:pPr>
              <w:ind w:right="57"/>
              <w:jc w:val="right"/>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Поставщик</w:t>
            </w:r>
          </w:p>
        </w:tc>
        <w:tc>
          <w:tcPr>
            <w:tcW w:w="11392" w:type="dxa"/>
            <w:gridSpan w:val="4"/>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tcPr>
          <w:p w:rsidR="00C412F1" w:rsidRPr="00B957A9" w:rsidRDefault="00C412F1" w:rsidP="00C412F1">
            <w:pPr>
              <w:ind w:right="57"/>
              <w:jc w:val="right"/>
              <w:rPr>
                <w:sz w:val="14"/>
                <w:szCs w:val="14"/>
              </w:rPr>
            </w:pPr>
          </w:p>
        </w:tc>
        <w:tc>
          <w:tcPr>
            <w:tcW w:w="11392" w:type="dxa"/>
            <w:gridSpan w:val="4"/>
            <w:tcBorders>
              <w:left w:val="nil"/>
              <w:bottom w:val="nil"/>
              <w:right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C412F1" w:rsidRPr="00B957A9" w:rsidRDefault="00C412F1" w:rsidP="00C412F1">
            <w:pPr>
              <w:ind w:right="57"/>
              <w:jc w:val="right"/>
              <w:rPr>
                <w:sz w:val="14"/>
                <w:szCs w:val="14"/>
              </w:rPr>
            </w:pP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Плательщик</w:t>
            </w:r>
          </w:p>
        </w:tc>
        <w:tc>
          <w:tcPr>
            <w:tcW w:w="11392" w:type="dxa"/>
            <w:gridSpan w:val="4"/>
            <w:tcBorders>
              <w:top w:val="nil"/>
              <w:left w:val="nil"/>
              <w:right w:val="nil"/>
            </w:tcBorders>
            <w:vAlign w:val="bottom"/>
          </w:tcPr>
          <w:p w:rsidR="00C412F1" w:rsidRPr="00B957A9" w:rsidRDefault="00C412F1" w:rsidP="00C412F1">
            <w:pPr>
              <w:ind w:right="57"/>
              <w:jc w:val="center"/>
              <w:rPr>
                <w:sz w:val="14"/>
                <w:szCs w:val="14"/>
              </w:rPr>
            </w:pPr>
          </w:p>
        </w:tc>
        <w:tc>
          <w:tcPr>
            <w:tcW w:w="1082" w:type="dxa"/>
            <w:tcBorders>
              <w:top w:val="nil"/>
              <w:left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по ОКПО</w:t>
            </w: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tcPr>
          <w:p w:rsidR="00C412F1" w:rsidRPr="00B957A9" w:rsidRDefault="00C412F1" w:rsidP="00C412F1">
            <w:pPr>
              <w:ind w:right="57"/>
              <w:jc w:val="right"/>
              <w:rPr>
                <w:sz w:val="14"/>
                <w:szCs w:val="14"/>
              </w:rPr>
            </w:pPr>
          </w:p>
        </w:tc>
        <w:tc>
          <w:tcPr>
            <w:tcW w:w="11392" w:type="dxa"/>
            <w:gridSpan w:val="4"/>
            <w:tcBorders>
              <w:left w:val="nil"/>
              <w:bottom w:val="nil"/>
            </w:tcBorders>
          </w:tcPr>
          <w:p w:rsidR="00C412F1" w:rsidRPr="00B957A9" w:rsidRDefault="00C412F1" w:rsidP="00C412F1">
            <w:pPr>
              <w:ind w:right="57"/>
              <w:jc w:val="center"/>
              <w:rPr>
                <w:sz w:val="14"/>
                <w:szCs w:val="14"/>
              </w:rPr>
            </w:pPr>
            <w:r w:rsidRPr="00B957A9">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номер</w:t>
            </w:r>
          </w:p>
        </w:tc>
        <w:tc>
          <w:tcPr>
            <w:tcW w:w="1955" w:type="dxa"/>
            <w:vMerge w:val="restart"/>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r w:rsidRPr="00B957A9">
              <w:rPr>
                <w:sz w:val="14"/>
                <w:szCs w:val="14"/>
              </w:rPr>
              <w:t>Основание</w:t>
            </w:r>
          </w:p>
        </w:tc>
        <w:tc>
          <w:tcPr>
            <w:tcW w:w="11392" w:type="dxa"/>
            <w:gridSpan w:val="4"/>
            <w:tcBorders>
              <w:top w:val="nil"/>
              <w:left w:val="nil"/>
            </w:tcBorders>
            <w:vAlign w:val="bottom"/>
          </w:tcPr>
          <w:p w:rsidR="00C412F1" w:rsidRPr="00B957A9" w:rsidRDefault="00C412F1" w:rsidP="00C412F1">
            <w:pPr>
              <w:ind w:right="57"/>
              <w:jc w:val="center"/>
              <w:rPr>
                <w:sz w:val="14"/>
                <w:szCs w:val="14"/>
              </w:rPr>
            </w:pPr>
          </w:p>
        </w:tc>
        <w:tc>
          <w:tcPr>
            <w:tcW w:w="1082" w:type="dxa"/>
            <w:vMerge/>
            <w:tcBorders>
              <w:right w:val="single" w:sz="12" w:space="0" w:color="auto"/>
            </w:tcBorders>
            <w:vAlign w:val="bottom"/>
          </w:tcPr>
          <w:p w:rsidR="00C412F1" w:rsidRPr="00B957A9" w:rsidRDefault="00C412F1" w:rsidP="00C412F1">
            <w:pPr>
              <w:ind w:right="57"/>
              <w:jc w:val="right"/>
              <w:rPr>
                <w:sz w:val="14"/>
                <w:szCs w:val="14"/>
              </w:rPr>
            </w:pPr>
          </w:p>
        </w:tc>
        <w:tc>
          <w:tcPr>
            <w:tcW w:w="1955" w:type="dxa"/>
            <w:vMerge/>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left w:val="nil"/>
              <w:bottom w:val="nil"/>
            </w:tcBorders>
          </w:tcPr>
          <w:p w:rsidR="00C412F1" w:rsidRPr="00B957A9" w:rsidRDefault="00C412F1" w:rsidP="00C412F1">
            <w:pPr>
              <w:ind w:right="57"/>
              <w:jc w:val="center"/>
              <w:rPr>
                <w:sz w:val="14"/>
                <w:szCs w:val="14"/>
              </w:rPr>
            </w:pPr>
            <w:r w:rsidRPr="00B957A9">
              <w:rPr>
                <w:sz w:val="14"/>
                <w:szCs w:val="14"/>
              </w:rPr>
              <w:t>договор, заказ-наряд</w:t>
            </w: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дата</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top w:val="nil"/>
              <w:left w:val="nil"/>
              <w:bottom w:val="nil"/>
            </w:tcBorders>
            <w:vAlign w:val="bottom"/>
          </w:tcPr>
          <w:p w:rsidR="00C412F1" w:rsidRPr="00B957A9" w:rsidRDefault="00C412F1" w:rsidP="00C412F1">
            <w:pPr>
              <w:ind w:right="57"/>
              <w:jc w:val="right"/>
              <w:rPr>
                <w:sz w:val="14"/>
                <w:szCs w:val="14"/>
              </w:rPr>
            </w:pPr>
            <w:r w:rsidRPr="00B957A9">
              <w:rPr>
                <w:sz w:val="14"/>
                <w:szCs w:val="14"/>
              </w:rPr>
              <w:t>Транспортная накладная</w:t>
            </w: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номер</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1392" w:type="dxa"/>
            <w:gridSpan w:val="4"/>
            <w:tcBorders>
              <w:top w:val="nil"/>
              <w:left w:val="nil"/>
              <w:bottom w:val="nil"/>
            </w:tcBorders>
            <w:vAlign w:val="bottom"/>
          </w:tcPr>
          <w:p w:rsidR="00C412F1" w:rsidRPr="00B957A9" w:rsidRDefault="00C412F1" w:rsidP="00C412F1">
            <w:pPr>
              <w:ind w:right="57"/>
              <w:jc w:val="center"/>
              <w:rPr>
                <w:sz w:val="14"/>
                <w:szCs w:val="14"/>
              </w:rPr>
            </w:pPr>
          </w:p>
        </w:tc>
        <w:tc>
          <w:tcPr>
            <w:tcW w:w="1082" w:type="dxa"/>
            <w:tcBorders>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дата</w:t>
            </w:r>
          </w:p>
        </w:tc>
        <w:tc>
          <w:tcPr>
            <w:tcW w:w="1955" w:type="dxa"/>
            <w:tcBorders>
              <w:left w:val="nil"/>
              <w:right w:val="single" w:sz="12" w:space="0" w:color="auto"/>
            </w:tcBorders>
            <w:vAlign w:val="bottom"/>
          </w:tcPr>
          <w:p w:rsidR="00C412F1" w:rsidRPr="00B957A9" w:rsidRDefault="00C412F1" w:rsidP="00C412F1">
            <w:pPr>
              <w:jc w:val="center"/>
              <w:rPr>
                <w:sz w:val="14"/>
                <w:szCs w:val="14"/>
              </w:rPr>
            </w:pPr>
          </w:p>
        </w:tc>
      </w:tr>
      <w:tr w:rsidR="00C412F1" w:rsidRPr="00B957A9" w:rsidTr="00C412F1">
        <w:trPr>
          <w:cantSplit/>
        </w:trPr>
        <w:tc>
          <w:tcPr>
            <w:tcW w:w="1276" w:type="dxa"/>
            <w:tcBorders>
              <w:top w:val="nil"/>
              <w:left w:val="nil"/>
              <w:bottom w:val="nil"/>
              <w:right w:val="nil"/>
            </w:tcBorders>
            <w:vAlign w:val="bottom"/>
          </w:tcPr>
          <w:p w:rsidR="00C412F1" w:rsidRPr="00B957A9" w:rsidRDefault="00C412F1" w:rsidP="00C412F1">
            <w:pPr>
              <w:ind w:right="57"/>
              <w:rPr>
                <w:sz w:val="14"/>
                <w:szCs w:val="14"/>
              </w:rPr>
            </w:pPr>
          </w:p>
        </w:tc>
        <w:tc>
          <w:tcPr>
            <w:tcW w:w="12474" w:type="dxa"/>
            <w:gridSpan w:val="5"/>
            <w:tcBorders>
              <w:top w:val="nil"/>
              <w:left w:val="nil"/>
              <w:bottom w:val="nil"/>
              <w:right w:val="single" w:sz="12" w:space="0" w:color="auto"/>
            </w:tcBorders>
            <w:vAlign w:val="bottom"/>
          </w:tcPr>
          <w:p w:rsidR="00C412F1" w:rsidRPr="00B957A9" w:rsidRDefault="00C412F1" w:rsidP="00C412F1">
            <w:pPr>
              <w:ind w:right="57"/>
              <w:jc w:val="right"/>
              <w:rPr>
                <w:sz w:val="14"/>
                <w:szCs w:val="14"/>
              </w:rPr>
            </w:pPr>
            <w:r w:rsidRPr="00B957A9">
              <w:rPr>
                <w:sz w:val="14"/>
                <w:szCs w:val="14"/>
              </w:rPr>
              <w:t>Вид операции</w:t>
            </w:r>
          </w:p>
        </w:tc>
        <w:tc>
          <w:tcPr>
            <w:tcW w:w="1955" w:type="dxa"/>
            <w:tcBorders>
              <w:left w:val="nil"/>
              <w:bottom w:val="single" w:sz="12" w:space="0" w:color="auto"/>
              <w:right w:val="single" w:sz="12" w:space="0" w:color="auto"/>
            </w:tcBorders>
            <w:vAlign w:val="bottom"/>
          </w:tcPr>
          <w:p w:rsidR="00C412F1" w:rsidRPr="00B957A9" w:rsidRDefault="00C412F1" w:rsidP="00C412F1">
            <w:pPr>
              <w:jc w:val="center"/>
              <w:rPr>
                <w:sz w:val="14"/>
                <w:szCs w:val="14"/>
              </w:rPr>
            </w:pPr>
          </w:p>
        </w:tc>
      </w:tr>
    </w:tbl>
    <w:p w:rsidR="00C412F1" w:rsidRPr="00C46A31" w:rsidRDefault="00C412F1" w:rsidP="00C412F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412F1" w:rsidRPr="00C46A31" w:rsidTr="00C412F1">
        <w:trPr>
          <w:cantSplit/>
          <w:trHeight w:val="284"/>
          <w:jc w:val="center"/>
        </w:trPr>
        <w:tc>
          <w:tcPr>
            <w:tcW w:w="3289" w:type="dxa"/>
            <w:tcBorders>
              <w:top w:val="nil"/>
              <w:left w:val="nil"/>
              <w:bottom w:val="nil"/>
            </w:tcBorders>
            <w:vAlign w:val="center"/>
          </w:tcPr>
          <w:p w:rsidR="00C412F1" w:rsidRPr="00C46A31" w:rsidRDefault="00C412F1" w:rsidP="00C412F1">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C412F1" w:rsidRPr="00C46A31" w:rsidRDefault="00C412F1" w:rsidP="00C412F1">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412F1" w:rsidRPr="00C46A31" w:rsidRDefault="00C412F1" w:rsidP="00C412F1">
            <w:pPr>
              <w:ind w:right="57"/>
              <w:jc w:val="center"/>
              <w:rPr>
                <w:sz w:val="15"/>
                <w:szCs w:val="15"/>
              </w:rPr>
            </w:pPr>
            <w:r w:rsidRPr="00C46A31">
              <w:rPr>
                <w:sz w:val="15"/>
                <w:szCs w:val="15"/>
              </w:rPr>
              <w:t>Дата составления</w:t>
            </w:r>
          </w:p>
        </w:tc>
      </w:tr>
      <w:tr w:rsidR="00C412F1" w:rsidRPr="00C46A31" w:rsidTr="00C412F1">
        <w:trPr>
          <w:cantSplit/>
          <w:trHeight w:val="284"/>
          <w:jc w:val="center"/>
        </w:trPr>
        <w:tc>
          <w:tcPr>
            <w:tcW w:w="3289" w:type="dxa"/>
            <w:tcBorders>
              <w:top w:val="nil"/>
              <w:left w:val="nil"/>
              <w:bottom w:val="nil"/>
              <w:right w:val="single" w:sz="12" w:space="0" w:color="auto"/>
            </w:tcBorders>
            <w:vAlign w:val="center"/>
          </w:tcPr>
          <w:p w:rsidR="00C412F1" w:rsidRPr="00C46A31" w:rsidRDefault="00C412F1" w:rsidP="00C412F1">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412F1" w:rsidRPr="00C46A31" w:rsidRDefault="00C412F1" w:rsidP="00C412F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412F1" w:rsidRPr="00C46A31" w:rsidRDefault="00C412F1" w:rsidP="00C412F1">
            <w:pPr>
              <w:jc w:val="center"/>
              <w:rPr>
                <w:sz w:val="15"/>
                <w:szCs w:val="15"/>
              </w:rPr>
            </w:pPr>
          </w:p>
        </w:tc>
      </w:tr>
    </w:tbl>
    <w:p w:rsidR="00C412F1" w:rsidRPr="00C46A31" w:rsidRDefault="00C412F1" w:rsidP="00C412F1">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12F1" w:rsidRPr="00C46A31" w:rsidTr="00C412F1">
        <w:tc>
          <w:tcPr>
            <w:tcW w:w="719" w:type="dxa"/>
            <w:vMerge w:val="restart"/>
          </w:tcPr>
          <w:p w:rsidR="00C412F1" w:rsidRPr="00C46A31" w:rsidRDefault="00C412F1" w:rsidP="00C412F1">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C412F1" w:rsidRPr="00C46A31" w:rsidRDefault="00C412F1" w:rsidP="00C412F1">
            <w:pPr>
              <w:jc w:val="center"/>
              <w:rPr>
                <w:sz w:val="15"/>
                <w:szCs w:val="15"/>
              </w:rPr>
            </w:pPr>
            <w:r w:rsidRPr="00C46A31">
              <w:rPr>
                <w:sz w:val="15"/>
                <w:szCs w:val="15"/>
              </w:rPr>
              <w:t>Товар</w:t>
            </w:r>
          </w:p>
        </w:tc>
        <w:tc>
          <w:tcPr>
            <w:tcW w:w="1861" w:type="dxa"/>
            <w:gridSpan w:val="2"/>
          </w:tcPr>
          <w:p w:rsidR="00C412F1" w:rsidRPr="00C46A31" w:rsidRDefault="00C412F1" w:rsidP="00C412F1">
            <w:pPr>
              <w:jc w:val="center"/>
              <w:rPr>
                <w:sz w:val="15"/>
                <w:szCs w:val="15"/>
              </w:rPr>
            </w:pPr>
            <w:r w:rsidRPr="00C46A31">
              <w:rPr>
                <w:sz w:val="15"/>
                <w:szCs w:val="15"/>
              </w:rPr>
              <w:t>Единица измерения</w:t>
            </w:r>
          </w:p>
        </w:tc>
        <w:tc>
          <w:tcPr>
            <w:tcW w:w="929" w:type="dxa"/>
            <w:vMerge w:val="restart"/>
          </w:tcPr>
          <w:p w:rsidR="00C412F1" w:rsidRPr="00C46A31" w:rsidRDefault="00C412F1" w:rsidP="00C412F1">
            <w:pPr>
              <w:jc w:val="center"/>
              <w:rPr>
                <w:sz w:val="15"/>
                <w:szCs w:val="15"/>
              </w:rPr>
            </w:pPr>
            <w:r w:rsidRPr="00C46A31">
              <w:rPr>
                <w:sz w:val="15"/>
                <w:szCs w:val="15"/>
              </w:rPr>
              <w:t>Вид упаковки</w:t>
            </w:r>
          </w:p>
        </w:tc>
        <w:tc>
          <w:tcPr>
            <w:tcW w:w="1843" w:type="dxa"/>
            <w:gridSpan w:val="2"/>
          </w:tcPr>
          <w:p w:rsidR="00C412F1" w:rsidRPr="00C46A31" w:rsidRDefault="00C412F1" w:rsidP="00C412F1">
            <w:pPr>
              <w:jc w:val="center"/>
              <w:rPr>
                <w:sz w:val="15"/>
                <w:szCs w:val="15"/>
              </w:rPr>
            </w:pPr>
            <w:r w:rsidRPr="00C46A31">
              <w:rPr>
                <w:sz w:val="15"/>
                <w:szCs w:val="15"/>
              </w:rPr>
              <w:t>Количество</w:t>
            </w:r>
          </w:p>
        </w:tc>
        <w:tc>
          <w:tcPr>
            <w:tcW w:w="896" w:type="dxa"/>
            <w:vMerge w:val="restart"/>
          </w:tcPr>
          <w:p w:rsidR="00C412F1" w:rsidRPr="00C46A31" w:rsidRDefault="00C412F1" w:rsidP="00C412F1">
            <w:pPr>
              <w:jc w:val="center"/>
              <w:rPr>
                <w:sz w:val="15"/>
                <w:szCs w:val="15"/>
              </w:rPr>
            </w:pPr>
            <w:r w:rsidRPr="00C46A31">
              <w:rPr>
                <w:sz w:val="15"/>
                <w:szCs w:val="15"/>
              </w:rPr>
              <w:t>Масса брутто</w:t>
            </w:r>
          </w:p>
        </w:tc>
        <w:tc>
          <w:tcPr>
            <w:tcW w:w="1072" w:type="dxa"/>
            <w:vMerge w:val="restart"/>
          </w:tcPr>
          <w:p w:rsidR="00C412F1" w:rsidRPr="00C46A31" w:rsidRDefault="00C412F1" w:rsidP="00C412F1">
            <w:pPr>
              <w:jc w:val="center"/>
              <w:rPr>
                <w:sz w:val="15"/>
                <w:szCs w:val="15"/>
              </w:rPr>
            </w:pPr>
            <w:r w:rsidRPr="00C46A31">
              <w:rPr>
                <w:sz w:val="15"/>
                <w:szCs w:val="15"/>
              </w:rPr>
              <w:t>Количество (масса нетто)</w:t>
            </w:r>
          </w:p>
        </w:tc>
        <w:tc>
          <w:tcPr>
            <w:tcW w:w="993" w:type="dxa"/>
            <w:vMerge w:val="restart"/>
          </w:tcPr>
          <w:p w:rsidR="00C412F1" w:rsidRPr="00C46A31" w:rsidRDefault="00C412F1" w:rsidP="00C412F1">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412F1" w:rsidRPr="00C46A31" w:rsidRDefault="00C412F1" w:rsidP="00C412F1">
            <w:pPr>
              <w:jc w:val="center"/>
              <w:rPr>
                <w:sz w:val="15"/>
                <w:szCs w:val="15"/>
              </w:rPr>
            </w:pPr>
            <w:r w:rsidRPr="00C46A31">
              <w:rPr>
                <w:sz w:val="15"/>
                <w:szCs w:val="15"/>
              </w:rPr>
              <w:t>Сумма без учета НДС, руб. коп.</w:t>
            </w:r>
          </w:p>
        </w:tc>
        <w:tc>
          <w:tcPr>
            <w:tcW w:w="1944" w:type="dxa"/>
            <w:gridSpan w:val="2"/>
          </w:tcPr>
          <w:p w:rsidR="00C412F1" w:rsidRPr="00C46A31" w:rsidRDefault="00C412F1" w:rsidP="00C412F1">
            <w:pPr>
              <w:jc w:val="center"/>
              <w:rPr>
                <w:sz w:val="15"/>
                <w:szCs w:val="15"/>
              </w:rPr>
            </w:pPr>
            <w:r w:rsidRPr="00C46A31">
              <w:rPr>
                <w:sz w:val="15"/>
                <w:szCs w:val="15"/>
              </w:rPr>
              <w:t>НДС</w:t>
            </w:r>
          </w:p>
        </w:tc>
        <w:tc>
          <w:tcPr>
            <w:tcW w:w="973" w:type="dxa"/>
            <w:vMerge w:val="restart"/>
          </w:tcPr>
          <w:p w:rsidR="00C412F1" w:rsidRPr="00C46A31" w:rsidRDefault="00C412F1" w:rsidP="00C412F1">
            <w:pPr>
              <w:jc w:val="center"/>
              <w:rPr>
                <w:sz w:val="15"/>
                <w:szCs w:val="15"/>
              </w:rPr>
            </w:pPr>
            <w:r w:rsidRPr="00C46A31">
              <w:rPr>
                <w:sz w:val="15"/>
                <w:szCs w:val="15"/>
              </w:rPr>
              <w:t>Сумма с учетом НДС,</w:t>
            </w:r>
            <w:r w:rsidRPr="00C46A31">
              <w:rPr>
                <w:sz w:val="15"/>
                <w:szCs w:val="15"/>
              </w:rPr>
              <w:br/>
              <w:t>руб. коп.</w:t>
            </w:r>
          </w:p>
        </w:tc>
      </w:tr>
      <w:tr w:rsidR="00C412F1" w:rsidRPr="00C46A31" w:rsidTr="00C412F1">
        <w:tc>
          <w:tcPr>
            <w:tcW w:w="719" w:type="dxa"/>
            <w:vMerge/>
          </w:tcPr>
          <w:p w:rsidR="00C412F1" w:rsidRPr="00C46A31" w:rsidRDefault="00C412F1" w:rsidP="00C412F1">
            <w:pPr>
              <w:tabs>
                <w:tab w:val="left" w:pos="720"/>
              </w:tabs>
              <w:jc w:val="center"/>
              <w:rPr>
                <w:sz w:val="15"/>
                <w:szCs w:val="15"/>
              </w:rPr>
            </w:pPr>
          </w:p>
        </w:tc>
        <w:tc>
          <w:tcPr>
            <w:tcW w:w="2688" w:type="dxa"/>
          </w:tcPr>
          <w:p w:rsidR="00C412F1" w:rsidRPr="00C46A31" w:rsidRDefault="00C412F1" w:rsidP="00C412F1">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C412F1" w:rsidRPr="00C46A31" w:rsidRDefault="00C412F1" w:rsidP="00C412F1">
            <w:pPr>
              <w:jc w:val="center"/>
              <w:rPr>
                <w:sz w:val="15"/>
                <w:szCs w:val="15"/>
              </w:rPr>
            </w:pPr>
            <w:r w:rsidRPr="00C46A31">
              <w:rPr>
                <w:sz w:val="15"/>
                <w:szCs w:val="15"/>
              </w:rPr>
              <w:t>код</w:t>
            </w:r>
          </w:p>
        </w:tc>
        <w:tc>
          <w:tcPr>
            <w:tcW w:w="1078" w:type="dxa"/>
          </w:tcPr>
          <w:p w:rsidR="00C412F1" w:rsidRPr="00C46A31" w:rsidRDefault="00C412F1" w:rsidP="00C412F1">
            <w:pPr>
              <w:jc w:val="center"/>
              <w:rPr>
                <w:sz w:val="15"/>
                <w:szCs w:val="15"/>
              </w:rPr>
            </w:pPr>
            <w:r w:rsidRPr="00C46A31">
              <w:rPr>
                <w:sz w:val="15"/>
                <w:szCs w:val="15"/>
              </w:rPr>
              <w:t>наимено-</w:t>
            </w:r>
            <w:r w:rsidRPr="00C46A31">
              <w:rPr>
                <w:sz w:val="15"/>
                <w:szCs w:val="15"/>
              </w:rPr>
              <w:br/>
              <w:t>вание</w:t>
            </w:r>
          </w:p>
        </w:tc>
        <w:tc>
          <w:tcPr>
            <w:tcW w:w="783" w:type="dxa"/>
          </w:tcPr>
          <w:p w:rsidR="00C412F1" w:rsidRPr="00C46A31" w:rsidRDefault="00C412F1" w:rsidP="00C412F1">
            <w:pPr>
              <w:jc w:val="center"/>
              <w:rPr>
                <w:sz w:val="15"/>
                <w:szCs w:val="15"/>
              </w:rPr>
            </w:pPr>
            <w:r w:rsidRPr="00C46A31">
              <w:rPr>
                <w:sz w:val="15"/>
                <w:szCs w:val="15"/>
              </w:rPr>
              <w:t>код по ОКЕИ</w:t>
            </w:r>
          </w:p>
        </w:tc>
        <w:tc>
          <w:tcPr>
            <w:tcW w:w="929" w:type="dxa"/>
            <w:vMerge/>
          </w:tcPr>
          <w:p w:rsidR="00C412F1" w:rsidRPr="00C46A31" w:rsidRDefault="00C412F1" w:rsidP="00C412F1">
            <w:pPr>
              <w:jc w:val="center"/>
              <w:rPr>
                <w:sz w:val="15"/>
                <w:szCs w:val="15"/>
              </w:rPr>
            </w:pPr>
          </w:p>
        </w:tc>
        <w:tc>
          <w:tcPr>
            <w:tcW w:w="1017" w:type="dxa"/>
          </w:tcPr>
          <w:p w:rsidR="00C412F1" w:rsidRPr="00C46A31" w:rsidRDefault="00C412F1" w:rsidP="00C412F1">
            <w:pPr>
              <w:jc w:val="center"/>
              <w:rPr>
                <w:sz w:val="15"/>
                <w:szCs w:val="15"/>
              </w:rPr>
            </w:pPr>
            <w:r w:rsidRPr="00C46A31">
              <w:rPr>
                <w:sz w:val="15"/>
                <w:szCs w:val="15"/>
              </w:rPr>
              <w:t>в одном месте</w:t>
            </w:r>
          </w:p>
        </w:tc>
        <w:tc>
          <w:tcPr>
            <w:tcW w:w="826" w:type="dxa"/>
          </w:tcPr>
          <w:p w:rsidR="00C412F1" w:rsidRPr="00C46A31" w:rsidRDefault="00C412F1" w:rsidP="00C412F1">
            <w:pPr>
              <w:jc w:val="center"/>
              <w:rPr>
                <w:sz w:val="15"/>
                <w:szCs w:val="15"/>
              </w:rPr>
            </w:pPr>
            <w:r w:rsidRPr="00C46A31">
              <w:rPr>
                <w:sz w:val="15"/>
                <w:szCs w:val="15"/>
              </w:rPr>
              <w:t>мест,</w:t>
            </w:r>
            <w:r w:rsidRPr="00C46A31">
              <w:rPr>
                <w:sz w:val="15"/>
                <w:szCs w:val="15"/>
              </w:rPr>
              <w:br/>
              <w:t>штук</w:t>
            </w:r>
          </w:p>
        </w:tc>
        <w:tc>
          <w:tcPr>
            <w:tcW w:w="896" w:type="dxa"/>
            <w:vMerge/>
          </w:tcPr>
          <w:p w:rsidR="00C412F1" w:rsidRPr="00C46A31" w:rsidRDefault="00C412F1" w:rsidP="00C412F1">
            <w:pPr>
              <w:jc w:val="center"/>
              <w:rPr>
                <w:sz w:val="15"/>
                <w:szCs w:val="15"/>
              </w:rPr>
            </w:pPr>
          </w:p>
        </w:tc>
        <w:tc>
          <w:tcPr>
            <w:tcW w:w="1072" w:type="dxa"/>
            <w:vMerge/>
          </w:tcPr>
          <w:p w:rsidR="00C412F1" w:rsidRPr="00C46A31" w:rsidRDefault="00C412F1" w:rsidP="00C412F1">
            <w:pPr>
              <w:jc w:val="center"/>
              <w:rPr>
                <w:sz w:val="15"/>
                <w:szCs w:val="15"/>
              </w:rPr>
            </w:pPr>
          </w:p>
        </w:tc>
        <w:tc>
          <w:tcPr>
            <w:tcW w:w="993" w:type="dxa"/>
            <w:vMerge/>
          </w:tcPr>
          <w:p w:rsidR="00C412F1" w:rsidRPr="00C46A31" w:rsidRDefault="00C412F1" w:rsidP="00C412F1">
            <w:pPr>
              <w:jc w:val="center"/>
              <w:rPr>
                <w:sz w:val="15"/>
                <w:szCs w:val="15"/>
              </w:rPr>
            </w:pPr>
          </w:p>
        </w:tc>
        <w:tc>
          <w:tcPr>
            <w:tcW w:w="1028" w:type="dxa"/>
            <w:vMerge/>
          </w:tcPr>
          <w:p w:rsidR="00C412F1" w:rsidRPr="00C46A31" w:rsidRDefault="00C412F1" w:rsidP="00C412F1">
            <w:pPr>
              <w:jc w:val="center"/>
              <w:rPr>
                <w:sz w:val="15"/>
                <w:szCs w:val="15"/>
              </w:rPr>
            </w:pPr>
          </w:p>
        </w:tc>
        <w:tc>
          <w:tcPr>
            <w:tcW w:w="972" w:type="dxa"/>
          </w:tcPr>
          <w:p w:rsidR="00C412F1" w:rsidRPr="00C46A31" w:rsidRDefault="00C412F1" w:rsidP="00C412F1">
            <w:pPr>
              <w:jc w:val="center"/>
              <w:rPr>
                <w:sz w:val="15"/>
                <w:szCs w:val="15"/>
              </w:rPr>
            </w:pPr>
            <w:r w:rsidRPr="00C46A31">
              <w:rPr>
                <w:sz w:val="15"/>
                <w:szCs w:val="15"/>
              </w:rPr>
              <w:t>ставка, %</w:t>
            </w:r>
          </w:p>
        </w:tc>
        <w:tc>
          <w:tcPr>
            <w:tcW w:w="972" w:type="dxa"/>
          </w:tcPr>
          <w:p w:rsidR="00C412F1" w:rsidRPr="00C46A31" w:rsidRDefault="00C412F1" w:rsidP="00C412F1">
            <w:pPr>
              <w:jc w:val="center"/>
              <w:rPr>
                <w:sz w:val="15"/>
                <w:szCs w:val="15"/>
              </w:rPr>
            </w:pPr>
            <w:r w:rsidRPr="00C46A31">
              <w:rPr>
                <w:sz w:val="15"/>
                <w:szCs w:val="15"/>
              </w:rPr>
              <w:t>сумма, руб. коп.</w:t>
            </w:r>
          </w:p>
        </w:tc>
        <w:tc>
          <w:tcPr>
            <w:tcW w:w="973" w:type="dxa"/>
            <w:vMerge/>
          </w:tcPr>
          <w:p w:rsidR="00C412F1" w:rsidRPr="00C46A31" w:rsidRDefault="00C412F1" w:rsidP="00C412F1">
            <w:pPr>
              <w:jc w:val="center"/>
              <w:rPr>
                <w:sz w:val="15"/>
                <w:szCs w:val="15"/>
              </w:rPr>
            </w:pPr>
          </w:p>
        </w:tc>
      </w:tr>
      <w:tr w:rsidR="00C412F1" w:rsidRPr="00C46A31" w:rsidTr="00C412F1">
        <w:tc>
          <w:tcPr>
            <w:tcW w:w="719" w:type="dxa"/>
            <w:vAlign w:val="center"/>
          </w:tcPr>
          <w:p w:rsidR="00C412F1" w:rsidRPr="00C46A31" w:rsidRDefault="00C412F1" w:rsidP="00C412F1">
            <w:pPr>
              <w:tabs>
                <w:tab w:val="left" w:pos="720"/>
              </w:tabs>
              <w:jc w:val="center"/>
              <w:rPr>
                <w:sz w:val="15"/>
                <w:szCs w:val="15"/>
              </w:rPr>
            </w:pPr>
            <w:r w:rsidRPr="00C46A31">
              <w:rPr>
                <w:sz w:val="15"/>
                <w:szCs w:val="15"/>
              </w:rPr>
              <w:t>1</w:t>
            </w:r>
          </w:p>
        </w:tc>
        <w:tc>
          <w:tcPr>
            <w:tcW w:w="2688" w:type="dxa"/>
            <w:vAlign w:val="center"/>
          </w:tcPr>
          <w:p w:rsidR="00C412F1" w:rsidRPr="00C46A31" w:rsidRDefault="00C412F1" w:rsidP="00C412F1">
            <w:pPr>
              <w:jc w:val="center"/>
              <w:rPr>
                <w:sz w:val="15"/>
                <w:szCs w:val="15"/>
              </w:rPr>
            </w:pPr>
            <w:r w:rsidRPr="00C46A31">
              <w:rPr>
                <w:sz w:val="15"/>
                <w:szCs w:val="15"/>
              </w:rPr>
              <w:t>2</w:t>
            </w:r>
          </w:p>
        </w:tc>
        <w:tc>
          <w:tcPr>
            <w:tcW w:w="770"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3</w:t>
            </w:r>
          </w:p>
        </w:tc>
        <w:tc>
          <w:tcPr>
            <w:tcW w:w="1078" w:type="dxa"/>
            <w:vAlign w:val="center"/>
          </w:tcPr>
          <w:p w:rsidR="00C412F1" w:rsidRPr="00C46A31" w:rsidRDefault="00C412F1" w:rsidP="00C412F1">
            <w:pPr>
              <w:jc w:val="center"/>
              <w:rPr>
                <w:sz w:val="15"/>
                <w:szCs w:val="15"/>
              </w:rPr>
            </w:pPr>
            <w:r w:rsidRPr="00C46A31">
              <w:rPr>
                <w:sz w:val="15"/>
                <w:szCs w:val="15"/>
              </w:rPr>
              <w:t>4</w:t>
            </w:r>
          </w:p>
        </w:tc>
        <w:tc>
          <w:tcPr>
            <w:tcW w:w="78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5</w:t>
            </w:r>
          </w:p>
        </w:tc>
        <w:tc>
          <w:tcPr>
            <w:tcW w:w="929"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6</w:t>
            </w:r>
          </w:p>
        </w:tc>
        <w:tc>
          <w:tcPr>
            <w:tcW w:w="1017"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7</w:t>
            </w:r>
          </w:p>
        </w:tc>
        <w:tc>
          <w:tcPr>
            <w:tcW w:w="826"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8</w:t>
            </w:r>
          </w:p>
        </w:tc>
        <w:tc>
          <w:tcPr>
            <w:tcW w:w="896"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9</w:t>
            </w:r>
          </w:p>
        </w:tc>
        <w:tc>
          <w:tcPr>
            <w:tcW w:w="1072"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10</w:t>
            </w:r>
          </w:p>
        </w:tc>
        <w:tc>
          <w:tcPr>
            <w:tcW w:w="99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11</w:t>
            </w:r>
          </w:p>
        </w:tc>
        <w:tc>
          <w:tcPr>
            <w:tcW w:w="1028"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12</w:t>
            </w:r>
          </w:p>
        </w:tc>
        <w:tc>
          <w:tcPr>
            <w:tcW w:w="972" w:type="dxa"/>
            <w:vAlign w:val="center"/>
          </w:tcPr>
          <w:p w:rsidR="00C412F1" w:rsidRPr="00C46A31" w:rsidRDefault="00C412F1" w:rsidP="00C412F1">
            <w:pPr>
              <w:jc w:val="center"/>
              <w:rPr>
                <w:sz w:val="15"/>
                <w:szCs w:val="15"/>
              </w:rPr>
            </w:pPr>
            <w:r w:rsidRPr="00C46A31">
              <w:rPr>
                <w:sz w:val="15"/>
                <w:szCs w:val="15"/>
              </w:rPr>
              <w:t>13</w:t>
            </w:r>
          </w:p>
        </w:tc>
        <w:tc>
          <w:tcPr>
            <w:tcW w:w="972"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14</w:t>
            </w:r>
          </w:p>
        </w:tc>
        <w:tc>
          <w:tcPr>
            <w:tcW w:w="973" w:type="dxa"/>
            <w:tcBorders>
              <w:bottom w:val="single" w:sz="12" w:space="0" w:color="auto"/>
            </w:tcBorders>
            <w:vAlign w:val="center"/>
          </w:tcPr>
          <w:p w:rsidR="00C412F1" w:rsidRPr="00C46A31" w:rsidRDefault="00C412F1" w:rsidP="00C412F1">
            <w:pPr>
              <w:jc w:val="center"/>
              <w:rPr>
                <w:sz w:val="15"/>
                <w:szCs w:val="15"/>
              </w:rPr>
            </w:pPr>
            <w:r w:rsidRPr="00C46A31">
              <w:rPr>
                <w:sz w:val="15"/>
                <w:szCs w:val="15"/>
              </w:rPr>
              <w:t>15</w:t>
            </w: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top w:val="single" w:sz="12" w:space="0" w:color="auto"/>
              <w:left w:val="single" w:sz="12" w:space="0" w:color="auto"/>
            </w:tcBorders>
            <w:vAlign w:val="bottom"/>
          </w:tcPr>
          <w:p w:rsidR="00C412F1" w:rsidRPr="00C46A31" w:rsidRDefault="00C412F1" w:rsidP="00C412F1">
            <w:pPr>
              <w:jc w:val="center"/>
              <w:rPr>
                <w:sz w:val="15"/>
                <w:szCs w:val="15"/>
              </w:rPr>
            </w:pPr>
          </w:p>
        </w:tc>
        <w:tc>
          <w:tcPr>
            <w:tcW w:w="929" w:type="dxa"/>
            <w:tcBorders>
              <w:top w:val="single" w:sz="12" w:space="0" w:color="auto"/>
            </w:tcBorders>
            <w:vAlign w:val="bottom"/>
          </w:tcPr>
          <w:p w:rsidR="00C412F1" w:rsidRPr="00C46A31" w:rsidRDefault="00C412F1" w:rsidP="00C412F1">
            <w:pPr>
              <w:jc w:val="center"/>
              <w:rPr>
                <w:sz w:val="15"/>
                <w:szCs w:val="15"/>
              </w:rPr>
            </w:pPr>
          </w:p>
        </w:tc>
        <w:tc>
          <w:tcPr>
            <w:tcW w:w="1017" w:type="dxa"/>
            <w:tcBorders>
              <w:top w:val="single" w:sz="12" w:space="0" w:color="auto"/>
            </w:tcBorders>
            <w:vAlign w:val="bottom"/>
          </w:tcPr>
          <w:p w:rsidR="00C412F1" w:rsidRPr="00C46A31" w:rsidRDefault="00C412F1" w:rsidP="00C412F1">
            <w:pPr>
              <w:jc w:val="center"/>
              <w:rPr>
                <w:sz w:val="15"/>
                <w:szCs w:val="15"/>
              </w:rPr>
            </w:pPr>
          </w:p>
        </w:tc>
        <w:tc>
          <w:tcPr>
            <w:tcW w:w="826" w:type="dxa"/>
            <w:tcBorders>
              <w:top w:val="single" w:sz="12" w:space="0" w:color="auto"/>
            </w:tcBorders>
            <w:vAlign w:val="bottom"/>
          </w:tcPr>
          <w:p w:rsidR="00C412F1" w:rsidRPr="00C46A31" w:rsidRDefault="00C412F1" w:rsidP="00C412F1">
            <w:pPr>
              <w:jc w:val="center"/>
              <w:rPr>
                <w:sz w:val="15"/>
                <w:szCs w:val="15"/>
              </w:rPr>
            </w:pPr>
          </w:p>
        </w:tc>
        <w:tc>
          <w:tcPr>
            <w:tcW w:w="896" w:type="dxa"/>
            <w:tcBorders>
              <w:top w:val="single" w:sz="12" w:space="0" w:color="auto"/>
            </w:tcBorders>
            <w:vAlign w:val="bottom"/>
          </w:tcPr>
          <w:p w:rsidR="00C412F1" w:rsidRPr="00C46A31" w:rsidRDefault="00C412F1" w:rsidP="00C412F1">
            <w:pPr>
              <w:jc w:val="center"/>
              <w:rPr>
                <w:sz w:val="15"/>
                <w:szCs w:val="15"/>
              </w:rPr>
            </w:pPr>
          </w:p>
        </w:tc>
        <w:tc>
          <w:tcPr>
            <w:tcW w:w="1072" w:type="dxa"/>
            <w:tcBorders>
              <w:top w:val="single" w:sz="12" w:space="0" w:color="auto"/>
            </w:tcBorders>
            <w:vAlign w:val="bottom"/>
          </w:tcPr>
          <w:p w:rsidR="00C412F1" w:rsidRPr="00C46A31" w:rsidRDefault="00C412F1" w:rsidP="00C412F1">
            <w:pPr>
              <w:jc w:val="center"/>
              <w:rPr>
                <w:sz w:val="15"/>
                <w:szCs w:val="15"/>
              </w:rPr>
            </w:pPr>
          </w:p>
        </w:tc>
        <w:tc>
          <w:tcPr>
            <w:tcW w:w="993" w:type="dxa"/>
            <w:tcBorders>
              <w:top w:val="single" w:sz="12" w:space="0" w:color="auto"/>
            </w:tcBorders>
            <w:vAlign w:val="bottom"/>
          </w:tcPr>
          <w:p w:rsidR="00C412F1" w:rsidRPr="00C46A31" w:rsidRDefault="00C412F1" w:rsidP="00C412F1">
            <w:pPr>
              <w:jc w:val="center"/>
              <w:rPr>
                <w:sz w:val="15"/>
                <w:szCs w:val="15"/>
              </w:rPr>
            </w:pPr>
          </w:p>
        </w:tc>
        <w:tc>
          <w:tcPr>
            <w:tcW w:w="1028" w:type="dxa"/>
            <w:tcBorders>
              <w:top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top w:val="single" w:sz="12" w:space="0" w:color="auto"/>
              <w:left w:val="single" w:sz="12" w:space="0" w:color="auto"/>
            </w:tcBorders>
            <w:vAlign w:val="bottom"/>
          </w:tcPr>
          <w:p w:rsidR="00C412F1" w:rsidRPr="00C46A31" w:rsidRDefault="00C412F1" w:rsidP="00C412F1">
            <w:pPr>
              <w:jc w:val="center"/>
              <w:rPr>
                <w:sz w:val="15"/>
                <w:szCs w:val="15"/>
              </w:rPr>
            </w:pPr>
          </w:p>
        </w:tc>
        <w:tc>
          <w:tcPr>
            <w:tcW w:w="973" w:type="dxa"/>
            <w:tcBorders>
              <w:top w:val="single" w:sz="12" w:space="0" w:color="auto"/>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tcBorders>
            <w:vAlign w:val="bottom"/>
          </w:tcPr>
          <w:p w:rsidR="00C412F1" w:rsidRPr="00C46A31" w:rsidRDefault="00C412F1" w:rsidP="00C412F1">
            <w:pPr>
              <w:jc w:val="center"/>
              <w:rPr>
                <w:sz w:val="15"/>
                <w:szCs w:val="15"/>
              </w:rPr>
            </w:pPr>
          </w:p>
        </w:tc>
        <w:tc>
          <w:tcPr>
            <w:tcW w:w="929" w:type="dxa"/>
            <w:vAlign w:val="bottom"/>
          </w:tcPr>
          <w:p w:rsidR="00C412F1" w:rsidRPr="00C46A31" w:rsidRDefault="00C412F1" w:rsidP="00C412F1">
            <w:pPr>
              <w:jc w:val="center"/>
              <w:rPr>
                <w:sz w:val="15"/>
                <w:szCs w:val="15"/>
              </w:rPr>
            </w:pPr>
          </w:p>
        </w:tc>
        <w:tc>
          <w:tcPr>
            <w:tcW w:w="1017" w:type="dxa"/>
            <w:vAlign w:val="bottom"/>
          </w:tcPr>
          <w:p w:rsidR="00C412F1" w:rsidRPr="00C46A31" w:rsidRDefault="00C412F1" w:rsidP="00C412F1">
            <w:pPr>
              <w:jc w:val="center"/>
              <w:rPr>
                <w:sz w:val="15"/>
                <w:szCs w:val="15"/>
              </w:rPr>
            </w:pPr>
          </w:p>
        </w:tc>
        <w:tc>
          <w:tcPr>
            <w:tcW w:w="826" w:type="dxa"/>
            <w:vAlign w:val="bottom"/>
          </w:tcPr>
          <w:p w:rsidR="00C412F1" w:rsidRPr="00C46A31" w:rsidRDefault="00C412F1" w:rsidP="00C412F1">
            <w:pPr>
              <w:jc w:val="center"/>
              <w:rPr>
                <w:sz w:val="15"/>
                <w:szCs w:val="15"/>
              </w:rPr>
            </w:pPr>
          </w:p>
        </w:tc>
        <w:tc>
          <w:tcPr>
            <w:tcW w:w="896" w:type="dxa"/>
            <w:vAlign w:val="bottom"/>
          </w:tcPr>
          <w:p w:rsidR="00C412F1" w:rsidRPr="00C46A31" w:rsidRDefault="00C412F1" w:rsidP="00C412F1">
            <w:pPr>
              <w:jc w:val="center"/>
              <w:rPr>
                <w:sz w:val="15"/>
                <w:szCs w:val="15"/>
              </w:rPr>
            </w:pPr>
          </w:p>
        </w:tc>
        <w:tc>
          <w:tcPr>
            <w:tcW w:w="1072" w:type="dxa"/>
            <w:vAlign w:val="bottom"/>
          </w:tcPr>
          <w:p w:rsidR="00C412F1" w:rsidRPr="00C46A31" w:rsidRDefault="00C412F1" w:rsidP="00C412F1">
            <w:pPr>
              <w:jc w:val="center"/>
              <w:rPr>
                <w:sz w:val="15"/>
                <w:szCs w:val="15"/>
              </w:rPr>
            </w:pPr>
          </w:p>
        </w:tc>
        <w:tc>
          <w:tcPr>
            <w:tcW w:w="993" w:type="dxa"/>
            <w:vAlign w:val="bottom"/>
          </w:tcPr>
          <w:p w:rsidR="00C412F1" w:rsidRPr="00C46A31" w:rsidRDefault="00C412F1" w:rsidP="00C412F1">
            <w:pPr>
              <w:jc w:val="center"/>
              <w:rPr>
                <w:sz w:val="15"/>
                <w:szCs w:val="15"/>
              </w:rPr>
            </w:pPr>
          </w:p>
        </w:tc>
        <w:tc>
          <w:tcPr>
            <w:tcW w:w="1028" w:type="dxa"/>
            <w:tcBorders>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tcBorders>
            <w:vAlign w:val="bottom"/>
          </w:tcPr>
          <w:p w:rsidR="00C412F1" w:rsidRPr="00C46A31" w:rsidRDefault="00C412F1" w:rsidP="00C412F1">
            <w:pPr>
              <w:jc w:val="center"/>
              <w:rPr>
                <w:sz w:val="15"/>
                <w:szCs w:val="15"/>
              </w:rPr>
            </w:pPr>
          </w:p>
        </w:tc>
        <w:tc>
          <w:tcPr>
            <w:tcW w:w="973" w:type="dxa"/>
            <w:tcBorders>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vAlign w:val="bottom"/>
          </w:tcPr>
          <w:p w:rsidR="00C412F1" w:rsidRPr="00C46A31" w:rsidRDefault="00C412F1" w:rsidP="00C412F1">
            <w:pPr>
              <w:jc w:val="center"/>
              <w:rPr>
                <w:sz w:val="15"/>
                <w:szCs w:val="15"/>
              </w:rPr>
            </w:pPr>
          </w:p>
        </w:tc>
        <w:tc>
          <w:tcPr>
            <w:tcW w:w="2688" w:type="dxa"/>
            <w:tcBorders>
              <w:right w:val="single" w:sz="12" w:space="0" w:color="auto"/>
            </w:tcBorders>
            <w:vAlign w:val="bottom"/>
          </w:tcPr>
          <w:p w:rsidR="00C412F1" w:rsidRPr="00C46A31" w:rsidRDefault="00C412F1" w:rsidP="00C412F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412F1" w:rsidRPr="00C46A31" w:rsidRDefault="00C412F1" w:rsidP="00C412F1">
            <w:pPr>
              <w:jc w:val="center"/>
              <w:rPr>
                <w:sz w:val="15"/>
                <w:szCs w:val="15"/>
              </w:rPr>
            </w:pPr>
          </w:p>
        </w:tc>
        <w:tc>
          <w:tcPr>
            <w:tcW w:w="1078"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783" w:type="dxa"/>
            <w:tcBorders>
              <w:left w:val="single" w:sz="12" w:space="0" w:color="auto"/>
              <w:bottom w:val="single" w:sz="12" w:space="0" w:color="auto"/>
            </w:tcBorders>
            <w:vAlign w:val="bottom"/>
          </w:tcPr>
          <w:p w:rsidR="00C412F1" w:rsidRPr="00C46A31" w:rsidRDefault="00C412F1" w:rsidP="00C412F1">
            <w:pPr>
              <w:jc w:val="center"/>
              <w:rPr>
                <w:sz w:val="15"/>
                <w:szCs w:val="15"/>
              </w:rPr>
            </w:pPr>
          </w:p>
        </w:tc>
        <w:tc>
          <w:tcPr>
            <w:tcW w:w="929" w:type="dxa"/>
            <w:tcBorders>
              <w:bottom w:val="single" w:sz="12" w:space="0" w:color="auto"/>
            </w:tcBorders>
            <w:vAlign w:val="bottom"/>
          </w:tcPr>
          <w:p w:rsidR="00C412F1" w:rsidRPr="00C46A31" w:rsidRDefault="00C412F1" w:rsidP="00C412F1">
            <w:pPr>
              <w:jc w:val="center"/>
              <w:rPr>
                <w:sz w:val="15"/>
                <w:szCs w:val="15"/>
              </w:rPr>
            </w:pPr>
          </w:p>
        </w:tc>
        <w:tc>
          <w:tcPr>
            <w:tcW w:w="1017" w:type="dxa"/>
            <w:tcBorders>
              <w:bottom w:val="single" w:sz="12" w:space="0" w:color="auto"/>
            </w:tcBorders>
            <w:vAlign w:val="bottom"/>
          </w:tcPr>
          <w:p w:rsidR="00C412F1" w:rsidRPr="00C46A31" w:rsidRDefault="00C412F1" w:rsidP="00C412F1">
            <w:pPr>
              <w:jc w:val="center"/>
              <w:rPr>
                <w:sz w:val="15"/>
                <w:szCs w:val="15"/>
              </w:rPr>
            </w:pPr>
          </w:p>
        </w:tc>
        <w:tc>
          <w:tcPr>
            <w:tcW w:w="826" w:type="dxa"/>
            <w:tcBorders>
              <w:bottom w:val="single" w:sz="12" w:space="0" w:color="auto"/>
            </w:tcBorders>
            <w:vAlign w:val="bottom"/>
          </w:tcPr>
          <w:p w:rsidR="00C412F1" w:rsidRPr="00C46A31" w:rsidRDefault="00C412F1" w:rsidP="00C412F1">
            <w:pPr>
              <w:jc w:val="center"/>
              <w:rPr>
                <w:sz w:val="15"/>
                <w:szCs w:val="15"/>
              </w:rPr>
            </w:pPr>
          </w:p>
        </w:tc>
        <w:tc>
          <w:tcPr>
            <w:tcW w:w="896" w:type="dxa"/>
            <w:tcBorders>
              <w:bottom w:val="single" w:sz="12" w:space="0" w:color="auto"/>
            </w:tcBorders>
            <w:vAlign w:val="bottom"/>
          </w:tcPr>
          <w:p w:rsidR="00C412F1" w:rsidRPr="00C46A31" w:rsidRDefault="00C412F1" w:rsidP="00C412F1">
            <w:pPr>
              <w:jc w:val="center"/>
              <w:rPr>
                <w:sz w:val="15"/>
                <w:szCs w:val="15"/>
              </w:rPr>
            </w:pPr>
          </w:p>
        </w:tc>
        <w:tc>
          <w:tcPr>
            <w:tcW w:w="1072" w:type="dxa"/>
            <w:tcBorders>
              <w:bottom w:val="single" w:sz="12" w:space="0" w:color="auto"/>
            </w:tcBorders>
            <w:vAlign w:val="bottom"/>
          </w:tcPr>
          <w:p w:rsidR="00C412F1" w:rsidRPr="00C46A31" w:rsidRDefault="00C412F1" w:rsidP="00C412F1">
            <w:pPr>
              <w:jc w:val="center"/>
              <w:rPr>
                <w:sz w:val="15"/>
                <w:szCs w:val="15"/>
              </w:rPr>
            </w:pPr>
          </w:p>
        </w:tc>
        <w:tc>
          <w:tcPr>
            <w:tcW w:w="993" w:type="dxa"/>
            <w:tcBorders>
              <w:bottom w:val="single" w:sz="12" w:space="0" w:color="auto"/>
            </w:tcBorders>
            <w:vAlign w:val="bottom"/>
          </w:tcPr>
          <w:p w:rsidR="00C412F1" w:rsidRPr="00C46A31" w:rsidRDefault="00C412F1" w:rsidP="00C412F1">
            <w:pPr>
              <w:jc w:val="center"/>
              <w:rPr>
                <w:sz w:val="15"/>
                <w:szCs w:val="15"/>
              </w:rPr>
            </w:pPr>
          </w:p>
        </w:tc>
        <w:tc>
          <w:tcPr>
            <w:tcW w:w="1028" w:type="dxa"/>
            <w:tcBorders>
              <w:bottom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right w:val="single" w:sz="12" w:space="0" w:color="auto"/>
            </w:tcBorders>
            <w:vAlign w:val="bottom"/>
          </w:tcPr>
          <w:p w:rsidR="00C412F1" w:rsidRPr="00C46A31" w:rsidRDefault="00C412F1" w:rsidP="00C412F1">
            <w:pPr>
              <w:jc w:val="center"/>
              <w:rPr>
                <w:sz w:val="15"/>
                <w:szCs w:val="15"/>
              </w:rPr>
            </w:pPr>
          </w:p>
        </w:tc>
        <w:tc>
          <w:tcPr>
            <w:tcW w:w="972" w:type="dxa"/>
            <w:tcBorders>
              <w:left w:val="single" w:sz="12" w:space="0" w:color="auto"/>
              <w:bottom w:val="single" w:sz="12" w:space="0" w:color="auto"/>
            </w:tcBorders>
            <w:vAlign w:val="bottom"/>
          </w:tcPr>
          <w:p w:rsidR="00C412F1" w:rsidRPr="00C46A31" w:rsidRDefault="00C412F1" w:rsidP="00C412F1">
            <w:pPr>
              <w:jc w:val="center"/>
              <w:rPr>
                <w:sz w:val="15"/>
                <w:szCs w:val="15"/>
              </w:rPr>
            </w:pPr>
          </w:p>
        </w:tc>
        <w:tc>
          <w:tcPr>
            <w:tcW w:w="973" w:type="dxa"/>
            <w:tcBorders>
              <w:bottom w:val="single" w:sz="12" w:space="0" w:color="auto"/>
              <w:right w:val="single" w:sz="12" w:space="0" w:color="auto"/>
            </w:tcBorders>
            <w:vAlign w:val="bottom"/>
          </w:tcPr>
          <w:p w:rsidR="00C412F1" w:rsidRPr="00C46A31" w:rsidRDefault="00C412F1" w:rsidP="00C412F1">
            <w:pPr>
              <w:jc w:val="center"/>
              <w:rPr>
                <w:sz w:val="15"/>
                <w:szCs w:val="15"/>
              </w:rPr>
            </w:pPr>
          </w:p>
        </w:tc>
      </w:tr>
      <w:tr w:rsidR="00C412F1" w:rsidRPr="00C46A31" w:rsidTr="00C412F1">
        <w:trPr>
          <w:trHeight w:val="284"/>
        </w:trPr>
        <w:tc>
          <w:tcPr>
            <w:tcW w:w="719" w:type="dxa"/>
            <w:tcBorders>
              <w:left w:val="nil"/>
              <w:bottom w:val="nil"/>
              <w:right w:val="nil"/>
            </w:tcBorders>
            <w:vAlign w:val="bottom"/>
          </w:tcPr>
          <w:p w:rsidR="00C412F1" w:rsidRPr="00C46A31" w:rsidRDefault="00C412F1" w:rsidP="00C412F1">
            <w:pPr>
              <w:jc w:val="center"/>
              <w:rPr>
                <w:sz w:val="15"/>
                <w:szCs w:val="15"/>
              </w:rPr>
            </w:pPr>
          </w:p>
        </w:tc>
        <w:tc>
          <w:tcPr>
            <w:tcW w:w="2688" w:type="dxa"/>
            <w:tcBorders>
              <w:left w:val="nil"/>
              <w:bottom w:val="nil"/>
              <w:right w:val="nil"/>
            </w:tcBorders>
            <w:vAlign w:val="bottom"/>
          </w:tcPr>
          <w:p w:rsidR="00C412F1" w:rsidRPr="00C46A31" w:rsidRDefault="00C412F1" w:rsidP="00C412F1">
            <w:pPr>
              <w:jc w:val="center"/>
              <w:rPr>
                <w:sz w:val="15"/>
                <w:szCs w:val="15"/>
              </w:rPr>
            </w:pPr>
          </w:p>
        </w:tc>
        <w:tc>
          <w:tcPr>
            <w:tcW w:w="770"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1078" w:type="dxa"/>
            <w:tcBorders>
              <w:left w:val="nil"/>
              <w:bottom w:val="nil"/>
              <w:right w:val="nil"/>
            </w:tcBorders>
            <w:vAlign w:val="bottom"/>
          </w:tcPr>
          <w:p w:rsidR="00C412F1" w:rsidRPr="00C46A31" w:rsidRDefault="00C412F1" w:rsidP="00C412F1">
            <w:pPr>
              <w:jc w:val="center"/>
              <w:rPr>
                <w:sz w:val="15"/>
                <w:szCs w:val="15"/>
              </w:rPr>
            </w:pPr>
          </w:p>
        </w:tc>
        <w:tc>
          <w:tcPr>
            <w:tcW w:w="783"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929" w:type="dxa"/>
            <w:tcBorders>
              <w:top w:val="single" w:sz="12" w:space="0" w:color="auto"/>
              <w:left w:val="nil"/>
              <w:bottom w:val="nil"/>
              <w:right w:val="nil"/>
            </w:tcBorders>
            <w:vAlign w:val="bottom"/>
          </w:tcPr>
          <w:p w:rsidR="00C412F1" w:rsidRPr="00C46A31" w:rsidRDefault="00C412F1" w:rsidP="00C412F1">
            <w:pPr>
              <w:jc w:val="center"/>
              <w:rPr>
                <w:sz w:val="15"/>
                <w:szCs w:val="15"/>
              </w:rPr>
            </w:pPr>
          </w:p>
        </w:tc>
        <w:tc>
          <w:tcPr>
            <w:tcW w:w="1017" w:type="dxa"/>
            <w:tcBorders>
              <w:top w:val="single" w:sz="12" w:space="0" w:color="auto"/>
              <w:left w:val="nil"/>
              <w:bottom w:val="nil"/>
            </w:tcBorders>
            <w:vAlign w:val="bottom"/>
          </w:tcPr>
          <w:p w:rsidR="00C412F1" w:rsidRPr="00C46A31" w:rsidRDefault="00C412F1" w:rsidP="00C412F1">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412F1" w:rsidRPr="00C46A31" w:rsidRDefault="00C412F1" w:rsidP="00C412F1">
            <w:pPr>
              <w:jc w:val="center"/>
              <w:rPr>
                <w:sz w:val="15"/>
                <w:szCs w:val="15"/>
              </w:rPr>
            </w:pPr>
          </w:p>
        </w:tc>
        <w:tc>
          <w:tcPr>
            <w:tcW w:w="896" w:type="dxa"/>
            <w:tcBorders>
              <w:top w:val="single" w:sz="12" w:space="0" w:color="auto"/>
            </w:tcBorders>
            <w:vAlign w:val="bottom"/>
          </w:tcPr>
          <w:p w:rsidR="00C412F1" w:rsidRPr="00C46A31" w:rsidRDefault="00C412F1" w:rsidP="00C412F1">
            <w:pPr>
              <w:jc w:val="center"/>
              <w:rPr>
                <w:sz w:val="15"/>
                <w:szCs w:val="15"/>
              </w:rPr>
            </w:pPr>
          </w:p>
        </w:tc>
        <w:tc>
          <w:tcPr>
            <w:tcW w:w="1072" w:type="dxa"/>
            <w:tcBorders>
              <w:top w:val="single" w:sz="12" w:space="0" w:color="auto"/>
            </w:tcBorders>
            <w:vAlign w:val="bottom"/>
          </w:tcPr>
          <w:p w:rsidR="00C412F1" w:rsidRPr="00C46A31" w:rsidRDefault="00C412F1" w:rsidP="00C412F1">
            <w:pPr>
              <w:jc w:val="center"/>
              <w:rPr>
                <w:sz w:val="15"/>
                <w:szCs w:val="15"/>
              </w:rPr>
            </w:pPr>
          </w:p>
        </w:tc>
        <w:tc>
          <w:tcPr>
            <w:tcW w:w="993" w:type="dxa"/>
            <w:tcBorders>
              <w:top w:val="single" w:sz="12" w:space="0" w:color="auto"/>
            </w:tcBorders>
            <w:vAlign w:val="bottom"/>
          </w:tcPr>
          <w:p w:rsidR="00C412F1" w:rsidRPr="00C46A31" w:rsidRDefault="00C412F1" w:rsidP="00C412F1">
            <w:pPr>
              <w:jc w:val="center"/>
              <w:rPr>
                <w:sz w:val="15"/>
                <w:szCs w:val="15"/>
              </w:rPr>
            </w:pPr>
            <w:r w:rsidRPr="00C46A31">
              <w:rPr>
                <w:sz w:val="15"/>
                <w:szCs w:val="15"/>
              </w:rPr>
              <w:t>х</w:t>
            </w:r>
          </w:p>
        </w:tc>
        <w:tc>
          <w:tcPr>
            <w:tcW w:w="1028" w:type="dxa"/>
            <w:tcBorders>
              <w:top w:val="single" w:sz="12" w:space="0" w:color="auto"/>
            </w:tcBorders>
            <w:vAlign w:val="bottom"/>
          </w:tcPr>
          <w:p w:rsidR="00C412F1" w:rsidRPr="00C46A31" w:rsidRDefault="00C412F1" w:rsidP="00C412F1">
            <w:pPr>
              <w:jc w:val="center"/>
              <w:rPr>
                <w:sz w:val="15"/>
                <w:szCs w:val="15"/>
              </w:rPr>
            </w:pPr>
          </w:p>
        </w:tc>
        <w:tc>
          <w:tcPr>
            <w:tcW w:w="972" w:type="dxa"/>
            <w:vAlign w:val="bottom"/>
          </w:tcPr>
          <w:p w:rsidR="00C412F1" w:rsidRPr="00C46A31" w:rsidRDefault="00C412F1" w:rsidP="00C412F1">
            <w:pPr>
              <w:jc w:val="center"/>
              <w:rPr>
                <w:sz w:val="15"/>
                <w:szCs w:val="15"/>
              </w:rPr>
            </w:pPr>
            <w:r w:rsidRPr="00C46A31">
              <w:rPr>
                <w:sz w:val="15"/>
                <w:szCs w:val="15"/>
              </w:rPr>
              <w:t>х</w:t>
            </w:r>
          </w:p>
        </w:tc>
        <w:tc>
          <w:tcPr>
            <w:tcW w:w="972" w:type="dxa"/>
            <w:tcBorders>
              <w:top w:val="single" w:sz="12" w:space="0" w:color="auto"/>
            </w:tcBorders>
            <w:vAlign w:val="bottom"/>
          </w:tcPr>
          <w:p w:rsidR="00C412F1" w:rsidRPr="00C46A31" w:rsidRDefault="00C412F1" w:rsidP="00C412F1">
            <w:pPr>
              <w:jc w:val="center"/>
              <w:rPr>
                <w:sz w:val="15"/>
                <w:szCs w:val="15"/>
              </w:rPr>
            </w:pPr>
          </w:p>
        </w:tc>
        <w:tc>
          <w:tcPr>
            <w:tcW w:w="973" w:type="dxa"/>
            <w:tcBorders>
              <w:top w:val="single" w:sz="12" w:space="0" w:color="auto"/>
            </w:tcBorders>
            <w:vAlign w:val="bottom"/>
          </w:tcPr>
          <w:p w:rsidR="00C412F1" w:rsidRPr="00C46A31" w:rsidRDefault="00C412F1" w:rsidP="00C412F1">
            <w:pPr>
              <w:jc w:val="center"/>
              <w:rPr>
                <w:sz w:val="15"/>
                <w:szCs w:val="15"/>
              </w:rPr>
            </w:pPr>
          </w:p>
        </w:tc>
      </w:tr>
    </w:tbl>
    <w:p w:rsidR="00C412F1" w:rsidRPr="00763161" w:rsidRDefault="00C412F1" w:rsidP="00C412F1">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412F1" w:rsidRPr="00C925E8" w:rsidTr="00C412F1">
        <w:tc>
          <w:tcPr>
            <w:tcW w:w="719" w:type="dxa"/>
            <w:vMerge w:val="restart"/>
          </w:tcPr>
          <w:p w:rsidR="00C412F1" w:rsidRPr="00C925E8" w:rsidRDefault="00C412F1" w:rsidP="00C412F1">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C412F1" w:rsidRPr="00C925E8" w:rsidRDefault="00C412F1" w:rsidP="00C412F1">
            <w:pPr>
              <w:jc w:val="center"/>
              <w:rPr>
                <w:sz w:val="16"/>
                <w:szCs w:val="16"/>
              </w:rPr>
            </w:pPr>
            <w:r w:rsidRPr="00C925E8">
              <w:rPr>
                <w:sz w:val="16"/>
                <w:szCs w:val="16"/>
              </w:rPr>
              <w:t>Товар</w:t>
            </w:r>
          </w:p>
        </w:tc>
        <w:tc>
          <w:tcPr>
            <w:tcW w:w="1861" w:type="dxa"/>
            <w:gridSpan w:val="2"/>
          </w:tcPr>
          <w:p w:rsidR="00C412F1" w:rsidRPr="00C925E8" w:rsidRDefault="00C412F1" w:rsidP="00C412F1">
            <w:pPr>
              <w:jc w:val="center"/>
              <w:rPr>
                <w:sz w:val="16"/>
                <w:szCs w:val="16"/>
              </w:rPr>
            </w:pPr>
            <w:r w:rsidRPr="00C925E8">
              <w:rPr>
                <w:sz w:val="16"/>
                <w:szCs w:val="16"/>
              </w:rPr>
              <w:t>Единица измерения</w:t>
            </w:r>
          </w:p>
        </w:tc>
        <w:tc>
          <w:tcPr>
            <w:tcW w:w="929" w:type="dxa"/>
            <w:vMerge w:val="restart"/>
          </w:tcPr>
          <w:p w:rsidR="00C412F1" w:rsidRPr="00C925E8" w:rsidRDefault="00C412F1" w:rsidP="00C412F1">
            <w:pPr>
              <w:jc w:val="center"/>
              <w:rPr>
                <w:sz w:val="16"/>
                <w:szCs w:val="16"/>
              </w:rPr>
            </w:pPr>
            <w:r w:rsidRPr="00C925E8">
              <w:rPr>
                <w:sz w:val="16"/>
                <w:szCs w:val="16"/>
              </w:rPr>
              <w:t>Вид упаковки</w:t>
            </w:r>
          </w:p>
        </w:tc>
        <w:tc>
          <w:tcPr>
            <w:tcW w:w="1843" w:type="dxa"/>
            <w:gridSpan w:val="2"/>
          </w:tcPr>
          <w:p w:rsidR="00C412F1" w:rsidRPr="00C925E8" w:rsidRDefault="00C412F1" w:rsidP="00C412F1">
            <w:pPr>
              <w:jc w:val="center"/>
              <w:rPr>
                <w:sz w:val="16"/>
                <w:szCs w:val="16"/>
              </w:rPr>
            </w:pPr>
            <w:r w:rsidRPr="00C925E8">
              <w:rPr>
                <w:sz w:val="16"/>
                <w:szCs w:val="16"/>
              </w:rPr>
              <w:t>Количество</w:t>
            </w:r>
          </w:p>
        </w:tc>
        <w:tc>
          <w:tcPr>
            <w:tcW w:w="896" w:type="dxa"/>
            <w:vMerge w:val="restart"/>
          </w:tcPr>
          <w:p w:rsidR="00C412F1" w:rsidRPr="00C925E8" w:rsidRDefault="00C412F1" w:rsidP="00C412F1">
            <w:pPr>
              <w:jc w:val="center"/>
              <w:rPr>
                <w:sz w:val="16"/>
                <w:szCs w:val="16"/>
              </w:rPr>
            </w:pPr>
            <w:r w:rsidRPr="00C925E8">
              <w:rPr>
                <w:sz w:val="16"/>
                <w:szCs w:val="16"/>
              </w:rPr>
              <w:t>Масса брутто</w:t>
            </w:r>
          </w:p>
        </w:tc>
        <w:tc>
          <w:tcPr>
            <w:tcW w:w="1072" w:type="dxa"/>
            <w:vMerge w:val="restart"/>
          </w:tcPr>
          <w:p w:rsidR="00C412F1" w:rsidRPr="00C925E8" w:rsidRDefault="00C412F1" w:rsidP="00C412F1">
            <w:pPr>
              <w:jc w:val="center"/>
              <w:rPr>
                <w:sz w:val="16"/>
                <w:szCs w:val="16"/>
              </w:rPr>
            </w:pPr>
            <w:r w:rsidRPr="00C925E8">
              <w:rPr>
                <w:sz w:val="16"/>
                <w:szCs w:val="16"/>
              </w:rPr>
              <w:t>Количество (масса нетто)</w:t>
            </w:r>
          </w:p>
        </w:tc>
        <w:tc>
          <w:tcPr>
            <w:tcW w:w="993" w:type="dxa"/>
            <w:vMerge w:val="restart"/>
          </w:tcPr>
          <w:p w:rsidR="00C412F1" w:rsidRPr="00C925E8" w:rsidRDefault="00C412F1" w:rsidP="00C412F1">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412F1" w:rsidRPr="00C925E8" w:rsidRDefault="00C412F1" w:rsidP="00C412F1">
            <w:pPr>
              <w:jc w:val="center"/>
              <w:rPr>
                <w:sz w:val="16"/>
                <w:szCs w:val="16"/>
              </w:rPr>
            </w:pPr>
            <w:r w:rsidRPr="00C925E8">
              <w:rPr>
                <w:sz w:val="16"/>
                <w:szCs w:val="16"/>
              </w:rPr>
              <w:t>Сумма без учета НДС, руб. коп.</w:t>
            </w:r>
          </w:p>
        </w:tc>
        <w:tc>
          <w:tcPr>
            <w:tcW w:w="1944" w:type="dxa"/>
            <w:gridSpan w:val="2"/>
          </w:tcPr>
          <w:p w:rsidR="00C412F1" w:rsidRPr="00C925E8" w:rsidRDefault="00C412F1" w:rsidP="00C412F1">
            <w:pPr>
              <w:jc w:val="center"/>
              <w:rPr>
                <w:sz w:val="16"/>
                <w:szCs w:val="16"/>
              </w:rPr>
            </w:pPr>
            <w:r w:rsidRPr="00C925E8">
              <w:rPr>
                <w:sz w:val="16"/>
                <w:szCs w:val="16"/>
              </w:rPr>
              <w:t>НДС</w:t>
            </w:r>
          </w:p>
        </w:tc>
        <w:tc>
          <w:tcPr>
            <w:tcW w:w="973" w:type="dxa"/>
            <w:vMerge w:val="restart"/>
          </w:tcPr>
          <w:p w:rsidR="00C412F1" w:rsidRPr="00C925E8" w:rsidRDefault="00C412F1" w:rsidP="00C412F1">
            <w:pPr>
              <w:jc w:val="center"/>
              <w:rPr>
                <w:sz w:val="16"/>
                <w:szCs w:val="16"/>
              </w:rPr>
            </w:pPr>
            <w:r w:rsidRPr="00C925E8">
              <w:rPr>
                <w:sz w:val="16"/>
                <w:szCs w:val="16"/>
              </w:rPr>
              <w:t>Сумма с учетом НДС,</w:t>
            </w:r>
            <w:r w:rsidRPr="00C925E8">
              <w:rPr>
                <w:sz w:val="16"/>
                <w:szCs w:val="16"/>
              </w:rPr>
              <w:br/>
              <w:t>руб. коп.</w:t>
            </w:r>
          </w:p>
        </w:tc>
      </w:tr>
      <w:tr w:rsidR="00C412F1" w:rsidRPr="00C925E8" w:rsidTr="00C412F1">
        <w:tc>
          <w:tcPr>
            <w:tcW w:w="719" w:type="dxa"/>
            <w:vMerge/>
          </w:tcPr>
          <w:p w:rsidR="00C412F1" w:rsidRPr="00C925E8" w:rsidRDefault="00C412F1" w:rsidP="00C412F1">
            <w:pPr>
              <w:tabs>
                <w:tab w:val="left" w:pos="720"/>
              </w:tabs>
              <w:jc w:val="center"/>
              <w:rPr>
                <w:sz w:val="16"/>
                <w:szCs w:val="16"/>
              </w:rPr>
            </w:pPr>
          </w:p>
        </w:tc>
        <w:tc>
          <w:tcPr>
            <w:tcW w:w="2688" w:type="dxa"/>
          </w:tcPr>
          <w:p w:rsidR="00C412F1" w:rsidRPr="00C925E8" w:rsidRDefault="00C412F1" w:rsidP="00C412F1">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C412F1" w:rsidRPr="00C925E8" w:rsidRDefault="00C412F1" w:rsidP="00C412F1">
            <w:pPr>
              <w:jc w:val="center"/>
              <w:rPr>
                <w:sz w:val="16"/>
                <w:szCs w:val="16"/>
              </w:rPr>
            </w:pPr>
            <w:r w:rsidRPr="00C925E8">
              <w:rPr>
                <w:sz w:val="16"/>
                <w:szCs w:val="16"/>
              </w:rPr>
              <w:t>код</w:t>
            </w:r>
          </w:p>
        </w:tc>
        <w:tc>
          <w:tcPr>
            <w:tcW w:w="1078" w:type="dxa"/>
          </w:tcPr>
          <w:p w:rsidR="00C412F1" w:rsidRPr="00C925E8" w:rsidRDefault="00C412F1" w:rsidP="00C412F1">
            <w:pPr>
              <w:jc w:val="center"/>
              <w:rPr>
                <w:sz w:val="16"/>
                <w:szCs w:val="16"/>
              </w:rPr>
            </w:pPr>
            <w:r w:rsidRPr="00C925E8">
              <w:rPr>
                <w:sz w:val="16"/>
                <w:szCs w:val="16"/>
              </w:rPr>
              <w:t>наимено-</w:t>
            </w:r>
            <w:r w:rsidRPr="00C925E8">
              <w:rPr>
                <w:sz w:val="16"/>
                <w:szCs w:val="16"/>
              </w:rPr>
              <w:br/>
              <w:t>вание</w:t>
            </w:r>
          </w:p>
        </w:tc>
        <w:tc>
          <w:tcPr>
            <w:tcW w:w="783" w:type="dxa"/>
          </w:tcPr>
          <w:p w:rsidR="00C412F1" w:rsidRPr="00C925E8" w:rsidRDefault="00C412F1" w:rsidP="00C412F1">
            <w:pPr>
              <w:jc w:val="center"/>
              <w:rPr>
                <w:sz w:val="16"/>
                <w:szCs w:val="16"/>
              </w:rPr>
            </w:pPr>
            <w:r w:rsidRPr="00C925E8">
              <w:rPr>
                <w:sz w:val="16"/>
                <w:szCs w:val="16"/>
              </w:rPr>
              <w:t>код по ОКЕИ</w:t>
            </w:r>
          </w:p>
        </w:tc>
        <w:tc>
          <w:tcPr>
            <w:tcW w:w="929" w:type="dxa"/>
            <w:vMerge/>
          </w:tcPr>
          <w:p w:rsidR="00C412F1" w:rsidRPr="00C925E8" w:rsidRDefault="00C412F1" w:rsidP="00C412F1">
            <w:pPr>
              <w:jc w:val="center"/>
              <w:rPr>
                <w:sz w:val="16"/>
                <w:szCs w:val="16"/>
              </w:rPr>
            </w:pPr>
          </w:p>
        </w:tc>
        <w:tc>
          <w:tcPr>
            <w:tcW w:w="1017" w:type="dxa"/>
          </w:tcPr>
          <w:p w:rsidR="00C412F1" w:rsidRPr="00C925E8" w:rsidRDefault="00C412F1" w:rsidP="00C412F1">
            <w:pPr>
              <w:jc w:val="center"/>
              <w:rPr>
                <w:sz w:val="16"/>
                <w:szCs w:val="16"/>
              </w:rPr>
            </w:pPr>
            <w:r w:rsidRPr="00C925E8">
              <w:rPr>
                <w:sz w:val="16"/>
                <w:szCs w:val="16"/>
              </w:rPr>
              <w:t>в одном месте</w:t>
            </w:r>
          </w:p>
        </w:tc>
        <w:tc>
          <w:tcPr>
            <w:tcW w:w="826" w:type="dxa"/>
          </w:tcPr>
          <w:p w:rsidR="00C412F1" w:rsidRPr="00C925E8" w:rsidRDefault="00C412F1" w:rsidP="00C412F1">
            <w:pPr>
              <w:jc w:val="center"/>
              <w:rPr>
                <w:sz w:val="16"/>
                <w:szCs w:val="16"/>
              </w:rPr>
            </w:pPr>
            <w:r w:rsidRPr="00C925E8">
              <w:rPr>
                <w:sz w:val="16"/>
                <w:szCs w:val="16"/>
              </w:rPr>
              <w:t>мест,</w:t>
            </w:r>
            <w:r w:rsidRPr="00C925E8">
              <w:rPr>
                <w:sz w:val="16"/>
                <w:szCs w:val="16"/>
              </w:rPr>
              <w:br/>
              <w:t>штук</w:t>
            </w:r>
          </w:p>
        </w:tc>
        <w:tc>
          <w:tcPr>
            <w:tcW w:w="896" w:type="dxa"/>
            <w:vMerge/>
          </w:tcPr>
          <w:p w:rsidR="00C412F1" w:rsidRPr="00C925E8" w:rsidRDefault="00C412F1" w:rsidP="00C412F1">
            <w:pPr>
              <w:jc w:val="center"/>
              <w:rPr>
                <w:sz w:val="16"/>
                <w:szCs w:val="16"/>
              </w:rPr>
            </w:pPr>
          </w:p>
        </w:tc>
        <w:tc>
          <w:tcPr>
            <w:tcW w:w="1072" w:type="dxa"/>
            <w:vMerge/>
          </w:tcPr>
          <w:p w:rsidR="00C412F1" w:rsidRPr="00C925E8" w:rsidRDefault="00C412F1" w:rsidP="00C412F1">
            <w:pPr>
              <w:jc w:val="center"/>
              <w:rPr>
                <w:sz w:val="16"/>
                <w:szCs w:val="16"/>
              </w:rPr>
            </w:pPr>
          </w:p>
        </w:tc>
        <w:tc>
          <w:tcPr>
            <w:tcW w:w="993" w:type="dxa"/>
            <w:vMerge/>
          </w:tcPr>
          <w:p w:rsidR="00C412F1" w:rsidRPr="00C925E8" w:rsidRDefault="00C412F1" w:rsidP="00C412F1">
            <w:pPr>
              <w:jc w:val="center"/>
              <w:rPr>
                <w:sz w:val="16"/>
                <w:szCs w:val="16"/>
              </w:rPr>
            </w:pPr>
          </w:p>
        </w:tc>
        <w:tc>
          <w:tcPr>
            <w:tcW w:w="1028" w:type="dxa"/>
            <w:vMerge/>
          </w:tcPr>
          <w:p w:rsidR="00C412F1" w:rsidRPr="00C925E8" w:rsidRDefault="00C412F1" w:rsidP="00C412F1">
            <w:pPr>
              <w:jc w:val="center"/>
              <w:rPr>
                <w:sz w:val="16"/>
                <w:szCs w:val="16"/>
              </w:rPr>
            </w:pPr>
          </w:p>
        </w:tc>
        <w:tc>
          <w:tcPr>
            <w:tcW w:w="972" w:type="dxa"/>
          </w:tcPr>
          <w:p w:rsidR="00C412F1" w:rsidRPr="00C925E8" w:rsidRDefault="00C412F1" w:rsidP="00C412F1">
            <w:pPr>
              <w:jc w:val="center"/>
              <w:rPr>
                <w:sz w:val="16"/>
                <w:szCs w:val="16"/>
              </w:rPr>
            </w:pPr>
            <w:r w:rsidRPr="00C925E8">
              <w:rPr>
                <w:sz w:val="16"/>
                <w:szCs w:val="16"/>
              </w:rPr>
              <w:t>ставка, %</w:t>
            </w:r>
          </w:p>
        </w:tc>
        <w:tc>
          <w:tcPr>
            <w:tcW w:w="972" w:type="dxa"/>
          </w:tcPr>
          <w:p w:rsidR="00C412F1" w:rsidRPr="00C925E8" w:rsidRDefault="00C412F1" w:rsidP="00C412F1">
            <w:pPr>
              <w:jc w:val="center"/>
              <w:rPr>
                <w:sz w:val="16"/>
                <w:szCs w:val="16"/>
              </w:rPr>
            </w:pPr>
            <w:r w:rsidRPr="00C925E8">
              <w:rPr>
                <w:sz w:val="16"/>
                <w:szCs w:val="16"/>
              </w:rPr>
              <w:t>сумма, руб. коп.</w:t>
            </w:r>
          </w:p>
        </w:tc>
        <w:tc>
          <w:tcPr>
            <w:tcW w:w="973" w:type="dxa"/>
            <w:vMerge/>
          </w:tcPr>
          <w:p w:rsidR="00C412F1" w:rsidRPr="00C925E8" w:rsidRDefault="00C412F1" w:rsidP="00C412F1">
            <w:pPr>
              <w:jc w:val="center"/>
              <w:rPr>
                <w:sz w:val="16"/>
                <w:szCs w:val="16"/>
              </w:rPr>
            </w:pPr>
          </w:p>
        </w:tc>
      </w:tr>
      <w:tr w:rsidR="00C412F1" w:rsidRPr="00C925E8" w:rsidTr="00C412F1">
        <w:tc>
          <w:tcPr>
            <w:tcW w:w="719" w:type="dxa"/>
            <w:vAlign w:val="center"/>
          </w:tcPr>
          <w:p w:rsidR="00C412F1" w:rsidRPr="00C925E8" w:rsidRDefault="00C412F1" w:rsidP="00C412F1">
            <w:pPr>
              <w:tabs>
                <w:tab w:val="left" w:pos="720"/>
              </w:tabs>
              <w:jc w:val="center"/>
              <w:rPr>
                <w:sz w:val="16"/>
                <w:szCs w:val="16"/>
              </w:rPr>
            </w:pPr>
            <w:r w:rsidRPr="00C925E8">
              <w:rPr>
                <w:sz w:val="16"/>
                <w:szCs w:val="16"/>
              </w:rPr>
              <w:t>1</w:t>
            </w:r>
          </w:p>
        </w:tc>
        <w:tc>
          <w:tcPr>
            <w:tcW w:w="2688" w:type="dxa"/>
            <w:vAlign w:val="center"/>
          </w:tcPr>
          <w:p w:rsidR="00C412F1" w:rsidRPr="00C925E8" w:rsidRDefault="00C412F1" w:rsidP="00C412F1">
            <w:pPr>
              <w:jc w:val="center"/>
              <w:rPr>
                <w:sz w:val="16"/>
                <w:szCs w:val="16"/>
              </w:rPr>
            </w:pPr>
            <w:r w:rsidRPr="00C925E8">
              <w:rPr>
                <w:sz w:val="16"/>
                <w:szCs w:val="16"/>
              </w:rPr>
              <w:t>2</w:t>
            </w:r>
          </w:p>
        </w:tc>
        <w:tc>
          <w:tcPr>
            <w:tcW w:w="770"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3</w:t>
            </w:r>
          </w:p>
        </w:tc>
        <w:tc>
          <w:tcPr>
            <w:tcW w:w="1078" w:type="dxa"/>
            <w:vAlign w:val="center"/>
          </w:tcPr>
          <w:p w:rsidR="00C412F1" w:rsidRPr="00C925E8" w:rsidRDefault="00C412F1" w:rsidP="00C412F1">
            <w:pPr>
              <w:jc w:val="center"/>
              <w:rPr>
                <w:sz w:val="16"/>
                <w:szCs w:val="16"/>
              </w:rPr>
            </w:pPr>
            <w:r w:rsidRPr="00C925E8">
              <w:rPr>
                <w:sz w:val="16"/>
                <w:szCs w:val="16"/>
              </w:rPr>
              <w:t>4</w:t>
            </w:r>
          </w:p>
        </w:tc>
        <w:tc>
          <w:tcPr>
            <w:tcW w:w="78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5</w:t>
            </w:r>
          </w:p>
        </w:tc>
        <w:tc>
          <w:tcPr>
            <w:tcW w:w="929"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6</w:t>
            </w:r>
          </w:p>
        </w:tc>
        <w:tc>
          <w:tcPr>
            <w:tcW w:w="1017"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7</w:t>
            </w:r>
          </w:p>
        </w:tc>
        <w:tc>
          <w:tcPr>
            <w:tcW w:w="826"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8</w:t>
            </w:r>
          </w:p>
        </w:tc>
        <w:tc>
          <w:tcPr>
            <w:tcW w:w="896"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9</w:t>
            </w:r>
          </w:p>
        </w:tc>
        <w:tc>
          <w:tcPr>
            <w:tcW w:w="1072"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10</w:t>
            </w:r>
          </w:p>
        </w:tc>
        <w:tc>
          <w:tcPr>
            <w:tcW w:w="99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11</w:t>
            </w:r>
          </w:p>
        </w:tc>
        <w:tc>
          <w:tcPr>
            <w:tcW w:w="1028"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12</w:t>
            </w:r>
          </w:p>
        </w:tc>
        <w:tc>
          <w:tcPr>
            <w:tcW w:w="972" w:type="dxa"/>
            <w:vAlign w:val="center"/>
          </w:tcPr>
          <w:p w:rsidR="00C412F1" w:rsidRPr="00C925E8" w:rsidRDefault="00C412F1" w:rsidP="00C412F1">
            <w:pPr>
              <w:jc w:val="center"/>
              <w:rPr>
                <w:sz w:val="16"/>
                <w:szCs w:val="16"/>
              </w:rPr>
            </w:pPr>
            <w:r w:rsidRPr="00C925E8">
              <w:rPr>
                <w:sz w:val="16"/>
                <w:szCs w:val="16"/>
              </w:rPr>
              <w:t>13</w:t>
            </w:r>
          </w:p>
        </w:tc>
        <w:tc>
          <w:tcPr>
            <w:tcW w:w="972"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14</w:t>
            </w:r>
          </w:p>
        </w:tc>
        <w:tc>
          <w:tcPr>
            <w:tcW w:w="973" w:type="dxa"/>
            <w:tcBorders>
              <w:bottom w:val="single" w:sz="12" w:space="0" w:color="auto"/>
            </w:tcBorders>
            <w:vAlign w:val="center"/>
          </w:tcPr>
          <w:p w:rsidR="00C412F1" w:rsidRPr="00C925E8" w:rsidRDefault="00C412F1" w:rsidP="00C412F1">
            <w:pPr>
              <w:jc w:val="center"/>
              <w:rPr>
                <w:sz w:val="16"/>
                <w:szCs w:val="16"/>
              </w:rPr>
            </w:pPr>
            <w:r w:rsidRPr="00C925E8">
              <w:rPr>
                <w:sz w:val="16"/>
                <w:szCs w:val="16"/>
              </w:rPr>
              <w:t>15</w:t>
            </w: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top w:val="single" w:sz="12" w:space="0" w:color="auto"/>
              <w:left w:val="single" w:sz="12" w:space="0" w:color="auto"/>
            </w:tcBorders>
            <w:vAlign w:val="bottom"/>
          </w:tcPr>
          <w:p w:rsidR="00C412F1" w:rsidRPr="00C925E8" w:rsidRDefault="00C412F1" w:rsidP="00C412F1">
            <w:pPr>
              <w:jc w:val="center"/>
              <w:rPr>
                <w:sz w:val="16"/>
                <w:szCs w:val="16"/>
              </w:rPr>
            </w:pPr>
          </w:p>
        </w:tc>
        <w:tc>
          <w:tcPr>
            <w:tcW w:w="929" w:type="dxa"/>
            <w:tcBorders>
              <w:top w:val="single" w:sz="12" w:space="0" w:color="auto"/>
            </w:tcBorders>
            <w:vAlign w:val="bottom"/>
          </w:tcPr>
          <w:p w:rsidR="00C412F1" w:rsidRPr="00C925E8" w:rsidRDefault="00C412F1" w:rsidP="00C412F1">
            <w:pPr>
              <w:jc w:val="center"/>
              <w:rPr>
                <w:sz w:val="16"/>
                <w:szCs w:val="16"/>
              </w:rPr>
            </w:pPr>
          </w:p>
        </w:tc>
        <w:tc>
          <w:tcPr>
            <w:tcW w:w="1017" w:type="dxa"/>
            <w:tcBorders>
              <w:top w:val="single" w:sz="12" w:space="0" w:color="auto"/>
            </w:tcBorders>
            <w:vAlign w:val="bottom"/>
          </w:tcPr>
          <w:p w:rsidR="00C412F1" w:rsidRPr="00C925E8" w:rsidRDefault="00C412F1" w:rsidP="00C412F1">
            <w:pPr>
              <w:jc w:val="center"/>
              <w:rPr>
                <w:sz w:val="16"/>
                <w:szCs w:val="16"/>
              </w:rPr>
            </w:pPr>
          </w:p>
        </w:tc>
        <w:tc>
          <w:tcPr>
            <w:tcW w:w="826" w:type="dxa"/>
            <w:tcBorders>
              <w:top w:val="single" w:sz="12" w:space="0" w:color="auto"/>
            </w:tcBorders>
            <w:vAlign w:val="bottom"/>
          </w:tcPr>
          <w:p w:rsidR="00C412F1" w:rsidRPr="00C925E8" w:rsidRDefault="00C412F1" w:rsidP="00C412F1">
            <w:pPr>
              <w:jc w:val="center"/>
              <w:rPr>
                <w:sz w:val="16"/>
                <w:szCs w:val="16"/>
              </w:rPr>
            </w:pPr>
          </w:p>
        </w:tc>
        <w:tc>
          <w:tcPr>
            <w:tcW w:w="896" w:type="dxa"/>
            <w:tcBorders>
              <w:top w:val="single" w:sz="12" w:space="0" w:color="auto"/>
            </w:tcBorders>
            <w:vAlign w:val="bottom"/>
          </w:tcPr>
          <w:p w:rsidR="00C412F1" w:rsidRPr="00C925E8" w:rsidRDefault="00C412F1" w:rsidP="00C412F1">
            <w:pPr>
              <w:jc w:val="center"/>
              <w:rPr>
                <w:sz w:val="16"/>
                <w:szCs w:val="16"/>
              </w:rPr>
            </w:pPr>
          </w:p>
        </w:tc>
        <w:tc>
          <w:tcPr>
            <w:tcW w:w="1072" w:type="dxa"/>
            <w:tcBorders>
              <w:top w:val="single" w:sz="12" w:space="0" w:color="auto"/>
            </w:tcBorders>
            <w:vAlign w:val="bottom"/>
          </w:tcPr>
          <w:p w:rsidR="00C412F1" w:rsidRPr="00C925E8" w:rsidRDefault="00C412F1" w:rsidP="00C412F1">
            <w:pPr>
              <w:jc w:val="center"/>
              <w:rPr>
                <w:sz w:val="16"/>
                <w:szCs w:val="16"/>
              </w:rPr>
            </w:pPr>
          </w:p>
        </w:tc>
        <w:tc>
          <w:tcPr>
            <w:tcW w:w="993" w:type="dxa"/>
            <w:tcBorders>
              <w:top w:val="single" w:sz="12" w:space="0" w:color="auto"/>
            </w:tcBorders>
            <w:vAlign w:val="bottom"/>
          </w:tcPr>
          <w:p w:rsidR="00C412F1" w:rsidRPr="00C925E8" w:rsidRDefault="00C412F1" w:rsidP="00C412F1">
            <w:pPr>
              <w:jc w:val="center"/>
              <w:rPr>
                <w:sz w:val="16"/>
                <w:szCs w:val="16"/>
              </w:rPr>
            </w:pPr>
          </w:p>
        </w:tc>
        <w:tc>
          <w:tcPr>
            <w:tcW w:w="1028" w:type="dxa"/>
            <w:tcBorders>
              <w:top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top w:val="single" w:sz="12" w:space="0" w:color="auto"/>
              <w:left w:val="single" w:sz="12" w:space="0" w:color="auto"/>
            </w:tcBorders>
            <w:vAlign w:val="bottom"/>
          </w:tcPr>
          <w:p w:rsidR="00C412F1" w:rsidRPr="00C925E8" w:rsidRDefault="00C412F1" w:rsidP="00C412F1">
            <w:pPr>
              <w:jc w:val="center"/>
              <w:rPr>
                <w:sz w:val="16"/>
                <w:szCs w:val="16"/>
              </w:rPr>
            </w:pPr>
          </w:p>
        </w:tc>
        <w:tc>
          <w:tcPr>
            <w:tcW w:w="973" w:type="dxa"/>
            <w:tcBorders>
              <w:top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vAlign w:val="bottom"/>
          </w:tcPr>
          <w:p w:rsidR="00C412F1" w:rsidRPr="00C925E8" w:rsidRDefault="00C412F1" w:rsidP="00C412F1">
            <w:pPr>
              <w:jc w:val="center"/>
              <w:rPr>
                <w:sz w:val="16"/>
                <w:szCs w:val="16"/>
              </w:rPr>
            </w:pPr>
          </w:p>
        </w:tc>
        <w:tc>
          <w:tcPr>
            <w:tcW w:w="2688" w:type="dxa"/>
            <w:tcBorders>
              <w:right w:val="single" w:sz="12" w:space="0" w:color="auto"/>
            </w:tcBorders>
            <w:vAlign w:val="bottom"/>
          </w:tcPr>
          <w:p w:rsidR="00C412F1" w:rsidRPr="00C925E8" w:rsidRDefault="00C412F1" w:rsidP="00C412F1">
            <w:pPr>
              <w:jc w:val="center"/>
              <w:rPr>
                <w:sz w:val="16"/>
                <w:szCs w:val="16"/>
              </w:rPr>
            </w:pPr>
          </w:p>
        </w:tc>
        <w:tc>
          <w:tcPr>
            <w:tcW w:w="770"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1078"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783" w:type="dxa"/>
            <w:tcBorders>
              <w:left w:val="single" w:sz="12" w:space="0" w:color="auto"/>
            </w:tcBorders>
            <w:vAlign w:val="bottom"/>
          </w:tcPr>
          <w:p w:rsidR="00C412F1" w:rsidRPr="00C925E8" w:rsidRDefault="00C412F1" w:rsidP="00C412F1">
            <w:pPr>
              <w:jc w:val="center"/>
              <w:rPr>
                <w:sz w:val="16"/>
                <w:szCs w:val="16"/>
              </w:rPr>
            </w:pPr>
          </w:p>
        </w:tc>
        <w:tc>
          <w:tcPr>
            <w:tcW w:w="929" w:type="dxa"/>
            <w:vAlign w:val="bottom"/>
          </w:tcPr>
          <w:p w:rsidR="00C412F1" w:rsidRPr="00C925E8" w:rsidRDefault="00C412F1" w:rsidP="00C412F1">
            <w:pPr>
              <w:jc w:val="center"/>
              <w:rPr>
                <w:sz w:val="16"/>
                <w:szCs w:val="16"/>
              </w:rPr>
            </w:pPr>
          </w:p>
        </w:tc>
        <w:tc>
          <w:tcPr>
            <w:tcW w:w="1017" w:type="dxa"/>
            <w:vAlign w:val="bottom"/>
          </w:tcPr>
          <w:p w:rsidR="00C412F1" w:rsidRPr="00C925E8" w:rsidRDefault="00C412F1" w:rsidP="00C412F1">
            <w:pPr>
              <w:jc w:val="center"/>
              <w:rPr>
                <w:sz w:val="16"/>
                <w:szCs w:val="16"/>
              </w:rPr>
            </w:pP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p>
        </w:tc>
        <w:tc>
          <w:tcPr>
            <w:tcW w:w="1028" w:type="dxa"/>
            <w:tcBorders>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right w:val="single" w:sz="12" w:space="0" w:color="auto"/>
            </w:tcBorders>
            <w:vAlign w:val="bottom"/>
          </w:tcPr>
          <w:p w:rsidR="00C412F1" w:rsidRPr="00C925E8" w:rsidRDefault="00C412F1" w:rsidP="00C412F1">
            <w:pPr>
              <w:jc w:val="center"/>
              <w:rPr>
                <w:sz w:val="16"/>
                <w:szCs w:val="16"/>
              </w:rPr>
            </w:pPr>
          </w:p>
        </w:tc>
        <w:tc>
          <w:tcPr>
            <w:tcW w:w="972" w:type="dxa"/>
            <w:tcBorders>
              <w:left w:val="single" w:sz="12" w:space="0" w:color="auto"/>
            </w:tcBorders>
            <w:vAlign w:val="bottom"/>
          </w:tcPr>
          <w:p w:rsidR="00C412F1" w:rsidRPr="00C925E8" w:rsidRDefault="00C412F1" w:rsidP="00C412F1">
            <w:pPr>
              <w:jc w:val="center"/>
              <w:rPr>
                <w:sz w:val="16"/>
                <w:szCs w:val="16"/>
              </w:rPr>
            </w:pPr>
          </w:p>
        </w:tc>
        <w:tc>
          <w:tcPr>
            <w:tcW w:w="973" w:type="dxa"/>
            <w:tcBorders>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tcBorders>
              <w:left w:val="nil"/>
              <w:bottom w:val="nil"/>
              <w:right w:val="nil"/>
            </w:tcBorders>
            <w:vAlign w:val="bottom"/>
          </w:tcPr>
          <w:p w:rsidR="00C412F1" w:rsidRPr="00C925E8" w:rsidRDefault="00C412F1" w:rsidP="00C412F1">
            <w:pPr>
              <w:jc w:val="center"/>
              <w:rPr>
                <w:sz w:val="16"/>
                <w:szCs w:val="16"/>
              </w:rPr>
            </w:pPr>
          </w:p>
        </w:tc>
        <w:tc>
          <w:tcPr>
            <w:tcW w:w="2688" w:type="dxa"/>
            <w:tcBorders>
              <w:left w:val="nil"/>
              <w:bottom w:val="nil"/>
              <w:right w:val="nil"/>
            </w:tcBorders>
            <w:vAlign w:val="bottom"/>
          </w:tcPr>
          <w:p w:rsidR="00C412F1" w:rsidRPr="00C925E8" w:rsidRDefault="00C412F1" w:rsidP="00C412F1">
            <w:pPr>
              <w:jc w:val="center"/>
              <w:rPr>
                <w:sz w:val="16"/>
                <w:szCs w:val="16"/>
              </w:rPr>
            </w:pPr>
          </w:p>
        </w:tc>
        <w:tc>
          <w:tcPr>
            <w:tcW w:w="770"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1078" w:type="dxa"/>
            <w:tcBorders>
              <w:left w:val="nil"/>
              <w:bottom w:val="nil"/>
              <w:right w:val="nil"/>
            </w:tcBorders>
            <w:vAlign w:val="bottom"/>
          </w:tcPr>
          <w:p w:rsidR="00C412F1" w:rsidRPr="00C925E8" w:rsidRDefault="00C412F1" w:rsidP="00C412F1">
            <w:pPr>
              <w:jc w:val="center"/>
              <w:rPr>
                <w:sz w:val="16"/>
                <w:szCs w:val="16"/>
              </w:rPr>
            </w:pPr>
          </w:p>
        </w:tc>
        <w:tc>
          <w:tcPr>
            <w:tcW w:w="783"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929" w:type="dxa"/>
            <w:tcBorders>
              <w:top w:val="single" w:sz="12" w:space="0" w:color="auto"/>
              <w:left w:val="nil"/>
              <w:bottom w:val="nil"/>
              <w:right w:val="nil"/>
            </w:tcBorders>
            <w:vAlign w:val="bottom"/>
          </w:tcPr>
          <w:p w:rsidR="00C412F1" w:rsidRPr="00C925E8" w:rsidRDefault="00C412F1" w:rsidP="00C412F1">
            <w:pPr>
              <w:jc w:val="center"/>
              <w:rPr>
                <w:sz w:val="16"/>
                <w:szCs w:val="16"/>
              </w:rPr>
            </w:pPr>
          </w:p>
        </w:tc>
        <w:tc>
          <w:tcPr>
            <w:tcW w:w="1017" w:type="dxa"/>
            <w:tcBorders>
              <w:top w:val="single" w:sz="12" w:space="0" w:color="auto"/>
              <w:left w:val="nil"/>
              <w:bottom w:val="nil"/>
            </w:tcBorders>
            <w:vAlign w:val="bottom"/>
          </w:tcPr>
          <w:p w:rsidR="00C412F1" w:rsidRPr="00C925E8" w:rsidRDefault="00C412F1" w:rsidP="00C412F1">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412F1" w:rsidRPr="00C925E8" w:rsidRDefault="00C412F1" w:rsidP="00C412F1">
            <w:pPr>
              <w:jc w:val="center"/>
              <w:rPr>
                <w:sz w:val="16"/>
                <w:szCs w:val="16"/>
              </w:rPr>
            </w:pPr>
          </w:p>
        </w:tc>
        <w:tc>
          <w:tcPr>
            <w:tcW w:w="896" w:type="dxa"/>
            <w:tcBorders>
              <w:top w:val="single" w:sz="12" w:space="0" w:color="auto"/>
            </w:tcBorders>
            <w:vAlign w:val="bottom"/>
          </w:tcPr>
          <w:p w:rsidR="00C412F1" w:rsidRPr="00C925E8" w:rsidRDefault="00C412F1" w:rsidP="00C412F1">
            <w:pPr>
              <w:jc w:val="center"/>
              <w:rPr>
                <w:sz w:val="16"/>
                <w:szCs w:val="16"/>
              </w:rPr>
            </w:pPr>
          </w:p>
        </w:tc>
        <w:tc>
          <w:tcPr>
            <w:tcW w:w="1072" w:type="dxa"/>
            <w:tcBorders>
              <w:top w:val="single" w:sz="12" w:space="0" w:color="auto"/>
            </w:tcBorders>
            <w:vAlign w:val="bottom"/>
          </w:tcPr>
          <w:p w:rsidR="00C412F1" w:rsidRPr="00C925E8" w:rsidRDefault="00C412F1" w:rsidP="00C412F1">
            <w:pPr>
              <w:jc w:val="center"/>
              <w:rPr>
                <w:sz w:val="16"/>
                <w:szCs w:val="16"/>
              </w:rPr>
            </w:pPr>
          </w:p>
        </w:tc>
        <w:tc>
          <w:tcPr>
            <w:tcW w:w="993" w:type="dxa"/>
            <w:tcBorders>
              <w:top w:val="single" w:sz="12" w:space="0" w:color="auto"/>
            </w:tcBorders>
            <w:vAlign w:val="bottom"/>
          </w:tcPr>
          <w:p w:rsidR="00C412F1" w:rsidRPr="00C925E8" w:rsidRDefault="00C412F1" w:rsidP="00C412F1">
            <w:pPr>
              <w:jc w:val="center"/>
              <w:rPr>
                <w:sz w:val="16"/>
                <w:szCs w:val="16"/>
              </w:rPr>
            </w:pPr>
            <w:r w:rsidRPr="00C925E8">
              <w:rPr>
                <w:sz w:val="16"/>
                <w:szCs w:val="16"/>
              </w:rPr>
              <w:t>х</w:t>
            </w:r>
          </w:p>
        </w:tc>
        <w:tc>
          <w:tcPr>
            <w:tcW w:w="1028" w:type="dxa"/>
            <w:tcBorders>
              <w:top w:val="single" w:sz="12" w:space="0" w:color="auto"/>
            </w:tcBorders>
            <w:vAlign w:val="bottom"/>
          </w:tcPr>
          <w:p w:rsidR="00C412F1" w:rsidRPr="00C925E8" w:rsidRDefault="00C412F1" w:rsidP="00C412F1">
            <w:pPr>
              <w:jc w:val="center"/>
              <w:rPr>
                <w:sz w:val="16"/>
                <w:szCs w:val="16"/>
              </w:rPr>
            </w:pPr>
          </w:p>
        </w:tc>
        <w:tc>
          <w:tcPr>
            <w:tcW w:w="972" w:type="dxa"/>
            <w:vAlign w:val="bottom"/>
          </w:tcPr>
          <w:p w:rsidR="00C412F1" w:rsidRPr="00C925E8" w:rsidRDefault="00C412F1" w:rsidP="00C412F1">
            <w:pPr>
              <w:jc w:val="center"/>
              <w:rPr>
                <w:sz w:val="16"/>
                <w:szCs w:val="16"/>
              </w:rPr>
            </w:pPr>
            <w:r w:rsidRPr="00C925E8">
              <w:rPr>
                <w:sz w:val="16"/>
                <w:szCs w:val="16"/>
              </w:rPr>
              <w:t>х</w:t>
            </w:r>
          </w:p>
        </w:tc>
        <w:tc>
          <w:tcPr>
            <w:tcW w:w="972" w:type="dxa"/>
            <w:tcBorders>
              <w:top w:val="single" w:sz="12" w:space="0" w:color="auto"/>
            </w:tcBorders>
            <w:vAlign w:val="bottom"/>
          </w:tcPr>
          <w:p w:rsidR="00C412F1" w:rsidRPr="00C925E8" w:rsidRDefault="00C412F1" w:rsidP="00C412F1">
            <w:pPr>
              <w:jc w:val="center"/>
              <w:rPr>
                <w:sz w:val="16"/>
                <w:szCs w:val="16"/>
              </w:rPr>
            </w:pPr>
          </w:p>
        </w:tc>
        <w:tc>
          <w:tcPr>
            <w:tcW w:w="973" w:type="dxa"/>
            <w:tcBorders>
              <w:top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719" w:type="dxa"/>
            <w:tcBorders>
              <w:top w:val="nil"/>
              <w:left w:val="nil"/>
              <w:bottom w:val="nil"/>
              <w:right w:val="nil"/>
            </w:tcBorders>
            <w:vAlign w:val="bottom"/>
          </w:tcPr>
          <w:p w:rsidR="00C412F1" w:rsidRPr="00C925E8" w:rsidRDefault="00C412F1" w:rsidP="00C412F1">
            <w:pPr>
              <w:jc w:val="center"/>
              <w:rPr>
                <w:sz w:val="16"/>
                <w:szCs w:val="16"/>
              </w:rPr>
            </w:pPr>
          </w:p>
        </w:tc>
        <w:tc>
          <w:tcPr>
            <w:tcW w:w="2688" w:type="dxa"/>
            <w:tcBorders>
              <w:top w:val="nil"/>
              <w:left w:val="nil"/>
              <w:bottom w:val="nil"/>
              <w:right w:val="nil"/>
            </w:tcBorders>
            <w:vAlign w:val="bottom"/>
          </w:tcPr>
          <w:p w:rsidR="00C412F1" w:rsidRPr="00C925E8" w:rsidRDefault="00C412F1" w:rsidP="00C412F1">
            <w:pPr>
              <w:jc w:val="center"/>
              <w:rPr>
                <w:sz w:val="16"/>
                <w:szCs w:val="16"/>
              </w:rPr>
            </w:pPr>
          </w:p>
        </w:tc>
        <w:tc>
          <w:tcPr>
            <w:tcW w:w="770" w:type="dxa"/>
            <w:tcBorders>
              <w:top w:val="nil"/>
              <w:left w:val="nil"/>
              <w:bottom w:val="nil"/>
              <w:right w:val="nil"/>
            </w:tcBorders>
            <w:vAlign w:val="bottom"/>
          </w:tcPr>
          <w:p w:rsidR="00C412F1" w:rsidRPr="00C925E8" w:rsidRDefault="00C412F1" w:rsidP="00C412F1">
            <w:pPr>
              <w:jc w:val="center"/>
              <w:rPr>
                <w:sz w:val="16"/>
                <w:szCs w:val="16"/>
              </w:rPr>
            </w:pPr>
          </w:p>
        </w:tc>
        <w:tc>
          <w:tcPr>
            <w:tcW w:w="1078" w:type="dxa"/>
            <w:tcBorders>
              <w:top w:val="nil"/>
              <w:left w:val="nil"/>
              <w:bottom w:val="nil"/>
              <w:right w:val="nil"/>
            </w:tcBorders>
            <w:vAlign w:val="bottom"/>
          </w:tcPr>
          <w:p w:rsidR="00C412F1" w:rsidRPr="00C925E8" w:rsidRDefault="00C412F1" w:rsidP="00C412F1">
            <w:pPr>
              <w:jc w:val="center"/>
              <w:rPr>
                <w:sz w:val="16"/>
                <w:szCs w:val="16"/>
              </w:rPr>
            </w:pPr>
          </w:p>
        </w:tc>
        <w:tc>
          <w:tcPr>
            <w:tcW w:w="783" w:type="dxa"/>
            <w:tcBorders>
              <w:top w:val="nil"/>
              <w:left w:val="nil"/>
              <w:bottom w:val="nil"/>
              <w:right w:val="nil"/>
            </w:tcBorders>
            <w:vAlign w:val="bottom"/>
          </w:tcPr>
          <w:p w:rsidR="00C412F1" w:rsidRPr="00C925E8" w:rsidRDefault="00C412F1" w:rsidP="00C412F1">
            <w:pPr>
              <w:jc w:val="center"/>
              <w:rPr>
                <w:sz w:val="16"/>
                <w:szCs w:val="16"/>
              </w:rPr>
            </w:pPr>
          </w:p>
        </w:tc>
        <w:tc>
          <w:tcPr>
            <w:tcW w:w="1946" w:type="dxa"/>
            <w:gridSpan w:val="2"/>
            <w:tcBorders>
              <w:top w:val="nil"/>
              <w:left w:val="nil"/>
              <w:bottom w:val="nil"/>
            </w:tcBorders>
            <w:vAlign w:val="bottom"/>
          </w:tcPr>
          <w:p w:rsidR="00C412F1" w:rsidRPr="00C925E8" w:rsidRDefault="00C412F1" w:rsidP="00C412F1">
            <w:pPr>
              <w:ind w:right="57"/>
              <w:jc w:val="right"/>
              <w:rPr>
                <w:sz w:val="16"/>
                <w:szCs w:val="16"/>
              </w:rPr>
            </w:pPr>
            <w:r w:rsidRPr="00C925E8">
              <w:rPr>
                <w:sz w:val="16"/>
                <w:szCs w:val="16"/>
              </w:rPr>
              <w:t>Всего по накладной</w:t>
            </w:r>
          </w:p>
        </w:tc>
        <w:tc>
          <w:tcPr>
            <w:tcW w:w="826" w:type="dxa"/>
            <w:vAlign w:val="bottom"/>
          </w:tcPr>
          <w:p w:rsidR="00C412F1" w:rsidRPr="00C925E8" w:rsidRDefault="00C412F1" w:rsidP="00C412F1">
            <w:pPr>
              <w:jc w:val="center"/>
              <w:rPr>
                <w:sz w:val="16"/>
                <w:szCs w:val="16"/>
              </w:rPr>
            </w:pPr>
          </w:p>
        </w:tc>
        <w:tc>
          <w:tcPr>
            <w:tcW w:w="896" w:type="dxa"/>
            <w:vAlign w:val="bottom"/>
          </w:tcPr>
          <w:p w:rsidR="00C412F1" w:rsidRPr="00C925E8" w:rsidRDefault="00C412F1" w:rsidP="00C412F1">
            <w:pPr>
              <w:jc w:val="center"/>
              <w:rPr>
                <w:sz w:val="16"/>
                <w:szCs w:val="16"/>
              </w:rPr>
            </w:pPr>
          </w:p>
        </w:tc>
        <w:tc>
          <w:tcPr>
            <w:tcW w:w="1072" w:type="dxa"/>
            <w:vAlign w:val="bottom"/>
          </w:tcPr>
          <w:p w:rsidR="00C412F1" w:rsidRPr="00C925E8" w:rsidRDefault="00C412F1" w:rsidP="00C412F1">
            <w:pPr>
              <w:jc w:val="center"/>
              <w:rPr>
                <w:sz w:val="16"/>
                <w:szCs w:val="16"/>
              </w:rPr>
            </w:pPr>
          </w:p>
        </w:tc>
        <w:tc>
          <w:tcPr>
            <w:tcW w:w="993" w:type="dxa"/>
            <w:vAlign w:val="bottom"/>
          </w:tcPr>
          <w:p w:rsidR="00C412F1" w:rsidRPr="00C925E8" w:rsidRDefault="00C412F1" w:rsidP="00C412F1">
            <w:pPr>
              <w:jc w:val="center"/>
              <w:rPr>
                <w:sz w:val="16"/>
                <w:szCs w:val="16"/>
              </w:rPr>
            </w:pPr>
            <w:r w:rsidRPr="00C925E8">
              <w:rPr>
                <w:sz w:val="16"/>
                <w:szCs w:val="16"/>
              </w:rPr>
              <w:t>х</w:t>
            </w:r>
          </w:p>
        </w:tc>
        <w:tc>
          <w:tcPr>
            <w:tcW w:w="1028" w:type="dxa"/>
            <w:vAlign w:val="bottom"/>
          </w:tcPr>
          <w:p w:rsidR="00C412F1" w:rsidRPr="00C925E8" w:rsidRDefault="00C412F1" w:rsidP="00C412F1">
            <w:pPr>
              <w:jc w:val="center"/>
              <w:rPr>
                <w:sz w:val="16"/>
                <w:szCs w:val="16"/>
              </w:rPr>
            </w:pPr>
          </w:p>
        </w:tc>
        <w:tc>
          <w:tcPr>
            <w:tcW w:w="972" w:type="dxa"/>
            <w:vAlign w:val="bottom"/>
          </w:tcPr>
          <w:p w:rsidR="00C412F1" w:rsidRPr="00C925E8" w:rsidRDefault="00C412F1" w:rsidP="00C412F1">
            <w:pPr>
              <w:jc w:val="center"/>
              <w:rPr>
                <w:sz w:val="16"/>
                <w:szCs w:val="16"/>
              </w:rPr>
            </w:pPr>
            <w:r w:rsidRPr="00C925E8">
              <w:rPr>
                <w:sz w:val="16"/>
                <w:szCs w:val="16"/>
              </w:rPr>
              <w:t>х</w:t>
            </w:r>
          </w:p>
        </w:tc>
        <w:tc>
          <w:tcPr>
            <w:tcW w:w="972" w:type="dxa"/>
            <w:vAlign w:val="bottom"/>
          </w:tcPr>
          <w:p w:rsidR="00C412F1" w:rsidRPr="00C925E8" w:rsidRDefault="00C412F1" w:rsidP="00C412F1">
            <w:pPr>
              <w:jc w:val="center"/>
              <w:rPr>
                <w:sz w:val="16"/>
                <w:szCs w:val="16"/>
              </w:rPr>
            </w:pPr>
          </w:p>
        </w:tc>
        <w:tc>
          <w:tcPr>
            <w:tcW w:w="973" w:type="dxa"/>
            <w:vAlign w:val="bottom"/>
          </w:tcPr>
          <w:p w:rsidR="00C412F1" w:rsidRPr="00C925E8" w:rsidRDefault="00C412F1" w:rsidP="00C412F1">
            <w:pPr>
              <w:jc w:val="cente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412F1" w:rsidRPr="00C925E8" w:rsidTr="00C412F1">
        <w:trPr>
          <w:trHeight w:val="284"/>
        </w:trPr>
        <w:tc>
          <w:tcPr>
            <w:tcW w:w="3654"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C412F1" w:rsidRPr="00C925E8" w:rsidRDefault="00C412F1" w:rsidP="00C412F1">
            <w:pPr>
              <w:jc w:val="center"/>
              <w:rPr>
                <w:sz w:val="16"/>
                <w:szCs w:val="16"/>
              </w:rPr>
            </w:pPr>
          </w:p>
        </w:tc>
        <w:tc>
          <w:tcPr>
            <w:tcW w:w="2617"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листах</w:t>
            </w:r>
          </w:p>
        </w:tc>
      </w:tr>
      <w:tr w:rsidR="00C412F1" w:rsidRPr="00C925E8" w:rsidTr="00C412F1">
        <w:trPr>
          <w:trHeight w:val="284"/>
        </w:trPr>
        <w:tc>
          <w:tcPr>
            <w:tcW w:w="1050"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412F1" w:rsidRPr="00C925E8" w:rsidRDefault="00C412F1" w:rsidP="00C412F1">
            <w:pPr>
              <w:jc w:val="center"/>
              <w:rPr>
                <w:sz w:val="16"/>
                <w:szCs w:val="16"/>
              </w:rPr>
            </w:pPr>
          </w:p>
        </w:tc>
        <w:tc>
          <w:tcPr>
            <w:tcW w:w="2617" w:type="dxa"/>
            <w:tcBorders>
              <w:top w:val="nil"/>
              <w:left w:val="nil"/>
              <w:bottom w:val="nil"/>
              <w:right w:val="nil"/>
            </w:tcBorders>
            <w:vAlign w:val="bottom"/>
          </w:tcPr>
          <w:p w:rsidR="00C412F1" w:rsidRPr="00C925E8" w:rsidRDefault="00C412F1" w:rsidP="00C412F1">
            <w:pPr>
              <w:ind w:left="57"/>
              <w:rPr>
                <w:spacing w:val="-2"/>
                <w:sz w:val="16"/>
                <w:szCs w:val="16"/>
              </w:rPr>
            </w:pPr>
            <w:r w:rsidRPr="00C925E8">
              <w:rPr>
                <w:spacing w:val="-2"/>
                <w:sz w:val="16"/>
                <w:szCs w:val="16"/>
              </w:rPr>
              <w:t>порядковых номеров записей</w:t>
            </w:r>
          </w:p>
        </w:tc>
      </w:tr>
      <w:tr w:rsidR="00C412F1" w:rsidRPr="00C925E8" w:rsidTr="00C412F1">
        <w:tc>
          <w:tcPr>
            <w:tcW w:w="1050" w:type="dxa"/>
            <w:tcBorders>
              <w:top w:val="nil"/>
              <w:left w:val="nil"/>
              <w:bottom w:val="nil"/>
              <w:right w:val="nil"/>
            </w:tcBorders>
            <w:vAlign w:val="bottom"/>
          </w:tcPr>
          <w:p w:rsidR="00C412F1" w:rsidRPr="00C925E8" w:rsidRDefault="00C412F1" w:rsidP="00C412F1">
            <w:pPr>
              <w:rPr>
                <w:sz w:val="16"/>
                <w:szCs w:val="16"/>
              </w:rPr>
            </w:pPr>
          </w:p>
        </w:tc>
        <w:tc>
          <w:tcPr>
            <w:tcW w:w="8987" w:type="dxa"/>
            <w:gridSpan w:val="2"/>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412F1" w:rsidRPr="00C925E8" w:rsidRDefault="00C412F1" w:rsidP="00C412F1">
            <w:pP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412F1" w:rsidRPr="00C925E8" w:rsidTr="00C412F1">
        <w:trPr>
          <w:trHeight w:val="284"/>
        </w:trPr>
        <w:tc>
          <w:tcPr>
            <w:tcW w:w="5683" w:type="dxa"/>
            <w:gridSpan w:val="2"/>
            <w:tcBorders>
              <w:top w:val="nil"/>
              <w:left w:val="nil"/>
              <w:bottom w:val="nil"/>
              <w:right w:val="nil"/>
            </w:tcBorders>
            <w:vAlign w:val="bottom"/>
          </w:tcPr>
          <w:p w:rsidR="00C412F1" w:rsidRPr="00C925E8" w:rsidRDefault="00C412F1" w:rsidP="00C412F1">
            <w:pPr>
              <w:jc w:val="center"/>
              <w:rPr>
                <w:sz w:val="16"/>
                <w:szCs w:val="16"/>
              </w:rPr>
            </w:pPr>
          </w:p>
        </w:tc>
        <w:tc>
          <w:tcPr>
            <w:tcW w:w="1946"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412F1" w:rsidRPr="00C925E8" w:rsidRDefault="00C412F1" w:rsidP="00C412F1">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c>
          <w:tcPr>
            <w:tcW w:w="5683" w:type="dxa"/>
            <w:gridSpan w:val="2"/>
            <w:tcBorders>
              <w:top w:val="nil"/>
              <w:left w:val="nil"/>
              <w:bottom w:val="nil"/>
              <w:right w:val="nil"/>
            </w:tcBorders>
          </w:tcPr>
          <w:p w:rsidR="00C412F1" w:rsidRPr="00C925E8" w:rsidRDefault="00C412F1" w:rsidP="00C412F1">
            <w:pPr>
              <w:jc w:val="center"/>
              <w:rPr>
                <w:sz w:val="16"/>
                <w:szCs w:val="16"/>
              </w:rPr>
            </w:pPr>
          </w:p>
        </w:tc>
        <w:tc>
          <w:tcPr>
            <w:tcW w:w="1946" w:type="dxa"/>
            <w:tcBorders>
              <w:top w:val="nil"/>
              <w:left w:val="nil"/>
              <w:bottom w:val="nil"/>
              <w:right w:val="nil"/>
            </w:tcBorders>
          </w:tcPr>
          <w:p w:rsidR="00C412F1" w:rsidRPr="00C925E8" w:rsidRDefault="00C412F1" w:rsidP="00C412F1">
            <w:pPr>
              <w:ind w:left="57"/>
              <w:rPr>
                <w:sz w:val="16"/>
                <w:szCs w:val="16"/>
              </w:rPr>
            </w:pPr>
          </w:p>
        </w:tc>
        <w:tc>
          <w:tcPr>
            <w:tcW w:w="5653" w:type="dxa"/>
            <w:tcBorders>
              <w:left w:val="nil"/>
              <w:bottom w:val="nil"/>
              <w:right w:val="single" w:sz="12" w:space="0" w:color="auto"/>
            </w:tcBorders>
          </w:tcPr>
          <w:p w:rsidR="00C412F1" w:rsidRPr="00C925E8" w:rsidRDefault="00C412F1" w:rsidP="00C412F1">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rPr>
          <w:trHeight w:val="284"/>
        </w:trPr>
        <w:tc>
          <w:tcPr>
            <w:tcW w:w="106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Всего мест</w:t>
            </w:r>
          </w:p>
        </w:tc>
        <w:tc>
          <w:tcPr>
            <w:tcW w:w="4619" w:type="dxa"/>
            <w:tcBorders>
              <w:top w:val="nil"/>
              <w:left w:val="nil"/>
              <w:right w:val="nil"/>
            </w:tcBorders>
            <w:vAlign w:val="bottom"/>
          </w:tcPr>
          <w:p w:rsidR="00C412F1" w:rsidRPr="00C925E8" w:rsidRDefault="00C412F1" w:rsidP="00C412F1">
            <w:pPr>
              <w:jc w:val="center"/>
              <w:rPr>
                <w:sz w:val="16"/>
                <w:szCs w:val="16"/>
              </w:rPr>
            </w:pPr>
          </w:p>
        </w:tc>
        <w:tc>
          <w:tcPr>
            <w:tcW w:w="1946" w:type="dxa"/>
            <w:tcBorders>
              <w:top w:val="nil"/>
              <w:left w:val="nil"/>
              <w:bottom w:val="nil"/>
              <w:right w:val="nil"/>
            </w:tcBorders>
            <w:vAlign w:val="bottom"/>
          </w:tcPr>
          <w:p w:rsidR="00C412F1" w:rsidRPr="00C925E8" w:rsidRDefault="00C412F1" w:rsidP="00C412F1">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412F1" w:rsidRPr="00C925E8" w:rsidRDefault="00C412F1" w:rsidP="00C412F1">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412F1" w:rsidRPr="00C925E8" w:rsidRDefault="00C412F1" w:rsidP="00C412F1">
            <w:pPr>
              <w:jc w:val="center"/>
              <w:rPr>
                <w:sz w:val="16"/>
                <w:szCs w:val="16"/>
              </w:rPr>
            </w:pPr>
          </w:p>
        </w:tc>
      </w:tr>
      <w:tr w:rsidR="00C412F1" w:rsidRPr="00C925E8" w:rsidTr="00C412F1">
        <w:tc>
          <w:tcPr>
            <w:tcW w:w="1064" w:type="dxa"/>
            <w:tcBorders>
              <w:top w:val="nil"/>
              <w:left w:val="nil"/>
              <w:bottom w:val="nil"/>
              <w:right w:val="nil"/>
            </w:tcBorders>
          </w:tcPr>
          <w:p w:rsidR="00C412F1" w:rsidRPr="00C925E8" w:rsidRDefault="00C412F1" w:rsidP="00C412F1">
            <w:pPr>
              <w:rPr>
                <w:sz w:val="16"/>
                <w:szCs w:val="16"/>
              </w:rPr>
            </w:pPr>
          </w:p>
        </w:tc>
        <w:tc>
          <w:tcPr>
            <w:tcW w:w="4619" w:type="dxa"/>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1946" w:type="dxa"/>
            <w:tcBorders>
              <w:top w:val="nil"/>
              <w:left w:val="nil"/>
              <w:bottom w:val="nil"/>
              <w:right w:val="nil"/>
            </w:tcBorders>
          </w:tcPr>
          <w:p w:rsidR="00C412F1" w:rsidRPr="00C925E8" w:rsidRDefault="00C412F1" w:rsidP="00C412F1">
            <w:pPr>
              <w:jc w:val="center"/>
              <w:rPr>
                <w:sz w:val="16"/>
                <w:szCs w:val="16"/>
              </w:rPr>
            </w:pPr>
          </w:p>
        </w:tc>
        <w:tc>
          <w:tcPr>
            <w:tcW w:w="5653" w:type="dxa"/>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412F1" w:rsidRPr="00C925E8" w:rsidRDefault="00C412F1" w:rsidP="00C412F1">
            <w:pPr>
              <w:jc w:val="center"/>
              <w:rPr>
                <w:sz w:val="16"/>
                <w:szCs w:val="16"/>
              </w:rPr>
            </w:pPr>
          </w:p>
        </w:tc>
      </w:tr>
    </w:tbl>
    <w:p w:rsidR="00C412F1" w:rsidRPr="00B957A9" w:rsidRDefault="00C412F1" w:rsidP="00C412F1">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412F1" w:rsidRPr="00C925E8" w:rsidTr="00C412F1">
        <w:trPr>
          <w:trHeight w:val="284"/>
        </w:trPr>
        <w:tc>
          <w:tcPr>
            <w:tcW w:w="4074" w:type="dxa"/>
            <w:gridSpan w:val="7"/>
            <w:tcBorders>
              <w:top w:val="nil"/>
              <w:left w:val="nil"/>
              <w:bottom w:val="nil"/>
              <w:right w:val="nil"/>
            </w:tcBorders>
            <w:vAlign w:val="bottom"/>
          </w:tcPr>
          <w:p w:rsidR="00C412F1" w:rsidRPr="00C925E8" w:rsidRDefault="00C412F1" w:rsidP="00C412F1">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C412F1" w:rsidRPr="00C925E8" w:rsidRDefault="00C412F1" w:rsidP="00C412F1">
            <w:pPr>
              <w:jc w:val="center"/>
              <w:rPr>
                <w:sz w:val="16"/>
                <w:szCs w:val="16"/>
              </w:rPr>
            </w:pPr>
          </w:p>
        </w:tc>
        <w:tc>
          <w:tcPr>
            <w:tcW w:w="756"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листах</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764"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412F1" w:rsidRPr="00C925E8" w:rsidRDefault="00C412F1" w:rsidP="00C412F1">
            <w:pPr>
              <w:jc w:val="center"/>
              <w:rPr>
                <w:sz w:val="16"/>
                <w:szCs w:val="16"/>
              </w:rPr>
            </w:pPr>
          </w:p>
        </w:tc>
        <w:tc>
          <w:tcPr>
            <w:tcW w:w="420" w:type="dxa"/>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от «</w:t>
            </w:r>
          </w:p>
        </w:tc>
        <w:tc>
          <w:tcPr>
            <w:tcW w:w="448" w:type="dxa"/>
            <w:tcBorders>
              <w:top w:val="nil"/>
              <w:left w:val="nil"/>
              <w:right w:val="nil"/>
            </w:tcBorders>
            <w:vAlign w:val="bottom"/>
          </w:tcPr>
          <w:p w:rsidR="00C412F1" w:rsidRPr="00C925E8" w:rsidRDefault="00C412F1" w:rsidP="00C412F1">
            <w:pPr>
              <w:jc w:val="center"/>
              <w:rPr>
                <w:sz w:val="16"/>
                <w:szCs w:val="16"/>
              </w:rPr>
            </w:pPr>
          </w:p>
        </w:tc>
        <w:tc>
          <w:tcPr>
            <w:tcW w:w="29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016" w:type="dxa"/>
            <w:gridSpan w:val="3"/>
            <w:tcBorders>
              <w:top w:val="nil"/>
              <w:left w:val="nil"/>
              <w:right w:val="nil"/>
            </w:tcBorders>
            <w:vAlign w:val="bottom"/>
          </w:tcPr>
          <w:p w:rsidR="00C412F1" w:rsidRPr="00C925E8" w:rsidRDefault="00C412F1" w:rsidP="00C412F1">
            <w:pPr>
              <w:jc w:val="center"/>
              <w:rPr>
                <w:sz w:val="16"/>
                <w:szCs w:val="16"/>
              </w:rPr>
            </w:pPr>
          </w:p>
        </w:tc>
        <w:tc>
          <w:tcPr>
            <w:tcW w:w="532"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r>
      <w:tr w:rsidR="00C412F1" w:rsidRPr="00C925E8" w:rsidTr="00C412F1">
        <w:tc>
          <w:tcPr>
            <w:tcW w:w="4074" w:type="dxa"/>
            <w:gridSpan w:val="7"/>
            <w:tcBorders>
              <w:top w:val="nil"/>
              <w:left w:val="nil"/>
              <w:bottom w:val="nil"/>
              <w:right w:val="nil"/>
            </w:tcBorders>
          </w:tcPr>
          <w:p w:rsidR="00C412F1" w:rsidRPr="00C925E8" w:rsidRDefault="00C412F1" w:rsidP="00C412F1">
            <w:pPr>
              <w:jc w:val="center"/>
              <w:rPr>
                <w:sz w:val="16"/>
                <w:szCs w:val="16"/>
              </w:rPr>
            </w:pPr>
          </w:p>
        </w:tc>
        <w:tc>
          <w:tcPr>
            <w:tcW w:w="2925"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412F1" w:rsidRPr="00C925E8" w:rsidRDefault="00C412F1" w:rsidP="00C412F1">
            <w:pPr>
              <w:jc w:val="center"/>
              <w:rPr>
                <w:sz w:val="16"/>
                <w:szCs w:val="16"/>
              </w:rPr>
            </w:pP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7755" w:type="dxa"/>
            <w:gridSpan w:val="15"/>
            <w:tcBorders>
              <w:top w:val="nil"/>
              <w:left w:val="nil"/>
              <w:bottom w:val="nil"/>
              <w:right w:val="nil"/>
            </w:tcBorders>
          </w:tcPr>
          <w:p w:rsidR="00C412F1" w:rsidRPr="00C925E8" w:rsidRDefault="00C412F1" w:rsidP="00C412F1">
            <w:pPr>
              <w:jc w:val="center"/>
              <w:rPr>
                <w:sz w:val="16"/>
                <w:szCs w:val="16"/>
              </w:rPr>
            </w:pPr>
          </w:p>
        </w:tc>
      </w:tr>
      <w:tr w:rsidR="00C412F1" w:rsidRPr="00C925E8" w:rsidTr="00C412F1">
        <w:trPr>
          <w:trHeight w:val="284"/>
        </w:trPr>
        <w:tc>
          <w:tcPr>
            <w:tcW w:w="2366"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938"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выданной</w:t>
            </w:r>
          </w:p>
        </w:tc>
        <w:tc>
          <w:tcPr>
            <w:tcW w:w="6817" w:type="dxa"/>
            <w:gridSpan w:val="14"/>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366" w:type="dxa"/>
            <w:gridSpan w:val="2"/>
            <w:tcBorders>
              <w:top w:val="nil"/>
              <w:left w:val="nil"/>
              <w:bottom w:val="nil"/>
              <w:right w:val="nil"/>
            </w:tcBorders>
          </w:tcPr>
          <w:p w:rsidR="00C412F1" w:rsidRPr="00C925E8" w:rsidRDefault="00C412F1" w:rsidP="00C412F1">
            <w:pPr>
              <w:jc w:val="center"/>
              <w:rPr>
                <w:sz w:val="16"/>
                <w:szCs w:val="16"/>
              </w:rPr>
            </w:pPr>
          </w:p>
        </w:tc>
        <w:tc>
          <w:tcPr>
            <w:tcW w:w="5389" w:type="dxa"/>
            <w:gridSpan w:val="12"/>
            <w:tcBorders>
              <w:left w:val="nil"/>
              <w:bottom w:val="nil"/>
              <w:right w:val="nil"/>
            </w:tcBorders>
          </w:tcPr>
          <w:p w:rsidR="00C412F1" w:rsidRPr="00C925E8" w:rsidRDefault="00C412F1" w:rsidP="00C412F1">
            <w:pPr>
              <w:jc w:val="center"/>
              <w:rPr>
                <w:sz w:val="16"/>
                <w:szCs w:val="16"/>
              </w:rPr>
            </w:pPr>
            <w:r w:rsidRPr="00C925E8">
              <w:rPr>
                <w:sz w:val="16"/>
                <w:szCs w:val="16"/>
              </w:rPr>
              <w:t>прописью</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938" w:type="dxa"/>
            <w:tcBorders>
              <w:top w:val="nil"/>
              <w:left w:val="nil"/>
              <w:bottom w:val="nil"/>
              <w:right w:val="nil"/>
            </w:tcBorders>
          </w:tcPr>
          <w:p w:rsidR="00C412F1" w:rsidRPr="00C925E8" w:rsidRDefault="00C412F1" w:rsidP="00C412F1">
            <w:pPr>
              <w:jc w:val="center"/>
              <w:rPr>
                <w:sz w:val="16"/>
                <w:szCs w:val="16"/>
              </w:rPr>
            </w:pPr>
          </w:p>
        </w:tc>
        <w:tc>
          <w:tcPr>
            <w:tcW w:w="6817" w:type="dxa"/>
            <w:gridSpan w:val="14"/>
            <w:tcBorders>
              <w:left w:val="nil"/>
              <w:bottom w:val="nil"/>
              <w:right w:val="nil"/>
            </w:tcBorders>
          </w:tcPr>
          <w:p w:rsidR="00C412F1" w:rsidRPr="00C925E8" w:rsidRDefault="00C412F1" w:rsidP="00C412F1">
            <w:pPr>
              <w:jc w:val="center"/>
              <w:rPr>
                <w:sz w:val="16"/>
                <w:szCs w:val="16"/>
              </w:rPr>
            </w:pPr>
            <w:r w:rsidRPr="00C925E8">
              <w:rPr>
                <w:sz w:val="16"/>
                <w:szCs w:val="16"/>
              </w:rPr>
              <w:t xml:space="preserve">кем, кому (организация, должность, фамилия, и., о.) </w:t>
            </w:r>
          </w:p>
        </w:tc>
      </w:tr>
      <w:tr w:rsidR="00C412F1" w:rsidRPr="00C925E8" w:rsidTr="00C412F1">
        <w:trPr>
          <w:trHeight w:val="284"/>
        </w:trPr>
        <w:tc>
          <w:tcPr>
            <w:tcW w:w="5879" w:type="dxa"/>
            <w:gridSpan w:val="10"/>
            <w:tcBorders>
              <w:top w:val="nil"/>
              <w:left w:val="nil"/>
              <w:right w:val="nil"/>
            </w:tcBorders>
            <w:vAlign w:val="bottom"/>
          </w:tcPr>
          <w:p w:rsidR="00C412F1" w:rsidRPr="00C925E8" w:rsidRDefault="00C412F1" w:rsidP="00C412F1">
            <w:pPr>
              <w:jc w:val="center"/>
              <w:rPr>
                <w:sz w:val="16"/>
                <w:szCs w:val="16"/>
              </w:rPr>
            </w:pPr>
          </w:p>
        </w:tc>
        <w:tc>
          <w:tcPr>
            <w:tcW w:w="57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412F1" w:rsidRPr="00C925E8" w:rsidRDefault="00C412F1" w:rsidP="00C412F1">
            <w:pPr>
              <w:jc w:val="center"/>
              <w:rPr>
                <w:sz w:val="16"/>
                <w:szCs w:val="16"/>
              </w:rPr>
            </w:pPr>
          </w:p>
        </w:tc>
        <w:tc>
          <w:tcPr>
            <w:tcW w:w="54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коп.</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vAlign w:val="bottom"/>
          </w:tcPr>
          <w:p w:rsidR="00C412F1" w:rsidRPr="00C925E8" w:rsidRDefault="00C412F1" w:rsidP="00C412F1">
            <w:pPr>
              <w:jc w:val="center"/>
              <w:rPr>
                <w:sz w:val="16"/>
                <w:szCs w:val="16"/>
              </w:rPr>
            </w:pPr>
          </w:p>
        </w:tc>
        <w:tc>
          <w:tcPr>
            <w:tcW w:w="1722" w:type="dxa"/>
            <w:gridSpan w:val="4"/>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left w:val="nil"/>
              <w:bottom w:val="nil"/>
              <w:right w:val="nil"/>
            </w:tcBorders>
            <w:vAlign w:val="bottom"/>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7755" w:type="dxa"/>
            <w:gridSpan w:val="15"/>
            <w:tcBorders>
              <w:left w:val="nil"/>
              <w:bottom w:val="nil"/>
              <w:right w:val="nil"/>
            </w:tcBorders>
            <w:vAlign w:val="bottom"/>
          </w:tcPr>
          <w:p w:rsidR="00C412F1" w:rsidRPr="00C925E8" w:rsidRDefault="00C412F1" w:rsidP="00C412F1">
            <w:pPr>
              <w:jc w:val="center"/>
              <w:rPr>
                <w:sz w:val="16"/>
                <w:szCs w:val="16"/>
              </w:rPr>
            </w:pPr>
          </w:p>
        </w:tc>
      </w:tr>
      <w:tr w:rsidR="00C412F1" w:rsidRPr="00C925E8" w:rsidTr="00C412F1">
        <w:trPr>
          <w:trHeight w:val="284"/>
        </w:trPr>
        <w:tc>
          <w:tcPr>
            <w:tcW w:w="3836" w:type="dxa"/>
            <w:gridSpan w:val="5"/>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5"/>
            <w:tcBorders>
              <w:top w:val="nil"/>
              <w:left w:val="nil"/>
              <w:right w:val="nil"/>
            </w:tcBorders>
            <w:vAlign w:val="bottom"/>
          </w:tcPr>
          <w:p w:rsidR="00C412F1" w:rsidRPr="00C925E8" w:rsidRDefault="00C412F1" w:rsidP="00C412F1">
            <w:pPr>
              <w:jc w:val="center"/>
              <w:rPr>
                <w:sz w:val="16"/>
                <w:szCs w:val="16"/>
              </w:rPr>
            </w:pPr>
          </w:p>
        </w:tc>
        <w:tc>
          <w:tcPr>
            <w:tcW w:w="140"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tcPr>
          <w:p w:rsidR="00C412F1" w:rsidRPr="00C925E8" w:rsidRDefault="00C412F1" w:rsidP="00C412F1">
            <w:pPr>
              <w:jc w:val="center"/>
              <w:rPr>
                <w:sz w:val="16"/>
                <w:szCs w:val="16"/>
              </w:rPr>
            </w:pPr>
          </w:p>
        </w:tc>
        <w:tc>
          <w:tcPr>
            <w:tcW w:w="1722" w:type="dxa"/>
            <w:gridSpan w:val="4"/>
            <w:tcBorders>
              <w:top w:val="nil"/>
              <w:left w:val="nil"/>
              <w:bottom w:val="nil"/>
              <w:right w:val="nil"/>
            </w:tcBorders>
          </w:tcPr>
          <w:p w:rsidR="00C412F1" w:rsidRPr="00C925E8" w:rsidRDefault="00C412F1" w:rsidP="00C412F1">
            <w:pPr>
              <w:jc w:val="center"/>
              <w:rPr>
                <w:sz w:val="16"/>
                <w:szCs w:val="16"/>
              </w:rPr>
            </w:pPr>
          </w:p>
        </w:tc>
        <w:tc>
          <w:tcPr>
            <w:tcW w:w="126" w:type="dxa"/>
            <w:tcBorders>
              <w:left w:val="nil"/>
              <w:bottom w:val="nil"/>
              <w:right w:val="nil"/>
            </w:tcBorders>
          </w:tcPr>
          <w:p w:rsidR="00C412F1" w:rsidRPr="00C925E8" w:rsidRDefault="00C412F1" w:rsidP="00C412F1">
            <w:pPr>
              <w:jc w:val="center"/>
              <w:rPr>
                <w:sz w:val="16"/>
                <w:szCs w:val="16"/>
              </w:rPr>
            </w:pPr>
          </w:p>
        </w:tc>
        <w:tc>
          <w:tcPr>
            <w:tcW w:w="158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39" w:type="dxa"/>
            <w:tcBorders>
              <w:left w:val="nil"/>
              <w:bottom w:val="nil"/>
              <w:right w:val="nil"/>
            </w:tcBorders>
          </w:tcPr>
          <w:p w:rsidR="00C412F1" w:rsidRPr="00C925E8" w:rsidRDefault="00C412F1" w:rsidP="00C412F1">
            <w:pPr>
              <w:jc w:val="center"/>
              <w:rPr>
                <w:sz w:val="16"/>
                <w:szCs w:val="16"/>
              </w:rPr>
            </w:pPr>
          </w:p>
        </w:tc>
        <w:tc>
          <w:tcPr>
            <w:tcW w:w="207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1848" w:type="dxa"/>
            <w:gridSpan w:val="3"/>
            <w:tcBorders>
              <w:top w:val="nil"/>
              <w:left w:val="nil"/>
              <w:bottom w:val="nil"/>
              <w:right w:val="nil"/>
            </w:tcBorders>
          </w:tcPr>
          <w:p w:rsidR="00C412F1" w:rsidRPr="00C925E8" w:rsidRDefault="00C412F1" w:rsidP="00C412F1">
            <w:pPr>
              <w:jc w:val="center"/>
              <w:rPr>
                <w:sz w:val="16"/>
                <w:szCs w:val="16"/>
              </w:rPr>
            </w:pPr>
          </w:p>
        </w:tc>
        <w:tc>
          <w:tcPr>
            <w:tcW w:w="1987" w:type="dxa"/>
            <w:gridSpan w:val="3"/>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C412F1" w:rsidRPr="00C925E8" w:rsidRDefault="00C412F1" w:rsidP="00C412F1">
            <w:pPr>
              <w:jc w:val="center"/>
              <w:rPr>
                <w:sz w:val="16"/>
                <w:szCs w:val="16"/>
              </w:rPr>
            </w:pPr>
          </w:p>
        </w:tc>
        <w:tc>
          <w:tcPr>
            <w:tcW w:w="207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2"/>
            <w:tcBorders>
              <w:top w:val="nil"/>
              <w:left w:val="nil"/>
              <w:right w:val="nil"/>
            </w:tcBorders>
            <w:vAlign w:val="bottom"/>
          </w:tcPr>
          <w:p w:rsidR="00C412F1" w:rsidRPr="00C925E8" w:rsidRDefault="00C412F1" w:rsidP="00C412F1">
            <w:pPr>
              <w:jc w:val="center"/>
              <w:rPr>
                <w:sz w:val="16"/>
                <w:szCs w:val="16"/>
              </w:rPr>
            </w:pPr>
          </w:p>
        </w:tc>
        <w:tc>
          <w:tcPr>
            <w:tcW w:w="139"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right w:val="nil"/>
            </w:tcBorders>
            <w:vAlign w:val="bottom"/>
          </w:tcPr>
          <w:p w:rsidR="00C412F1" w:rsidRPr="00C925E8" w:rsidRDefault="00C412F1" w:rsidP="00C412F1">
            <w:pPr>
              <w:jc w:val="center"/>
              <w:rPr>
                <w:sz w:val="16"/>
                <w:szCs w:val="16"/>
              </w:rPr>
            </w:pP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412F1" w:rsidRPr="00C925E8" w:rsidRDefault="00C412F1" w:rsidP="00C412F1">
            <w:pPr>
              <w:jc w:val="center"/>
              <w:rPr>
                <w:sz w:val="16"/>
                <w:szCs w:val="16"/>
              </w:rPr>
            </w:pPr>
          </w:p>
        </w:tc>
        <w:tc>
          <w:tcPr>
            <w:tcW w:w="126" w:type="dxa"/>
            <w:tcBorders>
              <w:top w:val="nil"/>
              <w:left w:val="nil"/>
              <w:bottom w:val="nil"/>
              <w:right w:val="nil"/>
            </w:tcBorders>
            <w:vAlign w:val="bottom"/>
          </w:tcPr>
          <w:p w:rsidR="00C412F1" w:rsidRPr="00C925E8" w:rsidRDefault="00C412F1" w:rsidP="00C412F1">
            <w:pPr>
              <w:jc w:val="center"/>
              <w:rPr>
                <w:sz w:val="16"/>
                <w:szCs w:val="16"/>
              </w:rPr>
            </w:pPr>
          </w:p>
        </w:tc>
        <w:tc>
          <w:tcPr>
            <w:tcW w:w="1582" w:type="dxa"/>
            <w:gridSpan w:val="5"/>
            <w:tcBorders>
              <w:top w:val="nil"/>
              <w:left w:val="nil"/>
              <w:right w:val="nil"/>
            </w:tcBorders>
            <w:vAlign w:val="bottom"/>
          </w:tcPr>
          <w:p w:rsidR="00C412F1" w:rsidRPr="00C925E8" w:rsidRDefault="00C412F1" w:rsidP="00C412F1">
            <w:pPr>
              <w:jc w:val="center"/>
              <w:rPr>
                <w:sz w:val="16"/>
                <w:szCs w:val="16"/>
              </w:rPr>
            </w:pPr>
          </w:p>
        </w:tc>
        <w:tc>
          <w:tcPr>
            <w:tcW w:w="140" w:type="dxa"/>
            <w:tcBorders>
              <w:top w:val="nil"/>
              <w:left w:val="nil"/>
              <w:bottom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right w:val="nil"/>
            </w:tcBorders>
            <w:vAlign w:val="bottom"/>
          </w:tcPr>
          <w:p w:rsidR="00C412F1" w:rsidRPr="00C925E8" w:rsidRDefault="00C412F1" w:rsidP="00C412F1">
            <w:pPr>
              <w:jc w:val="center"/>
              <w:rPr>
                <w:sz w:val="16"/>
                <w:szCs w:val="16"/>
              </w:rPr>
            </w:pPr>
          </w:p>
        </w:tc>
      </w:tr>
      <w:tr w:rsidR="00C412F1" w:rsidRPr="00C925E8" w:rsidTr="00C412F1">
        <w:tc>
          <w:tcPr>
            <w:tcW w:w="2114" w:type="dxa"/>
            <w:tcBorders>
              <w:top w:val="nil"/>
              <w:left w:val="nil"/>
              <w:bottom w:val="nil"/>
              <w:right w:val="nil"/>
            </w:tcBorders>
          </w:tcPr>
          <w:p w:rsidR="00C412F1" w:rsidRPr="00C925E8" w:rsidRDefault="00C412F1" w:rsidP="00C412F1">
            <w:pPr>
              <w:jc w:val="center"/>
              <w:rPr>
                <w:sz w:val="16"/>
                <w:szCs w:val="16"/>
              </w:rPr>
            </w:pPr>
          </w:p>
        </w:tc>
        <w:tc>
          <w:tcPr>
            <w:tcW w:w="1722" w:type="dxa"/>
            <w:gridSpan w:val="4"/>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39" w:type="dxa"/>
            <w:tcBorders>
              <w:top w:val="nil"/>
              <w:left w:val="nil"/>
              <w:bottom w:val="nil"/>
              <w:right w:val="nil"/>
            </w:tcBorders>
          </w:tcPr>
          <w:p w:rsidR="00C412F1" w:rsidRPr="00C925E8" w:rsidRDefault="00C412F1" w:rsidP="00C412F1">
            <w:pPr>
              <w:jc w:val="center"/>
              <w:rPr>
                <w:sz w:val="16"/>
                <w:szCs w:val="16"/>
              </w:rPr>
            </w:pPr>
          </w:p>
        </w:tc>
        <w:tc>
          <w:tcPr>
            <w:tcW w:w="207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c>
          <w:tcPr>
            <w:tcW w:w="98" w:type="dxa"/>
            <w:tcBorders>
              <w:top w:val="nil"/>
              <w:left w:val="nil"/>
              <w:bottom w:val="nil"/>
            </w:tcBorders>
          </w:tcPr>
          <w:p w:rsidR="00C412F1" w:rsidRPr="00C925E8" w:rsidRDefault="00C412F1" w:rsidP="00C412F1">
            <w:pPr>
              <w:jc w:val="center"/>
              <w:rPr>
                <w:sz w:val="16"/>
                <w:szCs w:val="16"/>
              </w:rPr>
            </w:pPr>
          </w:p>
        </w:tc>
        <w:tc>
          <w:tcPr>
            <w:tcW w:w="98" w:type="dxa"/>
            <w:tcBorders>
              <w:top w:val="nil"/>
              <w:bottom w:val="nil"/>
              <w:right w:val="nil"/>
            </w:tcBorders>
          </w:tcPr>
          <w:p w:rsidR="00C412F1" w:rsidRPr="00C925E8" w:rsidRDefault="00C412F1" w:rsidP="00C412F1">
            <w:pPr>
              <w:jc w:val="center"/>
              <w:rPr>
                <w:sz w:val="16"/>
                <w:szCs w:val="16"/>
              </w:rPr>
            </w:pPr>
          </w:p>
        </w:tc>
        <w:tc>
          <w:tcPr>
            <w:tcW w:w="1848" w:type="dxa"/>
            <w:gridSpan w:val="3"/>
            <w:tcBorders>
              <w:top w:val="nil"/>
              <w:left w:val="nil"/>
              <w:bottom w:val="nil"/>
              <w:right w:val="nil"/>
            </w:tcBorders>
          </w:tcPr>
          <w:p w:rsidR="00C412F1" w:rsidRPr="00C925E8" w:rsidRDefault="00C412F1" w:rsidP="00C412F1">
            <w:pPr>
              <w:rPr>
                <w:sz w:val="16"/>
                <w:szCs w:val="16"/>
              </w:rPr>
            </w:pPr>
            <w:r w:rsidRPr="00C925E8">
              <w:rPr>
                <w:sz w:val="16"/>
                <w:szCs w:val="16"/>
              </w:rPr>
              <w:t>грузополучатель</w:t>
            </w:r>
          </w:p>
        </w:tc>
        <w:tc>
          <w:tcPr>
            <w:tcW w:w="1987" w:type="dxa"/>
            <w:gridSpan w:val="3"/>
            <w:tcBorders>
              <w:left w:val="nil"/>
              <w:bottom w:val="nil"/>
              <w:right w:val="nil"/>
            </w:tcBorders>
          </w:tcPr>
          <w:p w:rsidR="00C412F1" w:rsidRPr="00C925E8" w:rsidRDefault="00C412F1" w:rsidP="00C412F1">
            <w:pPr>
              <w:jc w:val="center"/>
              <w:rPr>
                <w:sz w:val="16"/>
                <w:szCs w:val="16"/>
              </w:rPr>
            </w:pPr>
            <w:r w:rsidRPr="00C925E8">
              <w:rPr>
                <w:sz w:val="16"/>
                <w:szCs w:val="16"/>
              </w:rPr>
              <w:t>должность</w:t>
            </w:r>
          </w:p>
        </w:tc>
        <w:tc>
          <w:tcPr>
            <w:tcW w:w="126" w:type="dxa"/>
            <w:tcBorders>
              <w:top w:val="nil"/>
              <w:left w:val="nil"/>
              <w:bottom w:val="nil"/>
              <w:right w:val="nil"/>
            </w:tcBorders>
          </w:tcPr>
          <w:p w:rsidR="00C412F1" w:rsidRPr="00C925E8" w:rsidRDefault="00C412F1" w:rsidP="00C412F1">
            <w:pPr>
              <w:jc w:val="center"/>
              <w:rPr>
                <w:sz w:val="16"/>
                <w:szCs w:val="16"/>
              </w:rPr>
            </w:pPr>
          </w:p>
        </w:tc>
        <w:tc>
          <w:tcPr>
            <w:tcW w:w="1582" w:type="dxa"/>
            <w:gridSpan w:val="5"/>
            <w:tcBorders>
              <w:left w:val="nil"/>
              <w:bottom w:val="nil"/>
              <w:right w:val="nil"/>
            </w:tcBorders>
          </w:tcPr>
          <w:p w:rsidR="00C412F1" w:rsidRPr="00C925E8" w:rsidRDefault="00C412F1" w:rsidP="00C412F1">
            <w:pPr>
              <w:jc w:val="center"/>
              <w:rPr>
                <w:sz w:val="16"/>
                <w:szCs w:val="16"/>
              </w:rPr>
            </w:pPr>
            <w:r w:rsidRPr="00C925E8">
              <w:rPr>
                <w:sz w:val="16"/>
                <w:szCs w:val="16"/>
              </w:rPr>
              <w:t>подпись</w:t>
            </w:r>
          </w:p>
        </w:tc>
        <w:tc>
          <w:tcPr>
            <w:tcW w:w="140" w:type="dxa"/>
            <w:tcBorders>
              <w:top w:val="nil"/>
              <w:left w:val="nil"/>
              <w:bottom w:val="nil"/>
              <w:right w:val="nil"/>
            </w:tcBorders>
          </w:tcPr>
          <w:p w:rsidR="00C412F1" w:rsidRPr="00C925E8" w:rsidRDefault="00C412F1" w:rsidP="00C412F1">
            <w:pPr>
              <w:jc w:val="center"/>
              <w:rPr>
                <w:sz w:val="16"/>
                <w:szCs w:val="16"/>
              </w:rPr>
            </w:pPr>
          </w:p>
        </w:tc>
        <w:tc>
          <w:tcPr>
            <w:tcW w:w="2072" w:type="dxa"/>
            <w:gridSpan w:val="2"/>
            <w:tcBorders>
              <w:left w:val="nil"/>
              <w:bottom w:val="nil"/>
              <w:right w:val="nil"/>
            </w:tcBorders>
          </w:tcPr>
          <w:p w:rsidR="00C412F1" w:rsidRPr="00C925E8" w:rsidRDefault="00C412F1" w:rsidP="00C412F1">
            <w:pPr>
              <w:jc w:val="center"/>
              <w:rPr>
                <w:sz w:val="16"/>
                <w:szCs w:val="16"/>
              </w:rPr>
            </w:pPr>
            <w:r w:rsidRPr="00C925E8">
              <w:rPr>
                <w:sz w:val="16"/>
                <w:szCs w:val="16"/>
              </w:rPr>
              <w:t>расшифровка подписи</w:t>
            </w:r>
          </w:p>
        </w:tc>
      </w:tr>
      <w:tr w:rsidR="00C412F1" w:rsidRPr="00C925E8" w:rsidTr="00C412F1">
        <w:trPr>
          <w:trHeight w:val="284"/>
        </w:trPr>
        <w:tc>
          <w:tcPr>
            <w:tcW w:w="2114" w:type="dxa"/>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412F1" w:rsidRPr="00C925E8" w:rsidRDefault="00C412F1" w:rsidP="00C412F1">
            <w:pPr>
              <w:jc w:val="center"/>
              <w:rPr>
                <w:sz w:val="16"/>
                <w:szCs w:val="16"/>
              </w:rPr>
            </w:pPr>
          </w:p>
        </w:tc>
        <w:tc>
          <w:tcPr>
            <w:tcW w:w="26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673" w:type="dxa"/>
            <w:gridSpan w:val="5"/>
            <w:tcBorders>
              <w:top w:val="nil"/>
              <w:left w:val="nil"/>
              <w:right w:val="nil"/>
            </w:tcBorders>
            <w:vAlign w:val="bottom"/>
          </w:tcPr>
          <w:p w:rsidR="00C412F1" w:rsidRPr="00C925E8" w:rsidRDefault="00C412F1" w:rsidP="00C412F1">
            <w:pPr>
              <w:jc w:val="center"/>
              <w:rPr>
                <w:sz w:val="16"/>
                <w:szCs w:val="16"/>
              </w:rPr>
            </w:pPr>
          </w:p>
        </w:tc>
        <w:tc>
          <w:tcPr>
            <w:tcW w:w="2072" w:type="dxa"/>
            <w:gridSpan w:val="5"/>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c>
          <w:tcPr>
            <w:tcW w:w="98" w:type="dxa"/>
            <w:tcBorders>
              <w:top w:val="nil"/>
              <w:left w:val="nil"/>
              <w:bottom w:val="nil"/>
            </w:tcBorders>
            <w:vAlign w:val="bottom"/>
          </w:tcPr>
          <w:p w:rsidR="00C412F1" w:rsidRPr="00C925E8" w:rsidRDefault="00C412F1" w:rsidP="00C412F1">
            <w:pPr>
              <w:jc w:val="center"/>
              <w:rPr>
                <w:sz w:val="16"/>
                <w:szCs w:val="16"/>
              </w:rPr>
            </w:pPr>
          </w:p>
        </w:tc>
        <w:tc>
          <w:tcPr>
            <w:tcW w:w="98" w:type="dxa"/>
            <w:tcBorders>
              <w:top w:val="nil"/>
              <w:bottom w:val="nil"/>
              <w:right w:val="nil"/>
            </w:tcBorders>
            <w:vAlign w:val="bottom"/>
          </w:tcPr>
          <w:p w:rsidR="00C412F1" w:rsidRPr="00C925E8" w:rsidRDefault="00C412F1" w:rsidP="00C412F1">
            <w:pPr>
              <w:jc w:val="center"/>
              <w:rPr>
                <w:sz w:val="16"/>
                <w:szCs w:val="16"/>
              </w:rPr>
            </w:pPr>
          </w:p>
        </w:tc>
        <w:tc>
          <w:tcPr>
            <w:tcW w:w="1848" w:type="dxa"/>
            <w:gridSpan w:val="3"/>
            <w:tcBorders>
              <w:top w:val="nil"/>
              <w:left w:val="nil"/>
              <w:bottom w:val="nil"/>
              <w:right w:val="nil"/>
            </w:tcBorders>
            <w:vAlign w:val="bottom"/>
          </w:tcPr>
          <w:p w:rsidR="00C412F1" w:rsidRPr="00C925E8" w:rsidRDefault="00C412F1" w:rsidP="00C412F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412F1" w:rsidRPr="00C925E8" w:rsidRDefault="00C412F1" w:rsidP="00C412F1">
            <w:pPr>
              <w:jc w:val="center"/>
              <w:rPr>
                <w:sz w:val="16"/>
                <w:szCs w:val="16"/>
              </w:rPr>
            </w:pPr>
          </w:p>
        </w:tc>
        <w:tc>
          <w:tcPr>
            <w:tcW w:w="266" w:type="dxa"/>
            <w:tcBorders>
              <w:top w:val="nil"/>
              <w:left w:val="nil"/>
              <w:bottom w:val="nil"/>
              <w:right w:val="nil"/>
            </w:tcBorders>
            <w:vAlign w:val="bottom"/>
          </w:tcPr>
          <w:p w:rsidR="00C412F1" w:rsidRPr="00C925E8" w:rsidRDefault="00C412F1" w:rsidP="00C412F1">
            <w:pPr>
              <w:rPr>
                <w:sz w:val="16"/>
                <w:szCs w:val="16"/>
              </w:rPr>
            </w:pPr>
            <w:r w:rsidRPr="00C925E8">
              <w:rPr>
                <w:sz w:val="16"/>
                <w:szCs w:val="16"/>
              </w:rPr>
              <w:t>»</w:t>
            </w:r>
          </w:p>
        </w:tc>
        <w:tc>
          <w:tcPr>
            <w:tcW w:w="2939" w:type="dxa"/>
            <w:gridSpan w:val="8"/>
            <w:tcBorders>
              <w:top w:val="nil"/>
              <w:left w:val="nil"/>
              <w:right w:val="nil"/>
            </w:tcBorders>
            <w:vAlign w:val="bottom"/>
          </w:tcPr>
          <w:p w:rsidR="00C412F1" w:rsidRPr="00C925E8" w:rsidRDefault="00C412F1" w:rsidP="00C412F1">
            <w:pPr>
              <w:jc w:val="center"/>
              <w:rPr>
                <w:sz w:val="16"/>
                <w:szCs w:val="16"/>
              </w:rPr>
            </w:pPr>
          </w:p>
        </w:tc>
        <w:tc>
          <w:tcPr>
            <w:tcW w:w="2072" w:type="dxa"/>
            <w:gridSpan w:val="2"/>
            <w:tcBorders>
              <w:top w:val="nil"/>
              <w:left w:val="nil"/>
              <w:bottom w:val="nil"/>
              <w:right w:val="nil"/>
            </w:tcBorders>
            <w:vAlign w:val="bottom"/>
          </w:tcPr>
          <w:p w:rsidR="00C412F1" w:rsidRPr="00C925E8" w:rsidRDefault="00C412F1" w:rsidP="00C412F1">
            <w:pPr>
              <w:rPr>
                <w:sz w:val="16"/>
                <w:szCs w:val="16"/>
              </w:rPr>
            </w:pPr>
            <w:r w:rsidRPr="00C925E8">
              <w:rPr>
                <w:sz w:val="16"/>
                <w:szCs w:val="16"/>
              </w:rPr>
              <w:t xml:space="preserve"> года</w:t>
            </w:r>
          </w:p>
        </w:tc>
      </w:tr>
    </w:tbl>
    <w:p w:rsidR="00C412F1" w:rsidRDefault="00C412F1" w:rsidP="00AE5534">
      <w:pPr>
        <w:pStyle w:val="afa"/>
        <w:ind w:firstLine="0"/>
        <w:jc w:val="right"/>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4"/>
        <w:gridCol w:w="7146"/>
      </w:tblGrid>
      <w:tr w:rsidR="00EF0D6B" w:rsidRPr="003E04A0" w:rsidTr="00EF0D6B">
        <w:trPr>
          <w:trHeight w:val="921"/>
        </w:trPr>
        <w:tc>
          <w:tcPr>
            <w:tcW w:w="8124" w:type="dxa"/>
            <w:tcBorders>
              <w:top w:val="nil"/>
              <w:left w:val="nil"/>
              <w:bottom w:val="nil"/>
              <w:right w:val="nil"/>
            </w:tcBorders>
            <w:vAlign w:val="bottom"/>
          </w:tcPr>
          <w:p w:rsidR="00EF0D6B" w:rsidRPr="003E04A0" w:rsidRDefault="00EF0D6B" w:rsidP="00AA5ED9">
            <w:r w:rsidRPr="003E04A0">
              <w:t>Покупатель:</w:t>
            </w:r>
          </w:p>
          <w:p w:rsidR="00EF0D6B" w:rsidRPr="003E04A0" w:rsidRDefault="00EF0D6B" w:rsidP="00AA5ED9"/>
          <w:p w:rsidR="00EF0D6B" w:rsidRPr="003E04A0" w:rsidRDefault="00EF0D6B" w:rsidP="00AA5ED9">
            <w:r w:rsidRPr="003E04A0">
              <w:t>________    ______________</w:t>
            </w:r>
          </w:p>
          <w:p w:rsidR="00EF0D6B" w:rsidRPr="003E04A0" w:rsidRDefault="00EF0D6B" w:rsidP="00AA5ED9">
            <w:pPr>
              <w:rPr>
                <w:vertAlign w:val="superscript"/>
              </w:rPr>
            </w:pPr>
            <w:r w:rsidRPr="003E04A0">
              <w:rPr>
                <w:vertAlign w:val="superscript"/>
              </w:rPr>
              <w:t>(подпись)                    (Ф.И.О.)</w:t>
            </w:r>
          </w:p>
        </w:tc>
        <w:tc>
          <w:tcPr>
            <w:tcW w:w="7146" w:type="dxa"/>
            <w:tcBorders>
              <w:top w:val="nil"/>
              <w:left w:val="nil"/>
              <w:bottom w:val="nil"/>
              <w:right w:val="nil"/>
            </w:tcBorders>
            <w:vAlign w:val="bottom"/>
          </w:tcPr>
          <w:p w:rsidR="00EF0D6B" w:rsidRPr="003E04A0" w:rsidRDefault="00EF0D6B" w:rsidP="00AA5ED9">
            <w:r w:rsidRPr="003E04A0">
              <w:t>Поставщик:</w:t>
            </w:r>
          </w:p>
          <w:p w:rsidR="00EF0D6B" w:rsidRPr="003E04A0" w:rsidRDefault="00EF0D6B" w:rsidP="00AA5ED9"/>
          <w:p w:rsidR="00EF0D6B" w:rsidRPr="003E04A0" w:rsidRDefault="00EF0D6B" w:rsidP="00AA5ED9">
            <w:r w:rsidRPr="003E04A0">
              <w:t>________    ______________</w:t>
            </w:r>
          </w:p>
          <w:p w:rsidR="00EF0D6B" w:rsidRPr="003E04A0" w:rsidRDefault="00EF0D6B" w:rsidP="00AA5ED9">
            <w:r w:rsidRPr="003E04A0">
              <w:rPr>
                <w:vertAlign w:val="superscript"/>
              </w:rPr>
              <w:t>(подпись)                    (Ф.И.О.)</w:t>
            </w:r>
          </w:p>
        </w:tc>
      </w:tr>
    </w:tbl>
    <w:p w:rsidR="00EF0D6B" w:rsidRDefault="00EF0D6B" w:rsidP="00AE5534">
      <w:pPr>
        <w:pStyle w:val="afa"/>
        <w:ind w:firstLine="0"/>
        <w:jc w:val="right"/>
        <w:rPr>
          <w:sz w:val="28"/>
          <w:szCs w:val="28"/>
        </w:rPr>
      </w:pPr>
    </w:p>
    <w:p w:rsidR="00B957A9" w:rsidRPr="002B19F4" w:rsidRDefault="00B957A9" w:rsidP="00B957A9">
      <w:pPr>
        <w:ind w:firstLine="567"/>
        <w:jc w:val="right"/>
      </w:pPr>
      <w:r w:rsidRPr="002B19F4">
        <w:t>Приложение № 4</w:t>
      </w:r>
    </w:p>
    <w:p w:rsidR="00B957A9" w:rsidRPr="002B19F4" w:rsidRDefault="00B957A9" w:rsidP="00B957A9">
      <w:pPr>
        <w:ind w:firstLine="567"/>
        <w:jc w:val="right"/>
      </w:pPr>
      <w:r w:rsidRPr="002B19F4">
        <w:t>к договору поставки №_____</w:t>
      </w:r>
    </w:p>
    <w:p w:rsidR="00B957A9" w:rsidRPr="002B19F4" w:rsidRDefault="00B957A9" w:rsidP="00B957A9">
      <w:pPr>
        <w:ind w:firstLine="567"/>
        <w:jc w:val="right"/>
      </w:pPr>
      <w:r w:rsidRPr="002B19F4">
        <w:t>от «___»_______201__ г.</w:t>
      </w:r>
    </w:p>
    <w:p w:rsidR="00B957A9" w:rsidRPr="00AD5D27" w:rsidRDefault="00B957A9" w:rsidP="00B957A9">
      <w:pPr>
        <w:pStyle w:val="afa"/>
        <w:jc w:val="center"/>
        <w:outlineLvl w:val="0"/>
        <w:rPr>
          <w:b/>
          <w:sz w:val="24"/>
          <w:szCs w:val="24"/>
        </w:rPr>
      </w:pPr>
      <w:r w:rsidRPr="00AD5D27">
        <w:rPr>
          <w:b/>
          <w:sz w:val="24"/>
          <w:szCs w:val="24"/>
        </w:rPr>
        <w:t>Форма</w:t>
      </w:r>
    </w:p>
    <w:p w:rsidR="00EF0D6B" w:rsidRDefault="00B957A9" w:rsidP="00B957A9">
      <w:pPr>
        <w:pStyle w:val="afa"/>
        <w:ind w:firstLine="0"/>
        <w:jc w:val="left"/>
        <w:rPr>
          <w:sz w:val="24"/>
          <w:szCs w:val="24"/>
          <w:highlight w:val="cyan"/>
        </w:rPr>
      </w:pPr>
      <w:r w:rsidRPr="00B957A9">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1" o:title=""/>
          </v:shape>
          <o:OLEObject Type="Embed" ProgID="Word.Document.12" ShapeID="_x0000_i1025" DrawAspect="Content" ObjectID="_1471954671" r:id="rId12"/>
        </w:object>
      </w:r>
    </w:p>
    <w:tbl>
      <w:tblPr>
        <w:tblW w:w="14738" w:type="dxa"/>
        <w:tblInd w:w="250" w:type="dxa"/>
        <w:tblLook w:val="04A0"/>
      </w:tblPr>
      <w:tblGrid>
        <w:gridCol w:w="10178"/>
        <w:gridCol w:w="4560"/>
      </w:tblGrid>
      <w:tr w:rsidR="00EF0D6B" w:rsidRPr="003E04A0" w:rsidTr="00EF0D6B">
        <w:tc>
          <w:tcPr>
            <w:tcW w:w="10178" w:type="dxa"/>
          </w:tcPr>
          <w:p w:rsidR="00EF0D6B" w:rsidRPr="00EF0D6B" w:rsidRDefault="00EF0D6B" w:rsidP="00EF0D6B">
            <w:pPr>
              <w:pStyle w:val="afa"/>
              <w:rPr>
                <w:sz w:val="24"/>
                <w:szCs w:val="24"/>
              </w:rPr>
            </w:pPr>
            <w:r w:rsidRPr="00EF0D6B">
              <w:rPr>
                <w:sz w:val="24"/>
                <w:szCs w:val="24"/>
              </w:rPr>
              <w:t>Покупатель:</w:t>
            </w:r>
          </w:p>
          <w:p w:rsidR="00EF0D6B" w:rsidRPr="00EF0D6B" w:rsidRDefault="00EF0D6B" w:rsidP="00EF0D6B">
            <w:pPr>
              <w:pStyle w:val="afa"/>
              <w:rPr>
                <w:sz w:val="24"/>
                <w:szCs w:val="24"/>
              </w:rPr>
            </w:pPr>
          </w:p>
          <w:p w:rsidR="00EF0D6B" w:rsidRPr="00EF0D6B" w:rsidRDefault="00EF0D6B" w:rsidP="00EF0D6B">
            <w:pPr>
              <w:pStyle w:val="afa"/>
              <w:rPr>
                <w:sz w:val="24"/>
                <w:szCs w:val="24"/>
              </w:rPr>
            </w:pPr>
            <w:r w:rsidRPr="00EF0D6B">
              <w:rPr>
                <w:sz w:val="24"/>
                <w:szCs w:val="24"/>
              </w:rPr>
              <w:t>________    ______________</w:t>
            </w:r>
          </w:p>
          <w:p w:rsidR="00EF0D6B" w:rsidRPr="00EF0D6B" w:rsidRDefault="00EF0D6B" w:rsidP="00EF0D6B">
            <w:pPr>
              <w:pStyle w:val="afa"/>
              <w:rPr>
                <w:sz w:val="24"/>
                <w:szCs w:val="24"/>
              </w:rPr>
            </w:pPr>
            <w:r w:rsidRPr="00EF0D6B">
              <w:rPr>
                <w:sz w:val="24"/>
                <w:szCs w:val="24"/>
              </w:rPr>
              <w:t>(подпись)                    (Ф.И.О.)</w:t>
            </w:r>
          </w:p>
        </w:tc>
        <w:tc>
          <w:tcPr>
            <w:tcW w:w="4560" w:type="dxa"/>
          </w:tcPr>
          <w:p w:rsidR="00EF0D6B" w:rsidRPr="00EF0D6B" w:rsidRDefault="00EF0D6B" w:rsidP="00EF0D6B">
            <w:pPr>
              <w:pStyle w:val="afa"/>
              <w:rPr>
                <w:sz w:val="24"/>
                <w:szCs w:val="24"/>
              </w:rPr>
            </w:pPr>
            <w:r w:rsidRPr="00EF0D6B">
              <w:rPr>
                <w:sz w:val="24"/>
                <w:szCs w:val="24"/>
              </w:rPr>
              <w:t>Поставщик:</w:t>
            </w:r>
          </w:p>
          <w:p w:rsidR="00EF0D6B" w:rsidRPr="00EF0D6B" w:rsidRDefault="00EF0D6B" w:rsidP="00EF0D6B">
            <w:pPr>
              <w:pStyle w:val="afa"/>
              <w:rPr>
                <w:sz w:val="24"/>
                <w:szCs w:val="24"/>
              </w:rPr>
            </w:pPr>
          </w:p>
          <w:p w:rsidR="00EF0D6B" w:rsidRPr="00EF0D6B" w:rsidRDefault="00EF0D6B" w:rsidP="00EF0D6B">
            <w:pPr>
              <w:pStyle w:val="afa"/>
              <w:rPr>
                <w:sz w:val="24"/>
                <w:szCs w:val="24"/>
              </w:rPr>
            </w:pPr>
            <w:r w:rsidRPr="00EF0D6B">
              <w:rPr>
                <w:sz w:val="24"/>
                <w:szCs w:val="24"/>
              </w:rPr>
              <w:t>________    ______________</w:t>
            </w:r>
          </w:p>
          <w:p w:rsidR="00EF0D6B" w:rsidRPr="00EF0D6B" w:rsidRDefault="00EF0D6B" w:rsidP="00EF0D6B">
            <w:pPr>
              <w:pStyle w:val="afa"/>
              <w:rPr>
                <w:sz w:val="24"/>
                <w:szCs w:val="24"/>
              </w:rPr>
            </w:pPr>
            <w:r w:rsidRPr="00EF0D6B">
              <w:rPr>
                <w:sz w:val="24"/>
                <w:szCs w:val="24"/>
              </w:rPr>
              <w:t>(подпись)                    (Ф.И.О.)</w:t>
            </w:r>
          </w:p>
        </w:tc>
      </w:tr>
    </w:tbl>
    <w:p w:rsidR="00C412F1" w:rsidRDefault="00C412F1" w:rsidP="00AE5534">
      <w:pPr>
        <w:pStyle w:val="afa"/>
        <w:ind w:firstLine="0"/>
        <w:jc w:val="right"/>
        <w:rPr>
          <w:sz w:val="28"/>
          <w:szCs w:val="28"/>
        </w:rPr>
        <w:sectPr w:rsidR="00C412F1" w:rsidSect="00B957A9">
          <w:headerReference w:type="default" r:id="rId13"/>
          <w:footerReference w:type="default" r:id="rId14"/>
          <w:pgSz w:w="16840" w:h="11907" w:orient="landscape" w:code="9"/>
          <w:pgMar w:top="851" w:right="567" w:bottom="567" w:left="567" w:header="794" w:footer="0" w:gutter="0"/>
          <w:cols w:space="720"/>
          <w:docGrid w:linePitch="326"/>
        </w:sectPr>
      </w:pPr>
    </w:p>
    <w:p w:rsidR="00973B99" w:rsidRPr="00241DB6" w:rsidRDefault="00973B99" w:rsidP="00AE5534">
      <w:pPr>
        <w:pStyle w:val="afa"/>
        <w:ind w:firstLine="0"/>
        <w:jc w:val="right"/>
        <w:rPr>
          <w:sz w:val="28"/>
          <w:szCs w:val="28"/>
        </w:rPr>
      </w:pPr>
      <w:r w:rsidRPr="00241DB6">
        <w:rPr>
          <w:sz w:val="28"/>
          <w:szCs w:val="28"/>
        </w:rPr>
        <w:lastRenderedPageBreak/>
        <w:t>Приложение № 6</w:t>
      </w:r>
    </w:p>
    <w:p w:rsidR="00973B99" w:rsidRPr="00241DB6" w:rsidRDefault="00973B99" w:rsidP="00AE5534">
      <w:pPr>
        <w:pStyle w:val="afa"/>
        <w:ind w:firstLine="0"/>
        <w:jc w:val="right"/>
        <w:rPr>
          <w:sz w:val="28"/>
          <w:szCs w:val="28"/>
        </w:rPr>
      </w:pPr>
      <w:r w:rsidRPr="00241DB6">
        <w:rPr>
          <w:sz w:val="28"/>
          <w:szCs w:val="28"/>
        </w:rPr>
        <w:t>к документации о закупке</w:t>
      </w:r>
    </w:p>
    <w:p w:rsidR="00973B99" w:rsidRPr="00241DB6" w:rsidRDefault="00973B99" w:rsidP="00AE5534">
      <w:pPr>
        <w:pStyle w:val="afa"/>
        <w:jc w:val="left"/>
        <w:rPr>
          <w:b/>
          <w:bCs/>
          <w:i/>
          <w:iCs/>
          <w:sz w:val="28"/>
          <w:szCs w:val="28"/>
        </w:rPr>
      </w:pPr>
    </w:p>
    <w:p w:rsidR="00973B99" w:rsidRPr="00241DB6" w:rsidRDefault="00973B99"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973B99" w:rsidRPr="00241DB6" w:rsidRDefault="00973B99" w:rsidP="00AE5534">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973B99" w:rsidRPr="00241DB6" w:rsidRDefault="00973B99" w:rsidP="00AE5534">
      <w:pPr>
        <w:jc w:val="center"/>
      </w:pPr>
    </w:p>
    <w:p w:rsidR="00973B99" w:rsidRPr="00241DB6" w:rsidRDefault="00973B99" w:rsidP="00AE5534">
      <w:pPr>
        <w:tabs>
          <w:tab w:val="left" w:pos="9639"/>
        </w:tabs>
        <w:jc w:val="center"/>
        <w:rPr>
          <w:b/>
          <w:bCs/>
          <w:sz w:val="28"/>
          <w:szCs w:val="28"/>
        </w:rPr>
      </w:pPr>
      <w:r w:rsidRPr="00241DB6">
        <w:rPr>
          <w:b/>
          <w:bCs/>
          <w:sz w:val="28"/>
          <w:szCs w:val="28"/>
        </w:rPr>
        <w:t xml:space="preserve">Административный персонал </w:t>
      </w:r>
    </w:p>
    <w:p w:rsidR="00973B99" w:rsidRPr="00241DB6" w:rsidRDefault="00973B99"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3B99" w:rsidRPr="00241DB6">
        <w:trPr>
          <w:jc w:val="center"/>
        </w:trPr>
        <w:tc>
          <w:tcPr>
            <w:tcW w:w="761" w:type="dxa"/>
            <w:vAlign w:val="center"/>
          </w:tcPr>
          <w:p w:rsidR="00973B99" w:rsidRPr="00241DB6" w:rsidRDefault="00973B99" w:rsidP="00AE5534">
            <w:pPr>
              <w:tabs>
                <w:tab w:val="left" w:pos="9639"/>
              </w:tabs>
              <w:jc w:val="center"/>
            </w:pPr>
            <w:r w:rsidRPr="00241DB6">
              <w:t>№ п/п</w:t>
            </w:r>
          </w:p>
        </w:tc>
        <w:tc>
          <w:tcPr>
            <w:tcW w:w="2299" w:type="dxa"/>
            <w:vAlign w:val="center"/>
          </w:tcPr>
          <w:p w:rsidR="00973B99" w:rsidRPr="00241DB6" w:rsidRDefault="00973B99" w:rsidP="00AE5534">
            <w:pPr>
              <w:tabs>
                <w:tab w:val="left" w:pos="9639"/>
              </w:tabs>
              <w:jc w:val="center"/>
            </w:pPr>
            <w:r w:rsidRPr="00241DB6">
              <w:t>Занимаемая должность</w:t>
            </w:r>
          </w:p>
        </w:tc>
        <w:tc>
          <w:tcPr>
            <w:tcW w:w="2762" w:type="dxa"/>
            <w:vAlign w:val="center"/>
          </w:tcPr>
          <w:p w:rsidR="00973B99" w:rsidRPr="00241DB6" w:rsidRDefault="00973B99" w:rsidP="00AE5534">
            <w:pPr>
              <w:tabs>
                <w:tab w:val="left" w:pos="9639"/>
              </w:tabs>
              <w:jc w:val="center"/>
            </w:pPr>
            <w:r w:rsidRPr="00241DB6">
              <w:t>Ф.И.О.</w:t>
            </w:r>
          </w:p>
        </w:tc>
        <w:tc>
          <w:tcPr>
            <w:tcW w:w="2160" w:type="dxa"/>
            <w:vAlign w:val="center"/>
          </w:tcPr>
          <w:p w:rsidR="00973B99" w:rsidRPr="00241DB6" w:rsidRDefault="00973B99" w:rsidP="00AE5534">
            <w:pPr>
              <w:tabs>
                <w:tab w:val="left" w:pos="9639"/>
              </w:tabs>
              <w:jc w:val="center"/>
            </w:pPr>
            <w:r w:rsidRPr="00241DB6">
              <w:t>Образование и специальность</w:t>
            </w:r>
          </w:p>
        </w:tc>
        <w:tc>
          <w:tcPr>
            <w:tcW w:w="2247" w:type="dxa"/>
            <w:vAlign w:val="center"/>
          </w:tcPr>
          <w:p w:rsidR="00973B99" w:rsidRPr="00241DB6" w:rsidRDefault="00973B99" w:rsidP="00AE5534">
            <w:pPr>
              <w:tabs>
                <w:tab w:val="left" w:pos="9639"/>
              </w:tabs>
              <w:jc w:val="center"/>
            </w:pPr>
            <w:r w:rsidRPr="00241DB6">
              <w:t>Стаж работы по профилю занимаемой должности</w:t>
            </w: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1</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2</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r w:rsidR="00973B99" w:rsidRPr="00241DB6">
        <w:trPr>
          <w:jc w:val="center"/>
        </w:trPr>
        <w:tc>
          <w:tcPr>
            <w:tcW w:w="761" w:type="dxa"/>
            <w:vAlign w:val="center"/>
          </w:tcPr>
          <w:p w:rsidR="00973B99" w:rsidRPr="00241DB6" w:rsidRDefault="00973B99" w:rsidP="00AE5534">
            <w:pPr>
              <w:tabs>
                <w:tab w:val="left" w:pos="9639"/>
              </w:tabs>
              <w:jc w:val="center"/>
            </w:pPr>
            <w:r w:rsidRPr="00241DB6">
              <w:t>…</w:t>
            </w:r>
          </w:p>
        </w:tc>
        <w:tc>
          <w:tcPr>
            <w:tcW w:w="2299" w:type="dxa"/>
            <w:vAlign w:val="center"/>
          </w:tcPr>
          <w:p w:rsidR="00973B99" w:rsidRPr="00241DB6" w:rsidRDefault="00973B99" w:rsidP="00AE5534">
            <w:pPr>
              <w:tabs>
                <w:tab w:val="left" w:pos="9639"/>
              </w:tabs>
              <w:jc w:val="center"/>
            </w:pPr>
          </w:p>
        </w:tc>
        <w:tc>
          <w:tcPr>
            <w:tcW w:w="2762" w:type="dxa"/>
          </w:tcPr>
          <w:p w:rsidR="00973B99" w:rsidRPr="00241DB6" w:rsidRDefault="00973B99" w:rsidP="00AE5534">
            <w:pPr>
              <w:tabs>
                <w:tab w:val="left" w:pos="9639"/>
              </w:tabs>
              <w:jc w:val="center"/>
            </w:pPr>
          </w:p>
        </w:tc>
        <w:tc>
          <w:tcPr>
            <w:tcW w:w="2160" w:type="dxa"/>
            <w:vAlign w:val="center"/>
          </w:tcPr>
          <w:p w:rsidR="00973B99" w:rsidRPr="00241DB6" w:rsidRDefault="00973B99" w:rsidP="00AE5534">
            <w:pPr>
              <w:tabs>
                <w:tab w:val="left" w:pos="9639"/>
              </w:tabs>
              <w:jc w:val="center"/>
            </w:pPr>
          </w:p>
        </w:tc>
        <w:tc>
          <w:tcPr>
            <w:tcW w:w="2247" w:type="dxa"/>
            <w:vAlign w:val="center"/>
          </w:tcPr>
          <w:p w:rsidR="00973B99" w:rsidRPr="00241DB6" w:rsidRDefault="00973B99" w:rsidP="00AE5534">
            <w:pPr>
              <w:tabs>
                <w:tab w:val="left" w:pos="9639"/>
              </w:tabs>
              <w:jc w:val="center"/>
            </w:pPr>
          </w:p>
        </w:tc>
      </w:tr>
    </w:tbl>
    <w:p w:rsidR="00973B99" w:rsidRPr="00241DB6" w:rsidRDefault="00973B99" w:rsidP="00AE5534">
      <w:pPr>
        <w:tabs>
          <w:tab w:val="left" w:pos="9639"/>
        </w:tabs>
      </w:pPr>
    </w:p>
    <w:p w:rsidR="00973B99" w:rsidRPr="00241DB6" w:rsidRDefault="00973B99" w:rsidP="00AE5534">
      <w:pPr>
        <w:tabs>
          <w:tab w:val="left" w:pos="9639"/>
        </w:tabs>
        <w:jc w:val="center"/>
        <w:rPr>
          <w:b/>
          <w:bCs/>
          <w:sz w:val="28"/>
          <w:szCs w:val="28"/>
        </w:rPr>
      </w:pPr>
      <w:r w:rsidRPr="00241DB6">
        <w:rPr>
          <w:b/>
          <w:bCs/>
          <w:sz w:val="28"/>
          <w:szCs w:val="28"/>
        </w:rPr>
        <w:t>Производственный персонал (рабочие)</w:t>
      </w:r>
    </w:p>
    <w:p w:rsidR="00973B99" w:rsidRPr="00241DB6" w:rsidRDefault="00973B99"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73B99" w:rsidRPr="00241DB6">
        <w:trPr>
          <w:trHeight w:val="1000"/>
          <w:jc w:val="center"/>
        </w:trPr>
        <w:tc>
          <w:tcPr>
            <w:tcW w:w="669" w:type="dxa"/>
            <w:vAlign w:val="center"/>
          </w:tcPr>
          <w:p w:rsidR="00973B99" w:rsidRPr="00241DB6" w:rsidRDefault="00973B99" w:rsidP="00AE5534">
            <w:pPr>
              <w:tabs>
                <w:tab w:val="left" w:pos="9639"/>
              </w:tabs>
              <w:jc w:val="center"/>
            </w:pPr>
            <w:r w:rsidRPr="00241DB6">
              <w:t>№ п/п</w:t>
            </w:r>
          </w:p>
        </w:tc>
        <w:tc>
          <w:tcPr>
            <w:tcW w:w="3782" w:type="dxa"/>
            <w:vAlign w:val="center"/>
          </w:tcPr>
          <w:p w:rsidR="00973B99" w:rsidRPr="00241DB6" w:rsidRDefault="00973B99" w:rsidP="00AE5534">
            <w:pPr>
              <w:tabs>
                <w:tab w:val="left" w:pos="9639"/>
              </w:tabs>
              <w:jc w:val="center"/>
            </w:pPr>
            <w:r w:rsidRPr="00241DB6">
              <w:t>Специальность</w:t>
            </w:r>
          </w:p>
          <w:p w:rsidR="00973B99" w:rsidRPr="00241DB6" w:rsidRDefault="00973B99" w:rsidP="00AE5534">
            <w:pPr>
              <w:tabs>
                <w:tab w:val="left" w:pos="9639"/>
              </w:tabs>
              <w:jc w:val="center"/>
            </w:pPr>
            <w:r w:rsidRPr="00241DB6">
              <w:t>по каждому рабочему</w:t>
            </w:r>
          </w:p>
        </w:tc>
        <w:tc>
          <w:tcPr>
            <w:tcW w:w="1944" w:type="dxa"/>
            <w:vAlign w:val="center"/>
          </w:tcPr>
          <w:p w:rsidR="00973B99" w:rsidRPr="00241DB6" w:rsidRDefault="00973B99" w:rsidP="00AE5534">
            <w:pPr>
              <w:tabs>
                <w:tab w:val="left" w:pos="9639"/>
              </w:tabs>
              <w:jc w:val="center"/>
            </w:pPr>
            <w:r w:rsidRPr="00241DB6">
              <w:t>Разряд, квалификация</w:t>
            </w:r>
          </w:p>
        </w:tc>
        <w:tc>
          <w:tcPr>
            <w:tcW w:w="2685" w:type="dxa"/>
            <w:vAlign w:val="center"/>
          </w:tcPr>
          <w:p w:rsidR="00973B99" w:rsidRPr="00241DB6" w:rsidRDefault="00973B99" w:rsidP="00AE5534">
            <w:pPr>
              <w:tabs>
                <w:tab w:val="left" w:pos="9639"/>
              </w:tabs>
              <w:jc w:val="center"/>
            </w:pPr>
            <w:r w:rsidRPr="00241DB6">
              <w:t>Стаж работы по специальности</w:t>
            </w: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1</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2</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r w:rsidR="00973B99" w:rsidRPr="00241DB6">
        <w:trPr>
          <w:jc w:val="center"/>
        </w:trPr>
        <w:tc>
          <w:tcPr>
            <w:tcW w:w="669" w:type="dxa"/>
            <w:vAlign w:val="center"/>
          </w:tcPr>
          <w:p w:rsidR="00973B99" w:rsidRPr="00241DB6" w:rsidRDefault="00973B99" w:rsidP="00AE5534">
            <w:pPr>
              <w:tabs>
                <w:tab w:val="left" w:pos="9639"/>
              </w:tabs>
              <w:jc w:val="center"/>
            </w:pPr>
            <w:r w:rsidRPr="00241DB6">
              <w:t>…</w:t>
            </w:r>
          </w:p>
        </w:tc>
        <w:tc>
          <w:tcPr>
            <w:tcW w:w="3782" w:type="dxa"/>
            <w:vAlign w:val="center"/>
          </w:tcPr>
          <w:p w:rsidR="00973B99" w:rsidRPr="00241DB6" w:rsidRDefault="00973B99" w:rsidP="00AE5534">
            <w:pPr>
              <w:tabs>
                <w:tab w:val="left" w:pos="9639"/>
              </w:tabs>
              <w:jc w:val="center"/>
            </w:pPr>
          </w:p>
        </w:tc>
        <w:tc>
          <w:tcPr>
            <w:tcW w:w="1944" w:type="dxa"/>
          </w:tcPr>
          <w:p w:rsidR="00973B99" w:rsidRPr="00241DB6" w:rsidRDefault="00973B99" w:rsidP="00AE5534">
            <w:pPr>
              <w:tabs>
                <w:tab w:val="left" w:pos="9639"/>
              </w:tabs>
              <w:jc w:val="center"/>
            </w:pPr>
          </w:p>
        </w:tc>
        <w:tc>
          <w:tcPr>
            <w:tcW w:w="2685" w:type="dxa"/>
            <w:vAlign w:val="center"/>
          </w:tcPr>
          <w:p w:rsidR="00973B99" w:rsidRPr="00241DB6" w:rsidRDefault="00973B99" w:rsidP="00AE5534">
            <w:pPr>
              <w:tabs>
                <w:tab w:val="left" w:pos="9639"/>
              </w:tabs>
              <w:jc w:val="center"/>
            </w:pPr>
          </w:p>
        </w:tc>
      </w:tr>
    </w:tbl>
    <w:p w:rsidR="00973B99" w:rsidRPr="00241DB6" w:rsidRDefault="00973B99" w:rsidP="00AE5534">
      <w:pPr>
        <w:pStyle w:val="afa"/>
        <w:jc w:val="left"/>
        <w:rPr>
          <w:b/>
          <w:bCs/>
          <w:i/>
          <w:iCs/>
          <w:sz w:val="28"/>
          <w:szCs w:val="28"/>
        </w:rPr>
      </w:pPr>
    </w:p>
    <w:p w:rsidR="00973B99" w:rsidRPr="00241DB6" w:rsidRDefault="00973B99" w:rsidP="00AE5534">
      <w:pPr>
        <w:pStyle w:val="3"/>
        <w:spacing w:before="0" w:after="0"/>
        <w:rPr>
          <w:rFonts w:ascii="Times New Roman" w:hAnsi="Times New Roman" w:cs="Times New Roman"/>
          <w:sz w:val="28"/>
          <w:szCs w:val="28"/>
        </w:rPr>
      </w:pPr>
    </w:p>
    <w:p w:rsidR="00973B99" w:rsidRPr="00241DB6" w:rsidRDefault="00973B99" w:rsidP="00AE5534">
      <w:pPr>
        <w:pStyle w:val="3"/>
        <w:spacing w:before="0" w:after="0"/>
        <w:rPr>
          <w:b w:val="0"/>
          <w:bCs w:val="0"/>
          <w:sz w:val="28"/>
          <w:szCs w:val="28"/>
        </w:rPr>
      </w:pPr>
      <w:r w:rsidRPr="00241DB6">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973B99" w:rsidRPr="00241DB6" w:rsidRDefault="00973B99" w:rsidP="00AE5534">
      <w:pPr>
        <w:tabs>
          <w:tab w:val="left" w:pos="8640"/>
        </w:tabs>
        <w:jc w:val="center"/>
        <w:rPr>
          <w:i/>
          <w:iCs/>
        </w:rPr>
      </w:pPr>
      <w:r w:rsidRPr="00241DB6">
        <w:rPr>
          <w:i/>
          <w:iCs/>
        </w:rPr>
        <w:t>(наименование претендента)</w:t>
      </w:r>
    </w:p>
    <w:p w:rsidR="00973B99" w:rsidRPr="00241DB6" w:rsidRDefault="00973B99" w:rsidP="00AE5534">
      <w:pPr>
        <w:pStyle w:val="33"/>
        <w:suppressAutoHyphens/>
        <w:spacing w:after="0"/>
        <w:rPr>
          <w:sz w:val="28"/>
          <w:szCs w:val="28"/>
        </w:rPr>
      </w:pPr>
      <w:r w:rsidRPr="00241DB6">
        <w:rPr>
          <w:sz w:val="28"/>
          <w:szCs w:val="28"/>
        </w:rPr>
        <w:t>____________________________________________________________________</w:t>
      </w:r>
    </w:p>
    <w:p w:rsidR="00973B99" w:rsidRPr="00241DB6" w:rsidRDefault="00973B99" w:rsidP="00AE5534">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973B99" w:rsidRPr="00241DB6" w:rsidRDefault="00973B99" w:rsidP="00AE5534">
      <w:pPr>
        <w:pStyle w:val="33"/>
        <w:suppressAutoHyphens/>
        <w:spacing w:after="0"/>
        <w:rPr>
          <w:sz w:val="28"/>
          <w:szCs w:val="28"/>
        </w:rPr>
      </w:pPr>
      <w:r w:rsidRPr="00241DB6">
        <w:rPr>
          <w:sz w:val="28"/>
          <w:szCs w:val="28"/>
        </w:rPr>
        <w:t>"____" _________ 201__ г.</w:t>
      </w:r>
    </w:p>
    <w:p w:rsidR="00973B99" w:rsidRDefault="00973B99"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6B58CE" w:rsidRDefault="006B58CE" w:rsidP="00AE5534">
      <w:pPr>
        <w:pStyle w:val="afa"/>
        <w:ind w:firstLine="0"/>
        <w:rPr>
          <w:sz w:val="28"/>
          <w:szCs w:val="28"/>
          <w:highlight w:val="cyan"/>
        </w:rPr>
      </w:pPr>
    </w:p>
    <w:p w:rsidR="00C412F1" w:rsidRDefault="00C412F1" w:rsidP="00AE5534">
      <w:pPr>
        <w:pStyle w:val="afa"/>
        <w:ind w:firstLine="0"/>
        <w:rPr>
          <w:sz w:val="28"/>
          <w:szCs w:val="28"/>
          <w:highlight w:val="cyan"/>
        </w:rPr>
      </w:pPr>
    </w:p>
    <w:p w:rsidR="006B58CE" w:rsidRPr="00C46A31" w:rsidRDefault="006B58CE" w:rsidP="006B58CE">
      <w:pPr>
        <w:pStyle w:val="afa"/>
        <w:ind w:firstLine="0"/>
        <w:jc w:val="right"/>
        <w:rPr>
          <w:sz w:val="28"/>
          <w:szCs w:val="28"/>
        </w:rPr>
      </w:pPr>
      <w:r w:rsidRPr="00C46A31">
        <w:rPr>
          <w:sz w:val="28"/>
          <w:szCs w:val="28"/>
        </w:rPr>
        <w:lastRenderedPageBreak/>
        <w:t>Приложение № 7</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B58C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sectPr w:rsidR="006B58CE"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70A" w:rsidRDefault="00E4170A">
      <w:r>
        <w:separator/>
      </w:r>
    </w:p>
  </w:endnote>
  <w:endnote w:type="continuationSeparator" w:id="1">
    <w:p w:rsidR="00E4170A" w:rsidRDefault="00E4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0" w:rsidRDefault="00296D20">
    <w:pPr>
      <w:pStyle w:val="afe"/>
      <w:jc w:val="center"/>
    </w:pPr>
  </w:p>
  <w:p w:rsidR="00296D20" w:rsidRDefault="00296D2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70A" w:rsidRDefault="00E4170A">
      <w:r>
        <w:separator/>
      </w:r>
    </w:p>
  </w:footnote>
  <w:footnote w:type="continuationSeparator" w:id="1">
    <w:p w:rsidR="00E4170A" w:rsidRDefault="00E4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0" w:rsidRDefault="000B3C82">
    <w:pPr>
      <w:pStyle w:val="afc"/>
      <w:jc w:val="center"/>
    </w:pPr>
    <w:fldSimple w:instr=" PAGE   \* MERGEFORMAT ">
      <w:r w:rsidR="00FD67C7">
        <w:rPr>
          <w:noProof/>
        </w:rPr>
        <w:t>1</w:t>
      </w:r>
    </w:fldSimple>
  </w:p>
  <w:p w:rsidR="00296D20" w:rsidRDefault="00296D2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0" w:rsidRDefault="00296D20">
    <w:pPr>
      <w:pStyle w:val="afc"/>
      <w:jc w:val="center"/>
    </w:pPr>
  </w:p>
  <w:p w:rsidR="00296D20" w:rsidRDefault="00296D2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20" w:rsidRDefault="000B3C82">
    <w:pPr>
      <w:pStyle w:val="afc"/>
      <w:jc w:val="center"/>
    </w:pPr>
    <w:fldSimple w:instr=" PAGE   \* MERGEFORMAT ">
      <w:r w:rsidR="00FD67C7">
        <w:rPr>
          <w:noProof/>
        </w:rPr>
        <w:t>46</w:t>
      </w:r>
    </w:fldSimple>
  </w:p>
  <w:p w:rsidR="00296D20" w:rsidRDefault="00296D2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4"/>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5"/>
  </w:num>
  <w:num w:numId="27">
    <w:abstractNumId w:val="42"/>
  </w:num>
  <w:num w:numId="28">
    <w:abstractNumId w:val="43"/>
  </w:num>
  <w:num w:numId="29">
    <w:abstractNumId w:val="30"/>
  </w:num>
  <w:num w:numId="3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3605"/>
    <w:rsid w:val="000D54C5"/>
    <w:rsid w:val="000D5F3B"/>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E3E36"/>
    <w:rsid w:val="001E5905"/>
    <w:rsid w:val="001E6511"/>
    <w:rsid w:val="001E6E80"/>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90EB9"/>
    <w:rsid w:val="002910EA"/>
    <w:rsid w:val="00291899"/>
    <w:rsid w:val="00293CCD"/>
    <w:rsid w:val="00296D20"/>
    <w:rsid w:val="002A1180"/>
    <w:rsid w:val="002A1896"/>
    <w:rsid w:val="002A2796"/>
    <w:rsid w:val="002A305A"/>
    <w:rsid w:val="002A3755"/>
    <w:rsid w:val="002A4642"/>
    <w:rsid w:val="002A4D3C"/>
    <w:rsid w:val="002A71D9"/>
    <w:rsid w:val="002B1C65"/>
    <w:rsid w:val="002B41FD"/>
    <w:rsid w:val="002B6325"/>
    <w:rsid w:val="002C2ADC"/>
    <w:rsid w:val="002C3FF9"/>
    <w:rsid w:val="002C56A0"/>
    <w:rsid w:val="002C7848"/>
    <w:rsid w:val="002D5869"/>
    <w:rsid w:val="002E09CE"/>
    <w:rsid w:val="002E18D3"/>
    <w:rsid w:val="002E393F"/>
    <w:rsid w:val="002E3DBF"/>
    <w:rsid w:val="002E4A97"/>
    <w:rsid w:val="002E6D6C"/>
    <w:rsid w:val="002F1275"/>
    <w:rsid w:val="002F14AC"/>
    <w:rsid w:val="002F345D"/>
    <w:rsid w:val="002F40DE"/>
    <w:rsid w:val="002F543C"/>
    <w:rsid w:val="002F5976"/>
    <w:rsid w:val="002F5A2D"/>
    <w:rsid w:val="002F6A6B"/>
    <w:rsid w:val="0030151C"/>
    <w:rsid w:val="003047D9"/>
    <w:rsid w:val="003072B4"/>
    <w:rsid w:val="00311A92"/>
    <w:rsid w:val="00313385"/>
    <w:rsid w:val="003225A4"/>
    <w:rsid w:val="00334292"/>
    <w:rsid w:val="00334560"/>
    <w:rsid w:val="00335079"/>
    <w:rsid w:val="00335F0B"/>
    <w:rsid w:val="003404DD"/>
    <w:rsid w:val="00343C35"/>
    <w:rsid w:val="0034487A"/>
    <w:rsid w:val="003466DD"/>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E1E7B"/>
    <w:rsid w:val="003E2C12"/>
    <w:rsid w:val="003E4FE0"/>
    <w:rsid w:val="003E7259"/>
    <w:rsid w:val="003F31F2"/>
    <w:rsid w:val="003F34AD"/>
    <w:rsid w:val="003F5AC5"/>
    <w:rsid w:val="00400975"/>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5C23"/>
    <w:rsid w:val="005508EC"/>
    <w:rsid w:val="00551655"/>
    <w:rsid w:val="0056027E"/>
    <w:rsid w:val="00560922"/>
    <w:rsid w:val="0056426C"/>
    <w:rsid w:val="00565202"/>
    <w:rsid w:val="005716FC"/>
    <w:rsid w:val="00571D62"/>
    <w:rsid w:val="00572567"/>
    <w:rsid w:val="00574A09"/>
    <w:rsid w:val="005820EB"/>
    <w:rsid w:val="005834BA"/>
    <w:rsid w:val="00592BC9"/>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547"/>
    <w:rsid w:val="005F2D24"/>
    <w:rsid w:val="005F43D5"/>
    <w:rsid w:val="005F5726"/>
    <w:rsid w:val="005F60D8"/>
    <w:rsid w:val="0060219A"/>
    <w:rsid w:val="006024DF"/>
    <w:rsid w:val="00602B9A"/>
    <w:rsid w:val="0060466B"/>
    <w:rsid w:val="00611701"/>
    <w:rsid w:val="00611C40"/>
    <w:rsid w:val="006129FC"/>
    <w:rsid w:val="00613848"/>
    <w:rsid w:val="0061451D"/>
    <w:rsid w:val="00614976"/>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44C6D"/>
    <w:rsid w:val="006535F1"/>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4075"/>
    <w:rsid w:val="007E48BC"/>
    <w:rsid w:val="007E5159"/>
    <w:rsid w:val="007E5B43"/>
    <w:rsid w:val="007E6DE4"/>
    <w:rsid w:val="007E72CC"/>
    <w:rsid w:val="007F192F"/>
    <w:rsid w:val="0080014F"/>
    <w:rsid w:val="00801BFA"/>
    <w:rsid w:val="008035D3"/>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E3D"/>
    <w:rsid w:val="00920884"/>
    <w:rsid w:val="0092198F"/>
    <w:rsid w:val="0092359B"/>
    <w:rsid w:val="00923E2D"/>
    <w:rsid w:val="009259AB"/>
    <w:rsid w:val="00926992"/>
    <w:rsid w:val="0093234E"/>
    <w:rsid w:val="00935236"/>
    <w:rsid w:val="00940169"/>
    <w:rsid w:val="00940FA2"/>
    <w:rsid w:val="009411A9"/>
    <w:rsid w:val="009458B7"/>
    <w:rsid w:val="00945B21"/>
    <w:rsid w:val="0094610A"/>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A40"/>
    <w:rsid w:val="009D3B09"/>
    <w:rsid w:val="009D778D"/>
    <w:rsid w:val="009E64D8"/>
    <w:rsid w:val="009F7E18"/>
    <w:rsid w:val="00A016FD"/>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4CAE"/>
    <w:rsid w:val="00AF6ABE"/>
    <w:rsid w:val="00B02654"/>
    <w:rsid w:val="00B05190"/>
    <w:rsid w:val="00B129CC"/>
    <w:rsid w:val="00B12D38"/>
    <w:rsid w:val="00B152B6"/>
    <w:rsid w:val="00B165FD"/>
    <w:rsid w:val="00B20C51"/>
    <w:rsid w:val="00B21F54"/>
    <w:rsid w:val="00B22346"/>
    <w:rsid w:val="00B24553"/>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76C1"/>
    <w:rsid w:val="00C412F1"/>
    <w:rsid w:val="00C41BEB"/>
    <w:rsid w:val="00C4253A"/>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2913"/>
    <w:rsid w:val="00C872F8"/>
    <w:rsid w:val="00C875B9"/>
    <w:rsid w:val="00C87B99"/>
    <w:rsid w:val="00C91213"/>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69CD"/>
    <w:rsid w:val="00DF6AE3"/>
    <w:rsid w:val="00DF6EEA"/>
    <w:rsid w:val="00DF7C3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170A"/>
    <w:rsid w:val="00E43468"/>
    <w:rsid w:val="00E43DAA"/>
    <w:rsid w:val="00E44DB3"/>
    <w:rsid w:val="00E54ED1"/>
    <w:rsid w:val="00E572A9"/>
    <w:rsid w:val="00E623E5"/>
    <w:rsid w:val="00E63C3D"/>
    <w:rsid w:val="00E674A6"/>
    <w:rsid w:val="00E7210E"/>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package" Target="embeddings/_________Microsoft_Office_Word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6709</TotalTime>
  <Pages>1</Pages>
  <Words>14769</Words>
  <Characters>84188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pakhomovaem</cp:lastModifiedBy>
  <cp:revision>30</cp:revision>
  <cp:lastPrinted>2014-09-09T11:45:00Z</cp:lastPrinted>
  <dcterms:created xsi:type="dcterms:W3CDTF">2014-01-29T09:14:00Z</dcterms:created>
  <dcterms:modified xsi:type="dcterms:W3CDTF">2014-09-11T11:31:00Z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