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2E5" w:rsidRPr="008D384C" w:rsidRDefault="00552C91" w:rsidP="00B12D12">
      <w:pPr>
        <w:ind w:firstLine="0"/>
        <w:jc w:val="center"/>
        <w:outlineLvl w:val="0"/>
        <w:rPr>
          <w:b/>
          <w:bCs/>
          <w:sz w:val="24"/>
          <w:szCs w:val="24"/>
        </w:rPr>
      </w:pPr>
      <w:r>
        <w:rPr>
          <w:b/>
          <w:bCs/>
          <w:sz w:val="24"/>
          <w:szCs w:val="24"/>
        </w:rPr>
        <w:t xml:space="preserve">Выписка из протокола </w:t>
      </w:r>
      <w:r w:rsidR="008C12E5" w:rsidRPr="00E365FF">
        <w:rPr>
          <w:b/>
          <w:bCs/>
          <w:sz w:val="24"/>
          <w:szCs w:val="24"/>
        </w:rPr>
        <w:t xml:space="preserve">№ </w:t>
      </w:r>
      <w:r w:rsidR="006C0875">
        <w:rPr>
          <w:b/>
          <w:bCs/>
          <w:sz w:val="24"/>
          <w:szCs w:val="24"/>
        </w:rPr>
        <w:t>34</w:t>
      </w:r>
      <w:r w:rsidR="0092597F" w:rsidRPr="00E365FF">
        <w:rPr>
          <w:b/>
          <w:bCs/>
          <w:sz w:val="24"/>
          <w:szCs w:val="24"/>
        </w:rPr>
        <w:t>-Р</w:t>
      </w:r>
      <w:r w:rsidR="008C12E5" w:rsidRPr="00E365FF">
        <w:rPr>
          <w:b/>
          <w:sz w:val="24"/>
          <w:szCs w:val="24"/>
        </w:rPr>
        <w:t>/ПРГ</w:t>
      </w:r>
    </w:p>
    <w:p w:rsidR="008C12E5" w:rsidRPr="008D384C" w:rsidRDefault="008C12E5" w:rsidP="00B12D12">
      <w:pPr>
        <w:ind w:firstLine="0"/>
        <w:jc w:val="center"/>
        <w:outlineLvl w:val="0"/>
        <w:rPr>
          <w:b/>
          <w:bCs/>
          <w:sz w:val="24"/>
          <w:szCs w:val="24"/>
        </w:rPr>
      </w:pPr>
      <w:r w:rsidRPr="008D384C">
        <w:rPr>
          <w:b/>
          <w:bCs/>
          <w:sz w:val="24"/>
          <w:szCs w:val="24"/>
        </w:rPr>
        <w:t>заседания Постоянной рабочей группы Конкурсной комиссии</w:t>
      </w:r>
    </w:p>
    <w:p w:rsidR="008C12E5" w:rsidRPr="008D384C" w:rsidRDefault="00E365FF" w:rsidP="00B12D12">
      <w:pPr>
        <w:pBdr>
          <w:bottom w:val="single" w:sz="4" w:space="1" w:color="auto"/>
        </w:pBdr>
        <w:ind w:firstLine="0"/>
        <w:jc w:val="center"/>
        <w:outlineLvl w:val="0"/>
        <w:rPr>
          <w:b/>
          <w:bCs/>
          <w:sz w:val="24"/>
          <w:szCs w:val="24"/>
        </w:rPr>
      </w:pPr>
      <w:r>
        <w:rPr>
          <w:b/>
          <w:bCs/>
          <w:sz w:val="24"/>
          <w:szCs w:val="24"/>
        </w:rPr>
        <w:t>филиала</w:t>
      </w:r>
      <w:r w:rsidR="008C12E5" w:rsidRPr="008D384C">
        <w:rPr>
          <w:b/>
          <w:bCs/>
          <w:sz w:val="24"/>
          <w:szCs w:val="24"/>
        </w:rPr>
        <w:t xml:space="preserve"> открытого акционерного общества</w:t>
      </w:r>
    </w:p>
    <w:p w:rsidR="008C12E5" w:rsidRPr="008D384C" w:rsidRDefault="008C12E5" w:rsidP="00B12D12">
      <w:pPr>
        <w:pBdr>
          <w:bottom w:val="single" w:sz="4" w:space="1" w:color="auto"/>
        </w:pBdr>
        <w:ind w:firstLine="0"/>
        <w:jc w:val="center"/>
        <w:outlineLvl w:val="0"/>
        <w:rPr>
          <w:b/>
          <w:bCs/>
          <w:sz w:val="24"/>
          <w:szCs w:val="24"/>
        </w:rPr>
      </w:pPr>
      <w:r w:rsidRPr="008D384C">
        <w:rPr>
          <w:b/>
          <w:bCs/>
          <w:sz w:val="24"/>
          <w:szCs w:val="24"/>
        </w:rPr>
        <w:t>«ТрансКонтейнер»</w:t>
      </w:r>
      <w:r w:rsidR="00E365FF">
        <w:rPr>
          <w:b/>
          <w:bCs/>
          <w:sz w:val="24"/>
          <w:szCs w:val="24"/>
        </w:rPr>
        <w:t xml:space="preserve"> на Октябрьской железной дороге</w:t>
      </w:r>
      <w:r w:rsidRPr="008D384C">
        <w:rPr>
          <w:b/>
          <w:bCs/>
          <w:sz w:val="24"/>
          <w:szCs w:val="24"/>
        </w:rPr>
        <w:t>,</w:t>
      </w:r>
    </w:p>
    <w:p w:rsidR="008C12E5" w:rsidRPr="008D384C" w:rsidRDefault="008C12E5" w:rsidP="00B12D12">
      <w:pPr>
        <w:pBdr>
          <w:bottom w:val="single" w:sz="4" w:space="1" w:color="auto"/>
        </w:pBdr>
        <w:ind w:firstLine="0"/>
        <w:jc w:val="center"/>
        <w:outlineLvl w:val="0"/>
        <w:rPr>
          <w:b/>
          <w:bCs/>
          <w:sz w:val="24"/>
          <w:szCs w:val="24"/>
        </w:rPr>
      </w:pPr>
      <w:r w:rsidRPr="00E365FF">
        <w:rPr>
          <w:b/>
          <w:bCs/>
          <w:sz w:val="24"/>
          <w:szCs w:val="24"/>
        </w:rPr>
        <w:t xml:space="preserve">состоявшегося </w:t>
      </w:r>
      <w:r w:rsidR="006C0875">
        <w:rPr>
          <w:b/>
          <w:bCs/>
          <w:sz w:val="24"/>
          <w:szCs w:val="24"/>
        </w:rPr>
        <w:t>23</w:t>
      </w:r>
      <w:r w:rsidR="00E21104">
        <w:rPr>
          <w:b/>
          <w:bCs/>
          <w:sz w:val="24"/>
          <w:szCs w:val="24"/>
        </w:rPr>
        <w:t xml:space="preserve"> сентября</w:t>
      </w:r>
      <w:r w:rsidR="00E365FF" w:rsidRPr="00E365FF">
        <w:rPr>
          <w:b/>
          <w:bCs/>
          <w:sz w:val="24"/>
          <w:szCs w:val="24"/>
        </w:rPr>
        <w:t xml:space="preserve"> </w:t>
      </w:r>
      <w:r w:rsidRPr="00E365FF">
        <w:rPr>
          <w:b/>
          <w:bCs/>
          <w:sz w:val="24"/>
          <w:szCs w:val="24"/>
        </w:rPr>
        <w:t>201</w:t>
      </w:r>
      <w:r w:rsidR="004C4C3E" w:rsidRPr="00E365FF">
        <w:rPr>
          <w:b/>
          <w:bCs/>
          <w:sz w:val="24"/>
          <w:szCs w:val="24"/>
        </w:rPr>
        <w:t>4</w:t>
      </w:r>
      <w:r w:rsidRPr="00E365FF">
        <w:rPr>
          <w:b/>
          <w:bCs/>
          <w:sz w:val="24"/>
          <w:szCs w:val="24"/>
        </w:rPr>
        <w:t xml:space="preserve"> года</w:t>
      </w:r>
      <w:r w:rsidRPr="008D384C">
        <w:rPr>
          <w:b/>
          <w:bCs/>
          <w:sz w:val="24"/>
          <w:szCs w:val="24"/>
        </w:rPr>
        <w:t xml:space="preserve"> </w:t>
      </w:r>
    </w:p>
    <w:p w:rsidR="00E365FF" w:rsidRPr="008D384C" w:rsidRDefault="00E365FF" w:rsidP="00DC00F1">
      <w:pPr>
        <w:pStyle w:val="a3"/>
        <w:spacing w:after="0"/>
        <w:ind w:left="0" w:firstLine="709"/>
        <w:jc w:val="both"/>
        <w:rPr>
          <w:b/>
        </w:rPr>
      </w:pPr>
    </w:p>
    <w:p w:rsidR="00E365FF" w:rsidRPr="00E365FF" w:rsidRDefault="008C12E5" w:rsidP="00E365FF">
      <w:pPr>
        <w:pStyle w:val="a3"/>
        <w:spacing w:after="0"/>
        <w:ind w:left="0" w:firstLine="709"/>
        <w:jc w:val="both"/>
        <w:rPr>
          <w:b/>
        </w:rPr>
      </w:pPr>
      <w:r w:rsidRPr="008D384C">
        <w:rPr>
          <w:b/>
        </w:rPr>
        <w:t xml:space="preserve">В заседании Постоянной рабочей группы Конкурсной комиссии </w:t>
      </w:r>
      <w:r w:rsidR="00E365FF">
        <w:rPr>
          <w:b/>
          <w:bCs/>
        </w:rPr>
        <w:t>филиала</w:t>
      </w:r>
      <w:r w:rsidR="00E365FF" w:rsidRPr="008D384C">
        <w:rPr>
          <w:b/>
          <w:bCs/>
        </w:rPr>
        <w:t xml:space="preserve"> открытого акционерного общества</w:t>
      </w:r>
      <w:r w:rsidR="00E365FF">
        <w:rPr>
          <w:b/>
          <w:bCs/>
        </w:rPr>
        <w:t xml:space="preserve"> </w:t>
      </w:r>
      <w:r w:rsidR="00E365FF" w:rsidRPr="008D384C">
        <w:rPr>
          <w:b/>
          <w:bCs/>
        </w:rPr>
        <w:t>«ТрансКонтейнер»</w:t>
      </w:r>
      <w:r w:rsidR="00E365FF">
        <w:rPr>
          <w:b/>
          <w:bCs/>
        </w:rPr>
        <w:t xml:space="preserve"> на Октябрьской железной дороге</w:t>
      </w:r>
      <w:r w:rsidR="00E365FF" w:rsidRPr="008D384C">
        <w:rPr>
          <w:b/>
        </w:rPr>
        <w:t xml:space="preserve"> (далее – ПРГ) приняли участие:</w:t>
      </w:r>
    </w:p>
    <w:p w:rsidR="00E365FF" w:rsidRDefault="00E365FF" w:rsidP="00DC00F1">
      <w:pPr>
        <w:pStyle w:val="a3"/>
        <w:spacing w:after="0"/>
        <w:ind w:left="0" w:firstLine="709"/>
        <w:jc w:val="both"/>
        <w:rPr>
          <w:b/>
        </w:rPr>
      </w:pPr>
    </w:p>
    <w:tbl>
      <w:tblPr>
        <w:tblW w:w="9520" w:type="dxa"/>
        <w:tblInd w:w="108" w:type="dxa"/>
        <w:tblLook w:val="04A0"/>
      </w:tblPr>
      <w:tblGrid>
        <w:gridCol w:w="671"/>
        <w:gridCol w:w="2736"/>
        <w:gridCol w:w="4424"/>
        <w:gridCol w:w="1689"/>
      </w:tblGrid>
      <w:tr w:rsidR="00442C95" w:rsidRPr="00F32E0E" w:rsidTr="00552C91">
        <w:tc>
          <w:tcPr>
            <w:tcW w:w="671" w:type="dxa"/>
          </w:tcPr>
          <w:p w:rsidR="00442C95" w:rsidRPr="00576821" w:rsidRDefault="00442C95" w:rsidP="001D299A">
            <w:pPr>
              <w:pStyle w:val="a3"/>
              <w:spacing w:after="0"/>
              <w:ind w:left="0"/>
            </w:pPr>
            <w:r w:rsidRPr="00576821">
              <w:t>1.</w:t>
            </w:r>
          </w:p>
        </w:tc>
        <w:tc>
          <w:tcPr>
            <w:tcW w:w="2736" w:type="dxa"/>
          </w:tcPr>
          <w:p w:rsidR="00442C95" w:rsidRPr="00F32E0E" w:rsidRDefault="00552C91" w:rsidP="001D299A">
            <w:pPr>
              <w:ind w:firstLine="0"/>
              <w:rPr>
                <w:sz w:val="24"/>
                <w:szCs w:val="24"/>
              </w:rPr>
            </w:pPr>
            <w:r>
              <w:rPr>
                <w:sz w:val="24"/>
                <w:szCs w:val="24"/>
              </w:rPr>
              <w:t>_____________________</w:t>
            </w:r>
          </w:p>
        </w:tc>
        <w:tc>
          <w:tcPr>
            <w:tcW w:w="4424" w:type="dxa"/>
          </w:tcPr>
          <w:p w:rsidR="00442C95" w:rsidRPr="00F32E0E" w:rsidRDefault="00552C91" w:rsidP="001D299A">
            <w:pPr>
              <w:ind w:firstLine="0"/>
              <w:rPr>
                <w:sz w:val="24"/>
                <w:szCs w:val="24"/>
              </w:rPr>
            </w:pPr>
            <w:r>
              <w:rPr>
                <w:sz w:val="24"/>
                <w:szCs w:val="24"/>
              </w:rPr>
              <w:t>_________________________________</w:t>
            </w:r>
          </w:p>
        </w:tc>
        <w:tc>
          <w:tcPr>
            <w:tcW w:w="1689" w:type="dxa"/>
          </w:tcPr>
          <w:p w:rsidR="00442C95" w:rsidRPr="00F32E0E" w:rsidRDefault="00442C95" w:rsidP="001D299A">
            <w:pPr>
              <w:ind w:firstLine="0"/>
              <w:rPr>
                <w:sz w:val="24"/>
                <w:szCs w:val="24"/>
              </w:rPr>
            </w:pPr>
            <w:r w:rsidRPr="00F32E0E">
              <w:rPr>
                <w:sz w:val="24"/>
                <w:szCs w:val="24"/>
              </w:rPr>
              <w:t>Председатель ПРГ</w:t>
            </w:r>
          </w:p>
        </w:tc>
      </w:tr>
      <w:tr w:rsidR="00552C91" w:rsidRPr="00F32E0E" w:rsidTr="00552C91">
        <w:tc>
          <w:tcPr>
            <w:tcW w:w="671" w:type="dxa"/>
          </w:tcPr>
          <w:p w:rsidR="00552C91" w:rsidRPr="00576821" w:rsidRDefault="00552C91" w:rsidP="001D299A">
            <w:pPr>
              <w:pStyle w:val="a3"/>
              <w:spacing w:after="0"/>
              <w:ind w:left="0"/>
            </w:pPr>
            <w:r w:rsidRPr="00576821">
              <w:t>2.</w:t>
            </w:r>
          </w:p>
        </w:tc>
        <w:tc>
          <w:tcPr>
            <w:tcW w:w="2736" w:type="dxa"/>
          </w:tcPr>
          <w:p w:rsidR="00552C91" w:rsidRPr="00F32E0E" w:rsidRDefault="00552C91" w:rsidP="00963B10">
            <w:pPr>
              <w:ind w:firstLine="0"/>
              <w:rPr>
                <w:sz w:val="24"/>
                <w:szCs w:val="24"/>
              </w:rPr>
            </w:pPr>
            <w:r>
              <w:rPr>
                <w:sz w:val="24"/>
                <w:szCs w:val="24"/>
              </w:rPr>
              <w:t>_____________________</w:t>
            </w:r>
          </w:p>
        </w:tc>
        <w:tc>
          <w:tcPr>
            <w:tcW w:w="4424" w:type="dxa"/>
          </w:tcPr>
          <w:p w:rsidR="00552C91" w:rsidRPr="00F32E0E" w:rsidRDefault="00552C91" w:rsidP="00963B10">
            <w:pPr>
              <w:ind w:firstLine="0"/>
              <w:rPr>
                <w:sz w:val="24"/>
                <w:szCs w:val="24"/>
              </w:rPr>
            </w:pPr>
            <w:r>
              <w:rPr>
                <w:sz w:val="24"/>
                <w:szCs w:val="24"/>
              </w:rPr>
              <w:t>_________________________________</w:t>
            </w:r>
          </w:p>
        </w:tc>
        <w:tc>
          <w:tcPr>
            <w:tcW w:w="1689" w:type="dxa"/>
          </w:tcPr>
          <w:p w:rsidR="00552C91" w:rsidRDefault="00552C91" w:rsidP="001D299A">
            <w:pPr>
              <w:ind w:firstLine="0"/>
              <w:rPr>
                <w:sz w:val="24"/>
                <w:szCs w:val="24"/>
              </w:rPr>
            </w:pPr>
            <w:r w:rsidRPr="00F32E0E">
              <w:rPr>
                <w:sz w:val="24"/>
                <w:szCs w:val="24"/>
              </w:rPr>
              <w:t>Заместитель Председателя ПРГ</w:t>
            </w:r>
          </w:p>
          <w:p w:rsidR="00552C91" w:rsidRPr="00F32E0E" w:rsidRDefault="00552C91" w:rsidP="001D299A">
            <w:pPr>
              <w:ind w:firstLine="0"/>
              <w:rPr>
                <w:sz w:val="24"/>
                <w:szCs w:val="24"/>
              </w:rPr>
            </w:pPr>
          </w:p>
        </w:tc>
      </w:tr>
      <w:tr w:rsidR="00552C91" w:rsidRPr="00F32E0E" w:rsidTr="00552C91">
        <w:tc>
          <w:tcPr>
            <w:tcW w:w="671" w:type="dxa"/>
          </w:tcPr>
          <w:p w:rsidR="00552C91" w:rsidRPr="00576821" w:rsidRDefault="00552C91" w:rsidP="001D299A">
            <w:pPr>
              <w:pStyle w:val="a3"/>
              <w:spacing w:after="0"/>
              <w:ind w:left="0"/>
            </w:pPr>
            <w:r>
              <w:t>3</w:t>
            </w:r>
            <w:r w:rsidRPr="00576821">
              <w:t>.</w:t>
            </w:r>
          </w:p>
        </w:tc>
        <w:tc>
          <w:tcPr>
            <w:tcW w:w="2736" w:type="dxa"/>
          </w:tcPr>
          <w:p w:rsidR="00552C91" w:rsidRPr="00F32E0E" w:rsidRDefault="00552C91" w:rsidP="00963B10">
            <w:pPr>
              <w:ind w:firstLine="0"/>
              <w:rPr>
                <w:sz w:val="24"/>
                <w:szCs w:val="24"/>
              </w:rPr>
            </w:pPr>
            <w:r>
              <w:rPr>
                <w:sz w:val="24"/>
                <w:szCs w:val="24"/>
              </w:rPr>
              <w:t>_____________________</w:t>
            </w:r>
          </w:p>
        </w:tc>
        <w:tc>
          <w:tcPr>
            <w:tcW w:w="4424" w:type="dxa"/>
          </w:tcPr>
          <w:p w:rsidR="00552C91" w:rsidRPr="00F32E0E" w:rsidRDefault="00552C91" w:rsidP="00963B10">
            <w:pPr>
              <w:ind w:firstLine="0"/>
              <w:rPr>
                <w:sz w:val="24"/>
                <w:szCs w:val="24"/>
              </w:rPr>
            </w:pPr>
            <w:r>
              <w:rPr>
                <w:sz w:val="24"/>
                <w:szCs w:val="24"/>
              </w:rPr>
              <w:t>_________________________________</w:t>
            </w:r>
          </w:p>
        </w:tc>
        <w:tc>
          <w:tcPr>
            <w:tcW w:w="1689" w:type="dxa"/>
          </w:tcPr>
          <w:p w:rsidR="00552C91" w:rsidRPr="00F32E0E" w:rsidRDefault="00552C91" w:rsidP="001D299A">
            <w:pPr>
              <w:ind w:firstLine="0"/>
              <w:rPr>
                <w:sz w:val="24"/>
                <w:szCs w:val="24"/>
              </w:rPr>
            </w:pPr>
            <w:r w:rsidRPr="00F32E0E">
              <w:rPr>
                <w:sz w:val="24"/>
                <w:szCs w:val="24"/>
              </w:rPr>
              <w:t>член ПРГ</w:t>
            </w:r>
          </w:p>
        </w:tc>
      </w:tr>
      <w:tr w:rsidR="00552C91" w:rsidRPr="00F32E0E" w:rsidTr="00552C91">
        <w:tc>
          <w:tcPr>
            <w:tcW w:w="671" w:type="dxa"/>
          </w:tcPr>
          <w:p w:rsidR="00552C91" w:rsidRDefault="00552C91" w:rsidP="001D299A">
            <w:pPr>
              <w:pStyle w:val="a3"/>
              <w:spacing w:after="0"/>
              <w:ind w:left="0"/>
            </w:pPr>
            <w:r>
              <w:t>4.</w:t>
            </w:r>
          </w:p>
        </w:tc>
        <w:tc>
          <w:tcPr>
            <w:tcW w:w="2736" w:type="dxa"/>
          </w:tcPr>
          <w:p w:rsidR="00552C91" w:rsidRPr="00F32E0E" w:rsidRDefault="00552C91" w:rsidP="00963B10">
            <w:pPr>
              <w:ind w:firstLine="0"/>
              <w:rPr>
                <w:sz w:val="24"/>
                <w:szCs w:val="24"/>
              </w:rPr>
            </w:pPr>
            <w:r>
              <w:rPr>
                <w:sz w:val="24"/>
                <w:szCs w:val="24"/>
              </w:rPr>
              <w:t>_____________________</w:t>
            </w:r>
          </w:p>
        </w:tc>
        <w:tc>
          <w:tcPr>
            <w:tcW w:w="4424" w:type="dxa"/>
          </w:tcPr>
          <w:p w:rsidR="00552C91" w:rsidRPr="00F32E0E" w:rsidRDefault="00552C91" w:rsidP="00963B10">
            <w:pPr>
              <w:ind w:firstLine="0"/>
              <w:rPr>
                <w:sz w:val="24"/>
                <w:szCs w:val="24"/>
              </w:rPr>
            </w:pPr>
            <w:r>
              <w:rPr>
                <w:sz w:val="24"/>
                <w:szCs w:val="24"/>
              </w:rPr>
              <w:t>_________________________________</w:t>
            </w:r>
          </w:p>
        </w:tc>
        <w:tc>
          <w:tcPr>
            <w:tcW w:w="1689" w:type="dxa"/>
          </w:tcPr>
          <w:p w:rsidR="00552C91" w:rsidRPr="00F32E0E" w:rsidRDefault="00552C91" w:rsidP="001D299A">
            <w:pPr>
              <w:ind w:firstLine="0"/>
              <w:rPr>
                <w:sz w:val="24"/>
                <w:szCs w:val="24"/>
              </w:rPr>
            </w:pPr>
            <w:r w:rsidRPr="00F32E0E">
              <w:rPr>
                <w:sz w:val="24"/>
                <w:szCs w:val="24"/>
              </w:rPr>
              <w:t>член ПРГ</w:t>
            </w:r>
          </w:p>
        </w:tc>
      </w:tr>
      <w:tr w:rsidR="00552C91" w:rsidRPr="00F32E0E" w:rsidTr="00552C91">
        <w:tc>
          <w:tcPr>
            <w:tcW w:w="671" w:type="dxa"/>
          </w:tcPr>
          <w:p w:rsidR="00552C91" w:rsidRPr="00576821" w:rsidRDefault="00552C91" w:rsidP="001D299A">
            <w:pPr>
              <w:pStyle w:val="a3"/>
              <w:spacing w:after="0"/>
              <w:ind w:left="0"/>
            </w:pPr>
            <w:r>
              <w:t>5</w:t>
            </w:r>
            <w:r w:rsidRPr="00576821">
              <w:t>.</w:t>
            </w:r>
          </w:p>
        </w:tc>
        <w:tc>
          <w:tcPr>
            <w:tcW w:w="2736" w:type="dxa"/>
          </w:tcPr>
          <w:p w:rsidR="00552C91" w:rsidRPr="00F32E0E" w:rsidRDefault="00552C91" w:rsidP="00963B10">
            <w:pPr>
              <w:ind w:firstLine="0"/>
              <w:rPr>
                <w:sz w:val="24"/>
                <w:szCs w:val="24"/>
              </w:rPr>
            </w:pPr>
            <w:r>
              <w:rPr>
                <w:sz w:val="24"/>
                <w:szCs w:val="24"/>
              </w:rPr>
              <w:t>_____________________</w:t>
            </w:r>
          </w:p>
        </w:tc>
        <w:tc>
          <w:tcPr>
            <w:tcW w:w="4424" w:type="dxa"/>
          </w:tcPr>
          <w:p w:rsidR="00552C91" w:rsidRPr="00F32E0E" w:rsidRDefault="00552C91" w:rsidP="00963B10">
            <w:pPr>
              <w:ind w:firstLine="0"/>
              <w:rPr>
                <w:sz w:val="24"/>
                <w:szCs w:val="24"/>
              </w:rPr>
            </w:pPr>
            <w:r>
              <w:rPr>
                <w:sz w:val="24"/>
                <w:szCs w:val="24"/>
              </w:rPr>
              <w:t>_________________________________</w:t>
            </w:r>
          </w:p>
        </w:tc>
        <w:tc>
          <w:tcPr>
            <w:tcW w:w="1689" w:type="dxa"/>
          </w:tcPr>
          <w:p w:rsidR="00552C91" w:rsidRPr="00F32E0E" w:rsidRDefault="00552C91" w:rsidP="001D299A">
            <w:pPr>
              <w:ind w:firstLine="0"/>
              <w:rPr>
                <w:sz w:val="24"/>
                <w:szCs w:val="24"/>
              </w:rPr>
            </w:pPr>
            <w:r w:rsidRPr="00F32E0E">
              <w:rPr>
                <w:sz w:val="24"/>
                <w:szCs w:val="24"/>
              </w:rPr>
              <w:t>член ПРГ</w:t>
            </w:r>
          </w:p>
        </w:tc>
      </w:tr>
      <w:tr w:rsidR="00552C91" w:rsidRPr="00162E81" w:rsidTr="00552C91">
        <w:tc>
          <w:tcPr>
            <w:tcW w:w="671" w:type="dxa"/>
          </w:tcPr>
          <w:p w:rsidR="00552C91" w:rsidRPr="00162E81" w:rsidRDefault="00552C91" w:rsidP="001D299A">
            <w:pPr>
              <w:pStyle w:val="a3"/>
              <w:spacing w:after="0"/>
              <w:ind w:left="0"/>
            </w:pPr>
          </w:p>
        </w:tc>
        <w:tc>
          <w:tcPr>
            <w:tcW w:w="2736" w:type="dxa"/>
          </w:tcPr>
          <w:p w:rsidR="00552C91" w:rsidRPr="00F32E0E" w:rsidRDefault="00552C91" w:rsidP="00963B10">
            <w:pPr>
              <w:ind w:firstLine="0"/>
              <w:rPr>
                <w:sz w:val="24"/>
                <w:szCs w:val="24"/>
              </w:rPr>
            </w:pPr>
            <w:r>
              <w:rPr>
                <w:sz w:val="24"/>
                <w:szCs w:val="24"/>
              </w:rPr>
              <w:t>_____________________</w:t>
            </w:r>
          </w:p>
        </w:tc>
        <w:tc>
          <w:tcPr>
            <w:tcW w:w="4424" w:type="dxa"/>
          </w:tcPr>
          <w:p w:rsidR="00552C91" w:rsidRPr="00F32E0E" w:rsidRDefault="00552C91" w:rsidP="00963B10">
            <w:pPr>
              <w:ind w:firstLine="0"/>
              <w:rPr>
                <w:sz w:val="24"/>
                <w:szCs w:val="24"/>
              </w:rPr>
            </w:pPr>
            <w:r>
              <w:rPr>
                <w:sz w:val="24"/>
                <w:szCs w:val="24"/>
              </w:rPr>
              <w:t>_________________________________</w:t>
            </w:r>
          </w:p>
        </w:tc>
        <w:tc>
          <w:tcPr>
            <w:tcW w:w="1689" w:type="dxa"/>
          </w:tcPr>
          <w:p w:rsidR="00552C91" w:rsidRPr="00162E81" w:rsidRDefault="00552C91" w:rsidP="001D299A">
            <w:pPr>
              <w:ind w:firstLine="0"/>
              <w:rPr>
                <w:sz w:val="24"/>
                <w:szCs w:val="24"/>
              </w:rPr>
            </w:pPr>
            <w:r w:rsidRPr="00162E81">
              <w:rPr>
                <w:sz w:val="24"/>
                <w:szCs w:val="24"/>
              </w:rPr>
              <w:t>секретарь ПРГ</w:t>
            </w:r>
          </w:p>
        </w:tc>
      </w:tr>
    </w:tbl>
    <w:p w:rsidR="00A34CFC" w:rsidRPr="008D384C" w:rsidRDefault="00A34CFC" w:rsidP="00B12D12">
      <w:pPr>
        <w:pStyle w:val="a3"/>
        <w:tabs>
          <w:tab w:val="left" w:pos="851"/>
        </w:tabs>
        <w:spacing w:after="0"/>
        <w:ind w:left="0"/>
        <w:jc w:val="both"/>
      </w:pPr>
    </w:p>
    <w:p w:rsidR="0056782E" w:rsidRPr="00103AA1" w:rsidRDefault="00E365FF" w:rsidP="0056782E">
      <w:pPr>
        <w:pStyle w:val="a3"/>
        <w:spacing w:after="0"/>
        <w:ind w:left="0" w:firstLine="709"/>
        <w:jc w:val="both"/>
        <w:rPr>
          <w:b/>
        </w:rPr>
      </w:pPr>
      <w:r w:rsidRPr="00E365FF">
        <w:t>Состав ПРГ – 6</w:t>
      </w:r>
      <w:r w:rsidR="00442C95">
        <w:t xml:space="preserve"> человек. Приняли участие – 5</w:t>
      </w:r>
      <w:r w:rsidR="0056782E" w:rsidRPr="00E365FF">
        <w:t xml:space="preserve">. </w:t>
      </w:r>
      <w:r w:rsidRPr="00E365FF">
        <w:t>Кворум имеется.</w:t>
      </w:r>
    </w:p>
    <w:p w:rsidR="00ED5411" w:rsidRPr="008D384C" w:rsidRDefault="00ED5411" w:rsidP="00DC00F1">
      <w:pPr>
        <w:pStyle w:val="a3"/>
        <w:tabs>
          <w:tab w:val="left" w:pos="851"/>
        </w:tabs>
        <w:spacing w:after="0"/>
        <w:ind w:left="0" w:firstLine="709"/>
        <w:jc w:val="both"/>
      </w:pPr>
    </w:p>
    <w:p w:rsidR="009629B7" w:rsidRPr="008D384C" w:rsidRDefault="00ED5411" w:rsidP="00DC00F1">
      <w:pPr>
        <w:tabs>
          <w:tab w:val="clear" w:pos="709"/>
        </w:tabs>
        <w:rPr>
          <w:b/>
          <w:bCs/>
          <w:sz w:val="24"/>
          <w:szCs w:val="24"/>
          <w:u w:val="single"/>
        </w:rPr>
      </w:pPr>
      <w:r w:rsidRPr="008D384C">
        <w:rPr>
          <w:b/>
          <w:bCs/>
          <w:sz w:val="24"/>
          <w:szCs w:val="24"/>
          <w:u w:val="single"/>
        </w:rPr>
        <w:t xml:space="preserve">ПОВЕСТКА ДНЯ ЗАСЕДАНИЯ: </w:t>
      </w:r>
    </w:p>
    <w:p w:rsidR="006A0E85" w:rsidRPr="00CD5217" w:rsidRDefault="006A0E85" w:rsidP="006A0E85">
      <w:pPr>
        <w:pStyle w:val="10"/>
        <w:suppressAutoHyphens/>
        <w:ind w:left="709" w:firstLine="0"/>
        <w:rPr>
          <w:b/>
          <w:bCs/>
          <w:sz w:val="16"/>
          <w:szCs w:val="16"/>
          <w:u w:val="single"/>
        </w:rPr>
      </w:pPr>
    </w:p>
    <w:p w:rsidR="00D535A1" w:rsidRPr="006C0875" w:rsidRDefault="000265EB" w:rsidP="00D535A1">
      <w:pPr>
        <w:jc w:val="both"/>
        <w:rPr>
          <w:sz w:val="24"/>
          <w:szCs w:val="24"/>
        </w:rPr>
      </w:pPr>
      <w:r w:rsidRPr="006C0875">
        <w:rPr>
          <w:sz w:val="24"/>
          <w:szCs w:val="24"/>
          <w:lang w:val="en-US"/>
        </w:rPr>
        <w:t>I</w:t>
      </w:r>
      <w:r w:rsidRPr="006C0875">
        <w:rPr>
          <w:sz w:val="24"/>
          <w:szCs w:val="24"/>
        </w:rPr>
        <w:t>.</w:t>
      </w:r>
      <w:r w:rsidR="00471398" w:rsidRPr="006C0875">
        <w:rPr>
          <w:sz w:val="24"/>
          <w:szCs w:val="24"/>
        </w:rPr>
        <w:t xml:space="preserve"> Рассмотрение и сопоставление заявок</w:t>
      </w:r>
      <w:r w:rsidRPr="006C0875">
        <w:rPr>
          <w:sz w:val="24"/>
          <w:szCs w:val="24"/>
        </w:rPr>
        <w:t xml:space="preserve"> </w:t>
      </w:r>
      <w:r w:rsidR="006A0E85" w:rsidRPr="006C0875">
        <w:rPr>
          <w:sz w:val="24"/>
          <w:szCs w:val="24"/>
        </w:rPr>
        <w:t xml:space="preserve">на участие в </w:t>
      </w:r>
      <w:r w:rsidR="0047339D">
        <w:rPr>
          <w:sz w:val="24"/>
          <w:szCs w:val="24"/>
        </w:rPr>
        <w:t>закупке способом размещения</w:t>
      </w:r>
      <w:r w:rsidR="006C0875" w:rsidRPr="006C0875">
        <w:rPr>
          <w:sz w:val="24"/>
          <w:szCs w:val="24"/>
        </w:rPr>
        <w:t xml:space="preserve"> оферты</w:t>
      </w:r>
      <w:r w:rsidR="006A0E85" w:rsidRPr="006C0875">
        <w:rPr>
          <w:sz w:val="24"/>
          <w:szCs w:val="24"/>
        </w:rPr>
        <w:t xml:space="preserve"> </w:t>
      </w:r>
      <w:r w:rsidR="006C0875" w:rsidRPr="006C0875">
        <w:rPr>
          <w:sz w:val="24"/>
          <w:szCs w:val="24"/>
        </w:rPr>
        <w:t>№РО/001/НКПОКТ/0040</w:t>
      </w:r>
      <w:r w:rsidR="00193BB2" w:rsidRPr="006C0875">
        <w:rPr>
          <w:sz w:val="24"/>
          <w:szCs w:val="24"/>
        </w:rPr>
        <w:t xml:space="preserve"> </w:t>
      </w:r>
      <w:r w:rsidR="006C0875" w:rsidRPr="006C0875">
        <w:rPr>
          <w:sz w:val="24"/>
          <w:szCs w:val="24"/>
        </w:rPr>
        <w:t>право заключения договора (договоров) аренды транспортных средств с экипажем для перевозки груженых и порожних среднетоннажных контейнеров грузоподъемностью 3 и 5 тонн и крупнотоннажных 20-ти и 40-ка футовых контейнеров филиала ОАО «ТрансКонтейнер» на Октябрьской железной  дороге по г. Санкт-Петербургу и Ленинградской области в 2014 году.</w:t>
      </w:r>
      <w:r w:rsidR="00E21104" w:rsidRPr="006C0875">
        <w:rPr>
          <w:sz w:val="24"/>
          <w:szCs w:val="24"/>
        </w:rPr>
        <w:t xml:space="preserve"> </w:t>
      </w:r>
      <w:r w:rsidR="006C0875">
        <w:rPr>
          <w:sz w:val="24"/>
          <w:szCs w:val="24"/>
        </w:rPr>
        <w:t>(далее - "Оферта</w:t>
      </w:r>
      <w:r w:rsidR="00D535A1" w:rsidRPr="006C0875">
        <w:rPr>
          <w:sz w:val="24"/>
          <w:szCs w:val="24"/>
        </w:rPr>
        <w:t>").</w:t>
      </w:r>
    </w:p>
    <w:p w:rsidR="00CD5217" w:rsidRPr="00CD5217" w:rsidRDefault="00CD5217" w:rsidP="00017278">
      <w:pPr>
        <w:jc w:val="both"/>
        <w:rPr>
          <w:sz w:val="16"/>
          <w:szCs w:val="16"/>
        </w:rPr>
      </w:pPr>
    </w:p>
    <w:p w:rsidR="00102E0B" w:rsidRDefault="00C85F7F" w:rsidP="009C6689">
      <w:pPr>
        <w:pStyle w:val="10"/>
        <w:suppressAutoHyphens/>
        <w:ind w:firstLine="709"/>
        <w:rPr>
          <w:b/>
          <w:sz w:val="24"/>
          <w:szCs w:val="24"/>
          <w:u w:val="single"/>
        </w:rPr>
      </w:pPr>
      <w:r w:rsidRPr="0047351A">
        <w:rPr>
          <w:b/>
          <w:sz w:val="24"/>
          <w:szCs w:val="24"/>
          <w:u w:val="single"/>
        </w:rPr>
        <w:t xml:space="preserve">По </w:t>
      </w:r>
      <w:r w:rsidR="0056782E" w:rsidRPr="0047351A">
        <w:rPr>
          <w:b/>
          <w:sz w:val="24"/>
          <w:szCs w:val="24"/>
          <w:u w:val="single"/>
        </w:rPr>
        <w:t xml:space="preserve">пункту </w:t>
      </w:r>
      <w:r w:rsidR="0056782E" w:rsidRPr="0047351A">
        <w:rPr>
          <w:b/>
          <w:sz w:val="24"/>
          <w:szCs w:val="24"/>
          <w:u w:val="single"/>
          <w:lang w:val="en-US"/>
        </w:rPr>
        <w:t>I</w:t>
      </w:r>
      <w:r w:rsidR="0056782E" w:rsidRPr="0047351A">
        <w:rPr>
          <w:b/>
          <w:sz w:val="24"/>
          <w:szCs w:val="24"/>
          <w:u w:val="single"/>
        </w:rPr>
        <w:t xml:space="preserve"> повестки</w:t>
      </w:r>
      <w:r w:rsidR="00471398" w:rsidRPr="0047351A">
        <w:rPr>
          <w:b/>
          <w:sz w:val="24"/>
          <w:szCs w:val="24"/>
          <w:u w:val="single"/>
        </w:rPr>
        <w:t xml:space="preserve"> дня</w:t>
      </w:r>
    </w:p>
    <w:p w:rsidR="0047351A" w:rsidRPr="0047351A" w:rsidRDefault="0047351A" w:rsidP="009C6689">
      <w:pPr>
        <w:pStyle w:val="10"/>
        <w:suppressAutoHyphens/>
        <w:ind w:firstLine="709"/>
        <w:rPr>
          <w:b/>
          <w:sz w:val="24"/>
          <w:szCs w:val="24"/>
          <w:u w:val="single"/>
        </w:rPr>
      </w:pPr>
    </w:p>
    <w:tbl>
      <w:tblPr>
        <w:tblW w:w="9421" w:type="dxa"/>
        <w:jc w:val="center"/>
        <w:tblInd w:w="-4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51"/>
        <w:gridCol w:w="5870"/>
      </w:tblGrid>
      <w:tr w:rsidR="00DC052F" w:rsidRPr="008D384C" w:rsidTr="00C33BB1">
        <w:trPr>
          <w:trHeight w:val="401"/>
          <w:jc w:val="center"/>
        </w:trPr>
        <w:tc>
          <w:tcPr>
            <w:tcW w:w="3551" w:type="dxa"/>
            <w:vAlign w:val="center"/>
          </w:tcPr>
          <w:p w:rsidR="00E7174F" w:rsidRPr="008D384C" w:rsidRDefault="00DC052F" w:rsidP="00B12D12">
            <w:pPr>
              <w:ind w:firstLine="0"/>
              <w:rPr>
                <w:b/>
                <w:snapToGrid/>
                <w:sz w:val="24"/>
                <w:szCs w:val="24"/>
              </w:rPr>
            </w:pPr>
            <w:r w:rsidRPr="008D384C">
              <w:rPr>
                <w:b/>
                <w:snapToGrid/>
                <w:sz w:val="24"/>
                <w:szCs w:val="24"/>
              </w:rPr>
              <w:t>Дата и время проведения процедуры</w:t>
            </w:r>
            <w:r w:rsidR="00A7774E" w:rsidRPr="008D384C">
              <w:rPr>
                <w:b/>
                <w:snapToGrid/>
                <w:sz w:val="24"/>
                <w:szCs w:val="24"/>
              </w:rPr>
              <w:t xml:space="preserve"> рассмотрения заявок:</w:t>
            </w:r>
          </w:p>
        </w:tc>
        <w:tc>
          <w:tcPr>
            <w:tcW w:w="5870" w:type="dxa"/>
            <w:vAlign w:val="center"/>
          </w:tcPr>
          <w:p w:rsidR="00E7174F" w:rsidRPr="008D384C" w:rsidRDefault="006C0875" w:rsidP="00B12D12">
            <w:pPr>
              <w:ind w:firstLine="0"/>
              <w:jc w:val="both"/>
              <w:rPr>
                <w:b/>
                <w:snapToGrid/>
                <w:sz w:val="24"/>
                <w:szCs w:val="24"/>
              </w:rPr>
            </w:pPr>
            <w:r>
              <w:rPr>
                <w:b/>
                <w:snapToGrid/>
                <w:sz w:val="24"/>
                <w:szCs w:val="24"/>
              </w:rPr>
              <w:t>23</w:t>
            </w:r>
            <w:r w:rsidR="00E10893" w:rsidRPr="008D384C">
              <w:rPr>
                <w:b/>
                <w:snapToGrid/>
                <w:sz w:val="24"/>
                <w:szCs w:val="24"/>
              </w:rPr>
              <w:t>.0</w:t>
            </w:r>
            <w:r w:rsidR="00E21104">
              <w:rPr>
                <w:b/>
                <w:snapToGrid/>
                <w:sz w:val="24"/>
                <w:szCs w:val="24"/>
              </w:rPr>
              <w:t>9</w:t>
            </w:r>
            <w:r w:rsidR="00E10893" w:rsidRPr="008D384C">
              <w:rPr>
                <w:b/>
                <w:snapToGrid/>
                <w:sz w:val="24"/>
                <w:szCs w:val="24"/>
              </w:rPr>
              <w:t>.2014</w:t>
            </w:r>
            <w:r w:rsidR="002273A7" w:rsidRPr="008D384C">
              <w:rPr>
                <w:b/>
                <w:snapToGrid/>
                <w:sz w:val="24"/>
                <w:szCs w:val="24"/>
              </w:rPr>
              <w:t xml:space="preserve"> 1</w:t>
            </w:r>
            <w:r>
              <w:rPr>
                <w:b/>
                <w:snapToGrid/>
                <w:sz w:val="24"/>
                <w:szCs w:val="24"/>
              </w:rPr>
              <w:t>4</w:t>
            </w:r>
            <w:r w:rsidR="00DC052F" w:rsidRPr="008D384C">
              <w:rPr>
                <w:b/>
                <w:snapToGrid/>
                <w:sz w:val="24"/>
                <w:szCs w:val="24"/>
              </w:rPr>
              <w:t>:00</w:t>
            </w:r>
          </w:p>
        </w:tc>
      </w:tr>
      <w:tr w:rsidR="00DC052F" w:rsidRPr="008D384C" w:rsidTr="00C33BB1">
        <w:trPr>
          <w:jc w:val="center"/>
        </w:trPr>
        <w:tc>
          <w:tcPr>
            <w:tcW w:w="3551" w:type="dxa"/>
            <w:vAlign w:val="center"/>
          </w:tcPr>
          <w:p w:rsidR="00E7174F" w:rsidRPr="008D384C" w:rsidRDefault="00DC052F" w:rsidP="00B12D12">
            <w:pPr>
              <w:ind w:firstLine="0"/>
              <w:rPr>
                <w:b/>
                <w:snapToGrid/>
                <w:sz w:val="24"/>
                <w:szCs w:val="24"/>
              </w:rPr>
            </w:pPr>
            <w:r w:rsidRPr="008D384C">
              <w:rPr>
                <w:b/>
                <w:snapToGrid/>
                <w:sz w:val="24"/>
                <w:szCs w:val="24"/>
              </w:rPr>
              <w:t>Место проведения процедуры</w:t>
            </w:r>
            <w:r w:rsidR="00A7774E" w:rsidRPr="008D384C">
              <w:rPr>
                <w:b/>
                <w:snapToGrid/>
                <w:sz w:val="24"/>
                <w:szCs w:val="24"/>
              </w:rPr>
              <w:t xml:space="preserve"> рассмотрения заявок:</w:t>
            </w:r>
          </w:p>
        </w:tc>
        <w:tc>
          <w:tcPr>
            <w:tcW w:w="5870" w:type="dxa"/>
            <w:vAlign w:val="center"/>
          </w:tcPr>
          <w:p w:rsidR="00DC052F" w:rsidRPr="008D384C" w:rsidRDefault="0056782E" w:rsidP="00B12D12">
            <w:pPr>
              <w:tabs>
                <w:tab w:val="clear" w:pos="709"/>
              </w:tabs>
              <w:ind w:firstLine="0"/>
              <w:rPr>
                <w:b/>
                <w:snapToGrid/>
                <w:sz w:val="24"/>
                <w:szCs w:val="24"/>
              </w:rPr>
            </w:pPr>
            <w:r>
              <w:rPr>
                <w:b/>
                <w:snapToGrid/>
                <w:sz w:val="24"/>
                <w:szCs w:val="24"/>
              </w:rPr>
              <w:t>191002, РФ. г.Санкт-Петербург, Владимирский пр., д</w:t>
            </w:r>
            <w:r w:rsidR="00E365FF">
              <w:rPr>
                <w:b/>
                <w:snapToGrid/>
                <w:sz w:val="24"/>
                <w:szCs w:val="24"/>
              </w:rPr>
              <w:t xml:space="preserve">. </w:t>
            </w:r>
            <w:r>
              <w:rPr>
                <w:b/>
                <w:snapToGrid/>
                <w:sz w:val="24"/>
                <w:szCs w:val="24"/>
              </w:rPr>
              <w:t>23</w:t>
            </w:r>
          </w:p>
        </w:tc>
      </w:tr>
    </w:tbl>
    <w:p w:rsidR="00C33BB1" w:rsidRDefault="00C33BB1"/>
    <w:p w:rsidR="00C33BB1" w:rsidRPr="00C81A07" w:rsidRDefault="00C33BB1" w:rsidP="00C33BB1">
      <w:pPr>
        <w:pStyle w:val="10"/>
        <w:suppressAutoHyphens/>
        <w:ind w:right="121"/>
        <w:rPr>
          <w:b/>
          <w:sz w:val="24"/>
          <w:szCs w:val="24"/>
        </w:rPr>
      </w:pPr>
      <w:r w:rsidRPr="00C81A07">
        <w:rPr>
          <w:b/>
          <w:sz w:val="24"/>
          <w:szCs w:val="24"/>
        </w:rPr>
        <w:t xml:space="preserve">1.1. Установленный документацией о закупке срок окончания подачи заявок на участие в </w:t>
      </w:r>
      <w:r w:rsidR="00012A90">
        <w:rPr>
          <w:b/>
          <w:sz w:val="24"/>
          <w:szCs w:val="24"/>
        </w:rPr>
        <w:t>закупке способом размещения оферты</w:t>
      </w:r>
      <w:r w:rsidRPr="00C81A07">
        <w:rPr>
          <w:b/>
          <w:sz w:val="24"/>
          <w:szCs w:val="24"/>
        </w:rPr>
        <w:t xml:space="preserve"> - </w:t>
      </w:r>
      <w:r>
        <w:rPr>
          <w:b/>
          <w:sz w:val="24"/>
          <w:szCs w:val="24"/>
        </w:rPr>
        <w:t>22.09.2014г. 17</w:t>
      </w:r>
      <w:r w:rsidRPr="00C81A07">
        <w:rPr>
          <w:b/>
          <w:sz w:val="24"/>
          <w:szCs w:val="24"/>
        </w:rPr>
        <w:t>:00.</w:t>
      </w:r>
    </w:p>
    <w:p w:rsidR="00C33BB1" w:rsidRPr="00C33BB1" w:rsidRDefault="00C33BB1" w:rsidP="00C33BB1">
      <w:pPr>
        <w:pStyle w:val="10"/>
        <w:suppressAutoHyphens/>
        <w:spacing w:after="240"/>
        <w:ind w:right="121"/>
        <w:rPr>
          <w:b/>
          <w:sz w:val="24"/>
          <w:szCs w:val="24"/>
        </w:rPr>
      </w:pPr>
      <w:r w:rsidRPr="00C81A07">
        <w:rPr>
          <w:b/>
          <w:sz w:val="24"/>
          <w:szCs w:val="24"/>
        </w:rPr>
        <w:t>1.2. К установленному документацией о закупке сроку поступили следующие заявки:</w:t>
      </w:r>
    </w:p>
    <w:tbl>
      <w:tblPr>
        <w:tblW w:w="9421" w:type="dxa"/>
        <w:jc w:val="center"/>
        <w:tblInd w:w="-4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51"/>
        <w:gridCol w:w="5870"/>
      </w:tblGrid>
      <w:tr w:rsidR="00193BB2" w:rsidRPr="008D384C" w:rsidTr="00C33BB1">
        <w:trPr>
          <w:jc w:val="center"/>
        </w:trPr>
        <w:tc>
          <w:tcPr>
            <w:tcW w:w="3551" w:type="dxa"/>
            <w:vAlign w:val="center"/>
          </w:tcPr>
          <w:p w:rsidR="00193BB2" w:rsidRPr="008D384C" w:rsidRDefault="00193BB2" w:rsidP="00B12D12">
            <w:pPr>
              <w:pStyle w:val="Default"/>
              <w:rPr>
                <w:color w:val="auto"/>
              </w:rPr>
            </w:pPr>
            <w:r w:rsidRPr="008D384C">
              <w:rPr>
                <w:color w:val="auto"/>
              </w:rPr>
              <w:t>Предмет договора:</w:t>
            </w:r>
          </w:p>
        </w:tc>
        <w:tc>
          <w:tcPr>
            <w:tcW w:w="5870" w:type="dxa"/>
            <w:vAlign w:val="center"/>
          </w:tcPr>
          <w:p w:rsidR="00193BB2" w:rsidRPr="007F2F2E" w:rsidRDefault="006C0875" w:rsidP="00884B2F">
            <w:pPr>
              <w:ind w:firstLine="265"/>
              <w:jc w:val="both"/>
            </w:pPr>
            <w:r>
              <w:rPr>
                <w:sz w:val="24"/>
                <w:szCs w:val="24"/>
              </w:rPr>
              <w:t>А</w:t>
            </w:r>
            <w:r w:rsidRPr="006C0875">
              <w:rPr>
                <w:sz w:val="24"/>
                <w:szCs w:val="24"/>
              </w:rPr>
              <w:t>ренды транспортных средств с экипажем для перевозки груженых и порожних среднетоннажных контейнеров грузоподъемностью 3 и 5 тонн и крупнотоннажных 20-ти и 40-ка футовых контейнеров филиала ОАО «ТрансКонтейнер» на Октябрьской железной  дороге по г. Санкт-Петербургу и Ленинградской области в 2014 году</w:t>
            </w:r>
            <w:r w:rsidR="00E21104" w:rsidRPr="00FF38C0">
              <w:rPr>
                <w:sz w:val="24"/>
                <w:szCs w:val="24"/>
              </w:rPr>
              <w:t>.</w:t>
            </w:r>
          </w:p>
        </w:tc>
      </w:tr>
      <w:tr w:rsidR="0056782E" w:rsidRPr="008D384C" w:rsidTr="00C33BB1">
        <w:trPr>
          <w:trHeight w:val="525"/>
          <w:jc w:val="center"/>
        </w:trPr>
        <w:tc>
          <w:tcPr>
            <w:tcW w:w="3551" w:type="dxa"/>
            <w:vAlign w:val="center"/>
          </w:tcPr>
          <w:p w:rsidR="0056782E" w:rsidRPr="008D384C" w:rsidRDefault="0056782E" w:rsidP="00B12D12">
            <w:pPr>
              <w:pStyle w:val="Default"/>
              <w:rPr>
                <w:color w:val="auto"/>
              </w:rPr>
            </w:pPr>
            <w:r w:rsidRPr="008D384C">
              <w:rPr>
                <w:color w:val="auto"/>
              </w:rPr>
              <w:lastRenderedPageBreak/>
              <w:t>Начальная (максимальная) цена договора</w:t>
            </w:r>
            <w:r w:rsidR="00E365FF">
              <w:rPr>
                <w:color w:val="auto"/>
              </w:rPr>
              <w:t xml:space="preserve"> в российских рублях</w:t>
            </w:r>
            <w:r w:rsidR="00F23CC3">
              <w:rPr>
                <w:color w:val="auto"/>
              </w:rPr>
              <w:t xml:space="preserve"> без учета НДС</w:t>
            </w:r>
            <w:r w:rsidRPr="008D384C">
              <w:rPr>
                <w:color w:val="auto"/>
              </w:rPr>
              <w:t>:</w:t>
            </w:r>
          </w:p>
        </w:tc>
        <w:tc>
          <w:tcPr>
            <w:tcW w:w="5870" w:type="dxa"/>
            <w:vAlign w:val="center"/>
          </w:tcPr>
          <w:p w:rsidR="0056782E" w:rsidRPr="00884B2F" w:rsidRDefault="006B5819" w:rsidP="006B5819">
            <w:pPr>
              <w:jc w:val="both"/>
              <w:rPr>
                <w:sz w:val="24"/>
                <w:szCs w:val="24"/>
              </w:rPr>
            </w:pPr>
            <w:r w:rsidRPr="006B5819">
              <w:rPr>
                <w:sz w:val="24"/>
                <w:szCs w:val="24"/>
              </w:rPr>
              <w:t xml:space="preserve">37 536 000 </w:t>
            </w:r>
            <w:r w:rsidR="00E21104" w:rsidRPr="006B5819">
              <w:rPr>
                <w:sz w:val="24"/>
                <w:szCs w:val="24"/>
              </w:rPr>
              <w:t>(</w:t>
            </w:r>
            <w:r w:rsidRPr="006B5819">
              <w:rPr>
                <w:sz w:val="24"/>
                <w:szCs w:val="24"/>
              </w:rPr>
              <w:t>Тридцать семь миллионов пятьсот тридцать шесть тысяч</w:t>
            </w:r>
            <w:r w:rsidR="00E21104" w:rsidRPr="006B5819">
              <w:rPr>
                <w:sz w:val="24"/>
                <w:szCs w:val="24"/>
              </w:rPr>
              <w:t xml:space="preserve">) рублей 00 копеек </w:t>
            </w:r>
            <w:r w:rsidRPr="006B5819">
              <w:rPr>
                <w:color w:val="000000"/>
                <w:sz w:val="24"/>
                <w:szCs w:val="24"/>
              </w:rPr>
              <w:t>с учетом расходов на техническую эксплуатацию</w:t>
            </w:r>
            <w:r w:rsidRPr="006B5819">
              <w:rPr>
                <w:sz w:val="24"/>
                <w:szCs w:val="24"/>
              </w:rPr>
              <w:t>,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разрешений,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налогов, кроме НДС.</w:t>
            </w:r>
          </w:p>
        </w:tc>
      </w:tr>
    </w:tbl>
    <w:p w:rsidR="00393AC9" w:rsidRPr="008D384C" w:rsidRDefault="00393AC9" w:rsidP="00B12D12">
      <w:pPr>
        <w:pStyle w:val="10"/>
        <w:suppressAutoHyphens/>
        <w:ind w:firstLine="0"/>
        <w:rPr>
          <w:sz w:val="24"/>
          <w:szCs w:val="24"/>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473"/>
        <w:gridCol w:w="2331"/>
        <w:gridCol w:w="1417"/>
        <w:gridCol w:w="1277"/>
      </w:tblGrid>
      <w:tr w:rsidR="00C33BB1" w:rsidRPr="005830A3" w:rsidTr="00C33BB1">
        <w:tc>
          <w:tcPr>
            <w:tcW w:w="9498" w:type="dxa"/>
            <w:gridSpan w:val="4"/>
            <w:tcBorders>
              <w:top w:val="single" w:sz="4" w:space="0" w:color="auto"/>
              <w:left w:val="single" w:sz="4" w:space="0" w:color="auto"/>
              <w:bottom w:val="single" w:sz="4" w:space="0" w:color="auto"/>
              <w:right w:val="single" w:sz="4" w:space="0" w:color="auto"/>
            </w:tcBorders>
            <w:vAlign w:val="center"/>
          </w:tcPr>
          <w:p w:rsidR="00C33BB1" w:rsidRPr="009C7A27" w:rsidRDefault="00C33BB1" w:rsidP="00FE7412">
            <w:pPr>
              <w:ind w:firstLine="0"/>
              <w:jc w:val="center"/>
              <w:rPr>
                <w:b/>
                <w:sz w:val="24"/>
                <w:szCs w:val="24"/>
                <w:u w:val="single"/>
              </w:rPr>
            </w:pPr>
            <w:r w:rsidRPr="009C7A27">
              <w:rPr>
                <w:b/>
                <w:sz w:val="24"/>
                <w:szCs w:val="24"/>
                <w:u w:val="single"/>
              </w:rPr>
              <w:t>Заявка № 1</w:t>
            </w:r>
          </w:p>
        </w:tc>
      </w:tr>
      <w:tr w:rsidR="00C33BB1" w:rsidRPr="005830A3" w:rsidTr="00C33BB1">
        <w:tc>
          <w:tcPr>
            <w:tcW w:w="4473" w:type="dxa"/>
            <w:tcBorders>
              <w:top w:val="single" w:sz="4" w:space="0" w:color="auto"/>
            </w:tcBorders>
            <w:vAlign w:val="center"/>
          </w:tcPr>
          <w:p w:rsidR="00C33BB1" w:rsidRPr="005830A3" w:rsidRDefault="00C33BB1" w:rsidP="00FE7412">
            <w:pPr>
              <w:pStyle w:val="Default"/>
              <w:rPr>
                <w:color w:val="auto"/>
              </w:rPr>
            </w:pPr>
            <w:r w:rsidRPr="005830A3">
              <w:rPr>
                <w:color w:val="auto"/>
              </w:rPr>
              <w:t>Информация о поставщике, подавшем заявку:</w:t>
            </w:r>
          </w:p>
        </w:tc>
        <w:tc>
          <w:tcPr>
            <w:tcW w:w="5025" w:type="dxa"/>
            <w:gridSpan w:val="3"/>
            <w:tcBorders>
              <w:top w:val="single" w:sz="4" w:space="0" w:color="auto"/>
            </w:tcBorders>
            <w:shd w:val="clear" w:color="auto" w:fill="auto"/>
            <w:vAlign w:val="center"/>
          </w:tcPr>
          <w:p w:rsidR="00C33BB1" w:rsidRPr="00B17D9F" w:rsidRDefault="00C33BB1" w:rsidP="00FE7412">
            <w:pPr>
              <w:pStyle w:val="Default"/>
              <w:rPr>
                <w:color w:val="auto"/>
              </w:rPr>
            </w:pPr>
            <w:r w:rsidRPr="00B17D9F">
              <w:rPr>
                <w:color w:val="auto"/>
              </w:rPr>
              <w:t>ООО "ИНТЕРКОНТЕЙНЕР"</w:t>
            </w:r>
          </w:p>
          <w:p w:rsidR="00C33BB1" w:rsidRPr="00B17D9F" w:rsidRDefault="00C33BB1" w:rsidP="00FE7412">
            <w:pPr>
              <w:pStyle w:val="Default"/>
              <w:rPr>
                <w:color w:val="auto"/>
              </w:rPr>
            </w:pPr>
            <w:r w:rsidRPr="00B17D9F">
              <w:rPr>
                <w:color w:val="auto"/>
              </w:rPr>
              <w:t xml:space="preserve">ИНН 7816588580, </w:t>
            </w:r>
            <w:r w:rsidR="00B17D9F" w:rsidRPr="00B17D9F">
              <w:rPr>
                <w:color w:val="auto"/>
              </w:rPr>
              <w:t>КПП 781601001</w:t>
            </w:r>
            <w:r w:rsidRPr="00B17D9F">
              <w:rPr>
                <w:color w:val="auto"/>
              </w:rPr>
              <w:t>,</w:t>
            </w:r>
          </w:p>
          <w:p w:rsidR="00C33BB1" w:rsidRPr="00B17D9F" w:rsidRDefault="00C33BB1" w:rsidP="00C33BB1">
            <w:pPr>
              <w:pStyle w:val="Default"/>
              <w:rPr>
                <w:color w:val="auto"/>
              </w:rPr>
            </w:pPr>
            <w:r w:rsidRPr="00B17D9F">
              <w:rPr>
                <w:color w:val="auto"/>
              </w:rPr>
              <w:t xml:space="preserve">ОГРН </w:t>
            </w:r>
            <w:r w:rsidR="00B17D9F" w:rsidRPr="00B17D9F">
              <w:rPr>
                <w:color w:val="auto"/>
              </w:rPr>
              <w:t>1147847195737</w:t>
            </w:r>
            <w:r w:rsidRPr="00B17D9F">
              <w:rPr>
                <w:color w:val="auto"/>
              </w:rPr>
              <w:t>.</w:t>
            </w:r>
          </w:p>
        </w:tc>
      </w:tr>
      <w:tr w:rsidR="00C33BB1" w:rsidRPr="005830A3" w:rsidTr="00C33BB1">
        <w:tc>
          <w:tcPr>
            <w:tcW w:w="4473" w:type="dxa"/>
            <w:vAlign w:val="center"/>
          </w:tcPr>
          <w:p w:rsidR="00C33BB1" w:rsidRPr="0092274C" w:rsidRDefault="00C33BB1" w:rsidP="00FE7412">
            <w:pPr>
              <w:pStyle w:val="Default"/>
              <w:rPr>
                <w:color w:val="auto"/>
              </w:rPr>
            </w:pPr>
            <w:r w:rsidRPr="0092274C">
              <w:rPr>
                <w:color w:val="auto"/>
              </w:rPr>
              <w:t>Номер заявки в журнале регистрации:</w:t>
            </w:r>
          </w:p>
        </w:tc>
        <w:tc>
          <w:tcPr>
            <w:tcW w:w="5025" w:type="dxa"/>
            <w:gridSpan w:val="3"/>
            <w:vAlign w:val="center"/>
          </w:tcPr>
          <w:p w:rsidR="00C33BB1" w:rsidRPr="00B17D9F" w:rsidRDefault="00C33BB1" w:rsidP="00FE7412">
            <w:pPr>
              <w:pStyle w:val="Default"/>
              <w:rPr>
                <w:color w:val="auto"/>
              </w:rPr>
            </w:pPr>
            <w:r w:rsidRPr="00B17D9F">
              <w:rPr>
                <w:color w:val="auto"/>
              </w:rPr>
              <w:t>69/К</w:t>
            </w:r>
          </w:p>
        </w:tc>
      </w:tr>
      <w:tr w:rsidR="00C33BB1" w:rsidRPr="005830A3" w:rsidTr="00C33BB1">
        <w:tc>
          <w:tcPr>
            <w:tcW w:w="4473" w:type="dxa"/>
            <w:vAlign w:val="center"/>
          </w:tcPr>
          <w:p w:rsidR="00C33BB1" w:rsidRPr="005830A3" w:rsidRDefault="00C33BB1" w:rsidP="00FE7412">
            <w:pPr>
              <w:pStyle w:val="Default"/>
              <w:rPr>
                <w:color w:val="auto"/>
              </w:rPr>
            </w:pPr>
            <w:r w:rsidRPr="005830A3">
              <w:rPr>
                <w:color w:val="auto"/>
              </w:rPr>
              <w:t>Дата и время подачи заявки:</w:t>
            </w:r>
          </w:p>
        </w:tc>
        <w:tc>
          <w:tcPr>
            <w:tcW w:w="5025" w:type="dxa"/>
            <w:gridSpan w:val="3"/>
            <w:vAlign w:val="center"/>
          </w:tcPr>
          <w:p w:rsidR="00C33BB1" w:rsidRPr="00576821" w:rsidRDefault="00C33BB1" w:rsidP="00C33BB1">
            <w:pPr>
              <w:pStyle w:val="Default"/>
              <w:rPr>
                <w:color w:val="auto"/>
              </w:rPr>
            </w:pPr>
            <w:r>
              <w:rPr>
                <w:color w:val="auto"/>
              </w:rPr>
              <w:t>22.09.2014г, 9:50</w:t>
            </w:r>
          </w:p>
        </w:tc>
      </w:tr>
      <w:tr w:rsidR="00C33BB1" w:rsidRPr="005830A3" w:rsidTr="00C33BB1">
        <w:tc>
          <w:tcPr>
            <w:tcW w:w="9498" w:type="dxa"/>
            <w:gridSpan w:val="4"/>
            <w:vAlign w:val="center"/>
          </w:tcPr>
          <w:p w:rsidR="00C33BB1" w:rsidRPr="005830A3" w:rsidRDefault="00C33BB1" w:rsidP="00FE7412">
            <w:pPr>
              <w:ind w:firstLine="0"/>
              <w:jc w:val="center"/>
              <w:rPr>
                <w:sz w:val="24"/>
                <w:szCs w:val="24"/>
              </w:rPr>
            </w:pPr>
            <w:r w:rsidRPr="005830A3">
              <w:br w:type="page"/>
            </w:r>
            <w:r w:rsidRPr="005830A3">
              <w:rPr>
                <w:sz w:val="24"/>
                <w:szCs w:val="24"/>
              </w:rPr>
              <w:t>Сведения о предоставленных документах:</w:t>
            </w:r>
          </w:p>
        </w:tc>
      </w:tr>
      <w:tr w:rsidR="00C33BB1" w:rsidRPr="005830A3" w:rsidTr="00C33BB1">
        <w:tc>
          <w:tcPr>
            <w:tcW w:w="6804" w:type="dxa"/>
            <w:gridSpan w:val="2"/>
            <w:vAlign w:val="center"/>
          </w:tcPr>
          <w:p w:rsidR="00C33BB1" w:rsidRPr="005830A3" w:rsidRDefault="00C33BB1" w:rsidP="00FE7412">
            <w:pPr>
              <w:pStyle w:val="10"/>
              <w:suppressAutoHyphens/>
              <w:ind w:firstLine="0"/>
              <w:jc w:val="center"/>
              <w:rPr>
                <w:sz w:val="24"/>
                <w:szCs w:val="24"/>
              </w:rPr>
            </w:pPr>
            <w:r w:rsidRPr="005830A3">
              <w:rPr>
                <w:sz w:val="24"/>
                <w:szCs w:val="24"/>
              </w:rPr>
              <w:t>Документ</w:t>
            </w:r>
          </w:p>
        </w:tc>
        <w:tc>
          <w:tcPr>
            <w:tcW w:w="1417" w:type="dxa"/>
            <w:vAlign w:val="center"/>
          </w:tcPr>
          <w:p w:rsidR="00C33BB1" w:rsidRDefault="00C33BB1" w:rsidP="00FE7412">
            <w:pPr>
              <w:pStyle w:val="10"/>
              <w:suppressAutoHyphens/>
              <w:ind w:firstLine="0"/>
              <w:jc w:val="center"/>
              <w:rPr>
                <w:sz w:val="24"/>
                <w:szCs w:val="24"/>
              </w:rPr>
            </w:pPr>
            <w:r w:rsidRPr="005830A3">
              <w:rPr>
                <w:sz w:val="24"/>
                <w:szCs w:val="24"/>
              </w:rPr>
              <w:t>Отметка о наличии/</w:t>
            </w:r>
          </w:p>
          <w:p w:rsidR="00C33BB1" w:rsidRPr="005830A3" w:rsidRDefault="00C33BB1" w:rsidP="00FE7412">
            <w:pPr>
              <w:pStyle w:val="10"/>
              <w:suppressAutoHyphens/>
              <w:ind w:firstLine="0"/>
              <w:jc w:val="center"/>
              <w:rPr>
                <w:sz w:val="24"/>
                <w:szCs w:val="24"/>
              </w:rPr>
            </w:pPr>
            <w:r w:rsidRPr="005830A3">
              <w:rPr>
                <w:sz w:val="24"/>
                <w:szCs w:val="24"/>
              </w:rPr>
              <w:t>отсутствии</w:t>
            </w:r>
          </w:p>
        </w:tc>
        <w:tc>
          <w:tcPr>
            <w:tcW w:w="1277" w:type="dxa"/>
            <w:vAlign w:val="center"/>
          </w:tcPr>
          <w:p w:rsidR="00C33BB1" w:rsidRPr="005830A3" w:rsidRDefault="00C33BB1" w:rsidP="00FE7412">
            <w:pPr>
              <w:pStyle w:val="10"/>
              <w:suppressAutoHyphens/>
              <w:ind w:firstLine="0"/>
              <w:jc w:val="center"/>
              <w:rPr>
                <w:sz w:val="24"/>
                <w:szCs w:val="24"/>
              </w:rPr>
            </w:pPr>
            <w:r w:rsidRPr="005830A3">
              <w:rPr>
                <w:sz w:val="24"/>
                <w:szCs w:val="24"/>
              </w:rPr>
              <w:t>Комментарий</w:t>
            </w:r>
          </w:p>
        </w:tc>
      </w:tr>
      <w:tr w:rsidR="00C33BB1" w:rsidRPr="005830A3" w:rsidTr="00C33BB1">
        <w:tc>
          <w:tcPr>
            <w:tcW w:w="6804" w:type="dxa"/>
            <w:gridSpan w:val="2"/>
            <w:vAlign w:val="center"/>
          </w:tcPr>
          <w:p w:rsidR="00C33BB1" w:rsidRPr="00576821" w:rsidRDefault="00C33BB1" w:rsidP="00FE7412">
            <w:pPr>
              <w:pStyle w:val="Default"/>
              <w:rPr>
                <w:color w:val="auto"/>
              </w:rPr>
            </w:pPr>
            <w:r>
              <w:rPr>
                <w:color w:val="auto"/>
              </w:rPr>
              <w:t>1. Опись представленных документов, заверенная подписью и печатью претендента</w:t>
            </w:r>
          </w:p>
        </w:tc>
        <w:tc>
          <w:tcPr>
            <w:tcW w:w="1417" w:type="dxa"/>
            <w:vAlign w:val="center"/>
          </w:tcPr>
          <w:p w:rsidR="00C33BB1" w:rsidRDefault="00C33BB1" w:rsidP="00FE7412">
            <w:pPr>
              <w:pStyle w:val="Default"/>
              <w:jc w:val="center"/>
              <w:rPr>
                <w:color w:val="auto"/>
              </w:rPr>
            </w:pPr>
            <w:r>
              <w:rPr>
                <w:color w:val="auto"/>
              </w:rPr>
              <w:t>Наличие</w:t>
            </w:r>
          </w:p>
        </w:tc>
        <w:tc>
          <w:tcPr>
            <w:tcW w:w="1277" w:type="dxa"/>
            <w:vAlign w:val="center"/>
          </w:tcPr>
          <w:p w:rsidR="00C33BB1" w:rsidRPr="005830A3" w:rsidRDefault="00C33BB1" w:rsidP="00FE7412">
            <w:pPr>
              <w:pStyle w:val="Default"/>
              <w:jc w:val="center"/>
              <w:rPr>
                <w:color w:val="auto"/>
              </w:rPr>
            </w:pPr>
          </w:p>
        </w:tc>
      </w:tr>
      <w:tr w:rsidR="00C33BB1" w:rsidRPr="005830A3" w:rsidTr="00C33BB1">
        <w:tc>
          <w:tcPr>
            <w:tcW w:w="6804" w:type="dxa"/>
            <w:gridSpan w:val="2"/>
            <w:vAlign w:val="center"/>
          </w:tcPr>
          <w:p w:rsidR="00C33BB1" w:rsidRPr="00576821" w:rsidRDefault="00C33BB1" w:rsidP="00132703">
            <w:pPr>
              <w:pStyle w:val="Default"/>
              <w:rPr>
                <w:color w:val="auto"/>
              </w:rPr>
            </w:pPr>
            <w:r>
              <w:rPr>
                <w:color w:val="auto"/>
              </w:rPr>
              <w:t xml:space="preserve">2. </w:t>
            </w:r>
            <w:r w:rsidRPr="00576821">
              <w:rPr>
                <w:color w:val="auto"/>
              </w:rPr>
              <w:t xml:space="preserve">Заявка на участие в </w:t>
            </w:r>
            <w:r w:rsidR="00132703">
              <w:rPr>
                <w:color w:val="auto"/>
              </w:rPr>
              <w:t>оферте</w:t>
            </w:r>
            <w:r>
              <w:rPr>
                <w:color w:val="auto"/>
              </w:rPr>
              <w:t xml:space="preserve"> (Приложение № 1)</w:t>
            </w:r>
          </w:p>
        </w:tc>
        <w:tc>
          <w:tcPr>
            <w:tcW w:w="1417" w:type="dxa"/>
            <w:vAlign w:val="center"/>
          </w:tcPr>
          <w:p w:rsidR="00C33BB1" w:rsidRPr="005830A3" w:rsidRDefault="00C33BB1" w:rsidP="00FE7412">
            <w:pPr>
              <w:pStyle w:val="Default"/>
              <w:jc w:val="center"/>
              <w:rPr>
                <w:color w:val="auto"/>
              </w:rPr>
            </w:pPr>
            <w:r>
              <w:rPr>
                <w:color w:val="auto"/>
              </w:rPr>
              <w:t>Наличие</w:t>
            </w:r>
          </w:p>
        </w:tc>
        <w:tc>
          <w:tcPr>
            <w:tcW w:w="1277" w:type="dxa"/>
            <w:vAlign w:val="center"/>
          </w:tcPr>
          <w:p w:rsidR="00C33BB1" w:rsidRPr="005830A3" w:rsidRDefault="00C33BB1" w:rsidP="00FE7412">
            <w:pPr>
              <w:pStyle w:val="Default"/>
              <w:jc w:val="center"/>
              <w:rPr>
                <w:color w:val="auto"/>
              </w:rPr>
            </w:pPr>
          </w:p>
        </w:tc>
      </w:tr>
      <w:tr w:rsidR="00C33BB1" w:rsidRPr="005830A3" w:rsidTr="00C33BB1">
        <w:trPr>
          <w:trHeight w:val="187"/>
        </w:trPr>
        <w:tc>
          <w:tcPr>
            <w:tcW w:w="6804" w:type="dxa"/>
            <w:gridSpan w:val="2"/>
            <w:vAlign w:val="center"/>
          </w:tcPr>
          <w:p w:rsidR="00C33BB1" w:rsidRPr="00576821" w:rsidRDefault="00C33BB1" w:rsidP="00FE7412">
            <w:pPr>
              <w:pStyle w:val="Default"/>
              <w:rPr>
                <w:color w:val="auto"/>
              </w:rPr>
            </w:pPr>
            <w:r>
              <w:rPr>
                <w:color w:val="auto"/>
              </w:rPr>
              <w:t xml:space="preserve">3. </w:t>
            </w:r>
            <w:r w:rsidRPr="00576821">
              <w:rPr>
                <w:color w:val="auto"/>
              </w:rPr>
              <w:t>Сведения о претенденте</w:t>
            </w:r>
            <w:r>
              <w:rPr>
                <w:color w:val="auto"/>
              </w:rPr>
              <w:t xml:space="preserve"> (Приложение № 2)</w:t>
            </w:r>
          </w:p>
        </w:tc>
        <w:tc>
          <w:tcPr>
            <w:tcW w:w="1417" w:type="dxa"/>
            <w:vAlign w:val="center"/>
          </w:tcPr>
          <w:p w:rsidR="00C33BB1" w:rsidRPr="005830A3" w:rsidRDefault="00C33BB1" w:rsidP="00FE7412">
            <w:pPr>
              <w:pStyle w:val="Default"/>
              <w:jc w:val="center"/>
              <w:rPr>
                <w:color w:val="auto"/>
              </w:rPr>
            </w:pPr>
            <w:r>
              <w:rPr>
                <w:color w:val="auto"/>
              </w:rPr>
              <w:t>Наличие</w:t>
            </w:r>
          </w:p>
        </w:tc>
        <w:tc>
          <w:tcPr>
            <w:tcW w:w="1277" w:type="dxa"/>
            <w:vAlign w:val="center"/>
          </w:tcPr>
          <w:p w:rsidR="00C33BB1" w:rsidRPr="005830A3" w:rsidRDefault="00C33BB1" w:rsidP="00FE7412">
            <w:pPr>
              <w:pStyle w:val="Default"/>
              <w:jc w:val="center"/>
              <w:rPr>
                <w:color w:val="auto"/>
              </w:rPr>
            </w:pPr>
          </w:p>
        </w:tc>
      </w:tr>
      <w:tr w:rsidR="00C33BB1" w:rsidRPr="005830A3" w:rsidTr="00C33BB1">
        <w:tc>
          <w:tcPr>
            <w:tcW w:w="6804" w:type="dxa"/>
            <w:gridSpan w:val="2"/>
            <w:vAlign w:val="center"/>
          </w:tcPr>
          <w:p w:rsidR="00C33BB1" w:rsidRPr="00576821" w:rsidRDefault="00C33BB1" w:rsidP="00FE7412">
            <w:pPr>
              <w:pStyle w:val="Default"/>
              <w:rPr>
                <w:color w:val="auto"/>
              </w:rPr>
            </w:pPr>
            <w:r>
              <w:rPr>
                <w:color w:val="auto"/>
              </w:rPr>
              <w:t xml:space="preserve">4. </w:t>
            </w:r>
            <w:r w:rsidRPr="00576821">
              <w:rPr>
                <w:color w:val="auto"/>
              </w:rPr>
              <w:t>Финансово-коммерческое предложение</w:t>
            </w:r>
            <w:r>
              <w:rPr>
                <w:color w:val="auto"/>
              </w:rPr>
              <w:t xml:space="preserve"> (Приложение № 3)</w:t>
            </w:r>
          </w:p>
        </w:tc>
        <w:tc>
          <w:tcPr>
            <w:tcW w:w="1417" w:type="dxa"/>
            <w:vAlign w:val="center"/>
          </w:tcPr>
          <w:p w:rsidR="00C33BB1" w:rsidRPr="005830A3" w:rsidRDefault="00C33BB1" w:rsidP="00FE7412">
            <w:pPr>
              <w:pStyle w:val="Default"/>
              <w:jc w:val="center"/>
              <w:rPr>
                <w:color w:val="auto"/>
              </w:rPr>
            </w:pPr>
            <w:r>
              <w:rPr>
                <w:color w:val="auto"/>
              </w:rPr>
              <w:t>Наличие</w:t>
            </w:r>
          </w:p>
        </w:tc>
        <w:tc>
          <w:tcPr>
            <w:tcW w:w="1277" w:type="dxa"/>
            <w:vAlign w:val="center"/>
          </w:tcPr>
          <w:p w:rsidR="00C33BB1" w:rsidRPr="005830A3" w:rsidRDefault="00C33BB1" w:rsidP="00FE7412">
            <w:pPr>
              <w:pStyle w:val="Default"/>
              <w:jc w:val="center"/>
              <w:rPr>
                <w:color w:val="auto"/>
              </w:rPr>
            </w:pPr>
          </w:p>
        </w:tc>
      </w:tr>
      <w:tr w:rsidR="00C33BB1" w:rsidRPr="005830A3" w:rsidTr="00C33BB1">
        <w:tc>
          <w:tcPr>
            <w:tcW w:w="6804" w:type="dxa"/>
            <w:gridSpan w:val="2"/>
            <w:vAlign w:val="center"/>
          </w:tcPr>
          <w:p w:rsidR="00C33BB1" w:rsidRPr="00576821" w:rsidRDefault="00C33BB1" w:rsidP="00FE7412">
            <w:pPr>
              <w:pStyle w:val="Default"/>
              <w:rPr>
                <w:color w:val="auto"/>
              </w:rPr>
            </w:pPr>
            <w:r>
              <w:rPr>
                <w:color w:val="auto"/>
              </w:rPr>
              <w:t xml:space="preserve">5. </w:t>
            </w:r>
            <w:r w:rsidRPr="00576821">
              <w:rPr>
                <w:color w:val="auto"/>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w:t>
            </w:r>
          </w:p>
        </w:tc>
        <w:tc>
          <w:tcPr>
            <w:tcW w:w="1417" w:type="dxa"/>
            <w:vAlign w:val="center"/>
          </w:tcPr>
          <w:p w:rsidR="00C33BB1" w:rsidRPr="005830A3" w:rsidRDefault="00C33BB1" w:rsidP="00FE7412">
            <w:pPr>
              <w:pStyle w:val="Default"/>
              <w:jc w:val="center"/>
              <w:rPr>
                <w:color w:val="auto"/>
              </w:rPr>
            </w:pPr>
            <w:r>
              <w:rPr>
                <w:color w:val="auto"/>
              </w:rPr>
              <w:t>Наличие</w:t>
            </w:r>
          </w:p>
        </w:tc>
        <w:tc>
          <w:tcPr>
            <w:tcW w:w="1277" w:type="dxa"/>
            <w:vAlign w:val="center"/>
          </w:tcPr>
          <w:p w:rsidR="00C33BB1" w:rsidRPr="005830A3" w:rsidRDefault="00C33BB1" w:rsidP="00FE7412">
            <w:pPr>
              <w:pStyle w:val="Default"/>
              <w:jc w:val="center"/>
              <w:rPr>
                <w:color w:val="auto"/>
              </w:rPr>
            </w:pPr>
          </w:p>
        </w:tc>
      </w:tr>
      <w:tr w:rsidR="00C33BB1" w:rsidRPr="005830A3" w:rsidTr="00C33BB1">
        <w:tc>
          <w:tcPr>
            <w:tcW w:w="6804" w:type="dxa"/>
            <w:gridSpan w:val="2"/>
            <w:vAlign w:val="center"/>
          </w:tcPr>
          <w:p w:rsidR="00C33BB1" w:rsidRPr="00576821" w:rsidRDefault="00C33BB1" w:rsidP="00FE7412">
            <w:pPr>
              <w:pStyle w:val="Default"/>
              <w:rPr>
                <w:color w:val="auto"/>
              </w:rPr>
            </w:pPr>
            <w:r>
              <w:rPr>
                <w:color w:val="auto"/>
              </w:rPr>
              <w:t xml:space="preserve">6. </w:t>
            </w:r>
            <w:r w:rsidRPr="00576821">
              <w:rPr>
                <w:color w:val="auto"/>
              </w:rPr>
              <w:t>Выданная не ранее чем за 30 дней до дня размещения извещения о проведении Открытого конкурса выписка из единого государственного реестра юридических лиц</w:t>
            </w:r>
          </w:p>
        </w:tc>
        <w:tc>
          <w:tcPr>
            <w:tcW w:w="1417" w:type="dxa"/>
            <w:vAlign w:val="center"/>
          </w:tcPr>
          <w:p w:rsidR="00C33BB1" w:rsidRPr="005830A3" w:rsidRDefault="00C33BB1" w:rsidP="00FE7412">
            <w:pPr>
              <w:pStyle w:val="Default"/>
              <w:jc w:val="center"/>
              <w:rPr>
                <w:color w:val="auto"/>
              </w:rPr>
            </w:pPr>
            <w:r>
              <w:rPr>
                <w:color w:val="auto"/>
              </w:rPr>
              <w:t>Наличие</w:t>
            </w:r>
          </w:p>
        </w:tc>
        <w:tc>
          <w:tcPr>
            <w:tcW w:w="1277" w:type="dxa"/>
            <w:vAlign w:val="center"/>
          </w:tcPr>
          <w:p w:rsidR="00C33BB1" w:rsidRPr="005830A3" w:rsidRDefault="00C33BB1" w:rsidP="00FE7412">
            <w:pPr>
              <w:pStyle w:val="Default"/>
              <w:jc w:val="center"/>
              <w:rPr>
                <w:color w:val="auto"/>
              </w:rPr>
            </w:pPr>
          </w:p>
        </w:tc>
      </w:tr>
      <w:tr w:rsidR="00C33BB1" w:rsidRPr="005830A3" w:rsidTr="00C33BB1">
        <w:tc>
          <w:tcPr>
            <w:tcW w:w="6804" w:type="dxa"/>
            <w:gridSpan w:val="2"/>
            <w:vAlign w:val="center"/>
          </w:tcPr>
          <w:p w:rsidR="00C33BB1" w:rsidRPr="00576821" w:rsidRDefault="00C33BB1" w:rsidP="00FE7412">
            <w:pPr>
              <w:pStyle w:val="Default"/>
              <w:rPr>
                <w:color w:val="auto"/>
              </w:rPr>
            </w:pPr>
            <w:r>
              <w:rPr>
                <w:color w:val="auto"/>
              </w:rPr>
              <w:t xml:space="preserve">7. </w:t>
            </w:r>
            <w:r w:rsidRPr="00576821">
              <w:rPr>
                <w:color w:val="auto"/>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w:t>
            </w:r>
          </w:p>
        </w:tc>
        <w:tc>
          <w:tcPr>
            <w:tcW w:w="1417" w:type="dxa"/>
            <w:vAlign w:val="center"/>
          </w:tcPr>
          <w:p w:rsidR="00C33BB1" w:rsidRPr="005830A3" w:rsidRDefault="00C33BB1" w:rsidP="00FE7412">
            <w:pPr>
              <w:pStyle w:val="Default"/>
              <w:jc w:val="center"/>
              <w:rPr>
                <w:color w:val="auto"/>
              </w:rPr>
            </w:pPr>
            <w:r w:rsidRPr="00F606F9">
              <w:rPr>
                <w:color w:val="auto"/>
              </w:rPr>
              <w:t>Наличие</w:t>
            </w:r>
          </w:p>
        </w:tc>
        <w:tc>
          <w:tcPr>
            <w:tcW w:w="1277" w:type="dxa"/>
            <w:vAlign w:val="center"/>
          </w:tcPr>
          <w:p w:rsidR="00C33BB1" w:rsidRPr="005830A3" w:rsidRDefault="00C33BB1" w:rsidP="00FE7412">
            <w:pPr>
              <w:pStyle w:val="Default"/>
              <w:jc w:val="center"/>
              <w:rPr>
                <w:color w:val="auto"/>
              </w:rPr>
            </w:pPr>
          </w:p>
        </w:tc>
      </w:tr>
      <w:tr w:rsidR="00C33BB1" w:rsidRPr="005830A3" w:rsidTr="00C33BB1">
        <w:trPr>
          <w:trHeight w:val="70"/>
        </w:trPr>
        <w:tc>
          <w:tcPr>
            <w:tcW w:w="6804" w:type="dxa"/>
            <w:gridSpan w:val="2"/>
            <w:vAlign w:val="center"/>
          </w:tcPr>
          <w:p w:rsidR="00C33BB1" w:rsidRPr="00C4154D" w:rsidRDefault="00C33BB1" w:rsidP="00FE7412">
            <w:pPr>
              <w:pStyle w:val="af7"/>
              <w:tabs>
                <w:tab w:val="left" w:pos="0"/>
                <w:tab w:val="left" w:pos="1440"/>
              </w:tabs>
              <w:spacing w:after="0"/>
              <w:ind w:firstLine="0"/>
              <w:rPr>
                <w:sz w:val="24"/>
                <w:szCs w:val="24"/>
              </w:rPr>
            </w:pPr>
            <w:r>
              <w:rPr>
                <w:sz w:val="24"/>
                <w:szCs w:val="24"/>
              </w:rPr>
              <w:t xml:space="preserve">8. </w:t>
            </w:r>
            <w:r w:rsidRPr="00576821">
              <w:rPr>
                <w:sz w:val="24"/>
                <w:szCs w:val="24"/>
              </w:rPr>
              <w:t>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w:t>
            </w:r>
            <w:r>
              <w:rPr>
                <w:sz w:val="24"/>
                <w:szCs w:val="24"/>
              </w:rPr>
              <w:t xml:space="preserve">ося основанием для освобождения </w:t>
            </w:r>
          </w:p>
        </w:tc>
        <w:tc>
          <w:tcPr>
            <w:tcW w:w="1417" w:type="dxa"/>
            <w:vAlign w:val="center"/>
          </w:tcPr>
          <w:p w:rsidR="00C33BB1" w:rsidRPr="005830A3" w:rsidRDefault="00C33BB1" w:rsidP="00FE7412">
            <w:pPr>
              <w:pStyle w:val="Default"/>
              <w:jc w:val="center"/>
              <w:rPr>
                <w:color w:val="auto"/>
              </w:rPr>
            </w:pPr>
            <w:r>
              <w:rPr>
                <w:color w:val="auto"/>
              </w:rPr>
              <w:t>Наличие</w:t>
            </w:r>
          </w:p>
        </w:tc>
        <w:tc>
          <w:tcPr>
            <w:tcW w:w="1277" w:type="dxa"/>
            <w:vAlign w:val="center"/>
          </w:tcPr>
          <w:p w:rsidR="00C33BB1" w:rsidRPr="005830A3" w:rsidRDefault="00C33BB1" w:rsidP="00FE7412">
            <w:pPr>
              <w:pStyle w:val="Default"/>
              <w:jc w:val="center"/>
              <w:rPr>
                <w:color w:val="auto"/>
              </w:rPr>
            </w:pPr>
            <w:r>
              <w:rPr>
                <w:color w:val="auto"/>
              </w:rPr>
              <w:t>Облагается НДС 18%</w:t>
            </w:r>
          </w:p>
        </w:tc>
      </w:tr>
      <w:tr w:rsidR="00C33BB1" w:rsidRPr="005830A3" w:rsidTr="00C33BB1">
        <w:trPr>
          <w:trHeight w:val="1110"/>
        </w:trPr>
        <w:tc>
          <w:tcPr>
            <w:tcW w:w="6804" w:type="dxa"/>
            <w:gridSpan w:val="2"/>
          </w:tcPr>
          <w:p w:rsidR="00C33BB1" w:rsidRDefault="00C33BB1" w:rsidP="00FE7412">
            <w:pPr>
              <w:pStyle w:val="af7"/>
              <w:tabs>
                <w:tab w:val="left" w:pos="0"/>
                <w:tab w:val="left" w:pos="1440"/>
              </w:tabs>
              <w:spacing w:after="0"/>
              <w:ind w:firstLine="0"/>
              <w:rPr>
                <w:sz w:val="24"/>
                <w:szCs w:val="24"/>
              </w:rPr>
            </w:pPr>
            <w:r>
              <w:rPr>
                <w:sz w:val="24"/>
                <w:szCs w:val="24"/>
              </w:rPr>
              <w:t>9. П</w:t>
            </w:r>
            <w:r w:rsidRPr="00576821">
              <w:rPr>
                <w:sz w:val="24"/>
                <w:szCs w:val="24"/>
              </w:rPr>
              <w:t>исьменное заявление претендента о неприостановлении его деятельности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tc>
        <w:tc>
          <w:tcPr>
            <w:tcW w:w="1417" w:type="dxa"/>
            <w:vAlign w:val="center"/>
          </w:tcPr>
          <w:p w:rsidR="00C33BB1" w:rsidRPr="005830A3" w:rsidRDefault="00C33BB1" w:rsidP="00FE7412">
            <w:pPr>
              <w:pStyle w:val="Default"/>
              <w:jc w:val="center"/>
              <w:rPr>
                <w:color w:val="auto"/>
              </w:rPr>
            </w:pPr>
            <w:r>
              <w:rPr>
                <w:color w:val="auto"/>
              </w:rPr>
              <w:t>Наличие</w:t>
            </w:r>
          </w:p>
        </w:tc>
        <w:tc>
          <w:tcPr>
            <w:tcW w:w="1277" w:type="dxa"/>
            <w:vAlign w:val="center"/>
          </w:tcPr>
          <w:p w:rsidR="00C33BB1" w:rsidRPr="005830A3" w:rsidRDefault="00C33BB1" w:rsidP="00FE7412">
            <w:pPr>
              <w:pStyle w:val="Default"/>
              <w:jc w:val="center"/>
              <w:rPr>
                <w:color w:val="auto"/>
              </w:rPr>
            </w:pPr>
          </w:p>
        </w:tc>
      </w:tr>
      <w:tr w:rsidR="00C33BB1" w:rsidRPr="005830A3" w:rsidTr="00C33BB1">
        <w:tc>
          <w:tcPr>
            <w:tcW w:w="6804" w:type="dxa"/>
            <w:gridSpan w:val="2"/>
            <w:vAlign w:val="center"/>
          </w:tcPr>
          <w:p w:rsidR="00C33BB1" w:rsidRPr="00576821" w:rsidRDefault="00C33BB1" w:rsidP="00FE7412">
            <w:pPr>
              <w:pStyle w:val="af7"/>
              <w:tabs>
                <w:tab w:val="left" w:pos="0"/>
                <w:tab w:val="left" w:pos="1440"/>
              </w:tabs>
              <w:spacing w:after="0"/>
              <w:ind w:firstLine="0"/>
              <w:rPr>
                <w:sz w:val="24"/>
                <w:szCs w:val="24"/>
              </w:rPr>
            </w:pPr>
            <w:r>
              <w:rPr>
                <w:sz w:val="24"/>
                <w:szCs w:val="24"/>
              </w:rPr>
              <w:t xml:space="preserve">10. </w:t>
            </w:r>
            <w:r w:rsidRPr="00576821">
              <w:rPr>
                <w:sz w:val="24"/>
                <w:szCs w:val="24"/>
              </w:rPr>
              <w:t xml:space="preserve">Письменное заявление претендента об отсутствии </w:t>
            </w:r>
            <w:r w:rsidRPr="00576821">
              <w:rPr>
                <w:sz w:val="24"/>
                <w:szCs w:val="24"/>
              </w:rPr>
              <w:lastRenderedPageBreak/>
              <w:t>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подписанное уполномоченным лицом</w:t>
            </w:r>
          </w:p>
        </w:tc>
        <w:tc>
          <w:tcPr>
            <w:tcW w:w="1417" w:type="dxa"/>
            <w:vAlign w:val="center"/>
          </w:tcPr>
          <w:p w:rsidR="00C33BB1" w:rsidRPr="005830A3" w:rsidRDefault="00C33BB1" w:rsidP="00FE7412">
            <w:pPr>
              <w:pStyle w:val="Default"/>
              <w:jc w:val="center"/>
              <w:rPr>
                <w:color w:val="auto"/>
              </w:rPr>
            </w:pPr>
            <w:r>
              <w:rPr>
                <w:color w:val="auto"/>
              </w:rPr>
              <w:lastRenderedPageBreak/>
              <w:t>Наличие</w:t>
            </w:r>
          </w:p>
        </w:tc>
        <w:tc>
          <w:tcPr>
            <w:tcW w:w="1277" w:type="dxa"/>
            <w:vAlign w:val="center"/>
          </w:tcPr>
          <w:p w:rsidR="00C33BB1" w:rsidRPr="005830A3" w:rsidRDefault="00C33BB1" w:rsidP="00FE7412">
            <w:pPr>
              <w:pStyle w:val="Default"/>
              <w:jc w:val="center"/>
              <w:rPr>
                <w:color w:val="auto"/>
              </w:rPr>
            </w:pPr>
          </w:p>
        </w:tc>
      </w:tr>
      <w:tr w:rsidR="00C33BB1" w:rsidRPr="005830A3" w:rsidTr="00C33BB1">
        <w:tc>
          <w:tcPr>
            <w:tcW w:w="6804" w:type="dxa"/>
            <w:gridSpan w:val="2"/>
            <w:vAlign w:val="center"/>
          </w:tcPr>
          <w:p w:rsidR="00C33BB1" w:rsidRDefault="00C33BB1" w:rsidP="00FE7412">
            <w:pPr>
              <w:pStyle w:val="af7"/>
              <w:tabs>
                <w:tab w:val="left" w:pos="0"/>
                <w:tab w:val="left" w:pos="1440"/>
              </w:tabs>
              <w:ind w:firstLine="0"/>
              <w:rPr>
                <w:sz w:val="24"/>
                <w:szCs w:val="24"/>
              </w:rPr>
            </w:pPr>
            <w:r>
              <w:rPr>
                <w:sz w:val="24"/>
                <w:szCs w:val="24"/>
              </w:rPr>
              <w:lastRenderedPageBreak/>
              <w:t xml:space="preserve">11. </w:t>
            </w:r>
            <w:r w:rsidRPr="00576821">
              <w:rPr>
                <w:sz w:val="24"/>
                <w:szCs w:val="24"/>
              </w:rPr>
              <w:t>Бухгалтерская (финансовая) отчетность, а именно: бухгалтерские балансы и отчеты о финансовых результатах, за прошедший календарный год (или несколько лет) (либо налоговые декларации для лиц, применяющих упрощенную систему налогообложения (УСН), с приложением документа, подтверждающего правомерность применения УСН, выданного Федеральной налоговой службой РФ за прошедший календарный год (или несколько лет)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tc>
        <w:tc>
          <w:tcPr>
            <w:tcW w:w="1417" w:type="dxa"/>
            <w:vAlign w:val="center"/>
          </w:tcPr>
          <w:p w:rsidR="00C33BB1" w:rsidRPr="005830A3" w:rsidRDefault="00C33BB1" w:rsidP="00FE7412">
            <w:pPr>
              <w:pStyle w:val="Default"/>
              <w:jc w:val="center"/>
              <w:rPr>
                <w:color w:val="auto"/>
              </w:rPr>
            </w:pPr>
            <w:r>
              <w:rPr>
                <w:color w:val="auto"/>
              </w:rPr>
              <w:t>Наличие</w:t>
            </w:r>
          </w:p>
        </w:tc>
        <w:tc>
          <w:tcPr>
            <w:tcW w:w="1277" w:type="dxa"/>
            <w:vAlign w:val="center"/>
          </w:tcPr>
          <w:p w:rsidR="00C33BB1" w:rsidRPr="005830A3" w:rsidRDefault="00C33BB1" w:rsidP="00FE7412">
            <w:pPr>
              <w:pStyle w:val="Default"/>
              <w:jc w:val="center"/>
              <w:rPr>
                <w:color w:val="auto"/>
              </w:rPr>
            </w:pPr>
          </w:p>
        </w:tc>
      </w:tr>
      <w:tr w:rsidR="00C33BB1" w:rsidRPr="005830A3" w:rsidTr="00C33BB1">
        <w:tc>
          <w:tcPr>
            <w:tcW w:w="6804" w:type="dxa"/>
            <w:gridSpan w:val="2"/>
            <w:vAlign w:val="center"/>
          </w:tcPr>
          <w:p w:rsidR="00C33BB1" w:rsidRPr="00576821" w:rsidRDefault="00C33BB1" w:rsidP="00FE7412">
            <w:pPr>
              <w:ind w:firstLine="0"/>
              <w:rPr>
                <w:sz w:val="24"/>
                <w:szCs w:val="24"/>
              </w:rPr>
            </w:pPr>
            <w:r>
              <w:rPr>
                <w:sz w:val="24"/>
                <w:szCs w:val="24"/>
              </w:rPr>
              <w:t xml:space="preserve">12. </w:t>
            </w:r>
            <w:r w:rsidRPr="00576821">
              <w:rPr>
                <w:sz w:val="24"/>
                <w:szCs w:val="24"/>
              </w:rPr>
              <w:t>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tc>
        <w:tc>
          <w:tcPr>
            <w:tcW w:w="1417" w:type="dxa"/>
            <w:vAlign w:val="center"/>
          </w:tcPr>
          <w:p w:rsidR="00C33BB1" w:rsidRPr="005830A3" w:rsidRDefault="00C33BB1" w:rsidP="00FE7412">
            <w:pPr>
              <w:pStyle w:val="Default"/>
              <w:jc w:val="center"/>
              <w:rPr>
                <w:color w:val="auto"/>
              </w:rPr>
            </w:pPr>
            <w:r>
              <w:rPr>
                <w:color w:val="auto"/>
              </w:rPr>
              <w:t>Наличие</w:t>
            </w:r>
          </w:p>
        </w:tc>
        <w:tc>
          <w:tcPr>
            <w:tcW w:w="1277" w:type="dxa"/>
            <w:vAlign w:val="center"/>
          </w:tcPr>
          <w:p w:rsidR="00C33BB1" w:rsidRPr="005830A3" w:rsidRDefault="00C33BB1" w:rsidP="00FE7412">
            <w:pPr>
              <w:pStyle w:val="Default"/>
              <w:jc w:val="center"/>
              <w:rPr>
                <w:color w:val="auto"/>
              </w:rPr>
            </w:pPr>
          </w:p>
        </w:tc>
      </w:tr>
      <w:tr w:rsidR="00C33BB1" w:rsidRPr="005830A3" w:rsidTr="00C33BB1">
        <w:trPr>
          <w:trHeight w:val="843"/>
        </w:trPr>
        <w:tc>
          <w:tcPr>
            <w:tcW w:w="6804" w:type="dxa"/>
            <w:gridSpan w:val="2"/>
            <w:vAlign w:val="center"/>
          </w:tcPr>
          <w:p w:rsidR="00C33BB1" w:rsidRPr="00DF0772" w:rsidRDefault="00C33BB1" w:rsidP="00132703">
            <w:pPr>
              <w:ind w:firstLine="0"/>
              <w:rPr>
                <w:sz w:val="24"/>
                <w:szCs w:val="24"/>
              </w:rPr>
            </w:pPr>
            <w:r>
              <w:rPr>
                <w:sz w:val="24"/>
                <w:szCs w:val="24"/>
              </w:rPr>
              <w:t>13</w:t>
            </w:r>
            <w:r w:rsidR="00132703">
              <w:rPr>
                <w:sz w:val="24"/>
                <w:szCs w:val="24"/>
              </w:rPr>
              <w:t>.Д</w:t>
            </w:r>
            <w:r w:rsidR="00132703" w:rsidRPr="00132703">
              <w:rPr>
                <w:sz w:val="24"/>
                <w:szCs w:val="24"/>
              </w:rPr>
              <w:t>окумент по форме приложения № 4 к настоящей документации о наличии опыта выполнения работ, оказания услуг, поставки товара и т.д. по предмету процедуры Размещения оферты</w:t>
            </w:r>
          </w:p>
        </w:tc>
        <w:tc>
          <w:tcPr>
            <w:tcW w:w="1417" w:type="dxa"/>
            <w:vAlign w:val="center"/>
          </w:tcPr>
          <w:p w:rsidR="00C33BB1" w:rsidRDefault="00C33BB1" w:rsidP="00FE7412">
            <w:pPr>
              <w:pStyle w:val="Default"/>
              <w:jc w:val="center"/>
              <w:rPr>
                <w:color w:val="auto"/>
              </w:rPr>
            </w:pPr>
            <w:r>
              <w:rPr>
                <w:color w:val="auto"/>
              </w:rPr>
              <w:t>Наличие</w:t>
            </w:r>
          </w:p>
        </w:tc>
        <w:tc>
          <w:tcPr>
            <w:tcW w:w="1277" w:type="dxa"/>
            <w:vAlign w:val="center"/>
          </w:tcPr>
          <w:p w:rsidR="00C33BB1" w:rsidRPr="005830A3" w:rsidRDefault="00C33BB1" w:rsidP="00FE7412">
            <w:pPr>
              <w:pStyle w:val="Default"/>
              <w:jc w:val="center"/>
              <w:rPr>
                <w:color w:val="auto"/>
              </w:rPr>
            </w:pPr>
          </w:p>
        </w:tc>
      </w:tr>
      <w:tr w:rsidR="00132703" w:rsidRPr="005830A3" w:rsidTr="00772BB6">
        <w:tc>
          <w:tcPr>
            <w:tcW w:w="6804" w:type="dxa"/>
            <w:gridSpan w:val="2"/>
            <w:vAlign w:val="center"/>
          </w:tcPr>
          <w:p w:rsidR="00132703" w:rsidRPr="00132703" w:rsidRDefault="00132703" w:rsidP="00132703">
            <w:pPr>
              <w:ind w:firstLine="0"/>
              <w:rPr>
                <w:sz w:val="24"/>
                <w:szCs w:val="24"/>
              </w:rPr>
            </w:pPr>
            <w:r>
              <w:rPr>
                <w:sz w:val="24"/>
                <w:szCs w:val="24"/>
              </w:rPr>
              <w:t>14. И</w:t>
            </w:r>
            <w:r w:rsidRPr="00132703">
              <w:rPr>
                <w:sz w:val="24"/>
                <w:szCs w:val="24"/>
              </w:rPr>
              <w:t>нформация о водителях по форме приложения № 6 к настоящей документации</w:t>
            </w:r>
          </w:p>
        </w:tc>
        <w:tc>
          <w:tcPr>
            <w:tcW w:w="1417" w:type="dxa"/>
          </w:tcPr>
          <w:p w:rsidR="00132703" w:rsidRPr="00132703" w:rsidRDefault="00132703" w:rsidP="00132703">
            <w:pPr>
              <w:pStyle w:val="Default"/>
              <w:jc w:val="center"/>
              <w:rPr>
                <w:color w:val="auto"/>
              </w:rPr>
            </w:pPr>
            <w:r w:rsidRPr="00C832AE">
              <w:rPr>
                <w:color w:val="auto"/>
              </w:rPr>
              <w:t>Наличие</w:t>
            </w:r>
          </w:p>
        </w:tc>
        <w:tc>
          <w:tcPr>
            <w:tcW w:w="1277" w:type="dxa"/>
            <w:vAlign w:val="center"/>
          </w:tcPr>
          <w:p w:rsidR="00132703" w:rsidRPr="005830A3" w:rsidRDefault="00132703" w:rsidP="00FE7412">
            <w:pPr>
              <w:pStyle w:val="Default"/>
              <w:jc w:val="center"/>
              <w:rPr>
                <w:color w:val="auto"/>
              </w:rPr>
            </w:pPr>
          </w:p>
        </w:tc>
      </w:tr>
      <w:tr w:rsidR="00132703" w:rsidRPr="005830A3" w:rsidTr="00772BB6">
        <w:tc>
          <w:tcPr>
            <w:tcW w:w="6804" w:type="dxa"/>
            <w:gridSpan w:val="2"/>
            <w:vAlign w:val="center"/>
          </w:tcPr>
          <w:p w:rsidR="00132703" w:rsidRPr="003A483E" w:rsidRDefault="00132703" w:rsidP="00132703">
            <w:pPr>
              <w:ind w:firstLine="0"/>
              <w:rPr>
                <w:sz w:val="24"/>
                <w:szCs w:val="24"/>
                <w:highlight w:val="yellow"/>
              </w:rPr>
            </w:pPr>
            <w:r>
              <w:rPr>
                <w:sz w:val="24"/>
                <w:szCs w:val="24"/>
              </w:rPr>
              <w:t>15. С</w:t>
            </w:r>
            <w:r w:rsidRPr="00132703">
              <w:rPr>
                <w:sz w:val="24"/>
                <w:szCs w:val="24"/>
              </w:rPr>
              <w:t>ведения о планируемых привлечению для оказания услуг субподрядных организациях по форме приложения № 7 к настоящей документации</w:t>
            </w:r>
          </w:p>
        </w:tc>
        <w:tc>
          <w:tcPr>
            <w:tcW w:w="1417" w:type="dxa"/>
          </w:tcPr>
          <w:p w:rsidR="00132703" w:rsidRPr="00132703" w:rsidRDefault="00132703" w:rsidP="00132703">
            <w:pPr>
              <w:pStyle w:val="Default"/>
              <w:jc w:val="center"/>
              <w:rPr>
                <w:color w:val="auto"/>
              </w:rPr>
            </w:pPr>
            <w:r w:rsidRPr="00C832AE">
              <w:rPr>
                <w:color w:val="auto"/>
              </w:rPr>
              <w:t>Наличие</w:t>
            </w:r>
          </w:p>
        </w:tc>
        <w:tc>
          <w:tcPr>
            <w:tcW w:w="1277" w:type="dxa"/>
            <w:vAlign w:val="center"/>
          </w:tcPr>
          <w:p w:rsidR="00132703" w:rsidRPr="005830A3" w:rsidRDefault="00132703" w:rsidP="00FE7412">
            <w:pPr>
              <w:pStyle w:val="Default"/>
              <w:jc w:val="center"/>
              <w:rPr>
                <w:color w:val="auto"/>
              </w:rPr>
            </w:pPr>
          </w:p>
        </w:tc>
      </w:tr>
      <w:tr w:rsidR="00132703" w:rsidRPr="005830A3" w:rsidTr="00772BB6">
        <w:tc>
          <w:tcPr>
            <w:tcW w:w="6804" w:type="dxa"/>
            <w:gridSpan w:val="2"/>
            <w:vAlign w:val="center"/>
          </w:tcPr>
          <w:p w:rsidR="00132703" w:rsidRPr="00DF0772" w:rsidRDefault="00132703" w:rsidP="00132703">
            <w:pPr>
              <w:ind w:firstLine="0"/>
              <w:rPr>
                <w:sz w:val="24"/>
                <w:szCs w:val="24"/>
              </w:rPr>
            </w:pPr>
            <w:r>
              <w:rPr>
                <w:sz w:val="24"/>
                <w:szCs w:val="24"/>
              </w:rPr>
              <w:t>16. С</w:t>
            </w:r>
            <w:r w:rsidRPr="00132703">
              <w:rPr>
                <w:sz w:val="24"/>
                <w:szCs w:val="24"/>
              </w:rPr>
              <w:t>писок транспорта и полуприцепов на бланке претендента, нотариально заверенные копии ПТС и свидетельств о регистрации транспорта</w:t>
            </w:r>
          </w:p>
        </w:tc>
        <w:tc>
          <w:tcPr>
            <w:tcW w:w="1417" w:type="dxa"/>
          </w:tcPr>
          <w:p w:rsidR="00132703" w:rsidRPr="00132703" w:rsidRDefault="00132703" w:rsidP="00132703">
            <w:pPr>
              <w:pStyle w:val="Default"/>
              <w:jc w:val="center"/>
              <w:rPr>
                <w:color w:val="auto"/>
              </w:rPr>
            </w:pPr>
            <w:r w:rsidRPr="00C832AE">
              <w:rPr>
                <w:color w:val="auto"/>
              </w:rPr>
              <w:t>Наличие</w:t>
            </w:r>
          </w:p>
        </w:tc>
        <w:tc>
          <w:tcPr>
            <w:tcW w:w="1277" w:type="dxa"/>
            <w:vAlign w:val="center"/>
          </w:tcPr>
          <w:p w:rsidR="00132703" w:rsidRPr="005830A3" w:rsidRDefault="00132703" w:rsidP="00FE7412">
            <w:pPr>
              <w:pStyle w:val="Default"/>
              <w:jc w:val="center"/>
              <w:rPr>
                <w:color w:val="auto"/>
              </w:rPr>
            </w:pPr>
          </w:p>
        </w:tc>
      </w:tr>
      <w:tr w:rsidR="00132703" w:rsidRPr="005830A3" w:rsidTr="00772BB6">
        <w:tc>
          <w:tcPr>
            <w:tcW w:w="6804" w:type="dxa"/>
            <w:gridSpan w:val="2"/>
            <w:vAlign w:val="center"/>
          </w:tcPr>
          <w:p w:rsidR="00132703" w:rsidRPr="00132703" w:rsidRDefault="00132703" w:rsidP="00132703">
            <w:pPr>
              <w:ind w:firstLine="0"/>
              <w:rPr>
                <w:sz w:val="24"/>
                <w:szCs w:val="24"/>
              </w:rPr>
            </w:pPr>
            <w:r>
              <w:rPr>
                <w:sz w:val="24"/>
                <w:szCs w:val="24"/>
              </w:rPr>
              <w:t>17. К</w:t>
            </w:r>
            <w:r w:rsidRPr="00132703">
              <w:rPr>
                <w:sz w:val="24"/>
                <w:szCs w:val="24"/>
              </w:rPr>
              <w:t>опии водительских удостоверений водителей, находящихся в штате претендента</w:t>
            </w:r>
          </w:p>
        </w:tc>
        <w:tc>
          <w:tcPr>
            <w:tcW w:w="1417" w:type="dxa"/>
          </w:tcPr>
          <w:p w:rsidR="00132703" w:rsidRPr="00132703" w:rsidRDefault="00132703" w:rsidP="00132703">
            <w:pPr>
              <w:pStyle w:val="Default"/>
              <w:jc w:val="center"/>
              <w:rPr>
                <w:color w:val="auto"/>
              </w:rPr>
            </w:pPr>
            <w:r w:rsidRPr="00C832AE">
              <w:rPr>
                <w:color w:val="auto"/>
              </w:rPr>
              <w:t>Наличие</w:t>
            </w:r>
          </w:p>
        </w:tc>
        <w:tc>
          <w:tcPr>
            <w:tcW w:w="1277" w:type="dxa"/>
            <w:vAlign w:val="center"/>
          </w:tcPr>
          <w:p w:rsidR="00132703" w:rsidRPr="005830A3" w:rsidRDefault="00132703" w:rsidP="00FE7412">
            <w:pPr>
              <w:pStyle w:val="Default"/>
              <w:jc w:val="center"/>
              <w:rPr>
                <w:color w:val="auto"/>
              </w:rPr>
            </w:pPr>
          </w:p>
        </w:tc>
      </w:tr>
      <w:tr w:rsidR="00132703" w:rsidRPr="005830A3" w:rsidTr="00772BB6">
        <w:tc>
          <w:tcPr>
            <w:tcW w:w="6804" w:type="dxa"/>
            <w:gridSpan w:val="2"/>
            <w:vAlign w:val="center"/>
          </w:tcPr>
          <w:p w:rsidR="00132703" w:rsidRPr="00132703" w:rsidRDefault="00132703" w:rsidP="00132703">
            <w:pPr>
              <w:ind w:firstLine="0"/>
              <w:rPr>
                <w:sz w:val="24"/>
                <w:szCs w:val="24"/>
              </w:rPr>
            </w:pPr>
            <w:r>
              <w:rPr>
                <w:sz w:val="24"/>
                <w:szCs w:val="24"/>
              </w:rPr>
              <w:t>18. К</w:t>
            </w:r>
            <w:r w:rsidRPr="00132703">
              <w:rPr>
                <w:sz w:val="24"/>
                <w:szCs w:val="24"/>
              </w:rPr>
              <w:t>опия договора на предрейсовые медицинские осмотры, заверенная подписью и печатью претендента</w:t>
            </w:r>
          </w:p>
        </w:tc>
        <w:tc>
          <w:tcPr>
            <w:tcW w:w="1417" w:type="dxa"/>
          </w:tcPr>
          <w:p w:rsidR="00132703" w:rsidRPr="00132703" w:rsidRDefault="00132703" w:rsidP="00132703">
            <w:pPr>
              <w:pStyle w:val="Default"/>
              <w:jc w:val="center"/>
              <w:rPr>
                <w:color w:val="auto"/>
              </w:rPr>
            </w:pPr>
            <w:r w:rsidRPr="00C832AE">
              <w:rPr>
                <w:color w:val="auto"/>
              </w:rPr>
              <w:t>Наличие</w:t>
            </w:r>
          </w:p>
        </w:tc>
        <w:tc>
          <w:tcPr>
            <w:tcW w:w="1277" w:type="dxa"/>
            <w:vAlign w:val="center"/>
          </w:tcPr>
          <w:p w:rsidR="00132703" w:rsidRPr="005830A3" w:rsidRDefault="00132703" w:rsidP="00FE7412">
            <w:pPr>
              <w:pStyle w:val="Default"/>
              <w:jc w:val="center"/>
              <w:rPr>
                <w:color w:val="auto"/>
              </w:rPr>
            </w:pPr>
          </w:p>
        </w:tc>
      </w:tr>
      <w:tr w:rsidR="00132703" w:rsidRPr="005830A3" w:rsidTr="00772BB6">
        <w:tc>
          <w:tcPr>
            <w:tcW w:w="6804" w:type="dxa"/>
            <w:gridSpan w:val="2"/>
            <w:vAlign w:val="center"/>
          </w:tcPr>
          <w:p w:rsidR="00132703" w:rsidRPr="00132703" w:rsidRDefault="00132703" w:rsidP="00132703">
            <w:pPr>
              <w:ind w:firstLine="0"/>
              <w:rPr>
                <w:sz w:val="24"/>
                <w:szCs w:val="24"/>
              </w:rPr>
            </w:pPr>
            <w:r>
              <w:rPr>
                <w:sz w:val="24"/>
                <w:szCs w:val="24"/>
              </w:rPr>
              <w:t>19. К</w:t>
            </w:r>
            <w:r w:rsidRPr="00132703">
              <w:rPr>
                <w:sz w:val="24"/>
                <w:szCs w:val="24"/>
              </w:rPr>
              <w:t>опия договора страхования</w:t>
            </w:r>
            <w:r>
              <w:rPr>
                <w:sz w:val="24"/>
                <w:szCs w:val="24"/>
              </w:rPr>
              <w:t xml:space="preserve"> (нотариально заверенная копия)</w:t>
            </w:r>
          </w:p>
          <w:p w:rsidR="00132703" w:rsidRPr="00132703" w:rsidRDefault="00132703" w:rsidP="00132703">
            <w:pPr>
              <w:ind w:firstLine="0"/>
              <w:rPr>
                <w:sz w:val="24"/>
                <w:szCs w:val="24"/>
              </w:rPr>
            </w:pPr>
          </w:p>
        </w:tc>
        <w:tc>
          <w:tcPr>
            <w:tcW w:w="1417" w:type="dxa"/>
          </w:tcPr>
          <w:p w:rsidR="00132703" w:rsidRPr="00132703" w:rsidRDefault="00132703" w:rsidP="00132703">
            <w:pPr>
              <w:pStyle w:val="Default"/>
              <w:jc w:val="center"/>
              <w:rPr>
                <w:color w:val="auto"/>
              </w:rPr>
            </w:pPr>
            <w:r w:rsidRPr="00C832AE">
              <w:rPr>
                <w:color w:val="auto"/>
              </w:rPr>
              <w:t>Наличие</w:t>
            </w:r>
          </w:p>
        </w:tc>
        <w:tc>
          <w:tcPr>
            <w:tcW w:w="1277" w:type="dxa"/>
            <w:vAlign w:val="center"/>
          </w:tcPr>
          <w:p w:rsidR="00132703" w:rsidRPr="005830A3" w:rsidRDefault="00132703" w:rsidP="00FE7412">
            <w:pPr>
              <w:pStyle w:val="Default"/>
              <w:jc w:val="center"/>
              <w:rPr>
                <w:color w:val="auto"/>
              </w:rPr>
            </w:pPr>
          </w:p>
        </w:tc>
      </w:tr>
      <w:tr w:rsidR="00132703" w:rsidRPr="005830A3" w:rsidTr="00C33BB1">
        <w:tc>
          <w:tcPr>
            <w:tcW w:w="6804" w:type="dxa"/>
            <w:gridSpan w:val="2"/>
            <w:vAlign w:val="center"/>
          </w:tcPr>
          <w:p w:rsidR="00132703" w:rsidRPr="00132703" w:rsidRDefault="00132703" w:rsidP="00132703">
            <w:pPr>
              <w:ind w:firstLine="0"/>
              <w:rPr>
                <w:sz w:val="24"/>
                <w:szCs w:val="24"/>
              </w:rPr>
            </w:pPr>
            <w:r>
              <w:rPr>
                <w:sz w:val="24"/>
                <w:szCs w:val="24"/>
              </w:rPr>
              <w:t>20. К</w:t>
            </w:r>
            <w:r w:rsidRPr="00132703">
              <w:rPr>
                <w:sz w:val="24"/>
                <w:szCs w:val="24"/>
              </w:rPr>
              <w:t>опии полисов ОСАГО на транспортные средства, заверенные подписью и печатью претендента;</w:t>
            </w:r>
          </w:p>
        </w:tc>
        <w:tc>
          <w:tcPr>
            <w:tcW w:w="1417" w:type="dxa"/>
            <w:vAlign w:val="center"/>
          </w:tcPr>
          <w:p w:rsidR="00132703" w:rsidRDefault="00132703" w:rsidP="00FE7412">
            <w:pPr>
              <w:pStyle w:val="Default"/>
              <w:jc w:val="center"/>
              <w:rPr>
                <w:color w:val="auto"/>
              </w:rPr>
            </w:pPr>
            <w:r>
              <w:rPr>
                <w:color w:val="auto"/>
              </w:rPr>
              <w:t>Наличие</w:t>
            </w:r>
          </w:p>
        </w:tc>
        <w:tc>
          <w:tcPr>
            <w:tcW w:w="1277" w:type="dxa"/>
            <w:vAlign w:val="center"/>
          </w:tcPr>
          <w:p w:rsidR="00132703" w:rsidRPr="005830A3" w:rsidRDefault="00132703" w:rsidP="00FE7412">
            <w:pPr>
              <w:pStyle w:val="Default"/>
              <w:jc w:val="center"/>
              <w:rPr>
                <w:color w:val="auto"/>
              </w:rPr>
            </w:pPr>
          </w:p>
        </w:tc>
      </w:tr>
    </w:tbl>
    <w:p w:rsidR="00A70119" w:rsidRDefault="00A70119" w:rsidP="00BF2866">
      <w:pPr>
        <w:jc w:val="both"/>
        <w:rPr>
          <w:sz w:val="24"/>
          <w:szCs w:val="24"/>
        </w:rPr>
      </w:pPr>
    </w:p>
    <w:p w:rsidR="00271F0E" w:rsidRPr="00AD0B11" w:rsidRDefault="00271F0E" w:rsidP="00271F0E">
      <w:pPr>
        <w:spacing w:after="80"/>
        <w:jc w:val="both"/>
        <w:rPr>
          <w:b/>
          <w:bCs/>
          <w:sz w:val="24"/>
          <w:szCs w:val="24"/>
        </w:rPr>
      </w:pPr>
      <w:r w:rsidRPr="00AD0B11">
        <w:rPr>
          <w:b/>
          <w:snapToGrid/>
          <w:sz w:val="24"/>
          <w:szCs w:val="24"/>
        </w:rPr>
        <w:t xml:space="preserve">1.3. </w:t>
      </w:r>
      <w:r w:rsidRPr="00AD0B11">
        <w:rPr>
          <w:b/>
          <w:bCs/>
          <w:sz w:val="24"/>
          <w:szCs w:val="24"/>
        </w:rPr>
        <w:t>В результате анализа перечня документов, предоставленных в составе заявок, приняты следующие решения:</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5811"/>
        <w:gridCol w:w="2694"/>
      </w:tblGrid>
      <w:tr w:rsidR="00271F0E" w:rsidRPr="00AD0B11" w:rsidTr="0047339D">
        <w:tc>
          <w:tcPr>
            <w:tcW w:w="993" w:type="dxa"/>
            <w:vAlign w:val="center"/>
          </w:tcPr>
          <w:p w:rsidR="00271F0E" w:rsidRPr="00AD0B11" w:rsidRDefault="00271F0E" w:rsidP="00FE7412">
            <w:pPr>
              <w:tabs>
                <w:tab w:val="clear" w:pos="709"/>
                <w:tab w:val="left" w:pos="0"/>
              </w:tabs>
              <w:ind w:firstLine="0"/>
              <w:jc w:val="center"/>
              <w:rPr>
                <w:sz w:val="24"/>
                <w:szCs w:val="24"/>
              </w:rPr>
            </w:pPr>
            <w:r w:rsidRPr="00AD0B11">
              <w:rPr>
                <w:sz w:val="24"/>
                <w:szCs w:val="24"/>
              </w:rPr>
              <w:t>Номер</w:t>
            </w:r>
          </w:p>
          <w:p w:rsidR="00271F0E" w:rsidRPr="00AD0B11" w:rsidRDefault="00271F0E" w:rsidP="00FE7412">
            <w:pPr>
              <w:ind w:firstLine="0"/>
              <w:jc w:val="center"/>
              <w:rPr>
                <w:snapToGrid/>
                <w:sz w:val="24"/>
                <w:szCs w:val="24"/>
              </w:rPr>
            </w:pPr>
            <w:r w:rsidRPr="00AD0B11">
              <w:rPr>
                <w:sz w:val="24"/>
                <w:szCs w:val="24"/>
              </w:rPr>
              <w:lastRenderedPageBreak/>
              <w:t>Заявки</w:t>
            </w:r>
          </w:p>
        </w:tc>
        <w:tc>
          <w:tcPr>
            <w:tcW w:w="5811" w:type="dxa"/>
            <w:vAlign w:val="center"/>
          </w:tcPr>
          <w:p w:rsidR="00271F0E" w:rsidRDefault="00271F0E" w:rsidP="00FE7412">
            <w:pPr>
              <w:ind w:firstLine="0"/>
              <w:jc w:val="center"/>
              <w:rPr>
                <w:sz w:val="24"/>
                <w:szCs w:val="24"/>
              </w:rPr>
            </w:pPr>
            <w:r w:rsidRPr="00AD0B11">
              <w:rPr>
                <w:sz w:val="24"/>
                <w:szCs w:val="24"/>
              </w:rPr>
              <w:lastRenderedPageBreak/>
              <w:t>Наименование</w:t>
            </w:r>
            <w:r>
              <w:rPr>
                <w:sz w:val="24"/>
                <w:szCs w:val="24"/>
              </w:rPr>
              <w:t xml:space="preserve"> </w:t>
            </w:r>
            <w:r w:rsidRPr="00AD0B11">
              <w:rPr>
                <w:sz w:val="24"/>
                <w:szCs w:val="24"/>
              </w:rPr>
              <w:t>Претендента</w:t>
            </w:r>
          </w:p>
          <w:p w:rsidR="00271F0E" w:rsidRPr="005D6653" w:rsidRDefault="00271F0E" w:rsidP="00FE7412">
            <w:pPr>
              <w:ind w:firstLine="0"/>
              <w:jc w:val="center"/>
              <w:rPr>
                <w:sz w:val="24"/>
                <w:szCs w:val="24"/>
              </w:rPr>
            </w:pPr>
            <w:r w:rsidRPr="00AD0B11">
              <w:rPr>
                <w:sz w:val="24"/>
                <w:szCs w:val="24"/>
              </w:rPr>
              <w:lastRenderedPageBreak/>
              <w:t>(ИНН, КПП, ОГРН)</w:t>
            </w:r>
          </w:p>
        </w:tc>
        <w:tc>
          <w:tcPr>
            <w:tcW w:w="2694" w:type="dxa"/>
            <w:vAlign w:val="center"/>
          </w:tcPr>
          <w:p w:rsidR="00271F0E" w:rsidRPr="00AD0B11" w:rsidRDefault="00271F0E" w:rsidP="00FE7412">
            <w:pPr>
              <w:ind w:firstLine="0"/>
              <w:jc w:val="center"/>
              <w:rPr>
                <w:snapToGrid/>
                <w:sz w:val="24"/>
                <w:szCs w:val="24"/>
              </w:rPr>
            </w:pPr>
            <w:r w:rsidRPr="00AD0B11">
              <w:rPr>
                <w:sz w:val="24"/>
                <w:szCs w:val="24"/>
              </w:rPr>
              <w:lastRenderedPageBreak/>
              <w:t>Решение</w:t>
            </w:r>
          </w:p>
        </w:tc>
      </w:tr>
      <w:tr w:rsidR="00B17D9F" w:rsidRPr="00AD0B11" w:rsidTr="0047339D">
        <w:tc>
          <w:tcPr>
            <w:tcW w:w="993" w:type="dxa"/>
            <w:vAlign w:val="center"/>
          </w:tcPr>
          <w:p w:rsidR="00B17D9F" w:rsidRPr="00AD0B11" w:rsidRDefault="00B17D9F" w:rsidP="00FE7412">
            <w:pPr>
              <w:tabs>
                <w:tab w:val="clear" w:pos="709"/>
                <w:tab w:val="left" w:pos="0"/>
              </w:tabs>
              <w:ind w:firstLine="0"/>
              <w:jc w:val="center"/>
              <w:rPr>
                <w:sz w:val="24"/>
                <w:szCs w:val="24"/>
              </w:rPr>
            </w:pPr>
            <w:r>
              <w:rPr>
                <w:sz w:val="24"/>
                <w:szCs w:val="24"/>
              </w:rPr>
              <w:lastRenderedPageBreak/>
              <w:t>69/К</w:t>
            </w:r>
          </w:p>
        </w:tc>
        <w:tc>
          <w:tcPr>
            <w:tcW w:w="5811" w:type="dxa"/>
            <w:vAlign w:val="center"/>
          </w:tcPr>
          <w:p w:rsidR="00B17D9F" w:rsidRPr="00B17D9F" w:rsidRDefault="00B17D9F" w:rsidP="00B35796">
            <w:pPr>
              <w:pStyle w:val="Default"/>
              <w:rPr>
                <w:b/>
                <w:color w:val="auto"/>
              </w:rPr>
            </w:pPr>
            <w:r w:rsidRPr="00B17D9F">
              <w:rPr>
                <w:b/>
                <w:color w:val="auto"/>
              </w:rPr>
              <w:t>ООО "ИНТЕРКОНТЕЙНЕР"</w:t>
            </w:r>
          </w:p>
          <w:p w:rsidR="00B17D9F" w:rsidRPr="00B17D9F" w:rsidRDefault="00B17D9F" w:rsidP="00B35796">
            <w:pPr>
              <w:pStyle w:val="Default"/>
              <w:rPr>
                <w:color w:val="auto"/>
              </w:rPr>
            </w:pPr>
            <w:r w:rsidRPr="00B17D9F">
              <w:rPr>
                <w:color w:val="auto"/>
              </w:rPr>
              <w:t>ИНН 7816588580, КПП 781601001,</w:t>
            </w:r>
          </w:p>
          <w:p w:rsidR="00B17D9F" w:rsidRPr="00B17D9F" w:rsidRDefault="00B17D9F" w:rsidP="00B35796">
            <w:pPr>
              <w:pStyle w:val="Default"/>
              <w:rPr>
                <w:color w:val="auto"/>
              </w:rPr>
            </w:pPr>
            <w:r w:rsidRPr="00B17D9F">
              <w:rPr>
                <w:color w:val="auto"/>
              </w:rPr>
              <w:t>ОГРН 1147847195737.</w:t>
            </w:r>
          </w:p>
        </w:tc>
        <w:tc>
          <w:tcPr>
            <w:tcW w:w="2694" w:type="dxa"/>
            <w:vAlign w:val="center"/>
          </w:tcPr>
          <w:p w:rsidR="00B17D9F" w:rsidRPr="00AD0B11" w:rsidRDefault="00B17D9F" w:rsidP="0047339D">
            <w:pPr>
              <w:ind w:firstLine="0"/>
              <w:rPr>
                <w:sz w:val="24"/>
                <w:szCs w:val="24"/>
              </w:rPr>
            </w:pPr>
            <w:r w:rsidRPr="00AD0B11">
              <w:rPr>
                <w:sz w:val="24"/>
                <w:szCs w:val="24"/>
              </w:rPr>
              <w:t xml:space="preserve">Заявка </w:t>
            </w:r>
            <w:r w:rsidRPr="00AD0B11">
              <w:rPr>
                <w:b/>
                <w:sz w:val="24"/>
                <w:szCs w:val="24"/>
              </w:rPr>
              <w:t>соответствует</w:t>
            </w:r>
            <w:r w:rsidRPr="00AD0B11">
              <w:rPr>
                <w:sz w:val="24"/>
                <w:szCs w:val="24"/>
              </w:rPr>
              <w:t xml:space="preserve"> требованиям документации о закупке</w:t>
            </w:r>
          </w:p>
        </w:tc>
      </w:tr>
    </w:tbl>
    <w:p w:rsidR="00A70119" w:rsidRDefault="00A70119" w:rsidP="00BF2866">
      <w:pPr>
        <w:jc w:val="both"/>
        <w:rPr>
          <w:sz w:val="24"/>
          <w:szCs w:val="24"/>
        </w:rPr>
      </w:pPr>
    </w:p>
    <w:p w:rsidR="006A0E85" w:rsidRDefault="00E365FF" w:rsidP="00BF2866">
      <w:pPr>
        <w:jc w:val="both"/>
        <w:rPr>
          <w:b/>
          <w:sz w:val="24"/>
          <w:szCs w:val="24"/>
        </w:rPr>
      </w:pPr>
      <w:r w:rsidRPr="0047339D">
        <w:rPr>
          <w:b/>
          <w:sz w:val="24"/>
          <w:szCs w:val="24"/>
        </w:rPr>
        <w:t>1.</w:t>
      </w:r>
      <w:r w:rsidR="0047339D" w:rsidRPr="0047339D">
        <w:rPr>
          <w:b/>
          <w:sz w:val="24"/>
          <w:szCs w:val="24"/>
        </w:rPr>
        <w:t>4</w:t>
      </w:r>
      <w:r w:rsidRPr="0047339D">
        <w:rPr>
          <w:b/>
          <w:sz w:val="24"/>
          <w:szCs w:val="24"/>
        </w:rPr>
        <w:t xml:space="preserve"> </w:t>
      </w:r>
      <w:r w:rsidR="005C45AA" w:rsidRPr="0047339D">
        <w:rPr>
          <w:b/>
          <w:sz w:val="24"/>
          <w:szCs w:val="24"/>
        </w:rPr>
        <w:t xml:space="preserve">На основании анализа документов, предоставленных в составе заявок и заключения Заказчика, ПРГ выносит на рассмотрение Конкурсной комиссии </w:t>
      </w:r>
      <w:r w:rsidR="003A631C">
        <w:rPr>
          <w:b/>
          <w:sz w:val="24"/>
          <w:szCs w:val="24"/>
        </w:rPr>
        <w:t>аппарата управления</w:t>
      </w:r>
      <w:r w:rsidRPr="0047339D">
        <w:rPr>
          <w:b/>
          <w:sz w:val="24"/>
          <w:szCs w:val="24"/>
        </w:rPr>
        <w:t xml:space="preserve"> ОАО "ТрансКонтейнер" </w:t>
      </w:r>
      <w:r w:rsidR="005C45AA" w:rsidRPr="0047339D">
        <w:rPr>
          <w:b/>
          <w:sz w:val="24"/>
          <w:szCs w:val="24"/>
        </w:rPr>
        <w:t>следующие предложения:</w:t>
      </w:r>
    </w:p>
    <w:p w:rsidR="00280918" w:rsidRPr="0047339D" w:rsidRDefault="00280918" w:rsidP="00BF2866">
      <w:pPr>
        <w:jc w:val="both"/>
        <w:rPr>
          <w:b/>
          <w:sz w:val="24"/>
          <w:szCs w:val="24"/>
        </w:rPr>
      </w:pPr>
    </w:p>
    <w:p w:rsidR="00B22C25" w:rsidRPr="006B6E22" w:rsidRDefault="0047339D" w:rsidP="00B22C25">
      <w:pPr>
        <w:jc w:val="both"/>
        <w:rPr>
          <w:sz w:val="24"/>
          <w:szCs w:val="24"/>
        </w:rPr>
      </w:pPr>
      <w:r>
        <w:rPr>
          <w:sz w:val="24"/>
          <w:szCs w:val="24"/>
        </w:rPr>
        <w:t>1.4</w:t>
      </w:r>
      <w:r w:rsidR="00B22C25" w:rsidRPr="006B6E22">
        <w:rPr>
          <w:sz w:val="24"/>
          <w:szCs w:val="24"/>
        </w:rPr>
        <w:t>.</w:t>
      </w:r>
      <w:r>
        <w:rPr>
          <w:sz w:val="24"/>
          <w:szCs w:val="24"/>
        </w:rPr>
        <w:t>1. Допустить к участию в</w:t>
      </w:r>
      <w:r w:rsidRPr="006C0875">
        <w:rPr>
          <w:sz w:val="24"/>
          <w:szCs w:val="24"/>
        </w:rPr>
        <w:t xml:space="preserve"> </w:t>
      </w:r>
      <w:r>
        <w:rPr>
          <w:sz w:val="24"/>
          <w:szCs w:val="24"/>
        </w:rPr>
        <w:t>закупке способом размещения</w:t>
      </w:r>
      <w:r w:rsidRPr="006C0875">
        <w:rPr>
          <w:sz w:val="24"/>
          <w:szCs w:val="24"/>
        </w:rPr>
        <w:t xml:space="preserve"> оферты</w:t>
      </w:r>
      <w:r w:rsidRPr="006B6E22">
        <w:rPr>
          <w:sz w:val="24"/>
          <w:szCs w:val="24"/>
        </w:rPr>
        <w:t xml:space="preserve"> </w:t>
      </w:r>
      <w:r>
        <w:rPr>
          <w:sz w:val="24"/>
          <w:szCs w:val="24"/>
        </w:rPr>
        <w:t xml:space="preserve">следующих претендентов </w:t>
      </w:r>
      <w:r w:rsidR="00B22C25" w:rsidRPr="006B6E22">
        <w:rPr>
          <w:sz w:val="24"/>
          <w:szCs w:val="24"/>
        </w:rPr>
        <w:t>и присвоить им следующие порядковые номера: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5811"/>
        <w:gridCol w:w="2694"/>
      </w:tblGrid>
      <w:tr w:rsidR="0047339D" w:rsidRPr="005830A3" w:rsidTr="00280918">
        <w:tc>
          <w:tcPr>
            <w:tcW w:w="993" w:type="dxa"/>
            <w:vAlign w:val="center"/>
          </w:tcPr>
          <w:p w:rsidR="0047339D" w:rsidRPr="005830A3" w:rsidRDefault="0047339D" w:rsidP="0047339D">
            <w:pPr>
              <w:tabs>
                <w:tab w:val="clear" w:pos="709"/>
                <w:tab w:val="left" w:pos="0"/>
              </w:tabs>
              <w:ind w:firstLine="0"/>
              <w:jc w:val="center"/>
              <w:rPr>
                <w:sz w:val="24"/>
                <w:szCs w:val="24"/>
              </w:rPr>
            </w:pPr>
            <w:r w:rsidRPr="005830A3">
              <w:rPr>
                <w:sz w:val="24"/>
                <w:szCs w:val="24"/>
              </w:rPr>
              <w:t>Номер</w:t>
            </w:r>
          </w:p>
          <w:p w:rsidR="0047339D" w:rsidRPr="005830A3" w:rsidRDefault="0047339D" w:rsidP="0047339D">
            <w:pPr>
              <w:ind w:firstLine="0"/>
              <w:jc w:val="center"/>
              <w:rPr>
                <w:snapToGrid/>
                <w:sz w:val="24"/>
                <w:szCs w:val="24"/>
              </w:rPr>
            </w:pPr>
            <w:r w:rsidRPr="005830A3">
              <w:rPr>
                <w:sz w:val="24"/>
                <w:szCs w:val="24"/>
              </w:rPr>
              <w:t>Заявки</w:t>
            </w:r>
          </w:p>
        </w:tc>
        <w:tc>
          <w:tcPr>
            <w:tcW w:w="5811" w:type="dxa"/>
            <w:vAlign w:val="center"/>
          </w:tcPr>
          <w:p w:rsidR="00280918" w:rsidRDefault="0047339D" w:rsidP="0047339D">
            <w:pPr>
              <w:ind w:firstLine="0"/>
              <w:jc w:val="center"/>
              <w:rPr>
                <w:sz w:val="24"/>
                <w:szCs w:val="24"/>
              </w:rPr>
            </w:pPr>
            <w:r>
              <w:rPr>
                <w:sz w:val="24"/>
                <w:szCs w:val="24"/>
              </w:rPr>
              <w:t xml:space="preserve">Сведения об организации </w:t>
            </w:r>
          </w:p>
          <w:p w:rsidR="0047339D" w:rsidRPr="005830A3" w:rsidRDefault="0047339D" w:rsidP="0047339D">
            <w:pPr>
              <w:ind w:firstLine="0"/>
              <w:jc w:val="center"/>
              <w:rPr>
                <w:snapToGrid/>
                <w:sz w:val="24"/>
                <w:szCs w:val="24"/>
              </w:rPr>
            </w:pPr>
            <w:r>
              <w:rPr>
                <w:sz w:val="24"/>
                <w:szCs w:val="24"/>
              </w:rPr>
              <w:t>(наименование, ИНН, КПП, ОГРН)</w:t>
            </w:r>
          </w:p>
        </w:tc>
        <w:tc>
          <w:tcPr>
            <w:tcW w:w="2694" w:type="dxa"/>
            <w:vAlign w:val="center"/>
          </w:tcPr>
          <w:p w:rsidR="0047339D" w:rsidRPr="005830A3" w:rsidRDefault="0047339D" w:rsidP="0047339D">
            <w:pPr>
              <w:ind w:firstLine="0"/>
              <w:jc w:val="center"/>
              <w:rPr>
                <w:sz w:val="24"/>
                <w:szCs w:val="24"/>
              </w:rPr>
            </w:pPr>
            <w:r>
              <w:rPr>
                <w:sz w:val="24"/>
                <w:szCs w:val="24"/>
              </w:rPr>
              <w:t>Порядковый номер</w:t>
            </w:r>
          </w:p>
        </w:tc>
      </w:tr>
      <w:tr w:rsidR="00B17D9F" w:rsidRPr="005830A3" w:rsidTr="00280918">
        <w:tc>
          <w:tcPr>
            <w:tcW w:w="993" w:type="dxa"/>
            <w:vAlign w:val="center"/>
          </w:tcPr>
          <w:p w:rsidR="00B17D9F" w:rsidRDefault="00B17D9F" w:rsidP="002F1768">
            <w:pPr>
              <w:tabs>
                <w:tab w:val="clear" w:pos="709"/>
                <w:tab w:val="left" w:pos="0"/>
              </w:tabs>
              <w:ind w:firstLine="0"/>
              <w:jc w:val="center"/>
              <w:rPr>
                <w:sz w:val="24"/>
                <w:szCs w:val="24"/>
              </w:rPr>
            </w:pPr>
            <w:r>
              <w:rPr>
                <w:sz w:val="24"/>
                <w:szCs w:val="24"/>
              </w:rPr>
              <w:t>69/К</w:t>
            </w:r>
          </w:p>
        </w:tc>
        <w:tc>
          <w:tcPr>
            <w:tcW w:w="5811" w:type="dxa"/>
            <w:vAlign w:val="center"/>
          </w:tcPr>
          <w:p w:rsidR="00B17D9F" w:rsidRPr="00B17D9F" w:rsidRDefault="00B17D9F" w:rsidP="00B35796">
            <w:pPr>
              <w:pStyle w:val="Default"/>
              <w:rPr>
                <w:b/>
                <w:color w:val="auto"/>
              </w:rPr>
            </w:pPr>
            <w:r w:rsidRPr="00B17D9F">
              <w:rPr>
                <w:b/>
                <w:color w:val="auto"/>
              </w:rPr>
              <w:t>ООО "ИНТЕРКОНТЕЙНЕР"</w:t>
            </w:r>
          </w:p>
          <w:p w:rsidR="00B17D9F" w:rsidRPr="00B17D9F" w:rsidRDefault="00B17D9F" w:rsidP="00B35796">
            <w:pPr>
              <w:pStyle w:val="Default"/>
              <w:rPr>
                <w:color w:val="auto"/>
              </w:rPr>
            </w:pPr>
            <w:r w:rsidRPr="00B17D9F">
              <w:rPr>
                <w:color w:val="auto"/>
              </w:rPr>
              <w:t>ИНН 7816588580, КПП 781601001,</w:t>
            </w:r>
          </w:p>
          <w:p w:rsidR="00B17D9F" w:rsidRPr="00B17D9F" w:rsidRDefault="00B17D9F" w:rsidP="00B35796">
            <w:pPr>
              <w:pStyle w:val="Default"/>
              <w:rPr>
                <w:color w:val="auto"/>
              </w:rPr>
            </w:pPr>
            <w:r w:rsidRPr="00B17D9F">
              <w:rPr>
                <w:color w:val="auto"/>
              </w:rPr>
              <w:t>ОГРН 1147847195737.</w:t>
            </w:r>
          </w:p>
        </w:tc>
        <w:tc>
          <w:tcPr>
            <w:tcW w:w="2694" w:type="dxa"/>
            <w:vAlign w:val="center"/>
          </w:tcPr>
          <w:p w:rsidR="00B17D9F" w:rsidRDefault="00B17D9F" w:rsidP="002F1768">
            <w:pPr>
              <w:ind w:firstLine="0"/>
              <w:jc w:val="center"/>
              <w:rPr>
                <w:sz w:val="24"/>
                <w:szCs w:val="24"/>
              </w:rPr>
            </w:pPr>
            <w:r>
              <w:rPr>
                <w:sz w:val="24"/>
                <w:szCs w:val="24"/>
              </w:rPr>
              <w:t>1</w:t>
            </w:r>
          </w:p>
        </w:tc>
      </w:tr>
    </w:tbl>
    <w:p w:rsidR="003D69A8" w:rsidRDefault="003D69A8" w:rsidP="006F5EC8">
      <w:pPr>
        <w:tabs>
          <w:tab w:val="clear" w:pos="709"/>
          <w:tab w:val="left" w:pos="0"/>
        </w:tabs>
        <w:jc w:val="both"/>
        <w:rPr>
          <w:sz w:val="24"/>
          <w:szCs w:val="24"/>
        </w:rPr>
      </w:pPr>
    </w:p>
    <w:p w:rsidR="00E21104" w:rsidRPr="00DF13AB" w:rsidRDefault="0047339D" w:rsidP="00DF13AB">
      <w:pPr>
        <w:jc w:val="both"/>
        <w:rPr>
          <w:sz w:val="24"/>
          <w:szCs w:val="24"/>
        </w:rPr>
      </w:pPr>
      <w:r>
        <w:rPr>
          <w:sz w:val="24"/>
          <w:szCs w:val="24"/>
        </w:rPr>
        <w:t>1.4</w:t>
      </w:r>
      <w:r w:rsidR="006F5EC8" w:rsidRPr="008873FE">
        <w:rPr>
          <w:sz w:val="24"/>
          <w:szCs w:val="24"/>
        </w:rPr>
        <w:t>.</w:t>
      </w:r>
      <w:r>
        <w:rPr>
          <w:sz w:val="24"/>
          <w:szCs w:val="24"/>
        </w:rPr>
        <w:t>2</w:t>
      </w:r>
      <w:r w:rsidRPr="00DF13AB">
        <w:rPr>
          <w:sz w:val="24"/>
          <w:szCs w:val="24"/>
        </w:rPr>
        <w:t>.</w:t>
      </w:r>
      <w:r w:rsidR="006F5EC8" w:rsidRPr="00DF13AB">
        <w:rPr>
          <w:sz w:val="24"/>
          <w:szCs w:val="24"/>
        </w:rPr>
        <w:t xml:space="preserve"> </w:t>
      </w:r>
      <w:r w:rsidR="00E21104" w:rsidRPr="00DF13AB">
        <w:rPr>
          <w:sz w:val="24"/>
          <w:szCs w:val="24"/>
        </w:rPr>
        <w:t xml:space="preserve">В соответствии с </w:t>
      </w:r>
      <w:r w:rsidR="00DF13AB" w:rsidRPr="00DF13AB">
        <w:rPr>
          <w:sz w:val="24"/>
          <w:szCs w:val="24"/>
        </w:rPr>
        <w:t>пунктом</w:t>
      </w:r>
      <w:r w:rsidR="00280918" w:rsidRPr="00DF13AB">
        <w:rPr>
          <w:sz w:val="24"/>
          <w:szCs w:val="24"/>
        </w:rPr>
        <w:t xml:space="preserve"> 313 Положения</w:t>
      </w:r>
      <w:r w:rsidR="00DF13AB" w:rsidRPr="00DF13AB">
        <w:rPr>
          <w:sz w:val="24"/>
          <w:szCs w:val="24"/>
        </w:rPr>
        <w:t xml:space="preserve"> о закупках </w:t>
      </w:r>
      <w:r w:rsidR="00E21104" w:rsidRPr="00DF13AB">
        <w:rPr>
          <w:sz w:val="24"/>
          <w:szCs w:val="24"/>
        </w:rPr>
        <w:t>(</w:t>
      </w:r>
      <w:r w:rsidR="00DF13AB" w:rsidRPr="00DF13AB">
        <w:rPr>
          <w:sz w:val="24"/>
          <w:szCs w:val="24"/>
        </w:rPr>
        <w:t>единственный претендент, допущенный к участию в закупке, считается победителем</w:t>
      </w:r>
      <w:r w:rsidR="00E21104" w:rsidRPr="00DF13AB">
        <w:rPr>
          <w:sz w:val="24"/>
          <w:szCs w:val="24"/>
        </w:rPr>
        <w:t>) принять решение о заключении договора с ООО «</w:t>
      </w:r>
      <w:r w:rsidR="00DF13AB" w:rsidRPr="00DF13AB">
        <w:rPr>
          <w:sz w:val="24"/>
          <w:szCs w:val="24"/>
        </w:rPr>
        <w:t>Интерконтейнер</w:t>
      </w:r>
      <w:r w:rsidR="00E21104" w:rsidRPr="00DF13AB">
        <w:rPr>
          <w:sz w:val="24"/>
          <w:szCs w:val="24"/>
        </w:rPr>
        <w:t xml:space="preserve">» как с единственным поставщиком на следующих условиях: </w:t>
      </w:r>
    </w:p>
    <w:p w:rsidR="00DF13AB" w:rsidRPr="00DF13AB" w:rsidRDefault="0043064B" w:rsidP="00DF13AB">
      <w:pPr>
        <w:jc w:val="both"/>
        <w:rPr>
          <w:sz w:val="24"/>
          <w:szCs w:val="24"/>
        </w:rPr>
      </w:pPr>
      <w:r w:rsidRPr="00DF13AB">
        <w:rPr>
          <w:b/>
          <w:sz w:val="24"/>
          <w:szCs w:val="24"/>
        </w:rPr>
        <w:t>Предмет договора:</w:t>
      </w:r>
      <w:r w:rsidR="00445C7C" w:rsidRPr="00DF13AB">
        <w:rPr>
          <w:sz w:val="24"/>
          <w:szCs w:val="24"/>
        </w:rPr>
        <w:t xml:space="preserve"> </w:t>
      </w:r>
      <w:r w:rsidR="00DF13AB" w:rsidRPr="00DF13AB">
        <w:rPr>
          <w:sz w:val="24"/>
          <w:szCs w:val="24"/>
        </w:rPr>
        <w:t>аренда транспортных средств с экипажем для перевозки груженых и порожних среднетоннажных контейнеров грузоподъемностью 3 и 5 тонн и крупнотоннажных 20-ти и 40-ка футовых контейнеров филиала ОАО «ТрансКонтейнер» на Октябрьской железной дороге по г. Санкт-Петербургу и Ленинградской области в 2014 году.</w:t>
      </w:r>
    </w:p>
    <w:p w:rsidR="00441E32" w:rsidRDefault="0043064B" w:rsidP="00441E32">
      <w:pPr>
        <w:jc w:val="both"/>
        <w:rPr>
          <w:sz w:val="24"/>
          <w:szCs w:val="24"/>
        </w:rPr>
      </w:pPr>
      <w:r w:rsidRPr="00DF13AB">
        <w:rPr>
          <w:b/>
          <w:sz w:val="24"/>
          <w:szCs w:val="24"/>
          <w:lang w:eastAsia="ar-SA"/>
        </w:rPr>
        <w:t>Цена договора:</w:t>
      </w:r>
      <w:r w:rsidR="00E62D07" w:rsidRPr="00DF13AB">
        <w:rPr>
          <w:sz w:val="24"/>
          <w:szCs w:val="24"/>
        </w:rPr>
        <w:t xml:space="preserve"> </w:t>
      </w:r>
      <w:r w:rsidR="008F4787" w:rsidRPr="00DF13AB">
        <w:rPr>
          <w:sz w:val="24"/>
          <w:szCs w:val="24"/>
        </w:rPr>
        <w:t xml:space="preserve">не может превышать </w:t>
      </w:r>
      <w:r w:rsidR="00DF13AB" w:rsidRPr="00DF13AB">
        <w:rPr>
          <w:sz w:val="24"/>
          <w:szCs w:val="24"/>
        </w:rPr>
        <w:t xml:space="preserve">37 536 000 (Тридцать семь миллионов пятьсот тридцать шесть тысяч) рублей 00 копеек </w:t>
      </w:r>
      <w:r w:rsidR="00DF13AB" w:rsidRPr="00DF13AB">
        <w:rPr>
          <w:color w:val="000000"/>
          <w:sz w:val="24"/>
          <w:szCs w:val="24"/>
        </w:rPr>
        <w:t>с учетом расходов на техническую эксплуатацию</w:t>
      </w:r>
      <w:r w:rsidR="00DF13AB" w:rsidRPr="00DF13AB">
        <w:rPr>
          <w:sz w:val="24"/>
          <w:szCs w:val="24"/>
        </w:rPr>
        <w:t>,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разрешений,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налогов, кроме НДС.</w:t>
      </w:r>
    </w:p>
    <w:p w:rsidR="0013165E" w:rsidRPr="00441E32" w:rsidRDefault="00441E32" w:rsidP="00441E32">
      <w:pPr>
        <w:tabs>
          <w:tab w:val="clear" w:pos="709"/>
          <w:tab w:val="left" w:pos="0"/>
        </w:tabs>
        <w:jc w:val="both"/>
        <w:rPr>
          <w:sz w:val="24"/>
          <w:szCs w:val="24"/>
        </w:rPr>
      </w:pPr>
      <w:r>
        <w:rPr>
          <w:b/>
          <w:sz w:val="24"/>
          <w:szCs w:val="24"/>
        </w:rPr>
        <w:t>Стоимость</w:t>
      </w:r>
      <w:r w:rsidR="008F4787" w:rsidRPr="008F4787">
        <w:rPr>
          <w:b/>
          <w:sz w:val="24"/>
          <w:szCs w:val="24"/>
        </w:rPr>
        <w:t>:</w:t>
      </w:r>
      <w:r w:rsidR="008F4787">
        <w:rPr>
          <w:sz w:val="24"/>
          <w:szCs w:val="24"/>
        </w:rPr>
        <w:t xml:space="preserve"> </w:t>
      </w:r>
      <w:r w:rsidRPr="00441E32">
        <w:rPr>
          <w:bCs/>
          <w:sz w:val="24"/>
          <w:szCs w:val="24"/>
        </w:rPr>
        <w:t xml:space="preserve">ставки арендной платы за аренду транспортных средств с экипажем </w:t>
      </w:r>
      <w:r w:rsidR="00B52380" w:rsidRPr="00441E32">
        <w:rPr>
          <w:sz w:val="24"/>
          <w:szCs w:val="24"/>
        </w:rPr>
        <w:t>указан</w:t>
      </w:r>
      <w:r>
        <w:rPr>
          <w:sz w:val="24"/>
          <w:szCs w:val="24"/>
        </w:rPr>
        <w:t>ы</w:t>
      </w:r>
      <w:r w:rsidR="0013165E" w:rsidRPr="00441E32">
        <w:rPr>
          <w:sz w:val="24"/>
          <w:szCs w:val="24"/>
        </w:rPr>
        <w:t xml:space="preserve"> в Приложении №1 к протоколу.</w:t>
      </w:r>
    </w:p>
    <w:p w:rsidR="0094035E" w:rsidRDefault="00CB0144" w:rsidP="0094035E">
      <w:pPr>
        <w:jc w:val="both"/>
        <w:rPr>
          <w:b/>
          <w:sz w:val="24"/>
          <w:szCs w:val="24"/>
          <w:lang w:eastAsia="ar-SA"/>
        </w:rPr>
      </w:pPr>
      <w:r w:rsidRPr="00E62D07">
        <w:rPr>
          <w:b/>
          <w:sz w:val="24"/>
          <w:szCs w:val="24"/>
          <w:lang w:eastAsia="ar-SA"/>
        </w:rPr>
        <w:t>Форма, сроки и порядок оплаты</w:t>
      </w:r>
      <w:r w:rsidR="001F5985" w:rsidRPr="00E62D07">
        <w:rPr>
          <w:b/>
          <w:sz w:val="24"/>
          <w:szCs w:val="24"/>
          <w:lang w:eastAsia="ar-SA"/>
        </w:rPr>
        <w:t xml:space="preserve"> </w:t>
      </w:r>
      <w:r w:rsidR="0094035E">
        <w:rPr>
          <w:b/>
          <w:sz w:val="24"/>
          <w:szCs w:val="24"/>
          <w:lang w:eastAsia="ar-SA"/>
        </w:rPr>
        <w:t>услуг</w:t>
      </w:r>
      <w:r w:rsidR="002F17DF">
        <w:rPr>
          <w:b/>
          <w:sz w:val="24"/>
          <w:szCs w:val="24"/>
          <w:lang w:eastAsia="ar-SA"/>
        </w:rPr>
        <w:t>:</w:t>
      </w:r>
    </w:p>
    <w:p w:rsidR="0094035E" w:rsidRDefault="0094035E" w:rsidP="0094035E">
      <w:pPr>
        <w:jc w:val="both"/>
        <w:rPr>
          <w:b/>
          <w:sz w:val="24"/>
          <w:szCs w:val="24"/>
          <w:lang w:eastAsia="ar-SA"/>
        </w:rPr>
      </w:pPr>
      <w:r w:rsidRPr="0094035E">
        <w:rPr>
          <w:sz w:val="24"/>
          <w:szCs w:val="24"/>
        </w:rPr>
        <w:t xml:space="preserve">Оплата арендных платежей производится Арендатором путем перечисления денежных средств на расчетный счет Арендодателя в течение 5 (пяти) банковских дней  после подписания Сторонами акта об оказанных услугах. </w:t>
      </w:r>
    </w:p>
    <w:p w:rsidR="0094035E" w:rsidRDefault="0094035E" w:rsidP="0094035E">
      <w:pPr>
        <w:jc w:val="both"/>
        <w:rPr>
          <w:b/>
          <w:sz w:val="24"/>
          <w:szCs w:val="24"/>
          <w:lang w:eastAsia="ar-SA"/>
        </w:rPr>
      </w:pPr>
      <w:r w:rsidRPr="0094035E">
        <w:rPr>
          <w:sz w:val="24"/>
          <w:szCs w:val="24"/>
        </w:rPr>
        <w:t xml:space="preserve">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ежемесячно по декадам,  а также направляет акт об оказанных услугах на стоимость арендных платежей за расчетный период. При этом Сводный акт, акт об оказанных услугах  должны быть направлены Арендатору не позднее 5 (пяти) рабочих дней после окончания расчетного периода. </w:t>
      </w:r>
    </w:p>
    <w:p w:rsidR="0094035E" w:rsidRPr="0094035E" w:rsidRDefault="0094035E" w:rsidP="0094035E">
      <w:pPr>
        <w:jc w:val="both"/>
        <w:rPr>
          <w:b/>
          <w:sz w:val="24"/>
          <w:szCs w:val="24"/>
          <w:lang w:eastAsia="ar-SA"/>
        </w:rPr>
      </w:pPr>
      <w:r w:rsidRPr="0094035E">
        <w:rPr>
          <w:sz w:val="24"/>
          <w:szCs w:val="24"/>
        </w:rPr>
        <w:t>Арендатор в течение 5 (пяти) рабочих дней со дня получения Сводного акта, акта об оказанных услугах обязан направить Арендодателю подписанные Сводный акт и акт об оказанных услугах или мотивированный отказ от их подписания.</w:t>
      </w:r>
    </w:p>
    <w:p w:rsidR="00062C1D" w:rsidRDefault="00BF2866" w:rsidP="00BD67E5">
      <w:pPr>
        <w:jc w:val="both"/>
        <w:rPr>
          <w:sz w:val="24"/>
          <w:szCs w:val="24"/>
        </w:rPr>
      </w:pPr>
      <w:r w:rsidRPr="00F71E36">
        <w:rPr>
          <w:b/>
          <w:sz w:val="24"/>
          <w:szCs w:val="24"/>
          <w:lang w:eastAsia="ar-SA"/>
        </w:rPr>
        <w:t xml:space="preserve">Место </w:t>
      </w:r>
      <w:r w:rsidR="00062C1D">
        <w:rPr>
          <w:b/>
          <w:sz w:val="24"/>
          <w:szCs w:val="24"/>
          <w:lang w:eastAsia="ar-SA"/>
        </w:rPr>
        <w:t>оказания услуг</w:t>
      </w:r>
      <w:r w:rsidR="0055519C" w:rsidRPr="00F71E36">
        <w:rPr>
          <w:sz w:val="24"/>
          <w:szCs w:val="24"/>
        </w:rPr>
        <w:t xml:space="preserve">: </w:t>
      </w:r>
      <w:r w:rsidR="00062C1D">
        <w:rPr>
          <w:sz w:val="24"/>
          <w:szCs w:val="24"/>
        </w:rPr>
        <w:t>г. Санкт-Петербург и Ленинградская область.</w:t>
      </w:r>
    </w:p>
    <w:p w:rsidR="00BD67E5" w:rsidRPr="0094035E" w:rsidRDefault="00BF2866" w:rsidP="0094035E">
      <w:pPr>
        <w:contextualSpacing/>
        <w:rPr>
          <w:bCs/>
          <w:sz w:val="24"/>
          <w:szCs w:val="24"/>
          <w:highlight w:val="yellow"/>
        </w:rPr>
      </w:pPr>
      <w:r w:rsidRPr="00552039">
        <w:rPr>
          <w:b/>
          <w:sz w:val="24"/>
          <w:szCs w:val="24"/>
          <w:lang w:eastAsia="ar-SA"/>
        </w:rPr>
        <w:t xml:space="preserve">Срок (период) </w:t>
      </w:r>
      <w:r w:rsidR="00062C1D">
        <w:rPr>
          <w:b/>
          <w:sz w:val="24"/>
          <w:szCs w:val="24"/>
          <w:lang w:eastAsia="ar-SA"/>
        </w:rPr>
        <w:t>оказания услуг</w:t>
      </w:r>
      <w:r w:rsidRPr="00552039">
        <w:rPr>
          <w:b/>
          <w:sz w:val="24"/>
          <w:szCs w:val="24"/>
          <w:lang w:eastAsia="ar-SA"/>
        </w:rPr>
        <w:t>:</w:t>
      </w:r>
      <w:r w:rsidRPr="00552039">
        <w:rPr>
          <w:sz w:val="24"/>
          <w:szCs w:val="24"/>
          <w:lang w:eastAsia="ar-SA"/>
        </w:rPr>
        <w:t xml:space="preserve"> </w:t>
      </w:r>
      <w:r w:rsidR="00062C1D" w:rsidRPr="00D26D6B">
        <w:rPr>
          <w:bCs/>
          <w:sz w:val="24"/>
          <w:szCs w:val="24"/>
        </w:rPr>
        <w:t xml:space="preserve">С даты подписания договора </w:t>
      </w:r>
      <w:r w:rsidR="00062C1D">
        <w:rPr>
          <w:bCs/>
          <w:sz w:val="24"/>
          <w:szCs w:val="24"/>
        </w:rPr>
        <w:t>до 31.12.2014г</w:t>
      </w:r>
      <w:r w:rsidR="00062C1D" w:rsidRPr="00D26D6B">
        <w:rPr>
          <w:sz w:val="24"/>
          <w:szCs w:val="24"/>
        </w:rPr>
        <w:t xml:space="preserve">. </w:t>
      </w:r>
    </w:p>
    <w:p w:rsidR="00C850D1" w:rsidRDefault="00BF2866" w:rsidP="0052316B">
      <w:pPr>
        <w:jc w:val="both"/>
        <w:rPr>
          <w:sz w:val="24"/>
          <w:szCs w:val="24"/>
          <w:lang w:eastAsia="ar-SA"/>
        </w:rPr>
      </w:pPr>
      <w:r w:rsidRPr="00552039">
        <w:rPr>
          <w:b/>
          <w:sz w:val="24"/>
          <w:szCs w:val="24"/>
          <w:lang w:eastAsia="ar-SA"/>
        </w:rPr>
        <w:lastRenderedPageBreak/>
        <w:t>Срок действия Договора:</w:t>
      </w:r>
      <w:r w:rsidRPr="00552039">
        <w:rPr>
          <w:sz w:val="24"/>
          <w:szCs w:val="24"/>
          <w:lang w:eastAsia="ar-SA"/>
        </w:rPr>
        <w:t xml:space="preserve"> </w:t>
      </w:r>
      <w:r w:rsidR="00FA3C18" w:rsidRPr="00552039">
        <w:rPr>
          <w:sz w:val="24"/>
          <w:szCs w:val="24"/>
          <w:lang w:eastAsia="ar-SA"/>
        </w:rPr>
        <w:t xml:space="preserve">С даты </w:t>
      </w:r>
      <w:r w:rsidR="006B6E22" w:rsidRPr="00552039">
        <w:rPr>
          <w:sz w:val="24"/>
          <w:szCs w:val="24"/>
          <w:lang w:eastAsia="ar-SA"/>
        </w:rPr>
        <w:t xml:space="preserve">его </w:t>
      </w:r>
      <w:r w:rsidR="00FA3C18" w:rsidRPr="00552039">
        <w:rPr>
          <w:sz w:val="24"/>
          <w:szCs w:val="24"/>
          <w:lang w:eastAsia="ar-SA"/>
        </w:rPr>
        <w:t xml:space="preserve">подписания Сторонами </w:t>
      </w:r>
      <w:r w:rsidR="006B6E22" w:rsidRPr="00552039">
        <w:rPr>
          <w:sz w:val="24"/>
          <w:szCs w:val="24"/>
          <w:lang w:eastAsia="ar-SA"/>
        </w:rPr>
        <w:t xml:space="preserve">и действует </w:t>
      </w:r>
      <w:r w:rsidR="00FA3C18" w:rsidRPr="00552039">
        <w:rPr>
          <w:sz w:val="24"/>
          <w:szCs w:val="24"/>
          <w:lang w:eastAsia="ar-SA"/>
        </w:rPr>
        <w:t>до полного исполнения Сторонами своих обязательств по Договору.</w:t>
      </w:r>
      <w:r w:rsidR="00FA3C18">
        <w:rPr>
          <w:sz w:val="24"/>
          <w:szCs w:val="24"/>
          <w:lang w:eastAsia="ar-SA"/>
        </w:rPr>
        <w:t xml:space="preserve"> </w:t>
      </w:r>
    </w:p>
    <w:p w:rsidR="00552C91" w:rsidRPr="008D384C" w:rsidRDefault="00552C91" w:rsidP="0052316B">
      <w:pPr>
        <w:jc w:val="both"/>
        <w:rPr>
          <w:sz w:val="24"/>
          <w:szCs w:val="24"/>
          <w:lang w:eastAsia="ar-SA"/>
        </w:rPr>
      </w:pPr>
    </w:p>
    <w:p w:rsidR="00EF1304" w:rsidRPr="008D384C" w:rsidRDefault="00576F5D" w:rsidP="0052316B">
      <w:pPr>
        <w:jc w:val="both"/>
        <w:rPr>
          <w:b/>
          <w:sz w:val="24"/>
          <w:szCs w:val="24"/>
        </w:rPr>
      </w:pPr>
      <w:r w:rsidRPr="008D384C">
        <w:rPr>
          <w:b/>
          <w:sz w:val="24"/>
          <w:szCs w:val="24"/>
        </w:rPr>
        <w:t>Опубликовать настоящий протокол на</w:t>
      </w:r>
      <w:r w:rsidR="00A34CFC" w:rsidRPr="008D384C">
        <w:rPr>
          <w:b/>
          <w:snapToGrid/>
          <w:sz w:val="24"/>
          <w:szCs w:val="24"/>
        </w:rPr>
        <w:t xml:space="preserve"> </w:t>
      </w:r>
      <w:r w:rsidR="007E4191">
        <w:rPr>
          <w:b/>
          <w:snapToGrid/>
          <w:sz w:val="24"/>
          <w:szCs w:val="24"/>
        </w:rPr>
        <w:t>са</w:t>
      </w:r>
      <w:r w:rsidRPr="008D384C">
        <w:rPr>
          <w:b/>
          <w:sz w:val="24"/>
          <w:szCs w:val="24"/>
        </w:rPr>
        <w:t xml:space="preserve">йте ОАО </w:t>
      </w:r>
      <w:r w:rsidR="00B829CB" w:rsidRPr="008D384C">
        <w:rPr>
          <w:b/>
          <w:sz w:val="24"/>
          <w:szCs w:val="24"/>
        </w:rPr>
        <w:t>«</w:t>
      </w:r>
      <w:r w:rsidRPr="008D384C">
        <w:rPr>
          <w:b/>
          <w:sz w:val="24"/>
          <w:szCs w:val="24"/>
        </w:rPr>
        <w:t>ТрансКонтейнер</w:t>
      </w:r>
      <w:r w:rsidR="00B829CB" w:rsidRPr="008D384C">
        <w:rPr>
          <w:b/>
          <w:sz w:val="24"/>
          <w:szCs w:val="24"/>
        </w:rPr>
        <w:t>»</w:t>
      </w:r>
      <w:r w:rsidRPr="008D384C">
        <w:rPr>
          <w:b/>
          <w:sz w:val="24"/>
          <w:szCs w:val="24"/>
        </w:rPr>
        <w:t xml:space="preserve"> и Общероссийском официальном сайте не позднее 3 дней с даты его подписания всеми чл</w:t>
      </w:r>
      <w:r w:rsidR="00477568">
        <w:rPr>
          <w:b/>
          <w:sz w:val="24"/>
          <w:szCs w:val="24"/>
        </w:rPr>
        <w:t>енами ПРГ, присутствовавшими на</w:t>
      </w:r>
      <w:r w:rsidRPr="008D384C">
        <w:rPr>
          <w:b/>
          <w:sz w:val="24"/>
          <w:szCs w:val="24"/>
        </w:rPr>
        <w:t xml:space="preserve"> заседании.</w:t>
      </w:r>
    </w:p>
    <w:p w:rsidR="007C396A" w:rsidRDefault="007C396A" w:rsidP="00B12D12">
      <w:pPr>
        <w:pStyle w:val="10"/>
        <w:suppressAutoHyphens/>
        <w:ind w:firstLine="0"/>
        <w:rPr>
          <w:sz w:val="24"/>
          <w:szCs w:val="24"/>
        </w:rPr>
      </w:pPr>
    </w:p>
    <w:tbl>
      <w:tblPr>
        <w:tblW w:w="9498" w:type="dxa"/>
        <w:tblInd w:w="108" w:type="dxa"/>
        <w:tblLook w:val="04A0"/>
      </w:tblPr>
      <w:tblGrid>
        <w:gridCol w:w="2413"/>
        <w:gridCol w:w="4447"/>
        <w:gridCol w:w="2638"/>
      </w:tblGrid>
      <w:tr w:rsidR="00BD67E5" w:rsidRPr="00F32E0E" w:rsidTr="00552C91">
        <w:tc>
          <w:tcPr>
            <w:tcW w:w="2413" w:type="dxa"/>
          </w:tcPr>
          <w:p w:rsidR="00BD67E5" w:rsidRPr="00F32E0E" w:rsidRDefault="00BD67E5" w:rsidP="001D299A">
            <w:pPr>
              <w:ind w:firstLine="0"/>
              <w:rPr>
                <w:sz w:val="24"/>
                <w:szCs w:val="24"/>
              </w:rPr>
            </w:pPr>
            <w:r w:rsidRPr="00F32E0E">
              <w:rPr>
                <w:sz w:val="24"/>
                <w:szCs w:val="24"/>
              </w:rPr>
              <w:t>Председатель ПРГ</w:t>
            </w:r>
          </w:p>
        </w:tc>
        <w:tc>
          <w:tcPr>
            <w:tcW w:w="4447" w:type="dxa"/>
            <w:vAlign w:val="bottom"/>
          </w:tcPr>
          <w:p w:rsidR="00BD67E5" w:rsidRPr="00552C91" w:rsidRDefault="00BD67E5" w:rsidP="001D299A">
            <w:pPr>
              <w:spacing w:after="120"/>
              <w:ind w:firstLine="0"/>
              <w:jc w:val="center"/>
              <w:rPr>
                <w:sz w:val="24"/>
                <w:szCs w:val="24"/>
              </w:rPr>
            </w:pPr>
            <w:r w:rsidRPr="00552C91">
              <w:rPr>
                <w:sz w:val="24"/>
                <w:szCs w:val="24"/>
              </w:rPr>
              <w:t>_________________________</w:t>
            </w:r>
          </w:p>
        </w:tc>
        <w:tc>
          <w:tcPr>
            <w:tcW w:w="2638" w:type="dxa"/>
          </w:tcPr>
          <w:p w:rsidR="00BD67E5" w:rsidRPr="00552C91" w:rsidRDefault="00552C91" w:rsidP="001D299A">
            <w:pPr>
              <w:ind w:firstLine="0"/>
              <w:rPr>
                <w:sz w:val="24"/>
                <w:szCs w:val="24"/>
              </w:rPr>
            </w:pPr>
            <w:r w:rsidRPr="00552C91">
              <w:t>_________________</w:t>
            </w:r>
          </w:p>
        </w:tc>
      </w:tr>
      <w:tr w:rsidR="00BD67E5" w:rsidRPr="00F32E0E" w:rsidTr="00552C91">
        <w:tc>
          <w:tcPr>
            <w:tcW w:w="2413" w:type="dxa"/>
          </w:tcPr>
          <w:p w:rsidR="00BD67E5" w:rsidRPr="00162E81" w:rsidRDefault="00BD67E5" w:rsidP="001D299A">
            <w:pPr>
              <w:ind w:firstLine="0"/>
              <w:rPr>
                <w:sz w:val="24"/>
                <w:szCs w:val="24"/>
              </w:rPr>
            </w:pPr>
          </w:p>
          <w:p w:rsidR="00BD67E5" w:rsidRPr="00162E81" w:rsidRDefault="00BD67E5" w:rsidP="001D299A">
            <w:pPr>
              <w:ind w:firstLine="0"/>
              <w:rPr>
                <w:sz w:val="24"/>
                <w:szCs w:val="24"/>
              </w:rPr>
            </w:pPr>
            <w:r w:rsidRPr="00162E81">
              <w:rPr>
                <w:sz w:val="24"/>
                <w:szCs w:val="24"/>
              </w:rPr>
              <w:t>Секретарь ПРГ</w:t>
            </w:r>
          </w:p>
        </w:tc>
        <w:tc>
          <w:tcPr>
            <w:tcW w:w="4447" w:type="dxa"/>
          </w:tcPr>
          <w:p w:rsidR="00BD67E5" w:rsidRPr="00552C91" w:rsidRDefault="00BD67E5" w:rsidP="001D299A">
            <w:pPr>
              <w:ind w:firstLine="0"/>
              <w:jc w:val="center"/>
              <w:rPr>
                <w:sz w:val="24"/>
                <w:szCs w:val="24"/>
              </w:rPr>
            </w:pPr>
          </w:p>
          <w:p w:rsidR="00BD67E5" w:rsidRPr="00552C91" w:rsidRDefault="00BD67E5" w:rsidP="001D299A">
            <w:pPr>
              <w:ind w:firstLine="0"/>
              <w:jc w:val="center"/>
              <w:rPr>
                <w:sz w:val="24"/>
                <w:szCs w:val="24"/>
              </w:rPr>
            </w:pPr>
            <w:r w:rsidRPr="00552C91">
              <w:rPr>
                <w:sz w:val="24"/>
                <w:szCs w:val="24"/>
              </w:rPr>
              <w:t>_________________________</w:t>
            </w:r>
          </w:p>
        </w:tc>
        <w:tc>
          <w:tcPr>
            <w:tcW w:w="2638" w:type="dxa"/>
          </w:tcPr>
          <w:p w:rsidR="00BD67E5" w:rsidRPr="00552C91" w:rsidRDefault="00BD67E5" w:rsidP="001D299A">
            <w:pPr>
              <w:ind w:firstLine="0"/>
              <w:rPr>
                <w:sz w:val="24"/>
                <w:szCs w:val="24"/>
              </w:rPr>
            </w:pPr>
          </w:p>
          <w:p w:rsidR="00BD67E5" w:rsidRPr="00552C91" w:rsidRDefault="00552C91" w:rsidP="001D299A">
            <w:pPr>
              <w:pStyle w:val="a3"/>
              <w:spacing w:after="0"/>
              <w:ind w:left="0"/>
            </w:pPr>
            <w:r w:rsidRPr="00552C91">
              <w:t>____________________</w:t>
            </w:r>
          </w:p>
        </w:tc>
      </w:tr>
    </w:tbl>
    <w:p w:rsidR="002B1FB0" w:rsidRDefault="002B1FB0" w:rsidP="00812382">
      <w:pPr>
        <w:tabs>
          <w:tab w:val="clear" w:pos="709"/>
          <w:tab w:val="left" w:pos="0"/>
          <w:tab w:val="center" w:pos="7781"/>
        </w:tabs>
        <w:ind w:firstLine="0"/>
        <w:rPr>
          <w:b/>
          <w:bCs/>
          <w:sz w:val="16"/>
          <w:szCs w:val="16"/>
        </w:rPr>
      </w:pPr>
    </w:p>
    <w:p w:rsidR="00F71E36" w:rsidRDefault="00F71E36" w:rsidP="00812382">
      <w:pPr>
        <w:tabs>
          <w:tab w:val="clear" w:pos="709"/>
          <w:tab w:val="left" w:pos="0"/>
          <w:tab w:val="center" w:pos="7781"/>
        </w:tabs>
        <w:ind w:firstLine="0"/>
        <w:rPr>
          <w:b/>
          <w:bCs/>
          <w:sz w:val="16"/>
          <w:szCs w:val="16"/>
        </w:rPr>
      </w:pPr>
    </w:p>
    <w:p w:rsidR="00F71E36" w:rsidRDefault="00F71E36" w:rsidP="00812382">
      <w:pPr>
        <w:tabs>
          <w:tab w:val="clear" w:pos="709"/>
          <w:tab w:val="left" w:pos="0"/>
          <w:tab w:val="center" w:pos="7781"/>
        </w:tabs>
        <w:ind w:firstLine="0"/>
        <w:rPr>
          <w:b/>
          <w:bCs/>
          <w:sz w:val="16"/>
          <w:szCs w:val="16"/>
        </w:rPr>
      </w:pPr>
    </w:p>
    <w:p w:rsidR="00F71E36" w:rsidRDefault="00F71E36" w:rsidP="00812382">
      <w:pPr>
        <w:tabs>
          <w:tab w:val="clear" w:pos="709"/>
          <w:tab w:val="left" w:pos="0"/>
          <w:tab w:val="center" w:pos="7781"/>
        </w:tabs>
        <w:ind w:firstLine="0"/>
        <w:rPr>
          <w:b/>
          <w:bCs/>
          <w:sz w:val="16"/>
          <w:szCs w:val="16"/>
        </w:rPr>
      </w:pPr>
    </w:p>
    <w:p w:rsidR="00F71E36" w:rsidRDefault="00F71E36" w:rsidP="00812382">
      <w:pPr>
        <w:tabs>
          <w:tab w:val="clear" w:pos="709"/>
          <w:tab w:val="left" w:pos="0"/>
          <w:tab w:val="center" w:pos="7781"/>
        </w:tabs>
        <w:ind w:firstLine="0"/>
        <w:rPr>
          <w:b/>
          <w:bCs/>
          <w:sz w:val="16"/>
          <w:szCs w:val="16"/>
        </w:rPr>
      </w:pPr>
    </w:p>
    <w:p w:rsidR="00F71E36" w:rsidRDefault="00F71E36" w:rsidP="00812382">
      <w:pPr>
        <w:tabs>
          <w:tab w:val="clear" w:pos="709"/>
          <w:tab w:val="left" w:pos="0"/>
          <w:tab w:val="center" w:pos="7781"/>
        </w:tabs>
        <w:ind w:firstLine="0"/>
        <w:rPr>
          <w:b/>
          <w:bCs/>
          <w:sz w:val="24"/>
          <w:szCs w:val="24"/>
        </w:rPr>
      </w:pPr>
      <w:r w:rsidRPr="00F71E36">
        <w:rPr>
          <w:b/>
          <w:bCs/>
          <w:sz w:val="24"/>
          <w:szCs w:val="24"/>
        </w:rPr>
        <w:t>"       "</w:t>
      </w:r>
      <w:r>
        <w:rPr>
          <w:b/>
          <w:bCs/>
          <w:sz w:val="24"/>
          <w:szCs w:val="24"/>
        </w:rPr>
        <w:t xml:space="preserve"> сентября 2014г.</w:t>
      </w:r>
    </w:p>
    <w:p w:rsidR="0094035E" w:rsidRDefault="0094035E" w:rsidP="00812382">
      <w:pPr>
        <w:tabs>
          <w:tab w:val="clear" w:pos="709"/>
          <w:tab w:val="left" w:pos="0"/>
          <w:tab w:val="center" w:pos="7781"/>
        </w:tabs>
        <w:ind w:firstLine="0"/>
        <w:rPr>
          <w:b/>
          <w:bCs/>
          <w:sz w:val="24"/>
          <w:szCs w:val="24"/>
        </w:rPr>
        <w:sectPr w:rsidR="0094035E" w:rsidSect="00271F0E">
          <w:headerReference w:type="default" r:id="rId8"/>
          <w:pgSz w:w="11906" w:h="16838"/>
          <w:pgMar w:top="851" w:right="707" w:bottom="1134" w:left="1701" w:header="709" w:footer="709" w:gutter="0"/>
          <w:cols w:space="708"/>
          <w:titlePg/>
          <w:docGrid w:linePitch="381"/>
        </w:sectPr>
      </w:pPr>
    </w:p>
    <w:p w:rsidR="0094035E" w:rsidRDefault="0094035E" w:rsidP="0094035E">
      <w:pPr>
        <w:tabs>
          <w:tab w:val="clear" w:pos="709"/>
          <w:tab w:val="left" w:pos="0"/>
          <w:tab w:val="center" w:pos="7781"/>
        </w:tabs>
        <w:ind w:firstLine="0"/>
        <w:jc w:val="right"/>
        <w:rPr>
          <w:bCs/>
          <w:sz w:val="24"/>
          <w:szCs w:val="24"/>
        </w:rPr>
      </w:pPr>
      <w:r>
        <w:rPr>
          <w:bCs/>
          <w:sz w:val="24"/>
          <w:szCs w:val="24"/>
        </w:rPr>
        <w:lastRenderedPageBreak/>
        <w:t>Приложение № 1 к протоколу</w:t>
      </w:r>
    </w:p>
    <w:p w:rsidR="00441E32" w:rsidRDefault="00441E32" w:rsidP="0094035E">
      <w:pPr>
        <w:tabs>
          <w:tab w:val="clear" w:pos="709"/>
          <w:tab w:val="left" w:pos="0"/>
          <w:tab w:val="center" w:pos="7781"/>
        </w:tabs>
        <w:ind w:firstLine="0"/>
        <w:jc w:val="right"/>
        <w:rPr>
          <w:bCs/>
          <w:sz w:val="24"/>
          <w:szCs w:val="24"/>
        </w:rPr>
      </w:pPr>
    </w:p>
    <w:p w:rsidR="00441E32" w:rsidRPr="00D26D6B" w:rsidRDefault="00441E32" w:rsidP="00441E32">
      <w:pPr>
        <w:tabs>
          <w:tab w:val="clear" w:pos="709"/>
          <w:tab w:val="left" w:pos="0"/>
        </w:tabs>
        <w:ind w:firstLine="0"/>
        <w:jc w:val="center"/>
        <w:rPr>
          <w:b/>
          <w:bCs/>
          <w:szCs w:val="28"/>
        </w:rPr>
      </w:pPr>
      <w:r>
        <w:rPr>
          <w:b/>
          <w:bCs/>
          <w:szCs w:val="28"/>
        </w:rPr>
        <w:t>С</w:t>
      </w:r>
      <w:r w:rsidRPr="00D26D6B">
        <w:rPr>
          <w:b/>
          <w:bCs/>
          <w:szCs w:val="28"/>
        </w:rPr>
        <w:t>тавки арендной платы за аренду транспортных средств с экипажем</w:t>
      </w:r>
      <w:r>
        <w:rPr>
          <w:b/>
          <w:bCs/>
          <w:szCs w:val="28"/>
        </w:rPr>
        <w:t>, рублей (без учета НДС).</w:t>
      </w:r>
    </w:p>
    <w:p w:rsidR="00B17D9F" w:rsidRPr="00B17D9F" w:rsidRDefault="00B17D9F" w:rsidP="00B17D9F">
      <w:pPr>
        <w:tabs>
          <w:tab w:val="clear" w:pos="709"/>
          <w:tab w:val="left" w:pos="0"/>
          <w:tab w:val="center" w:pos="7781"/>
        </w:tabs>
        <w:ind w:firstLine="0"/>
        <w:jc w:val="center"/>
        <w:rPr>
          <w:b/>
          <w:bCs/>
          <w:sz w:val="24"/>
          <w:szCs w:val="24"/>
        </w:rPr>
      </w:pPr>
    </w:p>
    <w:tbl>
      <w:tblPr>
        <w:tblW w:w="10158" w:type="dxa"/>
        <w:jc w:val="center"/>
        <w:tblInd w:w="-2373" w:type="dxa"/>
        <w:tblLayout w:type="fixed"/>
        <w:tblCellMar>
          <w:left w:w="10" w:type="dxa"/>
          <w:right w:w="10" w:type="dxa"/>
        </w:tblCellMar>
        <w:tblLook w:val="0000"/>
      </w:tblPr>
      <w:tblGrid>
        <w:gridCol w:w="1737"/>
        <w:gridCol w:w="4536"/>
        <w:gridCol w:w="1560"/>
        <w:gridCol w:w="2325"/>
      </w:tblGrid>
      <w:tr w:rsidR="00B17D9F" w:rsidTr="00B52380">
        <w:trPr>
          <w:trHeight w:val="1869"/>
          <w:jc w:val="center"/>
        </w:trPr>
        <w:tc>
          <w:tcPr>
            <w:tcW w:w="17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17D9F" w:rsidRDefault="00B17D9F" w:rsidP="00B35796">
            <w:pPr>
              <w:pStyle w:val="Standard"/>
              <w:ind w:right="-1"/>
              <w:jc w:val="center"/>
              <w:rPr>
                <w:i/>
                <w:color w:val="000000"/>
              </w:rPr>
            </w:pPr>
            <w:r>
              <w:rPr>
                <w:i/>
                <w:color w:val="000000"/>
              </w:rPr>
              <w:t>Наименование услуги</w:t>
            </w:r>
          </w:p>
        </w:tc>
        <w:tc>
          <w:tcPr>
            <w:tcW w:w="4536" w:type="dxa"/>
            <w:tcBorders>
              <w:top w:val="single" w:sz="4" w:space="0" w:color="00000A"/>
              <w:bottom w:val="single" w:sz="4" w:space="0" w:color="00000A"/>
              <w:right w:val="single" w:sz="4" w:space="0" w:color="00000A"/>
            </w:tcBorders>
            <w:tcMar>
              <w:top w:w="0" w:type="dxa"/>
              <w:left w:w="108" w:type="dxa"/>
              <w:bottom w:w="0" w:type="dxa"/>
              <w:right w:w="108" w:type="dxa"/>
            </w:tcMar>
            <w:vAlign w:val="center"/>
          </w:tcPr>
          <w:p w:rsidR="00B17D9F" w:rsidRDefault="00B17D9F" w:rsidP="00B35796">
            <w:pPr>
              <w:pStyle w:val="Standard"/>
              <w:ind w:right="-1"/>
              <w:jc w:val="center"/>
              <w:rPr>
                <w:i/>
                <w:color w:val="000000"/>
              </w:rPr>
            </w:pPr>
            <w:r>
              <w:rPr>
                <w:i/>
                <w:color w:val="000000"/>
              </w:rPr>
              <w:t>Стоимость арендной платы в руб. без учета НДС за 1 ед.</w:t>
            </w:r>
          </w:p>
        </w:tc>
        <w:tc>
          <w:tcPr>
            <w:tcW w:w="1560" w:type="dxa"/>
            <w:tcBorders>
              <w:top w:val="single" w:sz="4" w:space="0" w:color="00000A"/>
              <w:bottom w:val="single" w:sz="4" w:space="0" w:color="00000A"/>
              <w:right w:val="single" w:sz="4" w:space="0" w:color="00000A"/>
            </w:tcBorders>
            <w:tcMar>
              <w:top w:w="0" w:type="dxa"/>
              <w:left w:w="108" w:type="dxa"/>
              <w:bottom w:w="0" w:type="dxa"/>
              <w:right w:w="108" w:type="dxa"/>
            </w:tcMar>
            <w:vAlign w:val="center"/>
          </w:tcPr>
          <w:p w:rsidR="00B17D9F" w:rsidRDefault="00B17D9F" w:rsidP="00B35796">
            <w:pPr>
              <w:pStyle w:val="Standard"/>
              <w:ind w:right="-1"/>
              <w:jc w:val="center"/>
              <w:rPr>
                <w:i/>
                <w:color w:val="000000"/>
              </w:rPr>
            </w:pPr>
            <w:r>
              <w:rPr>
                <w:i/>
                <w:color w:val="000000"/>
              </w:rPr>
              <w:t>Срок оказания услуг</w:t>
            </w:r>
          </w:p>
        </w:tc>
        <w:tc>
          <w:tcPr>
            <w:tcW w:w="2325"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17D9F" w:rsidRDefault="00B17D9F" w:rsidP="00B35796">
            <w:pPr>
              <w:pStyle w:val="Standard"/>
              <w:jc w:val="center"/>
              <w:rPr>
                <w:i/>
              </w:rPr>
            </w:pPr>
            <w:r>
              <w:rPr>
                <w:i/>
                <w:color w:val="000000"/>
              </w:rPr>
              <w:t>Форма, срок и порядок оплаты</w:t>
            </w:r>
          </w:p>
        </w:tc>
      </w:tr>
      <w:tr w:rsidR="00B17D9F" w:rsidTr="00B52380">
        <w:trPr>
          <w:trHeight w:val="407"/>
          <w:jc w:val="center"/>
        </w:trPr>
        <w:tc>
          <w:tcPr>
            <w:tcW w:w="17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17D9F" w:rsidRDefault="00B17D9F" w:rsidP="00B35796">
            <w:pPr>
              <w:pStyle w:val="Standard"/>
              <w:ind w:right="-1"/>
              <w:jc w:val="center"/>
              <w:rPr>
                <w:i/>
                <w:color w:val="000000"/>
              </w:rPr>
            </w:pPr>
            <w:r>
              <w:rPr>
                <w:i/>
                <w:color w:val="000000"/>
              </w:rPr>
              <w:t>1</w:t>
            </w:r>
          </w:p>
        </w:tc>
        <w:tc>
          <w:tcPr>
            <w:tcW w:w="4536" w:type="dxa"/>
            <w:tcBorders>
              <w:top w:val="single" w:sz="4" w:space="0" w:color="00000A"/>
              <w:bottom w:val="single" w:sz="4" w:space="0" w:color="00000A"/>
              <w:right w:val="single" w:sz="4" w:space="0" w:color="00000A"/>
            </w:tcBorders>
            <w:tcMar>
              <w:top w:w="0" w:type="dxa"/>
              <w:left w:w="108" w:type="dxa"/>
              <w:bottom w:w="0" w:type="dxa"/>
              <w:right w:w="108" w:type="dxa"/>
            </w:tcMar>
            <w:vAlign w:val="center"/>
          </w:tcPr>
          <w:p w:rsidR="00B17D9F" w:rsidRDefault="00B17D9F" w:rsidP="00B35796">
            <w:pPr>
              <w:pStyle w:val="Standard"/>
              <w:ind w:right="-1"/>
              <w:jc w:val="center"/>
              <w:rPr>
                <w:i/>
                <w:color w:val="000000"/>
              </w:rPr>
            </w:pPr>
            <w:r>
              <w:rPr>
                <w:i/>
                <w:color w:val="000000"/>
              </w:rPr>
              <w:t>2</w:t>
            </w:r>
          </w:p>
        </w:tc>
        <w:tc>
          <w:tcPr>
            <w:tcW w:w="1560" w:type="dxa"/>
            <w:tcBorders>
              <w:top w:val="single" w:sz="4" w:space="0" w:color="00000A"/>
              <w:bottom w:val="single" w:sz="4" w:space="0" w:color="00000A"/>
              <w:right w:val="single" w:sz="4" w:space="0" w:color="00000A"/>
            </w:tcBorders>
            <w:tcMar>
              <w:top w:w="0" w:type="dxa"/>
              <w:left w:w="108" w:type="dxa"/>
              <w:bottom w:w="0" w:type="dxa"/>
              <w:right w:w="108" w:type="dxa"/>
            </w:tcMar>
            <w:vAlign w:val="center"/>
          </w:tcPr>
          <w:p w:rsidR="00B17D9F" w:rsidRDefault="00B17D9F" w:rsidP="00B35796">
            <w:pPr>
              <w:pStyle w:val="Standard"/>
              <w:ind w:right="-1"/>
              <w:jc w:val="center"/>
              <w:rPr>
                <w:i/>
                <w:color w:val="000000"/>
              </w:rPr>
            </w:pPr>
            <w:r>
              <w:rPr>
                <w:i/>
                <w:color w:val="000000"/>
              </w:rPr>
              <w:t>3</w:t>
            </w:r>
          </w:p>
        </w:tc>
        <w:tc>
          <w:tcPr>
            <w:tcW w:w="2325"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17D9F" w:rsidRDefault="00B17D9F" w:rsidP="00B35796">
            <w:pPr>
              <w:pStyle w:val="Standard"/>
              <w:ind w:right="-1"/>
              <w:jc w:val="center"/>
              <w:rPr>
                <w:i/>
                <w:color w:val="000000"/>
              </w:rPr>
            </w:pPr>
            <w:r>
              <w:rPr>
                <w:i/>
                <w:color w:val="000000"/>
              </w:rPr>
              <w:t>4</w:t>
            </w:r>
          </w:p>
        </w:tc>
      </w:tr>
      <w:tr w:rsidR="00B17D9F" w:rsidTr="00B52380">
        <w:trPr>
          <w:trHeight w:val="4009"/>
          <w:jc w:val="center"/>
        </w:trPr>
        <w:tc>
          <w:tcPr>
            <w:tcW w:w="1737"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vAlign w:val="center"/>
          </w:tcPr>
          <w:p w:rsidR="00B17D9F" w:rsidRPr="009546A9" w:rsidRDefault="00B17D9F" w:rsidP="00B35796">
            <w:pPr>
              <w:pStyle w:val="Standard"/>
              <w:ind w:right="-1"/>
              <w:rPr>
                <w:b/>
                <w:i/>
                <w:color w:val="000000"/>
                <w:sz w:val="16"/>
                <w:szCs w:val="16"/>
              </w:rPr>
            </w:pPr>
            <w:r w:rsidRPr="009546A9">
              <w:rPr>
                <w:b/>
                <w:bCs/>
                <w:color w:val="000000" w:themeColor="text1"/>
                <w:sz w:val="16"/>
                <w:szCs w:val="16"/>
              </w:rPr>
              <w:t>Арендная плата за аренду транспортного средства (в зависимости от маршрута и перевозимого арендатором контейнера):</w:t>
            </w:r>
          </w:p>
        </w:tc>
        <w:tc>
          <w:tcPr>
            <w:tcW w:w="4536" w:type="dxa"/>
            <w:tcBorders>
              <w:top w:val="single" w:sz="4" w:space="0" w:color="00000A"/>
              <w:bottom w:val="single" w:sz="4" w:space="0" w:color="auto"/>
              <w:right w:val="single" w:sz="4" w:space="0" w:color="00000A"/>
            </w:tcBorders>
            <w:tcMar>
              <w:top w:w="0" w:type="dxa"/>
              <w:left w:w="108" w:type="dxa"/>
              <w:bottom w:w="0" w:type="dxa"/>
              <w:right w:w="108" w:type="dxa"/>
            </w:tcMar>
            <w:vAlign w:val="center"/>
          </w:tcPr>
          <w:tbl>
            <w:tblPr>
              <w:tblStyle w:val="a7"/>
              <w:tblW w:w="0" w:type="auto"/>
              <w:tblLayout w:type="fixed"/>
              <w:tblLook w:val="04A0"/>
            </w:tblPr>
            <w:tblGrid>
              <w:gridCol w:w="1076"/>
              <w:gridCol w:w="1076"/>
              <w:gridCol w:w="1076"/>
              <w:gridCol w:w="1077"/>
            </w:tblGrid>
            <w:tr w:rsidR="00B17D9F" w:rsidTr="00B35796">
              <w:tc>
                <w:tcPr>
                  <w:tcW w:w="1076" w:type="dxa"/>
                  <w:vAlign w:val="center"/>
                </w:tcPr>
                <w:p w:rsidR="00B17D9F" w:rsidRPr="009546A9" w:rsidRDefault="00B17D9F" w:rsidP="00B35796">
                  <w:pPr>
                    <w:pStyle w:val="Standard"/>
                    <w:jc w:val="center"/>
                    <w:rPr>
                      <w:b/>
                      <w:color w:val="000000"/>
                      <w:sz w:val="16"/>
                      <w:szCs w:val="16"/>
                    </w:rPr>
                  </w:pPr>
                  <w:r>
                    <w:rPr>
                      <w:b/>
                      <w:color w:val="000000"/>
                      <w:sz w:val="16"/>
                      <w:szCs w:val="16"/>
                    </w:rPr>
                    <w:t>З</w:t>
                  </w:r>
                  <w:r w:rsidRPr="009546A9">
                    <w:rPr>
                      <w:b/>
                      <w:color w:val="000000"/>
                      <w:sz w:val="16"/>
                      <w:szCs w:val="16"/>
                    </w:rPr>
                    <w:t>оны</w:t>
                  </w:r>
                </w:p>
              </w:tc>
              <w:tc>
                <w:tcPr>
                  <w:tcW w:w="1076" w:type="dxa"/>
                  <w:vAlign w:val="center"/>
                </w:tcPr>
                <w:p w:rsidR="00B17D9F" w:rsidRPr="009546A9" w:rsidRDefault="00B17D9F" w:rsidP="00B52380">
                  <w:pPr>
                    <w:ind w:firstLine="0"/>
                    <w:jc w:val="center"/>
                    <w:rPr>
                      <w:b/>
                      <w:sz w:val="16"/>
                      <w:szCs w:val="16"/>
                    </w:rPr>
                  </w:pPr>
                  <w:r w:rsidRPr="009546A9">
                    <w:rPr>
                      <w:b/>
                      <w:sz w:val="16"/>
                      <w:szCs w:val="16"/>
                    </w:rPr>
                    <w:t>3тн/5тн</w:t>
                  </w:r>
                </w:p>
              </w:tc>
              <w:tc>
                <w:tcPr>
                  <w:tcW w:w="1076" w:type="dxa"/>
                  <w:vAlign w:val="center"/>
                </w:tcPr>
                <w:p w:rsidR="00B17D9F" w:rsidRPr="009546A9" w:rsidRDefault="00B17D9F" w:rsidP="00B35796">
                  <w:pPr>
                    <w:shd w:val="clear" w:color="auto" w:fill="FFFFFF"/>
                    <w:tabs>
                      <w:tab w:val="left" w:pos="1124"/>
                    </w:tabs>
                    <w:spacing w:line="266" w:lineRule="exact"/>
                    <w:ind w:left="-7476" w:firstLine="7476"/>
                    <w:jc w:val="center"/>
                    <w:rPr>
                      <w:b/>
                      <w:sz w:val="16"/>
                      <w:szCs w:val="16"/>
                    </w:rPr>
                  </w:pPr>
                  <w:r w:rsidRPr="009546A9">
                    <w:rPr>
                      <w:b/>
                      <w:sz w:val="16"/>
                      <w:szCs w:val="16"/>
                    </w:rPr>
                    <w:t>20тн/24тн</w:t>
                  </w:r>
                </w:p>
              </w:tc>
              <w:tc>
                <w:tcPr>
                  <w:tcW w:w="1077" w:type="dxa"/>
                  <w:vAlign w:val="center"/>
                </w:tcPr>
                <w:p w:rsidR="00B17D9F" w:rsidRPr="009546A9" w:rsidRDefault="00B17D9F" w:rsidP="00B52380">
                  <w:pPr>
                    <w:shd w:val="clear" w:color="auto" w:fill="FFFFFF"/>
                    <w:spacing w:line="266" w:lineRule="exact"/>
                    <w:ind w:firstLine="0"/>
                    <w:jc w:val="center"/>
                    <w:rPr>
                      <w:b/>
                      <w:sz w:val="16"/>
                      <w:szCs w:val="16"/>
                    </w:rPr>
                  </w:pPr>
                  <w:r w:rsidRPr="009546A9">
                    <w:rPr>
                      <w:b/>
                      <w:sz w:val="16"/>
                      <w:szCs w:val="16"/>
                    </w:rPr>
                    <w:t>40тн</w:t>
                  </w:r>
                </w:p>
              </w:tc>
            </w:tr>
            <w:tr w:rsidR="00B17D9F" w:rsidTr="00B35796">
              <w:tc>
                <w:tcPr>
                  <w:tcW w:w="1076" w:type="dxa"/>
                  <w:vAlign w:val="center"/>
                </w:tcPr>
                <w:p w:rsidR="00B17D9F" w:rsidRPr="009546A9" w:rsidRDefault="00B17D9F" w:rsidP="00B52380">
                  <w:pPr>
                    <w:shd w:val="clear" w:color="auto" w:fill="FFFFFF"/>
                    <w:ind w:firstLine="4"/>
                    <w:rPr>
                      <w:color w:val="000000" w:themeColor="text1"/>
                      <w:sz w:val="18"/>
                      <w:szCs w:val="18"/>
                    </w:rPr>
                  </w:pPr>
                  <w:r w:rsidRPr="009546A9">
                    <w:rPr>
                      <w:color w:val="000000" w:themeColor="text1"/>
                      <w:sz w:val="18"/>
                      <w:szCs w:val="18"/>
                    </w:rPr>
                    <w:t>Зона 1 *</w:t>
                  </w:r>
                </w:p>
              </w:tc>
              <w:tc>
                <w:tcPr>
                  <w:tcW w:w="1076" w:type="dxa"/>
                  <w:vAlign w:val="center"/>
                </w:tcPr>
                <w:p w:rsidR="00B17D9F" w:rsidRPr="009546A9" w:rsidRDefault="00B52380" w:rsidP="00B35796">
                  <w:pPr>
                    <w:pStyle w:val="Standard"/>
                    <w:jc w:val="center"/>
                    <w:rPr>
                      <w:b/>
                      <w:color w:val="000000"/>
                      <w:sz w:val="16"/>
                      <w:szCs w:val="16"/>
                    </w:rPr>
                  </w:pPr>
                  <w:r>
                    <w:rPr>
                      <w:b/>
                      <w:color w:val="000000"/>
                      <w:sz w:val="16"/>
                      <w:szCs w:val="16"/>
                    </w:rPr>
                    <w:t>4449,15</w:t>
                  </w:r>
                </w:p>
              </w:tc>
              <w:tc>
                <w:tcPr>
                  <w:tcW w:w="1076" w:type="dxa"/>
                  <w:vAlign w:val="center"/>
                </w:tcPr>
                <w:p w:rsidR="00B17D9F" w:rsidRPr="009546A9" w:rsidRDefault="00B52380" w:rsidP="00B35796">
                  <w:pPr>
                    <w:pStyle w:val="Standard"/>
                    <w:jc w:val="center"/>
                    <w:rPr>
                      <w:b/>
                      <w:color w:val="000000"/>
                      <w:sz w:val="16"/>
                      <w:szCs w:val="16"/>
                    </w:rPr>
                  </w:pPr>
                  <w:r>
                    <w:rPr>
                      <w:b/>
                      <w:color w:val="000000"/>
                      <w:sz w:val="16"/>
                      <w:szCs w:val="16"/>
                    </w:rPr>
                    <w:t>7584,75</w:t>
                  </w:r>
                </w:p>
              </w:tc>
              <w:tc>
                <w:tcPr>
                  <w:tcW w:w="1077" w:type="dxa"/>
                  <w:vAlign w:val="center"/>
                </w:tcPr>
                <w:p w:rsidR="00B17D9F" w:rsidRPr="009546A9" w:rsidRDefault="00B52380" w:rsidP="00B35796">
                  <w:pPr>
                    <w:pStyle w:val="Standard"/>
                    <w:jc w:val="center"/>
                    <w:rPr>
                      <w:b/>
                      <w:color w:val="000000"/>
                      <w:sz w:val="16"/>
                      <w:szCs w:val="16"/>
                    </w:rPr>
                  </w:pPr>
                  <w:r>
                    <w:rPr>
                      <w:b/>
                      <w:color w:val="000000"/>
                      <w:sz w:val="16"/>
                      <w:szCs w:val="16"/>
                    </w:rPr>
                    <w:t>8898,31</w:t>
                  </w:r>
                </w:p>
              </w:tc>
            </w:tr>
            <w:tr w:rsidR="00B17D9F" w:rsidTr="00B35796">
              <w:tc>
                <w:tcPr>
                  <w:tcW w:w="1076" w:type="dxa"/>
                  <w:vAlign w:val="center"/>
                </w:tcPr>
                <w:p w:rsidR="00B17D9F" w:rsidRPr="009546A9" w:rsidRDefault="00B17D9F" w:rsidP="00B52380">
                  <w:pPr>
                    <w:shd w:val="clear" w:color="auto" w:fill="FFFFFF"/>
                    <w:ind w:left="7" w:firstLine="4"/>
                    <w:rPr>
                      <w:color w:val="000000" w:themeColor="text1"/>
                      <w:sz w:val="18"/>
                      <w:szCs w:val="18"/>
                    </w:rPr>
                  </w:pPr>
                  <w:r w:rsidRPr="009546A9">
                    <w:rPr>
                      <w:color w:val="000000" w:themeColor="text1"/>
                      <w:sz w:val="18"/>
                      <w:szCs w:val="18"/>
                    </w:rPr>
                    <w:t>Зона 2 **</w:t>
                  </w:r>
                </w:p>
              </w:tc>
              <w:tc>
                <w:tcPr>
                  <w:tcW w:w="1076" w:type="dxa"/>
                  <w:vAlign w:val="center"/>
                </w:tcPr>
                <w:p w:rsidR="00B17D9F" w:rsidRPr="009546A9" w:rsidRDefault="00B52380" w:rsidP="00B35796">
                  <w:pPr>
                    <w:pStyle w:val="Standard"/>
                    <w:jc w:val="center"/>
                    <w:rPr>
                      <w:b/>
                      <w:color w:val="000000"/>
                      <w:sz w:val="16"/>
                      <w:szCs w:val="16"/>
                    </w:rPr>
                  </w:pPr>
                  <w:r>
                    <w:rPr>
                      <w:b/>
                      <w:color w:val="000000"/>
                      <w:sz w:val="16"/>
                      <w:szCs w:val="16"/>
                    </w:rPr>
                    <w:t>4915,25</w:t>
                  </w:r>
                </w:p>
              </w:tc>
              <w:tc>
                <w:tcPr>
                  <w:tcW w:w="1076" w:type="dxa"/>
                  <w:vAlign w:val="center"/>
                </w:tcPr>
                <w:p w:rsidR="00B17D9F" w:rsidRPr="009546A9" w:rsidRDefault="00B52380" w:rsidP="00B35796">
                  <w:pPr>
                    <w:pStyle w:val="Standard"/>
                    <w:jc w:val="center"/>
                    <w:rPr>
                      <w:b/>
                      <w:color w:val="000000"/>
                      <w:sz w:val="16"/>
                      <w:szCs w:val="16"/>
                    </w:rPr>
                  </w:pPr>
                  <w:r>
                    <w:rPr>
                      <w:b/>
                      <w:color w:val="000000"/>
                      <w:sz w:val="16"/>
                      <w:szCs w:val="16"/>
                    </w:rPr>
                    <w:t>8220,34</w:t>
                  </w:r>
                </w:p>
              </w:tc>
              <w:tc>
                <w:tcPr>
                  <w:tcW w:w="1077" w:type="dxa"/>
                  <w:vAlign w:val="center"/>
                </w:tcPr>
                <w:p w:rsidR="00B17D9F" w:rsidRPr="009546A9" w:rsidRDefault="00B52380" w:rsidP="00B35796">
                  <w:pPr>
                    <w:pStyle w:val="Standard"/>
                    <w:jc w:val="center"/>
                    <w:rPr>
                      <w:b/>
                      <w:color w:val="000000"/>
                      <w:sz w:val="16"/>
                      <w:szCs w:val="16"/>
                    </w:rPr>
                  </w:pPr>
                  <w:r>
                    <w:rPr>
                      <w:b/>
                      <w:color w:val="000000"/>
                      <w:sz w:val="16"/>
                      <w:szCs w:val="16"/>
                    </w:rPr>
                    <w:t>10127,12</w:t>
                  </w:r>
                </w:p>
              </w:tc>
            </w:tr>
            <w:tr w:rsidR="00B17D9F" w:rsidTr="00B35796">
              <w:tc>
                <w:tcPr>
                  <w:tcW w:w="1076" w:type="dxa"/>
                  <w:vAlign w:val="center"/>
                </w:tcPr>
                <w:p w:rsidR="00B17D9F" w:rsidRPr="009546A9" w:rsidRDefault="00B17D9F" w:rsidP="00B52380">
                  <w:pPr>
                    <w:shd w:val="clear" w:color="auto" w:fill="FFFFFF"/>
                    <w:ind w:firstLine="4"/>
                    <w:rPr>
                      <w:color w:val="000000" w:themeColor="text1"/>
                      <w:sz w:val="18"/>
                      <w:szCs w:val="18"/>
                    </w:rPr>
                  </w:pPr>
                  <w:r w:rsidRPr="009546A9">
                    <w:rPr>
                      <w:color w:val="000000" w:themeColor="text1"/>
                      <w:sz w:val="18"/>
                      <w:szCs w:val="18"/>
                    </w:rPr>
                    <w:t>Зона 3 ***</w:t>
                  </w:r>
                </w:p>
              </w:tc>
              <w:tc>
                <w:tcPr>
                  <w:tcW w:w="1076" w:type="dxa"/>
                  <w:vAlign w:val="center"/>
                </w:tcPr>
                <w:p w:rsidR="00B17D9F" w:rsidRPr="009546A9" w:rsidRDefault="00B52380" w:rsidP="00B35796">
                  <w:pPr>
                    <w:pStyle w:val="Standard"/>
                    <w:jc w:val="center"/>
                    <w:rPr>
                      <w:b/>
                      <w:color w:val="000000"/>
                      <w:sz w:val="16"/>
                      <w:szCs w:val="16"/>
                    </w:rPr>
                  </w:pPr>
                  <w:r>
                    <w:rPr>
                      <w:b/>
                      <w:color w:val="000000"/>
                      <w:sz w:val="16"/>
                      <w:szCs w:val="16"/>
                    </w:rPr>
                    <w:t>5296,61</w:t>
                  </w:r>
                </w:p>
              </w:tc>
              <w:tc>
                <w:tcPr>
                  <w:tcW w:w="1076" w:type="dxa"/>
                  <w:vAlign w:val="center"/>
                </w:tcPr>
                <w:p w:rsidR="00B17D9F" w:rsidRPr="009546A9" w:rsidRDefault="00B52380" w:rsidP="00B35796">
                  <w:pPr>
                    <w:pStyle w:val="Standard"/>
                    <w:jc w:val="center"/>
                    <w:rPr>
                      <w:b/>
                      <w:color w:val="000000"/>
                      <w:sz w:val="16"/>
                      <w:szCs w:val="16"/>
                    </w:rPr>
                  </w:pPr>
                  <w:r>
                    <w:rPr>
                      <w:b/>
                      <w:color w:val="000000"/>
                      <w:sz w:val="16"/>
                      <w:szCs w:val="16"/>
                    </w:rPr>
                    <w:t>8813,56</w:t>
                  </w:r>
                </w:p>
              </w:tc>
              <w:tc>
                <w:tcPr>
                  <w:tcW w:w="1077" w:type="dxa"/>
                  <w:vAlign w:val="center"/>
                </w:tcPr>
                <w:p w:rsidR="00B17D9F" w:rsidRPr="009546A9" w:rsidRDefault="00B52380" w:rsidP="00B35796">
                  <w:pPr>
                    <w:pStyle w:val="Standard"/>
                    <w:jc w:val="center"/>
                    <w:rPr>
                      <w:b/>
                      <w:color w:val="000000"/>
                      <w:sz w:val="16"/>
                      <w:szCs w:val="16"/>
                    </w:rPr>
                  </w:pPr>
                  <w:r>
                    <w:rPr>
                      <w:b/>
                      <w:color w:val="000000"/>
                      <w:sz w:val="16"/>
                      <w:szCs w:val="16"/>
                    </w:rPr>
                    <w:t>10932,20</w:t>
                  </w:r>
                </w:p>
              </w:tc>
            </w:tr>
            <w:tr w:rsidR="00B17D9F" w:rsidTr="00B35796">
              <w:tc>
                <w:tcPr>
                  <w:tcW w:w="1076" w:type="dxa"/>
                  <w:vAlign w:val="center"/>
                </w:tcPr>
                <w:p w:rsidR="00B17D9F" w:rsidRPr="009546A9" w:rsidRDefault="00B17D9F" w:rsidP="00B52380">
                  <w:pPr>
                    <w:ind w:firstLine="4"/>
                    <w:rPr>
                      <w:color w:val="000000" w:themeColor="text1"/>
                      <w:sz w:val="18"/>
                      <w:szCs w:val="18"/>
                    </w:rPr>
                  </w:pPr>
                  <w:r w:rsidRPr="009546A9">
                    <w:rPr>
                      <w:color w:val="000000" w:themeColor="text1"/>
                      <w:sz w:val="18"/>
                      <w:szCs w:val="18"/>
                    </w:rPr>
                    <w:t>Зона 4 (от 50 до 60 км.)</w:t>
                  </w:r>
                </w:p>
              </w:tc>
              <w:tc>
                <w:tcPr>
                  <w:tcW w:w="1076" w:type="dxa"/>
                  <w:vAlign w:val="center"/>
                </w:tcPr>
                <w:p w:rsidR="00B17D9F" w:rsidRPr="009546A9" w:rsidRDefault="00B52380" w:rsidP="00B35796">
                  <w:pPr>
                    <w:pStyle w:val="Standard"/>
                    <w:jc w:val="center"/>
                    <w:rPr>
                      <w:b/>
                      <w:color w:val="000000"/>
                      <w:sz w:val="16"/>
                      <w:szCs w:val="16"/>
                    </w:rPr>
                  </w:pPr>
                  <w:r>
                    <w:rPr>
                      <w:b/>
                      <w:color w:val="000000"/>
                      <w:sz w:val="16"/>
                      <w:szCs w:val="16"/>
                    </w:rPr>
                    <w:t>5889,83</w:t>
                  </w:r>
                </w:p>
              </w:tc>
              <w:tc>
                <w:tcPr>
                  <w:tcW w:w="1076" w:type="dxa"/>
                  <w:vAlign w:val="center"/>
                </w:tcPr>
                <w:p w:rsidR="00B17D9F" w:rsidRPr="009546A9" w:rsidRDefault="00B52380" w:rsidP="00B35796">
                  <w:pPr>
                    <w:pStyle w:val="Standard"/>
                    <w:jc w:val="center"/>
                    <w:rPr>
                      <w:b/>
                      <w:color w:val="000000"/>
                      <w:sz w:val="16"/>
                      <w:szCs w:val="16"/>
                    </w:rPr>
                  </w:pPr>
                  <w:r>
                    <w:rPr>
                      <w:b/>
                      <w:color w:val="000000"/>
                      <w:sz w:val="16"/>
                      <w:szCs w:val="16"/>
                    </w:rPr>
                    <w:t>9406,78</w:t>
                  </w:r>
                </w:p>
              </w:tc>
              <w:tc>
                <w:tcPr>
                  <w:tcW w:w="1077" w:type="dxa"/>
                  <w:vAlign w:val="center"/>
                </w:tcPr>
                <w:p w:rsidR="00B17D9F" w:rsidRPr="009546A9" w:rsidRDefault="00B52380" w:rsidP="00B35796">
                  <w:pPr>
                    <w:pStyle w:val="Standard"/>
                    <w:jc w:val="center"/>
                    <w:rPr>
                      <w:b/>
                      <w:color w:val="000000"/>
                      <w:sz w:val="16"/>
                      <w:szCs w:val="16"/>
                    </w:rPr>
                  </w:pPr>
                  <w:r>
                    <w:rPr>
                      <w:b/>
                      <w:color w:val="000000"/>
                      <w:sz w:val="16"/>
                      <w:szCs w:val="16"/>
                    </w:rPr>
                    <w:t>11525,42</w:t>
                  </w:r>
                </w:p>
              </w:tc>
            </w:tr>
            <w:tr w:rsidR="00B17D9F" w:rsidTr="00B35796">
              <w:tc>
                <w:tcPr>
                  <w:tcW w:w="1076" w:type="dxa"/>
                  <w:vAlign w:val="center"/>
                </w:tcPr>
                <w:p w:rsidR="00B17D9F" w:rsidRPr="009546A9" w:rsidRDefault="00B17D9F" w:rsidP="00B52380">
                  <w:pPr>
                    <w:ind w:firstLine="4"/>
                    <w:rPr>
                      <w:color w:val="000000" w:themeColor="text1"/>
                      <w:sz w:val="18"/>
                      <w:szCs w:val="18"/>
                    </w:rPr>
                  </w:pPr>
                  <w:r w:rsidRPr="009546A9">
                    <w:rPr>
                      <w:color w:val="000000" w:themeColor="text1"/>
                      <w:sz w:val="18"/>
                      <w:szCs w:val="18"/>
                    </w:rPr>
                    <w:t>Зона 5 (от 60 до 70 км.)</w:t>
                  </w:r>
                </w:p>
              </w:tc>
              <w:tc>
                <w:tcPr>
                  <w:tcW w:w="1076" w:type="dxa"/>
                  <w:vAlign w:val="center"/>
                </w:tcPr>
                <w:p w:rsidR="00B17D9F" w:rsidRPr="009546A9" w:rsidRDefault="00B52380" w:rsidP="00B35796">
                  <w:pPr>
                    <w:pStyle w:val="Standard"/>
                    <w:jc w:val="center"/>
                    <w:rPr>
                      <w:b/>
                      <w:color w:val="000000"/>
                      <w:sz w:val="16"/>
                      <w:szCs w:val="16"/>
                    </w:rPr>
                  </w:pPr>
                  <w:r>
                    <w:rPr>
                      <w:b/>
                      <w:color w:val="000000"/>
                      <w:sz w:val="16"/>
                      <w:szCs w:val="16"/>
                    </w:rPr>
                    <w:t>6483,05</w:t>
                  </w:r>
                </w:p>
              </w:tc>
              <w:tc>
                <w:tcPr>
                  <w:tcW w:w="1076" w:type="dxa"/>
                  <w:vAlign w:val="center"/>
                </w:tcPr>
                <w:p w:rsidR="00B17D9F" w:rsidRPr="009546A9" w:rsidRDefault="00B52380" w:rsidP="00B35796">
                  <w:pPr>
                    <w:pStyle w:val="Standard"/>
                    <w:jc w:val="center"/>
                    <w:rPr>
                      <w:b/>
                      <w:color w:val="000000"/>
                      <w:sz w:val="16"/>
                      <w:szCs w:val="16"/>
                    </w:rPr>
                  </w:pPr>
                  <w:r>
                    <w:rPr>
                      <w:b/>
                      <w:color w:val="000000"/>
                      <w:sz w:val="16"/>
                      <w:szCs w:val="16"/>
                    </w:rPr>
                    <w:t>10000</w:t>
                  </w:r>
                </w:p>
              </w:tc>
              <w:tc>
                <w:tcPr>
                  <w:tcW w:w="1077" w:type="dxa"/>
                  <w:vAlign w:val="center"/>
                </w:tcPr>
                <w:p w:rsidR="00B17D9F" w:rsidRPr="009546A9" w:rsidRDefault="00B52380" w:rsidP="00B35796">
                  <w:pPr>
                    <w:pStyle w:val="Standard"/>
                    <w:jc w:val="center"/>
                    <w:rPr>
                      <w:b/>
                      <w:color w:val="000000"/>
                      <w:sz w:val="16"/>
                      <w:szCs w:val="16"/>
                    </w:rPr>
                  </w:pPr>
                  <w:r>
                    <w:rPr>
                      <w:b/>
                      <w:color w:val="000000"/>
                      <w:sz w:val="16"/>
                      <w:szCs w:val="16"/>
                    </w:rPr>
                    <w:t>12118,64</w:t>
                  </w:r>
                </w:p>
              </w:tc>
            </w:tr>
            <w:tr w:rsidR="00B17D9F" w:rsidTr="00B35796">
              <w:tc>
                <w:tcPr>
                  <w:tcW w:w="1076" w:type="dxa"/>
                  <w:vAlign w:val="center"/>
                </w:tcPr>
                <w:p w:rsidR="00B17D9F" w:rsidRPr="009546A9" w:rsidRDefault="00B17D9F" w:rsidP="00B52380">
                  <w:pPr>
                    <w:ind w:firstLine="4"/>
                    <w:outlineLvl w:val="0"/>
                    <w:rPr>
                      <w:sz w:val="18"/>
                      <w:szCs w:val="18"/>
                    </w:rPr>
                  </w:pPr>
                  <w:r w:rsidRPr="009546A9">
                    <w:rPr>
                      <w:sz w:val="18"/>
                      <w:szCs w:val="18"/>
                    </w:rPr>
                    <w:t>Зона 6 (от 70 до 80 км.)</w:t>
                  </w:r>
                </w:p>
              </w:tc>
              <w:tc>
                <w:tcPr>
                  <w:tcW w:w="1076" w:type="dxa"/>
                  <w:vAlign w:val="center"/>
                </w:tcPr>
                <w:p w:rsidR="00B17D9F" w:rsidRPr="009546A9" w:rsidRDefault="00B52380" w:rsidP="00B35796">
                  <w:pPr>
                    <w:pStyle w:val="Standard"/>
                    <w:jc w:val="center"/>
                    <w:rPr>
                      <w:b/>
                      <w:color w:val="000000"/>
                      <w:sz w:val="16"/>
                      <w:szCs w:val="16"/>
                    </w:rPr>
                  </w:pPr>
                  <w:r>
                    <w:rPr>
                      <w:b/>
                      <w:color w:val="000000"/>
                      <w:sz w:val="16"/>
                      <w:szCs w:val="16"/>
                    </w:rPr>
                    <w:t>7076,27</w:t>
                  </w:r>
                </w:p>
              </w:tc>
              <w:tc>
                <w:tcPr>
                  <w:tcW w:w="1076" w:type="dxa"/>
                  <w:vAlign w:val="center"/>
                </w:tcPr>
                <w:p w:rsidR="00B17D9F" w:rsidRPr="009546A9" w:rsidRDefault="00B52380" w:rsidP="00B35796">
                  <w:pPr>
                    <w:pStyle w:val="Standard"/>
                    <w:jc w:val="center"/>
                    <w:rPr>
                      <w:b/>
                      <w:color w:val="000000"/>
                      <w:sz w:val="16"/>
                      <w:szCs w:val="16"/>
                    </w:rPr>
                  </w:pPr>
                  <w:r>
                    <w:rPr>
                      <w:b/>
                      <w:color w:val="000000"/>
                      <w:sz w:val="16"/>
                      <w:szCs w:val="16"/>
                    </w:rPr>
                    <w:t>10593,22</w:t>
                  </w:r>
                </w:p>
              </w:tc>
              <w:tc>
                <w:tcPr>
                  <w:tcW w:w="1077" w:type="dxa"/>
                  <w:vAlign w:val="center"/>
                </w:tcPr>
                <w:p w:rsidR="00B17D9F" w:rsidRPr="009546A9" w:rsidRDefault="00B52380" w:rsidP="00B35796">
                  <w:pPr>
                    <w:pStyle w:val="Standard"/>
                    <w:jc w:val="center"/>
                    <w:rPr>
                      <w:b/>
                      <w:color w:val="000000"/>
                      <w:sz w:val="16"/>
                      <w:szCs w:val="16"/>
                    </w:rPr>
                  </w:pPr>
                  <w:r>
                    <w:rPr>
                      <w:b/>
                      <w:color w:val="000000"/>
                      <w:sz w:val="16"/>
                      <w:szCs w:val="16"/>
                    </w:rPr>
                    <w:t>12711,86</w:t>
                  </w:r>
                </w:p>
              </w:tc>
            </w:tr>
            <w:tr w:rsidR="00B17D9F" w:rsidTr="00B35796">
              <w:tc>
                <w:tcPr>
                  <w:tcW w:w="1076" w:type="dxa"/>
                  <w:vAlign w:val="center"/>
                </w:tcPr>
                <w:p w:rsidR="00B17D9F" w:rsidRPr="009546A9" w:rsidRDefault="00B17D9F" w:rsidP="00B52380">
                  <w:pPr>
                    <w:ind w:firstLine="4"/>
                    <w:outlineLvl w:val="0"/>
                    <w:rPr>
                      <w:sz w:val="18"/>
                      <w:szCs w:val="18"/>
                    </w:rPr>
                  </w:pPr>
                  <w:r w:rsidRPr="009546A9">
                    <w:rPr>
                      <w:sz w:val="18"/>
                      <w:szCs w:val="18"/>
                    </w:rPr>
                    <w:t>Зона 7 (от 80 до 90 км.)</w:t>
                  </w:r>
                </w:p>
              </w:tc>
              <w:tc>
                <w:tcPr>
                  <w:tcW w:w="1076" w:type="dxa"/>
                  <w:vAlign w:val="center"/>
                </w:tcPr>
                <w:p w:rsidR="00B17D9F" w:rsidRPr="009546A9" w:rsidRDefault="00B52380" w:rsidP="00B35796">
                  <w:pPr>
                    <w:pStyle w:val="Standard"/>
                    <w:jc w:val="center"/>
                    <w:rPr>
                      <w:b/>
                      <w:color w:val="000000"/>
                      <w:sz w:val="16"/>
                      <w:szCs w:val="16"/>
                    </w:rPr>
                  </w:pPr>
                  <w:r>
                    <w:rPr>
                      <w:b/>
                      <w:color w:val="000000"/>
                      <w:sz w:val="16"/>
                      <w:szCs w:val="16"/>
                    </w:rPr>
                    <w:t>7669,49</w:t>
                  </w:r>
                </w:p>
              </w:tc>
              <w:tc>
                <w:tcPr>
                  <w:tcW w:w="1076" w:type="dxa"/>
                  <w:vAlign w:val="center"/>
                </w:tcPr>
                <w:p w:rsidR="00B17D9F" w:rsidRPr="009546A9" w:rsidRDefault="00B52380" w:rsidP="00B35796">
                  <w:pPr>
                    <w:pStyle w:val="Standard"/>
                    <w:jc w:val="center"/>
                    <w:rPr>
                      <w:b/>
                      <w:color w:val="000000"/>
                      <w:sz w:val="16"/>
                      <w:szCs w:val="16"/>
                    </w:rPr>
                  </w:pPr>
                  <w:r>
                    <w:rPr>
                      <w:b/>
                      <w:color w:val="000000"/>
                      <w:sz w:val="16"/>
                      <w:szCs w:val="16"/>
                    </w:rPr>
                    <w:t>11186,44</w:t>
                  </w:r>
                </w:p>
              </w:tc>
              <w:tc>
                <w:tcPr>
                  <w:tcW w:w="1077" w:type="dxa"/>
                  <w:vAlign w:val="center"/>
                </w:tcPr>
                <w:p w:rsidR="00B17D9F" w:rsidRPr="009546A9" w:rsidRDefault="00B52380" w:rsidP="00B35796">
                  <w:pPr>
                    <w:pStyle w:val="Standard"/>
                    <w:jc w:val="center"/>
                    <w:rPr>
                      <w:b/>
                      <w:color w:val="000000"/>
                      <w:sz w:val="16"/>
                      <w:szCs w:val="16"/>
                    </w:rPr>
                  </w:pPr>
                  <w:r>
                    <w:rPr>
                      <w:b/>
                      <w:color w:val="000000"/>
                      <w:sz w:val="16"/>
                      <w:szCs w:val="16"/>
                    </w:rPr>
                    <w:t>13305,08</w:t>
                  </w:r>
                </w:p>
              </w:tc>
            </w:tr>
            <w:tr w:rsidR="00B17D9F" w:rsidTr="00B35796">
              <w:tc>
                <w:tcPr>
                  <w:tcW w:w="1076" w:type="dxa"/>
                  <w:vAlign w:val="center"/>
                </w:tcPr>
                <w:p w:rsidR="00B17D9F" w:rsidRPr="009546A9" w:rsidRDefault="00B17D9F" w:rsidP="00B52380">
                  <w:pPr>
                    <w:ind w:firstLine="4"/>
                    <w:outlineLvl w:val="0"/>
                    <w:rPr>
                      <w:sz w:val="18"/>
                      <w:szCs w:val="18"/>
                    </w:rPr>
                  </w:pPr>
                  <w:r w:rsidRPr="009546A9">
                    <w:rPr>
                      <w:sz w:val="18"/>
                      <w:szCs w:val="18"/>
                    </w:rPr>
                    <w:t>Зона 8 (от 90 до 100 км.)</w:t>
                  </w:r>
                </w:p>
              </w:tc>
              <w:tc>
                <w:tcPr>
                  <w:tcW w:w="1076" w:type="dxa"/>
                  <w:vAlign w:val="center"/>
                </w:tcPr>
                <w:p w:rsidR="00B17D9F" w:rsidRPr="009546A9" w:rsidRDefault="00B52380" w:rsidP="00B35796">
                  <w:pPr>
                    <w:pStyle w:val="Standard"/>
                    <w:jc w:val="center"/>
                    <w:rPr>
                      <w:b/>
                      <w:color w:val="000000"/>
                      <w:sz w:val="16"/>
                      <w:szCs w:val="16"/>
                    </w:rPr>
                  </w:pPr>
                  <w:r>
                    <w:rPr>
                      <w:b/>
                      <w:color w:val="000000"/>
                      <w:sz w:val="16"/>
                      <w:szCs w:val="16"/>
                    </w:rPr>
                    <w:t>8262,71</w:t>
                  </w:r>
                </w:p>
              </w:tc>
              <w:tc>
                <w:tcPr>
                  <w:tcW w:w="1076" w:type="dxa"/>
                  <w:vAlign w:val="center"/>
                </w:tcPr>
                <w:p w:rsidR="00B17D9F" w:rsidRPr="009546A9" w:rsidRDefault="00B52380" w:rsidP="00B35796">
                  <w:pPr>
                    <w:pStyle w:val="Standard"/>
                    <w:jc w:val="center"/>
                    <w:rPr>
                      <w:b/>
                      <w:color w:val="000000"/>
                      <w:sz w:val="16"/>
                      <w:szCs w:val="16"/>
                    </w:rPr>
                  </w:pPr>
                  <w:r>
                    <w:rPr>
                      <w:b/>
                      <w:color w:val="000000"/>
                      <w:sz w:val="16"/>
                      <w:szCs w:val="16"/>
                    </w:rPr>
                    <w:t>11779,66</w:t>
                  </w:r>
                </w:p>
              </w:tc>
              <w:tc>
                <w:tcPr>
                  <w:tcW w:w="1077" w:type="dxa"/>
                  <w:vAlign w:val="center"/>
                </w:tcPr>
                <w:p w:rsidR="00B17D9F" w:rsidRPr="009546A9" w:rsidRDefault="00B52380" w:rsidP="00B35796">
                  <w:pPr>
                    <w:pStyle w:val="Standard"/>
                    <w:jc w:val="center"/>
                    <w:rPr>
                      <w:b/>
                      <w:color w:val="000000"/>
                      <w:sz w:val="16"/>
                      <w:szCs w:val="16"/>
                    </w:rPr>
                  </w:pPr>
                  <w:r>
                    <w:rPr>
                      <w:b/>
                      <w:color w:val="000000"/>
                      <w:sz w:val="16"/>
                      <w:szCs w:val="16"/>
                    </w:rPr>
                    <w:t>13898,31</w:t>
                  </w:r>
                </w:p>
              </w:tc>
            </w:tr>
            <w:tr w:rsidR="00B17D9F" w:rsidRPr="009546A9" w:rsidTr="00B35796">
              <w:tc>
                <w:tcPr>
                  <w:tcW w:w="1076" w:type="dxa"/>
                  <w:vAlign w:val="center"/>
                </w:tcPr>
                <w:p w:rsidR="00B17D9F" w:rsidRPr="009546A9" w:rsidRDefault="00B17D9F" w:rsidP="00B52380">
                  <w:pPr>
                    <w:ind w:firstLine="4"/>
                    <w:outlineLvl w:val="0"/>
                    <w:rPr>
                      <w:sz w:val="18"/>
                      <w:szCs w:val="18"/>
                    </w:rPr>
                  </w:pPr>
                  <w:r w:rsidRPr="009546A9">
                    <w:rPr>
                      <w:sz w:val="18"/>
                      <w:szCs w:val="18"/>
                    </w:rPr>
                    <w:t>Зона 9 (от 100 до 150 км.)</w:t>
                  </w:r>
                </w:p>
              </w:tc>
              <w:tc>
                <w:tcPr>
                  <w:tcW w:w="1076" w:type="dxa"/>
                  <w:vAlign w:val="center"/>
                </w:tcPr>
                <w:p w:rsidR="00B17D9F" w:rsidRPr="009546A9" w:rsidRDefault="00B52380" w:rsidP="00B35796">
                  <w:pPr>
                    <w:pStyle w:val="Standard"/>
                    <w:jc w:val="center"/>
                    <w:rPr>
                      <w:b/>
                      <w:color w:val="000000"/>
                      <w:sz w:val="16"/>
                      <w:szCs w:val="16"/>
                    </w:rPr>
                  </w:pPr>
                  <w:r>
                    <w:rPr>
                      <w:b/>
                      <w:color w:val="000000"/>
                      <w:sz w:val="16"/>
                      <w:szCs w:val="16"/>
                    </w:rPr>
                    <w:t>9533,9</w:t>
                  </w:r>
                </w:p>
              </w:tc>
              <w:tc>
                <w:tcPr>
                  <w:tcW w:w="1076" w:type="dxa"/>
                  <w:vAlign w:val="center"/>
                </w:tcPr>
                <w:p w:rsidR="00B17D9F" w:rsidRPr="009546A9" w:rsidRDefault="00B52380" w:rsidP="00B35796">
                  <w:pPr>
                    <w:pStyle w:val="Standard"/>
                    <w:jc w:val="center"/>
                    <w:rPr>
                      <w:b/>
                      <w:color w:val="000000"/>
                      <w:sz w:val="16"/>
                      <w:szCs w:val="16"/>
                    </w:rPr>
                  </w:pPr>
                  <w:r>
                    <w:rPr>
                      <w:b/>
                      <w:color w:val="000000"/>
                      <w:sz w:val="16"/>
                      <w:szCs w:val="16"/>
                    </w:rPr>
                    <w:t>13050,85</w:t>
                  </w:r>
                </w:p>
              </w:tc>
              <w:tc>
                <w:tcPr>
                  <w:tcW w:w="1077" w:type="dxa"/>
                  <w:vAlign w:val="center"/>
                </w:tcPr>
                <w:p w:rsidR="00B17D9F" w:rsidRPr="009546A9" w:rsidRDefault="00B52380" w:rsidP="00B35796">
                  <w:pPr>
                    <w:pStyle w:val="Standard"/>
                    <w:jc w:val="center"/>
                    <w:rPr>
                      <w:b/>
                      <w:color w:val="000000"/>
                      <w:sz w:val="16"/>
                      <w:szCs w:val="16"/>
                    </w:rPr>
                  </w:pPr>
                  <w:r>
                    <w:rPr>
                      <w:b/>
                      <w:color w:val="000000"/>
                      <w:sz w:val="16"/>
                      <w:szCs w:val="16"/>
                    </w:rPr>
                    <w:t>15169,49</w:t>
                  </w:r>
                </w:p>
              </w:tc>
            </w:tr>
            <w:tr w:rsidR="00B17D9F" w:rsidRPr="009546A9" w:rsidTr="00B35796">
              <w:tc>
                <w:tcPr>
                  <w:tcW w:w="1076" w:type="dxa"/>
                  <w:vAlign w:val="center"/>
                </w:tcPr>
                <w:p w:rsidR="00B17D9F" w:rsidRPr="009546A9" w:rsidRDefault="00B17D9F" w:rsidP="00B52380">
                  <w:pPr>
                    <w:ind w:firstLine="4"/>
                    <w:outlineLvl w:val="0"/>
                    <w:rPr>
                      <w:sz w:val="18"/>
                      <w:szCs w:val="18"/>
                    </w:rPr>
                  </w:pPr>
                  <w:r w:rsidRPr="009546A9">
                    <w:rPr>
                      <w:sz w:val="18"/>
                      <w:szCs w:val="18"/>
                    </w:rPr>
                    <w:t>Зона 10 (от 150 до 200 км.)</w:t>
                  </w:r>
                </w:p>
              </w:tc>
              <w:tc>
                <w:tcPr>
                  <w:tcW w:w="1076" w:type="dxa"/>
                  <w:vAlign w:val="center"/>
                </w:tcPr>
                <w:p w:rsidR="00B17D9F" w:rsidRPr="009546A9" w:rsidRDefault="00B52380" w:rsidP="00B35796">
                  <w:pPr>
                    <w:pStyle w:val="Standard"/>
                    <w:jc w:val="center"/>
                    <w:rPr>
                      <w:b/>
                      <w:color w:val="000000"/>
                      <w:sz w:val="16"/>
                      <w:szCs w:val="16"/>
                    </w:rPr>
                  </w:pPr>
                  <w:r>
                    <w:rPr>
                      <w:b/>
                      <w:color w:val="000000"/>
                      <w:sz w:val="16"/>
                      <w:szCs w:val="16"/>
                    </w:rPr>
                    <w:t>11652,54</w:t>
                  </w:r>
                </w:p>
              </w:tc>
              <w:tc>
                <w:tcPr>
                  <w:tcW w:w="1076" w:type="dxa"/>
                  <w:vAlign w:val="center"/>
                </w:tcPr>
                <w:p w:rsidR="00B17D9F" w:rsidRPr="009546A9" w:rsidRDefault="00B52380" w:rsidP="00B35796">
                  <w:pPr>
                    <w:pStyle w:val="Standard"/>
                    <w:jc w:val="center"/>
                    <w:rPr>
                      <w:b/>
                      <w:color w:val="000000"/>
                      <w:sz w:val="16"/>
                      <w:szCs w:val="16"/>
                    </w:rPr>
                  </w:pPr>
                  <w:r>
                    <w:rPr>
                      <w:b/>
                      <w:color w:val="000000"/>
                      <w:sz w:val="16"/>
                      <w:szCs w:val="16"/>
                    </w:rPr>
                    <w:t>15169,49</w:t>
                  </w:r>
                </w:p>
              </w:tc>
              <w:tc>
                <w:tcPr>
                  <w:tcW w:w="1077" w:type="dxa"/>
                  <w:vAlign w:val="center"/>
                </w:tcPr>
                <w:p w:rsidR="00B17D9F" w:rsidRPr="009546A9" w:rsidRDefault="00B52380" w:rsidP="00B35796">
                  <w:pPr>
                    <w:pStyle w:val="Standard"/>
                    <w:jc w:val="center"/>
                    <w:rPr>
                      <w:b/>
                      <w:color w:val="000000"/>
                      <w:sz w:val="16"/>
                      <w:szCs w:val="16"/>
                    </w:rPr>
                  </w:pPr>
                  <w:r>
                    <w:rPr>
                      <w:b/>
                      <w:color w:val="000000"/>
                      <w:sz w:val="16"/>
                      <w:szCs w:val="16"/>
                    </w:rPr>
                    <w:t>17288,14</w:t>
                  </w:r>
                </w:p>
              </w:tc>
            </w:tr>
            <w:tr w:rsidR="00B17D9F" w:rsidRPr="009546A9" w:rsidTr="00B35796">
              <w:tc>
                <w:tcPr>
                  <w:tcW w:w="1076" w:type="dxa"/>
                  <w:vAlign w:val="center"/>
                </w:tcPr>
                <w:p w:rsidR="00B17D9F" w:rsidRPr="009546A9" w:rsidRDefault="00B17D9F" w:rsidP="00B52380">
                  <w:pPr>
                    <w:ind w:firstLine="4"/>
                    <w:outlineLvl w:val="0"/>
                    <w:rPr>
                      <w:sz w:val="18"/>
                      <w:szCs w:val="18"/>
                    </w:rPr>
                  </w:pPr>
                  <w:r w:rsidRPr="009546A9">
                    <w:rPr>
                      <w:sz w:val="18"/>
                      <w:szCs w:val="18"/>
                    </w:rPr>
                    <w:t>Зона 11 (от 200 до 250 км.)</w:t>
                  </w:r>
                </w:p>
              </w:tc>
              <w:tc>
                <w:tcPr>
                  <w:tcW w:w="1076" w:type="dxa"/>
                  <w:vAlign w:val="center"/>
                </w:tcPr>
                <w:p w:rsidR="00B17D9F" w:rsidRPr="009546A9" w:rsidRDefault="00B52380" w:rsidP="00B35796">
                  <w:pPr>
                    <w:pStyle w:val="Standard"/>
                    <w:jc w:val="center"/>
                    <w:rPr>
                      <w:b/>
                      <w:color w:val="000000"/>
                      <w:sz w:val="16"/>
                      <w:szCs w:val="16"/>
                    </w:rPr>
                  </w:pPr>
                  <w:r>
                    <w:rPr>
                      <w:b/>
                      <w:color w:val="000000"/>
                      <w:sz w:val="16"/>
                      <w:szCs w:val="16"/>
                    </w:rPr>
                    <w:t>13771,19</w:t>
                  </w:r>
                </w:p>
              </w:tc>
              <w:tc>
                <w:tcPr>
                  <w:tcW w:w="1076" w:type="dxa"/>
                  <w:vAlign w:val="center"/>
                </w:tcPr>
                <w:p w:rsidR="00B17D9F" w:rsidRPr="009546A9" w:rsidRDefault="00B52380" w:rsidP="00B35796">
                  <w:pPr>
                    <w:pStyle w:val="Standard"/>
                    <w:jc w:val="center"/>
                    <w:rPr>
                      <w:b/>
                      <w:color w:val="000000"/>
                      <w:sz w:val="16"/>
                      <w:szCs w:val="16"/>
                    </w:rPr>
                  </w:pPr>
                  <w:r>
                    <w:rPr>
                      <w:b/>
                      <w:color w:val="000000"/>
                      <w:sz w:val="16"/>
                      <w:szCs w:val="16"/>
                    </w:rPr>
                    <w:t>17288,14</w:t>
                  </w:r>
                </w:p>
              </w:tc>
              <w:tc>
                <w:tcPr>
                  <w:tcW w:w="1077" w:type="dxa"/>
                  <w:vAlign w:val="center"/>
                </w:tcPr>
                <w:p w:rsidR="00B17D9F" w:rsidRPr="009546A9" w:rsidRDefault="00B52380" w:rsidP="00B35796">
                  <w:pPr>
                    <w:pStyle w:val="Standard"/>
                    <w:jc w:val="center"/>
                    <w:rPr>
                      <w:b/>
                      <w:color w:val="000000"/>
                      <w:sz w:val="16"/>
                      <w:szCs w:val="16"/>
                    </w:rPr>
                  </w:pPr>
                  <w:r>
                    <w:rPr>
                      <w:b/>
                      <w:color w:val="000000"/>
                      <w:sz w:val="16"/>
                      <w:szCs w:val="16"/>
                    </w:rPr>
                    <w:t>19406,78</w:t>
                  </w:r>
                </w:p>
              </w:tc>
            </w:tr>
            <w:tr w:rsidR="00B17D9F" w:rsidRPr="009546A9" w:rsidTr="00B35796">
              <w:tc>
                <w:tcPr>
                  <w:tcW w:w="1076" w:type="dxa"/>
                  <w:vAlign w:val="center"/>
                </w:tcPr>
                <w:p w:rsidR="00B17D9F" w:rsidRPr="009546A9" w:rsidRDefault="00B17D9F" w:rsidP="00B52380">
                  <w:pPr>
                    <w:ind w:firstLine="4"/>
                    <w:outlineLvl w:val="0"/>
                    <w:rPr>
                      <w:sz w:val="18"/>
                      <w:szCs w:val="18"/>
                    </w:rPr>
                  </w:pPr>
                  <w:r w:rsidRPr="009546A9">
                    <w:rPr>
                      <w:sz w:val="18"/>
                      <w:szCs w:val="18"/>
                    </w:rPr>
                    <w:t>Зона 12 (от 250 до 300 км.)</w:t>
                  </w:r>
                </w:p>
              </w:tc>
              <w:tc>
                <w:tcPr>
                  <w:tcW w:w="1076" w:type="dxa"/>
                  <w:vAlign w:val="center"/>
                </w:tcPr>
                <w:p w:rsidR="00B17D9F" w:rsidRPr="009546A9" w:rsidRDefault="00B52380" w:rsidP="00B35796">
                  <w:pPr>
                    <w:pStyle w:val="Standard"/>
                    <w:jc w:val="center"/>
                    <w:rPr>
                      <w:b/>
                      <w:color w:val="000000"/>
                      <w:sz w:val="16"/>
                      <w:szCs w:val="16"/>
                    </w:rPr>
                  </w:pPr>
                  <w:r>
                    <w:rPr>
                      <w:b/>
                      <w:color w:val="000000"/>
                      <w:sz w:val="16"/>
                      <w:szCs w:val="16"/>
                    </w:rPr>
                    <w:t>15889,83</w:t>
                  </w:r>
                </w:p>
              </w:tc>
              <w:tc>
                <w:tcPr>
                  <w:tcW w:w="1076" w:type="dxa"/>
                  <w:vAlign w:val="center"/>
                </w:tcPr>
                <w:p w:rsidR="00B17D9F" w:rsidRPr="009546A9" w:rsidRDefault="00B52380" w:rsidP="00B35796">
                  <w:pPr>
                    <w:pStyle w:val="Standard"/>
                    <w:jc w:val="center"/>
                    <w:rPr>
                      <w:b/>
                      <w:color w:val="000000"/>
                      <w:sz w:val="16"/>
                      <w:szCs w:val="16"/>
                    </w:rPr>
                  </w:pPr>
                  <w:r>
                    <w:rPr>
                      <w:b/>
                      <w:color w:val="000000"/>
                      <w:sz w:val="16"/>
                      <w:szCs w:val="16"/>
                    </w:rPr>
                    <w:t>19406,78</w:t>
                  </w:r>
                </w:p>
              </w:tc>
              <w:tc>
                <w:tcPr>
                  <w:tcW w:w="1077" w:type="dxa"/>
                  <w:vAlign w:val="center"/>
                </w:tcPr>
                <w:p w:rsidR="00B17D9F" w:rsidRPr="009546A9" w:rsidRDefault="00B52380" w:rsidP="00B35796">
                  <w:pPr>
                    <w:pStyle w:val="Standard"/>
                    <w:jc w:val="center"/>
                    <w:rPr>
                      <w:b/>
                      <w:color w:val="000000"/>
                      <w:sz w:val="16"/>
                      <w:szCs w:val="16"/>
                    </w:rPr>
                  </w:pPr>
                  <w:r>
                    <w:rPr>
                      <w:b/>
                      <w:color w:val="000000"/>
                      <w:sz w:val="16"/>
                      <w:szCs w:val="16"/>
                    </w:rPr>
                    <w:t>21525,42</w:t>
                  </w:r>
                </w:p>
              </w:tc>
            </w:tr>
          </w:tbl>
          <w:p w:rsidR="00B17D9F" w:rsidRDefault="00B17D9F" w:rsidP="00B35796">
            <w:pPr>
              <w:pStyle w:val="Standard"/>
              <w:shd w:val="clear" w:color="auto" w:fill="FFFFFF"/>
              <w:jc w:val="both"/>
              <w:rPr>
                <w:i/>
                <w:color w:val="000000"/>
              </w:rPr>
            </w:pPr>
          </w:p>
        </w:tc>
        <w:tc>
          <w:tcPr>
            <w:tcW w:w="1560" w:type="dxa"/>
            <w:tcBorders>
              <w:top w:val="single" w:sz="4" w:space="0" w:color="00000A"/>
              <w:bottom w:val="single" w:sz="4" w:space="0" w:color="auto"/>
              <w:right w:val="single" w:sz="4" w:space="0" w:color="00000A"/>
            </w:tcBorders>
            <w:tcMar>
              <w:top w:w="0" w:type="dxa"/>
              <w:left w:w="108" w:type="dxa"/>
              <w:bottom w:w="0" w:type="dxa"/>
              <w:right w:w="108" w:type="dxa"/>
            </w:tcMar>
            <w:vAlign w:val="center"/>
          </w:tcPr>
          <w:p w:rsidR="00B17D9F" w:rsidRPr="000832A4" w:rsidRDefault="00441E32" w:rsidP="00B35796">
            <w:pPr>
              <w:pStyle w:val="Standard"/>
              <w:ind w:right="-1"/>
              <w:jc w:val="center"/>
              <w:rPr>
                <w:i/>
                <w:color w:val="000000"/>
                <w:sz w:val="20"/>
                <w:szCs w:val="20"/>
              </w:rPr>
            </w:pPr>
            <w:r>
              <w:rPr>
                <w:i/>
                <w:color w:val="000000"/>
                <w:sz w:val="20"/>
                <w:szCs w:val="20"/>
              </w:rPr>
              <w:t>С даты подписания договора до 31.12.2014г.</w:t>
            </w:r>
          </w:p>
        </w:tc>
        <w:tc>
          <w:tcPr>
            <w:tcW w:w="2325" w:type="dxa"/>
            <w:tcBorders>
              <w:top w:val="single" w:sz="4" w:space="0" w:color="00000A"/>
              <w:bottom w:val="single" w:sz="4" w:space="0" w:color="auto"/>
              <w:right w:val="single" w:sz="4" w:space="0" w:color="00000A"/>
            </w:tcBorders>
            <w:shd w:val="clear" w:color="auto" w:fill="FFFFFF"/>
            <w:tcMar>
              <w:top w:w="0" w:type="dxa"/>
              <w:left w:w="108" w:type="dxa"/>
              <w:bottom w:w="0" w:type="dxa"/>
              <w:right w:w="108" w:type="dxa"/>
            </w:tcMar>
            <w:vAlign w:val="center"/>
          </w:tcPr>
          <w:p w:rsidR="00B17D9F" w:rsidRPr="00B52380" w:rsidRDefault="00B52380" w:rsidP="00B52380">
            <w:pPr>
              <w:pStyle w:val="Standard"/>
              <w:ind w:right="-1"/>
              <w:jc w:val="center"/>
              <w:rPr>
                <w:i/>
                <w:color w:val="000000"/>
                <w:sz w:val="20"/>
                <w:szCs w:val="20"/>
              </w:rPr>
            </w:pPr>
            <w:r w:rsidRPr="00B52380">
              <w:rPr>
                <w:i/>
                <w:color w:val="000000"/>
                <w:sz w:val="20"/>
                <w:szCs w:val="20"/>
              </w:rPr>
              <w:t>Безналичный расчёт. Оплата согласно условиям договора</w:t>
            </w:r>
            <w:r w:rsidR="00441E32">
              <w:rPr>
                <w:i/>
                <w:color w:val="000000"/>
                <w:sz w:val="20"/>
                <w:szCs w:val="20"/>
              </w:rPr>
              <w:t>.</w:t>
            </w:r>
          </w:p>
        </w:tc>
      </w:tr>
      <w:tr w:rsidR="00B52380" w:rsidTr="00B52380">
        <w:trPr>
          <w:trHeight w:val="291"/>
          <w:jc w:val="center"/>
        </w:trPr>
        <w:tc>
          <w:tcPr>
            <w:tcW w:w="1737" w:type="dxa"/>
            <w:tcBorders>
              <w:top w:val="single" w:sz="4" w:space="0" w:color="auto"/>
              <w:left w:val="single" w:sz="4" w:space="0" w:color="00000A"/>
              <w:bottom w:val="single" w:sz="4" w:space="0" w:color="auto"/>
              <w:right w:val="single" w:sz="4" w:space="0" w:color="00000A"/>
            </w:tcBorders>
            <w:tcMar>
              <w:top w:w="0" w:type="dxa"/>
              <w:left w:w="108" w:type="dxa"/>
              <w:bottom w:w="0" w:type="dxa"/>
              <w:right w:w="108" w:type="dxa"/>
            </w:tcMar>
          </w:tcPr>
          <w:p w:rsidR="00B52380" w:rsidRPr="009546A9" w:rsidRDefault="00B52380" w:rsidP="00B52380">
            <w:pPr>
              <w:ind w:firstLine="0"/>
              <w:outlineLvl w:val="0"/>
              <w:rPr>
                <w:b/>
                <w:color w:val="000000" w:themeColor="text1"/>
                <w:sz w:val="16"/>
                <w:szCs w:val="16"/>
              </w:rPr>
            </w:pPr>
            <w:r w:rsidRPr="009546A9">
              <w:rPr>
                <w:b/>
                <w:color w:val="000000" w:themeColor="text1"/>
                <w:sz w:val="16"/>
                <w:szCs w:val="16"/>
              </w:rPr>
              <w:t>Арендная плата при использовании транспортного средства в период простоя</w:t>
            </w:r>
            <w:r w:rsidRPr="009546A9">
              <w:rPr>
                <w:b/>
                <w:bCs/>
                <w:color w:val="000000" w:themeColor="text1"/>
                <w:sz w:val="16"/>
                <w:szCs w:val="16"/>
              </w:rPr>
              <w:t xml:space="preserve"> под загрузкой (выгрузкой) до 08.00 следующих суток ,</w:t>
            </w:r>
            <w:r w:rsidRPr="009546A9">
              <w:rPr>
                <w:b/>
                <w:color w:val="000000" w:themeColor="text1"/>
                <w:sz w:val="16"/>
                <w:szCs w:val="16"/>
              </w:rPr>
              <w:t xml:space="preserve"> (за каждый час простоя сверх норматива, начиная с 31 мин.)</w:t>
            </w:r>
            <w:r w:rsidRPr="009546A9">
              <w:rPr>
                <w:b/>
                <w:bCs/>
                <w:color w:val="000000" w:themeColor="text1"/>
                <w:sz w:val="16"/>
                <w:szCs w:val="16"/>
              </w:rPr>
              <w:t>(руб. в час)</w:t>
            </w:r>
          </w:p>
        </w:tc>
        <w:tc>
          <w:tcPr>
            <w:tcW w:w="4536" w:type="dxa"/>
            <w:tcBorders>
              <w:top w:val="single" w:sz="4" w:space="0" w:color="auto"/>
              <w:bottom w:val="single" w:sz="4" w:space="0" w:color="auto"/>
              <w:right w:val="single" w:sz="4" w:space="0" w:color="00000A"/>
            </w:tcBorders>
            <w:tcMar>
              <w:top w:w="0" w:type="dxa"/>
              <w:left w:w="108" w:type="dxa"/>
              <w:bottom w:w="0" w:type="dxa"/>
              <w:right w:w="108" w:type="dxa"/>
            </w:tcMar>
            <w:vAlign w:val="center"/>
          </w:tcPr>
          <w:tbl>
            <w:tblPr>
              <w:tblStyle w:val="a7"/>
              <w:tblW w:w="0" w:type="auto"/>
              <w:tblLayout w:type="fixed"/>
              <w:tblLook w:val="04A0"/>
            </w:tblPr>
            <w:tblGrid>
              <w:gridCol w:w="1435"/>
              <w:gridCol w:w="1435"/>
              <w:gridCol w:w="1435"/>
            </w:tblGrid>
            <w:tr w:rsidR="00B52380" w:rsidRPr="009546A9" w:rsidTr="00B35796">
              <w:tc>
                <w:tcPr>
                  <w:tcW w:w="1435" w:type="dxa"/>
                  <w:vAlign w:val="center"/>
                </w:tcPr>
                <w:p w:rsidR="00B52380" w:rsidRPr="009546A9" w:rsidRDefault="00B52380" w:rsidP="00B52380">
                  <w:pPr>
                    <w:ind w:firstLine="0"/>
                    <w:jc w:val="center"/>
                    <w:rPr>
                      <w:b/>
                      <w:sz w:val="16"/>
                      <w:szCs w:val="16"/>
                    </w:rPr>
                  </w:pPr>
                  <w:r w:rsidRPr="009546A9">
                    <w:rPr>
                      <w:b/>
                      <w:sz w:val="16"/>
                      <w:szCs w:val="16"/>
                    </w:rPr>
                    <w:t>более 2 час.</w:t>
                  </w:r>
                </w:p>
              </w:tc>
              <w:tc>
                <w:tcPr>
                  <w:tcW w:w="1435" w:type="dxa"/>
                  <w:vAlign w:val="center"/>
                </w:tcPr>
                <w:p w:rsidR="00B52380" w:rsidRPr="009546A9" w:rsidRDefault="00B52380" w:rsidP="00B52380">
                  <w:pPr>
                    <w:shd w:val="clear" w:color="auto" w:fill="FFFFFF"/>
                    <w:ind w:firstLine="0"/>
                    <w:jc w:val="center"/>
                    <w:rPr>
                      <w:b/>
                      <w:sz w:val="16"/>
                      <w:szCs w:val="16"/>
                    </w:rPr>
                  </w:pPr>
                  <w:r w:rsidRPr="009546A9">
                    <w:rPr>
                      <w:b/>
                      <w:sz w:val="16"/>
                      <w:szCs w:val="16"/>
                    </w:rPr>
                    <w:t>более 4 час.</w:t>
                  </w:r>
                </w:p>
              </w:tc>
              <w:tc>
                <w:tcPr>
                  <w:tcW w:w="1435" w:type="dxa"/>
                  <w:vAlign w:val="center"/>
                </w:tcPr>
                <w:p w:rsidR="00B52380" w:rsidRPr="009546A9" w:rsidRDefault="00B52380" w:rsidP="00B52380">
                  <w:pPr>
                    <w:shd w:val="clear" w:color="auto" w:fill="FFFFFF"/>
                    <w:ind w:firstLine="0"/>
                    <w:jc w:val="center"/>
                    <w:rPr>
                      <w:b/>
                      <w:sz w:val="16"/>
                      <w:szCs w:val="16"/>
                    </w:rPr>
                  </w:pPr>
                  <w:r w:rsidRPr="009546A9">
                    <w:rPr>
                      <w:b/>
                      <w:sz w:val="16"/>
                      <w:szCs w:val="16"/>
                    </w:rPr>
                    <w:t>более 5 час.</w:t>
                  </w:r>
                </w:p>
              </w:tc>
            </w:tr>
            <w:tr w:rsidR="00B52380" w:rsidRPr="009546A9" w:rsidTr="00B35796">
              <w:tc>
                <w:tcPr>
                  <w:tcW w:w="1435" w:type="dxa"/>
                  <w:vAlign w:val="center"/>
                </w:tcPr>
                <w:p w:rsidR="00B52380" w:rsidRPr="009546A9" w:rsidRDefault="00B52380" w:rsidP="00B52380">
                  <w:pPr>
                    <w:shd w:val="clear" w:color="auto" w:fill="FFFFFF"/>
                    <w:ind w:firstLine="0"/>
                    <w:jc w:val="center"/>
                    <w:rPr>
                      <w:sz w:val="16"/>
                      <w:szCs w:val="16"/>
                    </w:rPr>
                  </w:pPr>
                  <w:r>
                    <w:rPr>
                      <w:sz w:val="16"/>
                      <w:szCs w:val="16"/>
                    </w:rPr>
                    <w:t>338,98</w:t>
                  </w:r>
                </w:p>
              </w:tc>
              <w:tc>
                <w:tcPr>
                  <w:tcW w:w="1435" w:type="dxa"/>
                  <w:vAlign w:val="center"/>
                </w:tcPr>
                <w:p w:rsidR="00B52380" w:rsidRPr="009546A9" w:rsidRDefault="00B52380" w:rsidP="00B52380">
                  <w:pPr>
                    <w:shd w:val="clear" w:color="auto" w:fill="FFFFFF"/>
                    <w:ind w:firstLine="0"/>
                    <w:jc w:val="center"/>
                    <w:rPr>
                      <w:sz w:val="16"/>
                      <w:szCs w:val="16"/>
                    </w:rPr>
                  </w:pPr>
                  <w:r>
                    <w:rPr>
                      <w:sz w:val="16"/>
                      <w:szCs w:val="16"/>
                    </w:rPr>
                    <w:t>338,98</w:t>
                  </w:r>
                </w:p>
              </w:tc>
              <w:tc>
                <w:tcPr>
                  <w:tcW w:w="1435" w:type="dxa"/>
                  <w:vAlign w:val="center"/>
                </w:tcPr>
                <w:p w:rsidR="00B52380" w:rsidRPr="009546A9" w:rsidRDefault="00B52380" w:rsidP="00B52380">
                  <w:pPr>
                    <w:shd w:val="clear" w:color="auto" w:fill="FFFFFF"/>
                    <w:ind w:firstLine="0"/>
                    <w:jc w:val="center"/>
                    <w:rPr>
                      <w:sz w:val="16"/>
                      <w:szCs w:val="16"/>
                    </w:rPr>
                  </w:pPr>
                  <w:r>
                    <w:rPr>
                      <w:sz w:val="16"/>
                      <w:szCs w:val="16"/>
                    </w:rPr>
                    <w:t>338,98</w:t>
                  </w:r>
                </w:p>
              </w:tc>
            </w:tr>
          </w:tbl>
          <w:p w:rsidR="00B52380" w:rsidRPr="000832A4" w:rsidRDefault="00B52380" w:rsidP="00B52380">
            <w:pPr>
              <w:pStyle w:val="Standard"/>
              <w:ind w:right="-1"/>
              <w:jc w:val="center"/>
              <w:rPr>
                <w:color w:val="000000"/>
                <w:sz w:val="20"/>
                <w:szCs w:val="20"/>
              </w:rPr>
            </w:pPr>
          </w:p>
        </w:tc>
        <w:tc>
          <w:tcPr>
            <w:tcW w:w="1560" w:type="dxa"/>
            <w:tcBorders>
              <w:top w:val="single" w:sz="4" w:space="0" w:color="auto"/>
              <w:bottom w:val="single" w:sz="4" w:space="0" w:color="auto"/>
              <w:right w:val="single" w:sz="4" w:space="0" w:color="00000A"/>
            </w:tcBorders>
            <w:tcMar>
              <w:top w:w="0" w:type="dxa"/>
              <w:left w:w="108" w:type="dxa"/>
              <w:bottom w:w="0" w:type="dxa"/>
              <w:right w:w="108" w:type="dxa"/>
            </w:tcMar>
            <w:vAlign w:val="center"/>
          </w:tcPr>
          <w:p w:rsidR="00B52380" w:rsidRPr="000832A4" w:rsidRDefault="00441E32" w:rsidP="00B35796">
            <w:pPr>
              <w:pStyle w:val="Standard"/>
              <w:ind w:right="-1"/>
              <w:jc w:val="center"/>
              <w:rPr>
                <w:i/>
                <w:color w:val="000000"/>
                <w:sz w:val="20"/>
                <w:szCs w:val="20"/>
              </w:rPr>
            </w:pPr>
            <w:r>
              <w:rPr>
                <w:i/>
                <w:color w:val="000000"/>
                <w:sz w:val="20"/>
                <w:szCs w:val="20"/>
              </w:rPr>
              <w:t>С даты подписания договора до 31.12.2014г.</w:t>
            </w:r>
          </w:p>
        </w:tc>
        <w:tc>
          <w:tcPr>
            <w:tcW w:w="2325" w:type="dxa"/>
            <w:tcBorders>
              <w:top w:val="single" w:sz="4" w:space="0" w:color="auto"/>
              <w:bottom w:val="single" w:sz="4" w:space="0" w:color="auto"/>
              <w:right w:val="single" w:sz="4" w:space="0" w:color="00000A"/>
            </w:tcBorders>
            <w:shd w:val="clear" w:color="auto" w:fill="FFFFFF"/>
            <w:tcMar>
              <w:top w:w="0" w:type="dxa"/>
              <w:left w:w="108" w:type="dxa"/>
              <w:bottom w:w="0" w:type="dxa"/>
              <w:right w:w="108" w:type="dxa"/>
            </w:tcMar>
            <w:vAlign w:val="center"/>
          </w:tcPr>
          <w:p w:rsidR="00B52380" w:rsidRPr="00B52380" w:rsidRDefault="00441E32" w:rsidP="00B35796">
            <w:pPr>
              <w:pStyle w:val="Standard"/>
              <w:ind w:right="-1"/>
              <w:jc w:val="center"/>
              <w:rPr>
                <w:i/>
                <w:color w:val="000000"/>
                <w:sz w:val="20"/>
                <w:szCs w:val="20"/>
              </w:rPr>
            </w:pPr>
            <w:r w:rsidRPr="00B52380">
              <w:rPr>
                <w:i/>
                <w:color w:val="000000"/>
                <w:sz w:val="20"/>
                <w:szCs w:val="20"/>
              </w:rPr>
              <w:t>Безналичный расчёт. Оплата согласно условиям договора</w:t>
            </w:r>
            <w:r>
              <w:rPr>
                <w:i/>
                <w:color w:val="000000"/>
                <w:sz w:val="20"/>
                <w:szCs w:val="20"/>
              </w:rPr>
              <w:t>.</w:t>
            </w:r>
          </w:p>
        </w:tc>
      </w:tr>
      <w:tr w:rsidR="00B52380" w:rsidTr="00B52380">
        <w:trPr>
          <w:trHeight w:val="291"/>
          <w:jc w:val="center"/>
        </w:trPr>
        <w:tc>
          <w:tcPr>
            <w:tcW w:w="1737" w:type="dxa"/>
            <w:tcBorders>
              <w:top w:val="single" w:sz="4" w:space="0" w:color="auto"/>
              <w:left w:val="single" w:sz="4" w:space="0" w:color="00000A"/>
              <w:bottom w:val="single" w:sz="4" w:space="0" w:color="auto"/>
              <w:right w:val="single" w:sz="4" w:space="0" w:color="00000A"/>
            </w:tcBorders>
            <w:tcMar>
              <w:top w:w="0" w:type="dxa"/>
              <w:left w:w="108" w:type="dxa"/>
              <w:bottom w:w="0" w:type="dxa"/>
              <w:right w:w="108" w:type="dxa"/>
            </w:tcMar>
            <w:vAlign w:val="center"/>
          </w:tcPr>
          <w:p w:rsidR="00B52380" w:rsidRPr="00015DEF" w:rsidRDefault="00B52380" w:rsidP="00B35796">
            <w:pPr>
              <w:pStyle w:val="Standard"/>
              <w:ind w:right="-1"/>
              <w:rPr>
                <w:b/>
                <w:color w:val="000000"/>
                <w:sz w:val="16"/>
                <w:szCs w:val="16"/>
              </w:rPr>
            </w:pPr>
            <w:r w:rsidRPr="00015DEF">
              <w:rPr>
                <w:b/>
                <w:color w:val="000000" w:themeColor="text1"/>
                <w:sz w:val="16"/>
                <w:szCs w:val="16"/>
              </w:rPr>
              <w:t>Арендная плата для оказания транспортных услуг по доставке контейнеров с погрузочной платформы на складской комплекс грузовой станции СПб -Товарный - Витебский</w:t>
            </w:r>
          </w:p>
        </w:tc>
        <w:tc>
          <w:tcPr>
            <w:tcW w:w="4536" w:type="dxa"/>
            <w:tcBorders>
              <w:top w:val="single" w:sz="4" w:space="0" w:color="auto"/>
              <w:bottom w:val="single" w:sz="4" w:space="0" w:color="auto"/>
              <w:right w:val="single" w:sz="4" w:space="0" w:color="00000A"/>
            </w:tcBorders>
            <w:tcMar>
              <w:top w:w="0" w:type="dxa"/>
              <w:left w:w="108" w:type="dxa"/>
              <w:bottom w:w="0" w:type="dxa"/>
              <w:right w:w="108" w:type="dxa"/>
            </w:tcMar>
            <w:vAlign w:val="center"/>
          </w:tcPr>
          <w:tbl>
            <w:tblPr>
              <w:tblW w:w="4039" w:type="dxa"/>
              <w:tblInd w:w="40" w:type="dxa"/>
              <w:tblLayout w:type="fixed"/>
              <w:tblCellMar>
                <w:left w:w="40" w:type="dxa"/>
                <w:right w:w="40" w:type="dxa"/>
              </w:tblCellMar>
              <w:tblLook w:val="0000"/>
            </w:tblPr>
            <w:tblGrid>
              <w:gridCol w:w="778"/>
              <w:gridCol w:w="1134"/>
              <w:gridCol w:w="851"/>
              <w:gridCol w:w="1276"/>
            </w:tblGrid>
            <w:tr w:rsidR="00B52380" w:rsidRPr="00015DEF" w:rsidTr="00B52380">
              <w:trPr>
                <w:trHeight w:hRule="exact" w:val="576"/>
              </w:trPr>
              <w:tc>
                <w:tcPr>
                  <w:tcW w:w="778" w:type="dxa"/>
                  <w:tcBorders>
                    <w:top w:val="single" w:sz="6" w:space="0" w:color="auto"/>
                    <w:left w:val="single" w:sz="6" w:space="0" w:color="auto"/>
                    <w:bottom w:val="single" w:sz="6" w:space="0" w:color="auto"/>
                    <w:right w:val="single" w:sz="6" w:space="0" w:color="auto"/>
                  </w:tcBorders>
                  <w:shd w:val="clear" w:color="auto" w:fill="FFFFFF"/>
                  <w:vAlign w:val="center"/>
                </w:tcPr>
                <w:p w:rsidR="00B52380" w:rsidRPr="00B52380" w:rsidRDefault="00B52380" w:rsidP="00B52380">
                  <w:pPr>
                    <w:ind w:firstLine="0"/>
                    <w:jc w:val="center"/>
                    <w:rPr>
                      <w:b/>
                      <w:sz w:val="16"/>
                      <w:szCs w:val="16"/>
                    </w:rPr>
                  </w:pPr>
                  <w:r>
                    <w:rPr>
                      <w:b/>
                      <w:sz w:val="16"/>
                      <w:szCs w:val="16"/>
                    </w:rPr>
                    <w:t>Зоны</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B52380" w:rsidRPr="00015DEF" w:rsidRDefault="00B52380" w:rsidP="00B52380">
                  <w:pPr>
                    <w:ind w:firstLine="0"/>
                    <w:jc w:val="center"/>
                    <w:rPr>
                      <w:b/>
                      <w:sz w:val="16"/>
                      <w:szCs w:val="16"/>
                    </w:rPr>
                  </w:pPr>
                  <w:r>
                    <w:rPr>
                      <w:b/>
                      <w:sz w:val="16"/>
                      <w:szCs w:val="16"/>
                    </w:rPr>
                    <w:t>3тн/5тн</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B52380" w:rsidRPr="00015DEF" w:rsidRDefault="00B52380" w:rsidP="00B52380">
                  <w:pPr>
                    <w:tabs>
                      <w:tab w:val="left" w:pos="1124"/>
                    </w:tabs>
                    <w:spacing w:line="266" w:lineRule="exact"/>
                    <w:ind w:firstLine="0"/>
                    <w:jc w:val="center"/>
                    <w:rPr>
                      <w:b/>
                      <w:sz w:val="16"/>
                      <w:szCs w:val="16"/>
                    </w:rPr>
                  </w:pPr>
                  <w:r>
                    <w:rPr>
                      <w:b/>
                      <w:sz w:val="16"/>
                      <w:szCs w:val="16"/>
                    </w:rPr>
                    <w:t>20тн/24тн</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B52380" w:rsidRPr="00015DEF" w:rsidRDefault="00B52380" w:rsidP="00B52380">
                  <w:pPr>
                    <w:spacing w:line="266" w:lineRule="exact"/>
                    <w:ind w:firstLine="0"/>
                    <w:jc w:val="center"/>
                    <w:rPr>
                      <w:b/>
                      <w:sz w:val="16"/>
                      <w:szCs w:val="16"/>
                    </w:rPr>
                  </w:pPr>
                  <w:r>
                    <w:rPr>
                      <w:b/>
                      <w:sz w:val="16"/>
                      <w:szCs w:val="16"/>
                    </w:rPr>
                    <w:t>40тн</w:t>
                  </w:r>
                </w:p>
              </w:tc>
            </w:tr>
            <w:tr w:rsidR="00B52380" w:rsidRPr="00015DEF" w:rsidTr="00B52380">
              <w:trPr>
                <w:trHeight w:hRule="exact" w:val="576"/>
              </w:trPr>
              <w:tc>
                <w:tcPr>
                  <w:tcW w:w="778" w:type="dxa"/>
                  <w:tcBorders>
                    <w:top w:val="single" w:sz="6" w:space="0" w:color="auto"/>
                    <w:left w:val="single" w:sz="6" w:space="0" w:color="auto"/>
                    <w:bottom w:val="single" w:sz="6" w:space="0" w:color="auto"/>
                    <w:right w:val="single" w:sz="6" w:space="0" w:color="auto"/>
                  </w:tcBorders>
                  <w:shd w:val="clear" w:color="auto" w:fill="FFFFFF"/>
                  <w:vAlign w:val="center"/>
                </w:tcPr>
                <w:p w:rsidR="00B52380" w:rsidRPr="00B52380" w:rsidRDefault="00B52380" w:rsidP="00B52380">
                  <w:pPr>
                    <w:shd w:val="clear" w:color="auto" w:fill="FFFFFF"/>
                    <w:ind w:firstLine="0"/>
                    <w:jc w:val="center"/>
                    <w:rPr>
                      <w:sz w:val="16"/>
                      <w:szCs w:val="16"/>
                    </w:rPr>
                  </w:pPr>
                  <w:r w:rsidRPr="00B52380">
                    <w:rPr>
                      <w:sz w:val="16"/>
                      <w:szCs w:val="16"/>
                    </w:rPr>
                    <w:t>Зона 13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B52380" w:rsidRPr="00B52380" w:rsidRDefault="00B52380" w:rsidP="00B52380">
                  <w:pPr>
                    <w:shd w:val="clear" w:color="auto" w:fill="FFFFFF"/>
                    <w:ind w:firstLine="0"/>
                    <w:jc w:val="center"/>
                    <w:rPr>
                      <w:sz w:val="16"/>
                      <w:szCs w:val="16"/>
                    </w:rPr>
                  </w:pPr>
                  <w:r>
                    <w:rPr>
                      <w:sz w:val="16"/>
                      <w:szCs w:val="16"/>
                    </w:rPr>
                    <w:t>1271,18</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B52380" w:rsidRPr="00B52380" w:rsidRDefault="00B52380" w:rsidP="00B52380">
                  <w:pPr>
                    <w:shd w:val="clear" w:color="auto" w:fill="FFFFFF"/>
                    <w:ind w:firstLine="0"/>
                    <w:jc w:val="center"/>
                    <w:rPr>
                      <w:sz w:val="16"/>
                      <w:szCs w:val="16"/>
                    </w:rPr>
                  </w:pPr>
                  <w:r>
                    <w:rPr>
                      <w:sz w:val="16"/>
                      <w:szCs w:val="16"/>
                    </w:rPr>
                    <w:t>2372,88</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B52380" w:rsidRPr="00B52380" w:rsidRDefault="00B52380" w:rsidP="00B52380">
                  <w:pPr>
                    <w:shd w:val="clear" w:color="auto" w:fill="FFFFFF"/>
                    <w:ind w:firstLine="0"/>
                    <w:jc w:val="center"/>
                    <w:rPr>
                      <w:sz w:val="16"/>
                      <w:szCs w:val="16"/>
                    </w:rPr>
                  </w:pPr>
                  <w:r>
                    <w:rPr>
                      <w:sz w:val="16"/>
                      <w:szCs w:val="16"/>
                    </w:rPr>
                    <w:t>2372,88</w:t>
                  </w:r>
                </w:p>
              </w:tc>
            </w:tr>
          </w:tbl>
          <w:p w:rsidR="00B52380" w:rsidRPr="0049266C" w:rsidRDefault="00B52380" w:rsidP="00B17D9F">
            <w:pPr>
              <w:pStyle w:val="2"/>
              <w:rPr>
                <w:sz w:val="16"/>
                <w:szCs w:val="16"/>
              </w:rPr>
            </w:pPr>
          </w:p>
        </w:tc>
        <w:tc>
          <w:tcPr>
            <w:tcW w:w="1560" w:type="dxa"/>
            <w:tcBorders>
              <w:top w:val="single" w:sz="4" w:space="0" w:color="auto"/>
              <w:bottom w:val="single" w:sz="4" w:space="0" w:color="auto"/>
              <w:right w:val="single" w:sz="4" w:space="0" w:color="00000A"/>
            </w:tcBorders>
            <w:tcMar>
              <w:top w:w="0" w:type="dxa"/>
              <w:left w:w="108" w:type="dxa"/>
              <w:bottom w:w="0" w:type="dxa"/>
              <w:right w:w="108" w:type="dxa"/>
            </w:tcMar>
            <w:vAlign w:val="center"/>
          </w:tcPr>
          <w:p w:rsidR="00B52380" w:rsidRPr="000832A4" w:rsidRDefault="00441E32" w:rsidP="00B35796">
            <w:pPr>
              <w:pStyle w:val="Standard"/>
              <w:ind w:right="-1"/>
              <w:jc w:val="center"/>
              <w:rPr>
                <w:color w:val="000000"/>
                <w:sz w:val="20"/>
                <w:szCs w:val="20"/>
              </w:rPr>
            </w:pPr>
            <w:r>
              <w:rPr>
                <w:i/>
                <w:color w:val="000000"/>
                <w:sz w:val="20"/>
                <w:szCs w:val="20"/>
              </w:rPr>
              <w:t>С даты подписания договора до 31.12.2014г.</w:t>
            </w:r>
          </w:p>
        </w:tc>
        <w:tc>
          <w:tcPr>
            <w:tcW w:w="2325" w:type="dxa"/>
            <w:tcBorders>
              <w:top w:val="single" w:sz="4" w:space="0" w:color="auto"/>
              <w:bottom w:val="single" w:sz="4" w:space="0" w:color="auto"/>
              <w:right w:val="single" w:sz="4" w:space="0" w:color="00000A"/>
            </w:tcBorders>
            <w:shd w:val="clear" w:color="auto" w:fill="FFFFFF"/>
            <w:tcMar>
              <w:top w:w="0" w:type="dxa"/>
              <w:left w:w="108" w:type="dxa"/>
              <w:bottom w:w="0" w:type="dxa"/>
              <w:right w:w="108" w:type="dxa"/>
            </w:tcMar>
            <w:vAlign w:val="center"/>
          </w:tcPr>
          <w:p w:rsidR="00B52380" w:rsidRPr="00441E32" w:rsidRDefault="00441E32" w:rsidP="00441E32">
            <w:pPr>
              <w:pStyle w:val="Standard"/>
              <w:ind w:right="-1"/>
              <w:jc w:val="center"/>
              <w:rPr>
                <w:i/>
                <w:color w:val="000000"/>
                <w:sz w:val="20"/>
                <w:szCs w:val="20"/>
              </w:rPr>
            </w:pPr>
            <w:r w:rsidRPr="00B52380">
              <w:rPr>
                <w:i/>
                <w:color w:val="000000"/>
                <w:sz w:val="20"/>
                <w:szCs w:val="20"/>
              </w:rPr>
              <w:t>Безналичный расчёт. Оплата согласно условиям договора</w:t>
            </w:r>
            <w:r>
              <w:rPr>
                <w:i/>
                <w:color w:val="000000"/>
                <w:sz w:val="20"/>
                <w:szCs w:val="20"/>
              </w:rPr>
              <w:t>.</w:t>
            </w:r>
          </w:p>
        </w:tc>
      </w:tr>
      <w:tr w:rsidR="00B52380" w:rsidTr="00B52380">
        <w:trPr>
          <w:trHeight w:val="291"/>
          <w:jc w:val="center"/>
        </w:trPr>
        <w:tc>
          <w:tcPr>
            <w:tcW w:w="1737" w:type="dxa"/>
            <w:tcBorders>
              <w:top w:val="single" w:sz="4" w:space="0" w:color="auto"/>
              <w:left w:val="single" w:sz="4" w:space="0" w:color="00000A"/>
              <w:bottom w:val="single" w:sz="4" w:space="0" w:color="auto"/>
              <w:right w:val="single" w:sz="4" w:space="0" w:color="00000A"/>
            </w:tcBorders>
            <w:tcMar>
              <w:top w:w="0" w:type="dxa"/>
              <w:left w:w="108" w:type="dxa"/>
              <w:bottom w:w="0" w:type="dxa"/>
              <w:right w:w="108" w:type="dxa"/>
            </w:tcMar>
            <w:vAlign w:val="center"/>
          </w:tcPr>
          <w:p w:rsidR="00B52380" w:rsidRPr="00015DEF" w:rsidRDefault="00B52380" w:rsidP="00B35796">
            <w:pPr>
              <w:rPr>
                <w:b/>
                <w:sz w:val="16"/>
                <w:szCs w:val="16"/>
              </w:rPr>
            </w:pPr>
            <w:r w:rsidRPr="00015DEF">
              <w:rPr>
                <w:b/>
                <w:color w:val="000000" w:themeColor="text1"/>
                <w:sz w:val="16"/>
                <w:szCs w:val="16"/>
              </w:rPr>
              <w:t>Арендная плата при использовании транспортного средства</w:t>
            </w:r>
            <w:r w:rsidRPr="00015DEF">
              <w:rPr>
                <w:b/>
                <w:bCs/>
                <w:color w:val="000000" w:themeColor="text1"/>
                <w:sz w:val="16"/>
                <w:szCs w:val="16"/>
              </w:rPr>
              <w:t xml:space="preserve"> для </w:t>
            </w:r>
            <w:r w:rsidRPr="00015DEF">
              <w:rPr>
                <w:b/>
                <w:bCs/>
                <w:color w:val="000000" w:themeColor="text1"/>
                <w:sz w:val="16"/>
                <w:szCs w:val="16"/>
              </w:rPr>
              <w:lastRenderedPageBreak/>
              <w:t>сдачи/забора собственных (приватных) контейнеров на/с контейнерный терминал</w:t>
            </w:r>
          </w:p>
        </w:tc>
        <w:tc>
          <w:tcPr>
            <w:tcW w:w="4536" w:type="dxa"/>
            <w:tcBorders>
              <w:top w:val="single" w:sz="4" w:space="0" w:color="auto"/>
              <w:bottom w:val="single" w:sz="4" w:space="0" w:color="auto"/>
              <w:right w:val="single" w:sz="4" w:space="0" w:color="00000A"/>
            </w:tcBorders>
            <w:tcMar>
              <w:top w:w="0" w:type="dxa"/>
              <w:left w:w="108" w:type="dxa"/>
              <w:bottom w:w="0" w:type="dxa"/>
              <w:right w:w="108" w:type="dxa"/>
            </w:tcMar>
            <w:vAlign w:val="center"/>
          </w:tcPr>
          <w:tbl>
            <w:tblPr>
              <w:tblW w:w="4027" w:type="dxa"/>
              <w:tblInd w:w="40" w:type="dxa"/>
              <w:tblLayout w:type="fixed"/>
              <w:tblCellMar>
                <w:left w:w="40" w:type="dxa"/>
                <w:right w:w="40" w:type="dxa"/>
              </w:tblCellMar>
              <w:tblLook w:val="0000"/>
            </w:tblPr>
            <w:tblGrid>
              <w:gridCol w:w="766"/>
              <w:gridCol w:w="1134"/>
              <w:gridCol w:w="851"/>
              <w:gridCol w:w="1276"/>
            </w:tblGrid>
            <w:tr w:rsidR="00B52380" w:rsidRPr="00015DEF" w:rsidTr="00B35796">
              <w:trPr>
                <w:trHeight w:hRule="exact" w:val="576"/>
              </w:trPr>
              <w:tc>
                <w:tcPr>
                  <w:tcW w:w="766" w:type="dxa"/>
                  <w:tcBorders>
                    <w:top w:val="single" w:sz="6" w:space="0" w:color="auto"/>
                    <w:left w:val="single" w:sz="6" w:space="0" w:color="auto"/>
                    <w:bottom w:val="single" w:sz="6" w:space="0" w:color="auto"/>
                    <w:right w:val="single" w:sz="6" w:space="0" w:color="auto"/>
                  </w:tcBorders>
                  <w:shd w:val="clear" w:color="auto" w:fill="FFFFFF"/>
                  <w:vAlign w:val="center"/>
                </w:tcPr>
                <w:p w:rsidR="00B52380" w:rsidRPr="00015DEF" w:rsidRDefault="00B52380" w:rsidP="00441E32">
                  <w:pPr>
                    <w:ind w:firstLine="0"/>
                    <w:jc w:val="center"/>
                    <w:rPr>
                      <w:b/>
                      <w:sz w:val="16"/>
                      <w:szCs w:val="16"/>
                    </w:rPr>
                  </w:pPr>
                  <w:r w:rsidRPr="00015DEF">
                    <w:rPr>
                      <w:b/>
                      <w:sz w:val="16"/>
                      <w:szCs w:val="16"/>
                    </w:rPr>
                    <w:lastRenderedPageBreak/>
                    <w:t>Зоны</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B52380" w:rsidRPr="00015DEF" w:rsidRDefault="00B52380" w:rsidP="00441E32">
                  <w:pPr>
                    <w:ind w:firstLine="0"/>
                    <w:jc w:val="center"/>
                    <w:rPr>
                      <w:b/>
                      <w:sz w:val="16"/>
                      <w:szCs w:val="16"/>
                    </w:rPr>
                  </w:pPr>
                  <w:r w:rsidRPr="00015DEF">
                    <w:rPr>
                      <w:b/>
                      <w:sz w:val="16"/>
                      <w:szCs w:val="16"/>
                    </w:rPr>
                    <w:t>3тн/5тн</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B52380" w:rsidRPr="00015DEF" w:rsidRDefault="00B52380" w:rsidP="00441E32">
                  <w:pPr>
                    <w:tabs>
                      <w:tab w:val="left" w:pos="1124"/>
                    </w:tabs>
                    <w:spacing w:line="266" w:lineRule="exact"/>
                    <w:ind w:firstLine="0"/>
                    <w:jc w:val="center"/>
                    <w:rPr>
                      <w:b/>
                      <w:sz w:val="16"/>
                      <w:szCs w:val="16"/>
                    </w:rPr>
                  </w:pPr>
                  <w:r w:rsidRPr="00015DEF">
                    <w:rPr>
                      <w:b/>
                      <w:sz w:val="16"/>
                      <w:szCs w:val="16"/>
                    </w:rPr>
                    <w:t>20тн/24т</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B52380" w:rsidRPr="00015DEF" w:rsidRDefault="00B52380" w:rsidP="00441E32">
                  <w:pPr>
                    <w:spacing w:line="266" w:lineRule="exact"/>
                    <w:ind w:firstLine="0"/>
                    <w:jc w:val="center"/>
                    <w:rPr>
                      <w:b/>
                      <w:sz w:val="16"/>
                      <w:szCs w:val="16"/>
                    </w:rPr>
                  </w:pPr>
                  <w:r w:rsidRPr="00015DEF">
                    <w:rPr>
                      <w:b/>
                      <w:sz w:val="16"/>
                      <w:szCs w:val="16"/>
                    </w:rPr>
                    <w:t>40тн</w:t>
                  </w:r>
                </w:p>
              </w:tc>
            </w:tr>
            <w:tr w:rsidR="00B52380" w:rsidRPr="00015DEF" w:rsidTr="00B35796">
              <w:trPr>
                <w:trHeight w:hRule="exact" w:val="576"/>
              </w:trPr>
              <w:tc>
                <w:tcPr>
                  <w:tcW w:w="766" w:type="dxa"/>
                  <w:tcBorders>
                    <w:top w:val="single" w:sz="6" w:space="0" w:color="auto"/>
                    <w:left w:val="single" w:sz="6" w:space="0" w:color="auto"/>
                    <w:bottom w:val="single" w:sz="6" w:space="0" w:color="auto"/>
                    <w:right w:val="single" w:sz="6" w:space="0" w:color="auto"/>
                  </w:tcBorders>
                  <w:shd w:val="clear" w:color="auto" w:fill="FFFFFF"/>
                  <w:vAlign w:val="center"/>
                </w:tcPr>
                <w:p w:rsidR="00B52380" w:rsidRPr="00441E32" w:rsidRDefault="00B52380" w:rsidP="00441E32">
                  <w:pPr>
                    <w:ind w:firstLine="0"/>
                    <w:jc w:val="center"/>
                    <w:rPr>
                      <w:b/>
                      <w:sz w:val="16"/>
                      <w:szCs w:val="16"/>
                    </w:rPr>
                  </w:pPr>
                  <w:r w:rsidRPr="00441E32">
                    <w:rPr>
                      <w:b/>
                      <w:sz w:val="16"/>
                      <w:szCs w:val="16"/>
                    </w:rPr>
                    <w:lastRenderedPageBreak/>
                    <w:t>Зона 14</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B52380" w:rsidRPr="00441E32" w:rsidRDefault="00441E32" w:rsidP="00441E32">
                  <w:pPr>
                    <w:ind w:firstLine="0"/>
                    <w:jc w:val="center"/>
                    <w:rPr>
                      <w:b/>
                      <w:sz w:val="16"/>
                      <w:szCs w:val="16"/>
                    </w:rPr>
                  </w:pPr>
                  <w:r>
                    <w:rPr>
                      <w:b/>
                      <w:sz w:val="16"/>
                      <w:szCs w:val="16"/>
                    </w:rPr>
                    <w:t>1228,81</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B52380" w:rsidRPr="00441E32" w:rsidRDefault="00441E32" w:rsidP="00441E32">
                  <w:pPr>
                    <w:ind w:firstLine="0"/>
                    <w:jc w:val="center"/>
                    <w:rPr>
                      <w:b/>
                      <w:sz w:val="16"/>
                      <w:szCs w:val="16"/>
                    </w:rPr>
                  </w:pPr>
                  <w:r>
                    <w:rPr>
                      <w:b/>
                      <w:sz w:val="16"/>
                      <w:szCs w:val="16"/>
                    </w:rPr>
                    <w:t>1228,81</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B52380" w:rsidRPr="00441E32" w:rsidRDefault="00441E32" w:rsidP="00441E32">
                  <w:pPr>
                    <w:ind w:firstLine="0"/>
                    <w:jc w:val="center"/>
                    <w:rPr>
                      <w:b/>
                      <w:sz w:val="16"/>
                      <w:szCs w:val="16"/>
                    </w:rPr>
                  </w:pPr>
                  <w:r>
                    <w:rPr>
                      <w:b/>
                      <w:sz w:val="16"/>
                      <w:szCs w:val="16"/>
                    </w:rPr>
                    <w:t>1228,81</w:t>
                  </w:r>
                </w:p>
              </w:tc>
            </w:tr>
          </w:tbl>
          <w:p w:rsidR="00B52380" w:rsidRPr="00C36BE3" w:rsidRDefault="00B52380" w:rsidP="00B35796">
            <w:pPr>
              <w:rPr>
                <w:b/>
                <w:i/>
                <w:sz w:val="24"/>
                <w:szCs w:val="24"/>
              </w:rPr>
            </w:pPr>
          </w:p>
        </w:tc>
        <w:tc>
          <w:tcPr>
            <w:tcW w:w="1560" w:type="dxa"/>
            <w:tcBorders>
              <w:top w:val="single" w:sz="4" w:space="0" w:color="auto"/>
              <w:bottom w:val="single" w:sz="4" w:space="0" w:color="auto"/>
              <w:right w:val="single" w:sz="4" w:space="0" w:color="00000A"/>
            </w:tcBorders>
            <w:tcMar>
              <w:top w:w="0" w:type="dxa"/>
              <w:left w:w="108" w:type="dxa"/>
              <w:bottom w:w="0" w:type="dxa"/>
              <w:right w:w="108" w:type="dxa"/>
            </w:tcMar>
            <w:vAlign w:val="center"/>
          </w:tcPr>
          <w:p w:rsidR="00B52380" w:rsidRPr="000832A4" w:rsidRDefault="00441E32" w:rsidP="00B35796">
            <w:pPr>
              <w:pStyle w:val="Standard"/>
              <w:ind w:right="-1"/>
              <w:jc w:val="center"/>
              <w:rPr>
                <w:color w:val="000000"/>
                <w:sz w:val="20"/>
                <w:szCs w:val="20"/>
              </w:rPr>
            </w:pPr>
            <w:r>
              <w:rPr>
                <w:i/>
                <w:color w:val="000000"/>
                <w:sz w:val="20"/>
                <w:szCs w:val="20"/>
              </w:rPr>
              <w:lastRenderedPageBreak/>
              <w:t>С даты подписания договора до 31.12.2014г.</w:t>
            </w:r>
          </w:p>
        </w:tc>
        <w:tc>
          <w:tcPr>
            <w:tcW w:w="2325" w:type="dxa"/>
            <w:tcBorders>
              <w:top w:val="single" w:sz="4" w:space="0" w:color="auto"/>
              <w:bottom w:val="single" w:sz="4" w:space="0" w:color="auto"/>
              <w:right w:val="single" w:sz="4" w:space="0" w:color="00000A"/>
            </w:tcBorders>
            <w:shd w:val="clear" w:color="auto" w:fill="FFFFFF"/>
            <w:tcMar>
              <w:top w:w="0" w:type="dxa"/>
              <w:left w:w="108" w:type="dxa"/>
              <w:bottom w:w="0" w:type="dxa"/>
              <w:right w:w="108" w:type="dxa"/>
            </w:tcMar>
            <w:vAlign w:val="center"/>
          </w:tcPr>
          <w:p w:rsidR="00B52380" w:rsidRPr="00D06C55" w:rsidRDefault="00441E32" w:rsidP="00441E32">
            <w:pPr>
              <w:pStyle w:val="Standard"/>
              <w:shd w:val="clear" w:color="auto" w:fill="FFFFFF"/>
              <w:jc w:val="center"/>
              <w:rPr>
                <w:color w:val="000000"/>
                <w:spacing w:val="-3"/>
                <w:sz w:val="20"/>
                <w:szCs w:val="20"/>
              </w:rPr>
            </w:pPr>
            <w:r w:rsidRPr="00B52380">
              <w:rPr>
                <w:i/>
                <w:color w:val="000000"/>
                <w:sz w:val="20"/>
                <w:szCs w:val="20"/>
              </w:rPr>
              <w:t>Безналичный расчёт. Оплата согласно условиям договора</w:t>
            </w:r>
            <w:r>
              <w:rPr>
                <w:i/>
                <w:color w:val="000000"/>
                <w:sz w:val="20"/>
                <w:szCs w:val="20"/>
              </w:rPr>
              <w:t>.</w:t>
            </w:r>
          </w:p>
        </w:tc>
      </w:tr>
      <w:tr w:rsidR="00B52380" w:rsidTr="00B52380">
        <w:trPr>
          <w:trHeight w:val="291"/>
          <w:jc w:val="center"/>
        </w:trPr>
        <w:tc>
          <w:tcPr>
            <w:tcW w:w="6273" w:type="dxa"/>
            <w:gridSpan w:val="2"/>
            <w:tcBorders>
              <w:top w:val="single" w:sz="4" w:space="0" w:color="auto"/>
              <w:left w:val="single" w:sz="4" w:space="0" w:color="00000A"/>
              <w:bottom w:val="single" w:sz="4" w:space="0" w:color="auto"/>
              <w:right w:val="single" w:sz="4" w:space="0" w:color="00000A"/>
            </w:tcBorders>
            <w:tcMar>
              <w:top w:w="0" w:type="dxa"/>
              <w:left w:w="108" w:type="dxa"/>
              <w:bottom w:w="0" w:type="dxa"/>
              <w:right w:w="108" w:type="dxa"/>
            </w:tcMar>
          </w:tcPr>
          <w:p w:rsidR="00B52380" w:rsidRPr="00015DEF" w:rsidRDefault="00B52380" w:rsidP="00441E32">
            <w:pPr>
              <w:shd w:val="clear" w:color="auto" w:fill="FFFFFF"/>
              <w:ind w:firstLine="295"/>
              <w:jc w:val="both"/>
              <w:rPr>
                <w:b/>
                <w:color w:val="000000" w:themeColor="text1"/>
                <w:sz w:val="16"/>
                <w:szCs w:val="16"/>
              </w:rPr>
            </w:pPr>
            <w:r w:rsidRPr="00015DEF">
              <w:rPr>
                <w:b/>
                <w:color w:val="000000" w:themeColor="text1"/>
                <w:sz w:val="16"/>
                <w:szCs w:val="16"/>
              </w:rPr>
              <w:lastRenderedPageBreak/>
              <w:t>Арендная плата при использовании транспортного средства в период простоя</w:t>
            </w:r>
            <w:r w:rsidRPr="00015DEF">
              <w:rPr>
                <w:b/>
                <w:bCs/>
                <w:color w:val="000000" w:themeColor="text1"/>
                <w:sz w:val="16"/>
                <w:szCs w:val="16"/>
              </w:rPr>
              <w:t xml:space="preserve"> под загрузкой (выгрузкой) на следующий день и т.д. за каждый день простоя взимается плата равная стоимости автоперевозки.</w:t>
            </w:r>
          </w:p>
        </w:tc>
        <w:tc>
          <w:tcPr>
            <w:tcW w:w="1560" w:type="dxa"/>
            <w:tcBorders>
              <w:top w:val="single" w:sz="4" w:space="0" w:color="auto"/>
              <w:bottom w:val="single" w:sz="4" w:space="0" w:color="auto"/>
              <w:right w:val="single" w:sz="4" w:space="0" w:color="00000A"/>
            </w:tcBorders>
            <w:tcMar>
              <w:top w:w="0" w:type="dxa"/>
              <w:left w:w="108" w:type="dxa"/>
              <w:bottom w:w="0" w:type="dxa"/>
              <w:right w:w="108" w:type="dxa"/>
            </w:tcMar>
            <w:vAlign w:val="center"/>
          </w:tcPr>
          <w:p w:rsidR="00B52380" w:rsidRPr="000832A4" w:rsidRDefault="00B52380" w:rsidP="00B35796">
            <w:pPr>
              <w:pStyle w:val="Standard"/>
              <w:ind w:right="-1"/>
              <w:jc w:val="center"/>
              <w:rPr>
                <w:color w:val="000000"/>
                <w:sz w:val="20"/>
                <w:szCs w:val="20"/>
              </w:rPr>
            </w:pPr>
          </w:p>
        </w:tc>
        <w:tc>
          <w:tcPr>
            <w:tcW w:w="2325" w:type="dxa"/>
            <w:tcBorders>
              <w:top w:val="single" w:sz="4" w:space="0" w:color="auto"/>
              <w:bottom w:val="single" w:sz="4" w:space="0" w:color="auto"/>
              <w:right w:val="single" w:sz="4" w:space="0" w:color="00000A"/>
            </w:tcBorders>
            <w:shd w:val="clear" w:color="auto" w:fill="FFFFFF"/>
            <w:tcMar>
              <w:top w:w="0" w:type="dxa"/>
              <w:left w:w="108" w:type="dxa"/>
              <w:bottom w:w="0" w:type="dxa"/>
              <w:right w:w="108" w:type="dxa"/>
            </w:tcMar>
            <w:vAlign w:val="center"/>
          </w:tcPr>
          <w:p w:rsidR="00B52380" w:rsidRPr="00D06C55" w:rsidRDefault="00B52380" w:rsidP="00B35796">
            <w:pPr>
              <w:pStyle w:val="Standard"/>
              <w:shd w:val="clear" w:color="auto" w:fill="FFFFFF"/>
              <w:jc w:val="both"/>
              <w:rPr>
                <w:color w:val="000000"/>
                <w:spacing w:val="-3"/>
                <w:sz w:val="20"/>
                <w:szCs w:val="20"/>
              </w:rPr>
            </w:pPr>
          </w:p>
        </w:tc>
      </w:tr>
      <w:tr w:rsidR="00B52380" w:rsidTr="00B52380">
        <w:trPr>
          <w:trHeight w:val="291"/>
          <w:jc w:val="center"/>
        </w:trPr>
        <w:tc>
          <w:tcPr>
            <w:tcW w:w="6273" w:type="dxa"/>
            <w:gridSpan w:val="2"/>
            <w:tcBorders>
              <w:top w:val="single" w:sz="4" w:space="0" w:color="auto"/>
              <w:left w:val="single" w:sz="4" w:space="0" w:color="00000A"/>
              <w:bottom w:val="single" w:sz="4" w:space="0" w:color="auto"/>
              <w:right w:val="single" w:sz="4" w:space="0" w:color="00000A"/>
            </w:tcBorders>
            <w:tcMar>
              <w:top w:w="0" w:type="dxa"/>
              <w:left w:w="108" w:type="dxa"/>
              <w:bottom w:w="0" w:type="dxa"/>
              <w:right w:w="108" w:type="dxa"/>
            </w:tcMar>
          </w:tcPr>
          <w:p w:rsidR="00B52380" w:rsidRPr="00015DEF" w:rsidRDefault="00B52380" w:rsidP="00441E32">
            <w:pPr>
              <w:shd w:val="clear" w:color="auto" w:fill="FFFFFF"/>
              <w:ind w:firstLine="295"/>
              <w:jc w:val="both"/>
              <w:rPr>
                <w:b/>
                <w:color w:val="000000" w:themeColor="text1"/>
                <w:sz w:val="16"/>
                <w:szCs w:val="16"/>
              </w:rPr>
            </w:pPr>
            <w:r w:rsidRPr="00015DEF">
              <w:rPr>
                <w:b/>
                <w:bCs/>
                <w:color w:val="000000" w:themeColor="text1"/>
                <w:sz w:val="16"/>
                <w:szCs w:val="16"/>
              </w:rPr>
              <w:t xml:space="preserve">Плата в случае отказа от принятия в аренду в день исполнения Заказа равна стоимости автоперевозки (порожний пробег)  </w:t>
            </w:r>
          </w:p>
        </w:tc>
        <w:tc>
          <w:tcPr>
            <w:tcW w:w="1560" w:type="dxa"/>
            <w:tcBorders>
              <w:top w:val="single" w:sz="4" w:space="0" w:color="auto"/>
              <w:bottom w:val="single" w:sz="4" w:space="0" w:color="auto"/>
              <w:right w:val="single" w:sz="4" w:space="0" w:color="00000A"/>
            </w:tcBorders>
            <w:tcMar>
              <w:top w:w="0" w:type="dxa"/>
              <w:left w:w="108" w:type="dxa"/>
              <w:bottom w:w="0" w:type="dxa"/>
              <w:right w:w="108" w:type="dxa"/>
            </w:tcMar>
            <w:vAlign w:val="center"/>
          </w:tcPr>
          <w:p w:rsidR="00B52380" w:rsidRPr="000832A4" w:rsidRDefault="00B52380" w:rsidP="00B35796">
            <w:pPr>
              <w:rPr>
                <w:color w:val="000000"/>
              </w:rPr>
            </w:pPr>
          </w:p>
        </w:tc>
        <w:tc>
          <w:tcPr>
            <w:tcW w:w="2325" w:type="dxa"/>
            <w:tcBorders>
              <w:top w:val="single" w:sz="4" w:space="0" w:color="auto"/>
              <w:bottom w:val="single" w:sz="4" w:space="0" w:color="auto"/>
              <w:right w:val="single" w:sz="4" w:space="0" w:color="00000A"/>
            </w:tcBorders>
            <w:shd w:val="clear" w:color="auto" w:fill="FFFFFF"/>
            <w:tcMar>
              <w:top w:w="0" w:type="dxa"/>
              <w:left w:w="108" w:type="dxa"/>
              <w:bottom w:w="0" w:type="dxa"/>
              <w:right w:w="108" w:type="dxa"/>
            </w:tcMar>
            <w:vAlign w:val="center"/>
          </w:tcPr>
          <w:p w:rsidR="00B52380" w:rsidRPr="00D06C55" w:rsidRDefault="00B52380" w:rsidP="00B35796">
            <w:pPr>
              <w:pStyle w:val="Standard"/>
              <w:shd w:val="clear" w:color="auto" w:fill="FFFFFF"/>
              <w:jc w:val="both"/>
              <w:rPr>
                <w:color w:val="000000"/>
                <w:spacing w:val="-3"/>
                <w:sz w:val="20"/>
                <w:szCs w:val="20"/>
              </w:rPr>
            </w:pPr>
          </w:p>
        </w:tc>
      </w:tr>
      <w:tr w:rsidR="00B52380" w:rsidTr="00B52380">
        <w:trPr>
          <w:trHeight w:val="291"/>
          <w:jc w:val="center"/>
        </w:trPr>
        <w:tc>
          <w:tcPr>
            <w:tcW w:w="6273" w:type="dxa"/>
            <w:gridSpan w:val="2"/>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vAlign w:val="center"/>
          </w:tcPr>
          <w:p w:rsidR="00B52380" w:rsidRPr="00015DEF" w:rsidRDefault="00B52380" w:rsidP="00441E32">
            <w:pPr>
              <w:ind w:firstLine="295"/>
              <w:jc w:val="both"/>
              <w:rPr>
                <w:b/>
                <w:color w:val="000000" w:themeColor="text1"/>
                <w:sz w:val="16"/>
                <w:szCs w:val="16"/>
              </w:rPr>
            </w:pPr>
            <w:r w:rsidRPr="00015DEF">
              <w:rPr>
                <w:b/>
                <w:color w:val="000000" w:themeColor="text1"/>
                <w:sz w:val="16"/>
                <w:szCs w:val="16"/>
              </w:rPr>
              <w:t>Арендная плата при использовании транспортного средства для загрузки (выгрузки) в двух/трех адресах (город)определяется как стоимость арендной платы по дальнему адресу, указанной в п. 1 настоящего Протокола с применением коэффициента К = 1,5.</w:t>
            </w:r>
          </w:p>
        </w:tc>
        <w:tc>
          <w:tcPr>
            <w:tcW w:w="1560" w:type="dxa"/>
            <w:tcBorders>
              <w:top w:val="single" w:sz="4" w:space="0" w:color="auto"/>
              <w:bottom w:val="single" w:sz="4" w:space="0" w:color="00000A"/>
              <w:right w:val="single" w:sz="4" w:space="0" w:color="00000A"/>
            </w:tcBorders>
            <w:tcMar>
              <w:top w:w="0" w:type="dxa"/>
              <w:left w:w="108" w:type="dxa"/>
              <w:bottom w:w="0" w:type="dxa"/>
              <w:right w:w="108" w:type="dxa"/>
            </w:tcMar>
            <w:vAlign w:val="center"/>
          </w:tcPr>
          <w:p w:rsidR="00B52380" w:rsidRPr="000832A4" w:rsidRDefault="00B52380" w:rsidP="00B35796">
            <w:pPr>
              <w:rPr>
                <w:color w:val="000000"/>
              </w:rPr>
            </w:pPr>
          </w:p>
        </w:tc>
        <w:tc>
          <w:tcPr>
            <w:tcW w:w="2325" w:type="dxa"/>
            <w:tcBorders>
              <w:top w:val="single" w:sz="4" w:space="0" w:color="auto"/>
              <w:bottom w:val="single" w:sz="4" w:space="0" w:color="00000A"/>
              <w:right w:val="single" w:sz="4" w:space="0" w:color="00000A"/>
            </w:tcBorders>
            <w:shd w:val="clear" w:color="auto" w:fill="FFFFFF"/>
            <w:tcMar>
              <w:top w:w="0" w:type="dxa"/>
              <w:left w:w="108" w:type="dxa"/>
              <w:bottom w:w="0" w:type="dxa"/>
              <w:right w:w="108" w:type="dxa"/>
            </w:tcMar>
            <w:vAlign w:val="center"/>
          </w:tcPr>
          <w:p w:rsidR="00B52380" w:rsidRPr="00D06C55" w:rsidRDefault="00B52380" w:rsidP="00B35796">
            <w:pPr>
              <w:pStyle w:val="Standard"/>
              <w:shd w:val="clear" w:color="auto" w:fill="FFFFFF"/>
              <w:jc w:val="both"/>
              <w:rPr>
                <w:color w:val="000000"/>
                <w:spacing w:val="-3"/>
                <w:sz w:val="20"/>
                <w:szCs w:val="20"/>
              </w:rPr>
            </w:pPr>
          </w:p>
        </w:tc>
      </w:tr>
    </w:tbl>
    <w:p w:rsidR="00441E32" w:rsidRPr="003F3632" w:rsidRDefault="00441E32" w:rsidP="00441E32">
      <w:pPr>
        <w:pStyle w:val="af7"/>
        <w:spacing w:after="0"/>
        <w:jc w:val="both"/>
        <w:rPr>
          <w:sz w:val="24"/>
          <w:szCs w:val="24"/>
        </w:rPr>
      </w:pPr>
      <w:r w:rsidRPr="003F3632">
        <w:rPr>
          <w:b/>
          <w:sz w:val="24"/>
          <w:szCs w:val="24"/>
        </w:rPr>
        <w:t xml:space="preserve">* - Зона 1: </w:t>
      </w:r>
      <w:r w:rsidRPr="003F3632">
        <w:rPr>
          <w:sz w:val="24"/>
          <w:szCs w:val="24"/>
        </w:rPr>
        <w:t xml:space="preserve">Левый берег р. Нева до КАД: Фрунзенский, Кировский, Московский, Красносельский до ул. Партизана Германа, Адмиралтейский районы. </w:t>
      </w:r>
    </w:p>
    <w:p w:rsidR="00441E32" w:rsidRPr="003F3632" w:rsidRDefault="00441E32" w:rsidP="00441E32">
      <w:pPr>
        <w:pStyle w:val="af7"/>
        <w:spacing w:after="0"/>
        <w:jc w:val="both"/>
        <w:rPr>
          <w:sz w:val="24"/>
          <w:szCs w:val="24"/>
        </w:rPr>
      </w:pPr>
      <w:r w:rsidRPr="003F3632">
        <w:rPr>
          <w:b/>
          <w:sz w:val="24"/>
          <w:szCs w:val="24"/>
        </w:rPr>
        <w:t xml:space="preserve">** - Зона 2: </w:t>
      </w:r>
      <w:r w:rsidRPr="003F3632">
        <w:rPr>
          <w:sz w:val="24"/>
          <w:szCs w:val="24"/>
        </w:rPr>
        <w:t xml:space="preserve">Правый берег р. Нева до КАД: Невский (в т.ч. Рыбацкое), Красногвардейский, Калининский, Центральный, Василеостровский, Петроградский районы, Красносельский от ул. Партизана Германа, </w:t>
      </w:r>
    </w:p>
    <w:p w:rsidR="00441E32" w:rsidRPr="003F3632" w:rsidRDefault="00441E32" w:rsidP="00441E32">
      <w:pPr>
        <w:pStyle w:val="af7"/>
        <w:spacing w:after="0"/>
        <w:jc w:val="both"/>
        <w:rPr>
          <w:sz w:val="24"/>
          <w:szCs w:val="24"/>
        </w:rPr>
      </w:pPr>
      <w:r w:rsidRPr="003F3632">
        <w:rPr>
          <w:b/>
          <w:sz w:val="24"/>
          <w:szCs w:val="24"/>
        </w:rPr>
        <w:t>*** - Зона 3:</w:t>
      </w:r>
      <w:r w:rsidRPr="003F3632">
        <w:rPr>
          <w:sz w:val="24"/>
          <w:szCs w:val="24"/>
        </w:rPr>
        <w:t xml:space="preserve"> Территория до КАД: Выборский, Приморский районы, Парголово, Коломяги. Населенные пункты за КАД с севера на восток и далее на юг и юго-запад: Осиновая Роща, Юкки, Бугры, Мурино, Новое Девяткино, Всеволожск, Янино, Петрославянка, Металлострой, Колпино, Шушары, Пушкин, Пулковское шоссе, Волхонское шоссе, Володарский, Горелово, Красное Село, Новоселье, Стрельна, Петродворец, Парнас,  Гатчина, Тосно, Горбунки, Никольское.</w:t>
      </w:r>
    </w:p>
    <w:p w:rsidR="00441E32" w:rsidRPr="003F3632" w:rsidRDefault="00441E32" w:rsidP="00441E32">
      <w:pPr>
        <w:pStyle w:val="af7"/>
        <w:spacing w:after="0"/>
        <w:jc w:val="both"/>
        <w:rPr>
          <w:sz w:val="24"/>
          <w:szCs w:val="24"/>
        </w:rPr>
      </w:pPr>
      <w:r w:rsidRPr="003F3632">
        <w:rPr>
          <w:sz w:val="24"/>
          <w:szCs w:val="24"/>
        </w:rPr>
        <w:t>**** - Ставки на перевозку за пределы Ленинградской обл. определяются на основе дополнительного соглашения.</w:t>
      </w:r>
    </w:p>
    <w:p w:rsidR="0094035E" w:rsidRPr="0094035E" w:rsidRDefault="0094035E" w:rsidP="00441E32">
      <w:pPr>
        <w:tabs>
          <w:tab w:val="clear" w:pos="709"/>
          <w:tab w:val="left" w:pos="0"/>
          <w:tab w:val="center" w:pos="7781"/>
        </w:tabs>
        <w:ind w:firstLine="0"/>
        <w:rPr>
          <w:bCs/>
          <w:sz w:val="24"/>
          <w:szCs w:val="24"/>
        </w:rPr>
      </w:pPr>
    </w:p>
    <w:sectPr w:rsidR="0094035E" w:rsidRPr="0094035E" w:rsidSect="00B17D9F">
      <w:pgSz w:w="11906" w:h="16838"/>
      <w:pgMar w:top="567" w:right="567" w:bottom="567"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4251" w:rsidRDefault="00C34251" w:rsidP="002C7C03">
      <w:r>
        <w:separator/>
      </w:r>
    </w:p>
  </w:endnote>
  <w:endnote w:type="continuationSeparator" w:id="1">
    <w:p w:rsidR="00C34251" w:rsidRDefault="00C34251" w:rsidP="002C7C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aramondC">
    <w:altName w:val="Times New Roman"/>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4251" w:rsidRDefault="00C34251" w:rsidP="002C7C03">
      <w:r>
        <w:separator/>
      </w:r>
    </w:p>
  </w:footnote>
  <w:footnote w:type="continuationSeparator" w:id="1">
    <w:p w:rsidR="00C34251" w:rsidRDefault="00C34251" w:rsidP="002C7C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A56" w:rsidRPr="00A94436" w:rsidRDefault="0000489A" w:rsidP="009D6273">
    <w:pPr>
      <w:pStyle w:val="aa"/>
      <w:jc w:val="center"/>
      <w:rPr>
        <w:sz w:val="24"/>
        <w:szCs w:val="24"/>
      </w:rPr>
    </w:pPr>
    <w:r w:rsidRPr="00A94436">
      <w:rPr>
        <w:sz w:val="24"/>
        <w:szCs w:val="24"/>
      </w:rPr>
      <w:fldChar w:fldCharType="begin"/>
    </w:r>
    <w:r w:rsidR="003E3A56" w:rsidRPr="00A94436">
      <w:rPr>
        <w:sz w:val="24"/>
        <w:szCs w:val="24"/>
      </w:rPr>
      <w:instrText xml:space="preserve"> PAGE   \* MERGEFORMAT </w:instrText>
    </w:r>
    <w:r w:rsidRPr="00A94436">
      <w:rPr>
        <w:sz w:val="24"/>
        <w:szCs w:val="24"/>
      </w:rPr>
      <w:fldChar w:fldCharType="separate"/>
    </w:r>
    <w:r w:rsidR="00552C91">
      <w:rPr>
        <w:noProof/>
        <w:sz w:val="24"/>
        <w:szCs w:val="24"/>
      </w:rPr>
      <w:t>2</w:t>
    </w:r>
    <w:r w:rsidRPr="00A94436">
      <w:rPr>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85"/>
        </w:tabs>
        <w:ind w:left="11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0A"/>
    <w:multiLevelType w:val="multilevel"/>
    <w:tmpl w:val="A024272C"/>
    <w:name w:val="WW8Num11"/>
    <w:lvl w:ilvl="0">
      <w:start w:val="1"/>
      <w:numFmt w:val="decimal"/>
      <w:lvlText w:val="%1."/>
      <w:lvlJc w:val="left"/>
      <w:pPr>
        <w:tabs>
          <w:tab w:val="num" w:pos="0"/>
        </w:tabs>
        <w:ind w:left="675" w:hanging="675"/>
      </w:pPr>
      <w:rPr>
        <w:b w:val="0"/>
        <w:bCs w:val="0"/>
      </w:rPr>
    </w:lvl>
    <w:lvl w:ilvl="1">
      <w:start w:val="5"/>
      <w:numFmt w:val="decimal"/>
      <w:lvlText w:val="%1.%2."/>
      <w:lvlJc w:val="left"/>
      <w:pPr>
        <w:tabs>
          <w:tab w:val="num" w:pos="0"/>
        </w:tabs>
        <w:ind w:left="1080" w:hanging="720"/>
      </w:pPr>
      <w:rPr>
        <w:b w:val="0"/>
        <w:bCs w:val="0"/>
      </w:rPr>
    </w:lvl>
    <w:lvl w:ilvl="2">
      <w:start w:val="1"/>
      <w:numFmt w:val="decimal"/>
      <w:lvlText w:val="2.5.%3."/>
      <w:lvlJc w:val="left"/>
      <w:pPr>
        <w:tabs>
          <w:tab w:val="num" w:pos="0"/>
        </w:tabs>
        <w:ind w:left="3414" w:hanging="720"/>
      </w:pPr>
      <w:rPr>
        <w:rFonts w:hint="default"/>
        <w:b w:val="0"/>
        <w:bCs w:val="0"/>
      </w:rPr>
    </w:lvl>
    <w:lvl w:ilvl="3">
      <w:start w:val="1"/>
      <w:numFmt w:val="decimal"/>
      <w:lvlText w:val="%1.%2.%3.%4."/>
      <w:lvlJc w:val="left"/>
      <w:pPr>
        <w:tabs>
          <w:tab w:val="num" w:pos="0"/>
        </w:tabs>
        <w:ind w:left="2160" w:hanging="1080"/>
      </w:pPr>
      <w:rPr>
        <w:b w:val="0"/>
        <w:bCs w:val="0"/>
      </w:rPr>
    </w:lvl>
    <w:lvl w:ilvl="4">
      <w:start w:val="1"/>
      <w:numFmt w:val="decimal"/>
      <w:lvlText w:val="%1.%2.%3.%4.%5."/>
      <w:lvlJc w:val="left"/>
      <w:pPr>
        <w:tabs>
          <w:tab w:val="num" w:pos="0"/>
        </w:tabs>
        <w:ind w:left="2520" w:hanging="1080"/>
      </w:pPr>
      <w:rPr>
        <w:b w:val="0"/>
        <w:bCs w:val="0"/>
      </w:rPr>
    </w:lvl>
    <w:lvl w:ilvl="5">
      <w:start w:val="1"/>
      <w:numFmt w:val="decimal"/>
      <w:lvlText w:val="%1.%2.%3.%4.%5.%6."/>
      <w:lvlJc w:val="left"/>
      <w:pPr>
        <w:tabs>
          <w:tab w:val="num" w:pos="0"/>
        </w:tabs>
        <w:ind w:left="3240" w:hanging="1440"/>
      </w:pPr>
      <w:rPr>
        <w:b w:val="0"/>
        <w:bCs w:val="0"/>
      </w:rPr>
    </w:lvl>
    <w:lvl w:ilvl="6">
      <w:start w:val="1"/>
      <w:numFmt w:val="decimal"/>
      <w:lvlText w:val="%1.%2.%3.%4.%5.%6.%7."/>
      <w:lvlJc w:val="left"/>
      <w:pPr>
        <w:tabs>
          <w:tab w:val="num" w:pos="0"/>
        </w:tabs>
        <w:ind w:left="3960" w:hanging="1800"/>
      </w:pPr>
      <w:rPr>
        <w:b w:val="0"/>
        <w:bCs w:val="0"/>
      </w:rPr>
    </w:lvl>
    <w:lvl w:ilvl="7">
      <w:start w:val="1"/>
      <w:numFmt w:val="decimal"/>
      <w:lvlText w:val="%1.%2.%3.%4.%5.%6.%7.%8."/>
      <w:lvlJc w:val="left"/>
      <w:pPr>
        <w:tabs>
          <w:tab w:val="num" w:pos="0"/>
        </w:tabs>
        <w:ind w:left="4320" w:hanging="1800"/>
      </w:pPr>
      <w:rPr>
        <w:b w:val="0"/>
        <w:bCs w:val="0"/>
      </w:rPr>
    </w:lvl>
    <w:lvl w:ilvl="8">
      <w:start w:val="1"/>
      <w:numFmt w:val="decimal"/>
      <w:lvlText w:val="%1.%2.%3.%4.%5.%6.%7.%8.%9."/>
      <w:lvlJc w:val="left"/>
      <w:pPr>
        <w:tabs>
          <w:tab w:val="num" w:pos="0"/>
        </w:tabs>
        <w:ind w:left="5040" w:hanging="2160"/>
      </w:pPr>
      <w:rPr>
        <w:b w:val="0"/>
        <w:bCs w:val="0"/>
      </w:rPr>
    </w:lvl>
  </w:abstractNum>
  <w:abstractNum w:abstractNumId="3">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bCs w:val="0"/>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bCs/>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5">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nsid w:val="0923243A"/>
    <w:multiLevelType w:val="multilevel"/>
    <w:tmpl w:val="257456B4"/>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23F527C3"/>
    <w:multiLevelType w:val="hybridMultilevel"/>
    <w:tmpl w:val="D318EC9E"/>
    <w:name w:val="WW8Num182"/>
    <w:lvl w:ilvl="0" w:tplc="4ABA582E">
      <w:start w:val="1"/>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9">
    <w:nsid w:val="6DD439C4"/>
    <w:multiLevelType w:val="hybridMultilevel"/>
    <w:tmpl w:val="3D02C5EA"/>
    <w:name w:val="WW8Num112"/>
    <w:lvl w:ilvl="0" w:tplc="37868F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4262A4"/>
    <w:rsid w:val="00000DAC"/>
    <w:rsid w:val="00001C26"/>
    <w:rsid w:val="00002077"/>
    <w:rsid w:val="000026E9"/>
    <w:rsid w:val="00002AA1"/>
    <w:rsid w:val="00003459"/>
    <w:rsid w:val="0000489A"/>
    <w:rsid w:val="00006217"/>
    <w:rsid w:val="000072E8"/>
    <w:rsid w:val="00007918"/>
    <w:rsid w:val="00007FC6"/>
    <w:rsid w:val="00012A90"/>
    <w:rsid w:val="00012D90"/>
    <w:rsid w:val="0001393F"/>
    <w:rsid w:val="000146B3"/>
    <w:rsid w:val="00017278"/>
    <w:rsid w:val="00017432"/>
    <w:rsid w:val="00017543"/>
    <w:rsid w:val="00020FA6"/>
    <w:rsid w:val="00021600"/>
    <w:rsid w:val="000217E5"/>
    <w:rsid w:val="000220E8"/>
    <w:rsid w:val="00022222"/>
    <w:rsid w:val="00023765"/>
    <w:rsid w:val="00025F88"/>
    <w:rsid w:val="0002610D"/>
    <w:rsid w:val="000265EB"/>
    <w:rsid w:val="00026B5E"/>
    <w:rsid w:val="000300C0"/>
    <w:rsid w:val="00031178"/>
    <w:rsid w:val="00031C49"/>
    <w:rsid w:val="00032043"/>
    <w:rsid w:val="000328A0"/>
    <w:rsid w:val="000377E6"/>
    <w:rsid w:val="0004166A"/>
    <w:rsid w:val="00042B84"/>
    <w:rsid w:val="0004445F"/>
    <w:rsid w:val="00044CAB"/>
    <w:rsid w:val="00046C11"/>
    <w:rsid w:val="00047D0B"/>
    <w:rsid w:val="000509EC"/>
    <w:rsid w:val="000517C2"/>
    <w:rsid w:val="00053B97"/>
    <w:rsid w:val="00055534"/>
    <w:rsid w:val="000578B8"/>
    <w:rsid w:val="00060065"/>
    <w:rsid w:val="000611FF"/>
    <w:rsid w:val="00062C1D"/>
    <w:rsid w:val="00063509"/>
    <w:rsid w:val="0006428D"/>
    <w:rsid w:val="00074414"/>
    <w:rsid w:val="00076A31"/>
    <w:rsid w:val="000777AB"/>
    <w:rsid w:val="0007799A"/>
    <w:rsid w:val="00080C92"/>
    <w:rsid w:val="00082146"/>
    <w:rsid w:val="00082D5B"/>
    <w:rsid w:val="00082F94"/>
    <w:rsid w:val="000830A7"/>
    <w:rsid w:val="00084DE3"/>
    <w:rsid w:val="00085484"/>
    <w:rsid w:val="00085F72"/>
    <w:rsid w:val="00093A1B"/>
    <w:rsid w:val="00094ED2"/>
    <w:rsid w:val="0009575F"/>
    <w:rsid w:val="000A2FE8"/>
    <w:rsid w:val="000A4382"/>
    <w:rsid w:val="000A60A3"/>
    <w:rsid w:val="000A60DF"/>
    <w:rsid w:val="000A6DF6"/>
    <w:rsid w:val="000A6E2A"/>
    <w:rsid w:val="000B0537"/>
    <w:rsid w:val="000B0645"/>
    <w:rsid w:val="000B119C"/>
    <w:rsid w:val="000B1BB0"/>
    <w:rsid w:val="000B40C1"/>
    <w:rsid w:val="000B40DA"/>
    <w:rsid w:val="000B413C"/>
    <w:rsid w:val="000B4B19"/>
    <w:rsid w:val="000B4B2D"/>
    <w:rsid w:val="000B5978"/>
    <w:rsid w:val="000C0E69"/>
    <w:rsid w:val="000C13D3"/>
    <w:rsid w:val="000C5FD9"/>
    <w:rsid w:val="000C7162"/>
    <w:rsid w:val="000C7F17"/>
    <w:rsid w:val="000D0899"/>
    <w:rsid w:val="000D58CB"/>
    <w:rsid w:val="000D5907"/>
    <w:rsid w:val="000D675D"/>
    <w:rsid w:val="000D6DD0"/>
    <w:rsid w:val="000D7A97"/>
    <w:rsid w:val="000E1E0F"/>
    <w:rsid w:val="000E1E50"/>
    <w:rsid w:val="000E25DE"/>
    <w:rsid w:val="000E29EF"/>
    <w:rsid w:val="000E363D"/>
    <w:rsid w:val="000E38BA"/>
    <w:rsid w:val="000E47BC"/>
    <w:rsid w:val="000E4C88"/>
    <w:rsid w:val="000E5C14"/>
    <w:rsid w:val="000E6A61"/>
    <w:rsid w:val="000F05CB"/>
    <w:rsid w:val="000F1782"/>
    <w:rsid w:val="000F3D72"/>
    <w:rsid w:val="000F5BEF"/>
    <w:rsid w:val="000F751C"/>
    <w:rsid w:val="000F75C4"/>
    <w:rsid w:val="001004DD"/>
    <w:rsid w:val="0010196B"/>
    <w:rsid w:val="00102C10"/>
    <w:rsid w:val="00102E0B"/>
    <w:rsid w:val="00105101"/>
    <w:rsid w:val="001067B5"/>
    <w:rsid w:val="00107B80"/>
    <w:rsid w:val="00110224"/>
    <w:rsid w:val="00111A56"/>
    <w:rsid w:val="00113008"/>
    <w:rsid w:val="001135F6"/>
    <w:rsid w:val="00114E36"/>
    <w:rsid w:val="00116437"/>
    <w:rsid w:val="00117473"/>
    <w:rsid w:val="00120B74"/>
    <w:rsid w:val="001212C5"/>
    <w:rsid w:val="001238E6"/>
    <w:rsid w:val="00123A79"/>
    <w:rsid w:val="00126C34"/>
    <w:rsid w:val="0013165E"/>
    <w:rsid w:val="00131E89"/>
    <w:rsid w:val="00132703"/>
    <w:rsid w:val="00133C1A"/>
    <w:rsid w:val="00133CFF"/>
    <w:rsid w:val="001365A6"/>
    <w:rsid w:val="0013778C"/>
    <w:rsid w:val="0013786F"/>
    <w:rsid w:val="00142A32"/>
    <w:rsid w:val="00142E78"/>
    <w:rsid w:val="0014455A"/>
    <w:rsid w:val="00144BAF"/>
    <w:rsid w:val="001475DB"/>
    <w:rsid w:val="001475ED"/>
    <w:rsid w:val="00147C0B"/>
    <w:rsid w:val="001518E2"/>
    <w:rsid w:val="00152424"/>
    <w:rsid w:val="00153F2B"/>
    <w:rsid w:val="001553B6"/>
    <w:rsid w:val="00157CC0"/>
    <w:rsid w:val="00161E78"/>
    <w:rsid w:val="001636AC"/>
    <w:rsid w:val="001643D7"/>
    <w:rsid w:val="00164FFE"/>
    <w:rsid w:val="00167B6B"/>
    <w:rsid w:val="00170087"/>
    <w:rsid w:val="0017102B"/>
    <w:rsid w:val="00171C3E"/>
    <w:rsid w:val="00171DBB"/>
    <w:rsid w:val="00171DFB"/>
    <w:rsid w:val="00172805"/>
    <w:rsid w:val="00172D99"/>
    <w:rsid w:val="001746F0"/>
    <w:rsid w:val="00175221"/>
    <w:rsid w:val="00176AE5"/>
    <w:rsid w:val="00177D91"/>
    <w:rsid w:val="001801AC"/>
    <w:rsid w:val="00180535"/>
    <w:rsid w:val="00182A54"/>
    <w:rsid w:val="0018689E"/>
    <w:rsid w:val="001872E2"/>
    <w:rsid w:val="00187930"/>
    <w:rsid w:val="00187D84"/>
    <w:rsid w:val="00190837"/>
    <w:rsid w:val="00190C88"/>
    <w:rsid w:val="00191162"/>
    <w:rsid w:val="00192C65"/>
    <w:rsid w:val="001938F1"/>
    <w:rsid w:val="00193BB2"/>
    <w:rsid w:val="001948AA"/>
    <w:rsid w:val="00195EF2"/>
    <w:rsid w:val="00196F37"/>
    <w:rsid w:val="0019748B"/>
    <w:rsid w:val="001A5152"/>
    <w:rsid w:val="001A5C7C"/>
    <w:rsid w:val="001A6532"/>
    <w:rsid w:val="001B0FDE"/>
    <w:rsid w:val="001B3A51"/>
    <w:rsid w:val="001B415F"/>
    <w:rsid w:val="001B7C07"/>
    <w:rsid w:val="001C0934"/>
    <w:rsid w:val="001C44D0"/>
    <w:rsid w:val="001C48B2"/>
    <w:rsid w:val="001C5CE6"/>
    <w:rsid w:val="001C6495"/>
    <w:rsid w:val="001C6EE5"/>
    <w:rsid w:val="001C7E3D"/>
    <w:rsid w:val="001D0886"/>
    <w:rsid w:val="001D0AAB"/>
    <w:rsid w:val="001D17B4"/>
    <w:rsid w:val="001D21BB"/>
    <w:rsid w:val="001D3C8C"/>
    <w:rsid w:val="001D6FA8"/>
    <w:rsid w:val="001D7943"/>
    <w:rsid w:val="001E18B5"/>
    <w:rsid w:val="001E5044"/>
    <w:rsid w:val="001E527C"/>
    <w:rsid w:val="001E5C36"/>
    <w:rsid w:val="001E67F5"/>
    <w:rsid w:val="001E6A1B"/>
    <w:rsid w:val="001E70E8"/>
    <w:rsid w:val="001E7A9B"/>
    <w:rsid w:val="001F0B3B"/>
    <w:rsid w:val="001F390E"/>
    <w:rsid w:val="001F3CE1"/>
    <w:rsid w:val="001F4DAA"/>
    <w:rsid w:val="001F5985"/>
    <w:rsid w:val="001F5C92"/>
    <w:rsid w:val="001F5DA6"/>
    <w:rsid w:val="001F60C9"/>
    <w:rsid w:val="00200030"/>
    <w:rsid w:val="00201535"/>
    <w:rsid w:val="0020165C"/>
    <w:rsid w:val="00201E56"/>
    <w:rsid w:val="0020258B"/>
    <w:rsid w:val="0020424D"/>
    <w:rsid w:val="00204B07"/>
    <w:rsid w:val="002054AE"/>
    <w:rsid w:val="0020709B"/>
    <w:rsid w:val="0021013C"/>
    <w:rsid w:val="00212425"/>
    <w:rsid w:val="00213611"/>
    <w:rsid w:val="0021365F"/>
    <w:rsid w:val="0021371C"/>
    <w:rsid w:val="002151C2"/>
    <w:rsid w:val="00216996"/>
    <w:rsid w:val="0021755B"/>
    <w:rsid w:val="00217F38"/>
    <w:rsid w:val="00220000"/>
    <w:rsid w:val="002273A7"/>
    <w:rsid w:val="00227A0C"/>
    <w:rsid w:val="00227EC0"/>
    <w:rsid w:val="0023074C"/>
    <w:rsid w:val="002341B4"/>
    <w:rsid w:val="00234724"/>
    <w:rsid w:val="002350DE"/>
    <w:rsid w:val="00240804"/>
    <w:rsid w:val="00243FD8"/>
    <w:rsid w:val="00245121"/>
    <w:rsid w:val="00245141"/>
    <w:rsid w:val="002464E7"/>
    <w:rsid w:val="00246EBC"/>
    <w:rsid w:val="002529E5"/>
    <w:rsid w:val="00254B18"/>
    <w:rsid w:val="00256449"/>
    <w:rsid w:val="00256539"/>
    <w:rsid w:val="002573E3"/>
    <w:rsid w:val="0025745C"/>
    <w:rsid w:val="00257E3E"/>
    <w:rsid w:val="002605D1"/>
    <w:rsid w:val="0026332C"/>
    <w:rsid w:val="002636BF"/>
    <w:rsid w:val="00263D17"/>
    <w:rsid w:val="002645BC"/>
    <w:rsid w:val="00265145"/>
    <w:rsid w:val="00265655"/>
    <w:rsid w:val="00265C1D"/>
    <w:rsid w:val="002668AE"/>
    <w:rsid w:val="00271F0E"/>
    <w:rsid w:val="00272318"/>
    <w:rsid w:val="00276DB8"/>
    <w:rsid w:val="00280918"/>
    <w:rsid w:val="0028492E"/>
    <w:rsid w:val="0029011F"/>
    <w:rsid w:val="00292871"/>
    <w:rsid w:val="00292A47"/>
    <w:rsid w:val="002945BC"/>
    <w:rsid w:val="0029460E"/>
    <w:rsid w:val="0029489F"/>
    <w:rsid w:val="00295029"/>
    <w:rsid w:val="0029553D"/>
    <w:rsid w:val="0029559B"/>
    <w:rsid w:val="00295686"/>
    <w:rsid w:val="00296517"/>
    <w:rsid w:val="002A02A8"/>
    <w:rsid w:val="002A0F51"/>
    <w:rsid w:val="002A207B"/>
    <w:rsid w:val="002A2819"/>
    <w:rsid w:val="002A3C4A"/>
    <w:rsid w:val="002A3D88"/>
    <w:rsid w:val="002A6881"/>
    <w:rsid w:val="002A6E52"/>
    <w:rsid w:val="002A72F8"/>
    <w:rsid w:val="002A7704"/>
    <w:rsid w:val="002A7D8B"/>
    <w:rsid w:val="002B12BF"/>
    <w:rsid w:val="002B1FB0"/>
    <w:rsid w:val="002B214C"/>
    <w:rsid w:val="002B58D4"/>
    <w:rsid w:val="002C29DF"/>
    <w:rsid w:val="002C29FD"/>
    <w:rsid w:val="002C2CE4"/>
    <w:rsid w:val="002C3D6C"/>
    <w:rsid w:val="002C536B"/>
    <w:rsid w:val="002C6296"/>
    <w:rsid w:val="002C7024"/>
    <w:rsid w:val="002C7C03"/>
    <w:rsid w:val="002D083F"/>
    <w:rsid w:val="002D0D9E"/>
    <w:rsid w:val="002D140F"/>
    <w:rsid w:val="002D2804"/>
    <w:rsid w:val="002D569B"/>
    <w:rsid w:val="002D58CA"/>
    <w:rsid w:val="002D69F7"/>
    <w:rsid w:val="002D6CD7"/>
    <w:rsid w:val="002D7921"/>
    <w:rsid w:val="002E12A9"/>
    <w:rsid w:val="002E1D2B"/>
    <w:rsid w:val="002E2B59"/>
    <w:rsid w:val="002E5428"/>
    <w:rsid w:val="002E5688"/>
    <w:rsid w:val="002E5A39"/>
    <w:rsid w:val="002F00CA"/>
    <w:rsid w:val="002F17DF"/>
    <w:rsid w:val="002F2E22"/>
    <w:rsid w:val="00300487"/>
    <w:rsid w:val="003013C5"/>
    <w:rsid w:val="0030198B"/>
    <w:rsid w:val="00301CE1"/>
    <w:rsid w:val="00302C7D"/>
    <w:rsid w:val="003038BF"/>
    <w:rsid w:val="00304375"/>
    <w:rsid w:val="00306D81"/>
    <w:rsid w:val="00307DD2"/>
    <w:rsid w:val="003105EA"/>
    <w:rsid w:val="003145D3"/>
    <w:rsid w:val="003153F9"/>
    <w:rsid w:val="00315FBB"/>
    <w:rsid w:val="00316CC4"/>
    <w:rsid w:val="00321407"/>
    <w:rsid w:val="0032153B"/>
    <w:rsid w:val="003217B1"/>
    <w:rsid w:val="00322256"/>
    <w:rsid w:val="00323AE4"/>
    <w:rsid w:val="003248F4"/>
    <w:rsid w:val="00324B26"/>
    <w:rsid w:val="00324FA7"/>
    <w:rsid w:val="00326134"/>
    <w:rsid w:val="00326666"/>
    <w:rsid w:val="00327153"/>
    <w:rsid w:val="00327F21"/>
    <w:rsid w:val="003354F0"/>
    <w:rsid w:val="003359AB"/>
    <w:rsid w:val="00335BA7"/>
    <w:rsid w:val="00336AD9"/>
    <w:rsid w:val="00336FCB"/>
    <w:rsid w:val="00337B42"/>
    <w:rsid w:val="00340B77"/>
    <w:rsid w:val="003412C1"/>
    <w:rsid w:val="003417D5"/>
    <w:rsid w:val="00341AD0"/>
    <w:rsid w:val="003433C9"/>
    <w:rsid w:val="00343C86"/>
    <w:rsid w:val="0034463A"/>
    <w:rsid w:val="003453B4"/>
    <w:rsid w:val="00345F70"/>
    <w:rsid w:val="00350C90"/>
    <w:rsid w:val="00352501"/>
    <w:rsid w:val="00352EE4"/>
    <w:rsid w:val="0035371D"/>
    <w:rsid w:val="00354FB5"/>
    <w:rsid w:val="00357D06"/>
    <w:rsid w:val="00357DFA"/>
    <w:rsid w:val="00361DCF"/>
    <w:rsid w:val="00366ADB"/>
    <w:rsid w:val="003712B6"/>
    <w:rsid w:val="00371C99"/>
    <w:rsid w:val="00372EC5"/>
    <w:rsid w:val="003737AE"/>
    <w:rsid w:val="00373880"/>
    <w:rsid w:val="003738E9"/>
    <w:rsid w:val="00373A56"/>
    <w:rsid w:val="0037589E"/>
    <w:rsid w:val="0037649A"/>
    <w:rsid w:val="003802A5"/>
    <w:rsid w:val="0038226D"/>
    <w:rsid w:val="00384A5E"/>
    <w:rsid w:val="00385819"/>
    <w:rsid w:val="00385A06"/>
    <w:rsid w:val="00385F42"/>
    <w:rsid w:val="003864A9"/>
    <w:rsid w:val="003869F8"/>
    <w:rsid w:val="003876C3"/>
    <w:rsid w:val="00390057"/>
    <w:rsid w:val="00391994"/>
    <w:rsid w:val="00391B2B"/>
    <w:rsid w:val="003922C2"/>
    <w:rsid w:val="003925D4"/>
    <w:rsid w:val="003933C7"/>
    <w:rsid w:val="00393AC9"/>
    <w:rsid w:val="00394E2B"/>
    <w:rsid w:val="00395634"/>
    <w:rsid w:val="00395977"/>
    <w:rsid w:val="00396B0C"/>
    <w:rsid w:val="00396CFB"/>
    <w:rsid w:val="003978A0"/>
    <w:rsid w:val="00397C6C"/>
    <w:rsid w:val="00397D80"/>
    <w:rsid w:val="00397EA1"/>
    <w:rsid w:val="003A07B6"/>
    <w:rsid w:val="003A1193"/>
    <w:rsid w:val="003A1A61"/>
    <w:rsid w:val="003A42FE"/>
    <w:rsid w:val="003A4DF3"/>
    <w:rsid w:val="003A5480"/>
    <w:rsid w:val="003A631C"/>
    <w:rsid w:val="003A681F"/>
    <w:rsid w:val="003A6C7E"/>
    <w:rsid w:val="003A7286"/>
    <w:rsid w:val="003A785A"/>
    <w:rsid w:val="003B0645"/>
    <w:rsid w:val="003B0913"/>
    <w:rsid w:val="003B2E85"/>
    <w:rsid w:val="003B3582"/>
    <w:rsid w:val="003B6342"/>
    <w:rsid w:val="003B7DB8"/>
    <w:rsid w:val="003C1D69"/>
    <w:rsid w:val="003C39D1"/>
    <w:rsid w:val="003C467D"/>
    <w:rsid w:val="003C5211"/>
    <w:rsid w:val="003C7469"/>
    <w:rsid w:val="003D0AA6"/>
    <w:rsid w:val="003D3164"/>
    <w:rsid w:val="003D43C1"/>
    <w:rsid w:val="003D48E5"/>
    <w:rsid w:val="003D4E14"/>
    <w:rsid w:val="003D5E36"/>
    <w:rsid w:val="003D67F8"/>
    <w:rsid w:val="003D69A8"/>
    <w:rsid w:val="003E07FD"/>
    <w:rsid w:val="003E1D49"/>
    <w:rsid w:val="003E25F6"/>
    <w:rsid w:val="003E3A56"/>
    <w:rsid w:val="003E3C8B"/>
    <w:rsid w:val="003E60BF"/>
    <w:rsid w:val="003F0E09"/>
    <w:rsid w:val="003F1353"/>
    <w:rsid w:val="003F1470"/>
    <w:rsid w:val="003F14FB"/>
    <w:rsid w:val="003F192F"/>
    <w:rsid w:val="003F23EE"/>
    <w:rsid w:val="003F4A49"/>
    <w:rsid w:val="003F57F7"/>
    <w:rsid w:val="003F6FF7"/>
    <w:rsid w:val="003F7169"/>
    <w:rsid w:val="003F72CE"/>
    <w:rsid w:val="004022B8"/>
    <w:rsid w:val="00402939"/>
    <w:rsid w:val="00402F92"/>
    <w:rsid w:val="004053B4"/>
    <w:rsid w:val="004057F3"/>
    <w:rsid w:val="00405AA2"/>
    <w:rsid w:val="0040634D"/>
    <w:rsid w:val="00406625"/>
    <w:rsid w:val="004071BF"/>
    <w:rsid w:val="0040768A"/>
    <w:rsid w:val="00407957"/>
    <w:rsid w:val="00410C0C"/>
    <w:rsid w:val="00410C3B"/>
    <w:rsid w:val="00410C62"/>
    <w:rsid w:val="00411636"/>
    <w:rsid w:val="00412379"/>
    <w:rsid w:val="0041301F"/>
    <w:rsid w:val="00413092"/>
    <w:rsid w:val="00413163"/>
    <w:rsid w:val="0041772F"/>
    <w:rsid w:val="0042538B"/>
    <w:rsid w:val="00425B7C"/>
    <w:rsid w:val="004261E6"/>
    <w:rsid w:val="004262A4"/>
    <w:rsid w:val="00427B60"/>
    <w:rsid w:val="004304E4"/>
    <w:rsid w:val="0043064B"/>
    <w:rsid w:val="00431FAD"/>
    <w:rsid w:val="004366A4"/>
    <w:rsid w:val="00437A83"/>
    <w:rsid w:val="0044002D"/>
    <w:rsid w:val="00440946"/>
    <w:rsid w:val="00440B2D"/>
    <w:rsid w:val="004416E3"/>
    <w:rsid w:val="00441BF0"/>
    <w:rsid w:val="00441E32"/>
    <w:rsid w:val="00442C95"/>
    <w:rsid w:val="00444DF5"/>
    <w:rsid w:val="00445C7C"/>
    <w:rsid w:val="00447ED3"/>
    <w:rsid w:val="00450704"/>
    <w:rsid w:val="0045194E"/>
    <w:rsid w:val="0045265E"/>
    <w:rsid w:val="00452F41"/>
    <w:rsid w:val="0045389F"/>
    <w:rsid w:val="00461D1B"/>
    <w:rsid w:val="00461DC6"/>
    <w:rsid w:val="004625AD"/>
    <w:rsid w:val="004633BE"/>
    <w:rsid w:val="00463A46"/>
    <w:rsid w:val="00466081"/>
    <w:rsid w:val="00466579"/>
    <w:rsid w:val="0047074E"/>
    <w:rsid w:val="00470C8D"/>
    <w:rsid w:val="00471398"/>
    <w:rsid w:val="0047339D"/>
    <w:rsid w:val="0047351A"/>
    <w:rsid w:val="00473F25"/>
    <w:rsid w:val="00476995"/>
    <w:rsid w:val="00477568"/>
    <w:rsid w:val="00480505"/>
    <w:rsid w:val="00480863"/>
    <w:rsid w:val="00481FBD"/>
    <w:rsid w:val="00482157"/>
    <w:rsid w:val="00482EEA"/>
    <w:rsid w:val="00483B75"/>
    <w:rsid w:val="00483D8D"/>
    <w:rsid w:val="00485EA7"/>
    <w:rsid w:val="00486D71"/>
    <w:rsid w:val="00487A43"/>
    <w:rsid w:val="004911F3"/>
    <w:rsid w:val="00491B89"/>
    <w:rsid w:val="0049455B"/>
    <w:rsid w:val="0049732C"/>
    <w:rsid w:val="004A07A6"/>
    <w:rsid w:val="004A12BA"/>
    <w:rsid w:val="004A1EF7"/>
    <w:rsid w:val="004A2116"/>
    <w:rsid w:val="004A34DD"/>
    <w:rsid w:val="004A4EBB"/>
    <w:rsid w:val="004A5995"/>
    <w:rsid w:val="004B0230"/>
    <w:rsid w:val="004B3332"/>
    <w:rsid w:val="004B43C4"/>
    <w:rsid w:val="004B4FB2"/>
    <w:rsid w:val="004B5DD8"/>
    <w:rsid w:val="004B7CA8"/>
    <w:rsid w:val="004C0030"/>
    <w:rsid w:val="004C0185"/>
    <w:rsid w:val="004C3E28"/>
    <w:rsid w:val="004C4C3E"/>
    <w:rsid w:val="004C525F"/>
    <w:rsid w:val="004C63EA"/>
    <w:rsid w:val="004C7DFB"/>
    <w:rsid w:val="004D2B80"/>
    <w:rsid w:val="004D44F3"/>
    <w:rsid w:val="004D4544"/>
    <w:rsid w:val="004D51E3"/>
    <w:rsid w:val="004D63A6"/>
    <w:rsid w:val="004D71A8"/>
    <w:rsid w:val="004E09D6"/>
    <w:rsid w:val="004E17BC"/>
    <w:rsid w:val="004E267B"/>
    <w:rsid w:val="004E2D96"/>
    <w:rsid w:val="004E310A"/>
    <w:rsid w:val="004E3BAA"/>
    <w:rsid w:val="004E64D9"/>
    <w:rsid w:val="004F0722"/>
    <w:rsid w:val="004F0863"/>
    <w:rsid w:val="004F1B70"/>
    <w:rsid w:val="004F33B9"/>
    <w:rsid w:val="004F659B"/>
    <w:rsid w:val="004F741E"/>
    <w:rsid w:val="004F758B"/>
    <w:rsid w:val="004F7E56"/>
    <w:rsid w:val="00500D9B"/>
    <w:rsid w:val="005016EA"/>
    <w:rsid w:val="00502EDF"/>
    <w:rsid w:val="00503C75"/>
    <w:rsid w:val="0050511C"/>
    <w:rsid w:val="00505242"/>
    <w:rsid w:val="00505B88"/>
    <w:rsid w:val="00506124"/>
    <w:rsid w:val="00507507"/>
    <w:rsid w:val="005077CF"/>
    <w:rsid w:val="00510572"/>
    <w:rsid w:val="00511287"/>
    <w:rsid w:val="00512374"/>
    <w:rsid w:val="00512B84"/>
    <w:rsid w:val="0051303D"/>
    <w:rsid w:val="005135A3"/>
    <w:rsid w:val="00513DB5"/>
    <w:rsid w:val="00515531"/>
    <w:rsid w:val="00516C23"/>
    <w:rsid w:val="005202A6"/>
    <w:rsid w:val="00522337"/>
    <w:rsid w:val="00522E94"/>
    <w:rsid w:val="0052316B"/>
    <w:rsid w:val="0052435A"/>
    <w:rsid w:val="0053117F"/>
    <w:rsid w:val="00531303"/>
    <w:rsid w:val="00532FEA"/>
    <w:rsid w:val="0053339B"/>
    <w:rsid w:val="005349FD"/>
    <w:rsid w:val="0053594E"/>
    <w:rsid w:val="00537974"/>
    <w:rsid w:val="00540569"/>
    <w:rsid w:val="00542313"/>
    <w:rsid w:val="00543ECA"/>
    <w:rsid w:val="00545061"/>
    <w:rsid w:val="005461DC"/>
    <w:rsid w:val="00546447"/>
    <w:rsid w:val="0054694F"/>
    <w:rsid w:val="005471DD"/>
    <w:rsid w:val="00550951"/>
    <w:rsid w:val="00550D92"/>
    <w:rsid w:val="00551BEC"/>
    <w:rsid w:val="00552039"/>
    <w:rsid w:val="005523BA"/>
    <w:rsid w:val="00552C91"/>
    <w:rsid w:val="0055371A"/>
    <w:rsid w:val="00553AB4"/>
    <w:rsid w:val="00554412"/>
    <w:rsid w:val="00554660"/>
    <w:rsid w:val="0055519C"/>
    <w:rsid w:val="00556968"/>
    <w:rsid w:val="005575EB"/>
    <w:rsid w:val="0056144C"/>
    <w:rsid w:val="005617CD"/>
    <w:rsid w:val="005619A9"/>
    <w:rsid w:val="005626F6"/>
    <w:rsid w:val="0056351B"/>
    <w:rsid w:val="0056417D"/>
    <w:rsid w:val="0056425E"/>
    <w:rsid w:val="005651AD"/>
    <w:rsid w:val="005674D8"/>
    <w:rsid w:val="005676ED"/>
    <w:rsid w:val="0056782E"/>
    <w:rsid w:val="00567886"/>
    <w:rsid w:val="0057004C"/>
    <w:rsid w:val="0057400A"/>
    <w:rsid w:val="00574868"/>
    <w:rsid w:val="005749DF"/>
    <w:rsid w:val="0057521E"/>
    <w:rsid w:val="00575B45"/>
    <w:rsid w:val="005764A1"/>
    <w:rsid w:val="00576F5D"/>
    <w:rsid w:val="00580FFE"/>
    <w:rsid w:val="00581344"/>
    <w:rsid w:val="005821DE"/>
    <w:rsid w:val="005824C6"/>
    <w:rsid w:val="005830A3"/>
    <w:rsid w:val="00583AE4"/>
    <w:rsid w:val="00584F86"/>
    <w:rsid w:val="00585221"/>
    <w:rsid w:val="005921D0"/>
    <w:rsid w:val="00593603"/>
    <w:rsid w:val="00593856"/>
    <w:rsid w:val="005964B0"/>
    <w:rsid w:val="00597344"/>
    <w:rsid w:val="00597454"/>
    <w:rsid w:val="00597604"/>
    <w:rsid w:val="005A157A"/>
    <w:rsid w:val="005A19E7"/>
    <w:rsid w:val="005A1AFF"/>
    <w:rsid w:val="005A1EB5"/>
    <w:rsid w:val="005A33E0"/>
    <w:rsid w:val="005A4B63"/>
    <w:rsid w:val="005A529B"/>
    <w:rsid w:val="005A69AB"/>
    <w:rsid w:val="005B0FE1"/>
    <w:rsid w:val="005B1996"/>
    <w:rsid w:val="005B457E"/>
    <w:rsid w:val="005B4B5F"/>
    <w:rsid w:val="005B5638"/>
    <w:rsid w:val="005B642E"/>
    <w:rsid w:val="005C0DB6"/>
    <w:rsid w:val="005C13CF"/>
    <w:rsid w:val="005C3455"/>
    <w:rsid w:val="005C3FA1"/>
    <w:rsid w:val="005C45AA"/>
    <w:rsid w:val="005C6FCA"/>
    <w:rsid w:val="005C79FE"/>
    <w:rsid w:val="005D058A"/>
    <w:rsid w:val="005D15B6"/>
    <w:rsid w:val="005D2573"/>
    <w:rsid w:val="005D387A"/>
    <w:rsid w:val="005D3D31"/>
    <w:rsid w:val="005D3FA2"/>
    <w:rsid w:val="005D5017"/>
    <w:rsid w:val="005D5700"/>
    <w:rsid w:val="005D5CC1"/>
    <w:rsid w:val="005E0384"/>
    <w:rsid w:val="005E1E5A"/>
    <w:rsid w:val="005E4F04"/>
    <w:rsid w:val="005E5155"/>
    <w:rsid w:val="005E77EE"/>
    <w:rsid w:val="005F046B"/>
    <w:rsid w:val="005F1B35"/>
    <w:rsid w:val="005F1BD5"/>
    <w:rsid w:val="005F2ED9"/>
    <w:rsid w:val="005F328C"/>
    <w:rsid w:val="005F3D46"/>
    <w:rsid w:val="005F41FE"/>
    <w:rsid w:val="005F4890"/>
    <w:rsid w:val="005F5189"/>
    <w:rsid w:val="005F5903"/>
    <w:rsid w:val="005F6767"/>
    <w:rsid w:val="0060167B"/>
    <w:rsid w:val="00603D5C"/>
    <w:rsid w:val="006067A0"/>
    <w:rsid w:val="00606912"/>
    <w:rsid w:val="00606B04"/>
    <w:rsid w:val="006072F9"/>
    <w:rsid w:val="00607602"/>
    <w:rsid w:val="006078A6"/>
    <w:rsid w:val="00607B47"/>
    <w:rsid w:val="006101DB"/>
    <w:rsid w:val="00611098"/>
    <w:rsid w:val="00611542"/>
    <w:rsid w:val="006117F1"/>
    <w:rsid w:val="00611C29"/>
    <w:rsid w:val="006143A9"/>
    <w:rsid w:val="0061522F"/>
    <w:rsid w:val="0061526B"/>
    <w:rsid w:val="00615743"/>
    <w:rsid w:val="00616069"/>
    <w:rsid w:val="0061799B"/>
    <w:rsid w:val="00625A53"/>
    <w:rsid w:val="0062635B"/>
    <w:rsid w:val="00626A82"/>
    <w:rsid w:val="006278DB"/>
    <w:rsid w:val="00627E42"/>
    <w:rsid w:val="00631808"/>
    <w:rsid w:val="00631F6C"/>
    <w:rsid w:val="006323ED"/>
    <w:rsid w:val="00632A97"/>
    <w:rsid w:val="00633388"/>
    <w:rsid w:val="006346C8"/>
    <w:rsid w:val="006346ED"/>
    <w:rsid w:val="0063520C"/>
    <w:rsid w:val="006355A1"/>
    <w:rsid w:val="006367ED"/>
    <w:rsid w:val="0063742F"/>
    <w:rsid w:val="00641A5F"/>
    <w:rsid w:val="00641C32"/>
    <w:rsid w:val="006430C3"/>
    <w:rsid w:val="006455F5"/>
    <w:rsid w:val="00645DC2"/>
    <w:rsid w:val="00647202"/>
    <w:rsid w:val="006475FC"/>
    <w:rsid w:val="00647AFC"/>
    <w:rsid w:val="0065186D"/>
    <w:rsid w:val="00651EBB"/>
    <w:rsid w:val="006527AA"/>
    <w:rsid w:val="006542F0"/>
    <w:rsid w:val="00656E01"/>
    <w:rsid w:val="0065729B"/>
    <w:rsid w:val="0065731F"/>
    <w:rsid w:val="00657FE2"/>
    <w:rsid w:val="00660B6F"/>
    <w:rsid w:val="00661273"/>
    <w:rsid w:val="006615AF"/>
    <w:rsid w:val="006629E2"/>
    <w:rsid w:val="00662C7F"/>
    <w:rsid w:val="00663598"/>
    <w:rsid w:val="006640C8"/>
    <w:rsid w:val="006665CD"/>
    <w:rsid w:val="00666D04"/>
    <w:rsid w:val="00666F52"/>
    <w:rsid w:val="00667381"/>
    <w:rsid w:val="00667B09"/>
    <w:rsid w:val="006713BF"/>
    <w:rsid w:val="006716C5"/>
    <w:rsid w:val="00671D22"/>
    <w:rsid w:val="00672563"/>
    <w:rsid w:val="00676432"/>
    <w:rsid w:val="00676D91"/>
    <w:rsid w:val="00677549"/>
    <w:rsid w:val="006777C8"/>
    <w:rsid w:val="00677DBC"/>
    <w:rsid w:val="00680236"/>
    <w:rsid w:val="00680360"/>
    <w:rsid w:val="006837B0"/>
    <w:rsid w:val="00685765"/>
    <w:rsid w:val="0068777C"/>
    <w:rsid w:val="006903CC"/>
    <w:rsid w:val="006907DB"/>
    <w:rsid w:val="00691051"/>
    <w:rsid w:val="00693B1B"/>
    <w:rsid w:val="00694BF3"/>
    <w:rsid w:val="00694F19"/>
    <w:rsid w:val="00696801"/>
    <w:rsid w:val="00697418"/>
    <w:rsid w:val="0069748B"/>
    <w:rsid w:val="00697CC0"/>
    <w:rsid w:val="006A0797"/>
    <w:rsid w:val="006A07B5"/>
    <w:rsid w:val="006A0E85"/>
    <w:rsid w:val="006A0FFC"/>
    <w:rsid w:val="006A1784"/>
    <w:rsid w:val="006A2114"/>
    <w:rsid w:val="006A31D4"/>
    <w:rsid w:val="006A4654"/>
    <w:rsid w:val="006A4F8B"/>
    <w:rsid w:val="006A69C9"/>
    <w:rsid w:val="006A71E5"/>
    <w:rsid w:val="006A7F41"/>
    <w:rsid w:val="006B0093"/>
    <w:rsid w:val="006B2596"/>
    <w:rsid w:val="006B2A53"/>
    <w:rsid w:val="006B2CFC"/>
    <w:rsid w:val="006B32C7"/>
    <w:rsid w:val="006B41D8"/>
    <w:rsid w:val="006B4B2F"/>
    <w:rsid w:val="006B57BB"/>
    <w:rsid w:val="006B5819"/>
    <w:rsid w:val="006B5A1A"/>
    <w:rsid w:val="006B64BF"/>
    <w:rsid w:val="006B6743"/>
    <w:rsid w:val="006B6E22"/>
    <w:rsid w:val="006B6F01"/>
    <w:rsid w:val="006C0875"/>
    <w:rsid w:val="006C093E"/>
    <w:rsid w:val="006C131A"/>
    <w:rsid w:val="006C1320"/>
    <w:rsid w:val="006C26BC"/>
    <w:rsid w:val="006C6370"/>
    <w:rsid w:val="006C7E13"/>
    <w:rsid w:val="006D0C46"/>
    <w:rsid w:val="006D2DF7"/>
    <w:rsid w:val="006D2EC8"/>
    <w:rsid w:val="006D2F75"/>
    <w:rsid w:val="006D3209"/>
    <w:rsid w:val="006D39CE"/>
    <w:rsid w:val="006D411A"/>
    <w:rsid w:val="006E0FA2"/>
    <w:rsid w:val="006E11C3"/>
    <w:rsid w:val="006E1D62"/>
    <w:rsid w:val="006E1F72"/>
    <w:rsid w:val="006E207D"/>
    <w:rsid w:val="006E2579"/>
    <w:rsid w:val="006E2704"/>
    <w:rsid w:val="006E3540"/>
    <w:rsid w:val="006E381B"/>
    <w:rsid w:val="006E5438"/>
    <w:rsid w:val="006E5695"/>
    <w:rsid w:val="006E7271"/>
    <w:rsid w:val="006F2BEC"/>
    <w:rsid w:val="006F3A8E"/>
    <w:rsid w:val="006F47E5"/>
    <w:rsid w:val="006F4C2C"/>
    <w:rsid w:val="006F5DF1"/>
    <w:rsid w:val="006F5EC8"/>
    <w:rsid w:val="006F7A97"/>
    <w:rsid w:val="00701F51"/>
    <w:rsid w:val="00702547"/>
    <w:rsid w:val="0070436E"/>
    <w:rsid w:val="00705206"/>
    <w:rsid w:val="00705515"/>
    <w:rsid w:val="00706492"/>
    <w:rsid w:val="00710053"/>
    <w:rsid w:val="00710B75"/>
    <w:rsid w:val="0071161E"/>
    <w:rsid w:val="00713668"/>
    <w:rsid w:val="0071472A"/>
    <w:rsid w:val="00716576"/>
    <w:rsid w:val="007179B3"/>
    <w:rsid w:val="00721EFB"/>
    <w:rsid w:val="00727BB9"/>
    <w:rsid w:val="00730E8D"/>
    <w:rsid w:val="007313E6"/>
    <w:rsid w:val="0073291B"/>
    <w:rsid w:val="007342F4"/>
    <w:rsid w:val="00734849"/>
    <w:rsid w:val="00734FF7"/>
    <w:rsid w:val="00735892"/>
    <w:rsid w:val="00736ED7"/>
    <w:rsid w:val="007416B4"/>
    <w:rsid w:val="00742817"/>
    <w:rsid w:val="007442D3"/>
    <w:rsid w:val="007455F6"/>
    <w:rsid w:val="00746808"/>
    <w:rsid w:val="00747A22"/>
    <w:rsid w:val="0075014E"/>
    <w:rsid w:val="00752E3F"/>
    <w:rsid w:val="007550AA"/>
    <w:rsid w:val="0075588E"/>
    <w:rsid w:val="00760978"/>
    <w:rsid w:val="00760E7D"/>
    <w:rsid w:val="00761C6F"/>
    <w:rsid w:val="00761FAC"/>
    <w:rsid w:val="0076319A"/>
    <w:rsid w:val="007635F8"/>
    <w:rsid w:val="00772DBD"/>
    <w:rsid w:val="00773FD1"/>
    <w:rsid w:val="007768E0"/>
    <w:rsid w:val="00777E13"/>
    <w:rsid w:val="00781CED"/>
    <w:rsid w:val="007827D0"/>
    <w:rsid w:val="00782F42"/>
    <w:rsid w:val="007839B4"/>
    <w:rsid w:val="00784BC7"/>
    <w:rsid w:val="00787430"/>
    <w:rsid w:val="0079172F"/>
    <w:rsid w:val="007917D3"/>
    <w:rsid w:val="0079268E"/>
    <w:rsid w:val="007937B8"/>
    <w:rsid w:val="00793E25"/>
    <w:rsid w:val="00794671"/>
    <w:rsid w:val="00794C38"/>
    <w:rsid w:val="00795795"/>
    <w:rsid w:val="0079689E"/>
    <w:rsid w:val="007A0D75"/>
    <w:rsid w:val="007A29F9"/>
    <w:rsid w:val="007A53A0"/>
    <w:rsid w:val="007A63D0"/>
    <w:rsid w:val="007B0476"/>
    <w:rsid w:val="007B0C0F"/>
    <w:rsid w:val="007B2B5F"/>
    <w:rsid w:val="007B3B78"/>
    <w:rsid w:val="007B4BD8"/>
    <w:rsid w:val="007C03C7"/>
    <w:rsid w:val="007C2366"/>
    <w:rsid w:val="007C2863"/>
    <w:rsid w:val="007C3108"/>
    <w:rsid w:val="007C396A"/>
    <w:rsid w:val="007C61A4"/>
    <w:rsid w:val="007C72D8"/>
    <w:rsid w:val="007C7383"/>
    <w:rsid w:val="007D12A1"/>
    <w:rsid w:val="007D293B"/>
    <w:rsid w:val="007D2972"/>
    <w:rsid w:val="007D33A8"/>
    <w:rsid w:val="007E095B"/>
    <w:rsid w:val="007E1FB3"/>
    <w:rsid w:val="007E4191"/>
    <w:rsid w:val="007E4FFF"/>
    <w:rsid w:val="007E5CE0"/>
    <w:rsid w:val="007E632F"/>
    <w:rsid w:val="007E7498"/>
    <w:rsid w:val="007F15A4"/>
    <w:rsid w:val="007F1EA2"/>
    <w:rsid w:val="007F297E"/>
    <w:rsid w:val="007F2F2E"/>
    <w:rsid w:val="007F3C27"/>
    <w:rsid w:val="007F45EA"/>
    <w:rsid w:val="007F5506"/>
    <w:rsid w:val="008003B4"/>
    <w:rsid w:val="00800FB8"/>
    <w:rsid w:val="00802C93"/>
    <w:rsid w:val="00803265"/>
    <w:rsid w:val="00806178"/>
    <w:rsid w:val="0080662E"/>
    <w:rsid w:val="00807092"/>
    <w:rsid w:val="008108B7"/>
    <w:rsid w:val="00811567"/>
    <w:rsid w:val="00812382"/>
    <w:rsid w:val="008128DB"/>
    <w:rsid w:val="008135AF"/>
    <w:rsid w:val="00814073"/>
    <w:rsid w:val="00814C63"/>
    <w:rsid w:val="00815D19"/>
    <w:rsid w:val="00815F5F"/>
    <w:rsid w:val="008161D1"/>
    <w:rsid w:val="00820D9A"/>
    <w:rsid w:val="008228F0"/>
    <w:rsid w:val="00822977"/>
    <w:rsid w:val="00823272"/>
    <w:rsid w:val="0082343F"/>
    <w:rsid w:val="0082458D"/>
    <w:rsid w:val="008271E1"/>
    <w:rsid w:val="00827DC3"/>
    <w:rsid w:val="00830B9F"/>
    <w:rsid w:val="0083104F"/>
    <w:rsid w:val="00834BE6"/>
    <w:rsid w:val="00836093"/>
    <w:rsid w:val="008375F3"/>
    <w:rsid w:val="008402B4"/>
    <w:rsid w:val="0084195E"/>
    <w:rsid w:val="00841BE3"/>
    <w:rsid w:val="00844E01"/>
    <w:rsid w:val="008451C6"/>
    <w:rsid w:val="008460FC"/>
    <w:rsid w:val="00847A97"/>
    <w:rsid w:val="008501FE"/>
    <w:rsid w:val="00850C02"/>
    <w:rsid w:val="00852977"/>
    <w:rsid w:val="00852B23"/>
    <w:rsid w:val="0085360C"/>
    <w:rsid w:val="00854616"/>
    <w:rsid w:val="0085564E"/>
    <w:rsid w:val="00856149"/>
    <w:rsid w:val="00856347"/>
    <w:rsid w:val="00857549"/>
    <w:rsid w:val="008603F1"/>
    <w:rsid w:val="00863521"/>
    <w:rsid w:val="00863FE2"/>
    <w:rsid w:val="0086405D"/>
    <w:rsid w:val="0086560E"/>
    <w:rsid w:val="00865BC6"/>
    <w:rsid w:val="00865BE4"/>
    <w:rsid w:val="008660FC"/>
    <w:rsid w:val="00867325"/>
    <w:rsid w:val="008675B6"/>
    <w:rsid w:val="00871DD5"/>
    <w:rsid w:val="00872927"/>
    <w:rsid w:val="00872CF2"/>
    <w:rsid w:val="0087452C"/>
    <w:rsid w:val="00874BB2"/>
    <w:rsid w:val="008756D9"/>
    <w:rsid w:val="00875D6F"/>
    <w:rsid w:val="00876ECC"/>
    <w:rsid w:val="008839FF"/>
    <w:rsid w:val="00884629"/>
    <w:rsid w:val="00884B2F"/>
    <w:rsid w:val="0088575D"/>
    <w:rsid w:val="008873FE"/>
    <w:rsid w:val="00887850"/>
    <w:rsid w:val="0089191D"/>
    <w:rsid w:val="00892519"/>
    <w:rsid w:val="008927DC"/>
    <w:rsid w:val="008941BB"/>
    <w:rsid w:val="008947E1"/>
    <w:rsid w:val="00894C12"/>
    <w:rsid w:val="00895B12"/>
    <w:rsid w:val="00896D0B"/>
    <w:rsid w:val="00897CE7"/>
    <w:rsid w:val="008A007B"/>
    <w:rsid w:val="008A0152"/>
    <w:rsid w:val="008A13D6"/>
    <w:rsid w:val="008A23EA"/>
    <w:rsid w:val="008A3264"/>
    <w:rsid w:val="008A4A3C"/>
    <w:rsid w:val="008A5066"/>
    <w:rsid w:val="008A6041"/>
    <w:rsid w:val="008B0139"/>
    <w:rsid w:val="008B0995"/>
    <w:rsid w:val="008B28DC"/>
    <w:rsid w:val="008B29D7"/>
    <w:rsid w:val="008B326A"/>
    <w:rsid w:val="008B3C5F"/>
    <w:rsid w:val="008B45BB"/>
    <w:rsid w:val="008B4756"/>
    <w:rsid w:val="008B58E8"/>
    <w:rsid w:val="008B5A6B"/>
    <w:rsid w:val="008B68BC"/>
    <w:rsid w:val="008C0A51"/>
    <w:rsid w:val="008C12E5"/>
    <w:rsid w:val="008C41F0"/>
    <w:rsid w:val="008C4AC2"/>
    <w:rsid w:val="008C6BC3"/>
    <w:rsid w:val="008C7237"/>
    <w:rsid w:val="008D0A15"/>
    <w:rsid w:val="008D15AC"/>
    <w:rsid w:val="008D20BB"/>
    <w:rsid w:val="008D2226"/>
    <w:rsid w:val="008D28BE"/>
    <w:rsid w:val="008D384C"/>
    <w:rsid w:val="008D3C5B"/>
    <w:rsid w:val="008D5417"/>
    <w:rsid w:val="008D570D"/>
    <w:rsid w:val="008D6240"/>
    <w:rsid w:val="008D7202"/>
    <w:rsid w:val="008D7E69"/>
    <w:rsid w:val="008E05A9"/>
    <w:rsid w:val="008E0855"/>
    <w:rsid w:val="008E1656"/>
    <w:rsid w:val="008E358B"/>
    <w:rsid w:val="008E419C"/>
    <w:rsid w:val="008E4D74"/>
    <w:rsid w:val="008E555D"/>
    <w:rsid w:val="008E55E8"/>
    <w:rsid w:val="008E5A06"/>
    <w:rsid w:val="008E6299"/>
    <w:rsid w:val="008E6D26"/>
    <w:rsid w:val="008E6D79"/>
    <w:rsid w:val="008E7432"/>
    <w:rsid w:val="008E7CE7"/>
    <w:rsid w:val="008F0A98"/>
    <w:rsid w:val="008F1439"/>
    <w:rsid w:val="008F4787"/>
    <w:rsid w:val="008F55C9"/>
    <w:rsid w:val="008F5D9F"/>
    <w:rsid w:val="008F607C"/>
    <w:rsid w:val="008F61AB"/>
    <w:rsid w:val="009004C4"/>
    <w:rsid w:val="00901F97"/>
    <w:rsid w:val="0090210A"/>
    <w:rsid w:val="00902307"/>
    <w:rsid w:val="00902B4A"/>
    <w:rsid w:val="009036EB"/>
    <w:rsid w:val="009038E1"/>
    <w:rsid w:val="009041F8"/>
    <w:rsid w:val="00904641"/>
    <w:rsid w:val="0090505A"/>
    <w:rsid w:val="00906B40"/>
    <w:rsid w:val="00906CBF"/>
    <w:rsid w:val="0090753A"/>
    <w:rsid w:val="00907753"/>
    <w:rsid w:val="00910BE4"/>
    <w:rsid w:val="00911718"/>
    <w:rsid w:val="009141FB"/>
    <w:rsid w:val="009153EB"/>
    <w:rsid w:val="00915566"/>
    <w:rsid w:val="00916020"/>
    <w:rsid w:val="0091636A"/>
    <w:rsid w:val="00916F2E"/>
    <w:rsid w:val="009201C8"/>
    <w:rsid w:val="0092069A"/>
    <w:rsid w:val="00920705"/>
    <w:rsid w:val="0092323C"/>
    <w:rsid w:val="009237F5"/>
    <w:rsid w:val="0092597F"/>
    <w:rsid w:val="0092627C"/>
    <w:rsid w:val="00926576"/>
    <w:rsid w:val="00927552"/>
    <w:rsid w:val="0093062F"/>
    <w:rsid w:val="00930EF0"/>
    <w:rsid w:val="0093531C"/>
    <w:rsid w:val="00936CE8"/>
    <w:rsid w:val="0094035E"/>
    <w:rsid w:val="009411F5"/>
    <w:rsid w:val="009419B9"/>
    <w:rsid w:val="00942EF8"/>
    <w:rsid w:val="009501F3"/>
    <w:rsid w:val="0095098E"/>
    <w:rsid w:val="00950B9E"/>
    <w:rsid w:val="00951506"/>
    <w:rsid w:val="00951A01"/>
    <w:rsid w:val="00951A41"/>
    <w:rsid w:val="00956353"/>
    <w:rsid w:val="009565B9"/>
    <w:rsid w:val="00956CF2"/>
    <w:rsid w:val="0095722B"/>
    <w:rsid w:val="00960F1F"/>
    <w:rsid w:val="00961070"/>
    <w:rsid w:val="0096234C"/>
    <w:rsid w:val="009629B7"/>
    <w:rsid w:val="00962A9D"/>
    <w:rsid w:val="00962DCD"/>
    <w:rsid w:val="009642DF"/>
    <w:rsid w:val="009662B7"/>
    <w:rsid w:val="009676D7"/>
    <w:rsid w:val="00967D86"/>
    <w:rsid w:val="0097058E"/>
    <w:rsid w:val="009705A4"/>
    <w:rsid w:val="00971768"/>
    <w:rsid w:val="00973130"/>
    <w:rsid w:val="009747B4"/>
    <w:rsid w:val="00974B21"/>
    <w:rsid w:val="0097552F"/>
    <w:rsid w:val="0097600D"/>
    <w:rsid w:val="00977CE6"/>
    <w:rsid w:val="00982CB4"/>
    <w:rsid w:val="009842F2"/>
    <w:rsid w:val="00984A95"/>
    <w:rsid w:val="00985585"/>
    <w:rsid w:val="0098664B"/>
    <w:rsid w:val="009867E2"/>
    <w:rsid w:val="00991E29"/>
    <w:rsid w:val="0099312B"/>
    <w:rsid w:val="00993F52"/>
    <w:rsid w:val="00994F52"/>
    <w:rsid w:val="00995132"/>
    <w:rsid w:val="00995AA6"/>
    <w:rsid w:val="00996C06"/>
    <w:rsid w:val="009A1BA2"/>
    <w:rsid w:val="009A1E8F"/>
    <w:rsid w:val="009A2D3D"/>
    <w:rsid w:val="009A307B"/>
    <w:rsid w:val="009A382D"/>
    <w:rsid w:val="009A440A"/>
    <w:rsid w:val="009B03C6"/>
    <w:rsid w:val="009B1594"/>
    <w:rsid w:val="009B2009"/>
    <w:rsid w:val="009B2F3F"/>
    <w:rsid w:val="009B3769"/>
    <w:rsid w:val="009B6FDE"/>
    <w:rsid w:val="009B7BAC"/>
    <w:rsid w:val="009C16C0"/>
    <w:rsid w:val="009C3B28"/>
    <w:rsid w:val="009C402D"/>
    <w:rsid w:val="009C4A5D"/>
    <w:rsid w:val="009C4E88"/>
    <w:rsid w:val="009C5018"/>
    <w:rsid w:val="009C6689"/>
    <w:rsid w:val="009D05DC"/>
    <w:rsid w:val="009D0A1C"/>
    <w:rsid w:val="009D11AC"/>
    <w:rsid w:val="009D24B1"/>
    <w:rsid w:val="009D41DA"/>
    <w:rsid w:val="009D56EB"/>
    <w:rsid w:val="009D6273"/>
    <w:rsid w:val="009D6A51"/>
    <w:rsid w:val="009D7B19"/>
    <w:rsid w:val="009E0E54"/>
    <w:rsid w:val="009E2568"/>
    <w:rsid w:val="009E5A8C"/>
    <w:rsid w:val="009E6270"/>
    <w:rsid w:val="009E6B16"/>
    <w:rsid w:val="009E71B3"/>
    <w:rsid w:val="009E7671"/>
    <w:rsid w:val="009E7E36"/>
    <w:rsid w:val="009F0935"/>
    <w:rsid w:val="009F13B6"/>
    <w:rsid w:val="009F143B"/>
    <w:rsid w:val="009F1EAE"/>
    <w:rsid w:val="009F20DE"/>
    <w:rsid w:val="009F237B"/>
    <w:rsid w:val="009F2474"/>
    <w:rsid w:val="009F2671"/>
    <w:rsid w:val="009F297D"/>
    <w:rsid w:val="009F2B8F"/>
    <w:rsid w:val="009F2FCC"/>
    <w:rsid w:val="009F36EA"/>
    <w:rsid w:val="009F39AB"/>
    <w:rsid w:val="009F435A"/>
    <w:rsid w:val="00A003DA"/>
    <w:rsid w:val="00A0068F"/>
    <w:rsid w:val="00A017DE"/>
    <w:rsid w:val="00A038AE"/>
    <w:rsid w:val="00A03D66"/>
    <w:rsid w:val="00A042DE"/>
    <w:rsid w:val="00A05019"/>
    <w:rsid w:val="00A056F7"/>
    <w:rsid w:val="00A0634C"/>
    <w:rsid w:val="00A06BC8"/>
    <w:rsid w:val="00A10172"/>
    <w:rsid w:val="00A105CF"/>
    <w:rsid w:val="00A11C19"/>
    <w:rsid w:val="00A12B2C"/>
    <w:rsid w:val="00A1512F"/>
    <w:rsid w:val="00A15487"/>
    <w:rsid w:val="00A1771D"/>
    <w:rsid w:val="00A17AB5"/>
    <w:rsid w:val="00A17BC3"/>
    <w:rsid w:val="00A202AD"/>
    <w:rsid w:val="00A229C7"/>
    <w:rsid w:val="00A232F1"/>
    <w:rsid w:val="00A23329"/>
    <w:rsid w:val="00A239CB"/>
    <w:rsid w:val="00A23D10"/>
    <w:rsid w:val="00A2671E"/>
    <w:rsid w:val="00A27E0C"/>
    <w:rsid w:val="00A30ED6"/>
    <w:rsid w:val="00A30F02"/>
    <w:rsid w:val="00A31734"/>
    <w:rsid w:val="00A31910"/>
    <w:rsid w:val="00A31BA8"/>
    <w:rsid w:val="00A3336A"/>
    <w:rsid w:val="00A335BC"/>
    <w:rsid w:val="00A3367E"/>
    <w:rsid w:val="00A33EBD"/>
    <w:rsid w:val="00A33F73"/>
    <w:rsid w:val="00A34CFC"/>
    <w:rsid w:val="00A353C7"/>
    <w:rsid w:val="00A35895"/>
    <w:rsid w:val="00A402EF"/>
    <w:rsid w:val="00A43B0B"/>
    <w:rsid w:val="00A45578"/>
    <w:rsid w:val="00A45C00"/>
    <w:rsid w:val="00A47737"/>
    <w:rsid w:val="00A47F9B"/>
    <w:rsid w:val="00A5069F"/>
    <w:rsid w:val="00A50F38"/>
    <w:rsid w:val="00A51360"/>
    <w:rsid w:val="00A53A2F"/>
    <w:rsid w:val="00A54C7F"/>
    <w:rsid w:val="00A609DF"/>
    <w:rsid w:val="00A62038"/>
    <w:rsid w:val="00A623B4"/>
    <w:rsid w:val="00A63AB5"/>
    <w:rsid w:val="00A644E9"/>
    <w:rsid w:val="00A64C80"/>
    <w:rsid w:val="00A65C8F"/>
    <w:rsid w:val="00A663CF"/>
    <w:rsid w:val="00A70119"/>
    <w:rsid w:val="00A70F9E"/>
    <w:rsid w:val="00A716A3"/>
    <w:rsid w:val="00A71E5E"/>
    <w:rsid w:val="00A72C24"/>
    <w:rsid w:val="00A73825"/>
    <w:rsid w:val="00A73969"/>
    <w:rsid w:val="00A74563"/>
    <w:rsid w:val="00A7467C"/>
    <w:rsid w:val="00A74B67"/>
    <w:rsid w:val="00A7517C"/>
    <w:rsid w:val="00A759D5"/>
    <w:rsid w:val="00A767DE"/>
    <w:rsid w:val="00A776B7"/>
    <w:rsid w:val="00A7774E"/>
    <w:rsid w:val="00A77A09"/>
    <w:rsid w:val="00A825F1"/>
    <w:rsid w:val="00A84918"/>
    <w:rsid w:val="00A84CA1"/>
    <w:rsid w:val="00A86125"/>
    <w:rsid w:val="00A91C22"/>
    <w:rsid w:val="00A9281D"/>
    <w:rsid w:val="00A9351A"/>
    <w:rsid w:val="00A9382C"/>
    <w:rsid w:val="00A93FED"/>
    <w:rsid w:val="00A94436"/>
    <w:rsid w:val="00A94FE0"/>
    <w:rsid w:val="00A95F00"/>
    <w:rsid w:val="00A97FF0"/>
    <w:rsid w:val="00AA23C4"/>
    <w:rsid w:val="00AA34B6"/>
    <w:rsid w:val="00AA36AF"/>
    <w:rsid w:val="00AA40B8"/>
    <w:rsid w:val="00AA54DB"/>
    <w:rsid w:val="00AA74B6"/>
    <w:rsid w:val="00AA7EFD"/>
    <w:rsid w:val="00AB01A6"/>
    <w:rsid w:val="00AB08CC"/>
    <w:rsid w:val="00AB12B0"/>
    <w:rsid w:val="00AB1833"/>
    <w:rsid w:val="00AB46B1"/>
    <w:rsid w:val="00AB7E57"/>
    <w:rsid w:val="00AC1586"/>
    <w:rsid w:val="00AC1C99"/>
    <w:rsid w:val="00AC35C7"/>
    <w:rsid w:val="00AC3925"/>
    <w:rsid w:val="00AC4C19"/>
    <w:rsid w:val="00AC57C2"/>
    <w:rsid w:val="00AC6DE7"/>
    <w:rsid w:val="00AC799F"/>
    <w:rsid w:val="00AC7B13"/>
    <w:rsid w:val="00AD022A"/>
    <w:rsid w:val="00AD08A2"/>
    <w:rsid w:val="00AD18D4"/>
    <w:rsid w:val="00AD362A"/>
    <w:rsid w:val="00AD4A45"/>
    <w:rsid w:val="00AD69FC"/>
    <w:rsid w:val="00AD7F1D"/>
    <w:rsid w:val="00AE011F"/>
    <w:rsid w:val="00AE2305"/>
    <w:rsid w:val="00AE29E8"/>
    <w:rsid w:val="00AE2EAE"/>
    <w:rsid w:val="00AE3052"/>
    <w:rsid w:val="00AE3111"/>
    <w:rsid w:val="00AE3E70"/>
    <w:rsid w:val="00AE55FA"/>
    <w:rsid w:val="00AE6895"/>
    <w:rsid w:val="00AF0778"/>
    <w:rsid w:val="00AF3912"/>
    <w:rsid w:val="00AF3DD5"/>
    <w:rsid w:val="00AF3E8A"/>
    <w:rsid w:val="00AF77D7"/>
    <w:rsid w:val="00AF7F02"/>
    <w:rsid w:val="00B034FC"/>
    <w:rsid w:val="00B04519"/>
    <w:rsid w:val="00B067EF"/>
    <w:rsid w:val="00B06BA4"/>
    <w:rsid w:val="00B06C85"/>
    <w:rsid w:val="00B10B13"/>
    <w:rsid w:val="00B1115D"/>
    <w:rsid w:val="00B12D12"/>
    <w:rsid w:val="00B14F3B"/>
    <w:rsid w:val="00B15040"/>
    <w:rsid w:val="00B1625F"/>
    <w:rsid w:val="00B17D9F"/>
    <w:rsid w:val="00B20DF0"/>
    <w:rsid w:val="00B21959"/>
    <w:rsid w:val="00B22564"/>
    <w:rsid w:val="00B22C25"/>
    <w:rsid w:val="00B268B0"/>
    <w:rsid w:val="00B27012"/>
    <w:rsid w:val="00B30B15"/>
    <w:rsid w:val="00B31641"/>
    <w:rsid w:val="00B3207D"/>
    <w:rsid w:val="00B3422C"/>
    <w:rsid w:val="00B35031"/>
    <w:rsid w:val="00B356D6"/>
    <w:rsid w:val="00B3689C"/>
    <w:rsid w:val="00B37620"/>
    <w:rsid w:val="00B4029B"/>
    <w:rsid w:val="00B416C1"/>
    <w:rsid w:val="00B41904"/>
    <w:rsid w:val="00B41CF4"/>
    <w:rsid w:val="00B4259F"/>
    <w:rsid w:val="00B42A16"/>
    <w:rsid w:val="00B44CFF"/>
    <w:rsid w:val="00B45B34"/>
    <w:rsid w:val="00B47298"/>
    <w:rsid w:val="00B4767D"/>
    <w:rsid w:val="00B51AC6"/>
    <w:rsid w:val="00B52380"/>
    <w:rsid w:val="00B52FE0"/>
    <w:rsid w:val="00B53BD4"/>
    <w:rsid w:val="00B544D9"/>
    <w:rsid w:val="00B5608B"/>
    <w:rsid w:val="00B571EA"/>
    <w:rsid w:val="00B60B79"/>
    <w:rsid w:val="00B60DE4"/>
    <w:rsid w:val="00B611AA"/>
    <w:rsid w:val="00B6170F"/>
    <w:rsid w:val="00B61CBC"/>
    <w:rsid w:val="00B62EB2"/>
    <w:rsid w:val="00B66457"/>
    <w:rsid w:val="00B70030"/>
    <w:rsid w:val="00B71021"/>
    <w:rsid w:val="00B71C4B"/>
    <w:rsid w:val="00B756E2"/>
    <w:rsid w:val="00B766CE"/>
    <w:rsid w:val="00B77D1D"/>
    <w:rsid w:val="00B80594"/>
    <w:rsid w:val="00B809BF"/>
    <w:rsid w:val="00B80CF5"/>
    <w:rsid w:val="00B829CB"/>
    <w:rsid w:val="00B866FC"/>
    <w:rsid w:val="00B90655"/>
    <w:rsid w:val="00B923B3"/>
    <w:rsid w:val="00B92973"/>
    <w:rsid w:val="00B934A3"/>
    <w:rsid w:val="00B937BC"/>
    <w:rsid w:val="00B93997"/>
    <w:rsid w:val="00B93F5E"/>
    <w:rsid w:val="00B975B5"/>
    <w:rsid w:val="00BA121C"/>
    <w:rsid w:val="00BA52D4"/>
    <w:rsid w:val="00BA56EF"/>
    <w:rsid w:val="00BA5B54"/>
    <w:rsid w:val="00BA6C5B"/>
    <w:rsid w:val="00BA7603"/>
    <w:rsid w:val="00BA7DB3"/>
    <w:rsid w:val="00BB0083"/>
    <w:rsid w:val="00BB079A"/>
    <w:rsid w:val="00BB079E"/>
    <w:rsid w:val="00BB1164"/>
    <w:rsid w:val="00BB1E59"/>
    <w:rsid w:val="00BB24A3"/>
    <w:rsid w:val="00BB3D4D"/>
    <w:rsid w:val="00BB49A2"/>
    <w:rsid w:val="00BB73A5"/>
    <w:rsid w:val="00BC10FA"/>
    <w:rsid w:val="00BC1730"/>
    <w:rsid w:val="00BC2169"/>
    <w:rsid w:val="00BC2479"/>
    <w:rsid w:val="00BC2756"/>
    <w:rsid w:val="00BC35D7"/>
    <w:rsid w:val="00BC4CE0"/>
    <w:rsid w:val="00BC6A76"/>
    <w:rsid w:val="00BC795E"/>
    <w:rsid w:val="00BC7B45"/>
    <w:rsid w:val="00BD0045"/>
    <w:rsid w:val="00BD0425"/>
    <w:rsid w:val="00BD06F5"/>
    <w:rsid w:val="00BD16CB"/>
    <w:rsid w:val="00BD243F"/>
    <w:rsid w:val="00BD2550"/>
    <w:rsid w:val="00BD3223"/>
    <w:rsid w:val="00BD455B"/>
    <w:rsid w:val="00BD610E"/>
    <w:rsid w:val="00BD67E5"/>
    <w:rsid w:val="00BE0CAA"/>
    <w:rsid w:val="00BE2331"/>
    <w:rsid w:val="00BE2E2E"/>
    <w:rsid w:val="00BE4ADC"/>
    <w:rsid w:val="00BE4FBE"/>
    <w:rsid w:val="00BE580C"/>
    <w:rsid w:val="00BE5B02"/>
    <w:rsid w:val="00BE5BF0"/>
    <w:rsid w:val="00BE621E"/>
    <w:rsid w:val="00BE7580"/>
    <w:rsid w:val="00BE7F31"/>
    <w:rsid w:val="00BF0FB5"/>
    <w:rsid w:val="00BF110B"/>
    <w:rsid w:val="00BF15C1"/>
    <w:rsid w:val="00BF2601"/>
    <w:rsid w:val="00BF2866"/>
    <w:rsid w:val="00BF2940"/>
    <w:rsid w:val="00BF58D0"/>
    <w:rsid w:val="00BF6896"/>
    <w:rsid w:val="00BF7694"/>
    <w:rsid w:val="00C028A6"/>
    <w:rsid w:val="00C03D29"/>
    <w:rsid w:val="00C04184"/>
    <w:rsid w:val="00C04A39"/>
    <w:rsid w:val="00C0532F"/>
    <w:rsid w:val="00C0596F"/>
    <w:rsid w:val="00C0625B"/>
    <w:rsid w:val="00C0686E"/>
    <w:rsid w:val="00C06C41"/>
    <w:rsid w:val="00C071A9"/>
    <w:rsid w:val="00C0770D"/>
    <w:rsid w:val="00C1192D"/>
    <w:rsid w:val="00C11ABF"/>
    <w:rsid w:val="00C11E91"/>
    <w:rsid w:val="00C12358"/>
    <w:rsid w:val="00C12847"/>
    <w:rsid w:val="00C12C2C"/>
    <w:rsid w:val="00C169F7"/>
    <w:rsid w:val="00C20124"/>
    <w:rsid w:val="00C23038"/>
    <w:rsid w:val="00C236A8"/>
    <w:rsid w:val="00C24573"/>
    <w:rsid w:val="00C26A1A"/>
    <w:rsid w:val="00C2707C"/>
    <w:rsid w:val="00C31A45"/>
    <w:rsid w:val="00C33169"/>
    <w:rsid w:val="00C33BB1"/>
    <w:rsid w:val="00C34251"/>
    <w:rsid w:val="00C373AD"/>
    <w:rsid w:val="00C40A83"/>
    <w:rsid w:val="00C40B0A"/>
    <w:rsid w:val="00C4185E"/>
    <w:rsid w:val="00C4213D"/>
    <w:rsid w:val="00C42D41"/>
    <w:rsid w:val="00C445C9"/>
    <w:rsid w:val="00C46981"/>
    <w:rsid w:val="00C47B9D"/>
    <w:rsid w:val="00C509FF"/>
    <w:rsid w:val="00C514DD"/>
    <w:rsid w:val="00C53BE9"/>
    <w:rsid w:val="00C559F9"/>
    <w:rsid w:val="00C57711"/>
    <w:rsid w:val="00C60FDD"/>
    <w:rsid w:val="00C61D60"/>
    <w:rsid w:val="00C61EEE"/>
    <w:rsid w:val="00C62C00"/>
    <w:rsid w:val="00C6473C"/>
    <w:rsid w:val="00C67023"/>
    <w:rsid w:val="00C710BB"/>
    <w:rsid w:val="00C7118D"/>
    <w:rsid w:val="00C72650"/>
    <w:rsid w:val="00C72A52"/>
    <w:rsid w:val="00C737FE"/>
    <w:rsid w:val="00C73DDA"/>
    <w:rsid w:val="00C73ED0"/>
    <w:rsid w:val="00C752CB"/>
    <w:rsid w:val="00C758B1"/>
    <w:rsid w:val="00C777B2"/>
    <w:rsid w:val="00C77C47"/>
    <w:rsid w:val="00C85082"/>
    <w:rsid w:val="00C850D1"/>
    <w:rsid w:val="00C859EC"/>
    <w:rsid w:val="00C85F7F"/>
    <w:rsid w:val="00C9270D"/>
    <w:rsid w:val="00C9515E"/>
    <w:rsid w:val="00C95ECB"/>
    <w:rsid w:val="00CA0BF0"/>
    <w:rsid w:val="00CA174C"/>
    <w:rsid w:val="00CA30F0"/>
    <w:rsid w:val="00CA4895"/>
    <w:rsid w:val="00CA4B84"/>
    <w:rsid w:val="00CA6BD3"/>
    <w:rsid w:val="00CB00B9"/>
    <w:rsid w:val="00CB0144"/>
    <w:rsid w:val="00CB1056"/>
    <w:rsid w:val="00CB20AA"/>
    <w:rsid w:val="00CB5381"/>
    <w:rsid w:val="00CB60F6"/>
    <w:rsid w:val="00CC0552"/>
    <w:rsid w:val="00CC1407"/>
    <w:rsid w:val="00CC325D"/>
    <w:rsid w:val="00CC3590"/>
    <w:rsid w:val="00CC4E63"/>
    <w:rsid w:val="00CC59BC"/>
    <w:rsid w:val="00CC7C6B"/>
    <w:rsid w:val="00CC7FE1"/>
    <w:rsid w:val="00CD03E1"/>
    <w:rsid w:val="00CD11FC"/>
    <w:rsid w:val="00CD5217"/>
    <w:rsid w:val="00CD55E3"/>
    <w:rsid w:val="00CD56D5"/>
    <w:rsid w:val="00CD5857"/>
    <w:rsid w:val="00CE09CD"/>
    <w:rsid w:val="00CE2578"/>
    <w:rsid w:val="00CE2A25"/>
    <w:rsid w:val="00CE5628"/>
    <w:rsid w:val="00CF2BE5"/>
    <w:rsid w:val="00CF2E06"/>
    <w:rsid w:val="00CF6FEA"/>
    <w:rsid w:val="00CF7A98"/>
    <w:rsid w:val="00D0087A"/>
    <w:rsid w:val="00D00A1E"/>
    <w:rsid w:val="00D015E9"/>
    <w:rsid w:val="00D0207F"/>
    <w:rsid w:val="00D029B5"/>
    <w:rsid w:val="00D03956"/>
    <w:rsid w:val="00D03B61"/>
    <w:rsid w:val="00D040FC"/>
    <w:rsid w:val="00D057D5"/>
    <w:rsid w:val="00D0608F"/>
    <w:rsid w:val="00D0636A"/>
    <w:rsid w:val="00D06581"/>
    <w:rsid w:val="00D06D95"/>
    <w:rsid w:val="00D06E6D"/>
    <w:rsid w:val="00D072D1"/>
    <w:rsid w:val="00D1245F"/>
    <w:rsid w:val="00D1454B"/>
    <w:rsid w:val="00D16459"/>
    <w:rsid w:val="00D16CBC"/>
    <w:rsid w:val="00D20ED0"/>
    <w:rsid w:val="00D21C01"/>
    <w:rsid w:val="00D21E01"/>
    <w:rsid w:val="00D23486"/>
    <w:rsid w:val="00D24B84"/>
    <w:rsid w:val="00D2696D"/>
    <w:rsid w:val="00D26F9E"/>
    <w:rsid w:val="00D27038"/>
    <w:rsid w:val="00D30BBD"/>
    <w:rsid w:val="00D32B13"/>
    <w:rsid w:val="00D32F01"/>
    <w:rsid w:val="00D332D1"/>
    <w:rsid w:val="00D35556"/>
    <w:rsid w:val="00D35BAF"/>
    <w:rsid w:val="00D36FEA"/>
    <w:rsid w:val="00D375CE"/>
    <w:rsid w:val="00D37B69"/>
    <w:rsid w:val="00D40099"/>
    <w:rsid w:val="00D4048F"/>
    <w:rsid w:val="00D41942"/>
    <w:rsid w:val="00D420EC"/>
    <w:rsid w:val="00D463CE"/>
    <w:rsid w:val="00D47822"/>
    <w:rsid w:val="00D505DB"/>
    <w:rsid w:val="00D535A1"/>
    <w:rsid w:val="00D5549B"/>
    <w:rsid w:val="00D605AC"/>
    <w:rsid w:val="00D6082B"/>
    <w:rsid w:val="00D60970"/>
    <w:rsid w:val="00D60F1D"/>
    <w:rsid w:val="00D62EE6"/>
    <w:rsid w:val="00D650FD"/>
    <w:rsid w:val="00D714B8"/>
    <w:rsid w:val="00D7150D"/>
    <w:rsid w:val="00D71914"/>
    <w:rsid w:val="00D745A7"/>
    <w:rsid w:val="00D74A9F"/>
    <w:rsid w:val="00D74F96"/>
    <w:rsid w:val="00D754E7"/>
    <w:rsid w:val="00D80234"/>
    <w:rsid w:val="00D807D5"/>
    <w:rsid w:val="00D81D3A"/>
    <w:rsid w:val="00D82291"/>
    <w:rsid w:val="00D82432"/>
    <w:rsid w:val="00D83E1D"/>
    <w:rsid w:val="00D84CA3"/>
    <w:rsid w:val="00D84FD3"/>
    <w:rsid w:val="00D8663A"/>
    <w:rsid w:val="00D86923"/>
    <w:rsid w:val="00D92BDB"/>
    <w:rsid w:val="00D93077"/>
    <w:rsid w:val="00D939CE"/>
    <w:rsid w:val="00D94469"/>
    <w:rsid w:val="00D9553F"/>
    <w:rsid w:val="00D9562C"/>
    <w:rsid w:val="00D966DD"/>
    <w:rsid w:val="00D97F6B"/>
    <w:rsid w:val="00DA017D"/>
    <w:rsid w:val="00DA0BDB"/>
    <w:rsid w:val="00DA14DD"/>
    <w:rsid w:val="00DA1A35"/>
    <w:rsid w:val="00DA2496"/>
    <w:rsid w:val="00DA2A16"/>
    <w:rsid w:val="00DA3266"/>
    <w:rsid w:val="00DA3B29"/>
    <w:rsid w:val="00DA4BD1"/>
    <w:rsid w:val="00DA594B"/>
    <w:rsid w:val="00DA5C59"/>
    <w:rsid w:val="00DB11D3"/>
    <w:rsid w:val="00DB2100"/>
    <w:rsid w:val="00DB2517"/>
    <w:rsid w:val="00DB28CC"/>
    <w:rsid w:val="00DB38EF"/>
    <w:rsid w:val="00DB481F"/>
    <w:rsid w:val="00DB60F6"/>
    <w:rsid w:val="00DB7642"/>
    <w:rsid w:val="00DB77EC"/>
    <w:rsid w:val="00DB7851"/>
    <w:rsid w:val="00DB7A0D"/>
    <w:rsid w:val="00DC0089"/>
    <w:rsid w:val="00DC00F1"/>
    <w:rsid w:val="00DC052F"/>
    <w:rsid w:val="00DC1329"/>
    <w:rsid w:val="00DC3827"/>
    <w:rsid w:val="00DC4BAD"/>
    <w:rsid w:val="00DC6B6D"/>
    <w:rsid w:val="00DD04AF"/>
    <w:rsid w:val="00DD26EA"/>
    <w:rsid w:val="00DD2E22"/>
    <w:rsid w:val="00DD4000"/>
    <w:rsid w:val="00DD440D"/>
    <w:rsid w:val="00DD757C"/>
    <w:rsid w:val="00DE1186"/>
    <w:rsid w:val="00DE137C"/>
    <w:rsid w:val="00DE4A5D"/>
    <w:rsid w:val="00DE5B7B"/>
    <w:rsid w:val="00DE5F8C"/>
    <w:rsid w:val="00DE674D"/>
    <w:rsid w:val="00DE756F"/>
    <w:rsid w:val="00DE7E75"/>
    <w:rsid w:val="00DF07E8"/>
    <w:rsid w:val="00DF089A"/>
    <w:rsid w:val="00DF13AB"/>
    <w:rsid w:val="00DF383B"/>
    <w:rsid w:val="00DF42D5"/>
    <w:rsid w:val="00DF434B"/>
    <w:rsid w:val="00DF5770"/>
    <w:rsid w:val="00E0001C"/>
    <w:rsid w:val="00E01131"/>
    <w:rsid w:val="00E01827"/>
    <w:rsid w:val="00E01A48"/>
    <w:rsid w:val="00E01E3F"/>
    <w:rsid w:val="00E03882"/>
    <w:rsid w:val="00E05C04"/>
    <w:rsid w:val="00E07566"/>
    <w:rsid w:val="00E077EF"/>
    <w:rsid w:val="00E10893"/>
    <w:rsid w:val="00E12B3F"/>
    <w:rsid w:val="00E138EF"/>
    <w:rsid w:val="00E14112"/>
    <w:rsid w:val="00E16968"/>
    <w:rsid w:val="00E17B40"/>
    <w:rsid w:val="00E2047F"/>
    <w:rsid w:val="00E20700"/>
    <w:rsid w:val="00E20FCE"/>
    <w:rsid w:val="00E21104"/>
    <w:rsid w:val="00E220EE"/>
    <w:rsid w:val="00E262D1"/>
    <w:rsid w:val="00E26F81"/>
    <w:rsid w:val="00E27DEA"/>
    <w:rsid w:val="00E32BB0"/>
    <w:rsid w:val="00E35C24"/>
    <w:rsid w:val="00E364BD"/>
    <w:rsid w:val="00E365FF"/>
    <w:rsid w:val="00E41748"/>
    <w:rsid w:val="00E41861"/>
    <w:rsid w:val="00E434CF"/>
    <w:rsid w:val="00E4396A"/>
    <w:rsid w:val="00E5065E"/>
    <w:rsid w:val="00E512DE"/>
    <w:rsid w:val="00E5541A"/>
    <w:rsid w:val="00E55DF0"/>
    <w:rsid w:val="00E5792C"/>
    <w:rsid w:val="00E61213"/>
    <w:rsid w:val="00E6136B"/>
    <w:rsid w:val="00E62D07"/>
    <w:rsid w:val="00E65CEA"/>
    <w:rsid w:val="00E67B25"/>
    <w:rsid w:val="00E7093B"/>
    <w:rsid w:val="00E7174F"/>
    <w:rsid w:val="00E72670"/>
    <w:rsid w:val="00E72A9C"/>
    <w:rsid w:val="00E74B7F"/>
    <w:rsid w:val="00E76BB1"/>
    <w:rsid w:val="00E776DA"/>
    <w:rsid w:val="00E777A3"/>
    <w:rsid w:val="00E80BDA"/>
    <w:rsid w:val="00E81615"/>
    <w:rsid w:val="00E81F0C"/>
    <w:rsid w:val="00E82BC0"/>
    <w:rsid w:val="00E83559"/>
    <w:rsid w:val="00E85737"/>
    <w:rsid w:val="00E8584F"/>
    <w:rsid w:val="00E861F8"/>
    <w:rsid w:val="00E86F92"/>
    <w:rsid w:val="00E87D4E"/>
    <w:rsid w:val="00E91235"/>
    <w:rsid w:val="00E91B88"/>
    <w:rsid w:val="00E928C6"/>
    <w:rsid w:val="00E92D1E"/>
    <w:rsid w:val="00E92F9F"/>
    <w:rsid w:val="00E9308B"/>
    <w:rsid w:val="00E94D88"/>
    <w:rsid w:val="00E94FDE"/>
    <w:rsid w:val="00E95BC9"/>
    <w:rsid w:val="00E97012"/>
    <w:rsid w:val="00E975A5"/>
    <w:rsid w:val="00E97C3B"/>
    <w:rsid w:val="00EA0469"/>
    <w:rsid w:val="00EA07CB"/>
    <w:rsid w:val="00EA1A45"/>
    <w:rsid w:val="00EA387A"/>
    <w:rsid w:val="00EA3D6D"/>
    <w:rsid w:val="00EA4619"/>
    <w:rsid w:val="00EA7FB7"/>
    <w:rsid w:val="00EB0436"/>
    <w:rsid w:val="00EB2BFC"/>
    <w:rsid w:val="00EB5105"/>
    <w:rsid w:val="00EB73CE"/>
    <w:rsid w:val="00EC13F6"/>
    <w:rsid w:val="00EC1A95"/>
    <w:rsid w:val="00EC2B8F"/>
    <w:rsid w:val="00EC4018"/>
    <w:rsid w:val="00EC454D"/>
    <w:rsid w:val="00EC5559"/>
    <w:rsid w:val="00EC5572"/>
    <w:rsid w:val="00EC5D6B"/>
    <w:rsid w:val="00EC72CB"/>
    <w:rsid w:val="00EC7CE9"/>
    <w:rsid w:val="00ED16D0"/>
    <w:rsid w:val="00ED1B2D"/>
    <w:rsid w:val="00ED2AE6"/>
    <w:rsid w:val="00ED3AE6"/>
    <w:rsid w:val="00ED5411"/>
    <w:rsid w:val="00ED60FD"/>
    <w:rsid w:val="00EE27B2"/>
    <w:rsid w:val="00EE360B"/>
    <w:rsid w:val="00EE5052"/>
    <w:rsid w:val="00EE52AC"/>
    <w:rsid w:val="00EE7520"/>
    <w:rsid w:val="00EF0190"/>
    <w:rsid w:val="00EF1304"/>
    <w:rsid w:val="00EF1F2A"/>
    <w:rsid w:val="00EF2159"/>
    <w:rsid w:val="00EF26DE"/>
    <w:rsid w:val="00EF36DC"/>
    <w:rsid w:val="00EF3CFA"/>
    <w:rsid w:val="00EF6FEB"/>
    <w:rsid w:val="00F00902"/>
    <w:rsid w:val="00F015FD"/>
    <w:rsid w:val="00F022C4"/>
    <w:rsid w:val="00F03BC1"/>
    <w:rsid w:val="00F03D8C"/>
    <w:rsid w:val="00F04035"/>
    <w:rsid w:val="00F043BE"/>
    <w:rsid w:val="00F04BCB"/>
    <w:rsid w:val="00F05B62"/>
    <w:rsid w:val="00F076CB"/>
    <w:rsid w:val="00F1180D"/>
    <w:rsid w:val="00F123A1"/>
    <w:rsid w:val="00F12D4D"/>
    <w:rsid w:val="00F16CE4"/>
    <w:rsid w:val="00F17305"/>
    <w:rsid w:val="00F17920"/>
    <w:rsid w:val="00F214DA"/>
    <w:rsid w:val="00F23C32"/>
    <w:rsid w:val="00F23CC3"/>
    <w:rsid w:val="00F23FDE"/>
    <w:rsid w:val="00F240EA"/>
    <w:rsid w:val="00F254FD"/>
    <w:rsid w:val="00F25592"/>
    <w:rsid w:val="00F25640"/>
    <w:rsid w:val="00F257FE"/>
    <w:rsid w:val="00F3142F"/>
    <w:rsid w:val="00F32BD4"/>
    <w:rsid w:val="00F32E7E"/>
    <w:rsid w:val="00F3417A"/>
    <w:rsid w:val="00F35004"/>
    <w:rsid w:val="00F3634E"/>
    <w:rsid w:val="00F40041"/>
    <w:rsid w:val="00F436CC"/>
    <w:rsid w:val="00F442BF"/>
    <w:rsid w:val="00F51BDB"/>
    <w:rsid w:val="00F51D8F"/>
    <w:rsid w:val="00F52E2F"/>
    <w:rsid w:val="00F532A7"/>
    <w:rsid w:val="00F54479"/>
    <w:rsid w:val="00F55190"/>
    <w:rsid w:val="00F60875"/>
    <w:rsid w:val="00F6108F"/>
    <w:rsid w:val="00F617FB"/>
    <w:rsid w:val="00F6287B"/>
    <w:rsid w:val="00F63142"/>
    <w:rsid w:val="00F6337D"/>
    <w:rsid w:val="00F6429D"/>
    <w:rsid w:val="00F65D6D"/>
    <w:rsid w:val="00F66445"/>
    <w:rsid w:val="00F6700C"/>
    <w:rsid w:val="00F6714D"/>
    <w:rsid w:val="00F67758"/>
    <w:rsid w:val="00F71E36"/>
    <w:rsid w:val="00F729C8"/>
    <w:rsid w:val="00F72DD1"/>
    <w:rsid w:val="00F74DA1"/>
    <w:rsid w:val="00F752D3"/>
    <w:rsid w:val="00F75DB5"/>
    <w:rsid w:val="00F76AB0"/>
    <w:rsid w:val="00F76C2A"/>
    <w:rsid w:val="00F776E4"/>
    <w:rsid w:val="00F8005A"/>
    <w:rsid w:val="00F82BEF"/>
    <w:rsid w:val="00F85323"/>
    <w:rsid w:val="00F913CA"/>
    <w:rsid w:val="00F91597"/>
    <w:rsid w:val="00F91691"/>
    <w:rsid w:val="00F9366D"/>
    <w:rsid w:val="00F936A5"/>
    <w:rsid w:val="00F93E6F"/>
    <w:rsid w:val="00F94074"/>
    <w:rsid w:val="00F9432A"/>
    <w:rsid w:val="00F946C8"/>
    <w:rsid w:val="00F9545A"/>
    <w:rsid w:val="00F978AA"/>
    <w:rsid w:val="00FA3C18"/>
    <w:rsid w:val="00FA4E9F"/>
    <w:rsid w:val="00FA7231"/>
    <w:rsid w:val="00FA7451"/>
    <w:rsid w:val="00FA7BC8"/>
    <w:rsid w:val="00FB0B7F"/>
    <w:rsid w:val="00FB20AD"/>
    <w:rsid w:val="00FB2401"/>
    <w:rsid w:val="00FB2F05"/>
    <w:rsid w:val="00FB32BF"/>
    <w:rsid w:val="00FB4209"/>
    <w:rsid w:val="00FB4345"/>
    <w:rsid w:val="00FB553D"/>
    <w:rsid w:val="00FB615F"/>
    <w:rsid w:val="00FB62EC"/>
    <w:rsid w:val="00FB68B2"/>
    <w:rsid w:val="00FB6C46"/>
    <w:rsid w:val="00FC2C2B"/>
    <w:rsid w:val="00FC312F"/>
    <w:rsid w:val="00FC396B"/>
    <w:rsid w:val="00FC3E05"/>
    <w:rsid w:val="00FC44A2"/>
    <w:rsid w:val="00FC569E"/>
    <w:rsid w:val="00FC628B"/>
    <w:rsid w:val="00FD0055"/>
    <w:rsid w:val="00FD035D"/>
    <w:rsid w:val="00FD0C3B"/>
    <w:rsid w:val="00FD306E"/>
    <w:rsid w:val="00FD3690"/>
    <w:rsid w:val="00FD38F9"/>
    <w:rsid w:val="00FD3F8F"/>
    <w:rsid w:val="00FD4039"/>
    <w:rsid w:val="00FD4D3E"/>
    <w:rsid w:val="00FD53BB"/>
    <w:rsid w:val="00FD5623"/>
    <w:rsid w:val="00FD7A62"/>
    <w:rsid w:val="00FD7E73"/>
    <w:rsid w:val="00FE1992"/>
    <w:rsid w:val="00FE1CF7"/>
    <w:rsid w:val="00FE2882"/>
    <w:rsid w:val="00FE31AD"/>
    <w:rsid w:val="00FE370B"/>
    <w:rsid w:val="00FE625E"/>
    <w:rsid w:val="00FE777D"/>
    <w:rsid w:val="00FE793E"/>
    <w:rsid w:val="00FF040B"/>
    <w:rsid w:val="00FF110E"/>
    <w:rsid w:val="00FF5899"/>
    <w:rsid w:val="00FF6D00"/>
    <w:rsid w:val="00FF72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nhideWhenUsed="0" w:qFormat="1"/>
    <w:lsdException w:name="Body Text 3"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cs="Times New Roman"/>
      <w:snapToGrid w:val="0"/>
      <w:sz w:val="28"/>
    </w:rPr>
  </w:style>
  <w:style w:type="paragraph" w:styleId="1">
    <w:name w:val="heading 1"/>
    <w:basedOn w:val="a"/>
    <w:next w:val="a"/>
    <w:link w:val="11"/>
    <w:qFormat/>
    <w:rsid w:val="003E3A56"/>
    <w:pPr>
      <w:keepNext/>
      <w:numPr>
        <w:numId w:val="2"/>
      </w:numPr>
      <w:tabs>
        <w:tab w:val="clear" w:pos="709"/>
      </w:tabs>
      <w:suppressAutoHyphens/>
      <w:spacing w:before="240" w:after="60"/>
      <w:ind w:left="540" w:firstLine="0"/>
      <w:outlineLvl w:val="0"/>
    </w:pPr>
    <w:rPr>
      <w:rFonts w:eastAsia="MS Mincho"/>
      <w:b/>
      <w:bCs/>
      <w:snapToGrid/>
      <w:kern w:val="1"/>
      <w:sz w:val="32"/>
      <w:szCs w:val="32"/>
      <w:lang w:eastAsia="ar-SA"/>
    </w:rPr>
  </w:style>
  <w:style w:type="paragraph" w:styleId="2">
    <w:name w:val="heading 2"/>
    <w:basedOn w:val="a"/>
    <w:next w:val="a"/>
    <w:link w:val="20"/>
    <w:qFormat/>
    <w:rsid w:val="003E3A56"/>
    <w:pPr>
      <w:keepNext/>
      <w:numPr>
        <w:ilvl w:val="1"/>
        <w:numId w:val="2"/>
      </w:numPr>
      <w:tabs>
        <w:tab w:val="clear" w:pos="709"/>
      </w:tabs>
      <w:suppressAutoHyphens/>
      <w:spacing w:before="240" w:after="60"/>
      <w:outlineLvl w:val="1"/>
    </w:pPr>
    <w:rPr>
      <w:b/>
      <w:bCs/>
      <w:i/>
      <w:iCs/>
      <w:snapToGrid/>
      <w:szCs w:val="28"/>
      <w:lang w:eastAsia="ar-SA"/>
    </w:rPr>
  </w:style>
  <w:style w:type="paragraph" w:styleId="3">
    <w:name w:val="heading 3"/>
    <w:basedOn w:val="a"/>
    <w:next w:val="a"/>
    <w:link w:val="31"/>
    <w:qFormat/>
    <w:rsid w:val="003E3A56"/>
    <w:pPr>
      <w:keepNext/>
      <w:numPr>
        <w:ilvl w:val="2"/>
        <w:numId w:val="2"/>
      </w:numPr>
      <w:suppressAutoHyphens/>
      <w:spacing w:before="240" w:after="60"/>
      <w:outlineLvl w:val="2"/>
    </w:pPr>
    <w:rPr>
      <w:rFonts w:ascii="Arial" w:hAnsi="Arial" w:cs="Arial"/>
      <w:b/>
      <w:bCs/>
      <w:snapToGrid/>
      <w:sz w:val="26"/>
      <w:szCs w:val="26"/>
      <w:lang w:eastAsia="ar-SA"/>
    </w:rPr>
  </w:style>
  <w:style w:type="paragraph" w:styleId="4">
    <w:name w:val="heading 4"/>
    <w:basedOn w:val="a"/>
    <w:next w:val="a"/>
    <w:link w:val="41"/>
    <w:qFormat/>
    <w:rsid w:val="003E3A56"/>
    <w:pPr>
      <w:keepNext/>
      <w:numPr>
        <w:ilvl w:val="3"/>
        <w:numId w:val="2"/>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uiPriority w:val="99"/>
    <w:locked/>
    <w:rsid w:val="003E3A56"/>
    <w:rPr>
      <w:rFonts w:ascii="Times New Roman" w:eastAsia="MS Mincho" w:hAnsi="Times New Roman" w:cs="Times New Roman"/>
      <w:b/>
      <w:bCs/>
      <w:kern w:val="1"/>
      <w:sz w:val="32"/>
      <w:szCs w:val="32"/>
      <w:lang w:eastAsia="ar-SA"/>
    </w:rPr>
  </w:style>
  <w:style w:type="character" w:customStyle="1" w:styleId="20">
    <w:name w:val="Заголовок 2 Знак"/>
    <w:basedOn w:val="a0"/>
    <w:link w:val="2"/>
    <w:uiPriority w:val="99"/>
    <w:rsid w:val="003E3A56"/>
    <w:rPr>
      <w:rFonts w:ascii="Times New Roman" w:hAnsi="Times New Roman" w:cs="Times New Roman"/>
      <w:b/>
      <w:bCs/>
      <w:i/>
      <w:iCs/>
      <w:sz w:val="28"/>
      <w:szCs w:val="28"/>
      <w:lang w:eastAsia="ar-SA"/>
    </w:rPr>
  </w:style>
  <w:style w:type="character" w:customStyle="1" w:styleId="31">
    <w:name w:val="Заголовок 3 Знак1"/>
    <w:basedOn w:val="a0"/>
    <w:link w:val="3"/>
    <w:uiPriority w:val="99"/>
    <w:locked/>
    <w:rsid w:val="003E3A56"/>
    <w:rPr>
      <w:rFonts w:ascii="Arial" w:hAnsi="Arial"/>
      <w:b/>
      <w:bCs/>
      <w:sz w:val="26"/>
      <w:szCs w:val="26"/>
      <w:lang w:eastAsia="ar-SA"/>
    </w:rPr>
  </w:style>
  <w:style w:type="character" w:customStyle="1" w:styleId="41">
    <w:name w:val="Заголовок 4 Знак1"/>
    <w:basedOn w:val="a0"/>
    <w:link w:val="4"/>
    <w:uiPriority w:val="99"/>
    <w:locked/>
    <w:rsid w:val="003E3A56"/>
    <w:rPr>
      <w:rFonts w:ascii="Times New Roman" w:hAnsi="Times New Roman" w:cs="Times New Roman"/>
      <w:b/>
      <w:bCs/>
      <w:sz w:val="28"/>
      <w:szCs w:val="28"/>
      <w:lang w:eastAsia="ar-SA"/>
    </w:rPr>
  </w:style>
  <w:style w:type="paragraph" w:styleId="a3">
    <w:name w:val="Body Text Indent"/>
    <w:basedOn w:val="a"/>
    <w:link w:val="a4"/>
    <w:uiPriority w:val="99"/>
    <w:rsid w:val="00ED5411"/>
    <w:pPr>
      <w:tabs>
        <w:tab w:val="clear" w:pos="709"/>
      </w:tabs>
      <w:spacing w:after="120"/>
      <w:ind w:left="283" w:firstLine="0"/>
    </w:pPr>
    <w:rPr>
      <w:snapToGrid/>
      <w:sz w:val="24"/>
      <w:szCs w:val="24"/>
    </w:rPr>
  </w:style>
  <w:style w:type="character" w:customStyle="1" w:styleId="a4">
    <w:name w:val="Основной текст с отступом Знак"/>
    <w:basedOn w:val="a0"/>
    <w:link w:val="a3"/>
    <w:uiPriority w:val="99"/>
    <w:rsid w:val="00ED5411"/>
    <w:rPr>
      <w:rFonts w:ascii="Times New Roman" w:hAnsi="Times New Roman" w:cs="Times New Roman"/>
      <w:sz w:val="24"/>
      <w:szCs w:val="24"/>
      <w:lang w:eastAsia="ru-RU"/>
    </w:rPr>
  </w:style>
  <w:style w:type="paragraph" w:styleId="a5">
    <w:name w:val="List Paragraph"/>
    <w:basedOn w:val="a"/>
    <w:link w:val="a6"/>
    <w:uiPriority w:val="34"/>
    <w:qFormat/>
    <w:rsid w:val="00ED5411"/>
    <w:pPr>
      <w:tabs>
        <w:tab w:val="clear" w:pos="709"/>
      </w:tabs>
      <w:ind w:left="720" w:firstLine="0"/>
      <w:contextualSpacing/>
    </w:pPr>
    <w:rPr>
      <w:snapToGrid/>
      <w:sz w:val="24"/>
      <w:szCs w:val="24"/>
    </w:rPr>
  </w:style>
  <w:style w:type="character" w:customStyle="1" w:styleId="a6">
    <w:name w:val="Абзац списка Знак"/>
    <w:link w:val="a5"/>
    <w:locked/>
    <w:rsid w:val="00641C32"/>
    <w:rPr>
      <w:rFonts w:ascii="Times New Roman" w:hAnsi="Times New Roman" w:cs="Times New Roman"/>
      <w:sz w:val="24"/>
      <w:szCs w:val="24"/>
    </w:rPr>
  </w:style>
  <w:style w:type="paragraph" w:customStyle="1" w:styleId="10">
    <w:name w:val="Обычный1"/>
    <w:link w:val="Normal"/>
    <w:rsid w:val="00ED5411"/>
    <w:pPr>
      <w:ind w:firstLine="720"/>
      <w:jc w:val="both"/>
    </w:pPr>
    <w:rPr>
      <w:rFonts w:ascii="Times New Roman" w:hAnsi="Times New Roman" w:cs="Times New Roman"/>
      <w:sz w:val="28"/>
      <w:szCs w:val="22"/>
    </w:rPr>
  </w:style>
  <w:style w:type="character" w:customStyle="1" w:styleId="Normal">
    <w:name w:val="Normal Знак"/>
    <w:link w:val="10"/>
    <w:rsid w:val="00ED5411"/>
    <w:rPr>
      <w:rFonts w:ascii="Times New Roman" w:hAnsi="Times New Roman" w:cs="Times New Roman"/>
      <w:sz w:val="28"/>
      <w:szCs w:val="22"/>
      <w:lang w:eastAsia="ru-RU" w:bidi="ar-SA"/>
    </w:rPr>
  </w:style>
  <w:style w:type="table" w:styleId="a7">
    <w:name w:val="Table Grid"/>
    <w:basedOn w:val="a1"/>
    <w:uiPriority w:val="59"/>
    <w:rsid w:val="006E1F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B2CFC"/>
    <w:pPr>
      <w:autoSpaceDE w:val="0"/>
      <w:autoSpaceDN w:val="0"/>
      <w:adjustRightInd w:val="0"/>
    </w:pPr>
    <w:rPr>
      <w:rFonts w:ascii="Times New Roman" w:eastAsia="Calibri" w:hAnsi="Times New Roman" w:cs="Times New Roman"/>
      <w:color w:val="000000"/>
      <w:sz w:val="24"/>
      <w:szCs w:val="24"/>
    </w:rPr>
  </w:style>
  <w:style w:type="paragraph" w:styleId="a8">
    <w:name w:val="Balloon Text"/>
    <w:basedOn w:val="a"/>
    <w:link w:val="a9"/>
    <w:uiPriority w:val="99"/>
    <w:semiHidden/>
    <w:unhideWhenUsed/>
    <w:rsid w:val="002C7C03"/>
    <w:rPr>
      <w:rFonts w:ascii="Tahoma" w:hAnsi="Tahoma" w:cs="Tahoma"/>
      <w:sz w:val="16"/>
      <w:szCs w:val="16"/>
    </w:rPr>
  </w:style>
  <w:style w:type="character" w:customStyle="1" w:styleId="a9">
    <w:name w:val="Текст выноски Знак"/>
    <w:basedOn w:val="a0"/>
    <w:link w:val="a8"/>
    <w:uiPriority w:val="99"/>
    <w:rsid w:val="002C7C03"/>
    <w:rPr>
      <w:rFonts w:ascii="Tahoma" w:hAnsi="Tahoma" w:cs="Tahoma"/>
      <w:snapToGrid w:val="0"/>
      <w:sz w:val="16"/>
      <w:szCs w:val="16"/>
      <w:lang w:eastAsia="ru-RU"/>
    </w:rPr>
  </w:style>
  <w:style w:type="paragraph" w:styleId="aa">
    <w:name w:val="header"/>
    <w:basedOn w:val="a"/>
    <w:link w:val="ab"/>
    <w:uiPriority w:val="99"/>
    <w:unhideWhenUsed/>
    <w:rsid w:val="002C7C03"/>
    <w:pPr>
      <w:tabs>
        <w:tab w:val="clear" w:pos="709"/>
        <w:tab w:val="center" w:pos="4677"/>
        <w:tab w:val="right" w:pos="9355"/>
      </w:tabs>
    </w:pPr>
  </w:style>
  <w:style w:type="character" w:customStyle="1" w:styleId="ab">
    <w:name w:val="Верхний колонтитул Знак"/>
    <w:basedOn w:val="a0"/>
    <w:link w:val="aa"/>
    <w:uiPriority w:val="99"/>
    <w:rsid w:val="002C7C03"/>
    <w:rPr>
      <w:rFonts w:ascii="Times New Roman" w:hAnsi="Times New Roman" w:cs="Times New Roman"/>
      <w:snapToGrid w:val="0"/>
      <w:sz w:val="28"/>
      <w:szCs w:val="20"/>
      <w:lang w:eastAsia="ru-RU"/>
    </w:rPr>
  </w:style>
  <w:style w:type="paragraph" w:styleId="ac">
    <w:name w:val="footer"/>
    <w:basedOn w:val="a"/>
    <w:link w:val="ad"/>
    <w:uiPriority w:val="99"/>
    <w:unhideWhenUsed/>
    <w:rsid w:val="002C7C03"/>
    <w:pPr>
      <w:tabs>
        <w:tab w:val="clear" w:pos="709"/>
        <w:tab w:val="center" w:pos="4677"/>
        <w:tab w:val="right" w:pos="9355"/>
      </w:tabs>
    </w:pPr>
  </w:style>
  <w:style w:type="character" w:customStyle="1" w:styleId="ad">
    <w:name w:val="Нижний колонтитул Знак"/>
    <w:basedOn w:val="a0"/>
    <w:link w:val="ac"/>
    <w:uiPriority w:val="99"/>
    <w:rsid w:val="002C7C03"/>
    <w:rPr>
      <w:rFonts w:ascii="Times New Roman" w:hAnsi="Times New Roman" w:cs="Times New Roman"/>
      <w:snapToGrid w:val="0"/>
      <w:sz w:val="28"/>
      <w:szCs w:val="20"/>
      <w:lang w:eastAsia="ru-RU"/>
    </w:rPr>
  </w:style>
  <w:style w:type="character" w:styleId="ae">
    <w:name w:val="annotation reference"/>
    <w:basedOn w:val="a0"/>
    <w:uiPriority w:val="99"/>
    <w:semiHidden/>
    <w:unhideWhenUsed/>
    <w:rsid w:val="005626F6"/>
    <w:rPr>
      <w:sz w:val="16"/>
      <w:szCs w:val="16"/>
    </w:rPr>
  </w:style>
  <w:style w:type="paragraph" w:styleId="af">
    <w:name w:val="annotation text"/>
    <w:basedOn w:val="a"/>
    <w:link w:val="af0"/>
    <w:uiPriority w:val="99"/>
    <w:semiHidden/>
    <w:unhideWhenUsed/>
    <w:rsid w:val="005626F6"/>
    <w:rPr>
      <w:sz w:val="20"/>
    </w:rPr>
  </w:style>
  <w:style w:type="character" w:customStyle="1" w:styleId="af0">
    <w:name w:val="Текст примечания Знак"/>
    <w:basedOn w:val="a0"/>
    <w:link w:val="af"/>
    <w:uiPriority w:val="99"/>
    <w:rsid w:val="005626F6"/>
    <w:rPr>
      <w:rFonts w:ascii="Times New Roman" w:hAnsi="Times New Roman" w:cs="Times New Roman"/>
      <w:snapToGrid w:val="0"/>
    </w:rPr>
  </w:style>
  <w:style w:type="paragraph" w:styleId="af1">
    <w:name w:val="annotation subject"/>
    <w:basedOn w:val="af"/>
    <w:next w:val="af"/>
    <w:link w:val="af2"/>
    <w:uiPriority w:val="99"/>
    <w:semiHidden/>
    <w:unhideWhenUsed/>
    <w:rsid w:val="005626F6"/>
    <w:rPr>
      <w:b/>
      <w:bCs/>
    </w:rPr>
  </w:style>
  <w:style w:type="character" w:customStyle="1" w:styleId="af2">
    <w:name w:val="Тема примечания Знак"/>
    <w:basedOn w:val="af0"/>
    <w:link w:val="af1"/>
    <w:uiPriority w:val="99"/>
    <w:rsid w:val="005626F6"/>
    <w:rPr>
      <w:rFonts w:ascii="Times New Roman" w:hAnsi="Times New Roman" w:cs="Times New Roman"/>
      <w:b/>
      <w:bCs/>
      <w:snapToGrid w:val="0"/>
    </w:rPr>
  </w:style>
  <w:style w:type="paragraph" w:customStyle="1" w:styleId="30">
    <w:name w:val="Обычный3"/>
    <w:uiPriority w:val="99"/>
    <w:rsid w:val="00CC3590"/>
    <w:rPr>
      <w:rFonts w:ascii="Times New Roman" w:hAnsi="Times New Roman" w:cs="Times New Roman"/>
    </w:rPr>
  </w:style>
  <w:style w:type="character" w:customStyle="1" w:styleId="af3">
    <w:name w:val="Текст Знак"/>
    <w:link w:val="af4"/>
    <w:uiPriority w:val="99"/>
    <w:rsid w:val="00C61D60"/>
    <w:rPr>
      <w:rFonts w:eastAsia="MS Mincho"/>
      <w:spacing w:val="-2"/>
      <w:sz w:val="26"/>
    </w:rPr>
  </w:style>
  <w:style w:type="paragraph" w:styleId="af4">
    <w:name w:val="Plain Text"/>
    <w:basedOn w:val="a"/>
    <w:link w:val="af3"/>
    <w:rsid w:val="00C61D60"/>
    <w:pPr>
      <w:tabs>
        <w:tab w:val="clear" w:pos="709"/>
      </w:tabs>
      <w:ind w:firstLine="0"/>
    </w:pPr>
    <w:rPr>
      <w:rFonts w:ascii="Calibri" w:eastAsia="MS Mincho" w:hAnsi="Calibri"/>
      <w:snapToGrid/>
      <w:spacing w:val="-2"/>
      <w:sz w:val="26"/>
    </w:rPr>
  </w:style>
  <w:style w:type="character" w:customStyle="1" w:styleId="12">
    <w:name w:val="Текст Знак1"/>
    <w:basedOn w:val="a0"/>
    <w:rsid w:val="00C61D60"/>
    <w:rPr>
      <w:rFonts w:ascii="Consolas" w:hAnsi="Consolas" w:cs="Consolas"/>
      <w:snapToGrid w:val="0"/>
      <w:sz w:val="21"/>
      <w:szCs w:val="21"/>
    </w:rPr>
  </w:style>
  <w:style w:type="character" w:customStyle="1" w:styleId="af5">
    <w:name w:val="фриизз Знак"/>
    <w:link w:val="af6"/>
    <w:uiPriority w:val="99"/>
    <w:locked/>
    <w:rsid w:val="00B35031"/>
    <w:rPr>
      <w:rFonts w:ascii="GaramondC" w:hAnsi="GaramondC"/>
    </w:rPr>
  </w:style>
  <w:style w:type="paragraph" w:customStyle="1" w:styleId="af6">
    <w:name w:val="фриизз"/>
    <w:basedOn w:val="a"/>
    <w:link w:val="af5"/>
    <w:uiPriority w:val="99"/>
    <w:rsid w:val="00B35031"/>
    <w:pPr>
      <w:tabs>
        <w:tab w:val="clear" w:pos="709"/>
      </w:tabs>
      <w:autoSpaceDE w:val="0"/>
      <w:autoSpaceDN w:val="0"/>
      <w:spacing w:before="120"/>
      <w:ind w:firstLine="0"/>
      <w:jc w:val="both"/>
    </w:pPr>
    <w:rPr>
      <w:rFonts w:ascii="GaramondC" w:hAnsi="GaramondC"/>
      <w:snapToGrid/>
      <w:sz w:val="20"/>
    </w:rPr>
  </w:style>
  <w:style w:type="character" w:customStyle="1" w:styleId="ConsCell">
    <w:name w:val="ConsCell Знак"/>
    <w:link w:val="ConsCell0"/>
    <w:locked/>
    <w:rsid w:val="00B35031"/>
    <w:rPr>
      <w:rFonts w:ascii="Arial" w:hAnsi="Arial"/>
      <w:sz w:val="22"/>
      <w:szCs w:val="22"/>
      <w:lang w:val="ru-RU" w:eastAsia="ru-RU" w:bidi="ar-SA"/>
    </w:rPr>
  </w:style>
  <w:style w:type="paragraph" w:customStyle="1" w:styleId="ConsCell0">
    <w:name w:val="ConsCell"/>
    <w:link w:val="ConsCell"/>
    <w:rsid w:val="00B35031"/>
    <w:pPr>
      <w:widowControl w:val="0"/>
    </w:pPr>
    <w:rPr>
      <w:rFonts w:ascii="Arial" w:hAnsi="Arial"/>
      <w:sz w:val="22"/>
      <w:szCs w:val="22"/>
    </w:rPr>
  </w:style>
  <w:style w:type="paragraph" w:styleId="af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af8"/>
    <w:unhideWhenUsed/>
    <w:rsid w:val="000C7162"/>
    <w:pPr>
      <w:spacing w:after="120"/>
    </w:pPr>
  </w:style>
  <w:style w:type="character" w:customStyle="1" w:styleId="af8">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basedOn w:val="a0"/>
    <w:link w:val="af7"/>
    <w:rsid w:val="000C7162"/>
    <w:rPr>
      <w:rFonts w:ascii="Times New Roman" w:hAnsi="Times New Roman" w:cs="Times New Roman"/>
      <w:snapToGrid w:val="0"/>
      <w:sz w:val="28"/>
    </w:rPr>
  </w:style>
  <w:style w:type="character" w:styleId="af9">
    <w:name w:val="Hyperlink"/>
    <w:basedOn w:val="a0"/>
    <w:uiPriority w:val="99"/>
    <w:unhideWhenUsed/>
    <w:rsid w:val="00AF3912"/>
    <w:rPr>
      <w:color w:val="0000FF"/>
      <w:u w:val="single"/>
    </w:rPr>
  </w:style>
  <w:style w:type="character" w:customStyle="1" w:styleId="WW8Num17z2">
    <w:name w:val="WW8Num17z2"/>
    <w:uiPriority w:val="99"/>
    <w:rsid w:val="00D94469"/>
    <w:rPr>
      <w:rFonts w:ascii="Wingdings" w:hAnsi="Wingdings"/>
    </w:rPr>
  </w:style>
  <w:style w:type="character" w:styleId="afa">
    <w:name w:val="footnote reference"/>
    <w:uiPriority w:val="99"/>
    <w:rsid w:val="006542F0"/>
    <w:rPr>
      <w:vertAlign w:val="superscript"/>
    </w:rPr>
  </w:style>
  <w:style w:type="paragraph" w:styleId="afb">
    <w:name w:val="List Bullet"/>
    <w:basedOn w:val="a"/>
    <w:autoRedefine/>
    <w:uiPriority w:val="99"/>
    <w:rsid w:val="00B12D12"/>
    <w:pPr>
      <w:tabs>
        <w:tab w:val="clear" w:pos="709"/>
        <w:tab w:val="left" w:pos="0"/>
      </w:tabs>
      <w:suppressAutoHyphens/>
      <w:autoSpaceDE w:val="0"/>
      <w:autoSpaceDN w:val="0"/>
      <w:adjustRightInd w:val="0"/>
      <w:ind w:left="568" w:firstLine="0"/>
      <w:jc w:val="both"/>
    </w:pPr>
    <w:rPr>
      <w:bCs/>
      <w:snapToGrid/>
      <w:szCs w:val="28"/>
    </w:rPr>
  </w:style>
  <w:style w:type="paragraph" w:styleId="21">
    <w:name w:val="Body Text Indent 2"/>
    <w:basedOn w:val="a"/>
    <w:link w:val="22"/>
    <w:uiPriority w:val="99"/>
    <w:unhideWhenUsed/>
    <w:rsid w:val="00FA3C18"/>
    <w:pPr>
      <w:spacing w:after="120" w:line="480" w:lineRule="auto"/>
      <w:ind w:left="283"/>
    </w:pPr>
  </w:style>
  <w:style w:type="character" w:customStyle="1" w:styleId="22">
    <w:name w:val="Основной текст с отступом 2 Знак"/>
    <w:basedOn w:val="a0"/>
    <w:link w:val="21"/>
    <w:uiPriority w:val="99"/>
    <w:rsid w:val="00FA3C18"/>
    <w:rPr>
      <w:rFonts w:ascii="Times New Roman" w:hAnsi="Times New Roman" w:cs="Times New Roman"/>
      <w:snapToGrid w:val="0"/>
      <w:sz w:val="28"/>
    </w:rPr>
  </w:style>
  <w:style w:type="paragraph" w:styleId="afc">
    <w:name w:val="Normal (Web)"/>
    <w:basedOn w:val="a"/>
    <w:uiPriority w:val="99"/>
    <w:rsid w:val="00FA3C18"/>
    <w:pPr>
      <w:tabs>
        <w:tab w:val="clear" w:pos="709"/>
      </w:tabs>
      <w:suppressAutoHyphens/>
      <w:spacing w:before="280" w:after="280"/>
      <w:ind w:firstLine="0"/>
    </w:pPr>
    <w:rPr>
      <w:snapToGrid/>
      <w:sz w:val="24"/>
      <w:szCs w:val="24"/>
      <w:lang w:eastAsia="ar-SA"/>
    </w:rPr>
  </w:style>
  <w:style w:type="paragraph" w:styleId="32">
    <w:name w:val="Body Text Indent 3"/>
    <w:basedOn w:val="a"/>
    <w:link w:val="310"/>
    <w:uiPriority w:val="99"/>
    <w:semiHidden/>
    <w:unhideWhenUsed/>
    <w:rsid w:val="00FA3C18"/>
    <w:pPr>
      <w:tabs>
        <w:tab w:val="clear" w:pos="709"/>
      </w:tabs>
      <w:suppressAutoHyphens/>
      <w:spacing w:after="120"/>
      <w:ind w:left="283" w:firstLine="0"/>
    </w:pPr>
    <w:rPr>
      <w:snapToGrid/>
      <w:sz w:val="16"/>
      <w:szCs w:val="16"/>
      <w:lang w:eastAsia="ar-SA"/>
    </w:rPr>
  </w:style>
  <w:style w:type="character" w:customStyle="1" w:styleId="310">
    <w:name w:val="Основной текст с отступом 3 Знак1"/>
    <w:basedOn w:val="a0"/>
    <w:link w:val="32"/>
    <w:uiPriority w:val="99"/>
    <w:semiHidden/>
    <w:rsid w:val="00FA3C18"/>
    <w:rPr>
      <w:rFonts w:ascii="Times New Roman" w:hAnsi="Times New Roman" w:cs="Times New Roman"/>
      <w:sz w:val="16"/>
      <w:szCs w:val="16"/>
      <w:lang w:eastAsia="ar-SA"/>
    </w:rPr>
  </w:style>
  <w:style w:type="character" w:customStyle="1" w:styleId="33">
    <w:name w:val="Основной текст с отступом 3 Знак"/>
    <w:basedOn w:val="a0"/>
    <w:link w:val="32"/>
    <w:uiPriority w:val="99"/>
    <w:rsid w:val="00FA3C18"/>
    <w:rPr>
      <w:rFonts w:ascii="Times New Roman" w:hAnsi="Times New Roman" w:cs="Times New Roman"/>
      <w:snapToGrid w:val="0"/>
      <w:sz w:val="16"/>
      <w:szCs w:val="16"/>
    </w:rPr>
  </w:style>
  <w:style w:type="character" w:customStyle="1" w:styleId="FontStyle12">
    <w:name w:val="Font Style12"/>
    <w:basedOn w:val="a0"/>
    <w:uiPriority w:val="99"/>
    <w:rsid w:val="00FA3C18"/>
    <w:rPr>
      <w:rFonts w:ascii="Arial" w:hAnsi="Arial" w:cs="Arial"/>
      <w:sz w:val="22"/>
      <w:szCs w:val="22"/>
    </w:rPr>
  </w:style>
  <w:style w:type="paragraph" w:customStyle="1" w:styleId="Style7">
    <w:name w:val="Style7"/>
    <w:basedOn w:val="a"/>
    <w:uiPriority w:val="99"/>
    <w:rsid w:val="00FA3C18"/>
    <w:pPr>
      <w:widowControl w:val="0"/>
      <w:tabs>
        <w:tab w:val="clear" w:pos="709"/>
      </w:tabs>
      <w:autoSpaceDE w:val="0"/>
      <w:autoSpaceDN w:val="0"/>
      <w:adjustRightInd w:val="0"/>
      <w:spacing w:line="274" w:lineRule="exact"/>
      <w:ind w:firstLine="0"/>
      <w:jc w:val="both"/>
    </w:pPr>
    <w:rPr>
      <w:rFonts w:ascii="Arial" w:hAnsi="Arial" w:cs="Arial"/>
      <w:snapToGrid/>
      <w:sz w:val="24"/>
      <w:szCs w:val="24"/>
    </w:rPr>
  </w:style>
  <w:style w:type="character" w:customStyle="1" w:styleId="13">
    <w:name w:val="Заголовок 1 Знак"/>
    <w:basedOn w:val="a0"/>
    <w:link w:val="1"/>
    <w:uiPriority w:val="99"/>
    <w:rsid w:val="003E3A56"/>
    <w:rPr>
      <w:rFonts w:asciiTheme="majorHAnsi" w:eastAsiaTheme="majorEastAsia" w:hAnsiTheme="majorHAnsi" w:cstheme="majorBidi"/>
      <w:b/>
      <w:bCs/>
      <w:snapToGrid w:val="0"/>
      <w:color w:val="365F91" w:themeColor="accent1" w:themeShade="BF"/>
      <w:sz w:val="28"/>
      <w:szCs w:val="28"/>
    </w:rPr>
  </w:style>
  <w:style w:type="character" w:customStyle="1" w:styleId="34">
    <w:name w:val="Заголовок 3 Знак"/>
    <w:basedOn w:val="a0"/>
    <w:link w:val="3"/>
    <w:uiPriority w:val="99"/>
    <w:rsid w:val="003E3A56"/>
    <w:rPr>
      <w:rFonts w:asciiTheme="majorHAnsi" w:eastAsiaTheme="majorEastAsia" w:hAnsiTheme="majorHAnsi" w:cstheme="majorBidi"/>
      <w:b/>
      <w:bCs/>
      <w:snapToGrid w:val="0"/>
      <w:color w:val="4F81BD" w:themeColor="accent1"/>
      <w:sz w:val="28"/>
    </w:rPr>
  </w:style>
  <w:style w:type="character" w:customStyle="1" w:styleId="40">
    <w:name w:val="Заголовок 4 Знак"/>
    <w:basedOn w:val="a0"/>
    <w:link w:val="4"/>
    <w:uiPriority w:val="99"/>
    <w:rsid w:val="003E3A56"/>
    <w:rPr>
      <w:rFonts w:asciiTheme="majorHAnsi" w:eastAsiaTheme="majorEastAsia" w:hAnsiTheme="majorHAnsi" w:cstheme="majorBidi"/>
      <w:b/>
      <w:bCs/>
      <w:i/>
      <w:iCs/>
      <w:snapToGrid w:val="0"/>
      <w:color w:val="4F81BD" w:themeColor="accent1"/>
      <w:sz w:val="28"/>
    </w:rPr>
  </w:style>
  <w:style w:type="character" w:customStyle="1" w:styleId="WW8Num2z1">
    <w:name w:val="WW8Num2z1"/>
    <w:uiPriority w:val="99"/>
    <w:rsid w:val="003E3A56"/>
    <w:rPr>
      <w:rFonts w:ascii="Times New Roman" w:hAnsi="Times New Roman" w:cs="Times New Roman"/>
    </w:rPr>
  </w:style>
  <w:style w:type="character" w:customStyle="1" w:styleId="WW8Num3z2">
    <w:name w:val="WW8Num3z2"/>
    <w:uiPriority w:val="99"/>
    <w:rsid w:val="003E3A56"/>
  </w:style>
  <w:style w:type="character" w:customStyle="1" w:styleId="WW8Num4z0">
    <w:name w:val="WW8Num4z0"/>
    <w:uiPriority w:val="99"/>
    <w:rsid w:val="003E3A56"/>
    <w:rPr>
      <w:rFonts w:eastAsia="MS Mincho"/>
    </w:rPr>
  </w:style>
  <w:style w:type="character" w:customStyle="1" w:styleId="WW8Num5z0">
    <w:name w:val="WW8Num5z0"/>
    <w:uiPriority w:val="99"/>
    <w:rsid w:val="003E3A56"/>
    <w:rPr>
      <w:color w:val="auto"/>
    </w:rPr>
  </w:style>
  <w:style w:type="character" w:customStyle="1" w:styleId="WW8Num5z1">
    <w:name w:val="WW8Num5z1"/>
    <w:uiPriority w:val="99"/>
    <w:rsid w:val="003E3A56"/>
  </w:style>
  <w:style w:type="character" w:customStyle="1" w:styleId="WW8Num5z2">
    <w:name w:val="WW8Num5z2"/>
    <w:uiPriority w:val="99"/>
    <w:rsid w:val="003E3A56"/>
  </w:style>
  <w:style w:type="character" w:customStyle="1" w:styleId="WW8Num6z2">
    <w:name w:val="WW8Num6z2"/>
    <w:uiPriority w:val="99"/>
    <w:rsid w:val="003E3A56"/>
  </w:style>
  <w:style w:type="character" w:customStyle="1" w:styleId="WW8Num7z2">
    <w:name w:val="WW8Num7z2"/>
    <w:uiPriority w:val="99"/>
    <w:rsid w:val="003E3A56"/>
  </w:style>
  <w:style w:type="character" w:customStyle="1" w:styleId="WW8Num8z0">
    <w:name w:val="WW8Num8z0"/>
    <w:uiPriority w:val="99"/>
    <w:rsid w:val="003E3A56"/>
  </w:style>
  <w:style w:type="character" w:customStyle="1" w:styleId="WW8Num8z1">
    <w:name w:val="WW8Num8z1"/>
    <w:uiPriority w:val="99"/>
    <w:rsid w:val="003E3A56"/>
    <w:rPr>
      <w:rFonts w:ascii="Courier New" w:hAnsi="Courier New" w:cs="Courier New"/>
    </w:rPr>
  </w:style>
  <w:style w:type="character" w:customStyle="1" w:styleId="WW8Num8z2">
    <w:name w:val="WW8Num8z2"/>
    <w:uiPriority w:val="99"/>
    <w:rsid w:val="003E3A56"/>
    <w:rPr>
      <w:rFonts w:ascii="Wingdings" w:hAnsi="Wingdings" w:cs="Wingdings"/>
    </w:rPr>
  </w:style>
  <w:style w:type="character" w:customStyle="1" w:styleId="WW8Num8z3">
    <w:name w:val="WW8Num8z3"/>
    <w:uiPriority w:val="99"/>
    <w:rsid w:val="003E3A56"/>
    <w:rPr>
      <w:rFonts w:ascii="Symbol" w:hAnsi="Symbol" w:cs="Symbol"/>
    </w:rPr>
  </w:style>
  <w:style w:type="character" w:customStyle="1" w:styleId="WW8Num9z0">
    <w:name w:val="WW8Num9z0"/>
    <w:uiPriority w:val="99"/>
    <w:rsid w:val="003E3A56"/>
  </w:style>
  <w:style w:type="character" w:customStyle="1" w:styleId="WW8Num9z1">
    <w:name w:val="WW8Num9z1"/>
    <w:uiPriority w:val="99"/>
    <w:rsid w:val="003E3A56"/>
    <w:rPr>
      <w:rFonts w:ascii="Courier New" w:hAnsi="Courier New" w:cs="Courier New"/>
    </w:rPr>
  </w:style>
  <w:style w:type="character" w:customStyle="1" w:styleId="WW8Num9z2">
    <w:name w:val="WW8Num9z2"/>
    <w:uiPriority w:val="99"/>
    <w:rsid w:val="003E3A56"/>
    <w:rPr>
      <w:rFonts w:ascii="Wingdings" w:hAnsi="Wingdings" w:cs="Wingdings"/>
    </w:rPr>
  </w:style>
  <w:style w:type="character" w:customStyle="1" w:styleId="WW8Num9z3">
    <w:name w:val="WW8Num9z3"/>
    <w:uiPriority w:val="99"/>
    <w:rsid w:val="003E3A56"/>
    <w:rPr>
      <w:rFonts w:ascii="Symbol" w:hAnsi="Symbol" w:cs="Symbol"/>
    </w:rPr>
  </w:style>
  <w:style w:type="character" w:customStyle="1" w:styleId="WW8Num11z0">
    <w:name w:val="WW8Num11z0"/>
    <w:uiPriority w:val="99"/>
    <w:rsid w:val="003E3A56"/>
  </w:style>
  <w:style w:type="character" w:customStyle="1" w:styleId="WW8Num12z0">
    <w:name w:val="WW8Num12z0"/>
    <w:uiPriority w:val="99"/>
    <w:rsid w:val="003E3A56"/>
  </w:style>
  <w:style w:type="character" w:customStyle="1" w:styleId="WW8Num12z1">
    <w:name w:val="WW8Num12z1"/>
    <w:uiPriority w:val="99"/>
    <w:rsid w:val="003E3A56"/>
    <w:rPr>
      <w:rFonts w:ascii="Courier New" w:hAnsi="Courier New" w:cs="Courier New"/>
    </w:rPr>
  </w:style>
  <w:style w:type="character" w:customStyle="1" w:styleId="WW8Num12z2">
    <w:name w:val="WW8Num12z2"/>
    <w:uiPriority w:val="99"/>
    <w:rsid w:val="003E3A56"/>
    <w:rPr>
      <w:rFonts w:ascii="Wingdings" w:hAnsi="Wingdings" w:cs="Wingdings"/>
    </w:rPr>
  </w:style>
  <w:style w:type="character" w:customStyle="1" w:styleId="WW8Num12z3">
    <w:name w:val="WW8Num12z3"/>
    <w:uiPriority w:val="99"/>
    <w:rsid w:val="003E3A56"/>
    <w:rPr>
      <w:rFonts w:ascii="Symbol" w:hAnsi="Symbol" w:cs="Symbol"/>
    </w:rPr>
  </w:style>
  <w:style w:type="character" w:customStyle="1" w:styleId="WW8Num16z0">
    <w:name w:val="WW8Num16z0"/>
    <w:uiPriority w:val="99"/>
    <w:rsid w:val="003E3A56"/>
    <w:rPr>
      <w:rFonts w:ascii="Symbol" w:hAnsi="Symbol" w:cs="Symbol"/>
    </w:rPr>
  </w:style>
  <w:style w:type="character" w:customStyle="1" w:styleId="WW8Num16z1">
    <w:name w:val="WW8Num16z1"/>
    <w:uiPriority w:val="99"/>
    <w:rsid w:val="003E3A56"/>
    <w:rPr>
      <w:rFonts w:ascii="Courier New" w:hAnsi="Courier New" w:cs="Courier New"/>
    </w:rPr>
  </w:style>
  <w:style w:type="character" w:customStyle="1" w:styleId="WW8Num16z2">
    <w:name w:val="WW8Num16z2"/>
    <w:uiPriority w:val="99"/>
    <w:rsid w:val="003E3A56"/>
    <w:rPr>
      <w:rFonts w:ascii="Wingdings" w:hAnsi="Wingdings" w:cs="Wingdings"/>
    </w:rPr>
  </w:style>
  <w:style w:type="character" w:customStyle="1" w:styleId="WW8Num17z0">
    <w:name w:val="WW8Num17z0"/>
    <w:uiPriority w:val="99"/>
    <w:rsid w:val="003E3A56"/>
  </w:style>
  <w:style w:type="character" w:customStyle="1" w:styleId="WW8Num17z1">
    <w:name w:val="WW8Num17z1"/>
    <w:uiPriority w:val="99"/>
    <w:rsid w:val="003E3A56"/>
    <w:rPr>
      <w:rFonts w:ascii="Courier New" w:hAnsi="Courier New" w:cs="Courier New"/>
    </w:rPr>
  </w:style>
  <w:style w:type="character" w:customStyle="1" w:styleId="WW8Num17z3">
    <w:name w:val="WW8Num17z3"/>
    <w:uiPriority w:val="99"/>
    <w:rsid w:val="003E3A56"/>
    <w:rPr>
      <w:rFonts w:ascii="Symbol" w:hAnsi="Symbol" w:cs="Symbol"/>
    </w:rPr>
  </w:style>
  <w:style w:type="character" w:customStyle="1" w:styleId="WW8Num18z2">
    <w:name w:val="WW8Num18z2"/>
    <w:uiPriority w:val="99"/>
    <w:rsid w:val="003E3A56"/>
  </w:style>
  <w:style w:type="character" w:customStyle="1" w:styleId="WW8Num21z0">
    <w:name w:val="WW8Num21z0"/>
    <w:uiPriority w:val="99"/>
    <w:rsid w:val="003E3A56"/>
    <w:rPr>
      <w:color w:val="auto"/>
    </w:rPr>
  </w:style>
  <w:style w:type="character" w:customStyle="1" w:styleId="WW8Num21z1">
    <w:name w:val="WW8Num21z1"/>
    <w:uiPriority w:val="99"/>
    <w:rsid w:val="003E3A56"/>
    <w:rPr>
      <w:b/>
      <w:bCs/>
      <w:color w:val="auto"/>
    </w:rPr>
  </w:style>
  <w:style w:type="character" w:customStyle="1" w:styleId="WW8Num24z0">
    <w:name w:val="WW8Num24z0"/>
    <w:uiPriority w:val="99"/>
    <w:rsid w:val="003E3A56"/>
  </w:style>
  <w:style w:type="character" w:customStyle="1" w:styleId="WW8Num24z1">
    <w:name w:val="WW8Num24z1"/>
    <w:uiPriority w:val="99"/>
    <w:rsid w:val="003E3A56"/>
    <w:rPr>
      <w:rFonts w:ascii="Courier New" w:hAnsi="Courier New" w:cs="Courier New"/>
    </w:rPr>
  </w:style>
  <w:style w:type="character" w:customStyle="1" w:styleId="WW8Num24z2">
    <w:name w:val="WW8Num24z2"/>
    <w:uiPriority w:val="99"/>
    <w:rsid w:val="003E3A56"/>
    <w:rPr>
      <w:rFonts w:ascii="Wingdings" w:hAnsi="Wingdings" w:cs="Wingdings"/>
    </w:rPr>
  </w:style>
  <w:style w:type="character" w:customStyle="1" w:styleId="WW8Num24z3">
    <w:name w:val="WW8Num24z3"/>
    <w:uiPriority w:val="99"/>
    <w:rsid w:val="003E3A56"/>
    <w:rPr>
      <w:rFonts w:ascii="Symbol" w:hAnsi="Symbol" w:cs="Symbol"/>
    </w:rPr>
  </w:style>
  <w:style w:type="character" w:customStyle="1" w:styleId="14">
    <w:name w:val="Основной шрифт абзаца1"/>
    <w:uiPriority w:val="99"/>
    <w:rsid w:val="003E3A56"/>
  </w:style>
  <w:style w:type="character" w:customStyle="1" w:styleId="210">
    <w:name w:val="Заголовок 2 Знак1"/>
    <w:uiPriority w:val="99"/>
    <w:rsid w:val="003E3A56"/>
    <w:rPr>
      <w:b/>
      <w:bCs/>
      <w:i/>
      <w:iCs/>
      <w:sz w:val="28"/>
      <w:szCs w:val="28"/>
      <w:lang w:val="ru-RU" w:eastAsia="ar-SA" w:bidi="ar-SA"/>
    </w:rPr>
  </w:style>
  <w:style w:type="character" w:styleId="afd">
    <w:name w:val="page number"/>
    <w:basedOn w:val="14"/>
    <w:uiPriority w:val="99"/>
    <w:rsid w:val="003E3A56"/>
  </w:style>
  <w:style w:type="character" w:customStyle="1" w:styleId="afe">
    <w:name w:val="Символ сноски"/>
    <w:uiPriority w:val="99"/>
    <w:rsid w:val="003E3A56"/>
    <w:rPr>
      <w:vertAlign w:val="superscript"/>
    </w:rPr>
  </w:style>
  <w:style w:type="character" w:customStyle="1" w:styleId="aff">
    <w:name w:val="Схема документа Знак"/>
    <w:uiPriority w:val="99"/>
    <w:rsid w:val="003E3A56"/>
    <w:rPr>
      <w:rFonts w:ascii="Tahoma" w:hAnsi="Tahoma" w:cs="Tahoma"/>
      <w:shd w:val="clear" w:color="auto" w:fill="000080"/>
    </w:rPr>
  </w:style>
  <w:style w:type="character" w:customStyle="1" w:styleId="15">
    <w:name w:val="Знак примечания1"/>
    <w:uiPriority w:val="99"/>
    <w:rsid w:val="003E3A56"/>
    <w:rPr>
      <w:sz w:val="16"/>
      <w:szCs w:val="16"/>
    </w:rPr>
  </w:style>
  <w:style w:type="character" w:customStyle="1" w:styleId="35">
    <w:name w:val="Основной текст 3 Знак"/>
    <w:link w:val="36"/>
    <w:locked/>
    <w:rsid w:val="003E3A56"/>
    <w:rPr>
      <w:sz w:val="16"/>
      <w:szCs w:val="16"/>
    </w:rPr>
  </w:style>
  <w:style w:type="paragraph" w:styleId="36">
    <w:name w:val="Body Text 3"/>
    <w:basedOn w:val="a"/>
    <w:link w:val="35"/>
    <w:rsid w:val="003E3A56"/>
    <w:pPr>
      <w:tabs>
        <w:tab w:val="clear" w:pos="709"/>
      </w:tabs>
      <w:spacing w:after="120"/>
      <w:ind w:firstLine="0"/>
    </w:pPr>
    <w:rPr>
      <w:rFonts w:ascii="Calibri" w:hAnsi="Calibri" w:cs="Arial"/>
      <w:snapToGrid/>
      <w:sz w:val="16"/>
      <w:szCs w:val="16"/>
    </w:rPr>
  </w:style>
  <w:style w:type="character" w:customStyle="1" w:styleId="aff0">
    <w:name w:val="Подзаголовок Знак"/>
    <w:uiPriority w:val="99"/>
    <w:rsid w:val="003E3A56"/>
    <w:rPr>
      <w:b/>
      <w:bCs/>
      <w:sz w:val="24"/>
      <w:szCs w:val="24"/>
    </w:rPr>
  </w:style>
  <w:style w:type="character" w:customStyle="1" w:styleId="FontStyle21">
    <w:name w:val="Font Style21"/>
    <w:uiPriority w:val="99"/>
    <w:rsid w:val="003E3A56"/>
    <w:rPr>
      <w:rFonts w:ascii="Times New Roman" w:hAnsi="Times New Roman" w:cs="Times New Roman"/>
      <w:sz w:val="24"/>
      <w:szCs w:val="24"/>
    </w:rPr>
  </w:style>
  <w:style w:type="character" w:customStyle="1" w:styleId="aff1">
    <w:name w:val="Обычный отступ Знак"/>
    <w:uiPriority w:val="99"/>
    <w:rsid w:val="003E3A56"/>
    <w:rPr>
      <w:rFonts w:ascii="Calibri" w:hAnsi="Calibri" w:cs="Calibri"/>
      <w:sz w:val="24"/>
      <w:szCs w:val="24"/>
    </w:rPr>
  </w:style>
  <w:style w:type="character" w:styleId="aff2">
    <w:name w:val="FollowedHyperlink"/>
    <w:basedOn w:val="a0"/>
    <w:uiPriority w:val="99"/>
    <w:rsid w:val="003E3A56"/>
    <w:rPr>
      <w:color w:val="800080"/>
      <w:u w:val="single"/>
    </w:rPr>
  </w:style>
  <w:style w:type="character" w:customStyle="1" w:styleId="220">
    <w:name w:val="Заголовок 2 Знак2"/>
    <w:uiPriority w:val="99"/>
    <w:rsid w:val="003E3A56"/>
    <w:rPr>
      <w:b/>
      <w:bCs/>
      <w:i/>
      <w:iCs/>
      <w:sz w:val="28"/>
      <w:szCs w:val="28"/>
    </w:rPr>
  </w:style>
  <w:style w:type="character" w:customStyle="1" w:styleId="16">
    <w:name w:val="Основной текст Знак Знак Знак Знак Знак1"/>
    <w:uiPriority w:val="99"/>
    <w:rsid w:val="003E3A56"/>
    <w:rPr>
      <w:rFonts w:eastAsia="MS Mincho"/>
      <w:sz w:val="24"/>
      <w:szCs w:val="24"/>
      <w:lang w:val="ru-RU" w:eastAsia="ar-SA" w:bidi="ar-SA"/>
    </w:rPr>
  </w:style>
  <w:style w:type="character" w:customStyle="1" w:styleId="BodyTextChar1">
    <w:name w:val="Body Text Char1"/>
    <w:uiPriority w:val="99"/>
    <w:rsid w:val="003E3A56"/>
    <w:rPr>
      <w:rFonts w:eastAsia="MS Mincho"/>
      <w:sz w:val="24"/>
      <w:szCs w:val="24"/>
      <w:lang w:val="ru-RU" w:eastAsia="ar-SA" w:bidi="ar-SA"/>
    </w:rPr>
  </w:style>
  <w:style w:type="character" w:customStyle="1" w:styleId="8">
    <w:name w:val="Знак Знак8"/>
    <w:uiPriority w:val="99"/>
    <w:rsid w:val="003E3A56"/>
    <w:rPr>
      <w:sz w:val="16"/>
      <w:szCs w:val="16"/>
      <w:lang w:eastAsia="ar-SA" w:bidi="ar-SA"/>
    </w:rPr>
  </w:style>
  <w:style w:type="character" w:customStyle="1" w:styleId="150">
    <w:name w:val="Знак Знак15"/>
    <w:uiPriority w:val="99"/>
    <w:rsid w:val="003E3A56"/>
    <w:rPr>
      <w:rFonts w:eastAsia="MS Mincho"/>
      <w:b/>
      <w:bCs/>
      <w:kern w:val="1"/>
      <w:sz w:val="32"/>
      <w:szCs w:val="32"/>
      <w:lang w:val="ru-RU" w:eastAsia="ar-SA" w:bidi="ar-SA"/>
    </w:rPr>
  </w:style>
  <w:style w:type="character" w:customStyle="1" w:styleId="140">
    <w:name w:val="Знак Знак14"/>
    <w:uiPriority w:val="99"/>
    <w:rsid w:val="003E3A56"/>
    <w:rPr>
      <w:rFonts w:ascii="Arial" w:hAnsi="Arial" w:cs="Arial"/>
      <w:b/>
      <w:bCs/>
      <w:sz w:val="26"/>
      <w:szCs w:val="26"/>
      <w:lang w:eastAsia="ar-SA" w:bidi="ar-SA"/>
    </w:rPr>
  </w:style>
  <w:style w:type="character" w:customStyle="1" w:styleId="23">
    <w:name w:val="Знак Знак2"/>
    <w:uiPriority w:val="99"/>
    <w:rsid w:val="003E3A56"/>
    <w:rPr>
      <w:rFonts w:ascii="Calibri" w:hAnsi="Calibri" w:cs="Calibri"/>
      <w:sz w:val="24"/>
      <w:szCs w:val="24"/>
      <w:lang w:eastAsia="ar-SA" w:bidi="ar-SA"/>
    </w:rPr>
  </w:style>
  <w:style w:type="character" w:customStyle="1" w:styleId="9">
    <w:name w:val="Знак Знак9"/>
    <w:uiPriority w:val="99"/>
    <w:rsid w:val="003E3A56"/>
    <w:rPr>
      <w:lang w:val="ru-RU" w:eastAsia="ar-SA" w:bidi="ar-SA"/>
    </w:rPr>
  </w:style>
  <w:style w:type="character" w:customStyle="1" w:styleId="130">
    <w:name w:val="Знак Знак13"/>
    <w:uiPriority w:val="99"/>
    <w:rsid w:val="003E3A56"/>
    <w:rPr>
      <w:sz w:val="24"/>
      <w:szCs w:val="24"/>
      <w:lang w:eastAsia="ar-SA" w:bidi="ar-SA"/>
    </w:rPr>
  </w:style>
  <w:style w:type="character" w:customStyle="1" w:styleId="110">
    <w:name w:val="Знак Знак11"/>
    <w:uiPriority w:val="99"/>
    <w:rsid w:val="003E3A56"/>
    <w:rPr>
      <w:rFonts w:ascii="MS Mincho" w:eastAsia="MS Mincho" w:hAnsi="MS Mincho" w:cs="MS Mincho"/>
      <w:spacing w:val="-2"/>
      <w:sz w:val="24"/>
      <w:szCs w:val="24"/>
      <w:lang w:val="ru-RU" w:eastAsia="ar-SA" w:bidi="ar-SA"/>
    </w:rPr>
  </w:style>
  <w:style w:type="character" w:customStyle="1" w:styleId="120">
    <w:name w:val="Знак Знак12"/>
    <w:uiPriority w:val="99"/>
    <w:rsid w:val="003E3A56"/>
    <w:rPr>
      <w:sz w:val="28"/>
      <w:szCs w:val="28"/>
      <w:lang w:val="ru-RU" w:eastAsia="ar-SA" w:bidi="ar-SA"/>
    </w:rPr>
  </w:style>
  <w:style w:type="character" w:customStyle="1" w:styleId="7">
    <w:name w:val="Знак Знак7"/>
    <w:uiPriority w:val="99"/>
    <w:rsid w:val="003E3A56"/>
    <w:rPr>
      <w:b/>
      <w:bCs/>
      <w:sz w:val="24"/>
      <w:szCs w:val="24"/>
      <w:lang w:eastAsia="ar-SA" w:bidi="ar-SA"/>
    </w:rPr>
  </w:style>
  <w:style w:type="character" w:customStyle="1" w:styleId="37">
    <w:name w:val="Знак Знак3"/>
    <w:uiPriority w:val="99"/>
    <w:rsid w:val="003E3A56"/>
    <w:rPr>
      <w:sz w:val="24"/>
      <w:szCs w:val="24"/>
      <w:lang w:eastAsia="ar-SA" w:bidi="ar-SA"/>
    </w:rPr>
  </w:style>
  <w:style w:type="character" w:customStyle="1" w:styleId="100">
    <w:name w:val="Знак Знак10"/>
    <w:uiPriority w:val="99"/>
    <w:rsid w:val="003E3A56"/>
    <w:rPr>
      <w:sz w:val="24"/>
      <w:szCs w:val="24"/>
      <w:lang w:eastAsia="ar-SA" w:bidi="ar-SA"/>
    </w:rPr>
  </w:style>
  <w:style w:type="character" w:customStyle="1" w:styleId="6">
    <w:name w:val="Знак Знак6"/>
    <w:uiPriority w:val="99"/>
    <w:rsid w:val="003E3A56"/>
    <w:rPr>
      <w:rFonts w:ascii="Tahoma" w:hAnsi="Tahoma" w:cs="Tahoma"/>
      <w:lang w:eastAsia="ar-SA" w:bidi="ar-SA"/>
    </w:rPr>
  </w:style>
  <w:style w:type="character" w:customStyle="1" w:styleId="5">
    <w:name w:val="Знак Знак5"/>
    <w:uiPriority w:val="99"/>
    <w:rsid w:val="003E3A56"/>
    <w:rPr>
      <w:b/>
      <w:bCs/>
      <w:lang w:val="ru-RU" w:eastAsia="ar-SA" w:bidi="ar-SA"/>
    </w:rPr>
  </w:style>
  <w:style w:type="character" w:customStyle="1" w:styleId="42">
    <w:name w:val="Знак Знак4"/>
    <w:uiPriority w:val="99"/>
    <w:rsid w:val="003E3A56"/>
    <w:rPr>
      <w:rFonts w:ascii="Tahoma" w:hAnsi="Tahoma" w:cs="Tahoma"/>
      <w:sz w:val="16"/>
      <w:szCs w:val="16"/>
      <w:lang w:eastAsia="ar-SA" w:bidi="ar-SA"/>
    </w:rPr>
  </w:style>
  <w:style w:type="character" w:customStyle="1" w:styleId="aff3">
    <w:name w:val="Текст концевой сноски Знак"/>
    <w:basedOn w:val="14"/>
    <w:uiPriority w:val="99"/>
    <w:rsid w:val="003E3A56"/>
  </w:style>
  <w:style w:type="character" w:customStyle="1" w:styleId="aff4">
    <w:name w:val="Символы концевой сноски"/>
    <w:basedOn w:val="14"/>
    <w:uiPriority w:val="99"/>
    <w:rsid w:val="003E3A56"/>
    <w:rPr>
      <w:vertAlign w:val="superscript"/>
    </w:rPr>
  </w:style>
  <w:style w:type="character" w:customStyle="1" w:styleId="aff5">
    <w:name w:val="Текст сноски Знак"/>
    <w:basedOn w:val="14"/>
    <w:uiPriority w:val="99"/>
    <w:rsid w:val="003E3A56"/>
  </w:style>
  <w:style w:type="paragraph" w:customStyle="1" w:styleId="aff6">
    <w:name w:val="Заголовок"/>
    <w:basedOn w:val="a"/>
    <w:next w:val="af7"/>
    <w:uiPriority w:val="99"/>
    <w:rsid w:val="003E3A56"/>
    <w:pPr>
      <w:keepNext/>
      <w:tabs>
        <w:tab w:val="clear" w:pos="709"/>
      </w:tabs>
      <w:suppressAutoHyphens/>
      <w:spacing w:before="240" w:after="120"/>
      <w:ind w:firstLine="0"/>
    </w:pPr>
    <w:rPr>
      <w:rFonts w:ascii="Arial" w:eastAsia="SimSun" w:hAnsi="Arial" w:cs="Arial"/>
      <w:snapToGrid/>
      <w:szCs w:val="28"/>
      <w:lang w:eastAsia="ar-SA"/>
    </w:rPr>
  </w:style>
  <w:style w:type="paragraph" w:styleId="aff7">
    <w:name w:val="List"/>
    <w:basedOn w:val="af7"/>
    <w:uiPriority w:val="99"/>
    <w:rsid w:val="003E3A56"/>
    <w:pPr>
      <w:tabs>
        <w:tab w:val="clear" w:pos="709"/>
      </w:tabs>
      <w:suppressAutoHyphens/>
      <w:spacing w:after="0"/>
      <w:jc w:val="both"/>
    </w:pPr>
    <w:rPr>
      <w:rFonts w:eastAsia="MS Mincho"/>
      <w:snapToGrid/>
      <w:sz w:val="26"/>
      <w:szCs w:val="26"/>
      <w:lang w:eastAsia="ar-SA"/>
    </w:rPr>
  </w:style>
  <w:style w:type="paragraph" w:customStyle="1" w:styleId="17">
    <w:name w:val="Название1"/>
    <w:basedOn w:val="a"/>
    <w:uiPriority w:val="99"/>
    <w:rsid w:val="003E3A56"/>
    <w:pPr>
      <w:suppressLineNumbers/>
      <w:tabs>
        <w:tab w:val="clear" w:pos="709"/>
      </w:tabs>
      <w:suppressAutoHyphens/>
      <w:spacing w:before="120" w:after="120"/>
      <w:ind w:firstLine="0"/>
    </w:pPr>
    <w:rPr>
      <w:i/>
      <w:iCs/>
      <w:snapToGrid/>
      <w:sz w:val="24"/>
      <w:szCs w:val="24"/>
      <w:lang w:eastAsia="ar-SA"/>
    </w:rPr>
  </w:style>
  <w:style w:type="paragraph" w:customStyle="1" w:styleId="18">
    <w:name w:val="Указатель1"/>
    <w:basedOn w:val="a"/>
    <w:uiPriority w:val="99"/>
    <w:rsid w:val="003E3A56"/>
    <w:pPr>
      <w:suppressLineNumbers/>
      <w:tabs>
        <w:tab w:val="clear" w:pos="709"/>
      </w:tabs>
      <w:suppressAutoHyphens/>
      <w:ind w:firstLine="0"/>
    </w:pPr>
    <w:rPr>
      <w:snapToGrid/>
      <w:sz w:val="24"/>
      <w:szCs w:val="24"/>
      <w:lang w:eastAsia="ar-SA"/>
    </w:rPr>
  </w:style>
  <w:style w:type="paragraph" w:customStyle="1" w:styleId="19">
    <w:name w:val="Текст1"/>
    <w:basedOn w:val="10"/>
    <w:uiPriority w:val="99"/>
    <w:rsid w:val="003E3A56"/>
    <w:pPr>
      <w:suppressAutoHyphens/>
      <w:ind w:firstLine="0"/>
      <w:jc w:val="left"/>
    </w:pPr>
    <w:rPr>
      <w:sz w:val="26"/>
      <w:szCs w:val="26"/>
      <w:lang w:eastAsia="ar-SA"/>
    </w:rPr>
  </w:style>
  <w:style w:type="paragraph" w:customStyle="1" w:styleId="111">
    <w:name w:val="Заголовок 11"/>
    <w:basedOn w:val="10"/>
    <w:next w:val="10"/>
    <w:uiPriority w:val="99"/>
    <w:rsid w:val="003E3A56"/>
    <w:pPr>
      <w:keepNext/>
      <w:suppressAutoHyphens/>
      <w:spacing w:before="240" w:after="60"/>
      <w:ind w:firstLine="0"/>
      <w:jc w:val="center"/>
    </w:pPr>
    <w:rPr>
      <w:b/>
      <w:bCs/>
      <w:kern w:val="1"/>
      <w:szCs w:val="28"/>
      <w:lang w:eastAsia="ar-SA"/>
    </w:rPr>
  </w:style>
  <w:style w:type="paragraph" w:customStyle="1" w:styleId="24">
    <w:name w:val="Маркированный список2"/>
    <w:basedOn w:val="a"/>
    <w:uiPriority w:val="99"/>
    <w:rsid w:val="003E3A56"/>
    <w:pPr>
      <w:tabs>
        <w:tab w:val="clear" w:pos="709"/>
      </w:tabs>
      <w:suppressAutoHyphens/>
      <w:autoSpaceDE w:val="0"/>
      <w:ind w:right="306" w:firstLine="0"/>
      <w:jc w:val="both"/>
    </w:pPr>
    <w:rPr>
      <w:b/>
      <w:bCs/>
      <w:i/>
      <w:iCs/>
      <w:snapToGrid/>
      <w:szCs w:val="28"/>
      <w:lang w:eastAsia="ar-SA"/>
    </w:rPr>
  </w:style>
  <w:style w:type="paragraph" w:customStyle="1" w:styleId="311">
    <w:name w:val="Основной текст с отступом 31"/>
    <w:basedOn w:val="a"/>
    <w:uiPriority w:val="99"/>
    <w:rsid w:val="003E3A56"/>
    <w:pPr>
      <w:tabs>
        <w:tab w:val="clear" w:pos="709"/>
      </w:tabs>
      <w:suppressAutoHyphens/>
      <w:spacing w:before="120"/>
      <w:ind w:left="284" w:firstLine="424"/>
    </w:pPr>
    <w:rPr>
      <w:snapToGrid/>
      <w:szCs w:val="28"/>
      <w:lang w:eastAsia="ar-SA"/>
    </w:rPr>
  </w:style>
  <w:style w:type="paragraph" w:customStyle="1" w:styleId="43">
    <w:name w:val="заголовок 4"/>
    <w:basedOn w:val="a"/>
    <w:next w:val="a"/>
    <w:uiPriority w:val="99"/>
    <w:rsid w:val="003E3A56"/>
    <w:pPr>
      <w:keepNext/>
      <w:tabs>
        <w:tab w:val="clear" w:pos="709"/>
      </w:tabs>
      <w:suppressAutoHyphens/>
      <w:ind w:firstLine="0"/>
      <w:jc w:val="center"/>
    </w:pPr>
    <w:rPr>
      <w:snapToGrid/>
      <w:spacing w:val="-2"/>
      <w:sz w:val="24"/>
      <w:szCs w:val="24"/>
      <w:lang w:eastAsia="ar-SA"/>
    </w:rPr>
  </w:style>
  <w:style w:type="paragraph" w:customStyle="1" w:styleId="1a">
    <w:name w:val="заголовок 1"/>
    <w:basedOn w:val="a"/>
    <w:next w:val="a"/>
    <w:uiPriority w:val="99"/>
    <w:rsid w:val="003E3A56"/>
    <w:pPr>
      <w:keepNext/>
      <w:tabs>
        <w:tab w:val="clear" w:pos="709"/>
      </w:tabs>
      <w:suppressAutoHyphens/>
      <w:spacing w:before="240" w:after="60"/>
      <w:ind w:firstLine="0"/>
      <w:jc w:val="both"/>
    </w:pPr>
    <w:rPr>
      <w:rFonts w:ascii="Arial" w:hAnsi="Arial" w:cs="Arial"/>
      <w:b/>
      <w:bCs/>
      <w:snapToGrid/>
      <w:kern w:val="1"/>
      <w:szCs w:val="28"/>
      <w:lang w:val="en-GB" w:eastAsia="ar-SA"/>
    </w:rPr>
  </w:style>
  <w:style w:type="character" w:customStyle="1" w:styleId="1b">
    <w:name w:val="Текст сноски Знак1"/>
    <w:basedOn w:val="a0"/>
    <w:link w:val="aff8"/>
    <w:uiPriority w:val="99"/>
    <w:semiHidden/>
    <w:rsid w:val="003E3A56"/>
    <w:rPr>
      <w:rFonts w:ascii="Times New Roman" w:hAnsi="Times New Roman" w:cs="Times New Roman"/>
      <w:lang w:eastAsia="ar-SA"/>
    </w:rPr>
  </w:style>
  <w:style w:type="paragraph" w:styleId="aff8">
    <w:name w:val="footnote text"/>
    <w:basedOn w:val="a"/>
    <w:link w:val="1b"/>
    <w:uiPriority w:val="99"/>
    <w:semiHidden/>
    <w:rsid w:val="003E3A56"/>
    <w:pPr>
      <w:widowControl w:val="0"/>
      <w:tabs>
        <w:tab w:val="clear" w:pos="709"/>
      </w:tabs>
      <w:suppressAutoHyphens/>
      <w:autoSpaceDE w:val="0"/>
      <w:ind w:firstLine="0"/>
    </w:pPr>
    <w:rPr>
      <w:snapToGrid/>
      <w:sz w:val="20"/>
      <w:lang w:eastAsia="ar-SA"/>
    </w:rPr>
  </w:style>
  <w:style w:type="paragraph" w:customStyle="1" w:styleId="aff9">
    <w:name w:val="Статья"/>
    <w:basedOn w:val="af7"/>
    <w:next w:val="a"/>
    <w:uiPriority w:val="99"/>
    <w:rsid w:val="003E3A56"/>
    <w:pPr>
      <w:keepNext/>
      <w:keepLines/>
      <w:tabs>
        <w:tab w:val="clear" w:pos="709"/>
      </w:tabs>
      <w:suppressAutoHyphens/>
      <w:spacing w:before="160" w:after="160"/>
      <w:ind w:left="717" w:hanging="360"/>
      <w:jc w:val="center"/>
    </w:pPr>
    <w:rPr>
      <w:b/>
      <w:bCs/>
      <w:snapToGrid/>
      <w:sz w:val="24"/>
      <w:szCs w:val="24"/>
      <w:lang w:eastAsia="ar-SA"/>
    </w:rPr>
  </w:style>
  <w:style w:type="paragraph" w:customStyle="1" w:styleId="ConsNormal">
    <w:name w:val="ConsNormal"/>
    <w:rsid w:val="003E3A56"/>
    <w:pPr>
      <w:widowControl w:val="0"/>
      <w:suppressAutoHyphens/>
      <w:autoSpaceDE w:val="0"/>
      <w:ind w:firstLine="720"/>
    </w:pPr>
    <w:rPr>
      <w:rFonts w:ascii="Arial" w:hAnsi="Arial"/>
      <w:lang w:eastAsia="ar-SA"/>
    </w:rPr>
  </w:style>
  <w:style w:type="paragraph" w:customStyle="1" w:styleId="1c">
    <w:name w:val="Текст примечания1"/>
    <w:basedOn w:val="a"/>
    <w:uiPriority w:val="99"/>
    <w:rsid w:val="003E3A56"/>
    <w:pPr>
      <w:tabs>
        <w:tab w:val="clear" w:pos="709"/>
      </w:tabs>
      <w:suppressAutoHyphens/>
      <w:ind w:firstLine="0"/>
    </w:pPr>
    <w:rPr>
      <w:snapToGrid/>
      <w:sz w:val="20"/>
      <w:lang w:eastAsia="ar-SA"/>
    </w:rPr>
  </w:style>
  <w:style w:type="paragraph" w:customStyle="1" w:styleId="312">
    <w:name w:val="Основной текст 31"/>
    <w:basedOn w:val="a"/>
    <w:uiPriority w:val="99"/>
    <w:rsid w:val="003E3A56"/>
    <w:pPr>
      <w:tabs>
        <w:tab w:val="clear" w:pos="709"/>
      </w:tabs>
      <w:suppressAutoHyphens/>
      <w:spacing w:after="120"/>
      <w:ind w:firstLine="0"/>
    </w:pPr>
    <w:rPr>
      <w:snapToGrid/>
      <w:sz w:val="16"/>
      <w:szCs w:val="16"/>
      <w:lang w:eastAsia="ar-SA"/>
    </w:rPr>
  </w:style>
  <w:style w:type="paragraph" w:customStyle="1" w:styleId="211">
    <w:name w:val="Основной текст 21"/>
    <w:basedOn w:val="a"/>
    <w:uiPriority w:val="99"/>
    <w:rsid w:val="003E3A56"/>
    <w:pPr>
      <w:tabs>
        <w:tab w:val="clear" w:pos="709"/>
      </w:tabs>
      <w:suppressAutoHyphens/>
      <w:spacing w:after="120" w:line="480" w:lineRule="auto"/>
      <w:ind w:firstLine="0"/>
    </w:pPr>
    <w:rPr>
      <w:snapToGrid/>
      <w:sz w:val="24"/>
      <w:szCs w:val="24"/>
      <w:lang w:eastAsia="ar-SA"/>
    </w:rPr>
  </w:style>
  <w:style w:type="paragraph" w:styleId="affa">
    <w:name w:val="Title"/>
    <w:basedOn w:val="a"/>
    <w:next w:val="affb"/>
    <w:link w:val="affc"/>
    <w:uiPriority w:val="99"/>
    <w:qFormat/>
    <w:rsid w:val="003E3A56"/>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paragraph" w:styleId="affb">
    <w:name w:val="Subtitle"/>
    <w:basedOn w:val="a"/>
    <w:next w:val="af7"/>
    <w:link w:val="1d"/>
    <w:uiPriority w:val="99"/>
    <w:qFormat/>
    <w:rsid w:val="003E3A56"/>
    <w:pPr>
      <w:tabs>
        <w:tab w:val="clear" w:pos="709"/>
      </w:tabs>
      <w:suppressAutoHyphens/>
      <w:ind w:firstLine="0"/>
    </w:pPr>
    <w:rPr>
      <w:b/>
      <w:bCs/>
      <w:snapToGrid/>
      <w:sz w:val="24"/>
      <w:szCs w:val="24"/>
      <w:lang w:eastAsia="ar-SA"/>
    </w:rPr>
  </w:style>
  <w:style w:type="character" w:customStyle="1" w:styleId="1d">
    <w:name w:val="Подзаголовок Знак1"/>
    <w:basedOn w:val="a0"/>
    <w:link w:val="affb"/>
    <w:uiPriority w:val="99"/>
    <w:rsid w:val="003E3A56"/>
    <w:rPr>
      <w:rFonts w:ascii="Times New Roman" w:hAnsi="Times New Roman" w:cs="Times New Roman"/>
      <w:b/>
      <w:bCs/>
      <w:sz w:val="24"/>
      <w:szCs w:val="24"/>
      <w:lang w:eastAsia="ar-SA"/>
    </w:rPr>
  </w:style>
  <w:style w:type="character" w:customStyle="1" w:styleId="affc">
    <w:name w:val="Название Знак"/>
    <w:basedOn w:val="a0"/>
    <w:link w:val="affa"/>
    <w:uiPriority w:val="99"/>
    <w:rsid w:val="003E3A56"/>
    <w:rPr>
      <w:rFonts w:ascii="Arial" w:hAnsi="Arial"/>
      <w:b/>
      <w:bCs/>
      <w:kern w:val="1"/>
      <w:sz w:val="32"/>
      <w:szCs w:val="32"/>
      <w:lang w:eastAsia="ar-SA"/>
    </w:rPr>
  </w:style>
  <w:style w:type="paragraph" w:customStyle="1" w:styleId="Head71">
    <w:name w:val="Head 7.1"/>
    <w:basedOn w:val="a"/>
    <w:uiPriority w:val="99"/>
    <w:rsid w:val="003E3A56"/>
    <w:pPr>
      <w:widowControl w:val="0"/>
      <w:tabs>
        <w:tab w:val="clear" w:pos="709"/>
      </w:tabs>
      <w:suppressAutoHyphens/>
      <w:ind w:firstLine="0"/>
      <w:jc w:val="center"/>
    </w:pPr>
    <w:rPr>
      <w:rFonts w:ascii="CG Times" w:hAnsi="CG Times" w:cs="CG Times"/>
      <w:b/>
      <w:bCs/>
      <w:snapToGrid/>
      <w:szCs w:val="28"/>
      <w:lang w:val="en-US" w:eastAsia="ar-SA"/>
    </w:rPr>
  </w:style>
  <w:style w:type="paragraph" w:customStyle="1" w:styleId="38">
    <w:name w:val="Текст3"/>
    <w:basedOn w:val="a"/>
    <w:uiPriority w:val="99"/>
    <w:rsid w:val="003E3A56"/>
    <w:pPr>
      <w:tabs>
        <w:tab w:val="clear" w:pos="709"/>
      </w:tabs>
      <w:suppressAutoHyphens/>
      <w:ind w:firstLine="900"/>
      <w:jc w:val="both"/>
    </w:pPr>
    <w:rPr>
      <w:rFonts w:eastAsia="MS Mincho"/>
      <w:snapToGrid/>
      <w:spacing w:val="-2"/>
      <w:sz w:val="26"/>
      <w:szCs w:val="26"/>
      <w:lang w:eastAsia="ar-SA"/>
    </w:rPr>
  </w:style>
  <w:style w:type="paragraph" w:customStyle="1" w:styleId="affd">
    <w:name w:val="Нормальный"/>
    <w:uiPriority w:val="99"/>
    <w:rsid w:val="003E3A56"/>
    <w:pPr>
      <w:suppressAutoHyphens/>
    </w:pPr>
    <w:rPr>
      <w:rFonts w:ascii="Times New Roman" w:hAnsi="Times New Roman" w:cs="Times New Roman"/>
      <w:lang w:eastAsia="ar-SA"/>
    </w:rPr>
  </w:style>
  <w:style w:type="paragraph" w:customStyle="1" w:styleId="affe">
    <w:name w:val="áû÷íûé"/>
    <w:uiPriority w:val="99"/>
    <w:rsid w:val="003E3A56"/>
    <w:pPr>
      <w:suppressAutoHyphens/>
      <w:overflowPunct w:val="0"/>
      <w:autoSpaceDE w:val="0"/>
      <w:textAlignment w:val="baseline"/>
    </w:pPr>
    <w:rPr>
      <w:rFonts w:ascii="Times New Roman" w:hAnsi="Times New Roman" w:cs="Times New Roman"/>
      <w:lang w:eastAsia="ar-SA"/>
    </w:rPr>
  </w:style>
  <w:style w:type="paragraph" w:customStyle="1" w:styleId="1e">
    <w:name w:val="Схема документа1"/>
    <w:basedOn w:val="a"/>
    <w:uiPriority w:val="99"/>
    <w:rsid w:val="003E3A56"/>
    <w:pPr>
      <w:shd w:val="clear" w:color="auto" w:fill="000080"/>
      <w:tabs>
        <w:tab w:val="clear" w:pos="709"/>
      </w:tabs>
      <w:suppressAutoHyphens/>
      <w:ind w:firstLine="0"/>
    </w:pPr>
    <w:rPr>
      <w:rFonts w:ascii="Tahoma" w:hAnsi="Tahoma" w:cs="Tahoma"/>
      <w:snapToGrid/>
      <w:sz w:val="20"/>
      <w:lang w:eastAsia="ar-SA"/>
    </w:rPr>
  </w:style>
  <w:style w:type="paragraph" w:customStyle="1" w:styleId="25">
    <w:name w:val="Обычный2"/>
    <w:uiPriority w:val="99"/>
    <w:rsid w:val="003E3A56"/>
    <w:pPr>
      <w:suppressAutoHyphens/>
      <w:ind w:firstLine="720"/>
      <w:jc w:val="both"/>
    </w:pPr>
    <w:rPr>
      <w:rFonts w:ascii="Times New Roman" w:hAnsi="Times New Roman" w:cs="Times New Roman"/>
      <w:sz w:val="28"/>
      <w:szCs w:val="28"/>
      <w:lang w:eastAsia="ar-SA"/>
    </w:rPr>
  </w:style>
  <w:style w:type="paragraph" w:customStyle="1" w:styleId="1f">
    <w:name w:val="Маркированный список1"/>
    <w:uiPriority w:val="99"/>
    <w:rsid w:val="003E3A56"/>
    <w:pPr>
      <w:widowControl w:val="0"/>
      <w:tabs>
        <w:tab w:val="left" w:pos="-567"/>
        <w:tab w:val="left" w:pos="-426"/>
      </w:tabs>
      <w:suppressAutoHyphens/>
      <w:ind w:right="306"/>
      <w:jc w:val="both"/>
    </w:pPr>
    <w:rPr>
      <w:rFonts w:ascii="Times New Roman" w:hAnsi="Times New Roman" w:cs="Times New Roman"/>
      <w:b/>
      <w:bCs/>
      <w:i/>
      <w:iCs/>
      <w:kern w:val="1"/>
      <w:sz w:val="28"/>
      <w:szCs w:val="28"/>
      <w:lang w:eastAsia="ar-SA"/>
    </w:rPr>
  </w:style>
  <w:style w:type="paragraph" w:customStyle="1" w:styleId="26">
    <w:name w:val="Текст2"/>
    <w:uiPriority w:val="99"/>
    <w:rsid w:val="003E3A56"/>
    <w:pPr>
      <w:widowControl w:val="0"/>
      <w:tabs>
        <w:tab w:val="left" w:pos="360"/>
      </w:tabs>
      <w:suppressAutoHyphens/>
      <w:ind w:firstLine="900"/>
      <w:jc w:val="both"/>
    </w:pPr>
    <w:rPr>
      <w:rFonts w:ascii="Times New Roman" w:eastAsia="MS Mincho" w:hAnsi="Times New Roman" w:cs="Times New Roman"/>
      <w:spacing w:val="-2"/>
      <w:kern w:val="1"/>
      <w:sz w:val="26"/>
      <w:szCs w:val="26"/>
      <w:lang w:eastAsia="ar-SA"/>
    </w:rPr>
  </w:style>
  <w:style w:type="paragraph" w:customStyle="1" w:styleId="121">
    <w:name w:val="Заголовок 12"/>
    <w:basedOn w:val="25"/>
    <w:next w:val="25"/>
    <w:uiPriority w:val="99"/>
    <w:rsid w:val="003E3A56"/>
    <w:pPr>
      <w:keepNext/>
      <w:spacing w:before="240" w:after="60"/>
      <w:ind w:firstLine="0"/>
      <w:jc w:val="center"/>
    </w:pPr>
    <w:rPr>
      <w:b/>
      <w:bCs/>
      <w:kern w:val="1"/>
    </w:rPr>
  </w:style>
  <w:style w:type="paragraph" w:customStyle="1" w:styleId="212">
    <w:name w:val="Основной текст с отступом 21"/>
    <w:basedOn w:val="a"/>
    <w:uiPriority w:val="99"/>
    <w:rsid w:val="003E3A56"/>
    <w:pPr>
      <w:tabs>
        <w:tab w:val="clear" w:pos="709"/>
      </w:tabs>
      <w:suppressAutoHyphens/>
      <w:spacing w:after="120" w:line="480" w:lineRule="auto"/>
      <w:ind w:left="283" w:firstLine="0"/>
    </w:pPr>
    <w:rPr>
      <w:snapToGrid/>
      <w:sz w:val="24"/>
      <w:szCs w:val="24"/>
      <w:lang w:eastAsia="ar-SA"/>
    </w:rPr>
  </w:style>
  <w:style w:type="paragraph" w:customStyle="1" w:styleId="afff">
    <w:name w:val="Таблица шапка"/>
    <w:basedOn w:val="a"/>
    <w:uiPriority w:val="99"/>
    <w:rsid w:val="003E3A56"/>
    <w:pPr>
      <w:keepNext/>
      <w:tabs>
        <w:tab w:val="clear" w:pos="709"/>
      </w:tabs>
      <w:suppressAutoHyphens/>
      <w:spacing w:before="40" w:after="40"/>
      <w:ind w:left="57" w:right="57" w:firstLine="0"/>
    </w:pPr>
    <w:rPr>
      <w:snapToGrid/>
      <w:sz w:val="22"/>
      <w:szCs w:val="22"/>
      <w:lang w:eastAsia="ar-SA"/>
    </w:rPr>
  </w:style>
  <w:style w:type="paragraph" w:customStyle="1" w:styleId="afff0">
    <w:name w:val="Таблица текст"/>
    <w:basedOn w:val="a"/>
    <w:uiPriority w:val="99"/>
    <w:rsid w:val="003E3A56"/>
    <w:pPr>
      <w:tabs>
        <w:tab w:val="clear" w:pos="709"/>
      </w:tabs>
      <w:suppressAutoHyphens/>
      <w:spacing w:before="40" w:after="40"/>
      <w:ind w:left="57" w:right="57" w:firstLine="0"/>
    </w:pPr>
    <w:rPr>
      <w:snapToGrid/>
      <w:sz w:val="24"/>
      <w:szCs w:val="24"/>
      <w:lang w:eastAsia="ar-SA"/>
    </w:rPr>
  </w:style>
  <w:style w:type="paragraph" w:customStyle="1" w:styleId="1f0">
    <w:name w:val="Название объекта1"/>
    <w:basedOn w:val="a"/>
    <w:next w:val="a"/>
    <w:uiPriority w:val="99"/>
    <w:rsid w:val="003E3A56"/>
    <w:pPr>
      <w:tabs>
        <w:tab w:val="clear" w:pos="709"/>
      </w:tabs>
      <w:suppressAutoHyphens/>
      <w:ind w:left="-1797" w:firstLine="0"/>
      <w:jc w:val="right"/>
    </w:pPr>
    <w:rPr>
      <w:snapToGrid/>
      <w:sz w:val="24"/>
      <w:szCs w:val="24"/>
      <w:lang w:eastAsia="ar-SA"/>
    </w:rPr>
  </w:style>
  <w:style w:type="paragraph" w:customStyle="1" w:styleId="1f1">
    <w:name w:val="Обычный отступ1"/>
    <w:basedOn w:val="a"/>
    <w:uiPriority w:val="99"/>
    <w:rsid w:val="003E3A56"/>
    <w:pPr>
      <w:tabs>
        <w:tab w:val="clear" w:pos="709"/>
      </w:tabs>
      <w:suppressAutoHyphens/>
      <w:spacing w:after="60"/>
      <w:ind w:left="708" w:firstLine="0"/>
      <w:jc w:val="both"/>
    </w:pPr>
    <w:rPr>
      <w:rFonts w:ascii="Calibri" w:hAnsi="Calibri" w:cs="Calibri"/>
      <w:snapToGrid/>
      <w:sz w:val="24"/>
      <w:szCs w:val="24"/>
      <w:lang w:eastAsia="ar-SA"/>
    </w:rPr>
  </w:style>
  <w:style w:type="paragraph" w:customStyle="1" w:styleId="ConsPlusNormal">
    <w:name w:val="ConsPlusNormal"/>
    <w:uiPriority w:val="99"/>
    <w:rsid w:val="003E3A56"/>
    <w:pPr>
      <w:widowControl w:val="0"/>
      <w:suppressAutoHyphens/>
      <w:snapToGrid w:val="0"/>
      <w:ind w:firstLine="720"/>
    </w:pPr>
    <w:rPr>
      <w:rFonts w:ascii="Arial" w:hAnsi="Arial"/>
      <w:lang w:eastAsia="ar-SA"/>
    </w:rPr>
  </w:style>
  <w:style w:type="paragraph" w:customStyle="1" w:styleId="ConsPlusTitle">
    <w:name w:val="ConsPlusTitle"/>
    <w:uiPriority w:val="99"/>
    <w:rsid w:val="003E3A56"/>
    <w:pPr>
      <w:widowControl w:val="0"/>
      <w:suppressAutoHyphens/>
      <w:autoSpaceDE w:val="0"/>
    </w:pPr>
    <w:rPr>
      <w:rFonts w:cs="Calibri"/>
      <w:b/>
      <w:bCs/>
      <w:sz w:val="22"/>
      <w:szCs w:val="22"/>
      <w:lang w:eastAsia="ar-SA"/>
    </w:rPr>
  </w:style>
  <w:style w:type="paragraph" w:styleId="afff1">
    <w:name w:val="No Spacing"/>
    <w:uiPriority w:val="1"/>
    <w:qFormat/>
    <w:rsid w:val="003E3A56"/>
    <w:pPr>
      <w:suppressAutoHyphens/>
    </w:pPr>
    <w:rPr>
      <w:rFonts w:cs="Calibri"/>
      <w:sz w:val="22"/>
      <w:szCs w:val="22"/>
      <w:lang w:eastAsia="ar-SA"/>
    </w:rPr>
  </w:style>
  <w:style w:type="paragraph" w:customStyle="1" w:styleId="xl63">
    <w:name w:val="xl63"/>
    <w:basedOn w:val="a"/>
    <w:uiPriority w:val="99"/>
    <w:rsid w:val="003E3A56"/>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uiPriority w:val="99"/>
    <w:rsid w:val="003E3A56"/>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uiPriority w:val="99"/>
    <w:rsid w:val="003E3A56"/>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uiPriority w:val="99"/>
    <w:rsid w:val="003E3A56"/>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uiPriority w:val="99"/>
    <w:rsid w:val="003E3A56"/>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uiPriority w:val="99"/>
    <w:rsid w:val="003E3A56"/>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uiPriority w:val="99"/>
    <w:rsid w:val="003E3A56"/>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uiPriority w:val="99"/>
    <w:rsid w:val="003E3A56"/>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uiPriority w:val="99"/>
    <w:rsid w:val="003E3A56"/>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uiPriority w:val="99"/>
    <w:rsid w:val="003E3A56"/>
    <w:pPr>
      <w:tabs>
        <w:tab w:val="clear" w:pos="709"/>
      </w:tabs>
      <w:suppressAutoHyphens/>
      <w:spacing w:before="280" w:after="280"/>
      <w:ind w:firstLine="0"/>
    </w:pPr>
    <w:rPr>
      <w:snapToGrid/>
      <w:sz w:val="24"/>
      <w:szCs w:val="24"/>
      <w:lang w:eastAsia="ar-SA"/>
    </w:rPr>
  </w:style>
  <w:style w:type="paragraph" w:customStyle="1" w:styleId="xl73">
    <w:name w:val="xl73"/>
    <w:basedOn w:val="a"/>
    <w:uiPriority w:val="99"/>
    <w:rsid w:val="003E3A56"/>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uiPriority w:val="99"/>
    <w:rsid w:val="003E3A56"/>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uiPriority w:val="99"/>
    <w:rsid w:val="003E3A56"/>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uiPriority w:val="99"/>
    <w:rsid w:val="003E3A56"/>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uiPriority w:val="99"/>
    <w:rsid w:val="003E3A56"/>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uiPriority w:val="99"/>
    <w:rsid w:val="003E3A56"/>
    <w:pPr>
      <w:shd w:val="clear" w:color="auto" w:fill="FFFFFF"/>
      <w:tabs>
        <w:tab w:val="clear" w:pos="709"/>
      </w:tabs>
      <w:suppressAutoHyphens/>
      <w:spacing w:before="280" w:after="280"/>
      <w:ind w:firstLine="0"/>
      <w:jc w:val="center"/>
      <w:textAlignment w:val="center"/>
    </w:pPr>
    <w:rPr>
      <w:rFonts w:ascii="Agency FB" w:hAnsi="Agency FB" w:cs="Agency FB"/>
      <w:snapToGrid/>
      <w:color w:val="000000"/>
      <w:sz w:val="16"/>
      <w:szCs w:val="16"/>
      <w:lang w:eastAsia="ar-SA"/>
    </w:rPr>
  </w:style>
  <w:style w:type="paragraph" w:customStyle="1" w:styleId="1f2">
    <w:name w:val="1"/>
    <w:uiPriority w:val="99"/>
    <w:rsid w:val="003E3A56"/>
    <w:pPr>
      <w:suppressAutoHyphens/>
    </w:pPr>
    <w:rPr>
      <w:rFonts w:ascii="Times New Roman" w:hAnsi="Times New Roman" w:cs="Times New Roman"/>
      <w:sz w:val="24"/>
      <w:szCs w:val="24"/>
      <w:lang w:eastAsia="ar-SA"/>
    </w:rPr>
  </w:style>
  <w:style w:type="paragraph" w:customStyle="1" w:styleId="1f3">
    <w:name w:val="Абзац списка1"/>
    <w:basedOn w:val="a"/>
    <w:uiPriority w:val="99"/>
    <w:rsid w:val="003E3A56"/>
    <w:pPr>
      <w:tabs>
        <w:tab w:val="clear" w:pos="709"/>
      </w:tabs>
      <w:suppressAutoHyphens/>
      <w:ind w:left="720" w:firstLine="0"/>
    </w:pPr>
    <w:rPr>
      <w:snapToGrid/>
      <w:sz w:val="24"/>
      <w:szCs w:val="24"/>
      <w:lang w:eastAsia="ar-SA"/>
    </w:rPr>
  </w:style>
  <w:style w:type="paragraph" w:customStyle="1" w:styleId="1f4">
    <w:name w:val="Без интервала1"/>
    <w:uiPriority w:val="99"/>
    <w:rsid w:val="003E3A56"/>
    <w:pPr>
      <w:suppressAutoHyphens/>
    </w:pPr>
    <w:rPr>
      <w:rFonts w:cs="Calibri"/>
      <w:sz w:val="22"/>
      <w:szCs w:val="22"/>
      <w:lang w:eastAsia="ar-SA"/>
    </w:rPr>
  </w:style>
  <w:style w:type="paragraph" w:customStyle="1" w:styleId="xl25">
    <w:name w:val="xl25"/>
    <w:basedOn w:val="a"/>
    <w:uiPriority w:val="99"/>
    <w:rsid w:val="003E3A56"/>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uiPriority w:val="99"/>
    <w:rsid w:val="003E3A56"/>
    <w:pPr>
      <w:suppressAutoHyphens/>
      <w:ind w:firstLine="720"/>
      <w:jc w:val="both"/>
    </w:pPr>
    <w:rPr>
      <w:rFonts w:ascii="Times New Roman" w:hAnsi="Times New Roman" w:cs="Times New Roman"/>
      <w:sz w:val="28"/>
      <w:szCs w:val="28"/>
      <w:lang w:eastAsia="ar-SA"/>
    </w:rPr>
  </w:style>
  <w:style w:type="paragraph" w:customStyle="1" w:styleId="ConsPlusCell">
    <w:name w:val="ConsPlusCell"/>
    <w:uiPriority w:val="99"/>
    <w:rsid w:val="003E3A56"/>
    <w:pPr>
      <w:suppressAutoHyphens/>
      <w:autoSpaceDE w:val="0"/>
    </w:pPr>
    <w:rPr>
      <w:rFonts w:ascii="Arial" w:hAnsi="Arial"/>
      <w:lang w:eastAsia="ar-SA"/>
    </w:rPr>
  </w:style>
  <w:style w:type="paragraph" w:customStyle="1" w:styleId="213">
    <w:name w:val="Список 21"/>
    <w:basedOn w:val="a"/>
    <w:uiPriority w:val="99"/>
    <w:rsid w:val="003E3A56"/>
    <w:pPr>
      <w:tabs>
        <w:tab w:val="clear" w:pos="709"/>
      </w:tabs>
      <w:suppressAutoHyphens/>
      <w:ind w:left="566" w:hanging="283"/>
    </w:pPr>
    <w:rPr>
      <w:snapToGrid/>
      <w:sz w:val="24"/>
      <w:szCs w:val="24"/>
      <w:lang w:eastAsia="ar-SA"/>
    </w:rPr>
  </w:style>
  <w:style w:type="paragraph" w:customStyle="1" w:styleId="ConsPlusNonformat">
    <w:name w:val="ConsPlusNonformat"/>
    <w:rsid w:val="003E3A56"/>
    <w:pPr>
      <w:suppressAutoHyphens/>
      <w:autoSpaceDE w:val="0"/>
    </w:pPr>
    <w:rPr>
      <w:rFonts w:ascii="Courier New" w:hAnsi="Courier New" w:cs="Courier New"/>
      <w:lang w:eastAsia="ar-SA"/>
    </w:rPr>
  </w:style>
  <w:style w:type="character" w:customStyle="1" w:styleId="1f5">
    <w:name w:val="Текст концевой сноски Знак1"/>
    <w:basedOn w:val="a0"/>
    <w:link w:val="afff2"/>
    <w:uiPriority w:val="99"/>
    <w:semiHidden/>
    <w:rsid w:val="003E3A56"/>
    <w:rPr>
      <w:rFonts w:ascii="Times New Roman" w:hAnsi="Times New Roman" w:cs="Times New Roman"/>
      <w:lang w:eastAsia="ar-SA"/>
    </w:rPr>
  </w:style>
  <w:style w:type="paragraph" w:styleId="afff2">
    <w:name w:val="endnote text"/>
    <w:basedOn w:val="a"/>
    <w:link w:val="1f5"/>
    <w:uiPriority w:val="99"/>
    <w:semiHidden/>
    <w:rsid w:val="003E3A56"/>
    <w:pPr>
      <w:tabs>
        <w:tab w:val="clear" w:pos="709"/>
      </w:tabs>
      <w:suppressAutoHyphens/>
      <w:ind w:firstLine="0"/>
    </w:pPr>
    <w:rPr>
      <w:snapToGrid/>
      <w:sz w:val="20"/>
      <w:lang w:eastAsia="ar-SA"/>
    </w:rPr>
  </w:style>
  <w:style w:type="paragraph" w:customStyle="1" w:styleId="afff3">
    <w:name w:val="Содержимое врезки"/>
    <w:basedOn w:val="af7"/>
    <w:uiPriority w:val="99"/>
    <w:rsid w:val="003E3A56"/>
    <w:pPr>
      <w:tabs>
        <w:tab w:val="clear" w:pos="709"/>
      </w:tabs>
      <w:suppressAutoHyphens/>
      <w:spacing w:after="0"/>
      <w:jc w:val="both"/>
    </w:pPr>
    <w:rPr>
      <w:rFonts w:eastAsia="MS Mincho"/>
      <w:snapToGrid/>
      <w:sz w:val="26"/>
      <w:szCs w:val="26"/>
      <w:lang w:eastAsia="ar-SA"/>
    </w:rPr>
  </w:style>
  <w:style w:type="paragraph" w:customStyle="1" w:styleId="afff4">
    <w:name w:val="Содержимое таблицы"/>
    <w:basedOn w:val="a"/>
    <w:uiPriority w:val="99"/>
    <w:rsid w:val="003E3A56"/>
    <w:pPr>
      <w:suppressLineNumbers/>
      <w:tabs>
        <w:tab w:val="clear" w:pos="709"/>
      </w:tabs>
      <w:suppressAutoHyphens/>
      <w:ind w:firstLine="0"/>
    </w:pPr>
    <w:rPr>
      <w:snapToGrid/>
      <w:sz w:val="24"/>
      <w:szCs w:val="24"/>
      <w:lang w:eastAsia="ar-SA"/>
    </w:rPr>
  </w:style>
  <w:style w:type="paragraph" w:customStyle="1" w:styleId="afff5">
    <w:name w:val="Заголовок таблицы"/>
    <w:basedOn w:val="afff4"/>
    <w:uiPriority w:val="99"/>
    <w:rsid w:val="003E3A56"/>
    <w:pPr>
      <w:jc w:val="center"/>
    </w:pPr>
    <w:rPr>
      <w:b/>
      <w:bCs/>
    </w:rPr>
  </w:style>
  <w:style w:type="character" w:customStyle="1" w:styleId="313">
    <w:name w:val="Основной текст 3 Знак1"/>
    <w:basedOn w:val="a0"/>
    <w:link w:val="36"/>
    <w:uiPriority w:val="99"/>
    <w:semiHidden/>
    <w:rsid w:val="003E3A56"/>
    <w:rPr>
      <w:rFonts w:ascii="Times New Roman" w:hAnsi="Times New Roman" w:cs="Times New Roman"/>
      <w:snapToGrid w:val="0"/>
      <w:sz w:val="16"/>
      <w:szCs w:val="16"/>
    </w:rPr>
  </w:style>
  <w:style w:type="paragraph" w:customStyle="1" w:styleId="-3">
    <w:name w:val="Пункт-3"/>
    <w:basedOn w:val="a"/>
    <w:uiPriority w:val="99"/>
    <w:rsid w:val="003E3A56"/>
    <w:pPr>
      <w:tabs>
        <w:tab w:val="clear" w:pos="709"/>
        <w:tab w:val="num" w:pos="1985"/>
      </w:tabs>
      <w:jc w:val="both"/>
    </w:pPr>
    <w:rPr>
      <w:snapToGrid/>
      <w:szCs w:val="28"/>
    </w:rPr>
  </w:style>
  <w:style w:type="character" w:customStyle="1" w:styleId="1f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uiPriority w:val="99"/>
    <w:locked/>
    <w:rsid w:val="003E3A56"/>
    <w:rPr>
      <w:rFonts w:eastAsia="MS Mincho"/>
      <w:sz w:val="24"/>
      <w:szCs w:val="24"/>
      <w:lang w:eastAsia="ar-SA" w:bidi="ar-SA"/>
    </w:rPr>
  </w:style>
  <w:style w:type="character" w:styleId="afff6">
    <w:name w:val="Strong"/>
    <w:basedOn w:val="a0"/>
    <w:qFormat/>
    <w:rsid w:val="003E3A56"/>
    <w:rPr>
      <w:b/>
      <w:bCs/>
    </w:rPr>
  </w:style>
  <w:style w:type="character" w:customStyle="1" w:styleId="apple-converted-space">
    <w:name w:val="apple-converted-space"/>
    <w:basedOn w:val="a0"/>
    <w:uiPriority w:val="99"/>
    <w:rsid w:val="003E3A56"/>
  </w:style>
  <w:style w:type="paragraph" w:customStyle="1" w:styleId="style13262683980000000596msonormal">
    <w:name w:val="style_13262683980000000596msonormal"/>
    <w:basedOn w:val="a"/>
    <w:uiPriority w:val="99"/>
    <w:rsid w:val="003E3A56"/>
    <w:pPr>
      <w:tabs>
        <w:tab w:val="clear" w:pos="709"/>
      </w:tabs>
      <w:spacing w:before="100" w:beforeAutospacing="1" w:after="100" w:afterAutospacing="1"/>
      <w:ind w:firstLine="0"/>
    </w:pPr>
    <w:rPr>
      <w:snapToGrid/>
      <w:sz w:val="24"/>
      <w:szCs w:val="24"/>
    </w:rPr>
  </w:style>
  <w:style w:type="paragraph" w:customStyle="1" w:styleId="afff7">
    <w:name w:val="Пункт"/>
    <w:basedOn w:val="a"/>
    <w:uiPriority w:val="99"/>
    <w:rsid w:val="003E3A56"/>
    <w:pPr>
      <w:tabs>
        <w:tab w:val="clear" w:pos="709"/>
        <w:tab w:val="num" w:pos="1980"/>
      </w:tabs>
      <w:ind w:left="1404" w:hanging="504"/>
      <w:jc w:val="both"/>
    </w:pPr>
    <w:rPr>
      <w:snapToGrid/>
      <w:sz w:val="24"/>
      <w:szCs w:val="24"/>
    </w:rPr>
  </w:style>
  <w:style w:type="paragraph" w:customStyle="1" w:styleId="afff8">
    <w:name w:val="Знак Знак Знак"/>
    <w:basedOn w:val="a"/>
    <w:uiPriority w:val="99"/>
    <w:rsid w:val="003E3A56"/>
    <w:pPr>
      <w:tabs>
        <w:tab w:val="clear" w:pos="709"/>
      </w:tabs>
      <w:spacing w:after="160" w:line="240" w:lineRule="exact"/>
      <w:ind w:firstLine="0"/>
    </w:pPr>
    <w:rPr>
      <w:rFonts w:ascii="Verdana" w:hAnsi="Verdana" w:cs="Verdana"/>
      <w:snapToGrid/>
      <w:sz w:val="24"/>
      <w:szCs w:val="24"/>
      <w:lang w:val="en-US" w:eastAsia="en-US"/>
    </w:rPr>
  </w:style>
  <w:style w:type="paragraph" w:styleId="27">
    <w:name w:val="Body Text 2"/>
    <w:basedOn w:val="a"/>
    <w:link w:val="28"/>
    <w:uiPriority w:val="99"/>
    <w:rsid w:val="003E3A56"/>
    <w:pPr>
      <w:tabs>
        <w:tab w:val="clear" w:pos="709"/>
      </w:tabs>
      <w:spacing w:after="120" w:line="480" w:lineRule="auto"/>
      <w:ind w:firstLine="0"/>
    </w:pPr>
    <w:rPr>
      <w:snapToGrid/>
      <w:sz w:val="24"/>
      <w:szCs w:val="24"/>
    </w:rPr>
  </w:style>
  <w:style w:type="character" w:customStyle="1" w:styleId="28">
    <w:name w:val="Основной текст 2 Знак"/>
    <w:basedOn w:val="a0"/>
    <w:link w:val="27"/>
    <w:uiPriority w:val="99"/>
    <w:rsid w:val="003E3A56"/>
    <w:rPr>
      <w:rFonts w:ascii="Times New Roman" w:hAnsi="Times New Roman" w:cs="Times New Roman"/>
      <w:sz w:val="24"/>
      <w:szCs w:val="24"/>
    </w:rPr>
  </w:style>
  <w:style w:type="paragraph" w:customStyle="1" w:styleId="50">
    <w:name w:val="Обычный5"/>
    <w:uiPriority w:val="99"/>
    <w:rsid w:val="003E3A56"/>
    <w:rPr>
      <w:rFonts w:ascii="Times New Roman" w:hAnsi="Times New Roman" w:cs="Times New Roman"/>
    </w:rPr>
  </w:style>
  <w:style w:type="paragraph" w:customStyle="1" w:styleId="ConsNonformat">
    <w:name w:val="ConsNonformat"/>
    <w:uiPriority w:val="99"/>
    <w:rsid w:val="003E3A56"/>
    <w:pPr>
      <w:widowControl w:val="0"/>
      <w:autoSpaceDE w:val="0"/>
      <w:autoSpaceDN w:val="0"/>
      <w:adjustRightInd w:val="0"/>
    </w:pPr>
    <w:rPr>
      <w:rFonts w:ascii="Courier New" w:hAnsi="Courier New" w:cs="Courier New"/>
    </w:rPr>
  </w:style>
  <w:style w:type="paragraph" w:customStyle="1" w:styleId="zakonpusual">
    <w:name w:val="zakon_pusual"/>
    <w:basedOn w:val="a"/>
    <w:uiPriority w:val="99"/>
    <w:rsid w:val="003E3A56"/>
    <w:pPr>
      <w:widowControl w:val="0"/>
      <w:tabs>
        <w:tab w:val="clear" w:pos="709"/>
      </w:tabs>
      <w:autoSpaceDE w:val="0"/>
      <w:autoSpaceDN w:val="0"/>
      <w:adjustRightInd w:val="0"/>
      <w:spacing w:before="100" w:beforeAutospacing="1" w:after="100" w:afterAutospacing="1"/>
      <w:ind w:firstLine="485"/>
      <w:jc w:val="both"/>
    </w:pPr>
    <w:rPr>
      <w:rFonts w:ascii="Verdana" w:hAnsi="Verdana" w:cs="Verdana"/>
      <w:snapToGrid/>
      <w:color w:val="000000"/>
      <w:sz w:val="24"/>
      <w:szCs w:val="24"/>
    </w:rPr>
  </w:style>
  <w:style w:type="character" w:customStyle="1" w:styleId="zakonspanusual2">
    <w:name w:val="zakon_spanusual2"/>
    <w:basedOn w:val="a0"/>
    <w:uiPriority w:val="99"/>
    <w:rsid w:val="003E3A56"/>
    <w:rPr>
      <w:rFonts w:ascii="Arial" w:hAnsi="Arial" w:cs="Arial"/>
      <w:color w:val="000000"/>
      <w:sz w:val="18"/>
      <w:szCs w:val="18"/>
    </w:rPr>
  </w:style>
  <w:style w:type="character" w:customStyle="1" w:styleId="FontStyle20">
    <w:name w:val="Font Style20"/>
    <w:uiPriority w:val="99"/>
    <w:rsid w:val="003E3A56"/>
    <w:rPr>
      <w:rFonts w:ascii="Times New Roman" w:hAnsi="Times New Roman" w:cs="Times New Roman"/>
      <w:sz w:val="26"/>
      <w:szCs w:val="26"/>
    </w:rPr>
  </w:style>
  <w:style w:type="paragraph" w:customStyle="1" w:styleId="afff9">
    <w:name w:val="Таблицы (моноширинный)"/>
    <w:basedOn w:val="a"/>
    <w:next w:val="a"/>
    <w:uiPriority w:val="99"/>
    <w:rsid w:val="003E3A56"/>
    <w:pPr>
      <w:widowControl w:val="0"/>
      <w:tabs>
        <w:tab w:val="clear" w:pos="709"/>
      </w:tabs>
      <w:autoSpaceDE w:val="0"/>
      <w:autoSpaceDN w:val="0"/>
      <w:adjustRightInd w:val="0"/>
      <w:ind w:firstLine="0"/>
      <w:jc w:val="both"/>
    </w:pPr>
    <w:rPr>
      <w:rFonts w:ascii="Courier New" w:hAnsi="Courier New" w:cs="Courier New"/>
      <w:snapToGrid/>
      <w:sz w:val="22"/>
      <w:szCs w:val="22"/>
    </w:rPr>
  </w:style>
  <w:style w:type="paragraph" w:customStyle="1" w:styleId="npb">
    <w:name w:val="npb"/>
    <w:basedOn w:val="a"/>
    <w:uiPriority w:val="99"/>
    <w:rsid w:val="003E3A56"/>
    <w:pPr>
      <w:tabs>
        <w:tab w:val="clear" w:pos="709"/>
      </w:tabs>
      <w:spacing w:before="100" w:beforeAutospacing="1" w:after="100" w:afterAutospacing="1"/>
      <w:ind w:firstLine="0"/>
    </w:pPr>
    <w:rPr>
      <w:snapToGrid/>
      <w:sz w:val="24"/>
      <w:szCs w:val="24"/>
    </w:rPr>
  </w:style>
  <w:style w:type="paragraph" w:customStyle="1" w:styleId="44">
    <w:name w:val="Обычный4"/>
    <w:uiPriority w:val="99"/>
    <w:rsid w:val="003E3A56"/>
    <w:rPr>
      <w:rFonts w:ascii="Times New Roman" w:hAnsi="Times New Roman" w:cs="Times New Roman"/>
    </w:rPr>
  </w:style>
  <w:style w:type="paragraph" w:customStyle="1" w:styleId="Primer">
    <w:name w:val="Primer"/>
    <w:autoRedefine/>
    <w:uiPriority w:val="99"/>
    <w:rsid w:val="003E3A56"/>
    <w:pPr>
      <w:framePr w:hSpace="180" w:wrap="around" w:vAnchor="text" w:hAnchor="page" w:x="2518" w:y="261"/>
      <w:autoSpaceDE w:val="0"/>
      <w:autoSpaceDN w:val="0"/>
      <w:adjustRightInd w:val="0"/>
      <w:ind w:right="57"/>
      <w:jc w:val="center"/>
    </w:pPr>
    <w:rPr>
      <w:rFonts w:ascii="Times New Roman" w:hAnsi="Times New Roman" w:cs="Times New Roman"/>
      <w:sz w:val="24"/>
      <w:szCs w:val="24"/>
    </w:rPr>
  </w:style>
  <w:style w:type="character" w:styleId="afffa">
    <w:name w:val="Placeholder Text"/>
    <w:basedOn w:val="a0"/>
    <w:uiPriority w:val="99"/>
    <w:semiHidden/>
    <w:rsid w:val="00213611"/>
    <w:rPr>
      <w:color w:val="808080"/>
    </w:rPr>
  </w:style>
  <w:style w:type="paragraph" w:customStyle="1" w:styleId="Textbody">
    <w:name w:val="Text body"/>
    <w:basedOn w:val="a"/>
    <w:rsid w:val="00132703"/>
    <w:pPr>
      <w:tabs>
        <w:tab w:val="clear" w:pos="709"/>
      </w:tabs>
      <w:suppressAutoHyphens/>
      <w:autoSpaceDN w:val="0"/>
      <w:jc w:val="both"/>
      <w:textAlignment w:val="baseline"/>
    </w:pPr>
    <w:rPr>
      <w:rFonts w:eastAsia="MS Mincho"/>
      <w:snapToGrid/>
      <w:kern w:val="3"/>
      <w:sz w:val="26"/>
      <w:szCs w:val="24"/>
      <w:lang w:eastAsia="ar-SA"/>
    </w:rPr>
  </w:style>
  <w:style w:type="paragraph" w:customStyle="1" w:styleId="Standard">
    <w:name w:val="Standard"/>
    <w:rsid w:val="00B17D9F"/>
    <w:pPr>
      <w:suppressAutoHyphens/>
      <w:autoSpaceDN w:val="0"/>
      <w:textAlignment w:val="baseline"/>
    </w:pPr>
    <w:rPr>
      <w:rFonts w:ascii="Times New Roman" w:hAnsi="Times New Roman" w:cs="Times New Roman"/>
      <w:kern w:val="3"/>
      <w:sz w:val="24"/>
      <w:szCs w:val="24"/>
      <w:lang w:eastAsia="ar-SA"/>
    </w:rPr>
  </w:style>
</w:styles>
</file>

<file path=word/webSettings.xml><?xml version="1.0" encoding="utf-8"?>
<w:webSettings xmlns:r="http://schemas.openxmlformats.org/officeDocument/2006/relationships" xmlns:w="http://schemas.openxmlformats.org/wordprocessingml/2006/main">
  <w:divs>
    <w:div w:id="90518176">
      <w:bodyDiv w:val="1"/>
      <w:marLeft w:val="0"/>
      <w:marRight w:val="0"/>
      <w:marTop w:val="0"/>
      <w:marBottom w:val="0"/>
      <w:divBdr>
        <w:top w:val="none" w:sz="0" w:space="0" w:color="auto"/>
        <w:left w:val="none" w:sz="0" w:space="0" w:color="auto"/>
        <w:bottom w:val="none" w:sz="0" w:space="0" w:color="auto"/>
        <w:right w:val="none" w:sz="0" w:space="0" w:color="auto"/>
      </w:divBdr>
    </w:div>
    <w:div w:id="107479891">
      <w:bodyDiv w:val="1"/>
      <w:marLeft w:val="0"/>
      <w:marRight w:val="0"/>
      <w:marTop w:val="0"/>
      <w:marBottom w:val="0"/>
      <w:divBdr>
        <w:top w:val="none" w:sz="0" w:space="0" w:color="auto"/>
        <w:left w:val="none" w:sz="0" w:space="0" w:color="auto"/>
        <w:bottom w:val="none" w:sz="0" w:space="0" w:color="auto"/>
        <w:right w:val="none" w:sz="0" w:space="0" w:color="auto"/>
      </w:divBdr>
    </w:div>
    <w:div w:id="109787812">
      <w:bodyDiv w:val="1"/>
      <w:marLeft w:val="0"/>
      <w:marRight w:val="0"/>
      <w:marTop w:val="0"/>
      <w:marBottom w:val="0"/>
      <w:divBdr>
        <w:top w:val="none" w:sz="0" w:space="0" w:color="auto"/>
        <w:left w:val="none" w:sz="0" w:space="0" w:color="auto"/>
        <w:bottom w:val="none" w:sz="0" w:space="0" w:color="auto"/>
        <w:right w:val="none" w:sz="0" w:space="0" w:color="auto"/>
      </w:divBdr>
    </w:div>
    <w:div w:id="438960556">
      <w:bodyDiv w:val="1"/>
      <w:marLeft w:val="0"/>
      <w:marRight w:val="0"/>
      <w:marTop w:val="0"/>
      <w:marBottom w:val="0"/>
      <w:divBdr>
        <w:top w:val="none" w:sz="0" w:space="0" w:color="auto"/>
        <w:left w:val="none" w:sz="0" w:space="0" w:color="auto"/>
        <w:bottom w:val="none" w:sz="0" w:space="0" w:color="auto"/>
        <w:right w:val="none" w:sz="0" w:space="0" w:color="auto"/>
      </w:divBdr>
    </w:div>
    <w:div w:id="593242879">
      <w:bodyDiv w:val="1"/>
      <w:marLeft w:val="0"/>
      <w:marRight w:val="0"/>
      <w:marTop w:val="0"/>
      <w:marBottom w:val="0"/>
      <w:divBdr>
        <w:top w:val="none" w:sz="0" w:space="0" w:color="auto"/>
        <w:left w:val="none" w:sz="0" w:space="0" w:color="auto"/>
        <w:bottom w:val="none" w:sz="0" w:space="0" w:color="auto"/>
        <w:right w:val="none" w:sz="0" w:space="0" w:color="auto"/>
      </w:divBdr>
    </w:div>
    <w:div w:id="615865756">
      <w:bodyDiv w:val="1"/>
      <w:marLeft w:val="0"/>
      <w:marRight w:val="0"/>
      <w:marTop w:val="0"/>
      <w:marBottom w:val="0"/>
      <w:divBdr>
        <w:top w:val="none" w:sz="0" w:space="0" w:color="auto"/>
        <w:left w:val="none" w:sz="0" w:space="0" w:color="auto"/>
        <w:bottom w:val="none" w:sz="0" w:space="0" w:color="auto"/>
        <w:right w:val="none" w:sz="0" w:space="0" w:color="auto"/>
      </w:divBdr>
    </w:div>
    <w:div w:id="789782160">
      <w:bodyDiv w:val="1"/>
      <w:marLeft w:val="0"/>
      <w:marRight w:val="0"/>
      <w:marTop w:val="0"/>
      <w:marBottom w:val="0"/>
      <w:divBdr>
        <w:top w:val="none" w:sz="0" w:space="0" w:color="auto"/>
        <w:left w:val="none" w:sz="0" w:space="0" w:color="auto"/>
        <w:bottom w:val="none" w:sz="0" w:space="0" w:color="auto"/>
        <w:right w:val="none" w:sz="0" w:space="0" w:color="auto"/>
      </w:divBdr>
      <w:divsChild>
        <w:div w:id="1667048899">
          <w:marLeft w:val="0"/>
          <w:marRight w:val="0"/>
          <w:marTop w:val="0"/>
          <w:marBottom w:val="0"/>
          <w:divBdr>
            <w:top w:val="none" w:sz="0" w:space="0" w:color="auto"/>
            <w:left w:val="none" w:sz="0" w:space="0" w:color="auto"/>
            <w:bottom w:val="none" w:sz="0" w:space="0" w:color="auto"/>
            <w:right w:val="none" w:sz="0" w:space="0" w:color="auto"/>
          </w:divBdr>
          <w:divsChild>
            <w:div w:id="2053074731">
              <w:marLeft w:val="0"/>
              <w:marRight w:val="0"/>
              <w:marTop w:val="0"/>
              <w:marBottom w:val="0"/>
              <w:divBdr>
                <w:top w:val="none" w:sz="0" w:space="0" w:color="auto"/>
                <w:left w:val="none" w:sz="0" w:space="0" w:color="auto"/>
                <w:bottom w:val="none" w:sz="0" w:space="0" w:color="auto"/>
                <w:right w:val="none" w:sz="0" w:space="0" w:color="auto"/>
              </w:divBdr>
              <w:divsChild>
                <w:div w:id="264073264">
                  <w:marLeft w:val="0"/>
                  <w:marRight w:val="0"/>
                  <w:marTop w:val="0"/>
                  <w:marBottom w:val="0"/>
                  <w:divBdr>
                    <w:top w:val="none" w:sz="0" w:space="0" w:color="auto"/>
                    <w:left w:val="none" w:sz="0" w:space="0" w:color="auto"/>
                    <w:bottom w:val="none" w:sz="0" w:space="0" w:color="auto"/>
                    <w:right w:val="none" w:sz="0" w:space="0" w:color="auto"/>
                  </w:divBdr>
                  <w:divsChild>
                    <w:div w:id="73108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326720">
      <w:bodyDiv w:val="1"/>
      <w:marLeft w:val="0"/>
      <w:marRight w:val="0"/>
      <w:marTop w:val="0"/>
      <w:marBottom w:val="0"/>
      <w:divBdr>
        <w:top w:val="none" w:sz="0" w:space="0" w:color="auto"/>
        <w:left w:val="none" w:sz="0" w:space="0" w:color="auto"/>
        <w:bottom w:val="none" w:sz="0" w:space="0" w:color="auto"/>
        <w:right w:val="none" w:sz="0" w:space="0" w:color="auto"/>
      </w:divBdr>
    </w:div>
    <w:div w:id="876965480">
      <w:bodyDiv w:val="1"/>
      <w:marLeft w:val="0"/>
      <w:marRight w:val="0"/>
      <w:marTop w:val="0"/>
      <w:marBottom w:val="0"/>
      <w:divBdr>
        <w:top w:val="none" w:sz="0" w:space="0" w:color="auto"/>
        <w:left w:val="none" w:sz="0" w:space="0" w:color="auto"/>
        <w:bottom w:val="none" w:sz="0" w:space="0" w:color="auto"/>
        <w:right w:val="none" w:sz="0" w:space="0" w:color="auto"/>
      </w:divBdr>
    </w:div>
    <w:div w:id="1032268883">
      <w:bodyDiv w:val="1"/>
      <w:marLeft w:val="0"/>
      <w:marRight w:val="0"/>
      <w:marTop w:val="0"/>
      <w:marBottom w:val="0"/>
      <w:divBdr>
        <w:top w:val="none" w:sz="0" w:space="0" w:color="auto"/>
        <w:left w:val="none" w:sz="0" w:space="0" w:color="auto"/>
        <w:bottom w:val="none" w:sz="0" w:space="0" w:color="auto"/>
        <w:right w:val="none" w:sz="0" w:space="0" w:color="auto"/>
      </w:divBdr>
    </w:div>
    <w:div w:id="1132134583">
      <w:bodyDiv w:val="1"/>
      <w:marLeft w:val="0"/>
      <w:marRight w:val="0"/>
      <w:marTop w:val="0"/>
      <w:marBottom w:val="0"/>
      <w:divBdr>
        <w:top w:val="none" w:sz="0" w:space="0" w:color="auto"/>
        <w:left w:val="none" w:sz="0" w:space="0" w:color="auto"/>
        <w:bottom w:val="none" w:sz="0" w:space="0" w:color="auto"/>
        <w:right w:val="none" w:sz="0" w:space="0" w:color="auto"/>
      </w:divBdr>
    </w:div>
    <w:div w:id="1214077985">
      <w:bodyDiv w:val="1"/>
      <w:marLeft w:val="0"/>
      <w:marRight w:val="0"/>
      <w:marTop w:val="0"/>
      <w:marBottom w:val="0"/>
      <w:divBdr>
        <w:top w:val="none" w:sz="0" w:space="0" w:color="auto"/>
        <w:left w:val="none" w:sz="0" w:space="0" w:color="auto"/>
        <w:bottom w:val="none" w:sz="0" w:space="0" w:color="auto"/>
        <w:right w:val="none" w:sz="0" w:space="0" w:color="auto"/>
      </w:divBdr>
    </w:div>
    <w:div w:id="1419329269">
      <w:bodyDiv w:val="1"/>
      <w:marLeft w:val="0"/>
      <w:marRight w:val="0"/>
      <w:marTop w:val="0"/>
      <w:marBottom w:val="0"/>
      <w:divBdr>
        <w:top w:val="none" w:sz="0" w:space="0" w:color="auto"/>
        <w:left w:val="none" w:sz="0" w:space="0" w:color="auto"/>
        <w:bottom w:val="none" w:sz="0" w:space="0" w:color="auto"/>
        <w:right w:val="none" w:sz="0" w:space="0" w:color="auto"/>
      </w:divBdr>
    </w:div>
    <w:div w:id="1444494034">
      <w:bodyDiv w:val="1"/>
      <w:marLeft w:val="0"/>
      <w:marRight w:val="0"/>
      <w:marTop w:val="0"/>
      <w:marBottom w:val="0"/>
      <w:divBdr>
        <w:top w:val="none" w:sz="0" w:space="0" w:color="auto"/>
        <w:left w:val="none" w:sz="0" w:space="0" w:color="auto"/>
        <w:bottom w:val="none" w:sz="0" w:space="0" w:color="auto"/>
        <w:right w:val="none" w:sz="0" w:space="0" w:color="auto"/>
      </w:divBdr>
    </w:div>
    <w:div w:id="1457599749">
      <w:bodyDiv w:val="1"/>
      <w:marLeft w:val="0"/>
      <w:marRight w:val="0"/>
      <w:marTop w:val="0"/>
      <w:marBottom w:val="0"/>
      <w:divBdr>
        <w:top w:val="none" w:sz="0" w:space="0" w:color="auto"/>
        <w:left w:val="none" w:sz="0" w:space="0" w:color="auto"/>
        <w:bottom w:val="none" w:sz="0" w:space="0" w:color="auto"/>
        <w:right w:val="none" w:sz="0" w:space="0" w:color="auto"/>
      </w:divBdr>
      <w:divsChild>
        <w:div w:id="342513769">
          <w:marLeft w:val="0"/>
          <w:marRight w:val="0"/>
          <w:marTop w:val="0"/>
          <w:marBottom w:val="0"/>
          <w:divBdr>
            <w:top w:val="none" w:sz="0" w:space="0" w:color="auto"/>
            <w:left w:val="none" w:sz="0" w:space="0" w:color="auto"/>
            <w:bottom w:val="none" w:sz="0" w:space="0" w:color="auto"/>
            <w:right w:val="none" w:sz="0" w:space="0" w:color="auto"/>
          </w:divBdr>
          <w:divsChild>
            <w:div w:id="645858355">
              <w:marLeft w:val="0"/>
              <w:marRight w:val="0"/>
              <w:marTop w:val="0"/>
              <w:marBottom w:val="0"/>
              <w:divBdr>
                <w:top w:val="none" w:sz="0" w:space="0" w:color="auto"/>
                <w:left w:val="none" w:sz="0" w:space="0" w:color="auto"/>
                <w:bottom w:val="none" w:sz="0" w:space="0" w:color="auto"/>
                <w:right w:val="none" w:sz="0" w:space="0" w:color="auto"/>
              </w:divBdr>
              <w:divsChild>
                <w:div w:id="428503983">
                  <w:marLeft w:val="0"/>
                  <w:marRight w:val="0"/>
                  <w:marTop w:val="0"/>
                  <w:marBottom w:val="0"/>
                  <w:divBdr>
                    <w:top w:val="none" w:sz="0" w:space="0" w:color="auto"/>
                    <w:left w:val="none" w:sz="0" w:space="0" w:color="auto"/>
                    <w:bottom w:val="none" w:sz="0" w:space="0" w:color="auto"/>
                    <w:right w:val="none" w:sz="0" w:space="0" w:color="auto"/>
                  </w:divBdr>
                  <w:divsChild>
                    <w:div w:id="1679574175">
                      <w:marLeft w:val="0"/>
                      <w:marRight w:val="0"/>
                      <w:marTop w:val="0"/>
                      <w:marBottom w:val="0"/>
                      <w:divBdr>
                        <w:top w:val="none" w:sz="0" w:space="0" w:color="auto"/>
                        <w:left w:val="none" w:sz="0" w:space="0" w:color="auto"/>
                        <w:bottom w:val="none" w:sz="0" w:space="0" w:color="auto"/>
                        <w:right w:val="none" w:sz="0" w:space="0" w:color="auto"/>
                      </w:divBdr>
                      <w:divsChild>
                        <w:div w:id="275718352">
                          <w:marLeft w:val="-2497"/>
                          <w:marRight w:val="-1917"/>
                          <w:marTop w:val="0"/>
                          <w:marBottom w:val="0"/>
                          <w:divBdr>
                            <w:top w:val="none" w:sz="0" w:space="0" w:color="auto"/>
                            <w:left w:val="none" w:sz="0" w:space="0" w:color="auto"/>
                            <w:bottom w:val="none" w:sz="0" w:space="0" w:color="auto"/>
                            <w:right w:val="none" w:sz="0" w:space="0" w:color="auto"/>
                          </w:divBdr>
                          <w:divsChild>
                            <w:div w:id="841896799">
                              <w:marLeft w:val="2366"/>
                              <w:marRight w:val="0"/>
                              <w:marTop w:val="0"/>
                              <w:marBottom w:val="0"/>
                              <w:divBdr>
                                <w:top w:val="none" w:sz="0" w:space="0" w:color="auto"/>
                                <w:left w:val="none" w:sz="0" w:space="0" w:color="auto"/>
                                <w:bottom w:val="none" w:sz="0" w:space="0" w:color="auto"/>
                                <w:right w:val="none" w:sz="0" w:space="0" w:color="auto"/>
                              </w:divBdr>
                              <w:divsChild>
                                <w:div w:id="1092316956">
                                  <w:marLeft w:val="0"/>
                                  <w:marRight w:val="0"/>
                                  <w:marTop w:val="140"/>
                                  <w:marBottom w:val="0"/>
                                  <w:divBdr>
                                    <w:top w:val="single" w:sz="4" w:space="0" w:color="4878B2"/>
                                    <w:left w:val="single" w:sz="4" w:space="0" w:color="4878B2"/>
                                    <w:bottom w:val="single" w:sz="4" w:space="9" w:color="4878B2"/>
                                    <w:right w:val="single" w:sz="4" w:space="0" w:color="4878B2"/>
                                  </w:divBdr>
                                  <w:divsChild>
                                    <w:div w:id="312834201">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994341">
      <w:bodyDiv w:val="1"/>
      <w:marLeft w:val="0"/>
      <w:marRight w:val="0"/>
      <w:marTop w:val="0"/>
      <w:marBottom w:val="0"/>
      <w:divBdr>
        <w:top w:val="none" w:sz="0" w:space="0" w:color="auto"/>
        <w:left w:val="none" w:sz="0" w:space="0" w:color="auto"/>
        <w:bottom w:val="none" w:sz="0" w:space="0" w:color="auto"/>
        <w:right w:val="none" w:sz="0" w:space="0" w:color="auto"/>
      </w:divBdr>
      <w:divsChild>
        <w:div w:id="1299604436">
          <w:marLeft w:val="0"/>
          <w:marRight w:val="0"/>
          <w:marTop w:val="0"/>
          <w:marBottom w:val="0"/>
          <w:divBdr>
            <w:top w:val="none" w:sz="0" w:space="0" w:color="auto"/>
            <w:left w:val="none" w:sz="0" w:space="0" w:color="auto"/>
            <w:bottom w:val="none" w:sz="0" w:space="0" w:color="auto"/>
            <w:right w:val="none" w:sz="0" w:space="0" w:color="auto"/>
          </w:divBdr>
          <w:divsChild>
            <w:div w:id="120081258">
              <w:marLeft w:val="0"/>
              <w:marRight w:val="0"/>
              <w:marTop w:val="0"/>
              <w:marBottom w:val="0"/>
              <w:divBdr>
                <w:top w:val="none" w:sz="0" w:space="0" w:color="auto"/>
                <w:left w:val="none" w:sz="0" w:space="0" w:color="auto"/>
                <w:bottom w:val="none" w:sz="0" w:space="0" w:color="auto"/>
                <w:right w:val="none" w:sz="0" w:space="0" w:color="auto"/>
              </w:divBdr>
              <w:divsChild>
                <w:div w:id="79450868">
                  <w:marLeft w:val="0"/>
                  <w:marRight w:val="0"/>
                  <w:marTop w:val="0"/>
                  <w:marBottom w:val="0"/>
                  <w:divBdr>
                    <w:top w:val="none" w:sz="0" w:space="0" w:color="auto"/>
                    <w:left w:val="none" w:sz="0" w:space="0" w:color="auto"/>
                    <w:bottom w:val="none" w:sz="0" w:space="0" w:color="auto"/>
                    <w:right w:val="none" w:sz="0" w:space="0" w:color="auto"/>
                  </w:divBdr>
                  <w:divsChild>
                    <w:div w:id="2013877311">
                      <w:marLeft w:val="0"/>
                      <w:marRight w:val="0"/>
                      <w:marTop w:val="0"/>
                      <w:marBottom w:val="0"/>
                      <w:divBdr>
                        <w:top w:val="none" w:sz="0" w:space="0" w:color="auto"/>
                        <w:left w:val="none" w:sz="0" w:space="0" w:color="auto"/>
                        <w:bottom w:val="none" w:sz="0" w:space="0" w:color="auto"/>
                        <w:right w:val="none" w:sz="0" w:space="0" w:color="auto"/>
                      </w:divBdr>
                      <w:divsChild>
                        <w:div w:id="1159536815">
                          <w:marLeft w:val="3720"/>
                          <w:marRight w:val="2550"/>
                          <w:marTop w:val="4380"/>
                          <w:marBottom w:val="0"/>
                          <w:divBdr>
                            <w:top w:val="none" w:sz="0" w:space="0" w:color="auto"/>
                            <w:left w:val="none" w:sz="0" w:space="0" w:color="auto"/>
                            <w:bottom w:val="none" w:sz="0" w:space="0" w:color="auto"/>
                            <w:right w:val="none" w:sz="0" w:space="0" w:color="auto"/>
                          </w:divBdr>
                          <w:divsChild>
                            <w:div w:id="154412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1976959">
      <w:bodyDiv w:val="1"/>
      <w:marLeft w:val="0"/>
      <w:marRight w:val="0"/>
      <w:marTop w:val="0"/>
      <w:marBottom w:val="0"/>
      <w:divBdr>
        <w:top w:val="none" w:sz="0" w:space="0" w:color="auto"/>
        <w:left w:val="none" w:sz="0" w:space="0" w:color="auto"/>
        <w:bottom w:val="none" w:sz="0" w:space="0" w:color="auto"/>
        <w:right w:val="none" w:sz="0" w:space="0" w:color="auto"/>
      </w:divBdr>
    </w:div>
    <w:div w:id="1803961986">
      <w:bodyDiv w:val="1"/>
      <w:marLeft w:val="0"/>
      <w:marRight w:val="0"/>
      <w:marTop w:val="0"/>
      <w:marBottom w:val="0"/>
      <w:divBdr>
        <w:top w:val="none" w:sz="0" w:space="0" w:color="auto"/>
        <w:left w:val="none" w:sz="0" w:space="0" w:color="auto"/>
        <w:bottom w:val="none" w:sz="0" w:space="0" w:color="auto"/>
        <w:right w:val="none" w:sz="0" w:space="0" w:color="auto"/>
      </w:divBdr>
    </w:div>
    <w:div w:id="1818957363">
      <w:bodyDiv w:val="1"/>
      <w:marLeft w:val="0"/>
      <w:marRight w:val="0"/>
      <w:marTop w:val="0"/>
      <w:marBottom w:val="0"/>
      <w:divBdr>
        <w:top w:val="none" w:sz="0" w:space="0" w:color="auto"/>
        <w:left w:val="none" w:sz="0" w:space="0" w:color="auto"/>
        <w:bottom w:val="none" w:sz="0" w:space="0" w:color="auto"/>
        <w:right w:val="none" w:sz="0" w:space="0" w:color="auto"/>
      </w:divBdr>
    </w:div>
    <w:div w:id="1956713835">
      <w:bodyDiv w:val="1"/>
      <w:marLeft w:val="0"/>
      <w:marRight w:val="0"/>
      <w:marTop w:val="0"/>
      <w:marBottom w:val="0"/>
      <w:divBdr>
        <w:top w:val="none" w:sz="0" w:space="0" w:color="auto"/>
        <w:left w:val="none" w:sz="0" w:space="0" w:color="auto"/>
        <w:bottom w:val="none" w:sz="0" w:space="0" w:color="auto"/>
        <w:right w:val="none" w:sz="0" w:space="0" w:color="auto"/>
      </w:divBdr>
    </w:div>
    <w:div w:id="2004581146">
      <w:bodyDiv w:val="1"/>
      <w:marLeft w:val="0"/>
      <w:marRight w:val="0"/>
      <w:marTop w:val="0"/>
      <w:marBottom w:val="0"/>
      <w:divBdr>
        <w:top w:val="none" w:sz="0" w:space="0" w:color="auto"/>
        <w:left w:val="none" w:sz="0" w:space="0" w:color="auto"/>
        <w:bottom w:val="none" w:sz="0" w:space="0" w:color="auto"/>
        <w:right w:val="none" w:sz="0" w:space="0" w:color="auto"/>
      </w:divBdr>
    </w:div>
    <w:div w:id="2087456816">
      <w:bodyDiv w:val="1"/>
      <w:marLeft w:val="0"/>
      <w:marRight w:val="0"/>
      <w:marTop w:val="0"/>
      <w:marBottom w:val="0"/>
      <w:divBdr>
        <w:top w:val="none" w:sz="0" w:space="0" w:color="auto"/>
        <w:left w:val="none" w:sz="0" w:space="0" w:color="auto"/>
        <w:bottom w:val="none" w:sz="0" w:space="0" w:color="auto"/>
        <w:right w:val="none" w:sz="0" w:space="0" w:color="auto"/>
      </w:divBdr>
      <w:divsChild>
        <w:div w:id="1284002745">
          <w:marLeft w:val="0"/>
          <w:marRight w:val="0"/>
          <w:marTop w:val="0"/>
          <w:marBottom w:val="0"/>
          <w:divBdr>
            <w:top w:val="none" w:sz="0" w:space="0" w:color="auto"/>
            <w:left w:val="none" w:sz="0" w:space="0" w:color="auto"/>
            <w:bottom w:val="none" w:sz="0" w:space="0" w:color="auto"/>
            <w:right w:val="none" w:sz="0" w:space="0" w:color="auto"/>
          </w:divBdr>
          <w:divsChild>
            <w:div w:id="1357849154">
              <w:marLeft w:val="0"/>
              <w:marRight w:val="0"/>
              <w:marTop w:val="0"/>
              <w:marBottom w:val="0"/>
              <w:divBdr>
                <w:top w:val="none" w:sz="0" w:space="0" w:color="auto"/>
                <w:left w:val="none" w:sz="0" w:space="0" w:color="auto"/>
                <w:bottom w:val="none" w:sz="0" w:space="0" w:color="auto"/>
                <w:right w:val="none" w:sz="0" w:space="0" w:color="auto"/>
              </w:divBdr>
              <w:divsChild>
                <w:div w:id="1548952624">
                  <w:marLeft w:val="0"/>
                  <w:marRight w:val="0"/>
                  <w:marTop w:val="0"/>
                  <w:marBottom w:val="0"/>
                  <w:divBdr>
                    <w:top w:val="none" w:sz="0" w:space="0" w:color="auto"/>
                    <w:left w:val="none" w:sz="0" w:space="0" w:color="auto"/>
                    <w:bottom w:val="none" w:sz="0" w:space="0" w:color="auto"/>
                    <w:right w:val="none" w:sz="0" w:space="0" w:color="auto"/>
                  </w:divBdr>
                  <w:divsChild>
                    <w:div w:id="72595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69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FFBF4-8CA0-428B-B11F-8BA97EFC2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1616</TotalTime>
  <Pages>1</Pages>
  <Words>2110</Words>
  <Characters>12029</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14111</CharactersWithSpaces>
  <SharedDoc>false</SharedDoc>
  <HLinks>
    <vt:vector size="12" baseType="variant">
      <vt:variant>
        <vt:i4>589913</vt:i4>
      </vt:variant>
      <vt:variant>
        <vt:i4>3</vt:i4>
      </vt:variant>
      <vt:variant>
        <vt:i4>0</vt:i4>
      </vt:variant>
      <vt:variant>
        <vt:i4>5</vt:i4>
      </vt:variant>
      <vt:variant>
        <vt:lpwstr>http://otc.ru/tender</vt:lpwstr>
      </vt:variant>
      <vt:variant>
        <vt:lpwstr/>
      </vt:variant>
      <vt:variant>
        <vt:i4>589913</vt:i4>
      </vt:variant>
      <vt:variant>
        <vt:i4>0</vt:i4>
      </vt:variant>
      <vt:variant>
        <vt:i4>0</vt:i4>
      </vt:variant>
      <vt:variant>
        <vt:i4>5</vt:i4>
      </vt:variant>
      <vt:variant>
        <vt:lpwstr>http://otc.ru/tender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pakhomovaem</cp:lastModifiedBy>
  <cp:revision>29</cp:revision>
  <cp:lastPrinted>2014-09-26T05:38:00Z</cp:lastPrinted>
  <dcterms:created xsi:type="dcterms:W3CDTF">2014-03-04T14:09:00Z</dcterms:created>
  <dcterms:modified xsi:type="dcterms:W3CDTF">2014-09-26T10:53:00Z</dcterms:modified>
</cp:coreProperties>
</file>