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D4" w:rsidRDefault="00736C83" w:rsidP="004E48D4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ПРОТОКОЛ № </w:t>
      </w:r>
      <w:r w:rsidRPr="00F67B27">
        <w:rPr>
          <w:b/>
          <w:bCs/>
          <w:szCs w:val="28"/>
        </w:rPr>
        <w:t>106</w:t>
      </w:r>
      <w:r w:rsidR="004E48D4">
        <w:rPr>
          <w:b/>
          <w:szCs w:val="28"/>
        </w:rPr>
        <w:t>/ПРГ</w:t>
      </w:r>
    </w:p>
    <w:p w:rsidR="004E48D4" w:rsidRDefault="004E48D4" w:rsidP="004E48D4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E48D4" w:rsidRDefault="004E48D4" w:rsidP="004E48D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4E48D4" w:rsidRDefault="004E48D4" w:rsidP="004E48D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4E48D4" w:rsidRDefault="00736C83" w:rsidP="004E48D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</w:t>
      </w:r>
      <w:r w:rsidRPr="00F67B27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 октября</w:t>
      </w:r>
      <w:r w:rsidR="004E48D4">
        <w:rPr>
          <w:b/>
          <w:bCs/>
          <w:sz w:val="26"/>
          <w:szCs w:val="26"/>
        </w:rPr>
        <w:t xml:space="preserve"> 2014 года </w:t>
      </w:r>
    </w:p>
    <w:p w:rsidR="004E48D4" w:rsidRDefault="004E48D4" w:rsidP="004E48D4">
      <w:pPr>
        <w:jc w:val="center"/>
        <w:rPr>
          <w:b/>
          <w:sz w:val="26"/>
          <w:szCs w:val="26"/>
        </w:rPr>
      </w:pPr>
    </w:p>
    <w:p w:rsidR="004E48D4" w:rsidRDefault="004E48D4" w:rsidP="004E48D4"/>
    <w:p w:rsidR="004E48D4" w:rsidRDefault="004E48D4" w:rsidP="004E48D4">
      <w:pPr>
        <w:pStyle w:val="a5"/>
        <w:spacing w:after="0"/>
        <w:ind w:left="0" w:firstLine="709"/>
        <w:jc w:val="both"/>
        <w:rPr>
          <w:b/>
        </w:rPr>
      </w:pPr>
      <w:r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4E48D4" w:rsidRDefault="004E48D4" w:rsidP="004E48D4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97"/>
        <w:gridCol w:w="68"/>
        <w:gridCol w:w="3230"/>
        <w:gridCol w:w="68"/>
        <w:gridCol w:w="3852"/>
        <w:gridCol w:w="68"/>
        <w:gridCol w:w="1788"/>
        <w:gridCol w:w="68"/>
      </w:tblGrid>
      <w:tr w:rsidR="004E48D4" w:rsidTr="009A23F5">
        <w:trPr>
          <w:jc w:val="center"/>
        </w:trPr>
        <w:tc>
          <w:tcPr>
            <w:tcW w:w="565" w:type="dxa"/>
            <w:gridSpan w:val="2"/>
          </w:tcPr>
          <w:p w:rsidR="004E48D4" w:rsidRDefault="004E48D4" w:rsidP="00D96470">
            <w:pPr>
              <w:pStyle w:val="a7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98" w:type="dxa"/>
            <w:gridSpan w:val="2"/>
          </w:tcPr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gridSpan w:val="2"/>
          </w:tcPr>
          <w:p w:rsidR="004E48D4" w:rsidRDefault="004E48D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hideMark/>
          </w:tcPr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ПРГ</w:t>
            </w:r>
          </w:p>
        </w:tc>
      </w:tr>
      <w:tr w:rsidR="004E48D4" w:rsidTr="009A23F5">
        <w:trPr>
          <w:jc w:val="center"/>
        </w:trPr>
        <w:tc>
          <w:tcPr>
            <w:tcW w:w="565" w:type="dxa"/>
            <w:gridSpan w:val="2"/>
          </w:tcPr>
          <w:p w:rsidR="004E48D4" w:rsidRDefault="004E48D4" w:rsidP="00D96470">
            <w:pPr>
              <w:pStyle w:val="a7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98" w:type="dxa"/>
            <w:gridSpan w:val="2"/>
          </w:tcPr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gridSpan w:val="2"/>
          </w:tcPr>
          <w:p w:rsidR="004E48D4" w:rsidRDefault="004E48D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hideMark/>
          </w:tcPr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ПРГ</w:t>
            </w:r>
          </w:p>
        </w:tc>
      </w:tr>
      <w:tr w:rsidR="004E48D4" w:rsidTr="009A23F5">
        <w:trPr>
          <w:jc w:val="center"/>
        </w:trPr>
        <w:tc>
          <w:tcPr>
            <w:tcW w:w="565" w:type="dxa"/>
            <w:gridSpan w:val="2"/>
          </w:tcPr>
          <w:p w:rsidR="004E48D4" w:rsidRDefault="004E48D4" w:rsidP="00D96470">
            <w:pPr>
              <w:pStyle w:val="a7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98" w:type="dxa"/>
            <w:gridSpan w:val="2"/>
          </w:tcPr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gridSpan w:val="2"/>
          </w:tcPr>
          <w:p w:rsidR="004E48D4" w:rsidRPr="00F0587F" w:rsidRDefault="004E48D4">
            <w:pPr>
              <w:spacing w:line="276" w:lineRule="auto"/>
              <w:ind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56" w:type="dxa"/>
            <w:gridSpan w:val="2"/>
            <w:hideMark/>
          </w:tcPr>
          <w:p w:rsidR="004E48D4" w:rsidRDefault="004E48D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4E48D4" w:rsidTr="009A23F5">
        <w:trPr>
          <w:jc w:val="center"/>
        </w:trPr>
        <w:tc>
          <w:tcPr>
            <w:tcW w:w="565" w:type="dxa"/>
            <w:gridSpan w:val="2"/>
          </w:tcPr>
          <w:p w:rsidR="004E48D4" w:rsidRDefault="004E48D4" w:rsidP="00D96470">
            <w:pPr>
              <w:pStyle w:val="a7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98" w:type="dxa"/>
            <w:gridSpan w:val="2"/>
          </w:tcPr>
          <w:p w:rsidR="004E48D4" w:rsidRDefault="004E48D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gridSpan w:val="2"/>
          </w:tcPr>
          <w:p w:rsidR="004E48D4" w:rsidRDefault="004E48D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hideMark/>
          </w:tcPr>
          <w:p w:rsidR="004E48D4" w:rsidRDefault="004E48D4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4E48D4" w:rsidTr="009A23F5">
        <w:trPr>
          <w:jc w:val="center"/>
        </w:trPr>
        <w:tc>
          <w:tcPr>
            <w:tcW w:w="565" w:type="dxa"/>
            <w:gridSpan w:val="2"/>
          </w:tcPr>
          <w:p w:rsidR="004E48D4" w:rsidRDefault="004E48D4" w:rsidP="00D96470">
            <w:pPr>
              <w:pStyle w:val="a7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98" w:type="dxa"/>
            <w:gridSpan w:val="2"/>
          </w:tcPr>
          <w:p w:rsidR="004E48D4" w:rsidRDefault="004E48D4" w:rsidP="006903BB">
            <w:pPr>
              <w:spacing w:line="276" w:lineRule="auto"/>
              <w:ind w:left="-105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gridSpan w:val="2"/>
          </w:tcPr>
          <w:p w:rsidR="004E48D4" w:rsidRDefault="004E48D4" w:rsidP="0019109B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hideMark/>
          </w:tcPr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4E48D4" w:rsidTr="009A23F5">
        <w:trPr>
          <w:gridAfter w:val="1"/>
          <w:wAfter w:w="68" w:type="dxa"/>
          <w:jc w:val="center"/>
        </w:trPr>
        <w:tc>
          <w:tcPr>
            <w:tcW w:w="497" w:type="dxa"/>
          </w:tcPr>
          <w:p w:rsidR="004E48D4" w:rsidRDefault="0056017E" w:rsidP="00736C83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36C83">
              <w:rPr>
                <w:lang w:eastAsia="en-US"/>
              </w:rPr>
              <w:t>.</w:t>
            </w:r>
          </w:p>
          <w:p w:rsidR="0019109B" w:rsidRDefault="0019109B" w:rsidP="00736C83">
            <w:pPr>
              <w:pStyle w:val="a7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298" w:type="dxa"/>
            <w:gridSpan w:val="2"/>
          </w:tcPr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gridSpan w:val="2"/>
          </w:tcPr>
          <w:p w:rsidR="004E48D4" w:rsidRDefault="004E48D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hideMark/>
          </w:tcPr>
          <w:p w:rsidR="00736C83" w:rsidRDefault="00736C83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  <w:p w:rsidR="0001703D" w:rsidRDefault="0001703D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36C83" w:rsidRDefault="00736C83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</w:tc>
      </w:tr>
    </w:tbl>
    <w:p w:rsidR="004E48D4" w:rsidRDefault="004E48D4" w:rsidP="004E48D4">
      <w:pPr>
        <w:pStyle w:val="a5"/>
        <w:tabs>
          <w:tab w:val="left" w:pos="851"/>
        </w:tabs>
        <w:spacing w:after="0"/>
        <w:ind w:left="0"/>
        <w:jc w:val="both"/>
      </w:pPr>
    </w:p>
    <w:p w:rsidR="004E48D4" w:rsidRDefault="004E48D4" w:rsidP="004E48D4">
      <w:pPr>
        <w:pStyle w:val="a5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6. Кворум имеется.</w:t>
      </w:r>
    </w:p>
    <w:p w:rsidR="004E48D4" w:rsidRDefault="004E48D4" w:rsidP="004E48D4">
      <w:pPr>
        <w:pStyle w:val="a5"/>
        <w:tabs>
          <w:tab w:val="left" w:pos="851"/>
        </w:tabs>
        <w:spacing w:after="0"/>
        <w:ind w:left="0"/>
        <w:jc w:val="both"/>
      </w:pPr>
      <w:r>
        <w:t xml:space="preserve">       </w:t>
      </w:r>
    </w:p>
    <w:p w:rsidR="004E48D4" w:rsidRDefault="004E48D4" w:rsidP="004E48D4">
      <w:pPr>
        <w:pStyle w:val="a5"/>
        <w:tabs>
          <w:tab w:val="left" w:pos="851"/>
        </w:tabs>
        <w:spacing w:after="0"/>
        <w:ind w:left="0"/>
        <w:jc w:val="both"/>
      </w:pPr>
    </w:p>
    <w:p w:rsidR="004E48D4" w:rsidRDefault="004E48D4" w:rsidP="004E48D4">
      <w:pPr>
        <w:pStyle w:val="a5"/>
        <w:tabs>
          <w:tab w:val="left" w:pos="851"/>
        </w:tabs>
        <w:spacing w:after="0"/>
        <w:ind w:left="0"/>
        <w:jc w:val="both"/>
      </w:pPr>
    </w:p>
    <w:p w:rsidR="004E48D4" w:rsidRDefault="004E48D4" w:rsidP="004E48D4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ПОВЕСТКА ДНЯ ЗАСЕДАНИЯ: </w:t>
      </w:r>
    </w:p>
    <w:p w:rsidR="004E48D4" w:rsidRDefault="004E48D4" w:rsidP="004E48D4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E48D4" w:rsidRDefault="004E48D4" w:rsidP="004E48D4">
      <w:pPr>
        <w:pStyle w:val="1"/>
        <w:suppressAutoHyphens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Вскрытие конверто</w:t>
      </w:r>
      <w:r w:rsidR="00F67B27">
        <w:rPr>
          <w:sz w:val="24"/>
          <w:szCs w:val="24"/>
        </w:rPr>
        <w:t xml:space="preserve">в по открытому конкурсу № </w:t>
      </w:r>
      <w:bookmarkStart w:id="0" w:name="_GoBack"/>
      <w:r w:rsidR="00F67B27">
        <w:rPr>
          <w:sz w:val="24"/>
          <w:szCs w:val="24"/>
        </w:rPr>
        <w:t>ОК/0</w:t>
      </w:r>
      <w:r w:rsidR="00F67B27" w:rsidRPr="00F67B27">
        <w:rPr>
          <w:sz w:val="24"/>
          <w:szCs w:val="24"/>
        </w:rPr>
        <w:t>25</w:t>
      </w:r>
      <w:r w:rsidR="00F67B27">
        <w:rPr>
          <w:sz w:val="24"/>
          <w:szCs w:val="24"/>
        </w:rPr>
        <w:t>/ЦКПП/00</w:t>
      </w:r>
      <w:r w:rsidR="00F67B27" w:rsidRPr="00F67B27">
        <w:rPr>
          <w:sz w:val="24"/>
          <w:szCs w:val="24"/>
        </w:rPr>
        <w:t>86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на право заключения договора аренды</w:t>
      </w:r>
      <w:r w:rsidR="00D96470" w:rsidRPr="00D96470">
        <w:rPr>
          <w:sz w:val="24"/>
          <w:szCs w:val="24"/>
        </w:rPr>
        <w:t>/</w:t>
      </w:r>
      <w:r w:rsidR="00D96470">
        <w:rPr>
          <w:sz w:val="24"/>
          <w:szCs w:val="24"/>
        </w:rPr>
        <w:t>субаренды</w:t>
      </w:r>
      <w:r>
        <w:rPr>
          <w:sz w:val="24"/>
          <w:szCs w:val="24"/>
        </w:rPr>
        <w:t xml:space="preserve"> железнодорожных вагонов-платформ для перевозки крупнот</w:t>
      </w:r>
      <w:r w:rsidR="00D96470">
        <w:rPr>
          <w:sz w:val="24"/>
          <w:szCs w:val="24"/>
        </w:rPr>
        <w:t>оннажных контейнеров в 2014-201</w:t>
      </w:r>
      <w:r w:rsidR="00D96470" w:rsidRPr="00D96470">
        <w:rPr>
          <w:sz w:val="24"/>
          <w:szCs w:val="24"/>
        </w:rPr>
        <w:t>7</w:t>
      </w:r>
      <w:r>
        <w:rPr>
          <w:sz w:val="24"/>
          <w:szCs w:val="24"/>
        </w:rPr>
        <w:t xml:space="preserve"> годах</w:t>
      </w:r>
      <w:r w:rsidR="008615E8">
        <w:rPr>
          <w:sz w:val="24"/>
          <w:szCs w:val="24"/>
        </w:rPr>
        <w:t xml:space="preserve"> (далее – Открытый конкурс)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8615E8" w:rsidRDefault="008615E8" w:rsidP="004E48D4">
      <w:pPr>
        <w:pStyle w:val="1"/>
        <w:suppressAutoHyphens/>
        <w:rPr>
          <w:b/>
          <w:sz w:val="24"/>
          <w:szCs w:val="24"/>
        </w:rPr>
      </w:pPr>
    </w:p>
    <w:p w:rsidR="004E48D4" w:rsidRDefault="004E48D4" w:rsidP="004E48D4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пункту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повестки дня</w:t>
      </w:r>
      <w:r w:rsidR="008615E8">
        <w:rPr>
          <w:b/>
          <w:sz w:val="24"/>
          <w:szCs w:val="24"/>
        </w:rPr>
        <w:t>:</w:t>
      </w:r>
    </w:p>
    <w:p w:rsidR="004E48D4" w:rsidRDefault="004E48D4" w:rsidP="004E48D4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390"/>
        <w:gridCol w:w="5244"/>
      </w:tblGrid>
      <w:tr w:rsidR="004E48D4" w:rsidTr="008615E8">
        <w:trPr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 процедуры вскрытия конвертов: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D96470" w:rsidP="00D96470">
            <w:pPr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10.10</w:t>
            </w:r>
            <w:r w:rsidR="004E48D4">
              <w:rPr>
                <w:b/>
                <w:sz w:val="24"/>
                <w:szCs w:val="24"/>
                <w:lang w:eastAsia="en-US"/>
              </w:rPr>
              <w:t>.2014, 1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4E48D4">
              <w:rPr>
                <w:b/>
                <w:sz w:val="24"/>
                <w:szCs w:val="24"/>
                <w:lang w:eastAsia="en-US"/>
              </w:rPr>
              <w:t>:00</w:t>
            </w:r>
          </w:p>
        </w:tc>
      </w:tr>
      <w:tr w:rsidR="004E48D4" w:rsidTr="008615E8">
        <w:trPr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процедуры вскрытия конвертов: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 w:rsidP="008615E8">
            <w:pPr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125047,</w:t>
            </w:r>
            <w:r w:rsidR="008615E8">
              <w:rPr>
                <w:b/>
                <w:sz w:val="24"/>
                <w:szCs w:val="24"/>
                <w:lang w:eastAsia="en-US"/>
              </w:rPr>
              <w:t xml:space="preserve"> г. Москва, Оружейный переулок, </w:t>
            </w:r>
            <w:r>
              <w:rPr>
                <w:b/>
                <w:sz w:val="24"/>
                <w:szCs w:val="24"/>
                <w:lang w:eastAsia="en-US"/>
              </w:rPr>
              <w:t>д. 19</w:t>
            </w:r>
          </w:p>
        </w:tc>
      </w:tr>
      <w:tr w:rsidR="004E48D4" w:rsidTr="004E48D4">
        <w:trPr>
          <w:gridBefore w:val="1"/>
          <w:wBefore w:w="6" w:type="dxa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D4" w:rsidRDefault="004E48D4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Лот № 1</w:t>
            </w:r>
          </w:p>
        </w:tc>
      </w:tr>
      <w:tr w:rsidR="004E48D4" w:rsidTr="008615E8">
        <w:trPr>
          <w:gridBefore w:val="1"/>
          <w:wBefore w:w="6" w:type="dxa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договора: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Аренда (субаренда) 80-футовых железнодорожных вагонов-платформ для перевозки крупнотоннажных контейнеров.</w:t>
            </w:r>
          </w:p>
        </w:tc>
      </w:tr>
      <w:tr w:rsidR="004E48D4" w:rsidTr="00B3478D">
        <w:trPr>
          <w:gridBefore w:val="1"/>
          <w:wBefore w:w="6" w:type="dxa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 w:rsidP="00B3478D">
            <w:pPr>
              <w:pStyle w:val="Default"/>
              <w:spacing w:line="276" w:lineRule="auto"/>
              <w:ind w:left="-275" w:firstLine="2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D96470" w:rsidP="008615E8">
            <w:pPr>
              <w:pStyle w:val="Default"/>
              <w:spacing w:line="276" w:lineRule="auto"/>
              <w:rPr>
                <w:lang w:eastAsia="en-US"/>
              </w:rPr>
            </w:pPr>
            <w:r w:rsidRPr="00D96470">
              <w:t>266 110 000,00</w:t>
            </w:r>
            <w:r>
              <w:t xml:space="preserve"> </w:t>
            </w:r>
            <w:r w:rsidR="004E48D4" w:rsidRPr="00D96470">
              <w:rPr>
                <w:lang w:eastAsia="en-US"/>
              </w:rPr>
              <w:t>руб</w:t>
            </w:r>
            <w:r>
              <w:rPr>
                <w:lang w:eastAsia="en-US"/>
              </w:rPr>
              <w:t xml:space="preserve">. (двести шестьдесят шесть  миллионов </w:t>
            </w:r>
            <w:r w:rsidR="004E48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сто десять тысяч </w:t>
            </w:r>
            <w:r w:rsidR="004E48D4">
              <w:rPr>
                <w:lang w:eastAsia="en-US"/>
              </w:rPr>
              <w:t xml:space="preserve">рублей 00 копеек) с учетом всех налогов (кроме НДС), а также всех затрат, расходов связанных с </w:t>
            </w:r>
            <w:r w:rsidR="004E48D4">
              <w:rPr>
                <w:lang w:eastAsia="en-US"/>
              </w:rPr>
              <w:lastRenderedPageBreak/>
              <w:t>предоставлением Вагонов в аренду.</w:t>
            </w:r>
          </w:p>
        </w:tc>
      </w:tr>
    </w:tbl>
    <w:p w:rsidR="004E48D4" w:rsidRDefault="004E48D4" w:rsidP="004E48D4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1.1. Установленный документацией о закупке срок окончания подачи заявок на </w:t>
      </w:r>
      <w:r w:rsidR="00D96470">
        <w:rPr>
          <w:bCs/>
          <w:sz w:val="24"/>
          <w:szCs w:val="24"/>
        </w:rPr>
        <w:t>участие в открытом конкурсе – 10.10</w:t>
      </w:r>
      <w:r>
        <w:rPr>
          <w:bCs/>
          <w:sz w:val="24"/>
          <w:szCs w:val="24"/>
        </w:rPr>
        <w:t>.2014, 14-00.</w:t>
      </w:r>
    </w:p>
    <w:p w:rsidR="004E48D4" w:rsidRDefault="004E48D4" w:rsidP="004E48D4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4E48D4" w:rsidRDefault="004E48D4" w:rsidP="004E48D4">
      <w:pPr>
        <w:pStyle w:val="1"/>
        <w:suppressAutoHyphens/>
        <w:rPr>
          <w:bCs/>
          <w:sz w:val="24"/>
          <w:szCs w:val="24"/>
        </w:rPr>
      </w:pPr>
    </w:p>
    <w:tbl>
      <w:tblPr>
        <w:tblW w:w="9437" w:type="dxa"/>
        <w:jc w:val="center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"/>
        <w:gridCol w:w="540"/>
        <w:gridCol w:w="3118"/>
        <w:gridCol w:w="1698"/>
        <w:gridCol w:w="2282"/>
        <w:gridCol w:w="1640"/>
        <w:gridCol w:w="9"/>
      </w:tblGrid>
      <w:tr w:rsidR="004E48D4" w:rsidTr="00614F7C">
        <w:trPr>
          <w:gridAfter w:val="1"/>
          <w:wAfter w:w="9" w:type="dxa"/>
          <w:jc w:val="center"/>
        </w:trPr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D4" w:rsidRDefault="004E48D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Заявка № 1</w:t>
            </w:r>
          </w:p>
        </w:tc>
      </w:tr>
      <w:tr w:rsidR="004E48D4" w:rsidTr="00614F7C">
        <w:trPr>
          <w:gridAfter w:val="1"/>
          <w:wAfter w:w="9" w:type="dxa"/>
          <w:jc w:val="center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 w:rsidP="00614F7C">
            <w:pPr>
              <w:pStyle w:val="Default"/>
              <w:tabs>
                <w:tab w:val="left" w:pos="5585"/>
              </w:tabs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Общество с ограниченной ответственностью «</w:t>
            </w:r>
            <w:r w:rsidR="00D96470">
              <w:rPr>
                <w:color w:val="auto"/>
                <w:lang w:eastAsia="en-US"/>
              </w:rPr>
              <w:t>Дальневосточны</w:t>
            </w:r>
            <w:r w:rsidR="00AA57A3">
              <w:rPr>
                <w:color w:val="auto"/>
                <w:lang w:eastAsia="en-US"/>
              </w:rPr>
              <w:t>й</w:t>
            </w:r>
            <w:r w:rsidR="00D96470">
              <w:rPr>
                <w:color w:val="auto"/>
                <w:lang w:eastAsia="en-US"/>
              </w:rPr>
              <w:t xml:space="preserve"> национальный экспресс</w:t>
            </w:r>
            <w:r>
              <w:rPr>
                <w:color w:val="auto"/>
                <w:lang w:eastAsia="en-US"/>
              </w:rPr>
              <w:t>»</w:t>
            </w:r>
            <w:r w:rsidR="00AF19D0" w:rsidRPr="00AF19D0">
              <w:rPr>
                <w:color w:val="auto"/>
                <w:lang w:eastAsia="en-US"/>
              </w:rPr>
              <w:t xml:space="preserve"> </w:t>
            </w:r>
            <w:r w:rsidR="008615E8">
              <w:rPr>
                <w:color w:val="auto"/>
                <w:lang w:eastAsia="en-US"/>
              </w:rPr>
              <w:t>(</w:t>
            </w:r>
            <w:r w:rsidR="00AF19D0">
              <w:rPr>
                <w:color w:val="auto"/>
                <w:lang w:eastAsia="en-US"/>
              </w:rPr>
              <w:t>ООО «ФЕНЕКС»</w:t>
            </w:r>
            <w:r w:rsidR="008615E8">
              <w:rPr>
                <w:color w:val="auto"/>
                <w:lang w:eastAsia="en-US"/>
              </w:rPr>
              <w:t>)</w:t>
            </w:r>
            <w:r>
              <w:rPr>
                <w:color w:val="auto"/>
                <w:lang w:eastAsia="en-US"/>
              </w:rPr>
              <w:t xml:space="preserve">, </w:t>
            </w:r>
          </w:p>
          <w:p w:rsidR="004E48D4" w:rsidRDefault="00D96470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ИНН 7743717961, КПП 770301001</w:t>
            </w:r>
            <w:r w:rsidR="004E48D4">
              <w:rPr>
                <w:color w:val="auto"/>
                <w:lang w:eastAsia="en-US"/>
              </w:rPr>
              <w:t xml:space="preserve">, </w:t>
            </w:r>
          </w:p>
          <w:p w:rsidR="004E48D4" w:rsidRDefault="00D96470" w:rsidP="00291A1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>ОГРН 5087746576264</w:t>
            </w:r>
          </w:p>
        </w:tc>
      </w:tr>
      <w:tr w:rsidR="004E48D4" w:rsidTr="00614F7C">
        <w:trPr>
          <w:gridAfter w:val="1"/>
          <w:wAfter w:w="9" w:type="dxa"/>
          <w:jc w:val="center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Номер заявки в журнале регистрации: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E48D4" w:rsidTr="00614F7C">
        <w:trPr>
          <w:gridAfter w:val="1"/>
          <w:wAfter w:w="9" w:type="dxa"/>
          <w:jc w:val="center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Дата и время подачи заявки: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Pr="00FC04E1" w:rsidRDefault="00FC04E1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="004E48D4">
              <w:rPr>
                <w:sz w:val="24"/>
                <w:szCs w:val="24"/>
                <w:lang w:eastAsia="en-US"/>
              </w:rPr>
              <w:t xml:space="preserve">.2014, </w:t>
            </w:r>
            <w:r>
              <w:rPr>
                <w:sz w:val="24"/>
                <w:szCs w:val="24"/>
                <w:lang w:eastAsia="en-US"/>
              </w:rPr>
              <w:t>14</w:t>
            </w:r>
            <w:r w:rsidR="004E48D4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4E48D4" w:rsidRPr="00FC04E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53F96" w:rsidRPr="00C77F68" w:rsidTr="00614F7C">
        <w:tblPrEx>
          <w:jc w:val="left"/>
        </w:tblPrEx>
        <w:trPr>
          <w:gridBefore w:val="1"/>
          <w:wBefore w:w="151" w:type="dxa"/>
        </w:trPr>
        <w:tc>
          <w:tcPr>
            <w:tcW w:w="9286" w:type="dxa"/>
            <w:gridSpan w:val="6"/>
          </w:tcPr>
          <w:p w:rsidR="006903BB" w:rsidRPr="00C77F68" w:rsidRDefault="006903BB" w:rsidP="0005514D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53F96" w:rsidRPr="00C77F68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Pr="00C77F68" w:rsidRDefault="006903BB" w:rsidP="0005514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Pr="00C77F68">
              <w:rPr>
                <w:sz w:val="24"/>
                <w:szCs w:val="24"/>
              </w:rPr>
              <w:t>п</w:t>
            </w:r>
            <w:proofErr w:type="gramEnd"/>
            <w:r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840" w:type="dxa"/>
            <w:gridSpan w:val="2"/>
          </w:tcPr>
          <w:p w:rsidR="006903BB" w:rsidRPr="00C77F68" w:rsidRDefault="006903BB" w:rsidP="0005514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6903BB" w:rsidRPr="00C77F68" w:rsidRDefault="006903BB" w:rsidP="0005514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49" w:type="dxa"/>
            <w:gridSpan w:val="2"/>
          </w:tcPr>
          <w:p w:rsidR="006903BB" w:rsidRPr="00C77F68" w:rsidRDefault="006903BB" w:rsidP="0005514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353F96" w:rsidRPr="00C77F68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Опись представленных документов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C77F68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C77F68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C77F68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C77F68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C77F68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C77F68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C77F68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C77F68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C77F68" w:rsidRDefault="006903BB" w:rsidP="0005514D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C77F68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C77F68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C77F68" w:rsidRDefault="006903BB" w:rsidP="0005514D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Pr="006A350C">
              <w:t xml:space="preserve"> или </w:t>
            </w:r>
            <w:r>
              <w:t>нотариально заверенная копия</w:t>
            </w:r>
            <w:r w:rsidRPr="006A350C">
              <w:t xml:space="preserve"> такой выписки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C77F68" w:rsidRDefault="006903BB" w:rsidP="000551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53F96" w:rsidRPr="00C77F68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C77F68" w:rsidRDefault="006903BB" w:rsidP="0005514D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C77F68" w:rsidRDefault="006903BB" w:rsidP="0005514D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Default="002B0819" w:rsidP="0005514D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6903BB">
              <w:rPr>
                <w:sz w:val="24"/>
              </w:rPr>
              <w:t>.</w:t>
            </w:r>
          </w:p>
        </w:tc>
        <w:tc>
          <w:tcPr>
            <w:tcW w:w="4840" w:type="dxa"/>
            <w:gridSpan w:val="2"/>
            <w:vAlign w:val="center"/>
          </w:tcPr>
          <w:p w:rsidR="006903BB" w:rsidRDefault="006903BB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2C6E9D">
              <w:rPr>
                <w:color w:val="auto"/>
              </w:rPr>
              <w:t xml:space="preserve">аявление претендента о </w:t>
            </w:r>
            <w:proofErr w:type="spellStart"/>
            <w:r w:rsidRPr="002C6E9D">
              <w:rPr>
                <w:color w:val="auto"/>
              </w:rPr>
              <w:t>неприостановлении</w:t>
            </w:r>
            <w:proofErr w:type="spellEnd"/>
            <w:r w:rsidRPr="002C6E9D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6A350C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Pr="006A350C" w:rsidRDefault="002B0819" w:rsidP="0005514D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6903BB">
              <w:rPr>
                <w:sz w:val="24"/>
              </w:rPr>
              <w:t>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6A350C" w:rsidRDefault="006903BB" w:rsidP="0005514D">
            <w:pPr>
              <w:pStyle w:val="Default"/>
              <w:jc w:val="both"/>
            </w:pPr>
            <w:r>
              <w:t>П</w:t>
            </w:r>
            <w:r w:rsidRPr="002C6E9D">
              <w:t xml:space="preserve"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</w:t>
            </w:r>
            <w:r w:rsidRPr="002C6E9D">
              <w:lastRenderedPageBreak/>
              <w:t>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49" w:type="dxa"/>
            <w:gridSpan w:val="2"/>
          </w:tcPr>
          <w:p w:rsidR="006903BB" w:rsidRPr="006A350C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</w:tcPr>
          <w:p w:rsidR="006903BB" w:rsidRPr="006A350C" w:rsidRDefault="006903BB" w:rsidP="002B0819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B0819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6A350C" w:rsidRDefault="006903BB" w:rsidP="0005514D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proofErr w:type="gramStart"/>
            <w:r w:rsidRPr="006A350C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r w:rsidR="006E6577">
              <w:rPr>
                <w:sz w:val="24"/>
                <w:szCs w:val="24"/>
                <w:lang w:eastAsia="en-US"/>
              </w:rPr>
              <w:t xml:space="preserve"> производства</w:t>
            </w:r>
            <w:r w:rsidR="006E6577" w:rsidRPr="003A1DEF">
              <w:rPr>
                <w:sz w:val="24"/>
              </w:rPr>
              <w:t xml:space="preserve"> по форме приложения №</w:t>
            </w:r>
            <w:r w:rsidR="006E6577" w:rsidRPr="003A1DEF">
              <w:rPr>
                <w:sz w:val="24"/>
                <w:lang w:val="en-US"/>
              </w:rPr>
              <w:t> </w:t>
            </w:r>
            <w:r w:rsidR="006E6577" w:rsidRPr="003A1DEF">
              <w:rPr>
                <w:sz w:val="24"/>
              </w:rPr>
              <w:t>4 к документации</w:t>
            </w:r>
            <w:proofErr w:type="gramEnd"/>
            <w:r w:rsidR="006E6577" w:rsidRPr="003A1DEF">
              <w:rPr>
                <w:sz w:val="24"/>
              </w:rPr>
              <w:t xml:space="preserve"> о закупке</w:t>
            </w:r>
            <w:r w:rsidR="006E657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6A350C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  <w:tcBorders>
              <w:top w:val="single" w:sz="4" w:space="0" w:color="auto"/>
            </w:tcBorders>
          </w:tcPr>
          <w:p w:rsidR="006903BB" w:rsidRPr="006A350C" w:rsidRDefault="002B0819" w:rsidP="0005514D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  <w:vAlign w:val="center"/>
          </w:tcPr>
          <w:p w:rsidR="006903BB" w:rsidRPr="00353F96" w:rsidRDefault="006903BB" w:rsidP="0005514D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53F96">
              <w:rPr>
                <w:snapToGrid w:val="0"/>
                <w:sz w:val="24"/>
                <w:szCs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6A350C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  <w:tcBorders>
              <w:top w:val="single" w:sz="4" w:space="0" w:color="auto"/>
            </w:tcBorders>
          </w:tcPr>
          <w:p w:rsidR="006903BB" w:rsidRPr="006A350C" w:rsidRDefault="002B0819" w:rsidP="0005514D">
            <w:pPr>
              <w:pStyle w:val="Default"/>
              <w:jc w:val="both"/>
            </w:pPr>
            <w:r>
              <w:t>12</w:t>
            </w:r>
            <w:r w:rsidR="006903BB">
              <w:t>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  <w:vAlign w:val="center"/>
          </w:tcPr>
          <w:p w:rsidR="006903BB" w:rsidRPr="006A350C" w:rsidRDefault="006903BB" w:rsidP="0005514D">
            <w:pPr>
              <w:pStyle w:val="Default"/>
              <w:jc w:val="both"/>
            </w:pPr>
            <w:r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6A350C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  <w:tcBorders>
              <w:top w:val="single" w:sz="4" w:space="0" w:color="auto"/>
            </w:tcBorders>
          </w:tcPr>
          <w:p w:rsidR="006903BB" w:rsidRPr="006A350C" w:rsidRDefault="006903BB" w:rsidP="0005514D">
            <w:pPr>
              <w:pStyle w:val="Default"/>
              <w:jc w:val="both"/>
            </w:pPr>
            <w:r>
              <w:t>1</w:t>
            </w:r>
            <w:r w:rsidR="002B0819">
              <w:t>3</w:t>
            </w:r>
            <w:r>
              <w:t>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  <w:vAlign w:val="center"/>
          </w:tcPr>
          <w:p w:rsidR="006903BB" w:rsidRPr="006A350C" w:rsidRDefault="006903BB" w:rsidP="00353F96">
            <w:pPr>
              <w:pStyle w:val="Default"/>
              <w:jc w:val="both"/>
            </w:pPr>
            <w:r>
              <w:t xml:space="preserve"> </w:t>
            </w:r>
            <w:r w:rsidR="00353F96">
              <w:rPr>
                <w:lang w:eastAsia="en-US"/>
              </w:rPr>
              <w:t>Сведения о своих владельцах, включая конечных бенефициаров, с приложением подтверждающих документов, а так же согласие  (одобрение) контролирующих органов о совершении сделки.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 xml:space="preserve">Наличие </w:t>
            </w:r>
          </w:p>
        </w:tc>
        <w:tc>
          <w:tcPr>
            <w:tcW w:w="1649" w:type="dxa"/>
            <w:gridSpan w:val="2"/>
          </w:tcPr>
          <w:p w:rsidR="006903BB" w:rsidRPr="006A350C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  <w:tcBorders>
              <w:top w:val="nil"/>
              <w:bottom w:val="single" w:sz="4" w:space="0" w:color="000000"/>
            </w:tcBorders>
          </w:tcPr>
          <w:p w:rsidR="006903BB" w:rsidRPr="006A350C" w:rsidRDefault="006903BB" w:rsidP="0005514D">
            <w:pPr>
              <w:pStyle w:val="Default"/>
              <w:jc w:val="both"/>
            </w:pPr>
            <w:r>
              <w:t>1</w:t>
            </w:r>
            <w:r w:rsidR="002B0819">
              <w:t>4</w:t>
            </w:r>
            <w:r>
              <w:t>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6A350C" w:rsidRDefault="00353F96" w:rsidP="0005514D">
            <w:pPr>
              <w:pStyle w:val="Default"/>
              <w:jc w:val="both"/>
            </w:pPr>
            <w:r>
              <w:rPr>
                <w:lang w:eastAsia="en-US"/>
              </w:rPr>
              <w:t>Документы, подтверждающие право претендента передавать Вагоны в аренду (субаренду) на срок до 31.12.2017 г.</w:t>
            </w:r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6A350C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</w:tcPr>
          <w:p w:rsidR="006903BB" w:rsidRPr="006A350C" w:rsidRDefault="006903BB" w:rsidP="0005514D">
            <w:pPr>
              <w:pStyle w:val="Default"/>
              <w:jc w:val="both"/>
            </w:pPr>
            <w:r>
              <w:t>1</w:t>
            </w:r>
            <w:r w:rsidR="002B0819">
              <w:t>5</w:t>
            </w:r>
            <w:r>
              <w:t>.</w:t>
            </w:r>
          </w:p>
        </w:tc>
        <w:tc>
          <w:tcPr>
            <w:tcW w:w="4840" w:type="dxa"/>
            <w:gridSpan w:val="2"/>
            <w:vAlign w:val="center"/>
          </w:tcPr>
          <w:p w:rsidR="006903BB" w:rsidRPr="006A350C" w:rsidRDefault="006E6577" w:rsidP="0005514D">
            <w:pPr>
              <w:pStyle w:val="Default"/>
              <w:jc w:val="both"/>
              <w:rPr>
                <w:snapToGrid w:val="0"/>
              </w:rPr>
            </w:pPr>
            <w:proofErr w:type="gramStart"/>
            <w:r>
              <w:t>бухгалтерская (финансовая</w:t>
            </w:r>
            <w:r w:rsidRPr="003A1DEF"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282" w:type="dxa"/>
            <w:vAlign w:val="center"/>
          </w:tcPr>
          <w:p w:rsidR="006903BB" w:rsidRPr="00DB140D" w:rsidRDefault="006903BB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6A350C" w:rsidRDefault="006903BB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Before w:val="1"/>
          <w:wBefore w:w="151" w:type="dxa"/>
        </w:trPr>
        <w:tc>
          <w:tcPr>
            <w:tcW w:w="515" w:type="dxa"/>
            <w:tcBorders>
              <w:top w:val="single" w:sz="4" w:space="0" w:color="000000"/>
              <w:bottom w:val="single" w:sz="4" w:space="0" w:color="000000"/>
            </w:tcBorders>
          </w:tcPr>
          <w:p w:rsidR="006903BB" w:rsidRDefault="00353F96" w:rsidP="0005514D">
            <w:pPr>
              <w:pStyle w:val="Default"/>
              <w:jc w:val="both"/>
            </w:pPr>
            <w:r>
              <w:lastRenderedPageBreak/>
              <w:t>1</w:t>
            </w:r>
            <w:r w:rsidR="002B0819">
              <w:t>6</w:t>
            </w:r>
          </w:p>
        </w:tc>
        <w:tc>
          <w:tcPr>
            <w:tcW w:w="4840" w:type="dxa"/>
            <w:gridSpan w:val="2"/>
            <w:vAlign w:val="center"/>
          </w:tcPr>
          <w:p w:rsidR="00353F96" w:rsidRPr="003A1DEF" w:rsidRDefault="00353F96" w:rsidP="00353F96">
            <w:pPr>
              <w:pStyle w:val="a3"/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64E19">
              <w:rPr>
                <w:sz w:val="24"/>
              </w:rPr>
              <w:t>уведомле</w:t>
            </w:r>
            <w:r>
              <w:rPr>
                <w:sz w:val="24"/>
              </w:rPr>
              <w:t>ние</w:t>
            </w:r>
            <w:r w:rsidRPr="00364E19">
              <w:rPr>
                <w:sz w:val="24"/>
              </w:rPr>
              <w:t xml:space="preserve"> Арендатора об </w:t>
            </w:r>
            <w:r>
              <w:rPr>
                <w:sz w:val="24"/>
              </w:rPr>
              <w:t xml:space="preserve">имеющихся </w:t>
            </w:r>
            <w:r w:rsidRPr="00364E19">
              <w:rPr>
                <w:sz w:val="24"/>
              </w:rPr>
              <w:t xml:space="preserve">ограничениях в распоряжении </w:t>
            </w:r>
            <w:r>
              <w:rPr>
                <w:sz w:val="24"/>
              </w:rPr>
              <w:t>Вагонами или об отсутствии таких ограничений;</w:t>
            </w:r>
          </w:p>
          <w:p w:rsidR="006903BB" w:rsidRDefault="006903BB" w:rsidP="0005514D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6903BB" w:rsidRPr="00DB140D" w:rsidRDefault="005146D0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49" w:type="dxa"/>
            <w:gridSpan w:val="2"/>
          </w:tcPr>
          <w:p w:rsidR="006903BB" w:rsidRPr="006A350C" w:rsidRDefault="006903BB" w:rsidP="0005514D">
            <w:pPr>
              <w:pStyle w:val="Default"/>
              <w:rPr>
                <w:color w:val="auto"/>
              </w:rPr>
            </w:pPr>
          </w:p>
        </w:tc>
      </w:tr>
    </w:tbl>
    <w:p w:rsidR="004E48D4" w:rsidRDefault="004E48D4" w:rsidP="004E48D4">
      <w:pPr>
        <w:jc w:val="both"/>
        <w:rPr>
          <w:bCs/>
          <w:sz w:val="24"/>
          <w:szCs w:val="24"/>
        </w:rPr>
      </w:pPr>
    </w:p>
    <w:p w:rsidR="004E48D4" w:rsidRDefault="004E48D4" w:rsidP="004E48D4">
      <w:pPr>
        <w:jc w:val="both"/>
        <w:rPr>
          <w:bCs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674"/>
        <w:gridCol w:w="4960"/>
      </w:tblGrid>
      <w:tr w:rsidR="004E48D4" w:rsidTr="004E48D4">
        <w:trPr>
          <w:jc w:val="center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 процедуры вскрытия конвертов: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FC04E1">
            <w:pPr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10.10</w:t>
            </w:r>
            <w:r w:rsidR="004E48D4">
              <w:rPr>
                <w:b/>
                <w:sz w:val="24"/>
                <w:szCs w:val="24"/>
                <w:lang w:eastAsia="en-US"/>
              </w:rPr>
              <w:t>.2014, 1</w:t>
            </w:r>
            <w:r w:rsidR="004E48D4" w:rsidRPr="00FC04E1">
              <w:rPr>
                <w:b/>
                <w:sz w:val="24"/>
                <w:szCs w:val="24"/>
                <w:lang w:eastAsia="en-US"/>
              </w:rPr>
              <w:t>4</w:t>
            </w:r>
            <w:r w:rsidR="004E48D4">
              <w:rPr>
                <w:b/>
                <w:sz w:val="24"/>
                <w:szCs w:val="24"/>
                <w:lang w:eastAsia="en-US"/>
              </w:rPr>
              <w:t>:00</w:t>
            </w:r>
          </w:p>
        </w:tc>
      </w:tr>
      <w:tr w:rsidR="004E48D4" w:rsidTr="004E48D4">
        <w:trPr>
          <w:jc w:val="center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процедуры вскрытия конвертов: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125047, г. Москва, Оружейный переулок, </w:t>
            </w:r>
            <w:r>
              <w:rPr>
                <w:b/>
                <w:sz w:val="24"/>
                <w:szCs w:val="24"/>
                <w:lang w:eastAsia="en-US"/>
              </w:rPr>
              <w:br/>
              <w:t>д. 19</w:t>
            </w:r>
          </w:p>
        </w:tc>
      </w:tr>
      <w:tr w:rsidR="004E48D4" w:rsidTr="004E48D4">
        <w:trPr>
          <w:gridBefore w:val="1"/>
          <w:wBefore w:w="6" w:type="dxa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D4" w:rsidRDefault="004E48D4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Лот № 2</w:t>
            </w:r>
          </w:p>
        </w:tc>
      </w:tr>
      <w:tr w:rsidR="004E48D4" w:rsidTr="004E48D4">
        <w:trPr>
          <w:gridBefore w:val="1"/>
          <w:wBefore w:w="6" w:type="dxa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договора: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Аренда (субаренда) 60-футовых железнодорожных вагонов-платформ для перевозки крупнотоннажных контейнеров.</w:t>
            </w:r>
          </w:p>
        </w:tc>
      </w:tr>
      <w:tr w:rsidR="004E48D4" w:rsidTr="004E48D4">
        <w:trPr>
          <w:gridBefore w:val="1"/>
          <w:wBefore w:w="6" w:type="dxa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pStyle w:val="Default"/>
              <w:spacing w:line="276" w:lineRule="auto"/>
              <w:ind w:left="-275" w:firstLine="275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FC04E1" w:rsidP="00FC04E1">
            <w:pPr>
              <w:pStyle w:val="Default"/>
              <w:spacing w:line="276" w:lineRule="auto"/>
              <w:rPr>
                <w:lang w:eastAsia="en-US"/>
              </w:rPr>
            </w:pPr>
            <w:r w:rsidRPr="00FC04E1">
              <w:t>231 400 000,00</w:t>
            </w:r>
            <w:r>
              <w:t xml:space="preserve"> </w:t>
            </w:r>
            <w:r w:rsidR="004E48D4" w:rsidRPr="00FC04E1">
              <w:rPr>
                <w:lang w:eastAsia="en-US"/>
              </w:rPr>
              <w:t>руб</w:t>
            </w:r>
            <w:r w:rsidR="004E48D4">
              <w:rPr>
                <w:lang w:eastAsia="en-US"/>
              </w:rPr>
              <w:t>. (</w:t>
            </w:r>
            <w:r>
              <w:rPr>
                <w:lang w:eastAsia="en-US"/>
              </w:rPr>
              <w:t xml:space="preserve">двести тридцать один миллион четыреста </w:t>
            </w:r>
            <w:r w:rsidR="004E48D4">
              <w:rPr>
                <w:lang w:eastAsia="en-US"/>
              </w:rPr>
              <w:t>тысяч рублей 00 копеек) с учетом всех налогов (кроме НДС), а также всех затрат, расходов связанных с предоставлением Вагонов в аренду.</w:t>
            </w:r>
          </w:p>
        </w:tc>
      </w:tr>
    </w:tbl>
    <w:p w:rsidR="004E48D4" w:rsidRDefault="004E48D4" w:rsidP="004E48D4">
      <w:pPr>
        <w:jc w:val="both"/>
        <w:rPr>
          <w:bCs/>
          <w:sz w:val="24"/>
          <w:szCs w:val="24"/>
        </w:rPr>
      </w:pPr>
    </w:p>
    <w:p w:rsidR="004E48D4" w:rsidRDefault="004E48D4" w:rsidP="004E48D4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Установленный документацией о закупке срок окончания подачи заявок на </w:t>
      </w:r>
      <w:r w:rsidR="00FC04E1">
        <w:rPr>
          <w:bCs/>
          <w:sz w:val="24"/>
          <w:szCs w:val="24"/>
        </w:rPr>
        <w:t>участие в открытом конкурсе – 10.10</w:t>
      </w:r>
      <w:r>
        <w:rPr>
          <w:bCs/>
          <w:sz w:val="24"/>
          <w:szCs w:val="24"/>
        </w:rPr>
        <w:t>.2014, 14-00.</w:t>
      </w:r>
    </w:p>
    <w:p w:rsidR="004E48D4" w:rsidRDefault="004E48D4" w:rsidP="004E48D4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2.2. К установленному документацией о закупке сроку поступили следующие заявки:</w:t>
      </w:r>
    </w:p>
    <w:p w:rsidR="004E48D4" w:rsidRDefault="004E48D4" w:rsidP="004E48D4">
      <w:pPr>
        <w:pStyle w:val="1"/>
        <w:suppressAutoHyphens/>
        <w:rPr>
          <w:bCs/>
          <w:sz w:val="24"/>
          <w:szCs w:val="24"/>
        </w:rPr>
      </w:pPr>
    </w:p>
    <w:tbl>
      <w:tblPr>
        <w:tblW w:w="9654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"/>
        <w:gridCol w:w="696"/>
        <w:gridCol w:w="3423"/>
        <w:gridCol w:w="1574"/>
        <w:gridCol w:w="2282"/>
        <w:gridCol w:w="1657"/>
        <w:gridCol w:w="14"/>
      </w:tblGrid>
      <w:tr w:rsidR="004E48D4" w:rsidTr="00614F7C">
        <w:trPr>
          <w:gridBefore w:val="1"/>
          <w:wBefore w:w="8" w:type="dxa"/>
          <w:jc w:val="center"/>
        </w:trPr>
        <w:tc>
          <w:tcPr>
            <w:tcW w:w="9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D4" w:rsidRDefault="004E48D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Заявка № 1</w:t>
            </w:r>
          </w:p>
        </w:tc>
      </w:tr>
      <w:tr w:rsidR="004E48D4" w:rsidTr="00614F7C">
        <w:trPr>
          <w:gridBefore w:val="1"/>
          <w:wBefore w:w="8" w:type="dxa"/>
          <w:jc w:val="center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4E1" w:rsidRDefault="00FC04E1" w:rsidP="00FC04E1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Общество с ограниченной ответственностью «Дальневосточны</w:t>
            </w:r>
            <w:r w:rsidR="00AA57A3">
              <w:rPr>
                <w:color w:val="auto"/>
                <w:lang w:eastAsia="en-US"/>
              </w:rPr>
              <w:t>й</w:t>
            </w:r>
            <w:r>
              <w:rPr>
                <w:color w:val="auto"/>
                <w:lang w:eastAsia="en-US"/>
              </w:rPr>
              <w:t xml:space="preserve"> национальный экспресс»</w:t>
            </w:r>
            <w:r w:rsidR="00AF19D0">
              <w:rPr>
                <w:color w:val="auto"/>
                <w:lang w:eastAsia="en-US"/>
              </w:rPr>
              <w:t xml:space="preserve"> ООО «ФЕНЕКС»</w:t>
            </w:r>
            <w:r>
              <w:rPr>
                <w:color w:val="auto"/>
                <w:lang w:eastAsia="en-US"/>
              </w:rPr>
              <w:t xml:space="preserve">, </w:t>
            </w:r>
          </w:p>
          <w:p w:rsidR="00FC04E1" w:rsidRDefault="00FC04E1" w:rsidP="00FC04E1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ИНН 7743717961, КПП 770301001, </w:t>
            </w:r>
          </w:p>
          <w:p w:rsidR="004E48D4" w:rsidRDefault="00FC04E1" w:rsidP="00FC04E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>ОГРН 5087746576264</w:t>
            </w:r>
          </w:p>
        </w:tc>
      </w:tr>
      <w:tr w:rsidR="004E48D4" w:rsidTr="00614F7C">
        <w:trPr>
          <w:gridBefore w:val="1"/>
          <w:wBefore w:w="8" w:type="dxa"/>
          <w:jc w:val="center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Номер заявки в журнале регистрации: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E48D4" w:rsidTr="00614F7C">
        <w:trPr>
          <w:gridBefore w:val="1"/>
          <w:wBefore w:w="8" w:type="dxa"/>
          <w:jc w:val="center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Default="004E48D4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Дата и время подачи заявки: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D4" w:rsidRPr="00FC04E1" w:rsidRDefault="00387BE1" w:rsidP="00765389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FC04E1">
              <w:rPr>
                <w:sz w:val="24"/>
                <w:szCs w:val="24"/>
                <w:lang w:eastAsia="en-US"/>
              </w:rPr>
              <w:t>.10.2014, 14:15</w:t>
            </w:r>
          </w:p>
        </w:tc>
      </w:tr>
      <w:tr w:rsidR="00353F96" w:rsidRPr="00C77F68" w:rsidTr="00614F7C">
        <w:tblPrEx>
          <w:jc w:val="left"/>
        </w:tblPrEx>
        <w:trPr>
          <w:gridAfter w:val="1"/>
          <w:wAfter w:w="14" w:type="dxa"/>
        </w:trPr>
        <w:tc>
          <w:tcPr>
            <w:tcW w:w="9640" w:type="dxa"/>
            <w:gridSpan w:val="6"/>
          </w:tcPr>
          <w:p w:rsidR="00353F96" w:rsidRPr="00C77F68" w:rsidRDefault="00353F96" w:rsidP="0005514D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53F96" w:rsidRPr="00C77F68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Pr="00C77F68" w:rsidRDefault="00353F96" w:rsidP="0005514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Pr="00C77F68">
              <w:rPr>
                <w:sz w:val="24"/>
                <w:szCs w:val="24"/>
              </w:rPr>
              <w:t>п</w:t>
            </w:r>
            <w:proofErr w:type="gramEnd"/>
            <w:r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997" w:type="dxa"/>
            <w:gridSpan w:val="2"/>
          </w:tcPr>
          <w:p w:rsidR="00353F96" w:rsidRPr="00C77F68" w:rsidRDefault="00353F96" w:rsidP="0005514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53F96" w:rsidRPr="00C77F68" w:rsidRDefault="00353F96" w:rsidP="0005514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57" w:type="dxa"/>
          </w:tcPr>
          <w:p w:rsidR="00353F96" w:rsidRPr="00C77F68" w:rsidRDefault="00353F96" w:rsidP="0005514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353F96" w:rsidRPr="00C77F68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Опись представленных документов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C77F68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C77F68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C77F68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C77F68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C77F68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C77F68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C77F68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C77F68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C77F68" w:rsidRDefault="00353F96" w:rsidP="0005514D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C77F68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C77F68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C77F68" w:rsidRDefault="00353F96" w:rsidP="0005514D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</w:t>
            </w:r>
            <w:r w:rsidRPr="00C77F68">
              <w:rPr>
                <w:color w:val="auto"/>
              </w:rPr>
              <w:lastRenderedPageBreak/>
              <w:t xml:space="preserve">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Pr="006A350C">
              <w:t xml:space="preserve"> или </w:t>
            </w:r>
            <w:r>
              <w:t>нотариально заверенная копия</w:t>
            </w:r>
            <w:r w:rsidRPr="006A350C">
              <w:t xml:space="preserve"> такой выписки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57" w:type="dxa"/>
          </w:tcPr>
          <w:p w:rsidR="00353F96" w:rsidRPr="00C77F68" w:rsidRDefault="00353F96" w:rsidP="000551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53F96" w:rsidRPr="00C77F68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C77F68" w:rsidRDefault="00353F96" w:rsidP="0005514D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C77F68" w:rsidRDefault="00353F96" w:rsidP="0005514D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Default="005146D0" w:rsidP="0005514D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353F96">
              <w:rPr>
                <w:sz w:val="24"/>
              </w:rPr>
              <w:t>.</w:t>
            </w:r>
          </w:p>
        </w:tc>
        <w:tc>
          <w:tcPr>
            <w:tcW w:w="4997" w:type="dxa"/>
            <w:gridSpan w:val="2"/>
            <w:vAlign w:val="center"/>
          </w:tcPr>
          <w:p w:rsidR="00353F96" w:rsidRDefault="00353F96" w:rsidP="000551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2C6E9D">
              <w:rPr>
                <w:color w:val="auto"/>
              </w:rPr>
              <w:t xml:space="preserve">аявление претендента о </w:t>
            </w:r>
            <w:proofErr w:type="spellStart"/>
            <w:r w:rsidRPr="002C6E9D">
              <w:rPr>
                <w:color w:val="auto"/>
              </w:rPr>
              <w:t>неприостановлении</w:t>
            </w:r>
            <w:proofErr w:type="spellEnd"/>
            <w:r w:rsidRPr="002C6E9D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6A350C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Pr="006A350C" w:rsidRDefault="005146D0" w:rsidP="0005514D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353F96">
              <w:rPr>
                <w:sz w:val="24"/>
              </w:rPr>
              <w:t>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6A350C" w:rsidRDefault="00353F96" w:rsidP="0005514D">
            <w:pPr>
              <w:pStyle w:val="Default"/>
              <w:jc w:val="both"/>
            </w:pPr>
            <w:r>
              <w:t>П</w:t>
            </w:r>
            <w:r w:rsidRPr="002C6E9D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6A350C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</w:tcPr>
          <w:p w:rsidR="00353F96" w:rsidRPr="006A350C" w:rsidRDefault="00353F96" w:rsidP="0005514D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5146D0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6A350C" w:rsidRDefault="00353F96" w:rsidP="005146D0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proofErr w:type="gramStart"/>
            <w:r w:rsidRPr="006A350C">
              <w:rPr>
                <w:sz w:val="24"/>
              </w:rPr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</w:t>
            </w:r>
            <w:r w:rsidR="005146D0" w:rsidRPr="006A350C">
              <w:rPr>
                <w:sz w:val="24"/>
              </w:rPr>
              <w:t>являющегося местом выполнения работ, оказания услуг</w:t>
            </w:r>
            <w:r w:rsidR="005146D0">
              <w:rPr>
                <w:sz w:val="24"/>
                <w:szCs w:val="24"/>
                <w:lang w:eastAsia="en-US"/>
              </w:rPr>
              <w:t xml:space="preserve"> производства</w:t>
            </w:r>
            <w:r w:rsidR="005146D0" w:rsidRPr="003A1DEF">
              <w:rPr>
                <w:sz w:val="24"/>
              </w:rPr>
              <w:t xml:space="preserve"> по форме приложения №</w:t>
            </w:r>
            <w:r w:rsidR="005146D0" w:rsidRPr="003A1DEF">
              <w:rPr>
                <w:sz w:val="24"/>
                <w:lang w:val="en-US"/>
              </w:rPr>
              <w:t> </w:t>
            </w:r>
            <w:r w:rsidR="005146D0" w:rsidRPr="003A1DEF">
              <w:rPr>
                <w:sz w:val="24"/>
              </w:rPr>
              <w:t>4 к документации</w:t>
            </w:r>
            <w:proofErr w:type="gramEnd"/>
            <w:r w:rsidR="005146D0" w:rsidRPr="003A1DEF">
              <w:rPr>
                <w:sz w:val="24"/>
              </w:rPr>
              <w:t xml:space="preserve"> о закупке</w:t>
            </w:r>
            <w:r w:rsidR="005146D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6A350C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353F96" w:rsidRPr="006A350C" w:rsidRDefault="00353F96" w:rsidP="0005514D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t>1</w:t>
            </w:r>
            <w:r w:rsidR="005146D0">
              <w:t>1</w:t>
            </w:r>
            <w:r>
              <w:t>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</w:tcBorders>
            <w:vAlign w:val="center"/>
          </w:tcPr>
          <w:p w:rsidR="00353F96" w:rsidRPr="00353F96" w:rsidRDefault="00353F96" w:rsidP="0005514D">
            <w:pPr>
              <w:pStyle w:val="a3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53F96">
              <w:rPr>
                <w:snapToGrid w:val="0"/>
                <w:sz w:val="24"/>
                <w:szCs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6A350C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353F96" w:rsidRPr="006A350C" w:rsidRDefault="00353F96" w:rsidP="0005514D">
            <w:pPr>
              <w:pStyle w:val="Default"/>
              <w:jc w:val="both"/>
            </w:pPr>
            <w:r>
              <w:t>1</w:t>
            </w:r>
            <w:r w:rsidR="005146D0">
              <w:t>2</w:t>
            </w:r>
            <w:r>
              <w:t>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</w:tcBorders>
            <w:vAlign w:val="center"/>
          </w:tcPr>
          <w:p w:rsidR="00353F96" w:rsidRPr="006A350C" w:rsidRDefault="00353F96" w:rsidP="0005514D">
            <w:pPr>
              <w:pStyle w:val="Default"/>
              <w:jc w:val="both"/>
            </w:pPr>
            <w:r>
              <w:t xml:space="preserve">Решение или копия решения об одобрении сделки, планируемой к заключению в </w:t>
            </w:r>
            <w:r>
              <w:lastRenderedPageBreak/>
              <w:t>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57" w:type="dxa"/>
          </w:tcPr>
          <w:p w:rsidR="00353F96" w:rsidRPr="006A350C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353F96" w:rsidRPr="006A350C" w:rsidRDefault="00353F96" w:rsidP="0005514D">
            <w:pPr>
              <w:pStyle w:val="Default"/>
              <w:jc w:val="both"/>
            </w:pPr>
            <w:r>
              <w:lastRenderedPageBreak/>
              <w:t>1</w:t>
            </w:r>
            <w:r w:rsidR="005146D0">
              <w:t>3</w:t>
            </w:r>
            <w:r>
              <w:t>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</w:tcBorders>
            <w:vAlign w:val="center"/>
          </w:tcPr>
          <w:p w:rsidR="00353F96" w:rsidRPr="006A350C" w:rsidRDefault="00353F96" w:rsidP="0005514D">
            <w:pPr>
              <w:pStyle w:val="Default"/>
              <w:jc w:val="both"/>
            </w:pPr>
            <w:r>
              <w:t xml:space="preserve"> </w:t>
            </w:r>
            <w:r>
              <w:rPr>
                <w:lang w:eastAsia="en-US"/>
              </w:rPr>
              <w:t>Сведения о своих владельцах, включая конечных бенефициаров, с приложением подтверждающих документов, а так же согласие  (одобрение) контролирующих органов о совершении сделки.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 xml:space="preserve">Наличие </w:t>
            </w:r>
          </w:p>
        </w:tc>
        <w:tc>
          <w:tcPr>
            <w:tcW w:w="1657" w:type="dxa"/>
          </w:tcPr>
          <w:p w:rsidR="00353F96" w:rsidRPr="006A350C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  <w:tcBorders>
              <w:top w:val="nil"/>
              <w:bottom w:val="single" w:sz="4" w:space="0" w:color="000000"/>
            </w:tcBorders>
          </w:tcPr>
          <w:p w:rsidR="00353F96" w:rsidRPr="006A350C" w:rsidRDefault="00353F96" w:rsidP="0005514D">
            <w:pPr>
              <w:pStyle w:val="Default"/>
              <w:jc w:val="both"/>
            </w:pPr>
            <w:r>
              <w:t>1</w:t>
            </w:r>
            <w:r w:rsidR="005146D0">
              <w:t>4</w:t>
            </w:r>
            <w:r>
              <w:t>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6A350C" w:rsidRDefault="00353F96" w:rsidP="0005514D">
            <w:pPr>
              <w:pStyle w:val="Default"/>
              <w:jc w:val="both"/>
            </w:pPr>
            <w:r>
              <w:rPr>
                <w:lang w:eastAsia="en-US"/>
              </w:rPr>
              <w:t>Документы, подтверждающие право претендента передавать Вагоны в аренду (субаренду) на срок до 31.12.2017 г.</w:t>
            </w:r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6A350C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3F96" w:rsidRPr="006A350C" w:rsidRDefault="00353F96" w:rsidP="0005514D">
            <w:pPr>
              <w:pStyle w:val="Default"/>
              <w:jc w:val="both"/>
            </w:pPr>
            <w:r>
              <w:t>1</w:t>
            </w:r>
            <w:r w:rsidR="005146D0">
              <w:t>5</w:t>
            </w:r>
            <w:r>
              <w:t>.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6A350C" w:rsidRDefault="004210C0" w:rsidP="004210C0">
            <w:pPr>
              <w:pStyle w:val="Default"/>
              <w:jc w:val="both"/>
              <w:rPr>
                <w:snapToGrid w:val="0"/>
              </w:rPr>
            </w:pPr>
            <w:proofErr w:type="gramStart"/>
            <w:r>
              <w:t>бухгалтерская (финансовая</w:t>
            </w:r>
            <w:r w:rsidRPr="003A1DEF"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282" w:type="dxa"/>
            <w:vAlign w:val="center"/>
          </w:tcPr>
          <w:p w:rsidR="00353F96" w:rsidRPr="00DB140D" w:rsidRDefault="00353F96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6A350C" w:rsidRDefault="00353F96" w:rsidP="0005514D">
            <w:pPr>
              <w:pStyle w:val="Default"/>
              <w:rPr>
                <w:color w:val="auto"/>
              </w:rPr>
            </w:pPr>
          </w:p>
        </w:tc>
      </w:tr>
      <w:tr w:rsidR="00353F96" w:rsidRPr="006A350C" w:rsidTr="00614F7C">
        <w:tblPrEx>
          <w:jc w:val="left"/>
        </w:tblPrEx>
        <w:trPr>
          <w:gridAfter w:val="1"/>
          <w:wAfter w:w="14" w:type="dxa"/>
        </w:trPr>
        <w:tc>
          <w:tcPr>
            <w:tcW w:w="7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3F96" w:rsidRDefault="00353F96" w:rsidP="0005514D">
            <w:pPr>
              <w:pStyle w:val="Default"/>
              <w:jc w:val="both"/>
            </w:pPr>
            <w:r>
              <w:t>1</w:t>
            </w:r>
            <w:r w:rsidR="005146D0">
              <w:t>6</w:t>
            </w:r>
          </w:p>
        </w:tc>
        <w:tc>
          <w:tcPr>
            <w:tcW w:w="4997" w:type="dxa"/>
            <w:gridSpan w:val="2"/>
            <w:vAlign w:val="center"/>
          </w:tcPr>
          <w:p w:rsidR="00353F96" w:rsidRPr="003A1DEF" w:rsidRDefault="00353F96" w:rsidP="0005514D">
            <w:pPr>
              <w:pStyle w:val="a3"/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64E19">
              <w:rPr>
                <w:sz w:val="24"/>
              </w:rPr>
              <w:t>уведомле</w:t>
            </w:r>
            <w:r>
              <w:rPr>
                <w:sz w:val="24"/>
              </w:rPr>
              <w:t>ние</w:t>
            </w:r>
            <w:r w:rsidRPr="00364E19">
              <w:rPr>
                <w:sz w:val="24"/>
              </w:rPr>
              <w:t xml:space="preserve"> Арендатора об </w:t>
            </w:r>
            <w:r>
              <w:rPr>
                <w:sz w:val="24"/>
              </w:rPr>
              <w:t xml:space="preserve">имеющихся </w:t>
            </w:r>
            <w:r w:rsidRPr="00364E19">
              <w:rPr>
                <w:sz w:val="24"/>
              </w:rPr>
              <w:t xml:space="preserve">ограничениях в распоряжении </w:t>
            </w:r>
            <w:r>
              <w:rPr>
                <w:sz w:val="24"/>
              </w:rPr>
              <w:t>Вагонами или об отсутствии таких ограничений;</w:t>
            </w:r>
          </w:p>
          <w:p w:rsidR="00353F96" w:rsidRDefault="00353F96" w:rsidP="0005514D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353F96" w:rsidRPr="00DB140D" w:rsidRDefault="005146D0" w:rsidP="0005514D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657" w:type="dxa"/>
          </w:tcPr>
          <w:p w:rsidR="00353F96" w:rsidRPr="006A350C" w:rsidRDefault="00353F96" w:rsidP="0005514D">
            <w:pPr>
              <w:pStyle w:val="Default"/>
              <w:rPr>
                <w:color w:val="auto"/>
              </w:rPr>
            </w:pPr>
          </w:p>
        </w:tc>
      </w:tr>
    </w:tbl>
    <w:p w:rsidR="004E48D4" w:rsidRDefault="004E48D4" w:rsidP="004E48D4">
      <w:pPr>
        <w:pStyle w:val="1"/>
        <w:suppressAutoHyphens/>
        <w:rPr>
          <w:bCs/>
          <w:sz w:val="24"/>
          <w:szCs w:val="24"/>
        </w:rPr>
      </w:pPr>
    </w:p>
    <w:p w:rsidR="004E48D4" w:rsidRDefault="004E48D4" w:rsidP="004E48D4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proofErr w:type="gramStart"/>
      <w:r>
        <w:rPr>
          <w:bCs/>
          <w:sz w:val="24"/>
          <w:szCs w:val="24"/>
        </w:rPr>
        <w:t xml:space="preserve">  В</w:t>
      </w:r>
      <w:proofErr w:type="gramEnd"/>
      <w:r>
        <w:rPr>
          <w:bCs/>
          <w:sz w:val="24"/>
          <w:szCs w:val="24"/>
        </w:rPr>
        <w:t xml:space="preserve"> результате анализа перечня документов, предоставленных в составе Заявок, приняты следующие решения:</w:t>
      </w:r>
    </w:p>
    <w:p w:rsidR="004E48D4" w:rsidRDefault="004E48D4" w:rsidP="004E48D4">
      <w:pPr>
        <w:pStyle w:val="1"/>
        <w:suppressAutoHyphens/>
        <w:rPr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4395"/>
      </w:tblGrid>
      <w:tr w:rsidR="004E48D4" w:rsidTr="00F0587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D4" w:rsidRDefault="004E48D4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</w:t>
            </w:r>
          </w:p>
          <w:p w:rsidR="004E48D4" w:rsidRDefault="004E48D4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D4" w:rsidRDefault="004E48D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4E48D4" w:rsidRDefault="004E48D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Претендента</w:t>
            </w:r>
          </w:p>
          <w:p w:rsidR="004E48D4" w:rsidRDefault="004E48D4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(ИНН, КПП, ОГРН)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D4" w:rsidRDefault="004E48D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</w:t>
            </w:r>
          </w:p>
        </w:tc>
      </w:tr>
      <w:tr w:rsidR="004E48D4" w:rsidTr="00F0587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D4" w:rsidRDefault="004E48D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4E1" w:rsidRDefault="00FC04E1" w:rsidP="00FC04E1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Общество с ограниченной ответственностью «Дальневосточны</w:t>
            </w:r>
            <w:r w:rsidR="00AA57A3">
              <w:rPr>
                <w:color w:val="auto"/>
                <w:lang w:eastAsia="en-US"/>
              </w:rPr>
              <w:t>й</w:t>
            </w:r>
            <w:r>
              <w:rPr>
                <w:color w:val="auto"/>
                <w:lang w:eastAsia="en-US"/>
              </w:rPr>
              <w:t xml:space="preserve"> национальный экспресс»</w:t>
            </w:r>
            <w:r w:rsidR="00AF19D0">
              <w:rPr>
                <w:color w:val="auto"/>
                <w:lang w:eastAsia="en-US"/>
              </w:rPr>
              <w:t xml:space="preserve"> ООО «ФЕНЕКС»</w:t>
            </w:r>
            <w:r>
              <w:rPr>
                <w:color w:val="auto"/>
                <w:lang w:eastAsia="en-US"/>
              </w:rPr>
              <w:t xml:space="preserve">, </w:t>
            </w:r>
          </w:p>
          <w:p w:rsidR="00FC04E1" w:rsidRDefault="00FC04E1" w:rsidP="00FC04E1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ИНН 7743717961, КПП 770301001, </w:t>
            </w:r>
          </w:p>
          <w:p w:rsidR="004E48D4" w:rsidRDefault="00FC04E1" w:rsidP="00FC04E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>ОГРН 5087746576264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D4" w:rsidRDefault="004E48D4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lang w:eastAsia="en-US"/>
              </w:rPr>
              <w:t xml:space="preserve">соответствует </w:t>
            </w:r>
            <w:r>
              <w:rPr>
                <w:sz w:val="24"/>
                <w:szCs w:val="24"/>
                <w:lang w:eastAsia="en-US"/>
              </w:rPr>
              <w:t>требованиям документации о закупке</w:t>
            </w:r>
            <w:r w:rsidR="00C44E4C" w:rsidRPr="00C44E4C">
              <w:rPr>
                <w:sz w:val="24"/>
                <w:szCs w:val="24"/>
                <w:lang w:eastAsia="en-US"/>
              </w:rPr>
              <w:t xml:space="preserve"> </w:t>
            </w:r>
            <w:r w:rsidR="00C44E4C">
              <w:rPr>
                <w:sz w:val="24"/>
                <w:szCs w:val="24"/>
                <w:lang w:eastAsia="en-US"/>
              </w:rPr>
              <w:t xml:space="preserve"> по лотам №1 и №2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4E48D4" w:rsidRDefault="004E48D4" w:rsidP="004E48D4">
      <w:pPr>
        <w:pStyle w:val="1"/>
        <w:suppressAutoHyphens/>
        <w:ind w:firstLine="0"/>
        <w:rPr>
          <w:sz w:val="24"/>
          <w:szCs w:val="24"/>
        </w:rPr>
      </w:pPr>
    </w:p>
    <w:p w:rsidR="004E48D4" w:rsidRDefault="004E48D4" w:rsidP="004E48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 Предоставленные в составе заявок документы подлежат рассмотрению по существу на </w:t>
      </w:r>
      <w:r w:rsidR="0049475F">
        <w:rPr>
          <w:bCs/>
          <w:sz w:val="24"/>
          <w:szCs w:val="24"/>
        </w:rPr>
        <w:t>заседании ПРГ, назначенном на 14.10</w:t>
      </w:r>
      <w:r>
        <w:rPr>
          <w:bCs/>
          <w:sz w:val="24"/>
          <w:szCs w:val="24"/>
        </w:rPr>
        <w:t>.2014, с приглашением представителей Заказчика.</w:t>
      </w:r>
    </w:p>
    <w:p w:rsidR="004E48D4" w:rsidRDefault="004E48D4" w:rsidP="004E48D4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E48D4" w:rsidRDefault="004E48D4" w:rsidP="004E48D4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3-х дней </w:t>
      </w:r>
      <w:proofErr w:type="gramStart"/>
      <w:r>
        <w:rPr>
          <w:b/>
          <w:sz w:val="24"/>
          <w:szCs w:val="24"/>
        </w:rPr>
        <w:t>с даты</w:t>
      </w:r>
      <w:proofErr w:type="gramEnd"/>
      <w:r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4E48D4" w:rsidRDefault="004E48D4" w:rsidP="004E48D4">
      <w:pPr>
        <w:jc w:val="both"/>
        <w:rPr>
          <w:sz w:val="24"/>
          <w:szCs w:val="24"/>
        </w:rPr>
      </w:pPr>
    </w:p>
    <w:p w:rsidR="004E48D4" w:rsidRDefault="004E48D4" w:rsidP="004E48D4">
      <w:pPr>
        <w:jc w:val="both"/>
        <w:rPr>
          <w:sz w:val="24"/>
          <w:szCs w:val="24"/>
        </w:rPr>
      </w:pPr>
    </w:p>
    <w:tbl>
      <w:tblPr>
        <w:tblStyle w:val="10"/>
        <w:tblW w:w="96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41"/>
        <w:gridCol w:w="3336"/>
        <w:gridCol w:w="2552"/>
        <w:gridCol w:w="140"/>
      </w:tblGrid>
      <w:tr w:rsidR="00353B92" w:rsidRPr="00353B92" w:rsidTr="00F90473">
        <w:trPr>
          <w:trHeight w:val="567"/>
        </w:trPr>
        <w:tc>
          <w:tcPr>
            <w:tcW w:w="3623" w:type="dxa"/>
            <w:gridSpan w:val="2"/>
          </w:tcPr>
          <w:p w:rsidR="00353B92" w:rsidRPr="00353B92" w:rsidRDefault="00353B92" w:rsidP="00353B92">
            <w:pPr>
              <w:snapToGrid/>
              <w:spacing w:after="120"/>
              <w:ind w:left="-108" w:firstLine="0"/>
              <w:rPr>
                <w:snapToGrid w:val="0"/>
                <w:sz w:val="24"/>
                <w:szCs w:val="24"/>
              </w:rPr>
            </w:pPr>
            <w:r w:rsidRPr="00353B92">
              <w:rPr>
                <w:snapToGrid w:val="0"/>
                <w:sz w:val="24"/>
                <w:szCs w:val="24"/>
              </w:rPr>
              <w:lastRenderedPageBreak/>
              <w:t>Председатель ПРГ</w:t>
            </w:r>
          </w:p>
        </w:tc>
        <w:tc>
          <w:tcPr>
            <w:tcW w:w="3336" w:type="dxa"/>
          </w:tcPr>
          <w:p w:rsidR="00353B92" w:rsidRPr="00353B92" w:rsidRDefault="00353B92" w:rsidP="00353B92">
            <w:pPr>
              <w:snapToGrid/>
              <w:spacing w:after="120"/>
              <w:ind w:firstLine="0"/>
              <w:rPr>
                <w:snapToGrid w:val="0"/>
                <w:sz w:val="24"/>
                <w:szCs w:val="24"/>
              </w:rPr>
            </w:pPr>
            <w:r w:rsidRPr="00353B92">
              <w:rPr>
                <w:snapToGrid w:val="0"/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353B92" w:rsidRPr="00353B92" w:rsidRDefault="00353B92" w:rsidP="00353B92">
            <w:pPr>
              <w:snapToGrid/>
              <w:spacing w:after="120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53B92" w:rsidRPr="00353B92" w:rsidTr="00F90473">
        <w:trPr>
          <w:trHeight w:hRule="exact" w:val="510"/>
        </w:trPr>
        <w:tc>
          <w:tcPr>
            <w:tcW w:w="3623" w:type="dxa"/>
            <w:gridSpan w:val="2"/>
          </w:tcPr>
          <w:p w:rsidR="00353B92" w:rsidRPr="00353B92" w:rsidRDefault="00353B92" w:rsidP="00353B92">
            <w:pPr>
              <w:snapToGrid/>
              <w:spacing w:after="120"/>
              <w:ind w:left="-108" w:firstLine="0"/>
              <w:rPr>
                <w:snapToGrid w:val="0"/>
                <w:sz w:val="24"/>
                <w:szCs w:val="24"/>
              </w:rPr>
            </w:pPr>
            <w:r w:rsidRPr="00353B92">
              <w:rPr>
                <w:snapToGrid w:val="0"/>
                <w:sz w:val="24"/>
                <w:szCs w:val="24"/>
              </w:rPr>
              <w:t>Члены ПРГ:</w:t>
            </w:r>
          </w:p>
        </w:tc>
        <w:tc>
          <w:tcPr>
            <w:tcW w:w="3336" w:type="dxa"/>
          </w:tcPr>
          <w:p w:rsidR="00353B92" w:rsidRPr="00353B92" w:rsidRDefault="00353B92" w:rsidP="00353B92">
            <w:pPr>
              <w:snapToGrid/>
              <w:ind w:firstLine="0"/>
              <w:rPr>
                <w:snapToGrid w:val="0"/>
                <w:sz w:val="24"/>
                <w:szCs w:val="24"/>
              </w:rPr>
            </w:pPr>
            <w:r w:rsidRPr="00353B92">
              <w:rPr>
                <w:snapToGrid w:val="0"/>
                <w:sz w:val="24"/>
                <w:szCs w:val="24"/>
              </w:rPr>
              <w:t>_________________________</w:t>
            </w:r>
          </w:p>
          <w:p w:rsidR="00353B92" w:rsidRPr="00353B92" w:rsidRDefault="00353B92" w:rsidP="00353B92">
            <w:pPr>
              <w:snapToGrid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53B92" w:rsidRPr="00353B92" w:rsidRDefault="00353B92" w:rsidP="00353B92">
            <w:pPr>
              <w:snapToGrid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53B92" w:rsidRPr="00353B92" w:rsidTr="00F90473">
        <w:trPr>
          <w:trHeight w:hRule="exact" w:val="510"/>
        </w:trPr>
        <w:tc>
          <w:tcPr>
            <w:tcW w:w="3623" w:type="dxa"/>
            <w:gridSpan w:val="2"/>
          </w:tcPr>
          <w:p w:rsidR="00353B92" w:rsidRPr="00353B92" w:rsidRDefault="00353B92" w:rsidP="00353B92">
            <w:pPr>
              <w:snapToGrid/>
              <w:spacing w:after="120"/>
              <w:rPr>
                <w:snapToGrid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353B92" w:rsidRPr="00353B92" w:rsidRDefault="00353B92" w:rsidP="00353B92">
            <w:pPr>
              <w:snapToGrid/>
              <w:ind w:firstLine="0"/>
              <w:rPr>
                <w:snapToGrid w:val="0"/>
                <w:sz w:val="24"/>
                <w:szCs w:val="24"/>
              </w:rPr>
            </w:pPr>
            <w:r w:rsidRPr="00353B92">
              <w:rPr>
                <w:snapToGrid w:val="0"/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353B92" w:rsidRPr="00353B92" w:rsidRDefault="00353B92" w:rsidP="00353B92">
            <w:pPr>
              <w:snapToGrid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53B92" w:rsidRPr="00353B92" w:rsidTr="00F90473">
        <w:trPr>
          <w:trHeight w:hRule="exact" w:val="510"/>
        </w:trPr>
        <w:tc>
          <w:tcPr>
            <w:tcW w:w="3623" w:type="dxa"/>
            <w:gridSpan w:val="2"/>
          </w:tcPr>
          <w:p w:rsidR="00353B92" w:rsidRPr="00353B92" w:rsidRDefault="00353B92" w:rsidP="00353B92">
            <w:pPr>
              <w:snapToGrid/>
              <w:spacing w:after="120"/>
              <w:rPr>
                <w:snapToGrid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353B92" w:rsidRPr="00353B92" w:rsidRDefault="00353B92" w:rsidP="00353B92">
            <w:pPr>
              <w:snapToGrid/>
              <w:ind w:firstLine="0"/>
              <w:rPr>
                <w:snapToGrid w:val="0"/>
                <w:sz w:val="24"/>
                <w:szCs w:val="24"/>
              </w:rPr>
            </w:pPr>
            <w:r w:rsidRPr="00353B92">
              <w:rPr>
                <w:snapToGrid w:val="0"/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353B92" w:rsidRPr="00353B92" w:rsidRDefault="00353B92" w:rsidP="00353B92">
            <w:pPr>
              <w:snapToGrid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53B92" w:rsidRPr="00353B92" w:rsidTr="00F90473">
        <w:trPr>
          <w:gridAfter w:val="1"/>
          <w:wAfter w:w="140" w:type="dxa"/>
          <w:trHeight w:val="448"/>
        </w:trPr>
        <w:tc>
          <w:tcPr>
            <w:tcW w:w="3582" w:type="dxa"/>
          </w:tcPr>
          <w:p w:rsidR="00353B92" w:rsidRPr="00353B92" w:rsidRDefault="00353B92" w:rsidP="00353B92">
            <w:pPr>
              <w:snapToGrid/>
              <w:spacing w:after="120"/>
              <w:ind w:hanging="108"/>
              <w:rPr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353B92" w:rsidRPr="00353B92" w:rsidRDefault="00353B92" w:rsidP="00353B92">
            <w:pPr>
              <w:snapToGrid/>
              <w:ind w:firstLine="0"/>
              <w:rPr>
                <w:snapToGrid w:val="0"/>
                <w:sz w:val="24"/>
                <w:szCs w:val="24"/>
              </w:rPr>
            </w:pPr>
            <w:r w:rsidRPr="00353B92">
              <w:rPr>
                <w:snapToGrid w:val="0"/>
                <w:sz w:val="24"/>
                <w:szCs w:val="24"/>
              </w:rPr>
              <w:t>_________________________</w:t>
            </w:r>
          </w:p>
        </w:tc>
        <w:tc>
          <w:tcPr>
            <w:tcW w:w="2552" w:type="dxa"/>
          </w:tcPr>
          <w:p w:rsidR="00353B92" w:rsidRPr="00353B92" w:rsidRDefault="00353B92" w:rsidP="00353B92">
            <w:pPr>
              <w:snapToGrid/>
              <w:spacing w:after="280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53B92" w:rsidRPr="00353B92" w:rsidTr="00F90473">
        <w:trPr>
          <w:gridAfter w:val="1"/>
          <w:wAfter w:w="140" w:type="dxa"/>
          <w:trHeight w:val="448"/>
        </w:trPr>
        <w:tc>
          <w:tcPr>
            <w:tcW w:w="3582" w:type="dxa"/>
          </w:tcPr>
          <w:p w:rsidR="00353B92" w:rsidRPr="00353B92" w:rsidRDefault="00353B92" w:rsidP="00353B92">
            <w:pPr>
              <w:snapToGrid/>
              <w:spacing w:after="120"/>
              <w:ind w:hanging="108"/>
              <w:rPr>
                <w:snapToGrid w:val="0"/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353B92" w:rsidRPr="00353B92" w:rsidRDefault="00353B92" w:rsidP="00353B92">
            <w:pPr>
              <w:snapToGrid/>
              <w:ind w:firstLine="0"/>
              <w:rPr>
                <w:snapToGrid w:val="0"/>
                <w:sz w:val="24"/>
                <w:szCs w:val="24"/>
              </w:rPr>
            </w:pPr>
            <w:r w:rsidRPr="00353B92">
              <w:rPr>
                <w:snapToGrid w:val="0"/>
                <w:sz w:val="24"/>
                <w:szCs w:val="24"/>
              </w:rPr>
              <w:t>_________________________</w:t>
            </w:r>
          </w:p>
        </w:tc>
        <w:tc>
          <w:tcPr>
            <w:tcW w:w="2552" w:type="dxa"/>
          </w:tcPr>
          <w:p w:rsidR="00353B92" w:rsidRPr="00353B92" w:rsidRDefault="00353B92" w:rsidP="00353B92">
            <w:pPr>
              <w:snapToGrid/>
              <w:spacing w:after="280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53B92" w:rsidRPr="00353B92" w:rsidTr="00F90473">
        <w:trPr>
          <w:gridAfter w:val="1"/>
          <w:wAfter w:w="140" w:type="dxa"/>
          <w:trHeight w:val="448"/>
        </w:trPr>
        <w:tc>
          <w:tcPr>
            <w:tcW w:w="3582" w:type="dxa"/>
          </w:tcPr>
          <w:p w:rsidR="00353B92" w:rsidRPr="00353B92" w:rsidRDefault="00353B92" w:rsidP="00353B92">
            <w:pPr>
              <w:snapToGrid/>
              <w:spacing w:after="120"/>
              <w:ind w:hanging="108"/>
              <w:rPr>
                <w:snapToGrid w:val="0"/>
                <w:sz w:val="24"/>
                <w:szCs w:val="24"/>
              </w:rPr>
            </w:pPr>
            <w:r w:rsidRPr="00353B92">
              <w:rPr>
                <w:snapToGrid w:val="0"/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  <w:gridSpan w:val="2"/>
          </w:tcPr>
          <w:p w:rsidR="00353B92" w:rsidRPr="00353B92" w:rsidRDefault="00353B92" w:rsidP="00353B92">
            <w:pPr>
              <w:snapToGrid/>
              <w:ind w:firstLine="0"/>
              <w:rPr>
                <w:snapToGrid w:val="0"/>
                <w:sz w:val="24"/>
                <w:szCs w:val="24"/>
              </w:rPr>
            </w:pPr>
            <w:r w:rsidRPr="00353B92">
              <w:rPr>
                <w:snapToGrid w:val="0"/>
                <w:sz w:val="24"/>
                <w:szCs w:val="24"/>
              </w:rPr>
              <w:t>_________________________</w:t>
            </w:r>
          </w:p>
        </w:tc>
        <w:tc>
          <w:tcPr>
            <w:tcW w:w="2552" w:type="dxa"/>
          </w:tcPr>
          <w:p w:rsidR="00353B92" w:rsidRPr="00353B92" w:rsidRDefault="00353B92" w:rsidP="00353B92">
            <w:pPr>
              <w:snapToGrid/>
              <w:spacing w:after="280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353B92" w:rsidRPr="00353B92" w:rsidRDefault="00353B92" w:rsidP="00353B92">
      <w:pPr>
        <w:tabs>
          <w:tab w:val="left" w:pos="284"/>
          <w:tab w:val="center" w:pos="4680"/>
          <w:tab w:val="right" w:pos="9355"/>
          <w:tab w:val="left" w:pos="9639"/>
        </w:tabs>
        <w:snapToGrid/>
        <w:ind w:firstLine="0"/>
        <w:jc w:val="both"/>
        <w:rPr>
          <w:snapToGrid w:val="0"/>
          <w:sz w:val="24"/>
          <w:szCs w:val="24"/>
          <w:lang w:val="en-US"/>
        </w:rPr>
      </w:pPr>
    </w:p>
    <w:p w:rsidR="004E48D4" w:rsidRDefault="004E48D4" w:rsidP="004E48D4">
      <w:pPr>
        <w:pStyle w:val="1"/>
        <w:suppressAutoHyphens/>
        <w:rPr>
          <w:sz w:val="24"/>
          <w:szCs w:val="24"/>
        </w:rPr>
      </w:pPr>
    </w:p>
    <w:p w:rsidR="004E48D4" w:rsidRDefault="004E48D4" w:rsidP="004E48D4">
      <w:pPr>
        <w:pStyle w:val="1"/>
        <w:suppressAutoHyphens/>
        <w:ind w:firstLine="709"/>
        <w:rPr>
          <w:sz w:val="24"/>
          <w:szCs w:val="24"/>
        </w:rPr>
      </w:pPr>
    </w:p>
    <w:p w:rsidR="004E48D4" w:rsidRDefault="004E48D4" w:rsidP="004E48D4">
      <w:pPr>
        <w:pStyle w:val="1"/>
        <w:suppressAutoHyphens/>
        <w:ind w:firstLine="709"/>
        <w:rPr>
          <w:sz w:val="24"/>
          <w:szCs w:val="24"/>
        </w:rPr>
      </w:pPr>
    </w:p>
    <w:p w:rsidR="004E48D4" w:rsidRDefault="0049475F" w:rsidP="004E48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9A23F5">
        <w:rPr>
          <w:b/>
          <w:sz w:val="24"/>
          <w:szCs w:val="24"/>
          <w:lang w:val="en-US"/>
        </w:rPr>
        <w:t>14</w:t>
      </w:r>
      <w:r>
        <w:rPr>
          <w:b/>
          <w:sz w:val="24"/>
          <w:szCs w:val="24"/>
        </w:rPr>
        <w:t>» октября</w:t>
      </w:r>
      <w:r w:rsidR="004E48D4">
        <w:rPr>
          <w:b/>
          <w:sz w:val="24"/>
          <w:szCs w:val="24"/>
        </w:rPr>
        <w:t xml:space="preserve"> 2014 г. </w:t>
      </w:r>
    </w:p>
    <w:p w:rsidR="004E48D4" w:rsidRDefault="004E48D4" w:rsidP="004E48D4"/>
    <w:p w:rsidR="00DA4C94" w:rsidRDefault="00DA4C94"/>
    <w:sectPr w:rsidR="00DA4C94" w:rsidSect="00A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8D4"/>
    <w:rsid w:val="0001703D"/>
    <w:rsid w:val="0019109B"/>
    <w:rsid w:val="001B380E"/>
    <w:rsid w:val="00291A13"/>
    <w:rsid w:val="002B0819"/>
    <w:rsid w:val="00353B92"/>
    <w:rsid w:val="00353F96"/>
    <w:rsid w:val="00387BE1"/>
    <w:rsid w:val="004210C0"/>
    <w:rsid w:val="0049475F"/>
    <w:rsid w:val="004E48D4"/>
    <w:rsid w:val="005146D0"/>
    <w:rsid w:val="0056017E"/>
    <w:rsid w:val="00581200"/>
    <w:rsid w:val="00614F7C"/>
    <w:rsid w:val="006903BB"/>
    <w:rsid w:val="006E6577"/>
    <w:rsid w:val="00736C83"/>
    <w:rsid w:val="00765389"/>
    <w:rsid w:val="008615E8"/>
    <w:rsid w:val="00914687"/>
    <w:rsid w:val="0097655C"/>
    <w:rsid w:val="009A23F5"/>
    <w:rsid w:val="00AA57A3"/>
    <w:rsid w:val="00AA7958"/>
    <w:rsid w:val="00AE1C80"/>
    <w:rsid w:val="00AF19D0"/>
    <w:rsid w:val="00B3478D"/>
    <w:rsid w:val="00C3072F"/>
    <w:rsid w:val="00C44E4C"/>
    <w:rsid w:val="00D96470"/>
    <w:rsid w:val="00DA1199"/>
    <w:rsid w:val="00DA4C94"/>
    <w:rsid w:val="00DC31DF"/>
    <w:rsid w:val="00F0587F"/>
    <w:rsid w:val="00F67B27"/>
    <w:rsid w:val="00F856C8"/>
    <w:rsid w:val="00FC04E1"/>
    <w:rsid w:val="00FE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D4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8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E48D4"/>
    <w:pPr>
      <w:tabs>
        <w:tab w:val="clear" w:pos="709"/>
      </w:tabs>
      <w:snapToGrid/>
      <w:spacing w:after="120"/>
      <w:ind w:left="283" w:firstLine="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E48D4"/>
    <w:pPr>
      <w:tabs>
        <w:tab w:val="clear" w:pos="709"/>
      </w:tabs>
      <w:snapToGrid/>
      <w:ind w:left="720" w:firstLine="0"/>
      <w:contextualSpacing/>
    </w:pPr>
    <w:rPr>
      <w:sz w:val="24"/>
      <w:szCs w:val="24"/>
    </w:rPr>
  </w:style>
  <w:style w:type="character" w:customStyle="1" w:styleId="Normal">
    <w:name w:val="Normal Знак"/>
    <w:link w:val="1"/>
    <w:locked/>
    <w:rsid w:val="004E48D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4E48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4E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1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17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170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703D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7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70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70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rsid w:val="0035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35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D4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8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E48D4"/>
    <w:pPr>
      <w:tabs>
        <w:tab w:val="clear" w:pos="709"/>
      </w:tabs>
      <w:snapToGrid/>
      <w:spacing w:after="120"/>
      <w:ind w:left="283" w:firstLine="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E48D4"/>
    <w:pPr>
      <w:tabs>
        <w:tab w:val="clear" w:pos="709"/>
      </w:tabs>
      <w:snapToGrid/>
      <w:ind w:left="720" w:firstLine="0"/>
      <w:contextualSpacing/>
    </w:pPr>
    <w:rPr>
      <w:sz w:val="24"/>
      <w:szCs w:val="24"/>
    </w:rPr>
  </w:style>
  <w:style w:type="character" w:customStyle="1" w:styleId="Normal">
    <w:name w:val="Normal Знак"/>
    <w:link w:val="1"/>
    <w:locked/>
    <w:rsid w:val="004E48D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4E48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4E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1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17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170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703D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7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70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70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borisovasn</dc:creator>
  <cp:lastModifiedBy>Лучезарный</cp:lastModifiedBy>
  <cp:revision>2</cp:revision>
  <cp:lastPrinted>2014-10-14T12:17:00Z</cp:lastPrinted>
  <dcterms:created xsi:type="dcterms:W3CDTF">2014-10-16T15:11:00Z</dcterms:created>
  <dcterms:modified xsi:type="dcterms:W3CDTF">2014-10-16T15:11:00Z</dcterms:modified>
</cp:coreProperties>
</file>