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4C2575" w:rsidRDefault="00C375C3" w:rsidP="00AF4708">
      <w:pPr>
        <w:ind w:firstLine="0"/>
        <w:jc w:val="center"/>
        <w:rPr>
          <w:b/>
          <w:sz w:val="32"/>
          <w:szCs w:val="32"/>
        </w:rPr>
      </w:pPr>
      <w:r w:rsidRPr="004C2575">
        <w:rPr>
          <w:b/>
          <w:sz w:val="32"/>
          <w:szCs w:val="32"/>
        </w:rPr>
        <w:t xml:space="preserve">№ </w:t>
      </w:r>
      <w:r w:rsidR="004C2575" w:rsidRPr="004C2575">
        <w:rPr>
          <w:b/>
          <w:color w:val="000000"/>
          <w:sz w:val="32"/>
          <w:szCs w:val="32"/>
        </w:rPr>
        <w:t>ОК/029/ЦКПРИ/0094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303EB0" w:rsidRPr="00D460E0" w:rsidRDefault="00BC29CF" w:rsidP="00303EB0">
      <w:pPr>
        <w:jc w:val="both"/>
        <w:rPr>
          <w:color w:val="000000"/>
          <w:szCs w:val="28"/>
        </w:rPr>
      </w:pPr>
      <w:r w:rsidRPr="00D460E0">
        <w:rPr>
          <w:szCs w:val="28"/>
        </w:rPr>
        <w:t>О</w:t>
      </w:r>
      <w:r w:rsidR="00C64E36" w:rsidRPr="00D460E0">
        <w:rPr>
          <w:szCs w:val="28"/>
        </w:rPr>
        <w:t>ткрытый конкурс</w:t>
      </w:r>
      <w:r w:rsidRPr="00D460E0">
        <w:rPr>
          <w:szCs w:val="28"/>
        </w:rPr>
        <w:t xml:space="preserve"> </w:t>
      </w:r>
      <w:r w:rsidR="004C2575" w:rsidRPr="006558AD">
        <w:rPr>
          <w:szCs w:val="28"/>
        </w:rPr>
        <w:t xml:space="preserve">№ </w:t>
      </w:r>
      <w:r w:rsidR="004C2575" w:rsidRPr="006558AD">
        <w:rPr>
          <w:color w:val="000000"/>
          <w:szCs w:val="28"/>
        </w:rPr>
        <w:t>ОК/029/ЦКПРИ/0094</w:t>
      </w:r>
      <w:r w:rsidR="004C2575" w:rsidRPr="006558AD">
        <w:rPr>
          <w:color w:val="000000" w:themeColor="text1"/>
          <w:szCs w:val="28"/>
        </w:rPr>
        <w:t xml:space="preserve"> </w:t>
      </w:r>
      <w:r w:rsidR="00C64E36" w:rsidRPr="00D460E0">
        <w:rPr>
          <w:szCs w:val="28"/>
        </w:rPr>
        <w:t xml:space="preserve"> </w:t>
      </w:r>
      <w:proofErr w:type="gramStart"/>
      <w:r w:rsidR="00C64E36" w:rsidRPr="00D460E0">
        <w:rPr>
          <w:szCs w:val="28"/>
        </w:rPr>
        <w:t xml:space="preserve">на право </w:t>
      </w:r>
      <w:r w:rsidR="00303EB0" w:rsidRPr="00D460E0">
        <w:rPr>
          <w:szCs w:val="28"/>
        </w:rPr>
        <w:t xml:space="preserve">заключения договора об </w:t>
      </w:r>
      <w:r w:rsidR="00303EB0" w:rsidRPr="00D460E0">
        <w:rPr>
          <w:color w:val="000000"/>
          <w:szCs w:val="28"/>
        </w:rPr>
        <w:t>Оказании услуг по проведению оценки для целей проведения переоценки основных средств в соответствии</w:t>
      </w:r>
      <w:proofErr w:type="gramEnd"/>
      <w:r w:rsidR="00303EB0" w:rsidRPr="00D460E0">
        <w:rPr>
          <w:color w:val="000000"/>
          <w:szCs w:val="28"/>
        </w:rPr>
        <w:t xml:space="preserve"> с ПБУ 6/1</w:t>
      </w:r>
      <w:r w:rsidR="00D460E0">
        <w:rPr>
          <w:color w:val="000000"/>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32E74" w:rsidRPr="00C64E36" w:rsidRDefault="00C64E36" w:rsidP="00F32E74">
      <w:pPr>
        <w:jc w:val="both"/>
      </w:pPr>
      <w:r w:rsidRPr="00C64E36">
        <w:t>Почтовый адрес Заказчика</w:t>
      </w:r>
      <w:r w:rsidR="003F2B7A" w:rsidRPr="00C64E36">
        <w:t xml:space="preserve">: </w:t>
      </w:r>
      <w:r w:rsidR="00F32E74" w:rsidRPr="00C64E36">
        <w:t xml:space="preserve">Российская Федерация, </w:t>
      </w:r>
      <w:r w:rsidR="00F32E74">
        <w:t>125047, г. Москва, Оружейный переулок</w:t>
      </w:r>
      <w:r w:rsidR="00F32E74" w:rsidRPr="00C64E36">
        <w:t>, д.1</w:t>
      </w:r>
      <w:r w:rsidR="00F32E74">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D533C8">
        <w:t>Меланко Ирина Владимировна</w:t>
      </w:r>
    </w:p>
    <w:p w:rsidR="00C64E36" w:rsidRPr="00C64E36" w:rsidRDefault="00C64E36" w:rsidP="003F2B7A">
      <w:pPr>
        <w:jc w:val="both"/>
      </w:pPr>
      <w:r w:rsidRPr="00C64E36">
        <w:t xml:space="preserve">Адрес электронной </w:t>
      </w:r>
      <w:r w:rsidRPr="00CE173D">
        <w:rPr>
          <w:szCs w:val="28"/>
        </w:rPr>
        <w:t xml:space="preserve">почты: </w:t>
      </w:r>
      <w:r w:rsidR="00CE173D" w:rsidRPr="00CE173D">
        <w:rPr>
          <w:bCs/>
          <w:color w:val="000000" w:themeColor="text1"/>
          <w:szCs w:val="28"/>
        </w:rPr>
        <w:t>MelankoIV@trcont.ru</w:t>
      </w:r>
    </w:p>
    <w:p w:rsidR="00C64E36" w:rsidRPr="00C64E36" w:rsidRDefault="00216833" w:rsidP="003F2B7A">
      <w:pPr>
        <w:jc w:val="both"/>
      </w:pPr>
      <w:r>
        <w:t>Т</w:t>
      </w:r>
      <w:r w:rsidR="003F2B7A" w:rsidRPr="00C64E36">
        <w:t>елефон</w:t>
      </w:r>
      <w:r w:rsidR="00C64E36" w:rsidRPr="00C64E36">
        <w:t xml:space="preserve">: </w:t>
      </w:r>
      <w:r w:rsidR="00D533C8">
        <w:t>(499) 262-64-97</w:t>
      </w:r>
      <w:r w:rsidR="003F2B7A" w:rsidRPr="00C64E36">
        <w:t xml:space="preserve">, </w:t>
      </w:r>
    </w:p>
    <w:p w:rsidR="00216833" w:rsidRPr="00C64E36" w:rsidRDefault="00216833" w:rsidP="00216833">
      <w:pPr>
        <w:jc w:val="both"/>
      </w:pPr>
      <w:r>
        <w:t>Ф</w:t>
      </w:r>
      <w:r w:rsidR="00C64E36" w:rsidRPr="00C64E36">
        <w:t xml:space="preserve">акс: </w:t>
      </w:r>
      <w:r w:rsidR="00CE173D">
        <w:t>(499) 262-53-60</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82F71">
      <w:pPr>
        <w:pStyle w:val="1"/>
        <w:ind w:firstLine="709"/>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D460E0" w:rsidRPr="006E6081" w:rsidRDefault="00D460E0" w:rsidP="00D460E0">
      <w:r>
        <w:t>Титков Сергей Николаевич</w:t>
      </w:r>
      <w:r w:rsidRPr="006E6081">
        <w:t xml:space="preserve">, тел. +7 (495) 788-1717 </w:t>
      </w:r>
      <w:proofErr w:type="spellStart"/>
      <w:r w:rsidRPr="006E6081">
        <w:t>доб</w:t>
      </w:r>
      <w:proofErr w:type="spellEnd"/>
      <w:r w:rsidRPr="006E6081">
        <w:t>. 1</w:t>
      </w:r>
      <w:r>
        <w:t>6</w:t>
      </w:r>
      <w:r w:rsidRPr="006E6081">
        <w:t>-</w:t>
      </w:r>
      <w:r>
        <w:t>40</w:t>
      </w:r>
      <w:r w:rsidRPr="006E6081">
        <w:t xml:space="preserve">, электронный адрес </w:t>
      </w:r>
      <w:hyperlink r:id="rId11" w:history="1">
        <w:r>
          <w:rPr>
            <w:rStyle w:val="a6"/>
            <w:lang w:val="en-US"/>
          </w:rPr>
          <w:t>TitkovS</w:t>
        </w:r>
        <w:r w:rsidRPr="006E6081">
          <w:rPr>
            <w:rStyle w:val="a6"/>
          </w:rPr>
          <w:t>N@trcont.ru</w:t>
        </w:r>
      </w:hyperlink>
      <w:r w:rsidRPr="006E6081">
        <w:t>.</w:t>
      </w:r>
    </w:p>
    <w:p w:rsidR="004F5657" w:rsidRDefault="004F5657"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303EB0" w:rsidRPr="00D460E0" w:rsidRDefault="004258F5" w:rsidP="00303EB0">
      <w:pPr>
        <w:jc w:val="both"/>
        <w:rPr>
          <w:color w:val="000000"/>
          <w:szCs w:val="28"/>
        </w:rPr>
      </w:pPr>
      <w:r w:rsidRPr="00D460E0">
        <w:rPr>
          <w:szCs w:val="28"/>
        </w:rPr>
        <w:t>Предмет договора: о</w:t>
      </w:r>
      <w:r w:rsidR="00682F71" w:rsidRPr="00D460E0">
        <w:rPr>
          <w:szCs w:val="28"/>
        </w:rPr>
        <w:t>казание к</w:t>
      </w:r>
      <w:r w:rsidR="00682F71" w:rsidRPr="00D460E0">
        <w:rPr>
          <w:snapToGrid/>
          <w:color w:val="000000"/>
          <w:szCs w:val="28"/>
        </w:rPr>
        <w:t>онсультационных услуг</w:t>
      </w:r>
      <w:r w:rsidR="00303EB0" w:rsidRPr="00D460E0">
        <w:rPr>
          <w:snapToGrid/>
          <w:color w:val="000000"/>
          <w:szCs w:val="28"/>
        </w:rPr>
        <w:t xml:space="preserve"> </w:t>
      </w:r>
      <w:r w:rsidR="00303EB0" w:rsidRPr="00D460E0">
        <w:rPr>
          <w:color w:val="000000"/>
          <w:szCs w:val="28"/>
        </w:rPr>
        <w:t>по проведению оценки для целей проведения переоценки основных сре</w:t>
      </w:r>
      <w:proofErr w:type="gramStart"/>
      <w:r w:rsidR="00303EB0" w:rsidRPr="00D460E0">
        <w:rPr>
          <w:color w:val="000000"/>
          <w:szCs w:val="28"/>
        </w:rPr>
        <w:t>дств в с</w:t>
      </w:r>
      <w:proofErr w:type="gramEnd"/>
      <w:r w:rsidR="00303EB0" w:rsidRPr="00D460E0">
        <w:rPr>
          <w:color w:val="000000"/>
          <w:szCs w:val="28"/>
        </w:rPr>
        <w:t>оответствии с ПБУ 6/1</w:t>
      </w:r>
      <w:r w:rsidR="00D460E0">
        <w:rPr>
          <w:color w:val="000000"/>
          <w:szCs w:val="28"/>
        </w:rPr>
        <w:t>.</w:t>
      </w:r>
    </w:p>
    <w:p w:rsidR="00124964" w:rsidRPr="00AC0842" w:rsidRDefault="00124964" w:rsidP="002C0F1D">
      <w:pPr>
        <w:jc w:val="both"/>
        <w:rPr>
          <w:szCs w:val="28"/>
        </w:rPr>
      </w:pPr>
      <w:r w:rsidRPr="00AC0842">
        <w:rPr>
          <w:szCs w:val="28"/>
        </w:rPr>
        <w:t>Начальная (максимальная) цена договора:</w:t>
      </w:r>
      <w:r w:rsidR="004258F5">
        <w:rPr>
          <w:szCs w:val="28"/>
        </w:rPr>
        <w:t xml:space="preserve"> 1 120 000 (один миллион сто двадцать тысяч) рублей: (первый этап </w:t>
      </w:r>
      <w:r w:rsidR="00D460E0">
        <w:rPr>
          <w:szCs w:val="28"/>
        </w:rPr>
        <w:t xml:space="preserve">- </w:t>
      </w:r>
      <w:r w:rsidR="004258F5">
        <w:rPr>
          <w:szCs w:val="28"/>
        </w:rPr>
        <w:t>410 000 рублей; второй этап – 710 000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4258F5">
        <w:rPr>
          <w:szCs w:val="28"/>
        </w:rPr>
        <w:t>.</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4258F5" w:rsidRDefault="00AC0842" w:rsidP="00AC0842">
            <w:pPr>
              <w:ind w:firstLine="0"/>
              <w:rPr>
                <w:sz w:val="24"/>
                <w:szCs w:val="24"/>
              </w:rPr>
            </w:pPr>
            <w:r w:rsidRPr="004258F5">
              <w:rPr>
                <w:sz w:val="24"/>
                <w:szCs w:val="24"/>
              </w:rPr>
              <w:t>№</w:t>
            </w:r>
          </w:p>
        </w:tc>
        <w:tc>
          <w:tcPr>
            <w:tcW w:w="1843" w:type="dxa"/>
          </w:tcPr>
          <w:p w:rsidR="00AC0842" w:rsidRPr="004258F5" w:rsidRDefault="00AC0842" w:rsidP="00AC0842">
            <w:pPr>
              <w:ind w:firstLine="0"/>
              <w:rPr>
                <w:sz w:val="24"/>
                <w:szCs w:val="24"/>
              </w:rPr>
            </w:pPr>
            <w:r w:rsidRPr="004258F5">
              <w:rPr>
                <w:sz w:val="24"/>
                <w:szCs w:val="24"/>
              </w:rPr>
              <w:t>Классификация по ОКДП</w:t>
            </w:r>
          </w:p>
        </w:tc>
        <w:tc>
          <w:tcPr>
            <w:tcW w:w="1843" w:type="dxa"/>
          </w:tcPr>
          <w:p w:rsidR="00AC0842" w:rsidRPr="004258F5" w:rsidRDefault="00AC0842" w:rsidP="00AC0842">
            <w:pPr>
              <w:ind w:firstLine="0"/>
              <w:rPr>
                <w:sz w:val="24"/>
                <w:szCs w:val="24"/>
              </w:rPr>
            </w:pPr>
            <w:r w:rsidRPr="004258F5">
              <w:rPr>
                <w:sz w:val="24"/>
                <w:szCs w:val="24"/>
              </w:rPr>
              <w:t>Классификация по ОКВЭД</w:t>
            </w:r>
          </w:p>
        </w:tc>
        <w:tc>
          <w:tcPr>
            <w:tcW w:w="1292" w:type="dxa"/>
          </w:tcPr>
          <w:p w:rsidR="00AC0842" w:rsidRPr="004258F5" w:rsidRDefault="00AC0842" w:rsidP="00AC0842">
            <w:pPr>
              <w:ind w:firstLine="0"/>
              <w:rPr>
                <w:sz w:val="24"/>
                <w:szCs w:val="24"/>
              </w:rPr>
            </w:pPr>
            <w:r w:rsidRPr="004258F5">
              <w:rPr>
                <w:sz w:val="24"/>
                <w:szCs w:val="24"/>
              </w:rPr>
              <w:t>Ед. измерения</w:t>
            </w:r>
          </w:p>
        </w:tc>
        <w:tc>
          <w:tcPr>
            <w:tcW w:w="1417" w:type="dxa"/>
          </w:tcPr>
          <w:p w:rsidR="00AC0842" w:rsidRPr="004258F5" w:rsidRDefault="00AC0842" w:rsidP="00AC0842">
            <w:pPr>
              <w:ind w:firstLine="0"/>
              <w:rPr>
                <w:sz w:val="24"/>
                <w:szCs w:val="24"/>
              </w:rPr>
            </w:pPr>
            <w:r w:rsidRPr="004258F5">
              <w:rPr>
                <w:sz w:val="24"/>
                <w:szCs w:val="24"/>
              </w:rPr>
              <w:t>Количество (Объем)</w:t>
            </w:r>
          </w:p>
        </w:tc>
        <w:tc>
          <w:tcPr>
            <w:tcW w:w="2677" w:type="dxa"/>
          </w:tcPr>
          <w:p w:rsidR="00AC0842" w:rsidRPr="004258F5" w:rsidRDefault="00AC0842" w:rsidP="00AC0842">
            <w:pPr>
              <w:ind w:firstLine="0"/>
              <w:rPr>
                <w:sz w:val="24"/>
                <w:szCs w:val="24"/>
              </w:rPr>
            </w:pPr>
            <w:r w:rsidRPr="004258F5">
              <w:rPr>
                <w:sz w:val="24"/>
                <w:szCs w:val="24"/>
              </w:rPr>
              <w:t>Дополнительные сведения</w:t>
            </w:r>
          </w:p>
        </w:tc>
      </w:tr>
      <w:tr w:rsidR="00AC0842" w:rsidRPr="00AC0842" w:rsidTr="00CC5281">
        <w:trPr>
          <w:trHeight w:val="631"/>
        </w:trPr>
        <w:tc>
          <w:tcPr>
            <w:tcW w:w="675" w:type="dxa"/>
          </w:tcPr>
          <w:p w:rsidR="00AC0842" w:rsidRPr="00AC0842" w:rsidRDefault="00C518F8" w:rsidP="00AC0842">
            <w:pPr>
              <w:ind w:firstLine="0"/>
              <w:rPr>
                <w:sz w:val="24"/>
                <w:szCs w:val="24"/>
              </w:rPr>
            </w:pPr>
            <w:r>
              <w:rPr>
                <w:sz w:val="24"/>
                <w:szCs w:val="24"/>
              </w:rPr>
              <w:t>1.</w:t>
            </w:r>
          </w:p>
        </w:tc>
        <w:tc>
          <w:tcPr>
            <w:tcW w:w="1843" w:type="dxa"/>
          </w:tcPr>
          <w:p w:rsidR="00AC0842" w:rsidRPr="00AC0842" w:rsidRDefault="004258F5" w:rsidP="00AC0842">
            <w:pPr>
              <w:ind w:firstLine="0"/>
              <w:rPr>
                <w:sz w:val="24"/>
                <w:szCs w:val="24"/>
              </w:rPr>
            </w:pPr>
            <w:r>
              <w:rPr>
                <w:sz w:val="24"/>
                <w:szCs w:val="24"/>
              </w:rPr>
              <w:t>7412041</w:t>
            </w:r>
          </w:p>
        </w:tc>
        <w:tc>
          <w:tcPr>
            <w:tcW w:w="1843" w:type="dxa"/>
          </w:tcPr>
          <w:p w:rsidR="00AC0842" w:rsidRPr="00AC0842" w:rsidRDefault="004258F5" w:rsidP="00AC0842">
            <w:pPr>
              <w:ind w:firstLine="0"/>
              <w:rPr>
                <w:sz w:val="24"/>
                <w:szCs w:val="24"/>
              </w:rPr>
            </w:pPr>
            <w:r>
              <w:rPr>
                <w:sz w:val="24"/>
                <w:szCs w:val="24"/>
              </w:rPr>
              <w:t>74.12</w:t>
            </w:r>
          </w:p>
        </w:tc>
        <w:tc>
          <w:tcPr>
            <w:tcW w:w="1292" w:type="dxa"/>
          </w:tcPr>
          <w:p w:rsidR="00AC0842" w:rsidRPr="00AC0842" w:rsidRDefault="004258F5" w:rsidP="00AC0842">
            <w:pPr>
              <w:ind w:firstLine="0"/>
              <w:rPr>
                <w:sz w:val="24"/>
                <w:szCs w:val="24"/>
              </w:rPr>
            </w:pPr>
            <w:r>
              <w:rPr>
                <w:sz w:val="24"/>
                <w:szCs w:val="24"/>
              </w:rPr>
              <w:t>Условная единица</w:t>
            </w:r>
          </w:p>
        </w:tc>
        <w:tc>
          <w:tcPr>
            <w:tcW w:w="1417" w:type="dxa"/>
          </w:tcPr>
          <w:p w:rsidR="00AC0842" w:rsidRPr="00AC0842" w:rsidRDefault="004258F5" w:rsidP="00AC0842">
            <w:pPr>
              <w:ind w:firstLine="0"/>
              <w:rPr>
                <w:sz w:val="24"/>
                <w:szCs w:val="24"/>
              </w:rPr>
            </w:pPr>
            <w:r>
              <w:rPr>
                <w:sz w:val="24"/>
                <w:szCs w:val="24"/>
              </w:rPr>
              <w:t>1</w:t>
            </w:r>
          </w:p>
        </w:tc>
        <w:tc>
          <w:tcPr>
            <w:tcW w:w="2677" w:type="dxa"/>
          </w:tcPr>
          <w:p w:rsidR="00AC0842" w:rsidRPr="00AC0842" w:rsidRDefault="00AB48AD" w:rsidP="00C518F8">
            <w:pPr>
              <w:ind w:firstLine="0"/>
              <w:rPr>
                <w:sz w:val="24"/>
                <w:szCs w:val="24"/>
              </w:rPr>
            </w:pPr>
            <w:r w:rsidRPr="00964AEE">
              <w:rPr>
                <w:sz w:val="24"/>
                <w:szCs w:val="24"/>
              </w:rPr>
              <w:t xml:space="preserve">Строка </w:t>
            </w:r>
            <w:r w:rsidR="00C518F8" w:rsidRPr="00964AEE">
              <w:rPr>
                <w:sz w:val="24"/>
                <w:szCs w:val="24"/>
              </w:rPr>
              <w:t>годового плана закупок</w:t>
            </w:r>
            <w:r w:rsidRPr="00964AEE">
              <w:rPr>
                <w:sz w:val="24"/>
                <w:szCs w:val="24"/>
              </w:rPr>
              <w:t xml:space="preserve"> </w:t>
            </w:r>
            <w:r w:rsidR="00C518F8" w:rsidRPr="00964AEE">
              <w:rPr>
                <w:sz w:val="24"/>
                <w:szCs w:val="24"/>
              </w:rPr>
              <w:t xml:space="preserve">№ </w:t>
            </w:r>
            <w:r w:rsidR="00D460E0" w:rsidRPr="00964AEE">
              <w:rPr>
                <w:sz w:val="24"/>
                <w:szCs w:val="24"/>
              </w:rPr>
              <w:t xml:space="preserve"> 574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proofErr w:type="gramStart"/>
      <w:r w:rsidR="004258F5">
        <w:rPr>
          <w:szCs w:val="28"/>
        </w:rPr>
        <w:t>г</w:t>
      </w:r>
      <w:proofErr w:type="gramEnd"/>
      <w:r w:rsidR="004258F5">
        <w:rPr>
          <w:szCs w:val="28"/>
        </w:rPr>
        <w:t>. Москва</w:t>
      </w:r>
      <w:r w:rsidRPr="00D54159">
        <w:rPr>
          <w:szCs w:val="28"/>
        </w:rPr>
        <w:t>.</w:t>
      </w:r>
    </w:p>
    <w:p w:rsidR="00482BFC" w:rsidRDefault="00482BFC" w:rsidP="00AC0842">
      <w:pPr>
        <w:jc w:val="both"/>
        <w:rPr>
          <w:b/>
          <w:szCs w:val="28"/>
          <w:highlight w:val="cyan"/>
        </w:rPr>
      </w:pPr>
    </w:p>
    <w:p w:rsidR="008C7B27" w:rsidRDefault="008C7B27" w:rsidP="004258F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4258F5" w:rsidRDefault="004258F5" w:rsidP="00962FD2">
      <w:pPr>
        <w:ind w:firstLine="0"/>
        <w:jc w:val="both"/>
        <w:rPr>
          <w:szCs w:val="28"/>
        </w:rPr>
      </w:pPr>
    </w:p>
    <w:p w:rsidR="008C7B27" w:rsidRDefault="008C7B27" w:rsidP="00CB1C18">
      <w:pPr>
        <w:jc w:val="both"/>
        <w:rPr>
          <w:szCs w:val="28"/>
        </w:rPr>
      </w:pPr>
      <w:r w:rsidRPr="00964AEE">
        <w:rPr>
          <w:szCs w:val="28"/>
        </w:rPr>
        <w:t>Срок предо</w:t>
      </w:r>
      <w:r w:rsidR="00331802" w:rsidRPr="00964AEE">
        <w:rPr>
          <w:szCs w:val="28"/>
        </w:rPr>
        <w:t>ставления д</w:t>
      </w:r>
      <w:r w:rsidR="00B677F8" w:rsidRPr="00964AEE">
        <w:rPr>
          <w:szCs w:val="28"/>
        </w:rPr>
        <w:t>окументации по закупке</w:t>
      </w:r>
      <w:r w:rsidR="006E65EB" w:rsidRPr="00964AEE">
        <w:rPr>
          <w:szCs w:val="28"/>
        </w:rPr>
        <w:t>:</w:t>
      </w:r>
      <w:r w:rsidR="00B677F8" w:rsidRPr="00964AEE">
        <w:rPr>
          <w:szCs w:val="28"/>
        </w:rPr>
        <w:t xml:space="preserve"> </w:t>
      </w:r>
      <w:r w:rsidR="006E65EB" w:rsidRPr="00964AEE">
        <w:rPr>
          <w:szCs w:val="28"/>
        </w:rPr>
        <w:br/>
      </w:r>
      <w:r w:rsidR="00B677F8" w:rsidRPr="00964AEE">
        <w:rPr>
          <w:szCs w:val="28"/>
        </w:rPr>
        <w:t>с</w:t>
      </w:r>
      <w:r w:rsidR="006E65EB" w:rsidRPr="00964AEE">
        <w:rPr>
          <w:szCs w:val="28"/>
        </w:rPr>
        <w:t xml:space="preserve"> </w:t>
      </w:r>
      <w:r w:rsidR="004C2575">
        <w:rPr>
          <w:szCs w:val="28"/>
        </w:rPr>
        <w:t xml:space="preserve"> «23</w:t>
      </w:r>
      <w:r w:rsidR="00082A72" w:rsidRPr="00964AEE">
        <w:rPr>
          <w:szCs w:val="28"/>
        </w:rPr>
        <w:t xml:space="preserve">» </w:t>
      </w:r>
      <w:r w:rsidR="004C2575">
        <w:rPr>
          <w:szCs w:val="28"/>
        </w:rPr>
        <w:t>сентября</w:t>
      </w:r>
      <w:r w:rsidR="00082A72" w:rsidRPr="00964AEE">
        <w:rPr>
          <w:szCs w:val="28"/>
        </w:rPr>
        <w:t xml:space="preserve"> 201</w:t>
      </w:r>
      <w:r w:rsidR="003C58C8" w:rsidRPr="00964AEE">
        <w:rPr>
          <w:szCs w:val="28"/>
        </w:rPr>
        <w:t>4</w:t>
      </w:r>
      <w:r w:rsidRPr="00964AEE">
        <w:rPr>
          <w:szCs w:val="28"/>
        </w:rPr>
        <w:t xml:space="preserve"> г. </w:t>
      </w:r>
      <w:r w:rsidR="00082A72" w:rsidRPr="00964AEE">
        <w:rPr>
          <w:szCs w:val="28"/>
        </w:rPr>
        <w:t>по «</w:t>
      </w:r>
      <w:r w:rsidR="004F5657">
        <w:rPr>
          <w:szCs w:val="28"/>
        </w:rPr>
        <w:t>13</w:t>
      </w:r>
      <w:r w:rsidR="00082A72" w:rsidRPr="00964AEE">
        <w:rPr>
          <w:szCs w:val="28"/>
        </w:rPr>
        <w:t xml:space="preserve">» </w:t>
      </w:r>
      <w:r w:rsidR="004F5657">
        <w:rPr>
          <w:szCs w:val="28"/>
        </w:rPr>
        <w:t>октября</w:t>
      </w:r>
      <w:r w:rsidR="00082A72" w:rsidRPr="00964AEE">
        <w:rPr>
          <w:szCs w:val="28"/>
        </w:rPr>
        <w:t xml:space="preserve"> 201</w:t>
      </w:r>
      <w:r w:rsidR="003C58C8" w:rsidRPr="00964AEE">
        <w:rPr>
          <w:szCs w:val="28"/>
        </w:rPr>
        <w:t>4</w:t>
      </w:r>
      <w:r w:rsidRPr="00964AEE">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58F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F5657" w:rsidRDefault="00543AC0" w:rsidP="007B4A2D">
      <w:pPr>
        <w:jc w:val="both"/>
        <w:rPr>
          <w:b/>
        </w:rPr>
      </w:pPr>
      <w:r>
        <w:tab/>
      </w:r>
      <w:r w:rsidR="004F5657" w:rsidRPr="004F5657">
        <w:rPr>
          <w:szCs w:val="28"/>
        </w:rPr>
        <w:t>«13</w:t>
      </w:r>
      <w:r w:rsidR="00082A72" w:rsidRPr="004F5657">
        <w:rPr>
          <w:szCs w:val="28"/>
        </w:rPr>
        <w:t xml:space="preserve">» </w:t>
      </w:r>
      <w:r w:rsidR="004F5657" w:rsidRPr="004F5657">
        <w:rPr>
          <w:szCs w:val="28"/>
        </w:rPr>
        <w:t>октября</w:t>
      </w:r>
      <w:r w:rsidR="00082A72" w:rsidRPr="004F5657">
        <w:rPr>
          <w:szCs w:val="28"/>
        </w:rPr>
        <w:t xml:space="preserve"> 201</w:t>
      </w:r>
      <w:r w:rsidR="003C58C8" w:rsidRPr="004F5657">
        <w:rPr>
          <w:szCs w:val="28"/>
        </w:rPr>
        <w:t>4</w:t>
      </w:r>
      <w:r w:rsidR="000A67CD" w:rsidRPr="004F5657">
        <w:rPr>
          <w:szCs w:val="28"/>
        </w:rPr>
        <w:t xml:space="preserve"> г</w:t>
      </w:r>
      <w:r w:rsidR="00082A72" w:rsidRPr="004F5657">
        <w:rPr>
          <w:szCs w:val="28"/>
        </w:rPr>
        <w:t>.</w:t>
      </w:r>
      <w:r w:rsidR="00CC5281" w:rsidRPr="004F5657">
        <w:t xml:space="preserve"> 14 </w:t>
      </w:r>
      <w:r w:rsidR="00024F41" w:rsidRPr="004F5657">
        <w:t>час. 00</w:t>
      </w:r>
      <w:r w:rsidR="000A67CD" w:rsidRPr="004F5657">
        <w:t xml:space="preserve"> мин.</w:t>
      </w:r>
    </w:p>
    <w:p w:rsidR="000A67CD" w:rsidRPr="004F5657" w:rsidRDefault="00543AC0" w:rsidP="007B4A2D">
      <w:pPr>
        <w:jc w:val="both"/>
      </w:pPr>
      <w:r w:rsidRPr="004F5657">
        <w:tab/>
      </w:r>
      <w:r w:rsidR="000A67CD" w:rsidRPr="004F5657">
        <w:t xml:space="preserve">Место: </w:t>
      </w:r>
      <w:r w:rsidR="000A67CD" w:rsidRPr="004F5657">
        <w:rPr>
          <w:i/>
        </w:rPr>
        <w:t>125047, Мо</w:t>
      </w:r>
      <w:r w:rsidR="00B677F8" w:rsidRPr="004F5657">
        <w:rPr>
          <w:i/>
        </w:rPr>
        <w:t>сква, Оружейный переулок, д. 19</w:t>
      </w:r>
      <w:r w:rsidR="000A67CD" w:rsidRPr="004F5657">
        <w:rPr>
          <w:i/>
        </w:rPr>
        <w:t xml:space="preserve"> </w:t>
      </w:r>
    </w:p>
    <w:p w:rsidR="00962FD2" w:rsidRPr="004F5657" w:rsidRDefault="00962FD2" w:rsidP="00962FD2">
      <w:pPr>
        <w:jc w:val="both"/>
        <w:rPr>
          <w:b/>
        </w:rPr>
      </w:pPr>
    </w:p>
    <w:p w:rsidR="00962FD2" w:rsidRPr="004F5657" w:rsidRDefault="00662448" w:rsidP="00962FD2">
      <w:pPr>
        <w:jc w:val="both"/>
      </w:pPr>
      <w:r w:rsidRPr="004F5657">
        <w:rPr>
          <w:b/>
        </w:rPr>
        <w:t>Вскрытие конвертов с Заявками</w:t>
      </w:r>
      <w:r w:rsidR="003839C8" w:rsidRPr="004F5657">
        <w:t>:</w:t>
      </w:r>
    </w:p>
    <w:p w:rsidR="00B677F8" w:rsidRPr="004F5657" w:rsidRDefault="00B677F8" w:rsidP="00B677F8">
      <w:pPr>
        <w:jc w:val="both"/>
        <w:rPr>
          <w:b/>
        </w:rPr>
      </w:pPr>
      <w:r w:rsidRPr="004F5657">
        <w:tab/>
      </w:r>
      <w:r w:rsidR="004F5657" w:rsidRPr="004F5657">
        <w:rPr>
          <w:szCs w:val="28"/>
        </w:rPr>
        <w:t>«15</w:t>
      </w:r>
      <w:r w:rsidRPr="004F5657">
        <w:rPr>
          <w:szCs w:val="28"/>
        </w:rPr>
        <w:t xml:space="preserve">» </w:t>
      </w:r>
      <w:r w:rsidR="004F5657" w:rsidRPr="004F5657">
        <w:rPr>
          <w:szCs w:val="28"/>
        </w:rPr>
        <w:t>октября</w:t>
      </w:r>
      <w:r w:rsidRPr="004F5657">
        <w:rPr>
          <w:szCs w:val="28"/>
        </w:rPr>
        <w:t xml:space="preserve"> 201</w:t>
      </w:r>
      <w:r w:rsidR="003C58C8" w:rsidRPr="004F5657">
        <w:rPr>
          <w:szCs w:val="28"/>
        </w:rPr>
        <w:t>4</w:t>
      </w:r>
      <w:r w:rsidRPr="004F5657">
        <w:rPr>
          <w:szCs w:val="28"/>
        </w:rPr>
        <w:t xml:space="preserve"> г.</w:t>
      </w:r>
      <w:r w:rsidR="00CC5281" w:rsidRPr="004F5657">
        <w:t xml:space="preserve"> 14 </w:t>
      </w:r>
      <w:r w:rsidRPr="004F5657">
        <w:t>час. 00 мин.</w:t>
      </w:r>
    </w:p>
    <w:p w:rsidR="00962FD2" w:rsidRPr="004F5657" w:rsidRDefault="00702B9B" w:rsidP="00962FD2">
      <w:pPr>
        <w:jc w:val="both"/>
      </w:pPr>
      <w:r w:rsidRPr="004F5657">
        <w:tab/>
      </w:r>
      <w:r w:rsidR="00962FD2" w:rsidRPr="004F5657">
        <w:t xml:space="preserve">Место: </w:t>
      </w:r>
      <w:r w:rsidR="00962FD2" w:rsidRPr="004F5657">
        <w:rPr>
          <w:i/>
        </w:rPr>
        <w:t>125047, Мо</w:t>
      </w:r>
      <w:r w:rsidR="00B677F8" w:rsidRPr="004F5657">
        <w:rPr>
          <w:i/>
        </w:rPr>
        <w:t>сква, Оружейный переулок, д. 19</w:t>
      </w:r>
      <w:r w:rsidR="00962FD2" w:rsidRPr="004F5657">
        <w:rPr>
          <w:i/>
        </w:rPr>
        <w:t xml:space="preserve"> </w:t>
      </w:r>
    </w:p>
    <w:p w:rsidR="00662448" w:rsidRPr="004F5657" w:rsidRDefault="00662448" w:rsidP="00662448">
      <w:pPr>
        <w:jc w:val="both"/>
      </w:pPr>
    </w:p>
    <w:p w:rsidR="00662448" w:rsidRPr="004F5657" w:rsidRDefault="00662448" w:rsidP="00662448">
      <w:pPr>
        <w:jc w:val="both"/>
        <w:rPr>
          <w:b/>
          <w:szCs w:val="28"/>
        </w:rPr>
      </w:pPr>
      <w:r w:rsidRPr="004F5657">
        <w:rPr>
          <w:b/>
          <w:szCs w:val="28"/>
        </w:rPr>
        <w:t xml:space="preserve">Рассмотрение </w:t>
      </w:r>
      <w:r w:rsidR="00962FD2" w:rsidRPr="004F5657">
        <w:rPr>
          <w:b/>
          <w:szCs w:val="28"/>
        </w:rPr>
        <w:t>и сопоставление Заявок</w:t>
      </w:r>
      <w:r w:rsidR="003839C8" w:rsidRPr="004F5657">
        <w:rPr>
          <w:b/>
          <w:szCs w:val="28"/>
        </w:rPr>
        <w:t>:</w:t>
      </w:r>
    </w:p>
    <w:p w:rsidR="00B677F8" w:rsidRPr="004F5657" w:rsidRDefault="00B677F8" w:rsidP="00B677F8">
      <w:pPr>
        <w:jc w:val="both"/>
        <w:rPr>
          <w:b/>
        </w:rPr>
      </w:pPr>
      <w:r w:rsidRPr="004F5657">
        <w:tab/>
      </w:r>
      <w:r w:rsidR="004F5657" w:rsidRPr="004F5657">
        <w:rPr>
          <w:szCs w:val="28"/>
        </w:rPr>
        <w:t>«17</w:t>
      </w:r>
      <w:r w:rsidR="003C58C8" w:rsidRPr="004F5657">
        <w:rPr>
          <w:szCs w:val="28"/>
        </w:rPr>
        <w:t xml:space="preserve">» </w:t>
      </w:r>
      <w:r w:rsidR="004F5657" w:rsidRPr="004F5657">
        <w:rPr>
          <w:szCs w:val="28"/>
        </w:rPr>
        <w:t>октября</w:t>
      </w:r>
      <w:r w:rsidR="003C58C8" w:rsidRPr="004F5657">
        <w:rPr>
          <w:szCs w:val="28"/>
        </w:rPr>
        <w:t xml:space="preserve"> 2014</w:t>
      </w:r>
      <w:r w:rsidRPr="004F5657">
        <w:rPr>
          <w:szCs w:val="28"/>
        </w:rPr>
        <w:t xml:space="preserve"> г.</w:t>
      </w:r>
      <w:r w:rsidR="00CC5281" w:rsidRPr="004F5657">
        <w:t xml:space="preserve"> 14 </w:t>
      </w:r>
      <w:r w:rsidRPr="004F5657">
        <w:t>час. 00 мин.</w:t>
      </w:r>
    </w:p>
    <w:p w:rsidR="00962FD2" w:rsidRPr="004F5657" w:rsidRDefault="00702B9B" w:rsidP="00962FD2">
      <w:pPr>
        <w:jc w:val="both"/>
      </w:pPr>
      <w:r w:rsidRPr="004F5657">
        <w:tab/>
      </w:r>
      <w:r w:rsidR="00962FD2" w:rsidRPr="004F5657">
        <w:t xml:space="preserve">Место: </w:t>
      </w:r>
      <w:r w:rsidR="00962FD2" w:rsidRPr="004F5657">
        <w:rPr>
          <w:i/>
        </w:rPr>
        <w:t>125047, Мо</w:t>
      </w:r>
      <w:r w:rsidR="00B677F8" w:rsidRPr="004F5657">
        <w:rPr>
          <w:i/>
        </w:rPr>
        <w:t>сква, Оружейный переулок, д. 19</w:t>
      </w:r>
      <w:r w:rsidR="00962FD2" w:rsidRPr="004F5657">
        <w:rPr>
          <w:i/>
        </w:rPr>
        <w:t xml:space="preserve"> </w:t>
      </w:r>
    </w:p>
    <w:p w:rsidR="00662448" w:rsidRPr="004F5657" w:rsidRDefault="00662448" w:rsidP="00702B9B">
      <w:pPr>
        <w:pStyle w:val="a7"/>
        <w:suppressAutoHyphens/>
        <w:ind w:left="708" w:firstLine="0"/>
        <w:rPr>
          <w:sz w:val="28"/>
          <w:szCs w:val="28"/>
        </w:rPr>
      </w:pPr>
      <w:r w:rsidRPr="004F5657">
        <w:rPr>
          <w:sz w:val="28"/>
          <w:szCs w:val="28"/>
        </w:rPr>
        <w:t>Информация о ходе рассмотрения Заявок не подлежит разглашению.</w:t>
      </w:r>
    </w:p>
    <w:p w:rsidR="00BC29CF" w:rsidRPr="004F5657" w:rsidRDefault="00662448" w:rsidP="00962FD2">
      <w:pPr>
        <w:jc w:val="both"/>
        <w:rPr>
          <w:b/>
        </w:rPr>
      </w:pPr>
      <w:r w:rsidRPr="004F5657">
        <w:rPr>
          <w:b/>
        </w:rPr>
        <w:t>Подведение</w:t>
      </w:r>
      <w:r w:rsidR="00BC29CF" w:rsidRPr="004F5657">
        <w:rPr>
          <w:b/>
        </w:rPr>
        <w:t xml:space="preserve"> итогов</w:t>
      </w:r>
      <w:r w:rsidR="003839C8" w:rsidRPr="004F5657">
        <w:rPr>
          <w:b/>
        </w:rPr>
        <w:t>:</w:t>
      </w:r>
    </w:p>
    <w:p w:rsidR="00B677F8" w:rsidRPr="004F5657" w:rsidRDefault="00B677F8" w:rsidP="00B677F8">
      <w:pPr>
        <w:jc w:val="both"/>
        <w:rPr>
          <w:b/>
        </w:rPr>
      </w:pPr>
      <w:r w:rsidRPr="004F5657">
        <w:tab/>
      </w:r>
      <w:r w:rsidR="004F5657" w:rsidRPr="004F5657">
        <w:rPr>
          <w:szCs w:val="28"/>
        </w:rPr>
        <w:t>«23</w:t>
      </w:r>
      <w:r w:rsidR="003C58C8" w:rsidRPr="004F5657">
        <w:rPr>
          <w:szCs w:val="28"/>
        </w:rPr>
        <w:t xml:space="preserve">» </w:t>
      </w:r>
      <w:r w:rsidR="004F5657" w:rsidRPr="004F5657">
        <w:rPr>
          <w:szCs w:val="28"/>
        </w:rPr>
        <w:t>октября</w:t>
      </w:r>
      <w:r w:rsidR="003C58C8" w:rsidRPr="004F5657">
        <w:rPr>
          <w:szCs w:val="28"/>
        </w:rPr>
        <w:t xml:space="preserve"> 2014</w:t>
      </w:r>
      <w:r w:rsidRPr="004F5657">
        <w:rPr>
          <w:szCs w:val="28"/>
        </w:rPr>
        <w:t xml:space="preserve"> г.</w:t>
      </w:r>
      <w:r w:rsidR="00CC5281" w:rsidRPr="004F5657">
        <w:t xml:space="preserve"> 14 </w:t>
      </w:r>
      <w:r w:rsidRPr="004F5657">
        <w:t>час. 00 мин.</w:t>
      </w:r>
    </w:p>
    <w:p w:rsidR="00962FD2" w:rsidRPr="000A67CD" w:rsidRDefault="00702B9B" w:rsidP="00962FD2">
      <w:pPr>
        <w:jc w:val="both"/>
      </w:pPr>
      <w:r w:rsidRPr="004F5657">
        <w:tab/>
      </w:r>
      <w:r w:rsidR="00962FD2" w:rsidRPr="004F5657">
        <w:t xml:space="preserve">Место: </w:t>
      </w:r>
      <w:r w:rsidR="00962FD2" w:rsidRPr="004F5657">
        <w:rPr>
          <w:i/>
        </w:rPr>
        <w:t>125047, Мо</w:t>
      </w:r>
      <w:r w:rsidR="00B677F8" w:rsidRPr="004F5657">
        <w:rPr>
          <w:i/>
        </w:rPr>
        <w:t>сква, Оружейный переулок, д. 19</w:t>
      </w:r>
      <w:r w:rsidR="00962FD2" w:rsidRPr="00964AEE">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AE" w:rsidRDefault="003063AE" w:rsidP="00CB1C18">
      <w:r>
        <w:separator/>
      </w:r>
    </w:p>
  </w:endnote>
  <w:endnote w:type="continuationSeparator" w:id="0">
    <w:p w:rsidR="003063AE" w:rsidRDefault="003063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AE" w:rsidRDefault="003063AE" w:rsidP="00CB1C18">
      <w:r>
        <w:separator/>
      </w:r>
    </w:p>
  </w:footnote>
  <w:footnote w:type="continuationSeparator" w:id="0">
    <w:p w:rsidR="003063AE" w:rsidRDefault="003063A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40549">
    <w:pPr>
      <w:pStyle w:val="af0"/>
      <w:jc w:val="center"/>
    </w:pPr>
    <w:fldSimple w:instr=" PAGE   \* MERGEFORMAT ">
      <w:r w:rsidR="004F5657">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949F4"/>
    <w:rsid w:val="000A15F8"/>
    <w:rsid w:val="000A60A3"/>
    <w:rsid w:val="000A67CD"/>
    <w:rsid w:val="000A799D"/>
    <w:rsid w:val="000C39C3"/>
    <w:rsid w:val="000C5D2C"/>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3EB0"/>
    <w:rsid w:val="003063AE"/>
    <w:rsid w:val="003106D1"/>
    <w:rsid w:val="0032153B"/>
    <w:rsid w:val="003248F4"/>
    <w:rsid w:val="00331802"/>
    <w:rsid w:val="003839C8"/>
    <w:rsid w:val="003A00F1"/>
    <w:rsid w:val="003C58C8"/>
    <w:rsid w:val="003C7469"/>
    <w:rsid w:val="003D0AA6"/>
    <w:rsid w:val="003E13B8"/>
    <w:rsid w:val="003E1D49"/>
    <w:rsid w:val="003F2B7A"/>
    <w:rsid w:val="0041301F"/>
    <w:rsid w:val="004139C2"/>
    <w:rsid w:val="00422918"/>
    <w:rsid w:val="004258F5"/>
    <w:rsid w:val="00427B60"/>
    <w:rsid w:val="0044002D"/>
    <w:rsid w:val="004566F4"/>
    <w:rsid w:val="00482157"/>
    <w:rsid w:val="00482BFC"/>
    <w:rsid w:val="00483D8D"/>
    <w:rsid w:val="004B3332"/>
    <w:rsid w:val="004B7489"/>
    <w:rsid w:val="004C2575"/>
    <w:rsid w:val="004C3E28"/>
    <w:rsid w:val="004C63EA"/>
    <w:rsid w:val="004D456C"/>
    <w:rsid w:val="004E09D6"/>
    <w:rsid w:val="004E0CB0"/>
    <w:rsid w:val="004F2B79"/>
    <w:rsid w:val="004F5657"/>
    <w:rsid w:val="00500D9B"/>
    <w:rsid w:val="0050283D"/>
    <w:rsid w:val="00506ECA"/>
    <w:rsid w:val="00510572"/>
    <w:rsid w:val="00512FEB"/>
    <w:rsid w:val="005142C5"/>
    <w:rsid w:val="00521192"/>
    <w:rsid w:val="00531303"/>
    <w:rsid w:val="00542DB9"/>
    <w:rsid w:val="00543AC0"/>
    <w:rsid w:val="00553B8C"/>
    <w:rsid w:val="005634C1"/>
    <w:rsid w:val="00564686"/>
    <w:rsid w:val="00583AE4"/>
    <w:rsid w:val="00584D63"/>
    <w:rsid w:val="00597CD2"/>
    <w:rsid w:val="005A69AB"/>
    <w:rsid w:val="005C1B79"/>
    <w:rsid w:val="005E0384"/>
    <w:rsid w:val="00604D16"/>
    <w:rsid w:val="006072F9"/>
    <w:rsid w:val="006117F1"/>
    <w:rsid w:val="006323ED"/>
    <w:rsid w:val="00632FF0"/>
    <w:rsid w:val="006527AA"/>
    <w:rsid w:val="0065729B"/>
    <w:rsid w:val="0065731F"/>
    <w:rsid w:val="00661273"/>
    <w:rsid w:val="00662448"/>
    <w:rsid w:val="006713BF"/>
    <w:rsid w:val="00682F71"/>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1D2B"/>
    <w:rsid w:val="007B4A2D"/>
    <w:rsid w:val="007D6F31"/>
    <w:rsid w:val="007F5506"/>
    <w:rsid w:val="00807177"/>
    <w:rsid w:val="008128DB"/>
    <w:rsid w:val="00831584"/>
    <w:rsid w:val="00840549"/>
    <w:rsid w:val="00852B23"/>
    <w:rsid w:val="00877914"/>
    <w:rsid w:val="00884629"/>
    <w:rsid w:val="008B29D7"/>
    <w:rsid w:val="008C7B27"/>
    <w:rsid w:val="008E0CEC"/>
    <w:rsid w:val="008E1656"/>
    <w:rsid w:val="008F0A98"/>
    <w:rsid w:val="00910BE4"/>
    <w:rsid w:val="00915DBD"/>
    <w:rsid w:val="0092627C"/>
    <w:rsid w:val="0093062F"/>
    <w:rsid w:val="00956093"/>
    <w:rsid w:val="00962FD2"/>
    <w:rsid w:val="00964AEE"/>
    <w:rsid w:val="009662B7"/>
    <w:rsid w:val="00966BF5"/>
    <w:rsid w:val="00994F52"/>
    <w:rsid w:val="009B6FDE"/>
    <w:rsid w:val="009C16C0"/>
    <w:rsid w:val="009C4A5D"/>
    <w:rsid w:val="009F117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9002A"/>
    <w:rsid w:val="00AA34B6"/>
    <w:rsid w:val="00AA36AF"/>
    <w:rsid w:val="00AA79FA"/>
    <w:rsid w:val="00AA7EFD"/>
    <w:rsid w:val="00AB48AD"/>
    <w:rsid w:val="00AB493E"/>
    <w:rsid w:val="00AC0842"/>
    <w:rsid w:val="00AC57C2"/>
    <w:rsid w:val="00AC799F"/>
    <w:rsid w:val="00AD69FC"/>
    <w:rsid w:val="00AE71D4"/>
    <w:rsid w:val="00AF3E8A"/>
    <w:rsid w:val="00AF4708"/>
    <w:rsid w:val="00B20DF0"/>
    <w:rsid w:val="00B21959"/>
    <w:rsid w:val="00B27DCF"/>
    <w:rsid w:val="00B3207D"/>
    <w:rsid w:val="00B40BD8"/>
    <w:rsid w:val="00B50EA6"/>
    <w:rsid w:val="00B609F1"/>
    <w:rsid w:val="00B60BC2"/>
    <w:rsid w:val="00B65DA2"/>
    <w:rsid w:val="00B677F8"/>
    <w:rsid w:val="00B81AC6"/>
    <w:rsid w:val="00BB4AE2"/>
    <w:rsid w:val="00BB7300"/>
    <w:rsid w:val="00BC29CF"/>
    <w:rsid w:val="00BD06F5"/>
    <w:rsid w:val="00BD3223"/>
    <w:rsid w:val="00BD6739"/>
    <w:rsid w:val="00BE4FBE"/>
    <w:rsid w:val="00BE64D0"/>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173D"/>
    <w:rsid w:val="00CE3802"/>
    <w:rsid w:val="00D0636A"/>
    <w:rsid w:val="00D07FE7"/>
    <w:rsid w:val="00D21C01"/>
    <w:rsid w:val="00D32B13"/>
    <w:rsid w:val="00D32F01"/>
    <w:rsid w:val="00D35556"/>
    <w:rsid w:val="00D40099"/>
    <w:rsid w:val="00D43A0F"/>
    <w:rsid w:val="00D460E0"/>
    <w:rsid w:val="00D50A82"/>
    <w:rsid w:val="00D533C8"/>
    <w:rsid w:val="00D70D67"/>
    <w:rsid w:val="00D73B2F"/>
    <w:rsid w:val="00D7451B"/>
    <w:rsid w:val="00D84F35"/>
    <w:rsid w:val="00D9562C"/>
    <w:rsid w:val="00DB11D3"/>
    <w:rsid w:val="00DE5F8C"/>
    <w:rsid w:val="00E11BEB"/>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6CB4"/>
    <w:rsid w:val="00F0713A"/>
    <w:rsid w:val="00F22417"/>
    <w:rsid w:val="00F25640"/>
    <w:rsid w:val="00F32E74"/>
    <w:rsid w:val="00F3417A"/>
    <w:rsid w:val="00F532A7"/>
    <w:rsid w:val="00F6476F"/>
    <w:rsid w:val="00F72DD1"/>
    <w:rsid w:val="00F752D3"/>
    <w:rsid w:val="00F776E4"/>
    <w:rsid w:val="00F91597"/>
    <w:rsid w:val="00F94074"/>
    <w:rsid w:val="00F9545A"/>
    <w:rsid w:val="00FA0D5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83936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EAC922-2D2A-43AA-9AF1-78779D0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2014-09-23T06:26:00Z</cp:lastPrinted>
  <dcterms:created xsi:type="dcterms:W3CDTF">2014-09-12T14:44:00Z</dcterms:created>
  <dcterms:modified xsi:type="dcterms:W3CDTF">2014-09-23T13:16:00Z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