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B0652C" w:rsidRDefault="00ED5411" w:rsidP="00ED5411">
      <w:pPr>
        <w:jc w:val="center"/>
        <w:outlineLvl w:val="0"/>
        <w:rPr>
          <w:b/>
          <w:bCs/>
          <w:sz w:val="32"/>
          <w:szCs w:val="32"/>
        </w:rPr>
      </w:pPr>
      <w:r w:rsidRPr="00B0652C">
        <w:rPr>
          <w:b/>
          <w:bCs/>
          <w:sz w:val="32"/>
          <w:szCs w:val="32"/>
        </w:rPr>
        <w:t>ПРОТОКОЛ №</w:t>
      </w:r>
      <w:r w:rsidR="00171CF8" w:rsidRPr="00A9766F">
        <w:rPr>
          <w:b/>
          <w:bCs/>
          <w:sz w:val="32"/>
          <w:szCs w:val="32"/>
        </w:rPr>
        <w:t>8</w:t>
      </w:r>
      <w:r w:rsidRPr="00A9766F">
        <w:rPr>
          <w:b/>
          <w:sz w:val="32"/>
          <w:szCs w:val="32"/>
        </w:rPr>
        <w:t>/</w:t>
      </w:r>
      <w:r w:rsidRPr="00B0652C">
        <w:rPr>
          <w:b/>
          <w:sz w:val="32"/>
          <w:szCs w:val="32"/>
        </w:rPr>
        <w:t>ПРГ</w:t>
      </w:r>
    </w:p>
    <w:p w:rsidR="00171CF8" w:rsidRPr="00B0652C" w:rsidRDefault="00ED5411" w:rsidP="00CE1ADE">
      <w:pPr>
        <w:jc w:val="center"/>
        <w:outlineLvl w:val="0"/>
        <w:rPr>
          <w:b/>
          <w:bCs/>
          <w:sz w:val="32"/>
          <w:szCs w:val="32"/>
        </w:rPr>
      </w:pPr>
      <w:r w:rsidRPr="00B0652C">
        <w:rPr>
          <w:b/>
          <w:bCs/>
          <w:sz w:val="32"/>
          <w:szCs w:val="32"/>
        </w:rPr>
        <w:t>заседания Постоянной рабочей группы Конкурсной комиссии</w:t>
      </w:r>
      <w:r w:rsidR="00895A0D">
        <w:rPr>
          <w:b/>
          <w:bCs/>
          <w:sz w:val="32"/>
          <w:szCs w:val="32"/>
        </w:rPr>
        <w:t xml:space="preserve"> филиала Открытого акционерного о</w:t>
      </w:r>
      <w:r w:rsidR="00171CF8" w:rsidRPr="00B0652C">
        <w:rPr>
          <w:b/>
          <w:bCs/>
          <w:sz w:val="32"/>
          <w:szCs w:val="32"/>
        </w:rPr>
        <w:t>бщества</w:t>
      </w:r>
    </w:p>
    <w:p w:rsidR="00171CF8" w:rsidRPr="00B0652C" w:rsidRDefault="00171CF8" w:rsidP="00171CF8">
      <w:pPr>
        <w:pBdr>
          <w:bottom w:val="single" w:sz="4" w:space="1" w:color="auto"/>
        </w:pBdr>
        <w:jc w:val="center"/>
        <w:outlineLvl w:val="0"/>
        <w:rPr>
          <w:b/>
          <w:bCs/>
          <w:sz w:val="32"/>
          <w:szCs w:val="32"/>
        </w:rPr>
      </w:pPr>
      <w:r w:rsidRPr="00B0652C">
        <w:rPr>
          <w:b/>
          <w:bCs/>
          <w:sz w:val="32"/>
          <w:szCs w:val="32"/>
        </w:rPr>
        <w:t>«Центр по перевозке грузов в контейнерах «ТрансКонтейнер» на Северной железной дороге,</w:t>
      </w:r>
    </w:p>
    <w:p w:rsidR="00171CF8" w:rsidRPr="00EC3FF4" w:rsidRDefault="00171CF8" w:rsidP="00171CF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B0652C">
        <w:rPr>
          <w:b/>
          <w:bCs/>
          <w:sz w:val="32"/>
          <w:szCs w:val="32"/>
        </w:rPr>
        <w:t xml:space="preserve">состоявшегося </w:t>
      </w:r>
      <w:r w:rsidR="00B0652C" w:rsidRPr="00A9766F">
        <w:rPr>
          <w:b/>
          <w:bCs/>
          <w:sz w:val="32"/>
          <w:szCs w:val="32"/>
        </w:rPr>
        <w:t>19 марта 2014</w:t>
      </w:r>
      <w:r w:rsidRPr="00B0652C">
        <w:rPr>
          <w:b/>
          <w:bCs/>
          <w:sz w:val="32"/>
          <w:szCs w:val="32"/>
        </w:rPr>
        <w:t xml:space="preserve"> года</w:t>
      </w:r>
      <w:r w:rsidRPr="008514FB">
        <w:rPr>
          <w:b/>
          <w:bCs/>
          <w:sz w:val="26"/>
          <w:szCs w:val="26"/>
        </w:rPr>
        <w:t xml:space="preserve"> </w:t>
      </w:r>
    </w:p>
    <w:p w:rsidR="00ED5411" w:rsidRPr="00FD4D3E" w:rsidRDefault="00ED5411" w:rsidP="00ED5411">
      <w:pPr>
        <w:jc w:val="center"/>
        <w:rPr>
          <w:b/>
          <w:sz w:val="26"/>
          <w:szCs w:val="26"/>
        </w:rPr>
      </w:pPr>
    </w:p>
    <w:p w:rsidR="00ED5411" w:rsidRPr="00FD4D3E" w:rsidRDefault="00ED5411" w:rsidP="00ED5411"/>
    <w:p w:rsidR="00B0652C" w:rsidRPr="00B0652C" w:rsidRDefault="00B0652C" w:rsidP="00B0652C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B0652C">
        <w:rPr>
          <w:b/>
          <w:sz w:val="28"/>
          <w:szCs w:val="28"/>
        </w:rPr>
        <w:t>В заседании Постоянной рабочей груп</w:t>
      </w:r>
      <w:r w:rsidR="00CE1ADE">
        <w:rPr>
          <w:b/>
          <w:sz w:val="28"/>
          <w:szCs w:val="28"/>
        </w:rPr>
        <w:t>пы Конкурс</w:t>
      </w:r>
      <w:r w:rsidR="00895A0D">
        <w:rPr>
          <w:b/>
          <w:sz w:val="28"/>
          <w:szCs w:val="28"/>
        </w:rPr>
        <w:t>ной комиссии филиала Открытого акционерного о</w:t>
      </w:r>
      <w:r w:rsidRPr="00B0652C">
        <w:rPr>
          <w:b/>
          <w:sz w:val="28"/>
          <w:szCs w:val="28"/>
        </w:rPr>
        <w:t>бщества «Центр по перевозке грузов в контейнерах «ТрансКонтейнер» на Северной железной дороге</w:t>
      </w:r>
      <w:r w:rsidR="00CE1ADE">
        <w:rPr>
          <w:b/>
          <w:sz w:val="28"/>
          <w:szCs w:val="28"/>
        </w:rPr>
        <w:t xml:space="preserve"> (далее</w:t>
      </w:r>
      <w:r w:rsidR="00A9766F">
        <w:rPr>
          <w:b/>
          <w:sz w:val="28"/>
          <w:szCs w:val="28"/>
        </w:rPr>
        <w:t xml:space="preserve"> </w:t>
      </w:r>
      <w:r w:rsidR="00CE1ADE">
        <w:rPr>
          <w:b/>
          <w:sz w:val="28"/>
          <w:szCs w:val="28"/>
        </w:rPr>
        <w:t>-</w:t>
      </w:r>
      <w:r w:rsidR="00032855">
        <w:rPr>
          <w:b/>
          <w:sz w:val="28"/>
          <w:szCs w:val="28"/>
        </w:rPr>
        <w:t xml:space="preserve"> </w:t>
      </w:r>
      <w:r w:rsidR="00CE1ADE">
        <w:rPr>
          <w:b/>
          <w:sz w:val="28"/>
          <w:szCs w:val="28"/>
        </w:rPr>
        <w:t>ПРГ)</w:t>
      </w:r>
      <w:r w:rsidRPr="00B0652C">
        <w:rPr>
          <w:b/>
          <w:sz w:val="28"/>
          <w:szCs w:val="28"/>
        </w:rPr>
        <w:t xml:space="preserve"> приняли участие:</w:t>
      </w:r>
    </w:p>
    <w:tbl>
      <w:tblPr>
        <w:tblW w:w="16143" w:type="dxa"/>
        <w:tblInd w:w="-535" w:type="dxa"/>
        <w:tblLook w:val="00A0"/>
      </w:tblPr>
      <w:tblGrid>
        <w:gridCol w:w="328"/>
        <w:gridCol w:w="10246"/>
        <w:gridCol w:w="1907"/>
        <w:gridCol w:w="2234"/>
        <w:gridCol w:w="1428"/>
      </w:tblGrid>
      <w:tr w:rsidR="00A9766F" w:rsidRPr="003B55C7" w:rsidTr="00A9766F">
        <w:tc>
          <w:tcPr>
            <w:tcW w:w="336" w:type="dxa"/>
          </w:tcPr>
          <w:p w:rsidR="00A9766F" w:rsidRPr="003B55C7" w:rsidRDefault="00A9766F" w:rsidP="00FA62DB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9855" w:type="dxa"/>
          </w:tcPr>
          <w:tbl>
            <w:tblPr>
              <w:tblStyle w:val="a7"/>
              <w:tblW w:w="100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6"/>
              <w:gridCol w:w="3651"/>
              <w:gridCol w:w="3260"/>
              <w:gridCol w:w="2693"/>
            </w:tblGrid>
            <w:tr w:rsidR="00A9766F" w:rsidRPr="00111B45" w:rsidTr="006030FD">
              <w:tc>
                <w:tcPr>
                  <w:tcW w:w="426" w:type="dxa"/>
                </w:tcPr>
                <w:p w:rsidR="00A9766F" w:rsidRPr="00111B45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jc w:val="both"/>
                    <w:rPr>
                      <w:sz w:val="28"/>
                      <w:szCs w:val="28"/>
                      <w:highlight w:val="red"/>
                    </w:rPr>
                  </w:pPr>
                </w:p>
              </w:tc>
              <w:tc>
                <w:tcPr>
                  <w:tcW w:w="3651" w:type="dxa"/>
                </w:tcPr>
                <w:p w:rsidR="00A9766F" w:rsidRPr="00111B45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  <w:highlight w:val="red"/>
                    </w:rPr>
                  </w:pPr>
                </w:p>
              </w:tc>
              <w:tc>
                <w:tcPr>
                  <w:tcW w:w="3260" w:type="dxa"/>
                </w:tcPr>
                <w:p w:rsidR="00A9766F" w:rsidRPr="00111B45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  <w:highlight w:val="red"/>
                    </w:rPr>
                  </w:pPr>
                </w:p>
              </w:tc>
              <w:tc>
                <w:tcPr>
                  <w:tcW w:w="2693" w:type="dxa"/>
                </w:tcPr>
                <w:p w:rsidR="00A9766F" w:rsidRPr="00111B45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  <w:highlight w:val="red"/>
                    </w:rPr>
                  </w:pPr>
                </w:p>
              </w:tc>
            </w:tr>
            <w:tr w:rsidR="00A9766F" w:rsidRPr="00E620EF" w:rsidTr="006030FD">
              <w:trPr>
                <w:trHeight w:val="217"/>
              </w:trPr>
              <w:tc>
                <w:tcPr>
                  <w:tcW w:w="426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51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A9766F" w:rsidRPr="00E620EF" w:rsidTr="006030FD">
              <w:trPr>
                <w:trHeight w:val="591"/>
              </w:trPr>
              <w:tc>
                <w:tcPr>
                  <w:tcW w:w="426" w:type="dxa"/>
                </w:tcPr>
                <w:p w:rsidR="00A9766F" w:rsidRPr="00E620EF" w:rsidRDefault="00D539A0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A9766F" w:rsidRPr="00E620EF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51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E620EF">
                    <w:rPr>
                      <w:sz w:val="28"/>
                      <w:szCs w:val="28"/>
                    </w:rPr>
                    <w:t>Заместитель председателя ПРГ</w:t>
                  </w:r>
                </w:p>
              </w:tc>
            </w:tr>
            <w:tr w:rsidR="00A9766F" w:rsidRPr="00E620EF" w:rsidTr="006030FD">
              <w:tc>
                <w:tcPr>
                  <w:tcW w:w="426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51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A9766F" w:rsidRPr="00E620EF" w:rsidTr="006030FD">
              <w:tc>
                <w:tcPr>
                  <w:tcW w:w="426" w:type="dxa"/>
                </w:tcPr>
                <w:p w:rsidR="00A9766F" w:rsidRPr="00E620EF" w:rsidRDefault="00D539A0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A9766F" w:rsidRPr="00E620EF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51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E620EF">
                    <w:rPr>
                      <w:sz w:val="28"/>
                      <w:szCs w:val="28"/>
                    </w:rPr>
                    <w:t>Член ПРГ</w:t>
                  </w:r>
                </w:p>
              </w:tc>
            </w:tr>
            <w:tr w:rsidR="00A9766F" w:rsidRPr="00E620EF" w:rsidTr="006030FD">
              <w:tc>
                <w:tcPr>
                  <w:tcW w:w="426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51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A9766F" w:rsidRPr="00E620EF" w:rsidTr="006030FD">
              <w:tc>
                <w:tcPr>
                  <w:tcW w:w="426" w:type="dxa"/>
                </w:tcPr>
                <w:p w:rsidR="00A9766F" w:rsidRPr="00E620EF" w:rsidRDefault="00D539A0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A9766F" w:rsidRPr="00E620EF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51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E620EF">
                    <w:rPr>
                      <w:sz w:val="28"/>
                      <w:szCs w:val="28"/>
                    </w:rPr>
                    <w:t>Член ПРГ</w:t>
                  </w:r>
                </w:p>
              </w:tc>
            </w:tr>
            <w:tr w:rsidR="00A9766F" w:rsidRPr="00E620EF" w:rsidTr="006030FD">
              <w:tc>
                <w:tcPr>
                  <w:tcW w:w="426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51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A9766F" w:rsidRPr="00E620EF" w:rsidTr="006030FD">
              <w:tc>
                <w:tcPr>
                  <w:tcW w:w="426" w:type="dxa"/>
                </w:tcPr>
                <w:p w:rsidR="00A9766F" w:rsidRPr="00E620EF" w:rsidRDefault="00D539A0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A9766F" w:rsidRPr="00E620EF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51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E620EF">
                    <w:rPr>
                      <w:sz w:val="28"/>
                      <w:szCs w:val="28"/>
                    </w:rPr>
                    <w:t>Член ПРГ</w:t>
                  </w:r>
                </w:p>
              </w:tc>
            </w:tr>
            <w:tr w:rsidR="00A9766F" w:rsidRPr="00E620EF" w:rsidTr="006030FD">
              <w:tc>
                <w:tcPr>
                  <w:tcW w:w="426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51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A9766F" w:rsidRPr="00E620EF" w:rsidTr="006030FD">
              <w:tc>
                <w:tcPr>
                  <w:tcW w:w="426" w:type="dxa"/>
                </w:tcPr>
                <w:p w:rsidR="00A9766F" w:rsidRPr="00E620EF" w:rsidRDefault="00D539A0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A9766F" w:rsidRPr="00E620EF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51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E620EF">
                    <w:rPr>
                      <w:sz w:val="28"/>
                      <w:szCs w:val="28"/>
                    </w:rPr>
                    <w:t>Член ПРГ</w:t>
                  </w:r>
                </w:p>
              </w:tc>
            </w:tr>
            <w:tr w:rsidR="00A9766F" w:rsidRPr="00E620EF" w:rsidTr="006030FD">
              <w:tc>
                <w:tcPr>
                  <w:tcW w:w="426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51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A9766F" w:rsidRPr="00E620EF" w:rsidTr="006030FD">
              <w:tc>
                <w:tcPr>
                  <w:tcW w:w="426" w:type="dxa"/>
                </w:tcPr>
                <w:p w:rsidR="00A9766F" w:rsidRPr="00E620EF" w:rsidRDefault="00D539A0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A9766F" w:rsidRPr="00E620EF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51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A9766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E620EF">
                    <w:rPr>
                      <w:sz w:val="28"/>
                      <w:szCs w:val="28"/>
                    </w:rPr>
                    <w:t>Секретарь ПРГ</w:t>
                  </w:r>
                </w:p>
                <w:p w:rsidR="00A9766F" w:rsidRPr="00E620EF" w:rsidRDefault="00A9766F" w:rsidP="006030FD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9766F" w:rsidRPr="00E620EF" w:rsidRDefault="00A9766F" w:rsidP="00A9766F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A9766F" w:rsidRPr="003B55C7" w:rsidRDefault="00A9766F" w:rsidP="00FA62DB">
            <w:pPr>
              <w:ind w:firstLine="0"/>
              <w:jc w:val="both"/>
            </w:pPr>
          </w:p>
        </w:tc>
        <w:tc>
          <w:tcPr>
            <w:tcW w:w="2391" w:type="dxa"/>
          </w:tcPr>
          <w:p w:rsidR="00A9766F" w:rsidRPr="003B55C7" w:rsidRDefault="00A9766F" w:rsidP="00FA62DB">
            <w:pPr>
              <w:ind w:firstLine="0"/>
            </w:pPr>
          </w:p>
        </w:tc>
        <w:tc>
          <w:tcPr>
            <w:tcW w:w="1522" w:type="dxa"/>
          </w:tcPr>
          <w:p w:rsidR="00A9766F" w:rsidRPr="003B55C7" w:rsidRDefault="00A9766F" w:rsidP="00FA62DB">
            <w:pPr>
              <w:ind w:firstLine="0"/>
              <w:jc w:val="both"/>
            </w:pPr>
          </w:p>
        </w:tc>
      </w:tr>
    </w:tbl>
    <w:p w:rsidR="00A9766F" w:rsidRDefault="00A9766F" w:rsidP="00171CF8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171CF8" w:rsidRPr="00B0652C" w:rsidRDefault="00171CF8" w:rsidP="00171CF8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B0652C">
        <w:rPr>
          <w:sz w:val="28"/>
          <w:szCs w:val="28"/>
        </w:rPr>
        <w:t xml:space="preserve">Состав ПРГ – 7 человек. Приняли участие – </w:t>
      </w:r>
      <w:r w:rsidR="00D539A0">
        <w:rPr>
          <w:sz w:val="28"/>
          <w:szCs w:val="28"/>
        </w:rPr>
        <w:t>6</w:t>
      </w:r>
      <w:r w:rsidRPr="00B0652C">
        <w:rPr>
          <w:sz w:val="28"/>
          <w:szCs w:val="28"/>
        </w:rPr>
        <w:t>. Кворум имеется.</w:t>
      </w:r>
    </w:p>
    <w:p w:rsidR="00171CF8" w:rsidRPr="00B0652C" w:rsidRDefault="00171CF8" w:rsidP="00171CF8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B0652C">
        <w:rPr>
          <w:sz w:val="28"/>
          <w:szCs w:val="28"/>
        </w:rPr>
        <w:t xml:space="preserve">           </w:t>
      </w:r>
    </w:p>
    <w:p w:rsidR="00ED5411" w:rsidRPr="00B0652C" w:rsidRDefault="00ED5411" w:rsidP="00FD7A62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B0652C">
        <w:rPr>
          <w:sz w:val="28"/>
          <w:szCs w:val="28"/>
        </w:rPr>
        <w:t xml:space="preserve">           </w:t>
      </w:r>
    </w:p>
    <w:p w:rsidR="009629B7" w:rsidRPr="00B0652C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B0652C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CB60F6" w:rsidRPr="00B0652C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</w:p>
    <w:p w:rsidR="009A1F2D" w:rsidRPr="00A90CC7" w:rsidRDefault="00171CF8" w:rsidP="009A1F2D">
      <w:pPr>
        <w:pStyle w:val="a5"/>
        <w:numPr>
          <w:ilvl w:val="0"/>
          <w:numId w:val="15"/>
        </w:numPr>
        <w:suppressAutoHyphens/>
        <w:ind w:left="284" w:firstLine="578"/>
        <w:jc w:val="both"/>
        <w:rPr>
          <w:b/>
          <w:sz w:val="28"/>
          <w:szCs w:val="28"/>
          <w:u w:val="single"/>
        </w:rPr>
      </w:pPr>
      <w:r w:rsidRPr="009A1F2D">
        <w:rPr>
          <w:sz w:val="28"/>
          <w:szCs w:val="28"/>
        </w:rPr>
        <w:t xml:space="preserve">Рассмотрение </w:t>
      </w:r>
      <w:r w:rsidR="009A1F2D">
        <w:rPr>
          <w:sz w:val="28"/>
          <w:szCs w:val="28"/>
        </w:rPr>
        <w:t>заявок</w:t>
      </w:r>
      <w:r w:rsidRPr="009A1F2D">
        <w:rPr>
          <w:sz w:val="28"/>
          <w:szCs w:val="28"/>
        </w:rPr>
        <w:t xml:space="preserve"> на участие в </w:t>
      </w:r>
      <w:r w:rsidR="009A1F2D">
        <w:rPr>
          <w:sz w:val="28"/>
          <w:szCs w:val="28"/>
        </w:rPr>
        <w:t>О</w:t>
      </w:r>
      <w:r w:rsidRPr="009A1F2D">
        <w:rPr>
          <w:sz w:val="28"/>
          <w:szCs w:val="28"/>
        </w:rPr>
        <w:t xml:space="preserve">ткрытом конкурсе в электронной форме </w:t>
      </w:r>
      <w:r w:rsidR="009A1F2D" w:rsidRPr="00527C25">
        <w:rPr>
          <w:sz w:val="28"/>
          <w:szCs w:val="28"/>
        </w:rPr>
        <w:t>№ ОКэ/001/НКПСЕВ/</w:t>
      </w:r>
      <w:r w:rsidR="009A1F2D" w:rsidRPr="00A90CC7">
        <w:rPr>
          <w:sz w:val="28"/>
          <w:szCs w:val="28"/>
        </w:rPr>
        <w:t>0003 на право заключения договора на текущий ремонт и техническое обслуживание автотранспорта филиала ОАО «ТрансКонтейнер» на Северной железной дороге в 2014 году</w:t>
      </w:r>
      <w:r w:rsidR="00E8432E">
        <w:rPr>
          <w:sz w:val="28"/>
          <w:szCs w:val="28"/>
        </w:rPr>
        <w:t xml:space="preserve"> (далее – Открытый конкурс)</w:t>
      </w:r>
      <w:r w:rsidR="009A1F2D" w:rsidRPr="00A90CC7">
        <w:rPr>
          <w:sz w:val="28"/>
          <w:szCs w:val="28"/>
        </w:rPr>
        <w:t>.</w:t>
      </w:r>
    </w:p>
    <w:p w:rsidR="00171CF8" w:rsidRPr="009A1F2D" w:rsidRDefault="00171CF8" w:rsidP="009A1F2D">
      <w:pPr>
        <w:pStyle w:val="a5"/>
        <w:suppressAutoHyphens/>
        <w:ind w:left="1570"/>
        <w:jc w:val="both"/>
        <w:rPr>
          <w:b/>
          <w:sz w:val="28"/>
          <w:szCs w:val="28"/>
          <w:u w:val="single"/>
        </w:rPr>
      </w:pPr>
    </w:p>
    <w:p w:rsidR="00DC052F" w:rsidRPr="00B0652C" w:rsidRDefault="00DC052F" w:rsidP="00DC052F">
      <w:pPr>
        <w:pStyle w:val="1"/>
        <w:suppressAutoHyphens/>
        <w:ind w:firstLine="708"/>
        <w:rPr>
          <w:b/>
          <w:szCs w:val="28"/>
          <w:u w:val="single"/>
        </w:rPr>
      </w:pPr>
      <w:r w:rsidRPr="00B0652C">
        <w:rPr>
          <w:b/>
          <w:szCs w:val="28"/>
          <w:u w:val="single"/>
        </w:rPr>
        <w:t xml:space="preserve">По  пункту </w:t>
      </w:r>
      <w:r w:rsidRPr="00B0652C">
        <w:rPr>
          <w:b/>
          <w:szCs w:val="28"/>
          <w:u w:val="single"/>
          <w:lang w:val="en-US"/>
        </w:rPr>
        <w:t>I</w:t>
      </w:r>
      <w:r w:rsidRPr="00B0652C">
        <w:rPr>
          <w:b/>
          <w:szCs w:val="28"/>
          <w:u w:val="single"/>
        </w:rPr>
        <w:t xml:space="preserve"> повестки дня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1"/>
        <w:gridCol w:w="4812"/>
      </w:tblGrid>
      <w:tr w:rsidR="00DC052F" w:rsidRPr="00B0652C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B0652C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Cs w:val="28"/>
              </w:rPr>
            </w:pPr>
            <w:r w:rsidRPr="00B0652C">
              <w:rPr>
                <w:b/>
                <w:snapToGrid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4563FE" w:rsidRDefault="00171CF8" w:rsidP="00171CF8">
            <w:pPr>
              <w:tabs>
                <w:tab w:val="clear" w:pos="709"/>
              </w:tabs>
              <w:ind w:firstLine="0"/>
              <w:rPr>
                <w:snapToGrid/>
                <w:szCs w:val="28"/>
              </w:rPr>
            </w:pPr>
            <w:r w:rsidRPr="00C8025F">
              <w:rPr>
                <w:snapToGrid/>
                <w:szCs w:val="28"/>
              </w:rPr>
              <w:t>1</w:t>
            </w:r>
            <w:r w:rsidR="004563FE" w:rsidRPr="00C8025F">
              <w:rPr>
                <w:snapToGrid/>
                <w:szCs w:val="28"/>
              </w:rPr>
              <w:t>9</w:t>
            </w:r>
            <w:r w:rsidR="00A056F7" w:rsidRPr="00C8025F">
              <w:rPr>
                <w:snapToGrid/>
                <w:szCs w:val="28"/>
              </w:rPr>
              <w:t>.</w:t>
            </w:r>
            <w:r w:rsidR="004563FE" w:rsidRPr="00C8025F">
              <w:rPr>
                <w:snapToGrid/>
                <w:szCs w:val="28"/>
              </w:rPr>
              <w:t>03.2014 14</w:t>
            </w:r>
            <w:r w:rsidR="00DC052F" w:rsidRPr="00C8025F">
              <w:rPr>
                <w:snapToGrid/>
                <w:szCs w:val="28"/>
              </w:rPr>
              <w:t>:00</w:t>
            </w:r>
          </w:p>
        </w:tc>
      </w:tr>
      <w:tr w:rsidR="00DC052F" w:rsidRPr="00B0652C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B0652C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Cs w:val="28"/>
              </w:rPr>
            </w:pPr>
            <w:r w:rsidRPr="00B0652C">
              <w:rPr>
                <w:b/>
                <w:snapToGrid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4563FE" w:rsidRDefault="00171CF8" w:rsidP="00587F07">
            <w:pPr>
              <w:tabs>
                <w:tab w:val="clear" w:pos="709"/>
              </w:tabs>
              <w:ind w:firstLine="0"/>
              <w:rPr>
                <w:snapToGrid/>
                <w:szCs w:val="28"/>
              </w:rPr>
            </w:pPr>
            <w:r w:rsidRPr="004563FE">
              <w:rPr>
                <w:snapToGrid/>
                <w:szCs w:val="28"/>
              </w:rPr>
              <w:t>150003</w:t>
            </w:r>
            <w:r w:rsidR="00DC052F" w:rsidRPr="004563FE">
              <w:rPr>
                <w:snapToGrid/>
                <w:szCs w:val="28"/>
              </w:rPr>
              <w:t xml:space="preserve">, </w:t>
            </w:r>
            <w:r w:rsidRPr="004563FE">
              <w:rPr>
                <w:snapToGrid/>
                <w:szCs w:val="28"/>
              </w:rPr>
              <w:t>Ярославль</w:t>
            </w:r>
            <w:r w:rsidR="00DC052F" w:rsidRPr="004563FE">
              <w:rPr>
                <w:snapToGrid/>
                <w:szCs w:val="28"/>
              </w:rPr>
              <w:t xml:space="preserve">, </w:t>
            </w:r>
            <w:r w:rsidRPr="004563FE">
              <w:rPr>
                <w:snapToGrid/>
                <w:szCs w:val="28"/>
              </w:rPr>
              <w:t>ул. Кооперативная</w:t>
            </w:r>
            <w:r w:rsidR="00DC052F" w:rsidRPr="004563FE">
              <w:rPr>
                <w:snapToGrid/>
                <w:szCs w:val="28"/>
              </w:rPr>
              <w:t xml:space="preserve">, д. </w:t>
            </w:r>
            <w:r w:rsidRPr="004563FE">
              <w:rPr>
                <w:snapToGrid/>
                <w:szCs w:val="28"/>
              </w:rPr>
              <w:t>8</w:t>
            </w:r>
          </w:p>
        </w:tc>
      </w:tr>
      <w:tr w:rsidR="00DC052F" w:rsidRPr="00B0652C" w:rsidTr="00DC052F">
        <w:trPr>
          <w:jc w:val="center"/>
        </w:trPr>
        <w:tc>
          <w:tcPr>
            <w:tcW w:w="9639" w:type="dxa"/>
            <w:gridSpan w:val="3"/>
            <w:vAlign w:val="center"/>
          </w:tcPr>
          <w:p w:rsidR="00DC052F" w:rsidRPr="00B0652C" w:rsidRDefault="00DC052F" w:rsidP="00DC052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0652C">
              <w:rPr>
                <w:b/>
                <w:color w:val="auto"/>
                <w:sz w:val="28"/>
                <w:szCs w:val="28"/>
                <w:u w:val="single"/>
              </w:rPr>
              <w:lastRenderedPageBreak/>
              <w:t>Лот № 1</w:t>
            </w:r>
          </w:p>
        </w:tc>
      </w:tr>
      <w:tr w:rsidR="00DC052F" w:rsidRPr="00B0652C" w:rsidTr="00DC052F">
        <w:trPr>
          <w:jc w:val="center"/>
        </w:trPr>
        <w:tc>
          <w:tcPr>
            <w:tcW w:w="4786" w:type="dxa"/>
            <w:vAlign w:val="center"/>
          </w:tcPr>
          <w:p w:rsidR="00DC052F" w:rsidRPr="00F53C35" w:rsidRDefault="00DC052F" w:rsidP="00DC052F">
            <w:pPr>
              <w:pStyle w:val="Default"/>
              <w:rPr>
                <w:color w:val="auto"/>
                <w:sz w:val="28"/>
                <w:szCs w:val="28"/>
              </w:rPr>
            </w:pPr>
            <w:r w:rsidRPr="00F53C35">
              <w:rPr>
                <w:color w:val="auto"/>
                <w:sz w:val="28"/>
                <w:szCs w:val="28"/>
              </w:rPr>
              <w:t>Предмет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B0652C" w:rsidRDefault="004563FE" w:rsidP="00A056F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и техническое обслуживание автотранспорта филиала ОАО «ТрансКонтейнер» на Северной железной дороге в 2014 году.</w:t>
            </w:r>
          </w:p>
        </w:tc>
      </w:tr>
      <w:tr w:rsidR="00DC052F" w:rsidRPr="00B0652C" w:rsidTr="00DC052F">
        <w:trPr>
          <w:jc w:val="center"/>
        </w:trPr>
        <w:tc>
          <w:tcPr>
            <w:tcW w:w="4786" w:type="dxa"/>
            <w:vAlign w:val="center"/>
          </w:tcPr>
          <w:p w:rsidR="00DC052F" w:rsidRPr="00F53C35" w:rsidRDefault="00DC052F" w:rsidP="00DC052F">
            <w:pPr>
              <w:pStyle w:val="Default"/>
              <w:rPr>
                <w:color w:val="auto"/>
                <w:sz w:val="28"/>
                <w:szCs w:val="28"/>
              </w:rPr>
            </w:pPr>
            <w:r w:rsidRPr="00F53C35">
              <w:rPr>
                <w:color w:val="auto"/>
                <w:sz w:val="28"/>
                <w:szCs w:val="28"/>
              </w:rPr>
              <w:t>Начальная (максимальная) цена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B0652C" w:rsidRDefault="00171CF8" w:rsidP="00EF0190">
            <w:pPr>
              <w:pStyle w:val="Default"/>
              <w:rPr>
                <w:color w:val="auto"/>
                <w:sz w:val="28"/>
                <w:szCs w:val="28"/>
              </w:rPr>
            </w:pPr>
            <w:r w:rsidRPr="00B0652C">
              <w:rPr>
                <w:color w:val="auto"/>
                <w:sz w:val="28"/>
                <w:szCs w:val="28"/>
              </w:rPr>
              <w:t>3</w:t>
            </w:r>
            <w:r w:rsidR="00A056F7" w:rsidRPr="00B0652C">
              <w:rPr>
                <w:color w:val="auto"/>
                <w:sz w:val="28"/>
                <w:szCs w:val="28"/>
              </w:rPr>
              <w:t xml:space="preserve"> </w:t>
            </w:r>
            <w:r w:rsidR="004563FE">
              <w:rPr>
                <w:color w:val="auto"/>
                <w:sz w:val="28"/>
                <w:szCs w:val="28"/>
              </w:rPr>
              <w:t>720</w:t>
            </w:r>
            <w:r w:rsidR="00A056F7" w:rsidRPr="00B0652C">
              <w:rPr>
                <w:color w:val="auto"/>
                <w:sz w:val="28"/>
                <w:szCs w:val="28"/>
              </w:rPr>
              <w:t> 00</w:t>
            </w:r>
            <w:r w:rsidR="00DC052F" w:rsidRPr="00B0652C">
              <w:rPr>
                <w:color w:val="auto"/>
                <w:sz w:val="28"/>
                <w:szCs w:val="28"/>
              </w:rPr>
              <w:t xml:space="preserve">0,00 Российский рубль </w:t>
            </w:r>
          </w:p>
        </w:tc>
      </w:tr>
    </w:tbl>
    <w:p w:rsidR="006C50E5" w:rsidRPr="00B0652C" w:rsidRDefault="006C50E5" w:rsidP="00DC052F">
      <w:pPr>
        <w:jc w:val="both"/>
        <w:rPr>
          <w:snapToGrid/>
          <w:szCs w:val="28"/>
        </w:rPr>
      </w:pPr>
    </w:p>
    <w:p w:rsidR="00DC052F" w:rsidRPr="00B0652C" w:rsidRDefault="00DC052F" w:rsidP="00DC052F">
      <w:pPr>
        <w:jc w:val="both"/>
        <w:rPr>
          <w:snapToGrid/>
          <w:szCs w:val="28"/>
        </w:rPr>
      </w:pPr>
      <w:r w:rsidRPr="00B0652C">
        <w:rPr>
          <w:snapToGrid/>
          <w:szCs w:val="28"/>
        </w:rPr>
        <w:t>1.</w:t>
      </w:r>
      <w:r w:rsidR="006C50E5" w:rsidRPr="00B0652C">
        <w:rPr>
          <w:snapToGrid/>
          <w:szCs w:val="28"/>
        </w:rPr>
        <w:tab/>
      </w:r>
      <w:r w:rsidRPr="00B0652C">
        <w:rPr>
          <w:snapToGrid/>
          <w:szCs w:val="28"/>
        </w:rPr>
        <w:t xml:space="preserve"> На основании анализа документов, предоставленных в составе заявок и заключения Заказчика ПРГ выносит на рассмотрение Конкурсной комиссии </w:t>
      </w:r>
      <w:r w:rsidR="00171CF8" w:rsidRPr="00B0652C">
        <w:rPr>
          <w:snapToGrid/>
          <w:szCs w:val="28"/>
        </w:rPr>
        <w:t xml:space="preserve">ОАО «ТрансКонтейнер» </w:t>
      </w:r>
      <w:r w:rsidRPr="00B0652C">
        <w:rPr>
          <w:snapToGrid/>
          <w:szCs w:val="28"/>
        </w:rPr>
        <w:t>следующие предложения:</w:t>
      </w:r>
    </w:p>
    <w:p w:rsidR="00313337" w:rsidRPr="00B0652C" w:rsidRDefault="00313337" w:rsidP="00171CF8">
      <w:pPr>
        <w:ind w:firstLine="0"/>
        <w:jc w:val="both"/>
        <w:rPr>
          <w:snapToGrid/>
          <w:szCs w:val="28"/>
        </w:rPr>
      </w:pPr>
      <w:r w:rsidRPr="00B0652C">
        <w:rPr>
          <w:snapToGrid/>
          <w:szCs w:val="28"/>
        </w:rPr>
        <w:tab/>
      </w:r>
      <w:r w:rsidRPr="00B0652C">
        <w:rPr>
          <w:snapToGrid/>
          <w:szCs w:val="28"/>
        </w:rPr>
        <w:tab/>
      </w:r>
    </w:p>
    <w:p w:rsidR="00313337" w:rsidRPr="00B0652C" w:rsidRDefault="00BE7580" w:rsidP="00BE7580">
      <w:pPr>
        <w:jc w:val="both"/>
        <w:rPr>
          <w:snapToGrid/>
          <w:szCs w:val="28"/>
        </w:rPr>
      </w:pPr>
      <w:r w:rsidRPr="00B0652C">
        <w:rPr>
          <w:snapToGrid/>
          <w:szCs w:val="28"/>
        </w:rPr>
        <w:t>1.</w:t>
      </w:r>
      <w:r w:rsidR="00171CF8" w:rsidRPr="00B0652C">
        <w:rPr>
          <w:snapToGrid/>
          <w:szCs w:val="28"/>
        </w:rPr>
        <w:t>1</w:t>
      </w:r>
      <w:r w:rsidRPr="00B0652C">
        <w:rPr>
          <w:snapToGrid/>
          <w:szCs w:val="28"/>
        </w:rPr>
        <w:t xml:space="preserve">. </w:t>
      </w:r>
      <w:r w:rsidR="006C50E5" w:rsidRPr="00B0652C">
        <w:rPr>
          <w:snapToGrid/>
          <w:szCs w:val="28"/>
        </w:rPr>
        <w:tab/>
      </w:r>
      <w:r w:rsidRPr="00B0652C">
        <w:rPr>
          <w:snapToGrid/>
          <w:szCs w:val="28"/>
        </w:rPr>
        <w:t xml:space="preserve">Допустить к участию в </w:t>
      </w:r>
      <w:r w:rsidR="00E8432E">
        <w:rPr>
          <w:snapToGrid/>
          <w:szCs w:val="28"/>
        </w:rPr>
        <w:t>О</w:t>
      </w:r>
      <w:r w:rsidR="002A6E52" w:rsidRPr="00B0652C">
        <w:rPr>
          <w:snapToGrid/>
          <w:szCs w:val="28"/>
        </w:rPr>
        <w:t>ткрытом конкурсе</w:t>
      </w:r>
      <w:r w:rsidR="00BA2975">
        <w:rPr>
          <w:snapToGrid/>
          <w:szCs w:val="28"/>
        </w:rPr>
        <w:t xml:space="preserve"> следующих претендентов</w:t>
      </w:r>
      <w:r w:rsidRPr="00B0652C">
        <w:rPr>
          <w:snapToGrid/>
          <w:szCs w:val="28"/>
        </w:rPr>
        <w:t xml:space="preserve">: </w:t>
      </w: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57"/>
        <w:gridCol w:w="2288"/>
      </w:tblGrid>
      <w:tr w:rsidR="00D82DD2" w:rsidRPr="00B0652C" w:rsidTr="00D82DD2">
        <w:trPr>
          <w:jc w:val="center"/>
        </w:trPr>
        <w:tc>
          <w:tcPr>
            <w:tcW w:w="675" w:type="dxa"/>
            <w:vAlign w:val="center"/>
          </w:tcPr>
          <w:p w:rsidR="00D82DD2" w:rsidRPr="00B0652C" w:rsidRDefault="00D82DD2" w:rsidP="00D539A0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Cs w:val="28"/>
              </w:rPr>
            </w:pPr>
            <w:r w:rsidRPr="00B0652C">
              <w:rPr>
                <w:bCs/>
                <w:snapToGrid/>
                <w:szCs w:val="28"/>
              </w:rPr>
              <w:t>№</w:t>
            </w:r>
          </w:p>
        </w:tc>
        <w:tc>
          <w:tcPr>
            <w:tcW w:w="3557" w:type="dxa"/>
            <w:vAlign w:val="center"/>
          </w:tcPr>
          <w:p w:rsidR="00D82DD2" w:rsidRPr="00B0652C" w:rsidRDefault="00D82DD2" w:rsidP="00D539A0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Cs w:val="28"/>
              </w:rPr>
            </w:pPr>
            <w:r w:rsidRPr="00B0652C">
              <w:rPr>
                <w:bCs/>
                <w:snapToGrid/>
                <w:szCs w:val="28"/>
              </w:rPr>
              <w:t>Сведения об организации</w:t>
            </w:r>
          </w:p>
          <w:p w:rsidR="00D82DD2" w:rsidRPr="00B0652C" w:rsidRDefault="00D82DD2" w:rsidP="00D539A0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Cs w:val="28"/>
              </w:rPr>
            </w:pPr>
            <w:r w:rsidRPr="00B0652C">
              <w:rPr>
                <w:bCs/>
                <w:snapToGrid/>
                <w:szCs w:val="28"/>
              </w:rPr>
              <w:t>(ИНН, КПП, Наименование организации)</w:t>
            </w:r>
          </w:p>
        </w:tc>
        <w:tc>
          <w:tcPr>
            <w:tcW w:w="2288" w:type="dxa"/>
            <w:vAlign w:val="center"/>
          </w:tcPr>
          <w:p w:rsidR="00D82DD2" w:rsidRPr="00B0652C" w:rsidRDefault="00D82DD2" w:rsidP="00D539A0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Cs w:val="28"/>
              </w:rPr>
            </w:pPr>
            <w:r w:rsidRPr="00B0652C">
              <w:rPr>
                <w:bCs/>
                <w:snapToGrid/>
                <w:szCs w:val="28"/>
              </w:rPr>
              <w:t>Цена предложения</w:t>
            </w:r>
          </w:p>
        </w:tc>
      </w:tr>
      <w:tr w:rsidR="00D82DD2" w:rsidRPr="00B0652C" w:rsidTr="00D82DD2">
        <w:trPr>
          <w:jc w:val="center"/>
        </w:trPr>
        <w:tc>
          <w:tcPr>
            <w:tcW w:w="675" w:type="dxa"/>
            <w:vAlign w:val="center"/>
          </w:tcPr>
          <w:p w:rsidR="00D82DD2" w:rsidRPr="00B0652C" w:rsidRDefault="00D82DD2" w:rsidP="00D539A0">
            <w:pPr>
              <w:tabs>
                <w:tab w:val="clear" w:pos="709"/>
              </w:tabs>
              <w:ind w:firstLine="0"/>
              <w:jc w:val="center"/>
              <w:rPr>
                <w:snapToGrid/>
                <w:szCs w:val="28"/>
              </w:rPr>
            </w:pPr>
            <w:r w:rsidRPr="00B0652C">
              <w:rPr>
                <w:snapToGrid/>
                <w:szCs w:val="28"/>
              </w:rPr>
              <w:t>1</w:t>
            </w:r>
          </w:p>
        </w:tc>
        <w:tc>
          <w:tcPr>
            <w:tcW w:w="3557" w:type="dxa"/>
            <w:vAlign w:val="center"/>
          </w:tcPr>
          <w:p w:rsidR="00D82DD2" w:rsidRPr="00AD3656" w:rsidRDefault="00D82DD2" w:rsidP="00D539A0">
            <w:pPr>
              <w:pStyle w:val="Default"/>
              <w:jc w:val="center"/>
              <w:rPr>
                <w:sz w:val="28"/>
                <w:szCs w:val="28"/>
              </w:rPr>
            </w:pPr>
            <w:r w:rsidRPr="00173059">
              <w:rPr>
                <w:sz w:val="28"/>
                <w:szCs w:val="28"/>
              </w:rPr>
              <w:t>ООО «ПитСтоп»,</w:t>
            </w:r>
          </w:p>
          <w:p w:rsidR="00D82DD2" w:rsidRDefault="00D82DD2" w:rsidP="00D539A0">
            <w:pPr>
              <w:pStyle w:val="3"/>
              <w:contextualSpacing/>
              <w:jc w:val="center"/>
              <w:rPr>
                <w:sz w:val="28"/>
                <w:szCs w:val="28"/>
              </w:rPr>
            </w:pPr>
            <w:r w:rsidRPr="00B05507">
              <w:rPr>
                <w:sz w:val="28"/>
                <w:szCs w:val="28"/>
              </w:rPr>
              <w:t>ИНН</w:t>
            </w:r>
            <w:r w:rsidRPr="00AD36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7602077356,</w:t>
            </w:r>
          </w:p>
          <w:p w:rsidR="00D82DD2" w:rsidRPr="0099606A" w:rsidRDefault="00D82DD2" w:rsidP="00D539A0">
            <w:pPr>
              <w:pStyle w:val="3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B05507">
              <w:rPr>
                <w:sz w:val="28"/>
                <w:szCs w:val="28"/>
              </w:rPr>
              <w:t xml:space="preserve">КПП </w:t>
            </w:r>
            <w:r>
              <w:rPr>
                <w:sz w:val="28"/>
                <w:szCs w:val="28"/>
              </w:rPr>
              <w:t>760401001</w:t>
            </w:r>
          </w:p>
        </w:tc>
        <w:tc>
          <w:tcPr>
            <w:tcW w:w="2288" w:type="dxa"/>
            <w:vAlign w:val="center"/>
          </w:tcPr>
          <w:p w:rsidR="00D82DD2" w:rsidRDefault="00D82DD2" w:rsidP="00D539A0">
            <w:pPr>
              <w:pStyle w:val="Default"/>
              <w:jc w:val="center"/>
              <w:rPr>
                <w:sz w:val="28"/>
                <w:szCs w:val="28"/>
              </w:rPr>
            </w:pPr>
            <w:r w:rsidRPr="00173059">
              <w:rPr>
                <w:sz w:val="28"/>
                <w:szCs w:val="28"/>
              </w:rPr>
              <w:t>3 720 000,00</w:t>
            </w:r>
            <w:r>
              <w:rPr>
                <w:sz w:val="28"/>
                <w:szCs w:val="28"/>
              </w:rPr>
              <w:t xml:space="preserve">  (1000,00 руб. н/час)</w:t>
            </w:r>
          </w:p>
          <w:p w:rsidR="00D82DD2" w:rsidRPr="0099606A" w:rsidRDefault="00D82DD2" w:rsidP="00D539A0">
            <w:pPr>
              <w:pStyle w:val="3"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Российский рубль</w:t>
            </w:r>
          </w:p>
        </w:tc>
      </w:tr>
      <w:tr w:rsidR="00D82DD2" w:rsidRPr="00B0652C" w:rsidTr="00D82DD2">
        <w:trPr>
          <w:jc w:val="center"/>
        </w:trPr>
        <w:tc>
          <w:tcPr>
            <w:tcW w:w="675" w:type="dxa"/>
            <w:vAlign w:val="center"/>
          </w:tcPr>
          <w:p w:rsidR="00D82DD2" w:rsidRPr="00B0652C" w:rsidRDefault="00D82DD2" w:rsidP="00D539A0">
            <w:pPr>
              <w:tabs>
                <w:tab w:val="clear" w:pos="709"/>
              </w:tabs>
              <w:ind w:firstLine="0"/>
              <w:jc w:val="center"/>
              <w:rPr>
                <w:snapToGrid/>
                <w:szCs w:val="28"/>
              </w:rPr>
            </w:pPr>
            <w:r w:rsidRPr="00B0652C">
              <w:rPr>
                <w:snapToGrid/>
                <w:szCs w:val="28"/>
              </w:rPr>
              <w:t>2</w:t>
            </w:r>
          </w:p>
        </w:tc>
        <w:tc>
          <w:tcPr>
            <w:tcW w:w="3557" w:type="dxa"/>
            <w:vAlign w:val="center"/>
          </w:tcPr>
          <w:p w:rsidR="00D82DD2" w:rsidRPr="00AD3656" w:rsidRDefault="00D82DD2" w:rsidP="00D539A0">
            <w:pPr>
              <w:pStyle w:val="Default"/>
              <w:jc w:val="center"/>
              <w:rPr>
                <w:sz w:val="28"/>
                <w:szCs w:val="28"/>
              </w:rPr>
            </w:pPr>
            <w:r w:rsidRPr="00777F02">
              <w:rPr>
                <w:sz w:val="28"/>
                <w:szCs w:val="28"/>
              </w:rPr>
              <w:t>ООО «Аванти»,</w:t>
            </w:r>
          </w:p>
          <w:p w:rsidR="00D82DD2" w:rsidRDefault="00D82DD2" w:rsidP="00D539A0">
            <w:pPr>
              <w:pStyle w:val="3"/>
              <w:contextualSpacing/>
              <w:jc w:val="center"/>
              <w:rPr>
                <w:sz w:val="28"/>
                <w:szCs w:val="28"/>
              </w:rPr>
            </w:pPr>
            <w:r w:rsidRPr="00B05507">
              <w:rPr>
                <w:sz w:val="28"/>
                <w:szCs w:val="28"/>
              </w:rPr>
              <w:t>ИНН</w:t>
            </w:r>
            <w:r w:rsidRPr="00AD36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7606083600,</w:t>
            </w:r>
          </w:p>
          <w:p w:rsidR="00D82DD2" w:rsidRPr="0099606A" w:rsidRDefault="00D82DD2" w:rsidP="00D539A0">
            <w:pPr>
              <w:pStyle w:val="3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B05507">
              <w:rPr>
                <w:sz w:val="28"/>
                <w:szCs w:val="28"/>
              </w:rPr>
              <w:t xml:space="preserve">КПП </w:t>
            </w:r>
            <w:r>
              <w:rPr>
                <w:sz w:val="28"/>
                <w:szCs w:val="28"/>
              </w:rPr>
              <w:t>760601001</w:t>
            </w:r>
          </w:p>
        </w:tc>
        <w:tc>
          <w:tcPr>
            <w:tcW w:w="2288" w:type="dxa"/>
            <w:vAlign w:val="center"/>
          </w:tcPr>
          <w:p w:rsidR="00D82DD2" w:rsidRPr="0099606A" w:rsidRDefault="00D82DD2" w:rsidP="00D539A0">
            <w:pPr>
              <w:pStyle w:val="3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777F02">
              <w:rPr>
                <w:sz w:val="28"/>
                <w:szCs w:val="28"/>
              </w:rPr>
              <w:t xml:space="preserve">3 720 000,00  </w:t>
            </w:r>
            <w:r>
              <w:rPr>
                <w:sz w:val="28"/>
                <w:szCs w:val="28"/>
              </w:rPr>
              <w:t xml:space="preserve">(805,08 руб. н/час) </w:t>
            </w:r>
            <w:r w:rsidRPr="00777F02">
              <w:rPr>
                <w:sz w:val="28"/>
                <w:szCs w:val="28"/>
              </w:rPr>
              <w:t>Российский рубль</w:t>
            </w:r>
          </w:p>
        </w:tc>
      </w:tr>
    </w:tbl>
    <w:p w:rsidR="00DC052F" w:rsidRPr="000D1F7E" w:rsidRDefault="00B27387" w:rsidP="00DC052F">
      <w:pPr>
        <w:jc w:val="both"/>
        <w:rPr>
          <w:szCs w:val="28"/>
        </w:rPr>
      </w:pPr>
      <w:r w:rsidRPr="000D1F7E">
        <w:rPr>
          <w:snapToGrid/>
          <w:szCs w:val="28"/>
        </w:rPr>
        <w:t>1</w:t>
      </w:r>
      <w:r w:rsidR="00DC052F" w:rsidRPr="000D1F7E">
        <w:rPr>
          <w:snapToGrid/>
          <w:szCs w:val="28"/>
        </w:rPr>
        <w:t>.</w:t>
      </w:r>
      <w:r w:rsidR="00587F07" w:rsidRPr="000D1F7E">
        <w:rPr>
          <w:snapToGrid/>
          <w:szCs w:val="28"/>
        </w:rPr>
        <w:t>2</w:t>
      </w:r>
      <w:r w:rsidR="00DC052F" w:rsidRPr="000D1F7E">
        <w:rPr>
          <w:snapToGrid/>
          <w:szCs w:val="28"/>
        </w:rPr>
        <w:t xml:space="preserve">. </w:t>
      </w:r>
      <w:r w:rsidR="005B69EB" w:rsidRPr="000D1F7E">
        <w:rPr>
          <w:snapToGrid/>
          <w:szCs w:val="28"/>
        </w:rPr>
        <w:tab/>
      </w:r>
      <w:r w:rsidR="00DC052F" w:rsidRPr="000D1F7E">
        <w:rPr>
          <w:szCs w:val="28"/>
        </w:rPr>
        <w:t xml:space="preserve">Признать </w:t>
      </w:r>
      <w:r w:rsidR="00EF5C84" w:rsidRPr="000D1F7E">
        <w:rPr>
          <w:szCs w:val="28"/>
        </w:rPr>
        <w:t>О</w:t>
      </w:r>
      <w:r w:rsidR="006C50E5" w:rsidRPr="000D1F7E">
        <w:rPr>
          <w:szCs w:val="28"/>
        </w:rPr>
        <w:t>ткрытый конкурс</w:t>
      </w:r>
      <w:r w:rsidR="00AD764A" w:rsidRPr="000D1F7E">
        <w:rPr>
          <w:szCs w:val="28"/>
        </w:rPr>
        <w:t xml:space="preserve">  по Лоту №</w:t>
      </w:r>
      <w:r w:rsidR="00DC052F" w:rsidRPr="000D1F7E">
        <w:rPr>
          <w:szCs w:val="28"/>
        </w:rPr>
        <w:t xml:space="preserve">1 состоявшимся; </w:t>
      </w:r>
    </w:p>
    <w:p w:rsidR="00DC052F" w:rsidRPr="000D1F7E" w:rsidRDefault="00DC052F" w:rsidP="00DC052F">
      <w:pPr>
        <w:ind w:left="142" w:firstLine="0"/>
        <w:jc w:val="both"/>
        <w:rPr>
          <w:szCs w:val="28"/>
        </w:rPr>
      </w:pPr>
      <w:r w:rsidRPr="000D1F7E">
        <w:rPr>
          <w:szCs w:val="28"/>
        </w:rPr>
        <w:tab/>
        <w:t>1.</w:t>
      </w:r>
      <w:r w:rsidR="00587F07" w:rsidRPr="000D1F7E">
        <w:rPr>
          <w:szCs w:val="28"/>
        </w:rPr>
        <w:t>3</w:t>
      </w:r>
      <w:r w:rsidR="005B69EB" w:rsidRPr="000D1F7E">
        <w:rPr>
          <w:szCs w:val="28"/>
        </w:rPr>
        <w:t>.</w:t>
      </w:r>
      <w:r w:rsidR="005B69EB" w:rsidRPr="000D1F7E">
        <w:rPr>
          <w:szCs w:val="28"/>
        </w:rPr>
        <w:tab/>
      </w:r>
      <w:r w:rsidR="00775643" w:rsidRPr="000D1F7E">
        <w:rPr>
          <w:szCs w:val="28"/>
        </w:rPr>
        <w:t>Признать победителя</w:t>
      </w:r>
      <w:r w:rsidRPr="000D1F7E">
        <w:rPr>
          <w:szCs w:val="28"/>
        </w:rPr>
        <w:t>м</w:t>
      </w:r>
      <w:r w:rsidR="00775643" w:rsidRPr="000D1F7E">
        <w:rPr>
          <w:szCs w:val="28"/>
        </w:rPr>
        <w:t>и</w:t>
      </w:r>
      <w:r w:rsidRPr="000D1F7E">
        <w:rPr>
          <w:szCs w:val="28"/>
        </w:rPr>
        <w:t xml:space="preserve"> </w:t>
      </w:r>
      <w:r w:rsidR="00775643" w:rsidRPr="000D1F7E">
        <w:rPr>
          <w:szCs w:val="28"/>
        </w:rPr>
        <w:t>О</w:t>
      </w:r>
      <w:r w:rsidR="002A6E52" w:rsidRPr="000D1F7E">
        <w:rPr>
          <w:szCs w:val="28"/>
        </w:rPr>
        <w:t>ткрытого конкурса</w:t>
      </w:r>
      <w:bookmarkStart w:id="0" w:name="_GoBack"/>
      <w:bookmarkEnd w:id="0"/>
      <w:r w:rsidR="00AD764A" w:rsidRPr="000D1F7E">
        <w:rPr>
          <w:szCs w:val="28"/>
        </w:rPr>
        <w:t xml:space="preserve"> по Лоту №</w:t>
      </w:r>
      <w:r w:rsidRPr="000D1F7E">
        <w:rPr>
          <w:szCs w:val="28"/>
        </w:rPr>
        <w:t>1</w:t>
      </w:r>
      <w:r w:rsidRPr="000D1F7E">
        <w:rPr>
          <w:szCs w:val="28"/>
        </w:rPr>
        <w:br/>
      </w:r>
      <w:r w:rsidR="009A440A" w:rsidRPr="000D1F7E">
        <w:rPr>
          <w:szCs w:val="28"/>
        </w:rPr>
        <w:t xml:space="preserve"> </w:t>
      </w:r>
      <w:r w:rsidR="0083582B" w:rsidRPr="000D1F7E">
        <w:rPr>
          <w:szCs w:val="28"/>
        </w:rPr>
        <w:t>ООО «</w:t>
      </w:r>
      <w:r w:rsidR="00775643" w:rsidRPr="000D1F7E">
        <w:rPr>
          <w:szCs w:val="28"/>
        </w:rPr>
        <w:t>ПитСтоп</w:t>
      </w:r>
      <w:r w:rsidR="0083582B" w:rsidRPr="000D1F7E">
        <w:rPr>
          <w:szCs w:val="28"/>
        </w:rPr>
        <w:t>»,</w:t>
      </w:r>
      <w:r w:rsidR="00775643" w:rsidRPr="000D1F7E">
        <w:rPr>
          <w:szCs w:val="28"/>
        </w:rPr>
        <w:t xml:space="preserve"> ООО «Аванти»</w:t>
      </w:r>
      <w:r w:rsidR="0083582B" w:rsidRPr="000D1F7E">
        <w:rPr>
          <w:szCs w:val="28"/>
        </w:rPr>
        <w:t xml:space="preserve"> </w:t>
      </w:r>
      <w:r w:rsidRPr="000D1F7E">
        <w:rPr>
          <w:szCs w:val="28"/>
        </w:rPr>
        <w:t>и принять решение о заключении с ним</w:t>
      </w:r>
      <w:r w:rsidR="00775643" w:rsidRPr="000D1F7E">
        <w:rPr>
          <w:szCs w:val="28"/>
        </w:rPr>
        <w:t xml:space="preserve">и договоров </w:t>
      </w:r>
      <w:r w:rsidR="00AD764A" w:rsidRPr="000D1F7E">
        <w:rPr>
          <w:szCs w:val="28"/>
        </w:rPr>
        <w:t>на текущий ремонт и техническое обслуживание автотранспорта филиала ОАО «ТрансКонтейнер» на Северной железной дороге в 2014 году</w:t>
      </w:r>
      <w:r w:rsidR="00775643" w:rsidRPr="000D1F7E">
        <w:rPr>
          <w:szCs w:val="28"/>
        </w:rPr>
        <w:t xml:space="preserve">                            </w:t>
      </w:r>
      <w:r w:rsidR="009A440A" w:rsidRPr="000D1F7E">
        <w:rPr>
          <w:szCs w:val="28"/>
        </w:rPr>
        <w:t xml:space="preserve"> н</w:t>
      </w:r>
      <w:r w:rsidRPr="000D1F7E">
        <w:rPr>
          <w:szCs w:val="28"/>
        </w:rPr>
        <w:t>а следующих условиях:</w:t>
      </w:r>
    </w:p>
    <w:p w:rsidR="00DC052F" w:rsidRPr="00D82DD2" w:rsidRDefault="00DC052F" w:rsidP="00DC052F">
      <w:pPr>
        <w:jc w:val="both"/>
        <w:rPr>
          <w:szCs w:val="28"/>
        </w:rPr>
      </w:pPr>
      <w:r w:rsidRPr="00F34BE2">
        <w:rPr>
          <w:b/>
          <w:szCs w:val="28"/>
        </w:rPr>
        <w:t>Предмет договора</w:t>
      </w:r>
      <w:r w:rsidRPr="00D82DD2">
        <w:rPr>
          <w:b/>
          <w:szCs w:val="28"/>
        </w:rPr>
        <w:t>:</w:t>
      </w:r>
      <w:r w:rsidRPr="00D82DD2">
        <w:rPr>
          <w:szCs w:val="28"/>
        </w:rPr>
        <w:t xml:space="preserve"> </w:t>
      </w:r>
      <w:r w:rsidR="00AD764A" w:rsidRPr="00D82DD2">
        <w:rPr>
          <w:szCs w:val="28"/>
        </w:rPr>
        <w:t>Текущий ремонт и техническое обслуживание автотранспорта филиала ОАО «ТрансКонтейнер» на Северной железной дороге в 2014 году.</w:t>
      </w:r>
    </w:p>
    <w:p w:rsidR="006C50E5" w:rsidRDefault="00DC052F" w:rsidP="00AD764A">
      <w:pPr>
        <w:numPr>
          <w:ilvl w:val="2"/>
          <w:numId w:val="0"/>
        </w:numPr>
        <w:tabs>
          <w:tab w:val="num" w:pos="1985"/>
        </w:tabs>
        <w:spacing w:line="247" w:lineRule="auto"/>
        <w:ind w:firstLine="709"/>
        <w:jc w:val="both"/>
        <w:rPr>
          <w:szCs w:val="28"/>
        </w:rPr>
      </w:pPr>
      <w:r w:rsidRPr="00F34BE2">
        <w:rPr>
          <w:b/>
          <w:szCs w:val="28"/>
        </w:rPr>
        <w:t>Цена</w:t>
      </w:r>
      <w:r w:rsidR="00AD764A" w:rsidRPr="00F34BE2">
        <w:rPr>
          <w:b/>
          <w:szCs w:val="28"/>
        </w:rPr>
        <w:t xml:space="preserve"> договоров:</w:t>
      </w:r>
      <w:r w:rsidR="00AD764A" w:rsidRPr="00F34BE2">
        <w:rPr>
          <w:szCs w:val="28"/>
        </w:rPr>
        <w:t xml:space="preserve"> </w:t>
      </w:r>
      <w:r w:rsidR="00AD764A" w:rsidRPr="000D1F7E">
        <w:rPr>
          <w:szCs w:val="28"/>
        </w:rPr>
        <w:t>Общая цена договора складывается из стоимости подписанных заявок.</w:t>
      </w:r>
      <w:r w:rsidR="00AD764A" w:rsidRPr="00AD764A">
        <w:rPr>
          <w:szCs w:val="28"/>
        </w:rPr>
        <w:t xml:space="preserve"> </w:t>
      </w:r>
      <w:r w:rsidR="00AD764A" w:rsidRPr="00D82DD2">
        <w:rPr>
          <w:szCs w:val="28"/>
        </w:rPr>
        <w:t xml:space="preserve">Общая цена договоров не может превышать  3 720 000,00  руб. (Три миллиона семьсот двадцать тысяч рублей 00 копеек) без учета НДС 18%. </w:t>
      </w:r>
      <w:r w:rsidR="006C50E5" w:rsidRPr="00D82DD2">
        <w:rPr>
          <w:szCs w:val="28"/>
        </w:rPr>
        <w:t xml:space="preserve">НДС </w:t>
      </w:r>
      <w:r w:rsidR="00693ECA" w:rsidRPr="00D82DD2">
        <w:rPr>
          <w:szCs w:val="28"/>
        </w:rPr>
        <w:t>начисляется отдельно по ставке 18%</w:t>
      </w:r>
      <w:r w:rsidR="006C50E5" w:rsidRPr="00D82DD2">
        <w:rPr>
          <w:szCs w:val="28"/>
        </w:rPr>
        <w:t>.</w:t>
      </w:r>
    </w:p>
    <w:p w:rsidR="00303E65" w:rsidRDefault="00F34BE2" w:rsidP="00AD764A">
      <w:pPr>
        <w:numPr>
          <w:ilvl w:val="2"/>
          <w:numId w:val="0"/>
        </w:numPr>
        <w:tabs>
          <w:tab w:val="num" w:pos="1985"/>
        </w:tabs>
        <w:spacing w:line="247" w:lineRule="auto"/>
        <w:ind w:firstLine="709"/>
        <w:jc w:val="both"/>
      </w:pPr>
      <w:r w:rsidRPr="00B838D0">
        <w:rPr>
          <w:b/>
          <w:szCs w:val="28"/>
        </w:rPr>
        <w:t>Форма, сроки и порядок оплаты:</w:t>
      </w:r>
      <w:r w:rsidR="00D82DD2">
        <w:rPr>
          <w:b/>
          <w:szCs w:val="28"/>
        </w:rPr>
        <w:t xml:space="preserve"> </w:t>
      </w:r>
      <w:r w:rsidR="00303E65" w:rsidRPr="003E1CFB">
        <w:t xml:space="preserve">В момент окончания работ </w:t>
      </w:r>
      <w:r w:rsidR="00303E65" w:rsidRPr="00303E65">
        <w:rPr>
          <w:bCs/>
        </w:rPr>
        <w:t>Заказчику</w:t>
      </w:r>
      <w:r w:rsidR="00303E65" w:rsidRPr="003E1CFB">
        <w:t xml:space="preserve"> предоставляется для подписания </w:t>
      </w:r>
      <w:r w:rsidR="00303E65" w:rsidRPr="00303E65">
        <w:rPr>
          <w:bCs/>
        </w:rPr>
        <w:t>Акт приема-сдачи работ</w:t>
      </w:r>
      <w:r w:rsidR="00303E65" w:rsidRPr="00303E65">
        <w:t>.</w:t>
      </w:r>
      <w:r w:rsidR="00303E65" w:rsidRPr="003E1CFB">
        <w:t xml:space="preserve"> Подписанный </w:t>
      </w:r>
      <w:r w:rsidR="00303E65" w:rsidRPr="00303E65">
        <w:rPr>
          <w:bCs/>
        </w:rPr>
        <w:t>Заказчиком</w:t>
      </w:r>
      <w:r w:rsidR="00303E65" w:rsidRPr="00303E65">
        <w:t xml:space="preserve"> </w:t>
      </w:r>
      <w:r w:rsidR="00303E65" w:rsidRPr="00303E65">
        <w:rPr>
          <w:bCs/>
        </w:rPr>
        <w:t>Акт</w:t>
      </w:r>
      <w:r w:rsidR="00303E65" w:rsidRPr="003E1CFB">
        <w:t xml:space="preserve"> является документом, подтверждающим факт выполнения </w:t>
      </w:r>
      <w:r w:rsidR="00303E65" w:rsidRPr="003E1CFB">
        <w:lastRenderedPageBreak/>
        <w:t>работ по ремонту и /или техническому обслуживанию Транспортных средств, и является основанием для выставления счета  на оплату за оказанные услуги и счета-фактуры.</w:t>
      </w:r>
      <w:r w:rsidR="00303E65">
        <w:t xml:space="preserve"> </w:t>
      </w:r>
      <w:r w:rsidR="00D82DD2" w:rsidRPr="003E1CFB">
        <w:t>Расчет между сторонами за услуги, произво</w:t>
      </w:r>
      <w:r w:rsidR="00B838D0">
        <w:t xml:space="preserve">дится путем оплаты в течении 20-и (двадцати) </w:t>
      </w:r>
      <w:r w:rsidR="00D82DD2" w:rsidRPr="003E1CFB">
        <w:t xml:space="preserve">дней с момента получения счета. Счет выставляется  </w:t>
      </w:r>
      <w:r w:rsidR="00D82DD2" w:rsidRPr="00D82DD2">
        <w:t>Исполнителем</w:t>
      </w:r>
      <w:r w:rsidR="00D82DD2" w:rsidRPr="003E1CFB">
        <w:t xml:space="preserve"> после оказания услуги и передается вместе с договором заказ-наряда представителю </w:t>
      </w:r>
      <w:r w:rsidR="00D82DD2" w:rsidRPr="00D82DD2">
        <w:t>Заказчика</w:t>
      </w:r>
      <w:r w:rsidR="00D82DD2" w:rsidRPr="003E1CFB">
        <w:t>.</w:t>
      </w:r>
      <w:r w:rsidR="00D82DD2">
        <w:t xml:space="preserve"> </w:t>
      </w:r>
      <w:r w:rsidR="00D82DD2" w:rsidRPr="003E1CFB">
        <w:t>Оплата за работы, услуги осуществляется в РУБЛЯХ на дату выставления счета</w:t>
      </w:r>
      <w:r w:rsidR="00303E65">
        <w:t>.</w:t>
      </w:r>
    </w:p>
    <w:p w:rsidR="00F34BE2" w:rsidRDefault="00F34BE2" w:rsidP="00AD764A">
      <w:pPr>
        <w:numPr>
          <w:ilvl w:val="2"/>
          <w:numId w:val="0"/>
        </w:numPr>
        <w:tabs>
          <w:tab w:val="num" w:pos="1985"/>
        </w:tabs>
        <w:spacing w:line="247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Место поставки: </w:t>
      </w:r>
      <w:r w:rsidRPr="00F34BE2">
        <w:rPr>
          <w:szCs w:val="28"/>
        </w:rPr>
        <w:t>г.</w:t>
      </w:r>
      <w:r>
        <w:rPr>
          <w:szCs w:val="28"/>
        </w:rPr>
        <w:t xml:space="preserve"> </w:t>
      </w:r>
      <w:r w:rsidRPr="00F34BE2">
        <w:rPr>
          <w:szCs w:val="28"/>
        </w:rPr>
        <w:t>Ярославль</w:t>
      </w:r>
    </w:p>
    <w:p w:rsidR="00DC052F" w:rsidRPr="00574D14" w:rsidRDefault="00DC052F" w:rsidP="00DC052F">
      <w:pPr>
        <w:jc w:val="both"/>
        <w:rPr>
          <w:szCs w:val="28"/>
          <w:highlight w:val="yellow"/>
        </w:rPr>
      </w:pPr>
      <w:r w:rsidRPr="00F34BE2">
        <w:rPr>
          <w:b/>
          <w:szCs w:val="28"/>
        </w:rPr>
        <w:t>Срок п</w:t>
      </w:r>
      <w:r w:rsidR="00D8663A" w:rsidRPr="00F34BE2">
        <w:rPr>
          <w:b/>
          <w:szCs w:val="28"/>
        </w:rPr>
        <w:t>оставки</w:t>
      </w:r>
      <w:r w:rsidRPr="00F34BE2">
        <w:rPr>
          <w:b/>
          <w:szCs w:val="28"/>
        </w:rPr>
        <w:t>:</w:t>
      </w:r>
      <w:r w:rsidR="0083582B" w:rsidRPr="00F34BE2">
        <w:rPr>
          <w:szCs w:val="28"/>
        </w:rPr>
        <w:t xml:space="preserve"> </w:t>
      </w:r>
      <w:r w:rsidR="00F34BE2" w:rsidRPr="00173059">
        <w:rPr>
          <w:szCs w:val="28"/>
        </w:rPr>
        <w:t>С даты подписания договора по 31 декабря 2014г.</w:t>
      </w:r>
    </w:p>
    <w:p w:rsidR="00B35031" w:rsidRDefault="00AC7B13" w:rsidP="00F34BE2">
      <w:pPr>
        <w:jc w:val="both"/>
        <w:rPr>
          <w:szCs w:val="28"/>
        </w:rPr>
      </w:pPr>
      <w:r w:rsidRPr="00F34BE2">
        <w:rPr>
          <w:b/>
          <w:szCs w:val="28"/>
        </w:rPr>
        <w:t xml:space="preserve">Срок </w:t>
      </w:r>
      <w:r w:rsidR="003F45EC" w:rsidRPr="00F34BE2">
        <w:rPr>
          <w:b/>
          <w:szCs w:val="28"/>
        </w:rPr>
        <w:t xml:space="preserve">действия </w:t>
      </w:r>
      <w:r w:rsidRPr="00F34BE2">
        <w:rPr>
          <w:b/>
          <w:szCs w:val="28"/>
        </w:rPr>
        <w:t>договора:</w:t>
      </w:r>
      <w:r w:rsidR="00D8663A" w:rsidRPr="00F34BE2">
        <w:rPr>
          <w:szCs w:val="28"/>
        </w:rPr>
        <w:t xml:space="preserve"> </w:t>
      </w:r>
      <w:r w:rsidR="00F34BE2" w:rsidRPr="00173059">
        <w:rPr>
          <w:szCs w:val="28"/>
        </w:rPr>
        <w:t>С даты подписания договора по 31 декабря 2014г.</w:t>
      </w:r>
    </w:p>
    <w:p w:rsidR="00D82DD2" w:rsidRPr="00D82DD2" w:rsidRDefault="00D82DD2" w:rsidP="00B838D0">
      <w:pPr>
        <w:pStyle w:val="a5"/>
        <w:ind w:left="928" w:hanging="219"/>
        <w:jc w:val="both"/>
        <w:rPr>
          <w:color w:val="000000"/>
          <w:spacing w:val="-1"/>
          <w:sz w:val="28"/>
          <w:szCs w:val="28"/>
        </w:rPr>
      </w:pPr>
      <w:r w:rsidRPr="00B838D0">
        <w:rPr>
          <w:b/>
          <w:snapToGrid w:val="0"/>
          <w:color w:val="000000" w:themeColor="text1"/>
          <w:sz w:val="28"/>
          <w:szCs w:val="28"/>
        </w:rPr>
        <w:t>Гарантийный срок:</w:t>
      </w:r>
      <w:r w:rsidRPr="00D82DD2">
        <w:rPr>
          <w:b/>
          <w:color w:val="000000" w:themeColor="text1"/>
          <w:sz w:val="28"/>
          <w:szCs w:val="28"/>
        </w:rPr>
        <w:t xml:space="preserve"> </w:t>
      </w:r>
      <w:r w:rsidRPr="00D82DD2">
        <w:rPr>
          <w:color w:val="000000" w:themeColor="text1"/>
          <w:sz w:val="28"/>
          <w:szCs w:val="28"/>
        </w:rPr>
        <w:t>Н</w:t>
      </w:r>
      <w:r w:rsidRPr="00D82DD2">
        <w:rPr>
          <w:color w:val="000000"/>
          <w:spacing w:val="-1"/>
          <w:sz w:val="28"/>
          <w:szCs w:val="28"/>
        </w:rPr>
        <w:t>а выполненные работы составляет:</w:t>
      </w:r>
    </w:p>
    <w:p w:rsidR="00D82DD2" w:rsidRPr="003E1CFB" w:rsidRDefault="00D82DD2" w:rsidP="00B838D0">
      <w:pPr>
        <w:jc w:val="both"/>
        <w:rPr>
          <w:color w:val="000000"/>
          <w:spacing w:val="-1"/>
        </w:rPr>
      </w:pPr>
      <w:r w:rsidRPr="000A5A74">
        <w:rPr>
          <w:color w:val="000000"/>
          <w:spacing w:val="-1"/>
        </w:rPr>
        <w:t xml:space="preserve"> - на смазочные и регулировочные работы</w:t>
      </w:r>
      <w:r w:rsidRPr="003E1CFB">
        <w:rPr>
          <w:color w:val="000000"/>
          <w:spacing w:val="-1"/>
        </w:rPr>
        <w:t xml:space="preserve"> – 14 (Четырнадцать) календарных дней;</w:t>
      </w:r>
    </w:p>
    <w:p w:rsidR="00D82DD2" w:rsidRDefault="00D82DD2" w:rsidP="00B838D0">
      <w:pPr>
        <w:jc w:val="both"/>
        <w:rPr>
          <w:color w:val="000000"/>
          <w:spacing w:val="-1"/>
        </w:rPr>
      </w:pPr>
      <w:r w:rsidRPr="003E1CFB">
        <w:rPr>
          <w:color w:val="000000"/>
          <w:spacing w:val="-1"/>
        </w:rPr>
        <w:t xml:space="preserve"> - на замену агрегатов или их ремонт – 90 (Девяносто) календарных дней при условии соблюдения </w:t>
      </w:r>
      <w:r>
        <w:rPr>
          <w:color w:val="000000"/>
          <w:spacing w:val="-1"/>
        </w:rPr>
        <w:t>правил эксплуатации автомобиля;</w:t>
      </w:r>
    </w:p>
    <w:p w:rsidR="00D82DD2" w:rsidRPr="003E1CFB" w:rsidRDefault="00D82DD2" w:rsidP="00B838D0">
      <w:pPr>
        <w:ind w:left="567" w:firstLine="142"/>
        <w:jc w:val="both"/>
        <w:rPr>
          <w:color w:val="000000"/>
          <w:spacing w:val="-1"/>
        </w:rPr>
      </w:pPr>
      <w:r w:rsidRPr="003E1CFB">
        <w:rPr>
          <w:color w:val="000000"/>
          <w:spacing w:val="-1"/>
        </w:rPr>
        <w:t xml:space="preserve"> - на электротехнические работы – 30 (Тридцать) календарных дней.</w:t>
      </w:r>
    </w:p>
    <w:p w:rsidR="00D82DD2" w:rsidRDefault="00D82DD2" w:rsidP="00F34BE2">
      <w:pPr>
        <w:jc w:val="both"/>
        <w:rPr>
          <w:szCs w:val="28"/>
        </w:rPr>
      </w:pPr>
    </w:p>
    <w:p w:rsidR="00F34BE2" w:rsidRPr="00574D14" w:rsidRDefault="00F34BE2" w:rsidP="00F34BE2">
      <w:pPr>
        <w:jc w:val="both"/>
        <w:rPr>
          <w:szCs w:val="28"/>
          <w:highlight w:val="yellow"/>
          <w:lang w:eastAsia="ar-SA"/>
        </w:rPr>
      </w:pPr>
    </w:p>
    <w:p w:rsidR="00EF1304" w:rsidRPr="00B0652C" w:rsidRDefault="00847A97" w:rsidP="00FD7A62">
      <w:pPr>
        <w:ind w:firstLine="0"/>
        <w:jc w:val="both"/>
        <w:rPr>
          <w:b/>
          <w:szCs w:val="28"/>
        </w:rPr>
      </w:pPr>
      <w:r w:rsidRPr="007E1EA9">
        <w:rPr>
          <w:b/>
          <w:szCs w:val="28"/>
        </w:rPr>
        <w:tab/>
      </w:r>
      <w:r w:rsidR="00576F5D" w:rsidRPr="007E1EA9">
        <w:rPr>
          <w:b/>
          <w:szCs w:val="28"/>
        </w:rPr>
        <w:t xml:space="preserve">Опубликовать настоящий протокол </w:t>
      </w:r>
      <w:r w:rsidR="00E8432E">
        <w:rPr>
          <w:b/>
          <w:szCs w:val="28"/>
        </w:rPr>
        <w:t>на электронной площадке ОТС-</w:t>
      </w:r>
      <w:r w:rsidR="00E8432E" w:rsidRPr="00E8432E">
        <w:rPr>
          <w:b/>
          <w:szCs w:val="28"/>
        </w:rPr>
        <w:t>тендер</w:t>
      </w:r>
      <w:r w:rsidR="00E8432E">
        <w:rPr>
          <w:b/>
          <w:szCs w:val="28"/>
        </w:rPr>
        <w:t xml:space="preserve"> </w:t>
      </w:r>
      <w:r w:rsidR="00E8432E" w:rsidRPr="00E8432E">
        <w:rPr>
          <w:b/>
          <w:szCs w:val="28"/>
        </w:rPr>
        <w:t>(</w:t>
      </w:r>
      <w:hyperlink r:id="rId8" w:history="1">
        <w:r w:rsidR="00E8432E" w:rsidRPr="00E8432E">
          <w:rPr>
            <w:rStyle w:val="af9"/>
            <w:b/>
            <w:szCs w:val="28"/>
            <w:lang w:val="en-US"/>
          </w:rPr>
          <w:t>http</w:t>
        </w:r>
        <w:r w:rsidR="00E8432E" w:rsidRPr="00E8432E">
          <w:rPr>
            <w:rStyle w:val="af9"/>
            <w:b/>
            <w:szCs w:val="28"/>
          </w:rPr>
          <w:t>://</w:t>
        </w:r>
        <w:r w:rsidR="00E8432E" w:rsidRPr="00E8432E">
          <w:rPr>
            <w:rStyle w:val="af9"/>
            <w:b/>
            <w:szCs w:val="28"/>
            <w:lang w:val="en-US"/>
          </w:rPr>
          <w:t>otc</w:t>
        </w:r>
        <w:r w:rsidR="00E8432E" w:rsidRPr="00E8432E">
          <w:rPr>
            <w:rStyle w:val="af9"/>
            <w:b/>
            <w:szCs w:val="28"/>
          </w:rPr>
          <w:t>.</w:t>
        </w:r>
        <w:r w:rsidR="00E8432E" w:rsidRPr="00E8432E">
          <w:rPr>
            <w:rStyle w:val="af9"/>
            <w:b/>
            <w:szCs w:val="28"/>
            <w:lang w:val="en-US"/>
          </w:rPr>
          <w:t>ru</w:t>
        </w:r>
        <w:r w:rsidR="00E8432E" w:rsidRPr="00E8432E">
          <w:rPr>
            <w:rStyle w:val="af9"/>
            <w:b/>
            <w:szCs w:val="28"/>
          </w:rPr>
          <w:t>/</w:t>
        </w:r>
        <w:r w:rsidR="00E8432E" w:rsidRPr="00E8432E">
          <w:rPr>
            <w:rStyle w:val="af9"/>
            <w:b/>
            <w:szCs w:val="28"/>
            <w:lang w:val="en-US"/>
          </w:rPr>
          <w:t>tender</w:t>
        </w:r>
      </w:hyperlink>
      <w:r w:rsidR="00E8432E" w:rsidRPr="00E8432E">
        <w:rPr>
          <w:b/>
          <w:szCs w:val="28"/>
        </w:rPr>
        <w:t>)</w:t>
      </w:r>
      <w:r w:rsidR="00E8432E">
        <w:rPr>
          <w:b/>
          <w:szCs w:val="28"/>
        </w:rPr>
        <w:t xml:space="preserve">, </w:t>
      </w:r>
      <w:r w:rsidR="00E8432E" w:rsidRPr="00E8432E">
        <w:rPr>
          <w:b/>
          <w:szCs w:val="28"/>
        </w:rPr>
        <w:t>с</w:t>
      </w:r>
      <w:r w:rsidR="00E8432E">
        <w:rPr>
          <w:b/>
          <w:szCs w:val="28"/>
        </w:rPr>
        <w:t xml:space="preserve">айте ОАО </w:t>
      </w:r>
      <w:r w:rsidR="00B829CB" w:rsidRPr="00E8432E">
        <w:rPr>
          <w:b/>
          <w:szCs w:val="28"/>
        </w:rPr>
        <w:t>«</w:t>
      </w:r>
      <w:r w:rsidR="00576F5D" w:rsidRPr="00E8432E">
        <w:rPr>
          <w:b/>
          <w:szCs w:val="28"/>
        </w:rPr>
        <w:t>ТрансКонтейнер</w:t>
      </w:r>
      <w:r w:rsidR="00B829CB" w:rsidRPr="00E8432E">
        <w:rPr>
          <w:b/>
          <w:szCs w:val="28"/>
        </w:rPr>
        <w:t>»</w:t>
      </w:r>
      <w:r w:rsidR="00E8432E">
        <w:rPr>
          <w:b/>
          <w:szCs w:val="28"/>
        </w:rPr>
        <w:t xml:space="preserve"> </w:t>
      </w:r>
      <w:r w:rsidR="00576F5D" w:rsidRPr="00E8432E">
        <w:rPr>
          <w:b/>
          <w:szCs w:val="28"/>
        </w:rPr>
        <w:t>и Общероссийском официальном сайте</w:t>
      </w:r>
      <w:r w:rsidR="00576F5D" w:rsidRPr="007E1EA9">
        <w:rPr>
          <w:b/>
          <w:szCs w:val="28"/>
        </w:rPr>
        <w:t xml:space="preserve"> не позднее 3 дней с даты его подписания всеми членами ПРГ, присутствовавшими на  заседании.</w:t>
      </w:r>
    </w:p>
    <w:tbl>
      <w:tblPr>
        <w:tblW w:w="10007" w:type="dxa"/>
        <w:jc w:val="center"/>
        <w:tblInd w:w="-24" w:type="dxa"/>
        <w:tblLook w:val="00A0"/>
      </w:tblPr>
      <w:tblGrid>
        <w:gridCol w:w="4490"/>
        <w:gridCol w:w="5517"/>
      </w:tblGrid>
      <w:tr w:rsidR="00C8025F" w:rsidRPr="008208BC" w:rsidTr="006030FD">
        <w:trPr>
          <w:jc w:val="center"/>
        </w:trPr>
        <w:tc>
          <w:tcPr>
            <w:tcW w:w="4490" w:type="dxa"/>
          </w:tcPr>
          <w:p w:rsidR="00C8025F" w:rsidRDefault="00C8025F" w:rsidP="006030FD">
            <w:pPr>
              <w:ind w:right="-2102" w:firstLine="0"/>
              <w:jc w:val="both"/>
              <w:rPr>
                <w:szCs w:val="28"/>
                <w:highlight w:val="red"/>
              </w:rPr>
            </w:pPr>
          </w:p>
          <w:p w:rsidR="0001117A" w:rsidRPr="00EE1C63" w:rsidRDefault="0001117A" w:rsidP="006030FD">
            <w:pPr>
              <w:ind w:right="-2102" w:firstLine="0"/>
              <w:jc w:val="both"/>
              <w:rPr>
                <w:szCs w:val="28"/>
                <w:highlight w:val="red"/>
              </w:rPr>
            </w:pPr>
          </w:p>
        </w:tc>
        <w:tc>
          <w:tcPr>
            <w:tcW w:w="5517" w:type="dxa"/>
          </w:tcPr>
          <w:p w:rsidR="00C8025F" w:rsidRPr="00EE1C63" w:rsidRDefault="00C8025F" w:rsidP="006030FD">
            <w:pPr>
              <w:ind w:right="-676" w:firstLine="2331"/>
              <w:jc w:val="both"/>
              <w:rPr>
                <w:szCs w:val="28"/>
                <w:highlight w:val="red"/>
              </w:rPr>
            </w:pPr>
          </w:p>
        </w:tc>
      </w:tr>
      <w:tr w:rsidR="00C8025F" w:rsidRPr="008208BC" w:rsidTr="006030FD">
        <w:trPr>
          <w:jc w:val="center"/>
        </w:trPr>
        <w:tc>
          <w:tcPr>
            <w:tcW w:w="4490" w:type="dxa"/>
          </w:tcPr>
          <w:p w:rsidR="00C8025F" w:rsidRPr="008208BC" w:rsidRDefault="00C8025F" w:rsidP="006030FD">
            <w:pPr>
              <w:ind w:right="-2102" w:firstLine="0"/>
              <w:jc w:val="both"/>
              <w:rPr>
                <w:szCs w:val="28"/>
              </w:rPr>
            </w:pPr>
          </w:p>
        </w:tc>
        <w:tc>
          <w:tcPr>
            <w:tcW w:w="5517" w:type="dxa"/>
          </w:tcPr>
          <w:p w:rsidR="00C8025F" w:rsidRPr="008208BC" w:rsidRDefault="00C8025F" w:rsidP="006030FD">
            <w:pPr>
              <w:ind w:left="2149" w:right="-67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8208BC">
              <w:rPr>
                <w:szCs w:val="28"/>
              </w:rPr>
              <w:t>председател</w:t>
            </w:r>
            <w:r>
              <w:rPr>
                <w:szCs w:val="28"/>
              </w:rPr>
              <w:t xml:space="preserve">я ПРГ </w:t>
            </w:r>
          </w:p>
          <w:p w:rsidR="00C8025F" w:rsidRPr="008208BC" w:rsidRDefault="00C8025F" w:rsidP="006030FD">
            <w:pPr>
              <w:jc w:val="both"/>
              <w:rPr>
                <w:szCs w:val="28"/>
              </w:rPr>
            </w:pPr>
          </w:p>
        </w:tc>
      </w:tr>
      <w:tr w:rsidR="00C8025F" w:rsidRPr="008208BC" w:rsidTr="006030FD">
        <w:trPr>
          <w:jc w:val="center"/>
        </w:trPr>
        <w:tc>
          <w:tcPr>
            <w:tcW w:w="4490" w:type="dxa"/>
          </w:tcPr>
          <w:p w:rsidR="00C8025F" w:rsidRPr="008208BC" w:rsidRDefault="00C8025F" w:rsidP="006030FD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517" w:type="dxa"/>
          </w:tcPr>
          <w:p w:rsidR="00C8025F" w:rsidRPr="008208BC" w:rsidRDefault="00C8025F" w:rsidP="006030FD">
            <w:pPr>
              <w:ind w:firstLine="2108"/>
              <w:jc w:val="both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  <w:p w:rsidR="00C8025F" w:rsidRPr="008208BC" w:rsidRDefault="00C8025F" w:rsidP="006030FD">
            <w:pPr>
              <w:jc w:val="both"/>
              <w:rPr>
                <w:szCs w:val="28"/>
              </w:rPr>
            </w:pPr>
          </w:p>
        </w:tc>
      </w:tr>
      <w:tr w:rsidR="00C8025F" w:rsidRPr="008208BC" w:rsidTr="006030FD">
        <w:trPr>
          <w:jc w:val="center"/>
        </w:trPr>
        <w:tc>
          <w:tcPr>
            <w:tcW w:w="4490" w:type="dxa"/>
          </w:tcPr>
          <w:p w:rsidR="00C8025F" w:rsidRPr="008208BC" w:rsidRDefault="00C8025F" w:rsidP="006030FD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517" w:type="dxa"/>
          </w:tcPr>
          <w:p w:rsidR="00C8025F" w:rsidRPr="008208BC" w:rsidRDefault="00C8025F" w:rsidP="006030FD">
            <w:pPr>
              <w:ind w:firstLine="2108"/>
              <w:jc w:val="both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  <w:p w:rsidR="00C8025F" w:rsidRPr="008208BC" w:rsidRDefault="00C8025F" w:rsidP="006030FD">
            <w:pPr>
              <w:jc w:val="both"/>
              <w:rPr>
                <w:szCs w:val="28"/>
              </w:rPr>
            </w:pPr>
          </w:p>
        </w:tc>
      </w:tr>
      <w:tr w:rsidR="00C8025F" w:rsidRPr="008208BC" w:rsidTr="006030FD">
        <w:trPr>
          <w:jc w:val="center"/>
        </w:trPr>
        <w:tc>
          <w:tcPr>
            <w:tcW w:w="4490" w:type="dxa"/>
          </w:tcPr>
          <w:p w:rsidR="00C8025F" w:rsidRPr="008208BC" w:rsidRDefault="00C8025F" w:rsidP="006030FD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517" w:type="dxa"/>
          </w:tcPr>
          <w:p w:rsidR="00C8025F" w:rsidRPr="008208BC" w:rsidRDefault="00C8025F" w:rsidP="006030FD">
            <w:pPr>
              <w:ind w:firstLine="2108"/>
              <w:jc w:val="both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  <w:p w:rsidR="00C8025F" w:rsidRPr="008208BC" w:rsidRDefault="00C8025F" w:rsidP="006030FD">
            <w:pPr>
              <w:jc w:val="both"/>
              <w:rPr>
                <w:szCs w:val="28"/>
              </w:rPr>
            </w:pPr>
          </w:p>
        </w:tc>
      </w:tr>
      <w:tr w:rsidR="00C8025F" w:rsidRPr="008208BC" w:rsidTr="006030FD">
        <w:trPr>
          <w:jc w:val="center"/>
        </w:trPr>
        <w:tc>
          <w:tcPr>
            <w:tcW w:w="4490" w:type="dxa"/>
          </w:tcPr>
          <w:p w:rsidR="00C8025F" w:rsidRPr="008208BC" w:rsidRDefault="00C8025F" w:rsidP="006030FD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517" w:type="dxa"/>
          </w:tcPr>
          <w:p w:rsidR="00C8025F" w:rsidRPr="008208BC" w:rsidRDefault="00C8025F" w:rsidP="006030FD">
            <w:pPr>
              <w:ind w:firstLine="2108"/>
              <w:jc w:val="both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  <w:p w:rsidR="00C8025F" w:rsidRPr="008208BC" w:rsidRDefault="00C8025F" w:rsidP="006030FD">
            <w:pPr>
              <w:jc w:val="both"/>
              <w:rPr>
                <w:szCs w:val="28"/>
              </w:rPr>
            </w:pPr>
          </w:p>
        </w:tc>
      </w:tr>
      <w:tr w:rsidR="00C8025F" w:rsidRPr="008208BC" w:rsidTr="006030FD">
        <w:trPr>
          <w:jc w:val="center"/>
        </w:trPr>
        <w:tc>
          <w:tcPr>
            <w:tcW w:w="4490" w:type="dxa"/>
          </w:tcPr>
          <w:p w:rsidR="00C8025F" w:rsidRPr="008208BC" w:rsidRDefault="00C8025F" w:rsidP="006030FD">
            <w:pPr>
              <w:ind w:firstLine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5517" w:type="dxa"/>
          </w:tcPr>
          <w:p w:rsidR="00C8025F" w:rsidRPr="008208BC" w:rsidRDefault="00C8025F" w:rsidP="006030FD">
            <w:pPr>
              <w:ind w:firstLine="2108"/>
              <w:jc w:val="both"/>
              <w:rPr>
                <w:szCs w:val="28"/>
                <w:highlight w:val="yellow"/>
              </w:rPr>
            </w:pPr>
            <w:r w:rsidRPr="008208BC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>ПРГ</w:t>
            </w:r>
          </w:p>
        </w:tc>
      </w:tr>
    </w:tbl>
    <w:p w:rsidR="00574D14" w:rsidRDefault="00574D14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Cs w:val="28"/>
        </w:rPr>
      </w:pPr>
    </w:p>
    <w:p w:rsidR="00574D14" w:rsidRDefault="00574D14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Cs w:val="28"/>
        </w:rPr>
      </w:pPr>
    </w:p>
    <w:p w:rsidR="00574D14" w:rsidRPr="00B0652C" w:rsidRDefault="00574D14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Cs w:val="28"/>
        </w:rPr>
      </w:pPr>
    </w:p>
    <w:p w:rsidR="005D5CC1" w:rsidRPr="00B0652C" w:rsidRDefault="00B829CB" w:rsidP="00B656BA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  <w:r w:rsidRPr="00C8025F">
        <w:rPr>
          <w:szCs w:val="28"/>
        </w:rPr>
        <w:t>«</w:t>
      </w:r>
      <w:r w:rsidR="00574D14" w:rsidRPr="00C8025F">
        <w:rPr>
          <w:szCs w:val="28"/>
        </w:rPr>
        <w:t>19</w:t>
      </w:r>
      <w:r w:rsidR="00350C90" w:rsidRPr="00C8025F">
        <w:rPr>
          <w:szCs w:val="28"/>
        </w:rPr>
        <w:t>»</w:t>
      </w:r>
      <w:r w:rsidR="003F14FB" w:rsidRPr="00C8025F">
        <w:rPr>
          <w:szCs w:val="28"/>
        </w:rPr>
        <w:t xml:space="preserve"> </w:t>
      </w:r>
      <w:r w:rsidR="00574D14" w:rsidRPr="00C8025F">
        <w:rPr>
          <w:szCs w:val="28"/>
        </w:rPr>
        <w:t>марта 2014</w:t>
      </w:r>
      <w:r w:rsidR="003F14FB" w:rsidRPr="00C8025F">
        <w:rPr>
          <w:szCs w:val="28"/>
        </w:rPr>
        <w:t>г.</w:t>
      </w:r>
      <w:r w:rsidR="003F14FB" w:rsidRPr="00B0652C">
        <w:rPr>
          <w:szCs w:val="28"/>
        </w:rPr>
        <w:t xml:space="preserve"> </w:t>
      </w:r>
    </w:p>
    <w:sectPr w:rsidR="005D5CC1" w:rsidRPr="00B0652C" w:rsidSect="002C7C0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B9E" w:rsidRDefault="00356B9E" w:rsidP="002C7C03">
      <w:r>
        <w:separator/>
      </w:r>
    </w:p>
  </w:endnote>
  <w:endnote w:type="continuationSeparator" w:id="1">
    <w:p w:rsidR="00356B9E" w:rsidRDefault="00356B9E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B9E" w:rsidRDefault="00356B9E" w:rsidP="002C7C03">
      <w:r>
        <w:separator/>
      </w:r>
    </w:p>
  </w:footnote>
  <w:footnote w:type="continuationSeparator" w:id="1">
    <w:p w:rsidR="00356B9E" w:rsidRDefault="00356B9E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17" w:rsidRDefault="0065205B">
    <w:pPr>
      <w:pStyle w:val="aa"/>
      <w:jc w:val="center"/>
    </w:pPr>
    <w:r>
      <w:fldChar w:fldCharType="begin"/>
    </w:r>
    <w:r w:rsidR="008D5417">
      <w:instrText xml:space="preserve"> PAGE   \* MERGEFORMAT </w:instrText>
    </w:r>
    <w:r>
      <w:fldChar w:fldCharType="separate"/>
    </w:r>
    <w:r w:rsidR="00C80163">
      <w:rPr>
        <w:noProof/>
      </w:rPr>
      <w:t>3</w:t>
    </w:r>
    <w:r>
      <w:rPr>
        <w:noProof/>
      </w:rPr>
      <w:fldChar w:fldCharType="end"/>
    </w:r>
  </w:p>
  <w:p w:rsidR="008D5417" w:rsidRDefault="008D541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F827513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3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117A"/>
    <w:rsid w:val="0001393F"/>
    <w:rsid w:val="00017432"/>
    <w:rsid w:val="00017543"/>
    <w:rsid w:val="00017C49"/>
    <w:rsid w:val="000217E5"/>
    <w:rsid w:val="000220E8"/>
    <w:rsid w:val="00023765"/>
    <w:rsid w:val="0002610D"/>
    <w:rsid w:val="00026B5E"/>
    <w:rsid w:val="00031178"/>
    <w:rsid w:val="00031C49"/>
    <w:rsid w:val="00032855"/>
    <w:rsid w:val="000377E6"/>
    <w:rsid w:val="00042B84"/>
    <w:rsid w:val="0004445F"/>
    <w:rsid w:val="00044CAB"/>
    <w:rsid w:val="00046C11"/>
    <w:rsid w:val="00047D0B"/>
    <w:rsid w:val="000509EC"/>
    <w:rsid w:val="00053B97"/>
    <w:rsid w:val="00055534"/>
    <w:rsid w:val="00057426"/>
    <w:rsid w:val="00060065"/>
    <w:rsid w:val="00063509"/>
    <w:rsid w:val="0006428D"/>
    <w:rsid w:val="000645AC"/>
    <w:rsid w:val="00076A31"/>
    <w:rsid w:val="000777AB"/>
    <w:rsid w:val="00082146"/>
    <w:rsid w:val="00082D5B"/>
    <w:rsid w:val="00082EB2"/>
    <w:rsid w:val="00082F94"/>
    <w:rsid w:val="00084DE3"/>
    <w:rsid w:val="00085484"/>
    <w:rsid w:val="00085F72"/>
    <w:rsid w:val="00093A1B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162"/>
    <w:rsid w:val="000C7F17"/>
    <w:rsid w:val="000D1F7E"/>
    <w:rsid w:val="000D58CB"/>
    <w:rsid w:val="000D5907"/>
    <w:rsid w:val="000D675D"/>
    <w:rsid w:val="000D6DD0"/>
    <w:rsid w:val="000D7A97"/>
    <w:rsid w:val="000E1E0F"/>
    <w:rsid w:val="000E1E50"/>
    <w:rsid w:val="000E1F83"/>
    <w:rsid w:val="000E25DE"/>
    <w:rsid w:val="000E29EF"/>
    <w:rsid w:val="000E363D"/>
    <w:rsid w:val="000E38BA"/>
    <w:rsid w:val="000E47BC"/>
    <w:rsid w:val="000E4C88"/>
    <w:rsid w:val="000F1782"/>
    <w:rsid w:val="000F3D72"/>
    <w:rsid w:val="000F751C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39ED"/>
    <w:rsid w:val="00154E7D"/>
    <w:rsid w:val="00157CC0"/>
    <w:rsid w:val="00161E78"/>
    <w:rsid w:val="00161FEA"/>
    <w:rsid w:val="001643D7"/>
    <w:rsid w:val="00164FFE"/>
    <w:rsid w:val="00167B6B"/>
    <w:rsid w:val="00170087"/>
    <w:rsid w:val="00171C3E"/>
    <w:rsid w:val="00171CF8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7D3D"/>
    <w:rsid w:val="00190C88"/>
    <w:rsid w:val="00191162"/>
    <w:rsid w:val="00192C65"/>
    <w:rsid w:val="001938F1"/>
    <w:rsid w:val="001948AA"/>
    <w:rsid w:val="00195EF2"/>
    <w:rsid w:val="001A3D4D"/>
    <w:rsid w:val="001A6532"/>
    <w:rsid w:val="001B0FDE"/>
    <w:rsid w:val="001B3A51"/>
    <w:rsid w:val="001B40D1"/>
    <w:rsid w:val="001B415F"/>
    <w:rsid w:val="001B7C07"/>
    <w:rsid w:val="001C0934"/>
    <w:rsid w:val="001C415D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0211"/>
    <w:rsid w:val="001E5C36"/>
    <w:rsid w:val="001E67F5"/>
    <w:rsid w:val="001E6A1B"/>
    <w:rsid w:val="001E70E8"/>
    <w:rsid w:val="001F0B3B"/>
    <w:rsid w:val="001F3CE1"/>
    <w:rsid w:val="001F4DAA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73A7"/>
    <w:rsid w:val="00227EC0"/>
    <w:rsid w:val="002313DB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51A5"/>
    <w:rsid w:val="00256449"/>
    <w:rsid w:val="0025745C"/>
    <w:rsid w:val="00257A31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8748A"/>
    <w:rsid w:val="0029011F"/>
    <w:rsid w:val="00292871"/>
    <w:rsid w:val="0029460E"/>
    <w:rsid w:val="0029489F"/>
    <w:rsid w:val="0029553D"/>
    <w:rsid w:val="00295686"/>
    <w:rsid w:val="00296517"/>
    <w:rsid w:val="0029776C"/>
    <w:rsid w:val="002A02A8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325F"/>
    <w:rsid w:val="002D5119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3E65"/>
    <w:rsid w:val="00304375"/>
    <w:rsid w:val="00306D81"/>
    <w:rsid w:val="00307DD2"/>
    <w:rsid w:val="003107A8"/>
    <w:rsid w:val="00313337"/>
    <w:rsid w:val="00315FBB"/>
    <w:rsid w:val="00316CC4"/>
    <w:rsid w:val="00320883"/>
    <w:rsid w:val="0032153B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6B9E"/>
    <w:rsid w:val="00357DFA"/>
    <w:rsid w:val="00361DCF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02A5"/>
    <w:rsid w:val="0038226D"/>
    <w:rsid w:val="00384919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58C7"/>
    <w:rsid w:val="003A6C7E"/>
    <w:rsid w:val="003A7286"/>
    <w:rsid w:val="003A785A"/>
    <w:rsid w:val="003B0645"/>
    <w:rsid w:val="003B0913"/>
    <w:rsid w:val="003B56CD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2A41"/>
    <w:rsid w:val="003F0E09"/>
    <w:rsid w:val="003F1353"/>
    <w:rsid w:val="003F1470"/>
    <w:rsid w:val="003F14FB"/>
    <w:rsid w:val="003F192F"/>
    <w:rsid w:val="003F23EE"/>
    <w:rsid w:val="003F45EC"/>
    <w:rsid w:val="003F4A49"/>
    <w:rsid w:val="003F57F7"/>
    <w:rsid w:val="003F6FF7"/>
    <w:rsid w:val="003F7169"/>
    <w:rsid w:val="003F72CE"/>
    <w:rsid w:val="004022B8"/>
    <w:rsid w:val="00402F92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0704"/>
    <w:rsid w:val="0045194E"/>
    <w:rsid w:val="0045265E"/>
    <w:rsid w:val="004563FE"/>
    <w:rsid w:val="00461D1B"/>
    <w:rsid w:val="00461DC6"/>
    <w:rsid w:val="004625AD"/>
    <w:rsid w:val="00463A46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B0230"/>
    <w:rsid w:val="004B3332"/>
    <w:rsid w:val="004B4273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D66E8"/>
    <w:rsid w:val="004E09D6"/>
    <w:rsid w:val="004E267B"/>
    <w:rsid w:val="004E3BAA"/>
    <w:rsid w:val="004E64D9"/>
    <w:rsid w:val="004F0722"/>
    <w:rsid w:val="004F0863"/>
    <w:rsid w:val="004F1B70"/>
    <w:rsid w:val="004F27E3"/>
    <w:rsid w:val="004F33B9"/>
    <w:rsid w:val="004F659B"/>
    <w:rsid w:val="004F741E"/>
    <w:rsid w:val="004F7E56"/>
    <w:rsid w:val="00500D9B"/>
    <w:rsid w:val="005016EA"/>
    <w:rsid w:val="00503C75"/>
    <w:rsid w:val="00504EE8"/>
    <w:rsid w:val="0050511C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5BBC"/>
    <w:rsid w:val="00516C23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4D14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87F07"/>
    <w:rsid w:val="005921D0"/>
    <w:rsid w:val="005927D0"/>
    <w:rsid w:val="00593856"/>
    <w:rsid w:val="005964B0"/>
    <w:rsid w:val="00597604"/>
    <w:rsid w:val="005A19E7"/>
    <w:rsid w:val="005A1AFF"/>
    <w:rsid w:val="005A1D35"/>
    <w:rsid w:val="005A4B63"/>
    <w:rsid w:val="005A69AB"/>
    <w:rsid w:val="005B0FE1"/>
    <w:rsid w:val="005B1996"/>
    <w:rsid w:val="005B457E"/>
    <w:rsid w:val="005B4B5F"/>
    <w:rsid w:val="005B69EB"/>
    <w:rsid w:val="005C13CF"/>
    <w:rsid w:val="005C3455"/>
    <w:rsid w:val="005C3FA1"/>
    <w:rsid w:val="005D15B6"/>
    <w:rsid w:val="005D2573"/>
    <w:rsid w:val="005D387A"/>
    <w:rsid w:val="005D3D31"/>
    <w:rsid w:val="005D3FA2"/>
    <w:rsid w:val="005D5CC1"/>
    <w:rsid w:val="005E0384"/>
    <w:rsid w:val="005E4F04"/>
    <w:rsid w:val="005E5155"/>
    <w:rsid w:val="005F046B"/>
    <w:rsid w:val="005F255C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0E3D"/>
    <w:rsid w:val="00611542"/>
    <w:rsid w:val="006117F1"/>
    <w:rsid w:val="00611C29"/>
    <w:rsid w:val="006143A9"/>
    <w:rsid w:val="00615210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41A5F"/>
    <w:rsid w:val="0064228F"/>
    <w:rsid w:val="006455F5"/>
    <w:rsid w:val="006475FC"/>
    <w:rsid w:val="00647AFC"/>
    <w:rsid w:val="00651A21"/>
    <w:rsid w:val="00651EBB"/>
    <w:rsid w:val="0065205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3ECA"/>
    <w:rsid w:val="00694BF3"/>
    <w:rsid w:val="0069637E"/>
    <w:rsid w:val="006966F8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3F6C"/>
    <w:rsid w:val="006B41D8"/>
    <w:rsid w:val="006B4B2F"/>
    <w:rsid w:val="006B57BB"/>
    <w:rsid w:val="006B64BF"/>
    <w:rsid w:val="006C093E"/>
    <w:rsid w:val="006C131A"/>
    <w:rsid w:val="006C1320"/>
    <w:rsid w:val="006C26BC"/>
    <w:rsid w:val="006C50E5"/>
    <w:rsid w:val="006C6370"/>
    <w:rsid w:val="006C7E13"/>
    <w:rsid w:val="006D2DF7"/>
    <w:rsid w:val="006D2EC8"/>
    <w:rsid w:val="006D2F75"/>
    <w:rsid w:val="006D3209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278CE"/>
    <w:rsid w:val="00734FF7"/>
    <w:rsid w:val="00735892"/>
    <w:rsid w:val="00736ED7"/>
    <w:rsid w:val="007416B4"/>
    <w:rsid w:val="00742817"/>
    <w:rsid w:val="007442D3"/>
    <w:rsid w:val="007455F6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744D5"/>
    <w:rsid w:val="00775643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53A0"/>
    <w:rsid w:val="007B0476"/>
    <w:rsid w:val="007B0C0F"/>
    <w:rsid w:val="007B2B5F"/>
    <w:rsid w:val="007B3B78"/>
    <w:rsid w:val="007B4BD8"/>
    <w:rsid w:val="007C03C7"/>
    <w:rsid w:val="007C0BFF"/>
    <w:rsid w:val="007C2863"/>
    <w:rsid w:val="007C3108"/>
    <w:rsid w:val="007C61A4"/>
    <w:rsid w:val="007D12A1"/>
    <w:rsid w:val="007D293B"/>
    <w:rsid w:val="007D2972"/>
    <w:rsid w:val="007D33A8"/>
    <w:rsid w:val="007E095B"/>
    <w:rsid w:val="007E1EA9"/>
    <w:rsid w:val="007E1FB3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104F"/>
    <w:rsid w:val="00834198"/>
    <w:rsid w:val="00834BE6"/>
    <w:rsid w:val="0083582B"/>
    <w:rsid w:val="00836093"/>
    <w:rsid w:val="008375F3"/>
    <w:rsid w:val="008402B4"/>
    <w:rsid w:val="00844E01"/>
    <w:rsid w:val="00847A97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27DC"/>
    <w:rsid w:val="008941BB"/>
    <w:rsid w:val="008947E1"/>
    <w:rsid w:val="00894C12"/>
    <w:rsid w:val="00895A0D"/>
    <w:rsid w:val="00896D0B"/>
    <w:rsid w:val="008A015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1F97"/>
    <w:rsid w:val="0090210A"/>
    <w:rsid w:val="00902307"/>
    <w:rsid w:val="00902758"/>
    <w:rsid w:val="00902B4A"/>
    <w:rsid w:val="009038E1"/>
    <w:rsid w:val="009041F8"/>
    <w:rsid w:val="0090505A"/>
    <w:rsid w:val="0090672D"/>
    <w:rsid w:val="0090753A"/>
    <w:rsid w:val="00910BE4"/>
    <w:rsid w:val="00915566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98E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339"/>
    <w:rsid w:val="009676D7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5D35"/>
    <w:rsid w:val="0098664B"/>
    <w:rsid w:val="0099312B"/>
    <w:rsid w:val="00993F52"/>
    <w:rsid w:val="00994F52"/>
    <w:rsid w:val="00995132"/>
    <w:rsid w:val="00995AA6"/>
    <w:rsid w:val="0099606A"/>
    <w:rsid w:val="00996C06"/>
    <w:rsid w:val="009A1E8F"/>
    <w:rsid w:val="009A1F2D"/>
    <w:rsid w:val="009A307B"/>
    <w:rsid w:val="009A382D"/>
    <w:rsid w:val="009A440A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5DC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6F7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53C7"/>
    <w:rsid w:val="00A35895"/>
    <w:rsid w:val="00A402EF"/>
    <w:rsid w:val="00A408E3"/>
    <w:rsid w:val="00A43B0B"/>
    <w:rsid w:val="00A43E59"/>
    <w:rsid w:val="00A45578"/>
    <w:rsid w:val="00A47F9B"/>
    <w:rsid w:val="00A51360"/>
    <w:rsid w:val="00A53A2F"/>
    <w:rsid w:val="00A609DF"/>
    <w:rsid w:val="00A62038"/>
    <w:rsid w:val="00A63AB5"/>
    <w:rsid w:val="00A644E9"/>
    <w:rsid w:val="00A64C80"/>
    <w:rsid w:val="00A65C8F"/>
    <w:rsid w:val="00A663CF"/>
    <w:rsid w:val="00A716A3"/>
    <w:rsid w:val="00A71928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825F1"/>
    <w:rsid w:val="00A84CA1"/>
    <w:rsid w:val="00A85BF0"/>
    <w:rsid w:val="00A86125"/>
    <w:rsid w:val="00A91C22"/>
    <w:rsid w:val="00A9351A"/>
    <w:rsid w:val="00A9382C"/>
    <w:rsid w:val="00A93FED"/>
    <w:rsid w:val="00A95F00"/>
    <w:rsid w:val="00A9766F"/>
    <w:rsid w:val="00A97FF0"/>
    <w:rsid w:val="00AA23C4"/>
    <w:rsid w:val="00AA34B6"/>
    <w:rsid w:val="00AA36AF"/>
    <w:rsid w:val="00AA40B8"/>
    <w:rsid w:val="00AA74B6"/>
    <w:rsid w:val="00AA7EFD"/>
    <w:rsid w:val="00AB01A6"/>
    <w:rsid w:val="00AB08CC"/>
    <w:rsid w:val="00AB12B0"/>
    <w:rsid w:val="00AB1D4B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64A"/>
    <w:rsid w:val="00AD7F1D"/>
    <w:rsid w:val="00AE2305"/>
    <w:rsid w:val="00AE2EAE"/>
    <w:rsid w:val="00AE3052"/>
    <w:rsid w:val="00AE55FA"/>
    <w:rsid w:val="00AF0778"/>
    <w:rsid w:val="00AF3DD5"/>
    <w:rsid w:val="00AF3E8A"/>
    <w:rsid w:val="00AF7F02"/>
    <w:rsid w:val="00B034FC"/>
    <w:rsid w:val="00B03EC0"/>
    <w:rsid w:val="00B04519"/>
    <w:rsid w:val="00B0652C"/>
    <w:rsid w:val="00B10B13"/>
    <w:rsid w:val="00B14F3B"/>
    <w:rsid w:val="00B15040"/>
    <w:rsid w:val="00B20DF0"/>
    <w:rsid w:val="00B21959"/>
    <w:rsid w:val="00B22564"/>
    <w:rsid w:val="00B268B0"/>
    <w:rsid w:val="00B27012"/>
    <w:rsid w:val="00B27387"/>
    <w:rsid w:val="00B3207D"/>
    <w:rsid w:val="00B35031"/>
    <w:rsid w:val="00B3689C"/>
    <w:rsid w:val="00B4017A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656BA"/>
    <w:rsid w:val="00B70030"/>
    <w:rsid w:val="00B71021"/>
    <w:rsid w:val="00B71C4B"/>
    <w:rsid w:val="00B756E2"/>
    <w:rsid w:val="00B77D1D"/>
    <w:rsid w:val="00B80CF5"/>
    <w:rsid w:val="00B829CB"/>
    <w:rsid w:val="00B838D0"/>
    <w:rsid w:val="00B90655"/>
    <w:rsid w:val="00B92973"/>
    <w:rsid w:val="00B937BC"/>
    <w:rsid w:val="00B93997"/>
    <w:rsid w:val="00B93F5E"/>
    <w:rsid w:val="00BA121C"/>
    <w:rsid w:val="00BA2975"/>
    <w:rsid w:val="00BA56EF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847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3BE9"/>
    <w:rsid w:val="00C559F9"/>
    <w:rsid w:val="00C57711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0163"/>
    <w:rsid w:val="00C8025F"/>
    <w:rsid w:val="00C85082"/>
    <w:rsid w:val="00C854AC"/>
    <w:rsid w:val="00C859EC"/>
    <w:rsid w:val="00C9515E"/>
    <w:rsid w:val="00CA0BF0"/>
    <w:rsid w:val="00CA174C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325D"/>
    <w:rsid w:val="00CC3590"/>
    <w:rsid w:val="00CC59BC"/>
    <w:rsid w:val="00CD11FC"/>
    <w:rsid w:val="00CD55E3"/>
    <w:rsid w:val="00CD56D5"/>
    <w:rsid w:val="00CD5857"/>
    <w:rsid w:val="00CE09CD"/>
    <w:rsid w:val="00CE1ADE"/>
    <w:rsid w:val="00CE54B5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4BDE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39A0"/>
    <w:rsid w:val="00D5549B"/>
    <w:rsid w:val="00D605AC"/>
    <w:rsid w:val="00D6082B"/>
    <w:rsid w:val="00D60970"/>
    <w:rsid w:val="00D62EE6"/>
    <w:rsid w:val="00D650FD"/>
    <w:rsid w:val="00D7150D"/>
    <w:rsid w:val="00D71914"/>
    <w:rsid w:val="00D72943"/>
    <w:rsid w:val="00D745A7"/>
    <w:rsid w:val="00D74F96"/>
    <w:rsid w:val="00D80234"/>
    <w:rsid w:val="00D80C19"/>
    <w:rsid w:val="00D82291"/>
    <w:rsid w:val="00D82432"/>
    <w:rsid w:val="00D82DD2"/>
    <w:rsid w:val="00D83E1D"/>
    <w:rsid w:val="00D84CA3"/>
    <w:rsid w:val="00D85EC6"/>
    <w:rsid w:val="00D8663A"/>
    <w:rsid w:val="00D86923"/>
    <w:rsid w:val="00D93077"/>
    <w:rsid w:val="00D939CE"/>
    <w:rsid w:val="00D93B20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1BB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6F1D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434B"/>
    <w:rsid w:val="00E01131"/>
    <w:rsid w:val="00E01827"/>
    <w:rsid w:val="00E019D6"/>
    <w:rsid w:val="00E01A48"/>
    <w:rsid w:val="00E01E3F"/>
    <w:rsid w:val="00E03882"/>
    <w:rsid w:val="00E07566"/>
    <w:rsid w:val="00E12B3F"/>
    <w:rsid w:val="00E138EF"/>
    <w:rsid w:val="00E14112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4396A"/>
    <w:rsid w:val="00E5065E"/>
    <w:rsid w:val="00E512DE"/>
    <w:rsid w:val="00E55DF0"/>
    <w:rsid w:val="00E57B60"/>
    <w:rsid w:val="00E6136B"/>
    <w:rsid w:val="00E630CC"/>
    <w:rsid w:val="00E65CEA"/>
    <w:rsid w:val="00E67B25"/>
    <w:rsid w:val="00E7093B"/>
    <w:rsid w:val="00E74B7F"/>
    <w:rsid w:val="00E76BB1"/>
    <w:rsid w:val="00E776DA"/>
    <w:rsid w:val="00E777A3"/>
    <w:rsid w:val="00E80BDA"/>
    <w:rsid w:val="00E81615"/>
    <w:rsid w:val="00E8432E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5D6B"/>
    <w:rsid w:val="00EC7CE9"/>
    <w:rsid w:val="00ED16D0"/>
    <w:rsid w:val="00ED1B2D"/>
    <w:rsid w:val="00ED5411"/>
    <w:rsid w:val="00ED60FD"/>
    <w:rsid w:val="00EE1A6D"/>
    <w:rsid w:val="00EE27B2"/>
    <w:rsid w:val="00EE360B"/>
    <w:rsid w:val="00EE7520"/>
    <w:rsid w:val="00EF0190"/>
    <w:rsid w:val="00EF1304"/>
    <w:rsid w:val="00EF1C41"/>
    <w:rsid w:val="00EF1F2A"/>
    <w:rsid w:val="00EF2159"/>
    <w:rsid w:val="00EF26DE"/>
    <w:rsid w:val="00EF36DC"/>
    <w:rsid w:val="00EF5C84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3629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4BE2"/>
    <w:rsid w:val="00F3634E"/>
    <w:rsid w:val="00F436CC"/>
    <w:rsid w:val="00F50FCB"/>
    <w:rsid w:val="00F51D8F"/>
    <w:rsid w:val="00F52E2F"/>
    <w:rsid w:val="00F532A7"/>
    <w:rsid w:val="00F53C35"/>
    <w:rsid w:val="00F54479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3A05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992"/>
    <w:rsid w:val="00FE2882"/>
    <w:rsid w:val="00FE370B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iPriority w:val="99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customStyle="1" w:styleId="a6">
    <w:name w:val="Абзац списка Знак"/>
    <w:link w:val="a5"/>
    <w:locked/>
    <w:rsid w:val="00171CF8"/>
    <w:rPr>
      <w:rFonts w:ascii="Times New Roman" w:hAnsi="Times New Roman" w:cs="Times New Roman"/>
      <w:sz w:val="24"/>
      <w:szCs w:val="24"/>
    </w:rPr>
  </w:style>
  <w:style w:type="character" w:styleId="af9">
    <w:name w:val="Hyperlink"/>
    <w:basedOn w:val="a0"/>
    <w:unhideWhenUsed/>
    <w:rsid w:val="00E843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EF89-5A82-4955-B6A5-BA3326DD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Михаил Румянцев</cp:lastModifiedBy>
  <cp:revision>37</cp:revision>
  <cp:lastPrinted>2013-09-13T10:08:00Z</cp:lastPrinted>
  <dcterms:created xsi:type="dcterms:W3CDTF">2013-12-09T10:44:00Z</dcterms:created>
  <dcterms:modified xsi:type="dcterms:W3CDTF">2014-03-24T09:15:00Z</dcterms:modified>
</cp:coreProperties>
</file>