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459" w:rsidRDefault="005149D2" w:rsidP="006E300E">
      <w:pPr>
        <w:ind w:left="4678"/>
        <w:rPr>
          <w:b/>
          <w:bCs/>
          <w:sz w:val="28"/>
          <w:szCs w:val="28"/>
        </w:rPr>
      </w:pPr>
      <w:r w:rsidRPr="005149D2">
        <w:pict>
          <v:group id="Group 2" o:spid="_x0000_s1026" style="position:absolute;left:0;text-align:left;margin-left:-3.35pt;margin-top:8.35pt;width:81.95pt;height:36.95pt;z-index:-251658240;mso-wrap-distance-bottom:14.2pt;mso-position-horizontal-relative:margin;mso-position-vertical-relative:margin" coordorigin="1334,1147" coordsize="163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" o:allowincell="f">
            <v:shape id="Freeform 3" o:spid="_x0000_s1027" style="position:absolute;left:1334;top:1329;width:688;height:546;visibility:visible;mso-wrap-style:square;v-text-anchor:top" coordsize="1377,1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D08MA&#10;AADaAAAADwAAAGRycy9kb3ducmV2LnhtbESPT4vCMBTE78J+h/AWvIim659VqlFEEDzswe1u74/m&#10;2ZZtXkoSbf32ZkHwOMzMb5jNrjeNuJHztWUFH5MEBHFhdc2lgt+f43gFwgdkjY1lUnAnD7vt22CD&#10;qbYdf9MtC6WIEPYpKqhCaFMpfVGRQT+xLXH0LtYZDFG6UmqHXYSbRk6T5FMarDkuVNjSoaLiL7sa&#10;Bcuv5clIzOe+7haj2cE3i9k5V2r43u/XIAL14RV+tk9awRT+r8Qb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YD08MAAADaAAAADwAAAAAAAAAAAAAAAACYAgAAZHJzL2Rv&#10;d25yZXYueG1sUEsFBgAAAAAEAAQA9QAAAIgDAAAAAA==&#10;" path="m,128l,104,3,79,7,65,12,53,19,42,30,30,42,19,53,12,67,6,79,3,104,r24,l892,r35,l960,r31,1l1021,3r27,3l1075,12r24,7l1122,30r23,12l1166,58r19,16l1204,94r36,43l1274,181r46,61l1343,272r18,30l1367,317r5,14l1375,346r2,17l1375,379r-3,16l1367,410r-8,15l1341,455r-21,30l1137,727r-455,l978,333r9,-12l996,309r7,-13l1009,282r5,-14l1015,253r,-8l1014,238r-2,-8l1009,223r-4,-7l1000,210r-6,-6l990,199r-14,-7l963,186r-15,-3l932,181r-15,l902,181r-356,l546,1091r-365,l181,181,,181,,128xe" fillcolor="#d62828" stroked="f">
              <v:path arrowok="t" o:connecttype="custom" o:connectlocs="0,52;3,33;9,21;21,10;33,3;52,0;446,0;480,0;510,2;537,6;561,15;583,29;602,47;637,91;671,136;683,159;687,173;687,190;683,205;670,228;568,364;489,167;498,155;504,141;507,127;507,119;504,112;500,105;495,100;481,93;466,91;451,91;273,546;90,91;0,64" o:connectangles="0,0,0,0,0,0,0,0,0,0,0,0,0,0,0,0,0,0,0,0,0,0,0,0,0,0,0,0,0,0,0,0,0,0,0"/>
            </v:shape>
            <v:shape id="Freeform 4" o:spid="_x0000_s1028" style="position:absolute;left:1948;top:1329;width:501;height:364;visibility:visible;mso-wrap-style:square;v-text-anchor:top" coordsize="100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DxmcEA&#10;AADaAAAADwAAAGRycy9kb3ducmV2LnhtbESPT4vCMBTE78J+h/AW9qaprvinGkWEVfFmd/H8aJ5t&#10;MXmpTVbrtzeC4HGYmd8w82VrjbhS4yvHCvq9BARx7nTFhYK/35/uBIQPyBqNY1JwJw/LxUdnjql2&#10;Nz7QNQuFiBD2KSooQ6hTKX1ekkXfczVx9E6usRiibAqpG7xFuDVykCQjabHiuFBiTeuS8nP2bxVM&#10;xvs6O44324vZ+c33lPcGeaTU12e7moEI1IZ3+NXeaQVDeF6JN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g8ZnBAAAA2gAAAA8AAAAAAAAAAAAAAAAAmAIAAGRycy9kb3du&#10;cmV2LnhtbFBLBQYAAAAABAAEAPUAAACGAwAAAAA=&#10;" path="m546,r456,l456,727,,727,546,xe" fillcolor="#d62828" stroked="f">
              <v:path arrowok="t" o:connecttype="custom" o:connectlocs="273,0;501,0;228,364;0,364;273,0" o:connectangles="0,0,0,0,0"/>
            </v:shape>
            <v:shape id="Freeform 5" o:spid="_x0000_s1029" style="position:absolute;left:2375;top:1147;width:598;height:546;visibility:visible;mso-wrap-style:square;v-text-anchor:top" coordsize="1195,1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Ug8QA&#10;AADaAAAADwAAAGRycy9kb3ducmV2LnhtbESPQYvCMBSE78L+h/AW9iKa7qKrVKMsoqAHwbo9eHw0&#10;z7bYvJQm2vrvjSB4HGbmG2a+7EwlbtS40rKC72EEgjizuuRcQfq/GUxBOI+ssbJMCu7kYLn46M0x&#10;1rblhG5Hn4sAYRejgsL7OpbSZQUZdENbEwfvbBuDPsgml7rBNsBNJX+i6FcaLDksFFjTqqDscrwa&#10;Bfv1qH8YT9LppKNkk59P913arpT6+uz+ZiA8df4dfrW3WsEYnlfCD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SlIPEAAAA2gAAAA8AAAAAAAAAAAAAAAAAmAIAAGRycy9k&#10;b3ducmV2LnhtbFBLBQYAAAAABAAEAPUAAACJAwAAAAA=&#10;" path="m239,127r,54l693,181r26,l747,185r15,3l775,194r14,8l801,212r8,12l817,236r6,15l827,264r3,29l830,318r,455l830,798r-3,27l823,840r-6,13l809,867r-8,11l789,889r-14,7l762,902r-15,3l719,908r-26,2l475,910r-15,-2l443,908r-15,-1l413,904r-13,-5l387,892r-6,-6l376,881r-4,-7l367,867r-3,-8l363,852r-2,-8l361,837r2,-15l367,809r6,-14l381,782r9,-14l399,758,693,364r-454,l56,606,35,636,16,664r-6,15l4,694,1,710,,727r1,16l4,759r5,15l16,789r18,28l56,849r46,61l137,954r35,42l192,1015r19,18l232,1048r22,13l277,1070r25,8l327,1084r28,3l385,1090r31,1l449,1091r36,l683,1091r45,l777,1090r25,-2l829,1085r27,-4l882,1076r26,-6l935,1063r26,-9l987,1043r25,-13l1036,1015r24,-18l1080,977r21,-21l1119,932r15,-24l1147,884r11,-23l1167,835r7,-24l1180,786r5,-22l1189,740r2,-21l1194,698r1,-35l1195,636r,-181l1195,426r-1,-35l1191,371r-2,-22l1185,327r-5,-24l1174,279r-7,-24l1158,230r-11,-24l1134,181r-15,-24l1101,135r-21,-22l1060,93,1036,75,1012,61,987,47,961,37,935,26,908,19,882,13,856,8,829,5,802,3,777,1,728,,683,,367,,344,,318,3,305,7r-12,4l281,19,269,29,259,41r-8,12l245,66r-3,12l239,104r,23xe" fillcolor="#d62828" stroked="f">
              <v:path arrowok="t" o:connecttype="custom" o:connectlocs="347,91;381,94;401,106;412,126;415,159;414,413;405,434;388,448;360,454;230,454;207,452;191,443;184,434;181,422;184,405;195,384;120,182;8,332;1,355;2,380;17,409;69,477;106,517;139,535;178,544;225,546;364,546;415,543;454,535;494,522;530,499;560,466;579,431;590,393;596,360;598,318;597,196;593,164;584,128;567,91;540,57;506,31;468,13;428,4;389,1;184,0;153,4;135,15;123,33;120,64" o:connectangles="0,0,0,0,0,0,0,0,0,0,0,0,0,0,0,0,0,0,0,0,0,0,0,0,0,0,0,0,0,0,0,0,0,0,0,0,0,0,0,0,0,0,0,0,0,0,0,0,0,0"/>
            </v:shape>
            <w10:wrap type="topAndBottom" anchorx="margin" anchory="margin"/>
            <w10:anchorlock/>
          </v:group>
        </w:pict>
      </w:r>
      <w:r w:rsidR="005700B2" w:rsidRPr="006275E4">
        <w:rPr>
          <w:b/>
          <w:bCs/>
          <w:sz w:val="28"/>
          <w:szCs w:val="28"/>
        </w:rPr>
        <w:t xml:space="preserve">Приглашение к участию </w:t>
      </w:r>
    </w:p>
    <w:p w:rsidR="008D0459" w:rsidRDefault="005700B2" w:rsidP="004A5648">
      <w:pPr>
        <w:tabs>
          <w:tab w:val="left" w:pos="4820"/>
          <w:tab w:val="left" w:pos="4962"/>
        </w:tabs>
        <w:ind w:left="4678"/>
        <w:rPr>
          <w:b/>
          <w:bCs/>
          <w:sz w:val="28"/>
          <w:szCs w:val="28"/>
        </w:rPr>
      </w:pPr>
      <w:r w:rsidRPr="006275E4">
        <w:rPr>
          <w:b/>
          <w:bCs/>
          <w:sz w:val="28"/>
          <w:szCs w:val="28"/>
        </w:rPr>
        <w:t>в запросе</w:t>
      </w:r>
      <w:r w:rsidR="008D0459">
        <w:rPr>
          <w:b/>
          <w:bCs/>
          <w:sz w:val="28"/>
          <w:szCs w:val="28"/>
        </w:rPr>
        <w:t xml:space="preserve"> </w:t>
      </w:r>
      <w:r w:rsidRPr="006275E4">
        <w:rPr>
          <w:b/>
          <w:bCs/>
          <w:sz w:val="28"/>
          <w:szCs w:val="28"/>
        </w:rPr>
        <w:t xml:space="preserve">предложений </w:t>
      </w:r>
    </w:p>
    <w:p w:rsidR="005700B2" w:rsidRPr="006275E4" w:rsidRDefault="005700B2" w:rsidP="004A5648">
      <w:pPr>
        <w:tabs>
          <w:tab w:val="left" w:pos="4820"/>
          <w:tab w:val="left" w:pos="4962"/>
        </w:tabs>
        <w:ind w:left="4678"/>
        <w:rPr>
          <w:b/>
          <w:bCs/>
          <w:sz w:val="28"/>
          <w:szCs w:val="28"/>
        </w:rPr>
      </w:pPr>
      <w:r w:rsidRPr="006275E4">
        <w:rPr>
          <w:b/>
          <w:sz w:val="28"/>
          <w:szCs w:val="28"/>
        </w:rPr>
        <w:t>№ </w:t>
      </w:r>
      <w:r w:rsidR="006E300E">
        <w:rPr>
          <w:b/>
          <w:sz w:val="28"/>
          <w:szCs w:val="28"/>
        </w:rPr>
        <w:t>7414/ЗП</w:t>
      </w:r>
      <w:proofErr w:type="gramStart"/>
      <w:r w:rsidR="006E300E">
        <w:rPr>
          <w:b/>
          <w:sz w:val="28"/>
          <w:szCs w:val="28"/>
        </w:rPr>
        <w:t>Э-</w:t>
      </w:r>
      <w:proofErr w:type="gramEnd"/>
      <w:r w:rsidR="006E300E">
        <w:rPr>
          <w:b/>
          <w:sz w:val="28"/>
          <w:szCs w:val="28"/>
        </w:rPr>
        <w:br/>
        <w:t xml:space="preserve">ОАО </w:t>
      </w:r>
      <w:r w:rsidR="004A5648">
        <w:rPr>
          <w:b/>
          <w:sz w:val="28"/>
          <w:szCs w:val="28"/>
        </w:rPr>
        <w:t>«</w:t>
      </w:r>
      <w:proofErr w:type="spellStart"/>
      <w:r w:rsidR="004A5648">
        <w:rPr>
          <w:b/>
          <w:sz w:val="28"/>
          <w:szCs w:val="28"/>
        </w:rPr>
        <w:t>ТрансКонтейнер</w:t>
      </w:r>
      <w:proofErr w:type="spellEnd"/>
      <w:r w:rsidR="004A5648">
        <w:rPr>
          <w:b/>
          <w:sz w:val="28"/>
          <w:szCs w:val="28"/>
        </w:rPr>
        <w:t>»/2014/М</w:t>
      </w:r>
    </w:p>
    <w:tbl>
      <w:tblPr>
        <w:tblpPr w:leftFromText="181" w:rightFromText="181" w:tblpY="1248"/>
        <w:tblOverlap w:val="never"/>
        <w:tblW w:w="4110" w:type="dxa"/>
        <w:tblLayout w:type="fixed"/>
        <w:tblCellMar>
          <w:left w:w="85" w:type="dxa"/>
          <w:right w:w="85" w:type="dxa"/>
        </w:tblCellMar>
        <w:tblLook w:val="04A0"/>
      </w:tblPr>
      <w:tblGrid>
        <w:gridCol w:w="1592"/>
        <w:gridCol w:w="2326"/>
        <w:gridCol w:w="192"/>
      </w:tblGrid>
      <w:tr w:rsidR="005700B2" w:rsidRPr="006275E4" w:rsidTr="00C5439F">
        <w:tc>
          <w:tcPr>
            <w:tcW w:w="4105" w:type="dxa"/>
            <w:gridSpan w:val="3"/>
            <w:hideMark/>
          </w:tcPr>
          <w:p w:rsidR="005700B2" w:rsidRPr="006275E4" w:rsidRDefault="005700B2" w:rsidP="006275E4">
            <w:pPr>
              <w:jc w:val="center"/>
              <w:rPr>
                <w:rFonts w:ascii="RussianRail G Pro" w:hAnsi="RussianRail G Pro"/>
                <w:noProof/>
              </w:rPr>
            </w:pPr>
            <w:r w:rsidRPr="006275E4">
              <w:rPr>
                <w:rFonts w:ascii="RussianRail G Pro" w:hAnsi="RussianRail G Pro"/>
                <w:noProof/>
                <w:sz w:val="22"/>
                <w:szCs w:val="22"/>
              </w:rPr>
              <w:t>ОАО «РЖД»</w:t>
            </w:r>
          </w:p>
          <w:p w:rsidR="005700B2" w:rsidRPr="006275E4" w:rsidRDefault="005700B2" w:rsidP="006275E4">
            <w:pPr>
              <w:jc w:val="center"/>
              <w:rPr>
                <w:rFonts w:ascii="RussianRail G Pro" w:hAnsi="RussianRail G Pro"/>
                <w:b/>
                <w:noProof/>
              </w:rPr>
            </w:pPr>
            <w:r w:rsidRPr="006275E4">
              <w:rPr>
                <w:rFonts w:ascii="RussianRail G Pro" w:hAnsi="RussianRail G Pro"/>
                <w:b/>
                <w:noProof/>
                <w:sz w:val="22"/>
                <w:szCs w:val="22"/>
              </w:rPr>
              <w:t>ЦЕНТР ОРГАНИЗАЦИИ</w:t>
            </w:r>
          </w:p>
          <w:p w:rsidR="005700B2" w:rsidRPr="006275E4" w:rsidRDefault="005700B2" w:rsidP="006275E4">
            <w:pPr>
              <w:jc w:val="center"/>
              <w:rPr>
                <w:noProof/>
              </w:rPr>
            </w:pPr>
            <w:r w:rsidRPr="006275E4">
              <w:rPr>
                <w:rFonts w:ascii="RussianRail G Pro" w:hAnsi="RussianRail G Pro"/>
                <w:b/>
                <w:noProof/>
                <w:sz w:val="22"/>
                <w:szCs w:val="22"/>
              </w:rPr>
              <w:t>КОНКУРСНЫХ ЗАКУПОК</w:t>
            </w:r>
            <w:r w:rsidRPr="006275E4">
              <w:rPr>
                <w:noProof/>
              </w:rPr>
              <w:t xml:space="preserve"> </w:t>
            </w:r>
          </w:p>
        </w:tc>
      </w:tr>
      <w:tr w:rsidR="005700B2" w:rsidRPr="006275E4" w:rsidTr="00C5439F">
        <w:trPr>
          <w:trHeight w:val="1197"/>
        </w:trPr>
        <w:tc>
          <w:tcPr>
            <w:tcW w:w="4105" w:type="dxa"/>
            <w:gridSpan w:val="3"/>
          </w:tcPr>
          <w:p w:rsidR="005700B2" w:rsidRPr="006275E4" w:rsidRDefault="005700B2" w:rsidP="006275E4">
            <w:pPr>
              <w:jc w:val="center"/>
              <w:rPr>
                <w:rFonts w:ascii="RussianRail G Pro" w:hAnsi="RussianRail G Pro"/>
                <w:noProof/>
                <w:sz w:val="18"/>
                <w:szCs w:val="18"/>
              </w:rPr>
            </w:pPr>
          </w:p>
          <w:p w:rsidR="005700B2" w:rsidRPr="006275E4" w:rsidRDefault="005700B2" w:rsidP="006275E4">
            <w:pPr>
              <w:jc w:val="center"/>
              <w:rPr>
                <w:rFonts w:ascii="RussianRail G Pro" w:hAnsi="RussianRail G Pro"/>
                <w:noProof/>
                <w:sz w:val="18"/>
                <w:szCs w:val="18"/>
              </w:rPr>
            </w:pPr>
            <w:r w:rsidRPr="006275E4">
              <w:rPr>
                <w:rFonts w:ascii="RussianRail G Pro" w:hAnsi="RussianRail G Pro"/>
                <w:noProof/>
                <w:sz w:val="18"/>
                <w:szCs w:val="18"/>
              </w:rPr>
              <w:t>Маши Порываевой ул. 34 блок 1,</w:t>
            </w:r>
          </w:p>
          <w:p w:rsidR="005700B2" w:rsidRPr="006275E4" w:rsidRDefault="005700B2" w:rsidP="006275E4">
            <w:pPr>
              <w:jc w:val="center"/>
              <w:rPr>
                <w:rFonts w:ascii="RussianRail G Pro" w:hAnsi="RussianRail G Pro"/>
                <w:noProof/>
                <w:sz w:val="18"/>
                <w:szCs w:val="18"/>
              </w:rPr>
            </w:pPr>
            <w:r w:rsidRPr="006275E4">
              <w:rPr>
                <w:rFonts w:ascii="RussianRail G Pro" w:hAnsi="RussianRail G Pro"/>
                <w:noProof/>
                <w:sz w:val="18"/>
                <w:szCs w:val="18"/>
              </w:rPr>
              <w:t>г. Москва, 107078,</w:t>
            </w:r>
          </w:p>
          <w:p w:rsidR="005700B2" w:rsidRPr="006275E4" w:rsidRDefault="005700B2" w:rsidP="006275E4">
            <w:pPr>
              <w:jc w:val="center"/>
              <w:rPr>
                <w:rFonts w:ascii="RussianRail G Pro" w:hAnsi="RussianRail G Pro"/>
                <w:noProof/>
                <w:sz w:val="18"/>
                <w:szCs w:val="18"/>
              </w:rPr>
            </w:pPr>
            <w:r w:rsidRPr="006275E4">
              <w:rPr>
                <w:rFonts w:ascii="RussianRail G Pro" w:hAnsi="RussianRail G Pro"/>
                <w:noProof/>
                <w:sz w:val="18"/>
                <w:szCs w:val="18"/>
              </w:rPr>
              <w:t>Тел.: (499) 262-34-95, факс: (499) 260-71-32,</w:t>
            </w:r>
          </w:p>
          <w:p w:rsidR="005700B2" w:rsidRPr="006275E4" w:rsidRDefault="005149D2" w:rsidP="006275E4">
            <w:pPr>
              <w:jc w:val="center"/>
              <w:rPr>
                <w:rFonts w:ascii="RussianRail G Pro" w:hAnsi="RussianRail G Pro"/>
                <w:noProof/>
                <w:sz w:val="18"/>
                <w:szCs w:val="18"/>
              </w:rPr>
            </w:pPr>
            <w:hyperlink r:id="rId8" w:history="1">
              <w:r w:rsidR="005700B2" w:rsidRPr="006275E4">
                <w:rPr>
                  <w:rStyle w:val="af5"/>
                  <w:rFonts w:ascii="RussianRail G Pro" w:hAnsi="RussianRail G Pro"/>
                  <w:noProof/>
                  <w:sz w:val="18"/>
                  <w:szCs w:val="18"/>
                  <w:lang w:val="en-US"/>
                </w:rPr>
                <w:t>www</w:t>
              </w:r>
              <w:r w:rsidR="005700B2" w:rsidRPr="006275E4">
                <w:rPr>
                  <w:rStyle w:val="af5"/>
                  <w:rFonts w:ascii="RussianRail G Pro" w:hAnsi="RussianRail G Pro"/>
                  <w:noProof/>
                  <w:sz w:val="18"/>
                  <w:szCs w:val="18"/>
                </w:rPr>
                <w:t>.</w:t>
              </w:r>
              <w:r w:rsidR="005700B2" w:rsidRPr="006275E4">
                <w:rPr>
                  <w:rStyle w:val="af5"/>
                  <w:rFonts w:ascii="RussianRail G Pro" w:hAnsi="RussianRail G Pro"/>
                  <w:noProof/>
                  <w:sz w:val="18"/>
                  <w:szCs w:val="18"/>
                  <w:lang w:val="en-US"/>
                </w:rPr>
                <w:t>rzd</w:t>
              </w:r>
              <w:r w:rsidR="005700B2" w:rsidRPr="006275E4">
                <w:rPr>
                  <w:rStyle w:val="af5"/>
                  <w:rFonts w:ascii="RussianRail G Pro" w:hAnsi="RussianRail G Pro"/>
                  <w:noProof/>
                  <w:sz w:val="18"/>
                  <w:szCs w:val="18"/>
                </w:rPr>
                <w:t>.</w:t>
              </w:r>
              <w:r w:rsidR="005700B2" w:rsidRPr="006275E4">
                <w:rPr>
                  <w:rStyle w:val="af5"/>
                  <w:rFonts w:ascii="RussianRail G Pro" w:hAnsi="RussianRail G Pro"/>
                  <w:noProof/>
                  <w:sz w:val="18"/>
                  <w:szCs w:val="18"/>
                  <w:lang w:val="en-US"/>
                </w:rPr>
                <w:t>ru</w:t>
              </w:r>
            </w:hyperlink>
            <w:r w:rsidR="005700B2" w:rsidRPr="006275E4">
              <w:rPr>
                <w:rFonts w:ascii="RussianRail G Pro" w:hAnsi="RussianRail G Pro"/>
                <w:noProof/>
                <w:sz w:val="18"/>
                <w:szCs w:val="18"/>
              </w:rPr>
              <w:t xml:space="preserve">  </w:t>
            </w:r>
          </w:p>
          <w:p w:rsidR="005700B2" w:rsidRPr="006275E4" w:rsidRDefault="005700B2" w:rsidP="006275E4">
            <w:pPr>
              <w:jc w:val="center"/>
              <w:rPr>
                <w:rFonts w:ascii="RussianRail G Pro" w:hAnsi="RussianRail G Pro"/>
                <w:noProof/>
                <w:sz w:val="18"/>
                <w:szCs w:val="18"/>
              </w:rPr>
            </w:pPr>
          </w:p>
        </w:tc>
      </w:tr>
      <w:tr w:rsidR="005700B2" w:rsidRPr="006275E4" w:rsidTr="00C5439F">
        <w:trPr>
          <w:trHeight w:hRule="exact" w:val="311"/>
        </w:trPr>
        <w:tc>
          <w:tcPr>
            <w:tcW w:w="1590" w:type="dxa"/>
            <w:hideMark/>
          </w:tcPr>
          <w:p w:rsidR="005700B2" w:rsidRPr="006275E4" w:rsidRDefault="00D8766A" w:rsidP="006275E4">
            <w:pPr>
              <w:rPr>
                <w:noProof/>
              </w:rPr>
            </w:pPr>
            <w:r>
              <w:rPr>
                <w:noProof/>
              </w:rPr>
              <w:drawing>
                <wp:anchor distT="0" distB="0" distL="114300" distR="114300" simplePos="0" relativeHeight="251657216" behindDoc="1" locked="1" layoutInCell="1" allowOverlap="1">
                  <wp:simplePos x="0" y="0"/>
                  <wp:positionH relativeFrom="column">
                    <wp:posOffset>-976630</wp:posOffset>
                  </wp:positionH>
                  <wp:positionV relativeFrom="paragraph">
                    <wp:posOffset>-70485</wp:posOffset>
                  </wp:positionV>
                  <wp:extent cx="4196715" cy="702945"/>
                  <wp:effectExtent l="19050" t="0" r="0" b="0"/>
                  <wp:wrapNone/>
                  <wp:docPr id="2" name="Рисунок 3" descr="ред-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ред-2-01"/>
                          <pic:cNvPicPr>
                            <a:picLocks noChangeAspect="1" noChangeArrowheads="1"/>
                          </pic:cNvPicPr>
                        </pic:nvPicPr>
                        <pic:blipFill>
                          <a:blip r:embed="rId9" cstate="print"/>
                          <a:srcRect/>
                          <a:stretch>
                            <a:fillRect/>
                          </a:stretch>
                        </pic:blipFill>
                        <pic:spPr bwMode="auto">
                          <a:xfrm>
                            <a:off x="0" y="0"/>
                            <a:ext cx="4196715" cy="702945"/>
                          </a:xfrm>
                          <a:prstGeom prst="rect">
                            <a:avLst/>
                          </a:prstGeom>
                          <a:noFill/>
                          <a:ln w="9525">
                            <a:noFill/>
                            <a:miter lim="800000"/>
                            <a:headEnd/>
                            <a:tailEnd/>
                          </a:ln>
                        </pic:spPr>
                      </pic:pic>
                    </a:graphicData>
                  </a:graphic>
                </wp:anchor>
              </w:drawing>
            </w:r>
          </w:p>
        </w:tc>
        <w:tc>
          <w:tcPr>
            <w:tcW w:w="2323" w:type="dxa"/>
          </w:tcPr>
          <w:p w:rsidR="005700B2" w:rsidRPr="006275E4" w:rsidRDefault="005700B2" w:rsidP="006275E4">
            <w:pPr>
              <w:ind w:hanging="85"/>
              <w:rPr>
                <w:noProof/>
              </w:rPr>
            </w:pPr>
          </w:p>
        </w:tc>
        <w:tc>
          <w:tcPr>
            <w:tcW w:w="192" w:type="dxa"/>
          </w:tcPr>
          <w:p w:rsidR="005700B2" w:rsidRPr="006275E4" w:rsidRDefault="005700B2" w:rsidP="006275E4">
            <w:pPr>
              <w:ind w:hanging="85"/>
              <w:rPr>
                <w:noProof/>
              </w:rPr>
            </w:pPr>
          </w:p>
          <w:p w:rsidR="005700B2" w:rsidRPr="006275E4" w:rsidRDefault="005700B2" w:rsidP="006275E4">
            <w:pPr>
              <w:ind w:hanging="85"/>
              <w:rPr>
                <w:noProof/>
              </w:rPr>
            </w:pPr>
          </w:p>
          <w:p w:rsidR="005700B2" w:rsidRPr="006275E4" w:rsidRDefault="005700B2" w:rsidP="006275E4">
            <w:pPr>
              <w:ind w:hanging="85"/>
              <w:rPr>
                <w:noProof/>
              </w:rPr>
            </w:pPr>
          </w:p>
        </w:tc>
      </w:tr>
      <w:tr w:rsidR="005700B2" w:rsidRPr="006275E4" w:rsidTr="00C5439F">
        <w:trPr>
          <w:trHeight w:val="600"/>
        </w:trPr>
        <w:tc>
          <w:tcPr>
            <w:tcW w:w="1590" w:type="dxa"/>
          </w:tcPr>
          <w:p w:rsidR="005700B2" w:rsidRPr="006275E4" w:rsidRDefault="005700B2" w:rsidP="006275E4">
            <w:pPr>
              <w:rPr>
                <w:noProof/>
              </w:rPr>
            </w:pPr>
          </w:p>
        </w:tc>
        <w:tc>
          <w:tcPr>
            <w:tcW w:w="2323" w:type="dxa"/>
          </w:tcPr>
          <w:p w:rsidR="005700B2" w:rsidRPr="006275E4" w:rsidRDefault="005700B2" w:rsidP="006275E4">
            <w:pPr>
              <w:ind w:hanging="85"/>
              <w:rPr>
                <w:noProof/>
                <w:sz w:val="18"/>
                <w:szCs w:val="18"/>
              </w:rPr>
            </w:pPr>
          </w:p>
          <w:p w:rsidR="005700B2" w:rsidRPr="006275E4" w:rsidRDefault="005700B2" w:rsidP="006275E4">
            <w:pPr>
              <w:ind w:hanging="85"/>
              <w:rPr>
                <w:noProof/>
                <w:sz w:val="18"/>
                <w:szCs w:val="18"/>
              </w:rPr>
            </w:pPr>
          </w:p>
        </w:tc>
        <w:tc>
          <w:tcPr>
            <w:tcW w:w="192" w:type="dxa"/>
          </w:tcPr>
          <w:p w:rsidR="005700B2" w:rsidRPr="006275E4" w:rsidRDefault="005700B2" w:rsidP="006275E4">
            <w:pPr>
              <w:ind w:hanging="85"/>
              <w:rPr>
                <w:noProof/>
                <w:sz w:val="18"/>
                <w:szCs w:val="18"/>
              </w:rPr>
            </w:pPr>
          </w:p>
          <w:p w:rsidR="005700B2" w:rsidRPr="006275E4" w:rsidRDefault="005700B2" w:rsidP="006275E4">
            <w:pPr>
              <w:ind w:hanging="85"/>
              <w:rPr>
                <w:noProof/>
                <w:sz w:val="18"/>
                <w:szCs w:val="18"/>
              </w:rPr>
            </w:pPr>
          </w:p>
          <w:p w:rsidR="005700B2" w:rsidRPr="006275E4" w:rsidRDefault="005700B2" w:rsidP="006275E4">
            <w:pPr>
              <w:ind w:hanging="85"/>
              <w:rPr>
                <w:noProof/>
                <w:sz w:val="18"/>
                <w:szCs w:val="18"/>
              </w:rPr>
            </w:pPr>
          </w:p>
        </w:tc>
      </w:tr>
    </w:tbl>
    <w:p w:rsidR="005700B2" w:rsidRPr="006275E4" w:rsidRDefault="005700B2" w:rsidP="006275E4">
      <w:pPr>
        <w:ind w:firstLine="709"/>
        <w:jc w:val="center"/>
        <w:rPr>
          <w:b/>
          <w:bCs/>
          <w:sz w:val="28"/>
          <w:szCs w:val="28"/>
        </w:rPr>
      </w:pPr>
    </w:p>
    <w:p w:rsidR="005700B2" w:rsidRPr="006275E4" w:rsidRDefault="005700B2" w:rsidP="006275E4">
      <w:pPr>
        <w:ind w:firstLine="709"/>
        <w:jc w:val="center"/>
        <w:rPr>
          <w:b/>
          <w:bCs/>
          <w:sz w:val="28"/>
          <w:szCs w:val="28"/>
        </w:rPr>
      </w:pPr>
    </w:p>
    <w:p w:rsidR="005700B2" w:rsidRPr="006275E4" w:rsidRDefault="005700B2" w:rsidP="006275E4">
      <w:pPr>
        <w:ind w:firstLine="709"/>
        <w:jc w:val="center"/>
        <w:rPr>
          <w:b/>
          <w:bCs/>
          <w:sz w:val="28"/>
          <w:szCs w:val="28"/>
        </w:rPr>
      </w:pPr>
    </w:p>
    <w:p w:rsidR="005700B2" w:rsidRPr="006275E4" w:rsidRDefault="005700B2" w:rsidP="006275E4">
      <w:pPr>
        <w:ind w:firstLine="709"/>
        <w:jc w:val="center"/>
        <w:rPr>
          <w:b/>
          <w:bCs/>
          <w:sz w:val="28"/>
          <w:szCs w:val="28"/>
        </w:rPr>
      </w:pPr>
    </w:p>
    <w:p w:rsidR="005700B2" w:rsidRPr="006275E4" w:rsidRDefault="005700B2" w:rsidP="006275E4">
      <w:pPr>
        <w:ind w:firstLine="709"/>
        <w:jc w:val="center"/>
        <w:rPr>
          <w:b/>
          <w:bCs/>
          <w:sz w:val="28"/>
          <w:szCs w:val="28"/>
        </w:rPr>
      </w:pPr>
    </w:p>
    <w:p w:rsidR="005700B2" w:rsidRPr="006275E4" w:rsidRDefault="005700B2" w:rsidP="005700B2">
      <w:pPr>
        <w:ind w:firstLine="709"/>
        <w:jc w:val="center"/>
        <w:rPr>
          <w:b/>
          <w:bCs/>
          <w:sz w:val="28"/>
          <w:szCs w:val="28"/>
        </w:rPr>
      </w:pPr>
    </w:p>
    <w:p w:rsidR="005700B2" w:rsidRPr="006275E4" w:rsidRDefault="005700B2" w:rsidP="005700B2">
      <w:pPr>
        <w:ind w:firstLine="709"/>
        <w:jc w:val="center"/>
        <w:rPr>
          <w:b/>
          <w:bCs/>
          <w:sz w:val="28"/>
          <w:szCs w:val="28"/>
        </w:rPr>
      </w:pPr>
      <w:r w:rsidRPr="006275E4">
        <w:rPr>
          <w:b/>
          <w:bCs/>
          <w:sz w:val="28"/>
          <w:szCs w:val="28"/>
        </w:rPr>
        <w:t>Уважаемые господа!</w:t>
      </w:r>
    </w:p>
    <w:p w:rsidR="006F228F" w:rsidRPr="006275E4" w:rsidRDefault="006F228F" w:rsidP="00C46A8D">
      <w:pPr>
        <w:ind w:firstLine="709"/>
        <w:jc w:val="center"/>
        <w:rPr>
          <w:b/>
          <w:bCs/>
          <w:sz w:val="28"/>
          <w:szCs w:val="28"/>
        </w:rPr>
      </w:pPr>
    </w:p>
    <w:p w:rsidR="006F228F" w:rsidRPr="004A5648" w:rsidRDefault="00C46A8D" w:rsidP="004A5648">
      <w:pPr>
        <w:tabs>
          <w:tab w:val="left" w:pos="4820"/>
          <w:tab w:val="left" w:pos="4962"/>
        </w:tabs>
        <w:ind w:firstLine="709"/>
        <w:jc w:val="both"/>
        <w:rPr>
          <w:b/>
          <w:bCs/>
          <w:sz w:val="28"/>
          <w:szCs w:val="28"/>
        </w:rPr>
      </w:pPr>
      <w:r w:rsidRPr="00C46A8D">
        <w:rPr>
          <w:sz w:val="28"/>
          <w:szCs w:val="28"/>
        </w:rPr>
        <w:t>1.</w:t>
      </w:r>
      <w:r w:rsidR="004A5648">
        <w:rPr>
          <w:sz w:val="28"/>
          <w:szCs w:val="28"/>
        </w:rPr>
        <w:t> </w:t>
      </w:r>
      <w:r w:rsidR="003B7955" w:rsidRPr="003B7955">
        <w:rPr>
          <w:sz w:val="28"/>
          <w:szCs w:val="28"/>
        </w:rPr>
        <w:t>Открытое акционерное общество «Центр по перевозке грузов в контейнерах «</w:t>
      </w:r>
      <w:proofErr w:type="spellStart"/>
      <w:r w:rsidR="003B7955" w:rsidRPr="003B7955">
        <w:rPr>
          <w:sz w:val="28"/>
          <w:szCs w:val="28"/>
        </w:rPr>
        <w:t>ТрансКонтейнер</w:t>
      </w:r>
      <w:proofErr w:type="spellEnd"/>
      <w:r w:rsidR="003B7955" w:rsidRPr="003B7955">
        <w:rPr>
          <w:sz w:val="28"/>
          <w:szCs w:val="28"/>
        </w:rPr>
        <w:t>» (ОАО «</w:t>
      </w:r>
      <w:proofErr w:type="spellStart"/>
      <w:r w:rsidR="003B7955" w:rsidRPr="003B7955">
        <w:rPr>
          <w:sz w:val="28"/>
          <w:szCs w:val="28"/>
        </w:rPr>
        <w:t>ТрансКонтейнер</w:t>
      </w:r>
      <w:proofErr w:type="spellEnd"/>
      <w:r w:rsidR="003B7955" w:rsidRPr="003B7955">
        <w:rPr>
          <w:sz w:val="28"/>
          <w:szCs w:val="28"/>
        </w:rPr>
        <w:t>»)</w:t>
      </w:r>
      <w:r w:rsidR="007E0CC7" w:rsidRPr="007E0CC7">
        <w:t xml:space="preserve"> </w:t>
      </w:r>
      <w:r w:rsidR="007E0CC7" w:rsidRPr="007E0CC7">
        <w:rPr>
          <w:sz w:val="28"/>
          <w:szCs w:val="28"/>
        </w:rPr>
        <w:t>(далее – заказчик)</w:t>
      </w:r>
      <w:r w:rsidR="006F228F" w:rsidRPr="003B7955">
        <w:rPr>
          <w:sz w:val="28"/>
          <w:szCs w:val="28"/>
        </w:rPr>
        <w:t>,</w:t>
      </w:r>
      <w:r w:rsidR="006F228F" w:rsidRPr="006275E4">
        <w:rPr>
          <w:sz w:val="28"/>
          <w:szCs w:val="28"/>
        </w:rPr>
        <w:t xml:space="preserve"> сообщает о проведении запроса предложений № </w:t>
      </w:r>
      <w:r w:rsidR="004A5648" w:rsidRPr="004A5648">
        <w:rPr>
          <w:sz w:val="28"/>
          <w:szCs w:val="28"/>
        </w:rPr>
        <w:t>7414/ЗПЭ-ОАО «</w:t>
      </w:r>
      <w:proofErr w:type="spellStart"/>
      <w:r w:rsidR="004A5648" w:rsidRPr="004A5648">
        <w:rPr>
          <w:sz w:val="28"/>
          <w:szCs w:val="28"/>
        </w:rPr>
        <w:t>ТрансКонтейнер</w:t>
      </w:r>
      <w:proofErr w:type="spellEnd"/>
      <w:r w:rsidR="004A5648" w:rsidRPr="004A5648">
        <w:rPr>
          <w:sz w:val="28"/>
          <w:szCs w:val="28"/>
        </w:rPr>
        <w:t>»/2014/М</w:t>
      </w:r>
      <w:r w:rsidR="00651A85" w:rsidRPr="004A5648">
        <w:rPr>
          <w:sz w:val="28"/>
          <w:szCs w:val="28"/>
        </w:rPr>
        <w:t xml:space="preserve"> </w:t>
      </w:r>
      <w:r w:rsidR="006F228F" w:rsidRPr="006275E4">
        <w:rPr>
          <w:sz w:val="28"/>
          <w:szCs w:val="28"/>
        </w:rPr>
        <w:t xml:space="preserve">(далее – запрос предложений) </w:t>
      </w:r>
      <w:r w:rsidR="003B7955" w:rsidRPr="008E3C30">
        <w:rPr>
          <w:sz w:val="28"/>
          <w:szCs w:val="28"/>
        </w:rPr>
        <w:t>на право заключения договор</w:t>
      </w:r>
      <w:r w:rsidR="003B7955">
        <w:rPr>
          <w:sz w:val="28"/>
          <w:szCs w:val="28"/>
        </w:rPr>
        <w:t>ов</w:t>
      </w:r>
      <w:r w:rsidR="003B7955" w:rsidRPr="008E3C30">
        <w:rPr>
          <w:sz w:val="28"/>
          <w:szCs w:val="28"/>
        </w:rPr>
        <w:t xml:space="preserve"> </w:t>
      </w:r>
      <w:r w:rsidR="003B7955" w:rsidRPr="00D8701F">
        <w:rPr>
          <w:sz w:val="28"/>
          <w:szCs w:val="28"/>
        </w:rPr>
        <w:t>поставк</w:t>
      </w:r>
      <w:r w:rsidR="003B7955">
        <w:rPr>
          <w:sz w:val="28"/>
          <w:szCs w:val="28"/>
        </w:rPr>
        <w:t>и</w:t>
      </w:r>
      <w:r w:rsidR="003B7955" w:rsidRPr="00D8701F">
        <w:rPr>
          <w:sz w:val="28"/>
          <w:szCs w:val="28"/>
        </w:rPr>
        <w:t xml:space="preserve"> 20-футовых  контейнеров</w:t>
      </w:r>
      <w:r w:rsidR="006F228F" w:rsidRPr="006275E4">
        <w:rPr>
          <w:sz w:val="28"/>
          <w:szCs w:val="28"/>
        </w:rPr>
        <w:t xml:space="preserve"> (далее – товар)</w:t>
      </w:r>
      <w:r w:rsidR="003B7955">
        <w:rPr>
          <w:sz w:val="28"/>
          <w:szCs w:val="28"/>
        </w:rPr>
        <w:t xml:space="preserve"> в 2014 году</w:t>
      </w:r>
      <w:r w:rsidR="006F228F" w:rsidRPr="006275E4">
        <w:rPr>
          <w:sz w:val="28"/>
          <w:szCs w:val="28"/>
        </w:rPr>
        <w:t>.</w:t>
      </w:r>
    </w:p>
    <w:p w:rsidR="006F228F" w:rsidRDefault="00C46A8D" w:rsidP="00C46A8D">
      <w:pPr>
        <w:pStyle w:val="a7"/>
        <w:suppressAutoHyphens/>
        <w:spacing w:after="0"/>
        <w:ind w:firstLine="709"/>
        <w:jc w:val="both"/>
        <w:rPr>
          <w:rFonts w:ascii="Times New Roman" w:hAnsi="Times New Roman"/>
          <w:sz w:val="28"/>
          <w:szCs w:val="28"/>
        </w:rPr>
      </w:pPr>
      <w:r>
        <w:rPr>
          <w:rFonts w:ascii="Times New Roman" w:hAnsi="Times New Roman"/>
          <w:sz w:val="28"/>
          <w:szCs w:val="28"/>
        </w:rPr>
        <w:t xml:space="preserve">2. </w:t>
      </w:r>
      <w:proofErr w:type="gramStart"/>
      <w:r w:rsidR="006F228F" w:rsidRPr="006275E4">
        <w:rPr>
          <w:rFonts w:ascii="Times New Roman" w:hAnsi="Times New Roman"/>
          <w:sz w:val="28"/>
          <w:szCs w:val="28"/>
        </w:rPr>
        <w:t>Приглашение к участию в запросе предложений</w:t>
      </w:r>
      <w:r w:rsidR="00CC7789" w:rsidRPr="006275E4">
        <w:rPr>
          <w:rFonts w:ascii="Times New Roman" w:hAnsi="Times New Roman"/>
          <w:sz w:val="28"/>
          <w:szCs w:val="28"/>
        </w:rPr>
        <w:t xml:space="preserve"> (далее - приглашение)</w:t>
      </w:r>
      <w:r w:rsidR="00CE5039">
        <w:rPr>
          <w:rFonts w:ascii="Times New Roman" w:hAnsi="Times New Roman"/>
          <w:sz w:val="28"/>
          <w:szCs w:val="28"/>
        </w:rPr>
        <w:t xml:space="preserve"> и документация запроса предложений</w:t>
      </w:r>
      <w:r w:rsidR="006F228F" w:rsidRPr="006275E4">
        <w:rPr>
          <w:rFonts w:ascii="Times New Roman" w:hAnsi="Times New Roman"/>
          <w:sz w:val="28"/>
          <w:szCs w:val="28"/>
        </w:rPr>
        <w:t xml:space="preserve"> </w:t>
      </w:r>
      <w:r w:rsidR="00CE5039">
        <w:rPr>
          <w:rFonts w:ascii="Times New Roman" w:hAnsi="Times New Roman"/>
          <w:sz w:val="28"/>
          <w:szCs w:val="28"/>
        </w:rPr>
        <w:t>размещены</w:t>
      </w:r>
      <w:r w:rsidR="006F228F" w:rsidRPr="006275E4">
        <w:rPr>
          <w:rFonts w:ascii="Times New Roman" w:hAnsi="Times New Roman"/>
          <w:sz w:val="28"/>
          <w:szCs w:val="28"/>
        </w:rPr>
        <w:t xml:space="preserve"> на официальном сайте Российской Федерации для размещения информации о размещении заказов на закупку товаров, работ, услуг </w:t>
      </w:r>
      <w:hyperlink r:id="rId10" w:history="1">
        <w:r w:rsidR="000C5999" w:rsidRPr="006E300E">
          <w:rPr>
            <w:rStyle w:val="af5"/>
            <w:rFonts w:ascii="Times New Roman" w:hAnsi="Times New Roman"/>
            <w:color w:val="auto"/>
            <w:sz w:val="28"/>
            <w:szCs w:val="28"/>
            <w:lang w:val="en-US"/>
          </w:rPr>
          <w:t>www</w:t>
        </w:r>
        <w:r w:rsidR="000C5999" w:rsidRPr="006E300E">
          <w:rPr>
            <w:rStyle w:val="af5"/>
            <w:rFonts w:ascii="Times New Roman" w:hAnsi="Times New Roman"/>
            <w:color w:val="auto"/>
            <w:sz w:val="28"/>
            <w:szCs w:val="28"/>
          </w:rPr>
          <w:t>.</w:t>
        </w:r>
        <w:r w:rsidR="000C5999" w:rsidRPr="006E300E">
          <w:rPr>
            <w:rStyle w:val="af5"/>
            <w:rFonts w:ascii="Times New Roman" w:hAnsi="Times New Roman"/>
            <w:color w:val="auto"/>
            <w:sz w:val="28"/>
            <w:szCs w:val="28"/>
            <w:lang w:val="en-US"/>
          </w:rPr>
          <w:t>zakupki</w:t>
        </w:r>
        <w:r w:rsidR="000C5999" w:rsidRPr="006E300E">
          <w:rPr>
            <w:rStyle w:val="af5"/>
            <w:rFonts w:ascii="Times New Roman" w:hAnsi="Times New Roman"/>
            <w:color w:val="auto"/>
            <w:sz w:val="28"/>
            <w:szCs w:val="28"/>
          </w:rPr>
          <w:t>.</w:t>
        </w:r>
        <w:r w:rsidR="000C5999" w:rsidRPr="006E300E">
          <w:rPr>
            <w:rStyle w:val="af5"/>
            <w:rFonts w:ascii="Times New Roman" w:hAnsi="Times New Roman"/>
            <w:color w:val="auto"/>
            <w:sz w:val="28"/>
            <w:szCs w:val="28"/>
            <w:lang w:val="en-US"/>
          </w:rPr>
          <w:t>gov</w:t>
        </w:r>
        <w:r w:rsidR="000C5999" w:rsidRPr="006E300E">
          <w:rPr>
            <w:rStyle w:val="af5"/>
            <w:rFonts w:ascii="Times New Roman" w:hAnsi="Times New Roman"/>
            <w:color w:val="auto"/>
            <w:sz w:val="28"/>
            <w:szCs w:val="28"/>
          </w:rPr>
          <w:t>.</w:t>
        </w:r>
        <w:r w:rsidR="000C5999" w:rsidRPr="006E300E">
          <w:rPr>
            <w:rStyle w:val="af5"/>
            <w:rFonts w:ascii="Times New Roman" w:hAnsi="Times New Roman"/>
            <w:color w:val="auto"/>
            <w:sz w:val="28"/>
            <w:szCs w:val="28"/>
            <w:lang w:val="en-US"/>
          </w:rPr>
          <w:t>ru</w:t>
        </w:r>
      </w:hyperlink>
      <w:r w:rsidR="00007E76" w:rsidRPr="006E300E">
        <w:rPr>
          <w:rFonts w:ascii="Times New Roman" w:hAnsi="Times New Roman"/>
          <w:sz w:val="28"/>
          <w:szCs w:val="28"/>
        </w:rPr>
        <w:t xml:space="preserve"> </w:t>
      </w:r>
      <w:r w:rsidR="00007E76" w:rsidRPr="006275E4">
        <w:rPr>
          <w:rFonts w:ascii="Times New Roman" w:hAnsi="Times New Roman"/>
          <w:sz w:val="28"/>
          <w:szCs w:val="28"/>
        </w:rPr>
        <w:t>(далее - официальный сайт)</w:t>
      </w:r>
      <w:r w:rsidR="000C5999" w:rsidRPr="006275E4">
        <w:rPr>
          <w:rFonts w:ascii="Times New Roman" w:hAnsi="Times New Roman"/>
          <w:sz w:val="28"/>
          <w:szCs w:val="28"/>
        </w:rPr>
        <w:t xml:space="preserve">, на сайте </w:t>
      </w:r>
      <w:hyperlink r:id="rId11" w:tooltip="http://www.etzp.rzd.ru/" w:history="1">
        <w:r w:rsidR="000C5999" w:rsidRPr="006275E4">
          <w:rPr>
            <w:rFonts w:ascii="Times New Roman" w:hAnsi="Times New Roman"/>
            <w:sz w:val="28"/>
            <w:szCs w:val="28"/>
            <w:u w:val="single"/>
          </w:rPr>
          <w:t>www.etzp.rzd.ru</w:t>
        </w:r>
      </w:hyperlink>
      <w:r w:rsidR="000C5999" w:rsidRPr="006275E4">
        <w:rPr>
          <w:rFonts w:ascii="Times New Roman" w:hAnsi="Times New Roman"/>
          <w:sz w:val="28"/>
          <w:szCs w:val="28"/>
        </w:rPr>
        <w:t xml:space="preserve"> (раздел «Конкурсные процедуры»)</w:t>
      </w:r>
      <w:r w:rsidR="003B7955">
        <w:rPr>
          <w:rFonts w:ascii="Times New Roman" w:hAnsi="Times New Roman"/>
          <w:sz w:val="28"/>
          <w:szCs w:val="28"/>
        </w:rPr>
        <w:t>,</w:t>
      </w:r>
      <w:r w:rsidR="000C5999" w:rsidRPr="006275E4">
        <w:rPr>
          <w:rFonts w:ascii="Times New Roman" w:hAnsi="Times New Roman"/>
          <w:sz w:val="28"/>
          <w:szCs w:val="28"/>
        </w:rPr>
        <w:t xml:space="preserve"> </w:t>
      </w:r>
      <w:r w:rsidR="003B7955" w:rsidRPr="004674F6">
        <w:rPr>
          <w:rFonts w:ascii="Times New Roman" w:hAnsi="Times New Roman"/>
          <w:sz w:val="28"/>
          <w:szCs w:val="28"/>
        </w:rPr>
        <w:t xml:space="preserve">на сайте </w:t>
      </w:r>
      <w:r w:rsidR="007E0CC7">
        <w:rPr>
          <w:rFonts w:ascii="Times New Roman" w:hAnsi="Times New Roman"/>
          <w:sz w:val="28"/>
          <w:szCs w:val="28"/>
        </w:rPr>
        <w:br/>
      </w:r>
      <w:r w:rsidR="003B7955" w:rsidRPr="004674F6">
        <w:rPr>
          <w:rFonts w:ascii="Times New Roman" w:hAnsi="Times New Roman"/>
          <w:sz w:val="28"/>
          <w:szCs w:val="28"/>
        </w:rPr>
        <w:t>ОАО «ТрансКонтейнер»</w:t>
      </w:r>
      <w:r w:rsidR="003B7955" w:rsidRPr="001E3437">
        <w:rPr>
          <w:szCs w:val="28"/>
        </w:rPr>
        <w:t xml:space="preserve"> </w:t>
      </w:r>
      <w:hyperlink r:id="rId12" w:history="1">
        <w:r w:rsidR="003B7955" w:rsidRPr="004674F6">
          <w:rPr>
            <w:rFonts w:ascii="Times New Roman" w:hAnsi="Times New Roman"/>
            <w:sz w:val="28"/>
            <w:szCs w:val="28"/>
            <w:u w:val="single"/>
          </w:rPr>
          <w:t>www.trcont.ru</w:t>
        </w:r>
      </w:hyperlink>
      <w:r w:rsidR="003B7955">
        <w:rPr>
          <w:rFonts w:ascii="Times New Roman" w:hAnsi="Times New Roman"/>
          <w:sz w:val="28"/>
          <w:szCs w:val="28"/>
        </w:rPr>
        <w:t xml:space="preserve"> </w:t>
      </w:r>
      <w:r w:rsidR="003B7955" w:rsidRPr="004674F6">
        <w:rPr>
          <w:rFonts w:ascii="Times New Roman" w:hAnsi="Times New Roman"/>
          <w:sz w:val="28"/>
          <w:szCs w:val="28"/>
        </w:rPr>
        <w:t xml:space="preserve"> (раздел Компания/Закупки) </w:t>
      </w:r>
      <w:r w:rsidR="000C5999" w:rsidRPr="006275E4">
        <w:rPr>
          <w:rFonts w:ascii="Times New Roman" w:hAnsi="Times New Roman"/>
          <w:sz w:val="28"/>
          <w:szCs w:val="28"/>
        </w:rPr>
        <w:t xml:space="preserve">и на сайте </w:t>
      </w:r>
      <w:hyperlink r:id="rId13" w:history="1">
        <w:r w:rsidR="000C5999" w:rsidRPr="006275E4">
          <w:rPr>
            <w:rFonts w:ascii="Times New Roman" w:hAnsi="Times New Roman"/>
            <w:sz w:val="28"/>
            <w:szCs w:val="28"/>
            <w:u w:val="single"/>
          </w:rPr>
          <w:t>www.rzd</w:t>
        </w:r>
        <w:proofErr w:type="gramEnd"/>
        <w:r w:rsidR="000C5999" w:rsidRPr="006275E4">
          <w:rPr>
            <w:rFonts w:ascii="Times New Roman" w:hAnsi="Times New Roman"/>
            <w:sz w:val="28"/>
            <w:szCs w:val="28"/>
            <w:u w:val="single"/>
          </w:rPr>
          <w:t>.ru</w:t>
        </w:r>
      </w:hyperlink>
      <w:r w:rsidR="000C5999" w:rsidRPr="006275E4">
        <w:rPr>
          <w:rFonts w:ascii="Times New Roman" w:hAnsi="Times New Roman"/>
          <w:sz w:val="28"/>
          <w:szCs w:val="28"/>
        </w:rPr>
        <w:t xml:space="preserve"> (раздел «Тендеры»)</w:t>
      </w:r>
      <w:r w:rsidR="00EB0B8B" w:rsidRPr="00EB0B8B">
        <w:rPr>
          <w:rFonts w:ascii="Times New Roman" w:hAnsi="Times New Roman"/>
          <w:sz w:val="28"/>
          <w:szCs w:val="28"/>
        </w:rPr>
        <w:t xml:space="preserve"> </w:t>
      </w:r>
      <w:r w:rsidR="00EB0B8B" w:rsidRPr="006275E4">
        <w:rPr>
          <w:rFonts w:ascii="Times New Roman" w:hAnsi="Times New Roman"/>
          <w:sz w:val="28"/>
          <w:szCs w:val="28"/>
        </w:rPr>
        <w:t>(далее - сайты)</w:t>
      </w:r>
      <w:r w:rsidR="000C5999" w:rsidRPr="006275E4">
        <w:rPr>
          <w:rFonts w:ascii="Times New Roman" w:hAnsi="Times New Roman"/>
          <w:sz w:val="28"/>
          <w:szCs w:val="28"/>
        </w:rPr>
        <w:t xml:space="preserve"> </w:t>
      </w:r>
      <w:r w:rsidR="006F228F" w:rsidRPr="006275E4">
        <w:rPr>
          <w:rFonts w:ascii="Times New Roman" w:hAnsi="Times New Roman"/>
          <w:sz w:val="28"/>
          <w:szCs w:val="28"/>
        </w:rPr>
        <w:t>«</w:t>
      </w:r>
      <w:r w:rsidR="004A5648">
        <w:rPr>
          <w:rFonts w:ascii="Times New Roman" w:hAnsi="Times New Roman"/>
          <w:sz w:val="28"/>
          <w:szCs w:val="28"/>
        </w:rPr>
        <w:t>10</w:t>
      </w:r>
      <w:r w:rsidR="00E0068F">
        <w:rPr>
          <w:rFonts w:ascii="Times New Roman" w:hAnsi="Times New Roman"/>
          <w:sz w:val="28"/>
          <w:szCs w:val="28"/>
        </w:rPr>
        <w:t>» октября</w:t>
      </w:r>
      <w:r w:rsidR="006F228F" w:rsidRPr="006275E4">
        <w:rPr>
          <w:rFonts w:ascii="Times New Roman" w:hAnsi="Times New Roman"/>
          <w:sz w:val="28"/>
          <w:szCs w:val="28"/>
        </w:rPr>
        <w:t xml:space="preserve"> 2014 г.</w:t>
      </w:r>
    </w:p>
    <w:p w:rsidR="006E300E" w:rsidRPr="006E300E" w:rsidRDefault="006E300E" w:rsidP="00C46A8D">
      <w:pPr>
        <w:pStyle w:val="a7"/>
        <w:suppressAutoHyphens/>
        <w:spacing w:after="0"/>
        <w:ind w:firstLine="709"/>
        <w:jc w:val="both"/>
        <w:rPr>
          <w:rFonts w:ascii="Times New Roman" w:hAnsi="Times New Roman"/>
          <w:sz w:val="28"/>
          <w:szCs w:val="28"/>
        </w:rPr>
      </w:pPr>
      <w:r w:rsidRPr="006E300E">
        <w:rPr>
          <w:rFonts w:ascii="Times New Roman" w:hAnsi="Times New Roman"/>
          <w:sz w:val="28"/>
          <w:szCs w:val="28"/>
        </w:rPr>
        <w:t>Приглашение и изменения к приглашению дополнительно публикуется в газете «Гудок».</w:t>
      </w:r>
    </w:p>
    <w:p w:rsidR="006F228F" w:rsidRPr="006275E4" w:rsidRDefault="006F228F" w:rsidP="00C46A8D">
      <w:pPr>
        <w:ind w:firstLine="709"/>
        <w:jc w:val="both"/>
        <w:rPr>
          <w:sz w:val="28"/>
          <w:szCs w:val="28"/>
        </w:rPr>
      </w:pPr>
      <w:proofErr w:type="gramStart"/>
      <w:r w:rsidRPr="006275E4">
        <w:rPr>
          <w:sz w:val="28"/>
          <w:szCs w:val="28"/>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сайтах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w:t>
      </w:r>
      <w:proofErr w:type="gramEnd"/>
      <w:r w:rsidRPr="006275E4">
        <w:rPr>
          <w:sz w:val="28"/>
          <w:szCs w:val="28"/>
        </w:rPr>
        <w:t xml:space="preserve"> официальному сайту, и считается размещенной в установленном порядке.</w:t>
      </w:r>
    </w:p>
    <w:p w:rsidR="00F77809" w:rsidRDefault="003B247F" w:rsidP="006E300E">
      <w:pPr>
        <w:tabs>
          <w:tab w:val="left" w:pos="993"/>
        </w:tabs>
        <w:ind w:firstLine="709"/>
        <w:jc w:val="both"/>
        <w:rPr>
          <w:sz w:val="28"/>
          <w:szCs w:val="28"/>
        </w:rPr>
      </w:pPr>
      <w:r>
        <w:rPr>
          <w:sz w:val="28"/>
          <w:szCs w:val="28"/>
        </w:rPr>
        <w:t>3</w:t>
      </w:r>
      <w:r w:rsidR="006E300E">
        <w:rPr>
          <w:sz w:val="28"/>
          <w:szCs w:val="28"/>
        </w:rPr>
        <w:t>. </w:t>
      </w:r>
      <w:r w:rsidR="00F77809" w:rsidRPr="006B630E">
        <w:rPr>
          <w:sz w:val="28"/>
          <w:szCs w:val="28"/>
        </w:rPr>
        <w:t>Заказчиком запроса предложений №</w:t>
      </w:r>
      <w:r w:rsidR="006E300E" w:rsidRPr="004A5648">
        <w:rPr>
          <w:sz w:val="28"/>
          <w:szCs w:val="28"/>
        </w:rPr>
        <w:t>7414/ЗПЭ-ОАО «</w:t>
      </w:r>
      <w:proofErr w:type="spellStart"/>
      <w:r w:rsidR="006E300E" w:rsidRPr="004A5648">
        <w:rPr>
          <w:sz w:val="28"/>
          <w:szCs w:val="28"/>
        </w:rPr>
        <w:t>ТрансКонтейнер</w:t>
      </w:r>
      <w:proofErr w:type="spellEnd"/>
      <w:r w:rsidR="006E300E" w:rsidRPr="004A5648">
        <w:rPr>
          <w:sz w:val="28"/>
          <w:szCs w:val="28"/>
        </w:rPr>
        <w:t xml:space="preserve">»/2014/М </w:t>
      </w:r>
      <w:r w:rsidR="00F77809" w:rsidRPr="006B630E">
        <w:rPr>
          <w:sz w:val="28"/>
          <w:szCs w:val="28"/>
        </w:rPr>
        <w:t>является</w:t>
      </w:r>
      <w:r w:rsidR="00F77809" w:rsidRPr="006B630E">
        <w:rPr>
          <w:b/>
          <w:sz w:val="28"/>
          <w:szCs w:val="28"/>
        </w:rPr>
        <w:t xml:space="preserve"> </w:t>
      </w:r>
      <w:r w:rsidR="00F77809" w:rsidRPr="00F42F7A">
        <w:rPr>
          <w:sz w:val="28"/>
          <w:szCs w:val="28"/>
        </w:rPr>
        <w:t>Открытое акционерное общество «Центр по перевозке грузов в контейнерах «</w:t>
      </w:r>
      <w:proofErr w:type="spellStart"/>
      <w:r w:rsidR="00F77809" w:rsidRPr="00F42F7A">
        <w:rPr>
          <w:sz w:val="28"/>
          <w:szCs w:val="28"/>
        </w:rPr>
        <w:t>ТрансКонтейнер</w:t>
      </w:r>
      <w:proofErr w:type="spellEnd"/>
      <w:r w:rsidR="00F77809" w:rsidRPr="00F42F7A">
        <w:rPr>
          <w:sz w:val="28"/>
          <w:szCs w:val="28"/>
        </w:rPr>
        <w:t xml:space="preserve">» </w:t>
      </w:r>
      <w:r w:rsidR="006E300E">
        <w:rPr>
          <w:sz w:val="28"/>
          <w:szCs w:val="28"/>
        </w:rPr>
        <w:br/>
      </w:r>
      <w:r w:rsidR="00F77809" w:rsidRPr="00F42F7A">
        <w:rPr>
          <w:sz w:val="28"/>
          <w:szCs w:val="28"/>
        </w:rPr>
        <w:t>(ОАО «</w:t>
      </w:r>
      <w:proofErr w:type="spellStart"/>
      <w:r w:rsidR="00F77809" w:rsidRPr="00F42F7A">
        <w:rPr>
          <w:sz w:val="28"/>
          <w:szCs w:val="28"/>
        </w:rPr>
        <w:t>ТрансКонтейнер</w:t>
      </w:r>
      <w:proofErr w:type="spellEnd"/>
      <w:r w:rsidR="00F77809" w:rsidRPr="00F42F7A">
        <w:rPr>
          <w:sz w:val="28"/>
          <w:szCs w:val="28"/>
        </w:rPr>
        <w:t>»), Российская Федерация, 125047, Москва, Оружейный переулок, д.19.</w:t>
      </w:r>
    </w:p>
    <w:p w:rsidR="006F228F" w:rsidRPr="006275E4" w:rsidRDefault="006F228F" w:rsidP="00F77809">
      <w:pPr>
        <w:ind w:firstLine="709"/>
        <w:jc w:val="both"/>
        <w:rPr>
          <w:sz w:val="28"/>
          <w:szCs w:val="28"/>
        </w:rPr>
      </w:pPr>
      <w:r w:rsidRPr="006275E4">
        <w:rPr>
          <w:sz w:val="28"/>
          <w:szCs w:val="28"/>
        </w:rPr>
        <w:t xml:space="preserve">Организатором запроса предложений является ОАО «РЖД» в лице Центра организации конкурсных закупок – структурного подразделения </w:t>
      </w:r>
      <w:r w:rsidR="00F77809">
        <w:rPr>
          <w:sz w:val="28"/>
          <w:szCs w:val="28"/>
        </w:rPr>
        <w:br/>
      </w:r>
      <w:r w:rsidRPr="006275E4">
        <w:rPr>
          <w:sz w:val="28"/>
          <w:szCs w:val="28"/>
        </w:rPr>
        <w:t>ОАО «РЖД» (далее – организатор).</w:t>
      </w:r>
    </w:p>
    <w:p w:rsidR="006F228F" w:rsidRPr="006275E4" w:rsidRDefault="006F228F" w:rsidP="006F228F">
      <w:pPr>
        <w:ind w:firstLine="709"/>
        <w:jc w:val="both"/>
        <w:rPr>
          <w:sz w:val="28"/>
          <w:szCs w:val="28"/>
          <w:u w:val="single"/>
        </w:rPr>
      </w:pPr>
      <w:r w:rsidRPr="006275E4">
        <w:rPr>
          <w:sz w:val="28"/>
          <w:szCs w:val="28"/>
        </w:rPr>
        <w:t>Представитель, участвующий в организации и проведении запроса предложений –</w:t>
      </w:r>
      <w:r w:rsidR="00E76866">
        <w:t xml:space="preserve"> </w:t>
      </w:r>
      <w:r w:rsidR="00E76866" w:rsidRPr="00E76866">
        <w:rPr>
          <w:sz w:val="28"/>
          <w:szCs w:val="28"/>
        </w:rPr>
        <w:t xml:space="preserve">Малинкин Алексей Александрович, заместитель начальника </w:t>
      </w:r>
      <w:r w:rsidR="00E76866" w:rsidRPr="00E76866">
        <w:rPr>
          <w:sz w:val="28"/>
          <w:szCs w:val="28"/>
        </w:rPr>
        <w:lastRenderedPageBreak/>
        <w:t xml:space="preserve">отдела, т. +7 (499) 260-17-61, адрес электронной почты: </w:t>
      </w:r>
      <w:proofErr w:type="spellStart"/>
      <w:r w:rsidR="00E76866" w:rsidRPr="00E76866">
        <w:rPr>
          <w:sz w:val="28"/>
          <w:szCs w:val="28"/>
          <w:lang w:val="en-US"/>
        </w:rPr>
        <w:t>malinkinaa</w:t>
      </w:r>
      <w:proofErr w:type="spellEnd"/>
      <w:r w:rsidR="00E76866" w:rsidRPr="00E76866">
        <w:rPr>
          <w:sz w:val="28"/>
          <w:szCs w:val="28"/>
        </w:rPr>
        <w:t>@</w:t>
      </w:r>
      <w:r w:rsidR="00E76866" w:rsidRPr="00E76866">
        <w:rPr>
          <w:sz w:val="28"/>
          <w:szCs w:val="28"/>
          <w:lang w:val="en-US"/>
        </w:rPr>
        <w:t>center</w:t>
      </w:r>
      <w:r w:rsidR="00E76866" w:rsidRPr="00E76866">
        <w:rPr>
          <w:sz w:val="28"/>
          <w:szCs w:val="28"/>
        </w:rPr>
        <w:t>.</w:t>
      </w:r>
      <w:proofErr w:type="spellStart"/>
      <w:r w:rsidR="00E76866" w:rsidRPr="00E76866">
        <w:rPr>
          <w:sz w:val="28"/>
          <w:szCs w:val="28"/>
          <w:lang w:val="en-US"/>
        </w:rPr>
        <w:t>rzd</w:t>
      </w:r>
      <w:proofErr w:type="spellEnd"/>
      <w:r w:rsidR="00E76866" w:rsidRPr="00E76866">
        <w:rPr>
          <w:sz w:val="28"/>
          <w:szCs w:val="28"/>
        </w:rPr>
        <w:t>.</w:t>
      </w:r>
      <w:proofErr w:type="spellStart"/>
      <w:r w:rsidR="00E76866" w:rsidRPr="00E76866">
        <w:rPr>
          <w:sz w:val="28"/>
          <w:szCs w:val="28"/>
          <w:lang w:val="en-US"/>
        </w:rPr>
        <w:t>ru</w:t>
      </w:r>
      <w:proofErr w:type="spellEnd"/>
      <w:r w:rsidR="00E76866" w:rsidRPr="00E76866">
        <w:rPr>
          <w:sz w:val="28"/>
          <w:szCs w:val="28"/>
        </w:rPr>
        <w:t>.</w:t>
      </w:r>
    </w:p>
    <w:p w:rsidR="00FC13FF" w:rsidRPr="006275E4" w:rsidRDefault="003B247F" w:rsidP="00C46A8D">
      <w:pPr>
        <w:ind w:firstLine="709"/>
        <w:jc w:val="both"/>
        <w:rPr>
          <w:sz w:val="28"/>
          <w:szCs w:val="28"/>
        </w:rPr>
      </w:pPr>
      <w:r>
        <w:rPr>
          <w:sz w:val="28"/>
          <w:szCs w:val="28"/>
        </w:rPr>
        <w:t>4</w:t>
      </w:r>
      <w:r w:rsidR="00C46A8D">
        <w:rPr>
          <w:sz w:val="28"/>
          <w:szCs w:val="28"/>
        </w:rPr>
        <w:t xml:space="preserve">. </w:t>
      </w:r>
      <w:r w:rsidR="00FC13FF" w:rsidRPr="006275E4">
        <w:rPr>
          <w:sz w:val="28"/>
          <w:szCs w:val="28"/>
        </w:rPr>
        <w:t xml:space="preserve">Запрос предложений проводится в электронной форме в автоматизированной системе «Электронная торгово-закупочная площадка </w:t>
      </w:r>
      <w:r w:rsidR="00FC13FF" w:rsidRPr="006275E4">
        <w:rPr>
          <w:sz w:val="28"/>
          <w:szCs w:val="28"/>
        </w:rPr>
        <w:br/>
        <w:t>ОАО «РЖД» (далее  - ЭТЗП).</w:t>
      </w:r>
    </w:p>
    <w:p w:rsidR="006F228F" w:rsidRDefault="003B247F" w:rsidP="00C46A8D">
      <w:pPr>
        <w:ind w:firstLine="709"/>
        <w:jc w:val="both"/>
        <w:rPr>
          <w:sz w:val="28"/>
          <w:szCs w:val="28"/>
        </w:rPr>
      </w:pPr>
      <w:r>
        <w:rPr>
          <w:sz w:val="28"/>
          <w:szCs w:val="28"/>
        </w:rPr>
        <w:t>5</w:t>
      </w:r>
      <w:r w:rsidR="00C46A8D">
        <w:rPr>
          <w:sz w:val="28"/>
          <w:szCs w:val="28"/>
        </w:rPr>
        <w:t xml:space="preserve">. </w:t>
      </w:r>
      <w:r w:rsidR="006F228F" w:rsidRPr="006275E4">
        <w:rPr>
          <w:sz w:val="28"/>
          <w:szCs w:val="28"/>
        </w:rPr>
        <w:t>Предметом запроса предложений</w:t>
      </w:r>
      <w:r w:rsidR="00796159" w:rsidRPr="006275E4">
        <w:rPr>
          <w:sz w:val="28"/>
          <w:szCs w:val="28"/>
        </w:rPr>
        <w:t xml:space="preserve"> </w:t>
      </w:r>
      <w:r w:rsidR="007F2E6B" w:rsidRPr="006275E4">
        <w:rPr>
          <w:sz w:val="28"/>
          <w:szCs w:val="28"/>
        </w:rPr>
        <w:t>№</w:t>
      </w:r>
      <w:r w:rsidR="006E300E" w:rsidRPr="004A5648">
        <w:rPr>
          <w:sz w:val="28"/>
          <w:szCs w:val="28"/>
        </w:rPr>
        <w:t>7414/ЗПЭ-ОАО «</w:t>
      </w:r>
      <w:proofErr w:type="spellStart"/>
      <w:r w:rsidR="006E300E" w:rsidRPr="004A5648">
        <w:rPr>
          <w:sz w:val="28"/>
          <w:szCs w:val="28"/>
        </w:rPr>
        <w:t>ТрансКонтейнер</w:t>
      </w:r>
      <w:proofErr w:type="spellEnd"/>
      <w:r w:rsidR="006E300E" w:rsidRPr="004A5648">
        <w:rPr>
          <w:sz w:val="28"/>
          <w:szCs w:val="28"/>
        </w:rPr>
        <w:t>»/2014/М</w:t>
      </w:r>
      <w:r w:rsidR="00E76866">
        <w:rPr>
          <w:sz w:val="28"/>
          <w:szCs w:val="28"/>
        </w:rPr>
        <w:t xml:space="preserve">  </w:t>
      </w:r>
      <w:r w:rsidR="006F228F" w:rsidRPr="006275E4">
        <w:rPr>
          <w:sz w:val="28"/>
          <w:szCs w:val="28"/>
        </w:rPr>
        <w:t xml:space="preserve">является </w:t>
      </w:r>
      <w:r w:rsidR="000C5999" w:rsidRPr="006275E4">
        <w:rPr>
          <w:sz w:val="28"/>
          <w:szCs w:val="28"/>
        </w:rPr>
        <w:t xml:space="preserve">право </w:t>
      </w:r>
      <w:r w:rsidR="00E76866">
        <w:rPr>
          <w:sz w:val="28"/>
          <w:szCs w:val="28"/>
        </w:rPr>
        <w:t xml:space="preserve">на </w:t>
      </w:r>
      <w:r w:rsidR="00E76866" w:rsidRPr="00E76866">
        <w:rPr>
          <w:sz w:val="28"/>
          <w:szCs w:val="28"/>
        </w:rPr>
        <w:t>заключение договоров поставки 20-футовых контейнеров в 2014 году</w:t>
      </w:r>
      <w:r w:rsidR="006F228F" w:rsidRPr="00E76866">
        <w:rPr>
          <w:sz w:val="28"/>
          <w:szCs w:val="28"/>
        </w:rPr>
        <w:t>.</w:t>
      </w:r>
    </w:p>
    <w:p w:rsidR="006878E7" w:rsidRPr="0090728A" w:rsidRDefault="003B247F" w:rsidP="00C46A8D">
      <w:pPr>
        <w:pStyle w:val="11"/>
        <w:spacing w:line="352" w:lineRule="exact"/>
        <w:ind w:firstLine="709"/>
        <w:rPr>
          <w:rFonts w:ascii="Times New Roman" w:hAnsi="Times New Roman"/>
          <w:color w:val="000000"/>
          <w:szCs w:val="28"/>
        </w:rPr>
      </w:pPr>
      <w:r>
        <w:rPr>
          <w:rFonts w:ascii="Times New Roman" w:hAnsi="Times New Roman"/>
          <w:color w:val="000000"/>
          <w:szCs w:val="28"/>
        </w:rPr>
        <w:t>6</w:t>
      </w:r>
      <w:r w:rsidR="00C46A8D">
        <w:rPr>
          <w:rFonts w:ascii="Times New Roman" w:hAnsi="Times New Roman"/>
          <w:color w:val="000000"/>
          <w:szCs w:val="28"/>
        </w:rPr>
        <w:t xml:space="preserve">. </w:t>
      </w:r>
      <w:r w:rsidR="006878E7" w:rsidRPr="0090728A">
        <w:rPr>
          <w:rFonts w:ascii="Times New Roman" w:hAnsi="Times New Roman"/>
          <w:color w:val="000000"/>
          <w:szCs w:val="28"/>
        </w:rPr>
        <w:t xml:space="preserve">Запрос предложений </w:t>
      </w:r>
      <w:r w:rsidR="006878E7">
        <w:rPr>
          <w:rFonts w:ascii="Times New Roman" w:hAnsi="Times New Roman"/>
          <w:szCs w:val="28"/>
        </w:rPr>
        <w:t xml:space="preserve">№ </w:t>
      </w:r>
      <w:r w:rsidR="006E300E" w:rsidRPr="006E300E">
        <w:rPr>
          <w:rFonts w:ascii="Times New Roman" w:hAnsi="Times New Roman"/>
          <w:szCs w:val="28"/>
        </w:rPr>
        <w:t>7414/ЗПЭ-ОАО «</w:t>
      </w:r>
      <w:proofErr w:type="spellStart"/>
      <w:r w:rsidR="006E300E" w:rsidRPr="006E300E">
        <w:rPr>
          <w:rFonts w:ascii="Times New Roman" w:hAnsi="Times New Roman"/>
          <w:szCs w:val="28"/>
        </w:rPr>
        <w:t>ТрансКонтейнер</w:t>
      </w:r>
      <w:proofErr w:type="spellEnd"/>
      <w:r w:rsidR="006E300E" w:rsidRPr="006E300E">
        <w:rPr>
          <w:rFonts w:ascii="Times New Roman" w:hAnsi="Times New Roman"/>
          <w:szCs w:val="28"/>
        </w:rPr>
        <w:t xml:space="preserve">»/2014/М </w:t>
      </w:r>
      <w:r w:rsidR="006878E7" w:rsidRPr="0090728A">
        <w:rPr>
          <w:rFonts w:ascii="Times New Roman" w:hAnsi="Times New Roman"/>
          <w:color w:val="000000"/>
          <w:szCs w:val="28"/>
        </w:rPr>
        <w:t>проводится по следующим лотам:</w:t>
      </w:r>
    </w:p>
    <w:p w:rsidR="006878E7" w:rsidRDefault="006878E7" w:rsidP="00C46A8D">
      <w:pPr>
        <w:ind w:left="709"/>
        <w:jc w:val="both"/>
        <w:rPr>
          <w:b/>
          <w:sz w:val="28"/>
          <w:szCs w:val="28"/>
        </w:rPr>
      </w:pPr>
    </w:p>
    <w:p w:rsidR="006878E7" w:rsidRPr="00152586" w:rsidRDefault="006878E7" w:rsidP="00C46A8D">
      <w:pPr>
        <w:ind w:firstLine="709"/>
        <w:jc w:val="both"/>
        <w:rPr>
          <w:b/>
          <w:sz w:val="28"/>
          <w:szCs w:val="28"/>
        </w:rPr>
      </w:pPr>
      <w:r w:rsidRPr="0090728A">
        <w:rPr>
          <w:b/>
          <w:sz w:val="28"/>
          <w:szCs w:val="28"/>
        </w:rPr>
        <w:t>Лот №1:</w:t>
      </w:r>
      <w:r w:rsidRPr="0090728A">
        <w:rPr>
          <w:bCs/>
          <w:iCs/>
          <w:sz w:val="28"/>
          <w:szCs w:val="28"/>
        </w:rPr>
        <w:t xml:space="preserve"> </w:t>
      </w:r>
      <w:r w:rsidRPr="00152586">
        <w:rPr>
          <w:b/>
          <w:sz w:val="28"/>
          <w:szCs w:val="28"/>
        </w:rPr>
        <w:t xml:space="preserve">Поставка 20-футовых контейнеров в количестве 350 единиц. </w:t>
      </w:r>
    </w:p>
    <w:p w:rsidR="006878E7" w:rsidRDefault="006878E7" w:rsidP="00C46A8D">
      <w:pPr>
        <w:ind w:firstLine="709"/>
        <w:jc w:val="both"/>
        <w:rPr>
          <w:sz w:val="28"/>
          <w:szCs w:val="28"/>
        </w:rPr>
      </w:pPr>
      <w:proofErr w:type="gramStart"/>
      <w:r>
        <w:rPr>
          <w:sz w:val="28"/>
          <w:szCs w:val="28"/>
        </w:rPr>
        <w:t xml:space="preserve">Начальная (максимальная) цена договора поставки 20-футовых контейнеров составляет 38 500 000,00  (Тридцать восемь миллионов пятьсот тысяч) рублей 00 копеек с учетом всех возможных расходов претендента, в том числе  </w:t>
      </w:r>
      <w:r>
        <w:rPr>
          <w:bCs/>
          <w:sz w:val="28"/>
          <w:szCs w:val="28"/>
        </w:rPr>
        <w:t xml:space="preserve">расходов на таможенное оформление товара, </w:t>
      </w:r>
      <w:r>
        <w:rPr>
          <w:sz w:val="28"/>
          <w:szCs w:val="28"/>
        </w:rPr>
        <w:t xml:space="preserve">расходов по доставке товара в пункты поставки, </w:t>
      </w:r>
      <w:r>
        <w:rPr>
          <w:bCs/>
          <w:sz w:val="28"/>
          <w:szCs w:val="28"/>
        </w:rPr>
        <w:t>стоимости оформления сертификата</w:t>
      </w:r>
      <w:r>
        <w:rPr>
          <w:sz w:val="28"/>
          <w:szCs w:val="28"/>
        </w:rPr>
        <w:t xml:space="preserve"> классификационного общества члена Международной Ассоциации Классификационных Обществ (МАКО)</w:t>
      </w:r>
      <w:r>
        <w:rPr>
          <w:bCs/>
          <w:sz w:val="28"/>
          <w:szCs w:val="28"/>
        </w:rPr>
        <w:t>, расходов по нанесению на товар логотипа «ТрансКонтейнер», расходов по</w:t>
      </w:r>
      <w:proofErr w:type="gramEnd"/>
      <w:r>
        <w:rPr>
          <w:bCs/>
          <w:sz w:val="28"/>
          <w:szCs w:val="28"/>
        </w:rPr>
        <w:t xml:space="preserve">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w:t>
      </w:r>
      <w:r>
        <w:rPr>
          <w:bCs/>
          <w:sz w:val="28"/>
          <w:szCs w:val="28"/>
          <w:lang w:val="en-US"/>
        </w:rPr>
        <w:t>RU</w:t>
      </w:r>
      <w:r w:rsidRPr="00962B65">
        <w:rPr>
          <w:bCs/>
          <w:sz w:val="28"/>
          <w:szCs w:val="28"/>
        </w:rPr>
        <w:t xml:space="preserve"> </w:t>
      </w:r>
      <w:r>
        <w:rPr>
          <w:bCs/>
          <w:sz w:val="28"/>
          <w:szCs w:val="28"/>
          <w:lang w:val="en-US"/>
        </w:rPr>
        <w:t>TKRU</w:t>
      </w:r>
      <w:r>
        <w:rPr>
          <w:bCs/>
          <w:sz w:val="28"/>
          <w:szCs w:val="28"/>
        </w:rPr>
        <w:t xml:space="preserve">», а также серийного (инвентарного) номера контейнера, стоимости гарантии </w:t>
      </w:r>
      <w:r>
        <w:rPr>
          <w:sz w:val="28"/>
          <w:szCs w:val="28"/>
        </w:rPr>
        <w:t xml:space="preserve">и всех видов налогов, кроме НДС, а также прочих расходов, связанных с поставкой товара. </w:t>
      </w:r>
    </w:p>
    <w:p w:rsidR="006878E7" w:rsidRDefault="006878E7" w:rsidP="00C46A8D">
      <w:pPr>
        <w:ind w:firstLine="709"/>
        <w:jc w:val="both"/>
        <w:rPr>
          <w:sz w:val="28"/>
          <w:szCs w:val="28"/>
        </w:rPr>
      </w:pPr>
      <w:proofErr w:type="gramStart"/>
      <w:r>
        <w:rPr>
          <w:sz w:val="28"/>
          <w:szCs w:val="28"/>
        </w:rPr>
        <w:t xml:space="preserve">Начальная (максимальная) цена договора поставки 20-футовых контейнеров составляет 45 430 000,00 (Сорок пять миллионов четыреста тридцать тысяч) рублей 00 копеек с учетом всех возможных расходов претендента, в том числе  </w:t>
      </w:r>
      <w:r>
        <w:rPr>
          <w:bCs/>
          <w:sz w:val="28"/>
          <w:szCs w:val="28"/>
        </w:rPr>
        <w:t xml:space="preserve">расходов на таможенное оформление товара, </w:t>
      </w:r>
      <w:r>
        <w:rPr>
          <w:sz w:val="28"/>
          <w:szCs w:val="28"/>
        </w:rPr>
        <w:t xml:space="preserve">расходов по доставке товара в пункты поставки, </w:t>
      </w:r>
      <w:r>
        <w:rPr>
          <w:bCs/>
          <w:sz w:val="28"/>
          <w:szCs w:val="28"/>
        </w:rPr>
        <w:t>стоимости оформления сертификата</w:t>
      </w:r>
      <w:r>
        <w:rPr>
          <w:sz w:val="28"/>
          <w:szCs w:val="28"/>
        </w:rPr>
        <w:t xml:space="preserve"> классификационного общества члена Международной Ассоциации Классификационных Обществ (МАКО)</w:t>
      </w:r>
      <w:r>
        <w:rPr>
          <w:bCs/>
          <w:sz w:val="28"/>
          <w:szCs w:val="28"/>
        </w:rPr>
        <w:t>, расходов по нанесению на товар логотипа «ТрансКонтейнер», расходов</w:t>
      </w:r>
      <w:proofErr w:type="gramEnd"/>
      <w:r>
        <w:rPr>
          <w:bCs/>
          <w:sz w:val="28"/>
          <w:szCs w:val="28"/>
        </w:rPr>
        <w:t xml:space="preserve"> </w:t>
      </w:r>
      <w:proofErr w:type="gramStart"/>
      <w:r>
        <w:rPr>
          <w:bCs/>
          <w:sz w:val="28"/>
          <w:szCs w:val="28"/>
        </w:rPr>
        <w:t>по нанесению на табличке в соответствии с конвенцией по безопасности</w:t>
      </w:r>
      <w:proofErr w:type="gramEnd"/>
      <w:r>
        <w:rPr>
          <w:bCs/>
          <w:sz w:val="28"/>
          <w:szCs w:val="28"/>
        </w:rPr>
        <w:t xml:space="preserve"> контейнеров (КБК) информации о программе непрерывного освидетельствования контейнеров по форме: «АСЕР 001/06 </w:t>
      </w:r>
      <w:r>
        <w:rPr>
          <w:bCs/>
          <w:sz w:val="28"/>
          <w:szCs w:val="28"/>
          <w:lang w:val="en-US"/>
        </w:rPr>
        <w:t>RU</w:t>
      </w:r>
      <w:r w:rsidRPr="00962B65">
        <w:rPr>
          <w:bCs/>
          <w:sz w:val="28"/>
          <w:szCs w:val="28"/>
        </w:rPr>
        <w:t xml:space="preserve"> </w:t>
      </w:r>
      <w:r>
        <w:rPr>
          <w:bCs/>
          <w:sz w:val="28"/>
          <w:szCs w:val="28"/>
          <w:lang w:val="en-US"/>
        </w:rPr>
        <w:t>TKRU</w:t>
      </w:r>
      <w:r>
        <w:rPr>
          <w:bCs/>
          <w:sz w:val="28"/>
          <w:szCs w:val="28"/>
        </w:rPr>
        <w:t xml:space="preserve">», а также серийного (инвентарного) номера контейнера, стоимости гарантии </w:t>
      </w:r>
      <w:r>
        <w:rPr>
          <w:sz w:val="28"/>
          <w:szCs w:val="28"/>
        </w:rPr>
        <w:t xml:space="preserve">и всех видов налогов, включая НДС, а также прочих расходов, связанных с поставкой товара. </w:t>
      </w:r>
    </w:p>
    <w:p w:rsidR="006878E7" w:rsidRDefault="006878E7" w:rsidP="00C46A8D">
      <w:pPr>
        <w:ind w:firstLine="709"/>
        <w:jc w:val="both"/>
        <w:rPr>
          <w:b/>
          <w:sz w:val="28"/>
          <w:szCs w:val="28"/>
        </w:rPr>
      </w:pPr>
    </w:p>
    <w:p w:rsidR="006878E7" w:rsidRPr="00152586" w:rsidRDefault="006878E7" w:rsidP="00C46A8D">
      <w:pPr>
        <w:ind w:firstLine="709"/>
        <w:jc w:val="both"/>
        <w:rPr>
          <w:b/>
          <w:sz w:val="28"/>
          <w:szCs w:val="28"/>
        </w:rPr>
      </w:pPr>
      <w:r w:rsidRPr="0090728A">
        <w:rPr>
          <w:b/>
          <w:sz w:val="28"/>
          <w:szCs w:val="28"/>
        </w:rPr>
        <w:t>Лот №</w:t>
      </w:r>
      <w:r>
        <w:rPr>
          <w:b/>
          <w:sz w:val="28"/>
          <w:szCs w:val="28"/>
        </w:rPr>
        <w:t>2</w:t>
      </w:r>
      <w:r w:rsidRPr="0090728A">
        <w:rPr>
          <w:b/>
          <w:sz w:val="28"/>
          <w:szCs w:val="28"/>
        </w:rPr>
        <w:t>:</w:t>
      </w:r>
      <w:r w:rsidRPr="0090728A">
        <w:rPr>
          <w:bCs/>
          <w:iCs/>
          <w:sz w:val="28"/>
          <w:szCs w:val="28"/>
        </w:rPr>
        <w:t xml:space="preserve"> </w:t>
      </w:r>
      <w:r w:rsidRPr="00152586">
        <w:rPr>
          <w:b/>
          <w:sz w:val="28"/>
          <w:szCs w:val="28"/>
        </w:rPr>
        <w:t xml:space="preserve">Поставка 20-футовых контейнеров в количестве 350 единиц. </w:t>
      </w:r>
    </w:p>
    <w:p w:rsidR="006878E7" w:rsidRDefault="006878E7" w:rsidP="00C46A8D">
      <w:pPr>
        <w:ind w:firstLine="709"/>
        <w:jc w:val="both"/>
        <w:rPr>
          <w:sz w:val="28"/>
          <w:szCs w:val="28"/>
        </w:rPr>
      </w:pPr>
      <w:proofErr w:type="gramStart"/>
      <w:r>
        <w:rPr>
          <w:sz w:val="28"/>
          <w:szCs w:val="28"/>
        </w:rPr>
        <w:t xml:space="preserve">Начальная (максимальная) цена договора поставки 20-футовых контейнеров составляет 38 500 000,00  (Тридцать восемь миллионов пятьсот тысяч) рублей 00 копеек с учетом всех возможных расходов претендента, в том числе  </w:t>
      </w:r>
      <w:r>
        <w:rPr>
          <w:bCs/>
          <w:sz w:val="28"/>
          <w:szCs w:val="28"/>
        </w:rPr>
        <w:t xml:space="preserve">расходов на таможенное оформление товара, </w:t>
      </w:r>
      <w:r>
        <w:rPr>
          <w:sz w:val="28"/>
          <w:szCs w:val="28"/>
        </w:rPr>
        <w:t xml:space="preserve">расходов по доставке товара в пункты поставки, </w:t>
      </w:r>
      <w:r>
        <w:rPr>
          <w:bCs/>
          <w:sz w:val="28"/>
          <w:szCs w:val="28"/>
        </w:rPr>
        <w:t>стоимости оформления сертификата</w:t>
      </w:r>
      <w:r>
        <w:rPr>
          <w:sz w:val="28"/>
          <w:szCs w:val="28"/>
        </w:rPr>
        <w:t xml:space="preserve"> </w:t>
      </w:r>
      <w:r>
        <w:rPr>
          <w:sz w:val="28"/>
          <w:szCs w:val="28"/>
        </w:rPr>
        <w:lastRenderedPageBreak/>
        <w:t>классификационного общества члена Международной Ассоциации Классификационных Обществ (МАКО)</w:t>
      </w:r>
      <w:r>
        <w:rPr>
          <w:bCs/>
          <w:sz w:val="28"/>
          <w:szCs w:val="28"/>
        </w:rPr>
        <w:t>, расходов по нанесению на товар логотипа «ТрансКонтейнер», расходов по</w:t>
      </w:r>
      <w:proofErr w:type="gramEnd"/>
      <w:r>
        <w:rPr>
          <w:bCs/>
          <w:sz w:val="28"/>
          <w:szCs w:val="28"/>
        </w:rPr>
        <w:t xml:space="preserve">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w:t>
      </w:r>
      <w:r>
        <w:rPr>
          <w:bCs/>
          <w:sz w:val="28"/>
          <w:szCs w:val="28"/>
          <w:lang w:val="en-US"/>
        </w:rPr>
        <w:t>RU</w:t>
      </w:r>
      <w:r w:rsidRPr="00962B65">
        <w:rPr>
          <w:bCs/>
          <w:sz w:val="28"/>
          <w:szCs w:val="28"/>
        </w:rPr>
        <w:t xml:space="preserve"> </w:t>
      </w:r>
      <w:r>
        <w:rPr>
          <w:bCs/>
          <w:sz w:val="28"/>
          <w:szCs w:val="28"/>
          <w:lang w:val="en-US"/>
        </w:rPr>
        <w:t>TKRU</w:t>
      </w:r>
      <w:r>
        <w:rPr>
          <w:bCs/>
          <w:sz w:val="28"/>
          <w:szCs w:val="28"/>
        </w:rPr>
        <w:t xml:space="preserve">», а также серийного (инвентарного) номера контейнера, стоимости гарантии </w:t>
      </w:r>
      <w:r>
        <w:rPr>
          <w:sz w:val="28"/>
          <w:szCs w:val="28"/>
        </w:rPr>
        <w:t xml:space="preserve">и всех видов налогов, кроме НДС, а также прочих расходов, связанных с поставкой товара. </w:t>
      </w:r>
    </w:p>
    <w:p w:rsidR="006878E7" w:rsidRDefault="006878E7" w:rsidP="00C46A8D">
      <w:pPr>
        <w:ind w:firstLine="709"/>
        <w:jc w:val="both"/>
        <w:rPr>
          <w:sz w:val="28"/>
          <w:szCs w:val="28"/>
        </w:rPr>
      </w:pPr>
      <w:proofErr w:type="gramStart"/>
      <w:r>
        <w:rPr>
          <w:sz w:val="28"/>
          <w:szCs w:val="28"/>
        </w:rPr>
        <w:t xml:space="preserve">Начальная (максимальная) цена договора поставки 20-футовых контейнеров составляет 45 430 000,00 (Сорок пять миллионов четыреста тридцать тысяч) рублей 00 копеек с учетом всех возможных расходов претендента, в том числе  </w:t>
      </w:r>
      <w:r>
        <w:rPr>
          <w:bCs/>
          <w:sz w:val="28"/>
          <w:szCs w:val="28"/>
        </w:rPr>
        <w:t xml:space="preserve">расходов на таможенное оформление товара, </w:t>
      </w:r>
      <w:r>
        <w:rPr>
          <w:sz w:val="28"/>
          <w:szCs w:val="28"/>
        </w:rPr>
        <w:t xml:space="preserve">расходов по доставке товара в пункты поставки, </w:t>
      </w:r>
      <w:r>
        <w:rPr>
          <w:bCs/>
          <w:sz w:val="28"/>
          <w:szCs w:val="28"/>
        </w:rPr>
        <w:t>стоимости оформления сертификата</w:t>
      </w:r>
      <w:r>
        <w:rPr>
          <w:sz w:val="28"/>
          <w:szCs w:val="28"/>
        </w:rPr>
        <w:t xml:space="preserve"> классификационного общества члена Международной Ассоциации Классификационных Обществ (МАКО)</w:t>
      </w:r>
      <w:r>
        <w:rPr>
          <w:bCs/>
          <w:sz w:val="28"/>
          <w:szCs w:val="28"/>
        </w:rPr>
        <w:t>, расходов по нанесению на товар логотипа «ТрансКонтейнер», расходов</w:t>
      </w:r>
      <w:proofErr w:type="gramEnd"/>
      <w:r>
        <w:rPr>
          <w:bCs/>
          <w:sz w:val="28"/>
          <w:szCs w:val="28"/>
        </w:rPr>
        <w:t xml:space="preserve"> </w:t>
      </w:r>
      <w:proofErr w:type="gramStart"/>
      <w:r>
        <w:rPr>
          <w:bCs/>
          <w:sz w:val="28"/>
          <w:szCs w:val="28"/>
        </w:rPr>
        <w:t>по нанесению на табличке в соответствии с конвенцией по безопасности</w:t>
      </w:r>
      <w:proofErr w:type="gramEnd"/>
      <w:r>
        <w:rPr>
          <w:bCs/>
          <w:sz w:val="28"/>
          <w:szCs w:val="28"/>
        </w:rPr>
        <w:t xml:space="preserve"> контейнеров (КБК) информации о программе непрерывного освидетельствования контейнеров по форме: «АСЕР 001/06 </w:t>
      </w:r>
      <w:r>
        <w:rPr>
          <w:bCs/>
          <w:sz w:val="28"/>
          <w:szCs w:val="28"/>
          <w:lang w:val="en-US"/>
        </w:rPr>
        <w:t>RU</w:t>
      </w:r>
      <w:r w:rsidRPr="00962B65">
        <w:rPr>
          <w:bCs/>
          <w:sz w:val="28"/>
          <w:szCs w:val="28"/>
        </w:rPr>
        <w:t xml:space="preserve"> </w:t>
      </w:r>
      <w:r>
        <w:rPr>
          <w:bCs/>
          <w:sz w:val="28"/>
          <w:szCs w:val="28"/>
          <w:lang w:val="en-US"/>
        </w:rPr>
        <w:t>TKRU</w:t>
      </w:r>
      <w:r>
        <w:rPr>
          <w:bCs/>
          <w:sz w:val="28"/>
          <w:szCs w:val="28"/>
        </w:rPr>
        <w:t xml:space="preserve">», а также серийного (инвентарного) номера контейнера, стоимости гарантии </w:t>
      </w:r>
      <w:r>
        <w:rPr>
          <w:sz w:val="28"/>
          <w:szCs w:val="28"/>
        </w:rPr>
        <w:t xml:space="preserve">и всех видов налогов, включая НДС, а также прочих расходов, связанных с поставкой товара. </w:t>
      </w:r>
    </w:p>
    <w:p w:rsidR="006878E7" w:rsidRDefault="006878E7" w:rsidP="00C46A8D">
      <w:pPr>
        <w:ind w:firstLine="709"/>
        <w:jc w:val="both"/>
        <w:rPr>
          <w:b/>
          <w:sz w:val="28"/>
          <w:szCs w:val="28"/>
        </w:rPr>
      </w:pPr>
    </w:p>
    <w:p w:rsidR="006878E7" w:rsidRPr="00152586" w:rsidRDefault="006878E7" w:rsidP="00C46A8D">
      <w:pPr>
        <w:ind w:firstLine="709"/>
        <w:jc w:val="both"/>
        <w:rPr>
          <w:b/>
          <w:sz w:val="28"/>
          <w:szCs w:val="28"/>
        </w:rPr>
      </w:pPr>
      <w:r>
        <w:rPr>
          <w:b/>
          <w:sz w:val="28"/>
          <w:szCs w:val="28"/>
        </w:rPr>
        <w:t xml:space="preserve">Лот 3: </w:t>
      </w:r>
      <w:r w:rsidRPr="00152586">
        <w:rPr>
          <w:b/>
          <w:sz w:val="28"/>
          <w:szCs w:val="28"/>
        </w:rPr>
        <w:t xml:space="preserve">Поставка 20-футовых контейнеров в количестве </w:t>
      </w:r>
      <w:r>
        <w:rPr>
          <w:b/>
          <w:sz w:val="28"/>
          <w:szCs w:val="28"/>
        </w:rPr>
        <w:t>40</w:t>
      </w:r>
      <w:r w:rsidRPr="00152586">
        <w:rPr>
          <w:b/>
          <w:sz w:val="28"/>
          <w:szCs w:val="28"/>
        </w:rPr>
        <w:t xml:space="preserve">0 единиц. </w:t>
      </w:r>
    </w:p>
    <w:p w:rsidR="006878E7" w:rsidRDefault="006878E7" w:rsidP="00C46A8D">
      <w:pPr>
        <w:ind w:firstLine="709"/>
        <w:jc w:val="both"/>
        <w:rPr>
          <w:sz w:val="28"/>
          <w:szCs w:val="28"/>
        </w:rPr>
      </w:pPr>
      <w:proofErr w:type="gramStart"/>
      <w:r>
        <w:rPr>
          <w:sz w:val="28"/>
          <w:szCs w:val="28"/>
        </w:rPr>
        <w:t xml:space="preserve">Начальная (максимальная) цена договора поставки 20-футовых контейнеров составляет 44 000 000,00  (Сорок четыре миллиона) рублей 00 копеек с учетом всех возможных расходов претендента, в том числе  </w:t>
      </w:r>
      <w:r>
        <w:rPr>
          <w:bCs/>
          <w:sz w:val="28"/>
          <w:szCs w:val="28"/>
        </w:rPr>
        <w:t xml:space="preserve">расходов на таможенное оформление товара, </w:t>
      </w:r>
      <w:r>
        <w:rPr>
          <w:sz w:val="28"/>
          <w:szCs w:val="28"/>
        </w:rPr>
        <w:t xml:space="preserve">расходов по доставке товара в пункты поставки, </w:t>
      </w:r>
      <w:r>
        <w:rPr>
          <w:bCs/>
          <w:sz w:val="28"/>
          <w:szCs w:val="28"/>
        </w:rPr>
        <w:t>стоимости оформления сертификата</w:t>
      </w:r>
      <w:r>
        <w:rPr>
          <w:sz w:val="28"/>
          <w:szCs w:val="28"/>
        </w:rPr>
        <w:t xml:space="preserve"> классификационного общества члена Международной Ассоциации Классификационных Обществ (МАКО)</w:t>
      </w:r>
      <w:r>
        <w:rPr>
          <w:bCs/>
          <w:sz w:val="28"/>
          <w:szCs w:val="28"/>
        </w:rPr>
        <w:t>, расходов по нанесению на товар логотипа «ТрансКонтейнер», расходов по нанесению на</w:t>
      </w:r>
      <w:proofErr w:type="gramEnd"/>
      <w:r>
        <w:rPr>
          <w:bCs/>
          <w:sz w:val="28"/>
          <w:szCs w:val="28"/>
        </w:rPr>
        <w:t xml:space="preserve">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w:t>
      </w:r>
      <w:r>
        <w:rPr>
          <w:bCs/>
          <w:sz w:val="28"/>
          <w:szCs w:val="28"/>
          <w:lang w:val="en-US"/>
        </w:rPr>
        <w:t>RU</w:t>
      </w:r>
      <w:r w:rsidRPr="00962B65">
        <w:rPr>
          <w:bCs/>
          <w:sz w:val="28"/>
          <w:szCs w:val="28"/>
        </w:rPr>
        <w:t xml:space="preserve"> </w:t>
      </w:r>
      <w:r>
        <w:rPr>
          <w:bCs/>
          <w:sz w:val="28"/>
          <w:szCs w:val="28"/>
          <w:lang w:val="en-US"/>
        </w:rPr>
        <w:t>TKRU</w:t>
      </w:r>
      <w:r>
        <w:rPr>
          <w:bCs/>
          <w:sz w:val="28"/>
          <w:szCs w:val="28"/>
        </w:rPr>
        <w:t xml:space="preserve">», а также серийного (инвентарного) номера контейнера, стоимости гарантии </w:t>
      </w:r>
      <w:r>
        <w:rPr>
          <w:sz w:val="28"/>
          <w:szCs w:val="28"/>
        </w:rPr>
        <w:t>и всех видов налогов, кроме НДС, а также прочих расходов, связанных с поставкой товара.</w:t>
      </w:r>
    </w:p>
    <w:p w:rsidR="006878E7" w:rsidRDefault="006878E7" w:rsidP="00C46A8D">
      <w:pPr>
        <w:ind w:firstLine="709"/>
        <w:jc w:val="both"/>
        <w:rPr>
          <w:sz w:val="28"/>
          <w:szCs w:val="28"/>
        </w:rPr>
      </w:pPr>
      <w:proofErr w:type="gramStart"/>
      <w:r>
        <w:rPr>
          <w:sz w:val="28"/>
          <w:szCs w:val="28"/>
        </w:rPr>
        <w:t xml:space="preserve">Начальная (максимальная) цена договора поставки 20-футовых контейнеров составляет 51 920 000,00 (Пятьдесят один миллион девятьсот двадцать тысяч) рублей 00 копеек с учетом всех возможных расходов претендента, в том числе  </w:t>
      </w:r>
      <w:r>
        <w:rPr>
          <w:bCs/>
          <w:sz w:val="28"/>
          <w:szCs w:val="28"/>
        </w:rPr>
        <w:t xml:space="preserve">расходов на таможенное оформление товара, </w:t>
      </w:r>
      <w:r>
        <w:rPr>
          <w:sz w:val="28"/>
          <w:szCs w:val="28"/>
        </w:rPr>
        <w:t xml:space="preserve">расходов по доставке товара в пункты поставки, </w:t>
      </w:r>
      <w:r>
        <w:rPr>
          <w:bCs/>
          <w:sz w:val="28"/>
          <w:szCs w:val="28"/>
        </w:rPr>
        <w:t>стоимости оформления сертификата</w:t>
      </w:r>
      <w:r>
        <w:rPr>
          <w:sz w:val="28"/>
          <w:szCs w:val="28"/>
        </w:rPr>
        <w:t xml:space="preserve"> классификационного общества члена Международной Ассоциации Классификационных Обществ (МАКО)</w:t>
      </w:r>
      <w:r>
        <w:rPr>
          <w:bCs/>
          <w:sz w:val="28"/>
          <w:szCs w:val="28"/>
        </w:rPr>
        <w:t>, расходов по нанесению на товар логотипа «ТрансКонтейнер», расходов</w:t>
      </w:r>
      <w:proofErr w:type="gramEnd"/>
      <w:r>
        <w:rPr>
          <w:bCs/>
          <w:sz w:val="28"/>
          <w:szCs w:val="28"/>
        </w:rPr>
        <w:t xml:space="preserve"> </w:t>
      </w:r>
      <w:proofErr w:type="gramStart"/>
      <w:r>
        <w:rPr>
          <w:bCs/>
          <w:sz w:val="28"/>
          <w:szCs w:val="28"/>
        </w:rPr>
        <w:t>по нанесению на табличке в соответствии с конвенцией по безопасности</w:t>
      </w:r>
      <w:proofErr w:type="gramEnd"/>
      <w:r>
        <w:rPr>
          <w:bCs/>
          <w:sz w:val="28"/>
          <w:szCs w:val="28"/>
        </w:rPr>
        <w:t xml:space="preserve"> контейнеров (КБК) информации о программе непрерывного освидетельствования контейнеров по форме: «АСЕР </w:t>
      </w:r>
      <w:r>
        <w:rPr>
          <w:bCs/>
          <w:sz w:val="28"/>
          <w:szCs w:val="28"/>
        </w:rPr>
        <w:lastRenderedPageBreak/>
        <w:t xml:space="preserve">001/06 </w:t>
      </w:r>
      <w:r>
        <w:rPr>
          <w:bCs/>
          <w:sz w:val="28"/>
          <w:szCs w:val="28"/>
          <w:lang w:val="en-US"/>
        </w:rPr>
        <w:t>RU</w:t>
      </w:r>
      <w:r w:rsidRPr="00962B65">
        <w:rPr>
          <w:bCs/>
          <w:sz w:val="28"/>
          <w:szCs w:val="28"/>
        </w:rPr>
        <w:t xml:space="preserve"> </w:t>
      </w:r>
      <w:r>
        <w:rPr>
          <w:bCs/>
          <w:sz w:val="28"/>
          <w:szCs w:val="28"/>
          <w:lang w:val="en-US"/>
        </w:rPr>
        <w:t>TKRU</w:t>
      </w:r>
      <w:r>
        <w:rPr>
          <w:bCs/>
          <w:sz w:val="28"/>
          <w:szCs w:val="28"/>
        </w:rPr>
        <w:t xml:space="preserve">», а также серийного (инвентарного) номера контейнера, стоимости гарантии </w:t>
      </w:r>
      <w:r>
        <w:rPr>
          <w:sz w:val="28"/>
          <w:szCs w:val="28"/>
        </w:rPr>
        <w:t xml:space="preserve">и всех видов налогов включая НДС, а также прочих расходов, связанных с поставкой товара. </w:t>
      </w:r>
    </w:p>
    <w:p w:rsidR="00CE5039" w:rsidRDefault="00CE5039" w:rsidP="00CE5039">
      <w:pPr>
        <w:ind w:firstLine="709"/>
        <w:jc w:val="both"/>
        <w:rPr>
          <w:bCs/>
          <w:sz w:val="28"/>
          <w:szCs w:val="28"/>
        </w:rPr>
      </w:pPr>
      <w:r>
        <w:rPr>
          <w:bCs/>
          <w:sz w:val="28"/>
          <w:szCs w:val="28"/>
        </w:rPr>
        <w:t>Информация о порядке проведения запроса предложений, требования к поставляемому товару, а также условия поставки изложены в запросе предложений.</w:t>
      </w:r>
    </w:p>
    <w:p w:rsidR="006F228F" w:rsidRPr="006275E4" w:rsidRDefault="003B247F" w:rsidP="00CE5039">
      <w:pPr>
        <w:pStyle w:val="22"/>
        <w:ind w:firstLine="709"/>
        <w:rPr>
          <w:szCs w:val="28"/>
        </w:rPr>
      </w:pPr>
      <w:r>
        <w:rPr>
          <w:bCs/>
          <w:color w:val="000000"/>
          <w:szCs w:val="28"/>
        </w:rPr>
        <w:t>7</w:t>
      </w:r>
      <w:r w:rsidR="00CE5039">
        <w:rPr>
          <w:bCs/>
          <w:color w:val="000000"/>
          <w:szCs w:val="28"/>
        </w:rPr>
        <w:t xml:space="preserve">. </w:t>
      </w:r>
      <w:r w:rsidR="006F228F" w:rsidRPr="006275E4">
        <w:rPr>
          <w:bCs/>
          <w:color w:val="000000"/>
          <w:szCs w:val="28"/>
        </w:rPr>
        <w:t xml:space="preserve">Приглашение </w:t>
      </w:r>
      <w:r w:rsidR="006F228F" w:rsidRPr="006275E4">
        <w:rPr>
          <w:szCs w:val="28"/>
        </w:rPr>
        <w:t xml:space="preserve">и </w:t>
      </w:r>
      <w:r w:rsidR="00CE5039">
        <w:rPr>
          <w:szCs w:val="28"/>
        </w:rPr>
        <w:t xml:space="preserve">документация </w:t>
      </w:r>
      <w:r w:rsidR="006F228F" w:rsidRPr="006275E4">
        <w:rPr>
          <w:szCs w:val="28"/>
        </w:rPr>
        <w:t>запрос</w:t>
      </w:r>
      <w:r w:rsidR="00CE5039">
        <w:rPr>
          <w:szCs w:val="28"/>
        </w:rPr>
        <w:t>а</w:t>
      </w:r>
      <w:r w:rsidR="006F228F" w:rsidRPr="006275E4">
        <w:rPr>
          <w:szCs w:val="28"/>
        </w:rPr>
        <w:t xml:space="preserve"> предложений размещены в свободном доступе </w:t>
      </w:r>
      <w:r w:rsidR="00C01E73" w:rsidRPr="006275E4">
        <w:rPr>
          <w:szCs w:val="28"/>
        </w:rPr>
        <w:t>на сайтах</w:t>
      </w:r>
      <w:r w:rsidR="006F228F" w:rsidRPr="006275E4">
        <w:rPr>
          <w:szCs w:val="28"/>
        </w:rPr>
        <w:t xml:space="preserve"> </w:t>
      </w:r>
      <w:hyperlink r:id="rId14" w:history="1">
        <w:r w:rsidR="006F228F" w:rsidRPr="006E300E">
          <w:rPr>
            <w:rStyle w:val="af5"/>
            <w:color w:val="auto"/>
            <w:szCs w:val="28"/>
            <w:lang w:val="en-US"/>
          </w:rPr>
          <w:t>www</w:t>
        </w:r>
        <w:r w:rsidR="006F228F" w:rsidRPr="006E300E">
          <w:rPr>
            <w:rStyle w:val="af5"/>
            <w:color w:val="auto"/>
            <w:szCs w:val="28"/>
          </w:rPr>
          <w:t>.</w:t>
        </w:r>
        <w:r w:rsidR="006F228F" w:rsidRPr="006E300E">
          <w:rPr>
            <w:rStyle w:val="af5"/>
            <w:color w:val="auto"/>
            <w:szCs w:val="28"/>
            <w:lang w:val="en-US"/>
          </w:rPr>
          <w:t>zakupki</w:t>
        </w:r>
        <w:r w:rsidR="006F228F" w:rsidRPr="006E300E">
          <w:rPr>
            <w:rStyle w:val="af5"/>
            <w:color w:val="auto"/>
            <w:szCs w:val="28"/>
          </w:rPr>
          <w:t>.</w:t>
        </w:r>
        <w:r w:rsidR="006F228F" w:rsidRPr="006E300E">
          <w:rPr>
            <w:rStyle w:val="af5"/>
            <w:color w:val="auto"/>
            <w:szCs w:val="28"/>
            <w:lang w:val="en-US"/>
          </w:rPr>
          <w:t>gov</w:t>
        </w:r>
        <w:r w:rsidR="006F228F" w:rsidRPr="006E300E">
          <w:rPr>
            <w:rStyle w:val="af5"/>
            <w:color w:val="auto"/>
            <w:szCs w:val="28"/>
          </w:rPr>
          <w:t>.</w:t>
        </w:r>
        <w:r w:rsidR="006F228F" w:rsidRPr="006E300E">
          <w:rPr>
            <w:rStyle w:val="af5"/>
            <w:color w:val="auto"/>
            <w:szCs w:val="28"/>
            <w:lang w:val="en-US"/>
          </w:rPr>
          <w:t>ru</w:t>
        </w:r>
      </w:hyperlink>
      <w:r w:rsidR="006F228F" w:rsidRPr="006E300E">
        <w:rPr>
          <w:szCs w:val="28"/>
        </w:rPr>
        <w:t>,</w:t>
      </w:r>
      <w:r w:rsidR="006F228F" w:rsidRPr="006275E4">
        <w:rPr>
          <w:szCs w:val="28"/>
        </w:rPr>
        <w:t xml:space="preserve"> </w:t>
      </w:r>
      <w:hyperlink r:id="rId15" w:tooltip="http://www.etzp.rzd.ru/" w:history="1">
        <w:r w:rsidR="00C01E73" w:rsidRPr="006275E4">
          <w:rPr>
            <w:u w:val="single"/>
          </w:rPr>
          <w:t>www.etzp.rzd.ru</w:t>
        </w:r>
      </w:hyperlink>
      <w:r w:rsidR="00C01E73" w:rsidRPr="006275E4">
        <w:t xml:space="preserve"> (раздел «Конкурсные процедуры»)</w:t>
      </w:r>
      <w:r w:rsidR="00A000F2">
        <w:t>,</w:t>
      </w:r>
      <w:r w:rsidR="00A000F2" w:rsidRPr="00A000F2">
        <w:rPr>
          <w:szCs w:val="28"/>
        </w:rPr>
        <w:t xml:space="preserve"> </w:t>
      </w:r>
      <w:hyperlink r:id="rId16" w:history="1">
        <w:r w:rsidR="00A000F2" w:rsidRPr="004674F6">
          <w:rPr>
            <w:szCs w:val="28"/>
            <w:u w:val="single"/>
          </w:rPr>
          <w:t>www.trcont.ru</w:t>
        </w:r>
      </w:hyperlink>
      <w:r w:rsidR="00A000F2" w:rsidRPr="004674F6">
        <w:rPr>
          <w:szCs w:val="28"/>
        </w:rPr>
        <w:t xml:space="preserve"> (раздел Компания/Закупки)</w:t>
      </w:r>
      <w:r w:rsidR="00C01E73" w:rsidRPr="006275E4">
        <w:t xml:space="preserve"> и на</w:t>
      </w:r>
      <w:r w:rsidR="006F228F" w:rsidRPr="006275E4">
        <w:rPr>
          <w:szCs w:val="28"/>
        </w:rPr>
        <w:t xml:space="preserve"> </w:t>
      </w:r>
      <w:hyperlink r:id="rId17" w:history="1">
        <w:r w:rsidR="006F228F" w:rsidRPr="006275E4">
          <w:rPr>
            <w:szCs w:val="28"/>
            <w:u w:val="single"/>
          </w:rPr>
          <w:t>www.rzd.ru</w:t>
        </w:r>
      </w:hyperlink>
      <w:r w:rsidR="006F228F" w:rsidRPr="006275E4">
        <w:rPr>
          <w:szCs w:val="28"/>
        </w:rPr>
        <w:t xml:space="preserve">  (раздел «Тендеры»). </w:t>
      </w:r>
      <w:r w:rsidR="00A000F2">
        <w:rPr>
          <w:szCs w:val="28"/>
        </w:rPr>
        <w:t>Приглашение</w:t>
      </w:r>
      <w:r w:rsidR="00A000F2" w:rsidRPr="008068F8">
        <w:rPr>
          <w:szCs w:val="28"/>
        </w:rPr>
        <w:t xml:space="preserve"> </w:t>
      </w:r>
      <w:r w:rsidR="00A000F2">
        <w:rPr>
          <w:szCs w:val="28"/>
        </w:rPr>
        <w:t>и изменения к приглашению</w:t>
      </w:r>
      <w:r w:rsidR="00A000F2" w:rsidRPr="008068F8">
        <w:rPr>
          <w:szCs w:val="28"/>
        </w:rPr>
        <w:t xml:space="preserve"> дополнительно публикуется в газете «Гудок».</w:t>
      </w:r>
      <w:r w:rsidR="00A000F2">
        <w:rPr>
          <w:szCs w:val="28"/>
        </w:rPr>
        <w:t xml:space="preserve"> </w:t>
      </w:r>
      <w:r w:rsidR="006F228F" w:rsidRPr="006275E4">
        <w:rPr>
          <w:szCs w:val="28"/>
        </w:rPr>
        <w:t>Плата за предоставление документации не взимается.</w:t>
      </w:r>
    </w:p>
    <w:p w:rsidR="00FC13FF" w:rsidRPr="006275E4" w:rsidRDefault="00FC13FF" w:rsidP="00FC13FF">
      <w:pPr>
        <w:ind w:firstLine="708"/>
        <w:jc w:val="both"/>
        <w:rPr>
          <w:sz w:val="28"/>
          <w:szCs w:val="28"/>
        </w:rPr>
      </w:pPr>
      <w:r w:rsidRPr="006275E4">
        <w:rPr>
          <w:sz w:val="28"/>
          <w:szCs w:val="28"/>
        </w:rPr>
        <w:t xml:space="preserve">Предложения на участие в запросе предложений </w:t>
      </w:r>
      <w:r w:rsidR="00CC7789" w:rsidRPr="006275E4">
        <w:rPr>
          <w:sz w:val="28"/>
          <w:szCs w:val="28"/>
        </w:rPr>
        <w:t xml:space="preserve">(далее – предложение) </w:t>
      </w:r>
      <w:r w:rsidRPr="006275E4">
        <w:rPr>
          <w:sz w:val="28"/>
          <w:szCs w:val="28"/>
        </w:rPr>
        <w:t>должны состоять из электронной части, размещаемой на «Электронной торгово-закупочной площадке ОАО «РЖД» (на странице данного запроса предложений на сайте www.etzp.rzd.ru).</w:t>
      </w:r>
    </w:p>
    <w:p w:rsidR="00FC13FF" w:rsidRPr="006275E4" w:rsidRDefault="00FC13FF" w:rsidP="00FC13FF">
      <w:pPr>
        <w:ind w:firstLine="708"/>
        <w:jc w:val="both"/>
        <w:rPr>
          <w:sz w:val="28"/>
          <w:szCs w:val="28"/>
        </w:rPr>
      </w:pPr>
      <w:r w:rsidRPr="006275E4">
        <w:rPr>
          <w:sz w:val="28"/>
          <w:szCs w:val="28"/>
        </w:rPr>
        <w:t xml:space="preserve">Предложения предоставляются с момента размещения </w:t>
      </w:r>
      <w:r w:rsidR="00CC7789" w:rsidRPr="006275E4">
        <w:rPr>
          <w:sz w:val="28"/>
          <w:szCs w:val="28"/>
        </w:rPr>
        <w:t>приглашения</w:t>
      </w:r>
      <w:r w:rsidRPr="006275E4">
        <w:rPr>
          <w:sz w:val="28"/>
          <w:szCs w:val="28"/>
        </w:rPr>
        <w:t xml:space="preserve"> и запроса предложений </w:t>
      </w:r>
      <w:r w:rsidR="00C01E73" w:rsidRPr="006275E4">
        <w:rPr>
          <w:sz w:val="28"/>
          <w:szCs w:val="28"/>
        </w:rPr>
        <w:t xml:space="preserve">и </w:t>
      </w:r>
      <w:r w:rsidRPr="006275E4">
        <w:rPr>
          <w:sz w:val="28"/>
          <w:szCs w:val="28"/>
        </w:rPr>
        <w:t xml:space="preserve">не позднее </w:t>
      </w:r>
      <w:r w:rsidR="00D95ADA" w:rsidRPr="006275E4">
        <w:rPr>
          <w:sz w:val="28"/>
          <w:szCs w:val="28"/>
        </w:rPr>
        <w:t>11</w:t>
      </w:r>
      <w:r w:rsidRPr="006275E4">
        <w:rPr>
          <w:sz w:val="28"/>
          <w:szCs w:val="28"/>
        </w:rPr>
        <w:t>:</w:t>
      </w:r>
      <w:r w:rsidR="00D95ADA" w:rsidRPr="006275E4">
        <w:rPr>
          <w:sz w:val="28"/>
          <w:szCs w:val="28"/>
        </w:rPr>
        <w:t>00</w:t>
      </w:r>
      <w:r w:rsidRPr="006275E4">
        <w:rPr>
          <w:sz w:val="28"/>
          <w:szCs w:val="28"/>
        </w:rPr>
        <w:t xml:space="preserve"> часов московского времени </w:t>
      </w:r>
      <w:r w:rsidR="00534E47" w:rsidRPr="006275E4">
        <w:rPr>
          <w:sz w:val="28"/>
          <w:szCs w:val="28"/>
        </w:rPr>
        <w:br/>
      </w:r>
      <w:r w:rsidRPr="006275E4">
        <w:rPr>
          <w:sz w:val="28"/>
          <w:szCs w:val="28"/>
        </w:rPr>
        <w:t>«</w:t>
      </w:r>
      <w:r w:rsidR="006E300E">
        <w:rPr>
          <w:sz w:val="28"/>
          <w:szCs w:val="28"/>
        </w:rPr>
        <w:t>22</w:t>
      </w:r>
      <w:r w:rsidRPr="006275E4">
        <w:rPr>
          <w:sz w:val="28"/>
          <w:szCs w:val="28"/>
        </w:rPr>
        <w:t>»</w:t>
      </w:r>
      <w:r w:rsidR="00D95ADA" w:rsidRPr="006275E4">
        <w:rPr>
          <w:sz w:val="28"/>
          <w:szCs w:val="28"/>
        </w:rPr>
        <w:t xml:space="preserve"> </w:t>
      </w:r>
      <w:r w:rsidR="009D2095">
        <w:rPr>
          <w:sz w:val="28"/>
          <w:szCs w:val="28"/>
        </w:rPr>
        <w:t>октября</w:t>
      </w:r>
      <w:r w:rsidRPr="006275E4">
        <w:rPr>
          <w:sz w:val="28"/>
          <w:szCs w:val="28"/>
        </w:rPr>
        <w:t xml:space="preserve"> 2014 г.</w:t>
      </w:r>
    </w:p>
    <w:p w:rsidR="007E0CC7" w:rsidRPr="008E3C30" w:rsidRDefault="003B247F" w:rsidP="007E0CC7">
      <w:pPr>
        <w:ind w:firstLine="709"/>
        <w:jc w:val="both"/>
        <w:rPr>
          <w:sz w:val="28"/>
          <w:szCs w:val="28"/>
        </w:rPr>
      </w:pPr>
      <w:r>
        <w:rPr>
          <w:sz w:val="28"/>
          <w:szCs w:val="28"/>
        </w:rPr>
        <w:t>8</w:t>
      </w:r>
      <w:r w:rsidR="007E0CC7">
        <w:rPr>
          <w:sz w:val="28"/>
          <w:szCs w:val="28"/>
        </w:rPr>
        <w:t xml:space="preserve">. </w:t>
      </w:r>
      <w:r w:rsidR="007E0CC7" w:rsidRPr="008E3C30">
        <w:rPr>
          <w:sz w:val="28"/>
          <w:szCs w:val="28"/>
        </w:rPr>
        <w:t xml:space="preserve">Рассмотрение предложений осуществляется </w:t>
      </w:r>
      <w:r w:rsidR="002C4D6A">
        <w:rPr>
          <w:sz w:val="28"/>
          <w:szCs w:val="28"/>
        </w:rPr>
        <w:t>К</w:t>
      </w:r>
      <w:r w:rsidR="007E0CC7">
        <w:rPr>
          <w:sz w:val="28"/>
          <w:szCs w:val="28"/>
        </w:rPr>
        <w:t>онкурсной комиссией ОАО «</w:t>
      </w:r>
      <w:proofErr w:type="spellStart"/>
      <w:r w:rsidR="007E0CC7">
        <w:rPr>
          <w:sz w:val="28"/>
          <w:szCs w:val="28"/>
        </w:rPr>
        <w:t>ТрансКонтейнер</w:t>
      </w:r>
      <w:proofErr w:type="spellEnd"/>
      <w:r w:rsidR="007E0CC7">
        <w:rPr>
          <w:sz w:val="28"/>
          <w:szCs w:val="28"/>
        </w:rPr>
        <w:t xml:space="preserve">» </w:t>
      </w:r>
      <w:r w:rsidR="007E0CC7" w:rsidRPr="008E3C30">
        <w:rPr>
          <w:sz w:val="28"/>
          <w:szCs w:val="28"/>
        </w:rPr>
        <w:t xml:space="preserve"> по адресу: </w:t>
      </w:r>
      <w:r w:rsidR="007E0CC7" w:rsidRPr="00F42F7A">
        <w:rPr>
          <w:sz w:val="28"/>
          <w:szCs w:val="28"/>
        </w:rPr>
        <w:t>125047, Москва, Оружейный переулок, д.19</w:t>
      </w:r>
      <w:r w:rsidR="007E0CC7" w:rsidRPr="008E3C30">
        <w:rPr>
          <w:sz w:val="28"/>
          <w:szCs w:val="28"/>
        </w:rPr>
        <w:t>, «</w:t>
      </w:r>
      <w:r w:rsidR="006E300E">
        <w:rPr>
          <w:sz w:val="28"/>
          <w:szCs w:val="28"/>
        </w:rPr>
        <w:t>27</w:t>
      </w:r>
      <w:r w:rsidR="007E0CC7" w:rsidRPr="008E3C30">
        <w:rPr>
          <w:sz w:val="28"/>
          <w:szCs w:val="28"/>
        </w:rPr>
        <w:t xml:space="preserve">» </w:t>
      </w:r>
      <w:r w:rsidR="007E0CC7">
        <w:rPr>
          <w:sz w:val="28"/>
          <w:szCs w:val="28"/>
        </w:rPr>
        <w:t xml:space="preserve">октября </w:t>
      </w:r>
      <w:r w:rsidR="007E0CC7" w:rsidRPr="008E3C30">
        <w:rPr>
          <w:sz w:val="28"/>
          <w:szCs w:val="28"/>
        </w:rPr>
        <w:t>201</w:t>
      </w:r>
      <w:r w:rsidR="007E0CC7">
        <w:rPr>
          <w:sz w:val="28"/>
          <w:szCs w:val="28"/>
        </w:rPr>
        <w:t>4</w:t>
      </w:r>
      <w:r w:rsidR="007E0CC7" w:rsidRPr="008E3C30">
        <w:rPr>
          <w:sz w:val="28"/>
          <w:szCs w:val="28"/>
        </w:rPr>
        <w:t xml:space="preserve"> года.</w:t>
      </w:r>
    </w:p>
    <w:p w:rsidR="007E0CC7" w:rsidRDefault="003B247F" w:rsidP="007E0CC7">
      <w:pPr>
        <w:ind w:firstLine="709"/>
        <w:jc w:val="both"/>
        <w:rPr>
          <w:bCs/>
          <w:sz w:val="28"/>
          <w:szCs w:val="28"/>
        </w:rPr>
      </w:pPr>
      <w:r>
        <w:rPr>
          <w:sz w:val="28"/>
          <w:szCs w:val="28"/>
        </w:rPr>
        <w:t>9</w:t>
      </w:r>
      <w:r w:rsidR="007E0CC7">
        <w:rPr>
          <w:sz w:val="28"/>
          <w:szCs w:val="28"/>
        </w:rPr>
        <w:t>. </w:t>
      </w:r>
      <w:r w:rsidR="007E0CC7" w:rsidRPr="008E3C30">
        <w:rPr>
          <w:sz w:val="28"/>
          <w:szCs w:val="28"/>
        </w:rPr>
        <w:t>Подведение итогов запроса предложений проводится по адресу:</w:t>
      </w:r>
      <w:r w:rsidR="007E0CC7">
        <w:rPr>
          <w:sz w:val="28"/>
          <w:szCs w:val="28"/>
        </w:rPr>
        <w:t xml:space="preserve"> </w:t>
      </w:r>
      <w:r w:rsidR="007E0CC7" w:rsidRPr="00F42F7A">
        <w:rPr>
          <w:sz w:val="28"/>
          <w:szCs w:val="28"/>
        </w:rPr>
        <w:t>125047, Москва, Оружейный переулок, д.19</w:t>
      </w:r>
      <w:r w:rsidR="007E0CC7">
        <w:rPr>
          <w:sz w:val="28"/>
          <w:szCs w:val="28"/>
        </w:rPr>
        <w:t>,</w:t>
      </w:r>
      <w:r w:rsidR="007E0CC7" w:rsidRPr="008E3C30">
        <w:rPr>
          <w:sz w:val="28"/>
          <w:szCs w:val="28"/>
        </w:rPr>
        <w:t xml:space="preserve"> «</w:t>
      </w:r>
      <w:r w:rsidR="006E300E">
        <w:rPr>
          <w:sz w:val="28"/>
          <w:szCs w:val="28"/>
        </w:rPr>
        <w:t>28</w:t>
      </w:r>
      <w:r w:rsidR="007E0CC7" w:rsidRPr="008E3C30">
        <w:rPr>
          <w:sz w:val="28"/>
          <w:szCs w:val="28"/>
        </w:rPr>
        <w:t xml:space="preserve">» </w:t>
      </w:r>
      <w:r w:rsidR="007E0CC7">
        <w:rPr>
          <w:sz w:val="28"/>
          <w:szCs w:val="28"/>
        </w:rPr>
        <w:t>октября</w:t>
      </w:r>
      <w:r w:rsidR="007E0CC7" w:rsidRPr="008E3C30">
        <w:rPr>
          <w:sz w:val="28"/>
          <w:szCs w:val="28"/>
        </w:rPr>
        <w:t xml:space="preserve"> 201</w:t>
      </w:r>
      <w:r w:rsidR="007E0CC7">
        <w:rPr>
          <w:sz w:val="28"/>
          <w:szCs w:val="28"/>
        </w:rPr>
        <w:t xml:space="preserve">4 </w:t>
      </w:r>
      <w:r w:rsidR="007E0CC7" w:rsidRPr="008E3C30">
        <w:rPr>
          <w:sz w:val="28"/>
          <w:szCs w:val="28"/>
        </w:rPr>
        <w:t>года.</w:t>
      </w:r>
    </w:p>
    <w:p w:rsidR="00FC13FF" w:rsidRPr="006275E4" w:rsidRDefault="007E0CC7" w:rsidP="007E0CC7">
      <w:pPr>
        <w:ind w:firstLine="709"/>
        <w:jc w:val="both"/>
        <w:rPr>
          <w:sz w:val="28"/>
          <w:szCs w:val="28"/>
        </w:rPr>
      </w:pPr>
      <w:r>
        <w:rPr>
          <w:sz w:val="28"/>
          <w:szCs w:val="28"/>
        </w:rPr>
        <w:t>1</w:t>
      </w:r>
      <w:r w:rsidR="003B247F">
        <w:rPr>
          <w:sz w:val="28"/>
          <w:szCs w:val="28"/>
        </w:rPr>
        <w:t>0</w:t>
      </w:r>
      <w:r>
        <w:rPr>
          <w:sz w:val="28"/>
          <w:szCs w:val="28"/>
        </w:rPr>
        <w:t xml:space="preserve">. </w:t>
      </w:r>
      <w:r w:rsidR="00FC13FF" w:rsidRPr="006275E4">
        <w:rPr>
          <w:sz w:val="28"/>
          <w:szCs w:val="28"/>
        </w:rPr>
        <w:t xml:space="preserve">Победителем признается участник, представивший предложение </w:t>
      </w:r>
      <w:proofErr w:type="spellStart"/>
      <w:r w:rsidR="00FC13FF" w:rsidRPr="006275E4">
        <w:rPr>
          <w:sz w:val="28"/>
          <w:szCs w:val="28"/>
        </w:rPr>
        <w:t>н</w:t>
      </w:r>
      <w:proofErr w:type="spellEnd"/>
      <w:r>
        <w:rPr>
          <w:sz w:val="28"/>
          <w:szCs w:val="28"/>
        </w:rPr>
        <w:t xml:space="preserve"> </w:t>
      </w:r>
      <w:r w:rsidR="00FC13FF" w:rsidRPr="006275E4">
        <w:rPr>
          <w:sz w:val="28"/>
          <w:szCs w:val="28"/>
        </w:rPr>
        <w:t>лучшим образом удовлетворяющее потребностям заказчика.</w:t>
      </w:r>
    </w:p>
    <w:p w:rsidR="006F228F" w:rsidRPr="006275E4" w:rsidRDefault="006F228F" w:rsidP="006F228F">
      <w:pPr>
        <w:ind w:firstLine="567"/>
        <w:jc w:val="both"/>
        <w:rPr>
          <w:color w:val="000000"/>
          <w:sz w:val="28"/>
          <w:szCs w:val="28"/>
        </w:rPr>
      </w:pPr>
      <w:r w:rsidRPr="006275E4">
        <w:rPr>
          <w:color w:val="000000"/>
          <w:sz w:val="28"/>
          <w:szCs w:val="28"/>
        </w:rPr>
        <w:t xml:space="preserve">Участник, предложение которого наилучшим образом удовлетворяет потребностям заказчика, должен подписать договор не позднее </w:t>
      </w:r>
      <w:r w:rsidR="003B0D55">
        <w:rPr>
          <w:color w:val="000000"/>
          <w:sz w:val="28"/>
          <w:szCs w:val="28"/>
        </w:rPr>
        <w:t>3</w:t>
      </w:r>
      <w:r w:rsidRPr="006275E4">
        <w:rPr>
          <w:color w:val="000000"/>
          <w:sz w:val="28"/>
          <w:szCs w:val="28"/>
        </w:rPr>
        <w:t xml:space="preserve"> календарных дней со дня размещения итогов запроса предложений.</w:t>
      </w:r>
    </w:p>
    <w:p w:rsidR="006F228F" w:rsidRPr="006275E4" w:rsidRDefault="006F228F" w:rsidP="006F228F">
      <w:pPr>
        <w:ind w:firstLine="567"/>
        <w:jc w:val="both"/>
        <w:rPr>
          <w:color w:val="000000"/>
          <w:sz w:val="28"/>
          <w:szCs w:val="28"/>
        </w:rPr>
      </w:pPr>
      <w:r w:rsidRPr="006275E4">
        <w:rPr>
          <w:color w:val="000000"/>
          <w:sz w:val="28"/>
          <w:szCs w:val="28"/>
        </w:rPr>
        <w:t>Срок подачи предложений может быть перенесен.</w:t>
      </w:r>
    </w:p>
    <w:p w:rsidR="006F228F" w:rsidRPr="006275E4" w:rsidRDefault="006F228F" w:rsidP="006F228F">
      <w:pPr>
        <w:ind w:firstLine="567"/>
        <w:jc w:val="both"/>
        <w:rPr>
          <w:color w:val="000000"/>
          <w:sz w:val="28"/>
          <w:szCs w:val="28"/>
        </w:rPr>
      </w:pPr>
      <w:r w:rsidRPr="006275E4">
        <w:rPr>
          <w:color w:val="000000"/>
          <w:sz w:val="28"/>
          <w:szCs w:val="28"/>
        </w:rPr>
        <w:t>Заказчик оставляет за собой право прекратить процедуру проведения запроса предложений и отказаться от всех предложений в любое время до подведения его итогов без объяснения причин, не неся при этом никакой ответственности перед участниками, которым такое действие может принести убытки.</w:t>
      </w:r>
    </w:p>
    <w:p w:rsidR="006F228F" w:rsidRPr="006275E4" w:rsidRDefault="006F228F" w:rsidP="006F228F">
      <w:pPr>
        <w:ind w:firstLine="567"/>
        <w:jc w:val="both"/>
        <w:rPr>
          <w:color w:val="000000"/>
          <w:sz w:val="28"/>
          <w:szCs w:val="28"/>
        </w:rPr>
      </w:pPr>
      <w:r w:rsidRPr="006275E4">
        <w:rPr>
          <w:color w:val="000000"/>
          <w:sz w:val="28"/>
          <w:szCs w:val="28"/>
        </w:rPr>
        <w:t>Предложения, не соответствующие требованиям, изложенным в приглашении</w:t>
      </w:r>
      <w:r w:rsidR="003B0D55">
        <w:rPr>
          <w:color w:val="000000"/>
          <w:sz w:val="28"/>
          <w:szCs w:val="28"/>
        </w:rPr>
        <w:t xml:space="preserve"> и документации запроса предложений</w:t>
      </w:r>
      <w:r w:rsidRPr="006275E4">
        <w:rPr>
          <w:color w:val="000000"/>
          <w:sz w:val="28"/>
          <w:szCs w:val="28"/>
        </w:rPr>
        <w:t>, могут быть отклонены.</w:t>
      </w:r>
    </w:p>
    <w:p w:rsidR="006F228F" w:rsidRPr="006275E4" w:rsidRDefault="006F228F" w:rsidP="006F228F">
      <w:pPr>
        <w:ind w:firstLine="567"/>
        <w:jc w:val="both"/>
        <w:rPr>
          <w:color w:val="000000"/>
          <w:sz w:val="28"/>
          <w:szCs w:val="28"/>
        </w:rPr>
      </w:pPr>
      <w:r w:rsidRPr="006275E4">
        <w:rPr>
          <w:color w:val="000000"/>
          <w:sz w:val="28"/>
          <w:szCs w:val="28"/>
        </w:rPr>
        <w:t xml:space="preserve">В настоящее </w:t>
      </w:r>
      <w:r w:rsidRPr="006275E4">
        <w:rPr>
          <w:sz w:val="28"/>
          <w:szCs w:val="28"/>
        </w:rPr>
        <w:t>приглашение и в запрос предложений</w:t>
      </w:r>
      <w:r w:rsidRPr="006275E4">
        <w:rPr>
          <w:color w:val="000000"/>
          <w:sz w:val="28"/>
          <w:szCs w:val="28"/>
        </w:rPr>
        <w:t xml:space="preserve"> могут быть внесены изменения и доп</w:t>
      </w:r>
      <w:r w:rsidR="00007E76" w:rsidRPr="006275E4">
        <w:rPr>
          <w:color w:val="000000"/>
          <w:sz w:val="28"/>
          <w:szCs w:val="28"/>
        </w:rPr>
        <w:t xml:space="preserve">олнения, </w:t>
      </w:r>
      <w:r w:rsidR="00007E76" w:rsidRPr="006275E4">
        <w:rPr>
          <w:sz w:val="28"/>
          <w:szCs w:val="28"/>
        </w:rPr>
        <w:t xml:space="preserve">которые будут размещены на </w:t>
      </w:r>
      <w:proofErr w:type="spellStart"/>
      <w:proofErr w:type="gramStart"/>
      <w:r w:rsidR="003B0D55" w:rsidRPr="003B0D55">
        <w:rPr>
          <w:sz w:val="28"/>
          <w:szCs w:val="28"/>
        </w:rPr>
        <w:t>на</w:t>
      </w:r>
      <w:proofErr w:type="spellEnd"/>
      <w:proofErr w:type="gramEnd"/>
      <w:r w:rsidR="003B0D55" w:rsidRPr="003B0D55">
        <w:rPr>
          <w:sz w:val="28"/>
          <w:szCs w:val="28"/>
        </w:rPr>
        <w:t xml:space="preserve"> сайтах </w:t>
      </w:r>
      <w:hyperlink r:id="rId18" w:history="1">
        <w:r w:rsidR="003B0D55" w:rsidRPr="003B0D55">
          <w:rPr>
            <w:rStyle w:val="af5"/>
            <w:sz w:val="28"/>
            <w:szCs w:val="28"/>
            <w:lang w:val="en-US"/>
          </w:rPr>
          <w:t>www</w:t>
        </w:r>
        <w:r w:rsidR="003B0D55" w:rsidRPr="003B0D55">
          <w:rPr>
            <w:rStyle w:val="af5"/>
            <w:sz w:val="28"/>
            <w:szCs w:val="28"/>
          </w:rPr>
          <w:t>.</w:t>
        </w:r>
        <w:r w:rsidR="003B0D55" w:rsidRPr="003B0D55">
          <w:rPr>
            <w:rStyle w:val="af5"/>
            <w:sz w:val="28"/>
            <w:szCs w:val="28"/>
            <w:lang w:val="en-US"/>
          </w:rPr>
          <w:t>zakupki</w:t>
        </w:r>
        <w:r w:rsidR="003B0D55" w:rsidRPr="003B0D55">
          <w:rPr>
            <w:rStyle w:val="af5"/>
            <w:sz w:val="28"/>
            <w:szCs w:val="28"/>
          </w:rPr>
          <w:t>.</w:t>
        </w:r>
        <w:r w:rsidR="003B0D55" w:rsidRPr="003B0D55">
          <w:rPr>
            <w:rStyle w:val="af5"/>
            <w:sz w:val="28"/>
            <w:szCs w:val="28"/>
            <w:lang w:val="en-US"/>
          </w:rPr>
          <w:t>gov</w:t>
        </w:r>
        <w:r w:rsidR="003B0D55" w:rsidRPr="003B0D55">
          <w:rPr>
            <w:rStyle w:val="af5"/>
            <w:sz w:val="28"/>
            <w:szCs w:val="28"/>
          </w:rPr>
          <w:t>.</w:t>
        </w:r>
        <w:r w:rsidR="003B0D55" w:rsidRPr="003B0D55">
          <w:rPr>
            <w:rStyle w:val="af5"/>
            <w:sz w:val="28"/>
            <w:szCs w:val="28"/>
            <w:lang w:val="en-US"/>
          </w:rPr>
          <w:t>ru</w:t>
        </w:r>
      </w:hyperlink>
      <w:r w:rsidR="003B0D55" w:rsidRPr="003B0D55">
        <w:rPr>
          <w:sz w:val="28"/>
          <w:szCs w:val="28"/>
        </w:rPr>
        <w:t xml:space="preserve">, </w:t>
      </w:r>
      <w:hyperlink r:id="rId19" w:tooltip="http://www.etzp.rzd.ru/" w:history="1">
        <w:r w:rsidR="003B0D55" w:rsidRPr="003B0D55">
          <w:rPr>
            <w:sz w:val="28"/>
            <w:szCs w:val="28"/>
            <w:u w:val="single"/>
          </w:rPr>
          <w:t>www.etzp.rzd.ru</w:t>
        </w:r>
      </w:hyperlink>
      <w:r w:rsidR="003B0D55" w:rsidRPr="003B0D55">
        <w:rPr>
          <w:sz w:val="28"/>
          <w:szCs w:val="28"/>
        </w:rPr>
        <w:t xml:space="preserve"> (раздел «Конкурсные процедуры»), </w:t>
      </w:r>
      <w:hyperlink r:id="rId20" w:history="1">
        <w:r w:rsidR="003B0D55" w:rsidRPr="003B0D55">
          <w:rPr>
            <w:sz w:val="28"/>
            <w:szCs w:val="28"/>
            <w:u w:val="single"/>
          </w:rPr>
          <w:t>www.trcont.ru</w:t>
        </w:r>
      </w:hyperlink>
      <w:r w:rsidR="003B0D55" w:rsidRPr="003B0D55">
        <w:rPr>
          <w:sz w:val="28"/>
          <w:szCs w:val="28"/>
        </w:rPr>
        <w:t xml:space="preserve"> (раздел Компания/Закупки) и на </w:t>
      </w:r>
      <w:hyperlink r:id="rId21" w:history="1">
        <w:r w:rsidR="003B0D55" w:rsidRPr="003B0D55">
          <w:rPr>
            <w:sz w:val="28"/>
            <w:szCs w:val="28"/>
            <w:u w:val="single"/>
          </w:rPr>
          <w:t>www.rzd.ru</w:t>
        </w:r>
      </w:hyperlink>
      <w:r w:rsidR="003B0D55" w:rsidRPr="003B0D55">
        <w:rPr>
          <w:sz w:val="28"/>
          <w:szCs w:val="28"/>
        </w:rPr>
        <w:t xml:space="preserve">  (раздел «Тендеры»).</w:t>
      </w:r>
    </w:p>
    <w:p w:rsidR="006F228F" w:rsidRPr="006275E4" w:rsidRDefault="006F228F" w:rsidP="006F228F">
      <w:pPr>
        <w:pStyle w:val="22"/>
        <w:ind w:firstLine="567"/>
        <w:rPr>
          <w:color w:val="000000"/>
          <w:szCs w:val="28"/>
        </w:rPr>
      </w:pPr>
      <w:r w:rsidRPr="006275E4">
        <w:rPr>
          <w:color w:val="000000"/>
          <w:szCs w:val="28"/>
        </w:rPr>
        <w:t xml:space="preserve">Настоящим приглашаем Вас принять участие в запросе предложений </w:t>
      </w:r>
      <w:r w:rsidRPr="006275E4">
        <w:rPr>
          <w:szCs w:val="28"/>
        </w:rPr>
        <w:br/>
      </w:r>
      <w:r w:rsidRPr="006275E4">
        <w:rPr>
          <w:color w:val="000000"/>
          <w:szCs w:val="28"/>
        </w:rPr>
        <w:t>на нижеизложенных условиях (прилагаются).</w:t>
      </w:r>
    </w:p>
    <w:p w:rsidR="003B0D55" w:rsidRPr="002D4CD8" w:rsidRDefault="00EC3996" w:rsidP="003B0D55">
      <w:pPr>
        <w:ind w:firstLine="4962"/>
        <w:rPr>
          <w:b/>
          <w:bCs/>
          <w:sz w:val="28"/>
          <w:szCs w:val="28"/>
        </w:rPr>
      </w:pPr>
      <w:r w:rsidRPr="006275E4">
        <w:rPr>
          <w:color w:val="000000"/>
          <w:szCs w:val="28"/>
        </w:rPr>
        <w:br w:type="page"/>
      </w:r>
      <w:r w:rsidR="003B0D55" w:rsidRPr="002D4CD8">
        <w:rPr>
          <w:b/>
          <w:bCs/>
          <w:sz w:val="28"/>
          <w:szCs w:val="28"/>
        </w:rPr>
        <w:lastRenderedPageBreak/>
        <w:t>УТВЕРЖДАЮ</w:t>
      </w:r>
    </w:p>
    <w:p w:rsidR="003B0D55" w:rsidRPr="002D4CD8" w:rsidRDefault="003B0D55" w:rsidP="003B0D55">
      <w:pPr>
        <w:ind w:firstLine="4962"/>
        <w:rPr>
          <w:b/>
          <w:bCs/>
          <w:sz w:val="28"/>
          <w:szCs w:val="28"/>
        </w:rPr>
      </w:pPr>
    </w:p>
    <w:p w:rsidR="003B0D55" w:rsidRDefault="003B0D55" w:rsidP="003B0D55">
      <w:pPr>
        <w:ind w:left="4962"/>
        <w:jc w:val="both"/>
        <w:rPr>
          <w:b/>
          <w:bCs/>
          <w:iCs/>
          <w:sz w:val="28"/>
          <w:szCs w:val="28"/>
        </w:rPr>
      </w:pPr>
      <w:r>
        <w:rPr>
          <w:b/>
          <w:bCs/>
          <w:iCs/>
          <w:sz w:val="28"/>
          <w:szCs w:val="28"/>
        </w:rPr>
        <w:t>Председатель</w:t>
      </w:r>
    </w:p>
    <w:p w:rsidR="003B0D55" w:rsidRDefault="003B0D55" w:rsidP="003B0D55">
      <w:pPr>
        <w:ind w:left="4962"/>
        <w:jc w:val="both"/>
        <w:rPr>
          <w:b/>
          <w:bCs/>
          <w:iCs/>
          <w:sz w:val="28"/>
          <w:szCs w:val="28"/>
        </w:rPr>
      </w:pPr>
      <w:r>
        <w:rPr>
          <w:b/>
          <w:bCs/>
          <w:iCs/>
          <w:sz w:val="28"/>
          <w:szCs w:val="28"/>
        </w:rPr>
        <w:t>Конкурсной комиссии</w:t>
      </w:r>
    </w:p>
    <w:p w:rsidR="003B0D55" w:rsidRPr="002D4CD8" w:rsidRDefault="003B0D55" w:rsidP="003B0D55">
      <w:pPr>
        <w:ind w:left="4962"/>
        <w:jc w:val="both"/>
        <w:rPr>
          <w:b/>
          <w:sz w:val="28"/>
          <w:szCs w:val="28"/>
        </w:rPr>
      </w:pPr>
      <w:r>
        <w:rPr>
          <w:b/>
          <w:bCs/>
          <w:iCs/>
          <w:sz w:val="28"/>
          <w:szCs w:val="28"/>
        </w:rPr>
        <w:t>ОАО «ТрансКонтейнер»</w:t>
      </w:r>
    </w:p>
    <w:p w:rsidR="003B0D55" w:rsidRPr="002D4CD8" w:rsidRDefault="003B0D55" w:rsidP="003B0D55">
      <w:pPr>
        <w:ind w:left="4962"/>
        <w:jc w:val="both"/>
        <w:rPr>
          <w:b/>
          <w:sz w:val="28"/>
          <w:szCs w:val="28"/>
        </w:rPr>
      </w:pPr>
      <w:r w:rsidRPr="002D4CD8">
        <w:rPr>
          <w:b/>
          <w:sz w:val="28"/>
          <w:szCs w:val="28"/>
        </w:rPr>
        <w:tab/>
      </w:r>
      <w:r w:rsidRPr="002D4CD8">
        <w:rPr>
          <w:b/>
          <w:sz w:val="28"/>
          <w:szCs w:val="28"/>
        </w:rPr>
        <w:tab/>
      </w:r>
      <w:r w:rsidRPr="002D4CD8">
        <w:rPr>
          <w:b/>
          <w:sz w:val="28"/>
          <w:szCs w:val="28"/>
        </w:rPr>
        <w:tab/>
      </w:r>
      <w:r w:rsidRPr="002D4CD8">
        <w:rPr>
          <w:b/>
          <w:sz w:val="28"/>
          <w:szCs w:val="28"/>
        </w:rPr>
        <w:tab/>
        <w:t xml:space="preserve">           </w:t>
      </w:r>
    </w:p>
    <w:p w:rsidR="003B0D55" w:rsidRDefault="003B0D55" w:rsidP="003B0D55">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_________________В.В. Шекшуев</w:t>
      </w:r>
    </w:p>
    <w:p w:rsidR="003B0D55" w:rsidRPr="002D4CD8" w:rsidRDefault="003B0D55" w:rsidP="003B0D55">
      <w:pPr>
        <w:ind w:left="4962"/>
        <w:jc w:val="both"/>
        <w:rPr>
          <w:b/>
          <w:sz w:val="28"/>
          <w:szCs w:val="28"/>
        </w:rPr>
      </w:pPr>
      <w:r w:rsidRPr="002D4CD8">
        <w:rPr>
          <w:b/>
          <w:sz w:val="28"/>
          <w:szCs w:val="28"/>
        </w:rPr>
        <w:tab/>
      </w:r>
      <w:r w:rsidRPr="002D4CD8">
        <w:rPr>
          <w:b/>
          <w:sz w:val="28"/>
          <w:szCs w:val="28"/>
        </w:rPr>
        <w:tab/>
      </w:r>
      <w:r w:rsidRPr="002D4CD8">
        <w:rPr>
          <w:b/>
          <w:sz w:val="28"/>
          <w:szCs w:val="28"/>
        </w:rPr>
        <w:tab/>
      </w:r>
      <w:r w:rsidRPr="002D4CD8">
        <w:rPr>
          <w:b/>
          <w:sz w:val="28"/>
          <w:szCs w:val="28"/>
        </w:rPr>
        <w:tab/>
        <w:t xml:space="preserve">           </w:t>
      </w:r>
    </w:p>
    <w:p w:rsidR="003B0D55" w:rsidRPr="002D4CD8" w:rsidRDefault="003B0D55" w:rsidP="003B0D55">
      <w:pPr>
        <w:ind w:left="4962"/>
        <w:jc w:val="both"/>
        <w:rPr>
          <w:b/>
          <w:sz w:val="28"/>
          <w:szCs w:val="28"/>
        </w:rPr>
      </w:pPr>
      <w:r w:rsidRPr="002D4CD8">
        <w:rPr>
          <w:b/>
          <w:sz w:val="28"/>
          <w:szCs w:val="28"/>
        </w:rPr>
        <w:t>«</w:t>
      </w:r>
      <w:r w:rsidR="006E300E">
        <w:rPr>
          <w:b/>
          <w:sz w:val="28"/>
          <w:szCs w:val="28"/>
        </w:rPr>
        <w:t>10</w:t>
      </w:r>
      <w:r>
        <w:rPr>
          <w:b/>
          <w:sz w:val="28"/>
          <w:szCs w:val="28"/>
        </w:rPr>
        <w:t xml:space="preserve">» октября </w:t>
      </w:r>
      <w:r w:rsidRPr="002D4CD8">
        <w:rPr>
          <w:b/>
          <w:sz w:val="28"/>
          <w:szCs w:val="28"/>
        </w:rPr>
        <w:t>201</w:t>
      </w:r>
      <w:r>
        <w:rPr>
          <w:b/>
          <w:sz w:val="28"/>
          <w:szCs w:val="28"/>
        </w:rPr>
        <w:t xml:space="preserve">4 </w:t>
      </w:r>
      <w:r w:rsidRPr="002D4CD8">
        <w:rPr>
          <w:b/>
          <w:sz w:val="28"/>
          <w:szCs w:val="28"/>
        </w:rPr>
        <w:t>года</w:t>
      </w:r>
    </w:p>
    <w:p w:rsidR="003B0D55" w:rsidRDefault="003B0D55" w:rsidP="003B0D55">
      <w:pPr>
        <w:ind w:firstLine="567"/>
        <w:jc w:val="center"/>
        <w:rPr>
          <w:b/>
          <w:color w:val="000000"/>
          <w:sz w:val="28"/>
          <w:szCs w:val="28"/>
        </w:rPr>
      </w:pPr>
    </w:p>
    <w:p w:rsidR="003B0D55" w:rsidRDefault="003B0D55" w:rsidP="003B0D55">
      <w:pPr>
        <w:ind w:firstLine="567"/>
        <w:jc w:val="center"/>
        <w:rPr>
          <w:b/>
          <w:color w:val="000000"/>
          <w:sz w:val="28"/>
          <w:szCs w:val="28"/>
        </w:rPr>
      </w:pPr>
    </w:p>
    <w:p w:rsidR="003B0D55" w:rsidRPr="001C1F3D" w:rsidRDefault="003B0D55" w:rsidP="003B0D55">
      <w:pPr>
        <w:jc w:val="center"/>
        <w:rPr>
          <w:b/>
          <w:color w:val="000000"/>
          <w:sz w:val="28"/>
          <w:szCs w:val="28"/>
        </w:rPr>
      </w:pPr>
      <w:r w:rsidRPr="001C1F3D">
        <w:rPr>
          <w:b/>
          <w:color w:val="000000"/>
          <w:sz w:val="28"/>
          <w:szCs w:val="28"/>
        </w:rPr>
        <w:t>Запрос предложений</w:t>
      </w:r>
    </w:p>
    <w:p w:rsidR="003B0D55" w:rsidRPr="004521FC" w:rsidRDefault="003B0D55" w:rsidP="003B0D55">
      <w:pPr>
        <w:jc w:val="center"/>
        <w:rPr>
          <w:b/>
          <w:color w:val="000000"/>
          <w:sz w:val="28"/>
          <w:szCs w:val="28"/>
        </w:rPr>
      </w:pPr>
      <w:r w:rsidRPr="001C1F3D">
        <w:rPr>
          <w:b/>
          <w:color w:val="000000"/>
          <w:sz w:val="28"/>
          <w:szCs w:val="28"/>
        </w:rPr>
        <w:t xml:space="preserve">№ </w:t>
      </w:r>
      <w:r w:rsidR="006E300E" w:rsidRPr="006E300E">
        <w:rPr>
          <w:b/>
          <w:sz w:val="28"/>
          <w:szCs w:val="28"/>
        </w:rPr>
        <w:t>7414/ЗПЭ-ОАО «</w:t>
      </w:r>
      <w:proofErr w:type="spellStart"/>
      <w:r w:rsidR="006E300E" w:rsidRPr="006E300E">
        <w:rPr>
          <w:b/>
          <w:sz w:val="28"/>
          <w:szCs w:val="28"/>
        </w:rPr>
        <w:t>ТрансКонтейнер</w:t>
      </w:r>
      <w:proofErr w:type="spellEnd"/>
      <w:r w:rsidR="006E300E" w:rsidRPr="006E300E">
        <w:rPr>
          <w:b/>
          <w:sz w:val="28"/>
          <w:szCs w:val="28"/>
        </w:rPr>
        <w:t>»/2014/М</w:t>
      </w:r>
    </w:p>
    <w:p w:rsidR="00D67B6F" w:rsidRPr="006275E4" w:rsidRDefault="00D67B6F" w:rsidP="003B0D55">
      <w:pPr>
        <w:pStyle w:val="22"/>
        <w:ind w:left="4112" w:firstLine="708"/>
        <w:rPr>
          <w:b/>
          <w:szCs w:val="28"/>
        </w:rPr>
      </w:pPr>
    </w:p>
    <w:p w:rsidR="001A4F87" w:rsidRPr="006275E4" w:rsidRDefault="001A4F87" w:rsidP="00D3479E">
      <w:pPr>
        <w:pStyle w:val="2"/>
        <w:numPr>
          <w:ilvl w:val="0"/>
          <w:numId w:val="5"/>
        </w:numPr>
        <w:tabs>
          <w:tab w:val="left" w:pos="1276"/>
        </w:tabs>
        <w:suppressAutoHyphens/>
        <w:spacing w:before="0" w:after="0" w:line="223" w:lineRule="auto"/>
        <w:jc w:val="both"/>
        <w:rPr>
          <w:b/>
          <w:i w:val="0"/>
        </w:rPr>
      </w:pPr>
      <w:r w:rsidRPr="006275E4">
        <w:rPr>
          <w:b/>
          <w:i w:val="0"/>
        </w:rPr>
        <w:t xml:space="preserve">Условия запроса </w:t>
      </w:r>
      <w:r w:rsidR="002B68BE" w:rsidRPr="006275E4">
        <w:rPr>
          <w:b/>
          <w:i w:val="0"/>
        </w:rPr>
        <w:t>предложений</w:t>
      </w:r>
    </w:p>
    <w:p w:rsidR="009C5628" w:rsidRPr="006275E4" w:rsidRDefault="003B0D55" w:rsidP="00D3479E">
      <w:pPr>
        <w:numPr>
          <w:ilvl w:val="0"/>
          <w:numId w:val="6"/>
        </w:numPr>
        <w:tabs>
          <w:tab w:val="left" w:pos="709"/>
        </w:tabs>
        <w:spacing w:line="223" w:lineRule="auto"/>
        <w:ind w:left="0" w:firstLine="709"/>
        <w:jc w:val="both"/>
        <w:rPr>
          <w:sz w:val="28"/>
          <w:szCs w:val="28"/>
        </w:rPr>
      </w:pPr>
      <w:r w:rsidRPr="003B7955">
        <w:rPr>
          <w:sz w:val="28"/>
          <w:szCs w:val="28"/>
        </w:rPr>
        <w:t>Открытое акционерное общество «Центр по перевозке грузов в контейнерах «ТрансКонтейнер» (ОАО «ТрансКонтейнер»)</w:t>
      </w:r>
      <w:r w:rsidR="002D03F1" w:rsidRPr="006275E4">
        <w:rPr>
          <w:sz w:val="28"/>
          <w:szCs w:val="28"/>
        </w:rPr>
        <w:t xml:space="preserve"> (</w:t>
      </w:r>
      <w:r w:rsidR="00CB3BF8" w:rsidRPr="006275E4">
        <w:rPr>
          <w:sz w:val="28"/>
          <w:szCs w:val="28"/>
        </w:rPr>
        <w:t>далее - заказчик</w:t>
      </w:r>
      <w:r w:rsidR="002D03F1" w:rsidRPr="006275E4">
        <w:rPr>
          <w:sz w:val="28"/>
          <w:szCs w:val="28"/>
        </w:rPr>
        <w:t>) пров</w:t>
      </w:r>
      <w:r w:rsidR="005B56E0" w:rsidRPr="006275E4">
        <w:rPr>
          <w:sz w:val="28"/>
          <w:szCs w:val="28"/>
        </w:rPr>
        <w:t>о</w:t>
      </w:r>
      <w:r w:rsidR="002D03F1" w:rsidRPr="006275E4">
        <w:rPr>
          <w:sz w:val="28"/>
          <w:szCs w:val="28"/>
        </w:rPr>
        <w:t>д</w:t>
      </w:r>
      <w:r w:rsidR="005B56E0" w:rsidRPr="006275E4">
        <w:rPr>
          <w:sz w:val="28"/>
          <w:szCs w:val="28"/>
        </w:rPr>
        <w:t>ит</w:t>
      </w:r>
      <w:r w:rsidR="002D03F1" w:rsidRPr="006275E4">
        <w:rPr>
          <w:sz w:val="28"/>
          <w:szCs w:val="28"/>
        </w:rPr>
        <w:t xml:space="preserve"> запрос предложений </w:t>
      </w:r>
      <w:r w:rsidR="007F2E6B" w:rsidRPr="006275E4">
        <w:rPr>
          <w:sz w:val="28"/>
          <w:szCs w:val="28"/>
        </w:rPr>
        <w:t>№ </w:t>
      </w:r>
      <w:r w:rsidR="006E300E" w:rsidRPr="006E300E">
        <w:rPr>
          <w:sz w:val="28"/>
          <w:szCs w:val="28"/>
        </w:rPr>
        <w:t>7414/ЗПЭ-ОАО «</w:t>
      </w:r>
      <w:proofErr w:type="spellStart"/>
      <w:r w:rsidR="006E300E" w:rsidRPr="006E300E">
        <w:rPr>
          <w:sz w:val="28"/>
          <w:szCs w:val="28"/>
        </w:rPr>
        <w:t>ТрансКонтейнер</w:t>
      </w:r>
      <w:proofErr w:type="spellEnd"/>
      <w:r w:rsidR="006E300E" w:rsidRPr="006E300E">
        <w:rPr>
          <w:sz w:val="28"/>
          <w:szCs w:val="28"/>
        </w:rPr>
        <w:t>»/2014/М</w:t>
      </w:r>
      <w:r w:rsidR="006E300E" w:rsidRPr="006275E4">
        <w:rPr>
          <w:sz w:val="28"/>
          <w:szCs w:val="28"/>
        </w:rPr>
        <w:t xml:space="preserve"> </w:t>
      </w:r>
      <w:r w:rsidR="009E0F41" w:rsidRPr="006275E4">
        <w:rPr>
          <w:sz w:val="28"/>
          <w:szCs w:val="28"/>
        </w:rPr>
        <w:t>(далее – запрос предложений)</w:t>
      </w:r>
      <w:r w:rsidRPr="003B0D55">
        <w:rPr>
          <w:sz w:val="28"/>
          <w:szCs w:val="28"/>
        </w:rPr>
        <w:t xml:space="preserve"> </w:t>
      </w:r>
      <w:r w:rsidRPr="008E3C30">
        <w:rPr>
          <w:sz w:val="28"/>
          <w:szCs w:val="28"/>
        </w:rPr>
        <w:t>на право заключения договор</w:t>
      </w:r>
      <w:r>
        <w:rPr>
          <w:sz w:val="28"/>
          <w:szCs w:val="28"/>
        </w:rPr>
        <w:t>ов</w:t>
      </w:r>
      <w:r w:rsidRPr="008E3C30">
        <w:rPr>
          <w:sz w:val="28"/>
          <w:szCs w:val="28"/>
        </w:rPr>
        <w:t xml:space="preserve"> </w:t>
      </w:r>
      <w:r w:rsidRPr="00D8701F">
        <w:rPr>
          <w:sz w:val="28"/>
          <w:szCs w:val="28"/>
        </w:rPr>
        <w:t>поставк</w:t>
      </w:r>
      <w:r>
        <w:rPr>
          <w:sz w:val="28"/>
          <w:szCs w:val="28"/>
        </w:rPr>
        <w:t>и</w:t>
      </w:r>
      <w:r w:rsidRPr="00D8701F">
        <w:rPr>
          <w:sz w:val="28"/>
          <w:szCs w:val="28"/>
        </w:rPr>
        <w:t xml:space="preserve"> 20-футовых  контейнеров</w:t>
      </w:r>
      <w:r w:rsidRPr="006275E4">
        <w:rPr>
          <w:sz w:val="28"/>
          <w:szCs w:val="28"/>
        </w:rPr>
        <w:t xml:space="preserve"> (далее – товар)</w:t>
      </w:r>
      <w:r>
        <w:rPr>
          <w:sz w:val="28"/>
          <w:szCs w:val="28"/>
        </w:rPr>
        <w:t xml:space="preserve"> в 2014 году</w:t>
      </w:r>
      <w:r w:rsidRPr="006275E4">
        <w:rPr>
          <w:sz w:val="28"/>
          <w:szCs w:val="28"/>
        </w:rPr>
        <w:t>.</w:t>
      </w:r>
    </w:p>
    <w:p w:rsidR="009E0F41" w:rsidRPr="006275E4" w:rsidRDefault="009E0F41" w:rsidP="00D3479E">
      <w:pPr>
        <w:numPr>
          <w:ilvl w:val="0"/>
          <w:numId w:val="6"/>
        </w:numPr>
        <w:spacing w:line="223" w:lineRule="auto"/>
        <w:ind w:left="0" w:firstLine="709"/>
        <w:jc w:val="both"/>
        <w:rPr>
          <w:sz w:val="28"/>
          <w:szCs w:val="28"/>
        </w:rPr>
      </w:pPr>
      <w:r w:rsidRPr="006275E4">
        <w:rPr>
          <w:sz w:val="28"/>
          <w:szCs w:val="28"/>
        </w:rPr>
        <w:t xml:space="preserve">Требования к </w:t>
      </w:r>
      <w:r w:rsidR="00972509">
        <w:rPr>
          <w:sz w:val="28"/>
          <w:szCs w:val="28"/>
        </w:rPr>
        <w:t xml:space="preserve">поставляемому </w:t>
      </w:r>
      <w:r w:rsidRPr="006275E4">
        <w:rPr>
          <w:sz w:val="28"/>
          <w:szCs w:val="28"/>
        </w:rPr>
        <w:t>товару приведены в техническом задании (</w:t>
      </w:r>
      <w:r w:rsidR="00EC3996" w:rsidRPr="006275E4">
        <w:rPr>
          <w:sz w:val="28"/>
          <w:szCs w:val="28"/>
        </w:rPr>
        <w:t>пункт</w:t>
      </w:r>
      <w:r w:rsidRPr="006275E4">
        <w:rPr>
          <w:sz w:val="28"/>
          <w:szCs w:val="28"/>
        </w:rPr>
        <w:t xml:space="preserve"> </w:t>
      </w:r>
      <w:r w:rsidR="00140E5C" w:rsidRPr="006275E4">
        <w:rPr>
          <w:sz w:val="28"/>
          <w:szCs w:val="28"/>
        </w:rPr>
        <w:t>8</w:t>
      </w:r>
      <w:r w:rsidRPr="006275E4">
        <w:rPr>
          <w:sz w:val="28"/>
          <w:szCs w:val="28"/>
        </w:rPr>
        <w:t xml:space="preserve"> настоящей документации).</w:t>
      </w:r>
    </w:p>
    <w:p w:rsidR="00765DAB" w:rsidRDefault="00765DAB" w:rsidP="00765DAB">
      <w:pPr>
        <w:numPr>
          <w:ilvl w:val="0"/>
          <w:numId w:val="6"/>
        </w:numPr>
        <w:ind w:left="0" w:firstLine="709"/>
        <w:jc w:val="both"/>
        <w:rPr>
          <w:sz w:val="28"/>
          <w:szCs w:val="28"/>
        </w:rPr>
      </w:pPr>
      <w:r w:rsidRPr="008F1C48">
        <w:rPr>
          <w:color w:val="000000"/>
          <w:sz w:val="28"/>
          <w:szCs w:val="28"/>
        </w:rPr>
        <w:t xml:space="preserve">Организатором запроса предложений является ОАО «РЖД» в лице </w:t>
      </w:r>
      <w:r w:rsidRPr="008F1C48">
        <w:rPr>
          <w:bCs/>
          <w:color w:val="000000"/>
          <w:sz w:val="28"/>
          <w:szCs w:val="28"/>
        </w:rPr>
        <w:t>Центра организации</w:t>
      </w:r>
      <w:r w:rsidRPr="001A03C8">
        <w:rPr>
          <w:bCs/>
          <w:color w:val="000000"/>
          <w:sz w:val="28"/>
          <w:szCs w:val="28"/>
        </w:rPr>
        <w:t xml:space="preserve"> конкурсных закупок – структурно</w:t>
      </w:r>
      <w:r>
        <w:rPr>
          <w:bCs/>
          <w:color w:val="000000"/>
          <w:sz w:val="28"/>
          <w:szCs w:val="28"/>
        </w:rPr>
        <w:t>го</w:t>
      </w:r>
      <w:r w:rsidRPr="001A03C8">
        <w:rPr>
          <w:bCs/>
          <w:color w:val="000000"/>
          <w:sz w:val="28"/>
          <w:szCs w:val="28"/>
        </w:rPr>
        <w:t xml:space="preserve"> подразделени</w:t>
      </w:r>
      <w:r>
        <w:rPr>
          <w:bCs/>
          <w:color w:val="000000"/>
          <w:sz w:val="28"/>
          <w:szCs w:val="28"/>
        </w:rPr>
        <w:t>я</w:t>
      </w:r>
      <w:r w:rsidRPr="001A03C8">
        <w:rPr>
          <w:bCs/>
          <w:color w:val="000000"/>
          <w:sz w:val="28"/>
          <w:szCs w:val="28"/>
        </w:rPr>
        <w:t xml:space="preserve"> ОАО «РЖД». </w:t>
      </w:r>
    </w:p>
    <w:p w:rsidR="009E0F41" w:rsidRPr="006275E4" w:rsidRDefault="00765DAB" w:rsidP="00765DAB">
      <w:pPr>
        <w:spacing w:line="223" w:lineRule="auto"/>
        <w:ind w:firstLine="709"/>
        <w:jc w:val="both"/>
        <w:rPr>
          <w:sz w:val="28"/>
          <w:szCs w:val="28"/>
        </w:rPr>
      </w:pPr>
      <w:r>
        <w:rPr>
          <w:sz w:val="28"/>
          <w:szCs w:val="28"/>
        </w:rPr>
        <w:t xml:space="preserve">Представитель ОАО «РЖД», участвующий в организации и проведении запроса предложений: Малинкин Алексей Александрович, заместитель начальника отдела, 8 (499) 260-17-61, </w:t>
      </w:r>
      <w:hyperlink r:id="rId22" w:history="1">
        <w:r w:rsidRPr="00446789">
          <w:rPr>
            <w:rStyle w:val="af5"/>
            <w:sz w:val="28"/>
            <w:szCs w:val="28"/>
            <w:lang w:val="en-US"/>
          </w:rPr>
          <w:t>malinkina</w:t>
        </w:r>
        <w:r w:rsidRPr="00446789">
          <w:rPr>
            <w:rStyle w:val="af5"/>
            <w:sz w:val="28"/>
            <w:szCs w:val="28"/>
          </w:rPr>
          <w:t>a@center.rzd.ru</w:t>
        </w:r>
      </w:hyperlink>
      <w:r>
        <w:rPr>
          <w:color w:val="000000"/>
          <w:sz w:val="28"/>
          <w:szCs w:val="28"/>
        </w:rPr>
        <w:t>.</w:t>
      </w:r>
    </w:p>
    <w:p w:rsidR="00791979" w:rsidRPr="006275E4" w:rsidRDefault="00791979" w:rsidP="00D3479E">
      <w:pPr>
        <w:numPr>
          <w:ilvl w:val="0"/>
          <w:numId w:val="6"/>
        </w:numPr>
        <w:spacing w:line="223" w:lineRule="auto"/>
        <w:ind w:left="0" w:firstLine="709"/>
        <w:jc w:val="both"/>
        <w:rPr>
          <w:sz w:val="28"/>
          <w:szCs w:val="28"/>
        </w:rPr>
      </w:pPr>
      <w:proofErr w:type="gramStart"/>
      <w:r w:rsidRPr="006275E4">
        <w:rPr>
          <w:sz w:val="28"/>
          <w:szCs w:val="28"/>
        </w:rPr>
        <w:t>Участником запроса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зарегистрированные в</w:t>
      </w:r>
      <w:proofErr w:type="gramEnd"/>
      <w:r w:rsidRPr="006275E4">
        <w:rPr>
          <w:sz w:val="28"/>
          <w:szCs w:val="28"/>
        </w:rPr>
        <w:t xml:space="preserve"> автоматизированной информационной системе «Электронная торгово-закупочная площадка </w:t>
      </w:r>
      <w:r w:rsidR="006D7D99" w:rsidRPr="006275E4">
        <w:rPr>
          <w:sz w:val="28"/>
          <w:szCs w:val="28"/>
        </w:rPr>
        <w:br/>
      </w:r>
      <w:r w:rsidRPr="006275E4">
        <w:rPr>
          <w:sz w:val="28"/>
          <w:szCs w:val="28"/>
        </w:rPr>
        <w:t xml:space="preserve">ОАО «РЖД» (далее – ЭТЗП) и </w:t>
      </w:r>
      <w:r w:rsidR="009E0F41" w:rsidRPr="006275E4">
        <w:rPr>
          <w:sz w:val="28"/>
          <w:szCs w:val="28"/>
        </w:rPr>
        <w:t>представившие предложение в порядке и сроки, установленные в настоящем приглашении</w:t>
      </w:r>
      <w:r w:rsidRPr="006275E4">
        <w:rPr>
          <w:sz w:val="28"/>
          <w:szCs w:val="28"/>
        </w:rPr>
        <w:t>.</w:t>
      </w:r>
    </w:p>
    <w:p w:rsidR="00A33F1B" w:rsidRPr="006275E4" w:rsidRDefault="00A33F1B" w:rsidP="00D3479E">
      <w:pPr>
        <w:pStyle w:val="11"/>
        <w:numPr>
          <w:ilvl w:val="0"/>
          <w:numId w:val="6"/>
        </w:numPr>
        <w:spacing w:line="223" w:lineRule="auto"/>
        <w:ind w:left="0" w:firstLine="709"/>
        <w:rPr>
          <w:rFonts w:ascii="Times New Roman" w:hAnsi="Times New Roman"/>
          <w:szCs w:val="28"/>
        </w:rPr>
      </w:pPr>
      <w:r w:rsidRPr="006275E4">
        <w:rPr>
          <w:rFonts w:ascii="Times New Roman" w:hAnsi="Times New Roman"/>
          <w:szCs w:val="28"/>
        </w:rPr>
        <w:t>В случае участия нескольких лиц на стороне одного участника соответствующая информация должна быть указана в предложении участника, оформленном в соответствии с приложением № 1 к настояще</w:t>
      </w:r>
      <w:r w:rsidR="006D12E1" w:rsidRPr="006275E4">
        <w:rPr>
          <w:rFonts w:ascii="Times New Roman" w:hAnsi="Times New Roman"/>
          <w:szCs w:val="28"/>
        </w:rPr>
        <w:t>й документации запроса предложений</w:t>
      </w:r>
      <w:r w:rsidRPr="006275E4">
        <w:rPr>
          <w:rFonts w:ascii="Times New Roman" w:hAnsi="Times New Roman"/>
          <w:szCs w:val="28"/>
        </w:rPr>
        <w:t>. Если соответствующая информация не указана в предложении участника, участник считается подавшим предложение от своего имени и действующим в своих интересах.</w:t>
      </w:r>
    </w:p>
    <w:p w:rsidR="00A33F1B" w:rsidRPr="006275E4" w:rsidRDefault="00A33F1B" w:rsidP="00D3479E">
      <w:pPr>
        <w:pStyle w:val="11"/>
        <w:numPr>
          <w:ilvl w:val="0"/>
          <w:numId w:val="6"/>
        </w:numPr>
        <w:spacing w:line="223" w:lineRule="auto"/>
        <w:ind w:left="0" w:firstLine="709"/>
        <w:rPr>
          <w:rFonts w:ascii="Times New Roman" w:hAnsi="Times New Roman"/>
          <w:szCs w:val="28"/>
        </w:rPr>
      </w:pPr>
      <w:r w:rsidRPr="006275E4">
        <w:rPr>
          <w:rFonts w:ascii="Times New Roman" w:hAnsi="Times New Roman"/>
          <w:szCs w:val="28"/>
        </w:rPr>
        <w:t xml:space="preserve">Участник несет все расходы и убытки, связанные с подготовкой и подачей своего предложения. Заказчик </w:t>
      </w:r>
      <w:r w:rsidR="00765DAB">
        <w:rPr>
          <w:rFonts w:ascii="Times New Roman" w:hAnsi="Times New Roman"/>
          <w:szCs w:val="28"/>
        </w:rPr>
        <w:t xml:space="preserve">и организатор </w:t>
      </w:r>
      <w:r w:rsidR="00F47CF0" w:rsidRPr="006275E4">
        <w:rPr>
          <w:rFonts w:ascii="Times New Roman" w:hAnsi="Times New Roman"/>
          <w:szCs w:val="28"/>
        </w:rPr>
        <w:t>не нес</w:t>
      </w:r>
      <w:r w:rsidR="00765DAB">
        <w:rPr>
          <w:rFonts w:ascii="Times New Roman" w:hAnsi="Times New Roman"/>
          <w:szCs w:val="28"/>
        </w:rPr>
        <w:t>ут</w:t>
      </w:r>
      <w:r w:rsidRPr="006275E4">
        <w:rPr>
          <w:rFonts w:ascii="Times New Roman" w:hAnsi="Times New Roman"/>
          <w:szCs w:val="28"/>
        </w:rPr>
        <w:t xml:space="preserve"> никакой </w:t>
      </w:r>
      <w:r w:rsidRPr="006275E4">
        <w:rPr>
          <w:rFonts w:ascii="Times New Roman" w:hAnsi="Times New Roman"/>
          <w:szCs w:val="28"/>
        </w:rPr>
        <w:lastRenderedPageBreak/>
        <w:t>ответственности по расходам и убыткам, понесенным участниками в связи с их участием в настоящем запросе предложений.</w:t>
      </w:r>
    </w:p>
    <w:p w:rsidR="00A33F1B" w:rsidRPr="006275E4" w:rsidRDefault="000E4F08" w:rsidP="00D3479E">
      <w:pPr>
        <w:numPr>
          <w:ilvl w:val="0"/>
          <w:numId w:val="6"/>
        </w:numPr>
        <w:spacing w:line="223" w:lineRule="auto"/>
        <w:ind w:left="0" w:firstLine="709"/>
        <w:jc w:val="both"/>
        <w:rPr>
          <w:rFonts w:eastAsia="Calibri"/>
          <w:sz w:val="28"/>
          <w:szCs w:val="28"/>
          <w:lang w:eastAsia="en-US"/>
        </w:rPr>
      </w:pPr>
      <w:r w:rsidRPr="006275E4">
        <w:rPr>
          <w:sz w:val="28"/>
          <w:szCs w:val="28"/>
        </w:rPr>
        <w:t>Срок вскрытия предложений может быть перенесен.</w:t>
      </w:r>
    </w:p>
    <w:p w:rsidR="00A33F1B" w:rsidRPr="006275E4" w:rsidRDefault="00A33F1B" w:rsidP="00D3479E">
      <w:pPr>
        <w:numPr>
          <w:ilvl w:val="0"/>
          <w:numId w:val="6"/>
        </w:numPr>
        <w:spacing w:line="223" w:lineRule="auto"/>
        <w:ind w:left="0" w:firstLine="709"/>
        <w:jc w:val="both"/>
        <w:rPr>
          <w:sz w:val="28"/>
          <w:szCs w:val="28"/>
        </w:rPr>
      </w:pPr>
      <w:r w:rsidRPr="006275E4">
        <w:rPr>
          <w:sz w:val="28"/>
          <w:szCs w:val="28"/>
        </w:rPr>
        <w:t>Предложения рассматриваются как обязательства участников. Заказчик вправе требовать от участника, предложившего лучшее предложение, заключения договора на условиях, указанных в его предложении.</w:t>
      </w:r>
    </w:p>
    <w:p w:rsidR="00A33F1B" w:rsidRPr="006275E4" w:rsidRDefault="00A33F1B" w:rsidP="00D3479E">
      <w:pPr>
        <w:numPr>
          <w:ilvl w:val="0"/>
          <w:numId w:val="6"/>
        </w:numPr>
        <w:spacing w:line="223" w:lineRule="auto"/>
        <w:ind w:left="0" w:firstLine="709"/>
        <w:jc w:val="both"/>
        <w:rPr>
          <w:sz w:val="28"/>
          <w:szCs w:val="28"/>
        </w:rPr>
      </w:pPr>
      <w:r w:rsidRPr="006275E4">
        <w:rPr>
          <w:sz w:val="28"/>
          <w:szCs w:val="28"/>
        </w:rPr>
        <w:t>Заказчик оставляет за собой право прекратить процедуру проведения запроса предложений и отказаться от всех предложений в любое время до подведения его итогов без объяснения причин, не неся при этом никакой ответственности перед участниками, которым такое действие может принести убытки.</w:t>
      </w:r>
    </w:p>
    <w:p w:rsidR="00A33F1B" w:rsidRPr="006275E4" w:rsidRDefault="00A33F1B" w:rsidP="00D3479E">
      <w:pPr>
        <w:numPr>
          <w:ilvl w:val="0"/>
          <w:numId w:val="6"/>
        </w:numPr>
        <w:spacing w:line="223" w:lineRule="auto"/>
        <w:ind w:left="0" w:firstLine="709"/>
        <w:jc w:val="both"/>
        <w:rPr>
          <w:sz w:val="28"/>
          <w:szCs w:val="28"/>
        </w:rPr>
      </w:pPr>
      <w:proofErr w:type="gramStart"/>
      <w:r w:rsidRPr="006275E4">
        <w:rPr>
          <w:sz w:val="28"/>
          <w:szCs w:val="28"/>
        </w:rPr>
        <w:t>Конфиденциальная информация, ставшая известной сторонам при проведении настоящего запроса предложений не может</w:t>
      </w:r>
      <w:proofErr w:type="gramEnd"/>
      <w:r w:rsidRPr="006275E4">
        <w:rPr>
          <w:sz w:val="28"/>
          <w:szCs w:val="28"/>
        </w:rPr>
        <w:t xml:space="preserve"> быть передана третьим лицам за исключением случаев, предусмотренных законодательством Российской Федерации.</w:t>
      </w:r>
    </w:p>
    <w:p w:rsidR="00A33F1B" w:rsidRPr="006275E4" w:rsidRDefault="00A33F1B" w:rsidP="00D3479E">
      <w:pPr>
        <w:pStyle w:val="a7"/>
        <w:numPr>
          <w:ilvl w:val="0"/>
          <w:numId w:val="6"/>
        </w:numPr>
        <w:suppressAutoHyphens/>
        <w:spacing w:after="0" w:line="223" w:lineRule="auto"/>
        <w:ind w:left="0" w:firstLine="709"/>
        <w:jc w:val="both"/>
        <w:rPr>
          <w:rFonts w:ascii="Times New Roman" w:hAnsi="Times New Roman"/>
          <w:sz w:val="28"/>
          <w:szCs w:val="28"/>
        </w:rPr>
      </w:pPr>
      <w:proofErr w:type="gramStart"/>
      <w:r w:rsidRPr="006275E4">
        <w:rPr>
          <w:rFonts w:ascii="Times New Roman" w:hAnsi="Times New Roman"/>
          <w:sz w:val="28"/>
          <w:szCs w:val="28"/>
        </w:rPr>
        <w:t xml:space="preserve">Информация о размещении заказа методом запроса предложений размещается </w:t>
      </w:r>
      <w:r w:rsidR="00EB0B8B" w:rsidRPr="006275E4">
        <w:rPr>
          <w:rFonts w:ascii="Times New Roman" w:hAnsi="Times New Roman"/>
          <w:sz w:val="28"/>
          <w:szCs w:val="28"/>
        </w:rPr>
        <w:t xml:space="preserve">на официальном сайте Российской Федерации для размещения информации о размещении заказов на закупку товаров, работ, услуг </w:t>
      </w:r>
      <w:hyperlink r:id="rId23" w:history="1">
        <w:r w:rsidR="00EB0B8B" w:rsidRPr="006275E4">
          <w:rPr>
            <w:rStyle w:val="af5"/>
            <w:rFonts w:ascii="Times New Roman" w:hAnsi="Times New Roman"/>
            <w:sz w:val="28"/>
            <w:szCs w:val="28"/>
            <w:lang w:val="en-US"/>
          </w:rPr>
          <w:t>www</w:t>
        </w:r>
        <w:r w:rsidR="00EB0B8B" w:rsidRPr="006275E4">
          <w:rPr>
            <w:rStyle w:val="af5"/>
            <w:rFonts w:ascii="Times New Roman" w:hAnsi="Times New Roman"/>
            <w:sz w:val="28"/>
            <w:szCs w:val="28"/>
          </w:rPr>
          <w:t>.</w:t>
        </w:r>
        <w:r w:rsidR="00EB0B8B" w:rsidRPr="006275E4">
          <w:rPr>
            <w:rStyle w:val="af5"/>
            <w:rFonts w:ascii="Times New Roman" w:hAnsi="Times New Roman"/>
            <w:sz w:val="28"/>
            <w:szCs w:val="28"/>
            <w:lang w:val="en-US"/>
          </w:rPr>
          <w:t>zakupki</w:t>
        </w:r>
        <w:r w:rsidR="00EB0B8B" w:rsidRPr="006275E4">
          <w:rPr>
            <w:rStyle w:val="af5"/>
            <w:rFonts w:ascii="Times New Roman" w:hAnsi="Times New Roman"/>
            <w:sz w:val="28"/>
            <w:szCs w:val="28"/>
          </w:rPr>
          <w:t>.</w:t>
        </w:r>
        <w:r w:rsidR="00EB0B8B" w:rsidRPr="006275E4">
          <w:rPr>
            <w:rStyle w:val="af5"/>
            <w:rFonts w:ascii="Times New Roman" w:hAnsi="Times New Roman"/>
            <w:sz w:val="28"/>
            <w:szCs w:val="28"/>
            <w:lang w:val="en-US"/>
          </w:rPr>
          <w:t>gov</w:t>
        </w:r>
        <w:r w:rsidR="00EB0B8B" w:rsidRPr="006275E4">
          <w:rPr>
            <w:rStyle w:val="af5"/>
            <w:rFonts w:ascii="Times New Roman" w:hAnsi="Times New Roman"/>
            <w:sz w:val="28"/>
            <w:szCs w:val="28"/>
          </w:rPr>
          <w:t>.</w:t>
        </w:r>
        <w:r w:rsidR="00EB0B8B" w:rsidRPr="006275E4">
          <w:rPr>
            <w:rStyle w:val="af5"/>
            <w:rFonts w:ascii="Times New Roman" w:hAnsi="Times New Roman"/>
            <w:sz w:val="28"/>
            <w:szCs w:val="28"/>
            <w:lang w:val="en-US"/>
          </w:rPr>
          <w:t>ru</w:t>
        </w:r>
      </w:hyperlink>
      <w:r w:rsidR="00EB0B8B" w:rsidRPr="006275E4">
        <w:rPr>
          <w:rFonts w:ascii="Times New Roman" w:hAnsi="Times New Roman"/>
          <w:sz w:val="28"/>
          <w:szCs w:val="28"/>
        </w:rPr>
        <w:t xml:space="preserve"> (далее - официальный сайт), на сайте </w:t>
      </w:r>
      <w:hyperlink r:id="rId24" w:tooltip="http://www.etzp.rzd.ru/" w:history="1">
        <w:r w:rsidR="00EB0B8B" w:rsidRPr="006275E4">
          <w:rPr>
            <w:rFonts w:ascii="Times New Roman" w:hAnsi="Times New Roman"/>
            <w:sz w:val="28"/>
            <w:szCs w:val="28"/>
            <w:u w:val="single"/>
          </w:rPr>
          <w:t>www.etzp.rzd.ru</w:t>
        </w:r>
      </w:hyperlink>
      <w:r w:rsidR="00EB0B8B" w:rsidRPr="006275E4">
        <w:rPr>
          <w:rFonts w:ascii="Times New Roman" w:hAnsi="Times New Roman"/>
          <w:sz w:val="28"/>
          <w:szCs w:val="28"/>
        </w:rPr>
        <w:t xml:space="preserve"> (раздел «Конкурсные процедуры»)</w:t>
      </w:r>
      <w:r w:rsidR="00EB0B8B">
        <w:rPr>
          <w:rFonts w:ascii="Times New Roman" w:hAnsi="Times New Roman"/>
          <w:sz w:val="28"/>
          <w:szCs w:val="28"/>
        </w:rPr>
        <w:t>,</w:t>
      </w:r>
      <w:r w:rsidR="00EB0B8B" w:rsidRPr="006275E4">
        <w:rPr>
          <w:rFonts w:ascii="Times New Roman" w:hAnsi="Times New Roman"/>
          <w:sz w:val="28"/>
          <w:szCs w:val="28"/>
        </w:rPr>
        <w:t xml:space="preserve"> </w:t>
      </w:r>
      <w:r w:rsidR="00EB0B8B" w:rsidRPr="004674F6">
        <w:rPr>
          <w:rFonts w:ascii="Times New Roman" w:hAnsi="Times New Roman"/>
          <w:sz w:val="28"/>
          <w:szCs w:val="28"/>
        </w:rPr>
        <w:t>на сайте ОАО «ТрансКонтейнер»</w:t>
      </w:r>
      <w:r w:rsidR="00EB0B8B" w:rsidRPr="001E3437">
        <w:rPr>
          <w:szCs w:val="28"/>
        </w:rPr>
        <w:t xml:space="preserve"> </w:t>
      </w:r>
      <w:hyperlink r:id="rId25" w:history="1">
        <w:r w:rsidR="00EB0B8B" w:rsidRPr="004674F6">
          <w:rPr>
            <w:rFonts w:ascii="Times New Roman" w:hAnsi="Times New Roman"/>
            <w:sz w:val="28"/>
            <w:szCs w:val="28"/>
            <w:u w:val="single"/>
          </w:rPr>
          <w:t>www.trcont.ru</w:t>
        </w:r>
      </w:hyperlink>
      <w:r w:rsidR="00EB0B8B" w:rsidRPr="004674F6">
        <w:rPr>
          <w:rFonts w:ascii="Times New Roman" w:hAnsi="Times New Roman"/>
          <w:sz w:val="28"/>
          <w:szCs w:val="28"/>
        </w:rPr>
        <w:t xml:space="preserve"> (раздел Компания/Закупки) </w:t>
      </w:r>
      <w:r w:rsidR="00EB0B8B" w:rsidRPr="006275E4">
        <w:rPr>
          <w:rFonts w:ascii="Times New Roman" w:hAnsi="Times New Roman"/>
          <w:sz w:val="28"/>
          <w:szCs w:val="28"/>
        </w:rPr>
        <w:t xml:space="preserve">и на сайте </w:t>
      </w:r>
      <w:hyperlink r:id="rId26" w:history="1">
        <w:r w:rsidR="00EB0B8B" w:rsidRPr="006275E4">
          <w:rPr>
            <w:rFonts w:ascii="Times New Roman" w:hAnsi="Times New Roman"/>
            <w:sz w:val="28"/>
            <w:szCs w:val="28"/>
            <w:u w:val="single"/>
          </w:rPr>
          <w:t>www.rzd.ru</w:t>
        </w:r>
      </w:hyperlink>
      <w:r w:rsidR="00EB0B8B" w:rsidRPr="006275E4">
        <w:rPr>
          <w:rFonts w:ascii="Times New Roman" w:hAnsi="Times New Roman"/>
          <w:sz w:val="28"/>
          <w:szCs w:val="28"/>
        </w:rPr>
        <w:t xml:space="preserve"> (раздел «Тендеры»)</w:t>
      </w:r>
      <w:r w:rsidR="00D95ADA" w:rsidRPr="006275E4">
        <w:rPr>
          <w:rFonts w:ascii="Times New Roman" w:hAnsi="Times New Roman"/>
          <w:sz w:val="28"/>
          <w:szCs w:val="28"/>
        </w:rPr>
        <w:t xml:space="preserve"> (далее - сайты</w:t>
      </w:r>
      <w:proofErr w:type="gramEnd"/>
      <w:r w:rsidR="00D95ADA" w:rsidRPr="006275E4">
        <w:rPr>
          <w:rFonts w:ascii="Times New Roman" w:hAnsi="Times New Roman"/>
          <w:sz w:val="28"/>
          <w:szCs w:val="28"/>
        </w:rPr>
        <w:t>)</w:t>
      </w:r>
      <w:r w:rsidR="00743D73" w:rsidRPr="006275E4">
        <w:rPr>
          <w:rFonts w:ascii="Times New Roman" w:hAnsi="Times New Roman"/>
          <w:sz w:val="28"/>
          <w:szCs w:val="28"/>
        </w:rPr>
        <w:t xml:space="preserve"> </w:t>
      </w:r>
      <w:r w:rsidRPr="006275E4">
        <w:rPr>
          <w:rFonts w:ascii="Times New Roman" w:hAnsi="Times New Roman"/>
          <w:sz w:val="28"/>
          <w:szCs w:val="28"/>
        </w:rPr>
        <w:t>в соответствии с требованиями законодательства Российской Федерации.</w:t>
      </w:r>
      <w:r w:rsidR="00EB0B8B">
        <w:rPr>
          <w:rFonts w:ascii="Times New Roman" w:hAnsi="Times New Roman"/>
          <w:sz w:val="28"/>
          <w:szCs w:val="28"/>
        </w:rPr>
        <w:t xml:space="preserve"> </w:t>
      </w:r>
      <w:r w:rsidR="00EB0B8B" w:rsidRPr="00EB0B8B">
        <w:rPr>
          <w:rFonts w:ascii="Times New Roman" w:hAnsi="Times New Roman"/>
          <w:sz w:val="28"/>
          <w:szCs w:val="28"/>
        </w:rPr>
        <w:t>Приглашение и изменения к приглашению дополнительно публикуется в газете «Гудок».</w:t>
      </w:r>
      <w:r w:rsidRPr="00EB0B8B">
        <w:rPr>
          <w:rFonts w:ascii="Times New Roman" w:hAnsi="Times New Roman"/>
          <w:sz w:val="28"/>
          <w:szCs w:val="28"/>
        </w:rPr>
        <w:t xml:space="preserve"> </w:t>
      </w:r>
    </w:p>
    <w:p w:rsidR="00A33F1B" w:rsidRPr="006275E4" w:rsidRDefault="00A33F1B" w:rsidP="00E527F3">
      <w:pPr>
        <w:spacing w:line="223" w:lineRule="auto"/>
        <w:ind w:firstLine="709"/>
        <w:jc w:val="both"/>
        <w:rPr>
          <w:sz w:val="28"/>
          <w:szCs w:val="28"/>
        </w:rPr>
      </w:pPr>
      <w:proofErr w:type="gramStart"/>
      <w:r w:rsidRPr="006275E4">
        <w:rPr>
          <w:sz w:val="28"/>
          <w:szCs w:val="28"/>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w:t>
      </w:r>
      <w:r w:rsidR="008A11F3" w:rsidRPr="006275E4">
        <w:rPr>
          <w:sz w:val="28"/>
          <w:szCs w:val="28"/>
        </w:rPr>
        <w:t>сайт</w:t>
      </w:r>
      <w:r w:rsidR="00D95ADA" w:rsidRPr="006275E4">
        <w:rPr>
          <w:sz w:val="28"/>
          <w:szCs w:val="28"/>
        </w:rPr>
        <w:t>ах</w:t>
      </w:r>
      <w:r w:rsidRPr="006275E4">
        <w:rPr>
          <w:sz w:val="28"/>
          <w:szCs w:val="28"/>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w:t>
      </w:r>
      <w:proofErr w:type="gramEnd"/>
      <w:r w:rsidRPr="006275E4">
        <w:rPr>
          <w:sz w:val="28"/>
          <w:szCs w:val="28"/>
        </w:rPr>
        <w:t xml:space="preserve"> в установленном порядке.</w:t>
      </w:r>
    </w:p>
    <w:p w:rsidR="00743D73" w:rsidRPr="006275E4" w:rsidRDefault="00743D73" w:rsidP="00E527F3">
      <w:pPr>
        <w:spacing w:line="223" w:lineRule="auto"/>
        <w:ind w:firstLine="709"/>
        <w:jc w:val="both"/>
        <w:rPr>
          <w:sz w:val="28"/>
          <w:szCs w:val="28"/>
        </w:rPr>
      </w:pPr>
      <w:r w:rsidRPr="006275E4">
        <w:rPr>
          <w:sz w:val="28"/>
          <w:szCs w:val="28"/>
        </w:rPr>
        <w:t>Протоколы, оформляемые в ходе проведения запроса предложений, размещаются в порядке, предусмотренном настоящим пунктом в течение трех дней с даты их подписания.</w:t>
      </w:r>
    </w:p>
    <w:p w:rsidR="00791979" w:rsidRPr="006275E4" w:rsidRDefault="00791979" w:rsidP="00E527F3">
      <w:pPr>
        <w:pStyle w:val="a7"/>
        <w:numPr>
          <w:ilvl w:val="0"/>
          <w:numId w:val="6"/>
        </w:numPr>
        <w:suppressAutoHyphens/>
        <w:spacing w:after="0" w:line="223" w:lineRule="auto"/>
        <w:ind w:left="0" w:firstLine="709"/>
        <w:jc w:val="both"/>
        <w:rPr>
          <w:rFonts w:ascii="Times New Roman" w:hAnsi="Times New Roman"/>
          <w:sz w:val="28"/>
        </w:rPr>
      </w:pPr>
      <w:r w:rsidRPr="006275E4">
        <w:rPr>
          <w:rFonts w:ascii="Times New Roman" w:hAnsi="Times New Roman"/>
          <w:sz w:val="28"/>
        </w:rPr>
        <w:t xml:space="preserve">Для участия в запросе предложений в электронной форме, проводимом на ЭТЗП, </w:t>
      </w:r>
      <w:r w:rsidR="007A421B" w:rsidRPr="006275E4">
        <w:rPr>
          <w:rFonts w:ascii="Times New Roman" w:hAnsi="Times New Roman"/>
          <w:sz w:val="28"/>
        </w:rPr>
        <w:t xml:space="preserve">участник </w:t>
      </w:r>
      <w:r w:rsidRPr="006275E4">
        <w:rPr>
          <w:rFonts w:ascii="Times New Roman" w:hAnsi="Times New Roman"/>
          <w:sz w:val="28"/>
        </w:rPr>
        <w:t>должен:</w:t>
      </w:r>
    </w:p>
    <w:p w:rsidR="00E527F3" w:rsidRPr="006275E4" w:rsidRDefault="00791979" w:rsidP="00E527F3">
      <w:pPr>
        <w:spacing w:line="223" w:lineRule="auto"/>
        <w:ind w:firstLine="709"/>
        <w:jc w:val="both"/>
        <w:rPr>
          <w:sz w:val="28"/>
          <w:szCs w:val="20"/>
        </w:rPr>
      </w:pPr>
      <w:r w:rsidRPr="006275E4">
        <w:rPr>
          <w:sz w:val="28"/>
          <w:szCs w:val="20"/>
        </w:rPr>
        <w:t>получить сертификаты электронной подписи для своих представителей;</w:t>
      </w:r>
    </w:p>
    <w:p w:rsidR="00791979" w:rsidRPr="006275E4" w:rsidRDefault="00791979" w:rsidP="00E527F3">
      <w:pPr>
        <w:spacing w:line="223" w:lineRule="auto"/>
        <w:ind w:firstLine="709"/>
        <w:jc w:val="both"/>
        <w:rPr>
          <w:sz w:val="28"/>
          <w:szCs w:val="20"/>
        </w:rPr>
      </w:pPr>
      <w:r w:rsidRPr="006275E4">
        <w:rPr>
          <w:sz w:val="28"/>
          <w:szCs w:val="20"/>
        </w:rPr>
        <w:t>зарегистрироваться на ЭТЗП.</w:t>
      </w:r>
    </w:p>
    <w:p w:rsidR="00791979" w:rsidRPr="006275E4" w:rsidRDefault="00791979" w:rsidP="00E527F3">
      <w:pPr>
        <w:spacing w:line="223" w:lineRule="auto"/>
        <w:ind w:firstLine="709"/>
        <w:jc w:val="both"/>
        <w:rPr>
          <w:sz w:val="28"/>
          <w:szCs w:val="20"/>
        </w:rPr>
      </w:pPr>
      <w:r w:rsidRPr="006275E4">
        <w:rPr>
          <w:sz w:val="28"/>
          <w:szCs w:val="20"/>
        </w:rPr>
        <w:t xml:space="preserve">Порядок и правила регистрации на ЭТЗП размещены на сайте </w:t>
      </w:r>
      <w:hyperlink r:id="rId27" w:tooltip="http://www.etzp.rzd.ru/" w:history="1">
        <w:proofErr w:type="spellStart"/>
        <w:r w:rsidRPr="006275E4">
          <w:rPr>
            <w:sz w:val="28"/>
            <w:szCs w:val="28"/>
            <w:lang w:val="en-US"/>
          </w:rPr>
          <w:t>etzp</w:t>
        </w:r>
        <w:proofErr w:type="spellEnd"/>
        <w:r w:rsidRPr="006275E4">
          <w:rPr>
            <w:sz w:val="28"/>
            <w:szCs w:val="28"/>
          </w:rPr>
          <w:t>.</w:t>
        </w:r>
        <w:proofErr w:type="spellStart"/>
        <w:r w:rsidRPr="006275E4">
          <w:rPr>
            <w:sz w:val="28"/>
            <w:szCs w:val="28"/>
            <w:lang w:val="en-US"/>
          </w:rPr>
          <w:t>rzd</w:t>
        </w:r>
        <w:proofErr w:type="spellEnd"/>
        <w:r w:rsidRPr="006275E4">
          <w:rPr>
            <w:sz w:val="28"/>
            <w:szCs w:val="28"/>
          </w:rPr>
          <w:t>.</w:t>
        </w:r>
        <w:proofErr w:type="spellStart"/>
        <w:r w:rsidRPr="006275E4">
          <w:rPr>
            <w:sz w:val="28"/>
            <w:szCs w:val="28"/>
            <w:lang w:val="en-US"/>
          </w:rPr>
          <w:t>ru</w:t>
        </w:r>
        <w:proofErr w:type="spellEnd"/>
      </w:hyperlink>
      <w:r w:rsidRPr="006275E4">
        <w:rPr>
          <w:sz w:val="28"/>
          <w:szCs w:val="28"/>
        </w:rPr>
        <w:t>.</w:t>
      </w:r>
    </w:p>
    <w:p w:rsidR="00791979" w:rsidRPr="006275E4" w:rsidRDefault="00791979" w:rsidP="00E527F3">
      <w:pPr>
        <w:spacing w:line="223" w:lineRule="auto"/>
        <w:ind w:firstLine="709"/>
        <w:jc w:val="both"/>
        <w:rPr>
          <w:sz w:val="28"/>
          <w:szCs w:val="20"/>
        </w:rPr>
      </w:pPr>
      <w:r w:rsidRPr="006275E4">
        <w:rPr>
          <w:sz w:val="28"/>
          <w:szCs w:val="20"/>
        </w:rPr>
        <w:t>Все действия, выполненные на ЭТЗП лицом, указавшим правильные имя и пароль зарегистрированного лица,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w:t>
      </w:r>
      <w:r w:rsidR="003067F1" w:rsidRPr="006275E4">
        <w:rPr>
          <w:sz w:val="28"/>
          <w:szCs w:val="20"/>
        </w:rPr>
        <w:t>одписью, ответственность перед заказчиком</w:t>
      </w:r>
      <w:r w:rsidRPr="006275E4">
        <w:rPr>
          <w:sz w:val="28"/>
          <w:szCs w:val="20"/>
        </w:rPr>
        <w:t xml:space="preserve"> несет лицо, зарегистрированное на ЭТЗП.</w:t>
      </w:r>
    </w:p>
    <w:p w:rsidR="00791979" w:rsidRPr="006275E4" w:rsidRDefault="007A421B" w:rsidP="00D3479E">
      <w:pPr>
        <w:spacing w:line="223" w:lineRule="auto"/>
        <w:ind w:firstLine="720"/>
        <w:jc w:val="both"/>
        <w:rPr>
          <w:sz w:val="28"/>
          <w:szCs w:val="20"/>
        </w:rPr>
      </w:pPr>
      <w:r w:rsidRPr="006275E4">
        <w:rPr>
          <w:sz w:val="28"/>
          <w:szCs w:val="20"/>
        </w:rPr>
        <w:t>Заказчик не несе</w:t>
      </w:r>
      <w:r w:rsidR="00791979" w:rsidRPr="006275E4">
        <w:rPr>
          <w:sz w:val="28"/>
          <w:szCs w:val="20"/>
        </w:rPr>
        <w:t xml:space="preserve">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связанный с использованием сертификата, независимо от </w:t>
      </w:r>
      <w:r w:rsidR="00791979" w:rsidRPr="006275E4">
        <w:rPr>
          <w:sz w:val="28"/>
          <w:szCs w:val="20"/>
        </w:rPr>
        <w:lastRenderedPageBreak/>
        <w:t>суммы заключенных с использованием сертификата сделок и совершения ими иных действий.</w:t>
      </w:r>
    </w:p>
    <w:p w:rsidR="00791979" w:rsidRPr="006275E4" w:rsidRDefault="00791979" w:rsidP="00D3479E">
      <w:pPr>
        <w:spacing w:line="223" w:lineRule="auto"/>
        <w:ind w:firstLine="720"/>
        <w:jc w:val="both"/>
        <w:rPr>
          <w:sz w:val="28"/>
          <w:szCs w:val="20"/>
        </w:rPr>
      </w:pPr>
      <w:r w:rsidRPr="006275E4">
        <w:rPr>
          <w:sz w:val="28"/>
          <w:szCs w:val="20"/>
        </w:rPr>
        <w:t>Все действия, осуществляемые зарегистрированным лицом на ЭТЗП, а также время их совершения фиксируются автоматически.</w:t>
      </w:r>
    </w:p>
    <w:p w:rsidR="00D67092" w:rsidRPr="006275E4" w:rsidRDefault="00D67092" w:rsidP="00D3479E">
      <w:pPr>
        <w:spacing w:line="223" w:lineRule="auto"/>
        <w:ind w:firstLine="720"/>
        <w:jc w:val="both"/>
        <w:rPr>
          <w:sz w:val="28"/>
          <w:szCs w:val="20"/>
        </w:rPr>
      </w:pPr>
    </w:p>
    <w:p w:rsidR="00361299" w:rsidRPr="006275E4" w:rsidRDefault="00361299" w:rsidP="00D3479E">
      <w:pPr>
        <w:pStyle w:val="2"/>
        <w:numPr>
          <w:ilvl w:val="0"/>
          <w:numId w:val="5"/>
        </w:numPr>
        <w:tabs>
          <w:tab w:val="left" w:pos="1276"/>
        </w:tabs>
        <w:suppressAutoHyphens/>
        <w:spacing w:before="0" w:after="0" w:line="223" w:lineRule="auto"/>
        <w:ind w:left="0" w:firstLine="709"/>
        <w:jc w:val="both"/>
        <w:rPr>
          <w:rFonts w:eastAsia="MS Mincho"/>
          <w:b/>
          <w:i w:val="0"/>
          <w:iCs w:val="0"/>
        </w:rPr>
      </w:pPr>
      <w:bookmarkStart w:id="0" w:name="_Toc515863121"/>
      <w:bookmarkStart w:id="1" w:name="_Toc34648347"/>
      <w:r w:rsidRPr="006275E4">
        <w:rPr>
          <w:rFonts w:eastAsia="MS Mincho"/>
          <w:b/>
          <w:i w:val="0"/>
          <w:iCs w:val="0"/>
        </w:rPr>
        <w:t>Внесение изменений и дополнений</w:t>
      </w:r>
      <w:bookmarkEnd w:id="0"/>
      <w:bookmarkEnd w:id="1"/>
    </w:p>
    <w:p w:rsidR="00361299" w:rsidRPr="006275E4" w:rsidRDefault="00361299" w:rsidP="00D3479E">
      <w:pPr>
        <w:pStyle w:val="a7"/>
        <w:numPr>
          <w:ilvl w:val="1"/>
          <w:numId w:val="5"/>
        </w:numPr>
        <w:tabs>
          <w:tab w:val="left" w:pos="1276"/>
        </w:tabs>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rPr>
        <w:t xml:space="preserve">В любое время, но не </w:t>
      </w:r>
      <w:r w:rsidRPr="006275E4">
        <w:rPr>
          <w:rFonts w:ascii="Times New Roman" w:hAnsi="Times New Roman"/>
          <w:sz w:val="28"/>
          <w:szCs w:val="28"/>
        </w:rPr>
        <w:t xml:space="preserve">позднее, чем </w:t>
      </w:r>
      <w:r w:rsidRPr="006275E4">
        <w:rPr>
          <w:rFonts w:ascii="Times New Roman" w:hAnsi="Times New Roman"/>
          <w:sz w:val="28"/>
        </w:rPr>
        <w:t xml:space="preserve">за 1 (один) день </w:t>
      </w:r>
      <w:r w:rsidRPr="006275E4">
        <w:rPr>
          <w:rFonts w:ascii="Times New Roman" w:hAnsi="Times New Roman"/>
          <w:sz w:val="28"/>
          <w:szCs w:val="28"/>
        </w:rPr>
        <w:t xml:space="preserve">до окончания срока подачи </w:t>
      </w:r>
      <w:r w:rsidRPr="006275E4">
        <w:rPr>
          <w:rFonts w:ascii="Times New Roman" w:hAnsi="Times New Roman"/>
          <w:sz w:val="28"/>
        </w:rPr>
        <w:t>предложений</w:t>
      </w:r>
      <w:r w:rsidRPr="006275E4">
        <w:rPr>
          <w:rFonts w:ascii="Times New Roman" w:hAnsi="Times New Roman"/>
          <w:sz w:val="28"/>
          <w:szCs w:val="28"/>
        </w:rPr>
        <w:t xml:space="preserve">, могут быть внесены дополнения и изменения в </w:t>
      </w:r>
      <w:r w:rsidR="00D95ADA" w:rsidRPr="006275E4">
        <w:rPr>
          <w:rFonts w:ascii="Times New Roman" w:hAnsi="Times New Roman"/>
          <w:sz w:val="28"/>
          <w:szCs w:val="28"/>
        </w:rPr>
        <w:t>приглашение</w:t>
      </w:r>
      <w:r w:rsidR="002503FA" w:rsidRPr="006275E4">
        <w:rPr>
          <w:rFonts w:ascii="Times New Roman" w:hAnsi="Times New Roman"/>
          <w:sz w:val="28"/>
          <w:szCs w:val="28"/>
        </w:rPr>
        <w:t xml:space="preserve"> </w:t>
      </w:r>
      <w:r w:rsidR="00D95ADA" w:rsidRPr="006275E4">
        <w:rPr>
          <w:rFonts w:ascii="Times New Roman" w:hAnsi="Times New Roman"/>
          <w:sz w:val="28"/>
          <w:szCs w:val="28"/>
        </w:rPr>
        <w:t>к</w:t>
      </w:r>
      <w:r w:rsidR="002503FA" w:rsidRPr="006275E4">
        <w:rPr>
          <w:rFonts w:ascii="Times New Roman" w:hAnsi="Times New Roman"/>
          <w:sz w:val="28"/>
          <w:szCs w:val="28"/>
        </w:rPr>
        <w:t xml:space="preserve"> проведени</w:t>
      </w:r>
      <w:r w:rsidR="00D95ADA" w:rsidRPr="006275E4">
        <w:rPr>
          <w:rFonts w:ascii="Times New Roman" w:hAnsi="Times New Roman"/>
          <w:sz w:val="28"/>
          <w:szCs w:val="28"/>
        </w:rPr>
        <w:t>ю</w:t>
      </w:r>
      <w:r w:rsidR="002503FA" w:rsidRPr="006275E4">
        <w:rPr>
          <w:rFonts w:ascii="Times New Roman" w:hAnsi="Times New Roman"/>
          <w:sz w:val="28"/>
          <w:szCs w:val="28"/>
        </w:rPr>
        <w:t xml:space="preserve"> запроса предложений</w:t>
      </w:r>
      <w:r w:rsidR="00724CC4" w:rsidRPr="006275E4">
        <w:rPr>
          <w:rFonts w:ascii="Times New Roman" w:hAnsi="Times New Roman"/>
          <w:sz w:val="28"/>
          <w:szCs w:val="28"/>
        </w:rPr>
        <w:t xml:space="preserve"> и документацию запроса предложений.</w:t>
      </w:r>
    </w:p>
    <w:p w:rsidR="00361299" w:rsidRPr="006275E4" w:rsidRDefault="00361299" w:rsidP="00D3479E">
      <w:pPr>
        <w:pStyle w:val="a7"/>
        <w:numPr>
          <w:ilvl w:val="1"/>
          <w:numId w:val="5"/>
        </w:numPr>
        <w:tabs>
          <w:tab w:val="left" w:pos="1276"/>
        </w:tabs>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rPr>
        <w:t xml:space="preserve">Дополнения и изменения, внесенные </w:t>
      </w:r>
      <w:r w:rsidR="00585A95" w:rsidRPr="006275E4">
        <w:rPr>
          <w:rFonts w:ascii="Times New Roman" w:hAnsi="Times New Roman"/>
          <w:sz w:val="28"/>
          <w:szCs w:val="28"/>
        </w:rPr>
        <w:t xml:space="preserve">в </w:t>
      </w:r>
      <w:r w:rsidR="00D95ADA" w:rsidRPr="006275E4">
        <w:rPr>
          <w:rFonts w:ascii="Times New Roman" w:hAnsi="Times New Roman"/>
          <w:sz w:val="28"/>
          <w:szCs w:val="28"/>
        </w:rPr>
        <w:t>приглашение к проведению запроса предложений</w:t>
      </w:r>
      <w:r w:rsidR="00585A95" w:rsidRPr="006275E4">
        <w:rPr>
          <w:rFonts w:ascii="Times New Roman" w:hAnsi="Times New Roman"/>
          <w:sz w:val="28"/>
          <w:szCs w:val="28"/>
        </w:rPr>
        <w:t xml:space="preserve"> и </w:t>
      </w:r>
      <w:r w:rsidR="00411141">
        <w:rPr>
          <w:rFonts w:ascii="Times New Roman" w:hAnsi="Times New Roman"/>
          <w:sz w:val="28"/>
          <w:szCs w:val="28"/>
        </w:rPr>
        <w:t xml:space="preserve">документацию </w:t>
      </w:r>
      <w:r w:rsidR="00585A95" w:rsidRPr="006275E4">
        <w:rPr>
          <w:rFonts w:ascii="Times New Roman" w:hAnsi="Times New Roman"/>
          <w:sz w:val="28"/>
          <w:szCs w:val="28"/>
        </w:rPr>
        <w:t>запрос</w:t>
      </w:r>
      <w:r w:rsidR="00411141">
        <w:rPr>
          <w:rFonts w:ascii="Times New Roman" w:hAnsi="Times New Roman"/>
          <w:sz w:val="28"/>
          <w:szCs w:val="28"/>
        </w:rPr>
        <w:t>а</w:t>
      </w:r>
      <w:r w:rsidR="00585A95" w:rsidRPr="006275E4">
        <w:rPr>
          <w:rFonts w:ascii="Times New Roman" w:hAnsi="Times New Roman"/>
          <w:sz w:val="28"/>
          <w:szCs w:val="28"/>
        </w:rPr>
        <w:t xml:space="preserve"> предложений</w:t>
      </w:r>
      <w:r w:rsidRPr="006275E4">
        <w:rPr>
          <w:rFonts w:ascii="Times New Roman" w:hAnsi="Times New Roman"/>
          <w:sz w:val="28"/>
          <w:szCs w:val="28"/>
        </w:rPr>
        <w:t xml:space="preserve">, размещаются в соответствии с пунктом </w:t>
      </w:r>
      <w:r w:rsidR="00470DE4" w:rsidRPr="006275E4">
        <w:rPr>
          <w:rFonts w:ascii="Times New Roman" w:hAnsi="Times New Roman"/>
          <w:sz w:val="28"/>
          <w:szCs w:val="28"/>
        </w:rPr>
        <w:t>1.1</w:t>
      </w:r>
      <w:r w:rsidR="00743D73" w:rsidRPr="006275E4">
        <w:rPr>
          <w:rFonts w:ascii="Times New Roman" w:hAnsi="Times New Roman"/>
          <w:sz w:val="28"/>
          <w:szCs w:val="28"/>
        </w:rPr>
        <w:t>1</w:t>
      </w:r>
      <w:r w:rsidR="00470DE4" w:rsidRPr="006275E4">
        <w:rPr>
          <w:rFonts w:ascii="Times New Roman" w:hAnsi="Times New Roman"/>
          <w:sz w:val="28"/>
          <w:szCs w:val="28"/>
        </w:rPr>
        <w:t xml:space="preserve"> </w:t>
      </w:r>
      <w:r w:rsidRPr="006275E4">
        <w:rPr>
          <w:rFonts w:ascii="Times New Roman" w:hAnsi="Times New Roman"/>
          <w:sz w:val="28"/>
          <w:szCs w:val="28"/>
        </w:rPr>
        <w:t>настоящего запроса предложений.</w:t>
      </w:r>
    </w:p>
    <w:p w:rsidR="00361299" w:rsidRPr="006275E4" w:rsidRDefault="00743D73" w:rsidP="00D3479E">
      <w:pPr>
        <w:pStyle w:val="a7"/>
        <w:numPr>
          <w:ilvl w:val="1"/>
          <w:numId w:val="5"/>
        </w:numPr>
        <w:tabs>
          <w:tab w:val="left" w:pos="1276"/>
        </w:tabs>
        <w:suppressAutoHyphens/>
        <w:spacing w:after="0" w:line="223" w:lineRule="auto"/>
        <w:ind w:left="0" w:firstLine="709"/>
        <w:jc w:val="both"/>
        <w:rPr>
          <w:rFonts w:ascii="Times New Roman" w:hAnsi="Times New Roman"/>
          <w:sz w:val="28"/>
          <w:szCs w:val="28"/>
        </w:rPr>
      </w:pPr>
      <w:proofErr w:type="gramStart"/>
      <w:r w:rsidRPr="006275E4">
        <w:rPr>
          <w:rFonts w:ascii="Times New Roman" w:hAnsi="Times New Roman"/>
          <w:sz w:val="28"/>
          <w:szCs w:val="28"/>
        </w:rPr>
        <w:t>Организатор и заказчик не берут на себя обязательство</w:t>
      </w:r>
      <w:r w:rsidR="00361299" w:rsidRPr="006275E4">
        <w:rPr>
          <w:rFonts w:ascii="Times New Roman" w:hAnsi="Times New Roman"/>
          <w:sz w:val="28"/>
          <w:szCs w:val="28"/>
        </w:rPr>
        <w:t xml:space="preserve"> по уведомлению </w:t>
      </w:r>
      <w:r w:rsidR="00BB1E22" w:rsidRPr="006275E4">
        <w:rPr>
          <w:rFonts w:ascii="Times New Roman" w:hAnsi="Times New Roman"/>
          <w:sz w:val="28"/>
          <w:szCs w:val="28"/>
        </w:rPr>
        <w:t>участник</w:t>
      </w:r>
      <w:r w:rsidR="00FC71F4" w:rsidRPr="006275E4">
        <w:rPr>
          <w:rFonts w:ascii="Times New Roman" w:hAnsi="Times New Roman"/>
          <w:sz w:val="28"/>
          <w:szCs w:val="28"/>
        </w:rPr>
        <w:t xml:space="preserve">ов </w:t>
      </w:r>
      <w:r w:rsidR="00361299" w:rsidRPr="006275E4">
        <w:rPr>
          <w:rFonts w:ascii="Times New Roman" w:hAnsi="Times New Roman"/>
          <w:sz w:val="28"/>
          <w:szCs w:val="28"/>
        </w:rPr>
        <w:t xml:space="preserve">о дополнениях, изменениях, разъяснениях </w:t>
      </w:r>
      <w:r w:rsidR="00A27685">
        <w:rPr>
          <w:rFonts w:ascii="Times New Roman" w:hAnsi="Times New Roman"/>
          <w:sz w:val="28"/>
          <w:szCs w:val="28"/>
        </w:rPr>
        <w:t xml:space="preserve">в </w:t>
      </w:r>
      <w:r w:rsidR="00D95ADA" w:rsidRPr="006275E4">
        <w:rPr>
          <w:rFonts w:ascii="Times New Roman" w:hAnsi="Times New Roman"/>
          <w:sz w:val="28"/>
          <w:szCs w:val="28"/>
        </w:rPr>
        <w:t xml:space="preserve">приглашение к </w:t>
      </w:r>
      <w:r w:rsidR="00A27685">
        <w:rPr>
          <w:rFonts w:ascii="Times New Roman" w:hAnsi="Times New Roman"/>
          <w:sz w:val="28"/>
          <w:szCs w:val="28"/>
        </w:rPr>
        <w:t>участию в</w:t>
      </w:r>
      <w:r w:rsidR="00D95ADA" w:rsidRPr="006275E4">
        <w:rPr>
          <w:rFonts w:ascii="Times New Roman" w:hAnsi="Times New Roman"/>
          <w:sz w:val="28"/>
          <w:szCs w:val="28"/>
        </w:rPr>
        <w:t xml:space="preserve"> запрос</w:t>
      </w:r>
      <w:r w:rsidR="00A27685">
        <w:rPr>
          <w:rFonts w:ascii="Times New Roman" w:hAnsi="Times New Roman"/>
          <w:sz w:val="28"/>
          <w:szCs w:val="28"/>
        </w:rPr>
        <w:t>е</w:t>
      </w:r>
      <w:r w:rsidR="00D95ADA" w:rsidRPr="006275E4">
        <w:rPr>
          <w:rFonts w:ascii="Times New Roman" w:hAnsi="Times New Roman"/>
          <w:sz w:val="28"/>
          <w:szCs w:val="28"/>
        </w:rPr>
        <w:t xml:space="preserve"> предложений </w:t>
      </w:r>
      <w:r w:rsidR="00361299" w:rsidRPr="006275E4">
        <w:rPr>
          <w:rFonts w:ascii="Times New Roman" w:hAnsi="Times New Roman"/>
          <w:sz w:val="28"/>
          <w:szCs w:val="28"/>
        </w:rPr>
        <w:t xml:space="preserve">и в запрос предложений, а также по уведомлению </w:t>
      </w:r>
      <w:r w:rsidR="00BB1E22" w:rsidRPr="006275E4">
        <w:rPr>
          <w:rFonts w:ascii="Times New Roman" w:hAnsi="Times New Roman"/>
          <w:sz w:val="28"/>
          <w:szCs w:val="28"/>
        </w:rPr>
        <w:t>участник</w:t>
      </w:r>
      <w:r w:rsidR="00740E85" w:rsidRPr="006275E4">
        <w:rPr>
          <w:rFonts w:ascii="Times New Roman" w:hAnsi="Times New Roman"/>
          <w:sz w:val="28"/>
          <w:szCs w:val="28"/>
        </w:rPr>
        <w:t>ов</w:t>
      </w:r>
      <w:r w:rsidR="00361299" w:rsidRPr="006275E4">
        <w:rPr>
          <w:rFonts w:ascii="Times New Roman" w:hAnsi="Times New Roman"/>
          <w:sz w:val="28"/>
          <w:szCs w:val="28"/>
        </w:rPr>
        <w:t xml:space="preserve"> об итогах запроса предложений и не нес</w:t>
      </w:r>
      <w:r w:rsidR="00F96336" w:rsidRPr="006275E4">
        <w:rPr>
          <w:rFonts w:ascii="Times New Roman" w:hAnsi="Times New Roman"/>
          <w:sz w:val="28"/>
          <w:szCs w:val="28"/>
        </w:rPr>
        <w:t>е</w:t>
      </w:r>
      <w:r w:rsidR="00361299" w:rsidRPr="006275E4">
        <w:rPr>
          <w:rFonts w:ascii="Times New Roman" w:hAnsi="Times New Roman"/>
          <w:sz w:val="28"/>
          <w:szCs w:val="28"/>
        </w:rPr>
        <w:t xml:space="preserve">т ответственности в случаях, когда </w:t>
      </w:r>
      <w:r w:rsidR="00BB1E22" w:rsidRPr="006275E4">
        <w:rPr>
          <w:rFonts w:ascii="Times New Roman" w:hAnsi="Times New Roman"/>
          <w:sz w:val="28"/>
          <w:szCs w:val="28"/>
        </w:rPr>
        <w:t>участник</w:t>
      </w:r>
      <w:r w:rsidR="00361299" w:rsidRPr="006275E4">
        <w:rPr>
          <w:rFonts w:ascii="Times New Roman" w:hAnsi="Times New Roman"/>
          <w:sz w:val="28"/>
          <w:szCs w:val="28"/>
        </w:rPr>
        <w:t xml:space="preserve"> не осведомлен о внесенных изменениях, дополнениях, итогах запроса предложений при условии их надлежащего размещения в соответствии с</w:t>
      </w:r>
      <w:proofErr w:type="gramEnd"/>
      <w:r w:rsidR="00361299" w:rsidRPr="006275E4">
        <w:rPr>
          <w:rFonts w:ascii="Times New Roman" w:hAnsi="Times New Roman"/>
          <w:sz w:val="28"/>
          <w:szCs w:val="28"/>
        </w:rPr>
        <w:t xml:space="preserve"> пунктом 1.</w:t>
      </w:r>
      <w:r w:rsidR="002C7A8B" w:rsidRPr="006275E4">
        <w:rPr>
          <w:rFonts w:ascii="Times New Roman" w:hAnsi="Times New Roman"/>
          <w:sz w:val="28"/>
          <w:szCs w:val="28"/>
        </w:rPr>
        <w:t>11</w:t>
      </w:r>
      <w:r w:rsidR="00361299" w:rsidRPr="006275E4">
        <w:rPr>
          <w:rFonts w:ascii="Times New Roman" w:hAnsi="Times New Roman"/>
          <w:sz w:val="28"/>
          <w:szCs w:val="28"/>
        </w:rPr>
        <w:t>.</w:t>
      </w:r>
    </w:p>
    <w:p w:rsidR="00D67092" w:rsidRPr="006275E4" w:rsidRDefault="00D67092" w:rsidP="00D67092">
      <w:pPr>
        <w:pStyle w:val="a7"/>
        <w:tabs>
          <w:tab w:val="left" w:pos="1276"/>
        </w:tabs>
        <w:suppressAutoHyphens/>
        <w:spacing w:after="0" w:line="223" w:lineRule="auto"/>
        <w:ind w:left="709"/>
        <w:jc w:val="both"/>
        <w:rPr>
          <w:rFonts w:ascii="Times New Roman" w:hAnsi="Times New Roman"/>
          <w:sz w:val="28"/>
          <w:szCs w:val="28"/>
        </w:rPr>
      </w:pPr>
    </w:p>
    <w:p w:rsidR="001039B2" w:rsidRPr="006275E4" w:rsidRDefault="00A616B9" w:rsidP="00D3479E">
      <w:pPr>
        <w:pStyle w:val="2"/>
        <w:numPr>
          <w:ilvl w:val="0"/>
          <w:numId w:val="5"/>
        </w:numPr>
        <w:tabs>
          <w:tab w:val="left" w:pos="1276"/>
        </w:tabs>
        <w:suppressAutoHyphens/>
        <w:spacing w:before="0" w:after="0" w:line="223" w:lineRule="auto"/>
        <w:ind w:left="0" w:firstLine="709"/>
        <w:jc w:val="both"/>
        <w:rPr>
          <w:b/>
          <w:i w:val="0"/>
          <w:strike/>
        </w:rPr>
      </w:pPr>
      <w:r w:rsidRPr="006275E4">
        <w:rPr>
          <w:b/>
          <w:i w:val="0"/>
        </w:rPr>
        <w:t xml:space="preserve"> </w:t>
      </w:r>
      <w:r w:rsidR="00B96E8C" w:rsidRPr="006275E4">
        <w:rPr>
          <w:b/>
          <w:i w:val="0"/>
        </w:rPr>
        <w:t>Предложение.</w:t>
      </w:r>
    </w:p>
    <w:p w:rsidR="001039B2" w:rsidRPr="006275E4" w:rsidRDefault="002B68BE" w:rsidP="00D3479E">
      <w:pPr>
        <w:pStyle w:val="a7"/>
        <w:widowControl w:val="0"/>
        <w:numPr>
          <w:ilvl w:val="0"/>
          <w:numId w:val="7"/>
        </w:numPr>
        <w:suppressAutoHyphens/>
        <w:spacing w:after="0" w:line="223" w:lineRule="auto"/>
        <w:ind w:left="0" w:firstLine="709"/>
        <w:jc w:val="both"/>
        <w:rPr>
          <w:rFonts w:ascii="Times New Roman" w:eastAsia="MS Mincho" w:hAnsi="Times New Roman"/>
          <w:spacing w:val="-2"/>
          <w:sz w:val="28"/>
          <w:szCs w:val="28"/>
        </w:rPr>
      </w:pPr>
      <w:r w:rsidRPr="006275E4">
        <w:rPr>
          <w:rFonts w:ascii="Times New Roman" w:hAnsi="Times New Roman"/>
          <w:sz w:val="28"/>
          <w:szCs w:val="28"/>
        </w:rPr>
        <w:t>Предложение</w:t>
      </w:r>
      <w:r w:rsidR="00EF471A" w:rsidRPr="006275E4">
        <w:rPr>
          <w:rFonts w:ascii="Times New Roman" w:hAnsi="Times New Roman"/>
          <w:sz w:val="28"/>
          <w:szCs w:val="28"/>
        </w:rPr>
        <w:t xml:space="preserve"> участника </w:t>
      </w:r>
      <w:r w:rsidR="00EF471A" w:rsidRPr="006275E4">
        <w:rPr>
          <w:rFonts w:ascii="Times New Roman" w:eastAsia="MS Mincho" w:hAnsi="Times New Roman"/>
          <w:spacing w:val="-2"/>
          <w:sz w:val="28"/>
          <w:szCs w:val="28"/>
        </w:rPr>
        <w:t>должн</w:t>
      </w:r>
      <w:r w:rsidR="00EF471A" w:rsidRPr="006275E4">
        <w:rPr>
          <w:rFonts w:ascii="Times New Roman" w:hAnsi="Times New Roman"/>
          <w:sz w:val="28"/>
          <w:szCs w:val="28"/>
        </w:rPr>
        <w:t>о</w:t>
      </w:r>
      <w:r w:rsidR="00EF471A" w:rsidRPr="006275E4">
        <w:rPr>
          <w:rFonts w:ascii="Times New Roman" w:eastAsia="MS Mincho" w:hAnsi="Times New Roman"/>
          <w:spacing w:val="-2"/>
          <w:sz w:val="28"/>
          <w:szCs w:val="28"/>
        </w:rPr>
        <w:t xml:space="preserve"> состоять </w:t>
      </w:r>
      <w:proofErr w:type="gramStart"/>
      <w:r w:rsidR="00EF471A" w:rsidRPr="006275E4">
        <w:rPr>
          <w:rFonts w:ascii="Times New Roman" w:eastAsia="MS Mincho" w:hAnsi="Times New Roman"/>
          <w:spacing w:val="-2"/>
          <w:sz w:val="28"/>
          <w:szCs w:val="28"/>
        </w:rPr>
        <w:t>из</w:t>
      </w:r>
      <w:proofErr w:type="gramEnd"/>
      <w:r w:rsidR="00EF471A" w:rsidRPr="006275E4">
        <w:rPr>
          <w:rFonts w:ascii="Times New Roman" w:eastAsia="MS Mincho" w:hAnsi="Times New Roman"/>
          <w:spacing w:val="-2"/>
          <w:sz w:val="28"/>
          <w:szCs w:val="28"/>
        </w:rPr>
        <w:t xml:space="preserve"> </w:t>
      </w:r>
      <w:proofErr w:type="gramStart"/>
      <w:r w:rsidR="00EF471A" w:rsidRPr="006275E4">
        <w:rPr>
          <w:rFonts w:ascii="Times New Roman" w:eastAsia="MS Mincho" w:hAnsi="Times New Roman"/>
          <w:spacing w:val="-2"/>
          <w:sz w:val="28"/>
          <w:szCs w:val="28"/>
        </w:rPr>
        <w:t>надлежащим</w:t>
      </w:r>
      <w:proofErr w:type="gramEnd"/>
      <w:r w:rsidR="00EF471A" w:rsidRPr="006275E4">
        <w:rPr>
          <w:rFonts w:ascii="Times New Roman" w:eastAsia="MS Mincho" w:hAnsi="Times New Roman"/>
          <w:spacing w:val="-2"/>
          <w:sz w:val="28"/>
          <w:szCs w:val="28"/>
        </w:rPr>
        <w:t xml:space="preserve"> образом оформленных и отсканированных документов в формате </w:t>
      </w:r>
      <w:r w:rsidR="00EF471A" w:rsidRPr="006275E4">
        <w:rPr>
          <w:rFonts w:ascii="Times New Roman" w:eastAsia="MS Mincho" w:hAnsi="Times New Roman"/>
          <w:spacing w:val="-2"/>
          <w:sz w:val="28"/>
          <w:szCs w:val="28"/>
          <w:lang w:val="en-US"/>
        </w:rPr>
        <w:t>pdf</w:t>
      </w:r>
      <w:r w:rsidR="00EF471A" w:rsidRPr="006275E4">
        <w:rPr>
          <w:rFonts w:ascii="Times New Roman" w:eastAsia="MS Mincho" w:hAnsi="Times New Roman"/>
          <w:spacing w:val="-2"/>
          <w:sz w:val="28"/>
          <w:szCs w:val="28"/>
          <w:vertAlign w:val="superscript"/>
          <w:lang w:val="en-US"/>
        </w:rPr>
        <w:footnoteReference w:id="1"/>
      </w:r>
      <w:r w:rsidR="00EF471A" w:rsidRPr="006275E4">
        <w:rPr>
          <w:rFonts w:ascii="Times New Roman" w:eastAsia="MS Mincho" w:hAnsi="Times New Roman"/>
          <w:spacing w:val="-2"/>
          <w:sz w:val="28"/>
          <w:szCs w:val="28"/>
        </w:rPr>
        <w:t xml:space="preserve"> (требуемое разрешение при сканировании документов составляет 100-200</w:t>
      </w:r>
      <w:r w:rsidR="00EF471A" w:rsidRPr="006275E4">
        <w:rPr>
          <w:rFonts w:ascii="Times New Roman" w:eastAsia="MS Mincho" w:hAnsi="Times New Roman"/>
          <w:spacing w:val="-2"/>
          <w:sz w:val="28"/>
          <w:szCs w:val="28"/>
          <w:lang w:val="en-US"/>
        </w:rPr>
        <w:t>dpi</w:t>
      </w:r>
      <w:r w:rsidR="00EF471A" w:rsidRPr="006275E4">
        <w:rPr>
          <w:rFonts w:ascii="Times New Roman" w:eastAsia="MS Mincho" w:hAnsi="Times New Roman"/>
          <w:spacing w:val="-2"/>
          <w:sz w:val="28"/>
          <w:szCs w:val="28"/>
          <w:vertAlign w:val="superscript"/>
          <w:lang w:val="en-US"/>
        </w:rPr>
        <w:footnoteReference w:id="2"/>
      </w:r>
      <w:r w:rsidR="00EF471A" w:rsidRPr="006275E4">
        <w:rPr>
          <w:rFonts w:ascii="Times New Roman" w:eastAsia="MS Mincho" w:hAnsi="Times New Roman"/>
          <w:spacing w:val="-2"/>
          <w:sz w:val="28"/>
          <w:szCs w:val="28"/>
        </w:rPr>
        <w:t>)</w:t>
      </w:r>
      <w:r w:rsidR="00E53B6C" w:rsidRPr="006275E4">
        <w:rPr>
          <w:rFonts w:ascii="Times New Roman" w:eastAsia="MS Mincho" w:hAnsi="Times New Roman"/>
          <w:spacing w:val="-2"/>
          <w:sz w:val="28"/>
          <w:szCs w:val="28"/>
        </w:rPr>
        <w:t>, предоставляемых в соответстви</w:t>
      </w:r>
      <w:r w:rsidR="004E1CCD" w:rsidRPr="006275E4">
        <w:rPr>
          <w:rFonts w:ascii="Times New Roman" w:eastAsia="MS Mincho" w:hAnsi="Times New Roman"/>
          <w:spacing w:val="-2"/>
          <w:sz w:val="28"/>
          <w:szCs w:val="28"/>
        </w:rPr>
        <w:t xml:space="preserve">и с пунктом 3.9. </w:t>
      </w:r>
      <w:r w:rsidR="00E53B6C" w:rsidRPr="006275E4">
        <w:rPr>
          <w:rFonts w:ascii="Times New Roman" w:eastAsia="MS Mincho" w:hAnsi="Times New Roman"/>
          <w:spacing w:val="-2"/>
          <w:sz w:val="28"/>
          <w:szCs w:val="28"/>
        </w:rPr>
        <w:t>настоящей документации запроса предложений</w:t>
      </w:r>
      <w:r w:rsidR="00EF471A" w:rsidRPr="006275E4">
        <w:rPr>
          <w:rFonts w:ascii="Times New Roman" w:hAnsi="Times New Roman"/>
          <w:sz w:val="28"/>
          <w:szCs w:val="28"/>
        </w:rPr>
        <w:t xml:space="preserve">. </w:t>
      </w:r>
      <w:r w:rsidR="00EF471A" w:rsidRPr="006275E4">
        <w:rPr>
          <w:rFonts w:ascii="Times New Roman" w:eastAsia="MS Mincho" w:hAnsi="Times New Roman"/>
          <w:spacing w:val="-2"/>
          <w:sz w:val="28"/>
          <w:szCs w:val="28"/>
        </w:rPr>
        <w:t xml:space="preserve">Допускается сканирование в черно-белом режиме. </w:t>
      </w:r>
    </w:p>
    <w:p w:rsidR="003657C8" w:rsidRPr="006275E4" w:rsidRDefault="003657C8" w:rsidP="00D3479E">
      <w:pPr>
        <w:pStyle w:val="a7"/>
        <w:widowControl w:val="0"/>
        <w:suppressAutoHyphens/>
        <w:spacing w:after="0" w:line="223" w:lineRule="auto"/>
        <w:ind w:firstLine="709"/>
        <w:jc w:val="both"/>
        <w:rPr>
          <w:rFonts w:ascii="Times New Roman" w:eastAsia="MS Mincho" w:hAnsi="Times New Roman"/>
          <w:spacing w:val="-2"/>
          <w:sz w:val="28"/>
          <w:szCs w:val="28"/>
        </w:rPr>
      </w:pPr>
      <w:r w:rsidRPr="006275E4">
        <w:rPr>
          <w:rFonts w:ascii="Times New Roman" w:eastAsia="MS Mincho" w:hAnsi="Times New Roman"/>
          <w:spacing w:val="-2"/>
          <w:sz w:val="28"/>
          <w:szCs w:val="28"/>
        </w:rPr>
        <w:t xml:space="preserve">Предложение оформляется и подается на ЭТЗП из личного кабинета </w:t>
      </w:r>
      <w:r w:rsidR="00C20591" w:rsidRPr="006275E4">
        <w:rPr>
          <w:rFonts w:ascii="Times New Roman" w:eastAsia="MS Mincho" w:hAnsi="Times New Roman"/>
          <w:spacing w:val="-2"/>
          <w:sz w:val="28"/>
          <w:szCs w:val="28"/>
        </w:rPr>
        <w:t>участника</w:t>
      </w:r>
      <w:r w:rsidRPr="006275E4">
        <w:rPr>
          <w:rFonts w:ascii="Times New Roman" w:eastAsia="MS Mincho" w:hAnsi="Times New Roman"/>
          <w:spacing w:val="-2"/>
          <w:sz w:val="28"/>
          <w:szCs w:val="28"/>
        </w:rPr>
        <w:t xml:space="preserve"> на ЭТЗП.</w:t>
      </w:r>
    </w:p>
    <w:p w:rsidR="00CE5EBF" w:rsidRPr="006275E4" w:rsidRDefault="003657C8" w:rsidP="00E91AD0">
      <w:pPr>
        <w:pStyle w:val="a7"/>
        <w:suppressAutoHyphens/>
        <w:spacing w:after="0" w:line="223" w:lineRule="auto"/>
        <w:ind w:firstLine="709"/>
        <w:jc w:val="both"/>
        <w:rPr>
          <w:rFonts w:ascii="Times New Roman" w:hAnsi="Times New Roman"/>
          <w:sz w:val="28"/>
          <w:szCs w:val="28"/>
        </w:rPr>
      </w:pPr>
      <w:r w:rsidRPr="006275E4">
        <w:rPr>
          <w:rFonts w:ascii="Times New Roman" w:eastAsia="MS Mincho" w:hAnsi="Times New Roman"/>
          <w:spacing w:val="-2"/>
          <w:sz w:val="28"/>
          <w:szCs w:val="28"/>
        </w:rPr>
        <w:t xml:space="preserve">Предложение участника представляет собой файл – </w:t>
      </w:r>
      <w:r w:rsidR="00CE5EBF" w:rsidRPr="006275E4">
        <w:rPr>
          <w:rFonts w:ascii="Times New Roman" w:hAnsi="Times New Roman"/>
          <w:sz w:val="28"/>
          <w:szCs w:val="28"/>
        </w:rPr>
        <w:t xml:space="preserve">архив, следующего формата «Наименование </w:t>
      </w:r>
      <w:proofErr w:type="spellStart"/>
      <w:r w:rsidR="00CE5EBF" w:rsidRPr="006275E4">
        <w:rPr>
          <w:rFonts w:ascii="Times New Roman" w:hAnsi="Times New Roman"/>
          <w:sz w:val="28"/>
          <w:szCs w:val="28"/>
        </w:rPr>
        <w:t>претендентаЗПредложений№</w:t>
      </w:r>
      <w:proofErr w:type="spellEnd"/>
      <w:r w:rsidR="00CE5EBF" w:rsidRPr="006275E4">
        <w:rPr>
          <w:rFonts w:ascii="Times New Roman" w:hAnsi="Times New Roman"/>
          <w:sz w:val="28"/>
          <w:szCs w:val="28"/>
        </w:rPr>
        <w:t>.</w:t>
      </w:r>
      <w:proofErr w:type="spellStart"/>
      <w:r w:rsidR="00CE5EBF" w:rsidRPr="006275E4">
        <w:rPr>
          <w:rFonts w:ascii="Times New Roman" w:hAnsi="Times New Roman"/>
          <w:sz w:val="28"/>
          <w:szCs w:val="28"/>
          <w:lang w:val="en-US"/>
        </w:rPr>
        <w:t>rar</w:t>
      </w:r>
      <w:proofErr w:type="spellEnd"/>
      <w:r w:rsidR="00CE5EBF" w:rsidRPr="006275E4">
        <w:rPr>
          <w:rFonts w:ascii="Times New Roman" w:hAnsi="Times New Roman"/>
          <w:sz w:val="28"/>
          <w:szCs w:val="28"/>
        </w:rPr>
        <w:t xml:space="preserve"> (или .</w:t>
      </w:r>
      <w:r w:rsidR="00CE5EBF" w:rsidRPr="006275E4">
        <w:rPr>
          <w:rFonts w:ascii="Times New Roman" w:hAnsi="Times New Roman"/>
          <w:sz w:val="28"/>
          <w:szCs w:val="28"/>
          <w:lang w:val="en-US"/>
        </w:rPr>
        <w:t>zip</w:t>
      </w:r>
      <w:r w:rsidR="00CE5EBF" w:rsidRPr="006275E4">
        <w:rPr>
          <w:rFonts w:ascii="Times New Roman" w:hAnsi="Times New Roman"/>
          <w:sz w:val="28"/>
          <w:szCs w:val="28"/>
        </w:rPr>
        <w:t>)». Общий размер архива предложения не должен превышать 10 Мегабайт. Допускается размещение многотомного файла – архива при условии, что размер каждого тома не будет превышать 10 Мегабайт и их общее количество будет не больше 15. Вместо набора символов «Наименование претендента» указать наименование претендента, а вместо символа «№» претендент должен указать номер запроса предложений.</w:t>
      </w:r>
    </w:p>
    <w:p w:rsidR="00A616B9" w:rsidRPr="008A682A" w:rsidRDefault="008A682A" w:rsidP="00D3479E">
      <w:pPr>
        <w:pStyle w:val="a7"/>
        <w:widowControl w:val="0"/>
        <w:numPr>
          <w:ilvl w:val="0"/>
          <w:numId w:val="7"/>
        </w:numPr>
        <w:suppressAutoHyphens/>
        <w:spacing w:after="0" w:line="223" w:lineRule="auto"/>
        <w:ind w:left="0" w:firstLine="709"/>
        <w:jc w:val="both"/>
        <w:rPr>
          <w:rFonts w:ascii="Times New Roman" w:hAnsi="Times New Roman"/>
          <w:sz w:val="28"/>
          <w:szCs w:val="28"/>
        </w:rPr>
      </w:pPr>
      <w:r w:rsidRPr="008A682A">
        <w:rPr>
          <w:rFonts w:ascii="Times New Roman" w:hAnsi="Times New Roman"/>
          <w:sz w:val="28"/>
          <w:szCs w:val="28"/>
        </w:rPr>
        <w:t>Участник, вправе подать только одно предложение по каждому из лотов настоящей документации запроса предложений. Внесение изменений в предложение не допускается (за исключением случая, предусмотренного пунктом 6.7 настоящей документации)</w:t>
      </w:r>
      <w:r w:rsidR="00174EB1" w:rsidRPr="008A682A">
        <w:rPr>
          <w:rFonts w:ascii="Times New Roman" w:hAnsi="Times New Roman"/>
          <w:sz w:val="28"/>
          <w:szCs w:val="28"/>
        </w:rPr>
        <w:t>.</w:t>
      </w:r>
    </w:p>
    <w:p w:rsidR="00A616B9" w:rsidRPr="006275E4" w:rsidRDefault="00A616B9" w:rsidP="00D3479E">
      <w:pPr>
        <w:pStyle w:val="a7"/>
        <w:widowControl w:val="0"/>
        <w:numPr>
          <w:ilvl w:val="0"/>
          <w:numId w:val="7"/>
        </w:numPr>
        <w:suppressAutoHyphens/>
        <w:spacing w:after="0" w:line="223" w:lineRule="auto"/>
        <w:ind w:left="0" w:firstLine="709"/>
        <w:jc w:val="both"/>
        <w:rPr>
          <w:rFonts w:ascii="Times New Roman" w:hAnsi="Times New Roman"/>
          <w:sz w:val="28"/>
        </w:rPr>
      </w:pPr>
      <w:r w:rsidRPr="006275E4">
        <w:rPr>
          <w:rFonts w:ascii="Times New Roman" w:eastAsia="MS Mincho" w:hAnsi="Times New Roman"/>
          <w:sz w:val="28"/>
          <w:szCs w:val="28"/>
        </w:rPr>
        <w:t xml:space="preserve">Предложение участника, не соответствующее </w:t>
      </w:r>
      <w:r w:rsidRPr="006275E4">
        <w:rPr>
          <w:rFonts w:ascii="Times New Roman" w:hAnsi="Times New Roman"/>
          <w:sz w:val="28"/>
        </w:rPr>
        <w:t>требованиям настоящего запроса предложений, отклоняется. В случае</w:t>
      </w:r>
      <w:proofErr w:type="gramStart"/>
      <w:r w:rsidRPr="006275E4">
        <w:rPr>
          <w:rFonts w:ascii="Times New Roman" w:hAnsi="Times New Roman"/>
          <w:sz w:val="28"/>
        </w:rPr>
        <w:t>,</w:t>
      </w:r>
      <w:proofErr w:type="gramEnd"/>
      <w:r w:rsidRPr="006275E4">
        <w:rPr>
          <w:rFonts w:ascii="Times New Roman" w:hAnsi="Times New Roman"/>
          <w:sz w:val="28"/>
        </w:rPr>
        <w:t xml:space="preserve"> если в составе предложения представлен документ, который не поддается прочтению (ввиду, например, низкого качества копирования/сканирования участником, повреждения документа участником и др.), документ считается </w:t>
      </w:r>
      <w:r w:rsidRPr="006275E4">
        <w:rPr>
          <w:rFonts w:ascii="Times New Roman" w:hAnsi="Times New Roman"/>
          <w:sz w:val="28"/>
        </w:rPr>
        <w:lastRenderedPageBreak/>
        <w:t>непредставленным и не рассматривается.</w:t>
      </w:r>
    </w:p>
    <w:p w:rsidR="001039B2" w:rsidRPr="006275E4" w:rsidRDefault="0011194B" w:rsidP="00D3479E">
      <w:pPr>
        <w:pStyle w:val="a7"/>
        <w:widowControl w:val="0"/>
        <w:numPr>
          <w:ilvl w:val="0"/>
          <w:numId w:val="7"/>
        </w:numPr>
        <w:suppressAutoHyphens/>
        <w:spacing w:after="0" w:line="223" w:lineRule="auto"/>
        <w:ind w:left="0" w:firstLine="709"/>
        <w:jc w:val="both"/>
        <w:rPr>
          <w:rFonts w:ascii="Times New Roman" w:hAnsi="Times New Roman"/>
          <w:strike/>
          <w:sz w:val="28"/>
          <w:szCs w:val="28"/>
        </w:rPr>
      </w:pPr>
      <w:r w:rsidRPr="006275E4">
        <w:rPr>
          <w:rFonts w:ascii="Times New Roman" w:hAnsi="Times New Roman"/>
          <w:sz w:val="28"/>
          <w:szCs w:val="28"/>
        </w:rPr>
        <w:t>Предложение оформляется на русском языке. Вся переписка, связанная с проведением настоящего запроса предложений, ведется на русском языке преимущественно в электронной форме через ЭТЗП.</w:t>
      </w:r>
      <w:r w:rsidR="006A55E2" w:rsidRPr="006275E4">
        <w:rPr>
          <w:rFonts w:ascii="Times New Roman" w:hAnsi="Times New Roman"/>
          <w:sz w:val="28"/>
          <w:szCs w:val="28"/>
        </w:rPr>
        <w:t xml:space="preserve"> Если в составе </w:t>
      </w:r>
      <w:r w:rsidR="004972A3" w:rsidRPr="006275E4">
        <w:rPr>
          <w:rFonts w:ascii="Times New Roman" w:hAnsi="Times New Roman"/>
          <w:sz w:val="28"/>
          <w:szCs w:val="28"/>
        </w:rPr>
        <w:t>предложения пред</w:t>
      </w:r>
      <w:r w:rsidR="006A55E2" w:rsidRPr="006275E4">
        <w:rPr>
          <w:rFonts w:ascii="Times New Roman" w:hAnsi="Times New Roman"/>
          <w:sz w:val="28"/>
          <w:szCs w:val="28"/>
        </w:rPr>
        <w:t xml:space="preserve">ставляются документы на иностранном языке, такие документы должны быть переведены на русский язык, а перевод заверен нотариально. </w:t>
      </w:r>
    </w:p>
    <w:p w:rsidR="00D250A6" w:rsidRPr="006275E4" w:rsidRDefault="00840040" w:rsidP="00E83694">
      <w:pPr>
        <w:pStyle w:val="a7"/>
        <w:widowControl w:val="0"/>
        <w:numPr>
          <w:ilvl w:val="1"/>
          <w:numId w:val="11"/>
        </w:numPr>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szCs w:val="28"/>
        </w:rPr>
        <w:t xml:space="preserve">Предложение </w:t>
      </w:r>
      <w:r w:rsidR="00D250A6" w:rsidRPr="006275E4">
        <w:rPr>
          <w:rFonts w:ascii="Times New Roman" w:hAnsi="Times New Roman"/>
          <w:sz w:val="28"/>
          <w:szCs w:val="28"/>
        </w:rPr>
        <w:t>должн</w:t>
      </w:r>
      <w:r w:rsidRPr="006275E4">
        <w:rPr>
          <w:rFonts w:ascii="Times New Roman" w:hAnsi="Times New Roman"/>
          <w:sz w:val="28"/>
          <w:szCs w:val="28"/>
        </w:rPr>
        <w:t>о</w:t>
      </w:r>
      <w:r w:rsidR="00D250A6" w:rsidRPr="006275E4">
        <w:rPr>
          <w:rFonts w:ascii="Times New Roman" w:hAnsi="Times New Roman"/>
          <w:sz w:val="28"/>
          <w:szCs w:val="28"/>
        </w:rPr>
        <w:t xml:space="preserve"> быть представлен</w:t>
      </w:r>
      <w:r w:rsidRPr="006275E4">
        <w:rPr>
          <w:rFonts w:ascii="Times New Roman" w:hAnsi="Times New Roman"/>
          <w:sz w:val="28"/>
          <w:szCs w:val="28"/>
        </w:rPr>
        <w:t>о</w:t>
      </w:r>
      <w:r w:rsidR="00D250A6" w:rsidRPr="006275E4">
        <w:rPr>
          <w:rFonts w:ascii="Times New Roman" w:hAnsi="Times New Roman"/>
          <w:sz w:val="28"/>
          <w:szCs w:val="28"/>
        </w:rPr>
        <w:t xml:space="preserve"> до </w:t>
      </w:r>
      <w:r w:rsidR="0053080F" w:rsidRPr="006275E4">
        <w:rPr>
          <w:rFonts w:ascii="Times New Roman" w:hAnsi="Times New Roman"/>
          <w:sz w:val="28"/>
          <w:szCs w:val="28"/>
        </w:rPr>
        <w:t>11</w:t>
      </w:r>
      <w:r w:rsidR="0007146F" w:rsidRPr="006275E4">
        <w:rPr>
          <w:rFonts w:ascii="Times New Roman" w:hAnsi="Times New Roman"/>
          <w:sz w:val="28"/>
          <w:szCs w:val="28"/>
        </w:rPr>
        <w:t>:</w:t>
      </w:r>
      <w:r w:rsidR="0053080F" w:rsidRPr="006275E4">
        <w:rPr>
          <w:rFonts w:ascii="Times New Roman" w:hAnsi="Times New Roman"/>
          <w:sz w:val="28"/>
          <w:szCs w:val="28"/>
        </w:rPr>
        <w:t>00</w:t>
      </w:r>
      <w:r w:rsidR="009F0A16" w:rsidRPr="006275E4">
        <w:rPr>
          <w:rFonts w:ascii="Times New Roman" w:hAnsi="Times New Roman"/>
          <w:sz w:val="28"/>
          <w:szCs w:val="28"/>
        </w:rPr>
        <w:t xml:space="preserve"> ч</w:t>
      </w:r>
      <w:r w:rsidR="00D250A6" w:rsidRPr="006275E4">
        <w:rPr>
          <w:rFonts w:ascii="Times New Roman" w:hAnsi="Times New Roman"/>
          <w:sz w:val="28"/>
          <w:szCs w:val="28"/>
        </w:rPr>
        <w:t>асов московского времени «</w:t>
      </w:r>
      <w:r w:rsidR="00F46E1F">
        <w:rPr>
          <w:rFonts w:ascii="Times New Roman" w:hAnsi="Times New Roman"/>
          <w:sz w:val="28"/>
          <w:szCs w:val="28"/>
        </w:rPr>
        <w:t>22</w:t>
      </w:r>
      <w:r w:rsidR="00D250A6" w:rsidRPr="006275E4">
        <w:rPr>
          <w:rFonts w:ascii="Times New Roman" w:hAnsi="Times New Roman"/>
          <w:sz w:val="28"/>
          <w:szCs w:val="28"/>
        </w:rPr>
        <w:t>»</w:t>
      </w:r>
      <w:r w:rsidR="007F1C93" w:rsidRPr="006275E4">
        <w:rPr>
          <w:rFonts w:ascii="Times New Roman" w:hAnsi="Times New Roman"/>
          <w:sz w:val="28"/>
          <w:szCs w:val="28"/>
        </w:rPr>
        <w:t xml:space="preserve"> </w:t>
      </w:r>
      <w:r w:rsidR="00E91AD0">
        <w:rPr>
          <w:rFonts w:ascii="Times New Roman" w:hAnsi="Times New Roman"/>
          <w:sz w:val="28"/>
          <w:szCs w:val="28"/>
        </w:rPr>
        <w:t>октября</w:t>
      </w:r>
      <w:r w:rsidR="009F0A16" w:rsidRPr="006275E4">
        <w:rPr>
          <w:rFonts w:ascii="Times New Roman" w:hAnsi="Times New Roman"/>
          <w:sz w:val="28"/>
          <w:szCs w:val="28"/>
        </w:rPr>
        <w:t xml:space="preserve"> </w:t>
      </w:r>
      <w:r w:rsidR="00D250A6" w:rsidRPr="006275E4">
        <w:rPr>
          <w:rFonts w:ascii="Times New Roman" w:hAnsi="Times New Roman"/>
          <w:sz w:val="28"/>
          <w:szCs w:val="28"/>
        </w:rPr>
        <w:t>201</w:t>
      </w:r>
      <w:r w:rsidR="001978AA" w:rsidRPr="006275E4">
        <w:rPr>
          <w:rFonts w:ascii="Times New Roman" w:hAnsi="Times New Roman"/>
          <w:sz w:val="28"/>
          <w:szCs w:val="28"/>
        </w:rPr>
        <w:t>4</w:t>
      </w:r>
      <w:r w:rsidR="00FE4250" w:rsidRPr="006275E4">
        <w:rPr>
          <w:rFonts w:ascii="Times New Roman" w:hAnsi="Times New Roman"/>
          <w:sz w:val="28"/>
          <w:szCs w:val="28"/>
        </w:rPr>
        <w:t xml:space="preserve"> </w:t>
      </w:r>
      <w:r w:rsidR="00D250A6" w:rsidRPr="006275E4">
        <w:rPr>
          <w:rFonts w:ascii="Times New Roman" w:hAnsi="Times New Roman"/>
          <w:sz w:val="28"/>
          <w:szCs w:val="28"/>
        </w:rPr>
        <w:t xml:space="preserve">г. </w:t>
      </w:r>
    </w:p>
    <w:p w:rsidR="002E3230" w:rsidRDefault="0007146F" w:rsidP="00D3479E">
      <w:pPr>
        <w:pStyle w:val="a7"/>
        <w:widowControl w:val="0"/>
        <w:suppressAutoHyphens/>
        <w:spacing w:after="0" w:line="223" w:lineRule="auto"/>
        <w:ind w:firstLine="709"/>
        <w:jc w:val="both"/>
        <w:rPr>
          <w:rFonts w:ascii="Times New Roman" w:hAnsi="Times New Roman"/>
          <w:sz w:val="28"/>
          <w:szCs w:val="28"/>
        </w:rPr>
      </w:pPr>
      <w:r w:rsidRPr="006275E4">
        <w:rPr>
          <w:rFonts w:ascii="Times New Roman" w:hAnsi="Times New Roman"/>
          <w:sz w:val="28"/>
          <w:szCs w:val="28"/>
        </w:rPr>
        <w:t xml:space="preserve">Для надлежащей подачи предложения на участие в запросе предложений участники в личном кабинете на ЭТЗП подают </w:t>
      </w:r>
      <w:r w:rsidR="002E3230" w:rsidRPr="006275E4">
        <w:rPr>
          <w:rFonts w:ascii="Times New Roman" w:hAnsi="Times New Roman"/>
          <w:sz w:val="28"/>
          <w:szCs w:val="28"/>
        </w:rPr>
        <w:t>предложения</w:t>
      </w:r>
      <w:r w:rsidRPr="006275E4">
        <w:rPr>
          <w:rFonts w:ascii="Times New Roman" w:hAnsi="Times New Roman"/>
          <w:sz w:val="28"/>
          <w:szCs w:val="28"/>
        </w:rPr>
        <w:t xml:space="preserve">, содержащие документы </w:t>
      </w:r>
      <w:proofErr w:type="gramStart"/>
      <w:r w:rsidRPr="006275E4">
        <w:rPr>
          <w:rFonts w:ascii="Times New Roman" w:hAnsi="Times New Roman"/>
          <w:sz w:val="28"/>
          <w:szCs w:val="28"/>
        </w:rPr>
        <w:t xml:space="preserve">согласно </w:t>
      </w:r>
      <w:r w:rsidR="005C4A4C">
        <w:rPr>
          <w:rFonts w:ascii="Times New Roman" w:hAnsi="Times New Roman"/>
          <w:sz w:val="28"/>
          <w:szCs w:val="28"/>
        </w:rPr>
        <w:t>подпункта</w:t>
      </w:r>
      <w:proofErr w:type="gramEnd"/>
      <w:r w:rsidR="005C4A4C">
        <w:rPr>
          <w:rFonts w:ascii="Times New Roman" w:hAnsi="Times New Roman"/>
          <w:sz w:val="28"/>
          <w:szCs w:val="28"/>
        </w:rPr>
        <w:t xml:space="preserve"> б) </w:t>
      </w:r>
      <w:r w:rsidRPr="006275E4">
        <w:rPr>
          <w:rFonts w:ascii="Times New Roman" w:hAnsi="Times New Roman"/>
          <w:sz w:val="28"/>
          <w:szCs w:val="28"/>
        </w:rPr>
        <w:t>пункт</w:t>
      </w:r>
      <w:r w:rsidR="005C4A4C">
        <w:rPr>
          <w:rFonts w:ascii="Times New Roman" w:hAnsi="Times New Roman"/>
          <w:sz w:val="28"/>
          <w:szCs w:val="28"/>
        </w:rPr>
        <w:t xml:space="preserve">а </w:t>
      </w:r>
      <w:r w:rsidR="00D26DCE" w:rsidRPr="006275E4">
        <w:rPr>
          <w:rFonts w:ascii="Times New Roman" w:hAnsi="Times New Roman"/>
          <w:sz w:val="28"/>
          <w:szCs w:val="28"/>
        </w:rPr>
        <w:t>3.</w:t>
      </w:r>
      <w:r w:rsidR="008E23C2" w:rsidRPr="006275E4">
        <w:rPr>
          <w:rFonts w:ascii="Times New Roman" w:hAnsi="Times New Roman"/>
          <w:sz w:val="28"/>
          <w:szCs w:val="28"/>
        </w:rPr>
        <w:t xml:space="preserve">9 </w:t>
      </w:r>
      <w:r w:rsidRPr="006275E4">
        <w:rPr>
          <w:rFonts w:ascii="Times New Roman" w:hAnsi="Times New Roman"/>
          <w:sz w:val="28"/>
          <w:szCs w:val="28"/>
        </w:rPr>
        <w:t xml:space="preserve"> настоящей  документации (на странице данного запроса предложений на сайте </w:t>
      </w:r>
      <w:hyperlink r:id="rId28" w:tooltip="http://www.etzp.rzd.ru/" w:history="1">
        <w:r w:rsidRPr="006275E4">
          <w:rPr>
            <w:rStyle w:val="af5"/>
            <w:rFonts w:ascii="Times New Roman" w:hAnsi="Times New Roman"/>
            <w:color w:val="auto"/>
            <w:sz w:val="28"/>
            <w:szCs w:val="28"/>
          </w:rPr>
          <w:t>www.etzp.rzd.ru</w:t>
        </w:r>
      </w:hyperlink>
      <w:r w:rsidR="002E3230" w:rsidRPr="006275E4">
        <w:rPr>
          <w:rFonts w:ascii="Times New Roman" w:hAnsi="Times New Roman"/>
          <w:sz w:val="28"/>
          <w:szCs w:val="28"/>
        </w:rPr>
        <w:t>).</w:t>
      </w:r>
    </w:p>
    <w:p w:rsidR="008A682A" w:rsidRPr="008A682A" w:rsidRDefault="008A682A" w:rsidP="008A682A">
      <w:pPr>
        <w:pStyle w:val="a7"/>
        <w:tabs>
          <w:tab w:val="num" w:pos="0"/>
        </w:tabs>
        <w:suppressAutoHyphens/>
        <w:spacing w:after="0"/>
        <w:ind w:firstLine="709"/>
        <w:rPr>
          <w:rFonts w:ascii="Times New Roman" w:hAnsi="Times New Roman"/>
          <w:sz w:val="28"/>
          <w:szCs w:val="28"/>
        </w:rPr>
      </w:pPr>
      <w:r w:rsidRPr="008A682A">
        <w:rPr>
          <w:rFonts w:ascii="Times New Roman" w:hAnsi="Times New Roman"/>
          <w:sz w:val="28"/>
          <w:szCs w:val="28"/>
        </w:rPr>
        <w:t>Предложения (</w:t>
      </w:r>
      <w:proofErr w:type="gramStart"/>
      <w:r w:rsidRPr="008A682A">
        <w:rPr>
          <w:rFonts w:ascii="Times New Roman" w:hAnsi="Times New Roman"/>
          <w:sz w:val="28"/>
          <w:szCs w:val="28"/>
        </w:rPr>
        <w:t>документы</w:t>
      </w:r>
      <w:proofErr w:type="gramEnd"/>
      <w:r w:rsidRPr="008A682A">
        <w:rPr>
          <w:rFonts w:ascii="Times New Roman" w:hAnsi="Times New Roman"/>
          <w:sz w:val="28"/>
          <w:szCs w:val="28"/>
        </w:rPr>
        <w:t xml:space="preserve"> представляемые в составе предложения участника) представляются по каждому лоту отдельно.</w:t>
      </w:r>
    </w:p>
    <w:p w:rsidR="00186320" w:rsidRPr="006275E4" w:rsidRDefault="002E3230" w:rsidP="00D3479E">
      <w:pPr>
        <w:pStyle w:val="a7"/>
        <w:widowControl w:val="0"/>
        <w:suppressAutoHyphens/>
        <w:spacing w:after="0" w:line="223" w:lineRule="auto"/>
        <w:ind w:firstLine="709"/>
        <w:jc w:val="both"/>
        <w:rPr>
          <w:rFonts w:ascii="Times New Roman" w:hAnsi="Times New Roman"/>
          <w:sz w:val="28"/>
          <w:szCs w:val="28"/>
        </w:rPr>
      </w:pPr>
      <w:r w:rsidRPr="006275E4">
        <w:rPr>
          <w:rFonts w:ascii="Times New Roman" w:hAnsi="Times New Roman"/>
          <w:sz w:val="28"/>
        </w:rPr>
        <w:t>Предложение должно</w:t>
      </w:r>
      <w:r w:rsidR="007D693B" w:rsidRPr="006275E4">
        <w:rPr>
          <w:rFonts w:ascii="Times New Roman" w:hAnsi="Times New Roman"/>
          <w:sz w:val="28"/>
        </w:rPr>
        <w:t xml:space="preserve"> быть подписано</w:t>
      </w:r>
      <w:r w:rsidR="00186320" w:rsidRPr="006275E4">
        <w:rPr>
          <w:rFonts w:ascii="Times New Roman" w:hAnsi="Times New Roman"/>
          <w:sz w:val="28"/>
        </w:rPr>
        <w:t xml:space="preserve"> электронной подписью.</w:t>
      </w:r>
    </w:p>
    <w:p w:rsidR="008346CF" w:rsidRPr="006275E4" w:rsidRDefault="008346CF" w:rsidP="00E83694">
      <w:pPr>
        <w:pStyle w:val="a7"/>
        <w:widowControl w:val="0"/>
        <w:numPr>
          <w:ilvl w:val="1"/>
          <w:numId w:val="11"/>
        </w:numPr>
        <w:suppressAutoHyphens/>
        <w:spacing w:after="0" w:line="223" w:lineRule="auto"/>
        <w:ind w:left="0" w:firstLine="698"/>
        <w:jc w:val="both"/>
        <w:rPr>
          <w:rFonts w:ascii="Times New Roman" w:hAnsi="Times New Roman"/>
          <w:sz w:val="28"/>
          <w:szCs w:val="28"/>
        </w:rPr>
      </w:pPr>
      <w:r w:rsidRPr="006275E4">
        <w:rPr>
          <w:rFonts w:ascii="Times New Roman" w:hAnsi="Times New Roman"/>
          <w:sz w:val="28"/>
          <w:szCs w:val="28"/>
        </w:rPr>
        <w:t>По истечении срока подачи предложений уч</w:t>
      </w:r>
      <w:r w:rsidR="001B4552" w:rsidRPr="006275E4">
        <w:rPr>
          <w:rFonts w:ascii="Times New Roman" w:hAnsi="Times New Roman"/>
          <w:sz w:val="28"/>
          <w:szCs w:val="28"/>
        </w:rPr>
        <w:t>а</w:t>
      </w:r>
      <w:r w:rsidRPr="006275E4">
        <w:rPr>
          <w:rFonts w:ascii="Times New Roman" w:hAnsi="Times New Roman"/>
          <w:sz w:val="28"/>
          <w:szCs w:val="28"/>
        </w:rPr>
        <w:t xml:space="preserve">стники не имеют возможности подать </w:t>
      </w:r>
      <w:r w:rsidR="003817B4" w:rsidRPr="006275E4">
        <w:rPr>
          <w:rFonts w:ascii="Times New Roman" w:hAnsi="Times New Roman"/>
          <w:sz w:val="28"/>
          <w:szCs w:val="28"/>
        </w:rPr>
        <w:t>предложения</w:t>
      </w:r>
      <w:r w:rsidRPr="006275E4">
        <w:rPr>
          <w:rFonts w:ascii="Times New Roman" w:hAnsi="Times New Roman"/>
          <w:sz w:val="28"/>
          <w:szCs w:val="28"/>
        </w:rPr>
        <w:t>.</w:t>
      </w:r>
    </w:p>
    <w:p w:rsidR="00B818FD" w:rsidRPr="006275E4" w:rsidRDefault="00C20591" w:rsidP="00E83694">
      <w:pPr>
        <w:pStyle w:val="a7"/>
        <w:widowControl w:val="0"/>
        <w:numPr>
          <w:ilvl w:val="1"/>
          <w:numId w:val="11"/>
        </w:numPr>
        <w:suppressAutoHyphens/>
        <w:spacing w:after="0" w:line="223" w:lineRule="auto"/>
        <w:ind w:left="0" w:firstLine="698"/>
        <w:jc w:val="both"/>
        <w:rPr>
          <w:rFonts w:ascii="Times New Roman" w:eastAsia="MS Mincho" w:hAnsi="Times New Roman"/>
          <w:sz w:val="28"/>
        </w:rPr>
      </w:pPr>
      <w:r w:rsidRPr="006275E4">
        <w:rPr>
          <w:rFonts w:ascii="Times New Roman" w:eastAsia="MS Mincho" w:hAnsi="Times New Roman"/>
          <w:sz w:val="28"/>
          <w:szCs w:val="28"/>
        </w:rPr>
        <w:t>Участник</w:t>
      </w:r>
      <w:r w:rsidR="00B818FD" w:rsidRPr="006275E4">
        <w:rPr>
          <w:rFonts w:ascii="Times New Roman" w:eastAsia="MS Mincho" w:hAnsi="Times New Roman"/>
          <w:sz w:val="28"/>
        </w:rPr>
        <w:t xml:space="preserve"> вправе изменить или отозвать поданное предложение  в любое время до истечения срока подачи </w:t>
      </w:r>
      <w:r w:rsidR="00614FB0" w:rsidRPr="006275E4">
        <w:rPr>
          <w:rFonts w:ascii="Times New Roman" w:eastAsia="MS Mincho" w:hAnsi="Times New Roman"/>
          <w:sz w:val="28"/>
        </w:rPr>
        <w:t>предложений</w:t>
      </w:r>
      <w:r w:rsidR="00B818FD" w:rsidRPr="006275E4">
        <w:rPr>
          <w:rFonts w:ascii="Times New Roman" w:eastAsia="MS Mincho" w:hAnsi="Times New Roman"/>
          <w:sz w:val="28"/>
        </w:rPr>
        <w:t>.</w:t>
      </w:r>
    </w:p>
    <w:p w:rsidR="00614FB0" w:rsidRPr="006275E4" w:rsidRDefault="00B818FD" w:rsidP="00D3479E">
      <w:pPr>
        <w:suppressAutoHyphens/>
        <w:spacing w:line="223" w:lineRule="auto"/>
        <w:ind w:firstLine="709"/>
        <w:jc w:val="both"/>
        <w:rPr>
          <w:rFonts w:eastAsia="MS Mincho"/>
          <w:sz w:val="28"/>
        </w:rPr>
      </w:pPr>
      <w:r w:rsidRPr="006275E4">
        <w:rPr>
          <w:rFonts w:eastAsia="MS Mincho"/>
          <w:sz w:val="28"/>
          <w:szCs w:val="28"/>
        </w:rPr>
        <w:t xml:space="preserve">Для внесения изменений </w:t>
      </w:r>
      <w:r w:rsidR="00614FB0" w:rsidRPr="006275E4">
        <w:rPr>
          <w:rFonts w:eastAsia="MS Mincho"/>
          <w:sz w:val="28"/>
          <w:szCs w:val="28"/>
        </w:rPr>
        <w:t>в поданное предложение</w:t>
      </w:r>
      <w:r w:rsidRPr="006275E4">
        <w:rPr>
          <w:rFonts w:eastAsia="MS Mincho"/>
          <w:sz w:val="28"/>
          <w:szCs w:val="28"/>
        </w:rPr>
        <w:t xml:space="preserve"> или отзыва </w:t>
      </w:r>
      <w:r w:rsidR="00614FB0" w:rsidRPr="006275E4">
        <w:rPr>
          <w:rFonts w:eastAsia="MS Mincho"/>
          <w:sz w:val="28"/>
          <w:szCs w:val="28"/>
        </w:rPr>
        <w:t xml:space="preserve">предложения </w:t>
      </w:r>
      <w:r w:rsidRPr="006275E4">
        <w:rPr>
          <w:rFonts w:eastAsia="MS Mincho"/>
          <w:sz w:val="28"/>
          <w:szCs w:val="28"/>
        </w:rPr>
        <w:t xml:space="preserve">необходимо следовать положениям «Руководства пользователя», размещенного на сайте </w:t>
      </w:r>
      <w:hyperlink r:id="rId29" w:tooltip="http://www.etzp.rzd.ru/" w:history="1">
        <w:r w:rsidRPr="006275E4">
          <w:rPr>
            <w:rFonts w:eastAsia="MS Mincho"/>
            <w:sz w:val="28"/>
            <w:szCs w:val="28"/>
          </w:rPr>
          <w:t>www.etzp.rzd.ru</w:t>
        </w:r>
      </w:hyperlink>
      <w:r w:rsidRPr="006275E4">
        <w:rPr>
          <w:rFonts w:eastAsia="MS Mincho"/>
          <w:sz w:val="28"/>
          <w:szCs w:val="28"/>
        </w:rPr>
        <w:t xml:space="preserve"> в разделе «Нормативные документы».</w:t>
      </w:r>
    </w:p>
    <w:p w:rsidR="00B818FD" w:rsidRPr="006275E4" w:rsidRDefault="00B818FD" w:rsidP="00D3479E">
      <w:pPr>
        <w:suppressAutoHyphens/>
        <w:spacing w:line="223" w:lineRule="auto"/>
        <w:ind w:firstLine="709"/>
        <w:jc w:val="both"/>
        <w:rPr>
          <w:rFonts w:eastAsia="MS Mincho"/>
          <w:sz w:val="28"/>
        </w:rPr>
      </w:pPr>
      <w:r w:rsidRPr="006275E4">
        <w:rPr>
          <w:rFonts w:eastAsia="MS Mincho"/>
          <w:sz w:val="28"/>
        </w:rPr>
        <w:t xml:space="preserve">Никакие изменения не могут быть внесены в </w:t>
      </w:r>
      <w:r w:rsidR="004C22B2" w:rsidRPr="006275E4">
        <w:rPr>
          <w:rFonts w:eastAsia="MS Mincho"/>
          <w:sz w:val="28"/>
        </w:rPr>
        <w:t xml:space="preserve">предложение </w:t>
      </w:r>
      <w:r w:rsidRPr="006275E4">
        <w:rPr>
          <w:rFonts w:eastAsia="MS Mincho"/>
          <w:sz w:val="28"/>
        </w:rPr>
        <w:t>после окончания срока подачи</w:t>
      </w:r>
      <w:r w:rsidR="004C22B2" w:rsidRPr="006275E4">
        <w:rPr>
          <w:rFonts w:eastAsia="MS Mincho"/>
          <w:sz w:val="28"/>
        </w:rPr>
        <w:t xml:space="preserve"> предложений.</w:t>
      </w:r>
    </w:p>
    <w:p w:rsidR="005346CC" w:rsidRPr="00861C72" w:rsidRDefault="005346CC" w:rsidP="00E83694">
      <w:pPr>
        <w:pStyle w:val="a7"/>
        <w:widowControl w:val="0"/>
        <w:numPr>
          <w:ilvl w:val="1"/>
          <w:numId w:val="11"/>
        </w:numPr>
        <w:suppressAutoHyphens/>
        <w:spacing w:after="0" w:line="223" w:lineRule="auto"/>
        <w:ind w:left="0" w:firstLine="698"/>
        <w:jc w:val="both"/>
        <w:rPr>
          <w:rFonts w:ascii="Times New Roman" w:hAnsi="Times New Roman"/>
          <w:sz w:val="28"/>
          <w:szCs w:val="28"/>
        </w:rPr>
      </w:pPr>
      <w:r w:rsidRPr="006275E4">
        <w:rPr>
          <w:rFonts w:ascii="Times New Roman" w:hAnsi="Times New Roman"/>
          <w:sz w:val="28"/>
          <w:szCs w:val="28"/>
        </w:rPr>
        <w:t xml:space="preserve">Срок действия </w:t>
      </w:r>
      <w:r w:rsidR="00840040" w:rsidRPr="006275E4">
        <w:rPr>
          <w:rFonts w:ascii="Times New Roman" w:hAnsi="Times New Roman"/>
          <w:sz w:val="28"/>
          <w:szCs w:val="28"/>
        </w:rPr>
        <w:t xml:space="preserve">предложений </w:t>
      </w:r>
      <w:r w:rsidRPr="006275E4">
        <w:rPr>
          <w:rFonts w:ascii="Times New Roman" w:hAnsi="Times New Roman"/>
          <w:sz w:val="28"/>
          <w:szCs w:val="28"/>
        </w:rPr>
        <w:t xml:space="preserve">должен составлять не менее 120 (ста двадцати) календарных дней после окончания срока подачи </w:t>
      </w:r>
      <w:r w:rsidR="00840040" w:rsidRPr="006275E4">
        <w:rPr>
          <w:rFonts w:ascii="Times New Roman" w:hAnsi="Times New Roman"/>
          <w:sz w:val="28"/>
          <w:szCs w:val="28"/>
        </w:rPr>
        <w:t xml:space="preserve">предложений </w:t>
      </w:r>
      <w:r w:rsidRPr="006275E4">
        <w:rPr>
          <w:rFonts w:ascii="Times New Roman" w:hAnsi="Times New Roman"/>
          <w:sz w:val="28"/>
          <w:szCs w:val="28"/>
        </w:rPr>
        <w:t xml:space="preserve">на </w:t>
      </w:r>
      <w:r w:rsidR="000E382D">
        <w:rPr>
          <w:rFonts w:ascii="Times New Roman" w:hAnsi="Times New Roman"/>
          <w:sz w:val="28"/>
          <w:szCs w:val="28"/>
        </w:rPr>
        <w:t xml:space="preserve">участие в </w:t>
      </w:r>
      <w:r w:rsidRPr="006275E4">
        <w:rPr>
          <w:rFonts w:ascii="Times New Roman" w:hAnsi="Times New Roman"/>
          <w:sz w:val="28"/>
          <w:szCs w:val="28"/>
        </w:rPr>
        <w:t>запрос</w:t>
      </w:r>
      <w:r w:rsidR="000E382D">
        <w:rPr>
          <w:rFonts w:ascii="Times New Roman" w:hAnsi="Times New Roman"/>
          <w:sz w:val="28"/>
          <w:szCs w:val="28"/>
        </w:rPr>
        <w:t>е</w:t>
      </w:r>
      <w:r w:rsidRPr="006275E4">
        <w:rPr>
          <w:rFonts w:ascii="Times New Roman" w:hAnsi="Times New Roman"/>
          <w:sz w:val="28"/>
          <w:szCs w:val="28"/>
        </w:rPr>
        <w:t xml:space="preserve"> </w:t>
      </w:r>
      <w:r w:rsidR="00840040" w:rsidRPr="006275E4">
        <w:rPr>
          <w:rFonts w:ascii="Times New Roman" w:hAnsi="Times New Roman"/>
          <w:sz w:val="28"/>
          <w:szCs w:val="28"/>
        </w:rPr>
        <w:t xml:space="preserve">предложений </w:t>
      </w:r>
      <w:r w:rsidR="007F2E6B" w:rsidRPr="006275E4">
        <w:rPr>
          <w:rFonts w:ascii="Times New Roman" w:hAnsi="Times New Roman"/>
          <w:sz w:val="28"/>
          <w:szCs w:val="28"/>
        </w:rPr>
        <w:t>№ </w:t>
      </w:r>
      <w:r w:rsidR="00F46E1F" w:rsidRPr="006E300E">
        <w:rPr>
          <w:rFonts w:ascii="Times New Roman" w:hAnsi="Times New Roman"/>
          <w:sz w:val="28"/>
          <w:szCs w:val="28"/>
        </w:rPr>
        <w:t>7414/ЗПЭ-ОАО «</w:t>
      </w:r>
      <w:proofErr w:type="spellStart"/>
      <w:r w:rsidR="00F46E1F" w:rsidRPr="006E300E">
        <w:rPr>
          <w:rFonts w:ascii="Times New Roman" w:hAnsi="Times New Roman"/>
          <w:sz w:val="28"/>
          <w:szCs w:val="28"/>
        </w:rPr>
        <w:t>ТрансКонтейнер</w:t>
      </w:r>
      <w:proofErr w:type="spellEnd"/>
      <w:r w:rsidR="00F46E1F" w:rsidRPr="006E300E">
        <w:rPr>
          <w:rFonts w:ascii="Times New Roman" w:hAnsi="Times New Roman"/>
          <w:sz w:val="28"/>
          <w:szCs w:val="28"/>
        </w:rPr>
        <w:t>»/2014/М</w:t>
      </w:r>
      <w:r w:rsidRPr="006275E4">
        <w:rPr>
          <w:rFonts w:ascii="Times New Roman" w:hAnsi="Times New Roman"/>
          <w:sz w:val="28"/>
          <w:szCs w:val="28"/>
        </w:rPr>
        <w:t>.</w:t>
      </w:r>
    </w:p>
    <w:p w:rsidR="005C4A4C" w:rsidRDefault="00861C72" w:rsidP="001652EA">
      <w:pPr>
        <w:pStyle w:val="a7"/>
        <w:spacing w:after="0"/>
        <w:ind w:firstLine="709"/>
        <w:jc w:val="both"/>
        <w:rPr>
          <w:rFonts w:ascii="Times New Roman" w:hAnsi="Times New Roman"/>
          <w:sz w:val="28"/>
          <w:szCs w:val="28"/>
        </w:rPr>
      </w:pPr>
      <w:r>
        <w:rPr>
          <w:rFonts w:ascii="Times New Roman" w:hAnsi="Times New Roman"/>
          <w:sz w:val="28"/>
          <w:szCs w:val="28"/>
        </w:rPr>
        <w:t>3.9</w:t>
      </w:r>
      <w:r w:rsidRPr="008E3C30">
        <w:rPr>
          <w:rFonts w:ascii="Times New Roman" w:hAnsi="Times New Roman"/>
          <w:sz w:val="28"/>
          <w:szCs w:val="28"/>
        </w:rPr>
        <w:t xml:space="preserve">. </w:t>
      </w:r>
      <w:r w:rsidR="005C4A4C">
        <w:rPr>
          <w:rFonts w:ascii="Times New Roman" w:hAnsi="Times New Roman"/>
          <w:sz w:val="28"/>
          <w:szCs w:val="28"/>
        </w:rPr>
        <w:t>Требования к участникам запроса предложений:</w:t>
      </w:r>
    </w:p>
    <w:p w:rsidR="00861C72" w:rsidRPr="008E3C30" w:rsidRDefault="005C4A4C" w:rsidP="001652EA">
      <w:pPr>
        <w:pStyle w:val="a7"/>
        <w:spacing w:after="0"/>
        <w:ind w:firstLine="709"/>
        <w:jc w:val="both"/>
        <w:rPr>
          <w:rFonts w:ascii="Times New Roman" w:hAnsi="Times New Roman"/>
          <w:sz w:val="28"/>
          <w:szCs w:val="28"/>
        </w:rPr>
      </w:pPr>
      <w:r>
        <w:rPr>
          <w:rFonts w:ascii="Times New Roman" w:hAnsi="Times New Roman"/>
          <w:sz w:val="28"/>
          <w:szCs w:val="28"/>
        </w:rPr>
        <w:t xml:space="preserve">а) </w:t>
      </w:r>
      <w:r w:rsidR="00861C72">
        <w:rPr>
          <w:rFonts w:ascii="Times New Roman" w:hAnsi="Times New Roman"/>
          <w:sz w:val="28"/>
          <w:szCs w:val="28"/>
        </w:rPr>
        <w:t>Участник</w:t>
      </w:r>
      <w:r w:rsidR="00861C72" w:rsidRPr="008E3C30">
        <w:rPr>
          <w:rFonts w:ascii="Times New Roman" w:hAnsi="Times New Roman"/>
          <w:sz w:val="28"/>
          <w:szCs w:val="28"/>
        </w:rPr>
        <w:t xml:space="preserve"> (в том числе все юридические </w:t>
      </w:r>
      <w:proofErr w:type="spellStart"/>
      <w:r w:rsidR="00861C72" w:rsidRPr="008E3C30">
        <w:rPr>
          <w:rFonts w:ascii="Times New Roman" w:hAnsi="Times New Roman"/>
          <w:sz w:val="28"/>
          <w:szCs w:val="28"/>
        </w:rPr>
        <w:t>и\или</w:t>
      </w:r>
      <w:proofErr w:type="spellEnd"/>
      <w:r w:rsidR="00861C72" w:rsidRPr="008E3C30">
        <w:rPr>
          <w:rFonts w:ascii="Times New Roman" w:hAnsi="Times New Roman"/>
          <w:sz w:val="28"/>
          <w:szCs w:val="28"/>
        </w:rPr>
        <w:t xml:space="preserve"> физические лица, выступающие на стороне одного </w:t>
      </w:r>
      <w:r w:rsidR="00861C72">
        <w:rPr>
          <w:rFonts w:ascii="Times New Roman" w:hAnsi="Times New Roman"/>
          <w:sz w:val="28"/>
          <w:szCs w:val="28"/>
        </w:rPr>
        <w:t>участника</w:t>
      </w:r>
      <w:r w:rsidR="00861C72" w:rsidRPr="008E3C30">
        <w:rPr>
          <w:rFonts w:ascii="Times New Roman" w:hAnsi="Times New Roman"/>
          <w:sz w:val="28"/>
          <w:szCs w:val="28"/>
        </w:rPr>
        <w:t xml:space="preserve">, в совокупности) должен соответствовать следующим требованиям: </w:t>
      </w:r>
    </w:p>
    <w:p w:rsidR="00E92446" w:rsidRPr="00E92446" w:rsidRDefault="00861C72" w:rsidP="00E92446">
      <w:pPr>
        <w:ind w:firstLine="709"/>
        <w:jc w:val="both"/>
        <w:rPr>
          <w:sz w:val="28"/>
          <w:szCs w:val="28"/>
        </w:rPr>
      </w:pPr>
      <w:r w:rsidRPr="00E92446">
        <w:rPr>
          <w:sz w:val="28"/>
          <w:szCs w:val="28"/>
        </w:rPr>
        <w:t xml:space="preserve">1) </w:t>
      </w:r>
      <w:r w:rsidR="00E92446" w:rsidRPr="00E92446">
        <w:rPr>
          <w:sz w:val="28"/>
          <w:szCs w:val="28"/>
        </w:rPr>
        <w:t>не иметь задолженности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ОАО «</w:t>
      </w:r>
      <w:proofErr w:type="spellStart"/>
      <w:r w:rsidR="00E92446" w:rsidRPr="00E92446">
        <w:rPr>
          <w:sz w:val="28"/>
          <w:szCs w:val="28"/>
        </w:rPr>
        <w:t>ТрансКонтейнер</w:t>
      </w:r>
      <w:proofErr w:type="spellEnd"/>
      <w:r w:rsidR="00E92446" w:rsidRPr="00E92446">
        <w:rPr>
          <w:sz w:val="28"/>
          <w:szCs w:val="28"/>
        </w:rPr>
        <w:t>»;</w:t>
      </w:r>
    </w:p>
    <w:p w:rsidR="00E92446" w:rsidRPr="00E92446" w:rsidRDefault="00E92446" w:rsidP="00E92446">
      <w:pPr>
        <w:ind w:firstLine="709"/>
        <w:jc w:val="both"/>
        <w:rPr>
          <w:sz w:val="28"/>
          <w:szCs w:val="28"/>
        </w:rPr>
      </w:pPr>
      <w:r>
        <w:rPr>
          <w:sz w:val="28"/>
          <w:szCs w:val="28"/>
        </w:rPr>
        <w:t xml:space="preserve">2) </w:t>
      </w:r>
      <w:r w:rsidRPr="00E92446">
        <w:rPr>
          <w:sz w:val="28"/>
          <w:szCs w:val="28"/>
        </w:rPr>
        <w:t>не находиться в процессе ликвидации;</w:t>
      </w:r>
    </w:p>
    <w:p w:rsidR="00E92446" w:rsidRPr="00E92446" w:rsidRDefault="00E92446" w:rsidP="00E92446">
      <w:pPr>
        <w:ind w:firstLine="709"/>
        <w:jc w:val="both"/>
        <w:rPr>
          <w:sz w:val="28"/>
          <w:szCs w:val="28"/>
        </w:rPr>
      </w:pPr>
      <w:r>
        <w:rPr>
          <w:sz w:val="28"/>
          <w:szCs w:val="28"/>
        </w:rPr>
        <w:t xml:space="preserve">3) </w:t>
      </w:r>
      <w:r w:rsidRPr="00E92446">
        <w:rPr>
          <w:sz w:val="28"/>
          <w:szCs w:val="28"/>
        </w:rPr>
        <w:t>не быть признанным несостоятельным (банкротом);</w:t>
      </w:r>
    </w:p>
    <w:p w:rsidR="00E92446" w:rsidRPr="00E92446" w:rsidRDefault="00E92446" w:rsidP="00E92446">
      <w:pPr>
        <w:ind w:firstLine="709"/>
        <w:jc w:val="both"/>
        <w:rPr>
          <w:sz w:val="28"/>
          <w:szCs w:val="28"/>
        </w:rPr>
      </w:pPr>
      <w:r>
        <w:rPr>
          <w:sz w:val="28"/>
          <w:szCs w:val="28"/>
        </w:rPr>
        <w:t xml:space="preserve">4) </w:t>
      </w:r>
      <w:r w:rsidRPr="00E92446">
        <w:rPr>
          <w:sz w:val="28"/>
          <w:szCs w:val="28"/>
        </w:rPr>
        <w:t>на его имущество не должен быть наложен арест, его экономическая деятельность не должна быть приостановлена;</w:t>
      </w:r>
    </w:p>
    <w:p w:rsidR="00861C72" w:rsidRPr="00E92446" w:rsidRDefault="00E92446" w:rsidP="00E92446">
      <w:pPr>
        <w:pStyle w:val="a7"/>
        <w:suppressAutoHyphens/>
        <w:spacing w:after="0"/>
        <w:ind w:firstLine="709"/>
        <w:jc w:val="both"/>
        <w:rPr>
          <w:rFonts w:ascii="Times New Roman" w:hAnsi="Times New Roman"/>
          <w:sz w:val="28"/>
          <w:szCs w:val="28"/>
        </w:rPr>
      </w:pPr>
      <w:r>
        <w:rPr>
          <w:rFonts w:ascii="Times New Roman" w:hAnsi="Times New Roman"/>
          <w:sz w:val="28"/>
          <w:szCs w:val="28"/>
        </w:rPr>
        <w:t>5) </w:t>
      </w:r>
      <w:r w:rsidRPr="00E92446">
        <w:rPr>
          <w:rFonts w:ascii="Times New Roman" w:hAnsi="Times New Roman"/>
          <w:sz w:val="28"/>
          <w:szCs w:val="28"/>
        </w:rPr>
        <w:t xml:space="preserve">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являющихся предметом </w:t>
      </w:r>
      <w:r>
        <w:rPr>
          <w:rFonts w:ascii="Times New Roman" w:hAnsi="Times New Roman"/>
          <w:sz w:val="28"/>
          <w:szCs w:val="28"/>
        </w:rPr>
        <w:t>запроса предложений</w:t>
      </w:r>
      <w:r w:rsidRPr="00E92446">
        <w:rPr>
          <w:rFonts w:ascii="Times New Roman" w:hAnsi="Times New Roman"/>
          <w:sz w:val="28"/>
          <w:szCs w:val="28"/>
        </w:rPr>
        <w:t>;</w:t>
      </w:r>
    </w:p>
    <w:p w:rsidR="00861C72" w:rsidRPr="00481037" w:rsidRDefault="00E92446" w:rsidP="00861C72">
      <w:pPr>
        <w:pStyle w:val="a7"/>
        <w:suppressAutoHyphens/>
        <w:spacing w:after="0"/>
        <w:ind w:firstLine="709"/>
        <w:jc w:val="both"/>
        <w:rPr>
          <w:rFonts w:ascii="Times New Roman" w:hAnsi="Times New Roman"/>
          <w:sz w:val="28"/>
          <w:szCs w:val="28"/>
        </w:rPr>
      </w:pPr>
      <w:proofErr w:type="gramStart"/>
      <w:r>
        <w:rPr>
          <w:rFonts w:ascii="Times New Roman" w:hAnsi="Times New Roman"/>
          <w:sz w:val="28"/>
          <w:szCs w:val="28"/>
        </w:rPr>
        <w:t>6</w:t>
      </w:r>
      <w:r w:rsidR="00861C72">
        <w:rPr>
          <w:rFonts w:ascii="Times New Roman" w:hAnsi="Times New Roman"/>
          <w:sz w:val="28"/>
          <w:szCs w:val="28"/>
        </w:rPr>
        <w:t>)</w:t>
      </w:r>
      <w:r w:rsidR="00861C72" w:rsidRPr="00481037">
        <w:rPr>
          <w:rFonts w:ascii="Times New Roman" w:hAnsi="Times New Roman"/>
          <w:sz w:val="28"/>
          <w:szCs w:val="28"/>
        </w:rPr>
        <w:t xml:space="preserve"> </w:t>
      </w:r>
      <w:r w:rsidR="00861C72">
        <w:rPr>
          <w:rFonts w:ascii="Times New Roman" w:hAnsi="Times New Roman"/>
          <w:sz w:val="28"/>
          <w:szCs w:val="28"/>
        </w:rPr>
        <w:t xml:space="preserve">участник </w:t>
      </w:r>
      <w:r w:rsidR="00861C72" w:rsidRPr="00481037">
        <w:rPr>
          <w:rFonts w:ascii="Times New Roman" w:hAnsi="Times New Roman"/>
          <w:sz w:val="28"/>
          <w:szCs w:val="28"/>
        </w:rPr>
        <w:t xml:space="preserve">не </w:t>
      </w:r>
      <w:r w:rsidR="00861C72">
        <w:rPr>
          <w:rFonts w:ascii="Times New Roman" w:hAnsi="Times New Roman"/>
          <w:sz w:val="28"/>
          <w:szCs w:val="28"/>
        </w:rPr>
        <w:t xml:space="preserve">должен </w:t>
      </w:r>
      <w:r w:rsidR="00861C72" w:rsidRPr="00481037">
        <w:rPr>
          <w:rFonts w:ascii="Times New Roman" w:hAnsi="Times New Roman"/>
          <w:sz w:val="28"/>
          <w:szCs w:val="28"/>
        </w:rPr>
        <w:t xml:space="preserve">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w:t>
      </w:r>
      <w:r w:rsidR="00861C72" w:rsidRPr="00481037">
        <w:rPr>
          <w:rFonts w:ascii="Times New Roman" w:hAnsi="Times New Roman"/>
          <w:sz w:val="28"/>
          <w:szCs w:val="28"/>
        </w:rPr>
        <w:lastRenderedPageBreak/>
        <w:t>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w:t>
      </w:r>
      <w:proofErr w:type="gramEnd"/>
      <w:r w:rsidR="00861C72" w:rsidRPr="00481037">
        <w:rPr>
          <w:rFonts w:ascii="Times New Roman" w:hAnsi="Times New Roman"/>
          <w:sz w:val="28"/>
          <w:szCs w:val="28"/>
        </w:rPr>
        <w:t xml:space="preserve"> ОАО «ТрансКонтейнер»;</w:t>
      </w:r>
      <w:r w:rsidR="00861C72" w:rsidRPr="00481037">
        <w:rPr>
          <w:rFonts w:ascii="Times New Roman" w:hAnsi="Times New Roman"/>
          <w:sz w:val="28"/>
          <w:szCs w:val="28"/>
        </w:rPr>
        <w:tab/>
      </w:r>
    </w:p>
    <w:p w:rsidR="00206346" w:rsidRDefault="00E92446">
      <w:pPr>
        <w:pStyle w:val="a7"/>
        <w:tabs>
          <w:tab w:val="left" w:pos="0"/>
        </w:tabs>
        <w:spacing w:after="0"/>
        <w:ind w:firstLine="709"/>
        <w:jc w:val="both"/>
        <w:rPr>
          <w:rFonts w:ascii="Times New Roman" w:hAnsi="Times New Roman"/>
          <w:sz w:val="28"/>
          <w:szCs w:val="28"/>
        </w:rPr>
      </w:pPr>
      <w:r>
        <w:rPr>
          <w:rFonts w:ascii="Times New Roman" w:hAnsi="Times New Roman"/>
          <w:sz w:val="28"/>
          <w:szCs w:val="28"/>
        </w:rPr>
        <w:t>7</w:t>
      </w:r>
      <w:r w:rsidR="00861C72">
        <w:rPr>
          <w:rFonts w:ascii="Times New Roman" w:hAnsi="Times New Roman"/>
          <w:sz w:val="28"/>
          <w:szCs w:val="28"/>
        </w:rPr>
        <w:t>)</w:t>
      </w:r>
      <w:r w:rsidR="00861C72" w:rsidRPr="00481037">
        <w:rPr>
          <w:rFonts w:ascii="Times New Roman" w:hAnsi="Times New Roman"/>
          <w:sz w:val="28"/>
          <w:szCs w:val="28"/>
        </w:rPr>
        <w:t xml:space="preserve"> отсутствие за последние три года просроченной задолженности перед ОАО «ТрансКонтейнер», фактов невыполнения обязательств перед </w:t>
      </w:r>
      <w:r w:rsidR="001652EA">
        <w:rPr>
          <w:rFonts w:ascii="Times New Roman" w:hAnsi="Times New Roman"/>
          <w:sz w:val="28"/>
          <w:szCs w:val="28"/>
        </w:rPr>
        <w:br/>
      </w:r>
      <w:r w:rsidR="00861C72" w:rsidRPr="00481037">
        <w:rPr>
          <w:rFonts w:ascii="Times New Roman" w:hAnsi="Times New Roman"/>
          <w:sz w:val="28"/>
          <w:szCs w:val="28"/>
        </w:rPr>
        <w:t>ОАО «</w:t>
      </w:r>
      <w:proofErr w:type="spellStart"/>
      <w:r w:rsidR="00861C72" w:rsidRPr="00481037">
        <w:rPr>
          <w:rFonts w:ascii="Times New Roman" w:hAnsi="Times New Roman"/>
          <w:sz w:val="28"/>
          <w:szCs w:val="28"/>
        </w:rPr>
        <w:t>ТрансКонтейне</w:t>
      </w:r>
      <w:r w:rsidR="001652EA">
        <w:rPr>
          <w:rFonts w:ascii="Times New Roman" w:hAnsi="Times New Roman"/>
          <w:sz w:val="28"/>
          <w:szCs w:val="28"/>
        </w:rPr>
        <w:t>р</w:t>
      </w:r>
      <w:proofErr w:type="spellEnd"/>
      <w:r w:rsidR="001652EA">
        <w:rPr>
          <w:rFonts w:ascii="Times New Roman" w:hAnsi="Times New Roman"/>
          <w:sz w:val="28"/>
          <w:szCs w:val="28"/>
        </w:rPr>
        <w:t xml:space="preserve">» и причинения вреда имуществу </w:t>
      </w:r>
      <w:r w:rsidR="001652EA">
        <w:rPr>
          <w:rFonts w:ascii="Times New Roman" w:hAnsi="Times New Roman"/>
          <w:sz w:val="28"/>
          <w:szCs w:val="28"/>
        </w:rPr>
        <w:br/>
      </w:r>
      <w:r w:rsidR="00861C72" w:rsidRPr="00481037">
        <w:rPr>
          <w:rFonts w:ascii="Times New Roman" w:hAnsi="Times New Roman"/>
          <w:sz w:val="28"/>
          <w:szCs w:val="28"/>
        </w:rPr>
        <w:t>ОАО «</w:t>
      </w:r>
      <w:proofErr w:type="spellStart"/>
      <w:r w:rsidR="00861C72" w:rsidRPr="00481037">
        <w:rPr>
          <w:rFonts w:ascii="Times New Roman" w:hAnsi="Times New Roman"/>
          <w:sz w:val="28"/>
          <w:szCs w:val="28"/>
        </w:rPr>
        <w:t>ТрансКонтейнер</w:t>
      </w:r>
      <w:proofErr w:type="spellEnd"/>
      <w:r w:rsidR="00861C72" w:rsidRPr="00481037">
        <w:rPr>
          <w:rFonts w:ascii="Times New Roman" w:hAnsi="Times New Roman"/>
          <w:sz w:val="28"/>
          <w:szCs w:val="28"/>
        </w:rPr>
        <w:t>»;</w:t>
      </w:r>
    </w:p>
    <w:p w:rsidR="002C4D6A" w:rsidRPr="00481037" w:rsidRDefault="00E92446" w:rsidP="002C4D6A">
      <w:pPr>
        <w:pStyle w:val="a7"/>
        <w:suppressAutoHyphens/>
        <w:spacing w:after="0"/>
        <w:ind w:firstLine="709"/>
        <w:jc w:val="both"/>
        <w:rPr>
          <w:rFonts w:ascii="Times New Roman" w:hAnsi="Times New Roman"/>
          <w:sz w:val="28"/>
          <w:szCs w:val="28"/>
        </w:rPr>
      </w:pPr>
      <w:r>
        <w:rPr>
          <w:rFonts w:ascii="Times New Roman" w:hAnsi="Times New Roman"/>
          <w:sz w:val="28"/>
          <w:szCs w:val="28"/>
        </w:rPr>
        <w:t>8</w:t>
      </w:r>
      <w:r w:rsidR="002C4D6A">
        <w:rPr>
          <w:rFonts w:ascii="Times New Roman" w:hAnsi="Times New Roman"/>
          <w:sz w:val="28"/>
          <w:szCs w:val="28"/>
        </w:rPr>
        <w:t>)</w:t>
      </w:r>
      <w:r w:rsidR="002C4D6A" w:rsidRPr="00481037">
        <w:rPr>
          <w:rFonts w:ascii="Times New Roman" w:hAnsi="Times New Roman"/>
          <w:sz w:val="28"/>
          <w:szCs w:val="28"/>
        </w:rPr>
        <w:t xml:space="preserve"> </w:t>
      </w:r>
      <w:r w:rsidR="00135422">
        <w:rPr>
          <w:rFonts w:ascii="Times New Roman" w:hAnsi="Times New Roman"/>
          <w:sz w:val="28"/>
          <w:szCs w:val="28"/>
        </w:rPr>
        <w:t>у</w:t>
      </w:r>
      <w:r w:rsidR="002C4D6A">
        <w:rPr>
          <w:rFonts w:ascii="Times New Roman" w:hAnsi="Times New Roman"/>
          <w:sz w:val="28"/>
          <w:szCs w:val="28"/>
        </w:rPr>
        <w:t>частник</w:t>
      </w:r>
      <w:r w:rsidR="002C4D6A" w:rsidRPr="00E351B9">
        <w:rPr>
          <w:rFonts w:ascii="Times New Roman" w:hAnsi="Times New Roman"/>
          <w:sz w:val="28"/>
          <w:szCs w:val="28"/>
        </w:rPr>
        <w:t xml:space="preserve"> должен являться производителем товаров либо обладать правом поставки товаров, предоставленным производителем;</w:t>
      </w:r>
    </w:p>
    <w:p w:rsidR="0036623E" w:rsidRPr="006275E4" w:rsidRDefault="005C4A4C" w:rsidP="005C4A4C">
      <w:pPr>
        <w:pStyle w:val="a7"/>
        <w:widowControl w:val="0"/>
        <w:suppressAutoHyphens/>
        <w:spacing w:after="0" w:line="223" w:lineRule="auto"/>
        <w:ind w:left="709"/>
        <w:jc w:val="both"/>
        <w:rPr>
          <w:rFonts w:ascii="Times New Roman" w:hAnsi="Times New Roman"/>
          <w:sz w:val="28"/>
          <w:szCs w:val="28"/>
        </w:rPr>
      </w:pPr>
      <w:r>
        <w:rPr>
          <w:rFonts w:ascii="Times New Roman" w:hAnsi="Times New Roman"/>
          <w:sz w:val="28"/>
          <w:szCs w:val="28"/>
        </w:rPr>
        <w:t xml:space="preserve">б) </w:t>
      </w:r>
      <w:r w:rsidR="00ED0CA5" w:rsidRPr="006275E4">
        <w:rPr>
          <w:rFonts w:ascii="Times New Roman" w:hAnsi="Times New Roman"/>
          <w:sz w:val="28"/>
          <w:szCs w:val="28"/>
        </w:rPr>
        <w:t>Предложение должно содержать следующие документы</w:t>
      </w:r>
      <w:r w:rsidR="00A64F5F" w:rsidRPr="006275E4">
        <w:rPr>
          <w:rFonts w:ascii="Times New Roman" w:hAnsi="Times New Roman"/>
          <w:sz w:val="28"/>
          <w:szCs w:val="28"/>
        </w:rPr>
        <w:t>:</w:t>
      </w:r>
      <w:r w:rsidR="008761B4" w:rsidRPr="006275E4">
        <w:rPr>
          <w:rFonts w:ascii="Times New Roman" w:hAnsi="Times New Roman"/>
          <w:sz w:val="28"/>
          <w:szCs w:val="28"/>
        </w:rPr>
        <w:t xml:space="preserve"> </w:t>
      </w:r>
    </w:p>
    <w:p w:rsidR="00BA799C" w:rsidRPr="006275E4" w:rsidRDefault="00ED0CA5" w:rsidP="005C4A4C">
      <w:pPr>
        <w:pStyle w:val="a7"/>
        <w:numPr>
          <w:ilvl w:val="0"/>
          <w:numId w:val="3"/>
        </w:numPr>
        <w:tabs>
          <w:tab w:val="left" w:pos="1134"/>
        </w:tabs>
        <w:suppressAutoHyphens/>
        <w:spacing w:after="0" w:line="223" w:lineRule="auto"/>
        <w:ind w:left="0" w:firstLine="709"/>
        <w:jc w:val="both"/>
        <w:rPr>
          <w:rFonts w:ascii="Times New Roman" w:hAnsi="Times New Roman"/>
          <w:sz w:val="28"/>
          <w:szCs w:val="28"/>
        </w:rPr>
      </w:pPr>
      <w:r w:rsidRPr="006275E4">
        <w:rPr>
          <w:rFonts w:ascii="Times New Roman" w:hAnsi="Times New Roman"/>
          <w:color w:val="000000"/>
          <w:sz w:val="28"/>
          <w:szCs w:val="28"/>
        </w:rPr>
        <w:t>опись представленных документов, подписанную уполномоченным лицом участника</w:t>
      </w:r>
      <w:r w:rsidR="00BA799C" w:rsidRPr="006275E4">
        <w:rPr>
          <w:rFonts w:ascii="Times New Roman" w:hAnsi="Times New Roman"/>
          <w:sz w:val="28"/>
          <w:szCs w:val="28"/>
        </w:rPr>
        <w:t>;</w:t>
      </w:r>
    </w:p>
    <w:p w:rsidR="00A64F5F" w:rsidRPr="006275E4" w:rsidRDefault="00F604CD" w:rsidP="005C4A4C">
      <w:pPr>
        <w:pStyle w:val="a7"/>
        <w:numPr>
          <w:ilvl w:val="0"/>
          <w:numId w:val="3"/>
        </w:numPr>
        <w:tabs>
          <w:tab w:val="left" w:pos="1134"/>
        </w:tabs>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szCs w:val="28"/>
        </w:rPr>
        <w:t xml:space="preserve">предложение </w:t>
      </w:r>
      <w:r w:rsidR="00A64F5F" w:rsidRPr="006275E4">
        <w:rPr>
          <w:rFonts w:ascii="Times New Roman" w:hAnsi="Times New Roman"/>
          <w:sz w:val="28"/>
          <w:szCs w:val="28"/>
        </w:rPr>
        <w:t>по форме согласно приложению №</w:t>
      </w:r>
      <w:r w:rsidR="00047AE0" w:rsidRPr="006275E4">
        <w:rPr>
          <w:rFonts w:ascii="Times New Roman" w:hAnsi="Times New Roman"/>
          <w:sz w:val="28"/>
          <w:szCs w:val="28"/>
        </w:rPr>
        <w:t> </w:t>
      </w:r>
      <w:r w:rsidR="00A64F5F" w:rsidRPr="006275E4">
        <w:rPr>
          <w:rFonts w:ascii="Times New Roman" w:hAnsi="Times New Roman"/>
          <w:sz w:val="28"/>
          <w:szCs w:val="28"/>
        </w:rPr>
        <w:t xml:space="preserve">1 к </w:t>
      </w:r>
      <w:r w:rsidR="00D456FD" w:rsidRPr="006275E4">
        <w:rPr>
          <w:rFonts w:ascii="Times New Roman" w:hAnsi="Times New Roman"/>
          <w:sz w:val="28"/>
          <w:szCs w:val="28"/>
        </w:rPr>
        <w:t>настоящей документации запроса предложений</w:t>
      </w:r>
      <w:r w:rsidR="00A64F5F" w:rsidRPr="006275E4">
        <w:rPr>
          <w:rFonts w:ascii="Times New Roman" w:hAnsi="Times New Roman"/>
          <w:sz w:val="28"/>
          <w:szCs w:val="28"/>
        </w:rPr>
        <w:t>;</w:t>
      </w:r>
    </w:p>
    <w:p w:rsidR="00762BBE" w:rsidRPr="006275E4" w:rsidRDefault="006B3E44" w:rsidP="005C4A4C">
      <w:pPr>
        <w:pStyle w:val="a7"/>
        <w:numPr>
          <w:ilvl w:val="0"/>
          <w:numId w:val="3"/>
        </w:numPr>
        <w:tabs>
          <w:tab w:val="left" w:pos="1134"/>
        </w:tabs>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szCs w:val="28"/>
        </w:rPr>
        <w:t>сведения о</w:t>
      </w:r>
      <w:r w:rsidR="00BB1E22" w:rsidRPr="006275E4">
        <w:rPr>
          <w:rFonts w:ascii="Times New Roman" w:hAnsi="Times New Roman"/>
          <w:sz w:val="28"/>
          <w:szCs w:val="28"/>
        </w:rPr>
        <w:t>б</w:t>
      </w:r>
      <w:r w:rsidR="00762BBE" w:rsidRPr="006275E4">
        <w:rPr>
          <w:rFonts w:ascii="Times New Roman" w:hAnsi="Times New Roman"/>
          <w:sz w:val="28"/>
          <w:szCs w:val="28"/>
        </w:rPr>
        <w:t xml:space="preserve"> </w:t>
      </w:r>
      <w:r w:rsidR="00BB1E22" w:rsidRPr="006275E4">
        <w:rPr>
          <w:rFonts w:ascii="Times New Roman" w:hAnsi="Times New Roman"/>
          <w:sz w:val="28"/>
          <w:szCs w:val="28"/>
        </w:rPr>
        <w:t>участник</w:t>
      </w:r>
      <w:r w:rsidR="00762BBE" w:rsidRPr="006275E4">
        <w:rPr>
          <w:rFonts w:ascii="Times New Roman" w:hAnsi="Times New Roman"/>
          <w:sz w:val="28"/>
          <w:szCs w:val="28"/>
        </w:rPr>
        <w:t>е</w:t>
      </w:r>
      <w:r w:rsidR="00047AE0" w:rsidRPr="006275E4">
        <w:rPr>
          <w:rFonts w:ascii="Times New Roman" w:hAnsi="Times New Roman"/>
          <w:sz w:val="28"/>
          <w:szCs w:val="28"/>
        </w:rPr>
        <w:t xml:space="preserve"> по форме согласно приложению № </w:t>
      </w:r>
      <w:r w:rsidR="00D456FD" w:rsidRPr="006275E4">
        <w:rPr>
          <w:rFonts w:ascii="Times New Roman" w:hAnsi="Times New Roman"/>
          <w:sz w:val="28"/>
          <w:szCs w:val="28"/>
        </w:rPr>
        <w:t>2 к настоящей документации запроса предложений</w:t>
      </w:r>
      <w:r w:rsidR="00762BBE" w:rsidRPr="006275E4">
        <w:rPr>
          <w:rFonts w:ascii="Times New Roman" w:hAnsi="Times New Roman"/>
          <w:sz w:val="28"/>
          <w:szCs w:val="28"/>
        </w:rPr>
        <w:t>;</w:t>
      </w:r>
    </w:p>
    <w:p w:rsidR="00A64F5F" w:rsidRPr="006275E4" w:rsidRDefault="00A64F5F" w:rsidP="005C4A4C">
      <w:pPr>
        <w:pStyle w:val="a7"/>
        <w:numPr>
          <w:ilvl w:val="0"/>
          <w:numId w:val="3"/>
        </w:numPr>
        <w:tabs>
          <w:tab w:val="left" w:pos="1134"/>
        </w:tabs>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szCs w:val="28"/>
        </w:rPr>
        <w:t>финансово-коммерческое предложение по форме согласно приложению №</w:t>
      </w:r>
      <w:r w:rsidR="00047AE0" w:rsidRPr="006275E4">
        <w:rPr>
          <w:rFonts w:ascii="Times New Roman" w:hAnsi="Times New Roman"/>
          <w:sz w:val="28"/>
          <w:szCs w:val="28"/>
        </w:rPr>
        <w:t> </w:t>
      </w:r>
      <w:r w:rsidR="00140E5C" w:rsidRPr="006275E4">
        <w:rPr>
          <w:rFonts w:ascii="Times New Roman" w:hAnsi="Times New Roman"/>
          <w:sz w:val="28"/>
          <w:szCs w:val="28"/>
        </w:rPr>
        <w:t>3</w:t>
      </w:r>
      <w:r w:rsidRPr="006275E4">
        <w:rPr>
          <w:rFonts w:ascii="Times New Roman" w:hAnsi="Times New Roman"/>
          <w:sz w:val="28"/>
          <w:szCs w:val="28"/>
        </w:rPr>
        <w:t xml:space="preserve"> к </w:t>
      </w:r>
      <w:r w:rsidR="00D456FD" w:rsidRPr="006275E4">
        <w:rPr>
          <w:rFonts w:ascii="Times New Roman" w:hAnsi="Times New Roman"/>
          <w:sz w:val="28"/>
          <w:szCs w:val="28"/>
        </w:rPr>
        <w:t>настоящей документации запроса предложений</w:t>
      </w:r>
      <w:r w:rsidRPr="006275E4">
        <w:rPr>
          <w:rFonts w:ascii="Times New Roman" w:hAnsi="Times New Roman"/>
          <w:sz w:val="28"/>
          <w:szCs w:val="28"/>
        </w:rPr>
        <w:t>;</w:t>
      </w:r>
    </w:p>
    <w:p w:rsidR="00B63DCE" w:rsidRPr="006275E4" w:rsidRDefault="00B63DCE" w:rsidP="005C4A4C">
      <w:pPr>
        <w:numPr>
          <w:ilvl w:val="0"/>
          <w:numId w:val="3"/>
        </w:numPr>
        <w:tabs>
          <w:tab w:val="left" w:pos="1134"/>
        </w:tabs>
        <w:spacing w:line="223" w:lineRule="auto"/>
        <w:ind w:left="0" w:firstLine="709"/>
        <w:jc w:val="both"/>
        <w:rPr>
          <w:sz w:val="28"/>
          <w:szCs w:val="28"/>
        </w:rPr>
      </w:pPr>
      <w:r w:rsidRPr="006275E4">
        <w:rPr>
          <w:sz w:val="28"/>
          <w:szCs w:val="28"/>
        </w:rPr>
        <w:t xml:space="preserve">техническое предложение, подготовленное в соответствии с требованиями пункта 8 «Техническое задание» настоящей документации запроса предложений (участник в своем техническом </w:t>
      </w:r>
      <w:proofErr w:type="spellStart"/>
      <w:r w:rsidRPr="006275E4">
        <w:rPr>
          <w:sz w:val="28"/>
          <w:szCs w:val="28"/>
        </w:rPr>
        <w:t>преложении</w:t>
      </w:r>
      <w:proofErr w:type="spellEnd"/>
      <w:r w:rsidRPr="006275E4">
        <w:rPr>
          <w:sz w:val="28"/>
          <w:szCs w:val="28"/>
        </w:rPr>
        <w:t xml:space="preserve"> должен подтвердить выполнение всех требований, указанных в пункте 8 «Техническое задание» настоящего запроса предложений);</w:t>
      </w:r>
    </w:p>
    <w:p w:rsidR="005A6D11" w:rsidRPr="006275E4" w:rsidRDefault="005A6D11" w:rsidP="005C4A4C">
      <w:pPr>
        <w:pStyle w:val="a7"/>
        <w:numPr>
          <w:ilvl w:val="0"/>
          <w:numId w:val="3"/>
        </w:numPr>
        <w:tabs>
          <w:tab w:val="left" w:pos="1134"/>
        </w:tabs>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szCs w:val="28"/>
        </w:rPr>
        <w:t xml:space="preserve">копию паспорта, заверенную уполномоченным лицом участника (для физических лиц) (предоставляет каждое физическое лицо, выступающее </w:t>
      </w:r>
      <w:r w:rsidRPr="006275E4">
        <w:rPr>
          <w:rFonts w:ascii="Times New Roman" w:hAnsi="Times New Roman"/>
          <w:sz w:val="28"/>
          <w:szCs w:val="28"/>
        </w:rPr>
        <w:br/>
        <w:t>на стороне одного участника);</w:t>
      </w:r>
    </w:p>
    <w:p w:rsidR="00C842DD" w:rsidRPr="006275E4" w:rsidRDefault="00791C0C" w:rsidP="005C4A4C">
      <w:pPr>
        <w:pStyle w:val="a7"/>
        <w:numPr>
          <w:ilvl w:val="0"/>
          <w:numId w:val="3"/>
        </w:numPr>
        <w:tabs>
          <w:tab w:val="left" w:pos="1134"/>
        </w:tabs>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szCs w:val="28"/>
        </w:rPr>
        <w:t xml:space="preserve">протокол/решение или другой документ о назначении должностного лица, имеющего право действовать от имени </w:t>
      </w:r>
      <w:r w:rsidR="00BB1E22" w:rsidRPr="006275E4">
        <w:rPr>
          <w:rFonts w:ascii="Times New Roman" w:hAnsi="Times New Roman"/>
          <w:sz w:val="28"/>
          <w:szCs w:val="28"/>
        </w:rPr>
        <w:t>участник</w:t>
      </w:r>
      <w:r w:rsidRPr="006275E4">
        <w:rPr>
          <w:rFonts w:ascii="Times New Roman" w:hAnsi="Times New Roman"/>
          <w:sz w:val="28"/>
          <w:szCs w:val="28"/>
        </w:rPr>
        <w:t xml:space="preserve">а без доверенности, и подписавшего предложение и финансово-коммерческое предложение на право принимать обязательства от имени </w:t>
      </w:r>
      <w:r w:rsidR="00BB1E22" w:rsidRPr="006275E4">
        <w:rPr>
          <w:rFonts w:ascii="Times New Roman" w:hAnsi="Times New Roman"/>
          <w:sz w:val="28"/>
          <w:szCs w:val="28"/>
        </w:rPr>
        <w:t>участник</w:t>
      </w:r>
      <w:r w:rsidR="00D456FD" w:rsidRPr="006275E4">
        <w:rPr>
          <w:rFonts w:ascii="Times New Roman" w:hAnsi="Times New Roman"/>
          <w:sz w:val="28"/>
          <w:szCs w:val="28"/>
        </w:rPr>
        <w:t>а;</w:t>
      </w:r>
    </w:p>
    <w:p w:rsidR="00791C0C" w:rsidRPr="006275E4" w:rsidRDefault="00791C0C" w:rsidP="005C4A4C">
      <w:pPr>
        <w:pStyle w:val="a7"/>
        <w:numPr>
          <w:ilvl w:val="0"/>
          <w:numId w:val="3"/>
        </w:numPr>
        <w:tabs>
          <w:tab w:val="left" w:pos="1134"/>
        </w:tabs>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szCs w:val="28"/>
        </w:rPr>
        <w:t xml:space="preserve"> доверенность на лицо, подписавшее предложение, на право принимать обязательства от имени </w:t>
      </w:r>
      <w:r w:rsidR="00BB1E22" w:rsidRPr="006275E4">
        <w:rPr>
          <w:rFonts w:ascii="Times New Roman" w:hAnsi="Times New Roman"/>
          <w:sz w:val="28"/>
          <w:szCs w:val="28"/>
        </w:rPr>
        <w:t>участник</w:t>
      </w:r>
      <w:r w:rsidRPr="006275E4">
        <w:rPr>
          <w:rFonts w:ascii="Times New Roman" w:hAnsi="Times New Roman"/>
          <w:sz w:val="28"/>
          <w:szCs w:val="28"/>
        </w:rPr>
        <w:t xml:space="preserve">а, в случае </w:t>
      </w:r>
      <w:r w:rsidR="00D456FD" w:rsidRPr="006275E4">
        <w:rPr>
          <w:rFonts w:ascii="Times New Roman" w:hAnsi="Times New Roman"/>
          <w:sz w:val="28"/>
          <w:szCs w:val="28"/>
        </w:rPr>
        <w:t>отсутствия полномочий по уставу;</w:t>
      </w:r>
    </w:p>
    <w:p w:rsidR="00C842DD" w:rsidRPr="006275E4" w:rsidRDefault="00767395" w:rsidP="005C4A4C">
      <w:pPr>
        <w:pStyle w:val="a7"/>
        <w:numPr>
          <w:ilvl w:val="0"/>
          <w:numId w:val="3"/>
        </w:numPr>
        <w:tabs>
          <w:tab w:val="left" w:pos="1134"/>
        </w:tabs>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szCs w:val="28"/>
        </w:rPr>
        <w:t>свидетельство о государственной регистрации юридического лиц</w:t>
      </w:r>
      <w:proofErr w:type="gramStart"/>
      <w:r w:rsidRPr="006275E4">
        <w:rPr>
          <w:rFonts w:ascii="Times New Roman" w:hAnsi="Times New Roman"/>
          <w:sz w:val="28"/>
          <w:szCs w:val="28"/>
        </w:rPr>
        <w:t>а(</w:t>
      </w:r>
      <w:proofErr w:type="gramEnd"/>
      <w:r w:rsidRPr="006275E4">
        <w:rPr>
          <w:rFonts w:ascii="Times New Roman" w:hAnsi="Times New Roman"/>
          <w:sz w:val="28"/>
          <w:szCs w:val="28"/>
        </w:rPr>
        <w:t>индивидуального предпринимателя) (предоставляет каждое юридическое и/или физическое лицо, выступающее на стороне одного участника)</w:t>
      </w:r>
      <w:r w:rsidR="001F391F" w:rsidRPr="006275E4">
        <w:rPr>
          <w:rFonts w:ascii="Times New Roman" w:hAnsi="Times New Roman"/>
          <w:sz w:val="28"/>
          <w:szCs w:val="28"/>
        </w:rPr>
        <w:t>;</w:t>
      </w:r>
    </w:p>
    <w:p w:rsidR="003E2DE2" w:rsidRPr="006275E4" w:rsidRDefault="00767395" w:rsidP="005C4A4C">
      <w:pPr>
        <w:pStyle w:val="a7"/>
        <w:numPr>
          <w:ilvl w:val="0"/>
          <w:numId w:val="3"/>
        </w:numPr>
        <w:tabs>
          <w:tab w:val="left" w:pos="1134"/>
        </w:tabs>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szCs w:val="28"/>
        </w:rPr>
        <w:t>учредительные документы участника в последней редакции с учетом всех изменений и дополнений, зарегистрир</w:t>
      </w:r>
      <w:r w:rsidR="00D456FD" w:rsidRPr="006275E4">
        <w:rPr>
          <w:rFonts w:ascii="Times New Roman" w:hAnsi="Times New Roman"/>
          <w:sz w:val="28"/>
          <w:szCs w:val="28"/>
        </w:rPr>
        <w:t>ованные в установленном порядке</w:t>
      </w:r>
      <w:r w:rsidRPr="006275E4">
        <w:rPr>
          <w:rFonts w:ascii="Times New Roman" w:hAnsi="Times New Roman"/>
          <w:sz w:val="28"/>
          <w:szCs w:val="28"/>
        </w:rPr>
        <w:t xml:space="preserve"> (предоставляет каждое юридическое лицо, выступающее на стороне одного участника)</w:t>
      </w:r>
      <w:r w:rsidR="001F391F" w:rsidRPr="006275E4">
        <w:rPr>
          <w:rFonts w:ascii="Times New Roman" w:hAnsi="Times New Roman"/>
          <w:sz w:val="28"/>
          <w:szCs w:val="28"/>
        </w:rPr>
        <w:t>;</w:t>
      </w:r>
    </w:p>
    <w:p w:rsidR="003E2DE2" w:rsidRDefault="003E2DE2" w:rsidP="005C4A4C">
      <w:pPr>
        <w:pStyle w:val="a7"/>
        <w:numPr>
          <w:ilvl w:val="0"/>
          <w:numId w:val="12"/>
        </w:numPr>
        <w:tabs>
          <w:tab w:val="left" w:pos="1134"/>
        </w:tabs>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szCs w:val="28"/>
        </w:rPr>
        <w:t>договор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w:t>
      </w:r>
    </w:p>
    <w:p w:rsidR="00EA24DB" w:rsidRPr="00B222D7" w:rsidRDefault="00EA24DB" w:rsidP="00EA24DB">
      <w:pPr>
        <w:pStyle w:val="a7"/>
        <w:tabs>
          <w:tab w:val="left" w:pos="1440"/>
        </w:tabs>
        <w:suppressAutoHyphens/>
        <w:spacing w:after="0"/>
        <w:ind w:firstLine="709"/>
        <w:jc w:val="both"/>
        <w:rPr>
          <w:rFonts w:ascii="Times New Roman" w:hAnsi="Times New Roman"/>
          <w:bCs/>
          <w:sz w:val="28"/>
          <w:szCs w:val="28"/>
        </w:rPr>
      </w:pPr>
      <w:r w:rsidRPr="001C2370">
        <w:rPr>
          <w:rFonts w:ascii="Times New Roman" w:hAnsi="Times New Roman"/>
          <w:sz w:val="28"/>
          <w:szCs w:val="28"/>
        </w:rPr>
        <w:t>1</w:t>
      </w:r>
      <w:r>
        <w:rPr>
          <w:rFonts w:ascii="Times New Roman" w:hAnsi="Times New Roman"/>
          <w:sz w:val="28"/>
          <w:szCs w:val="28"/>
        </w:rPr>
        <w:t>3</w:t>
      </w:r>
      <w:r w:rsidRPr="001C2370">
        <w:rPr>
          <w:rFonts w:ascii="Times New Roman" w:hAnsi="Times New Roman"/>
          <w:sz w:val="28"/>
          <w:szCs w:val="28"/>
        </w:rPr>
        <w:t xml:space="preserve">) </w:t>
      </w:r>
      <w:r w:rsidRPr="001C2370">
        <w:rPr>
          <w:rFonts w:ascii="Times New Roman" w:hAnsi="Times New Roman"/>
          <w:bCs/>
          <w:sz w:val="28"/>
          <w:szCs w:val="28"/>
        </w:rPr>
        <w:t xml:space="preserve">гарантийное письмо </w:t>
      </w:r>
      <w:r>
        <w:rPr>
          <w:rFonts w:ascii="Times New Roman" w:hAnsi="Times New Roman"/>
          <w:bCs/>
          <w:sz w:val="28"/>
          <w:szCs w:val="28"/>
        </w:rPr>
        <w:t>участника</w:t>
      </w:r>
      <w:r w:rsidRPr="001C2370">
        <w:rPr>
          <w:rFonts w:ascii="Times New Roman" w:hAnsi="Times New Roman"/>
          <w:bCs/>
          <w:sz w:val="28"/>
          <w:szCs w:val="28"/>
        </w:rPr>
        <w:t xml:space="preserve">, подписанное уполномоченным лицом, подтверждающее отсутствие у </w:t>
      </w:r>
      <w:r>
        <w:rPr>
          <w:rFonts w:ascii="Times New Roman" w:hAnsi="Times New Roman"/>
          <w:bCs/>
          <w:sz w:val="28"/>
          <w:szCs w:val="28"/>
        </w:rPr>
        <w:t>участника</w:t>
      </w:r>
      <w:r w:rsidRPr="001C2370">
        <w:rPr>
          <w:rFonts w:ascii="Times New Roman" w:hAnsi="Times New Roman"/>
          <w:bCs/>
          <w:sz w:val="28"/>
          <w:szCs w:val="28"/>
        </w:rPr>
        <w:t xml:space="preserve"> задолженности по уплате (перечислению) обязательных платежей в государственные внебюджетные </w:t>
      </w:r>
      <w:r w:rsidRPr="00B222D7">
        <w:rPr>
          <w:rFonts w:ascii="Times New Roman" w:hAnsi="Times New Roman"/>
          <w:bCs/>
          <w:sz w:val="28"/>
          <w:szCs w:val="28"/>
        </w:rPr>
        <w:lastRenderedPageBreak/>
        <w:t>фонды по форме приложения №6 к приглашению (представляет каждое юридическое и/или физическое лицо, выступающее на стороне участника);</w:t>
      </w:r>
    </w:p>
    <w:p w:rsidR="00EA24DB" w:rsidRDefault="00EA24DB" w:rsidP="00EA24DB">
      <w:pPr>
        <w:pStyle w:val="a7"/>
        <w:suppressAutoHyphens/>
        <w:spacing w:after="0" w:line="223" w:lineRule="auto"/>
        <w:ind w:firstLine="709"/>
        <w:jc w:val="both"/>
        <w:rPr>
          <w:rFonts w:ascii="Times New Roman" w:hAnsi="Times New Roman"/>
          <w:bCs/>
          <w:sz w:val="28"/>
          <w:szCs w:val="28"/>
        </w:rPr>
      </w:pPr>
      <w:r w:rsidRPr="00B222D7">
        <w:rPr>
          <w:rFonts w:ascii="Times New Roman" w:hAnsi="Times New Roman"/>
          <w:bCs/>
          <w:sz w:val="28"/>
          <w:szCs w:val="28"/>
        </w:rPr>
        <w:t>14) сведения по прилагаемой форме приложения №</w:t>
      </w:r>
      <w:r w:rsidR="00B222D7" w:rsidRPr="00B222D7">
        <w:rPr>
          <w:rFonts w:ascii="Times New Roman" w:hAnsi="Times New Roman"/>
          <w:bCs/>
          <w:sz w:val="28"/>
          <w:szCs w:val="28"/>
        </w:rPr>
        <w:t>7</w:t>
      </w:r>
      <w:r w:rsidRPr="00B222D7">
        <w:rPr>
          <w:rFonts w:ascii="Times New Roman" w:hAnsi="Times New Roman"/>
          <w:bCs/>
          <w:sz w:val="28"/>
          <w:szCs w:val="28"/>
        </w:rPr>
        <w:t xml:space="preserve"> о привлекаемых участником субъектах малого и среднего предпринимательства  в качестве 3-х лиц к исполнению обязательств по договору (</w:t>
      </w:r>
      <w:proofErr w:type="gramStart"/>
      <w:r w:rsidRPr="00B222D7">
        <w:rPr>
          <w:rFonts w:ascii="Times New Roman" w:hAnsi="Times New Roman"/>
          <w:bCs/>
          <w:sz w:val="28"/>
          <w:szCs w:val="28"/>
        </w:rPr>
        <w:t>предоставляется</w:t>
      </w:r>
      <w:proofErr w:type="gramEnd"/>
      <w:r w:rsidRPr="00B222D7">
        <w:rPr>
          <w:rFonts w:ascii="Times New Roman" w:hAnsi="Times New Roman"/>
          <w:bCs/>
          <w:sz w:val="28"/>
          <w:szCs w:val="28"/>
        </w:rPr>
        <w:t xml:space="preserve"> если участник планирует привлечение субъектов малого и среднего предпринимательства)</w:t>
      </w:r>
      <w:r w:rsidR="00626148">
        <w:rPr>
          <w:rFonts w:ascii="Times New Roman" w:hAnsi="Times New Roman"/>
          <w:bCs/>
          <w:sz w:val="28"/>
          <w:szCs w:val="28"/>
        </w:rPr>
        <w:t>;</w:t>
      </w:r>
    </w:p>
    <w:p w:rsidR="00135422" w:rsidRPr="00135422" w:rsidRDefault="00135422" w:rsidP="00135422">
      <w:pPr>
        <w:pStyle w:val="a7"/>
        <w:spacing w:after="0"/>
        <w:ind w:firstLine="709"/>
        <w:jc w:val="both"/>
        <w:rPr>
          <w:rFonts w:ascii="Times New Roman" w:hAnsi="Times New Roman"/>
          <w:bCs/>
          <w:iCs/>
          <w:sz w:val="28"/>
          <w:szCs w:val="28"/>
        </w:rPr>
      </w:pPr>
      <w:r>
        <w:rPr>
          <w:rFonts w:ascii="Times New Roman" w:hAnsi="Times New Roman"/>
          <w:bCs/>
          <w:iCs/>
          <w:sz w:val="28"/>
          <w:szCs w:val="28"/>
        </w:rPr>
        <w:t xml:space="preserve">15) </w:t>
      </w:r>
      <w:r w:rsidR="0083176F">
        <w:rPr>
          <w:rFonts w:ascii="Times New Roman" w:hAnsi="Times New Roman"/>
          <w:bCs/>
          <w:iCs/>
          <w:sz w:val="28"/>
          <w:szCs w:val="28"/>
        </w:rPr>
        <w:t>в</w:t>
      </w:r>
      <w:r w:rsidRPr="00135422">
        <w:rPr>
          <w:rFonts w:ascii="Times New Roman" w:hAnsi="Times New Roman"/>
          <w:bCs/>
          <w:iCs/>
          <w:sz w:val="28"/>
          <w:szCs w:val="28"/>
        </w:rPr>
        <w:t xml:space="preserve"> подтверждение того, что претендент является производителем </w:t>
      </w:r>
      <w:r>
        <w:rPr>
          <w:rFonts w:ascii="Times New Roman" w:hAnsi="Times New Roman"/>
          <w:bCs/>
          <w:iCs/>
          <w:sz w:val="28"/>
          <w:szCs w:val="28"/>
        </w:rPr>
        <w:t>товара</w:t>
      </w:r>
      <w:r w:rsidRPr="00135422">
        <w:rPr>
          <w:rFonts w:ascii="Times New Roman" w:hAnsi="Times New Roman"/>
          <w:bCs/>
          <w:iCs/>
          <w:sz w:val="28"/>
          <w:szCs w:val="28"/>
        </w:rPr>
        <w:t xml:space="preserve"> либо обладает правом поставки това</w:t>
      </w:r>
      <w:r>
        <w:rPr>
          <w:rFonts w:ascii="Times New Roman" w:hAnsi="Times New Roman"/>
          <w:bCs/>
          <w:iCs/>
          <w:sz w:val="28"/>
          <w:szCs w:val="28"/>
        </w:rPr>
        <w:t>ра</w:t>
      </w:r>
      <w:r w:rsidRPr="00135422">
        <w:rPr>
          <w:rFonts w:ascii="Times New Roman" w:hAnsi="Times New Roman"/>
          <w:bCs/>
          <w:iCs/>
          <w:sz w:val="28"/>
          <w:szCs w:val="28"/>
        </w:rPr>
        <w:t>, предоставленным производителем:</w:t>
      </w:r>
    </w:p>
    <w:p w:rsidR="00135422" w:rsidRPr="00135422" w:rsidRDefault="00135422" w:rsidP="00135422">
      <w:pPr>
        <w:pStyle w:val="a7"/>
        <w:spacing w:after="0"/>
        <w:ind w:firstLine="709"/>
        <w:jc w:val="both"/>
        <w:rPr>
          <w:rFonts w:ascii="Times New Roman" w:hAnsi="Times New Roman"/>
          <w:sz w:val="28"/>
          <w:szCs w:val="28"/>
        </w:rPr>
      </w:pPr>
      <w:r w:rsidRPr="00135422">
        <w:rPr>
          <w:rFonts w:ascii="Times New Roman" w:hAnsi="Times New Roman"/>
          <w:sz w:val="28"/>
          <w:szCs w:val="28"/>
        </w:rPr>
        <w:t>- документ, подтверждающий, что претендент является производителем;</w:t>
      </w:r>
    </w:p>
    <w:p w:rsidR="00135422" w:rsidRPr="00135422" w:rsidRDefault="00135422" w:rsidP="00135422">
      <w:pPr>
        <w:pStyle w:val="a7"/>
        <w:spacing w:after="0"/>
        <w:ind w:firstLine="709"/>
        <w:jc w:val="both"/>
        <w:rPr>
          <w:rFonts w:ascii="Times New Roman" w:hAnsi="Times New Roman"/>
          <w:sz w:val="28"/>
          <w:szCs w:val="28"/>
        </w:rPr>
      </w:pPr>
      <w:r w:rsidRPr="00135422">
        <w:rPr>
          <w:rFonts w:ascii="Times New Roman" w:hAnsi="Times New Roman"/>
          <w:sz w:val="28"/>
          <w:szCs w:val="28"/>
        </w:rPr>
        <w:t>или</w:t>
      </w:r>
    </w:p>
    <w:p w:rsidR="00135422" w:rsidRPr="00135422" w:rsidRDefault="00135422" w:rsidP="00135422">
      <w:pPr>
        <w:pStyle w:val="a7"/>
        <w:spacing w:after="0"/>
        <w:ind w:firstLine="709"/>
        <w:jc w:val="both"/>
        <w:rPr>
          <w:rFonts w:ascii="Times New Roman" w:hAnsi="Times New Roman"/>
          <w:sz w:val="28"/>
          <w:szCs w:val="28"/>
        </w:rPr>
      </w:pPr>
      <w:r w:rsidRPr="00135422">
        <w:rPr>
          <w:rFonts w:ascii="Times New Roman" w:hAnsi="Times New Roman"/>
          <w:sz w:val="28"/>
          <w:szCs w:val="28"/>
        </w:rPr>
        <w:t>- информационное письмо, иной документ выданный производителем, и/или дилерский договор с производителем товаров;</w:t>
      </w:r>
    </w:p>
    <w:p w:rsidR="00135422" w:rsidRPr="00135422" w:rsidRDefault="00135422" w:rsidP="00135422">
      <w:pPr>
        <w:pStyle w:val="a7"/>
        <w:spacing w:after="0"/>
        <w:ind w:firstLine="709"/>
        <w:jc w:val="both"/>
        <w:rPr>
          <w:rFonts w:ascii="Times New Roman" w:hAnsi="Times New Roman"/>
          <w:sz w:val="28"/>
          <w:szCs w:val="28"/>
        </w:rPr>
      </w:pPr>
      <w:r w:rsidRPr="00135422">
        <w:rPr>
          <w:rFonts w:ascii="Times New Roman" w:hAnsi="Times New Roman"/>
          <w:sz w:val="28"/>
          <w:szCs w:val="28"/>
        </w:rPr>
        <w:t>или</w:t>
      </w:r>
    </w:p>
    <w:p w:rsidR="00135422" w:rsidRPr="00135422" w:rsidRDefault="00135422" w:rsidP="00135422">
      <w:pPr>
        <w:pStyle w:val="a7"/>
        <w:spacing w:after="0"/>
        <w:ind w:firstLine="709"/>
        <w:jc w:val="both"/>
        <w:rPr>
          <w:rFonts w:ascii="Times New Roman" w:hAnsi="Times New Roman"/>
          <w:sz w:val="28"/>
          <w:szCs w:val="28"/>
        </w:rPr>
      </w:pPr>
      <w:r w:rsidRPr="00135422">
        <w:rPr>
          <w:rFonts w:ascii="Times New Roman" w:hAnsi="Times New Roman"/>
          <w:sz w:val="28"/>
          <w:szCs w:val="28"/>
        </w:rPr>
        <w:t>- договор с дилером/поставщиком, с приложением копии договора, заключенного между дилером/поставщиком и производителем, и/или информационных писем, иных документов, выданных производителем дилеру/поставщику.</w:t>
      </w:r>
    </w:p>
    <w:p w:rsidR="00C973E0" w:rsidRPr="00C973E0" w:rsidRDefault="00705E83" w:rsidP="00C973E0">
      <w:pPr>
        <w:pStyle w:val="a7"/>
        <w:spacing w:after="0"/>
        <w:ind w:firstLine="709"/>
        <w:jc w:val="both"/>
        <w:rPr>
          <w:rFonts w:ascii="Times New Roman" w:hAnsi="Times New Roman"/>
          <w:bCs/>
          <w:iCs/>
          <w:sz w:val="28"/>
          <w:szCs w:val="28"/>
        </w:rPr>
      </w:pPr>
      <w:r w:rsidRPr="00C973E0">
        <w:rPr>
          <w:rFonts w:ascii="Times New Roman" w:eastAsia="MS Mincho" w:hAnsi="Times New Roman"/>
          <w:color w:val="000000"/>
          <w:sz w:val="28"/>
          <w:szCs w:val="28"/>
        </w:rPr>
        <w:t>1</w:t>
      </w:r>
      <w:r w:rsidR="00135422" w:rsidRPr="00C973E0">
        <w:rPr>
          <w:rFonts w:ascii="Times New Roman" w:eastAsia="MS Mincho" w:hAnsi="Times New Roman"/>
          <w:color w:val="000000"/>
          <w:sz w:val="28"/>
          <w:szCs w:val="28"/>
        </w:rPr>
        <w:t>6</w:t>
      </w:r>
      <w:r w:rsidRPr="00C973E0">
        <w:rPr>
          <w:rFonts w:ascii="Times New Roman" w:eastAsia="MS Mincho" w:hAnsi="Times New Roman"/>
          <w:color w:val="000000"/>
          <w:sz w:val="28"/>
          <w:szCs w:val="28"/>
        </w:rPr>
        <w:t xml:space="preserve">) </w:t>
      </w:r>
      <w:r w:rsidR="00C973E0" w:rsidRPr="00C973E0">
        <w:rPr>
          <w:rFonts w:ascii="Times New Roman" w:hAnsi="Times New Roman"/>
          <w:bCs/>
          <w:iCs/>
          <w:sz w:val="28"/>
          <w:szCs w:val="28"/>
        </w:rPr>
        <w:t xml:space="preserve">сведения </w:t>
      </w:r>
      <w:r w:rsidR="00AF7086">
        <w:rPr>
          <w:rFonts w:ascii="Times New Roman" w:hAnsi="Times New Roman"/>
          <w:bCs/>
          <w:iCs/>
          <w:sz w:val="28"/>
          <w:szCs w:val="28"/>
        </w:rPr>
        <w:t xml:space="preserve">об </w:t>
      </w:r>
      <w:proofErr w:type="spellStart"/>
      <w:r w:rsidR="00AF7086">
        <w:rPr>
          <w:rFonts w:ascii="Times New Roman" w:hAnsi="Times New Roman"/>
          <w:bCs/>
          <w:iCs/>
          <w:sz w:val="28"/>
          <w:szCs w:val="28"/>
        </w:rPr>
        <w:t>имеющемяся</w:t>
      </w:r>
      <w:proofErr w:type="spellEnd"/>
      <w:r w:rsidR="00AF7086">
        <w:rPr>
          <w:rFonts w:ascii="Times New Roman" w:hAnsi="Times New Roman"/>
          <w:bCs/>
          <w:iCs/>
          <w:sz w:val="28"/>
          <w:szCs w:val="28"/>
        </w:rPr>
        <w:t xml:space="preserve"> у участника опыте поставки товара по предмету запроса предложений </w:t>
      </w:r>
      <w:r w:rsidR="00C973E0" w:rsidRPr="00C973E0">
        <w:rPr>
          <w:rFonts w:ascii="Times New Roman" w:hAnsi="Times New Roman"/>
          <w:bCs/>
          <w:iCs/>
          <w:sz w:val="28"/>
          <w:szCs w:val="28"/>
        </w:rPr>
        <w:t>по форме приложения №4 к документации запроса предложений</w:t>
      </w:r>
      <w:r w:rsidR="0083176F">
        <w:rPr>
          <w:rFonts w:ascii="Times New Roman" w:hAnsi="Times New Roman"/>
          <w:bCs/>
          <w:iCs/>
          <w:sz w:val="28"/>
          <w:szCs w:val="28"/>
        </w:rPr>
        <w:t xml:space="preserve"> (представляется при наличии такого опыта)</w:t>
      </w:r>
      <w:r w:rsidR="00C973E0" w:rsidRPr="00C973E0">
        <w:rPr>
          <w:rFonts w:ascii="Times New Roman" w:hAnsi="Times New Roman"/>
          <w:bCs/>
          <w:iCs/>
          <w:sz w:val="28"/>
          <w:szCs w:val="28"/>
        </w:rPr>
        <w:t>;</w:t>
      </w:r>
    </w:p>
    <w:p w:rsidR="00C973E0" w:rsidRPr="00C973E0" w:rsidRDefault="00C973E0" w:rsidP="00C973E0">
      <w:pPr>
        <w:pStyle w:val="a7"/>
        <w:suppressAutoHyphens/>
        <w:spacing w:after="0"/>
        <w:ind w:firstLine="709"/>
        <w:jc w:val="both"/>
        <w:rPr>
          <w:rFonts w:ascii="Times New Roman" w:hAnsi="Times New Roman"/>
          <w:sz w:val="28"/>
        </w:rPr>
      </w:pPr>
      <w:r w:rsidRPr="00C973E0">
        <w:rPr>
          <w:rFonts w:ascii="Times New Roman" w:hAnsi="Times New Roman"/>
          <w:sz w:val="28"/>
        </w:rPr>
        <w:t>и</w:t>
      </w:r>
    </w:p>
    <w:p w:rsidR="00C973E0" w:rsidRPr="00C973E0" w:rsidRDefault="00C973E0" w:rsidP="00C973E0">
      <w:pPr>
        <w:pStyle w:val="a7"/>
        <w:suppressAutoHyphens/>
        <w:spacing w:after="0"/>
        <w:ind w:firstLine="709"/>
        <w:jc w:val="both"/>
        <w:rPr>
          <w:rFonts w:ascii="Times New Roman" w:hAnsi="Times New Roman"/>
          <w:sz w:val="28"/>
        </w:rPr>
      </w:pPr>
      <w:r w:rsidRPr="00C973E0">
        <w:rPr>
          <w:rFonts w:ascii="Times New Roman" w:hAnsi="Times New Roman"/>
          <w:sz w:val="28"/>
        </w:rPr>
        <w:t xml:space="preserve">- копии договоров </w:t>
      </w:r>
      <w:r>
        <w:rPr>
          <w:rFonts w:ascii="Times New Roman" w:hAnsi="Times New Roman"/>
          <w:sz w:val="28"/>
        </w:rPr>
        <w:t>поставки</w:t>
      </w:r>
      <w:r w:rsidR="0083176F">
        <w:rPr>
          <w:rFonts w:ascii="Times New Roman" w:hAnsi="Times New Roman"/>
          <w:sz w:val="28"/>
        </w:rPr>
        <w:t>.</w:t>
      </w:r>
    </w:p>
    <w:p w:rsidR="008D0459" w:rsidRDefault="008D0459">
      <w:pPr>
        <w:widowControl w:val="0"/>
        <w:suppressAutoHyphens/>
        <w:spacing w:line="223" w:lineRule="auto"/>
        <w:ind w:firstLine="709"/>
        <w:jc w:val="both"/>
        <w:rPr>
          <w:rFonts w:eastAsia="MS Mincho"/>
          <w:color w:val="000000"/>
          <w:sz w:val="28"/>
          <w:szCs w:val="28"/>
        </w:rPr>
      </w:pPr>
    </w:p>
    <w:p w:rsidR="005346CC" w:rsidRPr="006275E4" w:rsidRDefault="005346CC" w:rsidP="00D3479E">
      <w:pPr>
        <w:pStyle w:val="2"/>
        <w:widowControl w:val="0"/>
        <w:numPr>
          <w:ilvl w:val="0"/>
          <w:numId w:val="5"/>
        </w:numPr>
        <w:tabs>
          <w:tab w:val="left" w:pos="-426"/>
        </w:tabs>
        <w:suppressAutoHyphens/>
        <w:spacing w:before="0" w:after="0" w:line="223" w:lineRule="auto"/>
        <w:ind w:left="0" w:firstLine="720"/>
        <w:jc w:val="both"/>
        <w:rPr>
          <w:b/>
          <w:i w:val="0"/>
        </w:rPr>
      </w:pPr>
      <w:r w:rsidRPr="006275E4">
        <w:rPr>
          <w:b/>
          <w:i w:val="0"/>
        </w:rPr>
        <w:t>Финансово-коммерческое предложение</w:t>
      </w:r>
    </w:p>
    <w:p w:rsidR="00A359F1" w:rsidRPr="008634AB" w:rsidRDefault="00BF6766" w:rsidP="00A359F1">
      <w:pPr>
        <w:pStyle w:val="16"/>
        <w:ind w:right="0"/>
        <w:rPr>
          <w:rFonts w:eastAsia="MS Mincho"/>
          <w:b w:val="0"/>
          <w:bCs w:val="0"/>
          <w:i w:val="0"/>
        </w:rPr>
      </w:pPr>
      <w:r>
        <w:rPr>
          <w:rFonts w:eastAsia="MS Mincho"/>
          <w:b w:val="0"/>
          <w:bCs w:val="0"/>
          <w:i w:val="0"/>
        </w:rPr>
        <w:t xml:space="preserve">4.1 </w:t>
      </w:r>
      <w:r w:rsidR="00A359F1" w:rsidRPr="008634AB">
        <w:rPr>
          <w:rFonts w:eastAsia="MS Mincho"/>
          <w:b w:val="0"/>
          <w:bCs w:val="0"/>
          <w:i w:val="0"/>
        </w:rPr>
        <w:t xml:space="preserve">Финансово-коммерческое предложение должно включать цену за единицу (если указание единичных расценок предусмотрено приложением № 3 к настоящей документации) и общую цену предложения, а также подробное описание (спецификацию, технические требования и др.) товара. </w:t>
      </w:r>
      <w:proofErr w:type="gramStart"/>
      <w:r w:rsidR="00A359F1" w:rsidRPr="008634AB">
        <w:rPr>
          <w:rFonts w:eastAsia="MS Mincho"/>
          <w:b w:val="0"/>
          <w:bCs w:val="0"/>
          <w:i w:val="0"/>
        </w:rPr>
        <w:t xml:space="preserve">Цены необходимо приводить в рублях с учетом всех возможных расходов </w:t>
      </w:r>
      <w:r w:rsidR="00A359F1">
        <w:rPr>
          <w:rFonts w:eastAsia="MS Mincho"/>
          <w:b w:val="0"/>
          <w:bCs w:val="0"/>
          <w:i w:val="0"/>
        </w:rPr>
        <w:t>участника</w:t>
      </w:r>
      <w:r w:rsidR="00A359F1" w:rsidRPr="008634AB">
        <w:rPr>
          <w:rFonts w:eastAsia="MS Mincho"/>
          <w:b w:val="0"/>
          <w:bCs w:val="0"/>
          <w:i w:val="0"/>
        </w:rPr>
        <w:t>, в том числе расходов на таможенное оформление товара</w:t>
      </w:r>
      <w:r w:rsidR="00A359F1">
        <w:rPr>
          <w:rFonts w:eastAsia="MS Mincho"/>
          <w:b w:val="0"/>
          <w:bCs w:val="0"/>
          <w:i w:val="0"/>
        </w:rPr>
        <w:t xml:space="preserve">,  </w:t>
      </w:r>
      <w:r w:rsidR="00A359F1" w:rsidRPr="008634AB">
        <w:rPr>
          <w:rFonts w:eastAsia="MS Mincho"/>
          <w:b w:val="0"/>
          <w:bCs w:val="0"/>
          <w:i w:val="0"/>
        </w:rPr>
        <w:t>транспортные расходы по доставке товара в пункты поставки, стоимости оформления сертификата классификационного общества члена Международной Ассоциации Классификационных Обществ (МАКО), расходов по нанесению на товар логотипа «ТрансКонтейнер», расходов по нанесению на табличке в соответствии с конвенцией по безопасности контейнеров (КБК) информации о</w:t>
      </w:r>
      <w:proofErr w:type="gramEnd"/>
      <w:r w:rsidR="00A359F1" w:rsidRPr="008634AB">
        <w:rPr>
          <w:rFonts w:eastAsia="MS Mincho"/>
          <w:b w:val="0"/>
          <w:bCs w:val="0"/>
          <w:i w:val="0"/>
        </w:rPr>
        <w:t xml:space="preserve"> программе непрерывного освидетельствования контейнеров по форме: «АСЕР 001/06 RU TKRU», а также серийного (инвентарного) номера контейнера, стоимости гарантии и всех видов налогов, а также прочих расходов, связанных с поставкой товара. Цены на поставляемый товар должны быть указаны с учетом и без учета НДС.</w:t>
      </w:r>
    </w:p>
    <w:p w:rsidR="00A359F1" w:rsidRPr="001E3437" w:rsidRDefault="00BF6766" w:rsidP="00A359F1">
      <w:pPr>
        <w:pStyle w:val="16"/>
        <w:ind w:right="0"/>
        <w:rPr>
          <w:rFonts w:eastAsia="MS Mincho"/>
          <w:b w:val="0"/>
          <w:bCs w:val="0"/>
          <w:i w:val="0"/>
        </w:rPr>
      </w:pPr>
      <w:r>
        <w:rPr>
          <w:rFonts w:eastAsia="MS Mincho"/>
          <w:b w:val="0"/>
          <w:bCs w:val="0"/>
          <w:i w:val="0"/>
        </w:rPr>
        <w:t>4.2</w:t>
      </w:r>
      <w:proofErr w:type="gramStart"/>
      <w:r w:rsidR="00A359F1" w:rsidRPr="001E3437">
        <w:rPr>
          <w:rFonts w:eastAsia="MS Mincho"/>
          <w:b w:val="0"/>
          <w:bCs w:val="0"/>
          <w:i w:val="0"/>
        </w:rPr>
        <w:t xml:space="preserve"> Д</w:t>
      </w:r>
      <w:proofErr w:type="gramEnd"/>
      <w:r w:rsidR="00A359F1" w:rsidRPr="001E3437">
        <w:rPr>
          <w:rFonts w:eastAsia="MS Mincho"/>
          <w:b w:val="0"/>
          <w:bCs w:val="0"/>
          <w:i w:val="0"/>
        </w:rPr>
        <w:t xml:space="preserve">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w:t>
      </w:r>
      <w:r w:rsidR="00A359F1" w:rsidRPr="001E3437">
        <w:rPr>
          <w:rFonts w:eastAsia="MS Mincho"/>
          <w:b w:val="0"/>
          <w:bCs w:val="0"/>
          <w:i w:val="0"/>
        </w:rPr>
        <w:lastRenderedPageBreak/>
        <w:t>на 1,18 (либо иной коэффициент в зависимости от ставки НДС, применяемой в отношении претендента).</w:t>
      </w:r>
    </w:p>
    <w:p w:rsidR="00A359F1" w:rsidRPr="001E3437" w:rsidRDefault="00BF6766" w:rsidP="00A359F1">
      <w:pPr>
        <w:pStyle w:val="16"/>
        <w:ind w:right="0"/>
        <w:rPr>
          <w:rFonts w:eastAsia="MS Mincho"/>
          <w:b w:val="0"/>
          <w:bCs w:val="0"/>
          <w:i w:val="0"/>
        </w:rPr>
      </w:pPr>
      <w:r>
        <w:rPr>
          <w:rFonts w:eastAsia="MS Mincho"/>
          <w:b w:val="0"/>
          <w:bCs w:val="0"/>
          <w:i w:val="0"/>
        </w:rPr>
        <w:t>4.3</w:t>
      </w:r>
      <w:r w:rsidR="00A359F1" w:rsidRPr="001E3437">
        <w:rPr>
          <w:rFonts w:eastAsia="MS Mincho"/>
          <w:b w:val="0"/>
          <w:bCs w:val="0"/>
          <w:i w:val="0"/>
        </w:rPr>
        <w:t xml:space="preserve"> Финансово-коммерческое предложение должно быть оформлено в соответствии с приложением № 3 к документации</w:t>
      </w:r>
      <w:r w:rsidR="00A359F1">
        <w:rPr>
          <w:rFonts w:eastAsia="MS Mincho"/>
          <w:b w:val="0"/>
          <w:bCs w:val="0"/>
          <w:i w:val="0"/>
        </w:rPr>
        <w:t xml:space="preserve"> запроса предложений</w:t>
      </w:r>
      <w:r w:rsidR="00A359F1" w:rsidRPr="001E3437">
        <w:rPr>
          <w:rFonts w:eastAsia="MS Mincho"/>
          <w:b w:val="0"/>
          <w:bCs w:val="0"/>
          <w:i w:val="0"/>
        </w:rPr>
        <w:t>.</w:t>
      </w:r>
    </w:p>
    <w:p w:rsidR="00A359F1" w:rsidRPr="001E3437" w:rsidRDefault="00BF6766" w:rsidP="00A359F1">
      <w:pPr>
        <w:pStyle w:val="16"/>
        <w:ind w:right="0"/>
        <w:rPr>
          <w:rFonts w:eastAsia="MS Mincho"/>
          <w:b w:val="0"/>
          <w:bCs w:val="0"/>
          <w:i w:val="0"/>
        </w:rPr>
      </w:pPr>
      <w:r>
        <w:rPr>
          <w:rFonts w:eastAsia="MS Mincho"/>
          <w:b w:val="0"/>
          <w:bCs w:val="0"/>
          <w:i w:val="0"/>
        </w:rPr>
        <w:t>4.4</w:t>
      </w:r>
      <w:r w:rsidR="00A359F1" w:rsidRPr="001E3437">
        <w:rPr>
          <w:rFonts w:eastAsia="MS Mincho"/>
          <w:b w:val="0"/>
          <w:bCs w:val="0"/>
          <w:i w:val="0"/>
        </w:rPr>
        <w:t xml:space="preserve"> Финансово-коммерческое предложение должно содержать все условия, предусмотренные настоящей документацией и позволяющие оценить </w:t>
      </w:r>
      <w:r w:rsidR="00A359F1">
        <w:rPr>
          <w:rFonts w:eastAsia="MS Mincho"/>
          <w:b w:val="0"/>
          <w:bCs w:val="0"/>
          <w:i w:val="0"/>
        </w:rPr>
        <w:t>предложение участника</w:t>
      </w:r>
      <w:r w:rsidR="00A359F1" w:rsidRPr="001E3437">
        <w:rPr>
          <w:rFonts w:eastAsia="MS Mincho"/>
          <w:b w:val="0"/>
          <w:bCs w:val="0"/>
          <w:i w:val="0"/>
        </w:rPr>
        <w:t xml:space="preserve">. Условия должны быть изложены таким образом, чтобы при рассмотрении и оценке </w:t>
      </w:r>
      <w:r w:rsidR="00A359F1">
        <w:rPr>
          <w:rFonts w:eastAsia="MS Mincho"/>
          <w:b w:val="0"/>
          <w:bCs w:val="0"/>
          <w:i w:val="0"/>
        </w:rPr>
        <w:t>предложений</w:t>
      </w:r>
      <w:r w:rsidR="00A359F1" w:rsidRPr="001E3437">
        <w:rPr>
          <w:rFonts w:eastAsia="MS Mincho"/>
          <w:b w:val="0"/>
          <w:bCs w:val="0"/>
          <w:i w:val="0"/>
        </w:rPr>
        <w:t xml:space="preserve"> не допускалось их неоднозначное толкование. Все условия </w:t>
      </w:r>
      <w:r w:rsidR="00A359F1">
        <w:rPr>
          <w:rFonts w:eastAsia="MS Mincho"/>
          <w:b w:val="0"/>
          <w:bCs w:val="0"/>
          <w:i w:val="0"/>
        </w:rPr>
        <w:t>предложения участника</w:t>
      </w:r>
      <w:r w:rsidR="00A359F1" w:rsidRPr="001E3437">
        <w:rPr>
          <w:rFonts w:eastAsia="MS Mincho"/>
          <w:b w:val="0"/>
          <w:bCs w:val="0"/>
          <w:i w:val="0"/>
        </w:rPr>
        <w:t xml:space="preserve"> понимаются заказчиком, организатором буквально, в случае расхождений показателей, изложенных цифрами и прописью, приоритет имеют написанные прописью.</w:t>
      </w:r>
    </w:p>
    <w:p w:rsidR="00A359F1" w:rsidRPr="001E3437" w:rsidRDefault="00BF6766" w:rsidP="00A359F1">
      <w:pPr>
        <w:pStyle w:val="16"/>
        <w:ind w:right="0"/>
      </w:pPr>
      <w:r>
        <w:rPr>
          <w:rFonts w:eastAsia="MS Mincho"/>
          <w:b w:val="0"/>
          <w:bCs w:val="0"/>
          <w:i w:val="0"/>
        </w:rPr>
        <w:t>4.5</w:t>
      </w:r>
      <w:r w:rsidR="00A359F1" w:rsidRPr="001E3437">
        <w:rPr>
          <w:rFonts w:eastAsia="MS Mincho"/>
          <w:b w:val="0"/>
          <w:bCs w:val="0"/>
          <w:i w:val="0"/>
        </w:rPr>
        <w:t xml:space="preserve"> </w:t>
      </w:r>
      <w:r w:rsidR="00A359F1" w:rsidRPr="00140826">
        <w:rPr>
          <w:b w:val="0"/>
          <w:i w:val="0"/>
        </w:rPr>
        <w:t xml:space="preserve">Финансово-коммерческое предложение должно содержать сроки </w:t>
      </w:r>
      <w:r w:rsidR="00A359F1">
        <w:rPr>
          <w:b w:val="0"/>
          <w:i w:val="0"/>
        </w:rPr>
        <w:t>поставки товара</w:t>
      </w:r>
      <w:r w:rsidR="00A359F1" w:rsidRPr="00140826">
        <w:rPr>
          <w:b w:val="0"/>
          <w:i w:val="0"/>
        </w:rPr>
        <w:t xml:space="preserve"> </w:t>
      </w:r>
      <w:r w:rsidR="00A359F1">
        <w:rPr>
          <w:b w:val="0"/>
          <w:i w:val="0"/>
        </w:rPr>
        <w:t>с момента заключения договора, сроки предоставления гарантии на поставляемый товар, а также порядок и условия оплаты.</w:t>
      </w:r>
    </w:p>
    <w:p w:rsidR="00A359F1" w:rsidRDefault="00BF6766" w:rsidP="00A359F1">
      <w:pPr>
        <w:pStyle w:val="16"/>
        <w:ind w:right="0"/>
        <w:rPr>
          <w:rFonts w:eastAsia="MS Mincho"/>
          <w:b w:val="0"/>
          <w:bCs w:val="0"/>
          <w:i w:val="0"/>
        </w:rPr>
      </w:pPr>
      <w:r>
        <w:rPr>
          <w:rFonts w:eastAsia="MS Mincho"/>
          <w:b w:val="0"/>
          <w:bCs w:val="0"/>
          <w:i w:val="0"/>
        </w:rPr>
        <w:t>4.6</w:t>
      </w:r>
      <w:r w:rsidR="00A359F1" w:rsidRPr="001E3437">
        <w:rPr>
          <w:rFonts w:eastAsia="MS Mincho"/>
          <w:b w:val="0"/>
          <w:bCs w:val="0"/>
          <w:i w:val="0"/>
        </w:rPr>
        <w:t xml:space="preserve"> Предложение </w:t>
      </w:r>
      <w:r w:rsidR="00C3693A">
        <w:rPr>
          <w:rFonts w:eastAsia="MS Mincho"/>
          <w:b w:val="0"/>
          <w:bCs w:val="0"/>
          <w:i w:val="0"/>
        </w:rPr>
        <w:t>участника</w:t>
      </w:r>
      <w:r w:rsidR="00A359F1" w:rsidRPr="001E3437">
        <w:rPr>
          <w:rFonts w:eastAsia="MS Mincho"/>
          <w:b w:val="0"/>
          <w:bCs w:val="0"/>
          <w:i w:val="0"/>
        </w:rPr>
        <w:t xml:space="preserve"> о цене, содержащееся в финансово-коммерческом предложении не должно превышать начальную (максимальную) цену договора, установленную в документации</w:t>
      </w:r>
      <w:r w:rsidR="00C3693A">
        <w:rPr>
          <w:rFonts w:eastAsia="MS Mincho"/>
          <w:b w:val="0"/>
          <w:bCs w:val="0"/>
          <w:i w:val="0"/>
        </w:rPr>
        <w:t xml:space="preserve"> запроса предложений</w:t>
      </w:r>
      <w:r w:rsidR="00A359F1" w:rsidRPr="001E3437">
        <w:rPr>
          <w:rFonts w:eastAsia="MS Mincho"/>
          <w:b w:val="0"/>
          <w:bCs w:val="0"/>
          <w:i w:val="0"/>
        </w:rPr>
        <w:t xml:space="preserve"> (с учетом НДС и без учета НДС). Единичные расценки, предложенные </w:t>
      </w:r>
      <w:r w:rsidR="00C3693A">
        <w:rPr>
          <w:rFonts w:eastAsia="MS Mincho"/>
          <w:b w:val="0"/>
          <w:bCs w:val="0"/>
          <w:i w:val="0"/>
        </w:rPr>
        <w:t>участником</w:t>
      </w:r>
      <w:r w:rsidR="00A359F1" w:rsidRPr="001E3437">
        <w:rPr>
          <w:rFonts w:eastAsia="MS Mincho"/>
          <w:b w:val="0"/>
          <w:bCs w:val="0"/>
          <w:i w:val="0"/>
        </w:rPr>
        <w:t xml:space="preserve">, не должны превышать единичные расценки, установленные в </w:t>
      </w:r>
      <w:r w:rsidR="002C4D6A">
        <w:rPr>
          <w:rFonts w:eastAsia="MS Mincho"/>
          <w:b w:val="0"/>
          <w:bCs w:val="0"/>
          <w:i w:val="0"/>
        </w:rPr>
        <w:t>документации запроса предложений</w:t>
      </w:r>
      <w:r w:rsidR="00A359F1" w:rsidRPr="001E3437">
        <w:rPr>
          <w:rFonts w:eastAsia="MS Mincho"/>
          <w:b w:val="0"/>
          <w:bCs w:val="0"/>
          <w:i w:val="0"/>
        </w:rPr>
        <w:t xml:space="preserve"> (с учетом НДС и без учета НДС).</w:t>
      </w:r>
    </w:p>
    <w:p w:rsidR="00D67092" w:rsidRPr="006275E4" w:rsidRDefault="00D67092" w:rsidP="00D67092">
      <w:pPr>
        <w:pStyle w:val="a0"/>
        <w:numPr>
          <w:ilvl w:val="0"/>
          <w:numId w:val="0"/>
        </w:numPr>
        <w:tabs>
          <w:tab w:val="clear" w:pos="1276"/>
        </w:tabs>
        <w:spacing w:line="223" w:lineRule="auto"/>
        <w:ind w:left="720"/>
      </w:pPr>
    </w:p>
    <w:p w:rsidR="00574157" w:rsidRPr="006275E4" w:rsidRDefault="00574157" w:rsidP="00D3479E">
      <w:pPr>
        <w:pStyle w:val="2"/>
        <w:numPr>
          <w:ilvl w:val="0"/>
          <w:numId w:val="5"/>
        </w:numPr>
        <w:tabs>
          <w:tab w:val="left" w:pos="1276"/>
        </w:tabs>
        <w:suppressAutoHyphens/>
        <w:spacing w:before="0" w:after="0" w:line="223" w:lineRule="auto"/>
        <w:ind w:left="0" w:firstLine="709"/>
        <w:jc w:val="both"/>
        <w:rPr>
          <w:b/>
          <w:i w:val="0"/>
        </w:rPr>
      </w:pPr>
      <w:bookmarkStart w:id="2" w:name="_Toc34648353"/>
      <w:r w:rsidRPr="006275E4">
        <w:rPr>
          <w:b/>
          <w:i w:val="0"/>
        </w:rPr>
        <w:t xml:space="preserve">Недобросовестные действия </w:t>
      </w:r>
      <w:bookmarkEnd w:id="2"/>
      <w:r w:rsidR="002C7A8B" w:rsidRPr="006275E4">
        <w:rPr>
          <w:b/>
          <w:i w:val="0"/>
        </w:rPr>
        <w:t>участника</w:t>
      </w:r>
    </w:p>
    <w:p w:rsidR="009B749F" w:rsidRPr="006275E4" w:rsidRDefault="009B749F" w:rsidP="00E83694">
      <w:pPr>
        <w:pStyle w:val="a7"/>
        <w:numPr>
          <w:ilvl w:val="0"/>
          <w:numId w:val="8"/>
        </w:numPr>
        <w:suppressAutoHyphens/>
        <w:spacing w:after="0" w:line="223" w:lineRule="auto"/>
        <w:ind w:left="0" w:firstLine="709"/>
        <w:jc w:val="both"/>
        <w:rPr>
          <w:rFonts w:ascii="Times New Roman" w:hAnsi="Times New Roman"/>
          <w:sz w:val="28"/>
          <w:szCs w:val="28"/>
        </w:rPr>
      </w:pPr>
      <w:proofErr w:type="gramStart"/>
      <w:r w:rsidRPr="006275E4">
        <w:rPr>
          <w:rFonts w:ascii="Times New Roman" w:hAnsi="Times New Roman"/>
          <w:sz w:val="28"/>
          <w:szCs w:val="28"/>
        </w:rPr>
        <w:t xml:space="preserve">К </w:t>
      </w:r>
      <w:r w:rsidRPr="006275E4">
        <w:rPr>
          <w:rFonts w:ascii="Times New Roman" w:eastAsia="MS Mincho" w:hAnsi="Times New Roman"/>
          <w:sz w:val="28"/>
          <w:szCs w:val="28"/>
        </w:rPr>
        <w:t>недобросовестным действиям</w:t>
      </w:r>
      <w:r w:rsidRPr="006275E4">
        <w:rPr>
          <w:rFonts w:ascii="Times New Roman" w:eastAsia="MS Mincho" w:hAnsi="Times New Roman"/>
          <w:i/>
          <w:iCs/>
          <w:sz w:val="28"/>
          <w:szCs w:val="28"/>
        </w:rPr>
        <w:t xml:space="preserve"> </w:t>
      </w:r>
      <w:r w:rsidR="002C7A8B" w:rsidRPr="006275E4">
        <w:rPr>
          <w:rFonts w:ascii="Times New Roman" w:eastAsia="MS Mincho" w:hAnsi="Times New Roman"/>
          <w:iCs/>
          <w:sz w:val="28"/>
          <w:szCs w:val="28"/>
        </w:rPr>
        <w:t>участника</w:t>
      </w:r>
      <w:r w:rsidRPr="006275E4">
        <w:rPr>
          <w:rFonts w:ascii="Times New Roman" w:eastAsia="MS Mincho" w:hAnsi="Times New Roman"/>
          <w:i/>
          <w:iCs/>
          <w:sz w:val="28"/>
          <w:szCs w:val="28"/>
        </w:rPr>
        <w:t xml:space="preserve"> </w:t>
      </w:r>
      <w:r w:rsidRPr="006275E4">
        <w:rPr>
          <w:rFonts w:ascii="Times New Roman" w:hAnsi="Times New Roman"/>
          <w:sz w:val="28"/>
          <w:szCs w:val="28"/>
        </w:rPr>
        <w:t xml:space="preserve">относятся действия, которые выражаются в том, что </w:t>
      </w:r>
      <w:r w:rsidR="00BB1E22" w:rsidRPr="006275E4">
        <w:rPr>
          <w:rFonts w:ascii="Times New Roman" w:hAnsi="Times New Roman"/>
          <w:sz w:val="28"/>
          <w:szCs w:val="28"/>
        </w:rPr>
        <w:t>участник</w:t>
      </w:r>
      <w:r w:rsidRPr="006275E4">
        <w:rPr>
          <w:rFonts w:ascii="Times New Roman" w:hAnsi="Times New Roman"/>
          <w:sz w:val="28"/>
          <w:szCs w:val="28"/>
        </w:rPr>
        <w:t xml:space="preserve"> прямо или косвенно предлагает, дает либо соглашается дать любому должностному лицу (служащему) заказчика вознаграждение в любой форме (материальное вознаграждение, предложение о найме или какая-либо другая услуга) в целях оказания воздействия на процедуру проведения запроса </w:t>
      </w:r>
      <w:r w:rsidR="006C2D2F" w:rsidRPr="006275E4">
        <w:rPr>
          <w:rFonts w:ascii="Times New Roman" w:hAnsi="Times New Roman"/>
          <w:sz w:val="28"/>
          <w:szCs w:val="28"/>
        </w:rPr>
        <w:t>предложений</w:t>
      </w:r>
      <w:r w:rsidRPr="006275E4">
        <w:rPr>
          <w:rFonts w:ascii="Times New Roman" w:hAnsi="Times New Roman"/>
          <w:sz w:val="28"/>
          <w:szCs w:val="28"/>
        </w:rPr>
        <w:t xml:space="preserve">, принятие решения, применение какой-либо процедуры или совершение иного действия </w:t>
      </w:r>
      <w:r w:rsidR="00A71F8D" w:rsidRPr="006275E4">
        <w:rPr>
          <w:rFonts w:ascii="Times New Roman" w:hAnsi="Times New Roman"/>
          <w:sz w:val="28"/>
          <w:szCs w:val="28"/>
        </w:rPr>
        <w:t>заказчиком/организатором</w:t>
      </w:r>
      <w:r w:rsidRPr="006275E4">
        <w:rPr>
          <w:rFonts w:ascii="Times New Roman" w:hAnsi="Times New Roman"/>
          <w:sz w:val="28"/>
          <w:szCs w:val="28"/>
        </w:rPr>
        <w:t>.</w:t>
      </w:r>
      <w:proofErr w:type="gramEnd"/>
    </w:p>
    <w:p w:rsidR="009B749F" w:rsidRPr="006275E4" w:rsidRDefault="009B749F" w:rsidP="00E83694">
      <w:pPr>
        <w:pStyle w:val="a7"/>
        <w:numPr>
          <w:ilvl w:val="0"/>
          <w:numId w:val="8"/>
        </w:numPr>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szCs w:val="28"/>
        </w:rPr>
        <w:t xml:space="preserve">В случае установления недобросовестности действий </w:t>
      </w:r>
      <w:r w:rsidR="002C7A8B" w:rsidRPr="006275E4">
        <w:rPr>
          <w:rFonts w:ascii="Times New Roman" w:eastAsia="MS Mincho" w:hAnsi="Times New Roman"/>
          <w:iCs/>
          <w:sz w:val="28"/>
          <w:szCs w:val="28"/>
        </w:rPr>
        <w:t>участника</w:t>
      </w:r>
      <w:r w:rsidRPr="006275E4">
        <w:rPr>
          <w:rFonts w:ascii="Times New Roman" w:hAnsi="Times New Roman"/>
          <w:sz w:val="28"/>
          <w:szCs w:val="28"/>
        </w:rPr>
        <w:t xml:space="preserve">, такой </w:t>
      </w:r>
      <w:r w:rsidR="002C7A8B" w:rsidRPr="006275E4">
        <w:rPr>
          <w:rFonts w:ascii="Times New Roman" w:eastAsia="MS Mincho" w:hAnsi="Times New Roman"/>
          <w:iCs/>
          <w:sz w:val="28"/>
          <w:szCs w:val="28"/>
        </w:rPr>
        <w:t>участник</w:t>
      </w:r>
      <w:r w:rsidRPr="006275E4">
        <w:rPr>
          <w:rFonts w:ascii="Times New Roman" w:hAnsi="Times New Roman"/>
          <w:sz w:val="28"/>
          <w:szCs w:val="28"/>
        </w:rPr>
        <w:t xml:space="preserve"> может быть отстранен от участия в запросе </w:t>
      </w:r>
      <w:r w:rsidR="006C2D2F" w:rsidRPr="006275E4">
        <w:rPr>
          <w:rFonts w:ascii="Times New Roman" w:hAnsi="Times New Roman"/>
          <w:sz w:val="28"/>
          <w:szCs w:val="28"/>
        </w:rPr>
        <w:t>предложений</w:t>
      </w:r>
      <w:r w:rsidRPr="006275E4">
        <w:rPr>
          <w:rFonts w:ascii="Times New Roman" w:hAnsi="Times New Roman"/>
          <w:sz w:val="28"/>
          <w:szCs w:val="28"/>
        </w:rPr>
        <w:t xml:space="preserve">. Информация об этом и мотивы принятого решения указываются в протоколе и сообщаются </w:t>
      </w:r>
      <w:r w:rsidR="002C7A8B" w:rsidRPr="006275E4">
        <w:rPr>
          <w:rFonts w:ascii="Times New Roman" w:eastAsia="MS Mincho" w:hAnsi="Times New Roman"/>
          <w:iCs/>
          <w:sz w:val="28"/>
          <w:szCs w:val="28"/>
        </w:rPr>
        <w:t>участнику</w:t>
      </w:r>
      <w:r w:rsidRPr="006275E4">
        <w:rPr>
          <w:rFonts w:ascii="Times New Roman" w:hAnsi="Times New Roman"/>
          <w:sz w:val="28"/>
          <w:szCs w:val="28"/>
        </w:rPr>
        <w:t>.</w:t>
      </w:r>
    </w:p>
    <w:p w:rsidR="00D67092" w:rsidRPr="001F2563" w:rsidRDefault="00D67092" w:rsidP="00D67092">
      <w:pPr>
        <w:pStyle w:val="a7"/>
        <w:suppressAutoHyphens/>
        <w:spacing w:after="0" w:line="223" w:lineRule="auto"/>
        <w:ind w:left="709"/>
        <w:jc w:val="both"/>
        <w:rPr>
          <w:rFonts w:ascii="Times New Roman" w:hAnsi="Times New Roman"/>
          <w:sz w:val="28"/>
          <w:szCs w:val="28"/>
        </w:rPr>
      </w:pPr>
    </w:p>
    <w:p w:rsidR="00095EA2" w:rsidRPr="006275E4" w:rsidRDefault="00095EA2" w:rsidP="00D3479E">
      <w:pPr>
        <w:pStyle w:val="2"/>
        <w:numPr>
          <w:ilvl w:val="0"/>
          <w:numId w:val="5"/>
        </w:numPr>
        <w:tabs>
          <w:tab w:val="left" w:pos="1276"/>
        </w:tabs>
        <w:suppressAutoHyphens/>
        <w:spacing w:before="0" w:after="0" w:line="223" w:lineRule="auto"/>
        <w:ind w:left="0" w:firstLine="709"/>
        <w:jc w:val="both"/>
        <w:rPr>
          <w:b/>
          <w:i w:val="0"/>
        </w:rPr>
      </w:pPr>
      <w:r w:rsidRPr="006275E4">
        <w:rPr>
          <w:b/>
          <w:i w:val="0"/>
        </w:rPr>
        <w:t xml:space="preserve">Рассмотрение </w:t>
      </w:r>
      <w:r w:rsidR="006C2D2F" w:rsidRPr="006275E4">
        <w:rPr>
          <w:b/>
          <w:i w:val="0"/>
        </w:rPr>
        <w:t xml:space="preserve">предложений </w:t>
      </w:r>
      <w:r w:rsidRPr="006275E4">
        <w:rPr>
          <w:b/>
          <w:i w:val="0"/>
        </w:rPr>
        <w:t xml:space="preserve">и подведение итогов запроса </w:t>
      </w:r>
      <w:r w:rsidR="006C2D2F" w:rsidRPr="006275E4">
        <w:rPr>
          <w:b/>
          <w:i w:val="0"/>
        </w:rPr>
        <w:t>предложений</w:t>
      </w:r>
    </w:p>
    <w:p w:rsidR="002C2156" w:rsidRPr="006275E4" w:rsidRDefault="002C2156" w:rsidP="00E83694">
      <w:pPr>
        <w:numPr>
          <w:ilvl w:val="0"/>
          <w:numId w:val="9"/>
        </w:numPr>
        <w:spacing w:line="223" w:lineRule="auto"/>
        <w:ind w:left="0" w:firstLine="709"/>
        <w:jc w:val="both"/>
        <w:rPr>
          <w:sz w:val="28"/>
          <w:szCs w:val="28"/>
        </w:rPr>
      </w:pPr>
      <w:r w:rsidRPr="006275E4">
        <w:rPr>
          <w:sz w:val="28"/>
          <w:szCs w:val="28"/>
        </w:rPr>
        <w:t xml:space="preserve">Рассмотрение предложений осуществляется </w:t>
      </w:r>
      <w:r w:rsidR="003B7BF4" w:rsidRPr="008068F8">
        <w:rPr>
          <w:sz w:val="28"/>
        </w:rPr>
        <w:t>Постоянной рабочей группой Конкурсной комиссии аппарата управления                                        ОАО «ТрансКонтейнер»</w:t>
      </w:r>
      <w:r w:rsidR="003B7BF4">
        <w:rPr>
          <w:sz w:val="28"/>
        </w:rPr>
        <w:t xml:space="preserve"> (далее – ПРГ)</w:t>
      </w:r>
      <w:r w:rsidR="00D95E05" w:rsidRPr="006275E4">
        <w:rPr>
          <w:sz w:val="28"/>
          <w:szCs w:val="28"/>
        </w:rPr>
        <w:t xml:space="preserve"> </w:t>
      </w:r>
      <w:r w:rsidRPr="006275E4">
        <w:rPr>
          <w:sz w:val="28"/>
          <w:szCs w:val="28"/>
        </w:rPr>
        <w:t>по адресу</w:t>
      </w:r>
      <w:r w:rsidR="00F95EC3" w:rsidRPr="006275E4">
        <w:rPr>
          <w:color w:val="000000"/>
          <w:sz w:val="28"/>
          <w:szCs w:val="28"/>
        </w:rPr>
        <w:t>:</w:t>
      </w:r>
      <w:r w:rsidRPr="006275E4">
        <w:rPr>
          <w:color w:val="000000"/>
          <w:sz w:val="28"/>
          <w:szCs w:val="28"/>
        </w:rPr>
        <w:t xml:space="preserve"> </w:t>
      </w:r>
      <w:r w:rsidR="003B7BF4" w:rsidRPr="00F42F7A">
        <w:rPr>
          <w:sz w:val="28"/>
          <w:szCs w:val="28"/>
        </w:rPr>
        <w:t>125047, Москва, Оружейный переулок, д.19</w:t>
      </w:r>
      <w:r w:rsidR="003B7BF4" w:rsidRPr="008E3C30">
        <w:rPr>
          <w:sz w:val="28"/>
          <w:szCs w:val="28"/>
        </w:rPr>
        <w:t>, «</w:t>
      </w:r>
      <w:r w:rsidR="00F46E1F">
        <w:rPr>
          <w:sz w:val="28"/>
          <w:szCs w:val="28"/>
        </w:rPr>
        <w:t>27</w:t>
      </w:r>
      <w:r w:rsidR="003B7BF4" w:rsidRPr="008E3C30">
        <w:rPr>
          <w:sz w:val="28"/>
          <w:szCs w:val="28"/>
        </w:rPr>
        <w:t xml:space="preserve">» </w:t>
      </w:r>
      <w:r w:rsidR="003B7BF4">
        <w:rPr>
          <w:sz w:val="28"/>
          <w:szCs w:val="28"/>
        </w:rPr>
        <w:t xml:space="preserve">октября </w:t>
      </w:r>
      <w:r w:rsidR="003B7BF4" w:rsidRPr="008E3C30">
        <w:rPr>
          <w:sz w:val="28"/>
          <w:szCs w:val="28"/>
        </w:rPr>
        <w:t>201</w:t>
      </w:r>
      <w:r w:rsidR="003B7BF4">
        <w:rPr>
          <w:sz w:val="28"/>
          <w:szCs w:val="28"/>
        </w:rPr>
        <w:t>4</w:t>
      </w:r>
      <w:r w:rsidR="003B7BF4" w:rsidRPr="008E3C30">
        <w:rPr>
          <w:sz w:val="28"/>
          <w:szCs w:val="28"/>
        </w:rPr>
        <w:t xml:space="preserve"> года.</w:t>
      </w:r>
    </w:p>
    <w:p w:rsidR="000503D5" w:rsidRPr="006275E4" w:rsidRDefault="003B7BF4" w:rsidP="00E83694">
      <w:pPr>
        <w:numPr>
          <w:ilvl w:val="0"/>
          <w:numId w:val="9"/>
        </w:numPr>
        <w:spacing w:line="223" w:lineRule="auto"/>
        <w:ind w:left="0" w:firstLine="709"/>
        <w:jc w:val="both"/>
        <w:rPr>
          <w:sz w:val="28"/>
          <w:szCs w:val="28"/>
        </w:rPr>
      </w:pPr>
      <w:r>
        <w:rPr>
          <w:sz w:val="28"/>
          <w:szCs w:val="28"/>
        </w:rPr>
        <w:t>ПРГ</w:t>
      </w:r>
      <w:r w:rsidR="0021643B" w:rsidRPr="006275E4">
        <w:rPr>
          <w:sz w:val="28"/>
          <w:szCs w:val="28"/>
        </w:rPr>
        <w:t xml:space="preserve"> рассматривает и выбирает предложение, соответствующее всем требованиям, установленным в настоящем приглашении, и наилучшим образом удовлетворяющее потребностям заказчика.</w:t>
      </w:r>
    </w:p>
    <w:p w:rsidR="00174EB1" w:rsidRPr="006275E4" w:rsidRDefault="00D878A8" w:rsidP="00E83694">
      <w:pPr>
        <w:numPr>
          <w:ilvl w:val="0"/>
          <w:numId w:val="9"/>
        </w:numPr>
        <w:spacing w:line="223" w:lineRule="auto"/>
        <w:ind w:left="0" w:firstLine="709"/>
        <w:jc w:val="both"/>
        <w:rPr>
          <w:sz w:val="28"/>
          <w:szCs w:val="28"/>
        </w:rPr>
      </w:pPr>
      <w:r w:rsidRPr="006275E4">
        <w:rPr>
          <w:sz w:val="28"/>
          <w:szCs w:val="28"/>
        </w:rPr>
        <w:t xml:space="preserve">В ходе рассмотрения предложений </w:t>
      </w:r>
      <w:r w:rsidR="00A71F8D" w:rsidRPr="006275E4">
        <w:rPr>
          <w:sz w:val="28"/>
          <w:szCs w:val="28"/>
        </w:rPr>
        <w:t>организатор</w:t>
      </w:r>
      <w:r w:rsidRPr="006275E4">
        <w:rPr>
          <w:sz w:val="28"/>
          <w:szCs w:val="28"/>
        </w:rPr>
        <w:t xml:space="preserve"> вправе потребовать от </w:t>
      </w:r>
      <w:r w:rsidR="00BB1E22" w:rsidRPr="006275E4">
        <w:rPr>
          <w:sz w:val="28"/>
          <w:szCs w:val="28"/>
        </w:rPr>
        <w:t>участников</w:t>
      </w:r>
      <w:r w:rsidRPr="006275E4">
        <w:rPr>
          <w:sz w:val="28"/>
          <w:szCs w:val="28"/>
        </w:rPr>
        <w:t xml:space="preserve"> разъяснения сведений, содержащихся в предложении, </w:t>
      </w:r>
      <w:r w:rsidR="00174EB1" w:rsidRPr="006275E4">
        <w:rPr>
          <w:sz w:val="28"/>
          <w:szCs w:val="28"/>
        </w:rPr>
        <w:t xml:space="preserve">не допуская при этом изменения содержания предложения (за исключением </w:t>
      </w:r>
      <w:r w:rsidR="00174EB1" w:rsidRPr="006275E4">
        <w:rPr>
          <w:sz w:val="28"/>
          <w:szCs w:val="28"/>
        </w:rPr>
        <w:lastRenderedPageBreak/>
        <w:t xml:space="preserve">случая, предусмотренного пунктом </w:t>
      </w:r>
      <w:r w:rsidR="009E5A69" w:rsidRPr="006275E4">
        <w:rPr>
          <w:sz w:val="28"/>
          <w:szCs w:val="28"/>
        </w:rPr>
        <w:t>6.</w:t>
      </w:r>
      <w:r w:rsidR="001C4948">
        <w:rPr>
          <w:sz w:val="28"/>
          <w:szCs w:val="28"/>
        </w:rPr>
        <w:t>7</w:t>
      </w:r>
      <w:r w:rsidR="009E5A69" w:rsidRPr="006275E4">
        <w:rPr>
          <w:sz w:val="28"/>
          <w:szCs w:val="28"/>
        </w:rPr>
        <w:t xml:space="preserve"> </w:t>
      </w:r>
      <w:r w:rsidR="00FE6BBC" w:rsidRPr="006275E4">
        <w:rPr>
          <w:sz w:val="28"/>
          <w:szCs w:val="28"/>
        </w:rPr>
        <w:t xml:space="preserve"> настоящей документации запроса предложений</w:t>
      </w:r>
      <w:r w:rsidR="00174EB1" w:rsidRPr="006275E4">
        <w:rPr>
          <w:sz w:val="28"/>
          <w:szCs w:val="28"/>
        </w:rPr>
        <w:t>).</w:t>
      </w:r>
    </w:p>
    <w:p w:rsidR="00553749" w:rsidRPr="006275E4" w:rsidRDefault="00EC55AD" w:rsidP="00E83694">
      <w:pPr>
        <w:numPr>
          <w:ilvl w:val="0"/>
          <w:numId w:val="9"/>
        </w:numPr>
        <w:spacing w:line="223" w:lineRule="auto"/>
        <w:ind w:left="0" w:firstLine="709"/>
        <w:jc w:val="both"/>
        <w:rPr>
          <w:sz w:val="28"/>
          <w:szCs w:val="28"/>
        </w:rPr>
      </w:pPr>
      <w:r w:rsidRPr="006275E4">
        <w:rPr>
          <w:color w:val="000000"/>
          <w:sz w:val="28"/>
          <w:szCs w:val="28"/>
        </w:rPr>
        <w:t>Все условия, изложенные участником в предложении, понимаются буквально,</w:t>
      </w:r>
      <w:r w:rsidRPr="006275E4">
        <w:rPr>
          <w:sz w:val="28"/>
          <w:szCs w:val="28"/>
        </w:rPr>
        <w:t xml:space="preserve"> если в предложении имеются расхождения между обозначением сумм словами и цифрами, то к рассмотрению принимается сумма, указанная словами. Е</w:t>
      </w:r>
      <w:r w:rsidR="008C144A" w:rsidRPr="006275E4">
        <w:rPr>
          <w:sz w:val="28"/>
          <w:szCs w:val="28"/>
        </w:rPr>
        <w:t>с</w:t>
      </w:r>
      <w:r w:rsidRPr="006275E4">
        <w:rPr>
          <w:sz w:val="28"/>
          <w:szCs w:val="28"/>
        </w:rPr>
        <w:t>ли в предложении имеются арифметические ошибки или неточности, связанные с расчетом сумм НДС, к рассмотрению принимаются суммы без учета НДС. Итоговая сумма предложения определяется с учетом применяемой участником системы налогообложения.</w:t>
      </w:r>
    </w:p>
    <w:p w:rsidR="00095EA2" w:rsidRDefault="00AF72F1" w:rsidP="00E83694">
      <w:pPr>
        <w:numPr>
          <w:ilvl w:val="0"/>
          <w:numId w:val="9"/>
        </w:numPr>
        <w:spacing w:line="223" w:lineRule="auto"/>
        <w:ind w:left="0" w:firstLine="709"/>
        <w:jc w:val="both"/>
        <w:rPr>
          <w:sz w:val="28"/>
          <w:szCs w:val="28"/>
        </w:rPr>
      </w:pPr>
      <w:r w:rsidRPr="006275E4">
        <w:rPr>
          <w:sz w:val="28"/>
          <w:szCs w:val="28"/>
        </w:rPr>
        <w:t xml:space="preserve">Предложение </w:t>
      </w:r>
      <w:r w:rsidR="00256D48" w:rsidRPr="006275E4">
        <w:rPr>
          <w:sz w:val="28"/>
          <w:szCs w:val="28"/>
        </w:rPr>
        <w:t>отклоняет</w:t>
      </w:r>
      <w:r w:rsidRPr="006275E4">
        <w:rPr>
          <w:sz w:val="28"/>
          <w:szCs w:val="28"/>
        </w:rPr>
        <w:t>ся</w:t>
      </w:r>
      <w:r w:rsidR="00256D48" w:rsidRPr="006275E4">
        <w:rPr>
          <w:sz w:val="28"/>
          <w:szCs w:val="28"/>
        </w:rPr>
        <w:t xml:space="preserve"> </w:t>
      </w:r>
      <w:r w:rsidR="00095EA2" w:rsidRPr="006275E4">
        <w:rPr>
          <w:sz w:val="28"/>
          <w:szCs w:val="28"/>
        </w:rPr>
        <w:t>в случае:</w:t>
      </w:r>
    </w:p>
    <w:p w:rsidR="003B7BF4" w:rsidRPr="003B7BF4" w:rsidRDefault="003B7BF4" w:rsidP="003B7BF4">
      <w:pPr>
        <w:ind w:firstLine="709"/>
        <w:jc w:val="both"/>
        <w:rPr>
          <w:sz w:val="28"/>
          <w:szCs w:val="28"/>
        </w:rPr>
      </w:pPr>
      <w:r w:rsidRPr="003B7BF4">
        <w:rPr>
          <w:sz w:val="28"/>
          <w:szCs w:val="28"/>
        </w:rPr>
        <w:t>1) несоответствия представленного предложения по существу требованиям, указанным в документации;</w:t>
      </w:r>
    </w:p>
    <w:p w:rsidR="003B7BF4" w:rsidRPr="003B7BF4" w:rsidRDefault="003B7BF4" w:rsidP="003B7BF4">
      <w:pPr>
        <w:ind w:firstLine="709"/>
        <w:jc w:val="both"/>
        <w:rPr>
          <w:sz w:val="28"/>
          <w:szCs w:val="28"/>
        </w:rPr>
      </w:pPr>
      <w:r w:rsidRPr="003B7BF4">
        <w:rPr>
          <w:sz w:val="28"/>
          <w:szCs w:val="28"/>
        </w:rPr>
        <w:t>2) указания предельной цены товаров, работ, услуг выше установленной в приглашении к участию;</w:t>
      </w:r>
    </w:p>
    <w:p w:rsidR="00E630FF" w:rsidRPr="003B7BF4" w:rsidRDefault="00E630FF" w:rsidP="003B7BF4">
      <w:pPr>
        <w:spacing w:line="223" w:lineRule="auto"/>
        <w:ind w:firstLine="709"/>
        <w:jc w:val="both"/>
        <w:rPr>
          <w:sz w:val="28"/>
          <w:szCs w:val="28"/>
        </w:rPr>
      </w:pPr>
      <w:r w:rsidRPr="003B7BF4">
        <w:rPr>
          <w:sz w:val="28"/>
          <w:szCs w:val="28"/>
        </w:rPr>
        <w:t xml:space="preserve">3) отказа </w:t>
      </w:r>
      <w:r w:rsidR="00BE6581" w:rsidRPr="003B7BF4">
        <w:rPr>
          <w:sz w:val="28"/>
          <w:szCs w:val="28"/>
        </w:rPr>
        <w:t>з</w:t>
      </w:r>
      <w:r w:rsidR="00831C70" w:rsidRPr="003B7BF4">
        <w:rPr>
          <w:sz w:val="28"/>
          <w:szCs w:val="28"/>
        </w:rPr>
        <w:t xml:space="preserve">аказчика </w:t>
      </w:r>
      <w:r w:rsidRPr="003B7BF4">
        <w:rPr>
          <w:sz w:val="28"/>
          <w:szCs w:val="28"/>
        </w:rPr>
        <w:t>от проведения запроса предложений.</w:t>
      </w:r>
    </w:p>
    <w:p w:rsidR="00095EA2" w:rsidRPr="003B7BF4" w:rsidRDefault="00095EA2" w:rsidP="003B7BF4">
      <w:pPr>
        <w:spacing w:line="223" w:lineRule="auto"/>
        <w:ind w:firstLine="709"/>
        <w:jc w:val="both"/>
        <w:rPr>
          <w:sz w:val="28"/>
          <w:szCs w:val="28"/>
        </w:rPr>
      </w:pPr>
      <w:r w:rsidRPr="003B7BF4">
        <w:rPr>
          <w:sz w:val="28"/>
          <w:szCs w:val="28"/>
        </w:rPr>
        <w:t xml:space="preserve">Отклонение </w:t>
      </w:r>
      <w:r w:rsidR="006E4D06" w:rsidRPr="003B7BF4">
        <w:rPr>
          <w:sz w:val="28"/>
          <w:szCs w:val="28"/>
        </w:rPr>
        <w:t>предложений</w:t>
      </w:r>
      <w:r w:rsidRPr="003B7BF4">
        <w:rPr>
          <w:sz w:val="28"/>
          <w:szCs w:val="28"/>
        </w:rPr>
        <w:t xml:space="preserve"> по иным основаниям не допускается.</w:t>
      </w:r>
    </w:p>
    <w:p w:rsidR="00E94DC6" w:rsidRPr="006275E4" w:rsidRDefault="00E94DC6" w:rsidP="00E83694">
      <w:pPr>
        <w:numPr>
          <w:ilvl w:val="0"/>
          <w:numId w:val="9"/>
        </w:numPr>
        <w:spacing w:line="223" w:lineRule="auto"/>
        <w:ind w:left="0" w:firstLine="709"/>
        <w:jc w:val="both"/>
        <w:rPr>
          <w:rFonts w:eastAsia="MS Mincho"/>
          <w:sz w:val="28"/>
          <w:szCs w:val="28"/>
        </w:rPr>
      </w:pPr>
      <w:r w:rsidRPr="006275E4">
        <w:rPr>
          <w:rFonts w:eastAsia="MS Mincho"/>
          <w:sz w:val="28"/>
          <w:szCs w:val="28"/>
        </w:rPr>
        <w:t xml:space="preserve">Если </w:t>
      </w:r>
      <w:r w:rsidR="00350152" w:rsidRPr="006275E4">
        <w:rPr>
          <w:rFonts w:eastAsia="MS Mincho"/>
          <w:sz w:val="28"/>
          <w:szCs w:val="28"/>
        </w:rPr>
        <w:t>на участие в</w:t>
      </w:r>
      <w:r w:rsidRPr="006275E4">
        <w:rPr>
          <w:rFonts w:eastAsia="MS Mincho"/>
          <w:sz w:val="28"/>
          <w:szCs w:val="28"/>
        </w:rPr>
        <w:t xml:space="preserve"> запрос</w:t>
      </w:r>
      <w:r w:rsidR="00350152" w:rsidRPr="006275E4">
        <w:rPr>
          <w:rFonts w:eastAsia="MS Mincho"/>
          <w:sz w:val="28"/>
          <w:szCs w:val="28"/>
        </w:rPr>
        <w:t>е</w:t>
      </w:r>
      <w:r w:rsidRPr="006275E4">
        <w:rPr>
          <w:rFonts w:eastAsia="MS Mincho"/>
          <w:sz w:val="28"/>
          <w:szCs w:val="28"/>
        </w:rPr>
        <w:t xml:space="preserve"> предложений </w:t>
      </w:r>
      <w:r w:rsidR="00350152" w:rsidRPr="006275E4">
        <w:rPr>
          <w:rFonts w:eastAsia="MS Mincho"/>
          <w:sz w:val="28"/>
          <w:szCs w:val="28"/>
        </w:rPr>
        <w:t>подано</w:t>
      </w:r>
      <w:r w:rsidRPr="006275E4">
        <w:rPr>
          <w:rFonts w:eastAsia="MS Mincho"/>
          <w:sz w:val="28"/>
          <w:szCs w:val="28"/>
        </w:rPr>
        <w:t xml:space="preserve"> </w:t>
      </w:r>
      <w:r w:rsidR="00350152" w:rsidRPr="006275E4">
        <w:rPr>
          <w:rFonts w:eastAsia="MS Mincho"/>
          <w:sz w:val="28"/>
          <w:szCs w:val="28"/>
        </w:rPr>
        <w:t xml:space="preserve">одно предложение </w:t>
      </w:r>
      <w:proofErr w:type="spellStart"/>
      <w:r w:rsidR="00350152" w:rsidRPr="006275E4">
        <w:rPr>
          <w:rFonts w:eastAsia="MS Mincho"/>
          <w:sz w:val="28"/>
          <w:szCs w:val="28"/>
        </w:rPr>
        <w:t>соотвествующее</w:t>
      </w:r>
      <w:proofErr w:type="spellEnd"/>
      <w:r w:rsidR="00350152" w:rsidRPr="006275E4">
        <w:rPr>
          <w:rFonts w:eastAsia="MS Mincho"/>
          <w:sz w:val="28"/>
          <w:szCs w:val="28"/>
        </w:rPr>
        <w:t xml:space="preserve"> требованиям </w:t>
      </w:r>
      <w:r w:rsidR="00687AC9" w:rsidRPr="006275E4">
        <w:rPr>
          <w:rFonts w:eastAsia="MS Mincho"/>
          <w:sz w:val="28"/>
          <w:szCs w:val="28"/>
        </w:rPr>
        <w:t>настоящей документации запроса предложений</w:t>
      </w:r>
      <w:r w:rsidRPr="006275E4">
        <w:rPr>
          <w:rFonts w:eastAsia="MS Mincho"/>
          <w:sz w:val="28"/>
          <w:szCs w:val="28"/>
        </w:rPr>
        <w:t xml:space="preserve">, договор может быть заключен по цене, не превышающей цену, указанную в финансово-коммерческом предложении </w:t>
      </w:r>
      <w:r w:rsidR="00350152" w:rsidRPr="006275E4">
        <w:rPr>
          <w:rFonts w:eastAsia="MS Mincho"/>
          <w:sz w:val="28"/>
          <w:szCs w:val="28"/>
        </w:rPr>
        <w:t xml:space="preserve">данного </w:t>
      </w:r>
      <w:r w:rsidRPr="006275E4">
        <w:rPr>
          <w:rFonts w:eastAsia="MS Mincho"/>
          <w:sz w:val="28"/>
          <w:szCs w:val="28"/>
        </w:rPr>
        <w:t>участника.</w:t>
      </w:r>
    </w:p>
    <w:p w:rsidR="002E1F60" w:rsidRPr="006275E4" w:rsidRDefault="002E1F60" w:rsidP="00E83694">
      <w:pPr>
        <w:pStyle w:val="a7"/>
        <w:numPr>
          <w:ilvl w:val="0"/>
          <w:numId w:val="9"/>
        </w:numPr>
        <w:tabs>
          <w:tab w:val="left" w:pos="1276"/>
        </w:tabs>
        <w:suppressAutoHyphens/>
        <w:spacing w:after="0"/>
        <w:ind w:left="0" w:firstLine="709"/>
        <w:jc w:val="both"/>
        <w:rPr>
          <w:rFonts w:ascii="Times New Roman" w:hAnsi="Times New Roman"/>
          <w:sz w:val="28"/>
          <w:szCs w:val="28"/>
        </w:rPr>
      </w:pPr>
      <w:proofErr w:type="gramStart"/>
      <w:r w:rsidRPr="006275E4">
        <w:rPr>
          <w:rFonts w:ascii="Times New Roman" w:hAnsi="Times New Roman"/>
          <w:sz w:val="28"/>
          <w:szCs w:val="28"/>
        </w:rPr>
        <w:t>Участникам может быть предоставлена возможность добровольно</w:t>
      </w:r>
      <w:r w:rsidRPr="006275E4">
        <w:rPr>
          <w:rFonts w:ascii="Times New Roman" w:hAnsi="Times New Roman"/>
          <w:snapToGrid w:val="0"/>
          <w:sz w:val="28"/>
          <w:szCs w:val="28"/>
        </w:rPr>
        <w:t xml:space="preserve"> повысить предпочтительность предложений путем изменений условий исполнения договора, изложенных в предложении </w:t>
      </w:r>
      <w:r w:rsidR="00AA0B9A" w:rsidRPr="00AA0B9A">
        <w:rPr>
          <w:rFonts w:ascii="Times New Roman" w:hAnsi="Times New Roman"/>
          <w:snapToGrid w:val="0"/>
          <w:sz w:val="28"/>
          <w:szCs w:val="28"/>
        </w:rPr>
        <w:t xml:space="preserve">(снижения цены, изменения условий </w:t>
      </w:r>
      <w:r w:rsidR="00AA0B9A">
        <w:rPr>
          <w:rFonts w:ascii="Times New Roman" w:hAnsi="Times New Roman"/>
          <w:snapToGrid w:val="0"/>
          <w:sz w:val="28"/>
          <w:szCs w:val="28"/>
        </w:rPr>
        <w:t>поставки</w:t>
      </w:r>
      <w:r w:rsidR="00AA0B9A" w:rsidRPr="00AA0B9A">
        <w:rPr>
          <w:rFonts w:ascii="Times New Roman" w:hAnsi="Times New Roman"/>
          <w:snapToGrid w:val="0"/>
          <w:sz w:val="28"/>
          <w:szCs w:val="28"/>
        </w:rPr>
        <w:t>)</w:t>
      </w:r>
      <w:r w:rsidR="00AA0B9A" w:rsidRPr="00AA0B9A">
        <w:rPr>
          <w:rFonts w:ascii="Times New Roman" w:eastAsia="Calibri" w:hAnsi="Times New Roman"/>
          <w:sz w:val="28"/>
          <w:szCs w:val="28"/>
        </w:rPr>
        <w:t xml:space="preserve"> изменения условий оплаты (уменьшение авансовых платежей, увеличение сроков оплаты</w:t>
      </w:r>
      <w:r w:rsidR="00AA0B9A">
        <w:rPr>
          <w:rFonts w:ascii="Times New Roman" w:eastAsia="Calibri" w:hAnsi="Times New Roman"/>
          <w:sz w:val="28"/>
          <w:szCs w:val="28"/>
        </w:rPr>
        <w:t xml:space="preserve"> (рассрочка платежа</w:t>
      </w:r>
      <w:r w:rsidR="00AA0B9A" w:rsidRPr="00AA0B9A">
        <w:rPr>
          <w:rFonts w:ascii="Times New Roman" w:eastAsia="Calibri" w:hAnsi="Times New Roman"/>
          <w:sz w:val="28"/>
          <w:szCs w:val="28"/>
        </w:rPr>
        <w:t>)</w:t>
      </w:r>
      <w:r w:rsidR="00AA0B9A" w:rsidRPr="00AA0B9A">
        <w:rPr>
          <w:rFonts w:ascii="Times New Roman" w:hAnsi="Times New Roman"/>
          <w:snapToGrid w:val="0"/>
          <w:sz w:val="28"/>
          <w:szCs w:val="28"/>
        </w:rPr>
        <w:t>.</w:t>
      </w:r>
      <w:proofErr w:type="gramEnd"/>
      <w:r w:rsidRPr="006275E4">
        <w:rPr>
          <w:rFonts w:ascii="Times New Roman" w:hAnsi="Times New Roman"/>
          <w:snapToGrid w:val="0"/>
          <w:sz w:val="28"/>
          <w:szCs w:val="28"/>
        </w:rPr>
        <w:t xml:space="preserve"> Для этого </w:t>
      </w:r>
      <w:r w:rsidRPr="006275E4">
        <w:rPr>
          <w:rFonts w:ascii="Times New Roman" w:hAnsi="Times New Roman"/>
          <w:sz w:val="28"/>
          <w:szCs w:val="28"/>
        </w:rPr>
        <w:t>в личный кабинет участника на ЭТЗП</w:t>
      </w:r>
      <w:r w:rsidRPr="006275E4">
        <w:rPr>
          <w:rFonts w:ascii="Times New Roman" w:hAnsi="Times New Roman"/>
          <w:snapToGrid w:val="0"/>
          <w:sz w:val="28"/>
          <w:szCs w:val="28"/>
        </w:rPr>
        <w:t xml:space="preserve"> </w:t>
      </w:r>
      <w:r w:rsidRPr="006275E4">
        <w:rPr>
          <w:rFonts w:ascii="Times New Roman" w:hAnsi="Times New Roman"/>
          <w:sz w:val="28"/>
          <w:szCs w:val="28"/>
        </w:rPr>
        <w:t>направляется</w:t>
      </w:r>
      <w:r w:rsidRPr="006275E4">
        <w:rPr>
          <w:rFonts w:ascii="Times New Roman" w:hAnsi="Times New Roman"/>
          <w:snapToGrid w:val="0"/>
          <w:sz w:val="28"/>
          <w:szCs w:val="28"/>
        </w:rPr>
        <w:t xml:space="preserve"> запрос о добровольном изменении указанных в запросе условий исполнения договора, изложенных в предложении участника</w:t>
      </w:r>
      <w:r w:rsidRPr="006275E4">
        <w:rPr>
          <w:rFonts w:ascii="Times New Roman" w:hAnsi="Times New Roman"/>
          <w:sz w:val="28"/>
          <w:szCs w:val="28"/>
        </w:rPr>
        <w:t>. Информация о запросе размещаются в соответствии с пунктом 1.11 настоящего запроса предложений</w:t>
      </w:r>
      <w:r w:rsidRPr="006275E4">
        <w:rPr>
          <w:rFonts w:ascii="Times New Roman" w:hAnsi="Times New Roman"/>
          <w:snapToGrid w:val="0"/>
          <w:sz w:val="28"/>
          <w:szCs w:val="28"/>
        </w:rPr>
        <w:t xml:space="preserve">. Участники в течение 2 (двух) рабочих дней направляют </w:t>
      </w:r>
      <w:r w:rsidRPr="006275E4">
        <w:rPr>
          <w:rFonts w:ascii="Times New Roman" w:eastAsia="MS Mincho" w:hAnsi="Times New Roman"/>
          <w:sz w:val="28"/>
          <w:szCs w:val="28"/>
        </w:rPr>
        <w:t xml:space="preserve">организатору </w:t>
      </w:r>
      <w:r w:rsidRPr="006275E4">
        <w:rPr>
          <w:rFonts w:ascii="Times New Roman" w:hAnsi="Times New Roman"/>
          <w:snapToGrid w:val="0"/>
          <w:sz w:val="28"/>
          <w:szCs w:val="28"/>
        </w:rPr>
        <w:t>измененные предложения</w:t>
      </w:r>
      <w:r w:rsidRPr="006275E4">
        <w:rPr>
          <w:rFonts w:ascii="Times New Roman" w:eastAsia="MS Mincho" w:hAnsi="Times New Roman"/>
          <w:sz w:val="28"/>
          <w:szCs w:val="28"/>
        </w:rPr>
        <w:t xml:space="preserve"> через личный кабинет на ЭТЗП</w:t>
      </w:r>
      <w:r w:rsidRPr="006275E4">
        <w:rPr>
          <w:rFonts w:ascii="Times New Roman" w:hAnsi="Times New Roman"/>
          <w:snapToGrid w:val="0"/>
          <w:sz w:val="28"/>
          <w:szCs w:val="28"/>
        </w:rPr>
        <w:t>.</w:t>
      </w:r>
    </w:p>
    <w:p w:rsidR="00E630FF" w:rsidRPr="006275E4" w:rsidRDefault="00E630FF" w:rsidP="00D3479E">
      <w:pPr>
        <w:spacing w:line="223" w:lineRule="auto"/>
        <w:ind w:firstLine="709"/>
        <w:jc w:val="both"/>
        <w:rPr>
          <w:snapToGrid w:val="0"/>
          <w:sz w:val="28"/>
          <w:szCs w:val="28"/>
        </w:rPr>
      </w:pPr>
      <w:r w:rsidRPr="006275E4">
        <w:rPr>
          <w:snapToGrid w:val="0"/>
          <w:sz w:val="28"/>
          <w:szCs w:val="28"/>
        </w:rPr>
        <w:t>Участник вправе предоставить изменения в предложение однократно.</w:t>
      </w:r>
    </w:p>
    <w:p w:rsidR="00095EA2" w:rsidRPr="006275E4" w:rsidRDefault="00095EA2" w:rsidP="00E83694">
      <w:pPr>
        <w:numPr>
          <w:ilvl w:val="0"/>
          <w:numId w:val="9"/>
        </w:numPr>
        <w:spacing w:line="223" w:lineRule="auto"/>
        <w:ind w:left="0" w:firstLine="709"/>
        <w:jc w:val="both"/>
        <w:rPr>
          <w:sz w:val="28"/>
          <w:szCs w:val="28"/>
        </w:rPr>
      </w:pPr>
      <w:r w:rsidRPr="006275E4">
        <w:rPr>
          <w:sz w:val="28"/>
          <w:szCs w:val="28"/>
        </w:rPr>
        <w:t xml:space="preserve">Результаты рассмотрения и оценки </w:t>
      </w:r>
      <w:r w:rsidR="002B7A12" w:rsidRPr="006275E4">
        <w:rPr>
          <w:sz w:val="28"/>
          <w:szCs w:val="28"/>
        </w:rPr>
        <w:t>предложений</w:t>
      </w:r>
      <w:r w:rsidRPr="006275E4">
        <w:rPr>
          <w:sz w:val="28"/>
          <w:szCs w:val="28"/>
        </w:rPr>
        <w:t xml:space="preserve"> </w:t>
      </w:r>
      <w:r w:rsidR="00AA0B9A">
        <w:rPr>
          <w:sz w:val="28"/>
          <w:szCs w:val="28"/>
        </w:rPr>
        <w:t>ПРГ</w:t>
      </w:r>
      <w:r w:rsidR="00A71F8D" w:rsidRPr="006275E4">
        <w:rPr>
          <w:sz w:val="28"/>
          <w:szCs w:val="28"/>
        </w:rPr>
        <w:t xml:space="preserve"> </w:t>
      </w:r>
      <w:r w:rsidRPr="006275E4">
        <w:rPr>
          <w:sz w:val="28"/>
          <w:szCs w:val="28"/>
        </w:rPr>
        <w:t xml:space="preserve">оформляются протоколом. </w:t>
      </w:r>
    </w:p>
    <w:p w:rsidR="002C2156" w:rsidRPr="006275E4" w:rsidRDefault="002C2156" w:rsidP="00E83694">
      <w:pPr>
        <w:numPr>
          <w:ilvl w:val="0"/>
          <w:numId w:val="9"/>
        </w:numPr>
        <w:spacing w:line="223" w:lineRule="auto"/>
        <w:ind w:left="0" w:firstLine="709"/>
        <w:jc w:val="both"/>
        <w:rPr>
          <w:sz w:val="28"/>
          <w:szCs w:val="28"/>
        </w:rPr>
      </w:pPr>
      <w:r w:rsidRPr="006275E4">
        <w:rPr>
          <w:sz w:val="28"/>
          <w:szCs w:val="28"/>
        </w:rPr>
        <w:t>Подведение итогов запроса предложений проводится</w:t>
      </w:r>
      <w:r w:rsidR="001C4948">
        <w:rPr>
          <w:sz w:val="28"/>
          <w:szCs w:val="28"/>
        </w:rPr>
        <w:t xml:space="preserve"> Конкурсной комиссией</w:t>
      </w:r>
      <w:r w:rsidRPr="006275E4">
        <w:rPr>
          <w:sz w:val="28"/>
          <w:szCs w:val="28"/>
        </w:rPr>
        <w:t xml:space="preserve"> по адресу</w:t>
      </w:r>
      <w:r w:rsidR="001C4948">
        <w:rPr>
          <w:sz w:val="28"/>
          <w:szCs w:val="28"/>
        </w:rPr>
        <w:t xml:space="preserve">: </w:t>
      </w:r>
      <w:r w:rsidR="001C4948" w:rsidRPr="00F42F7A">
        <w:rPr>
          <w:sz w:val="28"/>
          <w:szCs w:val="28"/>
        </w:rPr>
        <w:t>125047, Москва, Оружейный переулок, д.19</w:t>
      </w:r>
      <w:r w:rsidR="001C4948">
        <w:rPr>
          <w:sz w:val="28"/>
          <w:szCs w:val="28"/>
        </w:rPr>
        <w:t>,</w:t>
      </w:r>
      <w:r w:rsidR="001C4948" w:rsidRPr="008E3C30">
        <w:rPr>
          <w:sz w:val="28"/>
          <w:szCs w:val="28"/>
        </w:rPr>
        <w:t xml:space="preserve"> «</w:t>
      </w:r>
      <w:r w:rsidR="00F46E1F">
        <w:rPr>
          <w:sz w:val="28"/>
          <w:szCs w:val="28"/>
        </w:rPr>
        <w:t>28</w:t>
      </w:r>
      <w:r w:rsidR="001C4948" w:rsidRPr="008E3C30">
        <w:rPr>
          <w:sz w:val="28"/>
          <w:szCs w:val="28"/>
        </w:rPr>
        <w:t xml:space="preserve">» </w:t>
      </w:r>
      <w:r w:rsidR="001C4948">
        <w:rPr>
          <w:sz w:val="28"/>
          <w:szCs w:val="28"/>
        </w:rPr>
        <w:t>октября</w:t>
      </w:r>
      <w:r w:rsidR="001C4948" w:rsidRPr="008E3C30">
        <w:rPr>
          <w:sz w:val="28"/>
          <w:szCs w:val="28"/>
        </w:rPr>
        <w:t xml:space="preserve"> 201</w:t>
      </w:r>
      <w:r w:rsidR="001C4948">
        <w:rPr>
          <w:sz w:val="28"/>
          <w:szCs w:val="28"/>
        </w:rPr>
        <w:t xml:space="preserve">4 </w:t>
      </w:r>
      <w:r w:rsidR="001C4948" w:rsidRPr="008E3C30">
        <w:rPr>
          <w:sz w:val="28"/>
          <w:szCs w:val="28"/>
        </w:rPr>
        <w:t>года.</w:t>
      </w:r>
    </w:p>
    <w:p w:rsidR="00715342" w:rsidRPr="006275E4" w:rsidRDefault="00302177" w:rsidP="00D3479E">
      <w:pPr>
        <w:autoSpaceDE w:val="0"/>
        <w:autoSpaceDN w:val="0"/>
        <w:adjustRightInd w:val="0"/>
        <w:spacing w:line="223" w:lineRule="auto"/>
        <w:jc w:val="both"/>
        <w:rPr>
          <w:snapToGrid w:val="0"/>
          <w:sz w:val="28"/>
          <w:szCs w:val="28"/>
        </w:rPr>
      </w:pPr>
      <w:r w:rsidRPr="006275E4">
        <w:rPr>
          <w:snapToGrid w:val="0"/>
          <w:sz w:val="28"/>
          <w:szCs w:val="28"/>
        </w:rPr>
        <w:tab/>
      </w:r>
      <w:r w:rsidR="00715342" w:rsidRPr="006275E4">
        <w:rPr>
          <w:snapToGrid w:val="0"/>
          <w:sz w:val="28"/>
          <w:szCs w:val="28"/>
        </w:rPr>
        <w:t xml:space="preserve">Итоги запроса предложений размещаются на официальном сайте в течение трех дней </w:t>
      </w:r>
      <w:proofErr w:type="gramStart"/>
      <w:r w:rsidR="00715342" w:rsidRPr="006275E4">
        <w:rPr>
          <w:snapToGrid w:val="0"/>
          <w:sz w:val="28"/>
          <w:szCs w:val="28"/>
        </w:rPr>
        <w:t>с даты подведения</w:t>
      </w:r>
      <w:proofErr w:type="gramEnd"/>
      <w:r w:rsidR="00715342" w:rsidRPr="006275E4">
        <w:rPr>
          <w:snapToGrid w:val="0"/>
          <w:sz w:val="28"/>
          <w:szCs w:val="28"/>
        </w:rPr>
        <w:t xml:space="preserve">. </w:t>
      </w:r>
    </w:p>
    <w:p w:rsidR="00715342" w:rsidRPr="006275E4" w:rsidRDefault="00715342" w:rsidP="00E83694">
      <w:pPr>
        <w:numPr>
          <w:ilvl w:val="0"/>
          <w:numId w:val="9"/>
        </w:numPr>
        <w:spacing w:line="223" w:lineRule="auto"/>
        <w:ind w:left="0" w:firstLine="709"/>
        <w:jc w:val="both"/>
        <w:rPr>
          <w:snapToGrid w:val="0"/>
          <w:sz w:val="28"/>
          <w:szCs w:val="28"/>
        </w:rPr>
      </w:pPr>
      <w:r w:rsidRPr="006275E4">
        <w:rPr>
          <w:snapToGrid w:val="0"/>
          <w:sz w:val="28"/>
          <w:szCs w:val="28"/>
        </w:rPr>
        <w:t>Выбор победителя процедуры запроса предложений осуществляется с учетом изменений предложений, представленных участниками</w:t>
      </w:r>
      <w:r w:rsidR="004F01BE" w:rsidRPr="006275E4">
        <w:rPr>
          <w:snapToGrid w:val="0"/>
          <w:sz w:val="28"/>
          <w:szCs w:val="28"/>
        </w:rPr>
        <w:t xml:space="preserve"> (</w:t>
      </w:r>
      <w:r w:rsidR="00E361E1" w:rsidRPr="006275E4">
        <w:rPr>
          <w:snapToGrid w:val="0"/>
          <w:sz w:val="28"/>
          <w:szCs w:val="28"/>
        </w:rPr>
        <w:t>если такие изменения были</w:t>
      </w:r>
      <w:r w:rsidR="004F01BE" w:rsidRPr="006275E4">
        <w:rPr>
          <w:snapToGrid w:val="0"/>
          <w:sz w:val="28"/>
          <w:szCs w:val="28"/>
        </w:rPr>
        <w:t>)</w:t>
      </w:r>
      <w:r w:rsidRPr="006275E4">
        <w:rPr>
          <w:snapToGrid w:val="0"/>
          <w:sz w:val="28"/>
          <w:szCs w:val="28"/>
        </w:rPr>
        <w:t>.</w:t>
      </w:r>
    </w:p>
    <w:p w:rsidR="00A022B6" w:rsidRPr="006275E4" w:rsidRDefault="00A022B6" w:rsidP="00E83694">
      <w:pPr>
        <w:pStyle w:val="35"/>
        <w:numPr>
          <w:ilvl w:val="0"/>
          <w:numId w:val="9"/>
        </w:numPr>
        <w:tabs>
          <w:tab w:val="left" w:pos="1134"/>
        </w:tabs>
        <w:spacing w:line="223" w:lineRule="auto"/>
        <w:ind w:left="0" w:firstLine="709"/>
        <w:contextualSpacing/>
        <w:rPr>
          <w:color w:val="000000"/>
          <w:szCs w:val="28"/>
        </w:rPr>
      </w:pPr>
      <w:r w:rsidRPr="006275E4">
        <w:rPr>
          <w:color w:val="000000"/>
          <w:szCs w:val="28"/>
        </w:rPr>
        <w:t>Победителем признается участник, представивший предложение наилучшим образом удовлетворяющее потребностям заказчика.</w:t>
      </w:r>
    </w:p>
    <w:p w:rsidR="00AF72F1" w:rsidRPr="006275E4" w:rsidRDefault="00AF72F1" w:rsidP="00E83694">
      <w:pPr>
        <w:numPr>
          <w:ilvl w:val="0"/>
          <w:numId w:val="9"/>
        </w:numPr>
        <w:spacing w:line="223" w:lineRule="auto"/>
        <w:ind w:left="0" w:firstLine="709"/>
        <w:jc w:val="both"/>
        <w:rPr>
          <w:snapToGrid w:val="0"/>
          <w:sz w:val="28"/>
          <w:szCs w:val="28"/>
        </w:rPr>
      </w:pPr>
      <w:r w:rsidRPr="006275E4">
        <w:rPr>
          <w:snapToGrid w:val="0"/>
          <w:sz w:val="28"/>
          <w:szCs w:val="28"/>
        </w:rPr>
        <w:t xml:space="preserve">Победителем запроса предложений может быть признан </w:t>
      </w:r>
      <w:r w:rsidR="00740E85" w:rsidRPr="006275E4">
        <w:rPr>
          <w:snapToGrid w:val="0"/>
          <w:sz w:val="28"/>
          <w:szCs w:val="28"/>
        </w:rPr>
        <w:t>участник</w:t>
      </w:r>
      <w:r w:rsidRPr="006275E4">
        <w:rPr>
          <w:snapToGrid w:val="0"/>
          <w:sz w:val="28"/>
          <w:szCs w:val="28"/>
        </w:rPr>
        <w:t xml:space="preserve">, чьё предложение соответствует требованиям, изложенным в </w:t>
      </w:r>
      <w:r w:rsidR="00BB6D9B" w:rsidRPr="006275E4">
        <w:rPr>
          <w:snapToGrid w:val="0"/>
          <w:sz w:val="28"/>
          <w:szCs w:val="28"/>
        </w:rPr>
        <w:t>настоящей документации запроса предложений</w:t>
      </w:r>
      <w:r w:rsidRPr="006275E4">
        <w:rPr>
          <w:snapToGrid w:val="0"/>
          <w:sz w:val="28"/>
          <w:szCs w:val="28"/>
        </w:rPr>
        <w:t>, но имеет не минимальную цену.</w:t>
      </w:r>
    </w:p>
    <w:p w:rsidR="00BB6D9B" w:rsidRPr="001C4948" w:rsidRDefault="00BB6D9B" w:rsidP="00E83694">
      <w:pPr>
        <w:numPr>
          <w:ilvl w:val="0"/>
          <w:numId w:val="9"/>
        </w:numPr>
        <w:spacing w:line="223" w:lineRule="auto"/>
        <w:ind w:left="0" w:firstLine="709"/>
        <w:jc w:val="both"/>
        <w:rPr>
          <w:snapToGrid w:val="0"/>
          <w:sz w:val="28"/>
          <w:szCs w:val="28"/>
        </w:rPr>
      </w:pPr>
      <w:r w:rsidRPr="006275E4">
        <w:rPr>
          <w:snapToGrid w:val="0"/>
          <w:sz w:val="28"/>
          <w:szCs w:val="28"/>
        </w:rPr>
        <w:lastRenderedPageBreak/>
        <w:t>При</w:t>
      </w:r>
      <w:r w:rsidRPr="006275E4">
        <w:rPr>
          <w:sz w:val="28"/>
          <w:szCs w:val="28"/>
        </w:rPr>
        <w:t xml:space="preserve"> наличии нескольких равнозначных предложений лучшим признается то предложение, которое поступило ранее других предложений.</w:t>
      </w:r>
    </w:p>
    <w:p w:rsidR="001C4948" w:rsidRPr="006275E4" w:rsidRDefault="001C4948" w:rsidP="00E83694">
      <w:pPr>
        <w:numPr>
          <w:ilvl w:val="0"/>
          <w:numId w:val="9"/>
        </w:numPr>
        <w:spacing w:line="223" w:lineRule="auto"/>
        <w:ind w:left="0" w:firstLine="709"/>
        <w:jc w:val="both"/>
        <w:rPr>
          <w:snapToGrid w:val="0"/>
          <w:sz w:val="28"/>
          <w:szCs w:val="28"/>
        </w:rPr>
      </w:pPr>
      <w:r w:rsidRPr="00FE3CF0">
        <w:rPr>
          <w:sz w:val="28"/>
          <w:szCs w:val="28"/>
        </w:rPr>
        <w:t xml:space="preserve">Конкурсной комиссией может быть принято решение об определении двух и более победителей </w:t>
      </w:r>
      <w:r>
        <w:rPr>
          <w:sz w:val="28"/>
          <w:szCs w:val="28"/>
        </w:rPr>
        <w:t>з</w:t>
      </w:r>
      <w:r w:rsidRPr="00FE3CF0">
        <w:rPr>
          <w:sz w:val="28"/>
          <w:szCs w:val="28"/>
        </w:rPr>
        <w:t>апроса предложений</w:t>
      </w:r>
      <w:r>
        <w:rPr>
          <w:sz w:val="28"/>
          <w:szCs w:val="28"/>
        </w:rPr>
        <w:t xml:space="preserve"> по каждому из лотов</w:t>
      </w:r>
      <w:r w:rsidR="00F80A19">
        <w:rPr>
          <w:sz w:val="28"/>
          <w:szCs w:val="28"/>
        </w:rPr>
        <w:t>.</w:t>
      </w:r>
    </w:p>
    <w:p w:rsidR="00D67092" w:rsidRPr="006275E4" w:rsidRDefault="00D67092" w:rsidP="00D67092">
      <w:pPr>
        <w:spacing w:line="223" w:lineRule="auto"/>
        <w:ind w:left="709"/>
        <w:jc w:val="both"/>
        <w:rPr>
          <w:snapToGrid w:val="0"/>
          <w:sz w:val="28"/>
          <w:szCs w:val="28"/>
        </w:rPr>
      </w:pPr>
    </w:p>
    <w:p w:rsidR="009B749F" w:rsidRPr="006275E4" w:rsidRDefault="009B749F" w:rsidP="00D3479E">
      <w:pPr>
        <w:pStyle w:val="2"/>
        <w:numPr>
          <w:ilvl w:val="0"/>
          <w:numId w:val="5"/>
        </w:numPr>
        <w:tabs>
          <w:tab w:val="left" w:pos="1276"/>
        </w:tabs>
        <w:suppressAutoHyphens/>
        <w:spacing w:before="0" w:after="0" w:line="223" w:lineRule="auto"/>
        <w:ind w:left="0" w:firstLine="709"/>
        <w:jc w:val="both"/>
        <w:rPr>
          <w:b/>
          <w:i w:val="0"/>
        </w:rPr>
      </w:pPr>
      <w:r w:rsidRPr="006275E4">
        <w:rPr>
          <w:b/>
          <w:i w:val="0"/>
        </w:rPr>
        <w:t xml:space="preserve"> Заключение договора</w:t>
      </w:r>
    </w:p>
    <w:p w:rsidR="001039B2" w:rsidRPr="006275E4" w:rsidRDefault="0083120E" w:rsidP="00E83694">
      <w:pPr>
        <w:pStyle w:val="a7"/>
        <w:numPr>
          <w:ilvl w:val="0"/>
          <w:numId w:val="10"/>
        </w:numPr>
        <w:suppressAutoHyphens/>
        <w:spacing w:after="0" w:line="223" w:lineRule="auto"/>
        <w:ind w:left="0" w:firstLine="709"/>
        <w:jc w:val="both"/>
        <w:rPr>
          <w:rFonts w:ascii="Times New Roman" w:hAnsi="Times New Roman"/>
          <w:b/>
          <w:i/>
          <w:sz w:val="28"/>
          <w:szCs w:val="28"/>
        </w:rPr>
      </w:pPr>
      <w:r w:rsidRPr="006275E4">
        <w:rPr>
          <w:rFonts w:ascii="Times New Roman" w:hAnsi="Times New Roman"/>
          <w:sz w:val="28"/>
          <w:szCs w:val="28"/>
        </w:rPr>
        <w:t xml:space="preserve">Положения договора (условия оплаты, сроки, цена) не могут быть изменены по сравнению с </w:t>
      </w:r>
      <w:r w:rsidR="00533341" w:rsidRPr="006275E4">
        <w:rPr>
          <w:rFonts w:ascii="Times New Roman" w:hAnsi="Times New Roman"/>
          <w:sz w:val="28"/>
          <w:szCs w:val="28"/>
        </w:rPr>
        <w:t xml:space="preserve">настоящей документацией запроса предложений </w:t>
      </w:r>
      <w:r w:rsidRPr="006275E4">
        <w:rPr>
          <w:rFonts w:ascii="Times New Roman" w:hAnsi="Times New Roman"/>
          <w:sz w:val="28"/>
          <w:szCs w:val="28"/>
        </w:rPr>
        <w:t xml:space="preserve">и </w:t>
      </w:r>
      <w:r w:rsidR="00F42900" w:rsidRPr="006275E4">
        <w:rPr>
          <w:rFonts w:ascii="Times New Roman" w:hAnsi="Times New Roman"/>
          <w:sz w:val="28"/>
          <w:szCs w:val="28"/>
        </w:rPr>
        <w:t>предложением</w:t>
      </w:r>
      <w:r w:rsidRPr="006275E4">
        <w:rPr>
          <w:rFonts w:ascii="Times New Roman" w:hAnsi="Times New Roman"/>
          <w:sz w:val="28"/>
          <w:szCs w:val="28"/>
        </w:rPr>
        <w:t xml:space="preserve"> </w:t>
      </w:r>
      <w:r w:rsidR="00CB3BF8" w:rsidRPr="006275E4">
        <w:rPr>
          <w:rFonts w:ascii="Times New Roman" w:hAnsi="Times New Roman"/>
          <w:sz w:val="28"/>
          <w:szCs w:val="28"/>
        </w:rPr>
        <w:t>победителя запроса предложений</w:t>
      </w:r>
      <w:r w:rsidRPr="006275E4">
        <w:rPr>
          <w:rFonts w:ascii="Times New Roman" w:hAnsi="Times New Roman"/>
          <w:sz w:val="28"/>
          <w:szCs w:val="28"/>
        </w:rPr>
        <w:t xml:space="preserve">. При невыполнении </w:t>
      </w:r>
      <w:r w:rsidR="00C357FC" w:rsidRPr="006275E4">
        <w:rPr>
          <w:rFonts w:ascii="Times New Roman" w:hAnsi="Times New Roman"/>
          <w:sz w:val="28"/>
          <w:szCs w:val="28"/>
        </w:rPr>
        <w:t>п</w:t>
      </w:r>
      <w:r w:rsidR="008A6A0E" w:rsidRPr="006275E4">
        <w:rPr>
          <w:rFonts w:ascii="Times New Roman" w:hAnsi="Times New Roman"/>
          <w:sz w:val="28"/>
          <w:szCs w:val="28"/>
        </w:rPr>
        <w:t>обедителем запроса предложений</w:t>
      </w:r>
      <w:r w:rsidRPr="006275E4">
        <w:rPr>
          <w:rFonts w:ascii="Times New Roman" w:hAnsi="Times New Roman"/>
          <w:sz w:val="28"/>
          <w:szCs w:val="28"/>
        </w:rPr>
        <w:t xml:space="preserve"> требований </w:t>
      </w:r>
      <w:r w:rsidR="00B90884" w:rsidRPr="006275E4">
        <w:rPr>
          <w:rFonts w:ascii="Times New Roman" w:hAnsi="Times New Roman"/>
          <w:sz w:val="28"/>
          <w:szCs w:val="28"/>
        </w:rPr>
        <w:t>настоящего пункта</w:t>
      </w:r>
      <w:r w:rsidR="008A6A0E" w:rsidRPr="006275E4">
        <w:rPr>
          <w:rFonts w:ascii="Times New Roman" w:hAnsi="Times New Roman"/>
          <w:sz w:val="28"/>
          <w:szCs w:val="28"/>
        </w:rPr>
        <w:t>,</w:t>
      </w:r>
      <w:r w:rsidR="00B90884" w:rsidRPr="006275E4">
        <w:rPr>
          <w:rFonts w:ascii="Times New Roman" w:hAnsi="Times New Roman"/>
          <w:sz w:val="28"/>
          <w:szCs w:val="28"/>
        </w:rPr>
        <w:t xml:space="preserve"> </w:t>
      </w:r>
      <w:r w:rsidR="002C35A6" w:rsidRPr="006275E4">
        <w:rPr>
          <w:rFonts w:ascii="Times New Roman" w:hAnsi="Times New Roman"/>
          <w:sz w:val="28"/>
          <w:szCs w:val="28"/>
        </w:rPr>
        <w:t xml:space="preserve">такой </w:t>
      </w:r>
      <w:r w:rsidR="00CB3BF8" w:rsidRPr="006275E4">
        <w:rPr>
          <w:rFonts w:ascii="Times New Roman" w:hAnsi="Times New Roman"/>
          <w:sz w:val="28"/>
          <w:szCs w:val="28"/>
        </w:rPr>
        <w:t>участник</w:t>
      </w:r>
      <w:r w:rsidRPr="006275E4">
        <w:rPr>
          <w:rFonts w:ascii="Times New Roman" w:hAnsi="Times New Roman"/>
          <w:sz w:val="28"/>
          <w:szCs w:val="28"/>
        </w:rPr>
        <w:t xml:space="preserve"> признается уклонившимся от заключения договора. Договор в таком случ</w:t>
      </w:r>
      <w:r w:rsidR="002C35A6" w:rsidRPr="006275E4">
        <w:rPr>
          <w:rFonts w:ascii="Times New Roman" w:hAnsi="Times New Roman"/>
          <w:sz w:val="28"/>
          <w:szCs w:val="28"/>
        </w:rPr>
        <w:t>ае может быть заключен с другим</w:t>
      </w:r>
      <w:r w:rsidRPr="006275E4">
        <w:rPr>
          <w:rFonts w:ascii="Times New Roman" w:hAnsi="Times New Roman"/>
          <w:sz w:val="28"/>
          <w:szCs w:val="28"/>
        </w:rPr>
        <w:t xml:space="preserve"> </w:t>
      </w:r>
      <w:r w:rsidR="00CB3BF8" w:rsidRPr="006275E4">
        <w:rPr>
          <w:rFonts w:ascii="Times New Roman" w:hAnsi="Times New Roman"/>
          <w:sz w:val="28"/>
          <w:szCs w:val="28"/>
        </w:rPr>
        <w:t>участником</w:t>
      </w:r>
      <w:r w:rsidRPr="006275E4">
        <w:rPr>
          <w:rFonts w:ascii="Times New Roman" w:hAnsi="Times New Roman"/>
          <w:sz w:val="28"/>
          <w:szCs w:val="28"/>
        </w:rPr>
        <w:t>, предложившим такую же цену (</w:t>
      </w:r>
      <w:r w:rsidR="00CB3BF8" w:rsidRPr="006275E4">
        <w:rPr>
          <w:rFonts w:ascii="Times New Roman" w:hAnsi="Times New Roman"/>
          <w:sz w:val="28"/>
          <w:szCs w:val="28"/>
        </w:rPr>
        <w:t>участник</w:t>
      </w:r>
      <w:r w:rsidRPr="006275E4">
        <w:rPr>
          <w:rFonts w:ascii="Times New Roman" w:hAnsi="Times New Roman"/>
          <w:sz w:val="28"/>
          <w:szCs w:val="28"/>
        </w:rPr>
        <w:t xml:space="preserve">, предложение которого содержит лучшие после предложенных </w:t>
      </w:r>
      <w:r w:rsidR="00CB3BF8" w:rsidRPr="006275E4">
        <w:rPr>
          <w:rFonts w:ascii="Times New Roman" w:hAnsi="Times New Roman"/>
          <w:sz w:val="28"/>
          <w:szCs w:val="28"/>
        </w:rPr>
        <w:t>победителем запроса предложений</w:t>
      </w:r>
      <w:r w:rsidRPr="006275E4">
        <w:rPr>
          <w:rFonts w:ascii="Times New Roman" w:hAnsi="Times New Roman"/>
          <w:sz w:val="28"/>
          <w:szCs w:val="28"/>
        </w:rPr>
        <w:t xml:space="preserve">, </w:t>
      </w:r>
      <w:r w:rsidR="00B63481" w:rsidRPr="006275E4">
        <w:rPr>
          <w:rFonts w:ascii="Times New Roman" w:hAnsi="Times New Roman"/>
          <w:sz w:val="28"/>
          <w:szCs w:val="28"/>
        </w:rPr>
        <w:t>условия договора</w:t>
      </w:r>
      <w:r w:rsidRPr="006275E4">
        <w:rPr>
          <w:rFonts w:ascii="Times New Roman" w:hAnsi="Times New Roman"/>
          <w:sz w:val="28"/>
          <w:szCs w:val="28"/>
        </w:rPr>
        <w:t>).</w:t>
      </w:r>
    </w:p>
    <w:p w:rsidR="00363A74" w:rsidRPr="006275E4" w:rsidRDefault="00CB3BF8" w:rsidP="00E83694">
      <w:pPr>
        <w:pStyle w:val="a7"/>
        <w:numPr>
          <w:ilvl w:val="0"/>
          <w:numId w:val="10"/>
        </w:numPr>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szCs w:val="28"/>
        </w:rPr>
        <w:t>Победитель запроса предложений</w:t>
      </w:r>
      <w:r w:rsidR="00363A74" w:rsidRPr="006275E4">
        <w:rPr>
          <w:rFonts w:ascii="Times New Roman" w:hAnsi="Times New Roman"/>
          <w:sz w:val="28"/>
          <w:szCs w:val="28"/>
        </w:rPr>
        <w:t xml:space="preserve">, должен подписать договор не позднее </w:t>
      </w:r>
      <w:r w:rsidR="00D535AC">
        <w:rPr>
          <w:rFonts w:ascii="Times New Roman" w:hAnsi="Times New Roman"/>
          <w:sz w:val="28"/>
          <w:szCs w:val="28"/>
        </w:rPr>
        <w:t>3 (трех</w:t>
      </w:r>
      <w:r w:rsidR="002C7A8B" w:rsidRPr="006275E4">
        <w:rPr>
          <w:rFonts w:ascii="Times New Roman" w:hAnsi="Times New Roman"/>
          <w:sz w:val="28"/>
          <w:szCs w:val="28"/>
        </w:rPr>
        <w:t>)</w:t>
      </w:r>
      <w:r w:rsidR="00363A74" w:rsidRPr="006275E4">
        <w:rPr>
          <w:rFonts w:ascii="Times New Roman" w:hAnsi="Times New Roman"/>
          <w:sz w:val="28"/>
          <w:szCs w:val="28"/>
        </w:rPr>
        <w:t xml:space="preserve"> календарных дней со дня подведения итогов запроса </w:t>
      </w:r>
      <w:r w:rsidR="0021525E" w:rsidRPr="006275E4">
        <w:rPr>
          <w:rFonts w:ascii="Times New Roman" w:hAnsi="Times New Roman"/>
          <w:sz w:val="28"/>
          <w:szCs w:val="28"/>
        </w:rPr>
        <w:t>предложений</w:t>
      </w:r>
      <w:r w:rsidR="00363A74" w:rsidRPr="006275E4">
        <w:rPr>
          <w:rFonts w:ascii="Times New Roman" w:hAnsi="Times New Roman"/>
          <w:sz w:val="28"/>
          <w:szCs w:val="28"/>
        </w:rPr>
        <w:t>.</w:t>
      </w:r>
      <w:r w:rsidR="00BF6F9D" w:rsidRPr="006275E4">
        <w:rPr>
          <w:rFonts w:ascii="Times New Roman" w:hAnsi="Times New Roman"/>
          <w:sz w:val="28"/>
          <w:szCs w:val="28"/>
        </w:rPr>
        <w:t xml:space="preserve"> </w:t>
      </w:r>
      <w:r w:rsidR="00533341" w:rsidRPr="006275E4">
        <w:rPr>
          <w:rFonts w:ascii="Times New Roman" w:hAnsi="Times New Roman"/>
          <w:sz w:val="28"/>
          <w:szCs w:val="28"/>
        </w:rPr>
        <w:t>Настоящая документация запроса предложений</w:t>
      </w:r>
      <w:r w:rsidR="00BF6F9D" w:rsidRPr="006275E4">
        <w:rPr>
          <w:rFonts w:ascii="Times New Roman" w:hAnsi="Times New Roman"/>
          <w:sz w:val="28"/>
          <w:szCs w:val="28"/>
        </w:rPr>
        <w:t xml:space="preserve"> не является публичной офертой и не несет обязательств заказчика по заключению договора.</w:t>
      </w:r>
    </w:p>
    <w:p w:rsidR="00533341" w:rsidRPr="006275E4" w:rsidRDefault="00533341" w:rsidP="00E83694">
      <w:pPr>
        <w:numPr>
          <w:ilvl w:val="0"/>
          <w:numId w:val="10"/>
        </w:numPr>
        <w:spacing w:line="223" w:lineRule="auto"/>
        <w:ind w:left="0" w:firstLine="709"/>
        <w:jc w:val="both"/>
        <w:rPr>
          <w:sz w:val="28"/>
          <w:szCs w:val="28"/>
        </w:rPr>
      </w:pPr>
      <w:r w:rsidRPr="006275E4">
        <w:rPr>
          <w:sz w:val="28"/>
          <w:szCs w:val="28"/>
        </w:rPr>
        <w:t>Договор на поставку товара заключается в соответствии с законодательством Российской Федерации согласно приложению №</w:t>
      </w:r>
      <w:r w:rsidR="00A34DE7" w:rsidRPr="006275E4">
        <w:rPr>
          <w:sz w:val="28"/>
          <w:szCs w:val="28"/>
          <w:lang w:val="en-US"/>
        </w:rPr>
        <w:t> </w:t>
      </w:r>
      <w:r w:rsidR="00B222D7">
        <w:rPr>
          <w:sz w:val="28"/>
          <w:szCs w:val="28"/>
        </w:rPr>
        <w:t>5</w:t>
      </w:r>
      <w:r w:rsidRPr="006275E4">
        <w:rPr>
          <w:sz w:val="28"/>
          <w:szCs w:val="28"/>
        </w:rPr>
        <w:t xml:space="preserve"> к</w:t>
      </w:r>
      <w:r w:rsidR="00B82E60" w:rsidRPr="006275E4">
        <w:rPr>
          <w:sz w:val="28"/>
          <w:szCs w:val="28"/>
        </w:rPr>
        <w:t xml:space="preserve"> настоящему запросу предложений</w:t>
      </w:r>
      <w:r w:rsidR="00A34DE7" w:rsidRPr="006275E4">
        <w:rPr>
          <w:sz w:val="28"/>
          <w:szCs w:val="28"/>
          <w:lang w:val="en-US"/>
        </w:rPr>
        <w:t>.</w:t>
      </w:r>
    </w:p>
    <w:p w:rsidR="00363A74" w:rsidRPr="006275E4" w:rsidRDefault="002C35A6" w:rsidP="00E83694">
      <w:pPr>
        <w:pStyle w:val="a7"/>
        <w:numPr>
          <w:ilvl w:val="0"/>
          <w:numId w:val="10"/>
        </w:numPr>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szCs w:val="28"/>
        </w:rPr>
        <w:t xml:space="preserve">В случае если </w:t>
      </w:r>
      <w:r w:rsidR="00C357FC" w:rsidRPr="006275E4">
        <w:rPr>
          <w:rFonts w:ascii="Times New Roman" w:hAnsi="Times New Roman"/>
          <w:sz w:val="28"/>
          <w:szCs w:val="28"/>
        </w:rPr>
        <w:t>п</w:t>
      </w:r>
      <w:r w:rsidR="00CB3BF8" w:rsidRPr="006275E4">
        <w:rPr>
          <w:rFonts w:ascii="Times New Roman" w:hAnsi="Times New Roman"/>
          <w:sz w:val="28"/>
          <w:szCs w:val="28"/>
        </w:rPr>
        <w:t>обедитель запроса предложений</w:t>
      </w:r>
      <w:r w:rsidR="00363A74" w:rsidRPr="006275E4">
        <w:rPr>
          <w:rFonts w:ascii="Times New Roman" w:hAnsi="Times New Roman"/>
          <w:sz w:val="28"/>
          <w:szCs w:val="28"/>
        </w:rPr>
        <w:t xml:space="preserve"> уклоняется от подписания договора более чем на 5 (пять) рабочих дней, договор может быть заключен с </w:t>
      </w:r>
      <w:r w:rsidR="00CB3BF8" w:rsidRPr="006275E4">
        <w:rPr>
          <w:rFonts w:ascii="Times New Roman" w:hAnsi="Times New Roman"/>
          <w:sz w:val="28"/>
          <w:szCs w:val="28"/>
        </w:rPr>
        <w:t>участником</w:t>
      </w:r>
      <w:r w:rsidR="00363A74" w:rsidRPr="006275E4">
        <w:rPr>
          <w:rFonts w:ascii="Times New Roman" w:hAnsi="Times New Roman"/>
          <w:sz w:val="28"/>
          <w:szCs w:val="28"/>
        </w:rPr>
        <w:t xml:space="preserve">, </w:t>
      </w:r>
      <w:r w:rsidR="00F872AB" w:rsidRPr="006275E4">
        <w:rPr>
          <w:rFonts w:ascii="Times New Roman" w:hAnsi="Times New Roman"/>
          <w:sz w:val="28"/>
          <w:szCs w:val="28"/>
        </w:rPr>
        <w:t xml:space="preserve">предложение которого содержит лучшие после </w:t>
      </w:r>
      <w:r w:rsidR="00CB3BF8" w:rsidRPr="006275E4">
        <w:rPr>
          <w:rFonts w:ascii="Times New Roman" w:hAnsi="Times New Roman"/>
          <w:sz w:val="28"/>
          <w:szCs w:val="28"/>
        </w:rPr>
        <w:t>победителя запроса предложений</w:t>
      </w:r>
      <w:r w:rsidR="00F872AB" w:rsidRPr="006275E4">
        <w:rPr>
          <w:rFonts w:ascii="Times New Roman" w:hAnsi="Times New Roman"/>
          <w:sz w:val="28"/>
          <w:szCs w:val="28"/>
        </w:rPr>
        <w:t xml:space="preserve">, </w:t>
      </w:r>
      <w:r w:rsidR="00B63481" w:rsidRPr="006275E4">
        <w:rPr>
          <w:rFonts w:ascii="Times New Roman" w:hAnsi="Times New Roman"/>
          <w:sz w:val="28"/>
          <w:szCs w:val="28"/>
        </w:rPr>
        <w:t>условия договора</w:t>
      </w:r>
      <w:r w:rsidR="00F907E2" w:rsidRPr="006275E4">
        <w:rPr>
          <w:rFonts w:ascii="Times New Roman" w:hAnsi="Times New Roman"/>
          <w:sz w:val="28"/>
          <w:szCs w:val="28"/>
        </w:rPr>
        <w:t>.</w:t>
      </w:r>
      <w:r w:rsidR="00363A74" w:rsidRPr="006275E4">
        <w:rPr>
          <w:rFonts w:ascii="Times New Roman" w:hAnsi="Times New Roman"/>
          <w:sz w:val="28"/>
          <w:szCs w:val="28"/>
        </w:rPr>
        <w:t xml:space="preserve"> </w:t>
      </w:r>
    </w:p>
    <w:p w:rsidR="00F907E2" w:rsidRPr="006275E4" w:rsidRDefault="00F907E2" w:rsidP="00E83694">
      <w:pPr>
        <w:pStyle w:val="a7"/>
        <w:numPr>
          <w:ilvl w:val="0"/>
          <w:numId w:val="10"/>
        </w:numPr>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szCs w:val="28"/>
        </w:rPr>
        <w:t xml:space="preserve">Срок выполнения обязательств по договору определяется на основании требований </w:t>
      </w:r>
      <w:r w:rsidR="003F756D" w:rsidRPr="006275E4">
        <w:rPr>
          <w:rFonts w:ascii="Times New Roman" w:hAnsi="Times New Roman"/>
          <w:sz w:val="28"/>
          <w:szCs w:val="28"/>
        </w:rPr>
        <w:t>настоящей документации запроса предложений</w:t>
      </w:r>
      <w:r w:rsidR="00C95A58" w:rsidRPr="006275E4">
        <w:rPr>
          <w:rFonts w:ascii="Times New Roman" w:hAnsi="Times New Roman"/>
          <w:sz w:val="28"/>
          <w:szCs w:val="28"/>
        </w:rPr>
        <w:t xml:space="preserve"> </w:t>
      </w:r>
      <w:r w:rsidRPr="006275E4">
        <w:rPr>
          <w:rFonts w:ascii="Times New Roman" w:hAnsi="Times New Roman"/>
          <w:sz w:val="28"/>
          <w:szCs w:val="28"/>
        </w:rPr>
        <w:t xml:space="preserve">и условий </w:t>
      </w:r>
      <w:r w:rsidR="00CB13DD" w:rsidRPr="006275E4">
        <w:rPr>
          <w:rFonts w:ascii="Times New Roman" w:hAnsi="Times New Roman"/>
          <w:sz w:val="28"/>
          <w:szCs w:val="28"/>
        </w:rPr>
        <w:t>финансово-</w:t>
      </w:r>
      <w:r w:rsidRPr="006275E4">
        <w:rPr>
          <w:rFonts w:ascii="Times New Roman" w:hAnsi="Times New Roman"/>
          <w:sz w:val="28"/>
          <w:szCs w:val="28"/>
        </w:rPr>
        <w:t>коммерческого предложения, начиная с момента заключения договора.</w:t>
      </w:r>
    </w:p>
    <w:p w:rsidR="004F6652" w:rsidRPr="006275E4" w:rsidRDefault="00E924E9" w:rsidP="00E83694">
      <w:pPr>
        <w:pStyle w:val="a7"/>
        <w:numPr>
          <w:ilvl w:val="0"/>
          <w:numId w:val="10"/>
        </w:numPr>
        <w:suppressAutoHyphens/>
        <w:spacing w:after="0" w:line="223" w:lineRule="auto"/>
        <w:ind w:left="0" w:firstLine="709"/>
        <w:jc w:val="both"/>
        <w:rPr>
          <w:rFonts w:ascii="Times New Roman" w:hAnsi="Times New Roman"/>
          <w:sz w:val="28"/>
          <w:szCs w:val="28"/>
        </w:rPr>
      </w:pPr>
      <w:r w:rsidRPr="006275E4">
        <w:rPr>
          <w:rFonts w:ascii="Times New Roman" w:hAnsi="Times New Roman"/>
          <w:sz w:val="28"/>
          <w:szCs w:val="28"/>
        </w:rPr>
        <w:t>До заключения договора</w:t>
      </w:r>
      <w:r w:rsidR="004F6652" w:rsidRPr="006275E4">
        <w:rPr>
          <w:rFonts w:ascii="Times New Roman" w:hAnsi="Times New Roman"/>
          <w:sz w:val="28"/>
          <w:szCs w:val="28"/>
        </w:rPr>
        <w:t xml:space="preserve"> </w:t>
      </w:r>
      <w:r w:rsidR="00CB3BF8" w:rsidRPr="006275E4">
        <w:rPr>
          <w:rFonts w:ascii="Times New Roman" w:hAnsi="Times New Roman"/>
          <w:sz w:val="28"/>
          <w:szCs w:val="28"/>
        </w:rPr>
        <w:t>участник</w:t>
      </w:r>
      <w:r w:rsidRPr="006275E4">
        <w:rPr>
          <w:rFonts w:ascii="Times New Roman" w:hAnsi="Times New Roman"/>
          <w:sz w:val="28"/>
          <w:szCs w:val="28"/>
        </w:rPr>
        <w:t>,</w:t>
      </w:r>
      <w:r w:rsidR="004F6652" w:rsidRPr="006275E4">
        <w:rPr>
          <w:rFonts w:ascii="Times New Roman" w:hAnsi="Times New Roman"/>
          <w:sz w:val="28"/>
          <w:szCs w:val="28"/>
        </w:rPr>
        <w:t xml:space="preserve"> с которым заключается договор по итогам процедуры размещения заказа, представляет сведения о своих владельцах, включая конечных бенефициаров, с приложением подтверждающих документов.</w:t>
      </w:r>
    </w:p>
    <w:p w:rsidR="004F6652" w:rsidRPr="006275E4" w:rsidRDefault="004F6652" w:rsidP="00D3479E">
      <w:pPr>
        <w:pStyle w:val="a7"/>
        <w:suppressAutoHyphens/>
        <w:spacing w:after="0" w:line="223" w:lineRule="auto"/>
        <w:ind w:firstLine="714"/>
        <w:jc w:val="both"/>
        <w:rPr>
          <w:rFonts w:ascii="Times New Roman" w:hAnsi="Times New Roman"/>
          <w:sz w:val="28"/>
          <w:szCs w:val="28"/>
        </w:rPr>
      </w:pPr>
      <w:r w:rsidRPr="006275E4">
        <w:rPr>
          <w:rFonts w:ascii="Times New Roman" w:hAnsi="Times New Roman"/>
          <w:sz w:val="28"/>
          <w:szCs w:val="28"/>
        </w:rPr>
        <w:t xml:space="preserve">В случае непредставления указанных сведений и документов, </w:t>
      </w:r>
      <w:r w:rsidR="002C35A6" w:rsidRPr="006275E4">
        <w:rPr>
          <w:rFonts w:ascii="Times New Roman" w:hAnsi="Times New Roman"/>
          <w:sz w:val="28"/>
          <w:szCs w:val="28"/>
        </w:rPr>
        <w:t>заказчик</w:t>
      </w:r>
      <w:r w:rsidRPr="006275E4">
        <w:rPr>
          <w:rFonts w:ascii="Times New Roman" w:hAnsi="Times New Roman"/>
          <w:sz w:val="28"/>
          <w:szCs w:val="28"/>
        </w:rPr>
        <w:t xml:space="preserve"> вправе отказаться от заключения договора.</w:t>
      </w:r>
    </w:p>
    <w:p w:rsidR="00D67092" w:rsidRPr="006275E4" w:rsidRDefault="00D67092" w:rsidP="00D3479E">
      <w:pPr>
        <w:pStyle w:val="a7"/>
        <w:suppressAutoHyphens/>
        <w:spacing w:after="0" w:line="223" w:lineRule="auto"/>
        <w:ind w:firstLine="714"/>
        <w:jc w:val="both"/>
        <w:rPr>
          <w:rFonts w:ascii="Times New Roman" w:hAnsi="Times New Roman"/>
          <w:sz w:val="28"/>
          <w:szCs w:val="28"/>
        </w:rPr>
      </w:pPr>
    </w:p>
    <w:p w:rsidR="00260257" w:rsidRPr="006275E4" w:rsidRDefault="00260257" w:rsidP="00D3479E">
      <w:pPr>
        <w:pStyle w:val="2"/>
        <w:numPr>
          <w:ilvl w:val="0"/>
          <w:numId w:val="5"/>
        </w:numPr>
        <w:tabs>
          <w:tab w:val="left" w:pos="1276"/>
        </w:tabs>
        <w:suppressAutoHyphens/>
        <w:spacing w:before="0" w:after="0" w:line="223" w:lineRule="auto"/>
        <w:ind w:left="0" w:firstLine="709"/>
        <w:jc w:val="both"/>
        <w:rPr>
          <w:rFonts w:eastAsia="MS Mincho"/>
          <w:b/>
          <w:bCs/>
          <w:i w:val="0"/>
          <w:lang w:val="en-US"/>
        </w:rPr>
      </w:pPr>
      <w:r w:rsidRPr="006275E4">
        <w:rPr>
          <w:rFonts w:eastAsia="MS Mincho"/>
          <w:b/>
          <w:bCs/>
          <w:i w:val="0"/>
        </w:rPr>
        <w:t>Техническое задание</w:t>
      </w:r>
    </w:p>
    <w:p w:rsidR="008C47F5" w:rsidRDefault="0075419E" w:rsidP="00D3479E">
      <w:pPr>
        <w:pStyle w:val="a7"/>
        <w:suppressAutoHyphens/>
        <w:spacing w:after="0" w:line="223" w:lineRule="auto"/>
        <w:ind w:right="-1" w:firstLine="709"/>
        <w:jc w:val="both"/>
        <w:rPr>
          <w:rFonts w:ascii="Times New Roman" w:hAnsi="Times New Roman"/>
          <w:sz w:val="28"/>
          <w:szCs w:val="28"/>
        </w:rPr>
      </w:pPr>
      <w:r w:rsidRPr="006275E4">
        <w:rPr>
          <w:rFonts w:ascii="Times New Roman" w:hAnsi="Times New Roman"/>
          <w:sz w:val="28"/>
          <w:szCs w:val="28"/>
        </w:rPr>
        <w:t>В предложени</w:t>
      </w:r>
      <w:r w:rsidR="00CB3BF8" w:rsidRPr="006275E4">
        <w:rPr>
          <w:rFonts w:ascii="Times New Roman" w:hAnsi="Times New Roman"/>
          <w:sz w:val="28"/>
          <w:szCs w:val="28"/>
        </w:rPr>
        <w:t>и</w:t>
      </w:r>
      <w:r w:rsidRPr="006275E4">
        <w:rPr>
          <w:rFonts w:ascii="Times New Roman" w:hAnsi="Times New Roman"/>
          <w:sz w:val="28"/>
          <w:szCs w:val="28"/>
        </w:rPr>
        <w:t xml:space="preserve"> </w:t>
      </w:r>
      <w:r w:rsidR="002C7A8B" w:rsidRPr="006275E4">
        <w:rPr>
          <w:rFonts w:ascii="Times New Roman" w:hAnsi="Times New Roman"/>
          <w:sz w:val="28"/>
          <w:szCs w:val="28"/>
        </w:rPr>
        <w:t>участника</w:t>
      </w:r>
      <w:r w:rsidRPr="006275E4">
        <w:rPr>
          <w:rFonts w:ascii="Times New Roman" w:hAnsi="Times New Roman"/>
          <w:sz w:val="28"/>
          <w:szCs w:val="28"/>
        </w:rPr>
        <w:t xml:space="preserve"> должны быть изложены условия, соответствующие требованиям технического задания либо более выгодные для заказчика.</w:t>
      </w:r>
    </w:p>
    <w:p w:rsidR="00B51B07" w:rsidRPr="00B51B07" w:rsidRDefault="00B51B07" w:rsidP="00D3479E">
      <w:pPr>
        <w:pStyle w:val="a7"/>
        <w:suppressAutoHyphens/>
        <w:spacing w:after="0" w:line="223" w:lineRule="auto"/>
        <w:ind w:right="-1" w:firstLine="709"/>
        <w:jc w:val="both"/>
        <w:rPr>
          <w:rFonts w:ascii="Times New Roman" w:hAnsi="Times New Roman"/>
          <w:sz w:val="28"/>
          <w:szCs w:val="28"/>
        </w:rPr>
      </w:pPr>
    </w:p>
    <w:p w:rsidR="00B51B07" w:rsidRPr="00B51B07" w:rsidRDefault="00B51B07" w:rsidP="00B51B07">
      <w:pPr>
        <w:pStyle w:val="2"/>
        <w:tabs>
          <w:tab w:val="left" w:pos="1276"/>
        </w:tabs>
        <w:suppressAutoHyphens/>
        <w:spacing w:before="0" w:after="0" w:line="223" w:lineRule="auto"/>
        <w:ind w:left="709"/>
        <w:jc w:val="both"/>
        <w:rPr>
          <w:rFonts w:eastAsia="MS Mincho"/>
          <w:b/>
          <w:bCs/>
          <w:i w:val="0"/>
        </w:rPr>
      </w:pPr>
      <w:r w:rsidRPr="00B51B07">
        <w:rPr>
          <w:rFonts w:eastAsia="MS Mincho"/>
          <w:b/>
          <w:bCs/>
          <w:i w:val="0"/>
        </w:rPr>
        <w:t>8.1. Общие положения</w:t>
      </w:r>
    </w:p>
    <w:p w:rsidR="00B51B07" w:rsidRPr="002B5B69" w:rsidRDefault="00B51B07" w:rsidP="00B51B07">
      <w:pPr>
        <w:ind w:firstLine="709"/>
        <w:jc w:val="both"/>
        <w:rPr>
          <w:sz w:val="28"/>
          <w:szCs w:val="28"/>
        </w:rPr>
      </w:pPr>
      <w:r>
        <w:rPr>
          <w:sz w:val="28"/>
          <w:szCs w:val="28"/>
        </w:rPr>
        <w:t>8</w:t>
      </w:r>
      <w:r w:rsidRPr="00CC38C4">
        <w:rPr>
          <w:sz w:val="28"/>
          <w:szCs w:val="28"/>
        </w:rPr>
        <w:t xml:space="preserve">.1.1. Предметом </w:t>
      </w:r>
      <w:r>
        <w:rPr>
          <w:sz w:val="28"/>
          <w:szCs w:val="28"/>
        </w:rPr>
        <w:t>запроса предложений</w:t>
      </w:r>
      <w:r w:rsidRPr="00CC38C4">
        <w:rPr>
          <w:sz w:val="28"/>
          <w:szCs w:val="28"/>
        </w:rPr>
        <w:t xml:space="preserve"> является</w:t>
      </w:r>
      <w:r w:rsidRPr="002B5B69">
        <w:rPr>
          <w:sz w:val="28"/>
          <w:szCs w:val="28"/>
        </w:rPr>
        <w:t xml:space="preserve"> право </w:t>
      </w:r>
      <w:r>
        <w:rPr>
          <w:sz w:val="28"/>
          <w:szCs w:val="28"/>
        </w:rPr>
        <w:t>на заключение</w:t>
      </w:r>
      <w:r w:rsidRPr="002B5B69">
        <w:rPr>
          <w:sz w:val="28"/>
          <w:szCs w:val="28"/>
        </w:rPr>
        <w:t xml:space="preserve"> договоров поставки </w:t>
      </w:r>
      <w:r>
        <w:rPr>
          <w:sz w:val="28"/>
          <w:szCs w:val="28"/>
        </w:rPr>
        <w:t>20-футовых контейнеров</w:t>
      </w:r>
      <w:r w:rsidR="003407C3">
        <w:rPr>
          <w:sz w:val="28"/>
          <w:szCs w:val="28"/>
        </w:rPr>
        <w:t xml:space="preserve"> (далее – Товар)</w:t>
      </w:r>
      <w:r w:rsidRPr="002B5B69">
        <w:rPr>
          <w:sz w:val="28"/>
          <w:szCs w:val="28"/>
        </w:rPr>
        <w:t>.</w:t>
      </w:r>
      <w:r>
        <w:rPr>
          <w:sz w:val="28"/>
          <w:szCs w:val="28"/>
        </w:rPr>
        <w:t xml:space="preserve"> На момент технической приемки товара на заводе изготовителе он должен быть </w:t>
      </w:r>
      <w:r w:rsidRPr="00D1253A">
        <w:rPr>
          <w:sz w:val="28"/>
          <w:szCs w:val="28"/>
        </w:rPr>
        <w:t>новы</w:t>
      </w:r>
      <w:r>
        <w:rPr>
          <w:sz w:val="28"/>
          <w:szCs w:val="28"/>
        </w:rPr>
        <w:t>м</w:t>
      </w:r>
      <w:r w:rsidRPr="00D1253A">
        <w:rPr>
          <w:sz w:val="28"/>
          <w:szCs w:val="28"/>
        </w:rPr>
        <w:t>, не находившиеся в эксплуатации</w:t>
      </w:r>
      <w:r>
        <w:rPr>
          <w:sz w:val="28"/>
          <w:szCs w:val="28"/>
        </w:rPr>
        <w:t xml:space="preserve">. </w:t>
      </w:r>
      <w:r w:rsidRPr="00D53E5E">
        <w:rPr>
          <w:sz w:val="28"/>
          <w:szCs w:val="28"/>
        </w:rPr>
        <w:t xml:space="preserve">По окончании технической приемки Товара (партии Товара) по количеству и качеству Сторонами составляется и </w:t>
      </w:r>
      <w:r w:rsidRPr="00D53E5E">
        <w:rPr>
          <w:sz w:val="28"/>
          <w:szCs w:val="28"/>
        </w:rPr>
        <w:lastRenderedPageBreak/>
        <w:t>подписывается акт о технической приемке новых контейнеров</w:t>
      </w:r>
      <w:r>
        <w:rPr>
          <w:sz w:val="28"/>
          <w:szCs w:val="28"/>
        </w:rPr>
        <w:t xml:space="preserve"> </w:t>
      </w:r>
      <w:r w:rsidRPr="00D53E5E">
        <w:rPr>
          <w:sz w:val="28"/>
          <w:szCs w:val="28"/>
        </w:rPr>
        <w:t>на территории завода-изготовителя</w:t>
      </w:r>
      <w:r>
        <w:rPr>
          <w:sz w:val="28"/>
          <w:szCs w:val="28"/>
        </w:rPr>
        <w:t xml:space="preserve">. После окончания технической приемки контейнеров допускается попутная их загрузка грузом в регионы поставки до станций передачи контейнеров Заказчику. </w:t>
      </w:r>
    </w:p>
    <w:p w:rsidR="00B51B07" w:rsidRPr="00AD2A22" w:rsidRDefault="00B51B07" w:rsidP="00B51B07">
      <w:pPr>
        <w:tabs>
          <w:tab w:val="num" w:pos="1070"/>
        </w:tabs>
        <w:ind w:firstLine="708"/>
        <w:jc w:val="both"/>
        <w:rPr>
          <w:sz w:val="28"/>
          <w:szCs w:val="28"/>
        </w:rPr>
      </w:pPr>
      <w:r>
        <w:rPr>
          <w:sz w:val="28"/>
          <w:szCs w:val="28"/>
        </w:rPr>
        <w:t>8</w:t>
      </w:r>
      <w:r w:rsidRPr="00AD2A22">
        <w:rPr>
          <w:sz w:val="28"/>
          <w:szCs w:val="28"/>
        </w:rPr>
        <w:t>.</w:t>
      </w:r>
      <w:r>
        <w:rPr>
          <w:sz w:val="28"/>
          <w:szCs w:val="28"/>
        </w:rPr>
        <w:t>1</w:t>
      </w:r>
      <w:r w:rsidRPr="00AD2A22">
        <w:rPr>
          <w:sz w:val="28"/>
          <w:szCs w:val="28"/>
        </w:rPr>
        <w:t>.</w:t>
      </w:r>
      <w:r>
        <w:rPr>
          <w:sz w:val="28"/>
          <w:szCs w:val="28"/>
        </w:rPr>
        <w:t xml:space="preserve">2. Объем поставляемого </w:t>
      </w:r>
      <w:r w:rsidR="003407C3">
        <w:rPr>
          <w:sz w:val="28"/>
          <w:szCs w:val="28"/>
        </w:rPr>
        <w:t>Т</w:t>
      </w:r>
      <w:r>
        <w:rPr>
          <w:sz w:val="28"/>
          <w:szCs w:val="28"/>
        </w:rPr>
        <w:t>овара по</w:t>
      </w:r>
      <w:r w:rsidRPr="00AD2A22">
        <w:rPr>
          <w:sz w:val="28"/>
          <w:szCs w:val="28"/>
        </w:rPr>
        <w:t xml:space="preserve"> </w:t>
      </w:r>
      <w:r>
        <w:rPr>
          <w:sz w:val="28"/>
          <w:szCs w:val="28"/>
        </w:rPr>
        <w:t xml:space="preserve">лоту </w:t>
      </w:r>
      <w:r w:rsidRPr="00AD2A22">
        <w:rPr>
          <w:sz w:val="28"/>
          <w:szCs w:val="28"/>
        </w:rPr>
        <w:t xml:space="preserve">неделим, то есть претендент в случае победы в </w:t>
      </w:r>
      <w:r>
        <w:rPr>
          <w:sz w:val="28"/>
          <w:szCs w:val="28"/>
        </w:rPr>
        <w:t>запросе предложений по соответствующему лоту</w:t>
      </w:r>
      <w:r w:rsidRPr="00AD2A22">
        <w:rPr>
          <w:sz w:val="28"/>
          <w:szCs w:val="28"/>
        </w:rPr>
        <w:t xml:space="preserve"> должен </w:t>
      </w:r>
      <w:r>
        <w:rPr>
          <w:sz w:val="28"/>
          <w:szCs w:val="28"/>
        </w:rPr>
        <w:t>осуществить</w:t>
      </w:r>
      <w:r w:rsidRPr="00AD2A22">
        <w:rPr>
          <w:sz w:val="28"/>
          <w:szCs w:val="28"/>
        </w:rPr>
        <w:t xml:space="preserve"> </w:t>
      </w:r>
      <w:r>
        <w:rPr>
          <w:sz w:val="28"/>
          <w:szCs w:val="28"/>
        </w:rPr>
        <w:t xml:space="preserve">поставку </w:t>
      </w:r>
      <w:r w:rsidR="003407C3">
        <w:rPr>
          <w:sz w:val="28"/>
          <w:szCs w:val="28"/>
        </w:rPr>
        <w:t>Т</w:t>
      </w:r>
      <w:r>
        <w:rPr>
          <w:sz w:val="28"/>
          <w:szCs w:val="28"/>
        </w:rPr>
        <w:t xml:space="preserve">овара по соответствующему лоту </w:t>
      </w:r>
      <w:r w:rsidRPr="00AD2A22">
        <w:rPr>
          <w:sz w:val="28"/>
          <w:szCs w:val="28"/>
        </w:rPr>
        <w:t xml:space="preserve">в полном объеме согласно </w:t>
      </w:r>
      <w:r>
        <w:rPr>
          <w:sz w:val="28"/>
          <w:szCs w:val="28"/>
        </w:rPr>
        <w:t>документации запроса предложений</w:t>
      </w:r>
      <w:r w:rsidRPr="00AD2A22">
        <w:rPr>
          <w:sz w:val="28"/>
          <w:szCs w:val="28"/>
        </w:rPr>
        <w:t xml:space="preserve">. </w:t>
      </w:r>
    </w:p>
    <w:p w:rsidR="00B51B07" w:rsidRPr="00AD2A22" w:rsidRDefault="00B51B07" w:rsidP="00B51B07">
      <w:pPr>
        <w:tabs>
          <w:tab w:val="num" w:pos="1070"/>
        </w:tabs>
        <w:ind w:firstLine="708"/>
        <w:jc w:val="both"/>
        <w:rPr>
          <w:sz w:val="28"/>
          <w:szCs w:val="28"/>
        </w:rPr>
      </w:pPr>
      <w:r>
        <w:rPr>
          <w:sz w:val="28"/>
          <w:szCs w:val="28"/>
        </w:rPr>
        <w:t>8</w:t>
      </w:r>
      <w:r w:rsidRPr="00AD2A22">
        <w:rPr>
          <w:sz w:val="28"/>
          <w:szCs w:val="28"/>
        </w:rPr>
        <w:t>.</w:t>
      </w:r>
      <w:r>
        <w:rPr>
          <w:sz w:val="28"/>
          <w:szCs w:val="28"/>
        </w:rPr>
        <w:t>1.</w:t>
      </w:r>
      <w:r w:rsidRPr="00AD2A22">
        <w:rPr>
          <w:sz w:val="28"/>
          <w:szCs w:val="28"/>
        </w:rPr>
        <w:t xml:space="preserve">3. В </w:t>
      </w:r>
      <w:r>
        <w:rPr>
          <w:sz w:val="28"/>
          <w:szCs w:val="28"/>
        </w:rPr>
        <w:t>предложении</w:t>
      </w:r>
      <w:r w:rsidRPr="00AD2A22">
        <w:rPr>
          <w:sz w:val="28"/>
          <w:szCs w:val="28"/>
        </w:rPr>
        <w:t xml:space="preserve"> должны быть изложены условия, соответствующие требованиям техническо</w:t>
      </w:r>
      <w:r>
        <w:rPr>
          <w:sz w:val="28"/>
          <w:szCs w:val="28"/>
        </w:rPr>
        <w:t>го задания, либо более выгодные для заказчика.</w:t>
      </w:r>
    </w:p>
    <w:p w:rsidR="00B51B07" w:rsidRDefault="00B51B07" w:rsidP="00B51B07">
      <w:pPr>
        <w:ind w:firstLine="709"/>
        <w:jc w:val="both"/>
        <w:rPr>
          <w:sz w:val="28"/>
          <w:szCs w:val="28"/>
        </w:rPr>
      </w:pPr>
      <w:r>
        <w:rPr>
          <w:sz w:val="28"/>
          <w:szCs w:val="28"/>
        </w:rPr>
        <w:t>8</w:t>
      </w:r>
      <w:r w:rsidRPr="00CC38C4">
        <w:rPr>
          <w:sz w:val="28"/>
          <w:szCs w:val="28"/>
        </w:rPr>
        <w:t xml:space="preserve">.1.4. </w:t>
      </w:r>
      <w:r w:rsidRPr="00140826">
        <w:rPr>
          <w:sz w:val="28"/>
          <w:szCs w:val="28"/>
        </w:rPr>
        <w:t>П</w:t>
      </w:r>
      <w:r>
        <w:rPr>
          <w:sz w:val="28"/>
          <w:szCs w:val="28"/>
        </w:rPr>
        <w:t>обедитель</w:t>
      </w:r>
      <w:r w:rsidRPr="00140826">
        <w:rPr>
          <w:sz w:val="28"/>
          <w:szCs w:val="28"/>
        </w:rPr>
        <w:t xml:space="preserve"> </w:t>
      </w:r>
      <w:r>
        <w:rPr>
          <w:sz w:val="28"/>
          <w:szCs w:val="28"/>
        </w:rPr>
        <w:t xml:space="preserve">не позднее даты подписания акта </w:t>
      </w:r>
      <w:r w:rsidRPr="00140826">
        <w:rPr>
          <w:sz w:val="28"/>
          <w:szCs w:val="28"/>
        </w:rPr>
        <w:t xml:space="preserve">приема-передачи </w:t>
      </w:r>
      <w:r>
        <w:rPr>
          <w:sz w:val="28"/>
          <w:szCs w:val="28"/>
        </w:rPr>
        <w:t xml:space="preserve"> товара</w:t>
      </w:r>
      <w:r w:rsidRPr="00140826">
        <w:rPr>
          <w:sz w:val="28"/>
          <w:szCs w:val="28"/>
        </w:rPr>
        <w:t xml:space="preserve"> обязан </w:t>
      </w:r>
      <w:proofErr w:type="gramStart"/>
      <w:r w:rsidRPr="00140826">
        <w:rPr>
          <w:sz w:val="28"/>
          <w:szCs w:val="28"/>
        </w:rPr>
        <w:t>предоставить следующие документы</w:t>
      </w:r>
      <w:proofErr w:type="gramEnd"/>
      <w:r w:rsidRPr="00140826">
        <w:rPr>
          <w:sz w:val="28"/>
          <w:szCs w:val="28"/>
        </w:rPr>
        <w:t xml:space="preserve">: </w:t>
      </w:r>
    </w:p>
    <w:p w:rsidR="00B51B07" w:rsidRPr="0042309C" w:rsidRDefault="00B51B07" w:rsidP="00B51B07">
      <w:pPr>
        <w:jc w:val="both"/>
        <w:rPr>
          <w:sz w:val="28"/>
          <w:szCs w:val="28"/>
        </w:rPr>
      </w:pPr>
      <w:r w:rsidRPr="0042309C">
        <w:rPr>
          <w:sz w:val="28"/>
          <w:szCs w:val="28"/>
        </w:rPr>
        <w:tab/>
      </w:r>
      <w:proofErr w:type="gramStart"/>
      <w:r w:rsidRPr="00C223C6">
        <w:rPr>
          <w:sz w:val="28"/>
          <w:szCs w:val="28"/>
        </w:rPr>
        <w:t>- Сертификат соответствия,</w:t>
      </w:r>
      <w:r w:rsidRPr="00C223C6">
        <w:rPr>
          <w:color w:val="000000"/>
          <w:sz w:val="28"/>
          <w:szCs w:val="28"/>
        </w:rPr>
        <w:t xml:space="preserve"> в соответствии с Международной Конвенцией по безопасным контейнерам (ООН/ИМО, 1992) (</w:t>
      </w:r>
      <w:r w:rsidRPr="00C223C6">
        <w:rPr>
          <w:color w:val="000000"/>
          <w:sz w:val="28"/>
          <w:szCs w:val="28"/>
          <w:lang w:val="en-US"/>
        </w:rPr>
        <w:t>International</w:t>
      </w:r>
      <w:r w:rsidRPr="00C223C6">
        <w:rPr>
          <w:color w:val="000000"/>
          <w:sz w:val="28"/>
          <w:szCs w:val="28"/>
        </w:rPr>
        <w:t xml:space="preserve"> </w:t>
      </w:r>
      <w:r w:rsidRPr="00C223C6">
        <w:rPr>
          <w:color w:val="000000"/>
          <w:sz w:val="28"/>
          <w:szCs w:val="28"/>
          <w:lang w:val="en-US"/>
        </w:rPr>
        <w:t>Convention</w:t>
      </w:r>
      <w:r w:rsidRPr="00C223C6">
        <w:rPr>
          <w:color w:val="000000"/>
          <w:sz w:val="28"/>
          <w:szCs w:val="28"/>
        </w:rPr>
        <w:t xml:space="preserve"> </w:t>
      </w:r>
      <w:r w:rsidRPr="00C223C6">
        <w:rPr>
          <w:color w:val="000000"/>
          <w:sz w:val="28"/>
          <w:szCs w:val="28"/>
          <w:lang w:val="en-US"/>
        </w:rPr>
        <w:t>for</w:t>
      </w:r>
      <w:r w:rsidRPr="00C223C6">
        <w:rPr>
          <w:color w:val="000000"/>
          <w:sz w:val="28"/>
          <w:szCs w:val="28"/>
        </w:rPr>
        <w:t xml:space="preserve"> </w:t>
      </w:r>
      <w:r w:rsidRPr="00C223C6">
        <w:rPr>
          <w:color w:val="000000"/>
          <w:sz w:val="28"/>
          <w:szCs w:val="28"/>
          <w:lang w:val="en-US"/>
        </w:rPr>
        <w:t>Safe</w:t>
      </w:r>
      <w:r w:rsidRPr="00C223C6">
        <w:rPr>
          <w:color w:val="000000"/>
          <w:sz w:val="28"/>
          <w:szCs w:val="28"/>
        </w:rPr>
        <w:t xml:space="preserve"> </w:t>
      </w:r>
      <w:r w:rsidRPr="00C223C6">
        <w:rPr>
          <w:color w:val="000000"/>
          <w:sz w:val="28"/>
          <w:szCs w:val="28"/>
          <w:lang w:val="en-US"/>
        </w:rPr>
        <w:t>Containers</w:t>
      </w:r>
      <w:r w:rsidRPr="00C223C6">
        <w:rPr>
          <w:color w:val="000000"/>
          <w:sz w:val="28"/>
          <w:szCs w:val="28"/>
        </w:rPr>
        <w:t xml:space="preserve"> (</w:t>
      </w:r>
      <w:r w:rsidRPr="00C223C6">
        <w:rPr>
          <w:color w:val="000000"/>
          <w:sz w:val="28"/>
          <w:szCs w:val="28"/>
          <w:lang w:val="en-US"/>
        </w:rPr>
        <w:t>UN</w:t>
      </w:r>
      <w:r w:rsidRPr="00C223C6">
        <w:rPr>
          <w:color w:val="000000"/>
          <w:sz w:val="28"/>
          <w:szCs w:val="28"/>
        </w:rPr>
        <w:t>/</w:t>
      </w:r>
      <w:r w:rsidRPr="00C223C6">
        <w:rPr>
          <w:color w:val="000000"/>
          <w:sz w:val="28"/>
          <w:szCs w:val="28"/>
          <w:lang w:val="en-US"/>
        </w:rPr>
        <w:t>IMO</w:t>
      </w:r>
      <w:r w:rsidRPr="00C223C6">
        <w:rPr>
          <w:color w:val="000000"/>
          <w:sz w:val="28"/>
          <w:szCs w:val="28"/>
        </w:rPr>
        <w:t>, 1992)</w:t>
      </w:r>
      <w:r w:rsidRPr="00C223C6">
        <w:rPr>
          <w:sz w:val="28"/>
          <w:szCs w:val="28"/>
        </w:rPr>
        <w:t xml:space="preserve"> выданный членом Международной ассоциации классификационных обществ (МАКО):</w:t>
      </w:r>
      <w:proofErr w:type="gramEnd"/>
      <w:r w:rsidRPr="00C223C6">
        <w:rPr>
          <w:sz w:val="28"/>
          <w:szCs w:val="28"/>
        </w:rPr>
        <w:t xml:space="preserve"> Российский Морской Регистр Судоходства (РМРС), </w:t>
      </w:r>
      <w:proofErr w:type="spellStart"/>
      <w:r w:rsidRPr="00C223C6">
        <w:rPr>
          <w:sz w:val="28"/>
          <w:szCs w:val="28"/>
        </w:rPr>
        <w:t>Lloud's</w:t>
      </w:r>
      <w:proofErr w:type="spellEnd"/>
      <w:r w:rsidRPr="00C223C6">
        <w:rPr>
          <w:sz w:val="28"/>
          <w:szCs w:val="28"/>
        </w:rPr>
        <w:t xml:space="preserve"> </w:t>
      </w:r>
      <w:proofErr w:type="spellStart"/>
      <w:r w:rsidRPr="00C223C6">
        <w:rPr>
          <w:sz w:val="28"/>
          <w:szCs w:val="28"/>
        </w:rPr>
        <w:t>Register</w:t>
      </w:r>
      <w:proofErr w:type="spellEnd"/>
      <w:r w:rsidRPr="00C223C6">
        <w:rPr>
          <w:sz w:val="28"/>
          <w:szCs w:val="28"/>
        </w:rPr>
        <w:t xml:space="preserve"> </w:t>
      </w:r>
      <w:proofErr w:type="spellStart"/>
      <w:r w:rsidRPr="00C223C6">
        <w:rPr>
          <w:sz w:val="28"/>
          <w:szCs w:val="28"/>
        </w:rPr>
        <w:t>of</w:t>
      </w:r>
      <w:proofErr w:type="spellEnd"/>
      <w:r w:rsidRPr="00C223C6">
        <w:rPr>
          <w:sz w:val="28"/>
          <w:szCs w:val="28"/>
        </w:rPr>
        <w:t xml:space="preserve"> </w:t>
      </w:r>
      <w:proofErr w:type="spellStart"/>
      <w:r w:rsidRPr="00C223C6">
        <w:rPr>
          <w:sz w:val="28"/>
          <w:szCs w:val="28"/>
        </w:rPr>
        <w:t>Shipping</w:t>
      </w:r>
      <w:proofErr w:type="spellEnd"/>
      <w:r w:rsidRPr="00C223C6">
        <w:rPr>
          <w:sz w:val="28"/>
          <w:szCs w:val="28"/>
        </w:rPr>
        <w:t xml:space="preserve"> (LR), </w:t>
      </w:r>
      <w:proofErr w:type="spellStart"/>
      <w:r w:rsidRPr="00C223C6">
        <w:rPr>
          <w:sz w:val="28"/>
          <w:szCs w:val="28"/>
        </w:rPr>
        <w:t>Bureau</w:t>
      </w:r>
      <w:proofErr w:type="spellEnd"/>
      <w:r w:rsidRPr="00C223C6">
        <w:rPr>
          <w:sz w:val="28"/>
          <w:szCs w:val="28"/>
        </w:rPr>
        <w:t xml:space="preserve"> </w:t>
      </w:r>
      <w:proofErr w:type="spellStart"/>
      <w:r w:rsidRPr="00C223C6">
        <w:rPr>
          <w:sz w:val="28"/>
          <w:szCs w:val="28"/>
        </w:rPr>
        <w:t>Veritas</w:t>
      </w:r>
      <w:proofErr w:type="spellEnd"/>
      <w:r w:rsidRPr="00C223C6">
        <w:rPr>
          <w:sz w:val="28"/>
          <w:szCs w:val="28"/>
        </w:rPr>
        <w:t xml:space="preserve"> (BV) или </w:t>
      </w:r>
      <w:proofErr w:type="spellStart"/>
      <w:r w:rsidRPr="00C223C6">
        <w:rPr>
          <w:sz w:val="28"/>
          <w:szCs w:val="28"/>
        </w:rPr>
        <w:t>American</w:t>
      </w:r>
      <w:proofErr w:type="spellEnd"/>
      <w:r w:rsidRPr="00C223C6">
        <w:rPr>
          <w:sz w:val="28"/>
          <w:szCs w:val="28"/>
        </w:rPr>
        <w:t xml:space="preserve"> </w:t>
      </w:r>
      <w:proofErr w:type="spellStart"/>
      <w:r w:rsidRPr="00C223C6">
        <w:rPr>
          <w:sz w:val="28"/>
          <w:szCs w:val="28"/>
        </w:rPr>
        <w:t>Bureau</w:t>
      </w:r>
      <w:proofErr w:type="spellEnd"/>
      <w:r w:rsidRPr="00C223C6">
        <w:rPr>
          <w:sz w:val="28"/>
          <w:szCs w:val="28"/>
        </w:rPr>
        <w:t xml:space="preserve"> </w:t>
      </w:r>
      <w:proofErr w:type="spellStart"/>
      <w:r w:rsidRPr="00C223C6">
        <w:rPr>
          <w:sz w:val="28"/>
          <w:szCs w:val="28"/>
        </w:rPr>
        <w:t>of</w:t>
      </w:r>
      <w:proofErr w:type="spellEnd"/>
      <w:r w:rsidRPr="00C223C6">
        <w:rPr>
          <w:sz w:val="28"/>
          <w:szCs w:val="28"/>
        </w:rPr>
        <w:t xml:space="preserve"> </w:t>
      </w:r>
      <w:proofErr w:type="spellStart"/>
      <w:r w:rsidRPr="00C223C6">
        <w:rPr>
          <w:sz w:val="28"/>
          <w:szCs w:val="28"/>
        </w:rPr>
        <w:t>Shipping</w:t>
      </w:r>
      <w:proofErr w:type="spellEnd"/>
      <w:r w:rsidRPr="00C223C6">
        <w:rPr>
          <w:sz w:val="28"/>
          <w:szCs w:val="28"/>
        </w:rPr>
        <w:t xml:space="preserve"> (ABS).</w:t>
      </w:r>
      <w:r w:rsidRPr="0042309C">
        <w:rPr>
          <w:sz w:val="28"/>
          <w:szCs w:val="28"/>
        </w:rPr>
        <w:tab/>
      </w:r>
    </w:p>
    <w:p w:rsidR="00B51B07" w:rsidRPr="00140826" w:rsidRDefault="00B51B07" w:rsidP="00B51B07">
      <w:pPr>
        <w:ind w:right="175" w:firstLine="708"/>
        <w:jc w:val="both"/>
        <w:rPr>
          <w:sz w:val="28"/>
          <w:szCs w:val="28"/>
        </w:rPr>
      </w:pPr>
      <w:r w:rsidRPr="00140826">
        <w:rPr>
          <w:sz w:val="28"/>
          <w:szCs w:val="28"/>
        </w:rPr>
        <w:t>- Сертификат происхождения контейнера;</w:t>
      </w:r>
    </w:p>
    <w:p w:rsidR="00B51B07" w:rsidRPr="00140826" w:rsidRDefault="00B51B07" w:rsidP="00B51B07">
      <w:pPr>
        <w:ind w:right="-1"/>
        <w:jc w:val="both"/>
        <w:rPr>
          <w:sz w:val="28"/>
          <w:szCs w:val="28"/>
        </w:rPr>
      </w:pPr>
      <w:r w:rsidRPr="00140826">
        <w:rPr>
          <w:sz w:val="28"/>
          <w:szCs w:val="28"/>
        </w:rPr>
        <w:tab/>
        <w:t xml:space="preserve">- Паспорт контейнера (для каждой единицы), а также сопроводительные документы, необходимые для подтверждения выполнения таможенных и других правил; </w:t>
      </w:r>
    </w:p>
    <w:p w:rsidR="00B51B07" w:rsidRDefault="00B51B07" w:rsidP="00B51B07">
      <w:pPr>
        <w:ind w:firstLine="709"/>
        <w:jc w:val="both"/>
        <w:rPr>
          <w:sz w:val="28"/>
          <w:szCs w:val="28"/>
        </w:rPr>
      </w:pPr>
      <w:r>
        <w:rPr>
          <w:sz w:val="28"/>
          <w:szCs w:val="28"/>
        </w:rPr>
        <w:t>8</w:t>
      </w:r>
      <w:r w:rsidRPr="00F61E7B">
        <w:rPr>
          <w:sz w:val="28"/>
          <w:szCs w:val="28"/>
        </w:rPr>
        <w:t>.</w:t>
      </w:r>
      <w:r>
        <w:rPr>
          <w:sz w:val="28"/>
          <w:szCs w:val="28"/>
        </w:rPr>
        <w:t>1.</w:t>
      </w:r>
      <w:r w:rsidRPr="00CC38C4">
        <w:rPr>
          <w:sz w:val="28"/>
          <w:szCs w:val="28"/>
        </w:rPr>
        <w:t>5</w:t>
      </w:r>
      <w:r w:rsidRPr="00F61E7B">
        <w:rPr>
          <w:sz w:val="28"/>
          <w:szCs w:val="28"/>
        </w:rPr>
        <w:t>.</w:t>
      </w:r>
      <w:r>
        <w:rPr>
          <w:sz w:val="28"/>
          <w:szCs w:val="28"/>
        </w:rPr>
        <w:t xml:space="preserve"> </w:t>
      </w:r>
      <w:r w:rsidR="003407C3">
        <w:rPr>
          <w:sz w:val="28"/>
          <w:szCs w:val="28"/>
        </w:rPr>
        <w:t>Запросом предложений</w:t>
      </w:r>
      <w:r>
        <w:rPr>
          <w:sz w:val="28"/>
          <w:szCs w:val="28"/>
        </w:rPr>
        <w:t xml:space="preserve"> предусмотрено осуществление поставки </w:t>
      </w:r>
      <w:r w:rsidR="003407C3">
        <w:rPr>
          <w:sz w:val="28"/>
          <w:szCs w:val="28"/>
        </w:rPr>
        <w:t>Т</w:t>
      </w:r>
      <w:r>
        <w:rPr>
          <w:sz w:val="28"/>
          <w:szCs w:val="28"/>
        </w:rPr>
        <w:t>овара по следующим лотам:</w:t>
      </w:r>
    </w:p>
    <w:p w:rsidR="00B51B07" w:rsidRPr="008E6285" w:rsidRDefault="00B51B07" w:rsidP="00B51B07">
      <w:pPr>
        <w:ind w:firstLine="709"/>
        <w:jc w:val="both"/>
        <w:rPr>
          <w:b/>
          <w:sz w:val="28"/>
          <w:szCs w:val="28"/>
        </w:rPr>
      </w:pPr>
      <w:r w:rsidRPr="008E6285">
        <w:rPr>
          <w:b/>
          <w:sz w:val="28"/>
          <w:szCs w:val="28"/>
        </w:rPr>
        <w:t xml:space="preserve">Лот 1. Поставка </w:t>
      </w:r>
      <w:r>
        <w:rPr>
          <w:b/>
          <w:sz w:val="28"/>
          <w:szCs w:val="28"/>
        </w:rPr>
        <w:t>20-футовых контейнеров</w:t>
      </w:r>
      <w:r w:rsidRPr="008E6285">
        <w:rPr>
          <w:b/>
          <w:sz w:val="28"/>
          <w:szCs w:val="28"/>
        </w:rPr>
        <w:t>.</w:t>
      </w:r>
    </w:p>
    <w:p w:rsidR="00B51B07" w:rsidRPr="00DA3E97" w:rsidRDefault="00B51B07" w:rsidP="00B51B07">
      <w:pPr>
        <w:ind w:firstLine="709"/>
        <w:jc w:val="both"/>
        <w:rPr>
          <w:sz w:val="28"/>
          <w:szCs w:val="28"/>
        </w:rPr>
      </w:pPr>
      <w:r w:rsidRPr="00DA3E97">
        <w:rPr>
          <w:sz w:val="28"/>
          <w:szCs w:val="28"/>
        </w:rPr>
        <w:t>Количество - 3</w:t>
      </w:r>
      <w:r>
        <w:rPr>
          <w:sz w:val="28"/>
          <w:szCs w:val="28"/>
        </w:rPr>
        <w:t>5</w:t>
      </w:r>
      <w:r w:rsidRPr="00DA3E97">
        <w:rPr>
          <w:sz w:val="28"/>
          <w:szCs w:val="28"/>
        </w:rPr>
        <w:t xml:space="preserve">0 единиц. </w:t>
      </w:r>
    </w:p>
    <w:p w:rsidR="00B51B07" w:rsidRDefault="00B51B07" w:rsidP="00B51B07">
      <w:pPr>
        <w:pStyle w:val="ad"/>
        <w:ind w:firstLine="709"/>
        <w:jc w:val="both"/>
        <w:rPr>
          <w:sz w:val="28"/>
          <w:szCs w:val="28"/>
        </w:rPr>
      </w:pPr>
      <w:r w:rsidRPr="001C4476">
        <w:rPr>
          <w:sz w:val="28"/>
          <w:szCs w:val="28"/>
        </w:rPr>
        <w:t xml:space="preserve">Контейнеры  должны быть новые, не находящиеся в эксплуатации </w:t>
      </w:r>
      <w:r w:rsidRPr="001C4476">
        <w:rPr>
          <w:sz w:val="28"/>
          <w:szCs w:val="28"/>
          <w:u w:val="single"/>
        </w:rPr>
        <w:t xml:space="preserve">типоразмера </w:t>
      </w:r>
      <w:r>
        <w:rPr>
          <w:sz w:val="28"/>
          <w:szCs w:val="28"/>
          <w:u w:val="single"/>
        </w:rPr>
        <w:t>22</w:t>
      </w:r>
      <w:r w:rsidRPr="001C4476">
        <w:rPr>
          <w:sz w:val="28"/>
          <w:szCs w:val="28"/>
          <w:u w:val="single"/>
          <w:lang w:val="en-US"/>
        </w:rPr>
        <w:t>G</w:t>
      </w:r>
      <w:r w:rsidRPr="001C4476">
        <w:rPr>
          <w:sz w:val="28"/>
          <w:szCs w:val="28"/>
          <w:u w:val="single"/>
        </w:rPr>
        <w:t>1</w:t>
      </w:r>
      <w:r w:rsidRPr="001C4476">
        <w:rPr>
          <w:sz w:val="28"/>
          <w:szCs w:val="28"/>
        </w:rPr>
        <w:t xml:space="preserve"> (1</w:t>
      </w:r>
      <w:r>
        <w:rPr>
          <w:sz w:val="28"/>
          <w:szCs w:val="28"/>
        </w:rPr>
        <w:t>СС</w:t>
      </w:r>
      <w:r w:rsidRPr="001C4476">
        <w:rPr>
          <w:sz w:val="28"/>
          <w:szCs w:val="28"/>
        </w:rPr>
        <w:t xml:space="preserve">) массой брутто 30.48 тонн, классифицированные </w:t>
      </w:r>
      <w:r w:rsidRPr="00C223C6">
        <w:rPr>
          <w:sz w:val="28"/>
          <w:szCs w:val="28"/>
        </w:rPr>
        <w:t xml:space="preserve">стандартом ИСО 668:1995 . Национальный стандарт РФ. 2009 год. «Контейнеры грузовые серии 1» ГОСТ </w:t>
      </w:r>
      <w:proofErr w:type="gramStart"/>
      <w:r w:rsidRPr="00C223C6">
        <w:rPr>
          <w:sz w:val="28"/>
          <w:szCs w:val="28"/>
        </w:rPr>
        <w:t>Р</w:t>
      </w:r>
      <w:proofErr w:type="gramEnd"/>
      <w:r w:rsidRPr="00C223C6">
        <w:rPr>
          <w:sz w:val="28"/>
          <w:szCs w:val="28"/>
        </w:rPr>
        <w:t xml:space="preserve"> 53350-2009</w:t>
      </w:r>
      <w:r w:rsidRPr="009264CA">
        <w:rPr>
          <w:sz w:val="28"/>
          <w:szCs w:val="28"/>
        </w:rPr>
        <w:t xml:space="preserve"> </w:t>
      </w:r>
      <w:r w:rsidRPr="00C223C6">
        <w:rPr>
          <w:sz w:val="28"/>
          <w:szCs w:val="28"/>
        </w:rPr>
        <w:t xml:space="preserve">ИСО 668:1995 </w:t>
      </w:r>
      <w:r w:rsidRPr="009264CA">
        <w:rPr>
          <w:sz w:val="28"/>
          <w:szCs w:val="28"/>
        </w:rPr>
        <w:t>с поправками.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694"/>
        <w:gridCol w:w="850"/>
        <w:gridCol w:w="1560"/>
        <w:gridCol w:w="1417"/>
        <w:gridCol w:w="1276"/>
        <w:gridCol w:w="1701"/>
      </w:tblGrid>
      <w:tr w:rsidR="00B51B07" w:rsidRPr="00EF19CF" w:rsidTr="00B51B07">
        <w:trPr>
          <w:trHeight w:val="20"/>
        </w:trPr>
        <w:tc>
          <w:tcPr>
            <w:tcW w:w="425" w:type="dxa"/>
            <w:shd w:val="clear" w:color="auto" w:fill="auto"/>
            <w:vAlign w:val="center"/>
            <w:hideMark/>
          </w:tcPr>
          <w:p w:rsidR="00B51B07" w:rsidRPr="007D4635" w:rsidRDefault="00B51B07" w:rsidP="00B51B07">
            <w:pPr>
              <w:jc w:val="center"/>
              <w:rPr>
                <w:sz w:val="20"/>
                <w:szCs w:val="20"/>
              </w:rPr>
            </w:pPr>
            <w:r w:rsidRPr="007D4635">
              <w:rPr>
                <w:sz w:val="20"/>
                <w:szCs w:val="20"/>
              </w:rPr>
              <w:t>№ п/п</w:t>
            </w:r>
          </w:p>
        </w:tc>
        <w:tc>
          <w:tcPr>
            <w:tcW w:w="2694" w:type="dxa"/>
            <w:shd w:val="clear" w:color="auto" w:fill="auto"/>
            <w:vAlign w:val="center"/>
            <w:hideMark/>
          </w:tcPr>
          <w:p w:rsidR="00B51B07" w:rsidRPr="00F15E04" w:rsidRDefault="00B51B07" w:rsidP="00B51B07">
            <w:pPr>
              <w:jc w:val="center"/>
              <w:rPr>
                <w:sz w:val="20"/>
                <w:szCs w:val="20"/>
              </w:rPr>
            </w:pPr>
            <w:r w:rsidRPr="00CE12A0">
              <w:rPr>
                <w:sz w:val="20"/>
                <w:szCs w:val="20"/>
              </w:rPr>
              <w:t>Наименование</w:t>
            </w:r>
            <w:r w:rsidRPr="00004FAF">
              <w:rPr>
                <w:sz w:val="20"/>
                <w:szCs w:val="20"/>
              </w:rPr>
              <w:t xml:space="preserve"> </w:t>
            </w:r>
            <w:r>
              <w:rPr>
                <w:sz w:val="20"/>
                <w:szCs w:val="20"/>
              </w:rPr>
              <w:t>товара</w:t>
            </w:r>
          </w:p>
        </w:tc>
        <w:tc>
          <w:tcPr>
            <w:tcW w:w="850" w:type="dxa"/>
            <w:shd w:val="clear" w:color="auto" w:fill="auto"/>
            <w:vAlign w:val="center"/>
            <w:hideMark/>
          </w:tcPr>
          <w:p w:rsidR="00B51B07" w:rsidRPr="00CE12A0" w:rsidRDefault="00B51B07" w:rsidP="00B51B07">
            <w:pPr>
              <w:jc w:val="center"/>
              <w:rPr>
                <w:sz w:val="20"/>
                <w:szCs w:val="20"/>
              </w:rPr>
            </w:pPr>
            <w:r w:rsidRPr="00CE12A0">
              <w:rPr>
                <w:sz w:val="20"/>
                <w:szCs w:val="20"/>
              </w:rPr>
              <w:t>Количество, шт.</w:t>
            </w:r>
          </w:p>
        </w:tc>
        <w:tc>
          <w:tcPr>
            <w:tcW w:w="1560" w:type="dxa"/>
            <w:shd w:val="clear" w:color="auto" w:fill="auto"/>
            <w:vAlign w:val="center"/>
            <w:hideMark/>
          </w:tcPr>
          <w:p w:rsidR="00B51B07" w:rsidRPr="00004FAF" w:rsidRDefault="00B51B07" w:rsidP="00B51B07">
            <w:pPr>
              <w:jc w:val="center"/>
              <w:rPr>
                <w:sz w:val="20"/>
                <w:szCs w:val="20"/>
              </w:rPr>
            </w:pPr>
            <w:r w:rsidRPr="00004FAF">
              <w:rPr>
                <w:sz w:val="20"/>
                <w:szCs w:val="20"/>
              </w:rPr>
              <w:t>Начальная (максимальная) цена без НДС, руб. за ед.</w:t>
            </w:r>
          </w:p>
        </w:tc>
        <w:tc>
          <w:tcPr>
            <w:tcW w:w="1417" w:type="dxa"/>
            <w:shd w:val="clear" w:color="auto" w:fill="auto"/>
            <w:vAlign w:val="center"/>
          </w:tcPr>
          <w:p w:rsidR="00B51B07" w:rsidRPr="00F15E04" w:rsidRDefault="00B51B07" w:rsidP="00B51B07">
            <w:pPr>
              <w:jc w:val="center"/>
              <w:rPr>
                <w:sz w:val="20"/>
                <w:szCs w:val="20"/>
              </w:rPr>
            </w:pPr>
            <w:r w:rsidRPr="00F15E04">
              <w:rPr>
                <w:sz w:val="20"/>
                <w:szCs w:val="20"/>
              </w:rPr>
              <w:t>Начальная (максимальная) цена с НДС, руб. за ед.</w:t>
            </w:r>
          </w:p>
        </w:tc>
        <w:tc>
          <w:tcPr>
            <w:tcW w:w="1276" w:type="dxa"/>
            <w:vAlign w:val="center"/>
          </w:tcPr>
          <w:p w:rsidR="00B51B07" w:rsidRPr="00EF19CF" w:rsidRDefault="00B51B07" w:rsidP="00B51B07">
            <w:pPr>
              <w:jc w:val="center"/>
              <w:rPr>
                <w:sz w:val="20"/>
                <w:szCs w:val="20"/>
              </w:rPr>
            </w:pPr>
            <w:r w:rsidRPr="00EF19CF">
              <w:rPr>
                <w:sz w:val="20"/>
                <w:szCs w:val="20"/>
              </w:rPr>
              <w:t>Начальная (максимальная) стоимость без НДС, руб.</w:t>
            </w:r>
          </w:p>
        </w:tc>
        <w:tc>
          <w:tcPr>
            <w:tcW w:w="1701" w:type="dxa"/>
            <w:shd w:val="clear" w:color="auto" w:fill="auto"/>
            <w:vAlign w:val="center"/>
            <w:hideMark/>
          </w:tcPr>
          <w:p w:rsidR="00B51B07" w:rsidRPr="00EF19CF" w:rsidRDefault="00B51B07" w:rsidP="00B51B07">
            <w:pPr>
              <w:jc w:val="center"/>
              <w:rPr>
                <w:sz w:val="20"/>
                <w:szCs w:val="20"/>
              </w:rPr>
            </w:pPr>
            <w:r w:rsidRPr="00EF19CF">
              <w:rPr>
                <w:sz w:val="20"/>
                <w:szCs w:val="20"/>
              </w:rPr>
              <w:t>Начальная (максимальная) стоимость с НДС, руб.</w:t>
            </w:r>
          </w:p>
        </w:tc>
      </w:tr>
      <w:tr w:rsidR="00B51B07" w:rsidRPr="00EF19CF" w:rsidTr="00B51B07">
        <w:trPr>
          <w:trHeight w:val="20"/>
        </w:trPr>
        <w:tc>
          <w:tcPr>
            <w:tcW w:w="425" w:type="dxa"/>
            <w:shd w:val="clear" w:color="auto" w:fill="auto"/>
            <w:vAlign w:val="center"/>
          </w:tcPr>
          <w:p w:rsidR="00B51B07" w:rsidRPr="007D4635" w:rsidRDefault="00B51B07" w:rsidP="00B51B07">
            <w:pPr>
              <w:jc w:val="center"/>
              <w:rPr>
                <w:sz w:val="20"/>
                <w:szCs w:val="20"/>
              </w:rPr>
            </w:pPr>
            <w:r w:rsidRPr="007D4635">
              <w:rPr>
                <w:sz w:val="20"/>
                <w:szCs w:val="20"/>
              </w:rPr>
              <w:t>1</w:t>
            </w:r>
          </w:p>
        </w:tc>
        <w:tc>
          <w:tcPr>
            <w:tcW w:w="2694" w:type="dxa"/>
            <w:shd w:val="clear" w:color="auto" w:fill="auto"/>
            <w:vAlign w:val="center"/>
          </w:tcPr>
          <w:p w:rsidR="00B51B07" w:rsidRPr="000A5E78" w:rsidRDefault="00B51B07" w:rsidP="00B51B07">
            <w:pPr>
              <w:jc w:val="center"/>
              <w:rPr>
                <w:color w:val="000000"/>
                <w:sz w:val="22"/>
                <w:szCs w:val="22"/>
              </w:rPr>
            </w:pPr>
            <w:r w:rsidRPr="00D53E5E">
              <w:rPr>
                <w:color w:val="000000"/>
                <w:sz w:val="22"/>
                <w:szCs w:val="22"/>
              </w:rPr>
              <w:t>20-футовые контейнеры</w:t>
            </w:r>
          </w:p>
        </w:tc>
        <w:tc>
          <w:tcPr>
            <w:tcW w:w="850" w:type="dxa"/>
            <w:shd w:val="clear" w:color="auto" w:fill="auto"/>
            <w:vAlign w:val="center"/>
          </w:tcPr>
          <w:p w:rsidR="00B51B07" w:rsidRPr="00225B57" w:rsidRDefault="00B51B07" w:rsidP="00B51B07">
            <w:pPr>
              <w:jc w:val="center"/>
              <w:rPr>
                <w:color w:val="000000"/>
                <w:sz w:val="22"/>
                <w:szCs w:val="22"/>
              </w:rPr>
            </w:pPr>
            <w:r>
              <w:rPr>
                <w:color w:val="000000"/>
                <w:sz w:val="22"/>
                <w:szCs w:val="22"/>
              </w:rPr>
              <w:t>350</w:t>
            </w:r>
          </w:p>
        </w:tc>
        <w:tc>
          <w:tcPr>
            <w:tcW w:w="1560" w:type="dxa"/>
            <w:shd w:val="clear" w:color="auto" w:fill="auto"/>
            <w:vAlign w:val="center"/>
          </w:tcPr>
          <w:p w:rsidR="00B51B07" w:rsidRPr="00225B57" w:rsidRDefault="00B51B07" w:rsidP="00B51B07">
            <w:pPr>
              <w:jc w:val="center"/>
              <w:rPr>
                <w:color w:val="000000"/>
                <w:sz w:val="22"/>
                <w:szCs w:val="22"/>
              </w:rPr>
            </w:pPr>
            <w:r>
              <w:rPr>
                <w:color w:val="000000"/>
                <w:sz w:val="22"/>
                <w:szCs w:val="22"/>
              </w:rPr>
              <w:t>11</w:t>
            </w:r>
            <w:r w:rsidRPr="002A28E6">
              <w:rPr>
                <w:color w:val="000000"/>
                <w:sz w:val="22"/>
                <w:szCs w:val="22"/>
              </w:rPr>
              <w:t xml:space="preserve">0 000 </w:t>
            </w:r>
          </w:p>
        </w:tc>
        <w:tc>
          <w:tcPr>
            <w:tcW w:w="1417" w:type="dxa"/>
            <w:shd w:val="clear" w:color="auto" w:fill="auto"/>
            <w:vAlign w:val="center"/>
          </w:tcPr>
          <w:p w:rsidR="00B51B07" w:rsidRPr="00225B57" w:rsidRDefault="00B51B07" w:rsidP="00B51B07">
            <w:pPr>
              <w:jc w:val="center"/>
              <w:rPr>
                <w:color w:val="000000"/>
                <w:sz w:val="22"/>
                <w:szCs w:val="22"/>
              </w:rPr>
            </w:pPr>
            <w:r>
              <w:rPr>
                <w:sz w:val="22"/>
                <w:szCs w:val="22"/>
              </w:rPr>
              <w:t> 129 8</w:t>
            </w:r>
            <w:r w:rsidRPr="002A28E6">
              <w:rPr>
                <w:sz w:val="22"/>
                <w:szCs w:val="22"/>
              </w:rPr>
              <w:t>00</w:t>
            </w:r>
          </w:p>
        </w:tc>
        <w:tc>
          <w:tcPr>
            <w:tcW w:w="1276" w:type="dxa"/>
            <w:vAlign w:val="center"/>
          </w:tcPr>
          <w:p w:rsidR="00B51B07" w:rsidRPr="00225B57" w:rsidRDefault="00B51B07" w:rsidP="00B51B07">
            <w:pPr>
              <w:jc w:val="center"/>
              <w:rPr>
                <w:color w:val="000000"/>
                <w:sz w:val="22"/>
                <w:szCs w:val="22"/>
              </w:rPr>
            </w:pPr>
            <w:r>
              <w:rPr>
                <w:sz w:val="22"/>
                <w:szCs w:val="22"/>
              </w:rPr>
              <w:t>38</w:t>
            </w:r>
            <w:r w:rsidRPr="002A28E6">
              <w:rPr>
                <w:sz w:val="22"/>
                <w:szCs w:val="22"/>
              </w:rPr>
              <w:t xml:space="preserve"> </w:t>
            </w:r>
            <w:r>
              <w:rPr>
                <w:sz w:val="22"/>
                <w:szCs w:val="22"/>
              </w:rPr>
              <w:t>5</w:t>
            </w:r>
            <w:r w:rsidRPr="002A28E6">
              <w:rPr>
                <w:sz w:val="22"/>
                <w:szCs w:val="22"/>
              </w:rPr>
              <w:t>00 000</w:t>
            </w:r>
          </w:p>
        </w:tc>
        <w:tc>
          <w:tcPr>
            <w:tcW w:w="1701" w:type="dxa"/>
            <w:shd w:val="clear" w:color="auto" w:fill="auto"/>
            <w:vAlign w:val="center"/>
          </w:tcPr>
          <w:p w:rsidR="00B51B07" w:rsidRPr="00225B57" w:rsidRDefault="00B51B07" w:rsidP="00B51B07">
            <w:pPr>
              <w:jc w:val="center"/>
              <w:rPr>
                <w:color w:val="000000"/>
                <w:sz w:val="22"/>
                <w:szCs w:val="22"/>
              </w:rPr>
            </w:pPr>
            <w:r>
              <w:rPr>
                <w:sz w:val="22"/>
                <w:szCs w:val="22"/>
              </w:rPr>
              <w:t>45</w:t>
            </w:r>
            <w:r w:rsidRPr="002A28E6">
              <w:rPr>
                <w:sz w:val="22"/>
                <w:szCs w:val="22"/>
              </w:rPr>
              <w:t> </w:t>
            </w:r>
            <w:r>
              <w:rPr>
                <w:sz w:val="22"/>
                <w:szCs w:val="22"/>
              </w:rPr>
              <w:t>430</w:t>
            </w:r>
            <w:r w:rsidRPr="002A28E6">
              <w:rPr>
                <w:sz w:val="22"/>
                <w:szCs w:val="22"/>
              </w:rPr>
              <w:t> 000,00</w:t>
            </w:r>
          </w:p>
        </w:tc>
      </w:tr>
    </w:tbl>
    <w:p w:rsidR="00B51B07" w:rsidRDefault="00B51B07" w:rsidP="00B51B07">
      <w:pPr>
        <w:ind w:firstLine="708"/>
        <w:jc w:val="both"/>
        <w:rPr>
          <w:sz w:val="28"/>
          <w:szCs w:val="28"/>
        </w:rPr>
      </w:pPr>
      <w:proofErr w:type="gramStart"/>
      <w:r w:rsidRPr="009264CA">
        <w:rPr>
          <w:sz w:val="28"/>
          <w:szCs w:val="28"/>
        </w:rPr>
        <w:t xml:space="preserve">Начальная (максимальная) цена договора составляет </w:t>
      </w:r>
      <w:r>
        <w:rPr>
          <w:sz w:val="28"/>
          <w:szCs w:val="28"/>
        </w:rPr>
        <w:t>38</w:t>
      </w:r>
      <w:r w:rsidRPr="009264CA">
        <w:rPr>
          <w:sz w:val="28"/>
          <w:szCs w:val="28"/>
        </w:rPr>
        <w:t xml:space="preserve"> </w:t>
      </w:r>
      <w:r>
        <w:rPr>
          <w:sz w:val="28"/>
          <w:szCs w:val="28"/>
        </w:rPr>
        <w:t>5</w:t>
      </w:r>
      <w:r w:rsidRPr="009264CA">
        <w:rPr>
          <w:sz w:val="28"/>
          <w:szCs w:val="28"/>
        </w:rPr>
        <w:t>00 000,00  (</w:t>
      </w:r>
      <w:r>
        <w:rPr>
          <w:sz w:val="28"/>
          <w:szCs w:val="28"/>
        </w:rPr>
        <w:t>Тридцать восемь</w:t>
      </w:r>
      <w:r w:rsidRPr="009264CA">
        <w:rPr>
          <w:sz w:val="28"/>
          <w:szCs w:val="28"/>
        </w:rPr>
        <w:t xml:space="preserve"> миллионов</w:t>
      </w:r>
      <w:r>
        <w:rPr>
          <w:sz w:val="28"/>
          <w:szCs w:val="28"/>
        </w:rPr>
        <w:t xml:space="preserve"> пятьсот тысяч</w:t>
      </w:r>
      <w:r w:rsidRPr="009264CA">
        <w:rPr>
          <w:sz w:val="28"/>
          <w:szCs w:val="28"/>
        </w:rPr>
        <w:t xml:space="preserve">) рублей 00 копеек с учетом всех возможных расходов претендента, в том числе  </w:t>
      </w:r>
      <w:r w:rsidRPr="009264CA">
        <w:rPr>
          <w:bCs/>
          <w:sz w:val="28"/>
          <w:szCs w:val="28"/>
        </w:rPr>
        <w:t xml:space="preserve">расходов на таможенное оформление товара, </w:t>
      </w:r>
      <w:r w:rsidRPr="009264CA">
        <w:rPr>
          <w:sz w:val="28"/>
          <w:szCs w:val="28"/>
        </w:rPr>
        <w:t>расход</w:t>
      </w:r>
      <w:r>
        <w:rPr>
          <w:sz w:val="28"/>
          <w:szCs w:val="28"/>
        </w:rPr>
        <w:t>ов</w:t>
      </w:r>
      <w:r w:rsidRPr="009264CA">
        <w:rPr>
          <w:sz w:val="28"/>
          <w:szCs w:val="28"/>
        </w:rPr>
        <w:t xml:space="preserve"> по доставке товара в пункты поставки, </w:t>
      </w:r>
      <w:r w:rsidRPr="009264CA">
        <w:rPr>
          <w:bCs/>
          <w:sz w:val="28"/>
          <w:szCs w:val="28"/>
        </w:rPr>
        <w:t>стоимости оформления сертификата</w:t>
      </w:r>
      <w:r w:rsidRPr="009264CA">
        <w:rPr>
          <w:sz w:val="28"/>
          <w:szCs w:val="28"/>
        </w:rPr>
        <w:t xml:space="preserve"> классификационного общества члена Международной Ассоциации Классификационных Обществ (МАКО)</w:t>
      </w:r>
      <w:r w:rsidRPr="009264CA">
        <w:rPr>
          <w:bCs/>
          <w:sz w:val="28"/>
          <w:szCs w:val="28"/>
        </w:rPr>
        <w:t>, расходов по нанесению на товар логотипа «ТрансКонтейнер», расходов по нанесению на табличке</w:t>
      </w:r>
      <w:proofErr w:type="gramEnd"/>
      <w:r w:rsidRPr="009264CA">
        <w:rPr>
          <w:bCs/>
          <w:sz w:val="28"/>
          <w:szCs w:val="28"/>
        </w:rPr>
        <w:t xml:space="preserve"> в соответствии с конвенцией по безопасности контейнеров (КБК) информации о программе непрерывного освидетельствования контейнеров по форме: «АСЕР </w:t>
      </w:r>
      <w:r w:rsidRPr="009264CA">
        <w:rPr>
          <w:bCs/>
          <w:sz w:val="28"/>
          <w:szCs w:val="28"/>
        </w:rPr>
        <w:lastRenderedPageBreak/>
        <w:t xml:space="preserve">001/06 </w:t>
      </w:r>
      <w:r w:rsidRPr="009264CA">
        <w:rPr>
          <w:bCs/>
          <w:sz w:val="28"/>
          <w:szCs w:val="28"/>
          <w:lang w:val="en-US"/>
        </w:rPr>
        <w:t>RU</w:t>
      </w:r>
      <w:r w:rsidRPr="009264CA">
        <w:rPr>
          <w:bCs/>
          <w:sz w:val="28"/>
          <w:szCs w:val="28"/>
        </w:rPr>
        <w:t xml:space="preserve"> </w:t>
      </w:r>
      <w:r w:rsidRPr="009264CA">
        <w:rPr>
          <w:bCs/>
          <w:sz w:val="28"/>
          <w:szCs w:val="28"/>
          <w:lang w:val="en-US"/>
        </w:rPr>
        <w:t>TKRU</w:t>
      </w:r>
      <w:r w:rsidRPr="009264CA">
        <w:rPr>
          <w:bCs/>
          <w:sz w:val="28"/>
          <w:szCs w:val="28"/>
        </w:rPr>
        <w:t xml:space="preserve">», а также серийного (инвентарного) номера контейнера, стоимости гарантии </w:t>
      </w:r>
      <w:r w:rsidRPr="009264CA">
        <w:rPr>
          <w:sz w:val="28"/>
          <w:szCs w:val="28"/>
        </w:rPr>
        <w:t xml:space="preserve">и </w:t>
      </w:r>
      <w:r>
        <w:rPr>
          <w:sz w:val="28"/>
          <w:szCs w:val="28"/>
        </w:rPr>
        <w:t xml:space="preserve">всех </w:t>
      </w:r>
      <w:r w:rsidRPr="009264CA">
        <w:rPr>
          <w:sz w:val="28"/>
          <w:szCs w:val="28"/>
        </w:rPr>
        <w:t>видов налогов, кроме НДС, а также прочих расходов, связанных с поставкой товара.</w:t>
      </w:r>
      <w:r w:rsidRPr="00CC38C4">
        <w:rPr>
          <w:sz w:val="28"/>
          <w:szCs w:val="28"/>
        </w:rPr>
        <w:t xml:space="preserve"> </w:t>
      </w:r>
    </w:p>
    <w:p w:rsidR="00B51B07" w:rsidRPr="006D3A90" w:rsidRDefault="00B51B07" w:rsidP="00B51B07">
      <w:pPr>
        <w:ind w:firstLine="708"/>
        <w:jc w:val="both"/>
        <w:rPr>
          <w:sz w:val="28"/>
          <w:szCs w:val="28"/>
        </w:rPr>
      </w:pPr>
      <w:proofErr w:type="gramStart"/>
      <w:r w:rsidRPr="00C223C6">
        <w:rPr>
          <w:sz w:val="28"/>
          <w:szCs w:val="28"/>
        </w:rPr>
        <w:t xml:space="preserve">Начальная (максимальная) цена договора составляет </w:t>
      </w:r>
      <w:r>
        <w:rPr>
          <w:sz w:val="28"/>
          <w:szCs w:val="28"/>
        </w:rPr>
        <w:t>45</w:t>
      </w:r>
      <w:r w:rsidRPr="00CC38C4">
        <w:rPr>
          <w:sz w:val="28"/>
          <w:szCs w:val="28"/>
        </w:rPr>
        <w:t> </w:t>
      </w:r>
      <w:r>
        <w:rPr>
          <w:sz w:val="28"/>
          <w:szCs w:val="28"/>
        </w:rPr>
        <w:t>43</w:t>
      </w:r>
      <w:r w:rsidRPr="00CC38C4">
        <w:rPr>
          <w:sz w:val="28"/>
          <w:szCs w:val="28"/>
        </w:rPr>
        <w:t>0 000,00 (</w:t>
      </w:r>
      <w:r>
        <w:rPr>
          <w:sz w:val="28"/>
          <w:szCs w:val="28"/>
        </w:rPr>
        <w:t>Сорок пять</w:t>
      </w:r>
      <w:r w:rsidRPr="00CC38C4">
        <w:rPr>
          <w:sz w:val="28"/>
          <w:szCs w:val="28"/>
        </w:rPr>
        <w:t xml:space="preserve"> миллионов </w:t>
      </w:r>
      <w:r>
        <w:rPr>
          <w:sz w:val="28"/>
          <w:szCs w:val="28"/>
        </w:rPr>
        <w:t>четыреста тридцать тысяч) рублей 00 копеек</w:t>
      </w:r>
      <w:r w:rsidRPr="00C223C6">
        <w:rPr>
          <w:sz w:val="28"/>
          <w:szCs w:val="28"/>
        </w:rPr>
        <w:t xml:space="preserve"> с учетом всех возможных расходов претендента, в том числе  </w:t>
      </w:r>
      <w:r w:rsidRPr="00C223C6">
        <w:rPr>
          <w:bCs/>
          <w:sz w:val="28"/>
          <w:szCs w:val="28"/>
        </w:rPr>
        <w:t>расходов на таможенное оформление товара</w:t>
      </w:r>
      <w:r>
        <w:rPr>
          <w:bCs/>
          <w:sz w:val="28"/>
          <w:szCs w:val="28"/>
        </w:rPr>
        <w:t xml:space="preserve">, </w:t>
      </w:r>
      <w:r w:rsidRPr="00C223C6">
        <w:rPr>
          <w:sz w:val="28"/>
          <w:szCs w:val="28"/>
        </w:rPr>
        <w:t>расход</w:t>
      </w:r>
      <w:r>
        <w:rPr>
          <w:sz w:val="28"/>
          <w:szCs w:val="28"/>
        </w:rPr>
        <w:t>ов</w:t>
      </w:r>
      <w:r w:rsidRPr="00C223C6">
        <w:rPr>
          <w:sz w:val="28"/>
          <w:szCs w:val="28"/>
        </w:rPr>
        <w:t xml:space="preserve"> по доставке товара в пункты поставки, </w:t>
      </w:r>
      <w:r w:rsidRPr="00C223C6">
        <w:rPr>
          <w:bCs/>
          <w:sz w:val="28"/>
          <w:szCs w:val="28"/>
        </w:rPr>
        <w:t>стоимости оформления сертификата</w:t>
      </w:r>
      <w:r w:rsidRPr="00C223C6">
        <w:rPr>
          <w:sz w:val="28"/>
          <w:szCs w:val="28"/>
        </w:rPr>
        <w:t xml:space="preserve"> классификационного общества члена Международной Ассоциации Классификационных Обществ (МАКО)</w:t>
      </w:r>
      <w:r w:rsidRPr="00C223C6">
        <w:rPr>
          <w:bCs/>
          <w:sz w:val="28"/>
          <w:szCs w:val="28"/>
        </w:rPr>
        <w:t>, расходов по нанесению на товар логотипа «ТрансКонтейнер», расходо</w:t>
      </w:r>
      <w:r>
        <w:rPr>
          <w:bCs/>
          <w:sz w:val="28"/>
          <w:szCs w:val="28"/>
        </w:rPr>
        <w:t>в по нанесению на</w:t>
      </w:r>
      <w:proofErr w:type="gramEnd"/>
      <w:r>
        <w:rPr>
          <w:bCs/>
          <w:sz w:val="28"/>
          <w:szCs w:val="28"/>
        </w:rPr>
        <w:t xml:space="preserve"> табличке </w:t>
      </w:r>
      <w:r w:rsidRPr="009264CA">
        <w:rPr>
          <w:bCs/>
          <w:sz w:val="28"/>
          <w:szCs w:val="28"/>
        </w:rPr>
        <w:t>в соответствии с конвенцией по безопасности контейнеров (КБК)</w:t>
      </w:r>
      <w:r w:rsidRPr="00C223C6">
        <w:rPr>
          <w:bCs/>
          <w:sz w:val="28"/>
          <w:szCs w:val="28"/>
        </w:rPr>
        <w:t xml:space="preserve"> информации о программе непрерывного освидетельствования контейнеров по форме: «АСЕР 001/06 </w:t>
      </w:r>
      <w:r w:rsidRPr="00C223C6">
        <w:rPr>
          <w:bCs/>
          <w:sz w:val="28"/>
          <w:szCs w:val="28"/>
          <w:lang w:val="en-US"/>
        </w:rPr>
        <w:t>RU</w:t>
      </w:r>
      <w:r w:rsidRPr="00C223C6">
        <w:rPr>
          <w:bCs/>
          <w:sz w:val="28"/>
          <w:szCs w:val="28"/>
        </w:rPr>
        <w:t xml:space="preserve"> </w:t>
      </w:r>
      <w:r w:rsidRPr="009264CA">
        <w:rPr>
          <w:bCs/>
          <w:sz w:val="28"/>
          <w:szCs w:val="28"/>
          <w:lang w:val="en-US"/>
        </w:rPr>
        <w:t>TKRU</w:t>
      </w:r>
      <w:r w:rsidRPr="00C223C6">
        <w:rPr>
          <w:bCs/>
          <w:sz w:val="28"/>
          <w:szCs w:val="28"/>
        </w:rPr>
        <w:t xml:space="preserve">», а также серийного (инвентарного) номера контейнера, стоимости гарантии </w:t>
      </w:r>
      <w:r w:rsidRPr="00C223C6">
        <w:rPr>
          <w:sz w:val="28"/>
          <w:szCs w:val="28"/>
        </w:rPr>
        <w:t xml:space="preserve">и </w:t>
      </w:r>
      <w:r>
        <w:rPr>
          <w:sz w:val="28"/>
          <w:szCs w:val="28"/>
        </w:rPr>
        <w:t xml:space="preserve">всех </w:t>
      </w:r>
      <w:r w:rsidRPr="00C223C6">
        <w:rPr>
          <w:sz w:val="28"/>
          <w:szCs w:val="28"/>
        </w:rPr>
        <w:t xml:space="preserve">видов налогов, </w:t>
      </w:r>
      <w:r>
        <w:rPr>
          <w:sz w:val="28"/>
          <w:szCs w:val="28"/>
        </w:rPr>
        <w:t xml:space="preserve">включая НДС, </w:t>
      </w:r>
      <w:r w:rsidRPr="00C223C6">
        <w:rPr>
          <w:sz w:val="28"/>
          <w:szCs w:val="28"/>
        </w:rPr>
        <w:t>а также прочих расходов, связанных с поставкой товара.</w:t>
      </w:r>
      <w:r>
        <w:rPr>
          <w:sz w:val="28"/>
          <w:szCs w:val="28"/>
        </w:rPr>
        <w:t xml:space="preserve"> </w:t>
      </w:r>
    </w:p>
    <w:p w:rsidR="00B51B07" w:rsidRPr="00DA3E97" w:rsidRDefault="00B51B07" w:rsidP="00B51B07">
      <w:pPr>
        <w:ind w:firstLine="709"/>
        <w:jc w:val="both"/>
        <w:rPr>
          <w:b/>
          <w:sz w:val="28"/>
          <w:szCs w:val="28"/>
        </w:rPr>
      </w:pPr>
      <w:r w:rsidRPr="00CC38C4">
        <w:rPr>
          <w:b/>
          <w:sz w:val="28"/>
          <w:szCs w:val="28"/>
        </w:rPr>
        <w:t xml:space="preserve">Лот 2. </w:t>
      </w:r>
      <w:r w:rsidRPr="00DA3E97">
        <w:rPr>
          <w:b/>
          <w:sz w:val="28"/>
          <w:szCs w:val="28"/>
        </w:rPr>
        <w:t xml:space="preserve">Поставка </w:t>
      </w:r>
      <w:r>
        <w:rPr>
          <w:b/>
          <w:sz w:val="28"/>
          <w:szCs w:val="28"/>
        </w:rPr>
        <w:t>20-футовых контейнеров</w:t>
      </w:r>
      <w:r w:rsidRPr="00DA3E97">
        <w:rPr>
          <w:b/>
          <w:sz w:val="28"/>
          <w:szCs w:val="28"/>
        </w:rPr>
        <w:t>.</w:t>
      </w:r>
    </w:p>
    <w:p w:rsidR="00B51B07" w:rsidRDefault="00B51B07" w:rsidP="00B51B07">
      <w:pPr>
        <w:ind w:firstLine="709"/>
        <w:jc w:val="both"/>
        <w:rPr>
          <w:b/>
          <w:sz w:val="28"/>
          <w:szCs w:val="28"/>
        </w:rPr>
      </w:pPr>
      <w:r>
        <w:rPr>
          <w:b/>
          <w:sz w:val="28"/>
          <w:szCs w:val="28"/>
        </w:rPr>
        <w:t>Количество</w:t>
      </w:r>
      <w:r w:rsidRPr="00CC38C4">
        <w:rPr>
          <w:b/>
          <w:sz w:val="28"/>
          <w:szCs w:val="28"/>
        </w:rPr>
        <w:t xml:space="preserve"> - 3</w:t>
      </w:r>
      <w:r>
        <w:rPr>
          <w:b/>
          <w:sz w:val="28"/>
          <w:szCs w:val="28"/>
        </w:rPr>
        <w:t>5</w:t>
      </w:r>
      <w:r w:rsidRPr="00CC38C4">
        <w:rPr>
          <w:b/>
          <w:sz w:val="28"/>
          <w:szCs w:val="28"/>
        </w:rPr>
        <w:t>0 единиц</w:t>
      </w:r>
      <w:r>
        <w:rPr>
          <w:b/>
          <w:sz w:val="28"/>
          <w:szCs w:val="28"/>
        </w:rPr>
        <w:t xml:space="preserve">. </w:t>
      </w:r>
    </w:p>
    <w:p w:rsidR="00B51B07" w:rsidRDefault="00B51B07" w:rsidP="00B51B07">
      <w:pPr>
        <w:pStyle w:val="ad"/>
        <w:ind w:firstLine="709"/>
        <w:jc w:val="both"/>
        <w:rPr>
          <w:sz w:val="28"/>
          <w:szCs w:val="28"/>
        </w:rPr>
      </w:pPr>
      <w:r w:rsidRPr="001C4476">
        <w:rPr>
          <w:sz w:val="28"/>
          <w:szCs w:val="28"/>
        </w:rPr>
        <w:t xml:space="preserve">Контейнеры  должны быть новые, не находящиеся в эксплуатации </w:t>
      </w:r>
      <w:r w:rsidRPr="001C4476">
        <w:rPr>
          <w:sz w:val="28"/>
          <w:szCs w:val="28"/>
          <w:u w:val="single"/>
        </w:rPr>
        <w:t xml:space="preserve">типоразмера </w:t>
      </w:r>
      <w:r>
        <w:rPr>
          <w:sz w:val="28"/>
          <w:szCs w:val="28"/>
          <w:u w:val="single"/>
        </w:rPr>
        <w:t>22</w:t>
      </w:r>
      <w:r w:rsidRPr="001C4476">
        <w:rPr>
          <w:sz w:val="28"/>
          <w:szCs w:val="28"/>
          <w:u w:val="single"/>
          <w:lang w:val="en-US"/>
        </w:rPr>
        <w:t>G</w:t>
      </w:r>
      <w:r w:rsidRPr="001C4476">
        <w:rPr>
          <w:sz w:val="28"/>
          <w:szCs w:val="28"/>
          <w:u w:val="single"/>
        </w:rPr>
        <w:t>1</w:t>
      </w:r>
      <w:r w:rsidRPr="001C4476">
        <w:rPr>
          <w:sz w:val="28"/>
          <w:szCs w:val="28"/>
        </w:rPr>
        <w:t xml:space="preserve"> (1</w:t>
      </w:r>
      <w:r>
        <w:rPr>
          <w:sz w:val="28"/>
          <w:szCs w:val="28"/>
        </w:rPr>
        <w:t>СС</w:t>
      </w:r>
      <w:r w:rsidRPr="001C4476">
        <w:rPr>
          <w:sz w:val="28"/>
          <w:szCs w:val="28"/>
        </w:rPr>
        <w:t xml:space="preserve">) массой брутто 30.48 тонн, классифицированные </w:t>
      </w:r>
      <w:r w:rsidRPr="00C223C6">
        <w:rPr>
          <w:sz w:val="28"/>
          <w:szCs w:val="28"/>
        </w:rPr>
        <w:t xml:space="preserve">стандартом ИСО 668:1995 . Национальный стандарт РФ. 2009 год. «Контейнеры грузовые серии 1» ГОСТ </w:t>
      </w:r>
      <w:proofErr w:type="gramStart"/>
      <w:r w:rsidRPr="00C223C6">
        <w:rPr>
          <w:sz w:val="28"/>
          <w:szCs w:val="28"/>
        </w:rPr>
        <w:t>Р</w:t>
      </w:r>
      <w:proofErr w:type="gramEnd"/>
      <w:r w:rsidRPr="00C223C6">
        <w:rPr>
          <w:sz w:val="28"/>
          <w:szCs w:val="28"/>
        </w:rPr>
        <w:t xml:space="preserve"> 53350-2009</w:t>
      </w:r>
      <w:r w:rsidRPr="009264CA">
        <w:rPr>
          <w:sz w:val="28"/>
          <w:szCs w:val="28"/>
        </w:rPr>
        <w:t xml:space="preserve"> </w:t>
      </w:r>
      <w:r w:rsidRPr="00C223C6">
        <w:rPr>
          <w:sz w:val="28"/>
          <w:szCs w:val="28"/>
        </w:rPr>
        <w:t xml:space="preserve">ИСО 668:1995 </w:t>
      </w:r>
      <w:r w:rsidRPr="009264CA">
        <w:rPr>
          <w:sz w:val="28"/>
          <w:szCs w:val="28"/>
        </w:rPr>
        <w:t>с поправками.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727"/>
        <w:gridCol w:w="850"/>
        <w:gridCol w:w="1560"/>
        <w:gridCol w:w="1417"/>
        <w:gridCol w:w="1276"/>
        <w:gridCol w:w="1701"/>
      </w:tblGrid>
      <w:tr w:rsidR="00B51B07" w:rsidRPr="00EF19CF" w:rsidTr="00B51B07">
        <w:trPr>
          <w:trHeight w:val="20"/>
        </w:trPr>
        <w:tc>
          <w:tcPr>
            <w:tcW w:w="392" w:type="dxa"/>
            <w:shd w:val="clear" w:color="auto" w:fill="auto"/>
            <w:vAlign w:val="center"/>
            <w:hideMark/>
          </w:tcPr>
          <w:p w:rsidR="00B51B07" w:rsidRPr="007D4635" w:rsidRDefault="00B51B07" w:rsidP="00B51B07">
            <w:pPr>
              <w:jc w:val="center"/>
              <w:rPr>
                <w:sz w:val="20"/>
                <w:szCs w:val="20"/>
              </w:rPr>
            </w:pPr>
            <w:r w:rsidRPr="007D4635">
              <w:rPr>
                <w:sz w:val="20"/>
                <w:szCs w:val="20"/>
              </w:rPr>
              <w:t>№ п/п</w:t>
            </w:r>
          </w:p>
        </w:tc>
        <w:tc>
          <w:tcPr>
            <w:tcW w:w="2727" w:type="dxa"/>
            <w:shd w:val="clear" w:color="auto" w:fill="auto"/>
            <w:vAlign w:val="center"/>
            <w:hideMark/>
          </w:tcPr>
          <w:p w:rsidR="00B51B07" w:rsidRPr="00F15E04" w:rsidRDefault="00B51B07" w:rsidP="00B51B07">
            <w:pPr>
              <w:jc w:val="center"/>
              <w:rPr>
                <w:sz w:val="20"/>
                <w:szCs w:val="20"/>
              </w:rPr>
            </w:pPr>
            <w:r w:rsidRPr="00CE12A0">
              <w:rPr>
                <w:sz w:val="20"/>
                <w:szCs w:val="20"/>
              </w:rPr>
              <w:t>Наименование</w:t>
            </w:r>
            <w:r w:rsidRPr="00004FAF">
              <w:rPr>
                <w:sz w:val="20"/>
                <w:szCs w:val="20"/>
              </w:rPr>
              <w:t xml:space="preserve"> </w:t>
            </w:r>
            <w:r>
              <w:rPr>
                <w:sz w:val="20"/>
                <w:szCs w:val="20"/>
              </w:rPr>
              <w:t>товара</w:t>
            </w:r>
          </w:p>
        </w:tc>
        <w:tc>
          <w:tcPr>
            <w:tcW w:w="850" w:type="dxa"/>
            <w:shd w:val="clear" w:color="auto" w:fill="auto"/>
            <w:vAlign w:val="center"/>
            <w:hideMark/>
          </w:tcPr>
          <w:p w:rsidR="00B51B07" w:rsidRPr="00CE12A0" w:rsidRDefault="00B51B07" w:rsidP="00B51B07">
            <w:pPr>
              <w:jc w:val="center"/>
              <w:rPr>
                <w:sz w:val="20"/>
                <w:szCs w:val="20"/>
              </w:rPr>
            </w:pPr>
            <w:r w:rsidRPr="00CE12A0">
              <w:rPr>
                <w:sz w:val="20"/>
                <w:szCs w:val="20"/>
              </w:rPr>
              <w:t>Количество, шт.</w:t>
            </w:r>
          </w:p>
        </w:tc>
        <w:tc>
          <w:tcPr>
            <w:tcW w:w="1560" w:type="dxa"/>
            <w:shd w:val="clear" w:color="auto" w:fill="auto"/>
            <w:vAlign w:val="center"/>
            <w:hideMark/>
          </w:tcPr>
          <w:p w:rsidR="00B51B07" w:rsidRPr="00004FAF" w:rsidRDefault="00B51B07" w:rsidP="00B51B07">
            <w:pPr>
              <w:jc w:val="center"/>
              <w:rPr>
                <w:sz w:val="20"/>
                <w:szCs w:val="20"/>
              </w:rPr>
            </w:pPr>
            <w:r w:rsidRPr="00004FAF">
              <w:rPr>
                <w:sz w:val="20"/>
                <w:szCs w:val="20"/>
              </w:rPr>
              <w:t>Начальная (максимальная) цена без НДС, руб. за ед.</w:t>
            </w:r>
          </w:p>
        </w:tc>
        <w:tc>
          <w:tcPr>
            <w:tcW w:w="1417" w:type="dxa"/>
            <w:shd w:val="clear" w:color="auto" w:fill="auto"/>
            <w:vAlign w:val="center"/>
          </w:tcPr>
          <w:p w:rsidR="00B51B07" w:rsidRPr="00F15E04" w:rsidRDefault="00B51B07" w:rsidP="00B51B07">
            <w:pPr>
              <w:jc w:val="center"/>
              <w:rPr>
                <w:sz w:val="20"/>
                <w:szCs w:val="20"/>
              </w:rPr>
            </w:pPr>
            <w:r w:rsidRPr="00F15E04">
              <w:rPr>
                <w:sz w:val="20"/>
                <w:szCs w:val="20"/>
              </w:rPr>
              <w:t>Начальная (максимальная) цена с НДС, руб. за ед.</w:t>
            </w:r>
          </w:p>
        </w:tc>
        <w:tc>
          <w:tcPr>
            <w:tcW w:w="1276" w:type="dxa"/>
            <w:vAlign w:val="center"/>
          </w:tcPr>
          <w:p w:rsidR="00B51B07" w:rsidRPr="00EF19CF" w:rsidRDefault="00B51B07" w:rsidP="00B51B07">
            <w:pPr>
              <w:jc w:val="center"/>
              <w:rPr>
                <w:sz w:val="20"/>
                <w:szCs w:val="20"/>
              </w:rPr>
            </w:pPr>
            <w:r w:rsidRPr="00EF19CF">
              <w:rPr>
                <w:sz w:val="20"/>
                <w:szCs w:val="20"/>
              </w:rPr>
              <w:t>Начальная (максимальная) стоимость без НДС, руб.</w:t>
            </w:r>
          </w:p>
        </w:tc>
        <w:tc>
          <w:tcPr>
            <w:tcW w:w="1701" w:type="dxa"/>
            <w:shd w:val="clear" w:color="auto" w:fill="auto"/>
            <w:vAlign w:val="center"/>
            <w:hideMark/>
          </w:tcPr>
          <w:p w:rsidR="00B51B07" w:rsidRPr="00EF19CF" w:rsidRDefault="00B51B07" w:rsidP="00B51B07">
            <w:pPr>
              <w:jc w:val="center"/>
              <w:rPr>
                <w:sz w:val="20"/>
                <w:szCs w:val="20"/>
              </w:rPr>
            </w:pPr>
            <w:r w:rsidRPr="00EF19CF">
              <w:rPr>
                <w:sz w:val="20"/>
                <w:szCs w:val="20"/>
              </w:rPr>
              <w:t>Начальная (максимальная) стоимость с НДС, руб.</w:t>
            </w:r>
          </w:p>
        </w:tc>
      </w:tr>
      <w:tr w:rsidR="00B51B07" w:rsidRPr="00EF19CF" w:rsidTr="00B51B07">
        <w:trPr>
          <w:trHeight w:val="20"/>
        </w:trPr>
        <w:tc>
          <w:tcPr>
            <w:tcW w:w="392" w:type="dxa"/>
            <w:shd w:val="clear" w:color="auto" w:fill="auto"/>
            <w:vAlign w:val="center"/>
          </w:tcPr>
          <w:p w:rsidR="00B51B07" w:rsidRPr="007D4635" w:rsidRDefault="00B51B07" w:rsidP="00B51B07">
            <w:pPr>
              <w:jc w:val="center"/>
              <w:rPr>
                <w:sz w:val="20"/>
                <w:szCs w:val="20"/>
              </w:rPr>
            </w:pPr>
            <w:r w:rsidRPr="007D4635">
              <w:rPr>
                <w:sz w:val="20"/>
                <w:szCs w:val="20"/>
              </w:rPr>
              <w:t>1</w:t>
            </w:r>
          </w:p>
        </w:tc>
        <w:tc>
          <w:tcPr>
            <w:tcW w:w="2727" w:type="dxa"/>
            <w:shd w:val="clear" w:color="auto" w:fill="auto"/>
            <w:vAlign w:val="center"/>
          </w:tcPr>
          <w:p w:rsidR="00B51B07" w:rsidRPr="00225B57" w:rsidRDefault="00B51B07" w:rsidP="00B51B07">
            <w:pPr>
              <w:jc w:val="center"/>
              <w:rPr>
                <w:color w:val="000000"/>
                <w:sz w:val="22"/>
                <w:szCs w:val="22"/>
              </w:rPr>
            </w:pPr>
            <w:r w:rsidRPr="000A5E78">
              <w:rPr>
                <w:color w:val="000000"/>
                <w:sz w:val="22"/>
                <w:szCs w:val="22"/>
              </w:rPr>
              <w:t>20-футовые контейнеры</w:t>
            </w:r>
          </w:p>
        </w:tc>
        <w:tc>
          <w:tcPr>
            <w:tcW w:w="850" w:type="dxa"/>
            <w:shd w:val="clear" w:color="auto" w:fill="auto"/>
            <w:vAlign w:val="center"/>
          </w:tcPr>
          <w:p w:rsidR="00B51B07" w:rsidRPr="00225B57" w:rsidRDefault="00B51B07" w:rsidP="00B51B07">
            <w:pPr>
              <w:jc w:val="center"/>
              <w:rPr>
                <w:color w:val="000000"/>
                <w:sz w:val="22"/>
                <w:szCs w:val="22"/>
              </w:rPr>
            </w:pPr>
            <w:r>
              <w:rPr>
                <w:color w:val="000000"/>
                <w:sz w:val="22"/>
                <w:szCs w:val="22"/>
              </w:rPr>
              <w:t>350</w:t>
            </w:r>
          </w:p>
        </w:tc>
        <w:tc>
          <w:tcPr>
            <w:tcW w:w="1560" w:type="dxa"/>
            <w:shd w:val="clear" w:color="auto" w:fill="auto"/>
            <w:vAlign w:val="center"/>
          </w:tcPr>
          <w:p w:rsidR="00B51B07" w:rsidRPr="00225B57" w:rsidRDefault="00B51B07" w:rsidP="00B51B07">
            <w:pPr>
              <w:jc w:val="center"/>
              <w:rPr>
                <w:color w:val="000000"/>
                <w:sz w:val="22"/>
                <w:szCs w:val="22"/>
              </w:rPr>
            </w:pPr>
            <w:r>
              <w:rPr>
                <w:color w:val="000000"/>
                <w:sz w:val="22"/>
                <w:szCs w:val="22"/>
              </w:rPr>
              <w:t>11</w:t>
            </w:r>
            <w:r w:rsidRPr="002A28E6">
              <w:rPr>
                <w:color w:val="000000"/>
                <w:sz w:val="22"/>
                <w:szCs w:val="22"/>
              </w:rPr>
              <w:t xml:space="preserve">0 000 </w:t>
            </w:r>
          </w:p>
        </w:tc>
        <w:tc>
          <w:tcPr>
            <w:tcW w:w="1417" w:type="dxa"/>
            <w:shd w:val="clear" w:color="auto" w:fill="auto"/>
            <w:vAlign w:val="center"/>
          </w:tcPr>
          <w:p w:rsidR="00B51B07" w:rsidRPr="00225B57" w:rsidRDefault="00B51B07" w:rsidP="00B51B07">
            <w:pPr>
              <w:jc w:val="center"/>
              <w:rPr>
                <w:color w:val="000000"/>
                <w:sz w:val="22"/>
                <w:szCs w:val="22"/>
              </w:rPr>
            </w:pPr>
            <w:r>
              <w:rPr>
                <w:sz w:val="22"/>
                <w:szCs w:val="22"/>
              </w:rPr>
              <w:t>129 8</w:t>
            </w:r>
            <w:r w:rsidRPr="002A28E6">
              <w:rPr>
                <w:sz w:val="22"/>
                <w:szCs w:val="22"/>
              </w:rPr>
              <w:t>00</w:t>
            </w:r>
          </w:p>
        </w:tc>
        <w:tc>
          <w:tcPr>
            <w:tcW w:w="1276" w:type="dxa"/>
            <w:vAlign w:val="center"/>
          </w:tcPr>
          <w:p w:rsidR="00B51B07" w:rsidRPr="00225B57" w:rsidRDefault="00B51B07" w:rsidP="00B51B07">
            <w:pPr>
              <w:jc w:val="center"/>
              <w:rPr>
                <w:color w:val="000000"/>
                <w:sz w:val="22"/>
                <w:szCs w:val="22"/>
              </w:rPr>
            </w:pPr>
            <w:r>
              <w:rPr>
                <w:sz w:val="22"/>
                <w:szCs w:val="22"/>
              </w:rPr>
              <w:t>38</w:t>
            </w:r>
            <w:r w:rsidRPr="002A28E6">
              <w:rPr>
                <w:sz w:val="22"/>
                <w:szCs w:val="22"/>
              </w:rPr>
              <w:t xml:space="preserve"> </w:t>
            </w:r>
            <w:r>
              <w:rPr>
                <w:sz w:val="22"/>
                <w:szCs w:val="22"/>
              </w:rPr>
              <w:t>5</w:t>
            </w:r>
            <w:r w:rsidRPr="002A28E6">
              <w:rPr>
                <w:sz w:val="22"/>
                <w:szCs w:val="22"/>
              </w:rPr>
              <w:t>00 000</w:t>
            </w:r>
          </w:p>
        </w:tc>
        <w:tc>
          <w:tcPr>
            <w:tcW w:w="1701" w:type="dxa"/>
            <w:shd w:val="clear" w:color="auto" w:fill="auto"/>
            <w:vAlign w:val="center"/>
          </w:tcPr>
          <w:p w:rsidR="00B51B07" w:rsidRPr="00225B57" w:rsidRDefault="00B51B07" w:rsidP="00B51B07">
            <w:pPr>
              <w:jc w:val="center"/>
              <w:rPr>
                <w:color w:val="000000"/>
                <w:sz w:val="22"/>
                <w:szCs w:val="22"/>
              </w:rPr>
            </w:pPr>
            <w:r>
              <w:rPr>
                <w:sz w:val="22"/>
                <w:szCs w:val="22"/>
              </w:rPr>
              <w:t>45</w:t>
            </w:r>
            <w:r w:rsidRPr="002A28E6">
              <w:rPr>
                <w:sz w:val="22"/>
                <w:szCs w:val="22"/>
              </w:rPr>
              <w:t> </w:t>
            </w:r>
            <w:r>
              <w:rPr>
                <w:sz w:val="22"/>
                <w:szCs w:val="22"/>
              </w:rPr>
              <w:t>43</w:t>
            </w:r>
            <w:r w:rsidRPr="002A28E6">
              <w:rPr>
                <w:sz w:val="22"/>
                <w:szCs w:val="22"/>
              </w:rPr>
              <w:t>0 000,00</w:t>
            </w:r>
          </w:p>
        </w:tc>
      </w:tr>
    </w:tbl>
    <w:p w:rsidR="00B51B07" w:rsidRDefault="00B51B07" w:rsidP="00B51B07">
      <w:pPr>
        <w:ind w:firstLine="708"/>
        <w:jc w:val="both"/>
        <w:rPr>
          <w:sz w:val="28"/>
          <w:szCs w:val="28"/>
        </w:rPr>
      </w:pPr>
      <w:proofErr w:type="gramStart"/>
      <w:r w:rsidRPr="009264CA">
        <w:rPr>
          <w:sz w:val="28"/>
          <w:szCs w:val="28"/>
        </w:rPr>
        <w:t xml:space="preserve">Начальная (максимальная) цена договора составляет </w:t>
      </w:r>
      <w:r>
        <w:rPr>
          <w:sz w:val="28"/>
          <w:szCs w:val="28"/>
        </w:rPr>
        <w:t>38</w:t>
      </w:r>
      <w:r w:rsidRPr="009264CA">
        <w:rPr>
          <w:sz w:val="28"/>
          <w:szCs w:val="28"/>
        </w:rPr>
        <w:t xml:space="preserve"> </w:t>
      </w:r>
      <w:r>
        <w:rPr>
          <w:sz w:val="28"/>
          <w:szCs w:val="28"/>
        </w:rPr>
        <w:t>5</w:t>
      </w:r>
      <w:r w:rsidRPr="009264CA">
        <w:rPr>
          <w:sz w:val="28"/>
          <w:szCs w:val="28"/>
        </w:rPr>
        <w:t>00 000,00  (</w:t>
      </w:r>
      <w:r>
        <w:rPr>
          <w:sz w:val="28"/>
          <w:szCs w:val="28"/>
        </w:rPr>
        <w:t>Тридцать восемь</w:t>
      </w:r>
      <w:r w:rsidRPr="009264CA">
        <w:rPr>
          <w:sz w:val="28"/>
          <w:szCs w:val="28"/>
        </w:rPr>
        <w:t xml:space="preserve"> миллионов</w:t>
      </w:r>
      <w:r>
        <w:rPr>
          <w:sz w:val="28"/>
          <w:szCs w:val="28"/>
        </w:rPr>
        <w:t xml:space="preserve"> пятьсот тысяч</w:t>
      </w:r>
      <w:r w:rsidRPr="009264CA">
        <w:rPr>
          <w:sz w:val="28"/>
          <w:szCs w:val="28"/>
        </w:rPr>
        <w:t xml:space="preserve">) рублей 00 копеек с учетом всех возможных расходов претендента, в том числе  </w:t>
      </w:r>
      <w:r w:rsidRPr="009264CA">
        <w:rPr>
          <w:bCs/>
          <w:sz w:val="28"/>
          <w:szCs w:val="28"/>
        </w:rPr>
        <w:t>расходов на таможенное оформление товара</w:t>
      </w:r>
      <w:r>
        <w:rPr>
          <w:bCs/>
          <w:sz w:val="28"/>
          <w:szCs w:val="28"/>
        </w:rPr>
        <w:t xml:space="preserve">, </w:t>
      </w:r>
      <w:r w:rsidRPr="009264CA">
        <w:rPr>
          <w:sz w:val="28"/>
          <w:szCs w:val="28"/>
        </w:rPr>
        <w:t>расход</w:t>
      </w:r>
      <w:r>
        <w:rPr>
          <w:sz w:val="28"/>
          <w:szCs w:val="28"/>
        </w:rPr>
        <w:t>ов</w:t>
      </w:r>
      <w:r w:rsidRPr="009264CA">
        <w:rPr>
          <w:sz w:val="28"/>
          <w:szCs w:val="28"/>
        </w:rPr>
        <w:t xml:space="preserve"> по доставке товара в пункты поставки, </w:t>
      </w:r>
      <w:r w:rsidRPr="009264CA">
        <w:rPr>
          <w:bCs/>
          <w:sz w:val="28"/>
          <w:szCs w:val="28"/>
        </w:rPr>
        <w:t>стоимости оформления сертификата</w:t>
      </w:r>
      <w:r w:rsidRPr="009264CA">
        <w:rPr>
          <w:sz w:val="28"/>
          <w:szCs w:val="28"/>
        </w:rPr>
        <w:t xml:space="preserve"> классификационного общества члена Международной Ассоциации Классификационных Обществ (МАКО)</w:t>
      </w:r>
      <w:r w:rsidRPr="009264CA">
        <w:rPr>
          <w:bCs/>
          <w:sz w:val="28"/>
          <w:szCs w:val="28"/>
        </w:rPr>
        <w:t>, расходов по нанесению на товар логотипа «ТрансКонтейнер», расходов по нанесению на табличке</w:t>
      </w:r>
      <w:proofErr w:type="gramEnd"/>
      <w:r w:rsidRPr="009264CA">
        <w:rPr>
          <w:bCs/>
          <w:sz w:val="28"/>
          <w:szCs w:val="28"/>
        </w:rPr>
        <w:t xml:space="preserve"> в соответствии с конвенцией по безопасности контейнеров (КБК) информации о программе непрерывного освидетельствования контейнеров по форме: «АСЕР 001/06 </w:t>
      </w:r>
      <w:r w:rsidRPr="009264CA">
        <w:rPr>
          <w:bCs/>
          <w:sz w:val="28"/>
          <w:szCs w:val="28"/>
          <w:lang w:val="en-US"/>
        </w:rPr>
        <w:t>RU</w:t>
      </w:r>
      <w:r w:rsidRPr="009264CA">
        <w:rPr>
          <w:bCs/>
          <w:sz w:val="28"/>
          <w:szCs w:val="28"/>
        </w:rPr>
        <w:t xml:space="preserve"> </w:t>
      </w:r>
      <w:r w:rsidRPr="009264CA">
        <w:rPr>
          <w:bCs/>
          <w:sz w:val="28"/>
          <w:szCs w:val="28"/>
          <w:lang w:val="en-US"/>
        </w:rPr>
        <w:t>TKRU</w:t>
      </w:r>
      <w:r w:rsidRPr="009264CA">
        <w:rPr>
          <w:bCs/>
          <w:sz w:val="28"/>
          <w:szCs w:val="28"/>
        </w:rPr>
        <w:t xml:space="preserve">», а также серийного (инвентарного) номера контейнера, стоимости гарантии </w:t>
      </w:r>
      <w:r w:rsidRPr="009264CA">
        <w:rPr>
          <w:sz w:val="28"/>
          <w:szCs w:val="28"/>
        </w:rPr>
        <w:t xml:space="preserve">и </w:t>
      </w:r>
      <w:r>
        <w:rPr>
          <w:sz w:val="28"/>
          <w:szCs w:val="28"/>
        </w:rPr>
        <w:t xml:space="preserve">всех </w:t>
      </w:r>
      <w:r w:rsidRPr="009264CA">
        <w:rPr>
          <w:sz w:val="28"/>
          <w:szCs w:val="28"/>
        </w:rPr>
        <w:t>видов налогов, кроме НДС, а также прочих расходов, связанных с поставкой товара.</w:t>
      </w:r>
    </w:p>
    <w:p w:rsidR="00B51B07" w:rsidRPr="006D3A90" w:rsidRDefault="00B51B07" w:rsidP="00B51B07">
      <w:pPr>
        <w:ind w:firstLine="708"/>
        <w:jc w:val="both"/>
        <w:rPr>
          <w:sz w:val="28"/>
          <w:szCs w:val="28"/>
        </w:rPr>
      </w:pPr>
      <w:proofErr w:type="gramStart"/>
      <w:r w:rsidRPr="00C223C6">
        <w:rPr>
          <w:sz w:val="28"/>
          <w:szCs w:val="28"/>
        </w:rPr>
        <w:t xml:space="preserve">Начальная (максимальная) цена договора составляет </w:t>
      </w:r>
      <w:r>
        <w:rPr>
          <w:sz w:val="28"/>
          <w:szCs w:val="28"/>
        </w:rPr>
        <w:t>45</w:t>
      </w:r>
      <w:r w:rsidRPr="00CC38C4">
        <w:rPr>
          <w:sz w:val="28"/>
          <w:szCs w:val="28"/>
        </w:rPr>
        <w:t> </w:t>
      </w:r>
      <w:r>
        <w:rPr>
          <w:sz w:val="28"/>
          <w:szCs w:val="28"/>
        </w:rPr>
        <w:t>43</w:t>
      </w:r>
      <w:r w:rsidRPr="00CC38C4">
        <w:rPr>
          <w:sz w:val="28"/>
          <w:szCs w:val="28"/>
        </w:rPr>
        <w:t>0 000,00 (</w:t>
      </w:r>
      <w:r>
        <w:rPr>
          <w:sz w:val="28"/>
          <w:szCs w:val="28"/>
        </w:rPr>
        <w:t>Сорок пять</w:t>
      </w:r>
      <w:r w:rsidRPr="00CC38C4">
        <w:rPr>
          <w:sz w:val="28"/>
          <w:szCs w:val="28"/>
        </w:rPr>
        <w:t xml:space="preserve"> миллионов </w:t>
      </w:r>
      <w:r>
        <w:rPr>
          <w:sz w:val="28"/>
          <w:szCs w:val="28"/>
        </w:rPr>
        <w:t>четыреста тридцать</w:t>
      </w:r>
      <w:r w:rsidRPr="00CC38C4">
        <w:rPr>
          <w:sz w:val="28"/>
          <w:szCs w:val="28"/>
        </w:rPr>
        <w:t xml:space="preserve"> тысяч</w:t>
      </w:r>
      <w:r>
        <w:rPr>
          <w:sz w:val="28"/>
          <w:szCs w:val="28"/>
        </w:rPr>
        <w:t>)</w:t>
      </w:r>
      <w:r w:rsidRPr="00CC38C4">
        <w:rPr>
          <w:sz w:val="28"/>
          <w:szCs w:val="28"/>
        </w:rPr>
        <w:t xml:space="preserve"> рублей 00 копеек</w:t>
      </w:r>
      <w:r w:rsidRPr="00C223C6">
        <w:rPr>
          <w:sz w:val="28"/>
          <w:szCs w:val="28"/>
        </w:rPr>
        <w:t xml:space="preserve"> с учетом всех возможных расходов претендента, в том числе  </w:t>
      </w:r>
      <w:r w:rsidRPr="00C223C6">
        <w:rPr>
          <w:bCs/>
          <w:sz w:val="28"/>
          <w:szCs w:val="28"/>
        </w:rPr>
        <w:t xml:space="preserve">расходов на таможенное оформление товара, </w:t>
      </w:r>
      <w:r w:rsidRPr="00C223C6">
        <w:rPr>
          <w:sz w:val="28"/>
          <w:szCs w:val="28"/>
        </w:rPr>
        <w:t>расход</w:t>
      </w:r>
      <w:r>
        <w:rPr>
          <w:sz w:val="28"/>
          <w:szCs w:val="28"/>
        </w:rPr>
        <w:t>ов</w:t>
      </w:r>
      <w:r w:rsidRPr="00C223C6">
        <w:rPr>
          <w:sz w:val="28"/>
          <w:szCs w:val="28"/>
        </w:rPr>
        <w:t xml:space="preserve"> по доставке товара в пункты поставки, </w:t>
      </w:r>
      <w:r w:rsidRPr="00C223C6">
        <w:rPr>
          <w:bCs/>
          <w:sz w:val="28"/>
          <w:szCs w:val="28"/>
        </w:rPr>
        <w:t>стоимости оформления сертификата</w:t>
      </w:r>
      <w:r w:rsidRPr="00C223C6">
        <w:rPr>
          <w:sz w:val="28"/>
          <w:szCs w:val="28"/>
        </w:rPr>
        <w:t xml:space="preserve"> классификационного общества члена Международной Ассоциации Классификационных Обществ (МАКО)</w:t>
      </w:r>
      <w:r w:rsidRPr="00C223C6">
        <w:rPr>
          <w:bCs/>
          <w:sz w:val="28"/>
          <w:szCs w:val="28"/>
        </w:rPr>
        <w:t xml:space="preserve">, расходов по нанесению на </w:t>
      </w:r>
      <w:r w:rsidRPr="00C223C6">
        <w:rPr>
          <w:bCs/>
          <w:sz w:val="28"/>
          <w:szCs w:val="28"/>
        </w:rPr>
        <w:lastRenderedPageBreak/>
        <w:t>товар логотипа «ТрансКонтейнер», расходов по</w:t>
      </w:r>
      <w:r>
        <w:rPr>
          <w:bCs/>
          <w:sz w:val="28"/>
          <w:szCs w:val="28"/>
        </w:rPr>
        <w:t xml:space="preserve"> нанесению на</w:t>
      </w:r>
      <w:proofErr w:type="gramEnd"/>
      <w:r>
        <w:rPr>
          <w:bCs/>
          <w:sz w:val="28"/>
          <w:szCs w:val="28"/>
        </w:rPr>
        <w:t xml:space="preserve"> табличке </w:t>
      </w:r>
      <w:r w:rsidRPr="009264CA">
        <w:rPr>
          <w:bCs/>
          <w:sz w:val="28"/>
          <w:szCs w:val="28"/>
        </w:rPr>
        <w:t>в соответствии с конвенцией по безопасности контейнеров (КБК)</w:t>
      </w:r>
      <w:r w:rsidRPr="00C223C6">
        <w:rPr>
          <w:bCs/>
          <w:sz w:val="28"/>
          <w:szCs w:val="28"/>
        </w:rPr>
        <w:t xml:space="preserve"> информации о программе непрерывного освидетельствования контейнеров по форме: «АСЕР 001/06 </w:t>
      </w:r>
      <w:r w:rsidRPr="00C223C6">
        <w:rPr>
          <w:bCs/>
          <w:sz w:val="28"/>
          <w:szCs w:val="28"/>
          <w:lang w:val="en-US"/>
        </w:rPr>
        <w:t>RU</w:t>
      </w:r>
      <w:r w:rsidRPr="00C223C6">
        <w:rPr>
          <w:bCs/>
          <w:sz w:val="28"/>
          <w:szCs w:val="28"/>
        </w:rPr>
        <w:t xml:space="preserve"> </w:t>
      </w:r>
      <w:r w:rsidRPr="009264CA">
        <w:rPr>
          <w:bCs/>
          <w:sz w:val="28"/>
          <w:szCs w:val="28"/>
          <w:lang w:val="en-US"/>
        </w:rPr>
        <w:t>TKRU</w:t>
      </w:r>
      <w:r w:rsidRPr="00C223C6">
        <w:rPr>
          <w:bCs/>
          <w:sz w:val="28"/>
          <w:szCs w:val="28"/>
        </w:rPr>
        <w:t xml:space="preserve">», а также серийного (инвентарного) номера контейнера, стоимости гарантии </w:t>
      </w:r>
      <w:r w:rsidRPr="00C223C6">
        <w:rPr>
          <w:sz w:val="28"/>
          <w:szCs w:val="28"/>
        </w:rPr>
        <w:t xml:space="preserve">и </w:t>
      </w:r>
      <w:r>
        <w:rPr>
          <w:sz w:val="28"/>
          <w:szCs w:val="28"/>
        </w:rPr>
        <w:t xml:space="preserve">всех </w:t>
      </w:r>
      <w:r w:rsidRPr="00C223C6">
        <w:rPr>
          <w:sz w:val="28"/>
          <w:szCs w:val="28"/>
        </w:rPr>
        <w:t>видов налогов</w:t>
      </w:r>
      <w:r>
        <w:rPr>
          <w:sz w:val="28"/>
          <w:szCs w:val="28"/>
        </w:rPr>
        <w:t xml:space="preserve"> включая НДС</w:t>
      </w:r>
      <w:r w:rsidRPr="00C223C6">
        <w:rPr>
          <w:sz w:val="28"/>
          <w:szCs w:val="28"/>
        </w:rPr>
        <w:t>, а также прочих расходов, связанных с поставкой товара.</w:t>
      </w:r>
      <w:r>
        <w:rPr>
          <w:sz w:val="28"/>
          <w:szCs w:val="28"/>
        </w:rPr>
        <w:t xml:space="preserve"> </w:t>
      </w:r>
    </w:p>
    <w:p w:rsidR="00B51B07" w:rsidRDefault="00B51B07" w:rsidP="00B51B07">
      <w:pPr>
        <w:ind w:firstLine="709"/>
        <w:jc w:val="both"/>
        <w:rPr>
          <w:b/>
          <w:sz w:val="28"/>
          <w:szCs w:val="28"/>
        </w:rPr>
      </w:pPr>
      <w:r w:rsidRPr="002A28E6">
        <w:rPr>
          <w:b/>
          <w:sz w:val="28"/>
          <w:szCs w:val="28"/>
        </w:rPr>
        <w:t xml:space="preserve">Лот 3. </w:t>
      </w:r>
      <w:r w:rsidRPr="00D53E5E">
        <w:rPr>
          <w:b/>
          <w:sz w:val="28"/>
          <w:szCs w:val="28"/>
        </w:rPr>
        <w:t xml:space="preserve">Поставка </w:t>
      </w:r>
      <w:r>
        <w:rPr>
          <w:b/>
          <w:sz w:val="28"/>
          <w:szCs w:val="28"/>
        </w:rPr>
        <w:t>20-футовых контейнеров</w:t>
      </w:r>
      <w:r w:rsidRPr="002B5B69">
        <w:rPr>
          <w:sz w:val="28"/>
          <w:szCs w:val="28"/>
        </w:rPr>
        <w:t>.</w:t>
      </w:r>
    </w:p>
    <w:p w:rsidR="00B51B07" w:rsidRDefault="00B51B07" w:rsidP="00B51B07">
      <w:pPr>
        <w:ind w:firstLine="709"/>
        <w:jc w:val="both"/>
        <w:rPr>
          <w:b/>
          <w:sz w:val="28"/>
          <w:szCs w:val="28"/>
        </w:rPr>
      </w:pPr>
      <w:r>
        <w:rPr>
          <w:b/>
          <w:sz w:val="28"/>
          <w:szCs w:val="28"/>
        </w:rPr>
        <w:t>Количество - 4</w:t>
      </w:r>
      <w:r w:rsidRPr="002A28E6">
        <w:rPr>
          <w:b/>
          <w:sz w:val="28"/>
          <w:szCs w:val="28"/>
        </w:rPr>
        <w:t>00 единиц</w:t>
      </w:r>
      <w:r>
        <w:rPr>
          <w:b/>
          <w:sz w:val="28"/>
          <w:szCs w:val="28"/>
        </w:rPr>
        <w:t xml:space="preserve">. </w:t>
      </w:r>
    </w:p>
    <w:p w:rsidR="00B51B07" w:rsidRDefault="00B51B07" w:rsidP="00B51B07">
      <w:pPr>
        <w:pStyle w:val="ad"/>
        <w:ind w:firstLine="709"/>
        <w:jc w:val="both"/>
        <w:rPr>
          <w:sz w:val="28"/>
          <w:szCs w:val="28"/>
        </w:rPr>
      </w:pPr>
      <w:r w:rsidRPr="001C4476">
        <w:rPr>
          <w:sz w:val="28"/>
          <w:szCs w:val="28"/>
        </w:rPr>
        <w:t xml:space="preserve">Контейнеры  должны быть новые, не находящиеся в эксплуатации </w:t>
      </w:r>
      <w:r w:rsidRPr="001C4476">
        <w:rPr>
          <w:sz w:val="28"/>
          <w:szCs w:val="28"/>
          <w:u w:val="single"/>
        </w:rPr>
        <w:t xml:space="preserve">типоразмера </w:t>
      </w:r>
      <w:r>
        <w:rPr>
          <w:sz w:val="28"/>
          <w:szCs w:val="28"/>
          <w:u w:val="single"/>
        </w:rPr>
        <w:t>22</w:t>
      </w:r>
      <w:r w:rsidRPr="001C4476">
        <w:rPr>
          <w:sz w:val="28"/>
          <w:szCs w:val="28"/>
          <w:u w:val="single"/>
          <w:lang w:val="en-US"/>
        </w:rPr>
        <w:t>G</w:t>
      </w:r>
      <w:r w:rsidRPr="001C4476">
        <w:rPr>
          <w:sz w:val="28"/>
          <w:szCs w:val="28"/>
          <w:u w:val="single"/>
        </w:rPr>
        <w:t>1</w:t>
      </w:r>
      <w:r w:rsidRPr="001C4476">
        <w:rPr>
          <w:sz w:val="28"/>
          <w:szCs w:val="28"/>
        </w:rPr>
        <w:t xml:space="preserve"> (1</w:t>
      </w:r>
      <w:r>
        <w:rPr>
          <w:sz w:val="28"/>
          <w:szCs w:val="28"/>
        </w:rPr>
        <w:t>СС</w:t>
      </w:r>
      <w:r w:rsidRPr="001C4476">
        <w:rPr>
          <w:sz w:val="28"/>
          <w:szCs w:val="28"/>
        </w:rPr>
        <w:t xml:space="preserve">) массой брутто 30.48 тонн, классифицированные </w:t>
      </w:r>
      <w:r>
        <w:rPr>
          <w:sz w:val="28"/>
          <w:szCs w:val="28"/>
        </w:rPr>
        <w:t>стандартом ИСО 668:1995</w:t>
      </w:r>
      <w:r w:rsidRPr="00C223C6">
        <w:rPr>
          <w:sz w:val="28"/>
          <w:szCs w:val="28"/>
        </w:rPr>
        <w:t xml:space="preserve">. Национальный стандарт РФ. 2009 год. «Контейнеры грузовые серии 1» ГОСТ </w:t>
      </w:r>
      <w:proofErr w:type="gramStart"/>
      <w:r w:rsidRPr="00C223C6">
        <w:rPr>
          <w:sz w:val="28"/>
          <w:szCs w:val="28"/>
        </w:rPr>
        <w:t>Р</w:t>
      </w:r>
      <w:proofErr w:type="gramEnd"/>
      <w:r w:rsidRPr="00C223C6">
        <w:rPr>
          <w:sz w:val="28"/>
          <w:szCs w:val="28"/>
        </w:rPr>
        <w:t xml:space="preserve"> 53350-2009</w:t>
      </w:r>
      <w:r w:rsidRPr="009264CA">
        <w:rPr>
          <w:sz w:val="28"/>
          <w:szCs w:val="28"/>
        </w:rPr>
        <w:t xml:space="preserve"> </w:t>
      </w:r>
      <w:r w:rsidRPr="00C223C6">
        <w:rPr>
          <w:sz w:val="28"/>
          <w:szCs w:val="28"/>
        </w:rPr>
        <w:t xml:space="preserve">ИСО 668:1995 </w:t>
      </w:r>
      <w:r w:rsidRPr="009264CA">
        <w:rPr>
          <w:sz w:val="28"/>
          <w:szCs w:val="28"/>
        </w:rPr>
        <w:t>с поправками.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
        <w:gridCol w:w="2837"/>
        <w:gridCol w:w="850"/>
        <w:gridCol w:w="1560"/>
        <w:gridCol w:w="1417"/>
        <w:gridCol w:w="1276"/>
        <w:gridCol w:w="1701"/>
      </w:tblGrid>
      <w:tr w:rsidR="00B51B07" w:rsidRPr="00EF19CF" w:rsidTr="00B51B07">
        <w:trPr>
          <w:trHeight w:val="20"/>
        </w:trPr>
        <w:tc>
          <w:tcPr>
            <w:tcW w:w="282" w:type="dxa"/>
            <w:shd w:val="clear" w:color="auto" w:fill="auto"/>
            <w:vAlign w:val="center"/>
            <w:hideMark/>
          </w:tcPr>
          <w:p w:rsidR="00B51B07" w:rsidRPr="007D4635" w:rsidRDefault="00B51B07" w:rsidP="00B51B07">
            <w:pPr>
              <w:jc w:val="center"/>
              <w:rPr>
                <w:sz w:val="20"/>
                <w:szCs w:val="20"/>
              </w:rPr>
            </w:pPr>
            <w:r w:rsidRPr="007D4635">
              <w:rPr>
                <w:sz w:val="20"/>
                <w:szCs w:val="20"/>
              </w:rPr>
              <w:t>№ п/п</w:t>
            </w:r>
          </w:p>
        </w:tc>
        <w:tc>
          <w:tcPr>
            <w:tcW w:w="2837" w:type="dxa"/>
            <w:shd w:val="clear" w:color="auto" w:fill="auto"/>
            <w:vAlign w:val="center"/>
            <w:hideMark/>
          </w:tcPr>
          <w:p w:rsidR="00B51B07" w:rsidRPr="00F15E04" w:rsidRDefault="00B51B07" w:rsidP="00B51B07">
            <w:pPr>
              <w:jc w:val="center"/>
              <w:rPr>
                <w:sz w:val="20"/>
                <w:szCs w:val="20"/>
              </w:rPr>
            </w:pPr>
            <w:r w:rsidRPr="00CE12A0">
              <w:rPr>
                <w:sz w:val="20"/>
                <w:szCs w:val="20"/>
              </w:rPr>
              <w:t>Наименование</w:t>
            </w:r>
            <w:r w:rsidRPr="00004FAF">
              <w:rPr>
                <w:sz w:val="20"/>
                <w:szCs w:val="20"/>
              </w:rPr>
              <w:t xml:space="preserve"> </w:t>
            </w:r>
            <w:r>
              <w:rPr>
                <w:sz w:val="20"/>
                <w:szCs w:val="20"/>
              </w:rPr>
              <w:t>товара</w:t>
            </w:r>
          </w:p>
        </w:tc>
        <w:tc>
          <w:tcPr>
            <w:tcW w:w="850" w:type="dxa"/>
            <w:shd w:val="clear" w:color="auto" w:fill="auto"/>
            <w:vAlign w:val="center"/>
            <w:hideMark/>
          </w:tcPr>
          <w:p w:rsidR="00B51B07" w:rsidRPr="00CE12A0" w:rsidRDefault="00B51B07" w:rsidP="00B51B07">
            <w:pPr>
              <w:jc w:val="center"/>
              <w:rPr>
                <w:sz w:val="20"/>
                <w:szCs w:val="20"/>
              </w:rPr>
            </w:pPr>
            <w:r w:rsidRPr="00CE12A0">
              <w:rPr>
                <w:sz w:val="20"/>
                <w:szCs w:val="20"/>
              </w:rPr>
              <w:t>Количество, шт.</w:t>
            </w:r>
          </w:p>
        </w:tc>
        <w:tc>
          <w:tcPr>
            <w:tcW w:w="1560" w:type="dxa"/>
            <w:shd w:val="clear" w:color="auto" w:fill="auto"/>
            <w:vAlign w:val="center"/>
            <w:hideMark/>
          </w:tcPr>
          <w:p w:rsidR="00B51B07" w:rsidRPr="00004FAF" w:rsidRDefault="00B51B07" w:rsidP="00B51B07">
            <w:pPr>
              <w:jc w:val="center"/>
              <w:rPr>
                <w:sz w:val="20"/>
                <w:szCs w:val="20"/>
              </w:rPr>
            </w:pPr>
            <w:r w:rsidRPr="00004FAF">
              <w:rPr>
                <w:sz w:val="20"/>
                <w:szCs w:val="20"/>
              </w:rPr>
              <w:t>Начальная (максимальная) цена без НДС, руб. за ед.</w:t>
            </w:r>
          </w:p>
        </w:tc>
        <w:tc>
          <w:tcPr>
            <w:tcW w:w="1417" w:type="dxa"/>
            <w:shd w:val="clear" w:color="auto" w:fill="auto"/>
            <w:vAlign w:val="center"/>
          </w:tcPr>
          <w:p w:rsidR="00B51B07" w:rsidRPr="00F15E04" w:rsidRDefault="00B51B07" w:rsidP="00B51B07">
            <w:pPr>
              <w:jc w:val="center"/>
              <w:rPr>
                <w:sz w:val="20"/>
                <w:szCs w:val="20"/>
              </w:rPr>
            </w:pPr>
            <w:r w:rsidRPr="00F15E04">
              <w:rPr>
                <w:sz w:val="20"/>
                <w:szCs w:val="20"/>
              </w:rPr>
              <w:t>Начальная (максимальная) цена с НДС, руб. за ед.</w:t>
            </w:r>
          </w:p>
        </w:tc>
        <w:tc>
          <w:tcPr>
            <w:tcW w:w="1276" w:type="dxa"/>
            <w:vAlign w:val="center"/>
          </w:tcPr>
          <w:p w:rsidR="00B51B07" w:rsidRPr="00EF19CF" w:rsidRDefault="00B51B07" w:rsidP="00B51B07">
            <w:pPr>
              <w:jc w:val="center"/>
              <w:rPr>
                <w:sz w:val="20"/>
                <w:szCs w:val="20"/>
              </w:rPr>
            </w:pPr>
            <w:r w:rsidRPr="00EF19CF">
              <w:rPr>
                <w:sz w:val="20"/>
                <w:szCs w:val="20"/>
              </w:rPr>
              <w:t>Начальная (максимальная) стоимость без НДС, руб.</w:t>
            </w:r>
          </w:p>
        </w:tc>
        <w:tc>
          <w:tcPr>
            <w:tcW w:w="1701" w:type="dxa"/>
            <w:shd w:val="clear" w:color="auto" w:fill="auto"/>
            <w:vAlign w:val="center"/>
            <w:hideMark/>
          </w:tcPr>
          <w:p w:rsidR="00B51B07" w:rsidRPr="00EF19CF" w:rsidRDefault="00B51B07" w:rsidP="00B51B07">
            <w:pPr>
              <w:jc w:val="center"/>
              <w:rPr>
                <w:sz w:val="20"/>
                <w:szCs w:val="20"/>
              </w:rPr>
            </w:pPr>
            <w:r w:rsidRPr="00EF19CF">
              <w:rPr>
                <w:sz w:val="20"/>
                <w:szCs w:val="20"/>
              </w:rPr>
              <w:t>Начальная (максимальная) стоимость с НДС, руб.</w:t>
            </w:r>
          </w:p>
        </w:tc>
      </w:tr>
      <w:tr w:rsidR="00B51B07" w:rsidRPr="00EF19CF" w:rsidTr="00B51B07">
        <w:trPr>
          <w:trHeight w:val="20"/>
        </w:trPr>
        <w:tc>
          <w:tcPr>
            <w:tcW w:w="282" w:type="dxa"/>
            <w:shd w:val="clear" w:color="auto" w:fill="auto"/>
            <w:vAlign w:val="center"/>
          </w:tcPr>
          <w:p w:rsidR="00B51B07" w:rsidRPr="007D4635" w:rsidRDefault="00B51B07" w:rsidP="00B51B07">
            <w:pPr>
              <w:jc w:val="center"/>
              <w:rPr>
                <w:sz w:val="20"/>
                <w:szCs w:val="20"/>
              </w:rPr>
            </w:pPr>
            <w:r w:rsidRPr="007D4635">
              <w:rPr>
                <w:sz w:val="20"/>
                <w:szCs w:val="20"/>
              </w:rPr>
              <w:t>1</w:t>
            </w:r>
          </w:p>
        </w:tc>
        <w:tc>
          <w:tcPr>
            <w:tcW w:w="2837" w:type="dxa"/>
            <w:shd w:val="clear" w:color="auto" w:fill="auto"/>
            <w:vAlign w:val="center"/>
          </w:tcPr>
          <w:p w:rsidR="00B51B07" w:rsidRPr="00225B57" w:rsidRDefault="00B51B07" w:rsidP="00B51B07">
            <w:pPr>
              <w:jc w:val="center"/>
              <w:rPr>
                <w:color w:val="000000"/>
                <w:sz w:val="22"/>
                <w:szCs w:val="22"/>
              </w:rPr>
            </w:pPr>
            <w:r w:rsidRPr="000A5E78">
              <w:rPr>
                <w:color w:val="000000"/>
                <w:sz w:val="22"/>
                <w:szCs w:val="22"/>
              </w:rPr>
              <w:t>20-футовые контейнеры</w:t>
            </w:r>
          </w:p>
        </w:tc>
        <w:tc>
          <w:tcPr>
            <w:tcW w:w="850" w:type="dxa"/>
            <w:shd w:val="clear" w:color="auto" w:fill="auto"/>
            <w:vAlign w:val="center"/>
          </w:tcPr>
          <w:p w:rsidR="00B51B07" w:rsidRPr="00225B57" w:rsidRDefault="00B51B07" w:rsidP="00B51B07">
            <w:pPr>
              <w:jc w:val="center"/>
              <w:rPr>
                <w:color w:val="000000"/>
                <w:sz w:val="22"/>
                <w:szCs w:val="22"/>
              </w:rPr>
            </w:pPr>
            <w:r>
              <w:rPr>
                <w:color w:val="000000"/>
                <w:sz w:val="22"/>
                <w:szCs w:val="22"/>
              </w:rPr>
              <w:t>400</w:t>
            </w:r>
          </w:p>
        </w:tc>
        <w:tc>
          <w:tcPr>
            <w:tcW w:w="1560" w:type="dxa"/>
            <w:shd w:val="clear" w:color="auto" w:fill="auto"/>
            <w:vAlign w:val="center"/>
          </w:tcPr>
          <w:p w:rsidR="00B51B07" w:rsidRPr="00225B57" w:rsidRDefault="00B51B07" w:rsidP="00B51B07">
            <w:pPr>
              <w:jc w:val="center"/>
              <w:rPr>
                <w:color w:val="000000"/>
                <w:sz w:val="22"/>
                <w:szCs w:val="22"/>
              </w:rPr>
            </w:pPr>
            <w:r>
              <w:rPr>
                <w:color w:val="000000"/>
                <w:sz w:val="22"/>
                <w:szCs w:val="22"/>
              </w:rPr>
              <w:t>11</w:t>
            </w:r>
            <w:r w:rsidRPr="002A28E6">
              <w:rPr>
                <w:color w:val="000000"/>
                <w:sz w:val="22"/>
                <w:szCs w:val="22"/>
              </w:rPr>
              <w:t xml:space="preserve">0 000 </w:t>
            </w:r>
          </w:p>
        </w:tc>
        <w:tc>
          <w:tcPr>
            <w:tcW w:w="1417" w:type="dxa"/>
            <w:shd w:val="clear" w:color="auto" w:fill="auto"/>
            <w:vAlign w:val="center"/>
          </w:tcPr>
          <w:p w:rsidR="00B51B07" w:rsidRPr="00225B57" w:rsidRDefault="00B51B07" w:rsidP="00B51B07">
            <w:pPr>
              <w:jc w:val="center"/>
              <w:rPr>
                <w:color w:val="000000"/>
                <w:sz w:val="22"/>
                <w:szCs w:val="22"/>
              </w:rPr>
            </w:pPr>
            <w:r>
              <w:rPr>
                <w:sz w:val="22"/>
                <w:szCs w:val="22"/>
              </w:rPr>
              <w:t>129 8</w:t>
            </w:r>
            <w:r w:rsidRPr="002A28E6">
              <w:rPr>
                <w:sz w:val="22"/>
                <w:szCs w:val="22"/>
              </w:rPr>
              <w:t>00</w:t>
            </w:r>
          </w:p>
        </w:tc>
        <w:tc>
          <w:tcPr>
            <w:tcW w:w="1276" w:type="dxa"/>
            <w:vAlign w:val="center"/>
          </w:tcPr>
          <w:p w:rsidR="00B51B07" w:rsidRPr="00225B57" w:rsidRDefault="00B51B07" w:rsidP="00B51B07">
            <w:pPr>
              <w:jc w:val="center"/>
              <w:rPr>
                <w:color w:val="000000"/>
                <w:sz w:val="22"/>
                <w:szCs w:val="22"/>
              </w:rPr>
            </w:pPr>
            <w:r>
              <w:rPr>
                <w:sz w:val="22"/>
                <w:szCs w:val="22"/>
              </w:rPr>
              <w:t>44</w:t>
            </w:r>
            <w:r w:rsidRPr="002A28E6">
              <w:rPr>
                <w:sz w:val="22"/>
                <w:szCs w:val="22"/>
              </w:rPr>
              <w:t xml:space="preserve"> 000 000</w:t>
            </w:r>
          </w:p>
        </w:tc>
        <w:tc>
          <w:tcPr>
            <w:tcW w:w="1701" w:type="dxa"/>
            <w:shd w:val="clear" w:color="auto" w:fill="auto"/>
            <w:vAlign w:val="center"/>
          </w:tcPr>
          <w:p w:rsidR="00B51B07" w:rsidRPr="00225B57" w:rsidRDefault="00B51B07" w:rsidP="00B51B07">
            <w:pPr>
              <w:jc w:val="center"/>
              <w:rPr>
                <w:color w:val="000000"/>
                <w:sz w:val="22"/>
                <w:szCs w:val="22"/>
              </w:rPr>
            </w:pPr>
            <w:r>
              <w:rPr>
                <w:sz w:val="22"/>
                <w:szCs w:val="22"/>
              </w:rPr>
              <w:t>51</w:t>
            </w:r>
            <w:r w:rsidRPr="002A28E6">
              <w:rPr>
                <w:sz w:val="22"/>
                <w:szCs w:val="22"/>
              </w:rPr>
              <w:t> </w:t>
            </w:r>
            <w:r>
              <w:rPr>
                <w:sz w:val="22"/>
                <w:szCs w:val="22"/>
              </w:rPr>
              <w:t>92</w:t>
            </w:r>
            <w:r w:rsidRPr="002A28E6">
              <w:rPr>
                <w:sz w:val="22"/>
                <w:szCs w:val="22"/>
              </w:rPr>
              <w:t>0 000,00</w:t>
            </w:r>
          </w:p>
        </w:tc>
      </w:tr>
    </w:tbl>
    <w:p w:rsidR="00B51B07" w:rsidRDefault="00B51B07" w:rsidP="00B51B07">
      <w:pPr>
        <w:ind w:firstLine="708"/>
        <w:jc w:val="both"/>
        <w:rPr>
          <w:sz w:val="28"/>
          <w:szCs w:val="28"/>
        </w:rPr>
      </w:pPr>
      <w:proofErr w:type="gramStart"/>
      <w:r w:rsidRPr="00AD2A22">
        <w:rPr>
          <w:sz w:val="28"/>
          <w:szCs w:val="28"/>
        </w:rPr>
        <w:t>Начальная (максимальная) цена договора</w:t>
      </w:r>
      <w:r>
        <w:rPr>
          <w:sz w:val="28"/>
          <w:szCs w:val="28"/>
        </w:rPr>
        <w:t xml:space="preserve"> составляет </w:t>
      </w:r>
      <w:r w:rsidRPr="002A28E6">
        <w:rPr>
          <w:sz w:val="28"/>
          <w:szCs w:val="28"/>
        </w:rPr>
        <w:t>4</w:t>
      </w:r>
      <w:r>
        <w:rPr>
          <w:sz w:val="28"/>
          <w:szCs w:val="28"/>
        </w:rPr>
        <w:t>4</w:t>
      </w:r>
      <w:r w:rsidRPr="002A28E6">
        <w:rPr>
          <w:sz w:val="28"/>
          <w:szCs w:val="28"/>
        </w:rPr>
        <w:t xml:space="preserve"> 000 000,00  (С</w:t>
      </w:r>
      <w:r>
        <w:rPr>
          <w:sz w:val="28"/>
          <w:szCs w:val="28"/>
        </w:rPr>
        <w:t>орок четыре миллиона)</w:t>
      </w:r>
      <w:r w:rsidRPr="002A28E6">
        <w:rPr>
          <w:sz w:val="28"/>
          <w:szCs w:val="28"/>
        </w:rPr>
        <w:t xml:space="preserve"> </w:t>
      </w:r>
      <w:r w:rsidRPr="009264CA">
        <w:rPr>
          <w:sz w:val="28"/>
          <w:szCs w:val="28"/>
        </w:rPr>
        <w:t xml:space="preserve">рублей 00 копеек с учетом всех возможных расходов претендента, в том числе  </w:t>
      </w:r>
      <w:r w:rsidRPr="009264CA">
        <w:rPr>
          <w:bCs/>
          <w:sz w:val="28"/>
          <w:szCs w:val="28"/>
        </w:rPr>
        <w:t xml:space="preserve">расходов на таможенное оформление товара, </w:t>
      </w:r>
      <w:r w:rsidRPr="009264CA">
        <w:rPr>
          <w:sz w:val="28"/>
          <w:szCs w:val="28"/>
        </w:rPr>
        <w:t>расход</w:t>
      </w:r>
      <w:r>
        <w:rPr>
          <w:sz w:val="28"/>
          <w:szCs w:val="28"/>
        </w:rPr>
        <w:t>ов</w:t>
      </w:r>
      <w:r w:rsidRPr="009264CA">
        <w:rPr>
          <w:sz w:val="28"/>
          <w:szCs w:val="28"/>
        </w:rPr>
        <w:t xml:space="preserve"> по доставке товара в пункты поставки, </w:t>
      </w:r>
      <w:r w:rsidRPr="009264CA">
        <w:rPr>
          <w:bCs/>
          <w:sz w:val="28"/>
          <w:szCs w:val="28"/>
        </w:rPr>
        <w:t>стоимости оформления сертификата</w:t>
      </w:r>
      <w:r w:rsidRPr="009264CA">
        <w:rPr>
          <w:sz w:val="28"/>
          <w:szCs w:val="28"/>
        </w:rPr>
        <w:t xml:space="preserve"> классификационного общества члена Международной Ассоциации Классификационных Обществ (МАКО)</w:t>
      </w:r>
      <w:r w:rsidRPr="009264CA">
        <w:rPr>
          <w:bCs/>
          <w:sz w:val="28"/>
          <w:szCs w:val="28"/>
        </w:rPr>
        <w:t>, расходов по нанесению на товар логотипа «ТрансКонтейнер», расходов по нанесению на табличке в соответствии</w:t>
      </w:r>
      <w:proofErr w:type="gramEnd"/>
      <w:r w:rsidRPr="009264CA">
        <w:rPr>
          <w:bCs/>
          <w:sz w:val="28"/>
          <w:szCs w:val="28"/>
        </w:rPr>
        <w:t xml:space="preserve"> с конвенцией по безопасности контейнеров (КБК)</w:t>
      </w:r>
      <w:r>
        <w:rPr>
          <w:bCs/>
          <w:sz w:val="28"/>
          <w:szCs w:val="28"/>
        </w:rPr>
        <w:t xml:space="preserve"> </w:t>
      </w:r>
      <w:r w:rsidRPr="009264CA">
        <w:rPr>
          <w:bCs/>
          <w:sz w:val="28"/>
          <w:szCs w:val="28"/>
        </w:rPr>
        <w:t xml:space="preserve">информации о программе непрерывного освидетельствования контейнеров по форме: «АСЕР 001/06 </w:t>
      </w:r>
      <w:r w:rsidRPr="009264CA">
        <w:rPr>
          <w:bCs/>
          <w:sz w:val="28"/>
          <w:szCs w:val="28"/>
          <w:lang w:val="en-US"/>
        </w:rPr>
        <w:t>RU</w:t>
      </w:r>
      <w:r w:rsidRPr="009264CA">
        <w:rPr>
          <w:bCs/>
          <w:sz w:val="28"/>
          <w:szCs w:val="28"/>
        </w:rPr>
        <w:t xml:space="preserve"> </w:t>
      </w:r>
      <w:r w:rsidRPr="009264CA">
        <w:rPr>
          <w:bCs/>
          <w:sz w:val="28"/>
          <w:szCs w:val="28"/>
          <w:lang w:val="en-US"/>
        </w:rPr>
        <w:t>TKRU</w:t>
      </w:r>
      <w:r w:rsidRPr="009264CA">
        <w:rPr>
          <w:bCs/>
          <w:sz w:val="28"/>
          <w:szCs w:val="28"/>
        </w:rPr>
        <w:t xml:space="preserve">», а также серийного (инвентарного) номера контейнера, стоимости гарантии </w:t>
      </w:r>
      <w:r w:rsidRPr="009264CA">
        <w:rPr>
          <w:sz w:val="28"/>
          <w:szCs w:val="28"/>
        </w:rPr>
        <w:t xml:space="preserve">и </w:t>
      </w:r>
      <w:r>
        <w:rPr>
          <w:sz w:val="28"/>
          <w:szCs w:val="28"/>
        </w:rPr>
        <w:t xml:space="preserve">всех </w:t>
      </w:r>
      <w:r w:rsidRPr="009264CA">
        <w:rPr>
          <w:sz w:val="28"/>
          <w:szCs w:val="28"/>
        </w:rPr>
        <w:t>видов налогов, кроме НДС, а также прочих расходов, связанных с поставкой товара.</w:t>
      </w:r>
    </w:p>
    <w:p w:rsidR="00B51B07" w:rsidRDefault="00B51B07" w:rsidP="00B51B07">
      <w:pPr>
        <w:ind w:firstLine="708"/>
        <w:jc w:val="both"/>
        <w:rPr>
          <w:sz w:val="28"/>
          <w:szCs w:val="28"/>
        </w:rPr>
      </w:pPr>
      <w:proofErr w:type="gramStart"/>
      <w:r w:rsidRPr="00C223C6">
        <w:rPr>
          <w:sz w:val="28"/>
          <w:szCs w:val="28"/>
        </w:rPr>
        <w:t xml:space="preserve">Начальная (максимальная) цена договора составляет </w:t>
      </w:r>
      <w:r>
        <w:rPr>
          <w:sz w:val="28"/>
          <w:szCs w:val="28"/>
        </w:rPr>
        <w:t>51 92</w:t>
      </w:r>
      <w:r w:rsidRPr="00CC38C4">
        <w:rPr>
          <w:sz w:val="28"/>
          <w:szCs w:val="28"/>
        </w:rPr>
        <w:t>0 000,00 (</w:t>
      </w:r>
      <w:r>
        <w:rPr>
          <w:sz w:val="28"/>
          <w:szCs w:val="28"/>
        </w:rPr>
        <w:t>Пятьдесят один</w:t>
      </w:r>
      <w:r w:rsidRPr="00CC38C4">
        <w:rPr>
          <w:sz w:val="28"/>
          <w:szCs w:val="28"/>
        </w:rPr>
        <w:t xml:space="preserve"> миллион </w:t>
      </w:r>
      <w:r>
        <w:rPr>
          <w:sz w:val="28"/>
          <w:szCs w:val="28"/>
        </w:rPr>
        <w:t>девятьсот двадцать</w:t>
      </w:r>
      <w:r w:rsidRPr="00CC38C4">
        <w:rPr>
          <w:sz w:val="28"/>
          <w:szCs w:val="28"/>
        </w:rPr>
        <w:t xml:space="preserve"> тысяч</w:t>
      </w:r>
      <w:r>
        <w:rPr>
          <w:sz w:val="28"/>
          <w:szCs w:val="28"/>
        </w:rPr>
        <w:t>)</w:t>
      </w:r>
      <w:r w:rsidRPr="00CC38C4">
        <w:rPr>
          <w:sz w:val="28"/>
          <w:szCs w:val="28"/>
        </w:rPr>
        <w:t xml:space="preserve"> рублей 00 копеек</w:t>
      </w:r>
      <w:r w:rsidRPr="00C223C6">
        <w:rPr>
          <w:sz w:val="28"/>
          <w:szCs w:val="28"/>
        </w:rPr>
        <w:t xml:space="preserve"> с учетом всех возможных расходов претендента, в том числе  </w:t>
      </w:r>
      <w:r w:rsidRPr="00C223C6">
        <w:rPr>
          <w:bCs/>
          <w:sz w:val="28"/>
          <w:szCs w:val="28"/>
        </w:rPr>
        <w:t xml:space="preserve">расходов на таможенное оформление товара, </w:t>
      </w:r>
      <w:r w:rsidRPr="00C223C6">
        <w:rPr>
          <w:sz w:val="28"/>
          <w:szCs w:val="28"/>
        </w:rPr>
        <w:t>расход</w:t>
      </w:r>
      <w:r>
        <w:rPr>
          <w:sz w:val="28"/>
          <w:szCs w:val="28"/>
        </w:rPr>
        <w:t>ов</w:t>
      </w:r>
      <w:r w:rsidRPr="00C223C6">
        <w:rPr>
          <w:sz w:val="28"/>
          <w:szCs w:val="28"/>
        </w:rPr>
        <w:t xml:space="preserve"> по доставке товара в пункты поставки, </w:t>
      </w:r>
      <w:r w:rsidRPr="00C223C6">
        <w:rPr>
          <w:bCs/>
          <w:sz w:val="28"/>
          <w:szCs w:val="28"/>
        </w:rPr>
        <w:t>стоимости оформления сертификата</w:t>
      </w:r>
      <w:r w:rsidRPr="00C223C6">
        <w:rPr>
          <w:sz w:val="28"/>
          <w:szCs w:val="28"/>
        </w:rPr>
        <w:t xml:space="preserve"> классификационного общества члена Международной Ассоциации Классификационных Обществ (МАКО)</w:t>
      </w:r>
      <w:r w:rsidRPr="00C223C6">
        <w:rPr>
          <w:bCs/>
          <w:sz w:val="28"/>
          <w:szCs w:val="28"/>
        </w:rPr>
        <w:t>, расходов по нанесению на товар логотипа «ТрансКонтейнер», расходов по</w:t>
      </w:r>
      <w:r>
        <w:rPr>
          <w:bCs/>
          <w:sz w:val="28"/>
          <w:szCs w:val="28"/>
        </w:rPr>
        <w:t xml:space="preserve"> нанесению на</w:t>
      </w:r>
      <w:proofErr w:type="gramEnd"/>
      <w:r>
        <w:rPr>
          <w:bCs/>
          <w:sz w:val="28"/>
          <w:szCs w:val="28"/>
        </w:rPr>
        <w:t xml:space="preserve"> табличке </w:t>
      </w:r>
      <w:r w:rsidRPr="009264CA">
        <w:rPr>
          <w:bCs/>
          <w:sz w:val="28"/>
          <w:szCs w:val="28"/>
        </w:rPr>
        <w:t>в соответствии с конвенцией по безопасности контейнеров (КБК)</w:t>
      </w:r>
      <w:r w:rsidRPr="00C223C6">
        <w:rPr>
          <w:bCs/>
          <w:sz w:val="28"/>
          <w:szCs w:val="28"/>
        </w:rPr>
        <w:t xml:space="preserve"> информации о программе непрерывного освидетельствования контейнеров по форме: «АСЕР 001/06 </w:t>
      </w:r>
      <w:r w:rsidRPr="00C223C6">
        <w:rPr>
          <w:bCs/>
          <w:sz w:val="28"/>
          <w:szCs w:val="28"/>
          <w:lang w:val="en-US"/>
        </w:rPr>
        <w:t>RU</w:t>
      </w:r>
      <w:r w:rsidRPr="00C223C6">
        <w:rPr>
          <w:bCs/>
          <w:sz w:val="28"/>
          <w:szCs w:val="28"/>
        </w:rPr>
        <w:t xml:space="preserve"> </w:t>
      </w:r>
      <w:r w:rsidRPr="009264CA">
        <w:rPr>
          <w:bCs/>
          <w:sz w:val="28"/>
          <w:szCs w:val="28"/>
          <w:lang w:val="en-US"/>
        </w:rPr>
        <w:t>TKRU</w:t>
      </w:r>
      <w:r w:rsidRPr="00C223C6">
        <w:rPr>
          <w:bCs/>
          <w:sz w:val="28"/>
          <w:szCs w:val="28"/>
        </w:rPr>
        <w:t xml:space="preserve">», а также серийного (инвентарного) номера контейнера, стоимости гарантии </w:t>
      </w:r>
      <w:r w:rsidRPr="00C223C6">
        <w:rPr>
          <w:sz w:val="28"/>
          <w:szCs w:val="28"/>
        </w:rPr>
        <w:t xml:space="preserve">и </w:t>
      </w:r>
      <w:r>
        <w:rPr>
          <w:sz w:val="28"/>
          <w:szCs w:val="28"/>
        </w:rPr>
        <w:t xml:space="preserve">всех </w:t>
      </w:r>
      <w:r w:rsidRPr="00C223C6">
        <w:rPr>
          <w:sz w:val="28"/>
          <w:szCs w:val="28"/>
        </w:rPr>
        <w:t>видов налогов</w:t>
      </w:r>
      <w:r>
        <w:rPr>
          <w:sz w:val="28"/>
          <w:szCs w:val="28"/>
        </w:rPr>
        <w:t xml:space="preserve"> включая НДС</w:t>
      </w:r>
      <w:r w:rsidRPr="00C223C6">
        <w:rPr>
          <w:sz w:val="28"/>
          <w:szCs w:val="28"/>
        </w:rPr>
        <w:t>, а также прочих расходов, связанных с поставкой товара.</w:t>
      </w:r>
      <w:r>
        <w:rPr>
          <w:sz w:val="28"/>
          <w:szCs w:val="28"/>
        </w:rPr>
        <w:t xml:space="preserve"> </w:t>
      </w:r>
    </w:p>
    <w:p w:rsidR="00B51B07" w:rsidRPr="006D3A90" w:rsidRDefault="00B51B07" w:rsidP="00B51B07">
      <w:pPr>
        <w:ind w:firstLine="708"/>
        <w:jc w:val="both"/>
        <w:rPr>
          <w:sz w:val="28"/>
          <w:szCs w:val="28"/>
        </w:rPr>
      </w:pPr>
    </w:p>
    <w:p w:rsidR="00B51B07" w:rsidRPr="0069576A" w:rsidRDefault="003407C3" w:rsidP="00B51B07">
      <w:pPr>
        <w:ind w:firstLine="708"/>
        <w:jc w:val="both"/>
        <w:rPr>
          <w:b/>
          <w:sz w:val="28"/>
          <w:szCs w:val="28"/>
        </w:rPr>
      </w:pPr>
      <w:r>
        <w:rPr>
          <w:b/>
          <w:sz w:val="28"/>
          <w:szCs w:val="28"/>
        </w:rPr>
        <w:t>8</w:t>
      </w:r>
      <w:r w:rsidR="00B51B07" w:rsidRPr="00140826">
        <w:rPr>
          <w:b/>
          <w:sz w:val="28"/>
          <w:szCs w:val="28"/>
        </w:rPr>
        <w:t>.2. Основные требования к</w:t>
      </w:r>
      <w:r w:rsidR="00B51B07">
        <w:rPr>
          <w:b/>
          <w:sz w:val="28"/>
          <w:szCs w:val="28"/>
        </w:rPr>
        <w:t xml:space="preserve"> потребительским свойствам контейнеров</w:t>
      </w:r>
    </w:p>
    <w:p w:rsidR="00B51B07" w:rsidRDefault="00B51B07" w:rsidP="00B51B07">
      <w:pPr>
        <w:shd w:val="clear" w:color="auto" w:fill="FFFFFF"/>
        <w:ind w:firstLine="708"/>
        <w:jc w:val="both"/>
        <w:rPr>
          <w:bCs/>
          <w:sz w:val="28"/>
          <w:szCs w:val="28"/>
        </w:rPr>
      </w:pPr>
      <w:r w:rsidRPr="00140826">
        <w:rPr>
          <w:sz w:val="28"/>
          <w:szCs w:val="28"/>
        </w:rPr>
        <w:t xml:space="preserve">Контейнеры должны соответствовать требованиям Международной конвенции по безопасным контейнерам и Таможенной конвенции 1972 года с </w:t>
      </w:r>
      <w:r w:rsidRPr="00140826">
        <w:rPr>
          <w:sz w:val="28"/>
          <w:szCs w:val="28"/>
        </w:rPr>
        <w:lastRenderedPageBreak/>
        <w:t xml:space="preserve">последующими поправками. </w:t>
      </w:r>
      <w:proofErr w:type="gramStart"/>
      <w:r w:rsidRPr="00140826">
        <w:rPr>
          <w:sz w:val="28"/>
          <w:szCs w:val="28"/>
        </w:rPr>
        <w:t>Окраска внешних поверхностей контейнера выполняется в синем цвете (</w:t>
      </w:r>
      <w:r>
        <w:rPr>
          <w:sz w:val="28"/>
          <w:szCs w:val="28"/>
        </w:rPr>
        <w:t xml:space="preserve">по цветовому стандарту </w:t>
      </w:r>
      <w:r w:rsidRPr="00140826">
        <w:rPr>
          <w:sz w:val="28"/>
          <w:szCs w:val="28"/>
          <w:lang w:val="en-US"/>
        </w:rPr>
        <w:t>RAL</w:t>
      </w:r>
      <w:r>
        <w:rPr>
          <w:sz w:val="28"/>
          <w:szCs w:val="28"/>
        </w:rPr>
        <w:t xml:space="preserve"> - </w:t>
      </w:r>
      <w:r>
        <w:rPr>
          <w:sz w:val="28"/>
          <w:szCs w:val="28"/>
          <w:lang w:val="en-US"/>
        </w:rPr>
        <w:t>RAL</w:t>
      </w:r>
      <w:r w:rsidRPr="00140826">
        <w:rPr>
          <w:sz w:val="28"/>
          <w:szCs w:val="28"/>
        </w:rPr>
        <w:t xml:space="preserve">5017), с нанесением инвентарных номеров, </w:t>
      </w:r>
      <w:r w:rsidRPr="00846C4E">
        <w:rPr>
          <w:sz w:val="28"/>
          <w:szCs w:val="28"/>
        </w:rPr>
        <w:t>фирменного логотипа на боковых стенках контейнера «</w:t>
      </w:r>
      <w:r w:rsidRPr="00846C4E">
        <w:rPr>
          <w:sz w:val="28"/>
          <w:szCs w:val="28"/>
          <w:lang w:val="en-US"/>
        </w:rPr>
        <w:t>TransContainer</w:t>
      </w:r>
      <w:r w:rsidRPr="00846C4E">
        <w:rPr>
          <w:sz w:val="28"/>
          <w:szCs w:val="28"/>
        </w:rPr>
        <w:t>» (высотой 1280 мм, шириной 2920 мм)</w:t>
      </w:r>
      <w:r w:rsidRPr="00846C4E">
        <w:rPr>
          <w:sz w:val="18"/>
          <w:szCs w:val="18"/>
        </w:rPr>
        <w:t xml:space="preserve">, </w:t>
      </w:r>
      <w:r w:rsidRPr="00846C4E">
        <w:rPr>
          <w:sz w:val="28"/>
          <w:szCs w:val="28"/>
        </w:rPr>
        <w:t>знаков, маркировки, инвентарных номеров Заказчика белым цветом (</w:t>
      </w:r>
      <w:r>
        <w:rPr>
          <w:sz w:val="28"/>
          <w:szCs w:val="28"/>
        </w:rPr>
        <w:t xml:space="preserve">по цветовому </w:t>
      </w:r>
      <w:r w:rsidRPr="000E7991">
        <w:rPr>
          <w:sz w:val="28"/>
          <w:szCs w:val="28"/>
        </w:rPr>
        <w:t xml:space="preserve">стандарту </w:t>
      </w:r>
      <w:r w:rsidRPr="000E7991">
        <w:rPr>
          <w:sz w:val="28"/>
          <w:szCs w:val="28"/>
          <w:lang w:val="en-US"/>
        </w:rPr>
        <w:t>RAL</w:t>
      </w:r>
      <w:r w:rsidRPr="000E7991">
        <w:rPr>
          <w:sz w:val="28"/>
          <w:szCs w:val="28"/>
        </w:rPr>
        <w:t xml:space="preserve"> - </w:t>
      </w:r>
      <w:r w:rsidRPr="000E7991">
        <w:rPr>
          <w:sz w:val="28"/>
          <w:szCs w:val="28"/>
          <w:lang w:val="en-US"/>
        </w:rPr>
        <w:t>RAL</w:t>
      </w:r>
      <w:r w:rsidRPr="000E7991">
        <w:rPr>
          <w:sz w:val="28"/>
          <w:szCs w:val="28"/>
        </w:rPr>
        <w:t>901</w:t>
      </w:r>
      <w:r w:rsidRPr="000E7991">
        <w:rPr>
          <w:sz w:val="28"/>
          <w:szCs w:val="28"/>
          <w:lang w:eastAsia="zh-CN"/>
        </w:rPr>
        <w:t xml:space="preserve">6) в соответствии с </w:t>
      </w:r>
      <w:r w:rsidRPr="000E7991">
        <w:rPr>
          <w:sz w:val="28"/>
          <w:szCs w:val="28"/>
        </w:rPr>
        <w:t>международным стандартом ИСО 6346:1995 «Контейнеры грузовые.</w:t>
      </w:r>
      <w:proofErr w:type="gramEnd"/>
      <w:r w:rsidRPr="000E7991">
        <w:rPr>
          <w:sz w:val="28"/>
          <w:szCs w:val="28"/>
        </w:rPr>
        <w:t xml:space="preserve"> Кодирование</w:t>
      </w:r>
      <w:r w:rsidRPr="000E7991">
        <w:rPr>
          <w:sz w:val="28"/>
          <w:szCs w:val="28"/>
          <w:lang w:val="en-US"/>
        </w:rPr>
        <w:t xml:space="preserve">, </w:t>
      </w:r>
      <w:r w:rsidRPr="000E7991">
        <w:rPr>
          <w:sz w:val="28"/>
          <w:szCs w:val="28"/>
        </w:rPr>
        <w:t>идентификация</w:t>
      </w:r>
      <w:r w:rsidRPr="000E7991">
        <w:rPr>
          <w:sz w:val="28"/>
          <w:szCs w:val="28"/>
          <w:lang w:val="en-US"/>
        </w:rPr>
        <w:t xml:space="preserve"> </w:t>
      </w:r>
      <w:r w:rsidRPr="000E7991">
        <w:rPr>
          <w:sz w:val="28"/>
          <w:szCs w:val="28"/>
        </w:rPr>
        <w:t>и</w:t>
      </w:r>
      <w:r w:rsidRPr="000E7991">
        <w:rPr>
          <w:sz w:val="28"/>
          <w:szCs w:val="28"/>
          <w:lang w:val="en-US"/>
        </w:rPr>
        <w:t xml:space="preserve"> </w:t>
      </w:r>
      <w:r w:rsidRPr="000E7991">
        <w:rPr>
          <w:sz w:val="28"/>
          <w:szCs w:val="28"/>
        </w:rPr>
        <w:t>маркировка</w:t>
      </w:r>
      <w:r w:rsidRPr="000E7991">
        <w:rPr>
          <w:sz w:val="28"/>
          <w:szCs w:val="28"/>
          <w:lang w:val="en-US"/>
        </w:rPr>
        <w:t xml:space="preserve">» (ISO 6346:1995 «Freight containers - Coding, identification and marking») </w:t>
      </w:r>
      <w:r w:rsidRPr="000E7991">
        <w:rPr>
          <w:sz w:val="28"/>
          <w:szCs w:val="28"/>
          <w:lang w:eastAsia="zh-CN"/>
        </w:rPr>
        <w:t>стандартом</w:t>
      </w:r>
      <w:r w:rsidRPr="000E7991">
        <w:rPr>
          <w:sz w:val="28"/>
          <w:szCs w:val="28"/>
          <w:lang w:val="en-US" w:eastAsia="zh-CN"/>
        </w:rPr>
        <w:t xml:space="preserve"> </w:t>
      </w:r>
      <w:r w:rsidRPr="000E7991">
        <w:rPr>
          <w:sz w:val="28"/>
          <w:szCs w:val="28"/>
          <w:lang w:val="en-US"/>
        </w:rPr>
        <w:t xml:space="preserve">Freight containers. </w:t>
      </w:r>
      <w:proofErr w:type="gramStart"/>
      <w:r w:rsidRPr="000E7991">
        <w:rPr>
          <w:sz w:val="28"/>
          <w:szCs w:val="28"/>
          <w:lang w:val="en-US"/>
        </w:rPr>
        <w:t>Coding</w:t>
      </w:r>
      <w:r w:rsidRPr="000E7991">
        <w:rPr>
          <w:sz w:val="28"/>
          <w:szCs w:val="28"/>
        </w:rPr>
        <w:t xml:space="preserve">, </w:t>
      </w:r>
      <w:r w:rsidRPr="000E7991">
        <w:rPr>
          <w:sz w:val="28"/>
          <w:szCs w:val="28"/>
          <w:lang w:val="en-US"/>
        </w:rPr>
        <w:t>identification</w:t>
      </w:r>
      <w:r w:rsidRPr="000E7991">
        <w:rPr>
          <w:sz w:val="28"/>
          <w:szCs w:val="28"/>
        </w:rPr>
        <w:t xml:space="preserve"> </w:t>
      </w:r>
      <w:r w:rsidRPr="000E7991">
        <w:rPr>
          <w:sz w:val="28"/>
          <w:szCs w:val="28"/>
          <w:lang w:val="en-US"/>
        </w:rPr>
        <w:t>and</w:t>
      </w:r>
      <w:r w:rsidRPr="000E7991">
        <w:rPr>
          <w:sz w:val="28"/>
          <w:szCs w:val="28"/>
        </w:rPr>
        <w:t xml:space="preserve"> </w:t>
      </w:r>
      <w:r w:rsidRPr="000E7991">
        <w:rPr>
          <w:sz w:val="28"/>
          <w:szCs w:val="28"/>
          <w:lang w:val="en-US"/>
        </w:rPr>
        <w:t>marking</w:t>
      </w:r>
      <w:r w:rsidRPr="000E7991">
        <w:rPr>
          <w:sz w:val="28"/>
          <w:szCs w:val="28"/>
        </w:rPr>
        <w:t xml:space="preserve"> </w:t>
      </w:r>
      <w:r w:rsidRPr="000E7991">
        <w:rPr>
          <w:sz w:val="28"/>
          <w:szCs w:val="28"/>
          <w:lang w:val="en-US" w:eastAsia="zh-CN"/>
        </w:rPr>
        <w:t>ISO</w:t>
      </w:r>
      <w:r w:rsidRPr="000E7991">
        <w:rPr>
          <w:sz w:val="28"/>
          <w:szCs w:val="28"/>
          <w:lang w:eastAsia="zh-CN"/>
        </w:rPr>
        <w:t>6346</w:t>
      </w:r>
      <w:r w:rsidRPr="000E7991">
        <w:rPr>
          <w:sz w:val="28"/>
          <w:szCs w:val="28"/>
        </w:rPr>
        <w:t>.</w:t>
      </w:r>
      <w:proofErr w:type="gramEnd"/>
      <w:r w:rsidRPr="000E7991">
        <w:rPr>
          <w:sz w:val="28"/>
          <w:szCs w:val="28"/>
        </w:rPr>
        <w:t xml:space="preserve"> Н</w:t>
      </w:r>
      <w:r w:rsidRPr="000E7991">
        <w:rPr>
          <w:bCs/>
          <w:sz w:val="28"/>
          <w:szCs w:val="28"/>
        </w:rPr>
        <w:t>а табличке КБК наносится информация о программе непрерывного</w:t>
      </w:r>
      <w:r w:rsidRPr="00846C4E">
        <w:rPr>
          <w:bCs/>
          <w:sz w:val="28"/>
          <w:szCs w:val="28"/>
        </w:rPr>
        <w:t xml:space="preserve"> освидетельствования контейнеров по форме: «АСЕР 001/06 </w:t>
      </w:r>
      <w:r w:rsidRPr="00846C4E">
        <w:rPr>
          <w:bCs/>
          <w:sz w:val="28"/>
          <w:szCs w:val="28"/>
          <w:lang w:val="en-US"/>
        </w:rPr>
        <w:t>RU</w:t>
      </w:r>
      <w:r w:rsidRPr="00846C4E">
        <w:rPr>
          <w:bCs/>
          <w:sz w:val="28"/>
          <w:szCs w:val="28"/>
        </w:rPr>
        <w:t xml:space="preserve"> </w:t>
      </w:r>
      <w:r>
        <w:rPr>
          <w:bCs/>
          <w:sz w:val="28"/>
          <w:szCs w:val="28"/>
          <w:lang w:val="en-US"/>
        </w:rPr>
        <w:t>TKRU</w:t>
      </w:r>
      <w:r w:rsidRPr="00846C4E">
        <w:rPr>
          <w:bCs/>
          <w:sz w:val="28"/>
          <w:szCs w:val="28"/>
        </w:rPr>
        <w:t>».</w:t>
      </w:r>
    </w:p>
    <w:p w:rsidR="003407C3" w:rsidRPr="008E3C30" w:rsidRDefault="003407C3" w:rsidP="003407C3">
      <w:pPr>
        <w:tabs>
          <w:tab w:val="left" w:pos="3402"/>
        </w:tabs>
        <w:ind w:firstLine="567"/>
        <w:jc w:val="both"/>
        <w:rPr>
          <w:sz w:val="28"/>
          <w:szCs w:val="28"/>
        </w:rPr>
      </w:pPr>
      <w:r>
        <w:rPr>
          <w:sz w:val="28"/>
          <w:szCs w:val="28"/>
        </w:rPr>
        <w:t>8.4.2. Заказчик предоставляет:</w:t>
      </w:r>
    </w:p>
    <w:p w:rsidR="003407C3" w:rsidRPr="008E3C30" w:rsidRDefault="003407C3" w:rsidP="003407C3">
      <w:pPr>
        <w:ind w:firstLine="567"/>
        <w:jc w:val="both"/>
        <w:rPr>
          <w:sz w:val="28"/>
          <w:szCs w:val="28"/>
        </w:rPr>
      </w:pPr>
      <w:r w:rsidRPr="008E3C30">
        <w:rPr>
          <w:sz w:val="28"/>
          <w:szCs w:val="28"/>
        </w:rPr>
        <w:t>-</w:t>
      </w:r>
      <w:r>
        <w:rPr>
          <w:sz w:val="28"/>
          <w:szCs w:val="28"/>
        </w:rPr>
        <w:t>схему нанесения логотипа и специализированной маркировки</w:t>
      </w:r>
      <w:r w:rsidRPr="008E3C30">
        <w:rPr>
          <w:sz w:val="28"/>
          <w:szCs w:val="28"/>
        </w:rPr>
        <w:t>;</w:t>
      </w:r>
    </w:p>
    <w:p w:rsidR="003407C3" w:rsidRPr="008E3C30" w:rsidRDefault="003407C3" w:rsidP="003407C3">
      <w:pPr>
        <w:ind w:firstLine="567"/>
        <w:jc w:val="both"/>
        <w:rPr>
          <w:sz w:val="28"/>
          <w:szCs w:val="28"/>
        </w:rPr>
      </w:pPr>
      <w:r w:rsidRPr="008E3C30">
        <w:rPr>
          <w:sz w:val="28"/>
          <w:szCs w:val="28"/>
        </w:rPr>
        <w:t>-</w:t>
      </w:r>
      <w:r>
        <w:rPr>
          <w:sz w:val="28"/>
          <w:szCs w:val="28"/>
        </w:rPr>
        <w:t>список инвентарных номеров для нанесения их на контейнеры</w:t>
      </w:r>
      <w:r w:rsidRPr="008E3C30">
        <w:rPr>
          <w:sz w:val="28"/>
          <w:szCs w:val="28"/>
        </w:rPr>
        <w:t>;</w:t>
      </w:r>
    </w:p>
    <w:p w:rsidR="003407C3" w:rsidRPr="008E3C30" w:rsidRDefault="003407C3" w:rsidP="003407C3">
      <w:pPr>
        <w:ind w:firstLine="567"/>
        <w:jc w:val="both"/>
        <w:rPr>
          <w:sz w:val="28"/>
          <w:szCs w:val="28"/>
        </w:rPr>
      </w:pPr>
      <w:r>
        <w:rPr>
          <w:sz w:val="28"/>
          <w:szCs w:val="28"/>
        </w:rPr>
        <w:t>8</w:t>
      </w:r>
      <w:r w:rsidRPr="008E3C30">
        <w:rPr>
          <w:sz w:val="28"/>
          <w:szCs w:val="28"/>
        </w:rPr>
        <w:t>.</w:t>
      </w:r>
      <w:r>
        <w:rPr>
          <w:sz w:val="28"/>
          <w:szCs w:val="28"/>
        </w:rPr>
        <w:t>4.3</w:t>
      </w:r>
      <w:r w:rsidRPr="008E3C30">
        <w:rPr>
          <w:sz w:val="28"/>
          <w:szCs w:val="28"/>
        </w:rPr>
        <w:t xml:space="preserve">. По запросу </w:t>
      </w:r>
      <w:r>
        <w:rPr>
          <w:sz w:val="28"/>
          <w:szCs w:val="28"/>
        </w:rPr>
        <w:t>и</w:t>
      </w:r>
      <w:r w:rsidRPr="008E3C30">
        <w:rPr>
          <w:sz w:val="28"/>
          <w:szCs w:val="28"/>
        </w:rPr>
        <w:t>сполнителя Заказчик, при наличии возможности, предоставляет дополнительные запрашиваемые данные.</w:t>
      </w:r>
    </w:p>
    <w:p w:rsidR="00B51B07" w:rsidRDefault="00B51B07" w:rsidP="00B51B07">
      <w:pPr>
        <w:shd w:val="clear" w:color="auto" w:fill="FFFFFF"/>
        <w:ind w:firstLine="708"/>
        <w:jc w:val="both"/>
        <w:rPr>
          <w:sz w:val="28"/>
          <w:szCs w:val="28"/>
        </w:rPr>
      </w:pPr>
    </w:p>
    <w:p w:rsidR="00B51B07" w:rsidRPr="00140826" w:rsidRDefault="003407C3" w:rsidP="00B51B07">
      <w:pPr>
        <w:ind w:firstLine="709"/>
        <w:jc w:val="both"/>
        <w:rPr>
          <w:b/>
          <w:sz w:val="28"/>
          <w:szCs w:val="28"/>
        </w:rPr>
      </w:pPr>
      <w:r>
        <w:rPr>
          <w:b/>
          <w:sz w:val="28"/>
          <w:szCs w:val="28"/>
        </w:rPr>
        <w:t>8</w:t>
      </w:r>
      <w:r w:rsidR="00B51B07" w:rsidRPr="00140826">
        <w:rPr>
          <w:b/>
          <w:sz w:val="28"/>
          <w:szCs w:val="28"/>
        </w:rPr>
        <w:t>.3. Гарантийные обязательства</w:t>
      </w:r>
    </w:p>
    <w:p w:rsidR="00B51B07" w:rsidRPr="00846C4E" w:rsidRDefault="00B51B07" w:rsidP="00B51B07">
      <w:pPr>
        <w:ind w:firstLine="708"/>
        <w:jc w:val="both"/>
        <w:rPr>
          <w:sz w:val="28"/>
          <w:szCs w:val="28"/>
        </w:rPr>
      </w:pPr>
      <w:r w:rsidRPr="00140826">
        <w:rPr>
          <w:sz w:val="28"/>
          <w:szCs w:val="28"/>
        </w:rPr>
        <w:t>Гарантия на конструкцию поставляемо</w:t>
      </w:r>
      <w:r>
        <w:rPr>
          <w:sz w:val="28"/>
          <w:szCs w:val="28"/>
        </w:rPr>
        <w:t>го</w:t>
      </w:r>
      <w:r w:rsidRPr="00140826">
        <w:rPr>
          <w:sz w:val="28"/>
          <w:szCs w:val="28"/>
        </w:rPr>
        <w:t xml:space="preserve"> </w:t>
      </w:r>
      <w:r>
        <w:rPr>
          <w:sz w:val="28"/>
          <w:szCs w:val="28"/>
        </w:rPr>
        <w:t xml:space="preserve">товара </w:t>
      </w:r>
      <w:r w:rsidRPr="00140826">
        <w:rPr>
          <w:sz w:val="28"/>
          <w:szCs w:val="28"/>
        </w:rPr>
        <w:t xml:space="preserve">(контейнеров) должна </w:t>
      </w:r>
      <w:r w:rsidRPr="00846C4E">
        <w:rPr>
          <w:sz w:val="28"/>
          <w:szCs w:val="28"/>
        </w:rPr>
        <w:t>быть не менее чем 24 месяца с момента передачи товара и подписания</w:t>
      </w:r>
      <w:r>
        <w:rPr>
          <w:sz w:val="28"/>
          <w:szCs w:val="28"/>
        </w:rPr>
        <w:t xml:space="preserve"> заказчиком и победителем </w:t>
      </w:r>
      <w:r w:rsidRPr="00846C4E">
        <w:rPr>
          <w:sz w:val="28"/>
          <w:szCs w:val="28"/>
        </w:rPr>
        <w:t xml:space="preserve"> акта приема-передачи контейнеров.</w:t>
      </w:r>
    </w:p>
    <w:p w:rsidR="00B51B07" w:rsidRDefault="00B51B07" w:rsidP="00B51B07">
      <w:pPr>
        <w:ind w:firstLine="708"/>
        <w:jc w:val="both"/>
        <w:rPr>
          <w:sz w:val="28"/>
          <w:szCs w:val="28"/>
        </w:rPr>
      </w:pPr>
      <w:r w:rsidRPr="00846C4E">
        <w:rPr>
          <w:sz w:val="28"/>
          <w:szCs w:val="28"/>
        </w:rPr>
        <w:t xml:space="preserve">Гарантия на лакокрасочное покрытие должна составлять не менее 5 лет с момента подписания </w:t>
      </w:r>
      <w:r>
        <w:rPr>
          <w:sz w:val="28"/>
          <w:szCs w:val="28"/>
        </w:rPr>
        <w:t xml:space="preserve">заказчиком и победителем </w:t>
      </w:r>
      <w:r w:rsidRPr="00846C4E">
        <w:rPr>
          <w:sz w:val="28"/>
          <w:szCs w:val="28"/>
        </w:rPr>
        <w:t xml:space="preserve">акта приема-передачи товара. </w:t>
      </w:r>
    </w:p>
    <w:p w:rsidR="00B51B07" w:rsidRPr="00140826" w:rsidRDefault="00B51B07" w:rsidP="00B51B07">
      <w:pPr>
        <w:ind w:firstLine="708"/>
        <w:jc w:val="both"/>
        <w:rPr>
          <w:sz w:val="28"/>
          <w:szCs w:val="28"/>
        </w:rPr>
      </w:pPr>
    </w:p>
    <w:p w:rsidR="00B51B07" w:rsidRPr="00140826" w:rsidRDefault="003407C3" w:rsidP="00B51B07">
      <w:pPr>
        <w:ind w:right="175" w:firstLine="709"/>
        <w:jc w:val="both"/>
        <w:rPr>
          <w:b/>
          <w:sz w:val="28"/>
          <w:szCs w:val="28"/>
        </w:rPr>
      </w:pPr>
      <w:r>
        <w:rPr>
          <w:b/>
          <w:sz w:val="28"/>
          <w:szCs w:val="28"/>
        </w:rPr>
        <w:t>8</w:t>
      </w:r>
      <w:r w:rsidR="00B51B07" w:rsidRPr="00B448F5">
        <w:rPr>
          <w:b/>
          <w:sz w:val="28"/>
          <w:szCs w:val="28"/>
        </w:rPr>
        <w:t>.4 Условия оплаты</w:t>
      </w:r>
    </w:p>
    <w:p w:rsidR="003407C3" w:rsidRDefault="00B51B07" w:rsidP="00B51B07">
      <w:pPr>
        <w:ind w:right="175" w:firstLine="709"/>
        <w:jc w:val="both"/>
        <w:rPr>
          <w:sz w:val="28"/>
          <w:szCs w:val="28"/>
        </w:rPr>
      </w:pPr>
      <w:r w:rsidRPr="009022E8">
        <w:rPr>
          <w:sz w:val="28"/>
          <w:szCs w:val="28"/>
        </w:rPr>
        <w:t>Аванс</w:t>
      </w:r>
      <w:r>
        <w:rPr>
          <w:sz w:val="28"/>
          <w:szCs w:val="28"/>
        </w:rPr>
        <w:t>ирование не предусмотрено</w:t>
      </w:r>
      <w:r w:rsidRPr="009022E8">
        <w:rPr>
          <w:sz w:val="28"/>
          <w:szCs w:val="28"/>
        </w:rPr>
        <w:t>.</w:t>
      </w:r>
      <w:r>
        <w:rPr>
          <w:sz w:val="28"/>
          <w:szCs w:val="28"/>
        </w:rPr>
        <w:t xml:space="preserve"> </w:t>
      </w:r>
    </w:p>
    <w:p w:rsidR="00B51B07" w:rsidRPr="00B448F5" w:rsidRDefault="003407C3" w:rsidP="00B51B07">
      <w:pPr>
        <w:ind w:right="175" w:firstLine="709"/>
        <w:jc w:val="both"/>
        <w:rPr>
          <w:b/>
          <w:sz w:val="28"/>
          <w:szCs w:val="28"/>
        </w:rPr>
      </w:pPr>
      <w:r>
        <w:rPr>
          <w:sz w:val="28"/>
          <w:szCs w:val="28"/>
        </w:rPr>
        <w:t>Оплата товара производится заказчиком</w:t>
      </w:r>
      <w:r w:rsidRPr="00B448F5">
        <w:rPr>
          <w:sz w:val="28"/>
          <w:szCs w:val="28"/>
        </w:rPr>
        <w:t xml:space="preserve">  на ос</w:t>
      </w:r>
      <w:r>
        <w:rPr>
          <w:sz w:val="28"/>
          <w:szCs w:val="28"/>
        </w:rPr>
        <w:t>новании счетов п</w:t>
      </w:r>
      <w:r w:rsidRPr="00B448F5">
        <w:rPr>
          <w:sz w:val="28"/>
          <w:szCs w:val="28"/>
        </w:rPr>
        <w:t xml:space="preserve">оставщика в течение </w:t>
      </w:r>
      <w:r>
        <w:rPr>
          <w:sz w:val="28"/>
          <w:szCs w:val="28"/>
        </w:rPr>
        <w:t>3</w:t>
      </w:r>
      <w:r w:rsidRPr="00B448F5">
        <w:rPr>
          <w:sz w:val="28"/>
          <w:szCs w:val="28"/>
        </w:rPr>
        <w:t xml:space="preserve">0 дней после подписания </w:t>
      </w:r>
      <w:r>
        <w:rPr>
          <w:sz w:val="28"/>
          <w:szCs w:val="28"/>
        </w:rPr>
        <w:t>а</w:t>
      </w:r>
      <w:r w:rsidRPr="00B448F5">
        <w:rPr>
          <w:sz w:val="28"/>
          <w:szCs w:val="28"/>
        </w:rPr>
        <w:t xml:space="preserve">кта приема-передачи </w:t>
      </w:r>
      <w:r>
        <w:rPr>
          <w:sz w:val="28"/>
          <w:szCs w:val="28"/>
        </w:rPr>
        <w:t>товара (партии товара) и предоставления п</w:t>
      </w:r>
      <w:r w:rsidRPr="00B448F5">
        <w:rPr>
          <w:sz w:val="28"/>
          <w:szCs w:val="28"/>
        </w:rPr>
        <w:t xml:space="preserve">оставщиком всех необходимых документов, путём перечисления денежных средств на расчётный счёт </w:t>
      </w:r>
      <w:r>
        <w:rPr>
          <w:sz w:val="28"/>
          <w:szCs w:val="28"/>
        </w:rPr>
        <w:t>п</w:t>
      </w:r>
      <w:r w:rsidRPr="00B448F5">
        <w:rPr>
          <w:sz w:val="28"/>
          <w:szCs w:val="28"/>
        </w:rPr>
        <w:t>оставщика.</w:t>
      </w:r>
    </w:p>
    <w:p w:rsidR="00B51B07" w:rsidRPr="00B448F5" w:rsidRDefault="00B51B07" w:rsidP="00B51B07">
      <w:pPr>
        <w:ind w:right="175" w:firstLine="708"/>
        <w:jc w:val="both"/>
        <w:rPr>
          <w:sz w:val="28"/>
          <w:szCs w:val="28"/>
        </w:rPr>
      </w:pPr>
      <w:r w:rsidRPr="00B448F5">
        <w:rPr>
          <w:sz w:val="28"/>
          <w:szCs w:val="28"/>
        </w:rPr>
        <w:t>Датой платежа считается дата поступления дене</w:t>
      </w:r>
      <w:r>
        <w:rPr>
          <w:sz w:val="28"/>
          <w:szCs w:val="28"/>
        </w:rPr>
        <w:t>жных средств на расчетный счёт п</w:t>
      </w:r>
      <w:r w:rsidRPr="00B448F5">
        <w:rPr>
          <w:sz w:val="28"/>
          <w:szCs w:val="28"/>
        </w:rPr>
        <w:t>оставщика.</w:t>
      </w:r>
    </w:p>
    <w:p w:rsidR="00B51B07" w:rsidRDefault="00B51B07" w:rsidP="00B51B07">
      <w:pPr>
        <w:ind w:firstLine="708"/>
        <w:jc w:val="both"/>
        <w:rPr>
          <w:b/>
          <w:sz w:val="28"/>
          <w:szCs w:val="28"/>
          <w:highlight w:val="yellow"/>
        </w:rPr>
      </w:pPr>
    </w:p>
    <w:p w:rsidR="00B51B07" w:rsidRDefault="003407C3" w:rsidP="00B51B07">
      <w:pPr>
        <w:ind w:firstLine="708"/>
        <w:jc w:val="both"/>
        <w:rPr>
          <w:sz w:val="28"/>
          <w:szCs w:val="28"/>
        </w:rPr>
      </w:pPr>
      <w:r>
        <w:rPr>
          <w:b/>
          <w:sz w:val="28"/>
          <w:szCs w:val="28"/>
        </w:rPr>
        <w:t>8</w:t>
      </w:r>
      <w:r w:rsidR="00B51B07" w:rsidRPr="00B448F5">
        <w:rPr>
          <w:b/>
          <w:sz w:val="28"/>
          <w:szCs w:val="28"/>
        </w:rPr>
        <w:t xml:space="preserve">.5. Период поставки: </w:t>
      </w:r>
      <w:proofErr w:type="gramStart"/>
      <w:r w:rsidR="00B51B07" w:rsidRPr="00B448F5">
        <w:rPr>
          <w:sz w:val="28"/>
          <w:szCs w:val="28"/>
        </w:rPr>
        <w:t>с даты заключения</w:t>
      </w:r>
      <w:proofErr w:type="gramEnd"/>
      <w:r w:rsidR="00B51B07" w:rsidRPr="00B448F5">
        <w:rPr>
          <w:sz w:val="28"/>
          <w:szCs w:val="28"/>
        </w:rPr>
        <w:t xml:space="preserve"> договора</w:t>
      </w:r>
      <w:r w:rsidR="00B51B07">
        <w:rPr>
          <w:sz w:val="28"/>
          <w:szCs w:val="28"/>
        </w:rPr>
        <w:t>, но не позднее</w:t>
      </w:r>
      <w:r w:rsidR="00B51B07" w:rsidRPr="00B448F5">
        <w:rPr>
          <w:sz w:val="28"/>
          <w:szCs w:val="28"/>
        </w:rPr>
        <w:t xml:space="preserve"> 31 декабря 201</w:t>
      </w:r>
      <w:r w:rsidR="00B51B07">
        <w:rPr>
          <w:sz w:val="28"/>
          <w:szCs w:val="28"/>
        </w:rPr>
        <w:t>4</w:t>
      </w:r>
      <w:r w:rsidR="00B51B07" w:rsidRPr="00B448F5">
        <w:rPr>
          <w:sz w:val="28"/>
          <w:szCs w:val="28"/>
        </w:rPr>
        <w:t xml:space="preserve"> года.</w:t>
      </w:r>
    </w:p>
    <w:p w:rsidR="00B51B07" w:rsidRPr="00B448F5" w:rsidRDefault="00B51B07" w:rsidP="00B51B07">
      <w:pPr>
        <w:ind w:firstLine="708"/>
        <w:jc w:val="both"/>
        <w:rPr>
          <w:sz w:val="28"/>
          <w:szCs w:val="28"/>
        </w:rPr>
      </w:pPr>
    </w:p>
    <w:p w:rsidR="00B51B07" w:rsidRDefault="003407C3" w:rsidP="00B51B07">
      <w:pPr>
        <w:ind w:firstLine="709"/>
        <w:jc w:val="both"/>
        <w:rPr>
          <w:b/>
          <w:sz w:val="28"/>
          <w:szCs w:val="28"/>
        </w:rPr>
      </w:pPr>
      <w:r>
        <w:rPr>
          <w:b/>
          <w:sz w:val="28"/>
          <w:szCs w:val="28"/>
        </w:rPr>
        <w:t>8</w:t>
      </w:r>
      <w:r w:rsidR="00B51B07" w:rsidRPr="00B448F5">
        <w:rPr>
          <w:b/>
          <w:sz w:val="28"/>
          <w:szCs w:val="28"/>
        </w:rPr>
        <w:t xml:space="preserve">.6. Условия </w:t>
      </w:r>
      <w:r w:rsidR="00B51B07">
        <w:rPr>
          <w:b/>
          <w:sz w:val="28"/>
          <w:szCs w:val="28"/>
        </w:rPr>
        <w:t>доставки</w:t>
      </w:r>
      <w:r w:rsidR="00B51B07" w:rsidRPr="00B448F5">
        <w:rPr>
          <w:b/>
          <w:sz w:val="28"/>
          <w:szCs w:val="28"/>
        </w:rPr>
        <w:t xml:space="preserve"> </w:t>
      </w:r>
      <w:r w:rsidR="00B51B07">
        <w:rPr>
          <w:b/>
          <w:sz w:val="28"/>
          <w:szCs w:val="28"/>
        </w:rPr>
        <w:t>товара</w:t>
      </w:r>
      <w:r w:rsidR="00B51B07" w:rsidRPr="00B448F5">
        <w:rPr>
          <w:b/>
          <w:sz w:val="28"/>
          <w:szCs w:val="28"/>
        </w:rPr>
        <w:t>:</w:t>
      </w:r>
    </w:p>
    <w:p w:rsidR="008A682A" w:rsidRPr="00634215" w:rsidRDefault="008A682A" w:rsidP="008A682A">
      <w:pPr>
        <w:ind w:firstLine="709"/>
        <w:jc w:val="both"/>
        <w:rPr>
          <w:sz w:val="28"/>
          <w:szCs w:val="28"/>
        </w:rPr>
      </w:pPr>
      <w:r w:rsidRPr="00634215">
        <w:rPr>
          <w:sz w:val="28"/>
          <w:szCs w:val="28"/>
        </w:rPr>
        <w:t>Условия доставки товара:</w:t>
      </w:r>
    </w:p>
    <w:p w:rsidR="008A682A" w:rsidRDefault="008A682A" w:rsidP="008A682A">
      <w:pPr>
        <w:ind w:firstLine="709"/>
        <w:jc w:val="both"/>
        <w:rPr>
          <w:sz w:val="28"/>
          <w:szCs w:val="28"/>
        </w:rPr>
      </w:pPr>
      <w:r>
        <w:rPr>
          <w:sz w:val="28"/>
          <w:szCs w:val="28"/>
        </w:rPr>
        <w:t>Условия поставки товара (ИНКОТЕРМС 2010):</w:t>
      </w:r>
    </w:p>
    <w:p w:rsidR="008A682A" w:rsidRDefault="008A682A" w:rsidP="008A682A">
      <w:pPr>
        <w:ind w:firstLine="709"/>
        <w:jc w:val="both"/>
        <w:rPr>
          <w:sz w:val="28"/>
          <w:szCs w:val="28"/>
        </w:rPr>
      </w:pPr>
      <w:r>
        <w:rPr>
          <w:sz w:val="28"/>
          <w:szCs w:val="28"/>
        </w:rPr>
        <w:t xml:space="preserve">Лот № 1, 2, 3 </w:t>
      </w:r>
      <w:r>
        <w:rPr>
          <w:sz w:val="28"/>
          <w:szCs w:val="28"/>
          <w:lang w:val="en-US"/>
        </w:rPr>
        <w:t>DDP</w:t>
      </w:r>
      <w:r>
        <w:rPr>
          <w:sz w:val="28"/>
          <w:szCs w:val="28"/>
        </w:rPr>
        <w:t xml:space="preserve"> или </w:t>
      </w:r>
      <w:r>
        <w:rPr>
          <w:sz w:val="28"/>
          <w:szCs w:val="28"/>
          <w:lang w:val="en-US"/>
        </w:rPr>
        <w:t>DAP</w:t>
      </w:r>
      <w:r>
        <w:rPr>
          <w:sz w:val="28"/>
          <w:szCs w:val="28"/>
        </w:rPr>
        <w:t xml:space="preserve"> железнодорожная станции Абакан (Республика Хакасия), Юрга-1, Новокузнецк (Кемеровская область).</w:t>
      </w:r>
    </w:p>
    <w:p w:rsidR="007F5880" w:rsidRDefault="008A682A" w:rsidP="008A682A">
      <w:pPr>
        <w:ind w:firstLine="709"/>
        <w:jc w:val="both"/>
        <w:rPr>
          <w:sz w:val="28"/>
          <w:szCs w:val="28"/>
        </w:rPr>
      </w:pPr>
      <w:r>
        <w:rPr>
          <w:sz w:val="28"/>
          <w:szCs w:val="28"/>
        </w:rPr>
        <w:t>Договором, заключаемым по итогам Запроса предложений, может быть предусмотрено право сторон согласовать иные места поставки контейнеров.</w:t>
      </w:r>
      <w:r w:rsidR="007F5880" w:rsidRPr="00E136EE">
        <w:rPr>
          <w:sz w:val="28"/>
          <w:szCs w:val="28"/>
        </w:rPr>
        <w:t xml:space="preserve"> </w:t>
      </w:r>
    </w:p>
    <w:p w:rsidR="00B51B07" w:rsidRPr="00140826" w:rsidRDefault="00B51B07" w:rsidP="00B51B07">
      <w:pPr>
        <w:ind w:firstLine="709"/>
        <w:jc w:val="both"/>
        <w:rPr>
          <w:sz w:val="28"/>
          <w:szCs w:val="28"/>
        </w:rPr>
      </w:pPr>
    </w:p>
    <w:p w:rsidR="00F100E2" w:rsidRPr="006275E4" w:rsidRDefault="00260B97" w:rsidP="00D70C76">
      <w:pPr>
        <w:pStyle w:val="a7"/>
        <w:suppressAutoHyphens/>
        <w:spacing w:after="0"/>
        <w:ind w:left="5387" w:right="-2"/>
        <w:jc w:val="right"/>
        <w:rPr>
          <w:rFonts w:ascii="Times New Roman" w:hAnsi="Times New Roman"/>
          <w:sz w:val="24"/>
          <w:szCs w:val="24"/>
        </w:rPr>
      </w:pPr>
      <w:r w:rsidRPr="006275E4">
        <w:rPr>
          <w:rFonts w:ascii="Times New Roman" w:hAnsi="Times New Roman"/>
          <w:sz w:val="24"/>
          <w:szCs w:val="24"/>
        </w:rPr>
        <w:br w:type="page"/>
      </w:r>
      <w:r w:rsidR="00F100E2" w:rsidRPr="006275E4">
        <w:rPr>
          <w:rFonts w:ascii="Times New Roman" w:hAnsi="Times New Roman"/>
          <w:sz w:val="24"/>
          <w:szCs w:val="24"/>
        </w:rPr>
        <w:lastRenderedPageBreak/>
        <w:t>Приложение № 1</w:t>
      </w:r>
    </w:p>
    <w:p w:rsidR="00F100E2" w:rsidRPr="006275E4" w:rsidRDefault="00F100E2" w:rsidP="00D70C76">
      <w:pPr>
        <w:pStyle w:val="a7"/>
        <w:suppressAutoHyphens/>
        <w:spacing w:after="0"/>
        <w:ind w:left="5387" w:right="-2"/>
        <w:jc w:val="right"/>
        <w:rPr>
          <w:rFonts w:ascii="Times New Roman" w:hAnsi="Times New Roman"/>
          <w:sz w:val="24"/>
          <w:szCs w:val="24"/>
        </w:rPr>
      </w:pPr>
      <w:r w:rsidRPr="006275E4">
        <w:rPr>
          <w:rFonts w:ascii="Times New Roman" w:hAnsi="Times New Roman"/>
          <w:sz w:val="24"/>
          <w:szCs w:val="24"/>
        </w:rPr>
        <w:t>к документации запроса предложений</w:t>
      </w:r>
    </w:p>
    <w:p w:rsidR="00260257" w:rsidRPr="006275E4" w:rsidRDefault="00260257" w:rsidP="00D70C76">
      <w:pPr>
        <w:spacing w:line="360" w:lineRule="exact"/>
        <w:ind w:firstLine="553"/>
        <w:jc w:val="center"/>
        <w:rPr>
          <w:b/>
          <w:sz w:val="28"/>
          <w:szCs w:val="28"/>
        </w:rPr>
      </w:pPr>
    </w:p>
    <w:p w:rsidR="008A682A" w:rsidRPr="008A682A" w:rsidRDefault="008A682A" w:rsidP="008A682A">
      <w:pPr>
        <w:spacing w:line="360" w:lineRule="exact"/>
        <w:jc w:val="center"/>
        <w:rPr>
          <w:b/>
          <w:sz w:val="28"/>
          <w:szCs w:val="28"/>
        </w:rPr>
      </w:pPr>
      <w:r w:rsidRPr="008A682A">
        <w:rPr>
          <w:b/>
          <w:sz w:val="28"/>
          <w:szCs w:val="28"/>
        </w:rPr>
        <w:t>ПРЕДЛОЖЕНИЕ</w:t>
      </w:r>
    </w:p>
    <w:p w:rsidR="008A682A" w:rsidRPr="008A682A" w:rsidRDefault="008A682A" w:rsidP="008A682A">
      <w:pPr>
        <w:spacing w:line="360" w:lineRule="exact"/>
        <w:jc w:val="center"/>
        <w:rPr>
          <w:sz w:val="28"/>
          <w:szCs w:val="28"/>
        </w:rPr>
      </w:pPr>
      <w:r w:rsidRPr="008A682A">
        <w:rPr>
          <w:sz w:val="28"/>
          <w:szCs w:val="28"/>
        </w:rPr>
        <w:t xml:space="preserve">на запрос предложений № __________ по лоту №___ </w:t>
      </w:r>
    </w:p>
    <w:p w:rsidR="008A682A" w:rsidRPr="008A682A" w:rsidRDefault="008A682A" w:rsidP="008A682A">
      <w:pPr>
        <w:spacing w:line="360" w:lineRule="exact"/>
        <w:jc w:val="both"/>
        <w:rPr>
          <w:sz w:val="28"/>
          <w:szCs w:val="28"/>
        </w:rPr>
      </w:pPr>
      <w:r w:rsidRPr="008A682A">
        <w:rPr>
          <w:sz w:val="28"/>
          <w:szCs w:val="28"/>
        </w:rPr>
        <w:t>Дата:________________</w:t>
      </w:r>
    </w:p>
    <w:p w:rsidR="008A682A" w:rsidRPr="008A682A" w:rsidRDefault="008A682A" w:rsidP="008A682A">
      <w:pPr>
        <w:spacing w:line="360" w:lineRule="exact"/>
        <w:jc w:val="both"/>
        <w:rPr>
          <w:color w:val="000000"/>
          <w:sz w:val="28"/>
          <w:szCs w:val="28"/>
        </w:rPr>
      </w:pPr>
      <w:r w:rsidRPr="008A682A">
        <w:rPr>
          <w:sz w:val="28"/>
          <w:szCs w:val="28"/>
        </w:rPr>
        <w:t>Кому: _______________</w:t>
      </w:r>
    </w:p>
    <w:p w:rsidR="008A682A" w:rsidRPr="008A682A" w:rsidRDefault="008A682A" w:rsidP="008A682A">
      <w:pPr>
        <w:ind w:firstLine="714"/>
        <w:jc w:val="both"/>
        <w:rPr>
          <w:sz w:val="28"/>
          <w:szCs w:val="28"/>
        </w:rPr>
      </w:pPr>
    </w:p>
    <w:p w:rsidR="008A682A" w:rsidRPr="008A682A" w:rsidRDefault="008A682A" w:rsidP="008A682A">
      <w:pPr>
        <w:ind w:firstLine="714"/>
        <w:jc w:val="both"/>
        <w:rPr>
          <w:sz w:val="28"/>
          <w:szCs w:val="28"/>
        </w:rPr>
      </w:pPr>
      <w:r w:rsidRPr="008A682A">
        <w:rPr>
          <w:sz w:val="28"/>
          <w:szCs w:val="28"/>
        </w:rPr>
        <w:t xml:space="preserve">Будучи </w:t>
      </w:r>
      <w:proofErr w:type="gramStart"/>
      <w:r w:rsidRPr="008A682A">
        <w:rPr>
          <w:sz w:val="28"/>
          <w:szCs w:val="28"/>
        </w:rPr>
        <w:t>уполномоченным</w:t>
      </w:r>
      <w:proofErr w:type="gramEnd"/>
      <w:r w:rsidRPr="008A682A">
        <w:rPr>
          <w:sz w:val="28"/>
          <w:szCs w:val="28"/>
        </w:rPr>
        <w:t xml:space="preserve"> представлять и действовать от имени ________________ </w:t>
      </w:r>
      <w:r w:rsidRPr="008A682A">
        <w:rPr>
          <w:i/>
          <w:sz w:val="28"/>
          <w:szCs w:val="28"/>
        </w:rPr>
        <w:t>(наименование участника)</w:t>
      </w:r>
      <w:r w:rsidRPr="008A682A">
        <w:rPr>
          <w:sz w:val="28"/>
          <w:szCs w:val="28"/>
        </w:rPr>
        <w:t>, а также полностью изучив приглашение, я, нижеподписавшийся, настоящим подаю предложение на участие в</w:t>
      </w:r>
      <w:r w:rsidRPr="008A682A">
        <w:rPr>
          <w:i/>
          <w:sz w:val="28"/>
          <w:szCs w:val="28"/>
        </w:rPr>
        <w:t xml:space="preserve"> </w:t>
      </w:r>
      <w:r w:rsidRPr="008A682A">
        <w:rPr>
          <w:sz w:val="28"/>
          <w:szCs w:val="28"/>
        </w:rPr>
        <w:t>запросе предложений № _______ на право заключения договоров поставки 20-футовых  контейнеров (далее – товар) в 2014 году по лоту №___.</w:t>
      </w:r>
    </w:p>
    <w:p w:rsidR="008A682A" w:rsidRPr="008A682A" w:rsidRDefault="008A682A" w:rsidP="008A682A">
      <w:pPr>
        <w:ind w:firstLine="714"/>
        <w:jc w:val="both"/>
        <w:rPr>
          <w:sz w:val="28"/>
          <w:szCs w:val="28"/>
        </w:rPr>
      </w:pPr>
      <w:r w:rsidRPr="008A682A">
        <w:rPr>
          <w:sz w:val="28"/>
          <w:szCs w:val="28"/>
        </w:rPr>
        <w:t xml:space="preserve"> 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данном предложении, и обращаться к юридическим и физическим лицам, государственным органам и учреждениями, обслуживающим нас банкам за разъяснениями относительно финансовых и технических вопросов.</w:t>
      </w:r>
    </w:p>
    <w:p w:rsidR="008A682A" w:rsidRPr="008A682A" w:rsidRDefault="008A682A" w:rsidP="008A682A">
      <w:pPr>
        <w:pStyle w:val="11"/>
        <w:ind w:firstLine="708"/>
        <w:rPr>
          <w:rFonts w:ascii="Times New Roman" w:hAnsi="Times New Roman"/>
          <w:szCs w:val="28"/>
        </w:rPr>
      </w:pPr>
      <w:r w:rsidRPr="008A682A">
        <w:rPr>
          <w:rFonts w:ascii="Times New Roman" w:hAnsi="Times New Roman"/>
          <w:szCs w:val="28"/>
        </w:rPr>
        <w:t>Настоящее предложение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настоящем предложений, или относящихся к ресурсам, опыту и компетенции участника.</w:t>
      </w:r>
    </w:p>
    <w:p w:rsidR="008A682A" w:rsidRPr="008A682A" w:rsidRDefault="008A682A" w:rsidP="008A682A">
      <w:pPr>
        <w:pStyle w:val="11"/>
        <w:ind w:firstLine="708"/>
        <w:rPr>
          <w:rFonts w:ascii="Times New Roman" w:hAnsi="Times New Roman"/>
          <w:szCs w:val="28"/>
        </w:rPr>
      </w:pPr>
      <w:r w:rsidRPr="008A682A">
        <w:rPr>
          <w:rFonts w:ascii="Times New Roman" w:hAnsi="Times New Roman"/>
          <w:szCs w:val="28"/>
        </w:rPr>
        <w:t>Настоящим подтверждаем, что:</w:t>
      </w:r>
    </w:p>
    <w:p w:rsidR="008A682A" w:rsidRPr="008A682A" w:rsidRDefault="008A682A" w:rsidP="008A682A">
      <w:pPr>
        <w:ind w:firstLine="720"/>
        <w:jc w:val="both"/>
        <w:rPr>
          <w:sz w:val="28"/>
          <w:szCs w:val="28"/>
        </w:rPr>
      </w:pPr>
      <w:r w:rsidRPr="008A682A">
        <w:rPr>
          <w:sz w:val="28"/>
          <w:szCs w:val="28"/>
        </w:rPr>
        <w:t>- товар, поставляемый _______ (</w:t>
      </w:r>
      <w:r w:rsidRPr="008A682A">
        <w:rPr>
          <w:i/>
          <w:sz w:val="28"/>
          <w:szCs w:val="28"/>
        </w:rPr>
        <w:t>наименование участника</w:t>
      </w:r>
      <w:r w:rsidRPr="008A682A">
        <w:rPr>
          <w:sz w:val="28"/>
          <w:szCs w:val="28"/>
        </w:rPr>
        <w:t>), свободен от любых прав со стороны третьих лиц, ________ (наименование участника) согласно передать все права на товар, в случае признания победителем, заказчику;</w:t>
      </w:r>
    </w:p>
    <w:p w:rsidR="008A682A" w:rsidRPr="008A682A" w:rsidRDefault="008A682A" w:rsidP="008A682A">
      <w:pPr>
        <w:pStyle w:val="a7"/>
        <w:ind w:firstLine="720"/>
        <w:jc w:val="both"/>
        <w:rPr>
          <w:rFonts w:ascii="Times New Roman" w:hAnsi="Times New Roman"/>
          <w:sz w:val="28"/>
          <w:szCs w:val="28"/>
        </w:rPr>
      </w:pPr>
      <w:r w:rsidRPr="008A682A">
        <w:rPr>
          <w:rFonts w:ascii="Times New Roman" w:hAnsi="Times New Roman"/>
          <w:sz w:val="28"/>
          <w:szCs w:val="28"/>
        </w:rPr>
        <w:t>- ________(</w:t>
      </w:r>
      <w:r w:rsidRPr="008A682A">
        <w:rPr>
          <w:rFonts w:ascii="Times New Roman" w:hAnsi="Times New Roman"/>
          <w:i/>
          <w:sz w:val="28"/>
          <w:szCs w:val="28"/>
        </w:rPr>
        <w:t>наименование участника</w:t>
      </w:r>
      <w:r w:rsidRPr="008A682A">
        <w:rPr>
          <w:rFonts w:ascii="Times New Roman" w:hAnsi="Times New Roman"/>
          <w:sz w:val="28"/>
          <w:szCs w:val="28"/>
        </w:rPr>
        <w:t>) не находится в процессе ликвидации;</w:t>
      </w:r>
    </w:p>
    <w:p w:rsidR="008A682A" w:rsidRPr="008A682A" w:rsidRDefault="008A682A" w:rsidP="008A682A">
      <w:pPr>
        <w:pStyle w:val="a7"/>
        <w:ind w:firstLine="720"/>
        <w:jc w:val="both"/>
        <w:rPr>
          <w:rFonts w:ascii="Times New Roman" w:hAnsi="Times New Roman"/>
          <w:sz w:val="28"/>
          <w:szCs w:val="28"/>
        </w:rPr>
      </w:pPr>
      <w:r w:rsidRPr="008A682A">
        <w:rPr>
          <w:rFonts w:ascii="Times New Roman" w:hAnsi="Times New Roman"/>
          <w:sz w:val="28"/>
          <w:szCs w:val="28"/>
        </w:rPr>
        <w:t>- ________(</w:t>
      </w:r>
      <w:r w:rsidRPr="008A682A">
        <w:rPr>
          <w:rFonts w:ascii="Times New Roman" w:hAnsi="Times New Roman"/>
          <w:i/>
          <w:sz w:val="28"/>
          <w:szCs w:val="28"/>
        </w:rPr>
        <w:t>наименование участника</w:t>
      </w:r>
      <w:r w:rsidRPr="008A682A">
        <w:rPr>
          <w:rFonts w:ascii="Times New Roman" w:hAnsi="Times New Roman"/>
          <w:sz w:val="28"/>
          <w:szCs w:val="28"/>
        </w:rPr>
        <w:t xml:space="preserve">) не </w:t>
      </w:r>
      <w:proofErr w:type="gramStart"/>
      <w:r w:rsidRPr="008A682A">
        <w:rPr>
          <w:rFonts w:ascii="Times New Roman" w:hAnsi="Times New Roman"/>
          <w:sz w:val="28"/>
          <w:szCs w:val="28"/>
        </w:rPr>
        <w:t>признан</w:t>
      </w:r>
      <w:proofErr w:type="gramEnd"/>
      <w:r w:rsidRPr="008A682A">
        <w:rPr>
          <w:rFonts w:ascii="Times New Roman" w:hAnsi="Times New Roman"/>
          <w:sz w:val="28"/>
          <w:szCs w:val="28"/>
        </w:rPr>
        <w:t xml:space="preserve"> несостоятельным (банкротом);</w:t>
      </w:r>
    </w:p>
    <w:p w:rsidR="008A682A" w:rsidRPr="008A682A" w:rsidRDefault="008A682A" w:rsidP="008A682A">
      <w:pPr>
        <w:pStyle w:val="a7"/>
        <w:ind w:firstLine="720"/>
        <w:jc w:val="both"/>
        <w:rPr>
          <w:rFonts w:ascii="Times New Roman" w:hAnsi="Times New Roman"/>
          <w:sz w:val="28"/>
          <w:szCs w:val="28"/>
        </w:rPr>
      </w:pPr>
      <w:r w:rsidRPr="008A682A">
        <w:rPr>
          <w:rFonts w:ascii="Times New Roman" w:hAnsi="Times New Roman"/>
          <w:sz w:val="28"/>
          <w:szCs w:val="28"/>
        </w:rPr>
        <w:t>- на имущество ________ (наименование участника) не наложен арест, экономическая деятельность не приостановлена;</w:t>
      </w:r>
    </w:p>
    <w:p w:rsidR="008A682A" w:rsidRPr="008A682A" w:rsidRDefault="008A682A" w:rsidP="008A682A">
      <w:pPr>
        <w:pStyle w:val="11"/>
        <w:ind w:firstLine="708"/>
        <w:rPr>
          <w:rFonts w:ascii="Times New Roman" w:hAnsi="Times New Roman"/>
          <w:szCs w:val="28"/>
        </w:rPr>
      </w:pPr>
      <w:r w:rsidRPr="008A682A">
        <w:rPr>
          <w:rFonts w:ascii="Times New Roman" w:hAnsi="Times New Roman"/>
          <w:szCs w:val="28"/>
        </w:rPr>
        <w:t>Настоящим подтверждается, что _________(</w:t>
      </w:r>
      <w:r w:rsidRPr="008A682A">
        <w:rPr>
          <w:rFonts w:ascii="Times New Roman" w:hAnsi="Times New Roman"/>
          <w:i/>
          <w:szCs w:val="28"/>
        </w:rPr>
        <w:t>наименование участника)</w:t>
      </w:r>
      <w:r w:rsidRPr="008A682A">
        <w:rPr>
          <w:rFonts w:ascii="Times New Roman" w:hAnsi="Times New Roman"/>
          <w:szCs w:val="28"/>
        </w:rPr>
        <w:t xml:space="preserve"> ознакомилос</w:t>
      </w:r>
      <w:proofErr w:type="gramStart"/>
      <w:r w:rsidRPr="008A682A">
        <w:rPr>
          <w:rFonts w:ascii="Times New Roman" w:hAnsi="Times New Roman"/>
          <w:szCs w:val="28"/>
        </w:rPr>
        <w:t>ь(</w:t>
      </w:r>
      <w:proofErr w:type="spellStart"/>
      <w:proofErr w:type="gramEnd"/>
      <w:r w:rsidRPr="008A682A">
        <w:rPr>
          <w:rFonts w:ascii="Times New Roman" w:hAnsi="Times New Roman"/>
          <w:szCs w:val="28"/>
        </w:rPr>
        <w:t>ся</w:t>
      </w:r>
      <w:proofErr w:type="spellEnd"/>
      <w:r w:rsidRPr="008A682A">
        <w:rPr>
          <w:rFonts w:ascii="Times New Roman" w:hAnsi="Times New Roman"/>
          <w:szCs w:val="28"/>
        </w:rPr>
        <w:t>) с условиями настоящего запроса предложений, с ними согласно(</w:t>
      </w:r>
      <w:proofErr w:type="spellStart"/>
      <w:r w:rsidRPr="008A682A">
        <w:rPr>
          <w:rFonts w:ascii="Times New Roman" w:hAnsi="Times New Roman"/>
          <w:szCs w:val="28"/>
        </w:rPr>
        <w:t>ен</w:t>
      </w:r>
      <w:proofErr w:type="spellEnd"/>
      <w:r w:rsidRPr="008A682A">
        <w:rPr>
          <w:rFonts w:ascii="Times New Roman" w:hAnsi="Times New Roman"/>
          <w:szCs w:val="28"/>
        </w:rPr>
        <w:t>) и возражений не имеет.</w:t>
      </w:r>
    </w:p>
    <w:p w:rsidR="008A682A" w:rsidRPr="008A682A" w:rsidRDefault="008A682A" w:rsidP="008A682A">
      <w:pPr>
        <w:pStyle w:val="11"/>
        <w:ind w:firstLine="709"/>
        <w:rPr>
          <w:rFonts w:ascii="Times New Roman" w:hAnsi="Times New Roman"/>
          <w:szCs w:val="28"/>
        </w:rPr>
      </w:pPr>
      <w:r w:rsidRPr="008A682A">
        <w:rPr>
          <w:rFonts w:ascii="Times New Roman" w:hAnsi="Times New Roman"/>
          <w:szCs w:val="28"/>
        </w:rPr>
        <w:t>В частности, _______ (</w:t>
      </w:r>
      <w:r w:rsidRPr="008A682A">
        <w:rPr>
          <w:rFonts w:ascii="Times New Roman" w:hAnsi="Times New Roman"/>
          <w:i/>
          <w:szCs w:val="28"/>
        </w:rPr>
        <w:t>наименование участника)</w:t>
      </w:r>
      <w:r w:rsidRPr="008A682A">
        <w:rPr>
          <w:rFonts w:ascii="Times New Roman" w:hAnsi="Times New Roman"/>
          <w:szCs w:val="28"/>
        </w:rPr>
        <w:t>, подавая настоящее предложение, согласн</w:t>
      </w:r>
      <w:proofErr w:type="gramStart"/>
      <w:r w:rsidRPr="008A682A">
        <w:rPr>
          <w:rFonts w:ascii="Times New Roman" w:hAnsi="Times New Roman"/>
          <w:szCs w:val="28"/>
        </w:rPr>
        <w:t>о(</w:t>
      </w:r>
      <w:proofErr w:type="spellStart"/>
      <w:proofErr w:type="gramEnd"/>
      <w:r w:rsidRPr="008A682A">
        <w:rPr>
          <w:rFonts w:ascii="Times New Roman" w:hAnsi="Times New Roman"/>
          <w:szCs w:val="28"/>
        </w:rPr>
        <w:t>ен</w:t>
      </w:r>
      <w:proofErr w:type="spellEnd"/>
      <w:r w:rsidRPr="008A682A">
        <w:rPr>
          <w:rFonts w:ascii="Times New Roman" w:hAnsi="Times New Roman"/>
          <w:szCs w:val="28"/>
        </w:rPr>
        <w:t>) с тем, что:</w:t>
      </w:r>
    </w:p>
    <w:p w:rsidR="008A682A" w:rsidRPr="006275E4" w:rsidRDefault="008A682A" w:rsidP="008A682A">
      <w:pPr>
        <w:pStyle w:val="a9"/>
        <w:widowControl w:val="0"/>
        <w:numPr>
          <w:ilvl w:val="0"/>
          <w:numId w:val="1"/>
        </w:numPr>
        <w:tabs>
          <w:tab w:val="num" w:pos="0"/>
          <w:tab w:val="left" w:pos="960"/>
          <w:tab w:val="left" w:pos="1080"/>
        </w:tabs>
        <w:spacing w:after="0"/>
        <w:ind w:left="0" w:firstLine="720"/>
        <w:jc w:val="both"/>
        <w:rPr>
          <w:sz w:val="28"/>
          <w:szCs w:val="28"/>
        </w:rPr>
      </w:pPr>
      <w:r w:rsidRPr="006275E4">
        <w:rPr>
          <w:sz w:val="28"/>
          <w:szCs w:val="28"/>
        </w:rPr>
        <w:t xml:space="preserve">результаты рассмотрения предложения зависят от проверки всех данных, представленных </w:t>
      </w:r>
      <w:r w:rsidRPr="006275E4">
        <w:rPr>
          <w:i/>
          <w:sz w:val="28"/>
          <w:szCs w:val="28"/>
        </w:rPr>
        <w:t>______________ (наименование участника)</w:t>
      </w:r>
      <w:r w:rsidRPr="006275E4">
        <w:rPr>
          <w:sz w:val="28"/>
          <w:szCs w:val="28"/>
        </w:rPr>
        <w:t>, а также иных сведений, имеющихся в распоряжении заказчика;</w:t>
      </w:r>
    </w:p>
    <w:p w:rsidR="008A682A" w:rsidRPr="006275E4" w:rsidRDefault="008A682A" w:rsidP="008A682A">
      <w:pPr>
        <w:pStyle w:val="a9"/>
        <w:numPr>
          <w:ilvl w:val="0"/>
          <w:numId w:val="1"/>
        </w:numPr>
        <w:tabs>
          <w:tab w:val="clear" w:pos="1440"/>
          <w:tab w:val="num" w:pos="0"/>
          <w:tab w:val="left" w:pos="1080"/>
          <w:tab w:val="left" w:pos="7938"/>
        </w:tabs>
        <w:spacing w:after="0"/>
        <w:ind w:left="0" w:firstLine="720"/>
        <w:jc w:val="both"/>
        <w:rPr>
          <w:sz w:val="28"/>
          <w:szCs w:val="28"/>
        </w:rPr>
      </w:pPr>
      <w:r w:rsidRPr="006275E4">
        <w:rPr>
          <w:sz w:val="28"/>
          <w:szCs w:val="28"/>
        </w:rPr>
        <w:lastRenderedPageBreak/>
        <w:t xml:space="preserve">за любую ошибку или упущение в представленном </w:t>
      </w:r>
      <w:r w:rsidRPr="006275E4">
        <w:rPr>
          <w:i/>
          <w:sz w:val="28"/>
          <w:szCs w:val="28"/>
        </w:rPr>
        <w:t xml:space="preserve">__________________ (наименование участника) </w:t>
      </w:r>
      <w:r w:rsidRPr="006275E4">
        <w:rPr>
          <w:sz w:val="28"/>
          <w:szCs w:val="28"/>
        </w:rPr>
        <w:t xml:space="preserve">предложении ответственность целиком и полностью будет лежать на </w:t>
      </w:r>
      <w:r w:rsidRPr="006275E4">
        <w:rPr>
          <w:i/>
          <w:sz w:val="28"/>
          <w:szCs w:val="28"/>
        </w:rPr>
        <w:t>__________________ (наименование участника)</w:t>
      </w:r>
      <w:r w:rsidRPr="006275E4">
        <w:rPr>
          <w:sz w:val="28"/>
          <w:szCs w:val="28"/>
        </w:rPr>
        <w:t>.</w:t>
      </w:r>
    </w:p>
    <w:p w:rsidR="008A682A" w:rsidRPr="006275E4" w:rsidRDefault="008A682A" w:rsidP="008A682A">
      <w:pPr>
        <w:ind w:firstLine="709"/>
        <w:jc w:val="both"/>
        <w:rPr>
          <w:sz w:val="28"/>
          <w:szCs w:val="28"/>
        </w:rPr>
      </w:pPr>
      <w:r w:rsidRPr="006275E4">
        <w:rPr>
          <w:sz w:val="28"/>
          <w:szCs w:val="28"/>
        </w:rPr>
        <w:t xml:space="preserve">В случае признания _________ </w:t>
      </w:r>
      <w:r w:rsidRPr="006275E4">
        <w:rPr>
          <w:i/>
          <w:sz w:val="28"/>
          <w:szCs w:val="28"/>
        </w:rPr>
        <w:t>(наименование участника)</w:t>
      </w:r>
      <w:r w:rsidRPr="006275E4">
        <w:rPr>
          <w:sz w:val="28"/>
          <w:szCs w:val="28"/>
        </w:rPr>
        <w:t xml:space="preserve"> участником с предложением, содержащим лучшие условия исполнения договора, мы обязуемся:</w:t>
      </w:r>
    </w:p>
    <w:p w:rsidR="008A682A" w:rsidRPr="006275E4" w:rsidRDefault="008A682A" w:rsidP="008A682A">
      <w:pPr>
        <w:ind w:firstLine="709"/>
        <w:jc w:val="both"/>
        <w:rPr>
          <w:sz w:val="28"/>
          <w:szCs w:val="28"/>
        </w:rPr>
      </w:pPr>
      <w:r w:rsidRPr="006275E4">
        <w:rPr>
          <w:sz w:val="28"/>
          <w:szCs w:val="28"/>
        </w:rPr>
        <w:t xml:space="preserve">1. Придерживаться положений нашего предложения в течение _________________ </w:t>
      </w:r>
      <w:r w:rsidRPr="006275E4">
        <w:rPr>
          <w:i/>
          <w:sz w:val="28"/>
          <w:szCs w:val="28"/>
        </w:rPr>
        <w:t>(указать срок не менее 120 дней с даты, установленной как день проведения запроса предложений)</w:t>
      </w:r>
      <w:r w:rsidRPr="006275E4">
        <w:rPr>
          <w:sz w:val="28"/>
          <w:szCs w:val="28"/>
        </w:rPr>
        <w:t>.</w:t>
      </w:r>
    </w:p>
    <w:p w:rsidR="008A682A" w:rsidRPr="006275E4" w:rsidRDefault="008A682A" w:rsidP="008A682A">
      <w:pPr>
        <w:ind w:firstLine="709"/>
        <w:jc w:val="both"/>
        <w:rPr>
          <w:sz w:val="28"/>
          <w:szCs w:val="28"/>
        </w:rPr>
      </w:pPr>
      <w:r w:rsidRPr="006275E4">
        <w:rPr>
          <w:sz w:val="28"/>
          <w:szCs w:val="28"/>
        </w:rPr>
        <w:t xml:space="preserve">2. До заключения договора представить сведения о своих владельцах, включая конечных бенефициаров, с приложением подтверждающих документов. ________________ </w:t>
      </w:r>
      <w:r w:rsidRPr="006275E4">
        <w:rPr>
          <w:i/>
          <w:sz w:val="28"/>
          <w:szCs w:val="28"/>
        </w:rPr>
        <w:t>(наименование участника)</w:t>
      </w:r>
      <w:r w:rsidRPr="006275E4">
        <w:rPr>
          <w:sz w:val="28"/>
          <w:szCs w:val="28"/>
        </w:rPr>
        <w:t xml:space="preserve"> предупрежде</w:t>
      </w:r>
      <w:proofErr w:type="gramStart"/>
      <w:r w:rsidRPr="006275E4">
        <w:rPr>
          <w:sz w:val="28"/>
          <w:szCs w:val="28"/>
        </w:rPr>
        <w:t>н(</w:t>
      </w:r>
      <w:proofErr w:type="gramEnd"/>
      <w:r w:rsidRPr="006275E4">
        <w:rPr>
          <w:sz w:val="28"/>
          <w:szCs w:val="28"/>
        </w:rPr>
        <w:t>о), что при непредставлении указанных сведений и документов, заказчик вправе отказаться от заключения договора.</w:t>
      </w:r>
    </w:p>
    <w:p w:rsidR="008A682A" w:rsidRPr="006275E4" w:rsidRDefault="008A682A" w:rsidP="008A682A">
      <w:pPr>
        <w:ind w:firstLine="709"/>
        <w:jc w:val="both"/>
        <w:rPr>
          <w:sz w:val="28"/>
          <w:szCs w:val="28"/>
        </w:rPr>
      </w:pPr>
      <w:r w:rsidRPr="006275E4">
        <w:rPr>
          <w:sz w:val="28"/>
          <w:szCs w:val="28"/>
        </w:rPr>
        <w:t>3. Подписать договор на условиях настоящего предложения и условий заказчика, указанных в документации запроса предложений;</w:t>
      </w:r>
    </w:p>
    <w:p w:rsidR="008A682A" w:rsidRPr="006275E4" w:rsidRDefault="008A682A" w:rsidP="008A682A">
      <w:pPr>
        <w:ind w:firstLine="720"/>
        <w:jc w:val="both"/>
        <w:rPr>
          <w:sz w:val="28"/>
          <w:szCs w:val="28"/>
        </w:rPr>
      </w:pPr>
      <w:r w:rsidRPr="006275E4">
        <w:rPr>
          <w:sz w:val="28"/>
          <w:szCs w:val="28"/>
        </w:rPr>
        <w:t>4. Исполнять обязанности, предусмотренные заключенным договором строго в соответствии с требованиями такого договора;</w:t>
      </w:r>
    </w:p>
    <w:p w:rsidR="008A682A" w:rsidRPr="006275E4" w:rsidRDefault="008A682A" w:rsidP="008A682A">
      <w:pPr>
        <w:pStyle w:val="31"/>
        <w:spacing w:after="0"/>
        <w:ind w:left="0" w:firstLine="714"/>
        <w:jc w:val="both"/>
        <w:rPr>
          <w:rFonts w:ascii="Times New Roman" w:hAnsi="Times New Roman"/>
          <w:sz w:val="28"/>
          <w:szCs w:val="28"/>
        </w:rPr>
      </w:pPr>
      <w:r w:rsidRPr="006275E4">
        <w:rPr>
          <w:rFonts w:ascii="Times New Roman" w:hAnsi="Times New Roman"/>
          <w:sz w:val="28"/>
          <w:szCs w:val="28"/>
        </w:rPr>
        <w:t xml:space="preserve">Подавая настоящее предложение __________ (наименование участника) </w:t>
      </w:r>
      <w:proofErr w:type="gramStart"/>
      <w:r w:rsidRPr="006275E4">
        <w:rPr>
          <w:rFonts w:ascii="Times New Roman" w:hAnsi="Times New Roman"/>
          <w:sz w:val="28"/>
          <w:szCs w:val="28"/>
        </w:rPr>
        <w:t>согласен</w:t>
      </w:r>
      <w:proofErr w:type="gramEnd"/>
      <w:r w:rsidRPr="006275E4">
        <w:rPr>
          <w:rFonts w:ascii="Times New Roman" w:hAnsi="Times New Roman"/>
          <w:sz w:val="28"/>
          <w:szCs w:val="28"/>
        </w:rPr>
        <w:t xml:space="preserve"> с порядком оплаты</w:t>
      </w:r>
      <w:r w:rsidRPr="006275E4">
        <w:rPr>
          <w:rFonts w:ascii="Times New Roman" w:eastAsia="MS Mincho" w:hAnsi="Times New Roman"/>
          <w:color w:val="000000"/>
          <w:spacing w:val="-1"/>
          <w:sz w:val="28"/>
          <w:szCs w:val="28"/>
        </w:rPr>
        <w:t xml:space="preserve"> товара</w:t>
      </w:r>
      <w:r w:rsidRPr="006275E4">
        <w:rPr>
          <w:rFonts w:ascii="Times New Roman" w:hAnsi="Times New Roman"/>
          <w:sz w:val="28"/>
          <w:szCs w:val="28"/>
        </w:rPr>
        <w:t xml:space="preserve"> по договору.</w:t>
      </w:r>
    </w:p>
    <w:p w:rsidR="008A682A" w:rsidRPr="008A682A" w:rsidRDefault="008A682A" w:rsidP="008A682A">
      <w:pPr>
        <w:pStyle w:val="a7"/>
        <w:tabs>
          <w:tab w:val="num" w:pos="0"/>
        </w:tabs>
        <w:suppressAutoHyphens/>
        <w:ind w:firstLine="714"/>
        <w:jc w:val="both"/>
        <w:rPr>
          <w:rFonts w:ascii="Times New Roman" w:hAnsi="Times New Roman"/>
          <w:sz w:val="28"/>
          <w:szCs w:val="28"/>
        </w:rPr>
      </w:pPr>
      <w:r w:rsidRPr="008A682A">
        <w:rPr>
          <w:rFonts w:ascii="Times New Roman" w:hAnsi="Times New Roman"/>
          <w:sz w:val="28"/>
          <w:szCs w:val="28"/>
        </w:rPr>
        <w:t>Заказчик оставляет за собой право принимать или отклонять все предложения, а также прекратить процедуру проведения запроса предложений и отказаться от всех предложений в любое время до подведения итогов без объяснения причин, не неся при этом никакой ответственности перед участниками, которым такое действие может принести убытки.</w:t>
      </w:r>
    </w:p>
    <w:p w:rsidR="008A682A" w:rsidRPr="006275E4" w:rsidRDefault="008A682A" w:rsidP="008A682A">
      <w:pPr>
        <w:ind w:firstLine="720"/>
        <w:jc w:val="both"/>
        <w:rPr>
          <w:sz w:val="28"/>
          <w:szCs w:val="28"/>
        </w:rPr>
      </w:pPr>
      <w:proofErr w:type="gramStart"/>
      <w:r w:rsidRPr="006275E4">
        <w:rPr>
          <w:sz w:val="28"/>
          <w:szCs w:val="28"/>
        </w:rPr>
        <w:t>Нижеподписавшийся</w:t>
      </w:r>
      <w:proofErr w:type="gramEnd"/>
      <w:r w:rsidRPr="006275E4">
        <w:rPr>
          <w:sz w:val="28"/>
          <w:szCs w:val="28"/>
        </w:rPr>
        <w:t xml:space="preserve"> удостоверяет, что сделанные заявления и предоставленные в </w:t>
      </w:r>
      <w:r w:rsidRPr="006275E4">
        <w:rPr>
          <w:rFonts w:eastAsia="MS Mincho"/>
          <w:sz w:val="28"/>
          <w:szCs w:val="28"/>
        </w:rPr>
        <w:t xml:space="preserve">предложении </w:t>
      </w:r>
      <w:r w:rsidRPr="006275E4">
        <w:rPr>
          <w:sz w:val="28"/>
          <w:szCs w:val="28"/>
        </w:rPr>
        <w:t>сведения, заполненной должным образом, являются полными, точными и верными во всех деталях.</w:t>
      </w:r>
    </w:p>
    <w:p w:rsidR="008A682A" w:rsidRPr="006275E4" w:rsidRDefault="008A682A" w:rsidP="008A682A">
      <w:pPr>
        <w:ind w:firstLine="720"/>
        <w:jc w:val="both"/>
        <w:rPr>
          <w:sz w:val="28"/>
          <w:szCs w:val="28"/>
        </w:rPr>
      </w:pPr>
      <w:r w:rsidRPr="006275E4">
        <w:rPr>
          <w:sz w:val="28"/>
          <w:szCs w:val="28"/>
        </w:rPr>
        <w:t>В подтверждение этого прилагаем все необходимые документы.</w:t>
      </w:r>
    </w:p>
    <w:p w:rsidR="008A682A" w:rsidRPr="006275E4" w:rsidRDefault="008A682A" w:rsidP="008A682A">
      <w:pPr>
        <w:spacing w:line="360" w:lineRule="exact"/>
        <w:ind w:firstLine="720"/>
        <w:jc w:val="both"/>
        <w:rPr>
          <w:sz w:val="28"/>
          <w:szCs w:val="28"/>
        </w:rPr>
      </w:pPr>
    </w:p>
    <w:p w:rsidR="008A682A" w:rsidRPr="006275E4" w:rsidRDefault="008A682A" w:rsidP="008A682A">
      <w:pPr>
        <w:spacing w:line="360" w:lineRule="exact"/>
        <w:ind w:firstLine="720"/>
        <w:jc w:val="both"/>
        <w:rPr>
          <w:sz w:val="28"/>
          <w:szCs w:val="28"/>
        </w:rPr>
      </w:pPr>
      <w:r w:rsidRPr="006275E4">
        <w:rPr>
          <w:sz w:val="28"/>
          <w:szCs w:val="28"/>
        </w:rPr>
        <w:t>Представитель, имеющий полномочия подписать предложение от имени</w:t>
      </w:r>
    </w:p>
    <w:p w:rsidR="008A682A" w:rsidRPr="006275E4" w:rsidRDefault="008A682A" w:rsidP="008A682A">
      <w:pPr>
        <w:spacing w:line="360" w:lineRule="exact"/>
        <w:jc w:val="center"/>
        <w:rPr>
          <w:sz w:val="28"/>
          <w:szCs w:val="28"/>
        </w:rPr>
      </w:pPr>
      <w:r w:rsidRPr="006275E4">
        <w:rPr>
          <w:sz w:val="28"/>
          <w:szCs w:val="28"/>
        </w:rPr>
        <w:t>__________________________________________________________________</w:t>
      </w:r>
    </w:p>
    <w:p w:rsidR="008A682A" w:rsidRPr="006275E4" w:rsidRDefault="008A682A" w:rsidP="008A682A">
      <w:pPr>
        <w:spacing w:line="360" w:lineRule="exact"/>
        <w:ind w:left="708" w:firstLine="708"/>
        <w:jc w:val="center"/>
        <w:rPr>
          <w:sz w:val="20"/>
          <w:szCs w:val="20"/>
        </w:rPr>
      </w:pPr>
      <w:r w:rsidRPr="006275E4">
        <w:rPr>
          <w:sz w:val="20"/>
          <w:szCs w:val="20"/>
        </w:rPr>
        <w:t>(вставить полное наименование участника)</w:t>
      </w:r>
    </w:p>
    <w:p w:rsidR="008A682A" w:rsidRPr="006275E4" w:rsidRDefault="008A682A" w:rsidP="008A682A">
      <w:pPr>
        <w:spacing w:line="360" w:lineRule="exact"/>
        <w:ind w:left="708" w:firstLine="708"/>
        <w:jc w:val="center"/>
        <w:rPr>
          <w:sz w:val="28"/>
          <w:szCs w:val="28"/>
        </w:rPr>
      </w:pPr>
    </w:p>
    <w:p w:rsidR="008A682A" w:rsidRPr="006275E4" w:rsidRDefault="008A682A" w:rsidP="008A682A">
      <w:pPr>
        <w:spacing w:line="360" w:lineRule="exact"/>
        <w:ind w:left="708" w:firstLine="708"/>
        <w:jc w:val="center"/>
        <w:rPr>
          <w:sz w:val="28"/>
          <w:szCs w:val="28"/>
        </w:rPr>
      </w:pPr>
    </w:p>
    <w:p w:rsidR="008A682A" w:rsidRPr="006275E4" w:rsidRDefault="008A682A" w:rsidP="008A682A">
      <w:pPr>
        <w:spacing w:line="360" w:lineRule="exact"/>
        <w:jc w:val="both"/>
        <w:rPr>
          <w:sz w:val="28"/>
          <w:szCs w:val="28"/>
        </w:rPr>
      </w:pPr>
      <w:r w:rsidRPr="006275E4">
        <w:rPr>
          <w:sz w:val="28"/>
          <w:szCs w:val="28"/>
        </w:rPr>
        <w:t>«___»____________201___ г.</w:t>
      </w:r>
    </w:p>
    <w:p w:rsidR="008A682A" w:rsidRPr="006275E4" w:rsidRDefault="008A682A" w:rsidP="008A682A">
      <w:pPr>
        <w:spacing w:line="360" w:lineRule="exact"/>
        <w:jc w:val="both"/>
        <w:rPr>
          <w:sz w:val="28"/>
          <w:szCs w:val="28"/>
        </w:rPr>
      </w:pPr>
    </w:p>
    <w:p w:rsidR="008A682A" w:rsidRPr="006275E4" w:rsidRDefault="008A682A" w:rsidP="008A682A">
      <w:pPr>
        <w:spacing w:line="360" w:lineRule="exact"/>
        <w:jc w:val="both"/>
        <w:rPr>
          <w:sz w:val="28"/>
          <w:szCs w:val="28"/>
        </w:rPr>
      </w:pPr>
      <w:r w:rsidRPr="006275E4">
        <w:rPr>
          <w:sz w:val="28"/>
          <w:szCs w:val="28"/>
        </w:rPr>
        <w:t>_________________________________________________</w:t>
      </w:r>
    </w:p>
    <w:p w:rsidR="008A682A" w:rsidRDefault="008A682A" w:rsidP="008A682A">
      <w:pPr>
        <w:spacing w:line="360" w:lineRule="exact"/>
        <w:rPr>
          <w:sz w:val="28"/>
          <w:szCs w:val="28"/>
        </w:rPr>
      </w:pPr>
      <w:r w:rsidRPr="006275E4">
        <w:rPr>
          <w:sz w:val="28"/>
          <w:szCs w:val="28"/>
        </w:rPr>
        <w:t>(должность, подпись, Ф.И.О, печать)</w:t>
      </w:r>
      <w:r>
        <w:rPr>
          <w:sz w:val="28"/>
          <w:szCs w:val="28"/>
        </w:rPr>
        <w:t>»</w:t>
      </w:r>
    </w:p>
    <w:p w:rsidR="004839BA" w:rsidRPr="006275E4" w:rsidRDefault="00260257" w:rsidP="00D70C76">
      <w:pPr>
        <w:pStyle w:val="a7"/>
        <w:suppressAutoHyphens/>
        <w:spacing w:after="0"/>
        <w:ind w:left="5387" w:right="-2"/>
        <w:jc w:val="right"/>
        <w:rPr>
          <w:rFonts w:ascii="Times New Roman" w:hAnsi="Times New Roman"/>
          <w:sz w:val="24"/>
          <w:szCs w:val="24"/>
        </w:rPr>
      </w:pPr>
      <w:r w:rsidRPr="006275E4">
        <w:rPr>
          <w:rFonts w:ascii="Times New Roman" w:hAnsi="Times New Roman"/>
          <w:b/>
          <w:i/>
          <w:sz w:val="28"/>
          <w:szCs w:val="28"/>
        </w:rPr>
        <w:br w:type="page"/>
      </w:r>
      <w:r w:rsidR="004839BA" w:rsidRPr="006275E4">
        <w:rPr>
          <w:rFonts w:ascii="Times New Roman" w:hAnsi="Times New Roman"/>
          <w:sz w:val="24"/>
          <w:szCs w:val="24"/>
        </w:rPr>
        <w:lastRenderedPageBreak/>
        <w:t>Приложение № 2</w:t>
      </w:r>
    </w:p>
    <w:p w:rsidR="004839BA" w:rsidRPr="006275E4" w:rsidRDefault="004839BA" w:rsidP="00D70C76">
      <w:pPr>
        <w:pStyle w:val="a7"/>
        <w:suppressAutoHyphens/>
        <w:spacing w:after="0"/>
        <w:ind w:left="5387" w:right="-2"/>
        <w:jc w:val="right"/>
        <w:rPr>
          <w:rFonts w:ascii="Times New Roman" w:hAnsi="Times New Roman"/>
          <w:sz w:val="24"/>
          <w:szCs w:val="24"/>
        </w:rPr>
      </w:pPr>
      <w:r w:rsidRPr="006275E4">
        <w:rPr>
          <w:rFonts w:ascii="Times New Roman" w:hAnsi="Times New Roman"/>
          <w:sz w:val="24"/>
          <w:szCs w:val="24"/>
        </w:rPr>
        <w:t>к документации запроса предложений</w:t>
      </w:r>
    </w:p>
    <w:p w:rsidR="00226C82" w:rsidRPr="00226C82" w:rsidRDefault="00226C82" w:rsidP="00226C82">
      <w:pPr>
        <w:pStyle w:val="a7"/>
        <w:spacing w:before="120"/>
        <w:jc w:val="center"/>
        <w:rPr>
          <w:rFonts w:ascii="Times New Roman" w:hAnsi="Times New Roman"/>
          <w:b/>
          <w:sz w:val="24"/>
          <w:szCs w:val="24"/>
        </w:rPr>
      </w:pPr>
      <w:r w:rsidRPr="00226C82">
        <w:rPr>
          <w:rFonts w:ascii="Times New Roman" w:hAnsi="Times New Roman"/>
          <w:b/>
          <w:sz w:val="24"/>
          <w:szCs w:val="24"/>
        </w:rPr>
        <w:t>СВЕДЕНИЯ О ПРЕТЕНДЕНТЕ (для юридических лиц)</w:t>
      </w:r>
    </w:p>
    <w:p w:rsidR="00226C82" w:rsidRPr="00226C82" w:rsidRDefault="00226C82" w:rsidP="00226C82">
      <w:pPr>
        <w:pStyle w:val="a7"/>
        <w:spacing w:after="0"/>
        <w:jc w:val="center"/>
        <w:rPr>
          <w:rFonts w:ascii="Times New Roman" w:hAnsi="Times New Roman"/>
          <w:b/>
          <w:i/>
          <w:sz w:val="24"/>
          <w:szCs w:val="24"/>
        </w:rPr>
      </w:pPr>
      <w:r w:rsidRPr="00226C82">
        <w:rPr>
          <w:rFonts w:ascii="Times New Roman" w:hAnsi="Times New Roman"/>
          <w:b/>
          <w:i/>
          <w:sz w:val="24"/>
          <w:szCs w:val="24"/>
        </w:rPr>
        <w:t>(в случае</w:t>
      </w:r>
      <w:proofErr w:type="gramStart"/>
      <w:r w:rsidRPr="00226C82">
        <w:rPr>
          <w:rFonts w:ascii="Times New Roman" w:hAnsi="Times New Roman"/>
          <w:b/>
          <w:i/>
          <w:sz w:val="24"/>
          <w:szCs w:val="24"/>
        </w:rPr>
        <w:t>,</w:t>
      </w:r>
      <w:proofErr w:type="gramEnd"/>
      <w:r w:rsidRPr="00226C82">
        <w:rPr>
          <w:rFonts w:ascii="Times New Roman" w:hAnsi="Times New Roman"/>
          <w:b/>
          <w:i/>
          <w:sz w:val="24"/>
          <w:szCs w:val="24"/>
        </w:rPr>
        <w:t xml:space="preserve"> если на стороне одного претендента участвует несколько лиц, сведения предоставляются на каждое лицо)</w:t>
      </w:r>
    </w:p>
    <w:p w:rsidR="00226C82" w:rsidRPr="00226C82" w:rsidRDefault="00226C82" w:rsidP="00226C82">
      <w:pPr>
        <w:pStyle w:val="a7"/>
        <w:spacing w:after="0"/>
        <w:rPr>
          <w:rFonts w:ascii="Times New Roman" w:hAnsi="Times New Roman"/>
          <w:sz w:val="24"/>
          <w:szCs w:val="24"/>
        </w:rPr>
      </w:pPr>
      <w:r w:rsidRPr="00226C82">
        <w:rPr>
          <w:rFonts w:ascii="Times New Roman" w:hAnsi="Times New Roman"/>
          <w:sz w:val="24"/>
          <w:szCs w:val="24"/>
        </w:rPr>
        <w:t>1. Наименование претендента (если менялось в течение последних 5 лет, указать, когда и привести прежнее название)</w:t>
      </w:r>
    </w:p>
    <w:p w:rsidR="00226C82" w:rsidRPr="00226C82" w:rsidRDefault="00226C82" w:rsidP="00226C82">
      <w:pPr>
        <w:pStyle w:val="a7"/>
        <w:spacing w:after="0"/>
        <w:rPr>
          <w:rFonts w:ascii="Times New Roman" w:hAnsi="Times New Roman"/>
          <w:sz w:val="24"/>
          <w:szCs w:val="24"/>
        </w:rPr>
      </w:pPr>
      <w:r w:rsidRPr="00226C82">
        <w:rPr>
          <w:rFonts w:ascii="Times New Roman" w:hAnsi="Times New Roman"/>
          <w:sz w:val="24"/>
          <w:szCs w:val="24"/>
        </w:rPr>
        <w:t xml:space="preserve">Юридический адрес </w:t>
      </w:r>
      <w:proofErr w:type="spellStart"/>
      <w:r w:rsidRPr="00226C82">
        <w:rPr>
          <w:rFonts w:ascii="Times New Roman" w:hAnsi="Times New Roman"/>
          <w:sz w:val="24"/>
          <w:szCs w:val="24"/>
        </w:rPr>
        <w:t>___________________Почтовый</w:t>
      </w:r>
      <w:proofErr w:type="spellEnd"/>
      <w:r w:rsidRPr="00226C82">
        <w:rPr>
          <w:rFonts w:ascii="Times New Roman" w:hAnsi="Times New Roman"/>
          <w:sz w:val="24"/>
          <w:szCs w:val="24"/>
        </w:rPr>
        <w:t xml:space="preserve">  адрес ________________</w:t>
      </w:r>
    </w:p>
    <w:p w:rsidR="00226C82" w:rsidRPr="00226C82" w:rsidRDefault="00226C82" w:rsidP="00226C82">
      <w:pPr>
        <w:pStyle w:val="a7"/>
        <w:spacing w:after="0"/>
        <w:rPr>
          <w:rFonts w:ascii="Times New Roman" w:hAnsi="Times New Roman"/>
          <w:sz w:val="24"/>
          <w:szCs w:val="24"/>
        </w:rPr>
      </w:pPr>
      <w:r w:rsidRPr="00226C82">
        <w:rPr>
          <w:rFonts w:ascii="Times New Roman" w:hAnsi="Times New Roman"/>
          <w:sz w:val="24"/>
          <w:szCs w:val="24"/>
        </w:rPr>
        <w:t>Телефон</w:t>
      </w:r>
      <w:proofErr w:type="gramStart"/>
      <w:r w:rsidRPr="00226C82">
        <w:rPr>
          <w:rFonts w:ascii="Times New Roman" w:hAnsi="Times New Roman"/>
          <w:sz w:val="24"/>
          <w:szCs w:val="24"/>
        </w:rPr>
        <w:t xml:space="preserve"> (______) _______________ </w:t>
      </w:r>
      <w:proofErr w:type="gramEnd"/>
      <w:r w:rsidRPr="00226C82">
        <w:rPr>
          <w:rFonts w:ascii="Times New Roman" w:hAnsi="Times New Roman"/>
          <w:sz w:val="24"/>
          <w:szCs w:val="24"/>
        </w:rPr>
        <w:t>Факс (______) __________________</w:t>
      </w:r>
    </w:p>
    <w:p w:rsidR="00226C82" w:rsidRPr="00226C82" w:rsidRDefault="00226C82" w:rsidP="00226C82">
      <w:pPr>
        <w:pStyle w:val="a7"/>
        <w:spacing w:after="0"/>
        <w:rPr>
          <w:rFonts w:ascii="Times New Roman" w:hAnsi="Times New Roman"/>
          <w:sz w:val="24"/>
          <w:szCs w:val="24"/>
        </w:rPr>
      </w:pPr>
      <w:r w:rsidRPr="00226C82">
        <w:rPr>
          <w:rFonts w:ascii="Times New Roman" w:hAnsi="Times New Roman"/>
          <w:sz w:val="24"/>
          <w:szCs w:val="24"/>
        </w:rPr>
        <w:t>Адрес электронной почты __________________@_______________</w:t>
      </w:r>
    </w:p>
    <w:p w:rsidR="00226C82" w:rsidRPr="00226C82" w:rsidRDefault="00226C82" w:rsidP="00226C82">
      <w:pPr>
        <w:pStyle w:val="a7"/>
        <w:spacing w:after="0"/>
        <w:rPr>
          <w:rFonts w:ascii="Times New Roman" w:hAnsi="Times New Roman"/>
          <w:sz w:val="24"/>
          <w:szCs w:val="24"/>
        </w:rPr>
      </w:pPr>
      <w:r w:rsidRPr="00226C82">
        <w:rPr>
          <w:rFonts w:ascii="Times New Roman" w:hAnsi="Times New Roman"/>
          <w:sz w:val="24"/>
          <w:szCs w:val="24"/>
        </w:rPr>
        <w:t>Зарегистрированный адрес офиса _____________________________</w:t>
      </w:r>
    </w:p>
    <w:p w:rsidR="00226C82" w:rsidRPr="00226C82" w:rsidRDefault="00226C82" w:rsidP="00226C82">
      <w:pPr>
        <w:pStyle w:val="a7"/>
        <w:spacing w:after="0"/>
        <w:rPr>
          <w:rFonts w:ascii="Times New Roman" w:hAnsi="Times New Roman"/>
          <w:sz w:val="24"/>
          <w:szCs w:val="24"/>
        </w:rPr>
      </w:pPr>
      <w:r w:rsidRPr="00226C82">
        <w:rPr>
          <w:rFonts w:ascii="Times New Roman" w:hAnsi="Times New Roman"/>
          <w:sz w:val="24"/>
          <w:szCs w:val="24"/>
        </w:rPr>
        <w:t>2. Руководитель</w:t>
      </w:r>
    </w:p>
    <w:p w:rsidR="00226C82" w:rsidRPr="00226C82" w:rsidRDefault="00226C82" w:rsidP="00226C82">
      <w:pPr>
        <w:pStyle w:val="a7"/>
        <w:spacing w:after="0"/>
        <w:rPr>
          <w:rFonts w:ascii="Times New Roman" w:hAnsi="Times New Roman"/>
          <w:sz w:val="24"/>
          <w:szCs w:val="24"/>
        </w:rPr>
      </w:pPr>
      <w:r w:rsidRPr="00226C82">
        <w:rPr>
          <w:rFonts w:ascii="Times New Roman" w:hAnsi="Times New Roman"/>
          <w:sz w:val="24"/>
          <w:szCs w:val="24"/>
        </w:rPr>
        <w:t xml:space="preserve">3. Банковские реквизиты </w:t>
      </w:r>
    </w:p>
    <w:p w:rsidR="00226C82" w:rsidRPr="00226C82" w:rsidRDefault="00226C82" w:rsidP="00226C82">
      <w:pPr>
        <w:pStyle w:val="a7"/>
        <w:tabs>
          <w:tab w:val="left" w:pos="1080"/>
        </w:tabs>
        <w:spacing w:after="0"/>
        <w:rPr>
          <w:rFonts w:ascii="Times New Roman" w:hAnsi="Times New Roman"/>
          <w:sz w:val="24"/>
          <w:szCs w:val="24"/>
        </w:rPr>
      </w:pPr>
      <w:r w:rsidRPr="00226C82">
        <w:rPr>
          <w:rFonts w:ascii="Times New Roman" w:hAnsi="Times New Roman"/>
          <w:sz w:val="24"/>
          <w:szCs w:val="24"/>
        </w:rPr>
        <w:t>4. ИНН</w:t>
      </w:r>
    </w:p>
    <w:p w:rsidR="00226C82" w:rsidRPr="00226C82" w:rsidRDefault="00226C82" w:rsidP="00226C82">
      <w:pPr>
        <w:pStyle w:val="a7"/>
        <w:tabs>
          <w:tab w:val="left" w:pos="1080"/>
        </w:tabs>
        <w:spacing w:after="0"/>
        <w:rPr>
          <w:rFonts w:ascii="Times New Roman" w:hAnsi="Times New Roman"/>
          <w:sz w:val="24"/>
          <w:szCs w:val="24"/>
        </w:rPr>
      </w:pPr>
      <w:r w:rsidRPr="00226C82">
        <w:rPr>
          <w:rFonts w:ascii="Times New Roman" w:hAnsi="Times New Roman"/>
          <w:sz w:val="24"/>
          <w:szCs w:val="24"/>
        </w:rPr>
        <w:t>5. КПП</w:t>
      </w:r>
    </w:p>
    <w:p w:rsidR="00226C82" w:rsidRPr="00226C82" w:rsidRDefault="00226C82" w:rsidP="00226C82">
      <w:pPr>
        <w:pStyle w:val="a7"/>
        <w:tabs>
          <w:tab w:val="left" w:pos="1080"/>
        </w:tabs>
        <w:spacing w:after="0"/>
        <w:rPr>
          <w:rFonts w:ascii="Times New Roman" w:hAnsi="Times New Roman"/>
          <w:sz w:val="24"/>
          <w:szCs w:val="24"/>
        </w:rPr>
      </w:pPr>
      <w:r w:rsidRPr="00226C82">
        <w:rPr>
          <w:rFonts w:ascii="Times New Roman" w:hAnsi="Times New Roman"/>
          <w:sz w:val="24"/>
          <w:szCs w:val="24"/>
        </w:rPr>
        <w:t>6. ОГРН</w:t>
      </w:r>
    </w:p>
    <w:p w:rsidR="00226C82" w:rsidRPr="00226C82" w:rsidRDefault="00226C82" w:rsidP="00226C82">
      <w:pPr>
        <w:pStyle w:val="a7"/>
        <w:tabs>
          <w:tab w:val="left" w:pos="1080"/>
        </w:tabs>
        <w:spacing w:after="0"/>
        <w:rPr>
          <w:rFonts w:ascii="Times New Roman" w:hAnsi="Times New Roman"/>
          <w:sz w:val="24"/>
          <w:szCs w:val="24"/>
        </w:rPr>
      </w:pPr>
      <w:r w:rsidRPr="00226C82">
        <w:rPr>
          <w:rFonts w:ascii="Times New Roman" w:hAnsi="Times New Roman"/>
          <w:sz w:val="24"/>
          <w:szCs w:val="24"/>
        </w:rPr>
        <w:t>7. ОКПО</w:t>
      </w:r>
    </w:p>
    <w:p w:rsidR="00226C82" w:rsidRPr="00226C82" w:rsidRDefault="00226C82" w:rsidP="00226C82">
      <w:pPr>
        <w:pStyle w:val="a7"/>
        <w:spacing w:after="0"/>
        <w:rPr>
          <w:rFonts w:ascii="Times New Roman" w:hAnsi="Times New Roman"/>
          <w:sz w:val="24"/>
          <w:szCs w:val="24"/>
        </w:rPr>
      </w:pPr>
      <w:r w:rsidRPr="00226C82">
        <w:rPr>
          <w:rFonts w:ascii="Times New Roman" w:hAnsi="Times New Roman"/>
          <w:sz w:val="24"/>
          <w:szCs w:val="24"/>
        </w:rPr>
        <w:t>8. Название и адрес филиалов и дочерних предприятий</w:t>
      </w:r>
    </w:p>
    <w:p w:rsidR="00226C82" w:rsidRPr="00226C82" w:rsidRDefault="00226C82" w:rsidP="00226C82">
      <w:pPr>
        <w:ind w:right="-2" w:firstLine="709"/>
        <w:jc w:val="both"/>
      </w:pPr>
      <w:r w:rsidRPr="00226C82">
        <w:t>9. Является ли претендент субъектом малого и среднего предпринимательства _______</w:t>
      </w:r>
      <w:r w:rsidRPr="00226C82">
        <w:rPr>
          <w:b/>
          <w:i/>
        </w:rPr>
        <w:t>(указать да или нет)</w:t>
      </w:r>
    </w:p>
    <w:p w:rsidR="00226C82" w:rsidRPr="00226C82" w:rsidRDefault="00226C82" w:rsidP="00226C82">
      <w:pPr>
        <w:tabs>
          <w:tab w:val="left" w:pos="9639"/>
        </w:tabs>
        <w:ind w:right="96" w:firstLine="709"/>
        <w:jc w:val="both"/>
      </w:pPr>
      <w:r w:rsidRPr="00226C82">
        <w:t>10. Если претендент является субъектом малого и среднего предпринимательства (</w:t>
      </w:r>
      <w:r w:rsidRPr="00226C82">
        <w:rPr>
          <w:i/>
        </w:rPr>
        <w:t>в соответствии со ст.4 Федерального закона от 24.07.2007 № 209-ФЗ «О развитии малого и среднего предпринимательства в Российской Федерации»):</w:t>
      </w:r>
    </w:p>
    <w:p w:rsidR="00226C82" w:rsidRPr="00226C82" w:rsidRDefault="00226C82" w:rsidP="00226C82">
      <w:pPr>
        <w:tabs>
          <w:tab w:val="left" w:pos="9639"/>
        </w:tabs>
        <w:ind w:right="96" w:firstLine="709"/>
        <w:jc w:val="both"/>
      </w:pPr>
      <w:r w:rsidRPr="00226C82">
        <w:t>Средняя численность работников за предшествующий календарный год___________</w:t>
      </w:r>
    </w:p>
    <w:p w:rsidR="00226C82" w:rsidRPr="00226C82" w:rsidRDefault="00226C82" w:rsidP="00226C82">
      <w:pPr>
        <w:tabs>
          <w:tab w:val="left" w:pos="9639"/>
        </w:tabs>
        <w:ind w:right="96" w:firstLine="709"/>
        <w:jc w:val="both"/>
      </w:pPr>
      <w:r w:rsidRPr="00226C82">
        <w:t>Выручка от реализации товаров или балансовая стоимость активов (остаточная стоимость основных средств и нематериальных активов) за предшествующий календарный год (без НДС) _____________________________</w:t>
      </w:r>
    </w:p>
    <w:p w:rsidR="00226C82" w:rsidRPr="00226C82" w:rsidRDefault="00226C82" w:rsidP="00226C82">
      <w:pPr>
        <w:autoSpaceDE w:val="0"/>
        <w:autoSpaceDN w:val="0"/>
        <w:adjustRightInd w:val="0"/>
        <w:ind w:firstLine="709"/>
        <w:jc w:val="both"/>
      </w:pPr>
      <w:r w:rsidRPr="00226C82">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w:t>
      </w:r>
    </w:p>
    <w:p w:rsidR="00226C82" w:rsidRPr="00226C82" w:rsidRDefault="00226C82" w:rsidP="00226C82">
      <w:pPr>
        <w:autoSpaceDE w:val="0"/>
        <w:autoSpaceDN w:val="0"/>
        <w:adjustRightInd w:val="0"/>
        <w:ind w:firstLine="709"/>
        <w:jc w:val="both"/>
      </w:pPr>
      <w:r w:rsidRPr="00226C82">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капитале ____________________________________________________________________</w:t>
      </w:r>
    </w:p>
    <w:p w:rsidR="00226C82" w:rsidRPr="00226C82" w:rsidRDefault="00226C82" w:rsidP="00226C82">
      <w:pPr>
        <w:pStyle w:val="a7"/>
        <w:tabs>
          <w:tab w:val="left" w:pos="1080"/>
        </w:tabs>
        <w:spacing w:after="0"/>
        <w:rPr>
          <w:rFonts w:ascii="Times New Roman" w:hAnsi="Times New Roman"/>
          <w:sz w:val="24"/>
          <w:szCs w:val="24"/>
        </w:rPr>
      </w:pPr>
      <w:r w:rsidRPr="00226C82">
        <w:rPr>
          <w:rFonts w:ascii="Times New Roman" w:hAnsi="Times New Roman"/>
          <w:sz w:val="24"/>
          <w:szCs w:val="24"/>
        </w:rPr>
        <w:t xml:space="preserve">11. Претендент выступает в качестве производителя _____________ </w:t>
      </w:r>
      <w:r w:rsidRPr="00226C82">
        <w:rPr>
          <w:rFonts w:ascii="Times New Roman" w:hAnsi="Times New Roman"/>
          <w:b/>
          <w:i/>
          <w:sz w:val="24"/>
          <w:szCs w:val="24"/>
        </w:rPr>
        <w:t>(</w:t>
      </w:r>
      <w:proofErr w:type="gramStart"/>
      <w:r w:rsidRPr="00226C82">
        <w:rPr>
          <w:rFonts w:ascii="Times New Roman" w:hAnsi="Times New Roman"/>
          <w:b/>
          <w:i/>
          <w:sz w:val="24"/>
          <w:szCs w:val="24"/>
        </w:rPr>
        <w:t>указать да/нет</w:t>
      </w:r>
      <w:proofErr w:type="gramEnd"/>
      <w:r w:rsidRPr="00226C82">
        <w:rPr>
          <w:rFonts w:ascii="Times New Roman" w:hAnsi="Times New Roman"/>
          <w:b/>
          <w:i/>
          <w:sz w:val="24"/>
          <w:szCs w:val="24"/>
        </w:rPr>
        <w:t>)</w:t>
      </w:r>
    </w:p>
    <w:p w:rsidR="00226C82" w:rsidRPr="00226C82" w:rsidRDefault="00226C82" w:rsidP="00226C82">
      <w:pPr>
        <w:tabs>
          <w:tab w:val="left" w:pos="9639"/>
        </w:tabs>
        <w:ind w:right="96" w:firstLine="539"/>
        <w:rPr>
          <w:b/>
        </w:rPr>
      </w:pPr>
      <w:r w:rsidRPr="00226C82">
        <w:rPr>
          <w:b/>
        </w:rPr>
        <w:t>Контактные лица</w:t>
      </w:r>
    </w:p>
    <w:p w:rsidR="00226C82" w:rsidRPr="00226C82" w:rsidRDefault="00226C82" w:rsidP="00226C82">
      <w:pPr>
        <w:ind w:right="97" w:firstLine="540"/>
        <w:jc w:val="both"/>
      </w:pPr>
      <w:r w:rsidRPr="00226C82">
        <w:t>Уполномоченные представители заказчика, организатора могут связаться со следующими лицами для получения дополнительной информации о претенденте:</w:t>
      </w:r>
    </w:p>
    <w:p w:rsidR="00226C82" w:rsidRPr="00226C82" w:rsidRDefault="00226C82" w:rsidP="00226C82">
      <w:pPr>
        <w:tabs>
          <w:tab w:val="left" w:pos="9639"/>
        </w:tabs>
        <w:rPr>
          <w:u w:val="single"/>
        </w:rPr>
      </w:pPr>
      <w:r w:rsidRPr="00226C82">
        <w:rPr>
          <w:u w:val="single"/>
        </w:rPr>
        <w:t>Справки по общим вопросам и вопросам управления</w:t>
      </w:r>
    </w:p>
    <w:p w:rsidR="00226C82" w:rsidRPr="00226C82" w:rsidRDefault="00226C82" w:rsidP="00226C82">
      <w:pPr>
        <w:tabs>
          <w:tab w:val="left" w:pos="9639"/>
        </w:tabs>
      </w:pPr>
      <w:r w:rsidRPr="00226C82">
        <w:t>Контактное лицо (должность, ФИО, телефон)</w:t>
      </w:r>
    </w:p>
    <w:p w:rsidR="00226C82" w:rsidRPr="00226C82" w:rsidRDefault="00226C82" w:rsidP="00226C82">
      <w:pPr>
        <w:tabs>
          <w:tab w:val="left" w:pos="9639"/>
        </w:tabs>
        <w:rPr>
          <w:u w:val="single"/>
        </w:rPr>
      </w:pPr>
      <w:r w:rsidRPr="00226C82">
        <w:rPr>
          <w:u w:val="single"/>
        </w:rPr>
        <w:t>Справки по кадровым вопросам</w:t>
      </w:r>
    </w:p>
    <w:p w:rsidR="00226C82" w:rsidRPr="00226C82" w:rsidRDefault="00226C82" w:rsidP="00226C82">
      <w:pPr>
        <w:tabs>
          <w:tab w:val="left" w:pos="9639"/>
        </w:tabs>
      </w:pPr>
      <w:r w:rsidRPr="00226C82">
        <w:t>Контактное лицо (должность, ФИО, телефон)</w:t>
      </w:r>
    </w:p>
    <w:p w:rsidR="00226C82" w:rsidRPr="00226C82" w:rsidRDefault="00226C82" w:rsidP="00226C82">
      <w:pPr>
        <w:tabs>
          <w:tab w:val="left" w:pos="9639"/>
        </w:tabs>
        <w:rPr>
          <w:u w:val="single"/>
        </w:rPr>
      </w:pPr>
      <w:r w:rsidRPr="00226C82">
        <w:rPr>
          <w:u w:val="single"/>
        </w:rPr>
        <w:t>Справки по техническим вопросам</w:t>
      </w:r>
    </w:p>
    <w:p w:rsidR="00226C82" w:rsidRPr="00226C82" w:rsidRDefault="00226C82" w:rsidP="00226C82">
      <w:pPr>
        <w:tabs>
          <w:tab w:val="left" w:pos="9639"/>
        </w:tabs>
      </w:pPr>
      <w:r w:rsidRPr="00226C82">
        <w:t>Контактное лицо (должность, ФИО, телефон)</w:t>
      </w:r>
    </w:p>
    <w:p w:rsidR="00226C82" w:rsidRPr="00226C82" w:rsidRDefault="00226C82" w:rsidP="00226C82">
      <w:pPr>
        <w:tabs>
          <w:tab w:val="left" w:pos="9639"/>
        </w:tabs>
        <w:rPr>
          <w:u w:val="single"/>
        </w:rPr>
      </w:pPr>
      <w:r w:rsidRPr="00226C82">
        <w:rPr>
          <w:u w:val="single"/>
        </w:rPr>
        <w:t>Справки по финансовым вопросам</w:t>
      </w:r>
    </w:p>
    <w:p w:rsidR="00226C82" w:rsidRPr="00226C82" w:rsidRDefault="00226C82" w:rsidP="00226C82">
      <w:pPr>
        <w:tabs>
          <w:tab w:val="left" w:pos="9639"/>
        </w:tabs>
      </w:pPr>
      <w:r w:rsidRPr="00226C82">
        <w:t>Контактное лицо (должность, ФИО, телефон)</w:t>
      </w:r>
    </w:p>
    <w:p w:rsidR="00226C82" w:rsidRPr="00226C82" w:rsidRDefault="00226C82" w:rsidP="00226C82">
      <w:pPr>
        <w:pStyle w:val="a7"/>
        <w:spacing w:before="120" w:after="0"/>
        <w:jc w:val="center"/>
        <w:rPr>
          <w:rFonts w:ascii="Times New Roman" w:hAnsi="Times New Roman"/>
          <w:spacing w:val="-13"/>
          <w:sz w:val="24"/>
          <w:szCs w:val="24"/>
        </w:rPr>
      </w:pPr>
      <w:proofErr w:type="gramStart"/>
      <w:r w:rsidRPr="00226C82">
        <w:rPr>
          <w:rFonts w:ascii="Times New Roman" w:hAnsi="Times New Roman"/>
          <w:spacing w:val="-13"/>
          <w:sz w:val="24"/>
          <w:szCs w:val="24"/>
        </w:rPr>
        <w:t>Имеющий</w:t>
      </w:r>
      <w:proofErr w:type="gramEnd"/>
      <w:r w:rsidRPr="00226C82">
        <w:rPr>
          <w:rFonts w:ascii="Times New Roman" w:hAnsi="Times New Roman"/>
          <w:spacing w:val="-13"/>
          <w:sz w:val="24"/>
          <w:szCs w:val="24"/>
        </w:rPr>
        <w:t xml:space="preserve"> полномочия действовать от имени претендента ________________________________________________________</w:t>
      </w:r>
    </w:p>
    <w:p w:rsidR="00226C82" w:rsidRPr="00226C82" w:rsidRDefault="00226C82" w:rsidP="00226C82">
      <w:pPr>
        <w:pStyle w:val="a7"/>
        <w:spacing w:after="0"/>
        <w:jc w:val="center"/>
        <w:rPr>
          <w:rFonts w:ascii="Times New Roman" w:hAnsi="Times New Roman"/>
          <w:spacing w:val="-13"/>
          <w:sz w:val="24"/>
          <w:szCs w:val="24"/>
        </w:rPr>
      </w:pPr>
      <w:r w:rsidRPr="00226C82">
        <w:rPr>
          <w:rFonts w:ascii="Times New Roman" w:hAnsi="Times New Roman"/>
          <w:spacing w:val="-13"/>
          <w:sz w:val="24"/>
          <w:szCs w:val="24"/>
        </w:rPr>
        <w:t>(Полное наименование претендента)</w:t>
      </w:r>
    </w:p>
    <w:p w:rsidR="00226C82" w:rsidRPr="00226C82" w:rsidRDefault="00226C82" w:rsidP="00226C82">
      <w:pPr>
        <w:pStyle w:val="a7"/>
        <w:jc w:val="center"/>
        <w:rPr>
          <w:rFonts w:ascii="Times New Roman" w:hAnsi="Times New Roman"/>
          <w:spacing w:val="-13"/>
          <w:sz w:val="24"/>
          <w:szCs w:val="24"/>
        </w:rPr>
      </w:pPr>
      <w:r>
        <w:rPr>
          <w:rFonts w:ascii="Times New Roman" w:hAnsi="Times New Roman"/>
          <w:spacing w:val="-13"/>
          <w:sz w:val="24"/>
          <w:szCs w:val="24"/>
        </w:rPr>
        <w:t>______________________________</w:t>
      </w:r>
      <w:r w:rsidRPr="00226C82">
        <w:rPr>
          <w:rFonts w:ascii="Times New Roman" w:hAnsi="Times New Roman"/>
          <w:spacing w:val="-13"/>
          <w:sz w:val="24"/>
          <w:szCs w:val="24"/>
        </w:rPr>
        <w:t>_________________________________</w:t>
      </w:r>
    </w:p>
    <w:p w:rsidR="00226C82" w:rsidRPr="00226C82" w:rsidRDefault="00226C82" w:rsidP="00226C82">
      <w:pPr>
        <w:pStyle w:val="a7"/>
        <w:jc w:val="center"/>
        <w:rPr>
          <w:rFonts w:ascii="Times New Roman" w:hAnsi="Times New Roman"/>
          <w:spacing w:val="-13"/>
          <w:sz w:val="24"/>
          <w:szCs w:val="24"/>
        </w:rPr>
      </w:pPr>
      <w:r w:rsidRPr="00226C82">
        <w:rPr>
          <w:rFonts w:ascii="Times New Roman" w:hAnsi="Times New Roman"/>
          <w:spacing w:val="-13"/>
          <w:sz w:val="24"/>
          <w:szCs w:val="24"/>
        </w:rPr>
        <w:t>(Должность, подпись, ФИО)                                                (печать)</w:t>
      </w:r>
    </w:p>
    <w:p w:rsidR="00226C82" w:rsidRPr="00226C82" w:rsidRDefault="00226C82" w:rsidP="00226C82">
      <w:pPr>
        <w:pStyle w:val="a7"/>
        <w:spacing w:before="160"/>
        <w:jc w:val="center"/>
        <w:rPr>
          <w:rFonts w:ascii="Times New Roman" w:hAnsi="Times New Roman"/>
          <w:b/>
          <w:sz w:val="24"/>
          <w:szCs w:val="24"/>
        </w:rPr>
      </w:pPr>
      <w:r w:rsidRPr="00226C82">
        <w:rPr>
          <w:rFonts w:ascii="Times New Roman" w:hAnsi="Times New Roman"/>
          <w:b/>
          <w:sz w:val="24"/>
          <w:szCs w:val="24"/>
        </w:rPr>
        <w:lastRenderedPageBreak/>
        <w:t>СВЕДЕНИЯ О ПРЕТЕНДЕНТЕ (для физических лиц)</w:t>
      </w:r>
    </w:p>
    <w:p w:rsidR="00226C82" w:rsidRPr="00226C82" w:rsidRDefault="00226C82" w:rsidP="00226C82">
      <w:pPr>
        <w:pStyle w:val="a7"/>
        <w:spacing w:before="160"/>
        <w:jc w:val="center"/>
        <w:rPr>
          <w:rFonts w:ascii="Times New Roman" w:hAnsi="Times New Roman"/>
          <w:b/>
          <w:i/>
          <w:sz w:val="24"/>
          <w:szCs w:val="24"/>
        </w:rPr>
      </w:pPr>
      <w:r w:rsidRPr="00226C82">
        <w:rPr>
          <w:rFonts w:ascii="Times New Roman" w:hAnsi="Times New Roman"/>
          <w:b/>
          <w:i/>
          <w:sz w:val="24"/>
          <w:szCs w:val="24"/>
        </w:rPr>
        <w:t>(в случае</w:t>
      </w:r>
      <w:proofErr w:type="gramStart"/>
      <w:r w:rsidRPr="00226C82">
        <w:rPr>
          <w:rFonts w:ascii="Times New Roman" w:hAnsi="Times New Roman"/>
          <w:b/>
          <w:i/>
          <w:sz w:val="24"/>
          <w:szCs w:val="24"/>
        </w:rPr>
        <w:t>,</w:t>
      </w:r>
      <w:proofErr w:type="gramEnd"/>
      <w:r w:rsidRPr="00226C82">
        <w:rPr>
          <w:rFonts w:ascii="Times New Roman" w:hAnsi="Times New Roman"/>
          <w:b/>
          <w:i/>
          <w:sz w:val="24"/>
          <w:szCs w:val="24"/>
        </w:rPr>
        <w:t xml:space="preserve"> если на стороне одного претендента участвует несколько лиц, сведения предоставляются на каждое лицо)</w:t>
      </w:r>
    </w:p>
    <w:p w:rsidR="00226C82" w:rsidRPr="00226C82" w:rsidRDefault="00226C82" w:rsidP="00226C82">
      <w:pPr>
        <w:pStyle w:val="a7"/>
        <w:spacing w:before="160"/>
        <w:jc w:val="center"/>
        <w:rPr>
          <w:rFonts w:ascii="Times New Roman" w:hAnsi="Times New Roman"/>
          <w:b/>
          <w:sz w:val="24"/>
          <w:szCs w:val="24"/>
        </w:rPr>
      </w:pPr>
    </w:p>
    <w:p w:rsidR="00226C82" w:rsidRPr="00226C82" w:rsidRDefault="00226C82" w:rsidP="00226C82">
      <w:pPr>
        <w:pStyle w:val="a7"/>
        <w:numPr>
          <w:ilvl w:val="0"/>
          <w:numId w:val="2"/>
        </w:numPr>
        <w:spacing w:after="0"/>
        <w:ind w:left="0" w:firstLine="709"/>
        <w:rPr>
          <w:rFonts w:ascii="Times New Roman" w:hAnsi="Times New Roman"/>
          <w:sz w:val="24"/>
          <w:szCs w:val="24"/>
        </w:rPr>
      </w:pPr>
      <w:r w:rsidRPr="00226C82">
        <w:rPr>
          <w:rFonts w:ascii="Times New Roman" w:hAnsi="Times New Roman"/>
          <w:sz w:val="24"/>
          <w:szCs w:val="24"/>
        </w:rPr>
        <w:t>Фамилия, имя, отчество _____________________________________</w:t>
      </w:r>
    </w:p>
    <w:p w:rsidR="00226C82" w:rsidRPr="00226C82" w:rsidRDefault="00226C82" w:rsidP="00226C82">
      <w:pPr>
        <w:pStyle w:val="a7"/>
        <w:numPr>
          <w:ilvl w:val="0"/>
          <w:numId w:val="2"/>
        </w:numPr>
        <w:spacing w:after="0"/>
        <w:ind w:left="0" w:firstLine="709"/>
        <w:rPr>
          <w:rFonts w:ascii="Times New Roman" w:hAnsi="Times New Roman"/>
          <w:sz w:val="24"/>
          <w:szCs w:val="24"/>
        </w:rPr>
      </w:pPr>
      <w:r w:rsidRPr="00226C82">
        <w:rPr>
          <w:rFonts w:ascii="Times New Roman" w:hAnsi="Times New Roman"/>
          <w:sz w:val="24"/>
          <w:szCs w:val="24"/>
        </w:rPr>
        <w:t>Паспортные данные ________________________________________</w:t>
      </w:r>
    </w:p>
    <w:p w:rsidR="00226C82" w:rsidRPr="00226C82" w:rsidRDefault="00226C82" w:rsidP="00226C82">
      <w:pPr>
        <w:pStyle w:val="a7"/>
        <w:numPr>
          <w:ilvl w:val="0"/>
          <w:numId w:val="2"/>
        </w:numPr>
        <w:spacing w:after="0"/>
        <w:ind w:left="0" w:firstLine="709"/>
        <w:rPr>
          <w:rFonts w:ascii="Times New Roman" w:hAnsi="Times New Roman"/>
          <w:sz w:val="24"/>
          <w:szCs w:val="24"/>
        </w:rPr>
      </w:pPr>
      <w:r w:rsidRPr="00226C82">
        <w:rPr>
          <w:rFonts w:ascii="Times New Roman" w:hAnsi="Times New Roman"/>
          <w:sz w:val="24"/>
          <w:szCs w:val="24"/>
        </w:rPr>
        <w:t>ИНН ____________________________________</w:t>
      </w:r>
    </w:p>
    <w:p w:rsidR="00226C82" w:rsidRPr="00226C82" w:rsidRDefault="00226C82" w:rsidP="00226C82">
      <w:pPr>
        <w:pStyle w:val="a7"/>
        <w:numPr>
          <w:ilvl w:val="0"/>
          <w:numId w:val="2"/>
        </w:numPr>
        <w:spacing w:after="0"/>
        <w:ind w:left="0" w:firstLine="709"/>
        <w:rPr>
          <w:rFonts w:ascii="Times New Roman" w:hAnsi="Times New Roman"/>
          <w:sz w:val="24"/>
          <w:szCs w:val="24"/>
        </w:rPr>
      </w:pPr>
      <w:r w:rsidRPr="00226C82">
        <w:rPr>
          <w:rFonts w:ascii="Times New Roman" w:hAnsi="Times New Roman"/>
          <w:sz w:val="24"/>
          <w:szCs w:val="24"/>
        </w:rPr>
        <w:t>Место жительства__________________________________________</w:t>
      </w:r>
    </w:p>
    <w:p w:rsidR="00226C82" w:rsidRPr="00226C82" w:rsidRDefault="00226C82" w:rsidP="00226C82">
      <w:pPr>
        <w:pStyle w:val="a7"/>
        <w:numPr>
          <w:ilvl w:val="0"/>
          <w:numId w:val="2"/>
        </w:numPr>
        <w:spacing w:after="0"/>
        <w:ind w:left="0" w:firstLine="709"/>
        <w:rPr>
          <w:rFonts w:ascii="Times New Roman" w:hAnsi="Times New Roman"/>
          <w:sz w:val="24"/>
          <w:szCs w:val="24"/>
        </w:rPr>
      </w:pPr>
      <w:r w:rsidRPr="00226C82">
        <w:rPr>
          <w:rFonts w:ascii="Times New Roman" w:hAnsi="Times New Roman"/>
          <w:sz w:val="24"/>
          <w:szCs w:val="24"/>
        </w:rPr>
        <w:t>Телефон</w:t>
      </w:r>
      <w:proofErr w:type="gramStart"/>
      <w:r w:rsidRPr="00226C82">
        <w:rPr>
          <w:rFonts w:ascii="Times New Roman" w:hAnsi="Times New Roman"/>
          <w:sz w:val="24"/>
          <w:szCs w:val="24"/>
        </w:rPr>
        <w:t xml:space="preserve"> (______) __________________________________________</w:t>
      </w:r>
      <w:proofErr w:type="gramEnd"/>
    </w:p>
    <w:p w:rsidR="00226C82" w:rsidRPr="00226C82" w:rsidRDefault="00226C82" w:rsidP="00226C82">
      <w:pPr>
        <w:pStyle w:val="a7"/>
        <w:numPr>
          <w:ilvl w:val="0"/>
          <w:numId w:val="2"/>
        </w:numPr>
        <w:spacing w:after="0"/>
        <w:ind w:left="0" w:firstLine="709"/>
        <w:rPr>
          <w:rFonts w:ascii="Times New Roman" w:hAnsi="Times New Roman"/>
          <w:sz w:val="24"/>
          <w:szCs w:val="24"/>
        </w:rPr>
      </w:pPr>
      <w:r w:rsidRPr="00226C82">
        <w:rPr>
          <w:rFonts w:ascii="Times New Roman" w:hAnsi="Times New Roman"/>
          <w:sz w:val="24"/>
          <w:szCs w:val="24"/>
        </w:rPr>
        <w:t>Факс</w:t>
      </w:r>
      <w:proofErr w:type="gramStart"/>
      <w:r w:rsidRPr="00226C82">
        <w:rPr>
          <w:rFonts w:ascii="Times New Roman" w:hAnsi="Times New Roman"/>
          <w:sz w:val="24"/>
          <w:szCs w:val="24"/>
        </w:rPr>
        <w:t xml:space="preserve"> (______) _____________________________________________</w:t>
      </w:r>
      <w:proofErr w:type="gramEnd"/>
    </w:p>
    <w:p w:rsidR="00226C82" w:rsidRPr="00226C82" w:rsidRDefault="00226C82" w:rsidP="00226C82">
      <w:pPr>
        <w:pStyle w:val="a7"/>
        <w:numPr>
          <w:ilvl w:val="0"/>
          <w:numId w:val="2"/>
        </w:numPr>
        <w:spacing w:after="0"/>
        <w:ind w:left="0" w:firstLine="709"/>
        <w:rPr>
          <w:rFonts w:ascii="Times New Roman" w:hAnsi="Times New Roman"/>
          <w:sz w:val="24"/>
          <w:szCs w:val="24"/>
        </w:rPr>
      </w:pPr>
      <w:r w:rsidRPr="00226C82">
        <w:rPr>
          <w:rFonts w:ascii="Times New Roman" w:hAnsi="Times New Roman"/>
          <w:sz w:val="24"/>
          <w:szCs w:val="24"/>
        </w:rPr>
        <w:t>Адрес электронной почты __________________@_______________</w:t>
      </w:r>
    </w:p>
    <w:p w:rsidR="00226C82" w:rsidRPr="00226C82" w:rsidRDefault="00226C82" w:rsidP="00226C82">
      <w:pPr>
        <w:numPr>
          <w:ilvl w:val="0"/>
          <w:numId w:val="2"/>
        </w:numPr>
        <w:ind w:left="0" w:firstLine="709"/>
      </w:pPr>
      <w:r w:rsidRPr="00226C82">
        <w:t>Банковские реквизиты_______________________________________</w:t>
      </w:r>
    </w:p>
    <w:p w:rsidR="00226C82" w:rsidRPr="00226C82" w:rsidRDefault="00226C82" w:rsidP="00226C82">
      <w:pPr>
        <w:pStyle w:val="af3"/>
        <w:tabs>
          <w:tab w:val="left" w:pos="9639"/>
        </w:tabs>
        <w:ind w:left="0" w:right="96" w:firstLine="709"/>
      </w:pPr>
      <w:r w:rsidRPr="00226C82">
        <w:t xml:space="preserve"> 9. Является ли претендент субъектом малого и среднего </w:t>
      </w:r>
      <w:proofErr w:type="spellStart"/>
      <w:r w:rsidRPr="00226C82">
        <w:t>предпринимательства_______</w:t>
      </w:r>
      <w:proofErr w:type="spellEnd"/>
      <w:r w:rsidRPr="00226C82">
        <w:rPr>
          <w:b/>
          <w:i/>
        </w:rPr>
        <w:t>(указать да или нет)</w:t>
      </w:r>
    </w:p>
    <w:p w:rsidR="00226C82" w:rsidRPr="00226C82" w:rsidRDefault="00226C82" w:rsidP="00226C82">
      <w:pPr>
        <w:pStyle w:val="af3"/>
        <w:tabs>
          <w:tab w:val="left" w:pos="9639"/>
        </w:tabs>
        <w:ind w:left="0" w:right="96" w:firstLine="709"/>
      </w:pPr>
      <w:r w:rsidRPr="00226C82">
        <w:t xml:space="preserve">10. </w:t>
      </w:r>
      <w:proofErr w:type="gramStart"/>
      <w:r w:rsidRPr="00226C82">
        <w:t xml:space="preserve">Если претендент является субъектом малого и среднего предпринимательства (в соответствии со ст.4 ФЗ от 24.07.2007 </w:t>
      </w:r>
      <w:proofErr w:type="gramEnd"/>
    </w:p>
    <w:p w:rsidR="00226C82" w:rsidRPr="00226C82" w:rsidRDefault="00226C82" w:rsidP="00226C82">
      <w:pPr>
        <w:pStyle w:val="af3"/>
        <w:tabs>
          <w:tab w:val="left" w:pos="9639"/>
        </w:tabs>
        <w:ind w:left="0" w:right="96" w:firstLine="709"/>
      </w:pPr>
      <w:r w:rsidRPr="00226C82">
        <w:t xml:space="preserve">     </w:t>
      </w:r>
      <w:proofErr w:type="gramStart"/>
      <w:r w:rsidRPr="00226C82">
        <w:t>№ 209-ФЗ «О развитии малого и среднего предпринимательства в Российской Федерации»):</w:t>
      </w:r>
      <w:proofErr w:type="gramEnd"/>
    </w:p>
    <w:p w:rsidR="00226C82" w:rsidRPr="00226C82" w:rsidRDefault="00226C82" w:rsidP="00226C82">
      <w:pPr>
        <w:pStyle w:val="af3"/>
        <w:tabs>
          <w:tab w:val="left" w:pos="9639"/>
        </w:tabs>
        <w:ind w:left="0" w:right="96" w:firstLine="709"/>
      </w:pPr>
      <w:r w:rsidRPr="00226C82">
        <w:t>Средняя численность работников за предшествующий ка</w:t>
      </w:r>
      <w:r>
        <w:t>лендарный год___________</w:t>
      </w:r>
    </w:p>
    <w:p w:rsidR="00226C82" w:rsidRPr="00226C82" w:rsidRDefault="00226C82" w:rsidP="00226C82">
      <w:pPr>
        <w:pStyle w:val="af3"/>
        <w:tabs>
          <w:tab w:val="left" w:pos="9639"/>
        </w:tabs>
        <w:ind w:left="0" w:right="96" w:firstLine="709"/>
      </w:pPr>
      <w:r w:rsidRPr="00226C82">
        <w:t>Выручка от реализации товаров или балансовая стоимость активов (остаточная стоимость основных средств и нематериальных активов) за предшествующий календарный год (без НДС) _____________________________</w:t>
      </w:r>
    </w:p>
    <w:p w:rsidR="00226C82" w:rsidRPr="00226C82" w:rsidRDefault="00226C82" w:rsidP="00226C82">
      <w:pPr>
        <w:pStyle w:val="af3"/>
        <w:tabs>
          <w:tab w:val="left" w:pos="9639"/>
        </w:tabs>
        <w:ind w:left="0" w:right="96" w:firstLine="709"/>
      </w:pPr>
      <w:r w:rsidRPr="00226C82">
        <w:t xml:space="preserve"> 11. Претендент выступает в качест</w:t>
      </w:r>
      <w:r>
        <w:t>ве производителя ___________</w:t>
      </w:r>
      <w:r w:rsidRPr="00226C82">
        <w:t xml:space="preserve"> </w:t>
      </w:r>
      <w:r w:rsidRPr="00226C82">
        <w:rPr>
          <w:b/>
          <w:i/>
        </w:rPr>
        <w:t>(</w:t>
      </w:r>
      <w:proofErr w:type="gramStart"/>
      <w:r w:rsidRPr="00226C82">
        <w:rPr>
          <w:b/>
          <w:i/>
        </w:rPr>
        <w:t>указать да/нет</w:t>
      </w:r>
      <w:proofErr w:type="gramEnd"/>
      <w:r w:rsidRPr="00226C82">
        <w:rPr>
          <w:b/>
          <w:i/>
        </w:rPr>
        <w:t>)</w:t>
      </w:r>
    </w:p>
    <w:p w:rsidR="00226C82" w:rsidRPr="00226C82" w:rsidRDefault="00226C82" w:rsidP="00226C82">
      <w:pPr>
        <w:ind w:firstLine="709"/>
      </w:pPr>
    </w:p>
    <w:p w:rsidR="00226C82" w:rsidRPr="00226C82" w:rsidRDefault="00226C82" w:rsidP="00226C82">
      <w:pPr>
        <w:ind w:firstLine="709"/>
      </w:pPr>
    </w:p>
    <w:p w:rsidR="00226C82" w:rsidRPr="00226C82" w:rsidRDefault="00226C82" w:rsidP="00226C82">
      <w:pPr>
        <w:ind w:firstLine="709"/>
      </w:pPr>
    </w:p>
    <w:p w:rsidR="00226C82" w:rsidRPr="00226C82" w:rsidRDefault="00226C82" w:rsidP="00226C82">
      <w:pPr>
        <w:ind w:firstLine="709"/>
        <w:jc w:val="center"/>
      </w:pPr>
      <w:proofErr w:type="gramStart"/>
      <w:r w:rsidRPr="00226C82">
        <w:t>Имеющий</w:t>
      </w:r>
      <w:proofErr w:type="gramEnd"/>
      <w:r w:rsidRPr="00226C82">
        <w:t xml:space="preserve"> полномочия действовать от имени претендента ________________________________________________________</w:t>
      </w:r>
    </w:p>
    <w:p w:rsidR="00226C82" w:rsidRPr="00226C82" w:rsidRDefault="00226C82" w:rsidP="00226C82">
      <w:pPr>
        <w:ind w:firstLine="709"/>
        <w:jc w:val="center"/>
      </w:pPr>
      <w:r w:rsidRPr="00226C82">
        <w:t>(Полное наименование претендента)</w:t>
      </w:r>
    </w:p>
    <w:p w:rsidR="00226C82" w:rsidRPr="00226C82" w:rsidRDefault="00226C82" w:rsidP="00226C82">
      <w:pPr>
        <w:ind w:firstLine="709"/>
        <w:jc w:val="center"/>
      </w:pPr>
    </w:p>
    <w:p w:rsidR="00226C82" w:rsidRPr="00226C82" w:rsidRDefault="00226C82" w:rsidP="00226C82">
      <w:pPr>
        <w:ind w:firstLine="709"/>
        <w:jc w:val="center"/>
      </w:pPr>
      <w:r w:rsidRPr="00226C82">
        <w:t>_________________________________________________________________</w:t>
      </w:r>
    </w:p>
    <w:p w:rsidR="00226C82" w:rsidRPr="00226C82" w:rsidRDefault="00226C82" w:rsidP="00226C82">
      <w:pPr>
        <w:ind w:firstLine="709"/>
        <w:jc w:val="center"/>
      </w:pPr>
      <w:r w:rsidRPr="00226C82">
        <w:t>(Должность, подпись, ФИО)                                                (печать)</w:t>
      </w:r>
    </w:p>
    <w:p w:rsidR="00226C82" w:rsidRPr="00226C82" w:rsidRDefault="00226C82" w:rsidP="00226C82">
      <w:pPr>
        <w:pStyle w:val="a7"/>
        <w:spacing w:line="360" w:lineRule="auto"/>
        <w:ind w:left="709"/>
        <w:jc w:val="center"/>
        <w:rPr>
          <w:rFonts w:ascii="Times New Roman" w:hAnsi="Times New Roman"/>
          <w:sz w:val="24"/>
          <w:szCs w:val="24"/>
        </w:rPr>
      </w:pPr>
    </w:p>
    <w:p w:rsidR="00260257" w:rsidRPr="00226C82" w:rsidRDefault="00260257" w:rsidP="00D70C76">
      <w:pPr>
        <w:pStyle w:val="a7"/>
        <w:suppressAutoHyphens/>
        <w:spacing w:after="0"/>
        <w:ind w:right="306"/>
        <w:jc w:val="center"/>
        <w:rPr>
          <w:rFonts w:ascii="Times New Roman" w:hAnsi="Times New Roman"/>
          <w:sz w:val="24"/>
          <w:szCs w:val="24"/>
        </w:rPr>
      </w:pPr>
    </w:p>
    <w:p w:rsidR="009C217B" w:rsidRPr="006275E4" w:rsidRDefault="00260257" w:rsidP="00D70C76">
      <w:pPr>
        <w:pStyle w:val="a7"/>
        <w:suppressAutoHyphens/>
        <w:spacing w:after="0"/>
        <w:ind w:left="5387" w:right="-2"/>
        <w:jc w:val="right"/>
        <w:rPr>
          <w:rFonts w:ascii="Times New Roman" w:hAnsi="Times New Roman"/>
          <w:sz w:val="24"/>
          <w:szCs w:val="24"/>
        </w:rPr>
      </w:pPr>
      <w:r w:rsidRPr="00226C82">
        <w:rPr>
          <w:rFonts w:ascii="Times New Roman" w:hAnsi="Times New Roman"/>
          <w:sz w:val="24"/>
          <w:szCs w:val="24"/>
        </w:rPr>
        <w:br w:type="page"/>
      </w:r>
      <w:r w:rsidR="009C217B" w:rsidRPr="006275E4">
        <w:rPr>
          <w:rFonts w:ascii="Times New Roman" w:hAnsi="Times New Roman"/>
          <w:sz w:val="24"/>
          <w:szCs w:val="24"/>
        </w:rPr>
        <w:lastRenderedPageBreak/>
        <w:t xml:space="preserve">Приложение № </w:t>
      </w:r>
      <w:r w:rsidR="00140E5C" w:rsidRPr="006275E4">
        <w:rPr>
          <w:rFonts w:ascii="Times New Roman" w:hAnsi="Times New Roman"/>
          <w:sz w:val="24"/>
          <w:szCs w:val="24"/>
        </w:rPr>
        <w:t>3</w:t>
      </w:r>
    </w:p>
    <w:p w:rsidR="009C217B" w:rsidRPr="006275E4" w:rsidRDefault="009C217B" w:rsidP="00D70C76">
      <w:pPr>
        <w:pStyle w:val="a7"/>
        <w:suppressAutoHyphens/>
        <w:spacing w:after="0"/>
        <w:ind w:left="5387" w:right="-2"/>
        <w:jc w:val="right"/>
        <w:rPr>
          <w:rFonts w:ascii="Times New Roman" w:hAnsi="Times New Roman"/>
          <w:sz w:val="24"/>
          <w:szCs w:val="24"/>
        </w:rPr>
      </w:pPr>
      <w:r w:rsidRPr="006275E4">
        <w:rPr>
          <w:rFonts w:ascii="Times New Roman" w:hAnsi="Times New Roman"/>
          <w:sz w:val="24"/>
          <w:szCs w:val="24"/>
        </w:rPr>
        <w:t>к документации запроса предложений</w:t>
      </w:r>
    </w:p>
    <w:p w:rsidR="00642465" w:rsidRPr="006275E4" w:rsidRDefault="00642465" w:rsidP="00D70C76">
      <w:pPr>
        <w:ind w:left="5245"/>
        <w:jc w:val="right"/>
      </w:pPr>
    </w:p>
    <w:p w:rsidR="00642465" w:rsidRPr="006275E4" w:rsidRDefault="00642465" w:rsidP="00D70C76">
      <w:pPr>
        <w:keepNext/>
        <w:widowControl w:val="0"/>
        <w:adjustRightInd w:val="0"/>
        <w:spacing w:line="360" w:lineRule="atLeast"/>
        <w:ind w:left="74"/>
        <w:jc w:val="center"/>
        <w:textAlignment w:val="baseline"/>
        <w:outlineLvl w:val="2"/>
        <w:rPr>
          <w:rFonts w:eastAsia="MS Mincho"/>
          <w:b/>
          <w:bCs/>
          <w:snapToGrid w:val="0"/>
          <w:sz w:val="28"/>
          <w:szCs w:val="28"/>
        </w:rPr>
      </w:pPr>
      <w:r w:rsidRPr="006275E4">
        <w:rPr>
          <w:rFonts w:eastAsia="MS Mincho"/>
          <w:b/>
          <w:bCs/>
          <w:snapToGrid w:val="0"/>
          <w:sz w:val="28"/>
          <w:szCs w:val="28"/>
        </w:rPr>
        <w:t>ФИНАНСОВО-КОММЕРЧЕСКОЕ ПРЕДЛОЖЕНИЕ</w:t>
      </w:r>
    </w:p>
    <w:p w:rsidR="00642465" w:rsidRPr="006275E4" w:rsidRDefault="00642465" w:rsidP="00D70C76">
      <w:pPr>
        <w:jc w:val="center"/>
        <w:rPr>
          <w:b/>
          <w:bCs/>
          <w:sz w:val="28"/>
          <w:szCs w:val="28"/>
        </w:rPr>
      </w:pPr>
      <w:r w:rsidRPr="006275E4">
        <w:rPr>
          <w:b/>
          <w:bCs/>
          <w:sz w:val="28"/>
          <w:szCs w:val="28"/>
        </w:rPr>
        <w:t xml:space="preserve">запрос предложений № </w:t>
      </w:r>
      <w:r w:rsidR="0078706E" w:rsidRPr="006275E4">
        <w:rPr>
          <w:b/>
          <w:sz w:val="28"/>
          <w:szCs w:val="28"/>
        </w:rPr>
        <w:t>_______</w:t>
      </w:r>
      <w:r w:rsidR="008A682A" w:rsidRPr="008A682A">
        <w:rPr>
          <w:b/>
          <w:sz w:val="28"/>
          <w:szCs w:val="28"/>
        </w:rPr>
        <w:t xml:space="preserve"> </w:t>
      </w:r>
      <w:r w:rsidR="008A682A">
        <w:rPr>
          <w:b/>
          <w:sz w:val="28"/>
          <w:szCs w:val="28"/>
        </w:rPr>
        <w:t>по лоту №_____</w:t>
      </w:r>
    </w:p>
    <w:p w:rsidR="00642465" w:rsidRPr="006275E4" w:rsidRDefault="00314296" w:rsidP="00D70C76">
      <w:pPr>
        <w:rPr>
          <w:sz w:val="28"/>
          <w:szCs w:val="28"/>
        </w:rPr>
      </w:pPr>
      <w:r w:rsidRPr="006275E4">
        <w:rPr>
          <w:bCs/>
          <w:sz w:val="28"/>
          <w:szCs w:val="28"/>
        </w:rPr>
        <w:t>«</w:t>
      </w:r>
      <w:r w:rsidR="00642465" w:rsidRPr="006275E4">
        <w:rPr>
          <w:bCs/>
          <w:sz w:val="28"/>
          <w:szCs w:val="28"/>
        </w:rPr>
        <w:t>__</w:t>
      </w:r>
      <w:r w:rsidRPr="006275E4">
        <w:rPr>
          <w:bCs/>
          <w:sz w:val="28"/>
          <w:szCs w:val="28"/>
        </w:rPr>
        <w:t>»</w:t>
      </w:r>
      <w:r w:rsidR="00642465" w:rsidRPr="006275E4">
        <w:rPr>
          <w:bCs/>
          <w:sz w:val="28"/>
          <w:szCs w:val="28"/>
        </w:rPr>
        <w:t xml:space="preserve"> ___________ 2014 г.</w:t>
      </w:r>
      <w:r w:rsidR="00642465" w:rsidRPr="006275E4">
        <w:rPr>
          <w:bCs/>
          <w:sz w:val="28"/>
          <w:szCs w:val="28"/>
        </w:rPr>
        <w:tab/>
      </w:r>
    </w:p>
    <w:p w:rsidR="00642465" w:rsidRPr="006275E4" w:rsidRDefault="00642465" w:rsidP="00D70C76">
      <w:pPr>
        <w:jc w:val="center"/>
        <w:rPr>
          <w:sz w:val="28"/>
          <w:szCs w:val="28"/>
        </w:rPr>
      </w:pPr>
      <w:r w:rsidRPr="006275E4">
        <w:rPr>
          <w:sz w:val="28"/>
          <w:szCs w:val="28"/>
        </w:rPr>
        <w:t>___________________________________________</w:t>
      </w:r>
    </w:p>
    <w:p w:rsidR="00642465" w:rsidRPr="006275E4" w:rsidRDefault="00642465" w:rsidP="00D70C76">
      <w:pPr>
        <w:jc w:val="center"/>
        <w:rPr>
          <w:i/>
          <w:sz w:val="28"/>
          <w:szCs w:val="28"/>
        </w:rPr>
      </w:pPr>
      <w:r w:rsidRPr="006275E4">
        <w:rPr>
          <w:i/>
          <w:sz w:val="28"/>
          <w:szCs w:val="28"/>
        </w:rPr>
        <w:t>(полное наименование участника)</w:t>
      </w:r>
    </w:p>
    <w:tbl>
      <w:tblPr>
        <w:tblW w:w="519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998"/>
        <w:gridCol w:w="992"/>
        <w:gridCol w:w="984"/>
        <w:gridCol w:w="984"/>
        <w:gridCol w:w="984"/>
        <w:gridCol w:w="1098"/>
        <w:gridCol w:w="1098"/>
        <w:gridCol w:w="1372"/>
        <w:gridCol w:w="1167"/>
      </w:tblGrid>
      <w:tr w:rsidR="00226C82" w:rsidRPr="00140826" w:rsidTr="008A6498">
        <w:trPr>
          <w:trHeight w:val="2484"/>
        </w:trPr>
        <w:tc>
          <w:tcPr>
            <w:tcW w:w="275" w:type="pct"/>
            <w:vAlign w:val="center"/>
          </w:tcPr>
          <w:p w:rsidR="00226C82" w:rsidRPr="00140826" w:rsidRDefault="00226C82" w:rsidP="00E83694">
            <w:pPr>
              <w:jc w:val="center"/>
              <w:rPr>
                <w:sz w:val="22"/>
                <w:szCs w:val="22"/>
              </w:rPr>
            </w:pPr>
            <w:r w:rsidRPr="00140826">
              <w:rPr>
                <w:sz w:val="22"/>
                <w:szCs w:val="22"/>
              </w:rPr>
              <w:t>№ п/п</w:t>
            </w:r>
          </w:p>
        </w:tc>
        <w:tc>
          <w:tcPr>
            <w:tcW w:w="486" w:type="pct"/>
            <w:vAlign w:val="center"/>
          </w:tcPr>
          <w:p w:rsidR="00226C82" w:rsidRPr="00140826" w:rsidRDefault="00226C82" w:rsidP="00E83694">
            <w:pPr>
              <w:jc w:val="center"/>
              <w:rPr>
                <w:sz w:val="22"/>
                <w:szCs w:val="22"/>
              </w:rPr>
            </w:pPr>
            <w:r w:rsidRPr="00140826">
              <w:rPr>
                <w:sz w:val="22"/>
                <w:szCs w:val="22"/>
              </w:rPr>
              <w:t>Наименование товар</w:t>
            </w:r>
            <w:r>
              <w:rPr>
                <w:sz w:val="22"/>
                <w:szCs w:val="22"/>
              </w:rPr>
              <w:t>а</w:t>
            </w:r>
            <w:r w:rsidRPr="00140826">
              <w:rPr>
                <w:sz w:val="22"/>
                <w:szCs w:val="22"/>
              </w:rPr>
              <w:t xml:space="preserve"> </w:t>
            </w:r>
          </w:p>
          <w:p w:rsidR="00226C82" w:rsidRPr="00140826" w:rsidRDefault="00226C82" w:rsidP="00E83694">
            <w:pPr>
              <w:jc w:val="center"/>
              <w:rPr>
                <w:sz w:val="22"/>
                <w:szCs w:val="22"/>
              </w:rPr>
            </w:pPr>
          </w:p>
        </w:tc>
        <w:tc>
          <w:tcPr>
            <w:tcW w:w="484" w:type="pct"/>
            <w:vAlign w:val="center"/>
          </w:tcPr>
          <w:p w:rsidR="00226C82" w:rsidRPr="00140826" w:rsidRDefault="00226C82" w:rsidP="00E83694">
            <w:pPr>
              <w:jc w:val="center"/>
              <w:rPr>
                <w:sz w:val="22"/>
                <w:szCs w:val="22"/>
              </w:rPr>
            </w:pPr>
            <w:r w:rsidRPr="00140826">
              <w:rPr>
                <w:sz w:val="22"/>
                <w:szCs w:val="22"/>
              </w:rPr>
              <w:t>Цена за единицу товара в руб., без учета НДС</w:t>
            </w:r>
            <w:r>
              <w:rPr>
                <w:sz w:val="22"/>
                <w:szCs w:val="22"/>
              </w:rPr>
              <w:t xml:space="preserve"> </w:t>
            </w:r>
          </w:p>
        </w:tc>
        <w:tc>
          <w:tcPr>
            <w:tcW w:w="480" w:type="pct"/>
          </w:tcPr>
          <w:p w:rsidR="00226C82" w:rsidRPr="00140826" w:rsidRDefault="00226C82" w:rsidP="00E83694">
            <w:pPr>
              <w:jc w:val="center"/>
              <w:rPr>
                <w:sz w:val="22"/>
                <w:szCs w:val="22"/>
              </w:rPr>
            </w:pPr>
            <w:r w:rsidRPr="00140826">
              <w:rPr>
                <w:sz w:val="22"/>
                <w:szCs w:val="22"/>
              </w:rPr>
              <w:t xml:space="preserve">Цена за единицу товара в руб., </w:t>
            </w:r>
            <w:r w:rsidRPr="00DC1F2D">
              <w:rPr>
                <w:sz w:val="22"/>
                <w:szCs w:val="22"/>
              </w:rPr>
              <w:t xml:space="preserve"> </w:t>
            </w:r>
            <w:r w:rsidRPr="00CC38C4">
              <w:rPr>
                <w:sz w:val="22"/>
                <w:szCs w:val="22"/>
              </w:rPr>
              <w:t>с учетом НДС</w:t>
            </w:r>
          </w:p>
        </w:tc>
        <w:tc>
          <w:tcPr>
            <w:tcW w:w="480" w:type="pct"/>
            <w:vAlign w:val="center"/>
          </w:tcPr>
          <w:p w:rsidR="00226C82" w:rsidRPr="00140826" w:rsidRDefault="00226C82" w:rsidP="00E83694">
            <w:pPr>
              <w:jc w:val="center"/>
              <w:rPr>
                <w:sz w:val="22"/>
                <w:szCs w:val="22"/>
              </w:rPr>
            </w:pPr>
            <w:r w:rsidRPr="00140826">
              <w:rPr>
                <w:sz w:val="22"/>
                <w:szCs w:val="22"/>
              </w:rPr>
              <w:t>Количество поставляем</w:t>
            </w:r>
            <w:r>
              <w:rPr>
                <w:sz w:val="22"/>
                <w:szCs w:val="22"/>
              </w:rPr>
              <w:t>ого</w:t>
            </w:r>
            <w:r w:rsidRPr="00140826">
              <w:rPr>
                <w:sz w:val="22"/>
                <w:szCs w:val="22"/>
              </w:rPr>
              <w:t xml:space="preserve"> товар</w:t>
            </w:r>
            <w:r>
              <w:rPr>
                <w:sz w:val="22"/>
                <w:szCs w:val="22"/>
              </w:rPr>
              <w:t>а, единиц</w:t>
            </w:r>
          </w:p>
        </w:tc>
        <w:tc>
          <w:tcPr>
            <w:tcW w:w="480" w:type="pct"/>
            <w:vAlign w:val="center"/>
          </w:tcPr>
          <w:p w:rsidR="00226C82" w:rsidRPr="00140826" w:rsidRDefault="00226C82" w:rsidP="00E83694">
            <w:pPr>
              <w:jc w:val="center"/>
              <w:rPr>
                <w:sz w:val="22"/>
                <w:szCs w:val="22"/>
              </w:rPr>
            </w:pPr>
            <w:r w:rsidRPr="00140826">
              <w:rPr>
                <w:sz w:val="22"/>
                <w:szCs w:val="22"/>
              </w:rPr>
              <w:t>Цена за весь закупаемый объем товаров, в руб., без учета НДС</w:t>
            </w:r>
          </w:p>
        </w:tc>
        <w:tc>
          <w:tcPr>
            <w:tcW w:w="536" w:type="pct"/>
          </w:tcPr>
          <w:p w:rsidR="00226C82" w:rsidRPr="00140826" w:rsidRDefault="00226C82" w:rsidP="00E83694">
            <w:pPr>
              <w:jc w:val="center"/>
              <w:rPr>
                <w:sz w:val="22"/>
                <w:szCs w:val="22"/>
              </w:rPr>
            </w:pPr>
            <w:r w:rsidRPr="00140826">
              <w:rPr>
                <w:sz w:val="22"/>
                <w:szCs w:val="22"/>
              </w:rPr>
              <w:t xml:space="preserve">Цена за весь закупаемый объем товаров, в </w:t>
            </w:r>
            <w:r w:rsidRPr="00BE73E4">
              <w:rPr>
                <w:sz w:val="22"/>
                <w:szCs w:val="22"/>
              </w:rPr>
              <w:t>руб., с учетом НДС</w:t>
            </w:r>
          </w:p>
        </w:tc>
        <w:tc>
          <w:tcPr>
            <w:tcW w:w="536" w:type="pct"/>
            <w:vAlign w:val="center"/>
          </w:tcPr>
          <w:p w:rsidR="00226C82" w:rsidRPr="00140826" w:rsidRDefault="00145ABB" w:rsidP="008A6498">
            <w:pPr>
              <w:jc w:val="center"/>
              <w:rPr>
                <w:sz w:val="22"/>
                <w:szCs w:val="22"/>
              </w:rPr>
            </w:pPr>
            <w:r>
              <w:rPr>
                <w:sz w:val="22"/>
                <w:szCs w:val="22"/>
              </w:rPr>
              <w:t>Место поставки товара</w:t>
            </w:r>
            <w:r w:rsidR="00226C82" w:rsidRPr="00140826">
              <w:rPr>
                <w:sz w:val="22"/>
                <w:szCs w:val="22"/>
              </w:rPr>
              <w:t xml:space="preserve"> </w:t>
            </w:r>
          </w:p>
        </w:tc>
        <w:tc>
          <w:tcPr>
            <w:tcW w:w="670" w:type="pct"/>
            <w:vAlign w:val="center"/>
          </w:tcPr>
          <w:p w:rsidR="00226C82" w:rsidRPr="00140826" w:rsidRDefault="00226C82" w:rsidP="00E83694">
            <w:pPr>
              <w:jc w:val="center"/>
              <w:rPr>
                <w:sz w:val="22"/>
                <w:szCs w:val="22"/>
              </w:rPr>
            </w:pPr>
            <w:r w:rsidRPr="00140826">
              <w:rPr>
                <w:sz w:val="22"/>
                <w:szCs w:val="22"/>
              </w:rPr>
              <w:t>Срок поставки товаров</w:t>
            </w:r>
            <w:r>
              <w:rPr>
                <w:sz w:val="22"/>
                <w:szCs w:val="22"/>
              </w:rPr>
              <w:t>, в календарных днях</w:t>
            </w:r>
            <w:r w:rsidR="008A6498">
              <w:rPr>
                <w:sz w:val="22"/>
                <w:szCs w:val="22"/>
              </w:rPr>
              <w:t>, но не позднее 31.12.2014 г.</w:t>
            </w:r>
          </w:p>
        </w:tc>
        <w:tc>
          <w:tcPr>
            <w:tcW w:w="570" w:type="pct"/>
            <w:vAlign w:val="center"/>
          </w:tcPr>
          <w:p w:rsidR="00226C82" w:rsidRPr="00140826" w:rsidRDefault="00226C82" w:rsidP="00E83694">
            <w:pPr>
              <w:jc w:val="center"/>
              <w:rPr>
                <w:sz w:val="22"/>
                <w:szCs w:val="22"/>
              </w:rPr>
            </w:pPr>
            <w:proofErr w:type="spellStart"/>
            <w:proofErr w:type="gramStart"/>
            <w:r w:rsidRPr="00140826">
              <w:rPr>
                <w:sz w:val="22"/>
                <w:szCs w:val="22"/>
              </w:rPr>
              <w:t>Гарантий-ный</w:t>
            </w:r>
            <w:proofErr w:type="spellEnd"/>
            <w:proofErr w:type="gramEnd"/>
            <w:r w:rsidRPr="00140826">
              <w:rPr>
                <w:sz w:val="22"/>
                <w:szCs w:val="22"/>
              </w:rPr>
              <w:t xml:space="preserve"> срок</w:t>
            </w:r>
            <w:r>
              <w:rPr>
                <w:sz w:val="22"/>
                <w:szCs w:val="22"/>
              </w:rPr>
              <w:t>, месяцев</w:t>
            </w:r>
          </w:p>
          <w:p w:rsidR="00226C82" w:rsidRPr="00140826" w:rsidRDefault="00226C82" w:rsidP="00E83694">
            <w:pPr>
              <w:jc w:val="center"/>
              <w:rPr>
                <w:sz w:val="22"/>
                <w:szCs w:val="22"/>
              </w:rPr>
            </w:pPr>
          </w:p>
        </w:tc>
      </w:tr>
      <w:tr w:rsidR="00226C82" w:rsidRPr="00140826" w:rsidTr="008A6498">
        <w:trPr>
          <w:trHeight w:val="255"/>
        </w:trPr>
        <w:tc>
          <w:tcPr>
            <w:tcW w:w="275" w:type="pct"/>
            <w:noWrap/>
            <w:vAlign w:val="bottom"/>
          </w:tcPr>
          <w:p w:rsidR="00226C82" w:rsidRPr="00140826" w:rsidRDefault="00226C82" w:rsidP="00E83694">
            <w:pPr>
              <w:jc w:val="center"/>
              <w:rPr>
                <w:sz w:val="22"/>
                <w:szCs w:val="22"/>
              </w:rPr>
            </w:pPr>
            <w:r w:rsidRPr="00140826">
              <w:rPr>
                <w:sz w:val="22"/>
                <w:szCs w:val="22"/>
              </w:rPr>
              <w:t>1</w:t>
            </w:r>
          </w:p>
        </w:tc>
        <w:tc>
          <w:tcPr>
            <w:tcW w:w="486" w:type="pct"/>
            <w:noWrap/>
            <w:vAlign w:val="bottom"/>
          </w:tcPr>
          <w:p w:rsidR="00226C82" w:rsidRPr="00140826" w:rsidRDefault="00226C82" w:rsidP="00E83694">
            <w:pPr>
              <w:jc w:val="center"/>
              <w:rPr>
                <w:sz w:val="22"/>
                <w:szCs w:val="22"/>
              </w:rPr>
            </w:pPr>
            <w:r w:rsidRPr="00140826">
              <w:rPr>
                <w:sz w:val="22"/>
                <w:szCs w:val="22"/>
              </w:rPr>
              <w:t>2</w:t>
            </w:r>
          </w:p>
        </w:tc>
        <w:tc>
          <w:tcPr>
            <w:tcW w:w="484" w:type="pct"/>
          </w:tcPr>
          <w:p w:rsidR="00226C82" w:rsidRPr="00140826" w:rsidRDefault="00226C82" w:rsidP="00E83694">
            <w:pPr>
              <w:jc w:val="center"/>
              <w:rPr>
                <w:sz w:val="22"/>
                <w:szCs w:val="22"/>
              </w:rPr>
            </w:pPr>
            <w:r w:rsidRPr="00140826">
              <w:rPr>
                <w:sz w:val="22"/>
                <w:szCs w:val="22"/>
              </w:rPr>
              <w:t>3</w:t>
            </w:r>
          </w:p>
        </w:tc>
        <w:tc>
          <w:tcPr>
            <w:tcW w:w="480" w:type="pct"/>
          </w:tcPr>
          <w:p w:rsidR="00226C82" w:rsidRDefault="00226C82" w:rsidP="00E83694">
            <w:pPr>
              <w:jc w:val="center"/>
              <w:rPr>
                <w:sz w:val="22"/>
                <w:szCs w:val="22"/>
              </w:rPr>
            </w:pPr>
            <w:r>
              <w:rPr>
                <w:sz w:val="22"/>
                <w:szCs w:val="22"/>
              </w:rPr>
              <w:t>4</w:t>
            </w:r>
          </w:p>
        </w:tc>
        <w:tc>
          <w:tcPr>
            <w:tcW w:w="480" w:type="pct"/>
          </w:tcPr>
          <w:p w:rsidR="00226C82" w:rsidRPr="00140826" w:rsidRDefault="00226C82" w:rsidP="00E83694">
            <w:pPr>
              <w:jc w:val="center"/>
              <w:rPr>
                <w:sz w:val="22"/>
                <w:szCs w:val="22"/>
              </w:rPr>
            </w:pPr>
            <w:r>
              <w:rPr>
                <w:sz w:val="22"/>
                <w:szCs w:val="22"/>
              </w:rPr>
              <w:t>5</w:t>
            </w:r>
          </w:p>
        </w:tc>
        <w:tc>
          <w:tcPr>
            <w:tcW w:w="480" w:type="pct"/>
          </w:tcPr>
          <w:p w:rsidR="00226C82" w:rsidRPr="00140826" w:rsidRDefault="00226C82" w:rsidP="00E83694">
            <w:pPr>
              <w:jc w:val="center"/>
              <w:rPr>
                <w:sz w:val="22"/>
                <w:szCs w:val="22"/>
              </w:rPr>
            </w:pPr>
            <w:r>
              <w:rPr>
                <w:sz w:val="22"/>
                <w:szCs w:val="22"/>
              </w:rPr>
              <w:t>6</w:t>
            </w:r>
          </w:p>
        </w:tc>
        <w:tc>
          <w:tcPr>
            <w:tcW w:w="536" w:type="pct"/>
          </w:tcPr>
          <w:p w:rsidR="00226C82" w:rsidRDefault="00226C82" w:rsidP="00E83694">
            <w:pPr>
              <w:jc w:val="center"/>
              <w:rPr>
                <w:sz w:val="22"/>
                <w:szCs w:val="22"/>
              </w:rPr>
            </w:pPr>
            <w:r>
              <w:rPr>
                <w:sz w:val="22"/>
                <w:szCs w:val="22"/>
              </w:rPr>
              <w:t>7</w:t>
            </w:r>
          </w:p>
        </w:tc>
        <w:tc>
          <w:tcPr>
            <w:tcW w:w="536" w:type="pct"/>
            <w:vAlign w:val="bottom"/>
          </w:tcPr>
          <w:p w:rsidR="00226C82" w:rsidRPr="00140826" w:rsidRDefault="00226C82" w:rsidP="00E83694">
            <w:pPr>
              <w:jc w:val="center"/>
              <w:rPr>
                <w:sz w:val="22"/>
                <w:szCs w:val="22"/>
              </w:rPr>
            </w:pPr>
            <w:r>
              <w:rPr>
                <w:sz w:val="22"/>
                <w:szCs w:val="22"/>
              </w:rPr>
              <w:t>8</w:t>
            </w:r>
          </w:p>
        </w:tc>
        <w:tc>
          <w:tcPr>
            <w:tcW w:w="670" w:type="pct"/>
            <w:noWrap/>
            <w:vAlign w:val="bottom"/>
          </w:tcPr>
          <w:p w:rsidR="00226C82" w:rsidRPr="00140826" w:rsidRDefault="00226C82" w:rsidP="00E83694">
            <w:pPr>
              <w:jc w:val="center"/>
              <w:rPr>
                <w:sz w:val="22"/>
                <w:szCs w:val="22"/>
              </w:rPr>
            </w:pPr>
            <w:r>
              <w:rPr>
                <w:sz w:val="22"/>
                <w:szCs w:val="22"/>
              </w:rPr>
              <w:t>9</w:t>
            </w:r>
          </w:p>
        </w:tc>
        <w:tc>
          <w:tcPr>
            <w:tcW w:w="570" w:type="pct"/>
            <w:noWrap/>
            <w:vAlign w:val="bottom"/>
          </w:tcPr>
          <w:p w:rsidR="00226C82" w:rsidRPr="00140826" w:rsidRDefault="00226C82" w:rsidP="00E83694">
            <w:pPr>
              <w:jc w:val="center"/>
              <w:rPr>
                <w:sz w:val="22"/>
                <w:szCs w:val="22"/>
              </w:rPr>
            </w:pPr>
            <w:r>
              <w:rPr>
                <w:sz w:val="22"/>
                <w:szCs w:val="22"/>
              </w:rPr>
              <w:t>10</w:t>
            </w:r>
          </w:p>
        </w:tc>
      </w:tr>
      <w:tr w:rsidR="00226C82" w:rsidRPr="00140826" w:rsidTr="008A6498">
        <w:trPr>
          <w:trHeight w:val="315"/>
        </w:trPr>
        <w:tc>
          <w:tcPr>
            <w:tcW w:w="275" w:type="pct"/>
            <w:noWrap/>
            <w:vAlign w:val="bottom"/>
          </w:tcPr>
          <w:p w:rsidR="00226C82" w:rsidRPr="00140826" w:rsidRDefault="00226C82" w:rsidP="00E83694">
            <w:pPr>
              <w:jc w:val="center"/>
              <w:rPr>
                <w:sz w:val="22"/>
                <w:szCs w:val="22"/>
              </w:rPr>
            </w:pPr>
          </w:p>
        </w:tc>
        <w:tc>
          <w:tcPr>
            <w:tcW w:w="486" w:type="pct"/>
            <w:noWrap/>
            <w:vAlign w:val="bottom"/>
          </w:tcPr>
          <w:p w:rsidR="00226C82" w:rsidRPr="00140826" w:rsidRDefault="00226C82" w:rsidP="00E83694">
            <w:pPr>
              <w:jc w:val="center"/>
              <w:rPr>
                <w:sz w:val="22"/>
                <w:szCs w:val="22"/>
              </w:rPr>
            </w:pPr>
          </w:p>
        </w:tc>
        <w:tc>
          <w:tcPr>
            <w:tcW w:w="484" w:type="pct"/>
          </w:tcPr>
          <w:p w:rsidR="00226C82" w:rsidRPr="00140826" w:rsidRDefault="00226C82" w:rsidP="00E83694">
            <w:pPr>
              <w:jc w:val="center"/>
              <w:rPr>
                <w:sz w:val="22"/>
                <w:szCs w:val="22"/>
              </w:rPr>
            </w:pPr>
          </w:p>
        </w:tc>
        <w:tc>
          <w:tcPr>
            <w:tcW w:w="480" w:type="pct"/>
          </w:tcPr>
          <w:p w:rsidR="00226C82" w:rsidRPr="00140826" w:rsidRDefault="00226C82" w:rsidP="00E83694">
            <w:pPr>
              <w:jc w:val="center"/>
              <w:rPr>
                <w:sz w:val="22"/>
                <w:szCs w:val="22"/>
              </w:rPr>
            </w:pPr>
          </w:p>
        </w:tc>
        <w:tc>
          <w:tcPr>
            <w:tcW w:w="480" w:type="pct"/>
          </w:tcPr>
          <w:p w:rsidR="00226C82" w:rsidRPr="00140826" w:rsidRDefault="00226C82" w:rsidP="00E83694">
            <w:pPr>
              <w:jc w:val="center"/>
              <w:rPr>
                <w:sz w:val="22"/>
                <w:szCs w:val="22"/>
              </w:rPr>
            </w:pPr>
          </w:p>
        </w:tc>
        <w:tc>
          <w:tcPr>
            <w:tcW w:w="480" w:type="pct"/>
          </w:tcPr>
          <w:p w:rsidR="00226C82" w:rsidRPr="00140826" w:rsidRDefault="00226C82" w:rsidP="00E83694">
            <w:pPr>
              <w:jc w:val="center"/>
              <w:rPr>
                <w:sz w:val="22"/>
                <w:szCs w:val="22"/>
              </w:rPr>
            </w:pPr>
          </w:p>
        </w:tc>
        <w:tc>
          <w:tcPr>
            <w:tcW w:w="536" w:type="pct"/>
          </w:tcPr>
          <w:p w:rsidR="00226C82" w:rsidRPr="00140826" w:rsidRDefault="00226C82" w:rsidP="00E83694">
            <w:pPr>
              <w:jc w:val="center"/>
              <w:rPr>
                <w:sz w:val="22"/>
                <w:szCs w:val="22"/>
              </w:rPr>
            </w:pPr>
          </w:p>
        </w:tc>
        <w:tc>
          <w:tcPr>
            <w:tcW w:w="536" w:type="pct"/>
          </w:tcPr>
          <w:p w:rsidR="00226C82" w:rsidRPr="00140826" w:rsidRDefault="00226C82" w:rsidP="00E83694">
            <w:pPr>
              <w:jc w:val="center"/>
              <w:rPr>
                <w:sz w:val="22"/>
                <w:szCs w:val="22"/>
              </w:rPr>
            </w:pPr>
          </w:p>
        </w:tc>
        <w:tc>
          <w:tcPr>
            <w:tcW w:w="670" w:type="pct"/>
            <w:noWrap/>
            <w:vAlign w:val="bottom"/>
          </w:tcPr>
          <w:p w:rsidR="00226C82" w:rsidRPr="00140826" w:rsidRDefault="00226C82" w:rsidP="00E83694">
            <w:pPr>
              <w:jc w:val="center"/>
              <w:rPr>
                <w:sz w:val="22"/>
                <w:szCs w:val="22"/>
              </w:rPr>
            </w:pPr>
          </w:p>
        </w:tc>
        <w:tc>
          <w:tcPr>
            <w:tcW w:w="570" w:type="pct"/>
            <w:noWrap/>
            <w:vAlign w:val="bottom"/>
          </w:tcPr>
          <w:p w:rsidR="00226C82" w:rsidRPr="00140826" w:rsidRDefault="00226C82" w:rsidP="00E83694">
            <w:pPr>
              <w:jc w:val="center"/>
              <w:rPr>
                <w:sz w:val="22"/>
                <w:szCs w:val="22"/>
              </w:rPr>
            </w:pPr>
          </w:p>
        </w:tc>
      </w:tr>
      <w:tr w:rsidR="00226C82" w:rsidRPr="00140826" w:rsidTr="008A6498">
        <w:trPr>
          <w:trHeight w:val="335"/>
        </w:trPr>
        <w:tc>
          <w:tcPr>
            <w:tcW w:w="762" w:type="pct"/>
            <w:gridSpan w:val="2"/>
            <w:noWrap/>
            <w:vAlign w:val="bottom"/>
          </w:tcPr>
          <w:p w:rsidR="00226C82" w:rsidRPr="00140826" w:rsidRDefault="00226C82" w:rsidP="00E83694">
            <w:pPr>
              <w:jc w:val="right"/>
              <w:rPr>
                <w:sz w:val="22"/>
                <w:szCs w:val="22"/>
              </w:rPr>
            </w:pPr>
            <w:r w:rsidRPr="00140826">
              <w:rPr>
                <w:sz w:val="22"/>
                <w:szCs w:val="22"/>
              </w:rPr>
              <w:t>Итого:</w:t>
            </w:r>
          </w:p>
        </w:tc>
        <w:tc>
          <w:tcPr>
            <w:tcW w:w="484" w:type="pct"/>
          </w:tcPr>
          <w:p w:rsidR="00226C82" w:rsidRPr="00140826" w:rsidRDefault="00226C82" w:rsidP="00E83694">
            <w:pPr>
              <w:jc w:val="center"/>
              <w:rPr>
                <w:sz w:val="22"/>
                <w:szCs w:val="22"/>
              </w:rPr>
            </w:pPr>
          </w:p>
        </w:tc>
        <w:tc>
          <w:tcPr>
            <w:tcW w:w="480" w:type="pct"/>
          </w:tcPr>
          <w:p w:rsidR="00226C82" w:rsidRPr="00140826" w:rsidRDefault="00226C82" w:rsidP="00E83694">
            <w:pPr>
              <w:jc w:val="center"/>
              <w:rPr>
                <w:sz w:val="22"/>
                <w:szCs w:val="22"/>
              </w:rPr>
            </w:pPr>
          </w:p>
        </w:tc>
        <w:tc>
          <w:tcPr>
            <w:tcW w:w="480" w:type="pct"/>
          </w:tcPr>
          <w:p w:rsidR="00226C82" w:rsidRPr="00140826" w:rsidRDefault="00226C82" w:rsidP="00E83694">
            <w:pPr>
              <w:jc w:val="center"/>
              <w:rPr>
                <w:sz w:val="22"/>
                <w:szCs w:val="22"/>
              </w:rPr>
            </w:pPr>
          </w:p>
        </w:tc>
        <w:tc>
          <w:tcPr>
            <w:tcW w:w="480" w:type="pct"/>
          </w:tcPr>
          <w:p w:rsidR="00226C82" w:rsidRPr="00140826" w:rsidRDefault="00226C82" w:rsidP="00E83694">
            <w:pPr>
              <w:jc w:val="center"/>
              <w:rPr>
                <w:sz w:val="22"/>
                <w:szCs w:val="22"/>
              </w:rPr>
            </w:pPr>
          </w:p>
        </w:tc>
        <w:tc>
          <w:tcPr>
            <w:tcW w:w="536" w:type="pct"/>
          </w:tcPr>
          <w:p w:rsidR="00226C82" w:rsidRPr="00140826" w:rsidRDefault="00226C82" w:rsidP="00E83694">
            <w:pPr>
              <w:jc w:val="center"/>
              <w:rPr>
                <w:sz w:val="22"/>
                <w:szCs w:val="22"/>
              </w:rPr>
            </w:pPr>
          </w:p>
        </w:tc>
        <w:tc>
          <w:tcPr>
            <w:tcW w:w="536" w:type="pct"/>
          </w:tcPr>
          <w:p w:rsidR="00226C82" w:rsidRPr="00140826" w:rsidRDefault="00226C82" w:rsidP="00E83694">
            <w:pPr>
              <w:jc w:val="center"/>
              <w:rPr>
                <w:sz w:val="22"/>
                <w:szCs w:val="22"/>
              </w:rPr>
            </w:pPr>
            <w:r w:rsidRPr="00140826">
              <w:rPr>
                <w:sz w:val="22"/>
                <w:szCs w:val="22"/>
              </w:rPr>
              <w:t>-</w:t>
            </w:r>
          </w:p>
        </w:tc>
        <w:tc>
          <w:tcPr>
            <w:tcW w:w="670" w:type="pct"/>
            <w:noWrap/>
            <w:vAlign w:val="center"/>
          </w:tcPr>
          <w:p w:rsidR="00226C82" w:rsidRPr="00140826" w:rsidRDefault="00226C82" w:rsidP="00E83694">
            <w:pPr>
              <w:jc w:val="center"/>
              <w:rPr>
                <w:sz w:val="22"/>
                <w:szCs w:val="22"/>
              </w:rPr>
            </w:pPr>
            <w:r w:rsidRPr="00140826">
              <w:rPr>
                <w:sz w:val="22"/>
                <w:szCs w:val="22"/>
              </w:rPr>
              <w:t>-</w:t>
            </w:r>
          </w:p>
        </w:tc>
        <w:tc>
          <w:tcPr>
            <w:tcW w:w="570" w:type="pct"/>
            <w:noWrap/>
            <w:vAlign w:val="center"/>
          </w:tcPr>
          <w:p w:rsidR="00226C82" w:rsidRPr="00140826" w:rsidRDefault="00226C82" w:rsidP="00E83694">
            <w:pPr>
              <w:jc w:val="center"/>
              <w:rPr>
                <w:sz w:val="22"/>
                <w:szCs w:val="22"/>
              </w:rPr>
            </w:pPr>
            <w:r w:rsidRPr="00140826">
              <w:rPr>
                <w:sz w:val="22"/>
                <w:szCs w:val="22"/>
              </w:rPr>
              <w:t>-</w:t>
            </w:r>
          </w:p>
        </w:tc>
      </w:tr>
    </w:tbl>
    <w:p w:rsidR="00226C82" w:rsidRPr="00140826" w:rsidRDefault="00226C82" w:rsidP="00226C82">
      <w:pPr>
        <w:jc w:val="both"/>
        <w:rPr>
          <w:color w:val="BFBFBF"/>
          <w:sz w:val="28"/>
          <w:szCs w:val="28"/>
        </w:rPr>
      </w:pPr>
    </w:p>
    <w:p w:rsidR="00226C82" w:rsidRDefault="00226C82" w:rsidP="00A83909">
      <w:pPr>
        <w:pStyle w:val="a7"/>
        <w:suppressAutoHyphens/>
        <w:ind w:firstLine="709"/>
        <w:jc w:val="both"/>
        <w:rPr>
          <w:rFonts w:ascii="Times New Roman" w:hAnsi="Times New Roman"/>
          <w:sz w:val="28"/>
          <w:szCs w:val="28"/>
        </w:rPr>
      </w:pPr>
      <w:proofErr w:type="gramStart"/>
      <w:r w:rsidRPr="00226C82">
        <w:rPr>
          <w:rFonts w:ascii="Times New Roman" w:hAnsi="Times New Roman"/>
          <w:sz w:val="28"/>
          <w:szCs w:val="28"/>
        </w:rPr>
        <w:t xml:space="preserve">Полная и  окончательная стоимость финансово-коммерческого предложения, с учетом всех возможных расходов претендента, в том числе  </w:t>
      </w:r>
      <w:r w:rsidRPr="00226C82">
        <w:rPr>
          <w:rFonts w:ascii="Times New Roman" w:hAnsi="Times New Roman"/>
          <w:bCs/>
          <w:sz w:val="28"/>
          <w:szCs w:val="28"/>
        </w:rPr>
        <w:t xml:space="preserve">расходов на таможенное оформление товара, </w:t>
      </w:r>
      <w:r w:rsidRPr="00226C82">
        <w:rPr>
          <w:rFonts w:ascii="Times New Roman" w:hAnsi="Times New Roman"/>
          <w:sz w:val="28"/>
          <w:szCs w:val="28"/>
        </w:rPr>
        <w:t xml:space="preserve">расходов по доставке товара в пункты поставки, </w:t>
      </w:r>
      <w:r w:rsidRPr="00226C82">
        <w:rPr>
          <w:rFonts w:ascii="Times New Roman" w:hAnsi="Times New Roman"/>
          <w:bCs/>
          <w:sz w:val="28"/>
          <w:szCs w:val="28"/>
        </w:rPr>
        <w:t>стоимости оформления сертификата</w:t>
      </w:r>
      <w:r w:rsidRPr="00226C82">
        <w:rPr>
          <w:rFonts w:ascii="Times New Roman" w:hAnsi="Times New Roman"/>
          <w:sz w:val="28"/>
          <w:szCs w:val="28"/>
        </w:rPr>
        <w:t xml:space="preserve"> классификационного общества члена Международной Ассоциации Классификационных Обществ (МАКО)</w:t>
      </w:r>
      <w:r w:rsidRPr="00226C82">
        <w:rPr>
          <w:rFonts w:ascii="Times New Roman" w:hAnsi="Times New Roman"/>
          <w:bCs/>
          <w:sz w:val="28"/>
          <w:szCs w:val="28"/>
        </w:rPr>
        <w:t>, расходов по нанесению на товар логотипа «ТрансКонтейнер», расходов по нанесению на табличке в соответствии с конвенцией по безопасности контейнеров (КБК) информации о</w:t>
      </w:r>
      <w:proofErr w:type="gramEnd"/>
      <w:r w:rsidRPr="00226C82">
        <w:rPr>
          <w:rFonts w:ascii="Times New Roman" w:hAnsi="Times New Roman"/>
          <w:bCs/>
          <w:sz w:val="28"/>
          <w:szCs w:val="28"/>
        </w:rPr>
        <w:t xml:space="preserve"> программе непрерывного освидетельствования контейнеров по форме: «АСЕР 001/06 </w:t>
      </w:r>
      <w:r w:rsidRPr="00226C82">
        <w:rPr>
          <w:rFonts w:ascii="Times New Roman" w:hAnsi="Times New Roman"/>
          <w:bCs/>
          <w:sz w:val="28"/>
          <w:szCs w:val="28"/>
          <w:lang w:val="en-US"/>
        </w:rPr>
        <w:t>RU</w:t>
      </w:r>
      <w:r w:rsidRPr="00226C82">
        <w:rPr>
          <w:rFonts w:ascii="Times New Roman" w:hAnsi="Times New Roman"/>
          <w:bCs/>
          <w:sz w:val="28"/>
          <w:szCs w:val="28"/>
        </w:rPr>
        <w:t xml:space="preserve"> </w:t>
      </w:r>
      <w:r w:rsidRPr="00226C82">
        <w:rPr>
          <w:rFonts w:ascii="Times New Roman" w:hAnsi="Times New Roman"/>
          <w:bCs/>
          <w:sz w:val="28"/>
          <w:szCs w:val="28"/>
          <w:lang w:val="en-US"/>
        </w:rPr>
        <w:t>TKRU</w:t>
      </w:r>
      <w:r w:rsidRPr="00226C82">
        <w:rPr>
          <w:rFonts w:ascii="Times New Roman" w:hAnsi="Times New Roman"/>
          <w:bCs/>
          <w:sz w:val="28"/>
          <w:szCs w:val="28"/>
        </w:rPr>
        <w:t xml:space="preserve">», а также серийного (инвентарного) номера контейнера, стоимости гарантии </w:t>
      </w:r>
      <w:r w:rsidRPr="00226C82">
        <w:rPr>
          <w:rFonts w:ascii="Times New Roman" w:hAnsi="Times New Roman"/>
          <w:sz w:val="28"/>
          <w:szCs w:val="28"/>
        </w:rPr>
        <w:t xml:space="preserve">и всех видов налогов, а также прочих расходов, связанных с поставкой </w:t>
      </w:r>
      <w:proofErr w:type="spellStart"/>
      <w:r w:rsidRPr="00226C82">
        <w:rPr>
          <w:rFonts w:ascii="Times New Roman" w:hAnsi="Times New Roman"/>
          <w:sz w:val="28"/>
          <w:szCs w:val="28"/>
        </w:rPr>
        <w:t>товара</w:t>
      </w:r>
      <w:proofErr w:type="gramStart"/>
      <w:r w:rsidRPr="00226C82">
        <w:rPr>
          <w:rFonts w:ascii="Times New Roman" w:hAnsi="Times New Roman"/>
          <w:sz w:val="28"/>
          <w:szCs w:val="28"/>
        </w:rPr>
        <w:t>_______________</w:t>
      </w:r>
      <w:proofErr w:type="spellEnd"/>
      <w:r w:rsidRPr="00226C82">
        <w:rPr>
          <w:rFonts w:ascii="Times New Roman" w:hAnsi="Times New Roman"/>
          <w:sz w:val="28"/>
          <w:szCs w:val="28"/>
        </w:rPr>
        <w:t xml:space="preserve">(________________________) </w:t>
      </w:r>
      <w:proofErr w:type="gramEnd"/>
      <w:r w:rsidRPr="00226C82">
        <w:rPr>
          <w:rFonts w:ascii="Times New Roman" w:hAnsi="Times New Roman"/>
          <w:sz w:val="28"/>
          <w:szCs w:val="28"/>
        </w:rPr>
        <w:t>рублей __ копеек без учета  НДС, _______________(________________________) рублей __ копеек с учетом НДС (ставка ___%).</w:t>
      </w:r>
    </w:p>
    <w:p w:rsidR="00A83909" w:rsidRPr="00226C82" w:rsidRDefault="00A83909" w:rsidP="00A83909">
      <w:pPr>
        <w:pStyle w:val="a7"/>
        <w:suppressAutoHyphens/>
        <w:ind w:firstLine="709"/>
        <w:jc w:val="both"/>
        <w:rPr>
          <w:rFonts w:ascii="Times New Roman" w:hAnsi="Times New Roman"/>
          <w:sz w:val="28"/>
          <w:szCs w:val="28"/>
        </w:rPr>
      </w:pPr>
      <w:r>
        <w:rPr>
          <w:rFonts w:ascii="Times New Roman" w:hAnsi="Times New Roman"/>
          <w:sz w:val="28"/>
          <w:szCs w:val="28"/>
        </w:rPr>
        <w:t xml:space="preserve">2. Условия и порядок </w:t>
      </w:r>
      <w:proofErr w:type="spellStart"/>
      <w:r>
        <w:rPr>
          <w:rFonts w:ascii="Times New Roman" w:hAnsi="Times New Roman"/>
          <w:sz w:val="28"/>
          <w:szCs w:val="28"/>
        </w:rPr>
        <w:t>оплаты:_____________________________</w:t>
      </w:r>
      <w:proofErr w:type="spellEnd"/>
      <w:r w:rsidRPr="00A83909">
        <w:rPr>
          <w:rFonts w:ascii="Times New Roman" w:hAnsi="Times New Roman"/>
          <w:i/>
          <w:sz w:val="28"/>
          <w:szCs w:val="28"/>
        </w:rPr>
        <w:t>(</w:t>
      </w:r>
      <w:r>
        <w:rPr>
          <w:rFonts w:ascii="Times New Roman" w:hAnsi="Times New Roman"/>
          <w:i/>
          <w:sz w:val="28"/>
          <w:szCs w:val="28"/>
        </w:rPr>
        <w:t>указать)</w:t>
      </w:r>
    </w:p>
    <w:p w:rsidR="00226C82" w:rsidRDefault="00A83909" w:rsidP="00226C82">
      <w:pPr>
        <w:pStyle w:val="a9"/>
        <w:ind w:left="0" w:firstLine="709"/>
        <w:jc w:val="both"/>
        <w:rPr>
          <w:i/>
          <w:sz w:val="28"/>
          <w:szCs w:val="28"/>
        </w:rPr>
      </w:pPr>
      <w:r>
        <w:rPr>
          <w:sz w:val="28"/>
          <w:szCs w:val="28"/>
        </w:rPr>
        <w:t>3</w:t>
      </w:r>
      <w:r w:rsidR="00226C82" w:rsidRPr="00226C82">
        <w:rPr>
          <w:sz w:val="28"/>
          <w:szCs w:val="28"/>
        </w:rPr>
        <w:t xml:space="preserve">. Срок действия настоящего финансово-коммерческого предложения составляет _______________ </w:t>
      </w:r>
      <w:r w:rsidR="00226C82" w:rsidRPr="00226C82">
        <w:rPr>
          <w:i/>
          <w:sz w:val="28"/>
          <w:szCs w:val="28"/>
        </w:rPr>
        <w:t xml:space="preserve">(указать срок, но не менее 120 календарных дней </w:t>
      </w:r>
      <w:proofErr w:type="gramStart"/>
      <w:r w:rsidR="00226C82" w:rsidRPr="00226C82">
        <w:rPr>
          <w:i/>
          <w:sz w:val="28"/>
          <w:szCs w:val="28"/>
        </w:rPr>
        <w:t>с даты вскрытия</w:t>
      </w:r>
      <w:proofErr w:type="gramEnd"/>
      <w:r w:rsidR="00226C82" w:rsidRPr="00226C82">
        <w:rPr>
          <w:i/>
          <w:sz w:val="28"/>
          <w:szCs w:val="28"/>
        </w:rPr>
        <w:t xml:space="preserve"> конвертов с Заявками).</w:t>
      </w:r>
    </w:p>
    <w:p w:rsidR="00226C82" w:rsidRPr="008A6498" w:rsidRDefault="00A83909" w:rsidP="008A6498">
      <w:pPr>
        <w:pStyle w:val="a9"/>
        <w:ind w:left="0" w:firstLine="709"/>
        <w:jc w:val="both"/>
        <w:rPr>
          <w:sz w:val="28"/>
          <w:szCs w:val="28"/>
        </w:rPr>
      </w:pPr>
      <w:r>
        <w:rPr>
          <w:sz w:val="28"/>
          <w:szCs w:val="28"/>
        </w:rPr>
        <w:t>4</w:t>
      </w:r>
      <w:r w:rsidR="00226C82" w:rsidRPr="008A6498">
        <w:rPr>
          <w:sz w:val="28"/>
          <w:szCs w:val="28"/>
        </w:rPr>
        <w:t xml:space="preserve">. Если наши предложения, изложенные выше, будут приняты, мы берем на себя обязательство поставить товар в соответствии с требованиями  документации запроса предложений  и согласно нашим предложениям. </w:t>
      </w:r>
    </w:p>
    <w:p w:rsidR="00226C82" w:rsidRPr="008A6498" w:rsidRDefault="00A83909" w:rsidP="008A6498">
      <w:pPr>
        <w:pStyle w:val="a9"/>
        <w:ind w:left="0" w:firstLine="709"/>
        <w:jc w:val="both"/>
        <w:rPr>
          <w:sz w:val="28"/>
          <w:szCs w:val="28"/>
        </w:rPr>
      </w:pPr>
      <w:r>
        <w:rPr>
          <w:sz w:val="28"/>
          <w:szCs w:val="28"/>
        </w:rPr>
        <w:t>5</w:t>
      </w:r>
      <w:r w:rsidR="00226C82" w:rsidRPr="008A6498">
        <w:rPr>
          <w:sz w:val="28"/>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sidR="00226C82" w:rsidRPr="008A6498">
        <w:rPr>
          <w:sz w:val="28"/>
          <w:szCs w:val="28"/>
        </w:rPr>
        <w:lastRenderedPageBreak/>
        <w:t>запросе предложений и на условиях настоящего финансово-коммерческого предложения.</w:t>
      </w:r>
    </w:p>
    <w:p w:rsidR="00226C82" w:rsidRPr="008A6498" w:rsidRDefault="00A83909" w:rsidP="008A6498">
      <w:pPr>
        <w:pStyle w:val="a9"/>
        <w:ind w:left="0" w:firstLine="709"/>
        <w:jc w:val="both"/>
        <w:rPr>
          <w:sz w:val="28"/>
          <w:szCs w:val="28"/>
        </w:rPr>
      </w:pPr>
      <w:r>
        <w:rPr>
          <w:sz w:val="28"/>
          <w:szCs w:val="28"/>
        </w:rPr>
        <w:t>6</w:t>
      </w:r>
      <w:r w:rsidR="00226C82" w:rsidRPr="008A6498">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222D7" w:rsidRDefault="00B222D7" w:rsidP="00D70C76">
      <w:pPr>
        <w:jc w:val="both"/>
        <w:rPr>
          <w:rFonts w:eastAsia="MS Mincho"/>
          <w:sz w:val="28"/>
          <w:szCs w:val="28"/>
        </w:rPr>
      </w:pPr>
    </w:p>
    <w:p w:rsidR="00B222D7" w:rsidRPr="008E3C30" w:rsidRDefault="00B222D7" w:rsidP="00B222D7">
      <w:pPr>
        <w:ind w:firstLine="567"/>
        <w:jc w:val="both"/>
        <w:rPr>
          <w:sz w:val="28"/>
          <w:szCs w:val="28"/>
        </w:rPr>
      </w:pPr>
      <w:proofErr w:type="gramStart"/>
      <w:r w:rsidRPr="008E3C30">
        <w:rPr>
          <w:sz w:val="28"/>
          <w:szCs w:val="28"/>
        </w:rPr>
        <w:t>Имеющий</w:t>
      </w:r>
      <w:proofErr w:type="gramEnd"/>
      <w:r w:rsidRPr="008E3C30">
        <w:rPr>
          <w:sz w:val="28"/>
          <w:szCs w:val="28"/>
        </w:rPr>
        <w:t xml:space="preserve"> полномочия подписать финансово-коммерческое предложение </w:t>
      </w:r>
      <w:r>
        <w:rPr>
          <w:sz w:val="28"/>
          <w:szCs w:val="28"/>
        </w:rPr>
        <w:t>участника</w:t>
      </w:r>
      <w:r w:rsidRPr="008E3C30">
        <w:rPr>
          <w:sz w:val="28"/>
          <w:szCs w:val="28"/>
        </w:rPr>
        <w:t xml:space="preserve"> от имени _________________________________________________</w:t>
      </w:r>
    </w:p>
    <w:p w:rsidR="00B222D7" w:rsidRPr="008E3C30" w:rsidRDefault="00B222D7" w:rsidP="00B222D7">
      <w:pPr>
        <w:ind w:firstLine="567"/>
        <w:jc w:val="both"/>
        <w:rPr>
          <w:sz w:val="28"/>
          <w:szCs w:val="28"/>
        </w:rPr>
      </w:pPr>
      <w:r w:rsidRPr="008E3C30">
        <w:rPr>
          <w:sz w:val="28"/>
          <w:szCs w:val="28"/>
        </w:rPr>
        <w:t xml:space="preserve">                                         (Полное наименование </w:t>
      </w:r>
      <w:r>
        <w:rPr>
          <w:sz w:val="28"/>
          <w:szCs w:val="28"/>
        </w:rPr>
        <w:t>участника</w:t>
      </w:r>
      <w:r w:rsidRPr="008E3C30">
        <w:rPr>
          <w:sz w:val="28"/>
          <w:szCs w:val="28"/>
        </w:rPr>
        <w:t>)</w:t>
      </w:r>
    </w:p>
    <w:p w:rsidR="00B222D7" w:rsidRDefault="00B222D7" w:rsidP="00B222D7">
      <w:pPr>
        <w:ind w:firstLine="567"/>
        <w:jc w:val="both"/>
        <w:rPr>
          <w:sz w:val="28"/>
          <w:szCs w:val="28"/>
        </w:rPr>
      </w:pPr>
      <w:r w:rsidRPr="008E3C30">
        <w:rPr>
          <w:sz w:val="28"/>
          <w:szCs w:val="28"/>
        </w:rPr>
        <w:t>____________________________________________________________</w:t>
      </w:r>
    </w:p>
    <w:p w:rsidR="00B222D7" w:rsidRPr="008E3C30" w:rsidRDefault="00B222D7" w:rsidP="00B222D7">
      <w:pPr>
        <w:ind w:firstLine="567"/>
        <w:jc w:val="both"/>
        <w:rPr>
          <w:sz w:val="28"/>
          <w:szCs w:val="28"/>
        </w:rPr>
      </w:pPr>
    </w:p>
    <w:p w:rsidR="00B222D7" w:rsidRPr="008E3C30" w:rsidRDefault="00B222D7" w:rsidP="00B222D7">
      <w:pPr>
        <w:ind w:firstLine="567"/>
        <w:jc w:val="both"/>
        <w:rPr>
          <w:sz w:val="28"/>
          <w:szCs w:val="28"/>
        </w:rPr>
      </w:pPr>
      <w:r w:rsidRPr="008E3C30">
        <w:rPr>
          <w:sz w:val="28"/>
          <w:szCs w:val="28"/>
        </w:rPr>
        <w:t>(Должность, подпись, ФИО)                                                (печать)</w:t>
      </w:r>
    </w:p>
    <w:p w:rsidR="00B222D7" w:rsidRDefault="00B222D7" w:rsidP="00D70C76">
      <w:pPr>
        <w:jc w:val="both"/>
        <w:rPr>
          <w:rFonts w:eastAsia="MS Mincho"/>
          <w:sz w:val="28"/>
          <w:szCs w:val="28"/>
        </w:rPr>
      </w:pPr>
    </w:p>
    <w:p w:rsidR="00B222D7" w:rsidRPr="00B222D7" w:rsidRDefault="00B222D7" w:rsidP="00B222D7">
      <w:pPr>
        <w:rPr>
          <w:rFonts w:eastAsia="MS Mincho"/>
          <w:sz w:val="28"/>
          <w:szCs w:val="28"/>
        </w:rPr>
      </w:pPr>
    </w:p>
    <w:p w:rsidR="00B222D7" w:rsidRPr="00B222D7" w:rsidRDefault="00B222D7" w:rsidP="00B222D7">
      <w:pPr>
        <w:rPr>
          <w:rFonts w:eastAsia="MS Mincho"/>
          <w:sz w:val="28"/>
          <w:szCs w:val="28"/>
        </w:rPr>
      </w:pPr>
    </w:p>
    <w:p w:rsidR="00B222D7" w:rsidRP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B222D7" w:rsidRDefault="00B222D7" w:rsidP="00B222D7">
      <w:pPr>
        <w:rPr>
          <w:rFonts w:eastAsia="MS Mincho"/>
          <w:sz w:val="28"/>
          <w:szCs w:val="28"/>
        </w:rPr>
      </w:pPr>
    </w:p>
    <w:p w:rsidR="00A83909" w:rsidRDefault="00A83909" w:rsidP="00B222D7">
      <w:pPr>
        <w:rPr>
          <w:rFonts w:eastAsia="MS Mincho"/>
          <w:sz w:val="28"/>
          <w:szCs w:val="28"/>
        </w:rPr>
        <w:sectPr w:rsidR="00A83909" w:rsidSect="00965632">
          <w:headerReference w:type="default" r:id="rId30"/>
          <w:footerReference w:type="default" r:id="rId31"/>
          <w:pgSz w:w="11906" w:h="16838"/>
          <w:pgMar w:top="567" w:right="851" w:bottom="992" w:left="1418" w:header="340" w:footer="284" w:gutter="0"/>
          <w:cols w:space="720"/>
          <w:titlePg/>
          <w:docGrid w:linePitch="299"/>
        </w:sectPr>
      </w:pPr>
    </w:p>
    <w:p w:rsidR="00B222D7" w:rsidRDefault="00B222D7" w:rsidP="00B222D7">
      <w:pPr>
        <w:rPr>
          <w:rFonts w:eastAsia="MS Mincho"/>
          <w:sz w:val="28"/>
          <w:szCs w:val="28"/>
        </w:rPr>
      </w:pPr>
    </w:p>
    <w:p w:rsidR="00B222D7" w:rsidRPr="006275E4" w:rsidRDefault="00B222D7" w:rsidP="00E83694">
      <w:pPr>
        <w:pStyle w:val="a7"/>
        <w:numPr>
          <w:ilvl w:val="0"/>
          <w:numId w:val="13"/>
        </w:numPr>
        <w:suppressAutoHyphens/>
        <w:spacing w:after="0"/>
        <w:ind w:right="-2"/>
        <w:jc w:val="right"/>
        <w:rPr>
          <w:rFonts w:ascii="Times New Roman" w:hAnsi="Times New Roman"/>
          <w:sz w:val="24"/>
          <w:szCs w:val="24"/>
        </w:rPr>
      </w:pPr>
      <w:r w:rsidRPr="006275E4">
        <w:rPr>
          <w:rFonts w:ascii="Times New Roman" w:hAnsi="Times New Roman"/>
          <w:sz w:val="24"/>
          <w:szCs w:val="24"/>
        </w:rPr>
        <w:t xml:space="preserve">Приложение № </w:t>
      </w:r>
      <w:r>
        <w:rPr>
          <w:rFonts w:ascii="Times New Roman" w:hAnsi="Times New Roman"/>
          <w:sz w:val="24"/>
          <w:szCs w:val="24"/>
        </w:rPr>
        <w:t>4</w:t>
      </w:r>
    </w:p>
    <w:p w:rsidR="00B222D7" w:rsidRPr="006275E4" w:rsidRDefault="00B222D7" w:rsidP="00E83694">
      <w:pPr>
        <w:pStyle w:val="a7"/>
        <w:numPr>
          <w:ilvl w:val="0"/>
          <w:numId w:val="13"/>
        </w:numPr>
        <w:suppressAutoHyphens/>
        <w:spacing w:after="0"/>
        <w:ind w:right="-2"/>
        <w:jc w:val="right"/>
        <w:rPr>
          <w:rFonts w:ascii="Times New Roman" w:hAnsi="Times New Roman"/>
          <w:sz w:val="24"/>
          <w:szCs w:val="24"/>
        </w:rPr>
      </w:pPr>
      <w:r w:rsidRPr="006275E4">
        <w:rPr>
          <w:rFonts w:ascii="Times New Roman" w:hAnsi="Times New Roman"/>
          <w:sz w:val="24"/>
          <w:szCs w:val="24"/>
        </w:rPr>
        <w:t>к документации запроса предложений</w:t>
      </w:r>
    </w:p>
    <w:p w:rsidR="00B222D7" w:rsidRDefault="00B222D7" w:rsidP="00E83694">
      <w:pPr>
        <w:pStyle w:val="4"/>
        <w:numPr>
          <w:ilvl w:val="3"/>
          <w:numId w:val="13"/>
        </w:numPr>
        <w:suppressAutoHyphens/>
        <w:spacing w:before="0" w:after="0"/>
        <w:jc w:val="center"/>
        <w:rPr>
          <w:rFonts w:ascii="Times New Roman" w:eastAsia="MS Mincho" w:hAnsi="Times New Roman"/>
        </w:rPr>
      </w:pPr>
    </w:p>
    <w:p w:rsidR="00B222D7" w:rsidRPr="00B222D7" w:rsidRDefault="00B222D7" w:rsidP="00E83694">
      <w:pPr>
        <w:pStyle w:val="4"/>
        <w:numPr>
          <w:ilvl w:val="3"/>
          <w:numId w:val="13"/>
        </w:numPr>
        <w:suppressAutoHyphens/>
        <w:spacing w:before="0" w:after="0"/>
        <w:jc w:val="center"/>
        <w:rPr>
          <w:rFonts w:ascii="Times New Roman" w:eastAsia="MS Mincho" w:hAnsi="Times New Roman"/>
        </w:rPr>
      </w:pPr>
      <w:r w:rsidRPr="00B222D7">
        <w:rPr>
          <w:rFonts w:ascii="Times New Roman" w:eastAsia="MS Mincho" w:hAnsi="Times New Roman"/>
        </w:rPr>
        <w:t xml:space="preserve">Сведения об опыте поставки товара (наименование </w:t>
      </w:r>
      <w:r>
        <w:rPr>
          <w:rFonts w:ascii="Times New Roman" w:eastAsia="MS Mincho" w:hAnsi="Times New Roman"/>
        </w:rPr>
        <w:t>участника</w:t>
      </w:r>
      <w:r w:rsidRPr="00B222D7">
        <w:rPr>
          <w:rFonts w:ascii="Times New Roman" w:eastAsia="MS Mincho" w:hAnsi="Times New Roman"/>
        </w:rPr>
        <w:t>)</w:t>
      </w:r>
      <w:proofErr w:type="spellStart"/>
      <w:r w:rsidRPr="00B222D7">
        <w:rPr>
          <w:rFonts w:ascii="Times New Roman" w:eastAsia="MS Mincho" w:hAnsi="Times New Roman"/>
        </w:rPr>
        <w:t>____________по</w:t>
      </w:r>
      <w:proofErr w:type="spellEnd"/>
      <w:r w:rsidRPr="00B222D7">
        <w:rPr>
          <w:rFonts w:ascii="Times New Roman" w:eastAsia="MS Mincho" w:hAnsi="Times New Roman"/>
        </w:rPr>
        <w:t xml:space="preserve"> предмету </w:t>
      </w:r>
      <w:r>
        <w:rPr>
          <w:rFonts w:ascii="Times New Roman" w:eastAsia="MS Mincho" w:hAnsi="Times New Roman"/>
        </w:rPr>
        <w:t>запроса предложений №____________</w:t>
      </w:r>
      <w:r w:rsidRPr="00B222D7">
        <w:rPr>
          <w:rFonts w:ascii="Times New Roman" w:eastAsia="MS Mincho" w:hAnsi="Times New Roman"/>
        </w:rPr>
        <w:t xml:space="preserve"> по лоту №____ по годам. </w:t>
      </w:r>
    </w:p>
    <w:tbl>
      <w:tblPr>
        <w:tblpPr w:leftFromText="180" w:rightFromText="180" w:vertAnchor="text" w:horzAnchor="margin" w:tblpXSpec="center" w:tblpY="66"/>
        <w:tblW w:w="144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9"/>
        <w:gridCol w:w="1240"/>
        <w:gridCol w:w="2882"/>
        <w:gridCol w:w="2198"/>
        <w:gridCol w:w="1376"/>
        <w:gridCol w:w="2062"/>
        <w:gridCol w:w="2061"/>
        <w:gridCol w:w="1924"/>
      </w:tblGrid>
      <w:tr w:rsidR="00B222D7" w:rsidRPr="00B222D7" w:rsidTr="00E83694">
        <w:trPr>
          <w:trHeight w:val="1788"/>
        </w:trPr>
        <w:tc>
          <w:tcPr>
            <w:tcW w:w="675" w:type="dxa"/>
            <w:vAlign w:val="center"/>
          </w:tcPr>
          <w:p w:rsidR="00B222D7" w:rsidRPr="00B222D7" w:rsidRDefault="00B222D7" w:rsidP="00E83694">
            <w:pPr>
              <w:pStyle w:val="Head71"/>
              <w:widowControl/>
              <w:suppressAutoHyphens w:val="0"/>
              <w:rPr>
                <w:rFonts w:ascii="Times New Roman" w:hAnsi="Times New Roman"/>
                <w:b w:val="0"/>
                <w:sz w:val="20"/>
                <w:lang w:val="ru-RU"/>
              </w:rPr>
            </w:pPr>
            <w:r w:rsidRPr="00B222D7">
              <w:rPr>
                <w:rFonts w:ascii="Times New Roman" w:hAnsi="Times New Roman"/>
                <w:b w:val="0"/>
                <w:sz w:val="20"/>
                <w:lang w:val="ru-RU"/>
              </w:rPr>
              <w:t>№</w:t>
            </w:r>
          </w:p>
        </w:tc>
        <w:tc>
          <w:tcPr>
            <w:tcW w:w="1276" w:type="dxa"/>
            <w:vAlign w:val="center"/>
          </w:tcPr>
          <w:p w:rsidR="00B222D7" w:rsidRPr="00B222D7" w:rsidRDefault="00B222D7" w:rsidP="00E83694">
            <w:pPr>
              <w:pStyle w:val="41"/>
              <w:keepNext w:val="0"/>
              <w:suppressAutoHyphens w:val="0"/>
              <w:rPr>
                <w:spacing w:val="0"/>
                <w:sz w:val="20"/>
              </w:rPr>
            </w:pPr>
            <w:r w:rsidRPr="00B222D7">
              <w:rPr>
                <w:spacing w:val="0"/>
                <w:sz w:val="20"/>
              </w:rPr>
              <w:t>Реквизиты договора</w:t>
            </w:r>
          </w:p>
        </w:tc>
        <w:tc>
          <w:tcPr>
            <w:tcW w:w="2977" w:type="dxa"/>
            <w:tcBorders>
              <w:bottom w:val="single" w:sz="4" w:space="0" w:color="auto"/>
            </w:tcBorders>
            <w:vAlign w:val="center"/>
          </w:tcPr>
          <w:p w:rsidR="00B222D7" w:rsidRPr="00B222D7" w:rsidRDefault="00B222D7" w:rsidP="00E83694">
            <w:pPr>
              <w:pStyle w:val="41"/>
              <w:keepNext w:val="0"/>
              <w:suppressAutoHyphens w:val="0"/>
              <w:rPr>
                <w:spacing w:val="0"/>
                <w:sz w:val="20"/>
              </w:rPr>
            </w:pPr>
            <w:r w:rsidRPr="00B222D7">
              <w:rPr>
                <w:spacing w:val="0"/>
                <w:sz w:val="20"/>
              </w:rPr>
              <w:t>Контрагент (с указанием филиала, представительства, подразделения, которое выступает от имени юридического лица)</w:t>
            </w:r>
          </w:p>
        </w:tc>
        <w:tc>
          <w:tcPr>
            <w:tcW w:w="2268" w:type="dxa"/>
            <w:tcBorders>
              <w:top w:val="single" w:sz="4" w:space="0" w:color="auto"/>
              <w:bottom w:val="single" w:sz="4" w:space="0" w:color="auto"/>
              <w:right w:val="single" w:sz="4" w:space="0" w:color="auto"/>
            </w:tcBorders>
            <w:vAlign w:val="center"/>
          </w:tcPr>
          <w:p w:rsidR="00B222D7" w:rsidRPr="00B222D7" w:rsidRDefault="00B222D7" w:rsidP="00E83694">
            <w:pPr>
              <w:ind w:firstLine="33"/>
              <w:jc w:val="center"/>
              <w:rPr>
                <w:sz w:val="20"/>
              </w:rPr>
            </w:pPr>
            <w:r w:rsidRPr="00B222D7">
              <w:rPr>
                <w:sz w:val="20"/>
              </w:rPr>
              <w:t>Срок действия договора (момент вступления в силу, срок действия, дата окончательного исполнения)</w:t>
            </w:r>
          </w:p>
        </w:tc>
        <w:tc>
          <w:tcPr>
            <w:tcW w:w="1417" w:type="dxa"/>
            <w:tcBorders>
              <w:top w:val="single" w:sz="4" w:space="0" w:color="auto"/>
              <w:bottom w:val="single" w:sz="4" w:space="0" w:color="auto"/>
              <w:right w:val="single" w:sz="4" w:space="0" w:color="auto"/>
            </w:tcBorders>
            <w:vAlign w:val="center"/>
          </w:tcPr>
          <w:p w:rsidR="00B222D7" w:rsidRPr="00B222D7" w:rsidRDefault="00B222D7" w:rsidP="00E83694">
            <w:pPr>
              <w:jc w:val="center"/>
              <w:rPr>
                <w:sz w:val="20"/>
              </w:rPr>
            </w:pPr>
            <w:r w:rsidRPr="00B222D7">
              <w:rPr>
                <w:sz w:val="20"/>
              </w:rPr>
              <w:t>Сумма договора (в руб. без учета НДС)</w:t>
            </w:r>
          </w:p>
        </w:tc>
        <w:tc>
          <w:tcPr>
            <w:tcW w:w="2127" w:type="dxa"/>
            <w:tcBorders>
              <w:top w:val="single" w:sz="4" w:space="0" w:color="auto"/>
              <w:bottom w:val="single" w:sz="4" w:space="0" w:color="auto"/>
            </w:tcBorders>
            <w:vAlign w:val="center"/>
          </w:tcPr>
          <w:p w:rsidR="00B222D7" w:rsidRPr="00B222D7" w:rsidRDefault="00B222D7" w:rsidP="00E83694">
            <w:pPr>
              <w:ind w:firstLine="33"/>
              <w:jc w:val="center"/>
              <w:rPr>
                <w:sz w:val="20"/>
              </w:rPr>
            </w:pPr>
            <w:r w:rsidRPr="00B222D7">
              <w:rPr>
                <w:sz w:val="20"/>
              </w:rPr>
              <w:t>Предмет договора (указываются только договоры по предмету открытого конкурса)</w:t>
            </w:r>
          </w:p>
        </w:tc>
        <w:tc>
          <w:tcPr>
            <w:tcW w:w="2126" w:type="dxa"/>
            <w:tcBorders>
              <w:top w:val="single" w:sz="4" w:space="0" w:color="auto"/>
              <w:bottom w:val="single" w:sz="4" w:space="0" w:color="auto"/>
              <w:right w:val="single" w:sz="4" w:space="0" w:color="auto"/>
            </w:tcBorders>
            <w:vAlign w:val="center"/>
          </w:tcPr>
          <w:p w:rsidR="00B222D7" w:rsidRPr="00B222D7" w:rsidRDefault="00B222D7" w:rsidP="00E83694">
            <w:pPr>
              <w:jc w:val="center"/>
              <w:rPr>
                <w:sz w:val="20"/>
              </w:rPr>
            </w:pPr>
            <w:r w:rsidRPr="00B222D7">
              <w:rPr>
                <w:sz w:val="20"/>
              </w:rPr>
              <w:t>Наличие жалоб, претензий, исковых заявлений со стороны контрагента в связи с ненадлежащим исполнением обязательств по договору</w:t>
            </w:r>
          </w:p>
        </w:tc>
        <w:tc>
          <w:tcPr>
            <w:tcW w:w="1984" w:type="dxa"/>
            <w:tcBorders>
              <w:top w:val="single" w:sz="4" w:space="0" w:color="auto"/>
              <w:bottom w:val="single" w:sz="4" w:space="0" w:color="auto"/>
              <w:right w:val="single" w:sz="4" w:space="0" w:color="auto"/>
            </w:tcBorders>
            <w:vAlign w:val="center"/>
          </w:tcPr>
          <w:p w:rsidR="00B222D7" w:rsidRPr="00B222D7" w:rsidRDefault="00B222D7" w:rsidP="00E83694">
            <w:pPr>
              <w:ind w:firstLine="33"/>
              <w:jc w:val="center"/>
              <w:rPr>
                <w:sz w:val="20"/>
              </w:rPr>
            </w:pPr>
            <w:r w:rsidRPr="00B222D7">
              <w:rPr>
                <w:sz w:val="20"/>
              </w:rPr>
              <w:t>Сведения об обоснованности и удовлетворенности требований контрагента по итогам рассмотрения жалоб претензий, исковых заявлений</w:t>
            </w:r>
          </w:p>
        </w:tc>
      </w:tr>
      <w:tr w:rsidR="00B222D7" w:rsidRPr="00B222D7" w:rsidTr="00E83694">
        <w:tc>
          <w:tcPr>
            <w:tcW w:w="675" w:type="dxa"/>
          </w:tcPr>
          <w:p w:rsidR="00B222D7" w:rsidRPr="00B222D7" w:rsidRDefault="00B222D7" w:rsidP="00E83694">
            <w:pPr>
              <w:rPr>
                <w:sz w:val="20"/>
              </w:rPr>
            </w:pPr>
            <w:r w:rsidRPr="00B222D7">
              <w:rPr>
                <w:sz w:val="20"/>
              </w:rPr>
              <w:t>19..</w:t>
            </w:r>
          </w:p>
        </w:tc>
        <w:tc>
          <w:tcPr>
            <w:tcW w:w="1276" w:type="dxa"/>
          </w:tcPr>
          <w:p w:rsidR="00B222D7" w:rsidRPr="00B222D7" w:rsidRDefault="00B222D7" w:rsidP="00E83694">
            <w:pPr>
              <w:rPr>
                <w:sz w:val="20"/>
              </w:rPr>
            </w:pPr>
          </w:p>
        </w:tc>
        <w:tc>
          <w:tcPr>
            <w:tcW w:w="2977" w:type="dxa"/>
            <w:tcBorders>
              <w:top w:val="single" w:sz="4" w:space="0" w:color="auto"/>
              <w:right w:val="single" w:sz="4" w:space="0" w:color="auto"/>
            </w:tcBorders>
          </w:tcPr>
          <w:p w:rsidR="00B222D7" w:rsidRPr="00B222D7" w:rsidRDefault="00B222D7" w:rsidP="00E83694">
            <w:pPr>
              <w:rPr>
                <w:sz w:val="20"/>
              </w:rPr>
            </w:pPr>
          </w:p>
        </w:tc>
        <w:tc>
          <w:tcPr>
            <w:tcW w:w="2268"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rPr>
                <w:sz w:val="20"/>
              </w:rPr>
            </w:pPr>
          </w:p>
        </w:tc>
        <w:tc>
          <w:tcPr>
            <w:tcW w:w="1417"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rPr>
                <w:sz w:val="20"/>
              </w:rPr>
            </w:pPr>
          </w:p>
        </w:tc>
        <w:tc>
          <w:tcPr>
            <w:tcW w:w="2127"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2126"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1984"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r>
      <w:tr w:rsidR="00B222D7" w:rsidRPr="00B222D7" w:rsidTr="00E83694">
        <w:tc>
          <w:tcPr>
            <w:tcW w:w="675" w:type="dxa"/>
          </w:tcPr>
          <w:p w:rsidR="00B222D7" w:rsidRPr="00B222D7" w:rsidRDefault="00B222D7" w:rsidP="00E83694">
            <w:pPr>
              <w:rPr>
                <w:sz w:val="20"/>
              </w:rPr>
            </w:pPr>
            <w:r w:rsidRPr="00B222D7">
              <w:rPr>
                <w:sz w:val="20"/>
              </w:rPr>
              <w:t>1</w:t>
            </w:r>
          </w:p>
        </w:tc>
        <w:tc>
          <w:tcPr>
            <w:tcW w:w="1276" w:type="dxa"/>
          </w:tcPr>
          <w:p w:rsidR="00B222D7" w:rsidRPr="00B222D7" w:rsidRDefault="00B222D7" w:rsidP="00E83694">
            <w:pPr>
              <w:rPr>
                <w:sz w:val="20"/>
              </w:rPr>
            </w:pPr>
          </w:p>
        </w:tc>
        <w:tc>
          <w:tcPr>
            <w:tcW w:w="2977" w:type="dxa"/>
            <w:tcBorders>
              <w:top w:val="single" w:sz="4" w:space="0" w:color="auto"/>
              <w:right w:val="single" w:sz="4" w:space="0" w:color="auto"/>
            </w:tcBorders>
          </w:tcPr>
          <w:p w:rsidR="00B222D7" w:rsidRPr="00B222D7" w:rsidRDefault="00B222D7" w:rsidP="00E83694">
            <w:pPr>
              <w:rPr>
                <w:sz w:val="20"/>
              </w:rPr>
            </w:pPr>
          </w:p>
        </w:tc>
        <w:tc>
          <w:tcPr>
            <w:tcW w:w="2268"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rPr>
                <w:sz w:val="20"/>
              </w:rPr>
            </w:pPr>
          </w:p>
        </w:tc>
        <w:tc>
          <w:tcPr>
            <w:tcW w:w="1417"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rPr>
                <w:sz w:val="20"/>
              </w:rPr>
            </w:pPr>
          </w:p>
        </w:tc>
        <w:tc>
          <w:tcPr>
            <w:tcW w:w="2127"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2126"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1984"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r>
      <w:tr w:rsidR="00B222D7" w:rsidRPr="00B222D7" w:rsidTr="00E83694">
        <w:tc>
          <w:tcPr>
            <w:tcW w:w="675" w:type="dxa"/>
          </w:tcPr>
          <w:p w:rsidR="00B222D7" w:rsidRPr="00B222D7" w:rsidRDefault="00B222D7" w:rsidP="00E83694">
            <w:pPr>
              <w:rPr>
                <w:sz w:val="20"/>
              </w:rPr>
            </w:pPr>
            <w:r w:rsidRPr="00B222D7">
              <w:rPr>
                <w:sz w:val="20"/>
              </w:rPr>
              <w:t>2</w:t>
            </w:r>
          </w:p>
        </w:tc>
        <w:tc>
          <w:tcPr>
            <w:tcW w:w="1276" w:type="dxa"/>
          </w:tcPr>
          <w:p w:rsidR="00B222D7" w:rsidRPr="00B222D7" w:rsidRDefault="00B222D7" w:rsidP="00E83694">
            <w:pPr>
              <w:rPr>
                <w:sz w:val="20"/>
              </w:rPr>
            </w:pPr>
          </w:p>
        </w:tc>
        <w:tc>
          <w:tcPr>
            <w:tcW w:w="2977" w:type="dxa"/>
            <w:tcBorders>
              <w:top w:val="single" w:sz="4" w:space="0" w:color="auto"/>
              <w:right w:val="single" w:sz="4" w:space="0" w:color="auto"/>
            </w:tcBorders>
          </w:tcPr>
          <w:p w:rsidR="00B222D7" w:rsidRPr="00B222D7" w:rsidRDefault="00B222D7" w:rsidP="00E83694">
            <w:pPr>
              <w:rPr>
                <w:sz w:val="20"/>
              </w:rPr>
            </w:pPr>
          </w:p>
        </w:tc>
        <w:tc>
          <w:tcPr>
            <w:tcW w:w="2268"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rPr>
                <w:sz w:val="20"/>
              </w:rPr>
            </w:pPr>
          </w:p>
        </w:tc>
        <w:tc>
          <w:tcPr>
            <w:tcW w:w="1417"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rPr>
                <w:sz w:val="20"/>
              </w:rPr>
            </w:pPr>
          </w:p>
        </w:tc>
        <w:tc>
          <w:tcPr>
            <w:tcW w:w="2127"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2126"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1984"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r>
      <w:tr w:rsidR="00B222D7" w:rsidRPr="00B222D7" w:rsidTr="00E83694">
        <w:tc>
          <w:tcPr>
            <w:tcW w:w="7196" w:type="dxa"/>
            <w:gridSpan w:val="4"/>
            <w:tcBorders>
              <w:top w:val="single" w:sz="4" w:space="0" w:color="auto"/>
              <w:left w:val="single" w:sz="4" w:space="0" w:color="auto"/>
              <w:bottom w:val="single" w:sz="4" w:space="0" w:color="auto"/>
              <w:right w:val="single" w:sz="4" w:space="0" w:color="auto"/>
            </w:tcBorders>
          </w:tcPr>
          <w:p w:rsidR="00B222D7" w:rsidRPr="00B222D7" w:rsidRDefault="00B222D7" w:rsidP="00E83694">
            <w:pPr>
              <w:jc w:val="right"/>
              <w:rPr>
                <w:sz w:val="20"/>
              </w:rPr>
            </w:pPr>
            <w:r w:rsidRPr="00B222D7">
              <w:rPr>
                <w:sz w:val="20"/>
              </w:rPr>
              <w:t>ВСЕГО</w:t>
            </w:r>
          </w:p>
        </w:tc>
        <w:tc>
          <w:tcPr>
            <w:tcW w:w="1417"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rPr>
                <w:sz w:val="20"/>
              </w:rPr>
            </w:pPr>
          </w:p>
        </w:tc>
        <w:tc>
          <w:tcPr>
            <w:tcW w:w="6237" w:type="dxa"/>
            <w:gridSpan w:val="3"/>
            <w:tcBorders>
              <w:top w:val="single" w:sz="4" w:space="0" w:color="auto"/>
              <w:left w:val="single" w:sz="4" w:space="0" w:color="auto"/>
              <w:bottom w:val="single" w:sz="4" w:space="0" w:color="auto"/>
              <w:right w:val="single" w:sz="4" w:space="0" w:color="auto"/>
            </w:tcBorders>
          </w:tcPr>
          <w:p w:rsidR="00B222D7" w:rsidRPr="00B222D7" w:rsidRDefault="00B222D7" w:rsidP="00E83694"/>
        </w:tc>
      </w:tr>
      <w:tr w:rsidR="00B222D7" w:rsidRPr="00B222D7" w:rsidTr="00E83694">
        <w:tc>
          <w:tcPr>
            <w:tcW w:w="675" w:type="dxa"/>
          </w:tcPr>
          <w:p w:rsidR="00B222D7" w:rsidRPr="00B222D7" w:rsidRDefault="00B222D7" w:rsidP="00E83694">
            <w:pPr>
              <w:rPr>
                <w:sz w:val="20"/>
              </w:rPr>
            </w:pPr>
            <w:r w:rsidRPr="00B222D7">
              <w:rPr>
                <w:sz w:val="20"/>
              </w:rPr>
              <w:t>20..</w:t>
            </w:r>
          </w:p>
        </w:tc>
        <w:tc>
          <w:tcPr>
            <w:tcW w:w="1276" w:type="dxa"/>
          </w:tcPr>
          <w:p w:rsidR="00B222D7" w:rsidRPr="00B222D7" w:rsidRDefault="00B222D7" w:rsidP="00E83694">
            <w:pPr>
              <w:rPr>
                <w:sz w:val="20"/>
              </w:rPr>
            </w:pPr>
          </w:p>
        </w:tc>
        <w:tc>
          <w:tcPr>
            <w:tcW w:w="2977" w:type="dxa"/>
            <w:tcBorders>
              <w:top w:val="single" w:sz="4" w:space="0" w:color="auto"/>
              <w:right w:val="single" w:sz="4" w:space="0" w:color="auto"/>
            </w:tcBorders>
          </w:tcPr>
          <w:p w:rsidR="00B222D7" w:rsidRPr="00B222D7" w:rsidRDefault="00B222D7" w:rsidP="00E83694">
            <w:pPr>
              <w:rPr>
                <w:sz w:val="20"/>
              </w:rPr>
            </w:pPr>
          </w:p>
        </w:tc>
        <w:tc>
          <w:tcPr>
            <w:tcW w:w="2268"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jc w:val="right"/>
              <w:rPr>
                <w:sz w:val="20"/>
              </w:rPr>
            </w:pPr>
          </w:p>
        </w:tc>
        <w:tc>
          <w:tcPr>
            <w:tcW w:w="1417"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rPr>
                <w:sz w:val="20"/>
              </w:rPr>
            </w:pPr>
          </w:p>
        </w:tc>
        <w:tc>
          <w:tcPr>
            <w:tcW w:w="2127"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2126"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1984"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r>
      <w:tr w:rsidR="00B222D7" w:rsidRPr="00B222D7" w:rsidTr="00E83694">
        <w:tc>
          <w:tcPr>
            <w:tcW w:w="675" w:type="dxa"/>
          </w:tcPr>
          <w:p w:rsidR="00B222D7" w:rsidRPr="00B222D7" w:rsidRDefault="00B222D7" w:rsidP="00E83694">
            <w:pPr>
              <w:rPr>
                <w:sz w:val="20"/>
              </w:rPr>
            </w:pPr>
            <w:r w:rsidRPr="00B222D7">
              <w:rPr>
                <w:sz w:val="20"/>
              </w:rPr>
              <w:t>1</w:t>
            </w:r>
          </w:p>
        </w:tc>
        <w:tc>
          <w:tcPr>
            <w:tcW w:w="1276" w:type="dxa"/>
          </w:tcPr>
          <w:p w:rsidR="00B222D7" w:rsidRPr="00B222D7" w:rsidRDefault="00B222D7" w:rsidP="00E83694">
            <w:pPr>
              <w:rPr>
                <w:sz w:val="20"/>
              </w:rPr>
            </w:pPr>
          </w:p>
        </w:tc>
        <w:tc>
          <w:tcPr>
            <w:tcW w:w="2977" w:type="dxa"/>
            <w:tcBorders>
              <w:top w:val="single" w:sz="4" w:space="0" w:color="auto"/>
              <w:right w:val="single" w:sz="4" w:space="0" w:color="auto"/>
            </w:tcBorders>
          </w:tcPr>
          <w:p w:rsidR="00B222D7" w:rsidRPr="00B222D7" w:rsidRDefault="00B222D7" w:rsidP="00E83694">
            <w:pPr>
              <w:rPr>
                <w:sz w:val="20"/>
              </w:rPr>
            </w:pPr>
          </w:p>
        </w:tc>
        <w:tc>
          <w:tcPr>
            <w:tcW w:w="2268"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jc w:val="right"/>
              <w:rPr>
                <w:sz w:val="20"/>
              </w:rPr>
            </w:pPr>
          </w:p>
        </w:tc>
        <w:tc>
          <w:tcPr>
            <w:tcW w:w="1417"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rPr>
                <w:sz w:val="20"/>
              </w:rPr>
            </w:pPr>
          </w:p>
        </w:tc>
        <w:tc>
          <w:tcPr>
            <w:tcW w:w="2127"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2126"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1984"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r>
      <w:tr w:rsidR="00B222D7" w:rsidRPr="00B222D7" w:rsidTr="00E83694">
        <w:tc>
          <w:tcPr>
            <w:tcW w:w="675" w:type="dxa"/>
          </w:tcPr>
          <w:p w:rsidR="00B222D7" w:rsidRPr="00B222D7" w:rsidRDefault="00B222D7" w:rsidP="00E83694">
            <w:pPr>
              <w:rPr>
                <w:sz w:val="20"/>
              </w:rPr>
            </w:pPr>
            <w:r w:rsidRPr="00B222D7">
              <w:rPr>
                <w:sz w:val="20"/>
              </w:rPr>
              <w:t>2</w:t>
            </w:r>
          </w:p>
        </w:tc>
        <w:tc>
          <w:tcPr>
            <w:tcW w:w="1276" w:type="dxa"/>
          </w:tcPr>
          <w:p w:rsidR="00B222D7" w:rsidRPr="00B222D7" w:rsidRDefault="00B222D7" w:rsidP="00E83694">
            <w:pPr>
              <w:rPr>
                <w:sz w:val="20"/>
              </w:rPr>
            </w:pPr>
          </w:p>
        </w:tc>
        <w:tc>
          <w:tcPr>
            <w:tcW w:w="2977" w:type="dxa"/>
            <w:tcBorders>
              <w:top w:val="single" w:sz="4" w:space="0" w:color="auto"/>
              <w:right w:val="single" w:sz="4" w:space="0" w:color="auto"/>
            </w:tcBorders>
          </w:tcPr>
          <w:p w:rsidR="00B222D7" w:rsidRPr="00B222D7" w:rsidRDefault="00B222D7" w:rsidP="00E83694">
            <w:pPr>
              <w:rPr>
                <w:sz w:val="20"/>
              </w:rPr>
            </w:pPr>
          </w:p>
        </w:tc>
        <w:tc>
          <w:tcPr>
            <w:tcW w:w="2268"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jc w:val="right"/>
              <w:rPr>
                <w:sz w:val="20"/>
              </w:rPr>
            </w:pPr>
          </w:p>
        </w:tc>
        <w:tc>
          <w:tcPr>
            <w:tcW w:w="1417"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rPr>
                <w:sz w:val="20"/>
              </w:rPr>
            </w:pPr>
          </w:p>
        </w:tc>
        <w:tc>
          <w:tcPr>
            <w:tcW w:w="2127"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2126"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1984"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r>
      <w:tr w:rsidR="00B222D7" w:rsidRPr="00B222D7" w:rsidTr="00E83694">
        <w:tc>
          <w:tcPr>
            <w:tcW w:w="7196" w:type="dxa"/>
            <w:gridSpan w:val="4"/>
            <w:tcBorders>
              <w:top w:val="single" w:sz="4" w:space="0" w:color="auto"/>
              <w:left w:val="single" w:sz="4" w:space="0" w:color="auto"/>
              <w:bottom w:val="single" w:sz="4" w:space="0" w:color="auto"/>
              <w:right w:val="single" w:sz="4" w:space="0" w:color="auto"/>
            </w:tcBorders>
          </w:tcPr>
          <w:p w:rsidR="00B222D7" w:rsidRPr="00B222D7" w:rsidRDefault="00B222D7" w:rsidP="00E83694">
            <w:pPr>
              <w:jc w:val="right"/>
              <w:rPr>
                <w:sz w:val="20"/>
              </w:rPr>
            </w:pPr>
            <w:r w:rsidRPr="00B222D7">
              <w:rPr>
                <w:sz w:val="20"/>
              </w:rPr>
              <w:t>ВСЕГО</w:t>
            </w:r>
          </w:p>
        </w:tc>
        <w:tc>
          <w:tcPr>
            <w:tcW w:w="1417"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rPr>
                <w:sz w:val="20"/>
              </w:rPr>
            </w:pPr>
          </w:p>
        </w:tc>
        <w:tc>
          <w:tcPr>
            <w:tcW w:w="6237" w:type="dxa"/>
            <w:gridSpan w:val="3"/>
            <w:tcBorders>
              <w:top w:val="single" w:sz="4" w:space="0" w:color="auto"/>
              <w:left w:val="single" w:sz="4" w:space="0" w:color="auto"/>
              <w:bottom w:val="single" w:sz="4" w:space="0" w:color="auto"/>
              <w:right w:val="single" w:sz="4" w:space="0" w:color="auto"/>
            </w:tcBorders>
          </w:tcPr>
          <w:p w:rsidR="00B222D7" w:rsidRPr="00B222D7" w:rsidRDefault="00B222D7" w:rsidP="00E83694"/>
        </w:tc>
      </w:tr>
      <w:tr w:rsidR="00B222D7" w:rsidRPr="00B222D7" w:rsidTr="00E83694">
        <w:tc>
          <w:tcPr>
            <w:tcW w:w="675" w:type="dxa"/>
          </w:tcPr>
          <w:p w:rsidR="00B222D7" w:rsidRPr="00B222D7" w:rsidRDefault="00B222D7" w:rsidP="00E83694">
            <w:pPr>
              <w:rPr>
                <w:sz w:val="20"/>
              </w:rPr>
            </w:pPr>
            <w:r w:rsidRPr="00B222D7">
              <w:rPr>
                <w:sz w:val="20"/>
              </w:rPr>
              <w:t>20..</w:t>
            </w:r>
          </w:p>
        </w:tc>
        <w:tc>
          <w:tcPr>
            <w:tcW w:w="1276" w:type="dxa"/>
          </w:tcPr>
          <w:p w:rsidR="00B222D7" w:rsidRPr="00B222D7" w:rsidRDefault="00B222D7" w:rsidP="00E83694">
            <w:pPr>
              <w:rPr>
                <w:sz w:val="20"/>
              </w:rPr>
            </w:pPr>
          </w:p>
        </w:tc>
        <w:tc>
          <w:tcPr>
            <w:tcW w:w="2977" w:type="dxa"/>
            <w:tcBorders>
              <w:top w:val="single" w:sz="4" w:space="0" w:color="auto"/>
              <w:right w:val="single" w:sz="4" w:space="0" w:color="auto"/>
            </w:tcBorders>
          </w:tcPr>
          <w:p w:rsidR="00B222D7" w:rsidRPr="00B222D7" w:rsidRDefault="00B222D7" w:rsidP="00E83694">
            <w:pPr>
              <w:rPr>
                <w:sz w:val="20"/>
              </w:rPr>
            </w:pPr>
          </w:p>
        </w:tc>
        <w:tc>
          <w:tcPr>
            <w:tcW w:w="2268"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jc w:val="right"/>
              <w:rPr>
                <w:sz w:val="20"/>
              </w:rPr>
            </w:pPr>
          </w:p>
        </w:tc>
        <w:tc>
          <w:tcPr>
            <w:tcW w:w="1417"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rPr>
                <w:sz w:val="20"/>
              </w:rPr>
            </w:pPr>
          </w:p>
        </w:tc>
        <w:tc>
          <w:tcPr>
            <w:tcW w:w="2127"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2126"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1984"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r>
      <w:tr w:rsidR="00B222D7" w:rsidRPr="00B222D7" w:rsidTr="00E83694">
        <w:tc>
          <w:tcPr>
            <w:tcW w:w="675" w:type="dxa"/>
          </w:tcPr>
          <w:p w:rsidR="00B222D7" w:rsidRPr="00B222D7" w:rsidRDefault="00B222D7" w:rsidP="00E83694">
            <w:pPr>
              <w:rPr>
                <w:sz w:val="20"/>
              </w:rPr>
            </w:pPr>
            <w:r w:rsidRPr="00B222D7">
              <w:rPr>
                <w:sz w:val="20"/>
              </w:rPr>
              <w:t>1</w:t>
            </w:r>
          </w:p>
        </w:tc>
        <w:tc>
          <w:tcPr>
            <w:tcW w:w="1276" w:type="dxa"/>
          </w:tcPr>
          <w:p w:rsidR="00B222D7" w:rsidRPr="00B222D7" w:rsidRDefault="00B222D7" w:rsidP="00E83694">
            <w:pPr>
              <w:rPr>
                <w:sz w:val="20"/>
              </w:rPr>
            </w:pPr>
          </w:p>
        </w:tc>
        <w:tc>
          <w:tcPr>
            <w:tcW w:w="2977" w:type="dxa"/>
            <w:tcBorders>
              <w:top w:val="single" w:sz="4" w:space="0" w:color="auto"/>
              <w:right w:val="single" w:sz="4" w:space="0" w:color="auto"/>
            </w:tcBorders>
          </w:tcPr>
          <w:p w:rsidR="00B222D7" w:rsidRPr="00B222D7" w:rsidRDefault="00B222D7" w:rsidP="00E83694">
            <w:pPr>
              <w:rPr>
                <w:sz w:val="20"/>
              </w:rPr>
            </w:pPr>
          </w:p>
        </w:tc>
        <w:tc>
          <w:tcPr>
            <w:tcW w:w="2268"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jc w:val="right"/>
              <w:rPr>
                <w:sz w:val="20"/>
              </w:rPr>
            </w:pPr>
          </w:p>
        </w:tc>
        <w:tc>
          <w:tcPr>
            <w:tcW w:w="1417"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rPr>
                <w:sz w:val="20"/>
              </w:rPr>
            </w:pPr>
          </w:p>
        </w:tc>
        <w:tc>
          <w:tcPr>
            <w:tcW w:w="2127"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2126"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1984"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r>
      <w:tr w:rsidR="00B222D7" w:rsidRPr="00B222D7" w:rsidTr="00E83694">
        <w:tc>
          <w:tcPr>
            <w:tcW w:w="675" w:type="dxa"/>
          </w:tcPr>
          <w:p w:rsidR="00B222D7" w:rsidRPr="00B222D7" w:rsidRDefault="00B222D7" w:rsidP="00E83694">
            <w:pPr>
              <w:rPr>
                <w:sz w:val="20"/>
              </w:rPr>
            </w:pPr>
            <w:r w:rsidRPr="00B222D7">
              <w:rPr>
                <w:sz w:val="20"/>
              </w:rPr>
              <w:t>2</w:t>
            </w:r>
          </w:p>
        </w:tc>
        <w:tc>
          <w:tcPr>
            <w:tcW w:w="1276" w:type="dxa"/>
          </w:tcPr>
          <w:p w:rsidR="00B222D7" w:rsidRPr="00B222D7" w:rsidRDefault="00B222D7" w:rsidP="00E83694">
            <w:pPr>
              <w:rPr>
                <w:sz w:val="20"/>
              </w:rPr>
            </w:pPr>
          </w:p>
        </w:tc>
        <w:tc>
          <w:tcPr>
            <w:tcW w:w="2977" w:type="dxa"/>
            <w:tcBorders>
              <w:top w:val="single" w:sz="4" w:space="0" w:color="auto"/>
              <w:right w:val="single" w:sz="4" w:space="0" w:color="auto"/>
            </w:tcBorders>
          </w:tcPr>
          <w:p w:rsidR="00B222D7" w:rsidRPr="00B222D7" w:rsidRDefault="00B222D7" w:rsidP="00E83694">
            <w:pPr>
              <w:rPr>
                <w:sz w:val="20"/>
              </w:rPr>
            </w:pPr>
          </w:p>
        </w:tc>
        <w:tc>
          <w:tcPr>
            <w:tcW w:w="2268"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jc w:val="right"/>
              <w:rPr>
                <w:sz w:val="20"/>
              </w:rPr>
            </w:pPr>
          </w:p>
        </w:tc>
        <w:tc>
          <w:tcPr>
            <w:tcW w:w="1417" w:type="dxa"/>
            <w:tcBorders>
              <w:top w:val="single" w:sz="4" w:space="0" w:color="auto"/>
              <w:left w:val="single" w:sz="4" w:space="0" w:color="auto"/>
              <w:bottom w:val="single" w:sz="4" w:space="0" w:color="auto"/>
              <w:right w:val="single" w:sz="4" w:space="0" w:color="auto"/>
            </w:tcBorders>
          </w:tcPr>
          <w:p w:rsidR="00B222D7" w:rsidRPr="00B222D7" w:rsidRDefault="00B222D7" w:rsidP="00E83694">
            <w:pPr>
              <w:rPr>
                <w:sz w:val="20"/>
              </w:rPr>
            </w:pPr>
          </w:p>
        </w:tc>
        <w:tc>
          <w:tcPr>
            <w:tcW w:w="2127"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2126"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c>
          <w:tcPr>
            <w:tcW w:w="1984"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r>
      <w:tr w:rsidR="00B222D7" w:rsidRPr="00B222D7" w:rsidTr="00E83694">
        <w:trPr>
          <w:gridAfter w:val="3"/>
          <w:wAfter w:w="6237" w:type="dxa"/>
        </w:trPr>
        <w:tc>
          <w:tcPr>
            <w:tcW w:w="7196" w:type="dxa"/>
            <w:gridSpan w:val="4"/>
            <w:tcBorders>
              <w:right w:val="single" w:sz="4" w:space="0" w:color="auto"/>
            </w:tcBorders>
          </w:tcPr>
          <w:p w:rsidR="00B222D7" w:rsidRPr="00B222D7" w:rsidRDefault="00B222D7" w:rsidP="00E83694">
            <w:pPr>
              <w:jc w:val="right"/>
              <w:rPr>
                <w:sz w:val="20"/>
              </w:rPr>
            </w:pPr>
            <w:r w:rsidRPr="00B222D7">
              <w:rPr>
                <w:sz w:val="20"/>
              </w:rPr>
              <w:t>ВСЕГО</w:t>
            </w:r>
          </w:p>
        </w:tc>
        <w:tc>
          <w:tcPr>
            <w:tcW w:w="1417" w:type="dxa"/>
            <w:tcBorders>
              <w:top w:val="single" w:sz="4" w:space="0" w:color="auto"/>
              <w:left w:val="single" w:sz="4" w:space="0" w:color="auto"/>
              <w:bottom w:val="single" w:sz="4" w:space="0" w:color="auto"/>
              <w:right w:val="single" w:sz="4" w:space="0" w:color="auto"/>
            </w:tcBorders>
          </w:tcPr>
          <w:p w:rsidR="00B222D7" w:rsidRPr="00B222D7" w:rsidRDefault="00B222D7" w:rsidP="00E83694"/>
        </w:tc>
      </w:tr>
      <w:tr w:rsidR="00B222D7" w:rsidRPr="00B222D7" w:rsidTr="00E836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6237" w:type="dxa"/>
          <w:trHeight w:val="90"/>
        </w:trPr>
        <w:tc>
          <w:tcPr>
            <w:tcW w:w="7196" w:type="dxa"/>
            <w:gridSpan w:val="4"/>
          </w:tcPr>
          <w:p w:rsidR="00B222D7" w:rsidRPr="00B222D7" w:rsidRDefault="00B222D7" w:rsidP="00E83694">
            <w:pPr>
              <w:tabs>
                <w:tab w:val="left" w:pos="8640"/>
              </w:tabs>
              <w:jc w:val="right"/>
              <w:rPr>
                <w:sz w:val="20"/>
              </w:rPr>
            </w:pPr>
            <w:r w:rsidRPr="00B222D7">
              <w:rPr>
                <w:sz w:val="20"/>
              </w:rPr>
              <w:t xml:space="preserve">Всего за период. </w:t>
            </w:r>
            <w:r w:rsidRPr="00B222D7">
              <w:rPr>
                <w:sz w:val="20"/>
                <w:szCs w:val="20"/>
              </w:rPr>
              <w:t>19… – 20… гг.</w:t>
            </w:r>
          </w:p>
        </w:tc>
        <w:tc>
          <w:tcPr>
            <w:tcW w:w="1417" w:type="dxa"/>
          </w:tcPr>
          <w:p w:rsidR="00B222D7" w:rsidRPr="00B222D7" w:rsidRDefault="00B222D7" w:rsidP="00E83694">
            <w:pPr>
              <w:rPr>
                <w:sz w:val="20"/>
              </w:rPr>
            </w:pPr>
          </w:p>
        </w:tc>
      </w:tr>
    </w:tbl>
    <w:p w:rsidR="00B222D7" w:rsidRPr="00B222D7" w:rsidRDefault="00B222D7" w:rsidP="00B222D7">
      <w:pPr>
        <w:rPr>
          <w:rFonts w:eastAsia="MS Mincho"/>
          <w:sz w:val="16"/>
          <w:szCs w:val="16"/>
        </w:rPr>
      </w:pPr>
    </w:p>
    <w:p w:rsidR="00B222D7" w:rsidRPr="00B222D7" w:rsidRDefault="00B222D7" w:rsidP="00E92446">
      <w:pPr>
        <w:pStyle w:val="310"/>
        <w:spacing w:after="0"/>
        <w:rPr>
          <w:sz w:val="24"/>
          <w:szCs w:val="24"/>
        </w:rPr>
      </w:pPr>
      <w:proofErr w:type="gramStart"/>
      <w:r w:rsidRPr="00B222D7">
        <w:rPr>
          <w:sz w:val="24"/>
          <w:szCs w:val="24"/>
        </w:rPr>
        <w:t>Имеющий</w:t>
      </w:r>
      <w:proofErr w:type="gramEnd"/>
      <w:r w:rsidRPr="00B222D7">
        <w:rPr>
          <w:sz w:val="24"/>
          <w:szCs w:val="24"/>
        </w:rPr>
        <w:t xml:space="preserve"> полномочия действовать от имени </w:t>
      </w:r>
      <w:r>
        <w:rPr>
          <w:sz w:val="24"/>
          <w:szCs w:val="24"/>
        </w:rPr>
        <w:t>участника</w:t>
      </w:r>
      <w:r w:rsidRPr="00B222D7">
        <w:rPr>
          <w:sz w:val="24"/>
          <w:szCs w:val="24"/>
        </w:rPr>
        <w:t xml:space="preserve"> ____________________________________________________</w:t>
      </w:r>
    </w:p>
    <w:p w:rsidR="00B222D7" w:rsidRPr="00B222D7" w:rsidRDefault="00B222D7" w:rsidP="00E92446">
      <w:pPr>
        <w:pStyle w:val="310"/>
        <w:spacing w:after="0"/>
        <w:ind w:left="7796" w:firstLine="709"/>
        <w:rPr>
          <w:i/>
          <w:sz w:val="24"/>
          <w:szCs w:val="24"/>
        </w:rPr>
      </w:pPr>
      <w:r w:rsidRPr="00B222D7">
        <w:rPr>
          <w:i/>
          <w:sz w:val="24"/>
          <w:szCs w:val="24"/>
        </w:rPr>
        <w:t xml:space="preserve">(Полное наименование </w:t>
      </w:r>
      <w:r>
        <w:rPr>
          <w:i/>
          <w:sz w:val="24"/>
          <w:szCs w:val="24"/>
        </w:rPr>
        <w:t>участника</w:t>
      </w:r>
      <w:r w:rsidRPr="00B222D7">
        <w:rPr>
          <w:i/>
          <w:sz w:val="24"/>
          <w:szCs w:val="24"/>
        </w:rPr>
        <w:t>)</w:t>
      </w:r>
    </w:p>
    <w:p w:rsidR="00B222D7" w:rsidRPr="00B222D7" w:rsidRDefault="00B222D7" w:rsidP="00B222D7">
      <w:pPr>
        <w:pStyle w:val="310"/>
        <w:rPr>
          <w:sz w:val="24"/>
          <w:szCs w:val="24"/>
        </w:rPr>
      </w:pPr>
      <w:r w:rsidRPr="00B222D7">
        <w:rPr>
          <w:sz w:val="24"/>
          <w:szCs w:val="24"/>
        </w:rPr>
        <w:t>________________________________________________________________</w:t>
      </w:r>
    </w:p>
    <w:p w:rsidR="00B222D7" w:rsidRPr="00B222D7" w:rsidRDefault="00B222D7" w:rsidP="00B222D7">
      <w:pPr>
        <w:rPr>
          <w:rFonts w:eastAsia="MS Mincho"/>
          <w:sz w:val="28"/>
          <w:szCs w:val="28"/>
        </w:rPr>
      </w:pPr>
      <w:r w:rsidRPr="00B222D7">
        <w:rPr>
          <w:i/>
        </w:rPr>
        <w:t>(Должность, подпись, ФИО)                                                (печать)</w:t>
      </w:r>
    </w:p>
    <w:p w:rsidR="00E92446" w:rsidRDefault="00E92446" w:rsidP="00E92446">
      <w:pPr>
        <w:rPr>
          <w:rFonts w:eastAsia="MS Mincho"/>
          <w:spacing w:val="-13"/>
          <w:sz w:val="28"/>
        </w:rPr>
      </w:pPr>
      <w:r>
        <w:rPr>
          <w:rStyle w:val="ab"/>
        </w:rPr>
        <w:lastRenderedPageBreak/>
        <w:footnoteRef/>
      </w:r>
      <w:r>
        <w:t xml:space="preserve"> </w:t>
      </w:r>
      <w:r w:rsidRPr="00D31C76">
        <w:t>Приложение №</w:t>
      </w:r>
      <w:r>
        <w:t>4</w:t>
      </w:r>
      <w:r w:rsidRPr="00D31C76">
        <w:t xml:space="preserve"> </w:t>
      </w:r>
      <w:r>
        <w:t xml:space="preserve">к </w:t>
      </w:r>
      <w:r w:rsidRPr="00D31C76">
        <w:t>документации</w:t>
      </w:r>
      <w:r>
        <w:t xml:space="preserve"> запроса предложений</w:t>
      </w:r>
      <w:r w:rsidRPr="00D31C76">
        <w:t xml:space="preserve"> «</w:t>
      </w:r>
      <w:r w:rsidRPr="00075A78">
        <w:t xml:space="preserve">Сведения об опыте </w:t>
      </w:r>
      <w:r w:rsidRPr="00B222D7">
        <w:rPr>
          <w:rFonts w:eastAsia="MS Mincho"/>
        </w:rPr>
        <w:t xml:space="preserve">поставки товара </w:t>
      </w:r>
      <w:r>
        <w:rPr>
          <w:rFonts w:eastAsia="MS Mincho"/>
        </w:rPr>
        <w:t xml:space="preserve">по </w:t>
      </w:r>
      <w:r w:rsidRPr="00B222D7">
        <w:rPr>
          <w:rFonts w:eastAsia="MS Mincho"/>
        </w:rPr>
        <w:t xml:space="preserve">предмету </w:t>
      </w:r>
      <w:r>
        <w:rPr>
          <w:rFonts w:eastAsia="MS Mincho"/>
        </w:rPr>
        <w:t>запроса предложений</w:t>
      </w:r>
      <w:r w:rsidRPr="00661287">
        <w:t>» заполняется только при наличии такого опыта у претендента.</w:t>
      </w:r>
    </w:p>
    <w:p w:rsidR="00E92446" w:rsidRDefault="00E92446" w:rsidP="00B222D7">
      <w:pPr>
        <w:rPr>
          <w:rFonts w:eastAsia="MS Mincho"/>
          <w:sz w:val="28"/>
          <w:szCs w:val="28"/>
        </w:rPr>
        <w:sectPr w:rsidR="00E92446" w:rsidSect="00A83909">
          <w:pgSz w:w="16838" w:h="11906" w:orient="landscape"/>
          <w:pgMar w:top="851" w:right="992" w:bottom="1418" w:left="851" w:header="340" w:footer="284" w:gutter="0"/>
          <w:cols w:space="720"/>
          <w:titlePg/>
          <w:docGrid w:linePitch="299"/>
        </w:sectPr>
      </w:pPr>
    </w:p>
    <w:p w:rsidR="00C23377" w:rsidRPr="006275E4" w:rsidRDefault="00C23377" w:rsidP="00D70C76">
      <w:pPr>
        <w:pStyle w:val="a7"/>
        <w:suppressAutoHyphens/>
        <w:spacing w:after="0"/>
        <w:ind w:left="5387" w:right="-2"/>
        <w:jc w:val="right"/>
        <w:rPr>
          <w:rFonts w:ascii="Times New Roman" w:hAnsi="Times New Roman"/>
          <w:sz w:val="24"/>
          <w:szCs w:val="24"/>
        </w:rPr>
      </w:pPr>
      <w:r w:rsidRPr="006275E4">
        <w:rPr>
          <w:rFonts w:ascii="Times New Roman" w:hAnsi="Times New Roman"/>
          <w:sz w:val="24"/>
          <w:szCs w:val="24"/>
        </w:rPr>
        <w:lastRenderedPageBreak/>
        <w:t xml:space="preserve">Приложение № </w:t>
      </w:r>
      <w:r w:rsidR="00B222D7">
        <w:rPr>
          <w:rFonts w:ascii="Times New Roman" w:hAnsi="Times New Roman"/>
          <w:sz w:val="24"/>
          <w:szCs w:val="24"/>
        </w:rPr>
        <w:t>5</w:t>
      </w:r>
    </w:p>
    <w:p w:rsidR="00C23377" w:rsidRPr="006275E4" w:rsidRDefault="00C23377" w:rsidP="00D70C76">
      <w:pPr>
        <w:pStyle w:val="a7"/>
        <w:suppressAutoHyphens/>
        <w:spacing w:after="0"/>
        <w:ind w:left="5387" w:right="-2"/>
        <w:jc w:val="right"/>
        <w:rPr>
          <w:rFonts w:ascii="Times New Roman" w:hAnsi="Times New Roman"/>
          <w:sz w:val="24"/>
          <w:szCs w:val="24"/>
        </w:rPr>
      </w:pPr>
      <w:r w:rsidRPr="006275E4">
        <w:rPr>
          <w:rFonts w:ascii="Times New Roman" w:hAnsi="Times New Roman"/>
          <w:sz w:val="24"/>
          <w:szCs w:val="24"/>
        </w:rPr>
        <w:t>к документации запроса предложений</w:t>
      </w:r>
    </w:p>
    <w:p w:rsidR="00CA2CBD" w:rsidRPr="006275E4" w:rsidRDefault="00CA2CBD" w:rsidP="00D70C76">
      <w:pPr>
        <w:spacing w:line="360" w:lineRule="auto"/>
        <w:ind w:firstLine="720"/>
        <w:jc w:val="center"/>
        <w:rPr>
          <w:noProof/>
          <w:sz w:val="28"/>
          <w:szCs w:val="28"/>
        </w:rPr>
      </w:pPr>
    </w:p>
    <w:p w:rsidR="007A15D5" w:rsidRPr="006275E4" w:rsidRDefault="007A15D5" w:rsidP="00D70C76">
      <w:pPr>
        <w:spacing w:line="360" w:lineRule="auto"/>
        <w:ind w:firstLine="720"/>
        <w:jc w:val="center"/>
        <w:rPr>
          <w:noProof/>
          <w:sz w:val="28"/>
          <w:szCs w:val="28"/>
        </w:rPr>
      </w:pPr>
    </w:p>
    <w:p w:rsidR="008A6498" w:rsidRPr="00010EEB" w:rsidRDefault="008A6498" w:rsidP="008A6498">
      <w:pPr>
        <w:pStyle w:val="a7"/>
        <w:jc w:val="center"/>
        <w:rPr>
          <w:b/>
          <w:sz w:val="28"/>
          <w:szCs w:val="28"/>
        </w:rPr>
      </w:pPr>
      <w:r w:rsidRPr="00010EEB">
        <w:rPr>
          <w:b/>
          <w:sz w:val="28"/>
          <w:szCs w:val="28"/>
        </w:rPr>
        <w:t>ПРОЕКТ ДОГОВОРА</w:t>
      </w:r>
    </w:p>
    <w:p w:rsidR="008A6498" w:rsidRPr="00B60497" w:rsidRDefault="008A6498" w:rsidP="008A6498">
      <w:pPr>
        <w:ind w:firstLine="851"/>
        <w:jc w:val="center"/>
        <w:rPr>
          <w:b/>
          <w:bCs/>
        </w:rPr>
      </w:pPr>
    </w:p>
    <w:p w:rsidR="008A6498" w:rsidRPr="00B60497" w:rsidRDefault="008A6498" w:rsidP="008A6498">
      <w:pPr>
        <w:pStyle w:val="ConsTitle"/>
        <w:widowControl/>
        <w:tabs>
          <w:tab w:val="left" w:pos="1620"/>
        </w:tabs>
        <w:jc w:val="center"/>
        <w:outlineLvl w:val="0"/>
        <w:rPr>
          <w:rFonts w:ascii="Times New Roman" w:hAnsi="Times New Roman"/>
          <w:sz w:val="24"/>
          <w:szCs w:val="24"/>
        </w:rPr>
      </w:pPr>
      <w:r w:rsidRPr="00B60497">
        <w:rPr>
          <w:rFonts w:ascii="Times New Roman" w:hAnsi="Times New Roman"/>
          <w:sz w:val="24"/>
          <w:szCs w:val="24"/>
        </w:rPr>
        <w:t>Договор поставки контейнеров № __________</w:t>
      </w:r>
    </w:p>
    <w:p w:rsidR="008A6498" w:rsidRPr="00B60497" w:rsidRDefault="008A6498" w:rsidP="008A6498">
      <w:pPr>
        <w:ind w:firstLine="851"/>
        <w:jc w:val="center"/>
      </w:pPr>
    </w:p>
    <w:p w:rsidR="008A6498" w:rsidRPr="00B60497" w:rsidRDefault="008A6498" w:rsidP="008A6498">
      <w:pPr>
        <w:jc w:val="both"/>
      </w:pPr>
      <w:r w:rsidRPr="00B60497">
        <w:t>г</w:t>
      </w:r>
      <w:proofErr w:type="gramStart"/>
      <w:r w:rsidRPr="00B60497">
        <w:t>.М</w:t>
      </w:r>
      <w:proofErr w:type="gramEnd"/>
      <w:r w:rsidRPr="00B60497">
        <w:t>осква                                                                                                    «__»_______ 20__ г.</w:t>
      </w:r>
    </w:p>
    <w:p w:rsidR="008A6498" w:rsidRPr="00B60497" w:rsidRDefault="008A6498" w:rsidP="008A6498">
      <w:pPr>
        <w:ind w:firstLine="851"/>
        <w:jc w:val="both"/>
      </w:pPr>
    </w:p>
    <w:p w:rsidR="008A6498" w:rsidRPr="00B60497" w:rsidRDefault="008A6498" w:rsidP="008A6498">
      <w:pPr>
        <w:pBdr>
          <w:bottom w:val="single" w:sz="12" w:space="1" w:color="auto"/>
        </w:pBdr>
        <w:ind w:firstLine="851"/>
        <w:jc w:val="both"/>
      </w:pPr>
      <w:r w:rsidRPr="00B60497">
        <w:t xml:space="preserve">Открытое акционерное общество «Центр по перевозке грузов в контейнерах «ТрансКонтейнер» (ОАО «ТрансКонтейнер»), именуемое в дальнейшем «Покупатель», в лице  __________________________,  действующего  на  основании                                                                                              </w:t>
      </w:r>
      <w:r w:rsidRPr="00B60497">
        <w:rPr>
          <w:i/>
          <w:iCs/>
        </w:rPr>
        <w:t xml:space="preserve">                         </w:t>
      </w:r>
      <w:r w:rsidRPr="00B60497">
        <w:rPr>
          <w:i/>
          <w:iCs/>
          <w:vertAlign w:val="superscript"/>
        </w:rPr>
        <w:t>(должность, Ф.И.О. – полностью)</w:t>
      </w:r>
    </w:p>
    <w:p w:rsidR="008A6498" w:rsidRPr="00B60497" w:rsidRDefault="008A6498" w:rsidP="008A6498">
      <w:pPr>
        <w:jc w:val="both"/>
      </w:pPr>
      <w:r w:rsidRPr="00B60497">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B60497">
        <w:rPr>
          <w:i/>
          <w:iCs/>
          <w:vertAlign w:val="superscript"/>
        </w:rPr>
        <w:t>от</w:t>
      </w:r>
      <w:proofErr w:type="gramEnd"/>
      <w:r w:rsidRPr="00B60497">
        <w:rPr>
          <w:i/>
          <w:iCs/>
          <w:vertAlign w:val="superscript"/>
        </w:rPr>
        <w:t xml:space="preserve"> ____ № ____)</w:t>
      </w:r>
    </w:p>
    <w:p w:rsidR="008A6498" w:rsidRPr="00B60497" w:rsidRDefault="008A6498" w:rsidP="008A6498">
      <w:pPr>
        <w:jc w:val="both"/>
        <w:rPr>
          <w:i/>
          <w:vertAlign w:val="superscript"/>
        </w:rPr>
      </w:pPr>
      <w:r w:rsidRPr="00B60497">
        <w:t>с одной стороны, и ________________________________________________________________</w:t>
      </w:r>
    </w:p>
    <w:p w:rsidR="008A6498" w:rsidRPr="00B60497" w:rsidRDefault="008A6498" w:rsidP="008A6498">
      <w:pPr>
        <w:jc w:val="both"/>
      </w:pPr>
      <w:r w:rsidRPr="00B60497">
        <w:rPr>
          <w:i/>
          <w:vertAlign w:val="superscript"/>
        </w:rPr>
        <w:t>(указывается полностью организационно-правовая форма  юридического  лица и наименование  юридического лица, соответствующие его уставу)</w:t>
      </w:r>
    </w:p>
    <w:p w:rsidR="008A6498" w:rsidRPr="00B60497" w:rsidRDefault="008A6498" w:rsidP="008A6498">
      <w:pPr>
        <w:jc w:val="both"/>
      </w:pPr>
      <w:r w:rsidRPr="00B60497">
        <w:t xml:space="preserve">именуемое в дальнейшем «Поставщик», в лице ________________________________________, </w:t>
      </w:r>
    </w:p>
    <w:p w:rsidR="008A6498" w:rsidRPr="00B60497" w:rsidRDefault="008A6498" w:rsidP="008A6498">
      <w:pPr>
        <w:ind w:firstLine="851"/>
        <w:jc w:val="both"/>
      </w:pPr>
      <w:r w:rsidRPr="00B60497">
        <w:rPr>
          <w:i/>
          <w:vertAlign w:val="superscript"/>
        </w:rPr>
        <w:t xml:space="preserve">   (должность, Ф.И.О. - полностью)</w:t>
      </w:r>
    </w:p>
    <w:p w:rsidR="008A6498" w:rsidRPr="00B60497" w:rsidRDefault="008A6498" w:rsidP="008A6498">
      <w:pPr>
        <w:jc w:val="both"/>
      </w:pPr>
      <w:proofErr w:type="gramStart"/>
      <w:r w:rsidRPr="00B60497">
        <w:t>действующего</w:t>
      </w:r>
      <w:proofErr w:type="gramEnd"/>
      <w:r w:rsidRPr="00B60497">
        <w:t xml:space="preserve"> на</w:t>
      </w:r>
      <w:r>
        <w:t xml:space="preserve"> </w:t>
      </w:r>
      <w:r w:rsidRPr="00B60497">
        <w:t>основании</w:t>
      </w:r>
      <w:r>
        <w:t xml:space="preserve"> </w:t>
      </w:r>
      <w:r w:rsidRPr="00B60497">
        <w:t>__________________________________________________________,</w:t>
      </w:r>
    </w:p>
    <w:p w:rsidR="008A6498" w:rsidRPr="00B60497" w:rsidRDefault="008A6498" w:rsidP="008A6498">
      <w:pPr>
        <w:jc w:val="both"/>
      </w:pPr>
      <w:r w:rsidRPr="00B60497">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B60497">
        <w:rPr>
          <w:i/>
          <w:iCs/>
          <w:vertAlign w:val="superscript"/>
        </w:rPr>
        <w:t>от</w:t>
      </w:r>
      <w:proofErr w:type="gramEnd"/>
      <w:r w:rsidRPr="00B60497">
        <w:rPr>
          <w:i/>
          <w:iCs/>
          <w:vertAlign w:val="superscript"/>
        </w:rPr>
        <w:t xml:space="preserve"> ____ № ____)</w:t>
      </w:r>
    </w:p>
    <w:p w:rsidR="008A6498" w:rsidRPr="00B60497" w:rsidRDefault="008A6498" w:rsidP="008A6498">
      <w:pPr>
        <w:jc w:val="both"/>
      </w:pPr>
      <w:r w:rsidRPr="00B60497">
        <w:t>с другой стороны, именуемые в дальнейшем «Стороны», заключили настоящий Договор о нижеследующем:</w:t>
      </w:r>
    </w:p>
    <w:p w:rsidR="008A6498" w:rsidRPr="00B60497" w:rsidRDefault="008A6498" w:rsidP="008A6498">
      <w:pPr>
        <w:pStyle w:val="ConsNonformat"/>
        <w:widowControl/>
        <w:jc w:val="both"/>
        <w:rPr>
          <w:rFonts w:ascii="Times New Roman" w:hAnsi="Times New Roman"/>
          <w:iCs/>
          <w:sz w:val="24"/>
          <w:szCs w:val="24"/>
        </w:rPr>
      </w:pPr>
    </w:p>
    <w:p w:rsidR="008A6498" w:rsidRDefault="008A6498" w:rsidP="00E83694">
      <w:pPr>
        <w:pStyle w:val="af3"/>
        <w:numPr>
          <w:ilvl w:val="0"/>
          <w:numId w:val="14"/>
        </w:numPr>
        <w:suppressAutoHyphens/>
        <w:jc w:val="center"/>
        <w:rPr>
          <w:b/>
        </w:rPr>
      </w:pPr>
      <w:r w:rsidRPr="00B60497">
        <w:rPr>
          <w:b/>
        </w:rPr>
        <w:t>ПРЕДМЕТ ДОГОВОРА</w:t>
      </w:r>
    </w:p>
    <w:p w:rsidR="008A6498" w:rsidRPr="00B60497" w:rsidRDefault="008A6498" w:rsidP="008A6498">
      <w:pPr>
        <w:pStyle w:val="af3"/>
        <w:rPr>
          <w:b/>
        </w:rPr>
      </w:pPr>
    </w:p>
    <w:p w:rsidR="008A6498" w:rsidRPr="00B60497" w:rsidRDefault="008A6498" w:rsidP="008A6498">
      <w:pPr>
        <w:pStyle w:val="ConsNormal"/>
        <w:widowControl/>
        <w:jc w:val="both"/>
        <w:rPr>
          <w:rFonts w:ascii="Times New Roman" w:hAnsi="Times New Roman"/>
          <w:sz w:val="24"/>
          <w:szCs w:val="24"/>
        </w:rPr>
      </w:pPr>
      <w:r w:rsidRPr="00B60497">
        <w:rPr>
          <w:rFonts w:ascii="Times New Roman" w:hAnsi="Times New Roman"/>
          <w:sz w:val="24"/>
          <w:szCs w:val="24"/>
        </w:rPr>
        <w:t>1.1. Поставщик обязуется ______________________, а Покупатель принять и оплатить</w:t>
      </w:r>
    </w:p>
    <w:p w:rsidR="008A6498" w:rsidRPr="00B60497" w:rsidRDefault="008A6498" w:rsidP="008A6498">
      <w:pPr>
        <w:pStyle w:val="ConsNormal"/>
        <w:widowControl/>
        <w:ind w:left="2116"/>
        <w:jc w:val="both"/>
        <w:rPr>
          <w:rFonts w:ascii="Times New Roman" w:hAnsi="Times New Roman"/>
          <w:i/>
        </w:rPr>
      </w:pPr>
      <w:r w:rsidRPr="00B60497">
        <w:rPr>
          <w:rFonts w:ascii="Times New Roman" w:hAnsi="Times New Roman"/>
        </w:rPr>
        <w:t xml:space="preserve"> </w:t>
      </w:r>
      <w:r w:rsidRPr="00B60497">
        <w:rPr>
          <w:rFonts w:ascii="Times New Roman" w:hAnsi="Times New Roman"/>
          <w:i/>
        </w:rPr>
        <w:t>(Например: поставить/ изготовить и поставить)</w:t>
      </w:r>
    </w:p>
    <w:p w:rsidR="008A6498" w:rsidRPr="00B60497" w:rsidRDefault="008A6498" w:rsidP="008A6498">
      <w:pPr>
        <w:pStyle w:val="ConsNormal"/>
        <w:widowControl/>
        <w:ind w:firstLine="0"/>
        <w:jc w:val="both"/>
        <w:rPr>
          <w:rFonts w:ascii="Times New Roman" w:hAnsi="Times New Roman"/>
          <w:sz w:val="24"/>
          <w:szCs w:val="24"/>
        </w:rPr>
      </w:pPr>
      <w:r>
        <w:rPr>
          <w:rFonts w:ascii="Times New Roman" w:hAnsi="Times New Roman"/>
          <w:sz w:val="24"/>
          <w:szCs w:val="24"/>
        </w:rPr>
        <w:t>20-футовые</w:t>
      </w:r>
      <w:r w:rsidRPr="00B60497">
        <w:rPr>
          <w:rFonts w:ascii="Times New Roman" w:hAnsi="Times New Roman"/>
          <w:sz w:val="24"/>
          <w:szCs w:val="24"/>
        </w:rPr>
        <w:t xml:space="preserve"> </w:t>
      </w:r>
      <w:r w:rsidRPr="00B60497">
        <w:rPr>
          <w:rFonts w:ascii="Times New Roman" w:hAnsi="Times New Roman"/>
          <w:sz w:val="24"/>
          <w:szCs w:val="24"/>
          <w:lang w:val="ru-MO"/>
        </w:rPr>
        <w:t xml:space="preserve">контейнеры  </w:t>
      </w:r>
      <w:r w:rsidRPr="00B60497">
        <w:rPr>
          <w:rFonts w:ascii="Times New Roman" w:hAnsi="Times New Roman"/>
          <w:sz w:val="24"/>
          <w:szCs w:val="24"/>
        </w:rPr>
        <w:t>производства ___________________________ (далее – Товар).</w:t>
      </w:r>
    </w:p>
    <w:p w:rsidR="008A6498" w:rsidRPr="00B60497" w:rsidRDefault="008A6498" w:rsidP="008A6498">
      <w:pPr>
        <w:pStyle w:val="ConsNormal"/>
        <w:widowControl/>
        <w:ind w:firstLine="0"/>
        <w:jc w:val="both"/>
        <w:rPr>
          <w:rFonts w:ascii="Times New Roman" w:hAnsi="Times New Roman"/>
          <w:i/>
        </w:rPr>
      </w:pPr>
      <w:r w:rsidRPr="00B60497">
        <w:rPr>
          <w:rFonts w:ascii="Times New Roman" w:hAnsi="Times New Roman"/>
          <w:i/>
        </w:rPr>
        <w:t>(указывается завод-изготовитель Товара).</w:t>
      </w:r>
    </w:p>
    <w:p w:rsidR="008A6498" w:rsidRPr="00B60497" w:rsidRDefault="008A6498" w:rsidP="008A6498">
      <w:pPr>
        <w:pStyle w:val="ConsNormal"/>
        <w:jc w:val="both"/>
        <w:rPr>
          <w:rFonts w:ascii="Times New Roman" w:hAnsi="Times New Roman"/>
          <w:sz w:val="24"/>
          <w:szCs w:val="24"/>
        </w:rPr>
      </w:pPr>
      <w:r w:rsidRPr="00B60497">
        <w:rPr>
          <w:rFonts w:ascii="Times New Roman" w:hAnsi="Times New Roman"/>
          <w:sz w:val="24"/>
          <w:szCs w:val="24"/>
        </w:rPr>
        <w:t>1.2. Номенклатура, количество, срок поставки и стоимость единицы Товара  определяются в Спецификации (приложение №1), являющейся неотъемлемой частью настоящего Договора.</w:t>
      </w:r>
    </w:p>
    <w:p w:rsidR="008A6498" w:rsidRPr="00B60497" w:rsidRDefault="008A6498" w:rsidP="008A6498">
      <w:pPr>
        <w:pStyle w:val="23"/>
        <w:spacing w:after="0" w:line="240" w:lineRule="auto"/>
        <w:ind w:left="0"/>
        <w:jc w:val="both"/>
      </w:pPr>
      <w:r w:rsidRPr="00B60497">
        <w:tab/>
        <w:t>1.3. 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8A6498" w:rsidRDefault="008A6498" w:rsidP="008A6498">
      <w:pPr>
        <w:ind w:firstLine="397"/>
        <w:jc w:val="both"/>
        <w:rPr>
          <w:bCs/>
        </w:rPr>
      </w:pPr>
      <w:r w:rsidRPr="00B60497">
        <w:tab/>
        <w:t>1.4. Качество и комплектность поставляемого Товара должны подтверждаться сертификатом качества на Товар. Товар должен соответствовать требованиям Международной конвенции по безопасным контейнерам и Таможенной конвенции 1972 года с последующими поправками. Окраска внешних поверхностей Товара  выполняется Поставщиком в синем цвете (</w:t>
      </w:r>
      <w:r w:rsidRPr="00B60497">
        <w:rPr>
          <w:lang w:val="en-US"/>
        </w:rPr>
        <w:t>RAL</w:t>
      </w:r>
      <w:r w:rsidRPr="00B60497">
        <w:t>5017), с нанесением инвентарных номеров Покупателя (приложение № 3 к настоящему Договору) белым цветом (</w:t>
      </w:r>
      <w:r w:rsidRPr="00B60497">
        <w:rPr>
          <w:lang w:val="en-US"/>
        </w:rPr>
        <w:t>RAL</w:t>
      </w:r>
      <w:r w:rsidRPr="00B60497">
        <w:t xml:space="preserve"> 901</w:t>
      </w:r>
      <w:r w:rsidRPr="00B60497">
        <w:rPr>
          <w:lang w:eastAsia="zh-CN"/>
        </w:rPr>
        <w:t>6) в соответствии со стандартом ИСО 6346</w:t>
      </w:r>
      <w:r w:rsidRPr="00B60497">
        <w:t>, фирменного логотипа на боковых стенках контейнера «</w:t>
      </w:r>
      <w:r w:rsidRPr="00B60497">
        <w:rPr>
          <w:lang w:val="en-US"/>
        </w:rPr>
        <w:t>TransContainer</w:t>
      </w:r>
      <w:r w:rsidRPr="00B60497">
        <w:t xml:space="preserve">» (высотой 1280 мм, шириной 2920 мм), знаков, маркировки, согласно </w:t>
      </w:r>
      <w:r w:rsidRPr="00B60497">
        <w:lastRenderedPageBreak/>
        <w:t>действующей нормативно-технической документации завода-изготовителя. Н</w:t>
      </w:r>
      <w:r w:rsidRPr="00B60497">
        <w:rPr>
          <w:bCs/>
        </w:rPr>
        <w:t xml:space="preserve">а табличке КБК Поставщиком наносится информация о программе непрерывного освидетельствования контейнеров по форме: «АСЕР 001/06 </w:t>
      </w:r>
      <w:r w:rsidRPr="00B60497">
        <w:rPr>
          <w:bCs/>
          <w:lang w:val="en-US"/>
        </w:rPr>
        <w:t>RU</w:t>
      </w:r>
      <w:r w:rsidRPr="00B60497">
        <w:rPr>
          <w:bCs/>
        </w:rPr>
        <w:t xml:space="preserve"> </w:t>
      </w:r>
      <w:r w:rsidRPr="00B60497">
        <w:rPr>
          <w:bCs/>
          <w:lang w:val="en-US"/>
        </w:rPr>
        <w:t>TKRU</w:t>
      </w:r>
      <w:r w:rsidRPr="00B60497">
        <w:rPr>
          <w:bCs/>
        </w:rPr>
        <w:t>».</w:t>
      </w:r>
    </w:p>
    <w:p w:rsidR="008A6498" w:rsidRPr="00B60497" w:rsidRDefault="008A6498" w:rsidP="008A6498">
      <w:pPr>
        <w:ind w:firstLine="397"/>
        <w:jc w:val="both"/>
        <w:rPr>
          <w:bCs/>
        </w:rPr>
      </w:pPr>
    </w:p>
    <w:p w:rsidR="008A6498" w:rsidRDefault="008A6498" w:rsidP="00E83694">
      <w:pPr>
        <w:pStyle w:val="211"/>
        <w:numPr>
          <w:ilvl w:val="0"/>
          <w:numId w:val="14"/>
        </w:numPr>
        <w:spacing w:after="0" w:line="240" w:lineRule="auto"/>
        <w:jc w:val="center"/>
        <w:rPr>
          <w:b/>
        </w:rPr>
      </w:pPr>
      <w:r w:rsidRPr="00B60497">
        <w:rPr>
          <w:b/>
        </w:rPr>
        <w:t>КОЛИЧЕСТВО И КАЧЕСТВО ТОВАРА</w:t>
      </w:r>
    </w:p>
    <w:p w:rsidR="008A6498" w:rsidRPr="00B60497" w:rsidRDefault="008A6498" w:rsidP="008A6498">
      <w:pPr>
        <w:pStyle w:val="211"/>
        <w:spacing w:after="0" w:line="240" w:lineRule="auto"/>
        <w:ind w:left="720"/>
        <w:rPr>
          <w:b/>
        </w:rPr>
      </w:pPr>
    </w:p>
    <w:p w:rsidR="008A6498" w:rsidRPr="00B60497" w:rsidRDefault="008A6498" w:rsidP="008A6498">
      <w:pPr>
        <w:pStyle w:val="211"/>
        <w:spacing w:after="0" w:line="240" w:lineRule="auto"/>
        <w:ind w:left="0" w:firstLine="708"/>
        <w:jc w:val="both"/>
      </w:pPr>
      <w:r w:rsidRPr="00B60497">
        <w:t>2.1. Общее количество Товара, поставляемого по настоящему Договору, составляет</w:t>
      </w:r>
      <w:proofErr w:type="gramStart"/>
      <w:r w:rsidRPr="00B60497">
        <w:t xml:space="preserve"> ______ (____________) </w:t>
      </w:r>
      <w:proofErr w:type="gramEnd"/>
      <w:r w:rsidRPr="00B60497">
        <w:t>единиц.</w:t>
      </w:r>
    </w:p>
    <w:p w:rsidR="008A6498" w:rsidRPr="00B60497" w:rsidRDefault="008A6498" w:rsidP="00E83694">
      <w:pPr>
        <w:pStyle w:val="af3"/>
        <w:numPr>
          <w:ilvl w:val="1"/>
          <w:numId w:val="14"/>
        </w:numPr>
        <w:suppressAutoHyphens/>
        <w:ind w:left="1128" w:hanging="420"/>
        <w:jc w:val="both"/>
      </w:pPr>
      <w:r w:rsidRPr="00B60497">
        <w:t>Гарантийный срок Товара составляет ___________________________________.</w:t>
      </w:r>
    </w:p>
    <w:p w:rsidR="008A6498" w:rsidRPr="00B60497" w:rsidRDefault="008A6498" w:rsidP="008A6498">
      <w:pPr>
        <w:jc w:val="both"/>
      </w:pPr>
      <w:r w:rsidRPr="00B60497">
        <w:t>(</w:t>
      </w:r>
      <w:r w:rsidRPr="00B60497">
        <w:rPr>
          <w:i/>
          <w:sz w:val="20"/>
          <w:szCs w:val="20"/>
        </w:rPr>
        <w:t xml:space="preserve">Например: 2 года и 5 лет на лакокрасочное покрытие </w:t>
      </w:r>
      <w:proofErr w:type="gramStart"/>
      <w:r w:rsidRPr="00B60497">
        <w:rPr>
          <w:i/>
          <w:sz w:val="20"/>
          <w:szCs w:val="20"/>
        </w:rPr>
        <w:t>с даты подписания</w:t>
      </w:r>
      <w:proofErr w:type="gramEnd"/>
      <w:r w:rsidRPr="00B60497">
        <w:rPr>
          <w:i/>
          <w:sz w:val="20"/>
          <w:szCs w:val="20"/>
        </w:rPr>
        <w:t xml:space="preserve"> Сторонами акта приема-передачи Товара).</w:t>
      </w:r>
      <w:r w:rsidRPr="00B60497">
        <w:t xml:space="preserve"> </w:t>
      </w:r>
    </w:p>
    <w:p w:rsidR="008A6498" w:rsidRPr="00B60497" w:rsidRDefault="008A6498" w:rsidP="008A6498">
      <w:pPr>
        <w:ind w:firstLine="708"/>
        <w:jc w:val="both"/>
      </w:pPr>
      <w:r w:rsidRPr="00B60497">
        <w:t>2.3. В случае</w:t>
      </w:r>
      <w:proofErr w:type="gramStart"/>
      <w:r w:rsidRPr="00B60497">
        <w:t>,</w:t>
      </w:r>
      <w:proofErr w:type="gramEnd"/>
      <w:r w:rsidRPr="00B60497">
        <w:t xml:space="preserve"> если в течение гарантийного срока выявятся несоответствия качества Товара или его отдельных частей (узлов) и Товар станет непригодным для дальнейшего использования, Покупатель уведомляет об этом Поставщика. </w:t>
      </w:r>
    </w:p>
    <w:p w:rsidR="008A6498" w:rsidRPr="00B60497" w:rsidRDefault="008A6498" w:rsidP="008A6498">
      <w:pPr>
        <w:ind w:firstLine="708"/>
        <w:jc w:val="both"/>
      </w:pPr>
      <w:r w:rsidRPr="00B60497">
        <w:t xml:space="preserve">Поставщик за свой счет проводит гарантийный ремонт  Товара, включая  доставку Товара до места проведения ремонта и обратно или производит замену Товара на Товар надлежащего качества в течение 30 (тридцати) календарных дней </w:t>
      </w:r>
      <w:proofErr w:type="gramStart"/>
      <w:r w:rsidRPr="00B60497">
        <w:t>с даты получения</w:t>
      </w:r>
      <w:proofErr w:type="gramEnd"/>
      <w:r w:rsidRPr="00B60497">
        <w:t xml:space="preserve"> указанного выше уведомления от Покупателя.</w:t>
      </w:r>
    </w:p>
    <w:p w:rsidR="008A6498" w:rsidRPr="00B60497" w:rsidRDefault="008A6498" w:rsidP="008A6498">
      <w:pPr>
        <w:ind w:firstLine="708"/>
        <w:jc w:val="both"/>
      </w:pPr>
      <w:r w:rsidRPr="00B60497">
        <w:t>В случае</w:t>
      </w:r>
      <w:proofErr w:type="gramStart"/>
      <w:r w:rsidRPr="00B60497">
        <w:t>,</w:t>
      </w:r>
      <w:proofErr w:type="gramEnd"/>
      <w:r w:rsidRPr="00B60497">
        <w:t xml:space="preserve"> если Покупатель самостоятельно произвел гарантийный ремонт Товара, Поставщик компенсирует Покупателю расходы в срок не позднее 10 (десяти)  рабочих дней с момента получения соответствующего счета Покупателя и  документов, подтверждающих произведенные расходы.</w:t>
      </w:r>
      <w:r w:rsidRPr="00B60497">
        <w:rPr>
          <w:sz w:val="28"/>
          <w:szCs w:val="28"/>
        </w:rPr>
        <w:t xml:space="preserve"> </w:t>
      </w:r>
      <w:r w:rsidRPr="00B60497">
        <w:t>В счет  также включается транспортные расходы Покупателя на ремонт Товара.</w:t>
      </w:r>
    </w:p>
    <w:p w:rsidR="008A6498" w:rsidRPr="00B60497" w:rsidRDefault="008A6498" w:rsidP="008A6498">
      <w:pPr>
        <w:ind w:firstLine="708"/>
        <w:jc w:val="both"/>
      </w:pPr>
    </w:p>
    <w:p w:rsidR="008A6498" w:rsidRDefault="008A6498" w:rsidP="008A6498">
      <w:pPr>
        <w:pStyle w:val="211"/>
        <w:spacing w:after="0" w:line="240" w:lineRule="auto"/>
        <w:ind w:left="0"/>
        <w:jc w:val="center"/>
        <w:rPr>
          <w:b/>
        </w:rPr>
      </w:pPr>
      <w:r w:rsidRPr="00B60497">
        <w:rPr>
          <w:b/>
        </w:rPr>
        <w:t>3. УСЛОВИЯ ПОСТАВКИ</w:t>
      </w:r>
    </w:p>
    <w:p w:rsidR="008A6498" w:rsidRPr="00B60497" w:rsidRDefault="008A6498" w:rsidP="008A6498">
      <w:pPr>
        <w:pStyle w:val="211"/>
        <w:spacing w:after="0" w:line="240" w:lineRule="auto"/>
        <w:ind w:left="0"/>
        <w:jc w:val="center"/>
        <w:rPr>
          <w:b/>
        </w:rPr>
      </w:pPr>
    </w:p>
    <w:p w:rsidR="008A6498" w:rsidRPr="00B60497" w:rsidRDefault="008A6498" w:rsidP="008A6498">
      <w:pPr>
        <w:pStyle w:val="210"/>
        <w:ind w:firstLine="708"/>
      </w:pPr>
      <w:r w:rsidRPr="00B60497">
        <w:t xml:space="preserve">3.1. Поставка Товара осуществляется в количестве и сроки, предусмотренные Спецификацией (Приложение №1 к настоящему Договору). </w:t>
      </w:r>
    </w:p>
    <w:p w:rsidR="008A6498" w:rsidRPr="00B60497" w:rsidRDefault="008A6498" w:rsidP="008A6498">
      <w:pPr>
        <w:ind w:firstLine="708"/>
        <w:jc w:val="both"/>
      </w:pPr>
      <w:r w:rsidRPr="00B60497">
        <w:t>3.2.  Место поставки Товара – _____________________________________________.</w:t>
      </w:r>
    </w:p>
    <w:p w:rsidR="008A6498" w:rsidRPr="00B60497" w:rsidRDefault="008A6498" w:rsidP="008A6498">
      <w:pPr>
        <w:ind w:firstLine="708"/>
        <w:jc w:val="both"/>
      </w:pPr>
      <w:r w:rsidRPr="00B60497">
        <w:rPr>
          <w:i/>
          <w:iCs/>
          <w:sz w:val="20"/>
        </w:rPr>
        <w:t xml:space="preserve">(например: </w:t>
      </w:r>
      <w:r w:rsidRPr="00B60497">
        <w:rPr>
          <w:i/>
          <w:sz w:val="20"/>
          <w:szCs w:val="20"/>
        </w:rPr>
        <w:t>станция ____________________________ ОАО «РЖД»)</w:t>
      </w:r>
      <w:r w:rsidRPr="00B60497">
        <w:t>.</w:t>
      </w:r>
    </w:p>
    <w:p w:rsidR="008A6498" w:rsidRPr="00B60497" w:rsidRDefault="008A6498" w:rsidP="008A6498">
      <w:pPr>
        <w:ind w:firstLine="708"/>
        <w:jc w:val="both"/>
      </w:pPr>
      <w:r w:rsidRPr="00B60497">
        <w:t>3.3. Датой поставки Товара является дата подписания Акта приема-передачи Товара по форме, указанной в Приложении №2 к настоящему Договору.</w:t>
      </w:r>
    </w:p>
    <w:p w:rsidR="008A6498" w:rsidRPr="00B60497" w:rsidRDefault="008A6498" w:rsidP="008A6498">
      <w:pPr>
        <w:ind w:firstLine="708"/>
        <w:jc w:val="both"/>
      </w:pPr>
      <w:r w:rsidRPr="00B60497">
        <w:rPr>
          <w:bCs/>
          <w:iCs/>
        </w:rPr>
        <w:t xml:space="preserve">Право собственности, а также риск случайной гибели или порчи Товара переходят от Поставщика к Покупателю </w:t>
      </w:r>
      <w:proofErr w:type="gramStart"/>
      <w:r w:rsidRPr="00B60497">
        <w:rPr>
          <w:bCs/>
          <w:iCs/>
        </w:rPr>
        <w:t>с даты</w:t>
      </w:r>
      <w:r w:rsidRPr="00B60497">
        <w:rPr>
          <w:bCs/>
          <w:i/>
          <w:iCs/>
        </w:rPr>
        <w:t xml:space="preserve"> </w:t>
      </w:r>
      <w:r w:rsidRPr="00B60497">
        <w:t>подписания</w:t>
      </w:r>
      <w:proofErr w:type="gramEnd"/>
      <w:r w:rsidRPr="00B60497">
        <w:t xml:space="preserve"> Акта приема-передачи Товара.</w:t>
      </w:r>
    </w:p>
    <w:p w:rsidR="008A6498" w:rsidRPr="00B60497" w:rsidRDefault="008A6498" w:rsidP="008A6498">
      <w:pPr>
        <w:ind w:firstLine="709"/>
        <w:jc w:val="both"/>
      </w:pPr>
      <w:r w:rsidRPr="00B60497">
        <w:t>Поставщик обязуется незамедлительно информировать в письменном виде Покупателя в отношении возможных нарушений сроков поставки Товара в целом или любой  его части.</w:t>
      </w:r>
    </w:p>
    <w:p w:rsidR="008A6498" w:rsidRPr="00B60497" w:rsidRDefault="008A6498" w:rsidP="008A6498">
      <w:pPr>
        <w:ind w:firstLine="708"/>
        <w:jc w:val="both"/>
      </w:pPr>
      <w:r w:rsidRPr="00B60497">
        <w:t xml:space="preserve">3.4. </w:t>
      </w:r>
      <w:r w:rsidRPr="00B60497">
        <w:tab/>
        <w:t>Поставщик передает Покупателю следующие документы:</w:t>
      </w:r>
    </w:p>
    <w:p w:rsidR="008A6498" w:rsidRPr="00B60497" w:rsidRDefault="008A6498" w:rsidP="00E83694">
      <w:pPr>
        <w:numPr>
          <w:ilvl w:val="0"/>
          <w:numId w:val="13"/>
        </w:numPr>
        <w:tabs>
          <w:tab w:val="clear" w:pos="432"/>
          <w:tab w:val="left" w:pos="360"/>
        </w:tabs>
        <w:ind w:left="0" w:firstLine="708"/>
        <w:jc w:val="both"/>
      </w:pPr>
      <w:r w:rsidRPr="00B60497">
        <w:t xml:space="preserve">счет-фактуру – 1 экз. оригинал на Товар </w:t>
      </w:r>
      <w:r w:rsidRPr="00B60497">
        <w:rPr>
          <w:i/>
        </w:rPr>
        <w:t>(партию Товара)</w:t>
      </w:r>
      <w:r w:rsidRPr="00B60497">
        <w:t xml:space="preserve">; </w:t>
      </w:r>
    </w:p>
    <w:p w:rsidR="008A6498" w:rsidRPr="00B60497" w:rsidRDefault="008A6498" w:rsidP="00E83694">
      <w:pPr>
        <w:numPr>
          <w:ilvl w:val="0"/>
          <w:numId w:val="13"/>
        </w:numPr>
        <w:tabs>
          <w:tab w:val="clear" w:pos="432"/>
          <w:tab w:val="left" w:pos="360"/>
        </w:tabs>
        <w:ind w:left="0" w:firstLine="708"/>
        <w:jc w:val="both"/>
      </w:pPr>
      <w:r w:rsidRPr="00B60497">
        <w:t>товарную накладную (форма № ТОРГ–12) - 2 экз. оригинала;</w:t>
      </w:r>
    </w:p>
    <w:p w:rsidR="008A6498" w:rsidRPr="00B60497" w:rsidRDefault="008A6498" w:rsidP="00E83694">
      <w:pPr>
        <w:numPr>
          <w:ilvl w:val="0"/>
          <w:numId w:val="13"/>
        </w:numPr>
        <w:tabs>
          <w:tab w:val="clear" w:pos="432"/>
          <w:tab w:val="left" w:pos="360"/>
        </w:tabs>
        <w:ind w:left="0" w:firstLine="708"/>
        <w:jc w:val="both"/>
      </w:pPr>
      <w:r w:rsidRPr="00B60497">
        <w:t xml:space="preserve">сертификат о соответствии контейнера выданный Классификационным обществом членом МАКО  – 1 экз.  оригинал на  Товар </w:t>
      </w:r>
      <w:r w:rsidRPr="00B60497">
        <w:rPr>
          <w:i/>
        </w:rPr>
        <w:t>(на каждую отдельную  партию Товара)</w:t>
      </w:r>
      <w:r w:rsidRPr="00B60497">
        <w:t>;</w:t>
      </w:r>
    </w:p>
    <w:p w:rsidR="008A6498" w:rsidRPr="00B60497" w:rsidRDefault="008A6498" w:rsidP="00E83694">
      <w:pPr>
        <w:numPr>
          <w:ilvl w:val="0"/>
          <w:numId w:val="13"/>
        </w:numPr>
        <w:tabs>
          <w:tab w:val="clear" w:pos="432"/>
          <w:tab w:val="left" w:pos="360"/>
        </w:tabs>
        <w:ind w:left="0" w:firstLine="708"/>
        <w:jc w:val="both"/>
      </w:pPr>
      <w:r w:rsidRPr="00B60497">
        <w:t xml:space="preserve">паспорт формы ВУ-4КМ (на каждую единицу Товара) – 1 экз. оригинал; </w:t>
      </w:r>
    </w:p>
    <w:p w:rsidR="008A6498" w:rsidRPr="00B60497" w:rsidRDefault="008A6498" w:rsidP="00E83694">
      <w:pPr>
        <w:numPr>
          <w:ilvl w:val="0"/>
          <w:numId w:val="13"/>
        </w:numPr>
        <w:tabs>
          <w:tab w:val="clear" w:pos="432"/>
          <w:tab w:val="left" w:pos="360"/>
        </w:tabs>
        <w:ind w:left="0" w:firstLine="708"/>
        <w:jc w:val="both"/>
      </w:pPr>
      <w:r w:rsidRPr="00B60497">
        <w:t xml:space="preserve">акт о технической приёмке новых контейнеров – 1 экз. оригинал  на Товар </w:t>
      </w:r>
      <w:r w:rsidRPr="00B60497">
        <w:rPr>
          <w:i/>
        </w:rPr>
        <w:t>(на всю партию Товара)</w:t>
      </w:r>
      <w:r w:rsidRPr="00B60497">
        <w:t>;</w:t>
      </w:r>
    </w:p>
    <w:p w:rsidR="008A6498" w:rsidRDefault="008A6498" w:rsidP="00E83694">
      <w:pPr>
        <w:pStyle w:val="211"/>
        <w:numPr>
          <w:ilvl w:val="0"/>
          <w:numId w:val="13"/>
        </w:numPr>
        <w:tabs>
          <w:tab w:val="clear" w:pos="432"/>
          <w:tab w:val="num" w:pos="360"/>
        </w:tabs>
        <w:spacing w:after="0" w:line="240" w:lineRule="auto"/>
        <w:ind w:left="0" w:firstLine="708"/>
        <w:jc w:val="both"/>
      </w:pPr>
      <w:r w:rsidRPr="00B60497">
        <w:t>сертификат качества на поставляемый Товар</w:t>
      </w:r>
      <w:r>
        <w:t>;</w:t>
      </w:r>
    </w:p>
    <w:p w:rsidR="008A6498" w:rsidRPr="00B60497" w:rsidRDefault="008A6498" w:rsidP="00E83694">
      <w:pPr>
        <w:pStyle w:val="af3"/>
        <w:numPr>
          <w:ilvl w:val="0"/>
          <w:numId w:val="13"/>
        </w:numPr>
        <w:tabs>
          <w:tab w:val="clear" w:pos="432"/>
          <w:tab w:val="num" w:pos="360"/>
        </w:tabs>
        <w:suppressAutoHyphens/>
        <w:ind w:left="0" w:firstLine="708"/>
        <w:contextualSpacing w:val="0"/>
        <w:jc w:val="both"/>
      </w:pPr>
      <w:r w:rsidRPr="00BC69CE">
        <w:t>сопроводительные документы, подтвержд</w:t>
      </w:r>
      <w:r>
        <w:t>ающие</w:t>
      </w:r>
      <w:r w:rsidRPr="00BC69CE">
        <w:t xml:space="preserve"> выполнени</w:t>
      </w:r>
      <w:r>
        <w:t>е</w:t>
      </w:r>
      <w:r w:rsidRPr="00BC69CE">
        <w:t xml:space="preserve"> таможенных и других правил; </w:t>
      </w:r>
    </w:p>
    <w:p w:rsidR="008A6498" w:rsidRPr="00742FB5" w:rsidRDefault="008A6498" w:rsidP="008A6498">
      <w:pPr>
        <w:ind w:firstLine="360"/>
        <w:jc w:val="both"/>
        <w:rPr>
          <w:i/>
        </w:rPr>
      </w:pPr>
      <w:r w:rsidRPr="00D1253A">
        <w:rPr>
          <w:i/>
        </w:rPr>
        <w:lastRenderedPageBreak/>
        <w:t xml:space="preserve">(Заказчик </w:t>
      </w:r>
      <w:r>
        <w:rPr>
          <w:i/>
        </w:rPr>
        <w:t xml:space="preserve">может потребовать </w:t>
      </w:r>
      <w:r w:rsidRPr="00D1253A">
        <w:rPr>
          <w:i/>
        </w:rPr>
        <w:t>подтверждающие бухгалтерские документы об уплате НДС, оформление Товара по таможенной процедуре «Импорт 40», Таможенные декларации на товар)</w:t>
      </w:r>
    </w:p>
    <w:p w:rsidR="008A6498" w:rsidRPr="00B60497" w:rsidRDefault="008A6498" w:rsidP="008A6498">
      <w:pPr>
        <w:ind w:firstLine="709"/>
        <w:jc w:val="both"/>
      </w:pPr>
      <w:r w:rsidRPr="00B60497">
        <w:t xml:space="preserve">Перечисленные документы передаются Покупателю  одновременно с подписанием Акта приема-передачи Товара. </w:t>
      </w:r>
    </w:p>
    <w:p w:rsidR="008A6498" w:rsidRDefault="008A6498" w:rsidP="008A6498">
      <w:pPr>
        <w:pStyle w:val="210"/>
        <w:tabs>
          <w:tab w:val="left" w:pos="284"/>
          <w:tab w:val="left" w:pos="504"/>
        </w:tabs>
        <w:ind w:firstLine="709"/>
      </w:pPr>
      <w:r w:rsidRPr="00B60497">
        <w:t>При отсутствии каких-либо документов, перечисленных в настоящем пункте, Покупатель вправе не подписывать Акт приема-передачи Товара до предоставления Поставщиком всего комплекта документов.</w:t>
      </w:r>
    </w:p>
    <w:p w:rsidR="00B222D7" w:rsidRDefault="00B222D7" w:rsidP="008A6498">
      <w:pPr>
        <w:pStyle w:val="211"/>
        <w:spacing w:after="0" w:line="240" w:lineRule="auto"/>
        <w:ind w:left="0"/>
        <w:jc w:val="center"/>
        <w:rPr>
          <w:b/>
        </w:rPr>
      </w:pPr>
    </w:p>
    <w:p w:rsidR="008A6498" w:rsidRDefault="008A6498" w:rsidP="008A6498">
      <w:pPr>
        <w:pStyle w:val="211"/>
        <w:spacing w:after="0" w:line="240" w:lineRule="auto"/>
        <w:ind w:left="0"/>
        <w:jc w:val="center"/>
        <w:rPr>
          <w:b/>
        </w:rPr>
      </w:pPr>
      <w:r w:rsidRPr="00B60497">
        <w:rPr>
          <w:b/>
        </w:rPr>
        <w:t>4. ЦЕНА ТОВАРА И УСЛОВИЯ ОПЛАТЫ</w:t>
      </w:r>
    </w:p>
    <w:p w:rsidR="008A6498" w:rsidRPr="00B60497" w:rsidRDefault="008A6498" w:rsidP="008A6498">
      <w:pPr>
        <w:pStyle w:val="211"/>
        <w:spacing w:after="0" w:line="240" w:lineRule="auto"/>
        <w:ind w:left="0"/>
        <w:jc w:val="center"/>
        <w:rPr>
          <w:b/>
        </w:rPr>
      </w:pPr>
    </w:p>
    <w:p w:rsidR="008A6498" w:rsidRPr="00B60497" w:rsidRDefault="008A6498" w:rsidP="008A6498">
      <w:pPr>
        <w:ind w:firstLine="708"/>
        <w:jc w:val="both"/>
      </w:pPr>
      <w:r w:rsidRPr="00B60497">
        <w:t>4.1. Общая цена Договора составляет _____________________ (_________________________________ рублей 00 копеек), в том числе НДС (18%) – ______________</w:t>
      </w:r>
      <w:r w:rsidRPr="00B60497">
        <w:rPr>
          <w:bCs/>
        </w:rPr>
        <w:t xml:space="preserve"> </w:t>
      </w:r>
      <w:r w:rsidRPr="00B60497">
        <w:t xml:space="preserve">(___________________________ рублей </w:t>
      </w:r>
      <w:proofErr w:type="spellStart"/>
      <w:r w:rsidRPr="00B60497">
        <w:t>_____копеек</w:t>
      </w:r>
      <w:proofErr w:type="spellEnd"/>
      <w:r w:rsidRPr="00B60497">
        <w:t xml:space="preserve">) и включает в том числе: </w:t>
      </w:r>
    </w:p>
    <w:p w:rsidR="008A6498" w:rsidRPr="00B60497" w:rsidRDefault="008A6498" w:rsidP="008A6498">
      <w:pPr>
        <w:ind w:firstLine="708"/>
        <w:jc w:val="both"/>
      </w:pPr>
      <w:r w:rsidRPr="00B60497">
        <w:t>-_____________________________,</w:t>
      </w:r>
    </w:p>
    <w:p w:rsidR="008A6498" w:rsidRPr="00B60497" w:rsidRDefault="008A6498" w:rsidP="008A6498">
      <w:pPr>
        <w:ind w:firstLine="708"/>
        <w:jc w:val="both"/>
      </w:pPr>
      <w:r w:rsidRPr="00B60497">
        <w:t>-_____________________________,</w:t>
      </w:r>
    </w:p>
    <w:p w:rsidR="008A6498" w:rsidRPr="00B60497" w:rsidRDefault="008A6498" w:rsidP="008A6498">
      <w:pPr>
        <w:ind w:firstLine="708"/>
        <w:jc w:val="both"/>
      </w:pPr>
      <w:r w:rsidRPr="00B60497">
        <w:t>-_____________________________.</w:t>
      </w:r>
    </w:p>
    <w:p w:rsidR="008A6498" w:rsidRPr="00B60497" w:rsidRDefault="008A6498" w:rsidP="008A6498">
      <w:pPr>
        <w:ind w:firstLine="708"/>
        <w:jc w:val="both"/>
        <w:rPr>
          <w:i/>
          <w:sz w:val="20"/>
          <w:szCs w:val="20"/>
        </w:rPr>
      </w:pPr>
      <w:proofErr w:type="gramStart"/>
      <w:r w:rsidRPr="00B60497">
        <w:rPr>
          <w:i/>
          <w:sz w:val="20"/>
          <w:szCs w:val="20"/>
        </w:rPr>
        <w:t>(Например:</w:t>
      </w:r>
      <w:proofErr w:type="gramEnd"/>
    </w:p>
    <w:p w:rsidR="008A6498" w:rsidRPr="00B60497" w:rsidRDefault="008A6498" w:rsidP="008A6498">
      <w:pPr>
        <w:ind w:firstLine="708"/>
        <w:jc w:val="both"/>
        <w:rPr>
          <w:i/>
          <w:sz w:val="20"/>
          <w:szCs w:val="20"/>
        </w:rPr>
      </w:pPr>
      <w:r w:rsidRPr="00B60497">
        <w:rPr>
          <w:bCs/>
          <w:i/>
          <w:sz w:val="20"/>
          <w:szCs w:val="20"/>
        </w:rPr>
        <w:t xml:space="preserve">- </w:t>
      </w:r>
      <w:r w:rsidRPr="00B60497">
        <w:rPr>
          <w:i/>
          <w:sz w:val="20"/>
          <w:szCs w:val="20"/>
        </w:rPr>
        <w:t xml:space="preserve">транспортные расходы по доставке Товара до места поставки Товара, </w:t>
      </w:r>
    </w:p>
    <w:p w:rsidR="008A6498" w:rsidRPr="00B60497" w:rsidRDefault="008A6498" w:rsidP="008A6498">
      <w:pPr>
        <w:ind w:left="708"/>
        <w:jc w:val="both"/>
        <w:rPr>
          <w:bCs/>
          <w:i/>
          <w:sz w:val="20"/>
          <w:szCs w:val="20"/>
        </w:rPr>
      </w:pPr>
      <w:r w:rsidRPr="00B60497">
        <w:rPr>
          <w:i/>
          <w:sz w:val="20"/>
          <w:szCs w:val="20"/>
        </w:rPr>
        <w:t xml:space="preserve">- </w:t>
      </w:r>
      <w:r w:rsidRPr="00B60497">
        <w:rPr>
          <w:bCs/>
          <w:i/>
          <w:sz w:val="20"/>
          <w:szCs w:val="20"/>
        </w:rPr>
        <w:t>стоимость оформления сертификата</w:t>
      </w:r>
      <w:r w:rsidRPr="00B60497">
        <w:rPr>
          <w:i/>
          <w:sz w:val="20"/>
          <w:szCs w:val="20"/>
        </w:rPr>
        <w:t xml:space="preserve"> Классификационного общества члена МАКО</w:t>
      </w:r>
      <w:r w:rsidRPr="00B60497">
        <w:rPr>
          <w:bCs/>
          <w:i/>
          <w:sz w:val="20"/>
          <w:szCs w:val="20"/>
        </w:rPr>
        <w:t xml:space="preserve">,  </w:t>
      </w:r>
    </w:p>
    <w:p w:rsidR="008A6498" w:rsidRPr="00B60497" w:rsidRDefault="008A6498" w:rsidP="008A6498">
      <w:pPr>
        <w:ind w:left="708"/>
        <w:jc w:val="both"/>
        <w:rPr>
          <w:bCs/>
          <w:i/>
          <w:sz w:val="20"/>
          <w:szCs w:val="20"/>
        </w:rPr>
      </w:pPr>
      <w:r w:rsidRPr="00B60497">
        <w:rPr>
          <w:bCs/>
          <w:i/>
          <w:sz w:val="20"/>
          <w:szCs w:val="20"/>
        </w:rPr>
        <w:t xml:space="preserve">- расходы по нанесению на Товар логотипа «ТрансКонтейнер», расходы по нанесению на табличке КБК информации о программе непрерывного освидетельствования контейнеров по форме: </w:t>
      </w:r>
      <w:proofErr w:type="gramStart"/>
      <w:r w:rsidRPr="00B60497">
        <w:rPr>
          <w:bCs/>
          <w:i/>
          <w:sz w:val="20"/>
          <w:szCs w:val="20"/>
        </w:rPr>
        <w:t xml:space="preserve">«АСЕР 001/06 </w:t>
      </w:r>
      <w:r w:rsidRPr="00B60497">
        <w:rPr>
          <w:bCs/>
          <w:i/>
          <w:sz w:val="20"/>
          <w:szCs w:val="20"/>
          <w:lang w:val="en-US"/>
        </w:rPr>
        <w:t>RU</w:t>
      </w:r>
      <w:r w:rsidRPr="00B60497">
        <w:rPr>
          <w:bCs/>
          <w:i/>
          <w:sz w:val="20"/>
          <w:szCs w:val="20"/>
        </w:rPr>
        <w:t xml:space="preserve"> </w:t>
      </w:r>
      <w:r w:rsidRPr="00B60497">
        <w:rPr>
          <w:bCs/>
          <w:i/>
          <w:sz w:val="20"/>
          <w:szCs w:val="20"/>
          <w:lang w:val="en-US"/>
        </w:rPr>
        <w:t>RZDU</w:t>
      </w:r>
      <w:r w:rsidRPr="00B60497">
        <w:rPr>
          <w:bCs/>
          <w:i/>
          <w:sz w:val="20"/>
          <w:szCs w:val="20"/>
        </w:rPr>
        <w:t xml:space="preserve">», а также инвентарного  номера контейнера и </w:t>
      </w:r>
      <w:proofErr w:type="spellStart"/>
      <w:r w:rsidRPr="00B60497">
        <w:rPr>
          <w:bCs/>
          <w:i/>
          <w:sz w:val="20"/>
          <w:szCs w:val="20"/>
        </w:rPr>
        <w:t>тд</w:t>
      </w:r>
      <w:proofErr w:type="spellEnd"/>
      <w:r w:rsidRPr="00B60497">
        <w:rPr>
          <w:bCs/>
          <w:i/>
          <w:sz w:val="20"/>
          <w:szCs w:val="20"/>
        </w:rPr>
        <w:t>.).</w:t>
      </w:r>
      <w:proofErr w:type="gramEnd"/>
    </w:p>
    <w:p w:rsidR="008A6498" w:rsidRPr="00B60497" w:rsidRDefault="008A6498" w:rsidP="008A6498">
      <w:pPr>
        <w:jc w:val="center"/>
        <w:rPr>
          <w:b/>
          <w:sz w:val="16"/>
          <w:szCs w:val="16"/>
        </w:rPr>
      </w:pPr>
    </w:p>
    <w:p w:rsidR="008A6498" w:rsidRPr="00B60497" w:rsidRDefault="008A6498" w:rsidP="008A6498">
      <w:pPr>
        <w:pStyle w:val="a9"/>
      </w:pPr>
      <w:r w:rsidRPr="00B60497">
        <w:t xml:space="preserve">4.2. Оплата Товара производится Покупателем  </w:t>
      </w:r>
      <w:proofErr w:type="gramStart"/>
      <w:r w:rsidRPr="00B60497">
        <w:t>следующем</w:t>
      </w:r>
      <w:proofErr w:type="gramEnd"/>
      <w:r w:rsidRPr="00B60497">
        <w:t xml:space="preserve"> порядке: </w:t>
      </w:r>
    </w:p>
    <w:p w:rsidR="008A6498" w:rsidRPr="00B60497" w:rsidRDefault="008A6498" w:rsidP="008A6498">
      <w:pPr>
        <w:pStyle w:val="a9"/>
      </w:pPr>
      <w:r w:rsidRPr="00B60497">
        <w:t>-___________________________________________________________;</w:t>
      </w:r>
    </w:p>
    <w:p w:rsidR="008A6498" w:rsidRPr="00B60497" w:rsidRDefault="008A6498" w:rsidP="008A6498">
      <w:pPr>
        <w:pStyle w:val="a9"/>
      </w:pPr>
      <w:r w:rsidRPr="00B60497">
        <w:t>-___________________________________________________________.</w:t>
      </w:r>
    </w:p>
    <w:p w:rsidR="008A6498" w:rsidRPr="00B60497" w:rsidRDefault="008A6498" w:rsidP="008A6498">
      <w:pPr>
        <w:pStyle w:val="a9"/>
        <w:rPr>
          <w:i/>
          <w:sz w:val="20"/>
        </w:rPr>
      </w:pPr>
      <w:r w:rsidRPr="00B60497">
        <w:rPr>
          <w:i/>
          <w:sz w:val="20"/>
        </w:rPr>
        <w:t xml:space="preserve"> </w:t>
      </w:r>
      <w:proofErr w:type="gramStart"/>
      <w:r w:rsidRPr="00B60497">
        <w:rPr>
          <w:i/>
          <w:sz w:val="20"/>
        </w:rPr>
        <w:t>(Условия оплаты  прописываются  в соответствии с  типовыми  условиями  расчетов, утвержденными                            ОАО «ТрансКонтейнер».</w:t>
      </w:r>
      <w:proofErr w:type="gramEnd"/>
    </w:p>
    <w:p w:rsidR="008A6498" w:rsidRPr="00B60497" w:rsidRDefault="008A6498" w:rsidP="008A6498">
      <w:pPr>
        <w:pStyle w:val="a9"/>
        <w:rPr>
          <w:i/>
          <w:sz w:val="20"/>
        </w:rPr>
      </w:pPr>
      <w:r w:rsidRPr="00B60497">
        <w:rPr>
          <w:i/>
          <w:sz w:val="20"/>
        </w:rPr>
        <w:t>Например: Оплата Товара производится Покупателем в следующем порядке:</w:t>
      </w:r>
    </w:p>
    <w:p w:rsidR="008A6498" w:rsidRPr="00B60497" w:rsidRDefault="008A6498" w:rsidP="008A6498">
      <w:pPr>
        <w:ind w:firstLine="709"/>
        <w:jc w:val="both"/>
        <w:rPr>
          <w:i/>
          <w:iCs/>
          <w:sz w:val="20"/>
          <w:szCs w:val="20"/>
        </w:rPr>
      </w:pPr>
      <w:r w:rsidRPr="00B60497">
        <w:rPr>
          <w:i/>
          <w:sz w:val="20"/>
          <w:szCs w:val="20"/>
        </w:rPr>
        <w:t xml:space="preserve">- авансовым платежом  в размере 30 % (тридцать процентов) от цены настоящего Договора </w:t>
      </w:r>
      <w:r w:rsidRPr="00B60497">
        <w:rPr>
          <w:i/>
          <w:iCs/>
          <w:sz w:val="20"/>
          <w:szCs w:val="20"/>
        </w:rPr>
        <w:t>после  подписания настоящего  Договора);</w:t>
      </w:r>
    </w:p>
    <w:p w:rsidR="008A6498" w:rsidRPr="00B60497" w:rsidRDefault="008A6498" w:rsidP="008A6498">
      <w:pPr>
        <w:pStyle w:val="a9"/>
        <w:rPr>
          <w:i/>
          <w:sz w:val="20"/>
        </w:rPr>
      </w:pPr>
      <w:r w:rsidRPr="00B60497">
        <w:rPr>
          <w:i/>
          <w:sz w:val="20"/>
        </w:rPr>
        <w:t>- окончательный платеж в размере _____ % (_______ процентов) от стоимости Товара и стоимость доставки Товара в течение 30 (тридцати) календарных дней после подписания Сторонами Акта приема-передачи Товара на основании накладных и счетов-фактур)</w:t>
      </w:r>
    </w:p>
    <w:p w:rsidR="008A6498" w:rsidRPr="00B60497" w:rsidRDefault="008A6498" w:rsidP="008A6498">
      <w:pPr>
        <w:pStyle w:val="a9"/>
      </w:pPr>
      <w:r w:rsidRPr="00B60497">
        <w:t xml:space="preserve">4.3. Датой платежа считается дата поступления денежных средств на расчетный счёт Поставщика. </w:t>
      </w:r>
    </w:p>
    <w:p w:rsidR="008A6498" w:rsidRPr="00B60497" w:rsidRDefault="008A6498" w:rsidP="008A6498">
      <w:pPr>
        <w:ind w:firstLine="708"/>
        <w:jc w:val="both"/>
      </w:pPr>
      <w:r w:rsidRPr="00B60497">
        <w:t>4.4. Цена Товара по настоящему Договору изменению не подлежит.</w:t>
      </w:r>
    </w:p>
    <w:p w:rsidR="008A6498" w:rsidRDefault="008A6498" w:rsidP="008A6498">
      <w:pPr>
        <w:ind w:firstLine="709"/>
        <w:jc w:val="both"/>
      </w:pPr>
    </w:p>
    <w:p w:rsidR="008A6498" w:rsidRDefault="008A6498" w:rsidP="008A6498">
      <w:pPr>
        <w:pStyle w:val="211"/>
        <w:keepNext/>
        <w:spacing w:after="0" w:line="240" w:lineRule="auto"/>
        <w:ind w:left="0"/>
        <w:jc w:val="center"/>
        <w:rPr>
          <w:b/>
        </w:rPr>
      </w:pPr>
      <w:r w:rsidRPr="00B60497">
        <w:rPr>
          <w:b/>
        </w:rPr>
        <w:t>5. ПОРЯДОК ПРИЕМКИ ТОВАРА</w:t>
      </w:r>
    </w:p>
    <w:p w:rsidR="008A6498" w:rsidRPr="00B60497" w:rsidRDefault="008A6498" w:rsidP="008A6498">
      <w:pPr>
        <w:pStyle w:val="211"/>
        <w:keepNext/>
        <w:spacing w:after="0" w:line="240" w:lineRule="auto"/>
        <w:ind w:left="0"/>
        <w:jc w:val="center"/>
        <w:rPr>
          <w:b/>
        </w:rPr>
      </w:pPr>
    </w:p>
    <w:p w:rsidR="008A6498" w:rsidRPr="00B60497" w:rsidRDefault="008A6498" w:rsidP="008A6498">
      <w:pPr>
        <w:ind w:firstLine="709"/>
        <w:jc w:val="both"/>
        <w:rPr>
          <w:i/>
          <w:sz w:val="20"/>
          <w:szCs w:val="20"/>
        </w:rPr>
      </w:pPr>
      <w:r w:rsidRPr="00B60497">
        <w:t>5.1. Поставщик письменно уведомляет Покупателя о дате технической приемки</w:t>
      </w:r>
      <w:r w:rsidRPr="00B60497">
        <w:rPr>
          <w:sz w:val="28"/>
          <w:szCs w:val="28"/>
        </w:rPr>
        <w:t xml:space="preserve"> </w:t>
      </w:r>
      <w:r w:rsidRPr="00B60497">
        <w:t>Товара</w:t>
      </w:r>
      <w:r w:rsidRPr="00B60497">
        <w:rPr>
          <w:sz w:val="28"/>
          <w:szCs w:val="28"/>
        </w:rPr>
        <w:t xml:space="preserve"> </w:t>
      </w:r>
      <w:r w:rsidRPr="00B60497">
        <w:t>не менее</w:t>
      </w:r>
      <w:proofErr w:type="gramStart"/>
      <w:r w:rsidRPr="00B60497">
        <w:t>,</w:t>
      </w:r>
      <w:proofErr w:type="gramEnd"/>
      <w:r w:rsidRPr="00B60497">
        <w:t xml:space="preserve"> чем за 5 (пять) рабочих дней до предполагаемой даты технической приемки. Техническая приемка Товара по качеству и количеству Товара производится представителями Покупателя на территории завода-изготовителя. </w:t>
      </w:r>
    </w:p>
    <w:p w:rsidR="008A6498" w:rsidRPr="00B60497" w:rsidRDefault="008A6498" w:rsidP="008A6498">
      <w:pPr>
        <w:ind w:firstLine="709"/>
        <w:jc w:val="both"/>
        <w:rPr>
          <w:sz w:val="28"/>
          <w:szCs w:val="28"/>
        </w:rPr>
      </w:pPr>
      <w:r w:rsidRPr="00B60497">
        <w:t xml:space="preserve">5.2. По окончании технической приемки Товара </w:t>
      </w:r>
      <w:r w:rsidRPr="00B60497">
        <w:rPr>
          <w:i/>
        </w:rPr>
        <w:t xml:space="preserve">(партии Товара) </w:t>
      </w:r>
      <w:r w:rsidRPr="00B60497">
        <w:t xml:space="preserve">по количеству и качеству Сторонами составляется и подписывается акт о технической приемке новых контейнеров по форме, указанной в Приложении № 4 к настоящему Договору. </w:t>
      </w:r>
    </w:p>
    <w:p w:rsidR="008A6498" w:rsidRPr="00B60497" w:rsidRDefault="008A6498" w:rsidP="008A6498">
      <w:pPr>
        <w:ind w:firstLine="709"/>
        <w:jc w:val="both"/>
      </w:pPr>
      <w:r w:rsidRPr="00B60497">
        <w:lastRenderedPageBreak/>
        <w:t>5.3. Передача Товара производится представителями Поставщика и Покупателя на станции ______________________ ОАО «РЖД» Российской Федерации.  По результатам передачи  Стороны подписывают Акт приема-передачи Товара.</w:t>
      </w:r>
    </w:p>
    <w:p w:rsidR="008A6498" w:rsidRDefault="008A6498" w:rsidP="008A6498">
      <w:pPr>
        <w:ind w:firstLine="709"/>
        <w:jc w:val="both"/>
      </w:pPr>
    </w:p>
    <w:p w:rsidR="008A6498" w:rsidRDefault="008A6498" w:rsidP="008A6498">
      <w:pPr>
        <w:jc w:val="center"/>
        <w:rPr>
          <w:b/>
        </w:rPr>
      </w:pPr>
      <w:r w:rsidRPr="00B60497">
        <w:rPr>
          <w:b/>
        </w:rPr>
        <w:t>6. ОТВЕТСТВЕННОСТЬ СТОРОН</w:t>
      </w:r>
    </w:p>
    <w:p w:rsidR="008A6498" w:rsidRPr="00B60497" w:rsidRDefault="008A6498" w:rsidP="008A6498">
      <w:pPr>
        <w:jc w:val="center"/>
        <w:rPr>
          <w:b/>
        </w:rPr>
      </w:pPr>
    </w:p>
    <w:p w:rsidR="008A6498" w:rsidRPr="00B60497" w:rsidRDefault="008A6498" w:rsidP="008A6498">
      <w:pPr>
        <w:suppressLineNumbers/>
        <w:tabs>
          <w:tab w:val="left" w:pos="709"/>
          <w:tab w:val="left" w:pos="851"/>
          <w:tab w:val="left" w:pos="993"/>
          <w:tab w:val="left" w:pos="1134"/>
          <w:tab w:val="left" w:pos="1276"/>
          <w:tab w:val="left" w:pos="1843"/>
        </w:tabs>
        <w:jc w:val="both"/>
      </w:pPr>
      <w:r w:rsidRPr="00B60497">
        <w:tab/>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A6498" w:rsidRPr="00B60497" w:rsidRDefault="008A6498" w:rsidP="008A6498">
      <w:pPr>
        <w:suppressLineNumbers/>
        <w:tabs>
          <w:tab w:val="left" w:pos="709"/>
          <w:tab w:val="left" w:pos="851"/>
          <w:tab w:val="left" w:pos="993"/>
          <w:tab w:val="left" w:pos="1134"/>
          <w:tab w:val="left" w:pos="1276"/>
          <w:tab w:val="left" w:pos="1843"/>
        </w:tabs>
        <w:jc w:val="both"/>
      </w:pPr>
      <w:r w:rsidRPr="00B60497">
        <w:tab/>
        <w:t>6.2. За просрочку платежей Поставщик вправе требовать  от Покупателя  уплаты неустойки в виде  пени в размере 0,1% от суммы просроченного платежа за каждый день просрочки оплаты Товара.</w:t>
      </w:r>
    </w:p>
    <w:p w:rsidR="008A6498" w:rsidRPr="00B60497" w:rsidRDefault="008A6498" w:rsidP="008A6498">
      <w:pPr>
        <w:pStyle w:val="a9"/>
      </w:pPr>
      <w:r w:rsidRPr="00B60497">
        <w:t xml:space="preserve">6.3. За нарушение сроков поставки Покупатель вправе требовать от Поставщика уплаты неустойки в виде  пени в размере 0,1% от стоимости не поставленного в срок Товара за каждый день просрочки. </w:t>
      </w:r>
    </w:p>
    <w:p w:rsidR="008A6498" w:rsidRDefault="008A6498" w:rsidP="008A6498">
      <w:pPr>
        <w:ind w:firstLine="709"/>
        <w:jc w:val="both"/>
      </w:pPr>
      <w:r w:rsidRPr="00B60497">
        <w:t xml:space="preserve">6.4. </w:t>
      </w:r>
      <w:r w:rsidRPr="00B60497">
        <w:tab/>
        <w:t>В случае нарушения Поставщиком срока выполнения гарантийного ремонта Товара либо замены Товара Покупатель вправе требовать от Поставщика уплаты неустойки в виде пени в размере 0,1% от стоимости не отремонтированного или не замененного в срок Товара за каждый день просрочки.</w:t>
      </w:r>
    </w:p>
    <w:p w:rsidR="008A6498" w:rsidRPr="00B60497" w:rsidRDefault="008A6498" w:rsidP="008A6498">
      <w:pPr>
        <w:ind w:firstLine="709"/>
        <w:jc w:val="both"/>
      </w:pPr>
    </w:p>
    <w:p w:rsidR="008A6498" w:rsidRDefault="008A6498" w:rsidP="008A6498">
      <w:pPr>
        <w:jc w:val="center"/>
        <w:rPr>
          <w:b/>
        </w:rPr>
      </w:pPr>
      <w:r w:rsidRPr="00B60497">
        <w:rPr>
          <w:b/>
        </w:rPr>
        <w:t>7. РАЗРЕШЕНИЕ СПОРОВ</w:t>
      </w:r>
    </w:p>
    <w:p w:rsidR="008A6498" w:rsidRPr="00B60497" w:rsidRDefault="008A6498" w:rsidP="008A6498">
      <w:pPr>
        <w:jc w:val="center"/>
        <w:rPr>
          <w:b/>
        </w:rPr>
      </w:pPr>
    </w:p>
    <w:p w:rsidR="008A6498" w:rsidRPr="00B60497" w:rsidRDefault="008A6498" w:rsidP="008A6498">
      <w:pPr>
        <w:pStyle w:val="ConsNormal"/>
        <w:ind w:right="-87" w:firstLine="709"/>
        <w:jc w:val="both"/>
        <w:rPr>
          <w:rFonts w:ascii="Times New Roman" w:hAnsi="Times New Roman"/>
          <w:sz w:val="24"/>
          <w:szCs w:val="24"/>
        </w:rPr>
      </w:pPr>
      <w:r w:rsidRPr="00B60497">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A6498" w:rsidRPr="00B60497" w:rsidRDefault="008A6498" w:rsidP="008A6498">
      <w:pPr>
        <w:pStyle w:val="ConsNormal"/>
        <w:keepNext/>
        <w:widowControl/>
        <w:ind w:right="-85" w:firstLine="709"/>
        <w:jc w:val="both"/>
        <w:rPr>
          <w:rFonts w:ascii="Times New Roman" w:hAnsi="Times New Roman"/>
          <w:sz w:val="24"/>
          <w:szCs w:val="24"/>
        </w:rPr>
      </w:pPr>
      <w:r w:rsidRPr="00B60497">
        <w:rPr>
          <w:rFonts w:ascii="Times New Roman" w:hAnsi="Times New Roman"/>
          <w:sz w:val="24"/>
          <w:szCs w:val="24"/>
        </w:rPr>
        <w:t xml:space="preserve">7.2. Если Стороны  не придут к соглашению путем переговоров, все споры рассматриваются в обязательном досудебном претензионном порядке. Срок рассмотрения претензии – 14 (четырнадцати) календарных дней </w:t>
      </w:r>
      <w:proofErr w:type="gramStart"/>
      <w:r w:rsidRPr="00B60497">
        <w:rPr>
          <w:rFonts w:ascii="Times New Roman" w:hAnsi="Times New Roman"/>
          <w:sz w:val="24"/>
          <w:szCs w:val="24"/>
        </w:rPr>
        <w:t>с даты получения</w:t>
      </w:r>
      <w:proofErr w:type="gramEnd"/>
      <w:r w:rsidRPr="00B60497">
        <w:rPr>
          <w:rFonts w:ascii="Times New Roman" w:hAnsi="Times New Roman"/>
          <w:sz w:val="24"/>
          <w:szCs w:val="24"/>
        </w:rPr>
        <w:t xml:space="preserve"> претензии.</w:t>
      </w:r>
    </w:p>
    <w:p w:rsidR="008A6498" w:rsidRDefault="008A6498" w:rsidP="008A6498">
      <w:pPr>
        <w:pStyle w:val="ConsNormal"/>
        <w:widowControl/>
        <w:ind w:right="-85" w:firstLine="709"/>
        <w:jc w:val="both"/>
        <w:rPr>
          <w:rFonts w:ascii="Times New Roman" w:hAnsi="Times New Roman"/>
          <w:sz w:val="24"/>
          <w:szCs w:val="24"/>
        </w:rPr>
      </w:pPr>
      <w:r w:rsidRPr="00B60497">
        <w:rPr>
          <w:rFonts w:ascii="Times New Roman" w:hAnsi="Times New Roman"/>
          <w:sz w:val="24"/>
          <w:szCs w:val="24"/>
        </w:rPr>
        <w:t>7.3. В случае</w:t>
      </w:r>
      <w:proofErr w:type="gramStart"/>
      <w:r w:rsidRPr="00B60497">
        <w:rPr>
          <w:rFonts w:ascii="Times New Roman" w:hAnsi="Times New Roman"/>
          <w:sz w:val="24"/>
          <w:szCs w:val="24"/>
        </w:rPr>
        <w:t>,</w:t>
      </w:r>
      <w:proofErr w:type="gramEnd"/>
      <w:r w:rsidRPr="00B60497">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8A6498" w:rsidRPr="00B60497" w:rsidRDefault="008A6498" w:rsidP="008A6498">
      <w:pPr>
        <w:ind w:right="-87"/>
      </w:pPr>
    </w:p>
    <w:p w:rsidR="008A6498" w:rsidRDefault="008A6498" w:rsidP="008A6498">
      <w:pPr>
        <w:pStyle w:val="ConsNormal"/>
        <w:ind w:right="-87" w:firstLine="0"/>
        <w:jc w:val="center"/>
        <w:rPr>
          <w:rFonts w:ascii="Times New Roman" w:hAnsi="Times New Roman"/>
          <w:b/>
          <w:sz w:val="24"/>
          <w:szCs w:val="24"/>
        </w:rPr>
      </w:pPr>
      <w:r w:rsidRPr="00B60497">
        <w:rPr>
          <w:rFonts w:ascii="Times New Roman" w:hAnsi="Times New Roman"/>
          <w:b/>
          <w:sz w:val="24"/>
          <w:szCs w:val="24"/>
        </w:rPr>
        <w:t>8. ОБСТОЯТЕЛЬСТВА НЕПРЕОДОЛИМОЙ СИЛЫ</w:t>
      </w:r>
    </w:p>
    <w:p w:rsidR="008A6498" w:rsidRPr="00B60497" w:rsidRDefault="008A6498" w:rsidP="008A6498">
      <w:pPr>
        <w:pStyle w:val="ConsNormal"/>
        <w:ind w:right="-87" w:firstLine="0"/>
        <w:jc w:val="center"/>
        <w:rPr>
          <w:rFonts w:ascii="Times New Roman" w:hAnsi="Times New Roman"/>
          <w:b/>
          <w:sz w:val="24"/>
          <w:szCs w:val="24"/>
        </w:rPr>
      </w:pPr>
    </w:p>
    <w:p w:rsidR="008A6498" w:rsidRPr="00B60497" w:rsidRDefault="008A6498" w:rsidP="008A6498">
      <w:pPr>
        <w:pStyle w:val="ConsNormal"/>
        <w:ind w:firstLine="709"/>
        <w:jc w:val="both"/>
        <w:rPr>
          <w:rFonts w:ascii="Times New Roman" w:hAnsi="Times New Roman"/>
          <w:sz w:val="24"/>
          <w:szCs w:val="24"/>
        </w:rPr>
      </w:pPr>
      <w:r w:rsidRPr="00B60497">
        <w:rPr>
          <w:rFonts w:ascii="Times New Roman" w:hAnsi="Times New Roman"/>
          <w:sz w:val="24"/>
          <w:szCs w:val="24"/>
        </w:rPr>
        <w:t xml:space="preserve">8.1. </w:t>
      </w:r>
      <w:proofErr w:type="gramStart"/>
      <w:r w:rsidRPr="00B60497">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8A6498" w:rsidRPr="00B60497" w:rsidRDefault="008A6498" w:rsidP="008A6498">
      <w:pPr>
        <w:pStyle w:val="ConsNormal"/>
        <w:ind w:firstLine="709"/>
        <w:jc w:val="both"/>
        <w:rPr>
          <w:rFonts w:ascii="Times New Roman" w:hAnsi="Times New Roman"/>
          <w:sz w:val="24"/>
          <w:szCs w:val="24"/>
        </w:rPr>
      </w:pPr>
      <w:r w:rsidRPr="00B60497">
        <w:rPr>
          <w:rFonts w:ascii="Times New Roman" w:hAnsi="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A6498" w:rsidRPr="00B60497" w:rsidRDefault="008A6498" w:rsidP="008A6498">
      <w:pPr>
        <w:pStyle w:val="ConsNormal"/>
        <w:ind w:firstLine="709"/>
        <w:jc w:val="both"/>
        <w:rPr>
          <w:rFonts w:ascii="Times New Roman" w:hAnsi="Times New Roman"/>
          <w:sz w:val="24"/>
          <w:szCs w:val="24"/>
        </w:rPr>
      </w:pPr>
      <w:r w:rsidRPr="00B60497">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A6498" w:rsidRPr="00B60497" w:rsidRDefault="008A6498" w:rsidP="008A6498">
      <w:pPr>
        <w:pStyle w:val="ConsNormal"/>
        <w:ind w:right="-87" w:firstLine="709"/>
        <w:jc w:val="both"/>
        <w:rPr>
          <w:rFonts w:ascii="Times New Roman" w:hAnsi="Times New Roman"/>
          <w:sz w:val="24"/>
          <w:szCs w:val="24"/>
        </w:rPr>
      </w:pPr>
      <w:r w:rsidRPr="00B60497">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sidRPr="00B60497">
        <w:rPr>
          <w:rFonts w:ascii="Times New Roman" w:hAnsi="Times New Roman"/>
          <w:sz w:val="24"/>
          <w:szCs w:val="24"/>
        </w:rPr>
        <w:t>Договор</w:t>
      </w:r>
      <w:proofErr w:type="gramEnd"/>
      <w:r w:rsidRPr="00B60497">
        <w:rPr>
          <w:rFonts w:ascii="Times New Roman" w:hAnsi="Times New Roman"/>
          <w:sz w:val="24"/>
          <w:szCs w:val="24"/>
        </w:rPr>
        <w:t xml:space="preserve"> может быть расторгнут по соглашению </w:t>
      </w:r>
      <w:r w:rsidRPr="00B60497">
        <w:rPr>
          <w:rFonts w:ascii="Times New Roman" w:hAnsi="Times New Roman"/>
          <w:sz w:val="24"/>
          <w:szCs w:val="24"/>
        </w:rPr>
        <w:lastRenderedPageBreak/>
        <w:t>Сторон.</w:t>
      </w:r>
    </w:p>
    <w:p w:rsidR="008A6498" w:rsidRPr="00BC69CE" w:rsidRDefault="008A6498" w:rsidP="008A6498">
      <w:pPr>
        <w:pStyle w:val="ConsNormal"/>
        <w:ind w:firstLine="0"/>
        <w:jc w:val="center"/>
        <w:rPr>
          <w:rFonts w:ascii="Times New Roman" w:hAnsi="Times New Roman"/>
          <w:b/>
          <w:sz w:val="24"/>
          <w:szCs w:val="24"/>
        </w:rPr>
      </w:pPr>
      <w:r w:rsidRPr="00B60497">
        <w:rPr>
          <w:rFonts w:ascii="Times New Roman" w:hAnsi="Times New Roman"/>
          <w:b/>
          <w:sz w:val="24"/>
          <w:szCs w:val="24"/>
        </w:rPr>
        <w:t>9. ПОРЯДОК ВНЕСЕНИЯ</w:t>
      </w:r>
      <w:r w:rsidRPr="00BC69CE">
        <w:rPr>
          <w:rFonts w:ascii="Times New Roman" w:hAnsi="Times New Roman"/>
          <w:b/>
          <w:sz w:val="24"/>
          <w:szCs w:val="24"/>
        </w:rPr>
        <w:t xml:space="preserve"> </w:t>
      </w:r>
      <w:r w:rsidRPr="00B60497">
        <w:rPr>
          <w:rFonts w:ascii="Times New Roman" w:hAnsi="Times New Roman"/>
          <w:b/>
          <w:sz w:val="24"/>
          <w:szCs w:val="24"/>
        </w:rPr>
        <w:t xml:space="preserve">ИЗМЕНЕНИЙ, ДОПОЛНЕНИЙ </w:t>
      </w:r>
    </w:p>
    <w:p w:rsidR="008A6498" w:rsidRDefault="008A6498" w:rsidP="008A6498">
      <w:pPr>
        <w:pStyle w:val="ConsNormal"/>
        <w:ind w:firstLine="0"/>
        <w:jc w:val="center"/>
        <w:rPr>
          <w:rFonts w:ascii="Times New Roman" w:hAnsi="Times New Roman"/>
          <w:b/>
          <w:sz w:val="24"/>
          <w:szCs w:val="24"/>
        </w:rPr>
      </w:pPr>
      <w:r w:rsidRPr="00B60497">
        <w:rPr>
          <w:rFonts w:ascii="Times New Roman" w:hAnsi="Times New Roman"/>
          <w:b/>
          <w:sz w:val="24"/>
          <w:szCs w:val="24"/>
        </w:rPr>
        <w:t>В ДОГОВОР И ЕГО РАСТОРЖЕНИЯ</w:t>
      </w:r>
    </w:p>
    <w:p w:rsidR="008A6498" w:rsidRPr="00B60497" w:rsidRDefault="008A6498" w:rsidP="008A6498">
      <w:pPr>
        <w:pStyle w:val="ConsNormal"/>
        <w:ind w:firstLine="0"/>
        <w:jc w:val="center"/>
        <w:rPr>
          <w:rFonts w:ascii="Times New Roman" w:hAnsi="Times New Roman"/>
          <w:b/>
          <w:sz w:val="24"/>
          <w:szCs w:val="24"/>
        </w:rPr>
      </w:pPr>
    </w:p>
    <w:p w:rsidR="008A6498" w:rsidRPr="00B60497" w:rsidRDefault="008A6498" w:rsidP="008A6498">
      <w:pPr>
        <w:pStyle w:val="ConsNormal"/>
        <w:ind w:firstLine="709"/>
        <w:jc w:val="both"/>
        <w:rPr>
          <w:rFonts w:ascii="Times New Roman" w:hAnsi="Times New Roman"/>
          <w:sz w:val="24"/>
          <w:szCs w:val="24"/>
        </w:rPr>
      </w:pPr>
      <w:r w:rsidRPr="00B60497">
        <w:rPr>
          <w:rFonts w:ascii="Times New Roman" w:hAnsi="Times New Roman"/>
          <w:sz w:val="24"/>
          <w:szCs w:val="24"/>
        </w:rPr>
        <w:t>9.1.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8A6498" w:rsidRPr="00B60497" w:rsidRDefault="008A6498" w:rsidP="008A6498">
      <w:pPr>
        <w:ind w:firstLine="709"/>
        <w:jc w:val="both"/>
      </w:pPr>
      <w:r w:rsidRPr="00B60497">
        <w:t xml:space="preserve">9.2. Настоящий Договор </w:t>
      </w:r>
      <w:proofErr w:type="gramStart"/>
      <w:r w:rsidRPr="00B60497">
        <w:t>может быть досрочно расторгнут</w:t>
      </w:r>
      <w:proofErr w:type="gramEnd"/>
      <w:r w:rsidRPr="00B60497">
        <w:t xml:space="preserve"> по основаниям, предусмотренным законодательством Российской Федерации и настоящим Договором.</w:t>
      </w:r>
    </w:p>
    <w:p w:rsidR="008A6498" w:rsidRPr="00B60497" w:rsidRDefault="008A6498" w:rsidP="008A6498">
      <w:pPr>
        <w:pStyle w:val="ConsNormal"/>
        <w:ind w:firstLine="709"/>
        <w:jc w:val="both"/>
        <w:rPr>
          <w:rFonts w:ascii="Times New Roman" w:hAnsi="Times New Roman"/>
          <w:sz w:val="24"/>
          <w:szCs w:val="24"/>
        </w:rPr>
      </w:pPr>
      <w:r w:rsidRPr="00B60497">
        <w:rPr>
          <w:rFonts w:ascii="Times New Roman" w:hAnsi="Times New Roman"/>
          <w:sz w:val="24"/>
          <w:szCs w:val="24"/>
        </w:rPr>
        <w:t xml:space="preserve">9.3. Покупатель имеет право расторгнуть настоящий Договор в одностороннем порядке. </w:t>
      </w:r>
      <w:r w:rsidRPr="00B60497">
        <w:rPr>
          <w:rFonts w:ascii="Times New Roman" w:hAnsi="Times New Roman"/>
          <w:sz w:val="24"/>
          <w:szCs w:val="24"/>
        </w:rPr>
        <w:tab/>
        <w:t xml:space="preserve">В этом случае  Покупатель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 </w:t>
      </w:r>
    </w:p>
    <w:p w:rsidR="008A6498" w:rsidRPr="00B60497" w:rsidRDefault="008A6498" w:rsidP="008A6498">
      <w:pPr>
        <w:ind w:firstLine="709"/>
        <w:jc w:val="both"/>
      </w:pPr>
      <w:r w:rsidRPr="00B60497">
        <w:t>9.4. В случае</w:t>
      </w:r>
      <w:proofErr w:type="gramStart"/>
      <w:r w:rsidRPr="00B60497">
        <w:t>,</w:t>
      </w:r>
      <w:proofErr w:type="gramEnd"/>
      <w:r w:rsidRPr="00B60497">
        <w:t xml:space="preserve">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w:t>
      </w:r>
    </w:p>
    <w:p w:rsidR="008A6498" w:rsidRDefault="008A6498" w:rsidP="008A6498">
      <w:pPr>
        <w:ind w:firstLine="709"/>
        <w:jc w:val="both"/>
      </w:pPr>
      <w:r w:rsidRPr="00B60497">
        <w:t xml:space="preserve">9.5. 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 течение 3 (трех) календарных дней  </w:t>
      </w:r>
      <w:proofErr w:type="gramStart"/>
      <w:r w:rsidRPr="00B60497">
        <w:t>с даты расторжения</w:t>
      </w:r>
      <w:proofErr w:type="gramEnd"/>
      <w:r w:rsidRPr="00B60497">
        <w:t xml:space="preserve"> Договора возвратить Покупателю авансовый платеж в части, превышающей стоимость поставленного Товара. </w:t>
      </w:r>
    </w:p>
    <w:p w:rsidR="008A6498" w:rsidRPr="00814EEB" w:rsidRDefault="008A6498" w:rsidP="008A6498">
      <w:pPr>
        <w:ind w:firstLine="709"/>
        <w:jc w:val="both"/>
      </w:pPr>
      <w:r>
        <w:t xml:space="preserve">9.6. </w:t>
      </w:r>
      <w:r w:rsidRPr="00814EEB">
        <w:t xml:space="preserve">В случае непредставления </w:t>
      </w:r>
      <w:r>
        <w:t xml:space="preserve">Поставщиком </w:t>
      </w:r>
      <w:r w:rsidRPr="00814EEB">
        <w:t>информации, указанной в п</w:t>
      </w:r>
      <w:r>
        <w:t xml:space="preserve">ункте </w:t>
      </w:r>
      <w:r w:rsidRPr="00814EEB">
        <w:t>1</w:t>
      </w:r>
      <w:r>
        <w:t>1</w:t>
      </w:r>
      <w:r w:rsidRPr="00814EEB">
        <w:t>.</w:t>
      </w:r>
      <w:r>
        <w:t>4</w:t>
      </w:r>
      <w:r w:rsidRPr="00814EEB">
        <w:t xml:space="preserve">. настоящего Договора, </w:t>
      </w:r>
      <w:r>
        <w:t>Покупатель</w:t>
      </w:r>
      <w:r w:rsidRPr="00814EEB">
        <w:t xml:space="preserve"> вправе расторгнуть настоящий Договор в одностороннем порядке при условии направления письменного уведомления в адрес </w:t>
      </w:r>
      <w:r>
        <w:t>Поставщика</w:t>
      </w:r>
      <w:r w:rsidRPr="00814EEB">
        <w:t xml:space="preserve"> за 30 (тридцать)</w:t>
      </w:r>
      <w:r>
        <w:t xml:space="preserve"> календарных</w:t>
      </w:r>
      <w:r w:rsidRPr="00814EEB">
        <w:t xml:space="preserve"> дней до предполагаемой даты расторжения настоящего Договора. При этом Сторонами производится сверка расчетов с составлением соответствующего акта.</w:t>
      </w:r>
    </w:p>
    <w:p w:rsidR="008A6498" w:rsidRPr="00543A03" w:rsidRDefault="008A6498" w:rsidP="008A6498">
      <w:pPr>
        <w:ind w:firstLine="709"/>
        <w:jc w:val="both"/>
      </w:pPr>
    </w:p>
    <w:p w:rsidR="008A6498" w:rsidRPr="00853740" w:rsidRDefault="008A6498" w:rsidP="008A6498">
      <w:pPr>
        <w:pStyle w:val="a9"/>
        <w:jc w:val="center"/>
        <w:rPr>
          <w:b/>
        </w:rPr>
      </w:pPr>
      <w:r w:rsidRPr="00B60497">
        <w:rPr>
          <w:b/>
        </w:rPr>
        <w:t>10. СРОК ДЕЙСТВИЯ ДОГОВОРА</w:t>
      </w:r>
    </w:p>
    <w:p w:rsidR="008A6498" w:rsidRPr="00B60497" w:rsidRDefault="008A6498" w:rsidP="008A6498">
      <w:pPr>
        <w:pStyle w:val="ConsNormal"/>
        <w:ind w:firstLine="709"/>
        <w:jc w:val="both"/>
        <w:rPr>
          <w:rFonts w:ascii="Times New Roman" w:hAnsi="Times New Roman"/>
          <w:sz w:val="24"/>
          <w:szCs w:val="24"/>
        </w:rPr>
      </w:pPr>
      <w:r w:rsidRPr="00B60497">
        <w:rPr>
          <w:rFonts w:ascii="Times New Roman" w:hAnsi="Times New Roman"/>
          <w:sz w:val="24"/>
          <w:szCs w:val="24"/>
        </w:rPr>
        <w:t xml:space="preserve">10.1. Настоящий Договор вступает в силу с даты его подписания Сторонами и действует </w:t>
      </w:r>
      <w:proofErr w:type="gramStart"/>
      <w:r w:rsidRPr="00B60497">
        <w:rPr>
          <w:rFonts w:ascii="Times New Roman" w:hAnsi="Times New Roman"/>
          <w:sz w:val="24"/>
          <w:szCs w:val="24"/>
        </w:rPr>
        <w:t>по</w:t>
      </w:r>
      <w:proofErr w:type="gramEnd"/>
      <w:r w:rsidRPr="00B60497">
        <w:rPr>
          <w:rFonts w:ascii="Times New Roman" w:hAnsi="Times New Roman"/>
          <w:sz w:val="24"/>
          <w:szCs w:val="24"/>
        </w:rPr>
        <w:t xml:space="preserve">  ___ _____________ </w:t>
      </w:r>
      <w:proofErr w:type="spellStart"/>
      <w:r w:rsidRPr="00B60497">
        <w:rPr>
          <w:rFonts w:ascii="Times New Roman" w:hAnsi="Times New Roman"/>
          <w:sz w:val="24"/>
          <w:szCs w:val="24"/>
        </w:rPr>
        <w:t>_____включительно</w:t>
      </w:r>
      <w:proofErr w:type="spellEnd"/>
      <w:r w:rsidRPr="00B60497">
        <w:rPr>
          <w:rFonts w:ascii="Times New Roman" w:hAnsi="Times New Roman"/>
          <w:sz w:val="24"/>
          <w:szCs w:val="24"/>
        </w:rPr>
        <w:t xml:space="preserve">. </w:t>
      </w:r>
    </w:p>
    <w:p w:rsidR="008A6498" w:rsidRPr="002F1F88" w:rsidRDefault="008A6498" w:rsidP="008A6498">
      <w:pPr>
        <w:pStyle w:val="ConsNormal"/>
        <w:ind w:firstLine="709"/>
        <w:jc w:val="both"/>
        <w:rPr>
          <w:rFonts w:ascii="Times New Roman" w:hAnsi="Times New Roman"/>
          <w:i/>
          <w:iCs/>
        </w:rPr>
      </w:pPr>
      <w:r w:rsidRPr="00B60497">
        <w:rPr>
          <w:rFonts w:ascii="Times New Roman" w:hAnsi="Times New Roman"/>
          <w:i/>
          <w:iCs/>
        </w:rPr>
        <w:t xml:space="preserve">                                           (например: 31 декабря 20__ года)</w:t>
      </w:r>
    </w:p>
    <w:p w:rsidR="008A6498" w:rsidRPr="002F1F88" w:rsidRDefault="008A6498" w:rsidP="008A6498">
      <w:pPr>
        <w:pStyle w:val="ConsNormal"/>
        <w:ind w:firstLine="709"/>
        <w:jc w:val="both"/>
        <w:rPr>
          <w:rFonts w:ascii="Times New Roman" w:hAnsi="Times New Roman"/>
          <w:i/>
          <w:iCs/>
        </w:rPr>
      </w:pPr>
    </w:p>
    <w:p w:rsidR="008A6498" w:rsidRPr="00B60497" w:rsidRDefault="008A6498" w:rsidP="008A6498">
      <w:pPr>
        <w:pStyle w:val="ConsNonformat"/>
        <w:widowControl/>
        <w:jc w:val="both"/>
        <w:rPr>
          <w:sz w:val="24"/>
          <w:szCs w:val="24"/>
        </w:rPr>
      </w:pPr>
    </w:p>
    <w:p w:rsidR="008A6498" w:rsidRDefault="008A6498" w:rsidP="008A6498">
      <w:pPr>
        <w:jc w:val="center"/>
        <w:rPr>
          <w:b/>
        </w:rPr>
      </w:pPr>
      <w:r w:rsidRPr="00B60497">
        <w:rPr>
          <w:b/>
        </w:rPr>
        <w:t>11. ПРОЧИЕ УСЛОВИЯ</w:t>
      </w:r>
    </w:p>
    <w:p w:rsidR="00B222D7" w:rsidRPr="002F1F88" w:rsidRDefault="00B222D7" w:rsidP="008A6498">
      <w:pPr>
        <w:jc w:val="center"/>
        <w:rPr>
          <w:b/>
        </w:rPr>
      </w:pPr>
    </w:p>
    <w:p w:rsidR="008A6498" w:rsidRPr="00B60497" w:rsidRDefault="008A6498" w:rsidP="008A6498">
      <w:pPr>
        <w:ind w:firstLine="709"/>
        <w:jc w:val="both"/>
      </w:pPr>
      <w:r w:rsidRPr="00B60497">
        <w:t>11.1.</w:t>
      </w:r>
      <w:r w:rsidRPr="00B60497">
        <w:tab/>
        <w:t xml:space="preserve"> Ни одна из Сторон не вправе полностью или частично уступать свои права по настоящему Договору третьим лицам без письменного согласия другой Стороны.</w:t>
      </w:r>
    </w:p>
    <w:p w:rsidR="008A6498" w:rsidRPr="00B60497" w:rsidRDefault="008A6498" w:rsidP="008A6498">
      <w:pPr>
        <w:ind w:firstLine="709"/>
        <w:jc w:val="both"/>
      </w:pPr>
      <w:r w:rsidRPr="00B60497">
        <w:t xml:space="preserve">11.2. </w:t>
      </w:r>
      <w:r w:rsidRPr="00B60497">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8A6498" w:rsidRDefault="008A6498" w:rsidP="008A6498">
      <w:pPr>
        <w:pStyle w:val="ConsNormal"/>
        <w:ind w:firstLine="709"/>
        <w:jc w:val="both"/>
        <w:rPr>
          <w:rFonts w:ascii="Times New Roman" w:hAnsi="Times New Roman"/>
          <w:sz w:val="24"/>
          <w:szCs w:val="24"/>
        </w:rPr>
      </w:pPr>
      <w:r w:rsidRPr="00B60497">
        <w:rPr>
          <w:rFonts w:ascii="Times New Roman" w:hAnsi="Times New Roman"/>
          <w:sz w:val="24"/>
          <w:szCs w:val="24"/>
        </w:rPr>
        <w:t xml:space="preserve">11.3. В случае изменения у </w:t>
      </w:r>
      <w:proofErr w:type="gramStart"/>
      <w:r w:rsidRPr="00B60497">
        <w:rPr>
          <w:rFonts w:ascii="Times New Roman" w:hAnsi="Times New Roman"/>
          <w:sz w:val="24"/>
          <w:szCs w:val="24"/>
        </w:rPr>
        <w:t>какой-либо</w:t>
      </w:r>
      <w:proofErr w:type="gramEnd"/>
      <w:r w:rsidRPr="00B60497">
        <w:rPr>
          <w:rFonts w:ascii="Times New Roman" w:hAnsi="Times New Roman"/>
          <w:sz w:val="24"/>
          <w:szCs w:val="24"/>
        </w:rPr>
        <w:t xml:space="preserve"> из Сторон юридического статуса, адреса и банковских реквизитов, она обязана в течение 5 (пяти) календарных со дня возникновения изменений известить об этом другую Сторону.</w:t>
      </w:r>
    </w:p>
    <w:p w:rsidR="008A6498" w:rsidRDefault="008A6498" w:rsidP="008A6498">
      <w:pPr>
        <w:ind w:firstLine="709"/>
        <w:jc w:val="both"/>
        <w:rPr>
          <w:sz w:val="28"/>
          <w:szCs w:val="20"/>
        </w:rPr>
      </w:pPr>
      <w:r w:rsidRPr="00B60497">
        <w:t>11.4.</w:t>
      </w:r>
      <w:r>
        <w:t xml:space="preserve"> Поставщик п</w:t>
      </w:r>
      <w:r w:rsidRPr="009140F2">
        <w:rPr>
          <w:rFonts w:cs="Arial"/>
        </w:rPr>
        <w:t>редоста</w:t>
      </w:r>
      <w:r>
        <w:t>вляет</w:t>
      </w:r>
      <w:r w:rsidRPr="009140F2">
        <w:rPr>
          <w:rFonts w:cs="Arial"/>
        </w:rPr>
        <w:t xml:space="preserve">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(пять) дней после таких изменений</w:t>
      </w:r>
      <w:r>
        <w:rPr>
          <w:rFonts w:cs="Arial"/>
        </w:rPr>
        <w:t>.</w:t>
      </w:r>
    </w:p>
    <w:p w:rsidR="008A6498" w:rsidRPr="00B60497" w:rsidRDefault="008A6498" w:rsidP="008A6498">
      <w:pPr>
        <w:pStyle w:val="ConsNormal"/>
        <w:ind w:firstLine="709"/>
        <w:jc w:val="both"/>
        <w:rPr>
          <w:rFonts w:ascii="Times New Roman" w:hAnsi="Times New Roman"/>
          <w:sz w:val="24"/>
          <w:szCs w:val="24"/>
        </w:rPr>
      </w:pPr>
      <w:r w:rsidRPr="00B60497">
        <w:rPr>
          <w:rFonts w:ascii="Times New Roman" w:hAnsi="Times New Roman"/>
          <w:sz w:val="24"/>
          <w:szCs w:val="24"/>
        </w:rPr>
        <w:t>11.</w:t>
      </w:r>
      <w:r>
        <w:rPr>
          <w:rFonts w:ascii="Times New Roman" w:hAnsi="Times New Roman"/>
          <w:sz w:val="24"/>
          <w:szCs w:val="24"/>
        </w:rPr>
        <w:t>5</w:t>
      </w:r>
      <w:r w:rsidRPr="00B60497">
        <w:rPr>
          <w:rFonts w:ascii="Times New Roman" w:hAnsi="Times New Roman"/>
          <w:sz w:val="24"/>
          <w:szCs w:val="24"/>
        </w:rPr>
        <w:t xml:space="preserve">. Все вопросы, не предусмотренные настоящим Договором, регулируются законодательством  Российской Федерации. </w:t>
      </w:r>
    </w:p>
    <w:p w:rsidR="008A6498" w:rsidRPr="00B60497" w:rsidRDefault="008A6498" w:rsidP="008A6498">
      <w:pPr>
        <w:pStyle w:val="ConsNormal"/>
        <w:ind w:firstLine="709"/>
        <w:jc w:val="both"/>
        <w:rPr>
          <w:rFonts w:ascii="Times New Roman" w:hAnsi="Times New Roman"/>
          <w:sz w:val="24"/>
          <w:szCs w:val="24"/>
        </w:rPr>
      </w:pPr>
      <w:r w:rsidRPr="00B60497">
        <w:rPr>
          <w:rFonts w:ascii="Times New Roman" w:hAnsi="Times New Roman"/>
          <w:sz w:val="24"/>
          <w:szCs w:val="24"/>
        </w:rPr>
        <w:t>11.</w:t>
      </w:r>
      <w:r>
        <w:rPr>
          <w:rFonts w:ascii="Times New Roman" w:hAnsi="Times New Roman"/>
          <w:sz w:val="24"/>
          <w:szCs w:val="24"/>
        </w:rPr>
        <w:t>6</w:t>
      </w:r>
      <w:r w:rsidRPr="00B60497">
        <w:rPr>
          <w:rFonts w:ascii="Times New Roman" w:hAnsi="Times New Roman"/>
          <w:sz w:val="24"/>
          <w:szCs w:val="24"/>
        </w:rPr>
        <w:t xml:space="preserve">. Настоящий Договор составлен в двух экземплярах, имеющих одинаковую силу,  </w:t>
      </w:r>
      <w:r w:rsidRPr="00B60497">
        <w:rPr>
          <w:rFonts w:ascii="Times New Roman" w:hAnsi="Times New Roman"/>
          <w:sz w:val="24"/>
          <w:szCs w:val="24"/>
        </w:rPr>
        <w:lastRenderedPageBreak/>
        <w:t>по одному  для каждой из Сторон.</w:t>
      </w:r>
    </w:p>
    <w:p w:rsidR="008A6498" w:rsidRPr="00B60497" w:rsidRDefault="008A6498" w:rsidP="008A6498">
      <w:pPr>
        <w:pStyle w:val="a9"/>
      </w:pPr>
      <w:r w:rsidRPr="00B60497">
        <w:tab/>
        <w:t>11.</w:t>
      </w:r>
      <w:r>
        <w:t>7</w:t>
      </w:r>
      <w:r w:rsidRPr="00B60497">
        <w:t>. К настоящему Договору прилагается:</w:t>
      </w:r>
    </w:p>
    <w:p w:rsidR="008A6498" w:rsidRPr="00B60497" w:rsidRDefault="008A6498" w:rsidP="008A6498">
      <w:pPr>
        <w:pStyle w:val="a9"/>
      </w:pPr>
      <w:r w:rsidRPr="00B60497">
        <w:tab/>
        <w:t>11.</w:t>
      </w:r>
      <w:r>
        <w:t>7</w:t>
      </w:r>
      <w:r w:rsidRPr="00B60497">
        <w:t>.1. Спецификация (приложение №1);</w:t>
      </w:r>
    </w:p>
    <w:p w:rsidR="008A6498" w:rsidRPr="00B60497" w:rsidRDefault="008A6498" w:rsidP="008A6498">
      <w:pPr>
        <w:pStyle w:val="a9"/>
      </w:pPr>
      <w:r w:rsidRPr="00B60497">
        <w:t>11.</w:t>
      </w:r>
      <w:r>
        <w:t>7</w:t>
      </w:r>
      <w:r w:rsidRPr="00B60497">
        <w:t>.2. Форма Акта приема-передачи Товара (приложение №2);</w:t>
      </w:r>
    </w:p>
    <w:p w:rsidR="008A6498" w:rsidRPr="00B60497" w:rsidRDefault="008A6498" w:rsidP="008A6498">
      <w:pPr>
        <w:pStyle w:val="a9"/>
      </w:pPr>
      <w:r w:rsidRPr="00B60497">
        <w:t>11.</w:t>
      </w:r>
      <w:r>
        <w:t>7</w:t>
      </w:r>
      <w:r w:rsidRPr="00B60497">
        <w:t>.3. Инвентарные номера Товара (приложение №3);</w:t>
      </w:r>
    </w:p>
    <w:p w:rsidR="008A6498" w:rsidRPr="00B60497" w:rsidRDefault="008A6498" w:rsidP="008A6498">
      <w:pPr>
        <w:pStyle w:val="a9"/>
      </w:pPr>
      <w:r w:rsidRPr="00B60497">
        <w:t>11.</w:t>
      </w:r>
      <w:r>
        <w:t>7</w:t>
      </w:r>
      <w:r w:rsidRPr="00B60497">
        <w:t>.4. Форма Акта о технической приемке новых контейнеров (приложение №4).</w:t>
      </w:r>
    </w:p>
    <w:p w:rsidR="008A6498" w:rsidRPr="00B60497" w:rsidRDefault="008A6498" w:rsidP="008A6498">
      <w:pPr>
        <w:pStyle w:val="a9"/>
      </w:pPr>
    </w:p>
    <w:p w:rsidR="008A6498" w:rsidRDefault="008A6498" w:rsidP="008A6498">
      <w:pPr>
        <w:jc w:val="center"/>
        <w:rPr>
          <w:b/>
          <w:lang w:val="en-US"/>
        </w:rPr>
      </w:pPr>
      <w:r w:rsidRPr="00B60497">
        <w:rPr>
          <w:b/>
        </w:rPr>
        <w:t>12. АДРЕСА И ПЛАТЁЖНЫЕ РЕКВИЗИТЫ СТОРОН</w:t>
      </w:r>
    </w:p>
    <w:p w:rsidR="008A6498" w:rsidRPr="00BC69CE" w:rsidRDefault="008A6498" w:rsidP="008A6498">
      <w:pPr>
        <w:jc w:val="center"/>
        <w:rPr>
          <w:b/>
          <w:lang w:val="en-US"/>
        </w:rPr>
      </w:pPr>
    </w:p>
    <w:tbl>
      <w:tblPr>
        <w:tblW w:w="10085" w:type="dxa"/>
        <w:tblInd w:w="-72" w:type="dxa"/>
        <w:tblLayout w:type="fixed"/>
        <w:tblLook w:val="0000"/>
      </w:tblPr>
      <w:tblGrid>
        <w:gridCol w:w="5080"/>
        <w:gridCol w:w="5005"/>
      </w:tblGrid>
      <w:tr w:rsidR="008A6498" w:rsidRPr="008A682A" w:rsidTr="00E83694">
        <w:trPr>
          <w:trHeight w:val="5034"/>
        </w:trPr>
        <w:tc>
          <w:tcPr>
            <w:tcW w:w="5080" w:type="dxa"/>
          </w:tcPr>
          <w:p w:rsidR="008A6498" w:rsidRPr="00B60497" w:rsidRDefault="008A6498" w:rsidP="00E83694">
            <w:pPr>
              <w:widowControl w:val="0"/>
              <w:autoSpaceDE w:val="0"/>
              <w:autoSpaceDN w:val="0"/>
              <w:adjustRightInd w:val="0"/>
              <w:rPr>
                <w:b/>
                <w:bCs/>
                <w:sz w:val="28"/>
                <w:szCs w:val="28"/>
              </w:rPr>
            </w:pPr>
            <w:r w:rsidRPr="00B60497">
              <w:rPr>
                <w:b/>
                <w:bCs/>
                <w:sz w:val="28"/>
                <w:szCs w:val="28"/>
              </w:rPr>
              <w:t>Поставщик</w:t>
            </w:r>
          </w:p>
          <w:p w:rsidR="008A6498" w:rsidRPr="00B60497" w:rsidRDefault="008A6498" w:rsidP="00E83694">
            <w:pPr>
              <w:widowControl w:val="0"/>
              <w:autoSpaceDE w:val="0"/>
              <w:autoSpaceDN w:val="0"/>
              <w:adjustRightInd w:val="0"/>
              <w:rPr>
                <w:b/>
                <w:bCs/>
                <w:sz w:val="28"/>
                <w:szCs w:val="28"/>
              </w:rPr>
            </w:pPr>
            <w:r w:rsidRPr="00B60497">
              <w:rPr>
                <w:b/>
                <w:bCs/>
                <w:sz w:val="28"/>
                <w:szCs w:val="28"/>
              </w:rPr>
              <w:t>ООО «________________»</w:t>
            </w:r>
          </w:p>
          <w:p w:rsidR="008A6498" w:rsidRPr="00B60497" w:rsidRDefault="008A6498" w:rsidP="00E83694">
            <w:pPr>
              <w:widowControl w:val="0"/>
              <w:autoSpaceDE w:val="0"/>
              <w:autoSpaceDN w:val="0"/>
              <w:adjustRightInd w:val="0"/>
              <w:rPr>
                <w:b/>
                <w:bCs/>
                <w:sz w:val="28"/>
                <w:szCs w:val="28"/>
              </w:rPr>
            </w:pPr>
          </w:p>
          <w:p w:rsidR="008A6498" w:rsidRPr="00B60497" w:rsidRDefault="008A6498" w:rsidP="00E83694">
            <w:pPr>
              <w:widowControl w:val="0"/>
              <w:autoSpaceDE w:val="0"/>
              <w:autoSpaceDN w:val="0"/>
              <w:adjustRightInd w:val="0"/>
              <w:rPr>
                <w:b/>
                <w:bCs/>
              </w:rPr>
            </w:pPr>
            <w:r w:rsidRPr="00B60497">
              <w:rPr>
                <w:b/>
                <w:bCs/>
              </w:rPr>
              <w:t xml:space="preserve">Место нахождения:______________ </w:t>
            </w:r>
          </w:p>
          <w:p w:rsidR="008A6498" w:rsidRPr="00B60497" w:rsidRDefault="008A6498" w:rsidP="00E83694">
            <w:pPr>
              <w:widowControl w:val="0"/>
              <w:autoSpaceDE w:val="0"/>
              <w:autoSpaceDN w:val="0"/>
              <w:adjustRightInd w:val="0"/>
              <w:rPr>
                <w:b/>
                <w:bCs/>
              </w:rPr>
            </w:pPr>
            <w:r w:rsidRPr="00B60497">
              <w:rPr>
                <w:b/>
                <w:bCs/>
              </w:rPr>
              <w:t>Почтовый адрес:________________</w:t>
            </w:r>
          </w:p>
          <w:p w:rsidR="008A6498" w:rsidRPr="00B60497" w:rsidRDefault="008A6498" w:rsidP="00E83694">
            <w:pPr>
              <w:widowControl w:val="0"/>
              <w:autoSpaceDE w:val="0"/>
              <w:autoSpaceDN w:val="0"/>
              <w:adjustRightInd w:val="0"/>
            </w:pPr>
            <w:r w:rsidRPr="00B60497">
              <w:t>ИНН _____________,  КПП __________</w:t>
            </w:r>
          </w:p>
          <w:p w:rsidR="008A6498" w:rsidRPr="00B60497" w:rsidRDefault="008A6498" w:rsidP="00E83694">
            <w:pPr>
              <w:widowControl w:val="0"/>
              <w:autoSpaceDE w:val="0"/>
              <w:autoSpaceDN w:val="0"/>
              <w:adjustRightInd w:val="0"/>
            </w:pPr>
            <w:r w:rsidRPr="00B60497">
              <w:t>ОКПО ___________, ОГРН __________</w:t>
            </w:r>
          </w:p>
          <w:p w:rsidR="008A6498" w:rsidRPr="00B60497" w:rsidRDefault="008A6498" w:rsidP="00E83694">
            <w:pPr>
              <w:widowControl w:val="0"/>
              <w:autoSpaceDE w:val="0"/>
              <w:autoSpaceDN w:val="0"/>
              <w:adjustRightInd w:val="0"/>
              <w:rPr>
                <w:bCs/>
              </w:rPr>
            </w:pPr>
            <w:r w:rsidRPr="00B60497">
              <w:rPr>
                <w:bCs/>
              </w:rPr>
              <w:t>ОКВЭД__________________</w:t>
            </w:r>
          </w:p>
          <w:p w:rsidR="008A6498" w:rsidRPr="00B60497" w:rsidRDefault="008A6498" w:rsidP="00E83694">
            <w:pPr>
              <w:widowControl w:val="0"/>
              <w:autoSpaceDE w:val="0"/>
              <w:autoSpaceDN w:val="0"/>
              <w:adjustRightInd w:val="0"/>
              <w:rPr>
                <w:b/>
                <w:bCs/>
              </w:rPr>
            </w:pPr>
          </w:p>
          <w:p w:rsidR="008A6498" w:rsidRPr="00B60497" w:rsidRDefault="008A6498" w:rsidP="00E83694">
            <w:pPr>
              <w:widowControl w:val="0"/>
              <w:autoSpaceDE w:val="0"/>
              <w:autoSpaceDN w:val="0"/>
              <w:adjustRightInd w:val="0"/>
              <w:rPr>
                <w:b/>
                <w:bCs/>
              </w:rPr>
            </w:pPr>
          </w:p>
          <w:p w:rsidR="008A6498" w:rsidRPr="00B60497" w:rsidRDefault="008A6498" w:rsidP="00E83694">
            <w:pPr>
              <w:widowControl w:val="0"/>
              <w:autoSpaceDE w:val="0"/>
              <w:autoSpaceDN w:val="0"/>
              <w:adjustRightInd w:val="0"/>
              <w:rPr>
                <w:b/>
                <w:bCs/>
              </w:rPr>
            </w:pPr>
            <w:r w:rsidRPr="00B60497">
              <w:rPr>
                <w:b/>
                <w:bCs/>
              </w:rPr>
              <w:t>Банковские реквизиты:</w:t>
            </w:r>
          </w:p>
          <w:p w:rsidR="008A6498" w:rsidRPr="00B60497" w:rsidRDefault="008A6498" w:rsidP="00E83694">
            <w:pPr>
              <w:widowControl w:val="0"/>
              <w:autoSpaceDE w:val="0"/>
              <w:autoSpaceDN w:val="0"/>
              <w:adjustRightInd w:val="0"/>
            </w:pPr>
            <w:proofErr w:type="gramStart"/>
            <w:r w:rsidRPr="00B60497">
              <w:t>Р</w:t>
            </w:r>
            <w:proofErr w:type="gramEnd"/>
            <w:r w:rsidRPr="00B60497">
              <w:t>/с ________________________</w:t>
            </w:r>
          </w:p>
          <w:p w:rsidR="008A6498" w:rsidRPr="00B60497" w:rsidRDefault="008A6498" w:rsidP="00E83694">
            <w:pPr>
              <w:widowControl w:val="0"/>
              <w:autoSpaceDE w:val="0"/>
              <w:autoSpaceDN w:val="0"/>
              <w:adjustRightInd w:val="0"/>
            </w:pPr>
            <w:r w:rsidRPr="00B60497">
              <w:t xml:space="preserve">ОАО «________________» г. Москва </w:t>
            </w:r>
          </w:p>
          <w:p w:rsidR="008A6498" w:rsidRPr="00B60497" w:rsidRDefault="008A6498" w:rsidP="00E83694">
            <w:pPr>
              <w:widowControl w:val="0"/>
              <w:autoSpaceDE w:val="0"/>
              <w:autoSpaceDN w:val="0"/>
              <w:adjustRightInd w:val="0"/>
            </w:pPr>
            <w:r w:rsidRPr="00B60497">
              <w:t>К/с _______________________</w:t>
            </w:r>
          </w:p>
          <w:p w:rsidR="008A6498" w:rsidRPr="00B60497" w:rsidRDefault="008A6498" w:rsidP="00E83694">
            <w:pPr>
              <w:widowControl w:val="0"/>
              <w:autoSpaceDE w:val="0"/>
              <w:autoSpaceDN w:val="0"/>
              <w:adjustRightInd w:val="0"/>
            </w:pPr>
            <w:r w:rsidRPr="00B60497">
              <w:t>БИК _________________</w:t>
            </w:r>
          </w:p>
          <w:p w:rsidR="008A6498" w:rsidRPr="00B60497" w:rsidRDefault="008A6498" w:rsidP="00E83694">
            <w:pPr>
              <w:widowControl w:val="0"/>
              <w:autoSpaceDE w:val="0"/>
              <w:autoSpaceDN w:val="0"/>
              <w:adjustRightInd w:val="0"/>
            </w:pPr>
            <w:r w:rsidRPr="00B60497">
              <w:t>Тел. 8(______)___________________</w:t>
            </w:r>
          </w:p>
          <w:p w:rsidR="008A6498" w:rsidRPr="00B60497" w:rsidRDefault="008A6498" w:rsidP="00E83694">
            <w:pPr>
              <w:rPr>
                <w:bCs/>
              </w:rPr>
            </w:pPr>
            <w:r w:rsidRPr="00B60497">
              <w:t>Факс 8(______) _________________</w:t>
            </w:r>
          </w:p>
        </w:tc>
        <w:tc>
          <w:tcPr>
            <w:tcW w:w="5005" w:type="dxa"/>
          </w:tcPr>
          <w:p w:rsidR="008A6498" w:rsidRPr="00B60497" w:rsidRDefault="008A6498" w:rsidP="00E83694">
            <w:pPr>
              <w:shd w:val="clear" w:color="auto" w:fill="FFFFFF"/>
              <w:snapToGrid w:val="0"/>
              <w:rPr>
                <w:b/>
              </w:rPr>
            </w:pPr>
            <w:r w:rsidRPr="00B60497">
              <w:rPr>
                <w:b/>
              </w:rPr>
              <w:t>Покупатель</w:t>
            </w:r>
          </w:p>
          <w:p w:rsidR="008A6498" w:rsidRPr="00B60497" w:rsidRDefault="008A6498" w:rsidP="00E83694">
            <w:pPr>
              <w:pStyle w:val="ConsNonformat"/>
              <w:widowControl/>
              <w:rPr>
                <w:rFonts w:ascii="Times New Roman" w:hAnsi="Times New Roman"/>
                <w:b/>
                <w:sz w:val="24"/>
                <w:szCs w:val="24"/>
              </w:rPr>
            </w:pPr>
            <w:r w:rsidRPr="00B60497">
              <w:rPr>
                <w:rFonts w:ascii="Times New Roman" w:hAnsi="Times New Roman"/>
                <w:b/>
                <w:sz w:val="24"/>
                <w:szCs w:val="24"/>
              </w:rPr>
              <w:t xml:space="preserve">Открытое акционерное общество </w:t>
            </w:r>
          </w:p>
          <w:p w:rsidR="008A6498" w:rsidRPr="00B60497" w:rsidRDefault="008A6498" w:rsidP="00E83694">
            <w:pPr>
              <w:pStyle w:val="ConsNonformat"/>
              <w:widowControl/>
              <w:rPr>
                <w:rFonts w:ascii="Times New Roman" w:hAnsi="Times New Roman"/>
                <w:b/>
                <w:sz w:val="24"/>
                <w:szCs w:val="24"/>
              </w:rPr>
            </w:pPr>
            <w:r w:rsidRPr="00B60497">
              <w:rPr>
                <w:rFonts w:ascii="Times New Roman" w:hAnsi="Times New Roman"/>
                <w:b/>
                <w:sz w:val="24"/>
                <w:szCs w:val="24"/>
              </w:rPr>
              <w:t>«Центр по перевозке грузов в контейнерах «ТрансКонтейнер»</w:t>
            </w:r>
          </w:p>
          <w:p w:rsidR="008A6498" w:rsidRPr="00B60497" w:rsidRDefault="008A6498" w:rsidP="00E83694">
            <w:pPr>
              <w:pStyle w:val="ConsNonformat"/>
              <w:widowControl/>
              <w:rPr>
                <w:rFonts w:ascii="Times New Roman" w:hAnsi="Times New Roman"/>
                <w:sz w:val="24"/>
                <w:szCs w:val="24"/>
              </w:rPr>
            </w:pPr>
            <w:r w:rsidRPr="00B60497">
              <w:rPr>
                <w:rFonts w:ascii="Times New Roman" w:hAnsi="Times New Roman"/>
                <w:sz w:val="24"/>
                <w:szCs w:val="24"/>
              </w:rPr>
              <w:t>Адрес местонахождения: Российская Федерация, 125047, г</w:t>
            </w:r>
            <w:proofErr w:type="gramStart"/>
            <w:r w:rsidRPr="00B60497">
              <w:rPr>
                <w:rFonts w:ascii="Times New Roman" w:hAnsi="Times New Roman"/>
                <w:sz w:val="24"/>
                <w:szCs w:val="24"/>
              </w:rPr>
              <w:t>.М</w:t>
            </w:r>
            <w:proofErr w:type="gramEnd"/>
            <w:r w:rsidRPr="00B60497">
              <w:rPr>
                <w:rFonts w:ascii="Times New Roman" w:hAnsi="Times New Roman"/>
                <w:sz w:val="24"/>
                <w:szCs w:val="24"/>
              </w:rPr>
              <w:t>осква,</w:t>
            </w:r>
          </w:p>
          <w:p w:rsidR="008A6498" w:rsidRPr="00B60497" w:rsidRDefault="008A6498" w:rsidP="00E83694">
            <w:pPr>
              <w:pStyle w:val="ConsNonformat"/>
              <w:widowControl/>
              <w:rPr>
                <w:rFonts w:ascii="Times New Roman" w:hAnsi="Times New Roman"/>
                <w:sz w:val="24"/>
                <w:szCs w:val="24"/>
              </w:rPr>
            </w:pPr>
            <w:r w:rsidRPr="00B60497">
              <w:rPr>
                <w:rFonts w:ascii="Times New Roman" w:hAnsi="Times New Roman"/>
                <w:sz w:val="24"/>
                <w:szCs w:val="24"/>
              </w:rPr>
              <w:t xml:space="preserve"> ул. Оружейный переулок, д. 19,</w:t>
            </w:r>
          </w:p>
          <w:p w:rsidR="008A6498" w:rsidRPr="00B60497" w:rsidRDefault="008A6498" w:rsidP="00E83694">
            <w:pPr>
              <w:pStyle w:val="ConsNonformat"/>
              <w:widowControl/>
              <w:rPr>
                <w:rFonts w:ascii="Times New Roman" w:hAnsi="Times New Roman"/>
                <w:sz w:val="24"/>
                <w:szCs w:val="24"/>
              </w:rPr>
            </w:pPr>
            <w:r w:rsidRPr="00B60497">
              <w:rPr>
                <w:rFonts w:ascii="Times New Roman" w:hAnsi="Times New Roman"/>
                <w:sz w:val="24"/>
                <w:szCs w:val="24"/>
              </w:rPr>
              <w:t>Почтовый адрес: 125047, г</w:t>
            </w:r>
            <w:proofErr w:type="gramStart"/>
            <w:r w:rsidRPr="00B60497">
              <w:rPr>
                <w:rFonts w:ascii="Times New Roman" w:hAnsi="Times New Roman"/>
                <w:sz w:val="24"/>
                <w:szCs w:val="24"/>
              </w:rPr>
              <w:t>.М</w:t>
            </w:r>
            <w:proofErr w:type="gramEnd"/>
            <w:r w:rsidRPr="00B60497">
              <w:rPr>
                <w:rFonts w:ascii="Times New Roman" w:hAnsi="Times New Roman"/>
                <w:sz w:val="24"/>
                <w:szCs w:val="24"/>
              </w:rPr>
              <w:t>осква,</w:t>
            </w:r>
          </w:p>
          <w:p w:rsidR="008A6498" w:rsidRPr="00B60497" w:rsidRDefault="008A6498" w:rsidP="00E83694">
            <w:pPr>
              <w:pStyle w:val="ConsNonformat"/>
              <w:widowControl/>
              <w:rPr>
                <w:rFonts w:ascii="Times New Roman" w:hAnsi="Times New Roman"/>
                <w:sz w:val="24"/>
                <w:szCs w:val="24"/>
              </w:rPr>
            </w:pPr>
            <w:r w:rsidRPr="00B60497">
              <w:rPr>
                <w:rFonts w:ascii="Times New Roman" w:hAnsi="Times New Roman"/>
                <w:sz w:val="24"/>
                <w:szCs w:val="24"/>
              </w:rPr>
              <w:t xml:space="preserve"> ул. Оружейный переулок, д. 19</w:t>
            </w:r>
          </w:p>
          <w:p w:rsidR="008A6498" w:rsidRPr="00B60497" w:rsidRDefault="008A6498" w:rsidP="00E83694">
            <w:pPr>
              <w:pStyle w:val="ConsNonformat"/>
              <w:widowControl/>
              <w:rPr>
                <w:rFonts w:ascii="Times New Roman" w:hAnsi="Times New Roman"/>
                <w:sz w:val="24"/>
                <w:szCs w:val="24"/>
              </w:rPr>
            </w:pPr>
            <w:r w:rsidRPr="00B60497">
              <w:rPr>
                <w:rFonts w:ascii="Times New Roman" w:hAnsi="Times New Roman"/>
                <w:sz w:val="24"/>
                <w:szCs w:val="24"/>
              </w:rPr>
              <w:t>ИНН 7708591995, КПП 997650001</w:t>
            </w:r>
          </w:p>
          <w:p w:rsidR="008A6498" w:rsidRPr="00B60497" w:rsidRDefault="008A6498" w:rsidP="00E83694">
            <w:pPr>
              <w:pStyle w:val="ConsNonformat"/>
              <w:widowControl/>
              <w:rPr>
                <w:rFonts w:ascii="Times New Roman" w:hAnsi="Times New Roman"/>
                <w:sz w:val="24"/>
                <w:szCs w:val="24"/>
              </w:rPr>
            </w:pPr>
            <w:r w:rsidRPr="00B60497">
              <w:rPr>
                <w:rFonts w:ascii="Times New Roman" w:hAnsi="Times New Roman"/>
                <w:sz w:val="24"/>
                <w:szCs w:val="24"/>
              </w:rPr>
              <w:t>ОКПО 94421386, ОКТ</w:t>
            </w:r>
            <w:r>
              <w:rPr>
                <w:rFonts w:ascii="Times New Roman" w:hAnsi="Times New Roman"/>
                <w:sz w:val="24"/>
                <w:szCs w:val="24"/>
              </w:rPr>
              <w:t>М</w:t>
            </w:r>
            <w:r w:rsidRPr="00B60497">
              <w:rPr>
                <w:rFonts w:ascii="Times New Roman" w:hAnsi="Times New Roman"/>
                <w:sz w:val="24"/>
                <w:szCs w:val="24"/>
              </w:rPr>
              <w:t xml:space="preserve">О </w:t>
            </w:r>
            <w:r w:rsidRPr="00BC69CE">
              <w:rPr>
                <w:rFonts w:ascii="Times New Roman" w:hAnsi="Times New Roman"/>
                <w:sz w:val="24"/>
                <w:szCs w:val="24"/>
              </w:rPr>
              <w:t>45382000</w:t>
            </w:r>
          </w:p>
          <w:p w:rsidR="008A6498" w:rsidRPr="00B60497" w:rsidRDefault="008A6498" w:rsidP="00E83694">
            <w:pPr>
              <w:widowControl w:val="0"/>
              <w:autoSpaceDE w:val="0"/>
              <w:autoSpaceDN w:val="0"/>
              <w:adjustRightInd w:val="0"/>
              <w:rPr>
                <w:b/>
                <w:bCs/>
              </w:rPr>
            </w:pPr>
            <w:r w:rsidRPr="00B60497">
              <w:rPr>
                <w:b/>
                <w:bCs/>
              </w:rPr>
              <w:t>Банковские реквизиты:</w:t>
            </w:r>
          </w:p>
          <w:p w:rsidR="008A6498" w:rsidRPr="00B60497" w:rsidRDefault="008A6498" w:rsidP="00E83694">
            <w:pPr>
              <w:pStyle w:val="ConsNonformat"/>
              <w:widowControl/>
              <w:rPr>
                <w:rFonts w:ascii="Times New Roman" w:hAnsi="Times New Roman"/>
                <w:sz w:val="24"/>
                <w:szCs w:val="24"/>
              </w:rPr>
            </w:pPr>
            <w:proofErr w:type="spellStart"/>
            <w:proofErr w:type="gramStart"/>
            <w:r w:rsidRPr="00B60497">
              <w:rPr>
                <w:rFonts w:ascii="Times New Roman" w:hAnsi="Times New Roman"/>
                <w:sz w:val="24"/>
                <w:szCs w:val="24"/>
              </w:rPr>
              <w:t>р</w:t>
            </w:r>
            <w:proofErr w:type="spellEnd"/>
            <w:proofErr w:type="gramEnd"/>
            <w:r w:rsidRPr="00B60497">
              <w:rPr>
                <w:rFonts w:ascii="Times New Roman" w:hAnsi="Times New Roman"/>
                <w:sz w:val="24"/>
                <w:szCs w:val="24"/>
              </w:rPr>
              <w:t xml:space="preserve">/с 40702810200030004399 </w:t>
            </w:r>
          </w:p>
          <w:p w:rsidR="008A6498" w:rsidRPr="00B60497" w:rsidRDefault="008A6498" w:rsidP="00E83694">
            <w:pPr>
              <w:pStyle w:val="ConsNonformat"/>
              <w:widowControl/>
              <w:rPr>
                <w:rFonts w:ascii="Times New Roman" w:hAnsi="Times New Roman"/>
                <w:sz w:val="24"/>
                <w:szCs w:val="24"/>
              </w:rPr>
            </w:pPr>
            <w:r w:rsidRPr="00B60497">
              <w:rPr>
                <w:rFonts w:ascii="Times New Roman" w:hAnsi="Times New Roman"/>
                <w:sz w:val="24"/>
                <w:szCs w:val="24"/>
              </w:rPr>
              <w:t>в ОАО Банк ВТБ г</w:t>
            </w:r>
            <w:proofErr w:type="gramStart"/>
            <w:r w:rsidRPr="00B60497">
              <w:rPr>
                <w:rFonts w:ascii="Times New Roman" w:hAnsi="Times New Roman"/>
                <w:sz w:val="24"/>
                <w:szCs w:val="24"/>
              </w:rPr>
              <w:t>.М</w:t>
            </w:r>
            <w:proofErr w:type="gramEnd"/>
            <w:r w:rsidRPr="00B60497">
              <w:rPr>
                <w:rFonts w:ascii="Times New Roman" w:hAnsi="Times New Roman"/>
                <w:sz w:val="24"/>
                <w:szCs w:val="24"/>
              </w:rPr>
              <w:t>осква</w:t>
            </w:r>
          </w:p>
          <w:p w:rsidR="008A6498" w:rsidRPr="00B60497" w:rsidRDefault="008A6498" w:rsidP="00E83694">
            <w:pPr>
              <w:pStyle w:val="ConsNonformat"/>
              <w:widowControl/>
              <w:rPr>
                <w:rFonts w:ascii="Times New Roman" w:hAnsi="Times New Roman"/>
                <w:sz w:val="24"/>
                <w:szCs w:val="24"/>
              </w:rPr>
            </w:pPr>
            <w:r w:rsidRPr="00B60497">
              <w:rPr>
                <w:rFonts w:ascii="Times New Roman" w:hAnsi="Times New Roman"/>
                <w:sz w:val="24"/>
                <w:szCs w:val="24"/>
              </w:rPr>
              <w:t xml:space="preserve">БИК 044525187  </w:t>
            </w:r>
          </w:p>
          <w:p w:rsidR="008A6498" w:rsidRPr="00B60497" w:rsidRDefault="008A6498" w:rsidP="00E83694">
            <w:pPr>
              <w:pStyle w:val="ConsNonformat"/>
              <w:widowControl/>
              <w:rPr>
                <w:rFonts w:ascii="Times New Roman" w:hAnsi="Times New Roman"/>
                <w:sz w:val="24"/>
                <w:szCs w:val="24"/>
              </w:rPr>
            </w:pPr>
            <w:r w:rsidRPr="00B60497">
              <w:rPr>
                <w:rFonts w:ascii="Times New Roman" w:hAnsi="Times New Roman"/>
                <w:sz w:val="24"/>
                <w:szCs w:val="24"/>
              </w:rPr>
              <w:t>к/с 30101810700000000187</w:t>
            </w:r>
          </w:p>
          <w:p w:rsidR="008A6498" w:rsidRPr="00B60497" w:rsidRDefault="008A6498" w:rsidP="00E83694">
            <w:pPr>
              <w:jc w:val="both"/>
            </w:pPr>
            <w:r w:rsidRPr="00B60497">
              <w:t>Тел. (499) 262-85-06, факс (499)262-75-78</w:t>
            </w:r>
          </w:p>
          <w:p w:rsidR="008A6498" w:rsidRPr="00B60497" w:rsidRDefault="008A6498" w:rsidP="00E83694">
            <w:pPr>
              <w:jc w:val="both"/>
              <w:rPr>
                <w:lang w:val="en-US"/>
              </w:rPr>
            </w:pPr>
            <w:r w:rsidRPr="00B60497">
              <w:rPr>
                <w:lang w:val="de-DE"/>
              </w:rPr>
              <w:t>E-</w:t>
            </w:r>
            <w:proofErr w:type="spellStart"/>
            <w:r w:rsidRPr="00B60497">
              <w:rPr>
                <w:lang w:val="de-DE"/>
              </w:rPr>
              <w:t>mail</w:t>
            </w:r>
            <w:proofErr w:type="spellEnd"/>
            <w:r w:rsidRPr="00B60497">
              <w:rPr>
                <w:lang w:val="de-DE"/>
              </w:rPr>
              <w:t>:</w:t>
            </w:r>
            <w:r w:rsidRPr="002D44A5">
              <w:rPr>
                <w:lang w:val="en-US"/>
              </w:rPr>
              <w:t xml:space="preserve"> </w:t>
            </w:r>
            <w:r w:rsidRPr="002D44A5">
              <w:rPr>
                <w:lang w:val="de-DE"/>
              </w:rPr>
              <w:t>trcont@trcont.ru</w:t>
            </w:r>
            <w:r w:rsidRPr="00B60497">
              <w:rPr>
                <w:lang w:val="en-US"/>
              </w:rPr>
              <w:t xml:space="preserve"> </w:t>
            </w:r>
          </w:p>
        </w:tc>
      </w:tr>
    </w:tbl>
    <w:p w:rsidR="008A6498" w:rsidRPr="00B60497" w:rsidRDefault="008A6498" w:rsidP="008A6498">
      <w:pPr>
        <w:jc w:val="both"/>
        <w:rPr>
          <w:lang w:val="en-US"/>
        </w:rPr>
      </w:pPr>
    </w:p>
    <w:tbl>
      <w:tblPr>
        <w:tblW w:w="0" w:type="auto"/>
        <w:tblInd w:w="-72" w:type="dxa"/>
        <w:tblLayout w:type="fixed"/>
        <w:tblLook w:val="0000"/>
      </w:tblPr>
      <w:tblGrid>
        <w:gridCol w:w="5080"/>
        <w:gridCol w:w="5005"/>
      </w:tblGrid>
      <w:tr w:rsidR="008A6498" w:rsidRPr="00B60497" w:rsidTr="00E83694">
        <w:trPr>
          <w:trHeight w:val="2200"/>
        </w:trPr>
        <w:tc>
          <w:tcPr>
            <w:tcW w:w="5080" w:type="dxa"/>
          </w:tcPr>
          <w:p w:rsidR="008A6498" w:rsidRPr="00B60497" w:rsidRDefault="008A6498" w:rsidP="00E83694">
            <w:pPr>
              <w:widowControl w:val="0"/>
              <w:autoSpaceDE w:val="0"/>
              <w:autoSpaceDN w:val="0"/>
              <w:adjustRightInd w:val="0"/>
              <w:rPr>
                <w:b/>
                <w:bCs/>
              </w:rPr>
            </w:pPr>
            <w:r w:rsidRPr="00B60497">
              <w:rPr>
                <w:b/>
                <w:bCs/>
              </w:rPr>
              <w:t>От Поставщика</w:t>
            </w:r>
          </w:p>
          <w:p w:rsidR="008A6498" w:rsidRPr="00B60497" w:rsidRDefault="008A6498" w:rsidP="00E83694">
            <w:pPr>
              <w:ind w:right="163"/>
            </w:pPr>
          </w:p>
          <w:p w:rsidR="008A6498" w:rsidRPr="00B60497" w:rsidRDefault="008A6498" w:rsidP="00E83694">
            <w:pPr>
              <w:ind w:right="163"/>
            </w:pPr>
          </w:p>
          <w:p w:rsidR="008A6498" w:rsidRPr="00B60497" w:rsidRDefault="008A6498" w:rsidP="00E83694">
            <w:pPr>
              <w:ind w:right="163"/>
            </w:pPr>
            <w:r w:rsidRPr="00B60497">
              <w:t>________    ______________</w:t>
            </w:r>
          </w:p>
          <w:p w:rsidR="008A6498" w:rsidRPr="00B60497" w:rsidRDefault="008A6498" w:rsidP="00E83694">
            <w:pPr>
              <w:widowControl w:val="0"/>
              <w:autoSpaceDE w:val="0"/>
              <w:autoSpaceDN w:val="0"/>
              <w:adjustRightInd w:val="0"/>
              <w:rPr>
                <w:b/>
                <w:bCs/>
              </w:rPr>
            </w:pPr>
            <w:r w:rsidRPr="00B60497">
              <w:rPr>
                <w:i/>
                <w:vertAlign w:val="superscript"/>
              </w:rPr>
              <w:t xml:space="preserve">(подпись)           (ФИО) </w:t>
            </w:r>
            <w:proofErr w:type="gramStart"/>
            <w:r w:rsidRPr="00B60497">
              <w:rPr>
                <w:i/>
                <w:vertAlign w:val="superscript"/>
              </w:rPr>
              <w:t xml:space="preserve">( </w:t>
            </w:r>
            <w:proofErr w:type="gramEnd"/>
            <w:r w:rsidRPr="00B60497">
              <w:rPr>
                <w:i/>
                <w:vertAlign w:val="superscript"/>
              </w:rPr>
              <w:t xml:space="preserve">Например: Иванов И.И.)                                     </w:t>
            </w:r>
            <w:r w:rsidRPr="00B60497">
              <w:rPr>
                <w:b/>
                <w:bCs/>
              </w:rPr>
              <w:t>М.П.</w:t>
            </w:r>
          </w:p>
        </w:tc>
        <w:tc>
          <w:tcPr>
            <w:tcW w:w="5005" w:type="dxa"/>
          </w:tcPr>
          <w:p w:rsidR="008A6498" w:rsidRPr="00B60497" w:rsidRDefault="008A6498" w:rsidP="00E83694">
            <w:pPr>
              <w:pStyle w:val="aff"/>
              <w:widowControl w:val="0"/>
              <w:autoSpaceDE w:val="0"/>
              <w:autoSpaceDN w:val="0"/>
              <w:adjustRightInd w:val="0"/>
              <w:rPr>
                <w:b/>
                <w:bCs/>
                <w:sz w:val="24"/>
                <w:szCs w:val="24"/>
              </w:rPr>
            </w:pPr>
            <w:r w:rsidRPr="00B60497">
              <w:rPr>
                <w:b/>
                <w:bCs/>
                <w:sz w:val="24"/>
                <w:szCs w:val="24"/>
              </w:rPr>
              <w:t xml:space="preserve">           От Покупателя</w:t>
            </w:r>
          </w:p>
          <w:p w:rsidR="008A6498" w:rsidRPr="00B60497" w:rsidRDefault="008A6498" w:rsidP="00E83694">
            <w:pPr>
              <w:widowControl w:val="0"/>
              <w:autoSpaceDE w:val="0"/>
              <w:autoSpaceDN w:val="0"/>
              <w:adjustRightInd w:val="0"/>
              <w:rPr>
                <w:rFonts w:eastAsia="Calibri"/>
                <w:b/>
                <w:bCs/>
                <w:lang w:eastAsia="en-US"/>
              </w:rPr>
            </w:pPr>
          </w:p>
          <w:p w:rsidR="008A6498" w:rsidRPr="00B60497" w:rsidRDefault="008A6498" w:rsidP="00E83694">
            <w:pPr>
              <w:widowControl w:val="0"/>
              <w:autoSpaceDE w:val="0"/>
              <w:autoSpaceDN w:val="0"/>
              <w:adjustRightInd w:val="0"/>
              <w:rPr>
                <w:bCs/>
              </w:rPr>
            </w:pPr>
            <w:r w:rsidRPr="00B60497">
              <w:rPr>
                <w:bCs/>
              </w:rPr>
              <w:t>_________        ________________</w:t>
            </w:r>
          </w:p>
          <w:p w:rsidR="008A6498" w:rsidRPr="00B60497" w:rsidRDefault="008A6498" w:rsidP="00E83694">
            <w:pPr>
              <w:widowControl w:val="0"/>
              <w:autoSpaceDE w:val="0"/>
              <w:autoSpaceDN w:val="0"/>
              <w:adjustRightInd w:val="0"/>
              <w:rPr>
                <w:b/>
                <w:bCs/>
              </w:rPr>
            </w:pPr>
            <w:proofErr w:type="gramStart"/>
            <w:r w:rsidRPr="00B60497">
              <w:rPr>
                <w:i/>
                <w:vertAlign w:val="superscript"/>
              </w:rPr>
              <w:t>(подпись)                      (ФИО) (Например:</w:t>
            </w:r>
            <w:proofErr w:type="gramEnd"/>
            <w:r w:rsidRPr="00B60497">
              <w:rPr>
                <w:i/>
                <w:vertAlign w:val="superscript"/>
              </w:rPr>
              <w:t xml:space="preserve"> Баскаков П.В.)                                     </w:t>
            </w:r>
          </w:p>
          <w:p w:rsidR="008A6498" w:rsidRPr="00B60497" w:rsidRDefault="008A6498" w:rsidP="00E83694">
            <w:pPr>
              <w:widowControl w:val="0"/>
              <w:autoSpaceDE w:val="0"/>
              <w:autoSpaceDN w:val="0"/>
              <w:adjustRightInd w:val="0"/>
              <w:rPr>
                <w:b/>
                <w:bCs/>
              </w:rPr>
            </w:pPr>
            <w:r w:rsidRPr="00B60497">
              <w:rPr>
                <w:b/>
                <w:bCs/>
              </w:rPr>
              <w:t xml:space="preserve">            М.П.</w:t>
            </w:r>
          </w:p>
        </w:tc>
      </w:tr>
    </w:tbl>
    <w:p w:rsidR="00B222D7" w:rsidRDefault="00B222D7" w:rsidP="008A6498">
      <w:pPr>
        <w:ind w:firstLine="567"/>
        <w:jc w:val="right"/>
        <w:outlineLvl w:val="0"/>
      </w:pPr>
    </w:p>
    <w:p w:rsidR="00B222D7" w:rsidRDefault="00B222D7" w:rsidP="008A6498">
      <w:pPr>
        <w:ind w:firstLine="567"/>
        <w:jc w:val="right"/>
        <w:outlineLvl w:val="0"/>
      </w:pPr>
    </w:p>
    <w:p w:rsidR="00B222D7" w:rsidRDefault="00B222D7" w:rsidP="008A6498">
      <w:pPr>
        <w:ind w:firstLine="567"/>
        <w:jc w:val="right"/>
        <w:outlineLvl w:val="0"/>
      </w:pPr>
    </w:p>
    <w:p w:rsidR="00B222D7" w:rsidRDefault="00B222D7" w:rsidP="008A6498">
      <w:pPr>
        <w:ind w:firstLine="567"/>
        <w:jc w:val="right"/>
        <w:outlineLvl w:val="0"/>
      </w:pPr>
    </w:p>
    <w:p w:rsidR="00B222D7" w:rsidRDefault="00B222D7" w:rsidP="008A6498">
      <w:pPr>
        <w:ind w:firstLine="567"/>
        <w:jc w:val="right"/>
        <w:outlineLvl w:val="0"/>
      </w:pPr>
    </w:p>
    <w:p w:rsidR="00B222D7" w:rsidRDefault="00B222D7" w:rsidP="008A6498">
      <w:pPr>
        <w:ind w:firstLine="567"/>
        <w:jc w:val="right"/>
        <w:outlineLvl w:val="0"/>
      </w:pPr>
    </w:p>
    <w:p w:rsidR="00B222D7" w:rsidRDefault="00B222D7" w:rsidP="008A6498">
      <w:pPr>
        <w:ind w:firstLine="567"/>
        <w:jc w:val="right"/>
        <w:outlineLvl w:val="0"/>
      </w:pPr>
    </w:p>
    <w:p w:rsidR="00B222D7" w:rsidRDefault="00B222D7" w:rsidP="008A6498">
      <w:pPr>
        <w:ind w:firstLine="567"/>
        <w:jc w:val="right"/>
        <w:outlineLvl w:val="0"/>
      </w:pPr>
    </w:p>
    <w:p w:rsidR="00B222D7" w:rsidRDefault="00B222D7" w:rsidP="008A6498">
      <w:pPr>
        <w:ind w:firstLine="567"/>
        <w:jc w:val="right"/>
        <w:outlineLvl w:val="0"/>
      </w:pPr>
    </w:p>
    <w:p w:rsidR="00B222D7" w:rsidRDefault="00B222D7" w:rsidP="008A6498">
      <w:pPr>
        <w:ind w:firstLine="567"/>
        <w:jc w:val="right"/>
        <w:outlineLvl w:val="0"/>
      </w:pPr>
    </w:p>
    <w:p w:rsidR="00B222D7" w:rsidRDefault="00B222D7" w:rsidP="008A6498">
      <w:pPr>
        <w:ind w:firstLine="567"/>
        <w:jc w:val="right"/>
        <w:outlineLvl w:val="0"/>
      </w:pPr>
    </w:p>
    <w:p w:rsidR="00B222D7" w:rsidRDefault="00B222D7" w:rsidP="008A6498">
      <w:pPr>
        <w:ind w:firstLine="567"/>
        <w:jc w:val="right"/>
        <w:outlineLvl w:val="0"/>
      </w:pPr>
    </w:p>
    <w:p w:rsidR="00B222D7" w:rsidRDefault="00B222D7" w:rsidP="008A6498">
      <w:pPr>
        <w:ind w:firstLine="567"/>
        <w:jc w:val="right"/>
        <w:outlineLvl w:val="0"/>
      </w:pPr>
    </w:p>
    <w:p w:rsidR="00B222D7" w:rsidRDefault="00B222D7" w:rsidP="008A6498">
      <w:pPr>
        <w:ind w:firstLine="567"/>
        <w:jc w:val="right"/>
        <w:outlineLvl w:val="0"/>
      </w:pPr>
    </w:p>
    <w:p w:rsidR="008A6498" w:rsidRPr="00B60497" w:rsidRDefault="008A6498" w:rsidP="008A6498">
      <w:pPr>
        <w:ind w:firstLine="567"/>
        <w:jc w:val="right"/>
        <w:outlineLvl w:val="0"/>
      </w:pPr>
      <w:r w:rsidRPr="00B60497">
        <w:t>Приложение № 1</w:t>
      </w:r>
    </w:p>
    <w:p w:rsidR="008A6498" w:rsidRPr="00B60497" w:rsidRDefault="008A6498" w:rsidP="008A6498">
      <w:pPr>
        <w:pStyle w:val="ConsTitle"/>
        <w:widowControl/>
        <w:tabs>
          <w:tab w:val="left" w:pos="1620"/>
        </w:tabs>
        <w:jc w:val="right"/>
        <w:rPr>
          <w:rFonts w:ascii="Times New Roman" w:hAnsi="Times New Roman"/>
          <w:b w:val="0"/>
          <w:sz w:val="24"/>
          <w:szCs w:val="24"/>
        </w:rPr>
      </w:pPr>
      <w:r w:rsidRPr="00B60497">
        <w:rPr>
          <w:rFonts w:ascii="Times New Roman" w:hAnsi="Times New Roman"/>
          <w:sz w:val="24"/>
          <w:szCs w:val="24"/>
        </w:rPr>
        <w:tab/>
      </w:r>
      <w:r w:rsidRPr="00B60497">
        <w:rPr>
          <w:rFonts w:ascii="Times New Roman" w:hAnsi="Times New Roman"/>
          <w:sz w:val="24"/>
          <w:szCs w:val="24"/>
        </w:rPr>
        <w:tab/>
      </w:r>
      <w:r w:rsidRPr="00B60497">
        <w:rPr>
          <w:rFonts w:ascii="Times New Roman" w:hAnsi="Times New Roman"/>
          <w:sz w:val="24"/>
          <w:szCs w:val="24"/>
        </w:rPr>
        <w:tab/>
      </w:r>
      <w:r w:rsidRPr="00B60497">
        <w:rPr>
          <w:rFonts w:ascii="Times New Roman" w:hAnsi="Times New Roman"/>
          <w:sz w:val="24"/>
          <w:szCs w:val="24"/>
        </w:rPr>
        <w:tab/>
      </w:r>
      <w:r w:rsidRPr="00B60497">
        <w:rPr>
          <w:rFonts w:ascii="Times New Roman" w:hAnsi="Times New Roman"/>
          <w:sz w:val="24"/>
          <w:szCs w:val="24"/>
        </w:rPr>
        <w:tab/>
      </w:r>
      <w:r w:rsidRPr="00B60497">
        <w:rPr>
          <w:rFonts w:ascii="Times New Roman" w:hAnsi="Times New Roman"/>
          <w:b w:val="0"/>
          <w:sz w:val="24"/>
          <w:szCs w:val="24"/>
        </w:rPr>
        <w:t xml:space="preserve">к Договору поставки контейнеров </w:t>
      </w:r>
    </w:p>
    <w:p w:rsidR="008A6498" w:rsidRPr="00B60497" w:rsidRDefault="008A6498" w:rsidP="008A6498">
      <w:pPr>
        <w:ind w:firstLine="567"/>
        <w:jc w:val="right"/>
      </w:pPr>
      <w:r w:rsidRPr="00B60497">
        <w:t xml:space="preserve">                                                 от «___» ___________ 20__ г.</w:t>
      </w:r>
    </w:p>
    <w:p w:rsidR="008A6498" w:rsidRPr="00B60497" w:rsidRDefault="008A6498" w:rsidP="008A6498">
      <w:pPr>
        <w:pStyle w:val="ConsTitle"/>
        <w:widowControl/>
        <w:tabs>
          <w:tab w:val="left" w:pos="1620"/>
        </w:tabs>
        <w:jc w:val="right"/>
      </w:pPr>
      <w:r w:rsidRPr="00B60497">
        <w:rPr>
          <w:rFonts w:ascii="Times New Roman" w:hAnsi="Times New Roman"/>
          <w:b w:val="0"/>
          <w:sz w:val="24"/>
          <w:szCs w:val="24"/>
        </w:rPr>
        <w:t>№ ____________</w:t>
      </w:r>
    </w:p>
    <w:p w:rsidR="008A6498" w:rsidRPr="00B60497" w:rsidRDefault="008A6498" w:rsidP="008A6498">
      <w:pPr>
        <w:ind w:firstLine="567"/>
        <w:jc w:val="right"/>
        <w:rPr>
          <w:rFonts w:ascii="Tahoma" w:hAnsi="Tahoma" w:cs="Tahoma"/>
        </w:rPr>
      </w:pPr>
    </w:p>
    <w:p w:rsidR="008A6498" w:rsidRPr="00B60497" w:rsidRDefault="008A6498" w:rsidP="008A6498">
      <w:pPr>
        <w:ind w:firstLine="567"/>
        <w:jc w:val="center"/>
        <w:rPr>
          <w:rFonts w:ascii="Tahoma" w:hAnsi="Tahoma" w:cs="Tahoma"/>
          <w:b/>
          <w:sz w:val="22"/>
          <w:szCs w:val="22"/>
        </w:rPr>
      </w:pPr>
    </w:p>
    <w:p w:rsidR="008A6498" w:rsidRPr="00B60497" w:rsidRDefault="008A6498" w:rsidP="008A6498">
      <w:pPr>
        <w:ind w:firstLine="567"/>
        <w:jc w:val="center"/>
        <w:rPr>
          <w:b/>
        </w:rPr>
      </w:pPr>
    </w:p>
    <w:p w:rsidR="008A6498" w:rsidRPr="00B60497" w:rsidRDefault="008A6498" w:rsidP="008A6498">
      <w:pPr>
        <w:ind w:firstLine="567"/>
        <w:jc w:val="center"/>
        <w:outlineLvl w:val="0"/>
        <w:rPr>
          <w:b/>
        </w:rPr>
      </w:pPr>
      <w:r w:rsidRPr="00B60497">
        <w:rPr>
          <w:b/>
        </w:rPr>
        <w:t xml:space="preserve">СПЕЦИФИКАЦИЯ </w:t>
      </w:r>
    </w:p>
    <w:p w:rsidR="008A6498" w:rsidRPr="00B60497" w:rsidRDefault="008A6498" w:rsidP="008A6498">
      <w:pPr>
        <w:ind w:firstLine="567"/>
        <w:jc w:val="center"/>
        <w:rPr>
          <w:b/>
        </w:rPr>
      </w:pPr>
    </w:p>
    <w:p w:rsidR="008A6498" w:rsidRPr="00B60497" w:rsidRDefault="008A6498" w:rsidP="008A6498">
      <w:pPr>
        <w:rPr>
          <w:rFonts w:ascii="Tahoma" w:hAnsi="Tahoma" w:cs="Tahoma"/>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6"/>
        <w:gridCol w:w="3119"/>
        <w:gridCol w:w="709"/>
        <w:gridCol w:w="850"/>
        <w:gridCol w:w="1134"/>
        <w:gridCol w:w="1396"/>
        <w:gridCol w:w="1579"/>
      </w:tblGrid>
      <w:tr w:rsidR="008A6498" w:rsidRPr="00B60497" w:rsidTr="00E83694">
        <w:trPr>
          <w:trHeight w:val="836"/>
          <w:jc w:val="center"/>
        </w:trPr>
        <w:tc>
          <w:tcPr>
            <w:tcW w:w="1136" w:type="dxa"/>
            <w:vAlign w:val="center"/>
          </w:tcPr>
          <w:p w:rsidR="008A6498" w:rsidRPr="00B60497" w:rsidRDefault="008A6498" w:rsidP="00E83694">
            <w:pPr>
              <w:widowControl w:val="0"/>
              <w:autoSpaceDE w:val="0"/>
              <w:snapToGrid w:val="0"/>
              <w:ind w:left="-138" w:firstLine="187"/>
              <w:jc w:val="center"/>
              <w:rPr>
                <w:sz w:val="23"/>
                <w:szCs w:val="23"/>
              </w:rPr>
            </w:pPr>
            <w:r w:rsidRPr="00B60497">
              <w:rPr>
                <w:sz w:val="23"/>
                <w:szCs w:val="23"/>
              </w:rPr>
              <w:t>№</w:t>
            </w:r>
          </w:p>
          <w:p w:rsidR="008A6498" w:rsidRPr="00B60497" w:rsidRDefault="008A6498" w:rsidP="00E83694">
            <w:pPr>
              <w:widowControl w:val="0"/>
              <w:autoSpaceDE w:val="0"/>
              <w:ind w:firstLine="49"/>
              <w:jc w:val="center"/>
              <w:rPr>
                <w:sz w:val="23"/>
                <w:szCs w:val="23"/>
              </w:rPr>
            </w:pPr>
          </w:p>
        </w:tc>
        <w:tc>
          <w:tcPr>
            <w:tcW w:w="3119" w:type="dxa"/>
            <w:vAlign w:val="center"/>
          </w:tcPr>
          <w:p w:rsidR="008A6498" w:rsidRPr="00B60497" w:rsidRDefault="008A6498" w:rsidP="00E83694">
            <w:pPr>
              <w:widowControl w:val="0"/>
              <w:autoSpaceDE w:val="0"/>
              <w:snapToGrid w:val="0"/>
              <w:ind w:firstLine="49"/>
              <w:jc w:val="center"/>
              <w:rPr>
                <w:sz w:val="23"/>
                <w:szCs w:val="23"/>
              </w:rPr>
            </w:pPr>
            <w:r w:rsidRPr="00B60497">
              <w:rPr>
                <w:sz w:val="23"/>
                <w:szCs w:val="23"/>
              </w:rPr>
              <w:t>Наименование Товара</w:t>
            </w:r>
          </w:p>
          <w:p w:rsidR="008A6498" w:rsidRPr="00B60497" w:rsidRDefault="008A6498" w:rsidP="00E83694">
            <w:pPr>
              <w:widowControl w:val="0"/>
              <w:autoSpaceDE w:val="0"/>
              <w:ind w:firstLine="49"/>
              <w:jc w:val="center"/>
              <w:rPr>
                <w:sz w:val="23"/>
                <w:szCs w:val="23"/>
              </w:rPr>
            </w:pPr>
          </w:p>
        </w:tc>
        <w:tc>
          <w:tcPr>
            <w:tcW w:w="709" w:type="dxa"/>
            <w:vAlign w:val="center"/>
          </w:tcPr>
          <w:p w:rsidR="008A6498" w:rsidRPr="00B60497" w:rsidRDefault="008A6498" w:rsidP="00E83694">
            <w:pPr>
              <w:widowControl w:val="0"/>
              <w:autoSpaceDE w:val="0"/>
              <w:snapToGrid w:val="0"/>
              <w:ind w:firstLine="49"/>
              <w:jc w:val="center"/>
              <w:rPr>
                <w:sz w:val="23"/>
                <w:szCs w:val="23"/>
              </w:rPr>
            </w:pPr>
            <w:r w:rsidRPr="00B60497">
              <w:rPr>
                <w:sz w:val="23"/>
                <w:szCs w:val="23"/>
              </w:rPr>
              <w:t xml:space="preserve">Ед. </w:t>
            </w:r>
            <w:proofErr w:type="spellStart"/>
            <w:r w:rsidRPr="00B60497">
              <w:rPr>
                <w:sz w:val="23"/>
                <w:szCs w:val="23"/>
              </w:rPr>
              <w:t>изм</w:t>
            </w:r>
            <w:proofErr w:type="spellEnd"/>
            <w:r w:rsidRPr="00B60497">
              <w:rPr>
                <w:sz w:val="23"/>
                <w:szCs w:val="23"/>
              </w:rPr>
              <w:t>.</w:t>
            </w:r>
          </w:p>
        </w:tc>
        <w:tc>
          <w:tcPr>
            <w:tcW w:w="850" w:type="dxa"/>
            <w:vAlign w:val="center"/>
          </w:tcPr>
          <w:p w:rsidR="008A6498" w:rsidRPr="00B60497" w:rsidRDefault="008A6498" w:rsidP="00E83694">
            <w:pPr>
              <w:widowControl w:val="0"/>
              <w:autoSpaceDE w:val="0"/>
              <w:snapToGrid w:val="0"/>
              <w:ind w:firstLine="49"/>
              <w:jc w:val="center"/>
              <w:rPr>
                <w:sz w:val="23"/>
                <w:szCs w:val="23"/>
              </w:rPr>
            </w:pPr>
            <w:r w:rsidRPr="00B60497">
              <w:rPr>
                <w:sz w:val="23"/>
                <w:szCs w:val="23"/>
              </w:rPr>
              <w:t>Кол-во</w:t>
            </w:r>
          </w:p>
        </w:tc>
        <w:tc>
          <w:tcPr>
            <w:tcW w:w="1134" w:type="dxa"/>
            <w:vAlign w:val="center"/>
          </w:tcPr>
          <w:p w:rsidR="008A6498" w:rsidRPr="00B60497" w:rsidRDefault="008A6498" w:rsidP="00E83694">
            <w:pPr>
              <w:widowControl w:val="0"/>
              <w:autoSpaceDE w:val="0"/>
              <w:snapToGrid w:val="0"/>
              <w:ind w:firstLine="49"/>
              <w:jc w:val="center"/>
              <w:rPr>
                <w:sz w:val="23"/>
                <w:szCs w:val="23"/>
              </w:rPr>
            </w:pPr>
            <w:r w:rsidRPr="00B60497">
              <w:rPr>
                <w:sz w:val="23"/>
                <w:szCs w:val="23"/>
              </w:rPr>
              <w:t>Цена Товара за 1 ед. с учетом НДС (18%), руб.</w:t>
            </w:r>
          </w:p>
        </w:tc>
        <w:tc>
          <w:tcPr>
            <w:tcW w:w="1396" w:type="dxa"/>
          </w:tcPr>
          <w:p w:rsidR="008A6498" w:rsidRPr="00B60497" w:rsidRDefault="008A6498" w:rsidP="00E83694">
            <w:pPr>
              <w:widowControl w:val="0"/>
              <w:autoSpaceDE w:val="0"/>
              <w:snapToGrid w:val="0"/>
              <w:ind w:firstLine="49"/>
              <w:jc w:val="center"/>
              <w:rPr>
                <w:sz w:val="23"/>
                <w:szCs w:val="23"/>
              </w:rPr>
            </w:pPr>
          </w:p>
          <w:p w:rsidR="008A6498" w:rsidRPr="00B60497" w:rsidRDefault="008A6498" w:rsidP="00E83694">
            <w:pPr>
              <w:widowControl w:val="0"/>
              <w:autoSpaceDE w:val="0"/>
              <w:ind w:firstLine="49"/>
              <w:jc w:val="center"/>
              <w:rPr>
                <w:sz w:val="23"/>
                <w:szCs w:val="23"/>
              </w:rPr>
            </w:pPr>
            <w:r w:rsidRPr="00B60497">
              <w:rPr>
                <w:sz w:val="23"/>
                <w:szCs w:val="23"/>
              </w:rPr>
              <w:t>Сумма Товара  с НДС, руб.</w:t>
            </w:r>
          </w:p>
        </w:tc>
        <w:tc>
          <w:tcPr>
            <w:tcW w:w="1579" w:type="dxa"/>
            <w:vAlign w:val="center"/>
          </w:tcPr>
          <w:p w:rsidR="008A6498" w:rsidRPr="00B60497" w:rsidRDefault="008A6498" w:rsidP="00E83694">
            <w:pPr>
              <w:widowControl w:val="0"/>
              <w:autoSpaceDE w:val="0"/>
              <w:snapToGrid w:val="0"/>
              <w:ind w:firstLine="49"/>
              <w:jc w:val="center"/>
              <w:rPr>
                <w:sz w:val="23"/>
                <w:szCs w:val="23"/>
              </w:rPr>
            </w:pPr>
            <w:r w:rsidRPr="00B60497">
              <w:rPr>
                <w:sz w:val="23"/>
                <w:szCs w:val="23"/>
              </w:rPr>
              <w:t>Срок поставки Товара</w:t>
            </w:r>
            <w:r>
              <w:rPr>
                <w:sz w:val="23"/>
                <w:szCs w:val="23"/>
              </w:rPr>
              <w:t xml:space="preserve"> (в календарных днях)</w:t>
            </w:r>
          </w:p>
        </w:tc>
      </w:tr>
      <w:tr w:rsidR="008A6498" w:rsidRPr="00B60497" w:rsidTr="00E83694">
        <w:trPr>
          <w:trHeight w:val="1335"/>
          <w:jc w:val="center"/>
        </w:trPr>
        <w:tc>
          <w:tcPr>
            <w:tcW w:w="1136" w:type="dxa"/>
            <w:vAlign w:val="center"/>
          </w:tcPr>
          <w:p w:rsidR="008A6498" w:rsidRPr="00B60497" w:rsidRDefault="008A6498" w:rsidP="00E83694">
            <w:pPr>
              <w:widowControl w:val="0"/>
              <w:autoSpaceDE w:val="0"/>
              <w:snapToGrid w:val="0"/>
              <w:ind w:firstLine="49"/>
              <w:jc w:val="center"/>
              <w:rPr>
                <w:b/>
                <w:sz w:val="23"/>
                <w:szCs w:val="23"/>
              </w:rPr>
            </w:pPr>
            <w:r w:rsidRPr="00B60497">
              <w:rPr>
                <w:b/>
                <w:sz w:val="23"/>
                <w:szCs w:val="23"/>
              </w:rPr>
              <w:t>1.</w:t>
            </w:r>
          </w:p>
        </w:tc>
        <w:tc>
          <w:tcPr>
            <w:tcW w:w="3119" w:type="dxa"/>
            <w:vAlign w:val="center"/>
          </w:tcPr>
          <w:p w:rsidR="008A6498" w:rsidRPr="00B60497" w:rsidRDefault="008A6498" w:rsidP="00E83694">
            <w:pPr>
              <w:widowControl w:val="0"/>
              <w:autoSpaceDE w:val="0"/>
              <w:ind w:firstLine="49"/>
              <w:rPr>
                <w:sz w:val="23"/>
                <w:szCs w:val="23"/>
              </w:rPr>
            </w:pPr>
          </w:p>
        </w:tc>
        <w:tc>
          <w:tcPr>
            <w:tcW w:w="709" w:type="dxa"/>
            <w:vAlign w:val="center"/>
          </w:tcPr>
          <w:p w:rsidR="008A6498" w:rsidRPr="00B60497" w:rsidRDefault="008A6498" w:rsidP="00E83694">
            <w:pPr>
              <w:widowControl w:val="0"/>
              <w:autoSpaceDE w:val="0"/>
              <w:snapToGrid w:val="0"/>
              <w:ind w:firstLine="49"/>
              <w:jc w:val="center"/>
              <w:rPr>
                <w:sz w:val="23"/>
                <w:szCs w:val="23"/>
              </w:rPr>
            </w:pPr>
          </w:p>
        </w:tc>
        <w:tc>
          <w:tcPr>
            <w:tcW w:w="850" w:type="dxa"/>
            <w:vAlign w:val="center"/>
          </w:tcPr>
          <w:p w:rsidR="008A6498" w:rsidRPr="00B60497" w:rsidRDefault="008A6498" w:rsidP="00E83694">
            <w:pPr>
              <w:widowControl w:val="0"/>
              <w:autoSpaceDE w:val="0"/>
              <w:snapToGrid w:val="0"/>
              <w:ind w:firstLine="49"/>
              <w:jc w:val="center"/>
              <w:rPr>
                <w:sz w:val="23"/>
                <w:szCs w:val="23"/>
              </w:rPr>
            </w:pPr>
          </w:p>
        </w:tc>
        <w:tc>
          <w:tcPr>
            <w:tcW w:w="1134" w:type="dxa"/>
            <w:vAlign w:val="center"/>
          </w:tcPr>
          <w:p w:rsidR="008A6498" w:rsidRPr="00B60497" w:rsidRDefault="008A6498" w:rsidP="00E83694">
            <w:pPr>
              <w:widowControl w:val="0"/>
              <w:autoSpaceDE w:val="0"/>
              <w:snapToGrid w:val="0"/>
              <w:ind w:firstLine="49"/>
              <w:jc w:val="center"/>
              <w:rPr>
                <w:sz w:val="23"/>
                <w:szCs w:val="23"/>
              </w:rPr>
            </w:pPr>
          </w:p>
        </w:tc>
        <w:tc>
          <w:tcPr>
            <w:tcW w:w="1396" w:type="dxa"/>
            <w:vAlign w:val="center"/>
          </w:tcPr>
          <w:p w:rsidR="008A6498" w:rsidRPr="00B60497" w:rsidRDefault="008A6498" w:rsidP="00E83694">
            <w:pPr>
              <w:widowControl w:val="0"/>
              <w:autoSpaceDE w:val="0"/>
              <w:snapToGrid w:val="0"/>
              <w:ind w:firstLine="49"/>
              <w:jc w:val="center"/>
              <w:rPr>
                <w:sz w:val="23"/>
                <w:szCs w:val="23"/>
              </w:rPr>
            </w:pPr>
          </w:p>
        </w:tc>
        <w:tc>
          <w:tcPr>
            <w:tcW w:w="1579" w:type="dxa"/>
            <w:vAlign w:val="center"/>
          </w:tcPr>
          <w:p w:rsidR="008A6498" w:rsidRPr="00B60497" w:rsidRDefault="008A6498" w:rsidP="00E83694">
            <w:pPr>
              <w:widowControl w:val="0"/>
              <w:autoSpaceDE w:val="0"/>
              <w:snapToGrid w:val="0"/>
              <w:ind w:firstLine="49"/>
              <w:jc w:val="center"/>
              <w:rPr>
                <w:sz w:val="23"/>
                <w:szCs w:val="23"/>
              </w:rPr>
            </w:pPr>
            <w:r w:rsidRPr="00B60497">
              <w:rPr>
                <w:sz w:val="23"/>
                <w:szCs w:val="23"/>
              </w:rPr>
              <w:t xml:space="preserve"> </w:t>
            </w:r>
          </w:p>
        </w:tc>
      </w:tr>
    </w:tbl>
    <w:p w:rsidR="008A6498" w:rsidRPr="00B60497" w:rsidRDefault="008A6498" w:rsidP="008A6498">
      <w:pPr>
        <w:widowControl w:val="0"/>
        <w:autoSpaceDE w:val="0"/>
        <w:ind w:firstLine="49"/>
        <w:jc w:val="center"/>
      </w:pPr>
    </w:p>
    <w:p w:rsidR="008A6498" w:rsidRPr="00B60497" w:rsidRDefault="008A6498" w:rsidP="008A6498">
      <w:pPr>
        <w:widowControl w:val="0"/>
        <w:autoSpaceDE w:val="0"/>
        <w:ind w:firstLine="49"/>
        <w:jc w:val="center"/>
      </w:pPr>
    </w:p>
    <w:p w:rsidR="008A6498" w:rsidRPr="00B60497" w:rsidRDefault="008A6498" w:rsidP="008A6498">
      <w:pPr>
        <w:widowControl w:val="0"/>
        <w:autoSpaceDE w:val="0"/>
        <w:ind w:firstLine="49"/>
        <w:jc w:val="center"/>
      </w:pPr>
    </w:p>
    <w:tbl>
      <w:tblPr>
        <w:tblW w:w="0" w:type="auto"/>
        <w:tblInd w:w="-72" w:type="dxa"/>
        <w:tblLayout w:type="fixed"/>
        <w:tblLook w:val="0000"/>
      </w:tblPr>
      <w:tblGrid>
        <w:gridCol w:w="5080"/>
        <w:gridCol w:w="5005"/>
      </w:tblGrid>
      <w:tr w:rsidR="008A6498" w:rsidRPr="00B60497" w:rsidTr="00E83694">
        <w:trPr>
          <w:trHeight w:val="2200"/>
        </w:trPr>
        <w:tc>
          <w:tcPr>
            <w:tcW w:w="5080" w:type="dxa"/>
          </w:tcPr>
          <w:p w:rsidR="008A6498" w:rsidRPr="00B60497" w:rsidRDefault="008A6498" w:rsidP="00E83694">
            <w:pPr>
              <w:widowControl w:val="0"/>
              <w:autoSpaceDE w:val="0"/>
              <w:autoSpaceDN w:val="0"/>
              <w:adjustRightInd w:val="0"/>
              <w:rPr>
                <w:b/>
                <w:bCs/>
              </w:rPr>
            </w:pPr>
            <w:r w:rsidRPr="00B60497">
              <w:rPr>
                <w:b/>
                <w:bCs/>
              </w:rPr>
              <w:t>От Поставщика</w:t>
            </w:r>
          </w:p>
          <w:p w:rsidR="008A6498" w:rsidRPr="00B60497" w:rsidRDefault="008A6498" w:rsidP="00E83694">
            <w:pPr>
              <w:ind w:right="163"/>
            </w:pPr>
          </w:p>
          <w:p w:rsidR="008A6498" w:rsidRPr="00B60497" w:rsidRDefault="008A6498" w:rsidP="00E83694">
            <w:pPr>
              <w:ind w:right="163"/>
            </w:pPr>
          </w:p>
          <w:p w:rsidR="008A6498" w:rsidRPr="00B60497" w:rsidRDefault="008A6498" w:rsidP="00E83694">
            <w:pPr>
              <w:ind w:right="163"/>
            </w:pPr>
            <w:r w:rsidRPr="00B60497">
              <w:t>________    ______________</w:t>
            </w:r>
          </w:p>
          <w:p w:rsidR="008A6498" w:rsidRPr="00B60497" w:rsidRDefault="008A6498" w:rsidP="00E83694">
            <w:pPr>
              <w:widowControl w:val="0"/>
              <w:autoSpaceDE w:val="0"/>
              <w:autoSpaceDN w:val="0"/>
              <w:adjustRightInd w:val="0"/>
              <w:rPr>
                <w:b/>
                <w:bCs/>
              </w:rPr>
            </w:pPr>
            <w:r w:rsidRPr="00B60497">
              <w:rPr>
                <w:i/>
                <w:vertAlign w:val="superscript"/>
              </w:rPr>
              <w:t xml:space="preserve">(подпись)           (ФИО) </w:t>
            </w:r>
            <w:proofErr w:type="gramStart"/>
            <w:r w:rsidRPr="00B60497">
              <w:rPr>
                <w:i/>
                <w:vertAlign w:val="superscript"/>
              </w:rPr>
              <w:t xml:space="preserve">( </w:t>
            </w:r>
            <w:proofErr w:type="gramEnd"/>
            <w:r w:rsidRPr="00B60497">
              <w:rPr>
                <w:i/>
                <w:vertAlign w:val="superscript"/>
              </w:rPr>
              <w:t xml:space="preserve">Например: Иванов И.И.)                                     </w:t>
            </w:r>
            <w:r w:rsidRPr="00B60497">
              <w:rPr>
                <w:b/>
                <w:bCs/>
              </w:rPr>
              <w:t>М.П.</w:t>
            </w:r>
          </w:p>
        </w:tc>
        <w:tc>
          <w:tcPr>
            <w:tcW w:w="5005" w:type="dxa"/>
          </w:tcPr>
          <w:p w:rsidR="008A6498" w:rsidRPr="00B60497" w:rsidRDefault="008A6498" w:rsidP="00E83694">
            <w:pPr>
              <w:pStyle w:val="aff"/>
              <w:widowControl w:val="0"/>
              <w:autoSpaceDE w:val="0"/>
              <w:autoSpaceDN w:val="0"/>
              <w:adjustRightInd w:val="0"/>
              <w:rPr>
                <w:b/>
                <w:bCs/>
                <w:sz w:val="24"/>
                <w:szCs w:val="24"/>
              </w:rPr>
            </w:pPr>
            <w:r w:rsidRPr="00B60497">
              <w:rPr>
                <w:b/>
                <w:bCs/>
                <w:sz w:val="24"/>
                <w:szCs w:val="24"/>
              </w:rPr>
              <w:t xml:space="preserve">           От Покупателя</w:t>
            </w:r>
          </w:p>
          <w:p w:rsidR="008A6498" w:rsidRPr="00B60497" w:rsidRDefault="008A6498" w:rsidP="00E83694">
            <w:pPr>
              <w:widowControl w:val="0"/>
              <w:autoSpaceDE w:val="0"/>
              <w:autoSpaceDN w:val="0"/>
              <w:adjustRightInd w:val="0"/>
              <w:rPr>
                <w:rFonts w:eastAsia="Calibri"/>
                <w:b/>
                <w:bCs/>
                <w:lang w:eastAsia="en-US"/>
              </w:rPr>
            </w:pPr>
          </w:p>
          <w:p w:rsidR="008A6498" w:rsidRPr="00B60497" w:rsidRDefault="008A6498" w:rsidP="00E83694">
            <w:pPr>
              <w:widowControl w:val="0"/>
              <w:autoSpaceDE w:val="0"/>
              <w:autoSpaceDN w:val="0"/>
              <w:adjustRightInd w:val="0"/>
              <w:rPr>
                <w:bCs/>
              </w:rPr>
            </w:pPr>
            <w:r w:rsidRPr="00B60497">
              <w:rPr>
                <w:bCs/>
              </w:rPr>
              <w:t>_________        ________________</w:t>
            </w:r>
          </w:p>
          <w:p w:rsidR="008A6498" w:rsidRPr="00B60497" w:rsidRDefault="008A6498" w:rsidP="00E83694">
            <w:pPr>
              <w:widowControl w:val="0"/>
              <w:autoSpaceDE w:val="0"/>
              <w:autoSpaceDN w:val="0"/>
              <w:adjustRightInd w:val="0"/>
              <w:rPr>
                <w:b/>
                <w:bCs/>
              </w:rPr>
            </w:pPr>
            <w:proofErr w:type="gramStart"/>
            <w:r w:rsidRPr="00B60497">
              <w:rPr>
                <w:i/>
                <w:vertAlign w:val="superscript"/>
              </w:rPr>
              <w:t>(подпись)                      (ФИО) (Например:</w:t>
            </w:r>
            <w:proofErr w:type="gramEnd"/>
            <w:r w:rsidRPr="00B60497">
              <w:rPr>
                <w:i/>
                <w:vertAlign w:val="superscript"/>
              </w:rPr>
              <w:t xml:space="preserve"> Баскаков П.В.)                                     </w:t>
            </w:r>
          </w:p>
          <w:p w:rsidR="008A6498" w:rsidRPr="00B60497" w:rsidRDefault="008A6498" w:rsidP="00E83694">
            <w:pPr>
              <w:widowControl w:val="0"/>
              <w:autoSpaceDE w:val="0"/>
              <w:autoSpaceDN w:val="0"/>
              <w:adjustRightInd w:val="0"/>
              <w:rPr>
                <w:b/>
                <w:bCs/>
              </w:rPr>
            </w:pPr>
            <w:r w:rsidRPr="00B60497">
              <w:rPr>
                <w:b/>
                <w:bCs/>
              </w:rPr>
              <w:t xml:space="preserve">            М.П.</w:t>
            </w:r>
          </w:p>
        </w:tc>
      </w:tr>
    </w:tbl>
    <w:p w:rsidR="008A6498" w:rsidRPr="00B60497" w:rsidRDefault="008A6498" w:rsidP="008A6498">
      <w:pPr>
        <w:widowControl w:val="0"/>
        <w:autoSpaceDE w:val="0"/>
        <w:ind w:firstLine="49"/>
        <w:jc w:val="center"/>
      </w:pPr>
    </w:p>
    <w:p w:rsidR="008A6498" w:rsidRPr="00B60497" w:rsidRDefault="008A6498" w:rsidP="008A6498">
      <w:pPr>
        <w:widowControl w:val="0"/>
        <w:autoSpaceDE w:val="0"/>
        <w:ind w:firstLine="49"/>
        <w:jc w:val="center"/>
      </w:pPr>
    </w:p>
    <w:p w:rsidR="008A6498" w:rsidRPr="00B60497" w:rsidRDefault="008A6498" w:rsidP="008A6498">
      <w:pPr>
        <w:widowControl w:val="0"/>
        <w:autoSpaceDE w:val="0"/>
        <w:ind w:firstLine="49"/>
        <w:jc w:val="center"/>
      </w:pPr>
    </w:p>
    <w:p w:rsidR="008A6498" w:rsidRPr="00B60497" w:rsidRDefault="008A6498" w:rsidP="008A6498">
      <w:pPr>
        <w:widowControl w:val="0"/>
        <w:autoSpaceDE w:val="0"/>
        <w:ind w:firstLine="49"/>
        <w:jc w:val="center"/>
      </w:pPr>
    </w:p>
    <w:p w:rsidR="008A6498" w:rsidRPr="00B60497" w:rsidRDefault="008A6498" w:rsidP="008A6498">
      <w:pPr>
        <w:widowControl w:val="0"/>
        <w:autoSpaceDE w:val="0"/>
        <w:ind w:firstLine="49"/>
        <w:jc w:val="center"/>
      </w:pPr>
    </w:p>
    <w:p w:rsidR="008A6498" w:rsidRPr="00B60497" w:rsidRDefault="008A6498" w:rsidP="008A6498">
      <w:pPr>
        <w:widowControl w:val="0"/>
        <w:autoSpaceDE w:val="0"/>
        <w:ind w:firstLine="49"/>
        <w:jc w:val="center"/>
      </w:pPr>
    </w:p>
    <w:p w:rsidR="008A6498" w:rsidRPr="00B60497" w:rsidRDefault="008A6498" w:rsidP="008A6498">
      <w:pPr>
        <w:widowControl w:val="0"/>
        <w:autoSpaceDE w:val="0"/>
        <w:ind w:firstLine="49"/>
        <w:jc w:val="center"/>
      </w:pPr>
    </w:p>
    <w:p w:rsidR="008A6498" w:rsidRPr="00B60497" w:rsidRDefault="008A6498" w:rsidP="008A6498">
      <w:pPr>
        <w:widowControl w:val="0"/>
        <w:autoSpaceDE w:val="0"/>
        <w:ind w:firstLine="49"/>
        <w:jc w:val="center"/>
      </w:pPr>
    </w:p>
    <w:p w:rsidR="008A6498" w:rsidRPr="00B60497" w:rsidRDefault="008A6498" w:rsidP="008A6498">
      <w:pPr>
        <w:widowControl w:val="0"/>
        <w:autoSpaceDE w:val="0"/>
        <w:ind w:firstLine="49"/>
        <w:jc w:val="center"/>
      </w:pPr>
    </w:p>
    <w:p w:rsidR="008A6498" w:rsidRPr="00B60497" w:rsidRDefault="008A6498" w:rsidP="008A6498">
      <w:pPr>
        <w:widowControl w:val="0"/>
        <w:autoSpaceDE w:val="0"/>
        <w:ind w:firstLine="49"/>
        <w:jc w:val="center"/>
      </w:pPr>
    </w:p>
    <w:p w:rsidR="008A6498" w:rsidRPr="00B60497" w:rsidRDefault="008A6498" w:rsidP="008A6498">
      <w:pPr>
        <w:widowControl w:val="0"/>
        <w:autoSpaceDE w:val="0"/>
        <w:ind w:firstLine="49"/>
        <w:jc w:val="center"/>
      </w:pPr>
    </w:p>
    <w:p w:rsidR="008A6498" w:rsidRPr="00B60497" w:rsidRDefault="008A6498" w:rsidP="008A6498">
      <w:pPr>
        <w:widowControl w:val="0"/>
        <w:autoSpaceDE w:val="0"/>
        <w:ind w:firstLine="49"/>
        <w:jc w:val="center"/>
      </w:pPr>
    </w:p>
    <w:p w:rsidR="008A6498" w:rsidRDefault="008A6498" w:rsidP="008A6498">
      <w:pPr>
        <w:widowControl w:val="0"/>
        <w:autoSpaceDE w:val="0"/>
        <w:ind w:firstLine="49"/>
        <w:jc w:val="center"/>
      </w:pPr>
    </w:p>
    <w:p w:rsidR="008A6498" w:rsidRDefault="008A6498" w:rsidP="008A6498">
      <w:pPr>
        <w:widowControl w:val="0"/>
        <w:autoSpaceDE w:val="0"/>
        <w:ind w:firstLine="49"/>
        <w:jc w:val="center"/>
      </w:pPr>
    </w:p>
    <w:p w:rsidR="008A6498" w:rsidRDefault="008A6498" w:rsidP="008A6498">
      <w:pPr>
        <w:widowControl w:val="0"/>
        <w:autoSpaceDE w:val="0"/>
        <w:ind w:firstLine="49"/>
        <w:jc w:val="center"/>
      </w:pPr>
    </w:p>
    <w:p w:rsidR="00867DD6" w:rsidRDefault="00867DD6" w:rsidP="008A6498">
      <w:pPr>
        <w:widowControl w:val="0"/>
        <w:autoSpaceDE w:val="0"/>
        <w:ind w:firstLine="49"/>
        <w:jc w:val="center"/>
      </w:pPr>
    </w:p>
    <w:p w:rsidR="008A6498" w:rsidRPr="00B60497" w:rsidRDefault="008A6498" w:rsidP="008A6498">
      <w:pPr>
        <w:widowControl w:val="0"/>
        <w:autoSpaceDE w:val="0"/>
        <w:ind w:firstLine="49"/>
        <w:jc w:val="center"/>
      </w:pPr>
    </w:p>
    <w:p w:rsidR="008A6498" w:rsidRDefault="008A6498" w:rsidP="008A6498">
      <w:pPr>
        <w:widowControl w:val="0"/>
        <w:autoSpaceDE w:val="0"/>
        <w:ind w:firstLine="49"/>
        <w:jc w:val="center"/>
      </w:pPr>
    </w:p>
    <w:p w:rsidR="008A6498" w:rsidRPr="00B60497" w:rsidRDefault="008A6498" w:rsidP="008A6498">
      <w:pPr>
        <w:ind w:firstLine="567"/>
        <w:jc w:val="right"/>
        <w:outlineLvl w:val="0"/>
      </w:pPr>
      <w:r w:rsidRPr="00B60497">
        <w:t>Приложение № 2</w:t>
      </w:r>
    </w:p>
    <w:p w:rsidR="008A6498" w:rsidRPr="00B60497" w:rsidRDefault="008A6498" w:rsidP="008A6498">
      <w:pPr>
        <w:pStyle w:val="ConsTitle"/>
        <w:widowControl/>
        <w:tabs>
          <w:tab w:val="left" w:pos="1620"/>
        </w:tabs>
        <w:jc w:val="right"/>
        <w:rPr>
          <w:rFonts w:ascii="Times New Roman" w:hAnsi="Times New Roman"/>
          <w:b w:val="0"/>
          <w:sz w:val="24"/>
          <w:szCs w:val="24"/>
        </w:rPr>
      </w:pPr>
      <w:r w:rsidRPr="00B60497">
        <w:rPr>
          <w:rFonts w:ascii="Times New Roman" w:hAnsi="Times New Roman"/>
          <w:sz w:val="24"/>
          <w:szCs w:val="24"/>
        </w:rPr>
        <w:tab/>
      </w:r>
      <w:r w:rsidRPr="00B60497">
        <w:rPr>
          <w:rFonts w:ascii="Times New Roman" w:hAnsi="Times New Roman"/>
          <w:sz w:val="24"/>
          <w:szCs w:val="24"/>
        </w:rPr>
        <w:tab/>
      </w:r>
      <w:r w:rsidRPr="00B60497">
        <w:rPr>
          <w:rFonts w:ascii="Times New Roman" w:hAnsi="Times New Roman"/>
          <w:sz w:val="24"/>
          <w:szCs w:val="24"/>
        </w:rPr>
        <w:tab/>
      </w:r>
      <w:r w:rsidRPr="00B60497">
        <w:rPr>
          <w:rFonts w:ascii="Times New Roman" w:hAnsi="Times New Roman"/>
          <w:sz w:val="24"/>
          <w:szCs w:val="24"/>
        </w:rPr>
        <w:tab/>
      </w:r>
      <w:r w:rsidRPr="00B60497">
        <w:rPr>
          <w:rFonts w:ascii="Times New Roman" w:hAnsi="Times New Roman"/>
          <w:sz w:val="24"/>
          <w:szCs w:val="24"/>
        </w:rPr>
        <w:tab/>
      </w:r>
      <w:r w:rsidRPr="00B60497">
        <w:rPr>
          <w:rFonts w:ascii="Times New Roman" w:hAnsi="Times New Roman"/>
          <w:b w:val="0"/>
          <w:sz w:val="24"/>
          <w:szCs w:val="24"/>
        </w:rPr>
        <w:t xml:space="preserve">к Договору поставки контейнеров </w:t>
      </w:r>
    </w:p>
    <w:p w:rsidR="008A6498" w:rsidRPr="00B60497" w:rsidRDefault="008A6498" w:rsidP="008A6498">
      <w:pPr>
        <w:ind w:firstLine="567"/>
        <w:jc w:val="right"/>
      </w:pPr>
      <w:r w:rsidRPr="00B60497">
        <w:t xml:space="preserve">                                                 от «___» ___________ 20__ г.</w:t>
      </w:r>
    </w:p>
    <w:p w:rsidR="008A6498" w:rsidRPr="00B60497" w:rsidRDefault="008A6498" w:rsidP="008A6498">
      <w:pPr>
        <w:pStyle w:val="ConsTitle"/>
        <w:widowControl/>
        <w:tabs>
          <w:tab w:val="left" w:pos="1620"/>
        </w:tabs>
        <w:jc w:val="right"/>
        <w:rPr>
          <w:rFonts w:ascii="Times New Roman" w:hAnsi="Times New Roman"/>
          <w:b w:val="0"/>
          <w:sz w:val="24"/>
          <w:szCs w:val="24"/>
        </w:rPr>
      </w:pPr>
      <w:r w:rsidRPr="00B60497">
        <w:rPr>
          <w:rFonts w:ascii="Times New Roman" w:hAnsi="Times New Roman"/>
          <w:b w:val="0"/>
          <w:sz w:val="24"/>
          <w:szCs w:val="24"/>
        </w:rPr>
        <w:t>№ ____________</w:t>
      </w:r>
    </w:p>
    <w:p w:rsidR="008A6498" w:rsidRPr="00B60497" w:rsidRDefault="008A6498" w:rsidP="008A6498">
      <w:pPr>
        <w:pStyle w:val="ConsTitle"/>
        <w:widowControl/>
        <w:tabs>
          <w:tab w:val="left" w:pos="1620"/>
        </w:tabs>
        <w:jc w:val="center"/>
        <w:rPr>
          <w:rFonts w:ascii="Times New Roman" w:hAnsi="Times New Roman"/>
          <w:b w:val="0"/>
          <w:sz w:val="24"/>
          <w:szCs w:val="24"/>
        </w:rPr>
      </w:pPr>
      <w:r w:rsidRPr="00B60497">
        <w:rPr>
          <w:rFonts w:ascii="Times New Roman" w:hAnsi="Times New Roman"/>
          <w:sz w:val="24"/>
          <w:szCs w:val="24"/>
        </w:rPr>
        <w:t>Форма</w:t>
      </w:r>
    </w:p>
    <w:p w:rsidR="008A6498" w:rsidRPr="00B60497" w:rsidRDefault="008A6498" w:rsidP="008A6498">
      <w:pPr>
        <w:pStyle w:val="ConsTitle"/>
        <w:widowControl/>
        <w:tabs>
          <w:tab w:val="left" w:pos="1620"/>
        </w:tabs>
        <w:jc w:val="center"/>
        <w:rPr>
          <w:rFonts w:ascii="Times New Roman" w:hAnsi="Times New Roman"/>
          <w:b w:val="0"/>
          <w:sz w:val="24"/>
          <w:szCs w:val="24"/>
        </w:rPr>
      </w:pPr>
      <w:r w:rsidRPr="00B60497">
        <w:rPr>
          <w:rFonts w:ascii="Times New Roman" w:hAnsi="Times New Roman"/>
          <w:sz w:val="24"/>
          <w:szCs w:val="24"/>
        </w:rPr>
        <w:t>Акт приема-передачи Товара</w:t>
      </w:r>
    </w:p>
    <w:tbl>
      <w:tblPr>
        <w:tblpPr w:leftFromText="180" w:rightFromText="180" w:vertAnchor="text" w:horzAnchor="margin" w:tblpY="35"/>
        <w:tblW w:w="9639" w:type="dxa"/>
        <w:tblLayout w:type="fixed"/>
        <w:tblLook w:val="00A0"/>
      </w:tblPr>
      <w:tblGrid>
        <w:gridCol w:w="9639"/>
      </w:tblGrid>
      <w:tr w:rsidR="008A6498" w:rsidRPr="00B60497" w:rsidTr="00E83694">
        <w:trPr>
          <w:trHeight w:val="3743"/>
        </w:trPr>
        <w:tc>
          <w:tcPr>
            <w:tcW w:w="9639" w:type="dxa"/>
          </w:tcPr>
          <w:p w:rsidR="008A6498" w:rsidRPr="00B60497" w:rsidRDefault="008A6498" w:rsidP="00E83694">
            <w:pPr>
              <w:jc w:val="both"/>
              <w:outlineLvl w:val="0"/>
              <w:rPr>
                <w:sz w:val="18"/>
                <w:szCs w:val="18"/>
              </w:rPr>
            </w:pPr>
          </w:p>
          <w:p w:rsidR="008A6498" w:rsidRPr="00B60497" w:rsidRDefault="008A6498" w:rsidP="00E83694">
            <w:pPr>
              <w:ind w:right="163" w:firstLine="900"/>
              <w:jc w:val="both"/>
            </w:pPr>
            <w:r w:rsidRPr="00B60497">
              <w:t xml:space="preserve">Открытое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___________________________________________________________________, </w:t>
            </w:r>
          </w:p>
          <w:p w:rsidR="008A6498" w:rsidRPr="00B60497" w:rsidRDefault="008A6498" w:rsidP="00E83694">
            <w:pPr>
              <w:ind w:right="163"/>
              <w:jc w:val="both"/>
              <w:rPr>
                <w:i/>
                <w:iCs/>
              </w:rPr>
            </w:pPr>
            <w:proofErr w:type="gramStart"/>
            <w:r w:rsidRPr="00B60497">
              <w:t>действующего</w:t>
            </w:r>
            <w:proofErr w:type="gramEnd"/>
            <w:r w:rsidRPr="00B60497">
              <w:t xml:space="preserve"> на основании ___________________________________________, </w:t>
            </w:r>
            <w:r w:rsidRPr="00B60497">
              <w:rPr>
                <w:i/>
                <w:iCs/>
              </w:rPr>
              <w:t xml:space="preserve"> </w:t>
            </w:r>
            <w:r w:rsidRPr="00B60497">
              <w:t xml:space="preserve">с одной стороны, и  __________________________________________________, </w:t>
            </w:r>
          </w:p>
          <w:p w:rsidR="008A6498" w:rsidRPr="00B60497" w:rsidRDefault="008A6498" w:rsidP="00E83694">
            <w:pPr>
              <w:ind w:right="163"/>
              <w:jc w:val="both"/>
            </w:pPr>
            <w:proofErr w:type="gramStart"/>
            <w:r w:rsidRPr="00B60497">
              <w:t>именуемое</w:t>
            </w:r>
            <w:proofErr w:type="gramEnd"/>
            <w:r w:rsidRPr="00B60497">
              <w:t xml:space="preserve"> в дальнейшем Поставщик, в лице ____________________________,                                                                                     </w:t>
            </w:r>
            <w:r w:rsidRPr="00B60497">
              <w:rPr>
                <w:i/>
                <w:iCs/>
              </w:rPr>
              <w:t xml:space="preserve">                             </w:t>
            </w:r>
          </w:p>
          <w:p w:rsidR="008A6498" w:rsidRPr="00B60497" w:rsidRDefault="008A6498" w:rsidP="00E83694">
            <w:pPr>
              <w:ind w:right="163"/>
              <w:jc w:val="both"/>
            </w:pPr>
            <w:proofErr w:type="gramStart"/>
            <w:r w:rsidRPr="00B60497">
              <w:t xml:space="preserve">действующего на основании _________________________________________________________________, </w:t>
            </w:r>
            <w:r w:rsidRPr="00B60497">
              <w:rPr>
                <w:i/>
                <w:iCs/>
              </w:rPr>
              <w:t xml:space="preserve"> </w:t>
            </w:r>
            <w:r w:rsidRPr="00B60497">
              <w:t>с другой стороны, подписали настоящий акт о том, что контейнеры ________________________________ производства ____________________________ приняты Покупателем от Поставщика  по адресу:  _______________________________________:</w:t>
            </w:r>
            <w:proofErr w:type="gramEnd"/>
          </w:p>
          <w:p w:rsidR="008A6498" w:rsidRPr="00B60497" w:rsidRDefault="008A6498" w:rsidP="00E83694">
            <w:pPr>
              <w:ind w:firstLine="284"/>
              <w:jc w:val="both"/>
              <w:rPr>
                <w:sz w:val="18"/>
                <w:szCs w:val="18"/>
              </w:rPr>
            </w:pPr>
          </w:p>
          <w:p w:rsidR="008A6498" w:rsidRPr="00B60497" w:rsidRDefault="008A6498" w:rsidP="00E83694">
            <w:pPr>
              <w:ind w:firstLine="284"/>
              <w:jc w:val="both"/>
              <w:rPr>
                <w:sz w:val="18"/>
                <w:szCs w:val="18"/>
              </w:rPr>
            </w:pP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4"/>
              <w:gridCol w:w="1673"/>
              <w:gridCol w:w="1418"/>
              <w:gridCol w:w="1275"/>
              <w:gridCol w:w="1276"/>
              <w:gridCol w:w="1320"/>
              <w:gridCol w:w="1561"/>
            </w:tblGrid>
            <w:tr w:rsidR="008A6498" w:rsidRPr="00B60497" w:rsidTr="00E83694">
              <w:trPr>
                <w:trHeight w:val="764"/>
                <w:jc w:val="center"/>
              </w:trPr>
              <w:tc>
                <w:tcPr>
                  <w:tcW w:w="454" w:type="dxa"/>
                </w:tcPr>
                <w:p w:rsidR="008A6498" w:rsidRPr="00B60497" w:rsidRDefault="008A6498" w:rsidP="00E83694">
                  <w:pPr>
                    <w:framePr w:hSpace="180" w:wrap="around" w:vAnchor="text" w:hAnchor="margin" w:y="35"/>
                    <w:jc w:val="center"/>
                    <w:rPr>
                      <w:sz w:val="18"/>
                      <w:szCs w:val="18"/>
                      <w:lang w:val="en-US"/>
                    </w:rPr>
                  </w:pPr>
                  <w:r w:rsidRPr="00B60497">
                    <w:rPr>
                      <w:sz w:val="18"/>
                      <w:szCs w:val="18"/>
                    </w:rPr>
                    <w:t xml:space="preserve">№ </w:t>
                  </w:r>
                  <w:proofErr w:type="spellStart"/>
                  <w:r w:rsidRPr="00B60497">
                    <w:rPr>
                      <w:sz w:val="18"/>
                      <w:szCs w:val="18"/>
                    </w:rPr>
                    <w:t>пп</w:t>
                  </w:r>
                  <w:proofErr w:type="spellEnd"/>
                </w:p>
                <w:p w:rsidR="008A6498" w:rsidRPr="00B60497" w:rsidRDefault="008A6498" w:rsidP="00E83694">
                  <w:pPr>
                    <w:framePr w:hSpace="180" w:wrap="around" w:vAnchor="text" w:hAnchor="margin" w:y="35"/>
                    <w:jc w:val="center"/>
                    <w:rPr>
                      <w:sz w:val="18"/>
                      <w:szCs w:val="18"/>
                    </w:rPr>
                  </w:pPr>
                </w:p>
              </w:tc>
              <w:tc>
                <w:tcPr>
                  <w:tcW w:w="1673" w:type="dxa"/>
                </w:tcPr>
                <w:p w:rsidR="008A6498" w:rsidRPr="00B60497" w:rsidRDefault="008A6498" w:rsidP="00E83694">
                  <w:pPr>
                    <w:framePr w:hSpace="180" w:wrap="around" w:vAnchor="text" w:hAnchor="margin" w:y="35"/>
                    <w:jc w:val="center"/>
                    <w:rPr>
                      <w:sz w:val="18"/>
                      <w:szCs w:val="18"/>
                    </w:rPr>
                  </w:pPr>
                  <w:r w:rsidRPr="00B60497">
                    <w:rPr>
                      <w:sz w:val="18"/>
                      <w:szCs w:val="18"/>
                    </w:rPr>
                    <w:t>Наименование (модель)</w:t>
                  </w:r>
                </w:p>
              </w:tc>
              <w:tc>
                <w:tcPr>
                  <w:tcW w:w="1418" w:type="dxa"/>
                </w:tcPr>
                <w:p w:rsidR="008A6498" w:rsidRPr="00B60497" w:rsidRDefault="008A6498" w:rsidP="00E83694">
                  <w:pPr>
                    <w:framePr w:hSpace="180" w:wrap="around" w:vAnchor="text" w:hAnchor="margin" w:y="35"/>
                    <w:jc w:val="center"/>
                    <w:rPr>
                      <w:sz w:val="18"/>
                      <w:szCs w:val="18"/>
                    </w:rPr>
                  </w:pPr>
                  <w:r w:rsidRPr="00B60497">
                    <w:rPr>
                      <w:sz w:val="18"/>
                      <w:szCs w:val="18"/>
                    </w:rPr>
                    <w:t>Инвентарный номер</w:t>
                  </w:r>
                </w:p>
                <w:p w:rsidR="008A6498" w:rsidRPr="00B60497" w:rsidRDefault="008A6498" w:rsidP="00E83694">
                  <w:pPr>
                    <w:framePr w:hSpace="180" w:wrap="around" w:vAnchor="text" w:hAnchor="margin" w:y="35"/>
                    <w:jc w:val="center"/>
                    <w:rPr>
                      <w:sz w:val="18"/>
                      <w:szCs w:val="18"/>
                      <w:lang w:val="en-US"/>
                    </w:rPr>
                  </w:pPr>
                </w:p>
              </w:tc>
              <w:tc>
                <w:tcPr>
                  <w:tcW w:w="1275" w:type="dxa"/>
                </w:tcPr>
                <w:p w:rsidR="008A6498" w:rsidRPr="00B60497" w:rsidRDefault="008A6498" w:rsidP="00E83694">
                  <w:pPr>
                    <w:framePr w:hSpace="180" w:wrap="around" w:vAnchor="text" w:hAnchor="margin" w:y="35"/>
                    <w:jc w:val="center"/>
                    <w:rPr>
                      <w:sz w:val="18"/>
                      <w:szCs w:val="18"/>
                    </w:rPr>
                  </w:pPr>
                  <w:r w:rsidRPr="00B60497">
                    <w:rPr>
                      <w:sz w:val="18"/>
                      <w:szCs w:val="18"/>
                    </w:rPr>
                    <w:t xml:space="preserve">Заводской </w:t>
                  </w:r>
                </w:p>
                <w:p w:rsidR="008A6498" w:rsidRPr="00B60497" w:rsidRDefault="008A6498" w:rsidP="00E83694">
                  <w:pPr>
                    <w:framePr w:hSpace="180" w:wrap="around" w:vAnchor="text" w:hAnchor="margin" w:y="35"/>
                    <w:jc w:val="center"/>
                    <w:rPr>
                      <w:sz w:val="18"/>
                      <w:szCs w:val="18"/>
                    </w:rPr>
                  </w:pPr>
                </w:p>
              </w:tc>
              <w:tc>
                <w:tcPr>
                  <w:tcW w:w="1276" w:type="dxa"/>
                </w:tcPr>
                <w:p w:rsidR="008A6498" w:rsidRPr="00B60497" w:rsidRDefault="008A6498" w:rsidP="00E83694">
                  <w:pPr>
                    <w:framePr w:hSpace="180" w:wrap="around" w:vAnchor="text" w:hAnchor="margin" w:y="35"/>
                    <w:jc w:val="center"/>
                    <w:rPr>
                      <w:sz w:val="18"/>
                      <w:szCs w:val="18"/>
                    </w:rPr>
                  </w:pPr>
                  <w:r w:rsidRPr="00B60497">
                    <w:rPr>
                      <w:sz w:val="18"/>
                      <w:szCs w:val="18"/>
                    </w:rPr>
                    <w:t>Дата изготовления</w:t>
                  </w:r>
                </w:p>
                <w:p w:rsidR="008A6498" w:rsidRPr="00B60497" w:rsidRDefault="008A6498" w:rsidP="00E83694">
                  <w:pPr>
                    <w:framePr w:hSpace="180" w:wrap="around" w:vAnchor="text" w:hAnchor="margin" w:y="35"/>
                    <w:jc w:val="center"/>
                    <w:rPr>
                      <w:sz w:val="18"/>
                      <w:szCs w:val="18"/>
                    </w:rPr>
                  </w:pPr>
                </w:p>
              </w:tc>
              <w:tc>
                <w:tcPr>
                  <w:tcW w:w="1320" w:type="dxa"/>
                </w:tcPr>
                <w:p w:rsidR="008A6498" w:rsidRPr="00B60497" w:rsidRDefault="008A6498" w:rsidP="00E83694">
                  <w:pPr>
                    <w:framePr w:hSpace="180" w:wrap="around" w:vAnchor="text" w:hAnchor="margin" w:y="35"/>
                    <w:jc w:val="center"/>
                    <w:rPr>
                      <w:sz w:val="18"/>
                      <w:szCs w:val="18"/>
                    </w:rPr>
                  </w:pPr>
                  <w:r w:rsidRPr="00B60497">
                    <w:rPr>
                      <w:sz w:val="18"/>
                      <w:szCs w:val="18"/>
                    </w:rPr>
                    <w:t>Цена с НДС, (руб.)</w:t>
                  </w:r>
                </w:p>
              </w:tc>
              <w:tc>
                <w:tcPr>
                  <w:tcW w:w="1561" w:type="dxa"/>
                </w:tcPr>
                <w:p w:rsidR="008A6498" w:rsidRPr="00B60497" w:rsidRDefault="008A6498" w:rsidP="00E83694">
                  <w:pPr>
                    <w:framePr w:hSpace="180" w:wrap="around" w:vAnchor="text" w:hAnchor="margin" w:y="35"/>
                    <w:jc w:val="center"/>
                    <w:rPr>
                      <w:sz w:val="18"/>
                      <w:szCs w:val="18"/>
                    </w:rPr>
                  </w:pPr>
                  <w:r w:rsidRPr="00B60497">
                    <w:rPr>
                      <w:sz w:val="18"/>
                      <w:szCs w:val="18"/>
                    </w:rPr>
                    <w:t>В том числе НДС, руб.</w:t>
                  </w:r>
                </w:p>
              </w:tc>
            </w:tr>
            <w:tr w:rsidR="008A6498" w:rsidRPr="00B60497" w:rsidTr="00E83694">
              <w:trPr>
                <w:jc w:val="center"/>
              </w:trPr>
              <w:tc>
                <w:tcPr>
                  <w:tcW w:w="454" w:type="dxa"/>
                </w:tcPr>
                <w:p w:rsidR="008A6498" w:rsidRPr="00B60497" w:rsidRDefault="008A6498" w:rsidP="00E83694">
                  <w:pPr>
                    <w:framePr w:hSpace="180" w:wrap="around" w:vAnchor="text" w:hAnchor="margin" w:y="35"/>
                    <w:jc w:val="center"/>
                    <w:rPr>
                      <w:sz w:val="18"/>
                      <w:szCs w:val="18"/>
                    </w:rPr>
                  </w:pPr>
                </w:p>
              </w:tc>
              <w:tc>
                <w:tcPr>
                  <w:tcW w:w="1673" w:type="dxa"/>
                </w:tcPr>
                <w:p w:rsidR="008A6498" w:rsidRPr="00B60497" w:rsidRDefault="008A6498" w:rsidP="00E83694">
                  <w:pPr>
                    <w:framePr w:hSpace="180" w:wrap="around" w:vAnchor="text" w:hAnchor="margin" w:y="35"/>
                    <w:jc w:val="center"/>
                    <w:rPr>
                      <w:sz w:val="18"/>
                      <w:szCs w:val="18"/>
                    </w:rPr>
                  </w:pPr>
                </w:p>
              </w:tc>
              <w:tc>
                <w:tcPr>
                  <w:tcW w:w="1418" w:type="dxa"/>
                </w:tcPr>
                <w:p w:rsidR="008A6498" w:rsidRPr="00B60497" w:rsidRDefault="008A6498" w:rsidP="00E83694">
                  <w:pPr>
                    <w:framePr w:hSpace="180" w:wrap="around" w:vAnchor="text" w:hAnchor="margin" w:y="35"/>
                    <w:jc w:val="center"/>
                    <w:rPr>
                      <w:sz w:val="18"/>
                      <w:szCs w:val="18"/>
                    </w:rPr>
                  </w:pPr>
                </w:p>
              </w:tc>
              <w:tc>
                <w:tcPr>
                  <w:tcW w:w="1275" w:type="dxa"/>
                </w:tcPr>
                <w:p w:rsidR="008A6498" w:rsidRPr="00B60497" w:rsidRDefault="008A6498" w:rsidP="00E83694">
                  <w:pPr>
                    <w:framePr w:hSpace="180" w:wrap="around" w:vAnchor="text" w:hAnchor="margin" w:y="35"/>
                    <w:jc w:val="center"/>
                    <w:rPr>
                      <w:sz w:val="18"/>
                      <w:szCs w:val="18"/>
                    </w:rPr>
                  </w:pPr>
                </w:p>
              </w:tc>
              <w:tc>
                <w:tcPr>
                  <w:tcW w:w="1276" w:type="dxa"/>
                </w:tcPr>
                <w:p w:rsidR="008A6498" w:rsidRPr="00B60497" w:rsidRDefault="008A6498" w:rsidP="00E83694">
                  <w:pPr>
                    <w:framePr w:hSpace="180" w:wrap="around" w:vAnchor="text" w:hAnchor="margin" w:y="35"/>
                    <w:jc w:val="center"/>
                    <w:rPr>
                      <w:sz w:val="18"/>
                      <w:szCs w:val="18"/>
                    </w:rPr>
                  </w:pPr>
                </w:p>
              </w:tc>
              <w:tc>
                <w:tcPr>
                  <w:tcW w:w="1320" w:type="dxa"/>
                </w:tcPr>
                <w:p w:rsidR="008A6498" w:rsidRPr="00B60497" w:rsidRDefault="008A6498" w:rsidP="00E83694">
                  <w:pPr>
                    <w:framePr w:hSpace="180" w:wrap="around" w:vAnchor="text" w:hAnchor="margin" w:y="35"/>
                    <w:jc w:val="center"/>
                    <w:rPr>
                      <w:sz w:val="18"/>
                      <w:szCs w:val="18"/>
                    </w:rPr>
                  </w:pPr>
                </w:p>
              </w:tc>
              <w:tc>
                <w:tcPr>
                  <w:tcW w:w="1561" w:type="dxa"/>
                </w:tcPr>
                <w:p w:rsidR="008A6498" w:rsidRPr="00B60497" w:rsidRDefault="008A6498" w:rsidP="00E83694">
                  <w:pPr>
                    <w:framePr w:hSpace="180" w:wrap="around" w:vAnchor="text" w:hAnchor="margin" w:y="35"/>
                    <w:jc w:val="center"/>
                    <w:rPr>
                      <w:sz w:val="18"/>
                      <w:szCs w:val="18"/>
                    </w:rPr>
                  </w:pPr>
                </w:p>
              </w:tc>
            </w:tr>
            <w:tr w:rsidR="008A6498" w:rsidRPr="00B60497" w:rsidTr="00E83694">
              <w:trPr>
                <w:jc w:val="center"/>
              </w:trPr>
              <w:tc>
                <w:tcPr>
                  <w:tcW w:w="454" w:type="dxa"/>
                </w:tcPr>
                <w:p w:rsidR="008A6498" w:rsidRPr="00B60497" w:rsidRDefault="008A6498" w:rsidP="00E83694">
                  <w:pPr>
                    <w:framePr w:hSpace="180" w:wrap="around" w:vAnchor="text" w:hAnchor="margin" w:y="35"/>
                    <w:jc w:val="center"/>
                    <w:rPr>
                      <w:sz w:val="18"/>
                      <w:szCs w:val="18"/>
                    </w:rPr>
                  </w:pPr>
                </w:p>
              </w:tc>
              <w:tc>
                <w:tcPr>
                  <w:tcW w:w="1673" w:type="dxa"/>
                </w:tcPr>
                <w:p w:rsidR="008A6498" w:rsidRPr="00B60497" w:rsidRDefault="008A6498" w:rsidP="00E83694">
                  <w:pPr>
                    <w:framePr w:hSpace="180" w:wrap="around" w:vAnchor="text" w:hAnchor="margin" w:y="35"/>
                    <w:jc w:val="center"/>
                    <w:rPr>
                      <w:sz w:val="18"/>
                      <w:szCs w:val="18"/>
                    </w:rPr>
                  </w:pPr>
                </w:p>
              </w:tc>
              <w:tc>
                <w:tcPr>
                  <w:tcW w:w="1418" w:type="dxa"/>
                </w:tcPr>
                <w:p w:rsidR="008A6498" w:rsidRPr="00B60497" w:rsidRDefault="008A6498" w:rsidP="00E83694">
                  <w:pPr>
                    <w:framePr w:hSpace="180" w:wrap="around" w:vAnchor="text" w:hAnchor="margin" w:y="35"/>
                    <w:jc w:val="center"/>
                    <w:rPr>
                      <w:sz w:val="18"/>
                      <w:szCs w:val="18"/>
                    </w:rPr>
                  </w:pPr>
                </w:p>
              </w:tc>
              <w:tc>
                <w:tcPr>
                  <w:tcW w:w="1275" w:type="dxa"/>
                </w:tcPr>
                <w:p w:rsidR="008A6498" w:rsidRPr="00B60497" w:rsidRDefault="008A6498" w:rsidP="00E83694">
                  <w:pPr>
                    <w:framePr w:hSpace="180" w:wrap="around" w:vAnchor="text" w:hAnchor="margin" w:y="35"/>
                    <w:jc w:val="center"/>
                    <w:rPr>
                      <w:sz w:val="18"/>
                      <w:szCs w:val="18"/>
                    </w:rPr>
                  </w:pPr>
                </w:p>
              </w:tc>
              <w:tc>
                <w:tcPr>
                  <w:tcW w:w="1276" w:type="dxa"/>
                </w:tcPr>
                <w:p w:rsidR="008A6498" w:rsidRPr="00B60497" w:rsidRDefault="008A6498" w:rsidP="00E83694">
                  <w:pPr>
                    <w:framePr w:hSpace="180" w:wrap="around" w:vAnchor="text" w:hAnchor="margin" w:y="35"/>
                    <w:jc w:val="center"/>
                    <w:rPr>
                      <w:sz w:val="18"/>
                      <w:szCs w:val="18"/>
                    </w:rPr>
                  </w:pPr>
                </w:p>
              </w:tc>
              <w:tc>
                <w:tcPr>
                  <w:tcW w:w="1320" w:type="dxa"/>
                </w:tcPr>
                <w:p w:rsidR="008A6498" w:rsidRPr="00B60497" w:rsidRDefault="008A6498" w:rsidP="00E83694">
                  <w:pPr>
                    <w:framePr w:hSpace="180" w:wrap="around" w:vAnchor="text" w:hAnchor="margin" w:y="35"/>
                    <w:jc w:val="center"/>
                    <w:rPr>
                      <w:sz w:val="18"/>
                      <w:szCs w:val="18"/>
                    </w:rPr>
                  </w:pPr>
                </w:p>
              </w:tc>
              <w:tc>
                <w:tcPr>
                  <w:tcW w:w="1561" w:type="dxa"/>
                </w:tcPr>
                <w:p w:rsidR="008A6498" w:rsidRPr="00B60497" w:rsidRDefault="008A6498" w:rsidP="00E83694">
                  <w:pPr>
                    <w:framePr w:hSpace="180" w:wrap="around" w:vAnchor="text" w:hAnchor="margin" w:y="35"/>
                    <w:jc w:val="center"/>
                    <w:rPr>
                      <w:sz w:val="18"/>
                      <w:szCs w:val="18"/>
                    </w:rPr>
                  </w:pPr>
                </w:p>
              </w:tc>
            </w:tr>
          </w:tbl>
          <w:p w:rsidR="008A6498" w:rsidRPr="00B60497" w:rsidRDefault="008A6498" w:rsidP="00E83694">
            <w:pPr>
              <w:ind w:firstLine="284"/>
              <w:jc w:val="both"/>
            </w:pPr>
          </w:p>
        </w:tc>
      </w:tr>
    </w:tbl>
    <w:p w:rsidR="008A6498" w:rsidRPr="00B60497" w:rsidRDefault="008A6498" w:rsidP="008A6498">
      <w:pPr>
        <w:ind w:right="706" w:firstLine="708"/>
        <w:jc w:val="both"/>
      </w:pPr>
      <w:r w:rsidRPr="00B60497">
        <w:t>Контейнеры в количестве</w:t>
      </w:r>
      <w:proofErr w:type="gramStart"/>
      <w:r w:rsidRPr="00B60497">
        <w:t xml:space="preserve"> ___ (________________) </w:t>
      </w:r>
      <w:proofErr w:type="gramEnd"/>
      <w:r w:rsidRPr="00B60497">
        <w:t>единиц технически исправны и соответствуют предъявляемым к ним требованиям согласно акту</w:t>
      </w:r>
      <w:r w:rsidRPr="00B60497">
        <w:rPr>
          <w:b/>
        </w:rPr>
        <w:t xml:space="preserve"> </w:t>
      </w:r>
      <w:r w:rsidRPr="00B60497">
        <w:t xml:space="preserve">о технической приемке новых контейнеров от «______»______________20___года. </w:t>
      </w:r>
    </w:p>
    <w:p w:rsidR="008A6498" w:rsidRPr="00B60497" w:rsidRDefault="008A6498" w:rsidP="008A6498">
      <w:pPr>
        <w:ind w:right="706" w:firstLine="708"/>
        <w:jc w:val="both"/>
      </w:pPr>
      <w:r w:rsidRPr="00B60497">
        <w:t>Общая стоимость передаваемых контейнеров составляет</w:t>
      </w:r>
      <w:proofErr w:type="gramStart"/>
      <w:r w:rsidRPr="00B60497">
        <w:t xml:space="preserve"> _______________ (_____________________________) </w:t>
      </w:r>
      <w:proofErr w:type="gramEnd"/>
      <w:r w:rsidRPr="00B60497">
        <w:t xml:space="preserve">рублей 00 копеек, в том числе НДС (18%) – ______________________ (_______________________________________) рублей 00 копеек. </w:t>
      </w:r>
    </w:p>
    <w:p w:rsidR="008A6498" w:rsidRPr="00B60497" w:rsidRDefault="008A6498" w:rsidP="008A6498">
      <w:pPr>
        <w:pStyle w:val="a7"/>
        <w:ind w:right="706" w:firstLine="708"/>
      </w:pPr>
      <w:r w:rsidRPr="00B60497">
        <w:t>С момента подписания настоящего Акта Покупателем обязательства Поставщика в части поставки указанных выше контейнеров считаются выполненными и Покупатель не имеет к Поставщику каких-либо претензий.</w:t>
      </w:r>
    </w:p>
    <w:p w:rsidR="008A6498" w:rsidRPr="00B60497" w:rsidRDefault="008A6498" w:rsidP="008A6498">
      <w:pPr>
        <w:ind w:right="706" w:firstLine="708"/>
        <w:jc w:val="both"/>
      </w:pPr>
      <w:r w:rsidRPr="00B60497">
        <w:t>Настоящий Акт составлен в  (двух) экземплярах по одному  для каждой из Сторон.</w:t>
      </w:r>
    </w:p>
    <w:p w:rsidR="008A6498" w:rsidRPr="00B60497" w:rsidRDefault="008A6498" w:rsidP="008A6498">
      <w:pPr>
        <w:pStyle w:val="a7"/>
        <w:ind w:firstLine="708"/>
      </w:pPr>
      <w:r w:rsidRPr="00B60497">
        <w:t>___________________                                                 ___________________</w:t>
      </w:r>
    </w:p>
    <w:tbl>
      <w:tblPr>
        <w:tblpPr w:leftFromText="180" w:rightFromText="180" w:vertAnchor="text" w:horzAnchor="margin" w:tblpY="728"/>
        <w:tblW w:w="0" w:type="auto"/>
        <w:tblLayout w:type="fixed"/>
        <w:tblLook w:val="0000"/>
      </w:tblPr>
      <w:tblGrid>
        <w:gridCol w:w="5080"/>
        <w:gridCol w:w="5005"/>
      </w:tblGrid>
      <w:tr w:rsidR="008A6498" w:rsidRPr="00B60497" w:rsidTr="00E83694">
        <w:trPr>
          <w:trHeight w:val="2200"/>
        </w:trPr>
        <w:tc>
          <w:tcPr>
            <w:tcW w:w="5080" w:type="dxa"/>
          </w:tcPr>
          <w:p w:rsidR="008A6498" w:rsidRPr="00B60497" w:rsidRDefault="008A6498" w:rsidP="00E83694">
            <w:pPr>
              <w:widowControl w:val="0"/>
              <w:autoSpaceDE w:val="0"/>
              <w:autoSpaceDN w:val="0"/>
              <w:adjustRightInd w:val="0"/>
              <w:rPr>
                <w:b/>
                <w:bCs/>
              </w:rPr>
            </w:pPr>
            <w:r w:rsidRPr="00B60497">
              <w:rPr>
                <w:b/>
                <w:bCs/>
              </w:rPr>
              <w:t>От Поставщика</w:t>
            </w:r>
          </w:p>
          <w:p w:rsidR="008A6498" w:rsidRPr="00B60497" w:rsidRDefault="008A6498" w:rsidP="00E83694">
            <w:pPr>
              <w:ind w:right="163"/>
            </w:pPr>
          </w:p>
          <w:p w:rsidR="008A6498" w:rsidRPr="00B60497" w:rsidRDefault="008A6498" w:rsidP="00E83694">
            <w:pPr>
              <w:ind w:right="163"/>
            </w:pPr>
          </w:p>
          <w:p w:rsidR="008A6498" w:rsidRPr="00B60497" w:rsidRDefault="008A6498" w:rsidP="00E83694">
            <w:pPr>
              <w:ind w:right="163"/>
            </w:pPr>
            <w:r w:rsidRPr="00B60497">
              <w:t>________    ______________</w:t>
            </w:r>
          </w:p>
          <w:p w:rsidR="008A6498" w:rsidRPr="00B60497" w:rsidRDefault="008A6498" w:rsidP="00E83694">
            <w:pPr>
              <w:widowControl w:val="0"/>
              <w:autoSpaceDE w:val="0"/>
              <w:autoSpaceDN w:val="0"/>
              <w:adjustRightInd w:val="0"/>
              <w:rPr>
                <w:b/>
                <w:bCs/>
              </w:rPr>
            </w:pPr>
            <w:r w:rsidRPr="00B60497">
              <w:rPr>
                <w:i/>
                <w:vertAlign w:val="superscript"/>
              </w:rPr>
              <w:t xml:space="preserve">(подпись)           (ФИО) </w:t>
            </w:r>
            <w:proofErr w:type="gramStart"/>
            <w:r w:rsidRPr="00B60497">
              <w:rPr>
                <w:i/>
                <w:vertAlign w:val="superscript"/>
              </w:rPr>
              <w:t xml:space="preserve">( </w:t>
            </w:r>
            <w:proofErr w:type="gramEnd"/>
            <w:r w:rsidRPr="00B60497">
              <w:rPr>
                <w:i/>
                <w:vertAlign w:val="superscript"/>
              </w:rPr>
              <w:t xml:space="preserve">Например: Иванов И.И.)                                     </w:t>
            </w:r>
            <w:r w:rsidRPr="00B60497">
              <w:rPr>
                <w:b/>
                <w:bCs/>
              </w:rPr>
              <w:t>М.П.</w:t>
            </w:r>
          </w:p>
        </w:tc>
        <w:tc>
          <w:tcPr>
            <w:tcW w:w="5005" w:type="dxa"/>
          </w:tcPr>
          <w:p w:rsidR="008A6498" w:rsidRPr="00B60497" w:rsidRDefault="008A6498" w:rsidP="00E83694">
            <w:pPr>
              <w:pStyle w:val="aff"/>
              <w:widowControl w:val="0"/>
              <w:autoSpaceDE w:val="0"/>
              <w:autoSpaceDN w:val="0"/>
              <w:adjustRightInd w:val="0"/>
              <w:rPr>
                <w:b/>
                <w:bCs/>
                <w:sz w:val="24"/>
                <w:szCs w:val="24"/>
              </w:rPr>
            </w:pPr>
            <w:r w:rsidRPr="00B60497">
              <w:rPr>
                <w:b/>
                <w:bCs/>
                <w:sz w:val="24"/>
                <w:szCs w:val="24"/>
              </w:rPr>
              <w:t xml:space="preserve">           От Покупателя</w:t>
            </w:r>
          </w:p>
          <w:p w:rsidR="008A6498" w:rsidRPr="00B60497" w:rsidRDefault="008A6498" w:rsidP="00E83694">
            <w:pPr>
              <w:widowControl w:val="0"/>
              <w:autoSpaceDE w:val="0"/>
              <w:autoSpaceDN w:val="0"/>
              <w:adjustRightInd w:val="0"/>
              <w:rPr>
                <w:rFonts w:eastAsia="Calibri"/>
                <w:b/>
                <w:bCs/>
                <w:lang w:eastAsia="en-US"/>
              </w:rPr>
            </w:pPr>
          </w:p>
          <w:p w:rsidR="008A6498" w:rsidRPr="00B60497" w:rsidRDefault="008A6498" w:rsidP="00E83694">
            <w:pPr>
              <w:widowControl w:val="0"/>
              <w:autoSpaceDE w:val="0"/>
              <w:autoSpaceDN w:val="0"/>
              <w:adjustRightInd w:val="0"/>
              <w:rPr>
                <w:bCs/>
              </w:rPr>
            </w:pPr>
            <w:r w:rsidRPr="00B60497">
              <w:rPr>
                <w:bCs/>
              </w:rPr>
              <w:t>_________        ________________</w:t>
            </w:r>
          </w:p>
          <w:p w:rsidR="008A6498" w:rsidRPr="00B60497" w:rsidRDefault="008A6498" w:rsidP="00E83694">
            <w:pPr>
              <w:widowControl w:val="0"/>
              <w:autoSpaceDE w:val="0"/>
              <w:autoSpaceDN w:val="0"/>
              <w:adjustRightInd w:val="0"/>
              <w:rPr>
                <w:b/>
                <w:bCs/>
              </w:rPr>
            </w:pPr>
            <w:proofErr w:type="gramStart"/>
            <w:r w:rsidRPr="00B60497">
              <w:rPr>
                <w:i/>
                <w:vertAlign w:val="superscript"/>
              </w:rPr>
              <w:t>(подпись)                      (ФИО) (Например:</w:t>
            </w:r>
            <w:proofErr w:type="gramEnd"/>
            <w:r w:rsidRPr="00B60497">
              <w:rPr>
                <w:i/>
                <w:vertAlign w:val="superscript"/>
              </w:rPr>
              <w:t xml:space="preserve"> Баскаков П.В.)                                     </w:t>
            </w:r>
          </w:p>
          <w:p w:rsidR="008A6498" w:rsidRPr="00B60497" w:rsidRDefault="008A6498" w:rsidP="00E83694">
            <w:pPr>
              <w:widowControl w:val="0"/>
              <w:autoSpaceDE w:val="0"/>
              <w:autoSpaceDN w:val="0"/>
              <w:adjustRightInd w:val="0"/>
              <w:rPr>
                <w:b/>
                <w:bCs/>
              </w:rPr>
            </w:pPr>
            <w:r w:rsidRPr="00B60497">
              <w:rPr>
                <w:b/>
                <w:bCs/>
              </w:rPr>
              <w:t>М.П.</w:t>
            </w:r>
          </w:p>
        </w:tc>
      </w:tr>
    </w:tbl>
    <w:p w:rsidR="008A6498" w:rsidRPr="00B60497" w:rsidRDefault="008A6498" w:rsidP="008A6498">
      <w:pPr>
        <w:widowControl w:val="0"/>
        <w:autoSpaceDE w:val="0"/>
        <w:ind w:firstLine="49"/>
        <w:jc w:val="center"/>
      </w:pPr>
    </w:p>
    <w:p w:rsidR="008A6498" w:rsidRPr="00B60497" w:rsidRDefault="008A6498" w:rsidP="008A6498">
      <w:pPr>
        <w:ind w:firstLine="567"/>
        <w:jc w:val="right"/>
        <w:outlineLvl w:val="0"/>
      </w:pPr>
    </w:p>
    <w:p w:rsidR="00867DD6" w:rsidRDefault="00867DD6" w:rsidP="008A6498">
      <w:pPr>
        <w:ind w:firstLine="567"/>
        <w:jc w:val="right"/>
        <w:outlineLvl w:val="0"/>
      </w:pPr>
    </w:p>
    <w:p w:rsidR="008A6498" w:rsidRPr="00B60497" w:rsidRDefault="008A6498" w:rsidP="008A6498">
      <w:pPr>
        <w:ind w:firstLine="567"/>
        <w:jc w:val="right"/>
        <w:outlineLvl w:val="0"/>
      </w:pPr>
      <w:r w:rsidRPr="00B60497">
        <w:t>Приложение № 3</w:t>
      </w:r>
    </w:p>
    <w:p w:rsidR="008A6498" w:rsidRPr="00B60497" w:rsidRDefault="008A6498" w:rsidP="008A6498">
      <w:pPr>
        <w:pStyle w:val="ConsTitle"/>
        <w:widowControl/>
        <w:tabs>
          <w:tab w:val="left" w:pos="1620"/>
        </w:tabs>
        <w:jc w:val="right"/>
        <w:rPr>
          <w:rFonts w:ascii="Times New Roman" w:hAnsi="Times New Roman"/>
          <w:b w:val="0"/>
          <w:sz w:val="24"/>
          <w:szCs w:val="24"/>
        </w:rPr>
      </w:pPr>
      <w:r w:rsidRPr="00B60497">
        <w:rPr>
          <w:rFonts w:ascii="Times New Roman" w:hAnsi="Times New Roman"/>
          <w:sz w:val="24"/>
          <w:szCs w:val="24"/>
        </w:rPr>
        <w:tab/>
      </w:r>
      <w:r w:rsidRPr="00B60497">
        <w:rPr>
          <w:rFonts w:ascii="Times New Roman" w:hAnsi="Times New Roman"/>
          <w:sz w:val="24"/>
          <w:szCs w:val="24"/>
        </w:rPr>
        <w:tab/>
      </w:r>
      <w:r w:rsidRPr="00B60497">
        <w:rPr>
          <w:rFonts w:ascii="Times New Roman" w:hAnsi="Times New Roman"/>
          <w:sz w:val="24"/>
          <w:szCs w:val="24"/>
        </w:rPr>
        <w:tab/>
      </w:r>
      <w:r w:rsidRPr="00B60497">
        <w:rPr>
          <w:rFonts w:ascii="Times New Roman" w:hAnsi="Times New Roman"/>
          <w:sz w:val="24"/>
          <w:szCs w:val="24"/>
        </w:rPr>
        <w:tab/>
      </w:r>
      <w:r w:rsidRPr="00B60497">
        <w:rPr>
          <w:rFonts w:ascii="Times New Roman" w:hAnsi="Times New Roman"/>
          <w:sz w:val="24"/>
          <w:szCs w:val="24"/>
        </w:rPr>
        <w:tab/>
      </w:r>
      <w:r w:rsidRPr="00B60497">
        <w:rPr>
          <w:rFonts w:ascii="Times New Roman" w:hAnsi="Times New Roman"/>
          <w:b w:val="0"/>
          <w:sz w:val="24"/>
          <w:szCs w:val="24"/>
        </w:rPr>
        <w:t xml:space="preserve">к Договору поставки контейнеров </w:t>
      </w:r>
    </w:p>
    <w:p w:rsidR="008A6498" w:rsidRPr="00B60497" w:rsidRDefault="008A6498" w:rsidP="008A6498">
      <w:pPr>
        <w:ind w:firstLine="567"/>
        <w:jc w:val="right"/>
      </w:pPr>
      <w:r w:rsidRPr="00B60497">
        <w:t xml:space="preserve">                                                 от «___» ___________ 20__ г.</w:t>
      </w:r>
    </w:p>
    <w:p w:rsidR="008A6498" w:rsidRPr="00B60497" w:rsidRDefault="008A6498" w:rsidP="008A6498">
      <w:pPr>
        <w:widowControl w:val="0"/>
        <w:autoSpaceDE w:val="0"/>
        <w:ind w:firstLine="49"/>
        <w:jc w:val="right"/>
      </w:pPr>
      <w:r w:rsidRPr="00B60497">
        <w:t>№ ____________</w:t>
      </w:r>
    </w:p>
    <w:p w:rsidR="008A6498" w:rsidRPr="00B60497" w:rsidRDefault="008A6498" w:rsidP="008A6498">
      <w:pPr>
        <w:widowControl w:val="0"/>
        <w:autoSpaceDE w:val="0"/>
        <w:ind w:firstLine="49"/>
        <w:jc w:val="cente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r w:rsidRPr="00B60497">
        <w:rPr>
          <w:b/>
        </w:rPr>
        <w:t>Инвентарные номера Товара</w:t>
      </w: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tbl>
      <w:tblPr>
        <w:tblW w:w="0" w:type="auto"/>
        <w:tblInd w:w="-72" w:type="dxa"/>
        <w:tblLayout w:type="fixed"/>
        <w:tblLook w:val="0000"/>
      </w:tblPr>
      <w:tblGrid>
        <w:gridCol w:w="5080"/>
        <w:gridCol w:w="5005"/>
      </w:tblGrid>
      <w:tr w:rsidR="008A6498" w:rsidRPr="00B60497" w:rsidTr="00E83694">
        <w:trPr>
          <w:trHeight w:val="2200"/>
        </w:trPr>
        <w:tc>
          <w:tcPr>
            <w:tcW w:w="5080" w:type="dxa"/>
          </w:tcPr>
          <w:p w:rsidR="008A6498" w:rsidRPr="00B60497" w:rsidRDefault="008A6498" w:rsidP="00E83694">
            <w:pPr>
              <w:widowControl w:val="0"/>
              <w:autoSpaceDE w:val="0"/>
              <w:autoSpaceDN w:val="0"/>
              <w:adjustRightInd w:val="0"/>
              <w:rPr>
                <w:b/>
                <w:bCs/>
              </w:rPr>
            </w:pPr>
            <w:r w:rsidRPr="00B60497">
              <w:rPr>
                <w:b/>
                <w:bCs/>
              </w:rPr>
              <w:t>От Поставщика</w:t>
            </w:r>
          </w:p>
          <w:p w:rsidR="008A6498" w:rsidRPr="00B60497" w:rsidRDefault="008A6498" w:rsidP="00E83694">
            <w:pPr>
              <w:ind w:right="163"/>
            </w:pPr>
          </w:p>
          <w:p w:rsidR="008A6498" w:rsidRPr="00B60497" w:rsidRDefault="008A6498" w:rsidP="00E83694">
            <w:pPr>
              <w:ind w:right="163"/>
            </w:pPr>
          </w:p>
          <w:p w:rsidR="008A6498" w:rsidRPr="00B60497" w:rsidRDefault="008A6498" w:rsidP="00E83694">
            <w:pPr>
              <w:ind w:right="163"/>
            </w:pPr>
            <w:r w:rsidRPr="00B60497">
              <w:t>________    ______________</w:t>
            </w:r>
          </w:p>
          <w:p w:rsidR="008A6498" w:rsidRPr="00B60497" w:rsidRDefault="008A6498" w:rsidP="00E83694">
            <w:pPr>
              <w:widowControl w:val="0"/>
              <w:autoSpaceDE w:val="0"/>
              <w:autoSpaceDN w:val="0"/>
              <w:adjustRightInd w:val="0"/>
              <w:rPr>
                <w:b/>
                <w:bCs/>
              </w:rPr>
            </w:pPr>
            <w:r w:rsidRPr="00B60497">
              <w:rPr>
                <w:i/>
                <w:vertAlign w:val="superscript"/>
              </w:rPr>
              <w:t xml:space="preserve">(подпись)           (ФИО) </w:t>
            </w:r>
            <w:proofErr w:type="gramStart"/>
            <w:r w:rsidRPr="00B60497">
              <w:rPr>
                <w:i/>
                <w:vertAlign w:val="superscript"/>
              </w:rPr>
              <w:t xml:space="preserve">( </w:t>
            </w:r>
            <w:proofErr w:type="gramEnd"/>
            <w:r w:rsidRPr="00B60497">
              <w:rPr>
                <w:i/>
                <w:vertAlign w:val="superscript"/>
              </w:rPr>
              <w:t xml:space="preserve">Например: Иванов И.И.)                                     </w:t>
            </w:r>
            <w:r w:rsidRPr="00B60497">
              <w:rPr>
                <w:b/>
                <w:bCs/>
              </w:rPr>
              <w:t>М.П.</w:t>
            </w:r>
          </w:p>
        </w:tc>
        <w:tc>
          <w:tcPr>
            <w:tcW w:w="5005" w:type="dxa"/>
          </w:tcPr>
          <w:p w:rsidR="008A6498" w:rsidRPr="00B60497" w:rsidRDefault="008A6498" w:rsidP="00E83694">
            <w:pPr>
              <w:pStyle w:val="aff"/>
              <w:widowControl w:val="0"/>
              <w:autoSpaceDE w:val="0"/>
              <w:autoSpaceDN w:val="0"/>
              <w:adjustRightInd w:val="0"/>
              <w:rPr>
                <w:b/>
                <w:bCs/>
                <w:sz w:val="24"/>
                <w:szCs w:val="24"/>
              </w:rPr>
            </w:pPr>
            <w:r w:rsidRPr="00B60497">
              <w:rPr>
                <w:b/>
                <w:bCs/>
                <w:sz w:val="24"/>
                <w:szCs w:val="24"/>
              </w:rPr>
              <w:t xml:space="preserve">           От Покупателя</w:t>
            </w:r>
          </w:p>
          <w:p w:rsidR="008A6498" w:rsidRPr="00B60497" w:rsidRDefault="008A6498" w:rsidP="00E83694">
            <w:pPr>
              <w:widowControl w:val="0"/>
              <w:autoSpaceDE w:val="0"/>
              <w:autoSpaceDN w:val="0"/>
              <w:adjustRightInd w:val="0"/>
              <w:rPr>
                <w:rFonts w:eastAsia="Calibri"/>
                <w:b/>
                <w:bCs/>
                <w:lang w:eastAsia="en-US"/>
              </w:rPr>
            </w:pPr>
          </w:p>
          <w:p w:rsidR="008A6498" w:rsidRPr="00B60497" w:rsidRDefault="008A6498" w:rsidP="00E83694">
            <w:pPr>
              <w:widowControl w:val="0"/>
              <w:autoSpaceDE w:val="0"/>
              <w:autoSpaceDN w:val="0"/>
              <w:adjustRightInd w:val="0"/>
              <w:rPr>
                <w:bCs/>
              </w:rPr>
            </w:pPr>
            <w:r w:rsidRPr="00B60497">
              <w:rPr>
                <w:bCs/>
              </w:rPr>
              <w:t>_________        ________________</w:t>
            </w:r>
          </w:p>
          <w:p w:rsidR="008A6498" w:rsidRPr="00B60497" w:rsidRDefault="008A6498" w:rsidP="00E83694">
            <w:pPr>
              <w:widowControl w:val="0"/>
              <w:autoSpaceDE w:val="0"/>
              <w:autoSpaceDN w:val="0"/>
              <w:adjustRightInd w:val="0"/>
              <w:rPr>
                <w:b/>
                <w:bCs/>
              </w:rPr>
            </w:pPr>
            <w:proofErr w:type="gramStart"/>
            <w:r w:rsidRPr="00B60497">
              <w:rPr>
                <w:i/>
                <w:vertAlign w:val="superscript"/>
              </w:rPr>
              <w:t>(подпись)                      (ФИО) (Например:</w:t>
            </w:r>
            <w:proofErr w:type="gramEnd"/>
            <w:r w:rsidRPr="00B60497">
              <w:rPr>
                <w:i/>
                <w:vertAlign w:val="superscript"/>
              </w:rPr>
              <w:t xml:space="preserve"> Баскаков П.В.)                                     </w:t>
            </w:r>
          </w:p>
          <w:p w:rsidR="008A6498" w:rsidRPr="00B60497" w:rsidRDefault="008A6498" w:rsidP="00E83694">
            <w:pPr>
              <w:widowControl w:val="0"/>
              <w:autoSpaceDE w:val="0"/>
              <w:autoSpaceDN w:val="0"/>
              <w:adjustRightInd w:val="0"/>
              <w:rPr>
                <w:b/>
                <w:bCs/>
              </w:rPr>
            </w:pPr>
            <w:r w:rsidRPr="00B60497">
              <w:rPr>
                <w:b/>
                <w:bCs/>
              </w:rPr>
              <w:t xml:space="preserve">            М.П.</w:t>
            </w:r>
          </w:p>
        </w:tc>
      </w:tr>
    </w:tbl>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p>
    <w:p w:rsidR="008A6498" w:rsidRPr="00B60497" w:rsidRDefault="008A6498" w:rsidP="00867DD6">
      <w:pPr>
        <w:ind w:left="1418" w:firstLine="709"/>
        <w:jc w:val="right"/>
      </w:pPr>
      <w:r>
        <w:br w:type="page"/>
      </w:r>
      <w:r w:rsidRPr="00B60497">
        <w:lastRenderedPageBreak/>
        <w:t>Приложение № 4</w:t>
      </w:r>
    </w:p>
    <w:p w:rsidR="008A6498" w:rsidRPr="00B60497" w:rsidRDefault="008A6498" w:rsidP="008A6498">
      <w:pPr>
        <w:pStyle w:val="ConsTitle"/>
        <w:widowControl/>
        <w:tabs>
          <w:tab w:val="left" w:pos="1620"/>
        </w:tabs>
        <w:jc w:val="right"/>
        <w:rPr>
          <w:rFonts w:ascii="Times New Roman" w:hAnsi="Times New Roman"/>
          <w:b w:val="0"/>
          <w:sz w:val="24"/>
          <w:szCs w:val="24"/>
        </w:rPr>
      </w:pPr>
      <w:r w:rsidRPr="00B60497">
        <w:rPr>
          <w:rFonts w:ascii="Times New Roman" w:hAnsi="Times New Roman"/>
          <w:sz w:val="24"/>
          <w:szCs w:val="24"/>
        </w:rPr>
        <w:tab/>
      </w:r>
      <w:r w:rsidRPr="00B60497">
        <w:rPr>
          <w:rFonts w:ascii="Times New Roman" w:hAnsi="Times New Roman"/>
          <w:sz w:val="24"/>
          <w:szCs w:val="24"/>
        </w:rPr>
        <w:tab/>
      </w:r>
      <w:r w:rsidRPr="00B60497">
        <w:rPr>
          <w:rFonts w:ascii="Times New Roman" w:hAnsi="Times New Roman"/>
          <w:sz w:val="24"/>
          <w:szCs w:val="24"/>
        </w:rPr>
        <w:tab/>
      </w:r>
      <w:r w:rsidRPr="00B60497">
        <w:rPr>
          <w:rFonts w:ascii="Times New Roman" w:hAnsi="Times New Roman"/>
          <w:sz w:val="24"/>
          <w:szCs w:val="24"/>
        </w:rPr>
        <w:tab/>
      </w:r>
      <w:r w:rsidRPr="00B60497">
        <w:rPr>
          <w:rFonts w:ascii="Times New Roman" w:hAnsi="Times New Roman"/>
          <w:sz w:val="24"/>
          <w:szCs w:val="24"/>
        </w:rPr>
        <w:tab/>
      </w:r>
      <w:r w:rsidRPr="00B60497">
        <w:rPr>
          <w:rFonts w:ascii="Times New Roman" w:hAnsi="Times New Roman"/>
          <w:b w:val="0"/>
          <w:sz w:val="24"/>
          <w:szCs w:val="24"/>
        </w:rPr>
        <w:t xml:space="preserve">к Договору поставки контейнеров </w:t>
      </w:r>
    </w:p>
    <w:p w:rsidR="008A6498" w:rsidRPr="00B60497" w:rsidRDefault="008A6498" w:rsidP="008A6498">
      <w:pPr>
        <w:ind w:firstLine="567"/>
        <w:jc w:val="right"/>
      </w:pPr>
      <w:r w:rsidRPr="00B60497">
        <w:t xml:space="preserve">                                                 от «___» ___________ 20__ г.</w:t>
      </w:r>
    </w:p>
    <w:p w:rsidR="008A6498" w:rsidRPr="00B60497" w:rsidRDefault="008A6498" w:rsidP="008A6498">
      <w:pPr>
        <w:widowControl w:val="0"/>
        <w:autoSpaceDE w:val="0"/>
        <w:ind w:firstLine="49"/>
        <w:jc w:val="right"/>
      </w:pPr>
      <w:r w:rsidRPr="00B60497">
        <w:t>№ ____________</w:t>
      </w:r>
    </w:p>
    <w:p w:rsidR="008A6498" w:rsidRPr="00B60497" w:rsidRDefault="008A6498" w:rsidP="008A6498">
      <w:pPr>
        <w:widowControl w:val="0"/>
        <w:autoSpaceDE w:val="0"/>
        <w:ind w:firstLine="49"/>
        <w:jc w:val="center"/>
      </w:pPr>
    </w:p>
    <w:p w:rsidR="008A6498" w:rsidRPr="00B60497" w:rsidRDefault="008A6498" w:rsidP="008A6498">
      <w:pPr>
        <w:widowControl w:val="0"/>
        <w:autoSpaceDE w:val="0"/>
        <w:ind w:firstLine="49"/>
        <w:jc w:val="center"/>
        <w:rPr>
          <w:b/>
        </w:rPr>
      </w:pPr>
    </w:p>
    <w:p w:rsidR="008A6498" w:rsidRPr="00B60497" w:rsidRDefault="008A6498" w:rsidP="008A6498">
      <w:pPr>
        <w:widowControl w:val="0"/>
        <w:autoSpaceDE w:val="0"/>
        <w:ind w:firstLine="49"/>
        <w:jc w:val="center"/>
        <w:rPr>
          <w:b/>
        </w:rPr>
      </w:pPr>
      <w:r w:rsidRPr="00B60497">
        <w:rPr>
          <w:b/>
        </w:rPr>
        <w:t>Форма</w:t>
      </w:r>
    </w:p>
    <w:p w:rsidR="008A6498" w:rsidRPr="00B60497" w:rsidRDefault="008A6498" w:rsidP="008A6498">
      <w:pPr>
        <w:widowControl w:val="0"/>
        <w:autoSpaceDE w:val="0"/>
        <w:rPr>
          <w:b/>
        </w:rPr>
      </w:pPr>
    </w:p>
    <w:tbl>
      <w:tblPr>
        <w:tblW w:w="10029" w:type="dxa"/>
        <w:tblInd w:w="2" w:type="dxa"/>
        <w:tblLayout w:type="fixed"/>
        <w:tblLook w:val="00A0"/>
      </w:tblPr>
      <w:tblGrid>
        <w:gridCol w:w="10029"/>
      </w:tblGrid>
      <w:tr w:rsidR="008A6498" w:rsidRPr="00B60497" w:rsidTr="00E83694">
        <w:trPr>
          <w:trHeight w:val="3743"/>
        </w:trPr>
        <w:tc>
          <w:tcPr>
            <w:tcW w:w="10029" w:type="dxa"/>
          </w:tcPr>
          <w:p w:rsidR="008A6498" w:rsidRPr="00B60497" w:rsidRDefault="008A6498" w:rsidP="00E83694">
            <w:pPr>
              <w:ind w:firstLine="284"/>
              <w:jc w:val="center"/>
              <w:outlineLvl w:val="0"/>
              <w:rPr>
                <w:b/>
                <w:bCs/>
              </w:rPr>
            </w:pPr>
            <w:r w:rsidRPr="00B60497">
              <w:rPr>
                <w:b/>
                <w:bCs/>
              </w:rPr>
              <w:t>Акт  № ___ от «     » _____________ 20___ г.</w:t>
            </w:r>
          </w:p>
          <w:p w:rsidR="008A6498" w:rsidRPr="00B60497" w:rsidRDefault="008A6498" w:rsidP="00E83694">
            <w:pPr>
              <w:ind w:firstLine="284"/>
              <w:jc w:val="center"/>
              <w:outlineLvl w:val="0"/>
              <w:rPr>
                <w:b/>
                <w:bCs/>
              </w:rPr>
            </w:pPr>
            <w:r w:rsidRPr="00B60497">
              <w:rPr>
                <w:b/>
                <w:bCs/>
              </w:rPr>
              <w:t>технической приемки новых контейнеров</w:t>
            </w:r>
          </w:p>
          <w:p w:rsidR="008A6498" w:rsidRPr="00B60497" w:rsidRDefault="008A6498" w:rsidP="00E83694">
            <w:pPr>
              <w:ind w:firstLine="284"/>
              <w:jc w:val="both"/>
              <w:outlineLvl w:val="0"/>
              <w:rPr>
                <w:sz w:val="18"/>
                <w:szCs w:val="18"/>
              </w:rPr>
            </w:pPr>
          </w:p>
          <w:p w:rsidR="008A6498" w:rsidRPr="00B60497" w:rsidRDefault="008A6498" w:rsidP="00E83694">
            <w:pPr>
              <w:ind w:firstLine="284"/>
              <w:jc w:val="both"/>
              <w:outlineLvl w:val="0"/>
              <w:rPr>
                <w:sz w:val="18"/>
                <w:szCs w:val="18"/>
              </w:rPr>
            </w:pPr>
          </w:p>
          <w:p w:rsidR="008A6498" w:rsidRPr="00B60497" w:rsidRDefault="008A6498" w:rsidP="00E83694">
            <w:pPr>
              <w:ind w:right="163" w:firstLine="900"/>
              <w:jc w:val="both"/>
            </w:pPr>
            <w:r w:rsidRPr="00B60497">
              <w:t xml:space="preserve">Открытое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___________________________________________________________________, </w:t>
            </w:r>
          </w:p>
          <w:p w:rsidR="008A6498" w:rsidRPr="00B60497" w:rsidRDefault="008A6498" w:rsidP="00E83694">
            <w:pPr>
              <w:ind w:right="163"/>
              <w:jc w:val="both"/>
              <w:rPr>
                <w:i/>
                <w:iCs/>
              </w:rPr>
            </w:pPr>
            <w:proofErr w:type="gramStart"/>
            <w:r w:rsidRPr="00B60497">
              <w:t>действующего</w:t>
            </w:r>
            <w:proofErr w:type="gramEnd"/>
            <w:r w:rsidRPr="00B60497">
              <w:t xml:space="preserve"> на основании ___________________________________________, </w:t>
            </w:r>
            <w:r w:rsidRPr="00B60497">
              <w:rPr>
                <w:i/>
                <w:iCs/>
              </w:rPr>
              <w:t xml:space="preserve"> </w:t>
            </w:r>
            <w:r w:rsidRPr="00B60497">
              <w:t xml:space="preserve">с одной стороны, и  __________________________________________________, </w:t>
            </w:r>
          </w:p>
          <w:p w:rsidR="008A6498" w:rsidRPr="00B60497" w:rsidRDefault="008A6498" w:rsidP="00E83694">
            <w:pPr>
              <w:ind w:right="163"/>
              <w:jc w:val="both"/>
            </w:pPr>
            <w:proofErr w:type="gramStart"/>
            <w:r w:rsidRPr="00B60497">
              <w:t>именуемое</w:t>
            </w:r>
            <w:proofErr w:type="gramEnd"/>
            <w:r w:rsidRPr="00B60497">
              <w:t xml:space="preserve"> в дальнейшем Поставщик, в лице ____________________________,                                                                                     </w:t>
            </w:r>
            <w:r w:rsidRPr="00B60497">
              <w:rPr>
                <w:i/>
                <w:iCs/>
              </w:rPr>
              <w:t xml:space="preserve">                             </w:t>
            </w:r>
          </w:p>
          <w:p w:rsidR="008A6498" w:rsidRPr="00B60497" w:rsidRDefault="008A6498" w:rsidP="00E83694">
            <w:pPr>
              <w:ind w:right="163"/>
              <w:jc w:val="both"/>
            </w:pPr>
            <w:r w:rsidRPr="00B60497">
              <w:t xml:space="preserve">действующего на основании _________________________________________________________________, </w:t>
            </w:r>
            <w:r w:rsidRPr="00B60497">
              <w:rPr>
                <w:i/>
                <w:iCs/>
              </w:rPr>
              <w:t xml:space="preserve"> </w:t>
            </w:r>
            <w:r w:rsidRPr="00B60497">
              <w:t xml:space="preserve">с другой стороны, составили настоящий Акт технической приемки о том, что </w:t>
            </w:r>
            <w:r>
              <w:t xml:space="preserve">новые </w:t>
            </w:r>
            <w:r w:rsidRPr="00B60497">
              <w:t xml:space="preserve">контейнеры типоразмера ______ производства ___________________ приняты Покупателем от Поставщика на территории завода-изготовителя Поставщика </w:t>
            </w:r>
            <w:r>
              <w:t xml:space="preserve">или ином месте по согласованию с Покупателем, </w:t>
            </w:r>
            <w:r w:rsidRPr="00B60497">
              <w:t>по адресу:</w:t>
            </w:r>
          </w:p>
          <w:p w:rsidR="008A6498" w:rsidRPr="00B60497" w:rsidRDefault="008A6498" w:rsidP="00E83694">
            <w:pPr>
              <w:ind w:right="163"/>
              <w:jc w:val="both"/>
            </w:pPr>
            <w:r w:rsidRPr="00B60497">
              <w:t>_______________________:</w:t>
            </w:r>
          </w:p>
          <w:p w:rsidR="008A6498" w:rsidRPr="00B60497" w:rsidRDefault="008A6498" w:rsidP="00E83694">
            <w:pPr>
              <w:ind w:firstLine="284"/>
              <w:jc w:val="both"/>
              <w:rPr>
                <w:sz w:val="18"/>
                <w:szCs w:val="18"/>
              </w:rPr>
            </w:pPr>
          </w:p>
          <w:p w:rsidR="008A6498" w:rsidRPr="00B60497" w:rsidRDefault="008A6498" w:rsidP="00E83694">
            <w:pPr>
              <w:ind w:firstLine="284"/>
              <w:jc w:val="both"/>
              <w:rPr>
                <w:sz w:val="18"/>
                <w:szCs w:val="18"/>
              </w:rPr>
            </w:pPr>
          </w:p>
          <w:tbl>
            <w:tblPr>
              <w:tblW w:w="6307" w:type="dxa"/>
              <w:tblInd w:w="1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2"/>
              <w:gridCol w:w="1407"/>
              <w:gridCol w:w="1667"/>
              <w:gridCol w:w="1191"/>
              <w:gridCol w:w="1430"/>
            </w:tblGrid>
            <w:tr w:rsidR="008A6498" w:rsidRPr="00B60497" w:rsidTr="00E83694">
              <w:trPr>
                <w:trHeight w:val="555"/>
              </w:trPr>
              <w:tc>
                <w:tcPr>
                  <w:tcW w:w="612" w:type="dxa"/>
                  <w:tcBorders>
                    <w:top w:val="single" w:sz="4" w:space="0" w:color="auto"/>
                    <w:left w:val="single" w:sz="4" w:space="0" w:color="auto"/>
                    <w:bottom w:val="single" w:sz="4" w:space="0" w:color="auto"/>
                    <w:right w:val="single" w:sz="4" w:space="0" w:color="auto"/>
                  </w:tcBorders>
                </w:tcPr>
                <w:p w:rsidR="008A6498" w:rsidRPr="00B60497" w:rsidRDefault="008A6498" w:rsidP="00E83694">
                  <w:pPr>
                    <w:jc w:val="center"/>
                    <w:rPr>
                      <w:sz w:val="18"/>
                      <w:szCs w:val="18"/>
                    </w:rPr>
                  </w:pPr>
                </w:p>
                <w:p w:rsidR="008A6498" w:rsidRPr="00010EEB" w:rsidRDefault="008A6498" w:rsidP="00E83694">
                  <w:pPr>
                    <w:jc w:val="center"/>
                    <w:rPr>
                      <w:sz w:val="18"/>
                      <w:szCs w:val="18"/>
                    </w:rPr>
                  </w:pPr>
                  <w:r w:rsidRPr="00B60497">
                    <w:rPr>
                      <w:sz w:val="18"/>
                      <w:szCs w:val="18"/>
                    </w:rPr>
                    <w:t xml:space="preserve">№ </w:t>
                  </w:r>
                  <w:proofErr w:type="spellStart"/>
                  <w:r w:rsidRPr="00B60497">
                    <w:rPr>
                      <w:sz w:val="18"/>
                      <w:szCs w:val="18"/>
                    </w:rPr>
                    <w:t>пп</w:t>
                  </w:r>
                  <w:proofErr w:type="spellEnd"/>
                </w:p>
                <w:p w:rsidR="008A6498" w:rsidRPr="00B60497" w:rsidRDefault="008A6498" w:rsidP="00E83694">
                  <w:pPr>
                    <w:jc w:val="center"/>
                    <w:rPr>
                      <w:sz w:val="18"/>
                      <w:szCs w:val="18"/>
                    </w:rPr>
                  </w:pPr>
                </w:p>
              </w:tc>
              <w:tc>
                <w:tcPr>
                  <w:tcW w:w="1407" w:type="dxa"/>
                  <w:tcBorders>
                    <w:top w:val="single" w:sz="4" w:space="0" w:color="auto"/>
                    <w:left w:val="single" w:sz="4" w:space="0" w:color="auto"/>
                    <w:bottom w:val="single" w:sz="4" w:space="0" w:color="auto"/>
                    <w:right w:val="single" w:sz="4" w:space="0" w:color="auto"/>
                  </w:tcBorders>
                </w:tcPr>
                <w:p w:rsidR="008A6498" w:rsidRPr="00B60497" w:rsidRDefault="008A6498" w:rsidP="00E83694">
                  <w:pPr>
                    <w:jc w:val="center"/>
                    <w:rPr>
                      <w:sz w:val="18"/>
                      <w:szCs w:val="18"/>
                    </w:rPr>
                  </w:pPr>
                </w:p>
                <w:p w:rsidR="008A6498" w:rsidRPr="00B60497" w:rsidRDefault="008A6498" w:rsidP="00E83694">
                  <w:pPr>
                    <w:jc w:val="center"/>
                    <w:rPr>
                      <w:sz w:val="18"/>
                      <w:szCs w:val="18"/>
                    </w:rPr>
                  </w:pPr>
                  <w:r w:rsidRPr="00B60497">
                    <w:rPr>
                      <w:sz w:val="18"/>
                      <w:szCs w:val="18"/>
                    </w:rPr>
                    <w:t>Наименование (модель)</w:t>
                  </w:r>
                </w:p>
              </w:tc>
              <w:tc>
                <w:tcPr>
                  <w:tcW w:w="1667" w:type="dxa"/>
                  <w:tcBorders>
                    <w:top w:val="single" w:sz="4" w:space="0" w:color="auto"/>
                    <w:left w:val="single" w:sz="4" w:space="0" w:color="auto"/>
                    <w:bottom w:val="single" w:sz="4" w:space="0" w:color="auto"/>
                    <w:right w:val="single" w:sz="4" w:space="0" w:color="auto"/>
                  </w:tcBorders>
                </w:tcPr>
                <w:p w:rsidR="008A6498" w:rsidRPr="00B60497" w:rsidRDefault="008A6498" w:rsidP="00E83694">
                  <w:pPr>
                    <w:jc w:val="center"/>
                    <w:rPr>
                      <w:sz w:val="18"/>
                      <w:szCs w:val="18"/>
                    </w:rPr>
                  </w:pPr>
                </w:p>
                <w:p w:rsidR="008A6498" w:rsidRPr="00B60497" w:rsidRDefault="008A6498" w:rsidP="00E83694">
                  <w:pPr>
                    <w:jc w:val="center"/>
                    <w:rPr>
                      <w:sz w:val="18"/>
                      <w:szCs w:val="18"/>
                    </w:rPr>
                  </w:pPr>
                  <w:r w:rsidRPr="00B60497">
                    <w:rPr>
                      <w:sz w:val="18"/>
                      <w:szCs w:val="18"/>
                    </w:rPr>
                    <w:t>Заводской номер контейнера</w:t>
                  </w:r>
                </w:p>
              </w:tc>
              <w:tc>
                <w:tcPr>
                  <w:tcW w:w="1191" w:type="dxa"/>
                  <w:tcBorders>
                    <w:top w:val="single" w:sz="4" w:space="0" w:color="auto"/>
                    <w:left w:val="single" w:sz="4" w:space="0" w:color="auto"/>
                    <w:bottom w:val="single" w:sz="4" w:space="0" w:color="auto"/>
                    <w:right w:val="single" w:sz="4" w:space="0" w:color="auto"/>
                  </w:tcBorders>
                </w:tcPr>
                <w:p w:rsidR="008A6498" w:rsidRPr="00B60497" w:rsidRDefault="008A6498" w:rsidP="00E83694">
                  <w:pPr>
                    <w:jc w:val="center"/>
                    <w:rPr>
                      <w:sz w:val="18"/>
                      <w:szCs w:val="18"/>
                    </w:rPr>
                  </w:pPr>
                </w:p>
                <w:p w:rsidR="008A6498" w:rsidRPr="00B60497" w:rsidRDefault="008A6498" w:rsidP="00E83694">
                  <w:pPr>
                    <w:jc w:val="center"/>
                    <w:rPr>
                      <w:sz w:val="18"/>
                      <w:szCs w:val="18"/>
                    </w:rPr>
                  </w:pPr>
                  <w:r w:rsidRPr="00B60497">
                    <w:rPr>
                      <w:sz w:val="18"/>
                      <w:szCs w:val="18"/>
                    </w:rPr>
                    <w:t>Дата осмотра</w:t>
                  </w:r>
                </w:p>
              </w:tc>
              <w:tc>
                <w:tcPr>
                  <w:tcW w:w="1430" w:type="dxa"/>
                  <w:tcBorders>
                    <w:top w:val="single" w:sz="4" w:space="0" w:color="auto"/>
                    <w:left w:val="single" w:sz="4" w:space="0" w:color="auto"/>
                    <w:bottom w:val="single" w:sz="4" w:space="0" w:color="auto"/>
                    <w:right w:val="single" w:sz="4" w:space="0" w:color="auto"/>
                  </w:tcBorders>
                </w:tcPr>
                <w:p w:rsidR="008A6498" w:rsidRPr="00B60497" w:rsidRDefault="008A6498" w:rsidP="00E83694">
                  <w:pPr>
                    <w:jc w:val="center"/>
                    <w:rPr>
                      <w:sz w:val="18"/>
                      <w:szCs w:val="18"/>
                    </w:rPr>
                  </w:pPr>
                </w:p>
                <w:p w:rsidR="008A6498" w:rsidRPr="00B60497" w:rsidRDefault="008A6498" w:rsidP="00E83694">
                  <w:pPr>
                    <w:jc w:val="center"/>
                    <w:rPr>
                      <w:sz w:val="18"/>
                      <w:szCs w:val="18"/>
                    </w:rPr>
                  </w:pPr>
                  <w:r w:rsidRPr="00B60497">
                    <w:rPr>
                      <w:sz w:val="18"/>
                      <w:szCs w:val="18"/>
                    </w:rPr>
                    <w:t>Описание дефектов</w:t>
                  </w:r>
                </w:p>
              </w:tc>
            </w:tr>
            <w:tr w:rsidR="008A6498" w:rsidRPr="00B60497" w:rsidTr="00E83694">
              <w:trPr>
                <w:trHeight w:val="214"/>
              </w:trPr>
              <w:tc>
                <w:tcPr>
                  <w:tcW w:w="612" w:type="dxa"/>
                  <w:tcBorders>
                    <w:top w:val="single" w:sz="4" w:space="0" w:color="auto"/>
                    <w:left w:val="single" w:sz="4" w:space="0" w:color="auto"/>
                    <w:bottom w:val="single" w:sz="4" w:space="0" w:color="auto"/>
                    <w:right w:val="single" w:sz="4" w:space="0" w:color="auto"/>
                  </w:tcBorders>
                </w:tcPr>
                <w:p w:rsidR="008A6498" w:rsidRPr="00B60497" w:rsidRDefault="008A6498" w:rsidP="00E83694">
                  <w:pPr>
                    <w:jc w:val="center"/>
                    <w:rPr>
                      <w:sz w:val="18"/>
                      <w:szCs w:val="18"/>
                    </w:rPr>
                  </w:pPr>
                  <w:r w:rsidRPr="00B60497">
                    <w:rPr>
                      <w:sz w:val="18"/>
                      <w:szCs w:val="18"/>
                    </w:rPr>
                    <w:t>1</w:t>
                  </w:r>
                </w:p>
              </w:tc>
              <w:tc>
                <w:tcPr>
                  <w:tcW w:w="1407" w:type="dxa"/>
                  <w:tcBorders>
                    <w:top w:val="single" w:sz="4" w:space="0" w:color="auto"/>
                    <w:left w:val="single" w:sz="4" w:space="0" w:color="auto"/>
                    <w:bottom w:val="single" w:sz="4" w:space="0" w:color="auto"/>
                    <w:right w:val="single" w:sz="4" w:space="0" w:color="auto"/>
                  </w:tcBorders>
                </w:tcPr>
                <w:p w:rsidR="008A6498" w:rsidRPr="00010EEB" w:rsidRDefault="008A6498" w:rsidP="00E83694">
                  <w:pPr>
                    <w:jc w:val="center"/>
                    <w:rPr>
                      <w:sz w:val="18"/>
                      <w:szCs w:val="18"/>
                    </w:rPr>
                  </w:pPr>
                </w:p>
              </w:tc>
              <w:tc>
                <w:tcPr>
                  <w:tcW w:w="1667" w:type="dxa"/>
                  <w:tcBorders>
                    <w:top w:val="single" w:sz="4" w:space="0" w:color="auto"/>
                    <w:left w:val="single" w:sz="4" w:space="0" w:color="auto"/>
                    <w:bottom w:val="single" w:sz="4" w:space="0" w:color="auto"/>
                    <w:right w:val="single" w:sz="4" w:space="0" w:color="auto"/>
                  </w:tcBorders>
                </w:tcPr>
                <w:p w:rsidR="008A6498" w:rsidRPr="00010EEB" w:rsidRDefault="008A6498" w:rsidP="00E83694">
                  <w:pPr>
                    <w:jc w:val="center"/>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8A6498" w:rsidRPr="00010EEB" w:rsidRDefault="008A6498" w:rsidP="00E83694">
                  <w:pPr>
                    <w:jc w:val="center"/>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A6498" w:rsidRPr="00010EEB" w:rsidRDefault="008A6498" w:rsidP="00E83694">
                  <w:pPr>
                    <w:jc w:val="center"/>
                    <w:rPr>
                      <w:sz w:val="18"/>
                      <w:szCs w:val="18"/>
                    </w:rPr>
                  </w:pPr>
                </w:p>
              </w:tc>
            </w:tr>
            <w:tr w:rsidR="008A6498" w:rsidRPr="00B60497" w:rsidTr="00E83694">
              <w:trPr>
                <w:trHeight w:val="225"/>
              </w:trPr>
              <w:tc>
                <w:tcPr>
                  <w:tcW w:w="612" w:type="dxa"/>
                  <w:tcBorders>
                    <w:top w:val="single" w:sz="4" w:space="0" w:color="auto"/>
                    <w:left w:val="single" w:sz="4" w:space="0" w:color="auto"/>
                    <w:bottom w:val="single" w:sz="4" w:space="0" w:color="auto"/>
                    <w:right w:val="single" w:sz="4" w:space="0" w:color="auto"/>
                  </w:tcBorders>
                </w:tcPr>
                <w:p w:rsidR="008A6498" w:rsidRPr="00B60497" w:rsidRDefault="008A6498" w:rsidP="00E83694">
                  <w:pPr>
                    <w:jc w:val="center"/>
                    <w:rPr>
                      <w:sz w:val="18"/>
                      <w:szCs w:val="18"/>
                    </w:rPr>
                  </w:pPr>
                  <w:r w:rsidRPr="00B60497">
                    <w:rPr>
                      <w:sz w:val="18"/>
                      <w:szCs w:val="18"/>
                    </w:rPr>
                    <w:t>2</w:t>
                  </w:r>
                </w:p>
              </w:tc>
              <w:tc>
                <w:tcPr>
                  <w:tcW w:w="1407" w:type="dxa"/>
                  <w:tcBorders>
                    <w:top w:val="single" w:sz="4" w:space="0" w:color="auto"/>
                    <w:left w:val="single" w:sz="4" w:space="0" w:color="auto"/>
                    <w:bottom w:val="single" w:sz="4" w:space="0" w:color="auto"/>
                    <w:right w:val="single" w:sz="4" w:space="0" w:color="auto"/>
                  </w:tcBorders>
                </w:tcPr>
                <w:p w:rsidR="008A6498" w:rsidRPr="00010EEB" w:rsidRDefault="008A6498" w:rsidP="00E83694">
                  <w:pPr>
                    <w:jc w:val="center"/>
                    <w:rPr>
                      <w:sz w:val="18"/>
                      <w:szCs w:val="18"/>
                    </w:rPr>
                  </w:pPr>
                </w:p>
              </w:tc>
              <w:tc>
                <w:tcPr>
                  <w:tcW w:w="1667" w:type="dxa"/>
                  <w:tcBorders>
                    <w:top w:val="single" w:sz="4" w:space="0" w:color="auto"/>
                    <w:left w:val="single" w:sz="4" w:space="0" w:color="auto"/>
                    <w:bottom w:val="single" w:sz="4" w:space="0" w:color="auto"/>
                    <w:right w:val="single" w:sz="4" w:space="0" w:color="auto"/>
                  </w:tcBorders>
                </w:tcPr>
                <w:p w:rsidR="008A6498" w:rsidRPr="00010EEB" w:rsidRDefault="008A6498" w:rsidP="00E83694">
                  <w:pPr>
                    <w:jc w:val="center"/>
                    <w:rPr>
                      <w:sz w:val="18"/>
                      <w:szCs w:val="18"/>
                    </w:rPr>
                  </w:pPr>
                </w:p>
              </w:tc>
              <w:tc>
                <w:tcPr>
                  <w:tcW w:w="1191" w:type="dxa"/>
                  <w:tcBorders>
                    <w:top w:val="single" w:sz="4" w:space="0" w:color="auto"/>
                    <w:left w:val="single" w:sz="4" w:space="0" w:color="auto"/>
                    <w:bottom w:val="single" w:sz="4" w:space="0" w:color="auto"/>
                    <w:right w:val="single" w:sz="4" w:space="0" w:color="auto"/>
                  </w:tcBorders>
                </w:tcPr>
                <w:p w:rsidR="008A6498" w:rsidRPr="00010EEB" w:rsidRDefault="008A6498" w:rsidP="00E83694">
                  <w:pPr>
                    <w:jc w:val="center"/>
                    <w:rPr>
                      <w:sz w:val="18"/>
                      <w:szCs w:val="18"/>
                    </w:rPr>
                  </w:pPr>
                </w:p>
              </w:tc>
              <w:tc>
                <w:tcPr>
                  <w:tcW w:w="1430" w:type="dxa"/>
                  <w:tcBorders>
                    <w:top w:val="single" w:sz="4" w:space="0" w:color="auto"/>
                    <w:left w:val="single" w:sz="4" w:space="0" w:color="auto"/>
                    <w:bottom w:val="single" w:sz="4" w:space="0" w:color="auto"/>
                    <w:right w:val="single" w:sz="4" w:space="0" w:color="auto"/>
                  </w:tcBorders>
                </w:tcPr>
                <w:p w:rsidR="008A6498" w:rsidRPr="00010EEB" w:rsidRDefault="008A6498" w:rsidP="00E83694">
                  <w:pPr>
                    <w:jc w:val="center"/>
                    <w:rPr>
                      <w:sz w:val="18"/>
                      <w:szCs w:val="18"/>
                    </w:rPr>
                  </w:pPr>
                </w:p>
              </w:tc>
            </w:tr>
          </w:tbl>
          <w:p w:rsidR="008A6498" w:rsidRPr="00010EEB" w:rsidRDefault="008A6498" w:rsidP="00E83694">
            <w:pPr>
              <w:ind w:firstLine="284"/>
              <w:jc w:val="both"/>
            </w:pPr>
          </w:p>
        </w:tc>
      </w:tr>
    </w:tbl>
    <w:p w:rsidR="008A6498" w:rsidRPr="00B60497" w:rsidRDefault="008A6498" w:rsidP="008A6498">
      <w:pPr>
        <w:jc w:val="both"/>
      </w:pPr>
    </w:p>
    <w:p w:rsidR="008A6498" w:rsidRPr="00B60497" w:rsidRDefault="008A6498" w:rsidP="008A6498">
      <w:pPr>
        <w:ind w:firstLine="708"/>
        <w:jc w:val="both"/>
      </w:pPr>
      <w:r w:rsidRPr="00B60497">
        <w:t>Контейнеры в количестве</w:t>
      </w:r>
      <w:proofErr w:type="gramStart"/>
      <w:r w:rsidRPr="00B60497">
        <w:t xml:space="preserve"> ___ (________________) </w:t>
      </w:r>
      <w:proofErr w:type="gramEnd"/>
      <w:r w:rsidRPr="00B60497">
        <w:t xml:space="preserve">единиц технически исправны и соответствуют предъявляемым к ним требованиям. </w:t>
      </w:r>
    </w:p>
    <w:p w:rsidR="008A6498" w:rsidRPr="00B60497" w:rsidRDefault="008A6498" w:rsidP="008A6498">
      <w:pPr>
        <w:pStyle w:val="a7"/>
        <w:ind w:firstLine="708"/>
      </w:pPr>
    </w:p>
    <w:p w:rsidR="008A6498" w:rsidRPr="00B60497" w:rsidRDefault="008A6498" w:rsidP="008A6498">
      <w:pPr>
        <w:jc w:val="both"/>
      </w:pPr>
      <w:r w:rsidRPr="00B60497">
        <w:t>Настоящий акт составлен в  (двух) экземплярах по одному  для каждой из Сторон.</w:t>
      </w:r>
    </w:p>
    <w:p w:rsidR="008A6498" w:rsidRPr="00B60497" w:rsidRDefault="008A6498" w:rsidP="008A6498">
      <w:pPr>
        <w:jc w:val="both"/>
        <w:rPr>
          <w:b/>
        </w:rPr>
      </w:pPr>
    </w:p>
    <w:tbl>
      <w:tblPr>
        <w:tblW w:w="9961" w:type="dxa"/>
        <w:tblInd w:w="-72" w:type="dxa"/>
        <w:tblLayout w:type="fixed"/>
        <w:tblLook w:val="0000"/>
      </w:tblPr>
      <w:tblGrid>
        <w:gridCol w:w="9961"/>
      </w:tblGrid>
      <w:tr w:rsidR="008A6498" w:rsidRPr="00B60497" w:rsidTr="00E83694">
        <w:trPr>
          <w:trHeight w:val="2200"/>
        </w:trPr>
        <w:tc>
          <w:tcPr>
            <w:tcW w:w="9961" w:type="dxa"/>
          </w:tcPr>
          <w:p w:rsidR="008A6498" w:rsidRPr="00B60497" w:rsidRDefault="008A6498" w:rsidP="00E83694">
            <w:pPr>
              <w:pStyle w:val="a7"/>
              <w:ind w:firstLine="708"/>
            </w:pPr>
            <w:r w:rsidRPr="00B60497">
              <w:t>___________________                                                 ___________________</w:t>
            </w:r>
          </w:p>
          <w:tbl>
            <w:tblPr>
              <w:tblpPr w:leftFromText="180" w:rightFromText="180" w:vertAnchor="text" w:horzAnchor="margin" w:tblpY="728"/>
              <w:tblW w:w="0" w:type="auto"/>
              <w:tblLayout w:type="fixed"/>
              <w:tblLook w:val="0000"/>
            </w:tblPr>
            <w:tblGrid>
              <w:gridCol w:w="5080"/>
              <w:gridCol w:w="5005"/>
            </w:tblGrid>
            <w:tr w:rsidR="008A6498" w:rsidRPr="00B60497" w:rsidTr="00E83694">
              <w:trPr>
                <w:trHeight w:val="2200"/>
              </w:trPr>
              <w:tc>
                <w:tcPr>
                  <w:tcW w:w="5080" w:type="dxa"/>
                </w:tcPr>
                <w:p w:rsidR="008A6498" w:rsidRPr="00B60497" w:rsidRDefault="008A6498" w:rsidP="00E83694">
                  <w:pPr>
                    <w:widowControl w:val="0"/>
                    <w:autoSpaceDE w:val="0"/>
                    <w:autoSpaceDN w:val="0"/>
                    <w:adjustRightInd w:val="0"/>
                    <w:rPr>
                      <w:b/>
                      <w:bCs/>
                    </w:rPr>
                  </w:pPr>
                  <w:r w:rsidRPr="00B60497">
                    <w:rPr>
                      <w:b/>
                      <w:bCs/>
                    </w:rPr>
                    <w:t>От Поставщика</w:t>
                  </w:r>
                </w:p>
                <w:p w:rsidR="008A6498" w:rsidRPr="00B60497" w:rsidRDefault="008A6498" w:rsidP="00E83694">
                  <w:pPr>
                    <w:ind w:right="163"/>
                  </w:pPr>
                </w:p>
                <w:p w:rsidR="008A6498" w:rsidRPr="00B60497" w:rsidRDefault="008A6498" w:rsidP="00E83694">
                  <w:pPr>
                    <w:ind w:right="163"/>
                  </w:pPr>
                </w:p>
                <w:p w:rsidR="008A6498" w:rsidRPr="00B60497" w:rsidRDefault="008A6498" w:rsidP="00E83694">
                  <w:pPr>
                    <w:ind w:right="163"/>
                  </w:pPr>
                  <w:r w:rsidRPr="00B60497">
                    <w:t>________    ______________</w:t>
                  </w:r>
                </w:p>
                <w:p w:rsidR="008A6498" w:rsidRPr="00B60497" w:rsidRDefault="008A6498" w:rsidP="00E83694">
                  <w:pPr>
                    <w:widowControl w:val="0"/>
                    <w:autoSpaceDE w:val="0"/>
                    <w:autoSpaceDN w:val="0"/>
                    <w:adjustRightInd w:val="0"/>
                    <w:rPr>
                      <w:b/>
                      <w:bCs/>
                    </w:rPr>
                  </w:pPr>
                  <w:r w:rsidRPr="00B60497">
                    <w:rPr>
                      <w:i/>
                      <w:vertAlign w:val="superscript"/>
                    </w:rPr>
                    <w:t xml:space="preserve">(подпись)           (ФИО) </w:t>
                  </w:r>
                  <w:proofErr w:type="gramStart"/>
                  <w:r w:rsidRPr="00B60497">
                    <w:rPr>
                      <w:i/>
                      <w:vertAlign w:val="superscript"/>
                    </w:rPr>
                    <w:t xml:space="preserve">( </w:t>
                  </w:r>
                  <w:proofErr w:type="gramEnd"/>
                  <w:r w:rsidRPr="00B60497">
                    <w:rPr>
                      <w:i/>
                      <w:vertAlign w:val="superscript"/>
                    </w:rPr>
                    <w:t xml:space="preserve">Например: Иванов И.И.)                                     </w:t>
                  </w:r>
                  <w:r w:rsidRPr="00B60497">
                    <w:rPr>
                      <w:b/>
                      <w:bCs/>
                    </w:rPr>
                    <w:t>М.П.</w:t>
                  </w:r>
                </w:p>
              </w:tc>
              <w:tc>
                <w:tcPr>
                  <w:tcW w:w="5005" w:type="dxa"/>
                </w:tcPr>
                <w:p w:rsidR="008A6498" w:rsidRPr="00B60497" w:rsidRDefault="008A6498" w:rsidP="00E83694">
                  <w:pPr>
                    <w:pStyle w:val="aff"/>
                    <w:widowControl w:val="0"/>
                    <w:autoSpaceDE w:val="0"/>
                    <w:autoSpaceDN w:val="0"/>
                    <w:adjustRightInd w:val="0"/>
                    <w:rPr>
                      <w:b/>
                      <w:bCs/>
                      <w:sz w:val="24"/>
                      <w:szCs w:val="24"/>
                    </w:rPr>
                  </w:pPr>
                  <w:r w:rsidRPr="00B60497">
                    <w:rPr>
                      <w:b/>
                      <w:bCs/>
                      <w:sz w:val="24"/>
                      <w:szCs w:val="24"/>
                    </w:rPr>
                    <w:t xml:space="preserve">           От Покупателя</w:t>
                  </w:r>
                </w:p>
                <w:p w:rsidR="008A6498" w:rsidRPr="00B60497" w:rsidRDefault="008A6498" w:rsidP="00E83694">
                  <w:pPr>
                    <w:widowControl w:val="0"/>
                    <w:autoSpaceDE w:val="0"/>
                    <w:autoSpaceDN w:val="0"/>
                    <w:adjustRightInd w:val="0"/>
                    <w:rPr>
                      <w:rFonts w:eastAsia="Calibri"/>
                      <w:b/>
                      <w:bCs/>
                      <w:lang w:eastAsia="en-US"/>
                    </w:rPr>
                  </w:pPr>
                </w:p>
                <w:p w:rsidR="008A6498" w:rsidRPr="00B60497" w:rsidRDefault="008A6498" w:rsidP="00E83694">
                  <w:pPr>
                    <w:widowControl w:val="0"/>
                    <w:autoSpaceDE w:val="0"/>
                    <w:autoSpaceDN w:val="0"/>
                    <w:adjustRightInd w:val="0"/>
                    <w:rPr>
                      <w:bCs/>
                    </w:rPr>
                  </w:pPr>
                  <w:r w:rsidRPr="00B60497">
                    <w:rPr>
                      <w:bCs/>
                    </w:rPr>
                    <w:t>_________        ________________</w:t>
                  </w:r>
                </w:p>
                <w:p w:rsidR="008A6498" w:rsidRPr="00B60497" w:rsidRDefault="008A6498" w:rsidP="00E83694">
                  <w:pPr>
                    <w:widowControl w:val="0"/>
                    <w:autoSpaceDE w:val="0"/>
                    <w:autoSpaceDN w:val="0"/>
                    <w:adjustRightInd w:val="0"/>
                    <w:rPr>
                      <w:b/>
                      <w:bCs/>
                    </w:rPr>
                  </w:pPr>
                  <w:proofErr w:type="gramStart"/>
                  <w:r w:rsidRPr="00B60497">
                    <w:rPr>
                      <w:i/>
                      <w:vertAlign w:val="superscript"/>
                    </w:rPr>
                    <w:t>(подпись)                      (ФИО) (Например:</w:t>
                  </w:r>
                  <w:proofErr w:type="gramEnd"/>
                  <w:r w:rsidRPr="00B60497">
                    <w:rPr>
                      <w:i/>
                      <w:vertAlign w:val="superscript"/>
                    </w:rPr>
                    <w:t xml:space="preserve"> Баскаков П.В.)                                     </w:t>
                  </w:r>
                </w:p>
                <w:p w:rsidR="008A6498" w:rsidRPr="00B60497" w:rsidRDefault="008A6498" w:rsidP="00E83694">
                  <w:pPr>
                    <w:widowControl w:val="0"/>
                    <w:autoSpaceDE w:val="0"/>
                    <w:autoSpaceDN w:val="0"/>
                    <w:adjustRightInd w:val="0"/>
                    <w:rPr>
                      <w:b/>
                      <w:bCs/>
                    </w:rPr>
                  </w:pPr>
                  <w:r w:rsidRPr="00B60497">
                    <w:rPr>
                      <w:b/>
                      <w:bCs/>
                    </w:rPr>
                    <w:t>М.П.</w:t>
                  </w:r>
                </w:p>
              </w:tc>
            </w:tr>
          </w:tbl>
          <w:p w:rsidR="008A6498" w:rsidRPr="00B60497" w:rsidRDefault="008A6498" w:rsidP="00E83694">
            <w:pPr>
              <w:widowControl w:val="0"/>
              <w:autoSpaceDE w:val="0"/>
              <w:autoSpaceDN w:val="0"/>
              <w:adjustRightInd w:val="0"/>
              <w:rPr>
                <w:b/>
                <w:bCs/>
              </w:rPr>
            </w:pPr>
          </w:p>
        </w:tc>
      </w:tr>
    </w:tbl>
    <w:p w:rsidR="008A6498" w:rsidRDefault="008A6498" w:rsidP="008A6498">
      <w:pPr>
        <w:jc w:val="center"/>
      </w:pPr>
    </w:p>
    <w:p w:rsidR="00867DD6" w:rsidRPr="00867DD6" w:rsidRDefault="008A6498" w:rsidP="00867DD6">
      <w:pPr>
        <w:pStyle w:val="a7"/>
        <w:suppressAutoHyphens/>
        <w:spacing w:after="0"/>
        <w:ind w:left="5387" w:right="-2"/>
        <w:jc w:val="right"/>
        <w:rPr>
          <w:rFonts w:ascii="Times New Roman" w:hAnsi="Times New Roman"/>
          <w:sz w:val="24"/>
          <w:szCs w:val="24"/>
        </w:rPr>
      </w:pPr>
      <w:r w:rsidRPr="00867DD6">
        <w:rPr>
          <w:rFonts w:ascii="Times New Roman" w:hAnsi="Times New Roman"/>
          <w:sz w:val="24"/>
          <w:szCs w:val="24"/>
        </w:rPr>
        <w:lastRenderedPageBreak/>
        <w:t xml:space="preserve">Приложение № </w:t>
      </w:r>
      <w:r w:rsidR="00B222D7">
        <w:rPr>
          <w:rFonts w:ascii="Times New Roman" w:hAnsi="Times New Roman"/>
          <w:sz w:val="24"/>
          <w:szCs w:val="24"/>
        </w:rPr>
        <w:t>6</w:t>
      </w:r>
      <w:r w:rsidRPr="00867DD6">
        <w:rPr>
          <w:rFonts w:ascii="Times New Roman" w:hAnsi="Times New Roman"/>
          <w:sz w:val="24"/>
          <w:szCs w:val="24"/>
        </w:rPr>
        <w:t xml:space="preserve"> </w:t>
      </w:r>
      <w:r w:rsidR="00867DD6" w:rsidRPr="00867DD6">
        <w:rPr>
          <w:rFonts w:ascii="Times New Roman" w:hAnsi="Times New Roman"/>
          <w:sz w:val="24"/>
          <w:szCs w:val="24"/>
        </w:rPr>
        <w:br/>
        <w:t>к документации запроса предложений</w:t>
      </w:r>
    </w:p>
    <w:p w:rsidR="00867DD6" w:rsidRDefault="00867DD6" w:rsidP="008A6498">
      <w:pPr>
        <w:pStyle w:val="a7"/>
        <w:ind w:firstLine="556"/>
        <w:jc w:val="center"/>
        <w:rPr>
          <w:rFonts w:ascii="Times New Roman" w:hAnsi="Times New Roman"/>
          <w:sz w:val="28"/>
          <w:szCs w:val="28"/>
        </w:rPr>
      </w:pPr>
    </w:p>
    <w:p w:rsidR="00867DD6" w:rsidRDefault="00867DD6" w:rsidP="008A6498">
      <w:pPr>
        <w:pStyle w:val="a7"/>
        <w:ind w:firstLine="556"/>
        <w:jc w:val="center"/>
        <w:rPr>
          <w:rFonts w:ascii="Times New Roman" w:hAnsi="Times New Roman"/>
          <w:sz w:val="28"/>
          <w:szCs w:val="28"/>
        </w:rPr>
      </w:pPr>
    </w:p>
    <w:p w:rsidR="008A6498" w:rsidRPr="00867DD6" w:rsidRDefault="008A6498" w:rsidP="008A6498">
      <w:pPr>
        <w:pStyle w:val="a7"/>
        <w:ind w:firstLine="556"/>
        <w:jc w:val="center"/>
        <w:rPr>
          <w:rFonts w:ascii="Times New Roman" w:hAnsi="Times New Roman"/>
          <w:b/>
          <w:sz w:val="28"/>
          <w:szCs w:val="28"/>
        </w:rPr>
      </w:pPr>
      <w:r w:rsidRPr="00867DD6">
        <w:rPr>
          <w:rFonts w:ascii="Times New Roman" w:hAnsi="Times New Roman"/>
          <w:b/>
          <w:sz w:val="28"/>
          <w:szCs w:val="28"/>
        </w:rPr>
        <w:t>Гарантийное письмо</w:t>
      </w:r>
    </w:p>
    <w:p w:rsidR="008A6498" w:rsidRPr="007954D3" w:rsidRDefault="008A6498" w:rsidP="008A6498">
      <w:pPr>
        <w:pStyle w:val="a7"/>
        <w:ind w:firstLine="556"/>
      </w:pPr>
    </w:p>
    <w:p w:rsidR="008A6498" w:rsidRPr="00867DD6" w:rsidRDefault="008A6498" w:rsidP="00867DD6">
      <w:pPr>
        <w:pStyle w:val="a7"/>
        <w:ind w:firstLine="556"/>
        <w:jc w:val="both"/>
        <w:rPr>
          <w:rFonts w:ascii="Times New Roman" w:hAnsi="Times New Roman"/>
          <w:sz w:val="28"/>
          <w:szCs w:val="28"/>
        </w:rPr>
      </w:pPr>
      <w:r w:rsidRPr="00867DD6">
        <w:rPr>
          <w:rFonts w:ascii="Times New Roman" w:hAnsi="Times New Roman"/>
          <w:sz w:val="28"/>
          <w:szCs w:val="28"/>
        </w:rPr>
        <w:t>Дата, номер</w:t>
      </w:r>
    </w:p>
    <w:p w:rsidR="008A6498" w:rsidRPr="00867DD6" w:rsidRDefault="008A6498" w:rsidP="00867DD6">
      <w:pPr>
        <w:pStyle w:val="a7"/>
        <w:ind w:firstLine="556"/>
        <w:jc w:val="both"/>
        <w:rPr>
          <w:rFonts w:ascii="Times New Roman" w:hAnsi="Times New Roman"/>
          <w:sz w:val="28"/>
          <w:szCs w:val="28"/>
        </w:rPr>
      </w:pPr>
      <w:r w:rsidRPr="00867DD6">
        <w:rPr>
          <w:rFonts w:ascii="Times New Roman" w:hAnsi="Times New Roman"/>
          <w:sz w:val="28"/>
          <w:szCs w:val="28"/>
        </w:rPr>
        <w:t>Настоящим,  я,  (</w:t>
      </w:r>
      <w:r w:rsidRPr="00867DD6">
        <w:rPr>
          <w:rFonts w:ascii="Times New Roman" w:hAnsi="Times New Roman"/>
          <w:i/>
          <w:sz w:val="28"/>
          <w:szCs w:val="28"/>
          <w:u w:val="single"/>
        </w:rPr>
        <w:t>ФИО, должность)</w:t>
      </w:r>
      <w:r w:rsidRPr="00867DD6">
        <w:rPr>
          <w:rFonts w:ascii="Times New Roman" w:hAnsi="Times New Roman"/>
          <w:sz w:val="28"/>
          <w:szCs w:val="28"/>
        </w:rPr>
        <w:t xml:space="preserve"> </w:t>
      </w:r>
      <w:r w:rsidRPr="00867DD6">
        <w:rPr>
          <w:rFonts w:ascii="Times New Roman" w:hAnsi="Times New Roman"/>
          <w:i/>
          <w:sz w:val="28"/>
          <w:szCs w:val="28"/>
        </w:rPr>
        <w:t xml:space="preserve">(наименование </w:t>
      </w:r>
      <w:r w:rsidR="00867DD6">
        <w:rPr>
          <w:rFonts w:ascii="Times New Roman" w:hAnsi="Times New Roman"/>
          <w:i/>
          <w:sz w:val="28"/>
          <w:szCs w:val="28"/>
        </w:rPr>
        <w:t>участника</w:t>
      </w:r>
      <w:r w:rsidRPr="00867DD6">
        <w:rPr>
          <w:rFonts w:ascii="Times New Roman" w:hAnsi="Times New Roman"/>
          <w:i/>
          <w:sz w:val="28"/>
          <w:szCs w:val="28"/>
        </w:rPr>
        <w:t xml:space="preserve"> или лица, выступающего на стороне </w:t>
      </w:r>
      <w:r w:rsidR="00867DD6">
        <w:rPr>
          <w:rFonts w:ascii="Times New Roman" w:hAnsi="Times New Roman"/>
          <w:i/>
          <w:sz w:val="28"/>
          <w:szCs w:val="28"/>
        </w:rPr>
        <w:t>участника</w:t>
      </w:r>
      <w:r w:rsidRPr="00867DD6">
        <w:rPr>
          <w:rFonts w:ascii="Times New Roman" w:hAnsi="Times New Roman"/>
          <w:i/>
          <w:sz w:val="28"/>
          <w:szCs w:val="28"/>
        </w:rPr>
        <w:t>)</w:t>
      </w:r>
      <w:r w:rsidRPr="00867DD6">
        <w:rPr>
          <w:rFonts w:ascii="Times New Roman" w:hAnsi="Times New Roman"/>
          <w:sz w:val="28"/>
          <w:szCs w:val="28"/>
        </w:rPr>
        <w:t xml:space="preserve">, и действующий на основании </w:t>
      </w:r>
      <w:r w:rsidRPr="00867DD6">
        <w:rPr>
          <w:rFonts w:ascii="Times New Roman" w:hAnsi="Times New Roman"/>
          <w:i/>
          <w:sz w:val="28"/>
          <w:szCs w:val="28"/>
        </w:rPr>
        <w:t>Устава</w:t>
      </w:r>
      <w:r w:rsidRPr="00867DD6">
        <w:rPr>
          <w:rFonts w:ascii="Times New Roman" w:hAnsi="Times New Roman"/>
          <w:sz w:val="28"/>
          <w:szCs w:val="28"/>
        </w:rPr>
        <w:t xml:space="preserve"> гарантирую и подтверждаю, что </w:t>
      </w:r>
      <w:proofErr w:type="gramStart"/>
      <w:r w:rsidRPr="00867DD6">
        <w:rPr>
          <w:rFonts w:ascii="Times New Roman" w:hAnsi="Times New Roman"/>
          <w:sz w:val="28"/>
          <w:szCs w:val="28"/>
        </w:rPr>
        <w:t>у</w:t>
      </w:r>
      <w:proofErr w:type="gramEnd"/>
      <w:r w:rsidRPr="00867DD6">
        <w:rPr>
          <w:rFonts w:ascii="Times New Roman" w:hAnsi="Times New Roman"/>
          <w:sz w:val="28"/>
          <w:szCs w:val="28"/>
        </w:rPr>
        <w:t xml:space="preserve"> _______ (</w:t>
      </w:r>
      <w:proofErr w:type="gramStart"/>
      <w:r w:rsidRPr="00867DD6">
        <w:rPr>
          <w:rFonts w:ascii="Times New Roman" w:hAnsi="Times New Roman"/>
          <w:i/>
          <w:sz w:val="28"/>
          <w:szCs w:val="28"/>
        </w:rPr>
        <w:t>наименование</w:t>
      </w:r>
      <w:proofErr w:type="gramEnd"/>
      <w:r w:rsidRPr="00867DD6">
        <w:rPr>
          <w:rFonts w:ascii="Times New Roman" w:hAnsi="Times New Roman"/>
          <w:i/>
          <w:sz w:val="28"/>
          <w:szCs w:val="28"/>
        </w:rPr>
        <w:t xml:space="preserve"> </w:t>
      </w:r>
      <w:r w:rsidR="00867DD6">
        <w:rPr>
          <w:rFonts w:ascii="Times New Roman" w:hAnsi="Times New Roman"/>
          <w:i/>
          <w:sz w:val="28"/>
          <w:szCs w:val="28"/>
        </w:rPr>
        <w:t>участника</w:t>
      </w:r>
      <w:r w:rsidRPr="00867DD6">
        <w:rPr>
          <w:rFonts w:ascii="Times New Roman" w:hAnsi="Times New Roman"/>
          <w:i/>
          <w:sz w:val="28"/>
          <w:szCs w:val="28"/>
        </w:rPr>
        <w:t xml:space="preserve"> или лица, выступающего на стороне </w:t>
      </w:r>
      <w:r w:rsidR="00867DD6">
        <w:rPr>
          <w:rFonts w:ascii="Times New Roman" w:hAnsi="Times New Roman"/>
          <w:i/>
          <w:sz w:val="28"/>
          <w:szCs w:val="28"/>
        </w:rPr>
        <w:t>участника</w:t>
      </w:r>
      <w:r w:rsidRPr="00867DD6">
        <w:rPr>
          <w:rFonts w:ascii="Times New Roman" w:hAnsi="Times New Roman"/>
          <w:sz w:val="28"/>
          <w:szCs w:val="28"/>
        </w:rPr>
        <w:t>)____ отсутствуют задолженности по уплате страховых взносов и обязательных платежей в государственные внебюджетные фонды.</w:t>
      </w:r>
    </w:p>
    <w:p w:rsidR="008A6498" w:rsidRPr="00867DD6" w:rsidRDefault="008A6498" w:rsidP="00867DD6">
      <w:pPr>
        <w:pStyle w:val="11"/>
        <w:ind w:firstLine="709"/>
        <w:rPr>
          <w:rFonts w:ascii="Times New Roman" w:hAnsi="Times New Roman"/>
          <w:szCs w:val="28"/>
        </w:rPr>
      </w:pPr>
      <w:r w:rsidRPr="00867DD6">
        <w:rPr>
          <w:rFonts w:ascii="Times New Roman" w:hAnsi="Times New Roman"/>
          <w:szCs w:val="28"/>
        </w:rPr>
        <w:t xml:space="preserve">Также подтверждаю, что сделанные заявления об отсутствии задолженностей  </w:t>
      </w:r>
      <w:r w:rsidRPr="00867DD6">
        <w:rPr>
          <w:rFonts w:ascii="Times New Roman" w:hAnsi="Times New Roman"/>
          <w:i/>
          <w:szCs w:val="28"/>
        </w:rPr>
        <w:t>(наименование</w:t>
      </w:r>
      <w:r w:rsidRPr="00867DD6">
        <w:rPr>
          <w:rFonts w:ascii="Times New Roman" w:hAnsi="Times New Roman"/>
          <w:szCs w:val="28"/>
        </w:rPr>
        <w:t xml:space="preserve"> </w:t>
      </w:r>
      <w:r w:rsidR="00867DD6">
        <w:rPr>
          <w:rFonts w:ascii="Times New Roman" w:hAnsi="Times New Roman"/>
          <w:i/>
          <w:szCs w:val="28"/>
        </w:rPr>
        <w:t>участника</w:t>
      </w:r>
      <w:r w:rsidRPr="00867DD6">
        <w:rPr>
          <w:rFonts w:ascii="Times New Roman" w:hAnsi="Times New Roman"/>
          <w:i/>
          <w:szCs w:val="28"/>
        </w:rPr>
        <w:t xml:space="preserve"> или лица, выступающего на стороне </w:t>
      </w:r>
      <w:r w:rsidR="00867DD6">
        <w:rPr>
          <w:rFonts w:ascii="Times New Roman" w:hAnsi="Times New Roman"/>
          <w:i/>
          <w:szCs w:val="28"/>
        </w:rPr>
        <w:t>участника</w:t>
      </w:r>
      <w:r w:rsidRPr="00867DD6">
        <w:rPr>
          <w:rFonts w:ascii="Times New Roman" w:hAnsi="Times New Roman"/>
          <w:i/>
          <w:szCs w:val="28"/>
        </w:rPr>
        <w:t>)</w:t>
      </w:r>
      <w:r w:rsidRPr="00867DD6">
        <w:rPr>
          <w:rFonts w:ascii="Times New Roman" w:hAnsi="Times New Roman"/>
          <w:szCs w:val="28"/>
        </w:rPr>
        <w:t xml:space="preserve"> по уплате страховых взносов и обязательных платежей в государственные внебюджетные фонды являются полными, точными и верными.</w:t>
      </w:r>
    </w:p>
    <w:p w:rsidR="00867DD6" w:rsidRDefault="00867DD6" w:rsidP="008A6498">
      <w:pPr>
        <w:pStyle w:val="11"/>
        <w:ind w:firstLine="709"/>
        <w:rPr>
          <w:rFonts w:ascii="Times New Roman" w:hAnsi="Times New Roman"/>
          <w:i/>
          <w:szCs w:val="28"/>
        </w:rPr>
      </w:pPr>
    </w:p>
    <w:p w:rsidR="008A6498" w:rsidRPr="00867DD6" w:rsidRDefault="008A6498" w:rsidP="008A6498">
      <w:pPr>
        <w:pStyle w:val="11"/>
        <w:ind w:firstLine="709"/>
        <w:rPr>
          <w:rFonts w:ascii="Times New Roman" w:hAnsi="Times New Roman"/>
          <w:i/>
          <w:szCs w:val="28"/>
        </w:rPr>
      </w:pPr>
      <w:r w:rsidRPr="00867DD6">
        <w:rPr>
          <w:rFonts w:ascii="Times New Roman" w:hAnsi="Times New Roman"/>
          <w:i/>
          <w:szCs w:val="28"/>
        </w:rPr>
        <w:t xml:space="preserve">Должность                                         </w:t>
      </w:r>
      <w:r w:rsidR="00867DD6">
        <w:rPr>
          <w:rFonts w:ascii="Times New Roman" w:hAnsi="Times New Roman"/>
          <w:i/>
          <w:szCs w:val="28"/>
        </w:rPr>
        <w:t xml:space="preserve">                            </w:t>
      </w:r>
      <w:r w:rsidRPr="00867DD6">
        <w:rPr>
          <w:rFonts w:ascii="Times New Roman" w:hAnsi="Times New Roman"/>
          <w:i/>
          <w:szCs w:val="28"/>
        </w:rPr>
        <w:t xml:space="preserve"> (ФИО, Подпись)</w:t>
      </w:r>
    </w:p>
    <w:p w:rsidR="008A6498" w:rsidRPr="00867DD6" w:rsidRDefault="008A6498" w:rsidP="008A6498">
      <w:pPr>
        <w:pStyle w:val="11"/>
        <w:ind w:firstLine="709"/>
        <w:rPr>
          <w:rFonts w:ascii="Times New Roman" w:hAnsi="Times New Roman"/>
          <w:i/>
          <w:szCs w:val="28"/>
        </w:rPr>
      </w:pPr>
    </w:p>
    <w:p w:rsidR="008A6498" w:rsidRPr="00867DD6" w:rsidRDefault="008A6498" w:rsidP="00867DD6">
      <w:pPr>
        <w:pStyle w:val="11"/>
        <w:ind w:left="709" w:firstLine="0"/>
        <w:rPr>
          <w:rFonts w:ascii="Times New Roman" w:hAnsi="Times New Roman"/>
          <w:szCs w:val="28"/>
        </w:rPr>
        <w:sectPr w:rsidR="008A6498" w:rsidRPr="00867DD6" w:rsidSect="00E83694">
          <w:pgSz w:w="11907" w:h="16840" w:code="9"/>
          <w:pgMar w:top="1134" w:right="851" w:bottom="1134" w:left="1418" w:header="720" w:footer="720" w:gutter="0"/>
          <w:cols w:space="60"/>
          <w:noEndnote/>
          <w:docGrid w:linePitch="326"/>
        </w:sectPr>
      </w:pPr>
      <w:r w:rsidRPr="00867DD6">
        <w:rPr>
          <w:rFonts w:ascii="Times New Roman" w:hAnsi="Times New Roman"/>
          <w:i/>
          <w:szCs w:val="28"/>
        </w:rPr>
        <w:t xml:space="preserve">                                                                                                                                      М.</w:t>
      </w:r>
      <w:proofErr w:type="gramStart"/>
      <w:r w:rsidRPr="00867DD6">
        <w:rPr>
          <w:rFonts w:ascii="Times New Roman" w:hAnsi="Times New Roman"/>
          <w:i/>
          <w:szCs w:val="28"/>
        </w:rPr>
        <w:t>П</w:t>
      </w:r>
      <w:proofErr w:type="gramEnd"/>
    </w:p>
    <w:p w:rsidR="00867DD6" w:rsidRPr="00867DD6" w:rsidRDefault="00867DD6" w:rsidP="00867DD6">
      <w:pPr>
        <w:pStyle w:val="a7"/>
        <w:suppressAutoHyphens/>
        <w:spacing w:after="0"/>
        <w:ind w:left="5387" w:right="-2"/>
        <w:jc w:val="right"/>
        <w:rPr>
          <w:rFonts w:ascii="Times New Roman" w:hAnsi="Times New Roman"/>
          <w:sz w:val="24"/>
          <w:szCs w:val="24"/>
        </w:rPr>
      </w:pPr>
      <w:r w:rsidRPr="00867DD6">
        <w:rPr>
          <w:rFonts w:ascii="Times New Roman" w:hAnsi="Times New Roman"/>
          <w:sz w:val="24"/>
          <w:szCs w:val="24"/>
        </w:rPr>
        <w:lastRenderedPageBreak/>
        <w:t xml:space="preserve">Приложение № </w:t>
      </w:r>
      <w:r w:rsidR="00B222D7">
        <w:rPr>
          <w:rFonts w:ascii="Times New Roman" w:hAnsi="Times New Roman"/>
          <w:sz w:val="24"/>
          <w:szCs w:val="24"/>
        </w:rPr>
        <w:t>7</w:t>
      </w:r>
      <w:r w:rsidRPr="00867DD6">
        <w:rPr>
          <w:rFonts w:ascii="Times New Roman" w:hAnsi="Times New Roman"/>
          <w:sz w:val="24"/>
          <w:szCs w:val="24"/>
        </w:rPr>
        <w:t xml:space="preserve"> </w:t>
      </w:r>
      <w:r w:rsidRPr="00867DD6">
        <w:rPr>
          <w:rFonts w:ascii="Times New Roman" w:hAnsi="Times New Roman"/>
          <w:sz w:val="24"/>
          <w:szCs w:val="24"/>
        </w:rPr>
        <w:br/>
        <w:t>к документации запроса предложений</w:t>
      </w:r>
    </w:p>
    <w:p w:rsidR="008A6498" w:rsidRPr="008E1D21" w:rsidRDefault="008A6498" w:rsidP="008A6498">
      <w:pPr>
        <w:rPr>
          <w:sz w:val="28"/>
          <w:szCs w:val="28"/>
        </w:rPr>
      </w:pPr>
    </w:p>
    <w:p w:rsidR="008A6498" w:rsidRPr="00867DD6" w:rsidRDefault="008A6498" w:rsidP="008A6498">
      <w:pPr>
        <w:jc w:val="center"/>
        <w:rPr>
          <w:b/>
          <w:sz w:val="28"/>
          <w:szCs w:val="28"/>
        </w:rPr>
      </w:pPr>
      <w:r w:rsidRPr="00867DD6">
        <w:rPr>
          <w:b/>
          <w:sz w:val="28"/>
          <w:szCs w:val="28"/>
        </w:rPr>
        <w:t>Сведения о субъектах малого и среднего предпринимательства (субъектах МСП), привлекаемых претендентами в качестве 3-х лиц к исполнению обязательств по договору</w:t>
      </w:r>
    </w:p>
    <w:p w:rsidR="008A6498" w:rsidRPr="008E1D21" w:rsidRDefault="008A6498" w:rsidP="008A6498">
      <w:pPr>
        <w:rPr>
          <w:rFonts w:ascii="Calibri" w:hAnsi="Calibri"/>
          <w:sz w:val="22"/>
          <w:szCs w:val="22"/>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134"/>
        <w:gridCol w:w="1277"/>
        <w:gridCol w:w="1135"/>
        <w:gridCol w:w="1418"/>
        <w:gridCol w:w="1277"/>
        <w:gridCol w:w="1985"/>
        <w:gridCol w:w="2978"/>
        <w:gridCol w:w="3261"/>
      </w:tblGrid>
      <w:tr w:rsidR="008A6498" w:rsidRPr="008E1D21" w:rsidTr="00E83694">
        <w:tc>
          <w:tcPr>
            <w:tcW w:w="1135" w:type="dxa"/>
            <w:tcBorders>
              <w:top w:val="single" w:sz="4" w:space="0" w:color="auto"/>
              <w:left w:val="single" w:sz="4" w:space="0" w:color="auto"/>
              <w:bottom w:val="single" w:sz="4" w:space="0" w:color="auto"/>
              <w:right w:val="single" w:sz="4" w:space="0" w:color="auto"/>
            </w:tcBorders>
            <w:hideMark/>
          </w:tcPr>
          <w:p w:rsidR="008A6498" w:rsidRPr="008E1D21" w:rsidRDefault="008A6498" w:rsidP="00E83694">
            <w:pPr>
              <w:jc w:val="both"/>
              <w:rPr>
                <w:sz w:val="22"/>
                <w:szCs w:val="22"/>
                <w:lang w:eastAsia="en-US"/>
              </w:rPr>
            </w:pPr>
            <w:r w:rsidRPr="008E1D21">
              <w:t>Наименование претендента/ лица, выступающего на стороне претендента</w:t>
            </w:r>
          </w:p>
        </w:tc>
        <w:tc>
          <w:tcPr>
            <w:tcW w:w="1134" w:type="dxa"/>
            <w:tcBorders>
              <w:top w:val="single" w:sz="4" w:space="0" w:color="auto"/>
              <w:left w:val="single" w:sz="4" w:space="0" w:color="auto"/>
              <w:bottom w:val="single" w:sz="4" w:space="0" w:color="auto"/>
              <w:right w:val="single" w:sz="4" w:space="0" w:color="auto"/>
            </w:tcBorders>
            <w:hideMark/>
          </w:tcPr>
          <w:p w:rsidR="008A6498" w:rsidRPr="008E1D21" w:rsidRDefault="008A6498" w:rsidP="00E83694">
            <w:pPr>
              <w:jc w:val="both"/>
              <w:rPr>
                <w:sz w:val="22"/>
                <w:szCs w:val="22"/>
                <w:lang w:eastAsia="en-US"/>
              </w:rPr>
            </w:pPr>
            <w:r w:rsidRPr="008E1D21">
              <w:t>Наименование привлекаемого в качестве третьего лица субъекта МСП/ИНН</w:t>
            </w:r>
          </w:p>
        </w:tc>
        <w:tc>
          <w:tcPr>
            <w:tcW w:w="1276" w:type="dxa"/>
            <w:tcBorders>
              <w:top w:val="single" w:sz="4" w:space="0" w:color="auto"/>
              <w:left w:val="single" w:sz="4" w:space="0" w:color="auto"/>
              <w:bottom w:val="single" w:sz="4" w:space="0" w:color="auto"/>
              <w:right w:val="single" w:sz="4" w:space="0" w:color="auto"/>
            </w:tcBorders>
            <w:hideMark/>
          </w:tcPr>
          <w:p w:rsidR="008A6498" w:rsidRPr="008E1D21" w:rsidRDefault="008A6498" w:rsidP="00E83694">
            <w:pPr>
              <w:rPr>
                <w:rFonts w:ascii="Calibri" w:eastAsia="Calibri" w:hAnsi="Calibri"/>
                <w:lang w:eastAsia="en-US"/>
              </w:rPr>
            </w:pPr>
            <w:r w:rsidRPr="008E1D21">
              <w:t xml:space="preserve">Адрес, телефон, факс, адрес электронной почты субъекта МСП, </w:t>
            </w:r>
          </w:p>
          <w:p w:rsidR="008A6498" w:rsidRPr="008E1D21" w:rsidRDefault="008A6498" w:rsidP="00E83694">
            <w:pPr>
              <w:jc w:val="both"/>
              <w:rPr>
                <w:sz w:val="22"/>
                <w:szCs w:val="22"/>
                <w:lang w:eastAsia="en-US"/>
              </w:rPr>
            </w:pPr>
            <w:r w:rsidRPr="008E1D21">
              <w:t>ФИО контактного лица</w:t>
            </w:r>
          </w:p>
        </w:tc>
        <w:tc>
          <w:tcPr>
            <w:tcW w:w="1134" w:type="dxa"/>
            <w:tcBorders>
              <w:top w:val="single" w:sz="4" w:space="0" w:color="auto"/>
              <w:left w:val="single" w:sz="4" w:space="0" w:color="auto"/>
              <w:bottom w:val="single" w:sz="4" w:space="0" w:color="auto"/>
              <w:right w:val="single" w:sz="4" w:space="0" w:color="auto"/>
            </w:tcBorders>
            <w:hideMark/>
          </w:tcPr>
          <w:p w:rsidR="008A6498" w:rsidRPr="008E1D21" w:rsidRDefault="008A6498" w:rsidP="00E83694">
            <w:pPr>
              <w:jc w:val="both"/>
              <w:rPr>
                <w:sz w:val="22"/>
                <w:szCs w:val="22"/>
                <w:lang w:eastAsia="en-US"/>
              </w:rPr>
            </w:pPr>
            <w:r w:rsidRPr="008E1D21">
              <w:t xml:space="preserve">Предмет договора  заключаемого претендентом с субъектом МСП </w:t>
            </w:r>
          </w:p>
        </w:tc>
        <w:tc>
          <w:tcPr>
            <w:tcW w:w="1417" w:type="dxa"/>
            <w:tcBorders>
              <w:top w:val="single" w:sz="4" w:space="0" w:color="auto"/>
              <w:left w:val="single" w:sz="4" w:space="0" w:color="auto"/>
              <w:bottom w:val="single" w:sz="4" w:space="0" w:color="auto"/>
              <w:right w:val="single" w:sz="4" w:space="0" w:color="auto"/>
            </w:tcBorders>
            <w:hideMark/>
          </w:tcPr>
          <w:p w:rsidR="008A6498" w:rsidRPr="008E1D21" w:rsidRDefault="008A6498" w:rsidP="00E83694">
            <w:pPr>
              <w:jc w:val="both"/>
              <w:rPr>
                <w:b/>
                <w:sz w:val="22"/>
                <w:szCs w:val="22"/>
                <w:lang w:eastAsia="en-US"/>
              </w:rPr>
            </w:pPr>
            <w:r w:rsidRPr="008E1D21">
              <w:t>Сумма договора, заключаемого претендентом с субъектом МСП в рублях с учетом и без учета НДС</w:t>
            </w:r>
          </w:p>
        </w:tc>
        <w:tc>
          <w:tcPr>
            <w:tcW w:w="1276" w:type="dxa"/>
            <w:tcBorders>
              <w:top w:val="single" w:sz="4" w:space="0" w:color="auto"/>
              <w:left w:val="single" w:sz="4" w:space="0" w:color="auto"/>
              <w:bottom w:val="single" w:sz="4" w:space="0" w:color="auto"/>
              <w:right w:val="single" w:sz="4" w:space="0" w:color="auto"/>
            </w:tcBorders>
            <w:hideMark/>
          </w:tcPr>
          <w:p w:rsidR="008A6498" w:rsidRPr="008E1D21" w:rsidRDefault="008A6498" w:rsidP="00E83694">
            <w:pPr>
              <w:rPr>
                <w:rFonts w:ascii="Calibri" w:eastAsia="Calibri" w:hAnsi="Calibri"/>
                <w:lang w:eastAsia="en-US"/>
              </w:rPr>
            </w:pPr>
            <w:r w:rsidRPr="008E1D21">
              <w:t>Средняя численность работников субъекта МСП за предшествующий календарный год</w:t>
            </w:r>
          </w:p>
          <w:p w:rsidR="008A6498" w:rsidRPr="008E1D21" w:rsidRDefault="008A6498" w:rsidP="00E83694">
            <w:pPr>
              <w:jc w:val="both"/>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8A6498" w:rsidRPr="008E1D21" w:rsidRDefault="008A6498" w:rsidP="00E83694">
            <w:pPr>
              <w:jc w:val="both"/>
              <w:rPr>
                <w:sz w:val="22"/>
                <w:szCs w:val="22"/>
                <w:lang w:eastAsia="en-US"/>
              </w:rPr>
            </w:pPr>
            <w:r w:rsidRPr="008E1D21">
              <w:t>Выручка от реализации товаров  или балансовая стоимость активов субъекта МСП (остаточная стоимость основных средств и нематериальных активов) за предшествующий календарный год (без НДС)</w:t>
            </w:r>
          </w:p>
        </w:tc>
        <w:tc>
          <w:tcPr>
            <w:tcW w:w="2977" w:type="dxa"/>
            <w:tcBorders>
              <w:top w:val="single" w:sz="4" w:space="0" w:color="auto"/>
              <w:left w:val="single" w:sz="4" w:space="0" w:color="auto"/>
              <w:bottom w:val="single" w:sz="4" w:space="0" w:color="auto"/>
              <w:right w:val="single" w:sz="4" w:space="0" w:color="auto"/>
            </w:tcBorders>
            <w:hideMark/>
          </w:tcPr>
          <w:p w:rsidR="008A6498" w:rsidRPr="008E1D21" w:rsidRDefault="008A6498" w:rsidP="00E83694">
            <w:pPr>
              <w:jc w:val="both"/>
              <w:rPr>
                <w:sz w:val="22"/>
                <w:szCs w:val="22"/>
                <w:lang w:eastAsia="en-US"/>
              </w:rPr>
            </w:pPr>
            <w:r w:rsidRPr="008E1D21">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субъекта МСП</w:t>
            </w:r>
          </w:p>
        </w:tc>
        <w:tc>
          <w:tcPr>
            <w:tcW w:w="3260" w:type="dxa"/>
            <w:tcBorders>
              <w:top w:val="single" w:sz="4" w:space="0" w:color="auto"/>
              <w:left w:val="single" w:sz="4" w:space="0" w:color="auto"/>
              <w:bottom w:val="single" w:sz="4" w:space="0" w:color="auto"/>
              <w:right w:val="single" w:sz="4" w:space="0" w:color="auto"/>
            </w:tcBorders>
            <w:hideMark/>
          </w:tcPr>
          <w:p w:rsidR="008A6498" w:rsidRPr="008E1D21" w:rsidRDefault="008A6498" w:rsidP="00E83694">
            <w:pPr>
              <w:ind w:right="33"/>
              <w:jc w:val="both"/>
              <w:rPr>
                <w:sz w:val="22"/>
                <w:szCs w:val="22"/>
                <w:lang w:eastAsia="en-US"/>
              </w:rPr>
            </w:pPr>
            <w:r w:rsidRPr="008E1D21">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капитале субъекта МСП</w:t>
            </w:r>
          </w:p>
        </w:tc>
      </w:tr>
      <w:tr w:rsidR="008A6498" w:rsidRPr="008E1D21" w:rsidTr="00E83694">
        <w:tc>
          <w:tcPr>
            <w:tcW w:w="1135" w:type="dxa"/>
            <w:tcBorders>
              <w:top w:val="single" w:sz="4" w:space="0" w:color="auto"/>
              <w:left w:val="single" w:sz="4" w:space="0" w:color="auto"/>
              <w:bottom w:val="single" w:sz="4" w:space="0" w:color="auto"/>
              <w:right w:val="single" w:sz="4" w:space="0" w:color="auto"/>
            </w:tcBorders>
          </w:tcPr>
          <w:p w:rsidR="008A6498" w:rsidRPr="008E1D21" w:rsidRDefault="008A6498" w:rsidP="00E83694">
            <w:pPr>
              <w:jc w:val="both"/>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8A6498" w:rsidRPr="008E1D21" w:rsidRDefault="008A6498" w:rsidP="00E83694">
            <w:pPr>
              <w:jc w:val="both"/>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8A6498" w:rsidRPr="008E1D21" w:rsidRDefault="008A6498" w:rsidP="00E83694">
            <w:pPr>
              <w:jc w:val="both"/>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8A6498" w:rsidRPr="008E1D21" w:rsidRDefault="008A6498" w:rsidP="00E83694">
            <w:pPr>
              <w:jc w:val="both"/>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8A6498" w:rsidRPr="008E1D21" w:rsidRDefault="008A6498" w:rsidP="00E83694">
            <w:pPr>
              <w:jc w:val="both"/>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8A6498" w:rsidRPr="008E1D21" w:rsidRDefault="008A6498" w:rsidP="00E83694">
            <w:pPr>
              <w:jc w:val="both"/>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rsidR="008A6498" w:rsidRPr="008E1D21" w:rsidRDefault="008A6498" w:rsidP="00E83694">
            <w:pPr>
              <w:jc w:val="both"/>
              <w:rPr>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rsidR="008A6498" w:rsidRPr="008E1D21" w:rsidRDefault="008A6498" w:rsidP="00E83694">
            <w:pPr>
              <w:jc w:val="both"/>
              <w:rPr>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rsidR="008A6498" w:rsidRPr="008E1D21" w:rsidRDefault="008A6498" w:rsidP="00E83694">
            <w:pPr>
              <w:ind w:right="33"/>
              <w:jc w:val="both"/>
              <w:rPr>
                <w:sz w:val="22"/>
                <w:szCs w:val="22"/>
                <w:lang w:eastAsia="en-US"/>
              </w:rPr>
            </w:pPr>
          </w:p>
        </w:tc>
      </w:tr>
    </w:tbl>
    <w:p w:rsidR="008A6498" w:rsidRPr="008E1D21" w:rsidRDefault="008A6498" w:rsidP="008A6498">
      <w:pPr>
        <w:pStyle w:val="af3"/>
        <w:ind w:left="1287"/>
        <w:rPr>
          <w:sz w:val="28"/>
          <w:szCs w:val="28"/>
          <w:lang w:eastAsia="en-US"/>
        </w:rPr>
      </w:pPr>
    </w:p>
    <w:p w:rsidR="008A6498" w:rsidRDefault="008A6498" w:rsidP="008A6498">
      <w:pPr>
        <w:pStyle w:val="af3"/>
        <w:ind w:left="1287"/>
        <w:rPr>
          <w:rFonts w:ascii="Calibri" w:hAnsi="Calibri"/>
          <w:sz w:val="22"/>
          <w:szCs w:val="22"/>
        </w:rPr>
      </w:pPr>
      <w:r w:rsidRPr="008E1D21">
        <w:rPr>
          <w:sz w:val="28"/>
          <w:szCs w:val="28"/>
        </w:rPr>
        <w:t>Уполномоченное лицо:</w:t>
      </w:r>
      <w:r w:rsidRPr="008E1D21">
        <w:t xml:space="preserve"> </w:t>
      </w:r>
      <w:r w:rsidRPr="008E1D21">
        <w:rPr>
          <w:u w:val="single"/>
        </w:rPr>
        <w:t>ФИО, должность подпись М.П.</w:t>
      </w:r>
    </w:p>
    <w:p w:rsidR="008A6498" w:rsidRPr="000F12E7" w:rsidRDefault="008A6498" w:rsidP="008A6498">
      <w:pPr>
        <w:jc w:val="center"/>
      </w:pPr>
    </w:p>
    <w:p w:rsidR="00260257" w:rsidRPr="0078706E" w:rsidRDefault="00260257" w:rsidP="008A6498">
      <w:pPr>
        <w:ind w:left="-426" w:firstLine="142"/>
        <w:jc w:val="center"/>
        <w:rPr>
          <w:sz w:val="28"/>
          <w:szCs w:val="28"/>
        </w:rPr>
      </w:pPr>
    </w:p>
    <w:sectPr w:rsidR="00260257" w:rsidRPr="0078706E" w:rsidSect="008A6498">
      <w:headerReference w:type="even" r:id="rId32"/>
      <w:headerReference w:type="default" r:id="rId33"/>
      <w:headerReference w:type="first" r:id="rId34"/>
      <w:pgSz w:w="16838" w:h="11906" w:orient="landscape"/>
      <w:pgMar w:top="851" w:right="1134" w:bottom="992" w:left="567" w:header="340" w:footer="28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A41" w:rsidRDefault="00D82A41" w:rsidP="00260257">
      <w:r>
        <w:separator/>
      </w:r>
    </w:p>
  </w:endnote>
  <w:endnote w:type="continuationSeparator" w:id="0">
    <w:p w:rsidR="00D82A41" w:rsidRDefault="00D82A41" w:rsidP="00260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EuropeExt08">
    <w:altName w:val="Segoe UI"/>
    <w:charset w:val="CC"/>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RussianRail G Pro">
    <w:altName w:val="Arial"/>
    <w:panose1 w:val="020B0506040000020004"/>
    <w:charset w:val="00"/>
    <w:family w:val="modern"/>
    <w:notTrueType/>
    <w:pitch w:val="variable"/>
    <w:sig w:usb0="800002AF" w:usb1="4000204B"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648" w:rsidRDefault="004A5648">
    <w:pPr>
      <w:pStyle w:val="af8"/>
      <w:jc w:val="center"/>
    </w:pPr>
  </w:p>
  <w:p w:rsidR="004A5648" w:rsidRDefault="004A5648">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A41" w:rsidRDefault="00D82A41" w:rsidP="00260257">
      <w:r>
        <w:separator/>
      </w:r>
    </w:p>
  </w:footnote>
  <w:footnote w:type="continuationSeparator" w:id="0">
    <w:p w:rsidR="00D82A41" w:rsidRDefault="00D82A41" w:rsidP="00260257">
      <w:r>
        <w:continuationSeparator/>
      </w:r>
    </w:p>
  </w:footnote>
  <w:footnote w:id="1">
    <w:p w:rsidR="004A5648" w:rsidRPr="00E527F3" w:rsidRDefault="004A5648" w:rsidP="00EF471A">
      <w:pPr>
        <w:pStyle w:val="a5"/>
        <w:rPr>
          <w:sz w:val="16"/>
          <w:szCs w:val="16"/>
        </w:rPr>
      </w:pPr>
      <w:r w:rsidRPr="00E527F3">
        <w:rPr>
          <w:rStyle w:val="ab"/>
          <w:sz w:val="16"/>
          <w:szCs w:val="16"/>
        </w:rPr>
        <w:footnoteRef/>
      </w:r>
      <w:r w:rsidRPr="00E527F3">
        <w:rPr>
          <w:sz w:val="16"/>
          <w:szCs w:val="16"/>
        </w:rPr>
        <w:t xml:space="preserve"> </w:t>
      </w:r>
      <w:proofErr w:type="gramStart"/>
      <w:r w:rsidRPr="00E527F3">
        <w:rPr>
          <w:sz w:val="16"/>
          <w:szCs w:val="16"/>
          <w:lang w:val="en-US"/>
        </w:rPr>
        <w:t>PDF</w:t>
      </w:r>
      <w:r w:rsidRPr="00E527F3">
        <w:rPr>
          <w:sz w:val="16"/>
          <w:szCs w:val="16"/>
        </w:rPr>
        <w:t xml:space="preserve"> - </w:t>
      </w:r>
      <w:r w:rsidRPr="00E527F3">
        <w:rPr>
          <w:sz w:val="16"/>
          <w:szCs w:val="16"/>
          <w:lang w:val="en-US"/>
        </w:rPr>
        <w:t>Portable</w:t>
      </w:r>
      <w:r w:rsidRPr="00E527F3">
        <w:rPr>
          <w:sz w:val="16"/>
          <w:szCs w:val="16"/>
        </w:rPr>
        <w:t xml:space="preserve"> </w:t>
      </w:r>
      <w:r w:rsidRPr="00E527F3">
        <w:rPr>
          <w:sz w:val="16"/>
          <w:szCs w:val="16"/>
          <w:lang w:val="en-US"/>
        </w:rPr>
        <w:t>Document</w:t>
      </w:r>
      <w:r w:rsidRPr="00E527F3">
        <w:rPr>
          <w:sz w:val="16"/>
          <w:szCs w:val="16"/>
        </w:rPr>
        <w:t xml:space="preserve"> </w:t>
      </w:r>
      <w:r w:rsidRPr="00E527F3">
        <w:rPr>
          <w:sz w:val="16"/>
          <w:szCs w:val="16"/>
          <w:lang w:val="en-US"/>
        </w:rPr>
        <w:t>Format</w:t>
      </w:r>
      <w:r w:rsidRPr="00E527F3">
        <w:rPr>
          <w:sz w:val="16"/>
          <w:szCs w:val="16"/>
        </w:rPr>
        <w:t xml:space="preserve"> (открытый стандарт </w:t>
      </w:r>
      <w:r w:rsidRPr="00E527F3">
        <w:rPr>
          <w:sz w:val="16"/>
          <w:szCs w:val="16"/>
          <w:lang w:val="en-US"/>
        </w:rPr>
        <w:t>ISO</w:t>
      </w:r>
      <w:r w:rsidRPr="00E527F3">
        <w:rPr>
          <w:sz w:val="16"/>
          <w:szCs w:val="16"/>
        </w:rPr>
        <w:t xml:space="preserve"> 32000) - </w:t>
      </w:r>
      <w:proofErr w:type="spellStart"/>
      <w:r w:rsidRPr="00E527F3">
        <w:rPr>
          <w:sz w:val="16"/>
          <w:szCs w:val="16"/>
        </w:rPr>
        <w:t>кроссплатформенный</w:t>
      </w:r>
      <w:proofErr w:type="spellEnd"/>
      <w:r w:rsidRPr="00E527F3">
        <w:rPr>
          <w:sz w:val="16"/>
          <w:szCs w:val="16"/>
        </w:rPr>
        <w:t xml:space="preserve"> формат электронных документов, разработанный фирмой </w:t>
      </w:r>
      <w:proofErr w:type="spellStart"/>
      <w:r w:rsidRPr="00E527F3">
        <w:rPr>
          <w:sz w:val="16"/>
          <w:szCs w:val="16"/>
        </w:rPr>
        <w:t>Adobe</w:t>
      </w:r>
      <w:proofErr w:type="spellEnd"/>
      <w:r w:rsidRPr="00E527F3">
        <w:rPr>
          <w:sz w:val="16"/>
          <w:szCs w:val="16"/>
        </w:rPr>
        <w:t xml:space="preserve"> </w:t>
      </w:r>
      <w:proofErr w:type="spellStart"/>
      <w:r w:rsidRPr="00E527F3">
        <w:rPr>
          <w:sz w:val="16"/>
          <w:szCs w:val="16"/>
        </w:rPr>
        <w:t>Systems</w:t>
      </w:r>
      <w:proofErr w:type="spellEnd"/>
      <w:r w:rsidRPr="00E527F3">
        <w:rPr>
          <w:sz w:val="16"/>
          <w:szCs w:val="16"/>
        </w:rPr>
        <w:t xml:space="preserve"> </w:t>
      </w:r>
      <w:proofErr w:type="spellStart"/>
      <w:r w:rsidRPr="00E527F3">
        <w:rPr>
          <w:sz w:val="16"/>
          <w:szCs w:val="16"/>
        </w:rPr>
        <w:t>Incorpor</w:t>
      </w:r>
      <w:proofErr w:type="spellEnd"/>
      <w:r w:rsidRPr="00E527F3">
        <w:rPr>
          <w:sz w:val="16"/>
          <w:szCs w:val="16"/>
          <w:lang w:val="en-US"/>
        </w:rPr>
        <w:t>a</w:t>
      </w:r>
      <w:proofErr w:type="spellStart"/>
      <w:r w:rsidRPr="00E527F3">
        <w:rPr>
          <w:sz w:val="16"/>
          <w:szCs w:val="16"/>
        </w:rPr>
        <w:t>ted</w:t>
      </w:r>
      <w:proofErr w:type="spellEnd"/>
      <w:r w:rsidRPr="00E527F3">
        <w:rPr>
          <w:sz w:val="16"/>
          <w:szCs w:val="16"/>
        </w:rPr>
        <w:t>.</w:t>
      </w:r>
      <w:proofErr w:type="gramEnd"/>
    </w:p>
  </w:footnote>
  <w:footnote w:id="2">
    <w:p w:rsidR="004A5648" w:rsidRPr="00E527F3" w:rsidRDefault="004A5648" w:rsidP="00EF471A">
      <w:pPr>
        <w:pStyle w:val="a5"/>
        <w:rPr>
          <w:sz w:val="16"/>
          <w:szCs w:val="16"/>
        </w:rPr>
      </w:pPr>
      <w:r w:rsidRPr="00E527F3">
        <w:rPr>
          <w:rStyle w:val="ab"/>
          <w:sz w:val="16"/>
          <w:szCs w:val="16"/>
        </w:rPr>
        <w:footnoteRef/>
      </w:r>
      <w:r w:rsidRPr="00E527F3">
        <w:rPr>
          <w:sz w:val="16"/>
          <w:szCs w:val="16"/>
        </w:rPr>
        <w:t xml:space="preserve"> </w:t>
      </w:r>
      <w:proofErr w:type="gramStart"/>
      <w:r w:rsidRPr="00E527F3">
        <w:rPr>
          <w:sz w:val="16"/>
          <w:szCs w:val="16"/>
          <w:lang w:val="en-US"/>
        </w:rPr>
        <w:t>DPI</w:t>
      </w:r>
      <w:r w:rsidRPr="00E527F3">
        <w:rPr>
          <w:sz w:val="16"/>
          <w:szCs w:val="16"/>
        </w:rPr>
        <w:t xml:space="preserve"> – </w:t>
      </w:r>
      <w:r w:rsidRPr="00E527F3">
        <w:rPr>
          <w:sz w:val="16"/>
          <w:szCs w:val="16"/>
          <w:lang w:val="en-US"/>
        </w:rPr>
        <w:t>Dots</w:t>
      </w:r>
      <w:r w:rsidRPr="00E527F3">
        <w:rPr>
          <w:sz w:val="16"/>
          <w:szCs w:val="16"/>
        </w:rPr>
        <w:t xml:space="preserve"> </w:t>
      </w:r>
      <w:r w:rsidRPr="00E527F3">
        <w:rPr>
          <w:sz w:val="16"/>
          <w:szCs w:val="16"/>
          <w:lang w:val="en-US"/>
        </w:rPr>
        <w:t>per</w:t>
      </w:r>
      <w:r w:rsidRPr="00E527F3">
        <w:rPr>
          <w:sz w:val="16"/>
          <w:szCs w:val="16"/>
        </w:rPr>
        <w:t xml:space="preserve"> </w:t>
      </w:r>
      <w:r w:rsidRPr="00E527F3">
        <w:rPr>
          <w:sz w:val="16"/>
          <w:szCs w:val="16"/>
          <w:lang w:val="en-US"/>
        </w:rPr>
        <w:t>inch</w:t>
      </w:r>
      <w:r w:rsidRPr="00E527F3">
        <w:rPr>
          <w:sz w:val="16"/>
          <w:szCs w:val="16"/>
        </w:rPr>
        <w:t xml:space="preserve"> – количество точек на линейный дюйм.</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648" w:rsidRPr="00EC3996" w:rsidRDefault="004A5648" w:rsidP="00EC3996">
    <w:pPr>
      <w:tabs>
        <w:tab w:val="center" w:pos="4677"/>
        <w:tab w:val="right" w:pos="9355"/>
      </w:tabs>
      <w:jc w:val="center"/>
    </w:pPr>
  </w:p>
  <w:p w:rsidR="004A5648" w:rsidRPr="00EC3996" w:rsidRDefault="005149D2" w:rsidP="00EC3996">
    <w:pPr>
      <w:tabs>
        <w:tab w:val="center" w:pos="4677"/>
        <w:tab w:val="right" w:pos="9355"/>
      </w:tabs>
      <w:jc w:val="center"/>
    </w:pPr>
    <w:fldSimple w:instr=" PAGE   \* MERGEFORMAT ">
      <w:r w:rsidR="008A682A">
        <w:rPr>
          <w:noProof/>
        </w:rPr>
        <w:t>22</w:t>
      </w:r>
    </w:fldSimple>
  </w:p>
  <w:p w:rsidR="004A5648" w:rsidRDefault="004A5648">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648" w:rsidRDefault="005149D2">
    <w:pPr>
      <w:pStyle w:val="af6"/>
      <w:framePr w:wrap="around" w:vAnchor="text" w:hAnchor="margin" w:xAlign="center" w:y="1"/>
      <w:rPr>
        <w:rStyle w:val="aff1"/>
      </w:rPr>
    </w:pPr>
    <w:r>
      <w:rPr>
        <w:rStyle w:val="aff1"/>
      </w:rPr>
      <w:fldChar w:fldCharType="begin"/>
    </w:r>
    <w:r w:rsidR="004A5648">
      <w:rPr>
        <w:rStyle w:val="aff1"/>
      </w:rPr>
      <w:instrText xml:space="preserve">PAGE  </w:instrText>
    </w:r>
    <w:r>
      <w:rPr>
        <w:rStyle w:val="aff1"/>
      </w:rPr>
      <w:fldChar w:fldCharType="end"/>
    </w:r>
  </w:p>
  <w:p w:rsidR="004A5648" w:rsidRDefault="004A5648">
    <w:pPr>
      <w:pStyle w:val="a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648" w:rsidRDefault="005149D2">
    <w:pPr>
      <w:pStyle w:val="af6"/>
      <w:jc w:val="center"/>
    </w:pPr>
    <w:fldSimple w:instr="PAGE   \* MERGEFORMAT">
      <w:r w:rsidR="004A5648" w:rsidRPr="00867DD6">
        <w:rPr>
          <w:noProof/>
        </w:rPr>
        <w:t>39</w:t>
      </w:r>
    </w:fldSimple>
  </w:p>
  <w:p w:rsidR="004A5648" w:rsidRPr="00155D49" w:rsidRDefault="004A5648" w:rsidP="00B855DE">
    <w:pPr>
      <w:pStyle w:val="af6"/>
      <w:jc w:val="right"/>
      <w:rPr>
        <w:sz w:val="16"/>
        <w:szCs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648" w:rsidRDefault="005149D2">
    <w:pPr>
      <w:pStyle w:val="af6"/>
      <w:jc w:val="center"/>
    </w:pPr>
    <w:fldSimple w:instr="PAGE   \* MERGEFORMAT">
      <w:r w:rsidR="008A682A">
        <w:rPr>
          <w:noProof/>
        </w:rPr>
        <w:t>37</w:t>
      </w:r>
    </w:fldSimple>
  </w:p>
  <w:p w:rsidR="004A5648" w:rsidRPr="00155D49" w:rsidRDefault="004A5648" w:rsidP="00B855DE">
    <w:pPr>
      <w:pStyle w:val="af6"/>
      <w:jc w:val="righ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E29798C"/>
    <w:multiLevelType w:val="multilevel"/>
    <w:tmpl w:val="98F0D3E8"/>
    <w:lvl w:ilvl="0">
      <w:start w:val="3"/>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F6B2B2C"/>
    <w:multiLevelType w:val="hybridMultilevel"/>
    <w:tmpl w:val="6FC66A4E"/>
    <w:lvl w:ilvl="0" w:tplc="D57EC0F8">
      <w:start w:val="1"/>
      <w:numFmt w:val="decimal"/>
      <w:lvlText w:val="7.%1."/>
      <w:lvlJc w:val="left"/>
      <w:pPr>
        <w:ind w:left="1434" w:hanging="360"/>
      </w:pPr>
      <w:rPr>
        <w:rFonts w:hint="default"/>
        <w:b w:val="0"/>
        <w:i w:val="0"/>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
    <w:nsid w:val="2D821B17"/>
    <w:multiLevelType w:val="hybridMultilevel"/>
    <w:tmpl w:val="6CE8866A"/>
    <w:lvl w:ilvl="0" w:tplc="316C87CA">
      <w:start w:val="1"/>
      <w:numFmt w:val="decimal"/>
      <w:lvlText w:val="3.%1."/>
      <w:lvlJc w:val="left"/>
      <w:pPr>
        <w:ind w:left="1637" w:hanging="360"/>
      </w:pPr>
      <w:rPr>
        <w:rFonts w:hint="default"/>
        <w:strike w:val="0"/>
        <w:color w:val="auto"/>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nsid w:val="2ED42E34"/>
    <w:multiLevelType w:val="singleLevel"/>
    <w:tmpl w:val="1A0E0328"/>
    <w:lvl w:ilvl="0">
      <w:start w:val="2"/>
      <w:numFmt w:val="decimal"/>
      <w:pStyle w:val="a"/>
      <w:lvlText w:val="4.%1."/>
      <w:legacy w:legacy="1" w:legacySpace="0" w:legacyIndent="710"/>
      <w:lvlJc w:val="left"/>
      <w:rPr>
        <w:rFonts w:ascii="Times New Roman" w:hAnsi="Times New Roman" w:cs="Times New Roman" w:hint="default"/>
      </w:rPr>
    </w:lvl>
  </w:abstractNum>
  <w:abstractNum w:abstractNumId="5">
    <w:nsid w:val="38C942B8"/>
    <w:multiLevelType w:val="hybridMultilevel"/>
    <w:tmpl w:val="8B3AB4A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E1122E"/>
    <w:multiLevelType w:val="hybridMultilevel"/>
    <w:tmpl w:val="16C289EE"/>
    <w:lvl w:ilvl="0" w:tplc="507E452C">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AD18C4"/>
    <w:multiLevelType w:val="hybridMultilevel"/>
    <w:tmpl w:val="3B06A622"/>
    <w:lvl w:ilvl="0" w:tplc="62C21650">
      <w:start w:val="1"/>
      <w:numFmt w:val="decimal"/>
      <w:lvlText w:val="%1."/>
      <w:lvlJc w:val="left"/>
      <w:pPr>
        <w:ind w:left="121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7761C0D"/>
    <w:multiLevelType w:val="multilevel"/>
    <w:tmpl w:val="B39A98B2"/>
    <w:lvl w:ilvl="0">
      <w:start w:val="1"/>
      <w:numFmt w:val="decimal"/>
      <w:lvlText w:val="%1."/>
      <w:lvlJc w:val="left"/>
      <w:pPr>
        <w:ind w:left="1070" w:hanging="360"/>
      </w:pPr>
      <w:rPr>
        <w:rFonts w:hint="default"/>
        <w:b/>
        <w:strike w:val="0"/>
        <w:color w:val="auto"/>
      </w:rPr>
    </w:lvl>
    <w:lvl w:ilvl="1">
      <w:start w:val="1"/>
      <w:numFmt w:val="decimal"/>
      <w:pStyle w:val="a0"/>
      <w:isLgl/>
      <w:lvlText w:val="%1.%2."/>
      <w:lvlJc w:val="left"/>
      <w:pPr>
        <w:ind w:left="2137" w:hanging="720"/>
      </w:pPr>
      <w:rPr>
        <w:rFonts w:hint="default"/>
      </w:rPr>
    </w:lvl>
    <w:lvl w:ilvl="2">
      <w:start w:val="1"/>
      <w:numFmt w:val="decimal"/>
      <w:isLgl/>
      <w:lvlText w:val="%1.%2.%3."/>
      <w:lvlJc w:val="left"/>
      <w:pPr>
        <w:ind w:left="2845" w:hanging="720"/>
      </w:pPr>
      <w:rPr>
        <w:rFonts w:hint="default"/>
      </w:rPr>
    </w:lvl>
    <w:lvl w:ilvl="3">
      <w:start w:val="1"/>
      <w:numFmt w:val="decimal"/>
      <w:isLgl/>
      <w:lvlText w:val="%1.%2.%3.%4."/>
      <w:lvlJc w:val="left"/>
      <w:pPr>
        <w:ind w:left="3913" w:hanging="1080"/>
      </w:pPr>
      <w:rPr>
        <w:rFonts w:hint="default"/>
      </w:rPr>
    </w:lvl>
    <w:lvl w:ilvl="4">
      <w:start w:val="1"/>
      <w:numFmt w:val="decimal"/>
      <w:isLgl/>
      <w:lvlText w:val="%1.%2.%3.%4.%5."/>
      <w:lvlJc w:val="left"/>
      <w:pPr>
        <w:ind w:left="4621" w:hanging="1080"/>
      </w:pPr>
      <w:rPr>
        <w:rFonts w:hint="default"/>
      </w:rPr>
    </w:lvl>
    <w:lvl w:ilvl="5">
      <w:start w:val="1"/>
      <w:numFmt w:val="decimal"/>
      <w:isLgl/>
      <w:lvlText w:val="%1.%2.%3.%4.%5.%6."/>
      <w:lvlJc w:val="left"/>
      <w:pPr>
        <w:ind w:left="5689" w:hanging="1440"/>
      </w:pPr>
      <w:rPr>
        <w:rFonts w:hint="default"/>
      </w:rPr>
    </w:lvl>
    <w:lvl w:ilvl="6">
      <w:start w:val="1"/>
      <w:numFmt w:val="decimal"/>
      <w:isLgl/>
      <w:lvlText w:val="%1.%2.%3.%4.%5.%6.%7."/>
      <w:lvlJc w:val="left"/>
      <w:pPr>
        <w:ind w:left="6757" w:hanging="1800"/>
      </w:pPr>
      <w:rPr>
        <w:rFonts w:hint="default"/>
      </w:rPr>
    </w:lvl>
    <w:lvl w:ilvl="7">
      <w:start w:val="1"/>
      <w:numFmt w:val="decimal"/>
      <w:isLgl/>
      <w:lvlText w:val="%1.%2.%3.%4.%5.%6.%7.%8."/>
      <w:lvlJc w:val="left"/>
      <w:pPr>
        <w:ind w:left="7465" w:hanging="1800"/>
      </w:pPr>
      <w:rPr>
        <w:rFonts w:hint="default"/>
      </w:rPr>
    </w:lvl>
    <w:lvl w:ilvl="8">
      <w:start w:val="1"/>
      <w:numFmt w:val="decimal"/>
      <w:isLgl/>
      <w:lvlText w:val="%1.%2.%3.%4.%5.%6.%7.%8.%9."/>
      <w:lvlJc w:val="left"/>
      <w:pPr>
        <w:ind w:left="8533" w:hanging="2160"/>
      </w:pPr>
      <w:rPr>
        <w:rFonts w:hint="default"/>
      </w:rPr>
    </w:lvl>
  </w:abstractNum>
  <w:abstractNum w:abstractNumId="10">
    <w:nsid w:val="59C82274"/>
    <w:multiLevelType w:val="hybridMultilevel"/>
    <w:tmpl w:val="5C3025B0"/>
    <w:lvl w:ilvl="0" w:tplc="26B2ECAE">
      <w:start w:val="11"/>
      <w:numFmt w:val="decimal"/>
      <w:lvlText w:val="%1)"/>
      <w:lvlJc w:val="left"/>
      <w:pPr>
        <w:ind w:left="1383" w:hanging="39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636F5590"/>
    <w:multiLevelType w:val="hybridMultilevel"/>
    <w:tmpl w:val="23501E40"/>
    <w:lvl w:ilvl="0" w:tplc="903A870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6AE75DF7"/>
    <w:multiLevelType w:val="hybridMultilevel"/>
    <w:tmpl w:val="1534B392"/>
    <w:lvl w:ilvl="0" w:tplc="30E0695E">
      <w:start w:val="1"/>
      <w:numFmt w:val="decimal"/>
      <w:lvlText w:val="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75CC5AEB"/>
    <w:multiLevelType w:val="hybridMultilevel"/>
    <w:tmpl w:val="AF8E8EB2"/>
    <w:lvl w:ilvl="0" w:tplc="EF52E390">
      <w:start w:val="1"/>
      <w:numFmt w:val="decimal"/>
      <w:lvlText w:val="5.%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4">
    <w:nsid w:val="7FB63603"/>
    <w:multiLevelType w:val="hybridMultilevel"/>
    <w:tmpl w:val="06C89DFC"/>
    <w:lvl w:ilvl="0" w:tplc="B2725A34">
      <w:start w:val="1"/>
      <w:numFmt w:val="decimal"/>
      <w:lvlText w:val="6.%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lvlOverride w:ilvl="0">
      <w:startOverride w:val="2"/>
    </w:lvlOverride>
  </w:num>
  <w:num w:numId="5">
    <w:abstractNumId w:val="9"/>
  </w:num>
  <w:num w:numId="6">
    <w:abstractNumId w:val="12"/>
  </w:num>
  <w:num w:numId="7">
    <w:abstractNumId w:val="3"/>
  </w:num>
  <w:num w:numId="8">
    <w:abstractNumId w:val="13"/>
  </w:num>
  <w:num w:numId="9">
    <w:abstractNumId w:val="14"/>
  </w:num>
  <w:num w:numId="10">
    <w:abstractNumId w:val="2"/>
  </w:num>
  <w:num w:numId="11">
    <w:abstractNumId w:val="1"/>
  </w:num>
  <w:num w:numId="12">
    <w:abstractNumId w:val="10"/>
  </w:num>
  <w:num w:numId="13">
    <w:abstractNumId w:val="0"/>
  </w:num>
  <w:num w:numId="14">
    <w:abstractNumId w:val="5"/>
  </w:num>
  <w:num w:numId="15">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9"/>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260257"/>
    <w:rsid w:val="00004C24"/>
    <w:rsid w:val="00007E76"/>
    <w:rsid w:val="00013031"/>
    <w:rsid w:val="00013170"/>
    <w:rsid w:val="0001445A"/>
    <w:rsid w:val="00017C3D"/>
    <w:rsid w:val="000200A3"/>
    <w:rsid w:val="00022811"/>
    <w:rsid w:val="0002372D"/>
    <w:rsid w:val="0002399B"/>
    <w:rsid w:val="00023C3B"/>
    <w:rsid w:val="00023CD4"/>
    <w:rsid w:val="000242C9"/>
    <w:rsid w:val="000248F8"/>
    <w:rsid w:val="000257FB"/>
    <w:rsid w:val="000337B8"/>
    <w:rsid w:val="0003474F"/>
    <w:rsid w:val="000363ED"/>
    <w:rsid w:val="00037536"/>
    <w:rsid w:val="00041CA9"/>
    <w:rsid w:val="00044004"/>
    <w:rsid w:val="00044EDD"/>
    <w:rsid w:val="00045A63"/>
    <w:rsid w:val="000478E7"/>
    <w:rsid w:val="00047AE0"/>
    <w:rsid w:val="000503D5"/>
    <w:rsid w:val="000530C7"/>
    <w:rsid w:val="000538B9"/>
    <w:rsid w:val="00053F2D"/>
    <w:rsid w:val="00056587"/>
    <w:rsid w:val="00060EDF"/>
    <w:rsid w:val="000644C5"/>
    <w:rsid w:val="000650A6"/>
    <w:rsid w:val="0006544A"/>
    <w:rsid w:val="0007146F"/>
    <w:rsid w:val="00072847"/>
    <w:rsid w:val="00074FEC"/>
    <w:rsid w:val="00075BBA"/>
    <w:rsid w:val="00082ABA"/>
    <w:rsid w:val="00082EBD"/>
    <w:rsid w:val="00082EC8"/>
    <w:rsid w:val="000842FB"/>
    <w:rsid w:val="000847D0"/>
    <w:rsid w:val="00084DF5"/>
    <w:rsid w:val="000851ED"/>
    <w:rsid w:val="00090BD8"/>
    <w:rsid w:val="00092761"/>
    <w:rsid w:val="00093C95"/>
    <w:rsid w:val="00095E8E"/>
    <w:rsid w:val="00095EA2"/>
    <w:rsid w:val="000A34FE"/>
    <w:rsid w:val="000A3875"/>
    <w:rsid w:val="000A4727"/>
    <w:rsid w:val="000A52A7"/>
    <w:rsid w:val="000A6A6E"/>
    <w:rsid w:val="000B2191"/>
    <w:rsid w:val="000B3F14"/>
    <w:rsid w:val="000B45E6"/>
    <w:rsid w:val="000C09B5"/>
    <w:rsid w:val="000C1684"/>
    <w:rsid w:val="000C5999"/>
    <w:rsid w:val="000C7CA7"/>
    <w:rsid w:val="000D6801"/>
    <w:rsid w:val="000E382D"/>
    <w:rsid w:val="000E4F08"/>
    <w:rsid w:val="000E6C10"/>
    <w:rsid w:val="000E753D"/>
    <w:rsid w:val="000F01D1"/>
    <w:rsid w:val="000F071D"/>
    <w:rsid w:val="000F0A09"/>
    <w:rsid w:val="000F5FE4"/>
    <w:rsid w:val="001039B2"/>
    <w:rsid w:val="001052C7"/>
    <w:rsid w:val="001069E6"/>
    <w:rsid w:val="001112D6"/>
    <w:rsid w:val="0011194B"/>
    <w:rsid w:val="00115B4C"/>
    <w:rsid w:val="001163F0"/>
    <w:rsid w:val="00123A29"/>
    <w:rsid w:val="001254A6"/>
    <w:rsid w:val="00126390"/>
    <w:rsid w:val="00126AD3"/>
    <w:rsid w:val="00134799"/>
    <w:rsid w:val="00135422"/>
    <w:rsid w:val="00135AA3"/>
    <w:rsid w:val="0013636E"/>
    <w:rsid w:val="00137011"/>
    <w:rsid w:val="0013751F"/>
    <w:rsid w:val="00137C9D"/>
    <w:rsid w:val="001404B4"/>
    <w:rsid w:val="00140E5C"/>
    <w:rsid w:val="00142852"/>
    <w:rsid w:val="00143239"/>
    <w:rsid w:val="00143454"/>
    <w:rsid w:val="001436D8"/>
    <w:rsid w:val="0014397E"/>
    <w:rsid w:val="00144CA9"/>
    <w:rsid w:val="00145900"/>
    <w:rsid w:val="00145ABB"/>
    <w:rsid w:val="00146891"/>
    <w:rsid w:val="0015144E"/>
    <w:rsid w:val="00155F41"/>
    <w:rsid w:val="00157EB9"/>
    <w:rsid w:val="00164B5F"/>
    <w:rsid w:val="001652EA"/>
    <w:rsid w:val="00165C3E"/>
    <w:rsid w:val="00165DE2"/>
    <w:rsid w:val="001728A2"/>
    <w:rsid w:val="001736D2"/>
    <w:rsid w:val="0017402E"/>
    <w:rsid w:val="00174EB1"/>
    <w:rsid w:val="00177D30"/>
    <w:rsid w:val="0018031E"/>
    <w:rsid w:val="001825DE"/>
    <w:rsid w:val="00183513"/>
    <w:rsid w:val="001856A2"/>
    <w:rsid w:val="00186320"/>
    <w:rsid w:val="001872F4"/>
    <w:rsid w:val="001877D6"/>
    <w:rsid w:val="001877DB"/>
    <w:rsid w:val="0019047F"/>
    <w:rsid w:val="001938E4"/>
    <w:rsid w:val="00194F48"/>
    <w:rsid w:val="00196575"/>
    <w:rsid w:val="0019701B"/>
    <w:rsid w:val="001978AA"/>
    <w:rsid w:val="001A1BB8"/>
    <w:rsid w:val="001A1C0A"/>
    <w:rsid w:val="001A27FF"/>
    <w:rsid w:val="001A3917"/>
    <w:rsid w:val="001A4F87"/>
    <w:rsid w:val="001B191F"/>
    <w:rsid w:val="001B37FD"/>
    <w:rsid w:val="001B4552"/>
    <w:rsid w:val="001B5885"/>
    <w:rsid w:val="001B61FE"/>
    <w:rsid w:val="001C225C"/>
    <w:rsid w:val="001C2980"/>
    <w:rsid w:val="001C2D89"/>
    <w:rsid w:val="001C42FE"/>
    <w:rsid w:val="001C4948"/>
    <w:rsid w:val="001C689D"/>
    <w:rsid w:val="001C6B66"/>
    <w:rsid w:val="001C73DD"/>
    <w:rsid w:val="001C75C5"/>
    <w:rsid w:val="001C77CC"/>
    <w:rsid w:val="001C79CD"/>
    <w:rsid w:val="001D1261"/>
    <w:rsid w:val="001D1551"/>
    <w:rsid w:val="001D3763"/>
    <w:rsid w:val="001D5F17"/>
    <w:rsid w:val="001D6E80"/>
    <w:rsid w:val="001E3ABB"/>
    <w:rsid w:val="001F2563"/>
    <w:rsid w:val="001F339C"/>
    <w:rsid w:val="001F391F"/>
    <w:rsid w:val="001F4A98"/>
    <w:rsid w:val="001F5C25"/>
    <w:rsid w:val="00200E8D"/>
    <w:rsid w:val="00203A3E"/>
    <w:rsid w:val="00204385"/>
    <w:rsid w:val="00206346"/>
    <w:rsid w:val="00206C70"/>
    <w:rsid w:val="002104F8"/>
    <w:rsid w:val="0021264A"/>
    <w:rsid w:val="0021525E"/>
    <w:rsid w:val="00216053"/>
    <w:rsid w:val="0021643B"/>
    <w:rsid w:val="00216544"/>
    <w:rsid w:val="00216AB0"/>
    <w:rsid w:val="00220B47"/>
    <w:rsid w:val="00222423"/>
    <w:rsid w:val="002247AA"/>
    <w:rsid w:val="00226C82"/>
    <w:rsid w:val="00227241"/>
    <w:rsid w:val="00230595"/>
    <w:rsid w:val="00230CDB"/>
    <w:rsid w:val="00237044"/>
    <w:rsid w:val="00237BCD"/>
    <w:rsid w:val="00240CAF"/>
    <w:rsid w:val="00240F17"/>
    <w:rsid w:val="002423B0"/>
    <w:rsid w:val="002461D9"/>
    <w:rsid w:val="00246393"/>
    <w:rsid w:val="002463F7"/>
    <w:rsid w:val="00246E3E"/>
    <w:rsid w:val="002503FA"/>
    <w:rsid w:val="00254EA5"/>
    <w:rsid w:val="00256D48"/>
    <w:rsid w:val="00260146"/>
    <w:rsid w:val="00260257"/>
    <w:rsid w:val="00260B97"/>
    <w:rsid w:val="00264DFF"/>
    <w:rsid w:val="0026512D"/>
    <w:rsid w:val="002679DE"/>
    <w:rsid w:val="00270406"/>
    <w:rsid w:val="00270898"/>
    <w:rsid w:val="00273685"/>
    <w:rsid w:val="00274DA9"/>
    <w:rsid w:val="0027579D"/>
    <w:rsid w:val="0028053C"/>
    <w:rsid w:val="002821F7"/>
    <w:rsid w:val="00286AF3"/>
    <w:rsid w:val="00286CD4"/>
    <w:rsid w:val="00291D98"/>
    <w:rsid w:val="00297305"/>
    <w:rsid w:val="002A0550"/>
    <w:rsid w:val="002A0A03"/>
    <w:rsid w:val="002A10EF"/>
    <w:rsid w:val="002A4CFC"/>
    <w:rsid w:val="002A580B"/>
    <w:rsid w:val="002A7AC3"/>
    <w:rsid w:val="002B0FA4"/>
    <w:rsid w:val="002B1BE4"/>
    <w:rsid w:val="002B23D5"/>
    <w:rsid w:val="002B3324"/>
    <w:rsid w:val="002B4A4A"/>
    <w:rsid w:val="002B68BE"/>
    <w:rsid w:val="002B7743"/>
    <w:rsid w:val="002B79C3"/>
    <w:rsid w:val="002B7A12"/>
    <w:rsid w:val="002C0F37"/>
    <w:rsid w:val="002C2156"/>
    <w:rsid w:val="002C35A6"/>
    <w:rsid w:val="002C4119"/>
    <w:rsid w:val="002C4D6A"/>
    <w:rsid w:val="002C4DAD"/>
    <w:rsid w:val="002C6880"/>
    <w:rsid w:val="002C7A8B"/>
    <w:rsid w:val="002D01FC"/>
    <w:rsid w:val="002D03F1"/>
    <w:rsid w:val="002D0CF5"/>
    <w:rsid w:val="002D2587"/>
    <w:rsid w:val="002D293B"/>
    <w:rsid w:val="002D2E4D"/>
    <w:rsid w:val="002D45FF"/>
    <w:rsid w:val="002D5084"/>
    <w:rsid w:val="002D508B"/>
    <w:rsid w:val="002D5DB2"/>
    <w:rsid w:val="002E1F60"/>
    <w:rsid w:val="002E2186"/>
    <w:rsid w:val="002E242E"/>
    <w:rsid w:val="002E3230"/>
    <w:rsid w:val="002E7193"/>
    <w:rsid w:val="002F0767"/>
    <w:rsid w:val="002F0FA5"/>
    <w:rsid w:val="002F4C02"/>
    <w:rsid w:val="00300C0A"/>
    <w:rsid w:val="00302177"/>
    <w:rsid w:val="003027E4"/>
    <w:rsid w:val="00302881"/>
    <w:rsid w:val="00303D0A"/>
    <w:rsid w:val="003056D5"/>
    <w:rsid w:val="003067F1"/>
    <w:rsid w:val="003101E7"/>
    <w:rsid w:val="003104BB"/>
    <w:rsid w:val="00312F81"/>
    <w:rsid w:val="00314296"/>
    <w:rsid w:val="00315AC4"/>
    <w:rsid w:val="00315BC3"/>
    <w:rsid w:val="00316CFF"/>
    <w:rsid w:val="0032146E"/>
    <w:rsid w:val="003223A5"/>
    <w:rsid w:val="00326EB6"/>
    <w:rsid w:val="00330EA2"/>
    <w:rsid w:val="00332642"/>
    <w:rsid w:val="00332643"/>
    <w:rsid w:val="00332C83"/>
    <w:rsid w:val="00334645"/>
    <w:rsid w:val="00335C46"/>
    <w:rsid w:val="00336449"/>
    <w:rsid w:val="0033644E"/>
    <w:rsid w:val="0033665B"/>
    <w:rsid w:val="00336AC0"/>
    <w:rsid w:val="003407C3"/>
    <w:rsid w:val="00346948"/>
    <w:rsid w:val="00350152"/>
    <w:rsid w:val="00355F9C"/>
    <w:rsid w:val="003567E4"/>
    <w:rsid w:val="00357C7A"/>
    <w:rsid w:val="003606F7"/>
    <w:rsid w:val="00360E4C"/>
    <w:rsid w:val="00361299"/>
    <w:rsid w:val="00363A74"/>
    <w:rsid w:val="003657C8"/>
    <w:rsid w:val="00365BD4"/>
    <w:rsid w:val="0036623E"/>
    <w:rsid w:val="00373C1E"/>
    <w:rsid w:val="00380641"/>
    <w:rsid w:val="003816D8"/>
    <w:rsid w:val="003817B4"/>
    <w:rsid w:val="00382636"/>
    <w:rsid w:val="00382B68"/>
    <w:rsid w:val="00384181"/>
    <w:rsid w:val="00385F24"/>
    <w:rsid w:val="003876A9"/>
    <w:rsid w:val="003922E2"/>
    <w:rsid w:val="00392B02"/>
    <w:rsid w:val="00396CFF"/>
    <w:rsid w:val="003973F3"/>
    <w:rsid w:val="00397835"/>
    <w:rsid w:val="003A1346"/>
    <w:rsid w:val="003A29DE"/>
    <w:rsid w:val="003A35C8"/>
    <w:rsid w:val="003A3FFF"/>
    <w:rsid w:val="003A66E4"/>
    <w:rsid w:val="003A7723"/>
    <w:rsid w:val="003A7BBF"/>
    <w:rsid w:val="003B003E"/>
    <w:rsid w:val="003B0D55"/>
    <w:rsid w:val="003B1725"/>
    <w:rsid w:val="003B247F"/>
    <w:rsid w:val="003B256C"/>
    <w:rsid w:val="003B3CC7"/>
    <w:rsid w:val="003B6575"/>
    <w:rsid w:val="003B7553"/>
    <w:rsid w:val="003B7955"/>
    <w:rsid w:val="003B7BF4"/>
    <w:rsid w:val="003C06D7"/>
    <w:rsid w:val="003C6F24"/>
    <w:rsid w:val="003D12D9"/>
    <w:rsid w:val="003D3204"/>
    <w:rsid w:val="003D3E1A"/>
    <w:rsid w:val="003D58ED"/>
    <w:rsid w:val="003D5F48"/>
    <w:rsid w:val="003E2DE2"/>
    <w:rsid w:val="003E300F"/>
    <w:rsid w:val="003E7498"/>
    <w:rsid w:val="003E793B"/>
    <w:rsid w:val="003F0FB5"/>
    <w:rsid w:val="003F1E9C"/>
    <w:rsid w:val="003F44C7"/>
    <w:rsid w:val="003F51FB"/>
    <w:rsid w:val="003F6AE7"/>
    <w:rsid w:val="003F756D"/>
    <w:rsid w:val="00400C92"/>
    <w:rsid w:val="0040129F"/>
    <w:rsid w:val="004023B1"/>
    <w:rsid w:val="004043A5"/>
    <w:rsid w:val="004054F5"/>
    <w:rsid w:val="004055E7"/>
    <w:rsid w:val="00411141"/>
    <w:rsid w:val="00412392"/>
    <w:rsid w:val="004126A7"/>
    <w:rsid w:val="0041459E"/>
    <w:rsid w:val="0042373E"/>
    <w:rsid w:val="004263BD"/>
    <w:rsid w:val="00426568"/>
    <w:rsid w:val="00436F24"/>
    <w:rsid w:val="00441787"/>
    <w:rsid w:val="00443739"/>
    <w:rsid w:val="00444F3F"/>
    <w:rsid w:val="004451AB"/>
    <w:rsid w:val="00450D5A"/>
    <w:rsid w:val="00450DED"/>
    <w:rsid w:val="00450F42"/>
    <w:rsid w:val="004525D6"/>
    <w:rsid w:val="00452E5D"/>
    <w:rsid w:val="00454AF9"/>
    <w:rsid w:val="004569E3"/>
    <w:rsid w:val="00456ED0"/>
    <w:rsid w:val="00461F5A"/>
    <w:rsid w:val="00465862"/>
    <w:rsid w:val="00467413"/>
    <w:rsid w:val="00467CD0"/>
    <w:rsid w:val="00470DE4"/>
    <w:rsid w:val="00470E07"/>
    <w:rsid w:val="004711AB"/>
    <w:rsid w:val="004801FD"/>
    <w:rsid w:val="004809C2"/>
    <w:rsid w:val="004839BA"/>
    <w:rsid w:val="004843E0"/>
    <w:rsid w:val="00491B56"/>
    <w:rsid w:val="00494428"/>
    <w:rsid w:val="004944E5"/>
    <w:rsid w:val="004972A3"/>
    <w:rsid w:val="00497CB5"/>
    <w:rsid w:val="004A37E8"/>
    <w:rsid w:val="004A5648"/>
    <w:rsid w:val="004A6027"/>
    <w:rsid w:val="004A72A6"/>
    <w:rsid w:val="004A767A"/>
    <w:rsid w:val="004A770A"/>
    <w:rsid w:val="004B021B"/>
    <w:rsid w:val="004B0865"/>
    <w:rsid w:val="004B3374"/>
    <w:rsid w:val="004B679A"/>
    <w:rsid w:val="004B70F3"/>
    <w:rsid w:val="004C0FB1"/>
    <w:rsid w:val="004C22B2"/>
    <w:rsid w:val="004C2E4B"/>
    <w:rsid w:val="004D1CE2"/>
    <w:rsid w:val="004D2BD6"/>
    <w:rsid w:val="004D3061"/>
    <w:rsid w:val="004D4656"/>
    <w:rsid w:val="004D4C12"/>
    <w:rsid w:val="004D4F2A"/>
    <w:rsid w:val="004D5A11"/>
    <w:rsid w:val="004D5EAA"/>
    <w:rsid w:val="004D78CD"/>
    <w:rsid w:val="004E188F"/>
    <w:rsid w:val="004E1CCD"/>
    <w:rsid w:val="004E3089"/>
    <w:rsid w:val="004E5446"/>
    <w:rsid w:val="004E692A"/>
    <w:rsid w:val="004E6C72"/>
    <w:rsid w:val="004F006B"/>
    <w:rsid w:val="004F0090"/>
    <w:rsid w:val="004F01BE"/>
    <w:rsid w:val="004F10F1"/>
    <w:rsid w:val="004F16F1"/>
    <w:rsid w:val="004F531D"/>
    <w:rsid w:val="004F5FE1"/>
    <w:rsid w:val="004F6652"/>
    <w:rsid w:val="004F78B5"/>
    <w:rsid w:val="005017C4"/>
    <w:rsid w:val="00502296"/>
    <w:rsid w:val="0050282F"/>
    <w:rsid w:val="0050305B"/>
    <w:rsid w:val="00506330"/>
    <w:rsid w:val="0050688F"/>
    <w:rsid w:val="00506A1E"/>
    <w:rsid w:val="00506B40"/>
    <w:rsid w:val="00506E35"/>
    <w:rsid w:val="005100BB"/>
    <w:rsid w:val="005149D2"/>
    <w:rsid w:val="00516F4E"/>
    <w:rsid w:val="00521547"/>
    <w:rsid w:val="0052230E"/>
    <w:rsid w:val="00524414"/>
    <w:rsid w:val="00526EE1"/>
    <w:rsid w:val="0052769E"/>
    <w:rsid w:val="005300D9"/>
    <w:rsid w:val="0053080F"/>
    <w:rsid w:val="00533341"/>
    <w:rsid w:val="0053389C"/>
    <w:rsid w:val="005346CC"/>
    <w:rsid w:val="005348C3"/>
    <w:rsid w:val="00534E47"/>
    <w:rsid w:val="00541F12"/>
    <w:rsid w:val="00542127"/>
    <w:rsid w:val="00542600"/>
    <w:rsid w:val="005455E0"/>
    <w:rsid w:val="00553161"/>
    <w:rsid w:val="00553749"/>
    <w:rsid w:val="00555FBF"/>
    <w:rsid w:val="005569B5"/>
    <w:rsid w:val="00557D8A"/>
    <w:rsid w:val="00557E7F"/>
    <w:rsid w:val="005608FA"/>
    <w:rsid w:val="005652A3"/>
    <w:rsid w:val="005700B2"/>
    <w:rsid w:val="00572299"/>
    <w:rsid w:val="00572F04"/>
    <w:rsid w:val="00574157"/>
    <w:rsid w:val="00580C59"/>
    <w:rsid w:val="005821D6"/>
    <w:rsid w:val="0058508D"/>
    <w:rsid w:val="00585372"/>
    <w:rsid w:val="00585A95"/>
    <w:rsid w:val="00586286"/>
    <w:rsid w:val="005904F7"/>
    <w:rsid w:val="0059166A"/>
    <w:rsid w:val="00591853"/>
    <w:rsid w:val="0059254E"/>
    <w:rsid w:val="00594FDC"/>
    <w:rsid w:val="005A3905"/>
    <w:rsid w:val="005A5535"/>
    <w:rsid w:val="005A6D11"/>
    <w:rsid w:val="005B2B49"/>
    <w:rsid w:val="005B3147"/>
    <w:rsid w:val="005B498E"/>
    <w:rsid w:val="005B56E0"/>
    <w:rsid w:val="005B73F1"/>
    <w:rsid w:val="005C148C"/>
    <w:rsid w:val="005C3ADA"/>
    <w:rsid w:val="005C4A4C"/>
    <w:rsid w:val="005D2CE6"/>
    <w:rsid w:val="005D3CD2"/>
    <w:rsid w:val="005D40E2"/>
    <w:rsid w:val="005D6B06"/>
    <w:rsid w:val="005D6C8D"/>
    <w:rsid w:val="005E003D"/>
    <w:rsid w:val="005E0114"/>
    <w:rsid w:val="005E0850"/>
    <w:rsid w:val="005E2DA3"/>
    <w:rsid w:val="005E3732"/>
    <w:rsid w:val="005E6958"/>
    <w:rsid w:val="005F30DF"/>
    <w:rsid w:val="005F3C49"/>
    <w:rsid w:val="005F6E8C"/>
    <w:rsid w:val="005F7290"/>
    <w:rsid w:val="00605036"/>
    <w:rsid w:val="00606C42"/>
    <w:rsid w:val="00606F7F"/>
    <w:rsid w:val="00607CCA"/>
    <w:rsid w:val="006100C8"/>
    <w:rsid w:val="006104F6"/>
    <w:rsid w:val="00610D12"/>
    <w:rsid w:val="0061148B"/>
    <w:rsid w:val="00614FB0"/>
    <w:rsid w:val="00615AB2"/>
    <w:rsid w:val="00616C19"/>
    <w:rsid w:val="00617129"/>
    <w:rsid w:val="00622776"/>
    <w:rsid w:val="00623131"/>
    <w:rsid w:val="00624567"/>
    <w:rsid w:val="0062530B"/>
    <w:rsid w:val="006258B7"/>
    <w:rsid w:val="00625FF7"/>
    <w:rsid w:val="00626148"/>
    <w:rsid w:val="006275E4"/>
    <w:rsid w:val="006309EC"/>
    <w:rsid w:val="0063399F"/>
    <w:rsid w:val="006352BC"/>
    <w:rsid w:val="00641939"/>
    <w:rsid w:val="00642465"/>
    <w:rsid w:val="00644651"/>
    <w:rsid w:val="00644661"/>
    <w:rsid w:val="00650626"/>
    <w:rsid w:val="00651A85"/>
    <w:rsid w:val="00657FB3"/>
    <w:rsid w:val="00660070"/>
    <w:rsid w:val="006608F8"/>
    <w:rsid w:val="00660D31"/>
    <w:rsid w:val="00661718"/>
    <w:rsid w:val="00664397"/>
    <w:rsid w:val="0066599F"/>
    <w:rsid w:val="00665DB1"/>
    <w:rsid w:val="0066672A"/>
    <w:rsid w:val="00667BB8"/>
    <w:rsid w:val="0067118A"/>
    <w:rsid w:val="006727B2"/>
    <w:rsid w:val="00675050"/>
    <w:rsid w:val="006750AB"/>
    <w:rsid w:val="0067702D"/>
    <w:rsid w:val="006808BE"/>
    <w:rsid w:val="00682D37"/>
    <w:rsid w:val="006832BE"/>
    <w:rsid w:val="00684480"/>
    <w:rsid w:val="006878E7"/>
    <w:rsid w:val="00687AC9"/>
    <w:rsid w:val="0069146A"/>
    <w:rsid w:val="0069298F"/>
    <w:rsid w:val="00693BDA"/>
    <w:rsid w:val="00693E8A"/>
    <w:rsid w:val="006940F7"/>
    <w:rsid w:val="00695A73"/>
    <w:rsid w:val="00695F92"/>
    <w:rsid w:val="0069728A"/>
    <w:rsid w:val="006A0FA3"/>
    <w:rsid w:val="006A12A7"/>
    <w:rsid w:val="006A1E0E"/>
    <w:rsid w:val="006A2924"/>
    <w:rsid w:val="006A55E2"/>
    <w:rsid w:val="006A6FE9"/>
    <w:rsid w:val="006B0532"/>
    <w:rsid w:val="006B079A"/>
    <w:rsid w:val="006B0ABC"/>
    <w:rsid w:val="006B1993"/>
    <w:rsid w:val="006B1A46"/>
    <w:rsid w:val="006B26D4"/>
    <w:rsid w:val="006B3907"/>
    <w:rsid w:val="006B3E44"/>
    <w:rsid w:val="006B501B"/>
    <w:rsid w:val="006B7056"/>
    <w:rsid w:val="006B7D06"/>
    <w:rsid w:val="006C0818"/>
    <w:rsid w:val="006C0A02"/>
    <w:rsid w:val="006C1C4C"/>
    <w:rsid w:val="006C228C"/>
    <w:rsid w:val="006C2D2F"/>
    <w:rsid w:val="006C389B"/>
    <w:rsid w:val="006C4CDC"/>
    <w:rsid w:val="006C6156"/>
    <w:rsid w:val="006C6B7F"/>
    <w:rsid w:val="006C70BF"/>
    <w:rsid w:val="006C74F5"/>
    <w:rsid w:val="006C7C49"/>
    <w:rsid w:val="006D040D"/>
    <w:rsid w:val="006D0567"/>
    <w:rsid w:val="006D0E47"/>
    <w:rsid w:val="006D12E1"/>
    <w:rsid w:val="006D1B25"/>
    <w:rsid w:val="006D1B84"/>
    <w:rsid w:val="006D20E9"/>
    <w:rsid w:val="006D3803"/>
    <w:rsid w:val="006D40FA"/>
    <w:rsid w:val="006D6876"/>
    <w:rsid w:val="006D6E80"/>
    <w:rsid w:val="006D7D99"/>
    <w:rsid w:val="006E0FFD"/>
    <w:rsid w:val="006E300E"/>
    <w:rsid w:val="006E348E"/>
    <w:rsid w:val="006E4578"/>
    <w:rsid w:val="006E4D06"/>
    <w:rsid w:val="006E6856"/>
    <w:rsid w:val="006E7C3E"/>
    <w:rsid w:val="006F228F"/>
    <w:rsid w:val="006F4C88"/>
    <w:rsid w:val="007002AB"/>
    <w:rsid w:val="0070113E"/>
    <w:rsid w:val="00701455"/>
    <w:rsid w:val="00705E83"/>
    <w:rsid w:val="00710153"/>
    <w:rsid w:val="0071030F"/>
    <w:rsid w:val="007105F1"/>
    <w:rsid w:val="00715342"/>
    <w:rsid w:val="00715DF5"/>
    <w:rsid w:val="00716157"/>
    <w:rsid w:val="00717CE6"/>
    <w:rsid w:val="00720BAA"/>
    <w:rsid w:val="00721392"/>
    <w:rsid w:val="00721CEB"/>
    <w:rsid w:val="00723B5F"/>
    <w:rsid w:val="00724CC4"/>
    <w:rsid w:val="00726B96"/>
    <w:rsid w:val="00730C05"/>
    <w:rsid w:val="007310C6"/>
    <w:rsid w:val="0073419B"/>
    <w:rsid w:val="00736E10"/>
    <w:rsid w:val="00740E85"/>
    <w:rsid w:val="00741415"/>
    <w:rsid w:val="00743B4A"/>
    <w:rsid w:val="00743D73"/>
    <w:rsid w:val="00746D3E"/>
    <w:rsid w:val="00750315"/>
    <w:rsid w:val="00752757"/>
    <w:rsid w:val="00753BFA"/>
    <w:rsid w:val="0075419E"/>
    <w:rsid w:val="007549C9"/>
    <w:rsid w:val="00756399"/>
    <w:rsid w:val="00761BF6"/>
    <w:rsid w:val="00761C9B"/>
    <w:rsid w:val="00762BBE"/>
    <w:rsid w:val="00764C3D"/>
    <w:rsid w:val="00765DAB"/>
    <w:rsid w:val="00767395"/>
    <w:rsid w:val="0076751D"/>
    <w:rsid w:val="00770431"/>
    <w:rsid w:val="0077192D"/>
    <w:rsid w:val="00771D89"/>
    <w:rsid w:val="00774FA5"/>
    <w:rsid w:val="00775C7F"/>
    <w:rsid w:val="00776343"/>
    <w:rsid w:val="00782458"/>
    <w:rsid w:val="00782A25"/>
    <w:rsid w:val="00782AE4"/>
    <w:rsid w:val="0078706E"/>
    <w:rsid w:val="00791979"/>
    <w:rsid w:val="00791C0C"/>
    <w:rsid w:val="00792269"/>
    <w:rsid w:val="00792FB0"/>
    <w:rsid w:val="00796159"/>
    <w:rsid w:val="007A15D5"/>
    <w:rsid w:val="007A2235"/>
    <w:rsid w:val="007A421B"/>
    <w:rsid w:val="007A528D"/>
    <w:rsid w:val="007A5904"/>
    <w:rsid w:val="007A599F"/>
    <w:rsid w:val="007A6270"/>
    <w:rsid w:val="007A6A03"/>
    <w:rsid w:val="007B04D2"/>
    <w:rsid w:val="007B0C3E"/>
    <w:rsid w:val="007B1640"/>
    <w:rsid w:val="007B771F"/>
    <w:rsid w:val="007B7D6A"/>
    <w:rsid w:val="007C11C5"/>
    <w:rsid w:val="007C24FB"/>
    <w:rsid w:val="007C2664"/>
    <w:rsid w:val="007C3406"/>
    <w:rsid w:val="007C6B90"/>
    <w:rsid w:val="007C7E74"/>
    <w:rsid w:val="007D161A"/>
    <w:rsid w:val="007D2E85"/>
    <w:rsid w:val="007D5458"/>
    <w:rsid w:val="007D5953"/>
    <w:rsid w:val="007D5DB7"/>
    <w:rsid w:val="007D693B"/>
    <w:rsid w:val="007D73F6"/>
    <w:rsid w:val="007D7EE9"/>
    <w:rsid w:val="007E0CC7"/>
    <w:rsid w:val="007F1C93"/>
    <w:rsid w:val="007F2E6B"/>
    <w:rsid w:val="007F5593"/>
    <w:rsid w:val="007F5880"/>
    <w:rsid w:val="007F604C"/>
    <w:rsid w:val="007F7020"/>
    <w:rsid w:val="007F7734"/>
    <w:rsid w:val="00800288"/>
    <w:rsid w:val="00800B0E"/>
    <w:rsid w:val="0080332C"/>
    <w:rsid w:val="0080760D"/>
    <w:rsid w:val="00810077"/>
    <w:rsid w:val="00811653"/>
    <w:rsid w:val="00811E05"/>
    <w:rsid w:val="00811E80"/>
    <w:rsid w:val="0081480F"/>
    <w:rsid w:val="00817405"/>
    <w:rsid w:val="00817E56"/>
    <w:rsid w:val="00820D79"/>
    <w:rsid w:val="008255E8"/>
    <w:rsid w:val="008259E1"/>
    <w:rsid w:val="008261BE"/>
    <w:rsid w:val="0083120E"/>
    <w:rsid w:val="0083176F"/>
    <w:rsid w:val="00831C70"/>
    <w:rsid w:val="008346CF"/>
    <w:rsid w:val="00835A5A"/>
    <w:rsid w:val="00835C8D"/>
    <w:rsid w:val="00840040"/>
    <w:rsid w:val="008443D0"/>
    <w:rsid w:val="008445DD"/>
    <w:rsid w:val="0084532B"/>
    <w:rsid w:val="00845697"/>
    <w:rsid w:val="00847668"/>
    <w:rsid w:val="00850D93"/>
    <w:rsid w:val="00852D47"/>
    <w:rsid w:val="008533A2"/>
    <w:rsid w:val="008609E9"/>
    <w:rsid w:val="008612C3"/>
    <w:rsid w:val="00861C72"/>
    <w:rsid w:val="00862CE3"/>
    <w:rsid w:val="00862F34"/>
    <w:rsid w:val="00863620"/>
    <w:rsid w:val="00864C69"/>
    <w:rsid w:val="00864FE5"/>
    <w:rsid w:val="00866732"/>
    <w:rsid w:val="00867DD6"/>
    <w:rsid w:val="0087116F"/>
    <w:rsid w:val="008761B4"/>
    <w:rsid w:val="00876581"/>
    <w:rsid w:val="00876C07"/>
    <w:rsid w:val="008801B1"/>
    <w:rsid w:val="00881989"/>
    <w:rsid w:val="00882D83"/>
    <w:rsid w:val="00883186"/>
    <w:rsid w:val="00891F91"/>
    <w:rsid w:val="00895B62"/>
    <w:rsid w:val="008A11F3"/>
    <w:rsid w:val="008A2F41"/>
    <w:rsid w:val="008A6331"/>
    <w:rsid w:val="008A6498"/>
    <w:rsid w:val="008A682A"/>
    <w:rsid w:val="008A6A0E"/>
    <w:rsid w:val="008A72C7"/>
    <w:rsid w:val="008B0D0F"/>
    <w:rsid w:val="008B4C14"/>
    <w:rsid w:val="008B6AFD"/>
    <w:rsid w:val="008B722B"/>
    <w:rsid w:val="008C1115"/>
    <w:rsid w:val="008C144A"/>
    <w:rsid w:val="008C32A6"/>
    <w:rsid w:val="008C47F5"/>
    <w:rsid w:val="008D0459"/>
    <w:rsid w:val="008D73BE"/>
    <w:rsid w:val="008E23C2"/>
    <w:rsid w:val="008E2EA4"/>
    <w:rsid w:val="008E4876"/>
    <w:rsid w:val="008E532B"/>
    <w:rsid w:val="008F0B74"/>
    <w:rsid w:val="008F4ECA"/>
    <w:rsid w:val="008F7520"/>
    <w:rsid w:val="00900688"/>
    <w:rsid w:val="00900B84"/>
    <w:rsid w:val="00902712"/>
    <w:rsid w:val="00905F0A"/>
    <w:rsid w:val="009060F6"/>
    <w:rsid w:val="00906D32"/>
    <w:rsid w:val="009071C0"/>
    <w:rsid w:val="0090772F"/>
    <w:rsid w:val="009077B2"/>
    <w:rsid w:val="00913141"/>
    <w:rsid w:val="00915E8A"/>
    <w:rsid w:val="00917107"/>
    <w:rsid w:val="009172FC"/>
    <w:rsid w:val="0091761D"/>
    <w:rsid w:val="00922A75"/>
    <w:rsid w:val="009233E1"/>
    <w:rsid w:val="009237F2"/>
    <w:rsid w:val="00923A6D"/>
    <w:rsid w:val="00925D84"/>
    <w:rsid w:val="00926322"/>
    <w:rsid w:val="009279F2"/>
    <w:rsid w:val="00927A52"/>
    <w:rsid w:val="00930727"/>
    <w:rsid w:val="00940C59"/>
    <w:rsid w:val="0094248F"/>
    <w:rsid w:val="009424DE"/>
    <w:rsid w:val="00942A23"/>
    <w:rsid w:val="00944E8F"/>
    <w:rsid w:val="00947B9E"/>
    <w:rsid w:val="00953E52"/>
    <w:rsid w:val="00955B57"/>
    <w:rsid w:val="00956B23"/>
    <w:rsid w:val="009618CE"/>
    <w:rsid w:val="00965632"/>
    <w:rsid w:val="009656BE"/>
    <w:rsid w:val="00965BF4"/>
    <w:rsid w:val="00966BDC"/>
    <w:rsid w:val="00966E52"/>
    <w:rsid w:val="00970EB4"/>
    <w:rsid w:val="00972509"/>
    <w:rsid w:val="00972E5E"/>
    <w:rsid w:val="00975490"/>
    <w:rsid w:val="0097558D"/>
    <w:rsid w:val="009802E8"/>
    <w:rsid w:val="00981A59"/>
    <w:rsid w:val="00981DBC"/>
    <w:rsid w:val="00982CE4"/>
    <w:rsid w:val="00983738"/>
    <w:rsid w:val="0099359F"/>
    <w:rsid w:val="009936C6"/>
    <w:rsid w:val="009A0442"/>
    <w:rsid w:val="009A7191"/>
    <w:rsid w:val="009A71BE"/>
    <w:rsid w:val="009B3EEB"/>
    <w:rsid w:val="009B42EA"/>
    <w:rsid w:val="009B5E30"/>
    <w:rsid w:val="009B749F"/>
    <w:rsid w:val="009C1C33"/>
    <w:rsid w:val="009C217B"/>
    <w:rsid w:val="009C5628"/>
    <w:rsid w:val="009D2095"/>
    <w:rsid w:val="009D20C7"/>
    <w:rsid w:val="009D33AA"/>
    <w:rsid w:val="009D6724"/>
    <w:rsid w:val="009D78C9"/>
    <w:rsid w:val="009E0F41"/>
    <w:rsid w:val="009E238F"/>
    <w:rsid w:val="009E3771"/>
    <w:rsid w:val="009E5A69"/>
    <w:rsid w:val="009F0A16"/>
    <w:rsid w:val="009F0BBE"/>
    <w:rsid w:val="009F1986"/>
    <w:rsid w:val="009F2C91"/>
    <w:rsid w:val="009F2D1B"/>
    <w:rsid w:val="009F3514"/>
    <w:rsid w:val="009F438B"/>
    <w:rsid w:val="009F562E"/>
    <w:rsid w:val="009F7089"/>
    <w:rsid w:val="00A000F2"/>
    <w:rsid w:val="00A0019E"/>
    <w:rsid w:val="00A00915"/>
    <w:rsid w:val="00A022B6"/>
    <w:rsid w:val="00A04D1E"/>
    <w:rsid w:val="00A07A23"/>
    <w:rsid w:val="00A11B5C"/>
    <w:rsid w:val="00A1345B"/>
    <w:rsid w:val="00A1551F"/>
    <w:rsid w:val="00A1644E"/>
    <w:rsid w:val="00A2348E"/>
    <w:rsid w:val="00A239D7"/>
    <w:rsid w:val="00A246B1"/>
    <w:rsid w:val="00A250C6"/>
    <w:rsid w:val="00A257DF"/>
    <w:rsid w:val="00A26305"/>
    <w:rsid w:val="00A27685"/>
    <w:rsid w:val="00A33F1B"/>
    <w:rsid w:val="00A34DE7"/>
    <w:rsid w:val="00A35360"/>
    <w:rsid w:val="00A354B3"/>
    <w:rsid w:val="00A359F1"/>
    <w:rsid w:val="00A36612"/>
    <w:rsid w:val="00A36B70"/>
    <w:rsid w:val="00A40F29"/>
    <w:rsid w:val="00A41843"/>
    <w:rsid w:val="00A425CD"/>
    <w:rsid w:val="00A43DD7"/>
    <w:rsid w:val="00A50855"/>
    <w:rsid w:val="00A54BF5"/>
    <w:rsid w:val="00A54C9E"/>
    <w:rsid w:val="00A60ECA"/>
    <w:rsid w:val="00A610D3"/>
    <w:rsid w:val="00A616B9"/>
    <w:rsid w:val="00A64645"/>
    <w:rsid w:val="00A64F5F"/>
    <w:rsid w:val="00A65AF7"/>
    <w:rsid w:val="00A66CDC"/>
    <w:rsid w:val="00A675F5"/>
    <w:rsid w:val="00A704AA"/>
    <w:rsid w:val="00A71F8D"/>
    <w:rsid w:val="00A77CE5"/>
    <w:rsid w:val="00A81C8A"/>
    <w:rsid w:val="00A827BD"/>
    <w:rsid w:val="00A82ED9"/>
    <w:rsid w:val="00A83909"/>
    <w:rsid w:val="00A842C6"/>
    <w:rsid w:val="00A848C0"/>
    <w:rsid w:val="00A854E1"/>
    <w:rsid w:val="00A9087C"/>
    <w:rsid w:val="00A93182"/>
    <w:rsid w:val="00A94D4C"/>
    <w:rsid w:val="00A9515C"/>
    <w:rsid w:val="00A95EB7"/>
    <w:rsid w:val="00A96A28"/>
    <w:rsid w:val="00AA0500"/>
    <w:rsid w:val="00AA0B9A"/>
    <w:rsid w:val="00AA1284"/>
    <w:rsid w:val="00AA1C55"/>
    <w:rsid w:val="00AA31A1"/>
    <w:rsid w:val="00AA3FFA"/>
    <w:rsid w:val="00AA4F25"/>
    <w:rsid w:val="00AA5818"/>
    <w:rsid w:val="00AB1804"/>
    <w:rsid w:val="00AB23BB"/>
    <w:rsid w:val="00AB4F8C"/>
    <w:rsid w:val="00AB615B"/>
    <w:rsid w:val="00AB70DB"/>
    <w:rsid w:val="00AB7927"/>
    <w:rsid w:val="00AC0144"/>
    <w:rsid w:val="00AC0B09"/>
    <w:rsid w:val="00AC2BDB"/>
    <w:rsid w:val="00AC3190"/>
    <w:rsid w:val="00AC5B61"/>
    <w:rsid w:val="00AD00A7"/>
    <w:rsid w:val="00AD1A03"/>
    <w:rsid w:val="00AD6A7B"/>
    <w:rsid w:val="00AE09DC"/>
    <w:rsid w:val="00AE4289"/>
    <w:rsid w:val="00AE4D47"/>
    <w:rsid w:val="00AE5297"/>
    <w:rsid w:val="00AE6171"/>
    <w:rsid w:val="00AF7086"/>
    <w:rsid w:val="00AF7192"/>
    <w:rsid w:val="00AF72F1"/>
    <w:rsid w:val="00AF76BB"/>
    <w:rsid w:val="00AF7A92"/>
    <w:rsid w:val="00B000E7"/>
    <w:rsid w:val="00B00D0D"/>
    <w:rsid w:val="00B021A5"/>
    <w:rsid w:val="00B03953"/>
    <w:rsid w:val="00B11ED5"/>
    <w:rsid w:val="00B12A0C"/>
    <w:rsid w:val="00B14194"/>
    <w:rsid w:val="00B14ED8"/>
    <w:rsid w:val="00B164D0"/>
    <w:rsid w:val="00B164ED"/>
    <w:rsid w:val="00B169B2"/>
    <w:rsid w:val="00B20B84"/>
    <w:rsid w:val="00B222D7"/>
    <w:rsid w:val="00B23709"/>
    <w:rsid w:val="00B3080B"/>
    <w:rsid w:val="00B30F08"/>
    <w:rsid w:val="00B3238C"/>
    <w:rsid w:val="00B365B5"/>
    <w:rsid w:val="00B405D2"/>
    <w:rsid w:val="00B41415"/>
    <w:rsid w:val="00B41B09"/>
    <w:rsid w:val="00B45284"/>
    <w:rsid w:val="00B464EB"/>
    <w:rsid w:val="00B50233"/>
    <w:rsid w:val="00B50AC1"/>
    <w:rsid w:val="00B51B07"/>
    <w:rsid w:val="00B5724B"/>
    <w:rsid w:val="00B57FC2"/>
    <w:rsid w:val="00B60089"/>
    <w:rsid w:val="00B63481"/>
    <w:rsid w:val="00B63DC4"/>
    <w:rsid w:val="00B63DCE"/>
    <w:rsid w:val="00B63FCE"/>
    <w:rsid w:val="00B656B5"/>
    <w:rsid w:val="00B6684B"/>
    <w:rsid w:val="00B738D7"/>
    <w:rsid w:val="00B75868"/>
    <w:rsid w:val="00B818FD"/>
    <w:rsid w:val="00B82E60"/>
    <w:rsid w:val="00B841A3"/>
    <w:rsid w:val="00B851F2"/>
    <w:rsid w:val="00B855DE"/>
    <w:rsid w:val="00B90884"/>
    <w:rsid w:val="00B96E8C"/>
    <w:rsid w:val="00B9738E"/>
    <w:rsid w:val="00BA029F"/>
    <w:rsid w:val="00BA2116"/>
    <w:rsid w:val="00BA57A3"/>
    <w:rsid w:val="00BA799C"/>
    <w:rsid w:val="00BB1E22"/>
    <w:rsid w:val="00BB20DA"/>
    <w:rsid w:val="00BB5B3B"/>
    <w:rsid w:val="00BB6D9B"/>
    <w:rsid w:val="00BC1559"/>
    <w:rsid w:val="00BC2055"/>
    <w:rsid w:val="00BC50FB"/>
    <w:rsid w:val="00BC5223"/>
    <w:rsid w:val="00BC5511"/>
    <w:rsid w:val="00BD3EFB"/>
    <w:rsid w:val="00BD4A57"/>
    <w:rsid w:val="00BD5412"/>
    <w:rsid w:val="00BD6F9E"/>
    <w:rsid w:val="00BD7979"/>
    <w:rsid w:val="00BE065E"/>
    <w:rsid w:val="00BE1033"/>
    <w:rsid w:val="00BE1567"/>
    <w:rsid w:val="00BE6581"/>
    <w:rsid w:val="00BE6F0A"/>
    <w:rsid w:val="00BE73CB"/>
    <w:rsid w:val="00BE7970"/>
    <w:rsid w:val="00BE79D4"/>
    <w:rsid w:val="00BF1D24"/>
    <w:rsid w:val="00BF4AC0"/>
    <w:rsid w:val="00BF62BB"/>
    <w:rsid w:val="00BF6334"/>
    <w:rsid w:val="00BF6563"/>
    <w:rsid w:val="00BF6766"/>
    <w:rsid w:val="00BF6F9D"/>
    <w:rsid w:val="00C00ADD"/>
    <w:rsid w:val="00C0106F"/>
    <w:rsid w:val="00C01E73"/>
    <w:rsid w:val="00C0235E"/>
    <w:rsid w:val="00C030A8"/>
    <w:rsid w:val="00C036D9"/>
    <w:rsid w:val="00C046D7"/>
    <w:rsid w:val="00C07313"/>
    <w:rsid w:val="00C10156"/>
    <w:rsid w:val="00C108AD"/>
    <w:rsid w:val="00C12A3B"/>
    <w:rsid w:val="00C12F64"/>
    <w:rsid w:val="00C12F73"/>
    <w:rsid w:val="00C14F55"/>
    <w:rsid w:val="00C20591"/>
    <w:rsid w:val="00C22823"/>
    <w:rsid w:val="00C23377"/>
    <w:rsid w:val="00C27C02"/>
    <w:rsid w:val="00C27EEF"/>
    <w:rsid w:val="00C30FA4"/>
    <w:rsid w:val="00C3213C"/>
    <w:rsid w:val="00C32E80"/>
    <w:rsid w:val="00C34626"/>
    <w:rsid w:val="00C357FC"/>
    <w:rsid w:val="00C358AB"/>
    <w:rsid w:val="00C35DBE"/>
    <w:rsid w:val="00C3693A"/>
    <w:rsid w:val="00C36DE7"/>
    <w:rsid w:val="00C40F74"/>
    <w:rsid w:val="00C463B6"/>
    <w:rsid w:val="00C46A8D"/>
    <w:rsid w:val="00C46C31"/>
    <w:rsid w:val="00C531AC"/>
    <w:rsid w:val="00C5439F"/>
    <w:rsid w:val="00C55A72"/>
    <w:rsid w:val="00C61820"/>
    <w:rsid w:val="00C62E63"/>
    <w:rsid w:val="00C70436"/>
    <w:rsid w:val="00C70721"/>
    <w:rsid w:val="00C70E31"/>
    <w:rsid w:val="00C7140B"/>
    <w:rsid w:val="00C746E5"/>
    <w:rsid w:val="00C74DF6"/>
    <w:rsid w:val="00C75F7C"/>
    <w:rsid w:val="00C765B4"/>
    <w:rsid w:val="00C8065D"/>
    <w:rsid w:val="00C8135C"/>
    <w:rsid w:val="00C842DD"/>
    <w:rsid w:val="00C92872"/>
    <w:rsid w:val="00C93DDD"/>
    <w:rsid w:val="00C946B9"/>
    <w:rsid w:val="00C94CFB"/>
    <w:rsid w:val="00C95A58"/>
    <w:rsid w:val="00C973E0"/>
    <w:rsid w:val="00CA148C"/>
    <w:rsid w:val="00CA15A4"/>
    <w:rsid w:val="00CA1ECD"/>
    <w:rsid w:val="00CA2CBD"/>
    <w:rsid w:val="00CA3BED"/>
    <w:rsid w:val="00CA548F"/>
    <w:rsid w:val="00CA6B6B"/>
    <w:rsid w:val="00CA753B"/>
    <w:rsid w:val="00CA7BF3"/>
    <w:rsid w:val="00CB13DD"/>
    <w:rsid w:val="00CB3BF8"/>
    <w:rsid w:val="00CB556D"/>
    <w:rsid w:val="00CB729D"/>
    <w:rsid w:val="00CC2F5B"/>
    <w:rsid w:val="00CC5F67"/>
    <w:rsid w:val="00CC63FE"/>
    <w:rsid w:val="00CC6911"/>
    <w:rsid w:val="00CC7386"/>
    <w:rsid w:val="00CC7789"/>
    <w:rsid w:val="00CD1282"/>
    <w:rsid w:val="00CD25B0"/>
    <w:rsid w:val="00CD697D"/>
    <w:rsid w:val="00CD726F"/>
    <w:rsid w:val="00CE0862"/>
    <w:rsid w:val="00CE15F2"/>
    <w:rsid w:val="00CE3412"/>
    <w:rsid w:val="00CE4371"/>
    <w:rsid w:val="00CE5039"/>
    <w:rsid w:val="00CE5273"/>
    <w:rsid w:val="00CE5EBF"/>
    <w:rsid w:val="00CE6409"/>
    <w:rsid w:val="00CF67FF"/>
    <w:rsid w:val="00D041A7"/>
    <w:rsid w:val="00D06664"/>
    <w:rsid w:val="00D06A0A"/>
    <w:rsid w:val="00D105F1"/>
    <w:rsid w:val="00D110F8"/>
    <w:rsid w:val="00D13CD2"/>
    <w:rsid w:val="00D15A08"/>
    <w:rsid w:val="00D17AD5"/>
    <w:rsid w:val="00D250A6"/>
    <w:rsid w:val="00D2550C"/>
    <w:rsid w:val="00D26DCE"/>
    <w:rsid w:val="00D3110A"/>
    <w:rsid w:val="00D33EA8"/>
    <w:rsid w:val="00D3479E"/>
    <w:rsid w:val="00D36188"/>
    <w:rsid w:val="00D36D57"/>
    <w:rsid w:val="00D37046"/>
    <w:rsid w:val="00D41AD4"/>
    <w:rsid w:val="00D456FD"/>
    <w:rsid w:val="00D47087"/>
    <w:rsid w:val="00D535AC"/>
    <w:rsid w:val="00D604D5"/>
    <w:rsid w:val="00D6493F"/>
    <w:rsid w:val="00D67092"/>
    <w:rsid w:val="00D67B6F"/>
    <w:rsid w:val="00D67C1B"/>
    <w:rsid w:val="00D70C76"/>
    <w:rsid w:val="00D717AC"/>
    <w:rsid w:val="00D73C61"/>
    <w:rsid w:val="00D75D66"/>
    <w:rsid w:val="00D7630B"/>
    <w:rsid w:val="00D8246A"/>
    <w:rsid w:val="00D82A41"/>
    <w:rsid w:val="00D82AEF"/>
    <w:rsid w:val="00D86CC5"/>
    <w:rsid w:val="00D8766A"/>
    <w:rsid w:val="00D878A8"/>
    <w:rsid w:val="00D87FC4"/>
    <w:rsid w:val="00D95ADA"/>
    <w:rsid w:val="00D95E05"/>
    <w:rsid w:val="00DA063C"/>
    <w:rsid w:val="00DA1014"/>
    <w:rsid w:val="00DA18AA"/>
    <w:rsid w:val="00DA43AD"/>
    <w:rsid w:val="00DA49B2"/>
    <w:rsid w:val="00DA4A25"/>
    <w:rsid w:val="00DB19DB"/>
    <w:rsid w:val="00DC2E21"/>
    <w:rsid w:val="00DC6DE0"/>
    <w:rsid w:val="00DD0012"/>
    <w:rsid w:val="00DD1FDC"/>
    <w:rsid w:val="00DD6440"/>
    <w:rsid w:val="00DE2E82"/>
    <w:rsid w:val="00DE4B99"/>
    <w:rsid w:val="00DE790B"/>
    <w:rsid w:val="00DE7AAC"/>
    <w:rsid w:val="00DF38B9"/>
    <w:rsid w:val="00DF483A"/>
    <w:rsid w:val="00DF58AC"/>
    <w:rsid w:val="00E0068F"/>
    <w:rsid w:val="00E011D4"/>
    <w:rsid w:val="00E05165"/>
    <w:rsid w:val="00E05CD5"/>
    <w:rsid w:val="00E100FE"/>
    <w:rsid w:val="00E12D43"/>
    <w:rsid w:val="00E1438A"/>
    <w:rsid w:val="00E20566"/>
    <w:rsid w:val="00E21F20"/>
    <w:rsid w:val="00E22636"/>
    <w:rsid w:val="00E334D0"/>
    <w:rsid w:val="00E34EC7"/>
    <w:rsid w:val="00E351B9"/>
    <w:rsid w:val="00E361E1"/>
    <w:rsid w:val="00E36E16"/>
    <w:rsid w:val="00E40C66"/>
    <w:rsid w:val="00E41D47"/>
    <w:rsid w:val="00E458C5"/>
    <w:rsid w:val="00E46967"/>
    <w:rsid w:val="00E46A2B"/>
    <w:rsid w:val="00E51392"/>
    <w:rsid w:val="00E527F3"/>
    <w:rsid w:val="00E53B6C"/>
    <w:rsid w:val="00E53E11"/>
    <w:rsid w:val="00E56B7D"/>
    <w:rsid w:val="00E602E1"/>
    <w:rsid w:val="00E630FF"/>
    <w:rsid w:val="00E71AC5"/>
    <w:rsid w:val="00E71E02"/>
    <w:rsid w:val="00E73771"/>
    <w:rsid w:val="00E76866"/>
    <w:rsid w:val="00E80A56"/>
    <w:rsid w:val="00E83694"/>
    <w:rsid w:val="00E85042"/>
    <w:rsid w:val="00E903F8"/>
    <w:rsid w:val="00E91AD0"/>
    <w:rsid w:val="00E92446"/>
    <w:rsid w:val="00E924E9"/>
    <w:rsid w:val="00E945D5"/>
    <w:rsid w:val="00E94DC6"/>
    <w:rsid w:val="00E94E50"/>
    <w:rsid w:val="00E9535A"/>
    <w:rsid w:val="00E95D45"/>
    <w:rsid w:val="00E96435"/>
    <w:rsid w:val="00E977FB"/>
    <w:rsid w:val="00EA24DB"/>
    <w:rsid w:val="00EA5AF4"/>
    <w:rsid w:val="00EA6013"/>
    <w:rsid w:val="00EA663C"/>
    <w:rsid w:val="00EA699D"/>
    <w:rsid w:val="00EA71A7"/>
    <w:rsid w:val="00EB0B8B"/>
    <w:rsid w:val="00EB37D0"/>
    <w:rsid w:val="00EB3BE3"/>
    <w:rsid w:val="00EB5E66"/>
    <w:rsid w:val="00EC0D52"/>
    <w:rsid w:val="00EC287B"/>
    <w:rsid w:val="00EC2F2E"/>
    <w:rsid w:val="00EC3996"/>
    <w:rsid w:val="00EC3E33"/>
    <w:rsid w:val="00EC55AD"/>
    <w:rsid w:val="00EC640B"/>
    <w:rsid w:val="00EC66E4"/>
    <w:rsid w:val="00ED0CA5"/>
    <w:rsid w:val="00ED1D3F"/>
    <w:rsid w:val="00ED4F3D"/>
    <w:rsid w:val="00ED578A"/>
    <w:rsid w:val="00EE1913"/>
    <w:rsid w:val="00EE1E8B"/>
    <w:rsid w:val="00EE2429"/>
    <w:rsid w:val="00EE28A1"/>
    <w:rsid w:val="00EE2CB9"/>
    <w:rsid w:val="00EE4DBB"/>
    <w:rsid w:val="00EF170E"/>
    <w:rsid w:val="00EF2795"/>
    <w:rsid w:val="00EF471A"/>
    <w:rsid w:val="00EF4B1A"/>
    <w:rsid w:val="00EF573A"/>
    <w:rsid w:val="00F002D2"/>
    <w:rsid w:val="00F01C32"/>
    <w:rsid w:val="00F03015"/>
    <w:rsid w:val="00F037D8"/>
    <w:rsid w:val="00F071BF"/>
    <w:rsid w:val="00F100E2"/>
    <w:rsid w:val="00F10494"/>
    <w:rsid w:val="00F106D3"/>
    <w:rsid w:val="00F132CC"/>
    <w:rsid w:val="00F17E81"/>
    <w:rsid w:val="00F23129"/>
    <w:rsid w:val="00F237AC"/>
    <w:rsid w:val="00F24519"/>
    <w:rsid w:val="00F323F3"/>
    <w:rsid w:val="00F32A0E"/>
    <w:rsid w:val="00F3631A"/>
    <w:rsid w:val="00F372D8"/>
    <w:rsid w:val="00F416B4"/>
    <w:rsid w:val="00F42900"/>
    <w:rsid w:val="00F43AB9"/>
    <w:rsid w:val="00F46E1F"/>
    <w:rsid w:val="00F47C5E"/>
    <w:rsid w:val="00F47CF0"/>
    <w:rsid w:val="00F47E6C"/>
    <w:rsid w:val="00F50F5D"/>
    <w:rsid w:val="00F52964"/>
    <w:rsid w:val="00F5325D"/>
    <w:rsid w:val="00F57744"/>
    <w:rsid w:val="00F604CD"/>
    <w:rsid w:val="00F633C1"/>
    <w:rsid w:val="00F650DD"/>
    <w:rsid w:val="00F65D42"/>
    <w:rsid w:val="00F66654"/>
    <w:rsid w:val="00F67033"/>
    <w:rsid w:val="00F707AA"/>
    <w:rsid w:val="00F731F9"/>
    <w:rsid w:val="00F739E9"/>
    <w:rsid w:val="00F74978"/>
    <w:rsid w:val="00F77097"/>
    <w:rsid w:val="00F77809"/>
    <w:rsid w:val="00F778CC"/>
    <w:rsid w:val="00F80A19"/>
    <w:rsid w:val="00F8213E"/>
    <w:rsid w:val="00F82958"/>
    <w:rsid w:val="00F863C3"/>
    <w:rsid w:val="00F872AB"/>
    <w:rsid w:val="00F87FE6"/>
    <w:rsid w:val="00F903BE"/>
    <w:rsid w:val="00F907BA"/>
    <w:rsid w:val="00F907E2"/>
    <w:rsid w:val="00F93E3E"/>
    <w:rsid w:val="00F95469"/>
    <w:rsid w:val="00F95EC3"/>
    <w:rsid w:val="00F96336"/>
    <w:rsid w:val="00F96F33"/>
    <w:rsid w:val="00F9748F"/>
    <w:rsid w:val="00FA06AA"/>
    <w:rsid w:val="00FA0CD6"/>
    <w:rsid w:val="00FA6499"/>
    <w:rsid w:val="00FA6723"/>
    <w:rsid w:val="00FB0092"/>
    <w:rsid w:val="00FB0AEB"/>
    <w:rsid w:val="00FB1784"/>
    <w:rsid w:val="00FB2E79"/>
    <w:rsid w:val="00FB37DD"/>
    <w:rsid w:val="00FB3872"/>
    <w:rsid w:val="00FB4425"/>
    <w:rsid w:val="00FB57C6"/>
    <w:rsid w:val="00FB6377"/>
    <w:rsid w:val="00FB7290"/>
    <w:rsid w:val="00FB7CBC"/>
    <w:rsid w:val="00FC0437"/>
    <w:rsid w:val="00FC0EF0"/>
    <w:rsid w:val="00FC13FF"/>
    <w:rsid w:val="00FC23D4"/>
    <w:rsid w:val="00FC26E3"/>
    <w:rsid w:val="00FC3EA5"/>
    <w:rsid w:val="00FC4934"/>
    <w:rsid w:val="00FC5C07"/>
    <w:rsid w:val="00FC61D8"/>
    <w:rsid w:val="00FC6739"/>
    <w:rsid w:val="00FC6A1C"/>
    <w:rsid w:val="00FC71F4"/>
    <w:rsid w:val="00FD06E2"/>
    <w:rsid w:val="00FD27A2"/>
    <w:rsid w:val="00FD4DD4"/>
    <w:rsid w:val="00FD7534"/>
    <w:rsid w:val="00FE3D9E"/>
    <w:rsid w:val="00FE4250"/>
    <w:rsid w:val="00FE4585"/>
    <w:rsid w:val="00FE6BBC"/>
    <w:rsid w:val="00FE7E1E"/>
    <w:rsid w:val="00FF7459"/>
    <w:rsid w:val="00FF7773"/>
    <w:rsid w:val="00FF7A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60257"/>
    <w:rPr>
      <w:rFonts w:ascii="Times New Roman" w:eastAsia="Times New Roman" w:hAnsi="Times New Roman"/>
      <w:sz w:val="24"/>
      <w:szCs w:val="24"/>
    </w:rPr>
  </w:style>
  <w:style w:type="paragraph" w:styleId="1">
    <w:name w:val="heading 1"/>
    <w:aliases w:val="перед заголовком 2"/>
    <w:basedOn w:val="a1"/>
    <w:next w:val="a1"/>
    <w:link w:val="10"/>
    <w:uiPriority w:val="99"/>
    <w:qFormat/>
    <w:rsid w:val="004023B1"/>
    <w:pPr>
      <w:keepNext/>
      <w:keepLines/>
      <w:pageBreakBefore/>
      <w:tabs>
        <w:tab w:val="num" w:pos="1134"/>
      </w:tabs>
      <w:suppressAutoHyphens/>
      <w:spacing w:before="480" w:after="240"/>
      <w:ind w:left="1134" w:hanging="1134"/>
      <w:outlineLvl w:val="0"/>
    </w:pPr>
    <w:rPr>
      <w:rFonts w:ascii="Arial" w:hAnsi="Arial"/>
      <w:kern w:val="28"/>
      <w:sz w:val="40"/>
      <w:szCs w:val="20"/>
    </w:rPr>
  </w:style>
  <w:style w:type="paragraph" w:styleId="2">
    <w:name w:val="heading 2"/>
    <w:aliases w:val="Знак,Заголовок 2 - после заг.1 и перед заг.3"/>
    <w:basedOn w:val="a1"/>
    <w:next w:val="a1"/>
    <w:link w:val="21"/>
    <w:unhideWhenUsed/>
    <w:qFormat/>
    <w:rsid w:val="00260257"/>
    <w:pPr>
      <w:keepNext/>
      <w:spacing w:before="240" w:after="60"/>
      <w:outlineLvl w:val="1"/>
    </w:pPr>
    <w:rPr>
      <w:i/>
      <w:iCs/>
      <w:sz w:val="28"/>
      <w:szCs w:val="28"/>
    </w:rPr>
  </w:style>
  <w:style w:type="paragraph" w:styleId="3">
    <w:name w:val="heading 3"/>
    <w:basedOn w:val="a1"/>
    <w:next w:val="a1"/>
    <w:link w:val="30"/>
    <w:uiPriority w:val="9"/>
    <w:unhideWhenUsed/>
    <w:qFormat/>
    <w:rsid w:val="00A246B1"/>
    <w:pPr>
      <w:keepNext/>
      <w:spacing w:before="240" w:after="60"/>
      <w:outlineLvl w:val="2"/>
    </w:pPr>
    <w:rPr>
      <w:rFonts w:ascii="Cambria" w:hAnsi="Cambria"/>
      <w:b/>
      <w:bCs/>
      <w:sz w:val="26"/>
      <w:szCs w:val="26"/>
    </w:rPr>
  </w:style>
  <w:style w:type="paragraph" w:styleId="4">
    <w:name w:val="heading 4"/>
    <w:basedOn w:val="a1"/>
    <w:next w:val="a1"/>
    <w:link w:val="40"/>
    <w:uiPriority w:val="9"/>
    <w:semiHidden/>
    <w:unhideWhenUsed/>
    <w:qFormat/>
    <w:rsid w:val="00B222D7"/>
    <w:pPr>
      <w:keepNext/>
      <w:spacing w:before="240" w:after="60"/>
      <w:outlineLvl w:val="3"/>
    </w:pPr>
    <w:rPr>
      <w:rFonts w:ascii="Calibri" w:hAnsi="Calibri"/>
      <w:b/>
      <w:bCs/>
      <w:sz w:val="28"/>
      <w:szCs w:val="28"/>
    </w:rPr>
  </w:style>
  <w:style w:type="paragraph" w:styleId="8">
    <w:name w:val="heading 8"/>
    <w:basedOn w:val="a1"/>
    <w:next w:val="a1"/>
    <w:link w:val="80"/>
    <w:uiPriority w:val="9"/>
    <w:semiHidden/>
    <w:unhideWhenUsed/>
    <w:qFormat/>
    <w:rsid w:val="00CA2CBD"/>
    <w:pPr>
      <w:spacing w:before="240" w:after="60"/>
      <w:outlineLvl w:val="7"/>
    </w:pPr>
    <w:rPr>
      <w:rFonts w:ascii="Calibri" w:hAnsi="Calibri"/>
      <w:i/>
      <w:iCs/>
    </w:rPr>
  </w:style>
  <w:style w:type="paragraph" w:styleId="9">
    <w:name w:val="heading 9"/>
    <w:basedOn w:val="a1"/>
    <w:next w:val="a1"/>
    <w:link w:val="90"/>
    <w:uiPriority w:val="9"/>
    <w:semiHidden/>
    <w:unhideWhenUsed/>
    <w:qFormat/>
    <w:rsid w:val="00CA2CBD"/>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aliases w:val="Знак Знак1"/>
    <w:semiHidden/>
    <w:rsid w:val="00260257"/>
    <w:rPr>
      <w:rFonts w:ascii="Cambria" w:eastAsia="Times New Roman" w:hAnsi="Cambria" w:cs="Times New Roman"/>
      <w:b/>
      <w:bCs/>
      <w:color w:val="4F81BD"/>
      <w:sz w:val="26"/>
      <w:szCs w:val="26"/>
      <w:lang w:eastAsia="ru-RU"/>
    </w:rPr>
  </w:style>
  <w:style w:type="character" w:customStyle="1" w:styleId="21">
    <w:name w:val="Заголовок 2 Знак1"/>
    <w:aliases w:val="Знак Знак,Заголовок 2 - после заг.1 и перед заг.3 Знак"/>
    <w:link w:val="2"/>
    <w:locked/>
    <w:rsid w:val="00260257"/>
    <w:rPr>
      <w:rFonts w:ascii="Times New Roman" w:eastAsia="Times New Roman" w:hAnsi="Times New Roman" w:cs="Arial"/>
      <w:i/>
      <w:iCs/>
      <w:sz w:val="28"/>
      <w:szCs w:val="28"/>
      <w:lang w:eastAsia="ru-RU"/>
    </w:rPr>
  </w:style>
  <w:style w:type="paragraph" w:styleId="a5">
    <w:name w:val="footnote text"/>
    <w:basedOn w:val="a1"/>
    <w:link w:val="a6"/>
    <w:uiPriority w:val="99"/>
    <w:unhideWhenUsed/>
    <w:rsid w:val="00260257"/>
    <w:rPr>
      <w:sz w:val="20"/>
      <w:szCs w:val="20"/>
    </w:rPr>
  </w:style>
  <w:style w:type="character" w:customStyle="1" w:styleId="a6">
    <w:name w:val="Текст сноски Знак"/>
    <w:link w:val="a5"/>
    <w:uiPriority w:val="99"/>
    <w:rsid w:val="00260257"/>
    <w:rPr>
      <w:rFonts w:ascii="Times New Roman" w:eastAsia="Times New Roman" w:hAnsi="Times New Roman" w:cs="Times New Roman"/>
      <w:sz w:val="20"/>
      <w:szCs w:val="20"/>
      <w:lang w:eastAsia="ru-RU"/>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1"/>
    <w:link w:val="a8"/>
    <w:unhideWhenUsed/>
    <w:rsid w:val="00260257"/>
    <w:pPr>
      <w:spacing w:after="120"/>
    </w:pPr>
    <w:rPr>
      <w:rFonts w:ascii="EuropeExt08" w:hAnsi="EuropeExt08"/>
      <w:sz w:val="20"/>
      <w:szCs w:val="20"/>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260257"/>
    <w:rPr>
      <w:rFonts w:ascii="EuropeExt08" w:eastAsia="Times New Roman" w:hAnsi="EuropeExt08" w:cs="Times New Roman"/>
      <w:sz w:val="20"/>
      <w:szCs w:val="20"/>
      <w:lang w:eastAsia="ru-RU"/>
    </w:rPr>
  </w:style>
  <w:style w:type="paragraph" w:styleId="a9">
    <w:name w:val="Body Text Indent"/>
    <w:basedOn w:val="a1"/>
    <w:link w:val="aa"/>
    <w:unhideWhenUsed/>
    <w:rsid w:val="00260257"/>
    <w:pPr>
      <w:spacing w:after="120"/>
      <w:ind w:left="283"/>
    </w:pPr>
  </w:style>
  <w:style w:type="character" w:customStyle="1" w:styleId="aa">
    <w:name w:val="Основной текст с отступом Знак"/>
    <w:link w:val="a9"/>
    <w:rsid w:val="00260257"/>
    <w:rPr>
      <w:rFonts w:ascii="Times New Roman" w:eastAsia="Times New Roman" w:hAnsi="Times New Roman" w:cs="Times New Roman"/>
      <w:sz w:val="24"/>
      <w:szCs w:val="24"/>
      <w:lang w:eastAsia="ru-RU"/>
    </w:rPr>
  </w:style>
  <w:style w:type="paragraph" w:styleId="31">
    <w:name w:val="Body Text Indent 3"/>
    <w:basedOn w:val="a1"/>
    <w:link w:val="32"/>
    <w:semiHidden/>
    <w:unhideWhenUsed/>
    <w:rsid w:val="00260257"/>
    <w:pPr>
      <w:spacing w:after="120"/>
      <w:ind w:left="283"/>
    </w:pPr>
    <w:rPr>
      <w:rFonts w:ascii="EuropeExt08" w:hAnsi="EuropeExt08"/>
      <w:sz w:val="16"/>
      <w:szCs w:val="16"/>
    </w:rPr>
  </w:style>
  <w:style w:type="character" w:customStyle="1" w:styleId="32">
    <w:name w:val="Основной текст с отступом 3 Знак"/>
    <w:link w:val="31"/>
    <w:semiHidden/>
    <w:rsid w:val="00260257"/>
    <w:rPr>
      <w:rFonts w:ascii="EuropeExt08" w:eastAsia="Times New Roman" w:hAnsi="EuropeExt08" w:cs="Times New Roman"/>
      <w:sz w:val="16"/>
      <w:szCs w:val="16"/>
      <w:lang w:eastAsia="ru-RU"/>
    </w:rPr>
  </w:style>
  <w:style w:type="character" w:customStyle="1" w:styleId="Normal">
    <w:name w:val="Normal Знак"/>
    <w:link w:val="11"/>
    <w:locked/>
    <w:rsid w:val="00260257"/>
    <w:rPr>
      <w:sz w:val="28"/>
      <w:szCs w:val="22"/>
      <w:lang w:val="ru-RU" w:eastAsia="en-US" w:bidi="ar-SA"/>
    </w:rPr>
  </w:style>
  <w:style w:type="paragraph" w:customStyle="1" w:styleId="11">
    <w:name w:val="Обычный1"/>
    <w:link w:val="Normal"/>
    <w:rsid w:val="00260257"/>
    <w:pPr>
      <w:ind w:firstLine="720"/>
      <w:jc w:val="both"/>
    </w:pPr>
    <w:rPr>
      <w:sz w:val="28"/>
      <w:szCs w:val="22"/>
      <w:lang w:eastAsia="en-US"/>
    </w:rPr>
  </w:style>
  <w:style w:type="character" w:styleId="ab">
    <w:name w:val="footnote reference"/>
    <w:semiHidden/>
    <w:unhideWhenUsed/>
    <w:rsid w:val="00260257"/>
    <w:rPr>
      <w:vertAlign w:val="superscript"/>
    </w:rPr>
  </w:style>
  <w:style w:type="character" w:styleId="ac">
    <w:name w:val="annotation reference"/>
    <w:uiPriority w:val="99"/>
    <w:semiHidden/>
    <w:unhideWhenUsed/>
    <w:rsid w:val="00260257"/>
    <w:rPr>
      <w:sz w:val="16"/>
      <w:szCs w:val="16"/>
    </w:rPr>
  </w:style>
  <w:style w:type="paragraph" w:styleId="ad">
    <w:name w:val="annotation text"/>
    <w:basedOn w:val="a1"/>
    <w:link w:val="ae"/>
    <w:uiPriority w:val="99"/>
    <w:unhideWhenUsed/>
    <w:rsid w:val="00260257"/>
    <w:rPr>
      <w:sz w:val="20"/>
      <w:szCs w:val="20"/>
    </w:rPr>
  </w:style>
  <w:style w:type="character" w:customStyle="1" w:styleId="ae">
    <w:name w:val="Текст примечания Знак"/>
    <w:link w:val="ad"/>
    <w:uiPriority w:val="99"/>
    <w:semiHidden/>
    <w:rsid w:val="00260257"/>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260257"/>
    <w:rPr>
      <w:b/>
      <w:bCs/>
    </w:rPr>
  </w:style>
  <w:style w:type="character" w:customStyle="1" w:styleId="af0">
    <w:name w:val="Тема примечания Знак"/>
    <w:link w:val="af"/>
    <w:uiPriority w:val="99"/>
    <w:semiHidden/>
    <w:rsid w:val="00260257"/>
    <w:rPr>
      <w:rFonts w:ascii="Times New Roman" w:eastAsia="Times New Roman" w:hAnsi="Times New Roman" w:cs="Times New Roman"/>
      <w:b/>
      <w:bCs/>
      <w:sz w:val="20"/>
      <w:szCs w:val="20"/>
      <w:lang w:eastAsia="ru-RU"/>
    </w:rPr>
  </w:style>
  <w:style w:type="paragraph" w:styleId="af1">
    <w:name w:val="Balloon Text"/>
    <w:basedOn w:val="a1"/>
    <w:link w:val="af2"/>
    <w:uiPriority w:val="99"/>
    <w:semiHidden/>
    <w:unhideWhenUsed/>
    <w:rsid w:val="00260257"/>
    <w:rPr>
      <w:rFonts w:ascii="Tahoma" w:hAnsi="Tahoma"/>
      <w:sz w:val="16"/>
      <w:szCs w:val="16"/>
    </w:rPr>
  </w:style>
  <w:style w:type="character" w:customStyle="1" w:styleId="af2">
    <w:name w:val="Текст выноски Знак"/>
    <w:link w:val="af1"/>
    <w:uiPriority w:val="99"/>
    <w:semiHidden/>
    <w:rsid w:val="00260257"/>
    <w:rPr>
      <w:rFonts w:ascii="Tahoma" w:eastAsia="Times New Roman" w:hAnsi="Tahoma" w:cs="Tahoma"/>
      <w:sz w:val="16"/>
      <w:szCs w:val="16"/>
      <w:lang w:eastAsia="ru-RU"/>
    </w:rPr>
  </w:style>
  <w:style w:type="paragraph" w:styleId="af3">
    <w:name w:val="List Paragraph"/>
    <w:basedOn w:val="a1"/>
    <w:link w:val="af4"/>
    <w:uiPriority w:val="34"/>
    <w:qFormat/>
    <w:rsid w:val="00572299"/>
    <w:pPr>
      <w:ind w:left="720"/>
      <w:contextualSpacing/>
    </w:pPr>
  </w:style>
  <w:style w:type="character" w:styleId="af5">
    <w:name w:val="Hyperlink"/>
    <w:rsid w:val="00E95D45"/>
    <w:rPr>
      <w:color w:val="0000FF"/>
      <w:u w:val="single"/>
    </w:rPr>
  </w:style>
  <w:style w:type="paragraph" w:styleId="a0">
    <w:name w:val="List Bullet"/>
    <w:basedOn w:val="a1"/>
    <w:autoRedefine/>
    <w:rsid w:val="001D1551"/>
    <w:pPr>
      <w:numPr>
        <w:ilvl w:val="1"/>
        <w:numId w:val="5"/>
      </w:numPr>
      <w:tabs>
        <w:tab w:val="left" w:pos="-567"/>
        <w:tab w:val="left" w:pos="-426"/>
        <w:tab w:val="left" w:pos="1276"/>
      </w:tabs>
      <w:autoSpaceDE w:val="0"/>
      <w:autoSpaceDN w:val="0"/>
      <w:adjustRightInd w:val="0"/>
      <w:ind w:left="0" w:firstLine="1417"/>
      <w:jc w:val="both"/>
    </w:pPr>
    <w:rPr>
      <w:bCs/>
      <w:sz w:val="28"/>
      <w:szCs w:val="28"/>
    </w:rPr>
  </w:style>
  <w:style w:type="paragraph" w:styleId="af6">
    <w:name w:val="header"/>
    <w:basedOn w:val="a1"/>
    <w:link w:val="af7"/>
    <w:uiPriority w:val="99"/>
    <w:unhideWhenUsed/>
    <w:rsid w:val="007105F1"/>
    <w:pPr>
      <w:tabs>
        <w:tab w:val="center" w:pos="4677"/>
        <w:tab w:val="right" w:pos="9355"/>
      </w:tabs>
    </w:pPr>
  </w:style>
  <w:style w:type="character" w:customStyle="1" w:styleId="af7">
    <w:name w:val="Верхний колонтитул Знак"/>
    <w:link w:val="af6"/>
    <w:uiPriority w:val="99"/>
    <w:rsid w:val="007105F1"/>
    <w:rPr>
      <w:rFonts w:ascii="Times New Roman" w:eastAsia="Times New Roman" w:hAnsi="Times New Roman" w:cs="Times New Roman"/>
      <w:sz w:val="24"/>
      <w:szCs w:val="24"/>
      <w:lang w:eastAsia="ru-RU"/>
    </w:rPr>
  </w:style>
  <w:style w:type="paragraph" w:styleId="af8">
    <w:name w:val="footer"/>
    <w:basedOn w:val="a1"/>
    <w:link w:val="af9"/>
    <w:uiPriority w:val="99"/>
    <w:unhideWhenUsed/>
    <w:rsid w:val="007105F1"/>
    <w:pPr>
      <w:tabs>
        <w:tab w:val="center" w:pos="4677"/>
        <w:tab w:val="right" w:pos="9355"/>
      </w:tabs>
    </w:pPr>
  </w:style>
  <w:style w:type="character" w:customStyle="1" w:styleId="af9">
    <w:name w:val="Нижний колонтитул Знак"/>
    <w:link w:val="af8"/>
    <w:uiPriority w:val="99"/>
    <w:rsid w:val="007105F1"/>
    <w:rPr>
      <w:rFonts w:ascii="Times New Roman" w:eastAsia="Times New Roman" w:hAnsi="Times New Roman" w:cs="Times New Roman"/>
      <w:sz w:val="24"/>
      <w:szCs w:val="24"/>
      <w:lang w:eastAsia="ru-RU"/>
    </w:rPr>
  </w:style>
  <w:style w:type="paragraph" w:customStyle="1" w:styleId="22">
    <w:name w:val="Обычный2"/>
    <w:rsid w:val="006C389B"/>
    <w:pPr>
      <w:ind w:firstLine="720"/>
      <w:jc w:val="both"/>
    </w:pPr>
    <w:rPr>
      <w:rFonts w:ascii="Times New Roman" w:eastAsia="Times New Roman" w:hAnsi="Times New Roman"/>
      <w:sz w:val="28"/>
    </w:rPr>
  </w:style>
  <w:style w:type="paragraph" w:customStyle="1" w:styleId="12">
    <w:name w:val="Текст1"/>
    <w:basedOn w:val="a1"/>
    <w:rsid w:val="00E924E9"/>
    <w:pPr>
      <w:widowControl w:val="0"/>
      <w:tabs>
        <w:tab w:val="left" w:pos="360"/>
      </w:tabs>
      <w:suppressAutoHyphens/>
      <w:ind w:firstLine="900"/>
      <w:jc w:val="both"/>
    </w:pPr>
    <w:rPr>
      <w:rFonts w:eastAsia="MS Mincho"/>
      <w:spacing w:val="-2"/>
      <w:kern w:val="2"/>
      <w:sz w:val="26"/>
      <w:szCs w:val="20"/>
    </w:rPr>
  </w:style>
  <w:style w:type="paragraph" w:customStyle="1" w:styleId="ConsNormal">
    <w:name w:val="ConsNormal"/>
    <w:rsid w:val="0002372D"/>
    <w:pPr>
      <w:widowControl w:val="0"/>
      <w:autoSpaceDE w:val="0"/>
      <w:autoSpaceDN w:val="0"/>
      <w:adjustRightInd w:val="0"/>
      <w:ind w:firstLine="720"/>
    </w:pPr>
    <w:rPr>
      <w:rFonts w:ascii="Arial" w:eastAsia="Times New Roman" w:hAnsi="Arial" w:cs="Arial"/>
    </w:rPr>
  </w:style>
  <w:style w:type="paragraph" w:customStyle="1" w:styleId="Style4">
    <w:name w:val="Style4"/>
    <w:basedOn w:val="a1"/>
    <w:rsid w:val="0002372D"/>
    <w:pPr>
      <w:widowControl w:val="0"/>
      <w:autoSpaceDE w:val="0"/>
      <w:autoSpaceDN w:val="0"/>
      <w:adjustRightInd w:val="0"/>
    </w:pPr>
  </w:style>
  <w:style w:type="paragraph" w:customStyle="1" w:styleId="Style5">
    <w:name w:val="Style5"/>
    <w:basedOn w:val="a1"/>
    <w:rsid w:val="0002372D"/>
    <w:pPr>
      <w:widowControl w:val="0"/>
      <w:autoSpaceDE w:val="0"/>
      <w:autoSpaceDN w:val="0"/>
      <w:adjustRightInd w:val="0"/>
    </w:pPr>
  </w:style>
  <w:style w:type="character" w:customStyle="1" w:styleId="FontStyle30">
    <w:name w:val="Font Style30"/>
    <w:rsid w:val="0002372D"/>
    <w:rPr>
      <w:rFonts w:ascii="Times New Roman" w:hAnsi="Times New Roman" w:cs="Times New Roman"/>
      <w:spacing w:val="-10"/>
      <w:sz w:val="22"/>
      <w:szCs w:val="22"/>
    </w:rPr>
  </w:style>
  <w:style w:type="character" w:customStyle="1" w:styleId="FontStyle31">
    <w:name w:val="Font Style31"/>
    <w:rsid w:val="0002372D"/>
    <w:rPr>
      <w:rFonts w:ascii="Times New Roman" w:hAnsi="Times New Roman" w:cs="Times New Roman"/>
      <w:sz w:val="22"/>
      <w:szCs w:val="22"/>
    </w:rPr>
  </w:style>
  <w:style w:type="character" w:customStyle="1" w:styleId="FontStyle38">
    <w:name w:val="Font Style38"/>
    <w:rsid w:val="0002372D"/>
    <w:rPr>
      <w:rFonts w:ascii="Times New Roman" w:hAnsi="Times New Roman" w:cs="Times New Roman"/>
      <w:b/>
      <w:bCs/>
      <w:spacing w:val="-10"/>
      <w:sz w:val="22"/>
      <w:szCs w:val="22"/>
    </w:rPr>
  </w:style>
  <w:style w:type="character" w:customStyle="1" w:styleId="FontStyle39">
    <w:name w:val="Font Style39"/>
    <w:rsid w:val="0002372D"/>
    <w:rPr>
      <w:rFonts w:ascii="Times New Roman" w:hAnsi="Times New Roman" w:cs="Times New Roman"/>
      <w:spacing w:val="-10"/>
      <w:sz w:val="22"/>
      <w:szCs w:val="22"/>
    </w:rPr>
  </w:style>
  <w:style w:type="paragraph" w:customStyle="1" w:styleId="ConsPlusNormal">
    <w:name w:val="ConsPlusNormal"/>
    <w:rsid w:val="0002372D"/>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02372D"/>
    <w:pPr>
      <w:autoSpaceDE w:val="0"/>
      <w:autoSpaceDN w:val="0"/>
      <w:adjustRightInd w:val="0"/>
    </w:pPr>
    <w:rPr>
      <w:rFonts w:ascii="Courier New" w:hAnsi="Courier New" w:cs="Courier New"/>
    </w:rPr>
  </w:style>
  <w:style w:type="character" w:styleId="afa">
    <w:name w:val="endnote reference"/>
    <w:uiPriority w:val="99"/>
    <w:semiHidden/>
    <w:unhideWhenUsed/>
    <w:rsid w:val="003223A5"/>
    <w:rPr>
      <w:vertAlign w:val="superscript"/>
    </w:rPr>
  </w:style>
  <w:style w:type="paragraph" w:styleId="33">
    <w:name w:val="Body Text 3"/>
    <w:basedOn w:val="a1"/>
    <w:link w:val="34"/>
    <w:uiPriority w:val="99"/>
    <w:unhideWhenUsed/>
    <w:rsid w:val="002C2156"/>
    <w:pPr>
      <w:widowControl w:val="0"/>
      <w:spacing w:after="120"/>
    </w:pPr>
    <w:rPr>
      <w:sz w:val="16"/>
      <w:szCs w:val="16"/>
    </w:rPr>
  </w:style>
  <w:style w:type="character" w:customStyle="1" w:styleId="34">
    <w:name w:val="Основной текст 3 Знак"/>
    <w:link w:val="33"/>
    <w:uiPriority w:val="99"/>
    <w:rsid w:val="002C2156"/>
    <w:rPr>
      <w:rFonts w:ascii="Times New Roman" w:eastAsia="Times New Roman" w:hAnsi="Times New Roman"/>
      <w:sz w:val="16"/>
      <w:szCs w:val="16"/>
    </w:rPr>
  </w:style>
  <w:style w:type="paragraph" w:customStyle="1" w:styleId="35">
    <w:name w:val="Обычный3"/>
    <w:rsid w:val="00F96F33"/>
    <w:pPr>
      <w:ind w:firstLine="720"/>
      <w:jc w:val="both"/>
    </w:pPr>
    <w:rPr>
      <w:rFonts w:ascii="Times New Roman" w:eastAsia="Times New Roman" w:hAnsi="Times New Roman"/>
      <w:sz w:val="28"/>
    </w:rPr>
  </w:style>
  <w:style w:type="character" w:customStyle="1" w:styleId="30">
    <w:name w:val="Заголовок 3 Знак"/>
    <w:link w:val="3"/>
    <w:uiPriority w:val="9"/>
    <w:rsid w:val="00A246B1"/>
    <w:rPr>
      <w:rFonts w:ascii="Cambria" w:eastAsia="Times New Roman" w:hAnsi="Cambria" w:cs="Times New Roman"/>
      <w:b/>
      <w:bCs/>
      <w:sz w:val="26"/>
      <w:szCs w:val="26"/>
    </w:rPr>
  </w:style>
  <w:style w:type="table" w:styleId="afb">
    <w:name w:val="Table Grid"/>
    <w:basedOn w:val="a3"/>
    <w:rsid w:val="00A246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3"/>
    <w:rsid w:val="00CA148C"/>
    <w:pPr>
      <w:ind w:firstLine="720"/>
      <w:jc w:val="both"/>
    </w:pPr>
    <w:rPr>
      <w:rFonts w:ascii="Times New Roman" w:eastAsia="Times New Roman" w:hAnsi="Times New Roman"/>
      <w:sz w:val="28"/>
    </w:rPr>
  </w:style>
  <w:style w:type="character" w:styleId="afc">
    <w:name w:val="Placeholder Text"/>
    <w:uiPriority w:val="99"/>
    <w:semiHidden/>
    <w:rsid w:val="004023B1"/>
    <w:rPr>
      <w:color w:val="808080"/>
    </w:rPr>
  </w:style>
  <w:style w:type="paragraph" w:styleId="23">
    <w:name w:val="Body Text Indent 2"/>
    <w:basedOn w:val="a1"/>
    <w:link w:val="24"/>
    <w:uiPriority w:val="99"/>
    <w:semiHidden/>
    <w:unhideWhenUsed/>
    <w:rsid w:val="004023B1"/>
    <w:pPr>
      <w:spacing w:after="120" w:line="480" w:lineRule="auto"/>
      <w:ind w:left="283"/>
    </w:pPr>
  </w:style>
  <w:style w:type="character" w:customStyle="1" w:styleId="24">
    <w:name w:val="Основной текст с отступом 2 Знак"/>
    <w:link w:val="23"/>
    <w:uiPriority w:val="99"/>
    <w:semiHidden/>
    <w:rsid w:val="004023B1"/>
    <w:rPr>
      <w:rFonts w:ascii="Times New Roman" w:eastAsia="Times New Roman" w:hAnsi="Times New Roman"/>
      <w:sz w:val="24"/>
      <w:szCs w:val="24"/>
    </w:rPr>
  </w:style>
  <w:style w:type="character" w:customStyle="1" w:styleId="10">
    <w:name w:val="Заголовок 1 Знак"/>
    <w:aliases w:val="перед заголовком 2 Знак"/>
    <w:link w:val="1"/>
    <w:uiPriority w:val="99"/>
    <w:rsid w:val="004023B1"/>
    <w:rPr>
      <w:rFonts w:ascii="Arial" w:eastAsia="Times New Roman" w:hAnsi="Arial"/>
      <w:kern w:val="28"/>
      <w:sz w:val="40"/>
    </w:rPr>
  </w:style>
  <w:style w:type="paragraph" w:customStyle="1" w:styleId="a">
    <w:name w:val="a"/>
    <w:basedOn w:val="a1"/>
    <w:uiPriority w:val="99"/>
    <w:rsid w:val="004023B1"/>
    <w:pPr>
      <w:numPr>
        <w:numId w:val="4"/>
      </w:numPr>
      <w:snapToGrid w:val="0"/>
      <w:spacing w:line="360" w:lineRule="auto"/>
      <w:ind w:firstLine="567"/>
      <w:jc w:val="both"/>
    </w:pPr>
    <w:rPr>
      <w:sz w:val="28"/>
      <w:szCs w:val="28"/>
    </w:rPr>
  </w:style>
  <w:style w:type="paragraph" w:customStyle="1" w:styleId="210">
    <w:name w:val="Основной текст 21"/>
    <w:basedOn w:val="a1"/>
    <w:rsid w:val="004023B1"/>
    <w:pPr>
      <w:widowControl w:val="0"/>
      <w:tabs>
        <w:tab w:val="left" w:pos="720"/>
      </w:tabs>
      <w:overflowPunct w:val="0"/>
      <w:autoSpaceDE w:val="0"/>
      <w:autoSpaceDN w:val="0"/>
      <w:adjustRightInd w:val="0"/>
      <w:spacing w:after="120"/>
      <w:jc w:val="both"/>
    </w:pPr>
    <w:rPr>
      <w:szCs w:val="20"/>
    </w:rPr>
  </w:style>
  <w:style w:type="paragraph" w:customStyle="1" w:styleId="afd">
    <w:name w:val="Пункт"/>
    <w:basedOn w:val="a1"/>
    <w:uiPriority w:val="99"/>
    <w:rsid w:val="004023B1"/>
    <w:pPr>
      <w:tabs>
        <w:tab w:val="num" w:pos="1134"/>
      </w:tabs>
      <w:snapToGrid w:val="0"/>
      <w:spacing w:line="360" w:lineRule="auto"/>
      <w:ind w:left="1134" w:hanging="1134"/>
      <w:jc w:val="both"/>
    </w:pPr>
    <w:rPr>
      <w:sz w:val="28"/>
      <w:szCs w:val="20"/>
    </w:rPr>
  </w:style>
  <w:style w:type="paragraph" w:customStyle="1" w:styleId="afe">
    <w:name w:val="Подпункт"/>
    <w:basedOn w:val="afd"/>
    <w:uiPriority w:val="99"/>
    <w:rsid w:val="004023B1"/>
  </w:style>
  <w:style w:type="paragraph" w:customStyle="1" w:styleId="Iauiue">
    <w:name w:val="Iau?iue"/>
    <w:rsid w:val="004023B1"/>
    <w:pPr>
      <w:spacing w:before="120"/>
      <w:ind w:firstLine="720"/>
      <w:jc w:val="both"/>
    </w:pPr>
    <w:rPr>
      <w:rFonts w:ascii="Times New Roman" w:hAnsi="Times New Roman"/>
      <w:sz w:val="24"/>
      <w:lang w:eastAsia="en-US"/>
    </w:rPr>
  </w:style>
  <w:style w:type="paragraph" w:styleId="aff">
    <w:name w:val="Plain Text"/>
    <w:basedOn w:val="a1"/>
    <w:link w:val="aff0"/>
    <w:rsid w:val="0001445A"/>
    <w:pPr>
      <w:tabs>
        <w:tab w:val="left" w:pos="360"/>
      </w:tabs>
      <w:ind w:firstLine="900"/>
      <w:jc w:val="both"/>
    </w:pPr>
    <w:rPr>
      <w:rFonts w:eastAsia="MS Mincho"/>
      <w:spacing w:val="-2"/>
      <w:sz w:val="26"/>
      <w:szCs w:val="20"/>
    </w:rPr>
  </w:style>
  <w:style w:type="character" w:customStyle="1" w:styleId="aff0">
    <w:name w:val="Текст Знак"/>
    <w:link w:val="aff"/>
    <w:rsid w:val="0001445A"/>
    <w:rPr>
      <w:rFonts w:ascii="Times New Roman" w:eastAsia="MS Mincho" w:hAnsi="Times New Roman"/>
      <w:spacing w:val="-2"/>
      <w:sz w:val="26"/>
    </w:rPr>
  </w:style>
  <w:style w:type="table" w:customStyle="1" w:styleId="14">
    <w:name w:val="Сетка таблицы1"/>
    <w:basedOn w:val="a3"/>
    <w:next w:val="afb"/>
    <w:uiPriority w:val="59"/>
    <w:rsid w:val="00FF7A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Абзац списка Знак"/>
    <w:link w:val="af3"/>
    <w:uiPriority w:val="34"/>
    <w:rsid w:val="00004C24"/>
    <w:rPr>
      <w:rFonts w:ascii="Times New Roman" w:eastAsia="Times New Roman" w:hAnsi="Times New Roman"/>
      <w:sz w:val="24"/>
      <w:szCs w:val="24"/>
    </w:rPr>
  </w:style>
  <w:style w:type="paragraph" w:customStyle="1" w:styleId="36">
    <w:name w:val="Обычный3"/>
    <w:rsid w:val="00A96A28"/>
    <w:pPr>
      <w:ind w:firstLine="720"/>
      <w:jc w:val="both"/>
    </w:pPr>
    <w:rPr>
      <w:rFonts w:ascii="Times New Roman" w:eastAsia="Times New Roman" w:hAnsi="Times New Roman"/>
      <w:sz w:val="28"/>
    </w:rPr>
  </w:style>
  <w:style w:type="character" w:styleId="aff1">
    <w:name w:val="page number"/>
    <w:rsid w:val="00F100E2"/>
  </w:style>
  <w:style w:type="character" w:customStyle="1" w:styleId="80">
    <w:name w:val="Заголовок 8 Знак"/>
    <w:link w:val="8"/>
    <w:uiPriority w:val="9"/>
    <w:semiHidden/>
    <w:rsid w:val="00CA2CBD"/>
    <w:rPr>
      <w:rFonts w:ascii="Calibri" w:eastAsia="Times New Roman" w:hAnsi="Calibri" w:cs="Times New Roman"/>
      <w:i/>
      <w:iCs/>
      <w:sz w:val="24"/>
      <w:szCs w:val="24"/>
    </w:rPr>
  </w:style>
  <w:style w:type="character" w:customStyle="1" w:styleId="90">
    <w:name w:val="Заголовок 9 Знак"/>
    <w:link w:val="9"/>
    <w:uiPriority w:val="9"/>
    <w:semiHidden/>
    <w:rsid w:val="00CA2CBD"/>
    <w:rPr>
      <w:rFonts w:ascii="Cambria" w:eastAsia="Times New Roman" w:hAnsi="Cambria" w:cs="Times New Roman"/>
      <w:sz w:val="22"/>
      <w:szCs w:val="22"/>
    </w:rPr>
  </w:style>
  <w:style w:type="numbering" w:customStyle="1" w:styleId="15">
    <w:name w:val="Нет списка1"/>
    <w:next w:val="a4"/>
    <w:uiPriority w:val="99"/>
    <w:semiHidden/>
    <w:unhideWhenUsed/>
    <w:rsid w:val="009E3771"/>
  </w:style>
  <w:style w:type="paragraph" w:customStyle="1" w:styleId="16">
    <w:name w:val="Маркированный список1"/>
    <w:basedOn w:val="a1"/>
    <w:rsid w:val="00A359F1"/>
    <w:pPr>
      <w:tabs>
        <w:tab w:val="left" w:pos="-567"/>
        <w:tab w:val="left" w:pos="-426"/>
      </w:tabs>
      <w:suppressAutoHyphens/>
      <w:autoSpaceDE w:val="0"/>
      <w:ind w:right="306" w:firstLine="709"/>
      <w:jc w:val="both"/>
    </w:pPr>
    <w:rPr>
      <w:b/>
      <w:bCs/>
      <w:i/>
      <w:sz w:val="28"/>
      <w:szCs w:val="28"/>
      <w:lang w:eastAsia="ar-SA"/>
    </w:rPr>
  </w:style>
  <w:style w:type="character" w:customStyle="1" w:styleId="17">
    <w:name w:val="Текст примечания Знак1"/>
    <w:basedOn w:val="a2"/>
    <w:locked/>
    <w:rsid w:val="00B51B07"/>
    <w:rPr>
      <w:rFonts w:cs="Times New Roman"/>
      <w:lang w:eastAsia="ar-SA" w:bidi="ar-SA"/>
    </w:rPr>
  </w:style>
  <w:style w:type="paragraph" w:customStyle="1" w:styleId="ConsNonformat">
    <w:name w:val="ConsNonformat"/>
    <w:link w:val="ConsNonformat0"/>
    <w:rsid w:val="008A6498"/>
    <w:pPr>
      <w:widowControl w:val="0"/>
      <w:autoSpaceDE w:val="0"/>
      <w:autoSpaceDN w:val="0"/>
      <w:adjustRightInd w:val="0"/>
    </w:pPr>
    <w:rPr>
      <w:rFonts w:ascii="Courier New" w:eastAsia="Times New Roman" w:hAnsi="Courier New"/>
      <w:sz w:val="22"/>
      <w:szCs w:val="22"/>
    </w:rPr>
  </w:style>
  <w:style w:type="character" w:customStyle="1" w:styleId="ConsNonformat0">
    <w:name w:val="ConsNonformat Знак"/>
    <w:link w:val="ConsNonformat"/>
    <w:locked/>
    <w:rsid w:val="008A6498"/>
    <w:rPr>
      <w:rFonts w:ascii="Courier New" w:eastAsia="Times New Roman" w:hAnsi="Courier New"/>
      <w:sz w:val="22"/>
      <w:szCs w:val="22"/>
      <w:lang w:bidi="ar-SA"/>
    </w:rPr>
  </w:style>
  <w:style w:type="paragraph" w:customStyle="1" w:styleId="211">
    <w:name w:val="Основной текст с отступом 21"/>
    <w:basedOn w:val="a1"/>
    <w:rsid w:val="008A6498"/>
    <w:pPr>
      <w:suppressAutoHyphens/>
      <w:spacing w:after="120" w:line="480" w:lineRule="auto"/>
      <w:ind w:left="283"/>
    </w:pPr>
    <w:rPr>
      <w:lang w:eastAsia="ar-SA"/>
    </w:rPr>
  </w:style>
  <w:style w:type="paragraph" w:customStyle="1" w:styleId="ConsTitle">
    <w:name w:val="ConsTitle"/>
    <w:rsid w:val="008A6498"/>
    <w:pPr>
      <w:widowControl w:val="0"/>
      <w:suppressAutoHyphens/>
    </w:pPr>
    <w:rPr>
      <w:rFonts w:ascii="Arial" w:eastAsia="Arial" w:hAnsi="Arial"/>
      <w:b/>
      <w:sz w:val="16"/>
      <w:lang w:eastAsia="ar-SA"/>
    </w:rPr>
  </w:style>
  <w:style w:type="character" w:customStyle="1" w:styleId="40">
    <w:name w:val="Заголовок 4 Знак"/>
    <w:basedOn w:val="a2"/>
    <w:link w:val="4"/>
    <w:uiPriority w:val="9"/>
    <w:semiHidden/>
    <w:rsid w:val="00B222D7"/>
    <w:rPr>
      <w:rFonts w:ascii="Calibri" w:eastAsia="Times New Roman" w:hAnsi="Calibri" w:cs="Times New Roman"/>
      <w:b/>
      <w:bCs/>
      <w:sz w:val="28"/>
      <w:szCs w:val="28"/>
    </w:rPr>
  </w:style>
  <w:style w:type="paragraph" w:customStyle="1" w:styleId="41">
    <w:name w:val="заголовок 4"/>
    <w:basedOn w:val="a1"/>
    <w:next w:val="a1"/>
    <w:uiPriority w:val="99"/>
    <w:rsid w:val="00B222D7"/>
    <w:pPr>
      <w:keepNext/>
      <w:suppressAutoHyphens/>
      <w:jc w:val="center"/>
    </w:pPr>
    <w:rPr>
      <w:spacing w:val="-2"/>
      <w:szCs w:val="20"/>
      <w:lang w:eastAsia="ar-SA"/>
    </w:rPr>
  </w:style>
  <w:style w:type="paragraph" w:customStyle="1" w:styleId="310">
    <w:name w:val="Основной текст 31"/>
    <w:basedOn w:val="a1"/>
    <w:uiPriority w:val="99"/>
    <w:rsid w:val="00B222D7"/>
    <w:pPr>
      <w:suppressAutoHyphens/>
      <w:spacing w:after="120"/>
    </w:pPr>
    <w:rPr>
      <w:sz w:val="16"/>
      <w:szCs w:val="16"/>
      <w:lang w:eastAsia="ar-SA"/>
    </w:rPr>
  </w:style>
  <w:style w:type="paragraph" w:customStyle="1" w:styleId="Head71">
    <w:name w:val="Head 7.1"/>
    <w:basedOn w:val="a1"/>
    <w:uiPriority w:val="99"/>
    <w:rsid w:val="00B222D7"/>
    <w:pPr>
      <w:widowControl w:val="0"/>
      <w:suppressAutoHyphens/>
      <w:jc w:val="center"/>
    </w:pPr>
    <w:rPr>
      <w:rFonts w:ascii="CG Times" w:hAnsi="CG Times"/>
      <w:b/>
      <w:sz w:val="28"/>
      <w:szCs w:val="20"/>
      <w:lang w:val="en-US" w:eastAsia="ar-SA"/>
    </w:rPr>
  </w:style>
</w:styles>
</file>

<file path=word/webSettings.xml><?xml version="1.0" encoding="utf-8"?>
<w:webSettings xmlns:r="http://schemas.openxmlformats.org/officeDocument/2006/relationships" xmlns:w="http://schemas.openxmlformats.org/wordprocessingml/2006/main">
  <w:divs>
    <w:div w:id="522746759">
      <w:bodyDiv w:val="1"/>
      <w:marLeft w:val="0"/>
      <w:marRight w:val="0"/>
      <w:marTop w:val="0"/>
      <w:marBottom w:val="0"/>
      <w:divBdr>
        <w:top w:val="none" w:sz="0" w:space="0" w:color="auto"/>
        <w:left w:val="none" w:sz="0" w:space="0" w:color="auto"/>
        <w:bottom w:val="none" w:sz="0" w:space="0" w:color="auto"/>
        <w:right w:val="none" w:sz="0" w:space="0" w:color="auto"/>
      </w:divBdr>
    </w:div>
    <w:div w:id="530143497">
      <w:bodyDiv w:val="1"/>
      <w:marLeft w:val="0"/>
      <w:marRight w:val="0"/>
      <w:marTop w:val="0"/>
      <w:marBottom w:val="0"/>
      <w:divBdr>
        <w:top w:val="none" w:sz="0" w:space="0" w:color="auto"/>
        <w:left w:val="none" w:sz="0" w:space="0" w:color="auto"/>
        <w:bottom w:val="none" w:sz="0" w:space="0" w:color="auto"/>
        <w:right w:val="none" w:sz="0" w:space="0" w:color="auto"/>
      </w:divBdr>
    </w:div>
    <w:div w:id="563292665">
      <w:bodyDiv w:val="1"/>
      <w:marLeft w:val="0"/>
      <w:marRight w:val="0"/>
      <w:marTop w:val="0"/>
      <w:marBottom w:val="0"/>
      <w:divBdr>
        <w:top w:val="none" w:sz="0" w:space="0" w:color="auto"/>
        <w:left w:val="none" w:sz="0" w:space="0" w:color="auto"/>
        <w:bottom w:val="none" w:sz="0" w:space="0" w:color="auto"/>
        <w:right w:val="none" w:sz="0" w:space="0" w:color="auto"/>
      </w:divBdr>
    </w:div>
    <w:div w:id="734596047">
      <w:bodyDiv w:val="1"/>
      <w:marLeft w:val="0"/>
      <w:marRight w:val="0"/>
      <w:marTop w:val="0"/>
      <w:marBottom w:val="0"/>
      <w:divBdr>
        <w:top w:val="none" w:sz="0" w:space="0" w:color="auto"/>
        <w:left w:val="none" w:sz="0" w:space="0" w:color="auto"/>
        <w:bottom w:val="none" w:sz="0" w:space="0" w:color="auto"/>
        <w:right w:val="none" w:sz="0" w:space="0" w:color="auto"/>
      </w:divBdr>
    </w:div>
    <w:div w:id="854031200">
      <w:bodyDiv w:val="1"/>
      <w:marLeft w:val="0"/>
      <w:marRight w:val="0"/>
      <w:marTop w:val="0"/>
      <w:marBottom w:val="0"/>
      <w:divBdr>
        <w:top w:val="none" w:sz="0" w:space="0" w:color="auto"/>
        <w:left w:val="none" w:sz="0" w:space="0" w:color="auto"/>
        <w:bottom w:val="none" w:sz="0" w:space="0" w:color="auto"/>
        <w:right w:val="none" w:sz="0" w:space="0" w:color="auto"/>
      </w:divBdr>
    </w:div>
    <w:div w:id="1018507012">
      <w:bodyDiv w:val="1"/>
      <w:marLeft w:val="0"/>
      <w:marRight w:val="0"/>
      <w:marTop w:val="0"/>
      <w:marBottom w:val="0"/>
      <w:divBdr>
        <w:top w:val="none" w:sz="0" w:space="0" w:color="auto"/>
        <w:left w:val="none" w:sz="0" w:space="0" w:color="auto"/>
        <w:bottom w:val="none" w:sz="0" w:space="0" w:color="auto"/>
        <w:right w:val="none" w:sz="0" w:space="0" w:color="auto"/>
      </w:divBdr>
    </w:div>
    <w:div w:id="1428040578">
      <w:bodyDiv w:val="1"/>
      <w:marLeft w:val="0"/>
      <w:marRight w:val="0"/>
      <w:marTop w:val="0"/>
      <w:marBottom w:val="0"/>
      <w:divBdr>
        <w:top w:val="none" w:sz="0" w:space="0" w:color="auto"/>
        <w:left w:val="none" w:sz="0" w:space="0" w:color="auto"/>
        <w:bottom w:val="none" w:sz="0" w:space="0" w:color="auto"/>
        <w:right w:val="none" w:sz="0" w:space="0" w:color="auto"/>
      </w:divBdr>
    </w:div>
    <w:div w:id="1449278739">
      <w:bodyDiv w:val="1"/>
      <w:marLeft w:val="0"/>
      <w:marRight w:val="0"/>
      <w:marTop w:val="0"/>
      <w:marBottom w:val="0"/>
      <w:divBdr>
        <w:top w:val="none" w:sz="0" w:space="0" w:color="auto"/>
        <w:left w:val="none" w:sz="0" w:space="0" w:color="auto"/>
        <w:bottom w:val="none" w:sz="0" w:space="0" w:color="auto"/>
        <w:right w:val="none" w:sz="0" w:space="0" w:color="auto"/>
      </w:divBdr>
    </w:div>
    <w:div w:id="1492327293">
      <w:bodyDiv w:val="1"/>
      <w:marLeft w:val="0"/>
      <w:marRight w:val="0"/>
      <w:marTop w:val="0"/>
      <w:marBottom w:val="0"/>
      <w:divBdr>
        <w:top w:val="none" w:sz="0" w:space="0" w:color="auto"/>
        <w:left w:val="none" w:sz="0" w:space="0" w:color="auto"/>
        <w:bottom w:val="none" w:sz="0" w:space="0" w:color="auto"/>
        <w:right w:val="none" w:sz="0" w:space="0" w:color="auto"/>
      </w:divBdr>
    </w:div>
    <w:div w:id="1591815950">
      <w:bodyDiv w:val="1"/>
      <w:marLeft w:val="0"/>
      <w:marRight w:val="0"/>
      <w:marTop w:val="0"/>
      <w:marBottom w:val="0"/>
      <w:divBdr>
        <w:top w:val="none" w:sz="0" w:space="0" w:color="auto"/>
        <w:left w:val="none" w:sz="0" w:space="0" w:color="auto"/>
        <w:bottom w:val="none" w:sz="0" w:space="0" w:color="auto"/>
        <w:right w:val="none" w:sz="0" w:space="0" w:color="auto"/>
      </w:divBdr>
    </w:div>
    <w:div w:id="1627276018">
      <w:bodyDiv w:val="1"/>
      <w:marLeft w:val="0"/>
      <w:marRight w:val="0"/>
      <w:marTop w:val="0"/>
      <w:marBottom w:val="0"/>
      <w:divBdr>
        <w:top w:val="none" w:sz="0" w:space="0" w:color="auto"/>
        <w:left w:val="none" w:sz="0" w:space="0" w:color="auto"/>
        <w:bottom w:val="none" w:sz="0" w:space="0" w:color="auto"/>
        <w:right w:val="none" w:sz="0" w:space="0" w:color="auto"/>
      </w:divBdr>
    </w:div>
    <w:div w:id="1646618426">
      <w:bodyDiv w:val="1"/>
      <w:marLeft w:val="0"/>
      <w:marRight w:val="0"/>
      <w:marTop w:val="0"/>
      <w:marBottom w:val="0"/>
      <w:divBdr>
        <w:top w:val="none" w:sz="0" w:space="0" w:color="auto"/>
        <w:left w:val="none" w:sz="0" w:space="0" w:color="auto"/>
        <w:bottom w:val="none" w:sz="0" w:space="0" w:color="auto"/>
        <w:right w:val="none" w:sz="0" w:space="0" w:color="auto"/>
      </w:divBdr>
    </w:div>
    <w:div w:id="1938974162">
      <w:bodyDiv w:val="1"/>
      <w:marLeft w:val="0"/>
      <w:marRight w:val="0"/>
      <w:marTop w:val="0"/>
      <w:marBottom w:val="0"/>
      <w:divBdr>
        <w:top w:val="none" w:sz="0" w:space="0" w:color="auto"/>
        <w:left w:val="none" w:sz="0" w:space="0" w:color="auto"/>
        <w:bottom w:val="none" w:sz="0" w:space="0" w:color="auto"/>
        <w:right w:val="none" w:sz="0" w:space="0" w:color="auto"/>
      </w:divBdr>
    </w:div>
    <w:div w:id="2034839842">
      <w:bodyDiv w:val="1"/>
      <w:marLeft w:val="0"/>
      <w:marRight w:val="0"/>
      <w:marTop w:val="0"/>
      <w:marBottom w:val="0"/>
      <w:divBdr>
        <w:top w:val="none" w:sz="0" w:space="0" w:color="auto"/>
        <w:left w:val="none" w:sz="0" w:space="0" w:color="auto"/>
        <w:bottom w:val="none" w:sz="0" w:space="0" w:color="auto"/>
        <w:right w:val="none" w:sz="0" w:space="0" w:color="auto"/>
      </w:divBdr>
    </w:div>
    <w:div w:id="212075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zd.ru" TargetMode="External"/><Relationship Id="rId13" Type="http://schemas.openxmlformats.org/officeDocument/2006/relationships/hyperlink" Target="http://www.rzd.ru" TargetMode="External"/><Relationship Id="rId18" Type="http://schemas.openxmlformats.org/officeDocument/2006/relationships/hyperlink" Target="http://www.zakupki.gov.ru" TargetMode="External"/><Relationship Id="rId26" Type="http://schemas.openxmlformats.org/officeDocument/2006/relationships/hyperlink" Target="http://www.rzd.ru" TargetMode="External"/><Relationship Id="rId3" Type="http://schemas.openxmlformats.org/officeDocument/2006/relationships/styles" Target="styles.xml"/><Relationship Id="rId21" Type="http://schemas.openxmlformats.org/officeDocument/2006/relationships/hyperlink" Target="http://www.rzd.ru"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trcont.ru/" TargetMode="External"/><Relationship Id="rId17" Type="http://schemas.openxmlformats.org/officeDocument/2006/relationships/hyperlink" Target="http://www.rzd.ru" TargetMode="External"/><Relationship Id="rId25" Type="http://schemas.openxmlformats.org/officeDocument/2006/relationships/hyperlink" Target="http://www.trcont.ru/"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trcont.ru/" TargetMode="External"/><Relationship Id="rId20" Type="http://schemas.openxmlformats.org/officeDocument/2006/relationships/hyperlink" Target="http://www.trcont.ru/" TargetMode="External"/><Relationship Id="rId29" Type="http://schemas.openxmlformats.org/officeDocument/2006/relationships/hyperlink" Target="http://www.etzp.rz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zp.rzd.ru/" TargetMode="External"/><Relationship Id="rId24" Type="http://schemas.openxmlformats.org/officeDocument/2006/relationships/hyperlink" Target="http://www.etzp.rzd.ru/"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etzp.rzd.ru/" TargetMode="External"/><Relationship Id="rId23" Type="http://schemas.openxmlformats.org/officeDocument/2006/relationships/hyperlink" Target="http://www.zakupki.gov.ru" TargetMode="External"/><Relationship Id="rId28" Type="http://schemas.openxmlformats.org/officeDocument/2006/relationships/hyperlink" Target="http://www.etzp.rzd.ru/" TargetMode="External"/><Relationship Id="rId36"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http://www.etzp.rzd.r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zakupki.gov.ru" TargetMode="External"/><Relationship Id="rId22" Type="http://schemas.openxmlformats.org/officeDocument/2006/relationships/hyperlink" Target="mailto:malinkinaa@center.rzd.ru" TargetMode="External"/><Relationship Id="rId27" Type="http://schemas.openxmlformats.org/officeDocument/2006/relationships/hyperlink" Target="http://www.etzp.rzd.ru/" TargetMode="External"/><Relationship Id="rId30" Type="http://schemas.openxmlformats.org/officeDocument/2006/relationships/header" Target="header1.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D212F-07CD-4607-B44F-FA980009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37</Pages>
  <Words>12205</Words>
  <Characters>69572</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81614</CharactersWithSpaces>
  <SharedDoc>false</SharedDoc>
  <HLinks>
    <vt:vector size="126" baseType="variant">
      <vt:variant>
        <vt:i4>3866672</vt:i4>
      </vt:variant>
      <vt:variant>
        <vt:i4>60</vt:i4>
      </vt:variant>
      <vt:variant>
        <vt:i4>0</vt:i4>
      </vt:variant>
      <vt:variant>
        <vt:i4>5</vt:i4>
      </vt:variant>
      <vt:variant>
        <vt:lpwstr>http://www.etzp.rzd.ru/</vt:lpwstr>
      </vt:variant>
      <vt:variant>
        <vt:lpwstr/>
      </vt:variant>
      <vt:variant>
        <vt:i4>3866672</vt:i4>
      </vt:variant>
      <vt:variant>
        <vt:i4>57</vt:i4>
      </vt:variant>
      <vt:variant>
        <vt:i4>0</vt:i4>
      </vt:variant>
      <vt:variant>
        <vt:i4>5</vt:i4>
      </vt:variant>
      <vt:variant>
        <vt:lpwstr>http://www.etzp.rzd.ru/</vt:lpwstr>
      </vt:variant>
      <vt:variant>
        <vt:lpwstr/>
      </vt:variant>
      <vt:variant>
        <vt:i4>3866672</vt:i4>
      </vt:variant>
      <vt:variant>
        <vt:i4>54</vt:i4>
      </vt:variant>
      <vt:variant>
        <vt:i4>0</vt:i4>
      </vt:variant>
      <vt:variant>
        <vt:i4>5</vt:i4>
      </vt:variant>
      <vt:variant>
        <vt:lpwstr>http://www.etzp.rzd.ru/</vt:lpwstr>
      </vt:variant>
      <vt:variant>
        <vt:lpwstr/>
      </vt:variant>
      <vt:variant>
        <vt:i4>6291569</vt:i4>
      </vt:variant>
      <vt:variant>
        <vt:i4>51</vt:i4>
      </vt:variant>
      <vt:variant>
        <vt:i4>0</vt:i4>
      </vt:variant>
      <vt:variant>
        <vt:i4>5</vt:i4>
      </vt:variant>
      <vt:variant>
        <vt:lpwstr>http://www.rzd.ru/</vt:lpwstr>
      </vt:variant>
      <vt:variant>
        <vt:lpwstr/>
      </vt:variant>
      <vt:variant>
        <vt:i4>589899</vt:i4>
      </vt:variant>
      <vt:variant>
        <vt:i4>48</vt:i4>
      </vt:variant>
      <vt:variant>
        <vt:i4>0</vt:i4>
      </vt:variant>
      <vt:variant>
        <vt:i4>5</vt:i4>
      </vt:variant>
      <vt:variant>
        <vt:lpwstr>http://www.trcont.ru/</vt:lpwstr>
      </vt:variant>
      <vt:variant>
        <vt:lpwstr/>
      </vt:variant>
      <vt:variant>
        <vt:i4>3866672</vt:i4>
      </vt:variant>
      <vt:variant>
        <vt:i4>45</vt:i4>
      </vt:variant>
      <vt:variant>
        <vt:i4>0</vt:i4>
      </vt:variant>
      <vt:variant>
        <vt:i4>5</vt:i4>
      </vt:variant>
      <vt:variant>
        <vt:lpwstr>http://www.etzp.rzd.ru/</vt:lpwstr>
      </vt:variant>
      <vt:variant>
        <vt:lpwstr/>
      </vt:variant>
      <vt:variant>
        <vt:i4>7274549</vt:i4>
      </vt:variant>
      <vt:variant>
        <vt:i4>42</vt:i4>
      </vt:variant>
      <vt:variant>
        <vt:i4>0</vt:i4>
      </vt:variant>
      <vt:variant>
        <vt:i4>5</vt:i4>
      </vt:variant>
      <vt:variant>
        <vt:lpwstr>http://www.zakupki.gov.ru/</vt:lpwstr>
      </vt:variant>
      <vt:variant>
        <vt:lpwstr/>
      </vt:variant>
      <vt:variant>
        <vt:i4>4325428</vt:i4>
      </vt:variant>
      <vt:variant>
        <vt:i4>39</vt:i4>
      </vt:variant>
      <vt:variant>
        <vt:i4>0</vt:i4>
      </vt:variant>
      <vt:variant>
        <vt:i4>5</vt:i4>
      </vt:variant>
      <vt:variant>
        <vt:lpwstr>mailto:malinkinaa@center.rzd.ru</vt:lpwstr>
      </vt:variant>
      <vt:variant>
        <vt:lpwstr/>
      </vt:variant>
      <vt:variant>
        <vt:i4>6291569</vt:i4>
      </vt:variant>
      <vt:variant>
        <vt:i4>36</vt:i4>
      </vt:variant>
      <vt:variant>
        <vt:i4>0</vt:i4>
      </vt:variant>
      <vt:variant>
        <vt:i4>5</vt:i4>
      </vt:variant>
      <vt:variant>
        <vt:lpwstr>http://www.rzd.ru/</vt:lpwstr>
      </vt:variant>
      <vt:variant>
        <vt:lpwstr/>
      </vt:variant>
      <vt:variant>
        <vt:i4>589899</vt:i4>
      </vt:variant>
      <vt:variant>
        <vt:i4>33</vt:i4>
      </vt:variant>
      <vt:variant>
        <vt:i4>0</vt:i4>
      </vt:variant>
      <vt:variant>
        <vt:i4>5</vt:i4>
      </vt:variant>
      <vt:variant>
        <vt:lpwstr>http://www.trcont.ru/</vt:lpwstr>
      </vt:variant>
      <vt:variant>
        <vt:lpwstr/>
      </vt:variant>
      <vt:variant>
        <vt:i4>3866672</vt:i4>
      </vt:variant>
      <vt:variant>
        <vt:i4>30</vt:i4>
      </vt:variant>
      <vt:variant>
        <vt:i4>0</vt:i4>
      </vt:variant>
      <vt:variant>
        <vt:i4>5</vt:i4>
      </vt:variant>
      <vt:variant>
        <vt:lpwstr>http://www.etzp.rzd.ru/</vt:lpwstr>
      </vt:variant>
      <vt:variant>
        <vt:lpwstr/>
      </vt:variant>
      <vt:variant>
        <vt:i4>7274549</vt:i4>
      </vt:variant>
      <vt:variant>
        <vt:i4>27</vt:i4>
      </vt:variant>
      <vt:variant>
        <vt:i4>0</vt:i4>
      </vt:variant>
      <vt:variant>
        <vt:i4>5</vt:i4>
      </vt:variant>
      <vt:variant>
        <vt:lpwstr>http://www.zakupki.gov.ru/</vt:lpwstr>
      </vt:variant>
      <vt:variant>
        <vt:lpwstr/>
      </vt:variant>
      <vt:variant>
        <vt:i4>6291569</vt:i4>
      </vt:variant>
      <vt:variant>
        <vt:i4>24</vt:i4>
      </vt:variant>
      <vt:variant>
        <vt:i4>0</vt:i4>
      </vt:variant>
      <vt:variant>
        <vt:i4>5</vt:i4>
      </vt:variant>
      <vt:variant>
        <vt:lpwstr>http://www.rzd.ru/</vt:lpwstr>
      </vt:variant>
      <vt:variant>
        <vt:lpwstr/>
      </vt:variant>
      <vt:variant>
        <vt:i4>589899</vt:i4>
      </vt:variant>
      <vt:variant>
        <vt:i4>21</vt:i4>
      </vt:variant>
      <vt:variant>
        <vt:i4>0</vt:i4>
      </vt:variant>
      <vt:variant>
        <vt:i4>5</vt:i4>
      </vt:variant>
      <vt:variant>
        <vt:lpwstr>http://www.trcont.ru/</vt:lpwstr>
      </vt:variant>
      <vt:variant>
        <vt:lpwstr/>
      </vt:variant>
      <vt:variant>
        <vt:i4>3866672</vt:i4>
      </vt:variant>
      <vt:variant>
        <vt:i4>18</vt:i4>
      </vt:variant>
      <vt:variant>
        <vt:i4>0</vt:i4>
      </vt:variant>
      <vt:variant>
        <vt:i4>5</vt:i4>
      </vt:variant>
      <vt:variant>
        <vt:lpwstr>http://www.etzp.rzd.ru/</vt:lpwstr>
      </vt:variant>
      <vt:variant>
        <vt:lpwstr/>
      </vt:variant>
      <vt:variant>
        <vt:i4>7274549</vt:i4>
      </vt:variant>
      <vt:variant>
        <vt:i4>15</vt:i4>
      </vt:variant>
      <vt:variant>
        <vt:i4>0</vt:i4>
      </vt:variant>
      <vt:variant>
        <vt:i4>5</vt:i4>
      </vt:variant>
      <vt:variant>
        <vt:lpwstr>http://www.zakupki.gov.ru/</vt:lpwstr>
      </vt:variant>
      <vt:variant>
        <vt:lpwstr/>
      </vt:variant>
      <vt:variant>
        <vt:i4>6291569</vt:i4>
      </vt:variant>
      <vt:variant>
        <vt:i4>12</vt:i4>
      </vt:variant>
      <vt:variant>
        <vt:i4>0</vt:i4>
      </vt:variant>
      <vt:variant>
        <vt:i4>5</vt:i4>
      </vt:variant>
      <vt:variant>
        <vt:lpwstr>http://www.rzd.ru/</vt:lpwstr>
      </vt:variant>
      <vt:variant>
        <vt:lpwstr/>
      </vt:variant>
      <vt:variant>
        <vt:i4>589899</vt:i4>
      </vt:variant>
      <vt:variant>
        <vt:i4>9</vt:i4>
      </vt:variant>
      <vt:variant>
        <vt:i4>0</vt:i4>
      </vt:variant>
      <vt:variant>
        <vt:i4>5</vt:i4>
      </vt:variant>
      <vt:variant>
        <vt:lpwstr>http://www.trcont.ru/</vt:lpwstr>
      </vt:variant>
      <vt:variant>
        <vt:lpwstr/>
      </vt:variant>
      <vt:variant>
        <vt:i4>3866672</vt:i4>
      </vt:variant>
      <vt:variant>
        <vt:i4>6</vt:i4>
      </vt:variant>
      <vt:variant>
        <vt:i4>0</vt:i4>
      </vt:variant>
      <vt:variant>
        <vt:i4>5</vt:i4>
      </vt:variant>
      <vt:variant>
        <vt:lpwstr>http://www.etzp.rzd.ru/</vt:lpwstr>
      </vt:variant>
      <vt:variant>
        <vt:lpwstr/>
      </vt:variant>
      <vt:variant>
        <vt:i4>7274549</vt:i4>
      </vt:variant>
      <vt:variant>
        <vt:i4>3</vt:i4>
      </vt:variant>
      <vt:variant>
        <vt:i4>0</vt:i4>
      </vt:variant>
      <vt:variant>
        <vt:i4>5</vt:i4>
      </vt:variant>
      <vt:variant>
        <vt:lpwstr>http://www.zakupki.gov.ru/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Слесарева Елена Анатольевна</dc:creator>
  <cp:lastModifiedBy>МалинкинАА</cp:lastModifiedBy>
  <cp:revision>11</cp:revision>
  <cp:lastPrinted>2014-08-22T11:41:00Z</cp:lastPrinted>
  <dcterms:created xsi:type="dcterms:W3CDTF">2014-10-09T12:20:00Z</dcterms:created>
  <dcterms:modified xsi:type="dcterms:W3CDTF">2014-10-14T13:29:00Z</dcterms:modified>
</cp:coreProperties>
</file>