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4306E" w:rsidRDefault="007D6548" w:rsidP="00A4055F">
      <w:pPr>
        <w:tabs>
          <w:tab w:val="left" w:pos="4962"/>
        </w:tabs>
        <w:ind w:left="4820"/>
        <w:rPr>
          <w:b/>
          <w:bCs/>
          <w:sz w:val="28"/>
          <w:szCs w:val="28"/>
        </w:rPr>
      </w:pPr>
      <w:r w:rsidRPr="00B4306E">
        <w:rPr>
          <w:b/>
          <w:bCs/>
          <w:sz w:val="28"/>
          <w:szCs w:val="28"/>
        </w:rPr>
        <w:t>УТВЕРЖДАЮ</w:t>
      </w:r>
    </w:p>
    <w:p w:rsidR="007D6548" w:rsidRPr="00B4306E" w:rsidRDefault="007D6548" w:rsidP="00A4055F">
      <w:pPr>
        <w:tabs>
          <w:tab w:val="left" w:pos="4962"/>
        </w:tabs>
        <w:ind w:left="4820"/>
        <w:rPr>
          <w:rFonts w:eastAsia="Arial Unicode MS"/>
          <w:b/>
          <w:bCs/>
          <w:sz w:val="28"/>
          <w:szCs w:val="28"/>
        </w:rPr>
      </w:pPr>
    </w:p>
    <w:p w:rsidR="007D6548" w:rsidRPr="00B4306E" w:rsidRDefault="007D6548" w:rsidP="00B4306E">
      <w:pPr>
        <w:tabs>
          <w:tab w:val="left" w:pos="4962"/>
        </w:tabs>
        <w:ind w:left="4820"/>
        <w:rPr>
          <w:b/>
          <w:bCs/>
          <w:sz w:val="28"/>
          <w:szCs w:val="28"/>
        </w:rPr>
      </w:pPr>
      <w:r w:rsidRPr="00B4306E">
        <w:rPr>
          <w:b/>
          <w:bCs/>
          <w:sz w:val="28"/>
          <w:szCs w:val="28"/>
        </w:rPr>
        <w:t>Предс</w:t>
      </w:r>
      <w:r w:rsidR="00A4055F" w:rsidRPr="00B4306E">
        <w:rPr>
          <w:b/>
          <w:bCs/>
          <w:sz w:val="28"/>
          <w:szCs w:val="28"/>
        </w:rPr>
        <w:t xml:space="preserve">едатель Конкурсной комиссии </w:t>
      </w:r>
      <w:r w:rsidR="00B4306E" w:rsidRPr="00B4306E">
        <w:rPr>
          <w:b/>
          <w:bCs/>
          <w:sz w:val="28"/>
          <w:szCs w:val="28"/>
        </w:rPr>
        <w:t>филиала ОАО «</w:t>
      </w:r>
      <w:proofErr w:type="spellStart"/>
      <w:r w:rsidR="00B4306E" w:rsidRPr="00B4306E">
        <w:rPr>
          <w:b/>
          <w:bCs/>
          <w:sz w:val="28"/>
          <w:szCs w:val="28"/>
        </w:rPr>
        <w:t>ТрансКонтейнер</w:t>
      </w:r>
      <w:proofErr w:type="spellEnd"/>
      <w:r w:rsidR="00B4306E" w:rsidRPr="00B4306E">
        <w:rPr>
          <w:b/>
          <w:bCs/>
          <w:sz w:val="28"/>
          <w:szCs w:val="28"/>
        </w:rPr>
        <w:t xml:space="preserve">» </w:t>
      </w:r>
    </w:p>
    <w:p w:rsidR="007D6548" w:rsidRPr="00B4306E" w:rsidRDefault="00B4306E" w:rsidP="00A4055F">
      <w:pPr>
        <w:tabs>
          <w:tab w:val="left" w:pos="4962"/>
        </w:tabs>
        <w:ind w:left="4820"/>
        <w:rPr>
          <w:b/>
          <w:bCs/>
          <w:sz w:val="28"/>
          <w:szCs w:val="28"/>
        </w:rPr>
      </w:pPr>
      <w:r w:rsidRPr="00B4306E">
        <w:rPr>
          <w:b/>
          <w:bCs/>
          <w:sz w:val="28"/>
          <w:szCs w:val="28"/>
        </w:rPr>
        <w:t>на Свердловской железной дороге</w:t>
      </w:r>
    </w:p>
    <w:p w:rsidR="00B4306E" w:rsidRPr="00B4306E" w:rsidRDefault="00B4306E" w:rsidP="00A4055F">
      <w:pPr>
        <w:tabs>
          <w:tab w:val="left" w:pos="4962"/>
        </w:tabs>
        <w:ind w:left="4820"/>
        <w:rPr>
          <w:b/>
          <w:bCs/>
          <w:sz w:val="28"/>
          <w:szCs w:val="28"/>
        </w:rPr>
      </w:pPr>
    </w:p>
    <w:p w:rsidR="007D6548" w:rsidRPr="00B4306E" w:rsidRDefault="00B4306E" w:rsidP="00A4055F">
      <w:pPr>
        <w:tabs>
          <w:tab w:val="left" w:pos="4962"/>
        </w:tabs>
        <w:ind w:left="4820"/>
        <w:rPr>
          <w:b/>
          <w:bCs/>
          <w:sz w:val="28"/>
          <w:szCs w:val="28"/>
        </w:rPr>
      </w:pPr>
      <w:r w:rsidRPr="00B4306E">
        <w:rPr>
          <w:b/>
          <w:bCs/>
          <w:sz w:val="28"/>
          <w:szCs w:val="28"/>
        </w:rPr>
        <w:t>С.Ю. Васильев___________________</w:t>
      </w:r>
      <w:r w:rsidR="00727D3C" w:rsidRPr="00B4306E">
        <w:rPr>
          <w:b/>
          <w:bCs/>
          <w:sz w:val="28"/>
          <w:szCs w:val="28"/>
        </w:rPr>
        <w:t xml:space="preserve"> </w:t>
      </w:r>
    </w:p>
    <w:p w:rsidR="00737347" w:rsidRPr="00B4306E" w:rsidRDefault="00737347" w:rsidP="00A4055F">
      <w:pPr>
        <w:tabs>
          <w:tab w:val="left" w:pos="4962"/>
        </w:tabs>
        <w:ind w:left="4820"/>
        <w:rPr>
          <w:b/>
          <w:bCs/>
          <w:sz w:val="28"/>
          <w:szCs w:val="28"/>
        </w:rPr>
      </w:pPr>
    </w:p>
    <w:p w:rsidR="007D6548" w:rsidRDefault="00C950E5" w:rsidP="00A4055F">
      <w:pPr>
        <w:tabs>
          <w:tab w:val="left" w:pos="4962"/>
        </w:tabs>
        <w:ind w:left="4820"/>
        <w:rPr>
          <w:b/>
          <w:bCs/>
          <w:sz w:val="28"/>
        </w:rPr>
      </w:pPr>
      <w:r w:rsidRPr="00B4306E">
        <w:rPr>
          <w:b/>
          <w:bCs/>
          <w:sz w:val="28"/>
        </w:rPr>
        <w:t xml:space="preserve"> </w:t>
      </w:r>
      <w:r w:rsidR="00777D7F" w:rsidRPr="00B4306E">
        <w:rPr>
          <w:b/>
          <w:bCs/>
          <w:sz w:val="28"/>
        </w:rPr>
        <w:t xml:space="preserve">«___»________________ 2014 </w:t>
      </w:r>
      <w:r w:rsidR="007D6548" w:rsidRPr="00B4306E">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32FFA">
        <w:rPr>
          <w:szCs w:val="28"/>
        </w:rPr>
        <w:t>(далее</w:t>
      </w:r>
      <w:proofErr w:type="gramEnd"/>
      <w:r w:rsidRPr="00D32FFA">
        <w:rPr>
          <w:szCs w:val="28"/>
        </w:rPr>
        <w:t xml:space="preserve"> – </w:t>
      </w:r>
      <w:proofErr w:type="gramStart"/>
      <w:r w:rsidRPr="00D32FFA">
        <w:rPr>
          <w:szCs w:val="28"/>
        </w:rPr>
        <w:t>Запрос предложений)</w:t>
      </w:r>
      <w:r w:rsidR="0098627F">
        <w:rPr>
          <w:szCs w:val="28"/>
        </w:rPr>
        <w:t xml:space="preserve"> </w:t>
      </w:r>
      <w:r w:rsidR="0098627F" w:rsidRPr="0098627F">
        <w:rPr>
          <w:szCs w:val="28"/>
          <w:highlight w:val="yellow"/>
        </w:rPr>
        <w:t>№ ЗП/</w:t>
      </w:r>
      <w:r w:rsidR="00466261">
        <w:rPr>
          <w:szCs w:val="28"/>
          <w:highlight w:val="yellow"/>
        </w:rPr>
        <w:t>001</w:t>
      </w:r>
      <w:r w:rsidR="0098627F" w:rsidRPr="0098627F">
        <w:rPr>
          <w:szCs w:val="28"/>
          <w:highlight w:val="yellow"/>
        </w:rPr>
        <w:t>/</w:t>
      </w:r>
      <w:r w:rsidR="00466261">
        <w:rPr>
          <w:szCs w:val="28"/>
          <w:highlight w:val="yellow"/>
        </w:rPr>
        <w:t>СВЕРД</w:t>
      </w:r>
      <w:r w:rsidR="0098627F" w:rsidRPr="0098627F">
        <w:rPr>
          <w:szCs w:val="28"/>
          <w:highlight w:val="yellow"/>
        </w:rPr>
        <w:t>/</w:t>
      </w:r>
      <w:r w:rsidR="00466261">
        <w:rPr>
          <w:szCs w:val="28"/>
          <w:highlight w:val="yellow"/>
        </w:rPr>
        <w:t>0001</w:t>
      </w:r>
      <w:r w:rsidRPr="00D32FFA">
        <w:t>.</w:t>
      </w:r>
      <w:proofErr w:type="gramEnd"/>
    </w:p>
    <w:p w:rsidR="00144E2B" w:rsidRDefault="00144E2B" w:rsidP="00144E2B">
      <w:pPr>
        <w:pStyle w:val="19"/>
        <w:numPr>
          <w:ilvl w:val="2"/>
          <w:numId w:val="3"/>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w:t>
      </w:r>
      <w:r w:rsidR="00CD23D9" w:rsidRPr="004E3AC2">
        <w:rPr>
          <w:szCs w:val="28"/>
        </w:rPr>
        <w:t xml:space="preserve">на </w:t>
      </w:r>
      <w:r w:rsidR="00CD23D9" w:rsidRPr="003B009C">
        <w:rPr>
          <w:szCs w:val="28"/>
        </w:rPr>
        <w:t>поставку дизельного топлива  для нужд агентства на ст</w:t>
      </w:r>
      <w:r w:rsidR="00CD23D9">
        <w:rPr>
          <w:szCs w:val="28"/>
        </w:rPr>
        <w:t>анции</w:t>
      </w:r>
      <w:r w:rsidR="00CD23D9" w:rsidRPr="003B009C">
        <w:rPr>
          <w:szCs w:val="28"/>
        </w:rPr>
        <w:t xml:space="preserve"> </w:t>
      </w:r>
      <w:proofErr w:type="spellStart"/>
      <w:proofErr w:type="gramStart"/>
      <w:r w:rsidR="00CD23D9">
        <w:rPr>
          <w:szCs w:val="28"/>
        </w:rPr>
        <w:t>Екатеринбург-Товарный</w:t>
      </w:r>
      <w:proofErr w:type="spellEnd"/>
      <w:proofErr w:type="gramEnd"/>
      <w:r w:rsidR="00CD23D9" w:rsidRPr="003B009C">
        <w:rPr>
          <w:szCs w:val="28"/>
        </w:rPr>
        <w:t xml:space="preserve"> филиала ОАО «</w:t>
      </w:r>
      <w:proofErr w:type="spellStart"/>
      <w:r w:rsidR="00CD23D9" w:rsidRPr="003B009C">
        <w:rPr>
          <w:szCs w:val="28"/>
        </w:rPr>
        <w:t>ТрансКонтейнер</w:t>
      </w:r>
      <w:proofErr w:type="spellEnd"/>
      <w:r w:rsidR="00CD23D9" w:rsidRPr="003B009C">
        <w:rPr>
          <w:szCs w:val="28"/>
        </w:rPr>
        <w:t>» на Сверд</w:t>
      </w:r>
      <w:r w:rsidR="00CD23D9">
        <w:rPr>
          <w:szCs w:val="28"/>
        </w:rPr>
        <w:t>ловской железной дороге в  2014-2015 годах.</w:t>
      </w:r>
      <w:r w:rsidRPr="00144E2B">
        <w:rPr>
          <w:i/>
          <w:sz w:val="24"/>
          <w:szCs w:val="24"/>
        </w:rPr>
        <w:t xml:space="preserve"> </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proofErr w:type="gramEnd"/>
      <w:r w:rsidR="00C3633B" w:rsidRPr="00D32FFA">
        <w:t xml:space="preserve"> </w:t>
      </w:r>
      <w:proofErr w:type="gramStart"/>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roofErr w:type="gramEnd"/>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сопоставления поданных в разных базисах поставки ценовых предложений </w:t>
      </w:r>
      <w:r w:rsidRPr="00D32FFA">
        <w:lastRenderedPageBreak/>
        <w:t>участников.</w:t>
      </w:r>
    </w:p>
    <w:p w:rsidR="00C51709" w:rsidRPr="00D32FFA" w:rsidRDefault="00C51709" w:rsidP="00144E2B">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roofErr w:type="gramEnd"/>
    </w:p>
    <w:p w:rsidR="00E81704" w:rsidRPr="00D32FFA" w:rsidRDefault="007D6548" w:rsidP="00BF6892">
      <w:pPr>
        <w:numPr>
          <w:ilvl w:val="0"/>
          <w:numId w:val="14"/>
        </w:numPr>
        <w:ind w:left="0" w:firstLine="709"/>
        <w:jc w:val="both"/>
        <w:rPr>
          <w:sz w:val="28"/>
          <w:szCs w:val="28"/>
        </w:rPr>
      </w:pPr>
      <w:r w:rsidRPr="00D32FFA">
        <w:rPr>
          <w:sz w:val="28"/>
          <w:szCs w:val="28"/>
        </w:rPr>
        <w:t xml:space="preserve">Заказчик вправе принять решение </w:t>
      </w:r>
      <w:proofErr w:type="gramStart"/>
      <w:r w:rsidRPr="00D32FFA">
        <w:rPr>
          <w:sz w:val="28"/>
          <w:szCs w:val="28"/>
        </w:rPr>
        <w:t>о продлении срока окончания подачи Заявок на участие в Запросе предложений в любое время до даты</w:t>
      </w:r>
      <w:proofErr w:type="gramEnd"/>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E57F1" w:rsidRPr="00250B24" w:rsidRDefault="003316C3" w:rsidP="001174EB">
      <w:pPr>
        <w:pStyle w:val="afa"/>
        <w:tabs>
          <w:tab w:val="left" w:pos="1080"/>
        </w:tabs>
        <w:rPr>
          <w:sz w:val="28"/>
          <w:szCs w:val="28"/>
        </w:rPr>
      </w:pPr>
      <w:r w:rsidRPr="00250B24">
        <w:rPr>
          <w:sz w:val="28"/>
          <w:szCs w:val="28"/>
        </w:rPr>
        <w:t xml:space="preserve">г) </w:t>
      </w:r>
      <w:r w:rsidR="007E57F1"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250B24">
        <w:rPr>
          <w:sz w:val="28"/>
          <w:szCs w:val="28"/>
        </w:rPr>
        <w:t>»;</w:t>
      </w:r>
    </w:p>
    <w:p w:rsidR="00752FEB" w:rsidRPr="00D32FFA" w:rsidRDefault="003316C3" w:rsidP="00752FEB">
      <w:pPr>
        <w:pStyle w:val="afa"/>
        <w:tabs>
          <w:tab w:val="left" w:pos="1080"/>
        </w:tabs>
        <w:rPr>
          <w:i/>
          <w:sz w:val="28"/>
          <w:szCs w:val="28"/>
        </w:rPr>
      </w:pPr>
      <w:proofErr w:type="spellStart"/>
      <w:r w:rsidRPr="00250B24">
        <w:rPr>
          <w:sz w:val="28"/>
          <w:szCs w:val="28"/>
        </w:rPr>
        <w:t>д</w:t>
      </w:r>
      <w:proofErr w:type="spellEnd"/>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Default="007D6548" w:rsidP="00BF6892">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801BFA" w:rsidRPr="00801BFA" w:rsidRDefault="00801BFA" w:rsidP="00801BFA">
      <w:pPr>
        <w:pStyle w:val="afa"/>
        <w:numPr>
          <w:ilvl w:val="0"/>
          <w:numId w:val="5"/>
        </w:numPr>
        <w:tabs>
          <w:tab w:val="left" w:pos="0"/>
          <w:tab w:val="left" w:pos="1440"/>
        </w:tabs>
        <w:ind w:left="0" w:firstLine="720"/>
        <w:rPr>
          <w:sz w:val="28"/>
        </w:rPr>
      </w:pP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w:t>
      </w:r>
      <w:proofErr w:type="gramEnd"/>
      <w:r w:rsidR="006C525B">
        <w:rPr>
          <w:sz w:val="28"/>
          <w:szCs w:val="28"/>
        </w:rPr>
        <w:t xml:space="preserve"> заверенную копию</w:t>
      </w:r>
      <w:r w:rsidRPr="00801BFA">
        <w:rPr>
          <w:sz w:val="28"/>
          <w:szCs w:val="28"/>
        </w:rPr>
        <w:t xml:space="preserve">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2E2693"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position-vertical:absolute;mso-width-relative:margin;mso-height-relative:margin" wrapcoords="-34 -87 -34 21600 21634 21600 21634 -87 -34 -87" strokeweight="1.5pt">
            <v:textbox style="mso-next-textbox:#_x0000_s1026">
              <w:txbxContent>
                <w:p w:rsidR="00910F86" w:rsidRPr="007E6DE4" w:rsidRDefault="00910F86" w:rsidP="000954FB">
                  <w:pPr>
                    <w:jc w:val="center"/>
                    <w:rPr>
                      <w:b/>
                      <w:sz w:val="28"/>
                      <w:szCs w:val="28"/>
                    </w:rPr>
                  </w:pPr>
                  <w:r w:rsidRPr="007E6DE4">
                    <w:rPr>
                      <w:b/>
                      <w:sz w:val="28"/>
                      <w:szCs w:val="28"/>
                    </w:rPr>
                    <w:t xml:space="preserve">_____________________________________________, </w:t>
                  </w:r>
                </w:p>
                <w:p w:rsidR="00910F86" w:rsidRDefault="00910F8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10F86" w:rsidRPr="007E6DE4" w:rsidRDefault="00910F86" w:rsidP="000954FB">
                  <w:pPr>
                    <w:jc w:val="center"/>
                    <w:rPr>
                      <w:b/>
                      <w:sz w:val="28"/>
                      <w:szCs w:val="28"/>
                    </w:rPr>
                  </w:pPr>
                  <w:r w:rsidRPr="007E6DE4">
                    <w:rPr>
                      <w:b/>
                      <w:sz w:val="28"/>
                      <w:szCs w:val="28"/>
                    </w:rPr>
                    <w:t>________________________________________</w:t>
                  </w:r>
                </w:p>
                <w:p w:rsidR="00910F86" w:rsidRPr="007E6DE4" w:rsidRDefault="00910F86" w:rsidP="000954FB">
                  <w:pPr>
                    <w:jc w:val="center"/>
                    <w:rPr>
                      <w:i/>
                      <w:sz w:val="20"/>
                      <w:szCs w:val="20"/>
                    </w:rPr>
                  </w:pPr>
                  <w:r w:rsidRPr="007E6DE4">
                    <w:rPr>
                      <w:i/>
                      <w:sz w:val="20"/>
                      <w:szCs w:val="20"/>
                    </w:rPr>
                    <w:t>государство регистрации претендента</w:t>
                  </w:r>
                </w:p>
                <w:p w:rsidR="00910F86" w:rsidRPr="007E6DE4" w:rsidRDefault="00910F86" w:rsidP="000954FB">
                  <w:pPr>
                    <w:jc w:val="center"/>
                    <w:rPr>
                      <w:b/>
                      <w:sz w:val="28"/>
                      <w:szCs w:val="28"/>
                    </w:rPr>
                  </w:pPr>
                  <w:r w:rsidRPr="007E6DE4">
                    <w:rPr>
                      <w:b/>
                      <w:sz w:val="28"/>
                      <w:szCs w:val="28"/>
                    </w:rPr>
                    <w:t>_____________________________</w:t>
                  </w:r>
                  <w:r>
                    <w:rPr>
                      <w:b/>
                      <w:sz w:val="28"/>
                      <w:szCs w:val="28"/>
                    </w:rPr>
                    <w:t>__________________</w:t>
                  </w:r>
                </w:p>
                <w:p w:rsidR="00910F86" w:rsidRPr="007E6DE4" w:rsidRDefault="00910F86" w:rsidP="000954FB">
                  <w:pPr>
                    <w:jc w:val="center"/>
                    <w:rPr>
                      <w:i/>
                      <w:sz w:val="20"/>
                      <w:szCs w:val="20"/>
                    </w:rPr>
                  </w:pPr>
                  <w:r w:rsidRPr="007E6DE4">
                    <w:rPr>
                      <w:i/>
                      <w:sz w:val="20"/>
                      <w:szCs w:val="20"/>
                    </w:rPr>
                    <w:t>ИНН претендента (для претендентов-резидентов Российской Федерации)</w:t>
                  </w:r>
                </w:p>
                <w:p w:rsidR="00910F86" w:rsidRDefault="00910F86" w:rsidP="000954FB">
                  <w:pPr>
                    <w:jc w:val="both"/>
                  </w:pPr>
                </w:p>
                <w:p w:rsidR="00910F86" w:rsidRDefault="00910F86"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910F86" w:rsidRPr="00F23E06" w:rsidRDefault="00910F86" w:rsidP="000954FB">
                  <w:pPr>
                    <w:jc w:val="center"/>
                    <w:rPr>
                      <w:b/>
                      <w:highlight w:val="cyan"/>
                    </w:rPr>
                  </w:pPr>
                  <w:r w:rsidRPr="00F23E06">
                    <w:rPr>
                      <w:b/>
                      <w:highlight w:val="cyan"/>
                    </w:rPr>
                    <w:t xml:space="preserve">(лот № _________) </w:t>
                  </w:r>
                </w:p>
                <w:p w:rsidR="00910F86" w:rsidRPr="00521EAB" w:rsidRDefault="00910F86" w:rsidP="000954FB">
                  <w:pPr>
                    <w:jc w:val="center"/>
                    <w:rPr>
                      <w:i/>
                    </w:rPr>
                  </w:pPr>
                  <w:r w:rsidRPr="00F23E06">
                    <w:rPr>
                      <w:i/>
                      <w:highlight w:val="cyan"/>
                    </w:rPr>
                    <w:t>(указывается, если предусмотрены лоты)</w:t>
                  </w:r>
                </w:p>
                <w:p w:rsidR="00910F86" w:rsidRPr="00923E2D" w:rsidRDefault="00910F86" w:rsidP="000954FB">
                  <w:pPr>
                    <w:jc w:val="center"/>
                    <w:rPr>
                      <w:b/>
                    </w:rPr>
                  </w:pPr>
                </w:p>
                <w:p w:rsidR="00910F86" w:rsidRPr="00923E2D" w:rsidRDefault="00910F86"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9A1114" w:rsidP="00CD23D9">
      <w:pPr>
        <w:pStyle w:val="a"/>
        <w:numPr>
          <w:ilvl w:val="0"/>
          <w:numId w:val="0"/>
        </w:numPr>
        <w:rPr>
          <w:b w:val="0"/>
          <w:i w:val="0"/>
        </w:rPr>
      </w:pPr>
      <w:r w:rsidRPr="009A1114">
        <w:rPr>
          <w:b w:val="0"/>
          <w:i w:val="0"/>
        </w:rPr>
        <w:tab/>
      </w:r>
      <w:r w:rsidRPr="009A1114">
        <w:rPr>
          <w:b w:val="0"/>
          <w:i w:val="0"/>
        </w:rPr>
        <w:tab/>
      </w:r>
      <w:proofErr w:type="gramStart"/>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000954FB" w:rsidRPr="009A1114">
        <w:rPr>
          <w:b w:val="0"/>
          <w:i w:val="0"/>
        </w:rPr>
        <w:t xml:space="preserve">. </w:t>
      </w:r>
      <w:proofErr w:type="gramEnd"/>
    </w:p>
    <w:p w:rsidR="000954FB" w:rsidRPr="009A1114" w:rsidRDefault="009A1114" w:rsidP="00CD23D9">
      <w:pPr>
        <w:pStyle w:val="a"/>
        <w:numPr>
          <w:ilvl w:val="0"/>
          <w:numId w:val="0"/>
        </w:numPr>
        <w:rPr>
          <w:b w:val="0"/>
          <w:i w:val="0"/>
        </w:rPr>
      </w:pPr>
      <w:r w:rsidRPr="00D53F98">
        <w:rPr>
          <w:b w:val="0"/>
          <w:i w:val="0"/>
        </w:rPr>
        <w:tab/>
      </w:r>
      <w:r w:rsidRPr="00D53F98">
        <w:rPr>
          <w:b w:val="0"/>
          <w:i w:val="0"/>
        </w:rPr>
        <w:tab/>
      </w:r>
      <w:r w:rsidR="000954FB" w:rsidRPr="00D53F98">
        <w:rPr>
          <w:b w:val="0"/>
          <w:i w:val="0"/>
        </w:rPr>
        <w:t>В случае если претендент предполагает привлечение субподрядных организаций, он в виде приложения к</w:t>
      </w:r>
      <w:proofErr w:type="gramStart"/>
      <w:r w:rsidR="000954FB" w:rsidRPr="00D53F98">
        <w:rPr>
          <w:b w:val="0"/>
          <w:i w:val="0"/>
        </w:rPr>
        <w:t xml:space="preserve"> Ф</w:t>
      </w:r>
      <w:proofErr w:type="gramEnd"/>
      <w:r w:rsidR="000954FB" w:rsidRPr="00D53F98">
        <w:rPr>
          <w:b w:val="0"/>
          <w:i w:val="0"/>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157A39">
        <w:rPr>
          <w:b w:val="0"/>
          <w:i w:val="0"/>
        </w:rPr>
        <w:t>6</w:t>
      </w:r>
      <w:r w:rsidR="000954FB" w:rsidRPr="00D53F98">
        <w:rPr>
          <w:b w:val="0"/>
          <w:i w:val="0"/>
        </w:rPr>
        <w:t xml:space="preserve"> к настоящей документации.</w:t>
      </w:r>
    </w:p>
    <w:p w:rsidR="000954FB" w:rsidRDefault="000954FB" w:rsidP="009A1114">
      <w:pPr>
        <w:pStyle w:val="a"/>
        <w:numPr>
          <w:ilvl w:val="0"/>
          <w:numId w:val="0"/>
        </w:numPr>
        <w:ind w:left="709"/>
      </w:pPr>
    </w:p>
    <w:p w:rsidR="000954FB" w:rsidRPr="00650D77" w:rsidRDefault="006400A0" w:rsidP="000954FB">
      <w:pPr>
        <w:ind w:firstLine="709"/>
        <w:jc w:val="both"/>
        <w:rPr>
          <w:rFonts w:eastAsia="MS Mincho"/>
          <w:b/>
          <w:bCs/>
          <w:sz w:val="32"/>
          <w:szCs w:val="32"/>
        </w:rPr>
      </w:pPr>
      <w:r w:rsidRPr="00650D77">
        <w:rPr>
          <w:rFonts w:eastAsia="MS Mincho"/>
          <w:b/>
          <w:bCs/>
          <w:sz w:val="32"/>
          <w:szCs w:val="32"/>
        </w:rPr>
        <w:t>Раздел</w:t>
      </w:r>
      <w:r w:rsidR="00CD05E4" w:rsidRPr="00650D77">
        <w:rPr>
          <w:rFonts w:eastAsia="MS Mincho"/>
          <w:b/>
          <w:bCs/>
          <w:sz w:val="32"/>
          <w:szCs w:val="32"/>
        </w:rPr>
        <w:t xml:space="preserve"> 4</w:t>
      </w:r>
      <w:r w:rsidR="000954FB" w:rsidRPr="00650D77">
        <w:rPr>
          <w:rFonts w:eastAsia="MS Mincho"/>
          <w:b/>
          <w:bCs/>
          <w:sz w:val="32"/>
          <w:szCs w:val="32"/>
        </w:rPr>
        <w:t>. Техническое задание.</w:t>
      </w:r>
    </w:p>
    <w:p w:rsidR="00650D77" w:rsidRPr="002C3FF9" w:rsidRDefault="00650D77" w:rsidP="000954FB">
      <w:pPr>
        <w:ind w:firstLine="709"/>
        <w:jc w:val="both"/>
        <w:rPr>
          <w:b/>
          <w:sz w:val="28"/>
          <w:szCs w:val="28"/>
          <w:highlight w:val="cyan"/>
        </w:rPr>
      </w:pPr>
    </w:p>
    <w:p w:rsidR="00C217E3" w:rsidRPr="003706C6" w:rsidRDefault="00C217E3" w:rsidP="00C217E3">
      <w:pPr>
        <w:pStyle w:val="19"/>
        <w:tabs>
          <w:tab w:val="left" w:pos="993"/>
          <w:tab w:val="left" w:pos="1276"/>
        </w:tabs>
      </w:pPr>
      <w:r>
        <w:rPr>
          <w:szCs w:val="28"/>
        </w:rPr>
        <w:t xml:space="preserve">4.1. </w:t>
      </w:r>
      <w:r w:rsidRPr="00CE268D">
        <w:rPr>
          <w:szCs w:val="28"/>
        </w:rPr>
        <w:t xml:space="preserve">Предмет </w:t>
      </w:r>
      <w:r>
        <w:rPr>
          <w:szCs w:val="28"/>
        </w:rPr>
        <w:t>Запроса предложений</w:t>
      </w:r>
      <w:r w:rsidRPr="00CE268D">
        <w:rPr>
          <w:szCs w:val="28"/>
        </w:rPr>
        <w:t xml:space="preserve"> - </w:t>
      </w:r>
      <w:r w:rsidRPr="00C64E36">
        <w:rPr>
          <w:szCs w:val="28"/>
        </w:rPr>
        <w:t xml:space="preserve"> право заключения договора </w:t>
      </w:r>
      <w:r w:rsidRPr="00C64E36">
        <w:t xml:space="preserve">на </w:t>
      </w:r>
      <w:r>
        <w:t xml:space="preserve">поставку  дизельного топлива для нужд агентства на станции </w:t>
      </w:r>
      <w:proofErr w:type="spellStart"/>
      <w:proofErr w:type="gramStart"/>
      <w:r>
        <w:t>Екатеринбург-Товарный</w:t>
      </w:r>
      <w:proofErr w:type="spellEnd"/>
      <w:proofErr w:type="gramEnd"/>
      <w:r>
        <w:t xml:space="preserve"> филиала ОАО «</w:t>
      </w:r>
      <w:proofErr w:type="spellStart"/>
      <w:r>
        <w:t>ТрансКонтейнер</w:t>
      </w:r>
      <w:proofErr w:type="spellEnd"/>
      <w:r>
        <w:t xml:space="preserve">» на Свердловской железной дороге в </w:t>
      </w:r>
      <w:r w:rsidRPr="00C64E36">
        <w:t xml:space="preserve"> 201</w:t>
      </w:r>
      <w:r>
        <w:t>4-2015 годах</w:t>
      </w:r>
      <w:r w:rsidRPr="00C64E36">
        <w:t>.</w:t>
      </w:r>
    </w:p>
    <w:p w:rsidR="00C217E3" w:rsidRPr="00FF6428" w:rsidRDefault="00C217E3" w:rsidP="00C217E3">
      <w:pPr>
        <w:tabs>
          <w:tab w:val="num" w:pos="1070"/>
        </w:tabs>
        <w:jc w:val="both"/>
        <w:rPr>
          <w:sz w:val="28"/>
          <w:szCs w:val="28"/>
        </w:rPr>
      </w:pPr>
      <w:r>
        <w:rPr>
          <w:sz w:val="28"/>
          <w:szCs w:val="28"/>
        </w:rPr>
        <w:t xml:space="preserve">          4.2. </w:t>
      </w:r>
      <w:r w:rsidRPr="00FF6428">
        <w:rPr>
          <w:sz w:val="28"/>
          <w:szCs w:val="28"/>
        </w:rPr>
        <w:t xml:space="preserve">Предмет </w:t>
      </w:r>
      <w:r w:rsidRPr="00233F05">
        <w:rPr>
          <w:rFonts w:eastAsia="Arial"/>
          <w:sz w:val="28"/>
          <w:szCs w:val="28"/>
        </w:rPr>
        <w:t>Запроса предложений</w:t>
      </w:r>
      <w:r w:rsidRPr="00FF6428">
        <w:rPr>
          <w:sz w:val="28"/>
          <w:szCs w:val="28"/>
        </w:rPr>
        <w:t xml:space="preserve"> неделим, то есть претендент в случае победы в  настоящем </w:t>
      </w:r>
      <w:r w:rsidR="00233F05" w:rsidRPr="00233F05">
        <w:rPr>
          <w:rFonts w:eastAsia="Arial"/>
          <w:sz w:val="28"/>
          <w:szCs w:val="28"/>
        </w:rPr>
        <w:t>Запрос</w:t>
      </w:r>
      <w:r w:rsidR="00233F05">
        <w:rPr>
          <w:rFonts w:eastAsia="Arial"/>
          <w:sz w:val="28"/>
          <w:szCs w:val="28"/>
        </w:rPr>
        <w:t>е</w:t>
      </w:r>
      <w:r w:rsidR="00233F05" w:rsidRPr="00233F05">
        <w:rPr>
          <w:rFonts w:eastAsia="Arial"/>
          <w:sz w:val="28"/>
          <w:szCs w:val="28"/>
        </w:rPr>
        <w:t xml:space="preserve"> предложений</w:t>
      </w:r>
      <w:r w:rsidRPr="00FF6428">
        <w:rPr>
          <w:sz w:val="28"/>
          <w:szCs w:val="28"/>
        </w:rPr>
        <w:t xml:space="preserve"> должен произвести поставку в п</w:t>
      </w:r>
      <w:r w:rsidR="00233F05">
        <w:rPr>
          <w:sz w:val="28"/>
          <w:szCs w:val="28"/>
        </w:rPr>
        <w:t xml:space="preserve">олном объеме согласно </w:t>
      </w:r>
      <w:r w:rsidRPr="00FF6428">
        <w:rPr>
          <w:sz w:val="28"/>
          <w:szCs w:val="28"/>
        </w:rPr>
        <w:t xml:space="preserve"> документации</w:t>
      </w:r>
      <w:r w:rsidR="00233F05">
        <w:rPr>
          <w:sz w:val="28"/>
          <w:szCs w:val="28"/>
        </w:rPr>
        <w:t xml:space="preserve"> о закупке</w:t>
      </w:r>
      <w:r w:rsidRPr="00FF6428">
        <w:rPr>
          <w:sz w:val="28"/>
          <w:szCs w:val="28"/>
        </w:rPr>
        <w:t xml:space="preserve">. </w:t>
      </w:r>
    </w:p>
    <w:p w:rsidR="00C217E3" w:rsidRDefault="00C217E3" w:rsidP="00C217E3">
      <w:pPr>
        <w:tabs>
          <w:tab w:val="num" w:pos="1070"/>
        </w:tabs>
        <w:jc w:val="both"/>
        <w:rPr>
          <w:sz w:val="28"/>
          <w:szCs w:val="28"/>
        </w:rPr>
      </w:pPr>
      <w:r>
        <w:rPr>
          <w:sz w:val="28"/>
          <w:szCs w:val="28"/>
        </w:rPr>
        <w:t xml:space="preserve">         4.3. </w:t>
      </w:r>
      <w:r w:rsidRPr="00FF6428">
        <w:rPr>
          <w:sz w:val="28"/>
          <w:szCs w:val="28"/>
        </w:rPr>
        <w:t>В заявке должны быть изложены условия, соответствующие требованиям технического задания, либо более выгодные</w:t>
      </w:r>
      <w:r>
        <w:rPr>
          <w:sz w:val="28"/>
          <w:szCs w:val="28"/>
        </w:rPr>
        <w:t xml:space="preserve"> для Заказчика.</w:t>
      </w:r>
    </w:p>
    <w:p w:rsidR="00C217E3" w:rsidRPr="00A6584D" w:rsidRDefault="00C217E3" w:rsidP="00C217E3">
      <w:pPr>
        <w:tabs>
          <w:tab w:val="left" w:pos="567"/>
          <w:tab w:val="left" w:pos="709"/>
        </w:tabs>
        <w:ind w:firstLine="709"/>
        <w:jc w:val="both"/>
        <w:rPr>
          <w:rFonts w:eastAsia="MS Mincho"/>
          <w:bCs/>
          <w:sz w:val="28"/>
          <w:szCs w:val="28"/>
        </w:rPr>
      </w:pPr>
      <w:r>
        <w:rPr>
          <w:rFonts w:eastAsia="MS Mincho"/>
          <w:bCs/>
          <w:sz w:val="28"/>
          <w:szCs w:val="28"/>
        </w:rPr>
        <w:t xml:space="preserve">4.4. </w:t>
      </w:r>
      <w:r w:rsidRPr="00FF6428">
        <w:rPr>
          <w:rFonts w:eastAsia="MS Mincho"/>
          <w:bCs/>
          <w:sz w:val="28"/>
          <w:szCs w:val="28"/>
        </w:rPr>
        <w:t xml:space="preserve">Перечень </w:t>
      </w:r>
      <w:r>
        <w:rPr>
          <w:rFonts w:eastAsia="MS Mincho"/>
          <w:bCs/>
          <w:sz w:val="28"/>
          <w:szCs w:val="28"/>
        </w:rPr>
        <w:t>продукции</w:t>
      </w:r>
      <w:r w:rsidRPr="00FF6428">
        <w:rPr>
          <w:rFonts w:eastAsia="MS Mincho"/>
          <w:bCs/>
          <w:sz w:val="28"/>
          <w:szCs w:val="28"/>
        </w:rPr>
        <w:t>:</w:t>
      </w:r>
      <w:r>
        <w:rPr>
          <w:rFonts w:eastAsia="MS Mincho"/>
          <w:bCs/>
          <w:sz w:val="28"/>
          <w:szCs w:val="28"/>
        </w:rPr>
        <w:t xml:space="preserve"> д</w:t>
      </w:r>
      <w:r w:rsidRPr="00A6584D">
        <w:rPr>
          <w:rFonts w:eastAsia="MS Mincho"/>
          <w:bCs/>
          <w:sz w:val="28"/>
          <w:szCs w:val="28"/>
        </w:rPr>
        <w:t xml:space="preserve">изельное топливо (летнее)  </w:t>
      </w:r>
      <w:r>
        <w:rPr>
          <w:rFonts w:eastAsia="MS Mincho"/>
          <w:bCs/>
          <w:sz w:val="28"/>
          <w:szCs w:val="28"/>
        </w:rPr>
        <w:t>к</w:t>
      </w:r>
      <w:r w:rsidRPr="00A6584D">
        <w:rPr>
          <w:rFonts w:eastAsia="MS Mincho"/>
          <w:bCs/>
          <w:sz w:val="28"/>
          <w:szCs w:val="28"/>
        </w:rPr>
        <w:t xml:space="preserve">ласс </w:t>
      </w:r>
      <w:r>
        <w:rPr>
          <w:rFonts w:eastAsia="MS Mincho"/>
          <w:bCs/>
          <w:sz w:val="28"/>
          <w:szCs w:val="28"/>
        </w:rPr>
        <w:t>т</w:t>
      </w:r>
      <w:r w:rsidRPr="00A6584D">
        <w:rPr>
          <w:rFonts w:eastAsia="MS Mincho"/>
          <w:bCs/>
          <w:sz w:val="28"/>
          <w:szCs w:val="28"/>
        </w:rPr>
        <w:t>оплива</w:t>
      </w:r>
      <w:r>
        <w:rPr>
          <w:rFonts w:eastAsia="MS Mincho"/>
          <w:bCs/>
          <w:sz w:val="28"/>
          <w:szCs w:val="28"/>
        </w:rPr>
        <w:t xml:space="preserve"> </w:t>
      </w:r>
      <w:r w:rsidRPr="00A6584D">
        <w:rPr>
          <w:rFonts w:eastAsia="MS Mincho"/>
          <w:bCs/>
          <w:sz w:val="28"/>
          <w:szCs w:val="28"/>
        </w:rPr>
        <w:t>не ниже</w:t>
      </w:r>
      <w:r>
        <w:rPr>
          <w:rFonts w:eastAsia="MS Mincho"/>
          <w:bCs/>
          <w:sz w:val="28"/>
          <w:szCs w:val="28"/>
        </w:rPr>
        <w:t xml:space="preserve"> </w:t>
      </w:r>
      <w:r w:rsidRPr="00A6584D">
        <w:rPr>
          <w:rFonts w:eastAsia="MS Mincho"/>
          <w:bCs/>
          <w:sz w:val="28"/>
          <w:szCs w:val="28"/>
        </w:rPr>
        <w:t>ЕВРО 4</w:t>
      </w:r>
      <w:r>
        <w:rPr>
          <w:rFonts w:eastAsia="MS Mincho"/>
          <w:bCs/>
          <w:sz w:val="28"/>
          <w:szCs w:val="28"/>
        </w:rPr>
        <w:t>;</w:t>
      </w:r>
      <w:r w:rsidRPr="00A6584D">
        <w:rPr>
          <w:rFonts w:eastAsia="MS Mincho"/>
          <w:bCs/>
          <w:sz w:val="28"/>
          <w:szCs w:val="28"/>
        </w:rPr>
        <w:t xml:space="preserve">  </w:t>
      </w:r>
      <w:r>
        <w:rPr>
          <w:rFonts w:eastAsia="MS Mincho"/>
          <w:bCs/>
          <w:sz w:val="28"/>
          <w:szCs w:val="28"/>
        </w:rPr>
        <w:t>д</w:t>
      </w:r>
      <w:r w:rsidRPr="00A6584D">
        <w:rPr>
          <w:rFonts w:eastAsia="MS Mincho"/>
          <w:bCs/>
          <w:sz w:val="28"/>
          <w:szCs w:val="28"/>
        </w:rPr>
        <w:t xml:space="preserve">изельное топливо (зимнее) </w:t>
      </w:r>
      <w:r>
        <w:rPr>
          <w:rFonts w:eastAsia="MS Mincho"/>
          <w:bCs/>
          <w:sz w:val="28"/>
          <w:szCs w:val="28"/>
        </w:rPr>
        <w:t>к</w:t>
      </w:r>
      <w:r w:rsidRPr="00A6584D">
        <w:rPr>
          <w:rFonts w:eastAsia="MS Mincho"/>
          <w:bCs/>
          <w:sz w:val="28"/>
          <w:szCs w:val="28"/>
        </w:rPr>
        <w:t xml:space="preserve">ласс </w:t>
      </w:r>
      <w:r>
        <w:rPr>
          <w:rFonts w:eastAsia="MS Mincho"/>
          <w:bCs/>
          <w:sz w:val="28"/>
          <w:szCs w:val="28"/>
        </w:rPr>
        <w:t>т</w:t>
      </w:r>
      <w:r w:rsidRPr="00A6584D">
        <w:rPr>
          <w:rFonts w:eastAsia="MS Mincho"/>
          <w:bCs/>
          <w:sz w:val="28"/>
          <w:szCs w:val="28"/>
        </w:rPr>
        <w:t>оплива не ниже</w:t>
      </w:r>
      <w:r>
        <w:rPr>
          <w:rFonts w:eastAsia="MS Mincho"/>
          <w:bCs/>
          <w:sz w:val="28"/>
          <w:szCs w:val="28"/>
        </w:rPr>
        <w:t xml:space="preserve"> </w:t>
      </w:r>
      <w:r w:rsidRPr="00A6584D">
        <w:rPr>
          <w:rFonts w:eastAsia="MS Mincho"/>
          <w:bCs/>
          <w:sz w:val="28"/>
          <w:szCs w:val="28"/>
        </w:rPr>
        <w:t>ЕВРО 4</w:t>
      </w:r>
      <w:r>
        <w:rPr>
          <w:rFonts w:eastAsia="MS Mincho"/>
          <w:bCs/>
          <w:sz w:val="28"/>
          <w:szCs w:val="28"/>
        </w:rPr>
        <w:t>.</w:t>
      </w:r>
      <w:r w:rsidRPr="00A6584D">
        <w:rPr>
          <w:rFonts w:eastAsia="MS Mincho"/>
          <w:bCs/>
          <w:sz w:val="28"/>
          <w:szCs w:val="28"/>
        </w:rPr>
        <w:t xml:space="preserve">  </w:t>
      </w:r>
    </w:p>
    <w:p w:rsidR="00C217E3" w:rsidRDefault="00C217E3" w:rsidP="00C217E3">
      <w:pPr>
        <w:ind w:firstLine="709"/>
        <w:jc w:val="both"/>
        <w:rPr>
          <w:szCs w:val="28"/>
        </w:rPr>
      </w:pPr>
      <w:r w:rsidRPr="00FC27C7">
        <w:rPr>
          <w:bCs/>
          <w:sz w:val="28"/>
          <w:szCs w:val="28"/>
        </w:rPr>
        <w:t>4.</w:t>
      </w:r>
      <w:r>
        <w:rPr>
          <w:bCs/>
          <w:sz w:val="28"/>
          <w:szCs w:val="28"/>
        </w:rPr>
        <w:t>5</w:t>
      </w:r>
      <w:r w:rsidRPr="00FC27C7">
        <w:rPr>
          <w:bCs/>
          <w:sz w:val="28"/>
          <w:szCs w:val="28"/>
        </w:rPr>
        <w:t xml:space="preserve">.  </w:t>
      </w:r>
      <w:r w:rsidRPr="00FF6428">
        <w:rPr>
          <w:sz w:val="28"/>
          <w:szCs w:val="28"/>
        </w:rPr>
        <w:t>Требования к качеству поставляемых товаров:</w:t>
      </w:r>
      <w:r>
        <w:rPr>
          <w:sz w:val="28"/>
          <w:szCs w:val="28"/>
        </w:rPr>
        <w:t xml:space="preserve"> </w:t>
      </w:r>
      <w:r>
        <w:rPr>
          <w:bCs/>
          <w:sz w:val="28"/>
          <w:szCs w:val="28"/>
        </w:rPr>
        <w:t>к</w:t>
      </w:r>
      <w:r w:rsidRPr="00F90711">
        <w:rPr>
          <w:bCs/>
          <w:sz w:val="28"/>
          <w:szCs w:val="28"/>
        </w:rPr>
        <w:t xml:space="preserve">ачество и безопасность поставляемого товара должно соответствовать </w:t>
      </w:r>
      <w:r>
        <w:rPr>
          <w:bCs/>
          <w:sz w:val="28"/>
          <w:szCs w:val="28"/>
        </w:rPr>
        <w:t xml:space="preserve"> требования</w:t>
      </w:r>
      <w:r w:rsidRPr="00F90711">
        <w:rPr>
          <w:bCs/>
          <w:sz w:val="28"/>
          <w:szCs w:val="28"/>
        </w:rPr>
        <w:t xml:space="preserve"> ГОСТ</w:t>
      </w:r>
      <w:r>
        <w:rPr>
          <w:bCs/>
          <w:sz w:val="28"/>
          <w:szCs w:val="28"/>
        </w:rPr>
        <w:t xml:space="preserve"> Р52368-2005</w:t>
      </w:r>
      <w:r w:rsidRPr="00F90711">
        <w:rPr>
          <w:bCs/>
          <w:sz w:val="28"/>
          <w:szCs w:val="28"/>
        </w:rPr>
        <w:t xml:space="preserve"> </w:t>
      </w:r>
      <w:r>
        <w:rPr>
          <w:bCs/>
          <w:sz w:val="28"/>
          <w:szCs w:val="28"/>
        </w:rPr>
        <w:t>и</w:t>
      </w:r>
      <w:r w:rsidRPr="00F90711">
        <w:rPr>
          <w:bCs/>
          <w:sz w:val="28"/>
          <w:szCs w:val="28"/>
        </w:rPr>
        <w:t xml:space="preserve">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№118.</w:t>
      </w:r>
      <w:r w:rsidRPr="00453665">
        <w:rPr>
          <w:szCs w:val="28"/>
        </w:rPr>
        <w:t xml:space="preserve"> </w:t>
      </w:r>
    </w:p>
    <w:p w:rsidR="00C217E3" w:rsidRDefault="00C217E3" w:rsidP="00C217E3">
      <w:pPr>
        <w:jc w:val="both"/>
        <w:rPr>
          <w:bCs/>
          <w:sz w:val="28"/>
          <w:szCs w:val="28"/>
        </w:rPr>
      </w:pPr>
      <w:r>
        <w:rPr>
          <w:bCs/>
          <w:sz w:val="28"/>
          <w:szCs w:val="28"/>
        </w:rPr>
        <w:t xml:space="preserve">         4.6. </w:t>
      </w:r>
      <w:r w:rsidRPr="00A6584D">
        <w:rPr>
          <w:bCs/>
          <w:sz w:val="28"/>
          <w:szCs w:val="28"/>
        </w:rPr>
        <w:t xml:space="preserve">Ориентировочный  к заправке объем топлива за весь срок действия договора: дизельное топливо (летнее) в объеме </w:t>
      </w:r>
      <w:r w:rsidR="00233F05">
        <w:rPr>
          <w:bCs/>
          <w:sz w:val="28"/>
          <w:szCs w:val="28"/>
        </w:rPr>
        <w:t>380</w:t>
      </w:r>
      <w:r w:rsidRPr="00A6584D">
        <w:rPr>
          <w:bCs/>
          <w:sz w:val="28"/>
          <w:szCs w:val="28"/>
        </w:rPr>
        <w:t xml:space="preserve">  тонн, ДТ (зимнее) </w:t>
      </w:r>
      <w:r w:rsidR="00233F05">
        <w:rPr>
          <w:bCs/>
          <w:sz w:val="28"/>
          <w:szCs w:val="28"/>
        </w:rPr>
        <w:t>380</w:t>
      </w:r>
      <w:r w:rsidRPr="00A6584D">
        <w:rPr>
          <w:bCs/>
          <w:sz w:val="28"/>
          <w:szCs w:val="28"/>
        </w:rPr>
        <w:t xml:space="preserve">  тонн, без обязательств Заказчика выкупить топливо в указанном объеме.</w:t>
      </w:r>
    </w:p>
    <w:p w:rsidR="00C217E3" w:rsidRDefault="00C217E3" w:rsidP="00C217E3">
      <w:pPr>
        <w:tabs>
          <w:tab w:val="left" w:pos="709"/>
        </w:tabs>
        <w:jc w:val="both"/>
        <w:rPr>
          <w:rFonts w:eastAsia="MS Mincho"/>
          <w:bCs/>
          <w:sz w:val="28"/>
          <w:szCs w:val="28"/>
        </w:rPr>
      </w:pPr>
      <w:r>
        <w:rPr>
          <w:rFonts w:eastAsia="MS Mincho"/>
          <w:bCs/>
          <w:sz w:val="28"/>
          <w:szCs w:val="28"/>
        </w:rPr>
        <w:t xml:space="preserve">          4.7. </w:t>
      </w:r>
      <w:r w:rsidRPr="00FF6428">
        <w:rPr>
          <w:rFonts w:eastAsia="MS Mincho"/>
          <w:bCs/>
          <w:sz w:val="28"/>
          <w:szCs w:val="28"/>
        </w:rPr>
        <w:t>Место поставки:</w:t>
      </w:r>
      <w:r>
        <w:rPr>
          <w:rFonts w:eastAsia="MS Mincho"/>
          <w:bCs/>
          <w:sz w:val="28"/>
          <w:szCs w:val="28"/>
        </w:rPr>
        <w:t xml:space="preserve"> </w:t>
      </w:r>
      <w:r w:rsidRPr="00BE4E84">
        <w:rPr>
          <w:rFonts w:eastAsia="MS Mincho"/>
          <w:bCs/>
          <w:sz w:val="28"/>
          <w:szCs w:val="28"/>
        </w:rPr>
        <w:t xml:space="preserve"> </w:t>
      </w:r>
      <w:r w:rsidRPr="002F1B55">
        <w:rPr>
          <w:rFonts w:eastAsia="MS Mincho"/>
          <w:bCs/>
          <w:sz w:val="28"/>
          <w:szCs w:val="28"/>
        </w:rPr>
        <w:t xml:space="preserve">г. </w:t>
      </w:r>
      <w:r>
        <w:rPr>
          <w:rFonts w:eastAsia="MS Mincho"/>
          <w:bCs/>
          <w:sz w:val="28"/>
          <w:szCs w:val="28"/>
        </w:rPr>
        <w:t>Екатеринбург</w:t>
      </w:r>
      <w:r w:rsidRPr="002F1B55">
        <w:rPr>
          <w:rFonts w:eastAsia="MS Mincho"/>
          <w:bCs/>
          <w:sz w:val="28"/>
          <w:szCs w:val="28"/>
        </w:rPr>
        <w:t xml:space="preserve"> ул. </w:t>
      </w:r>
      <w:proofErr w:type="gramStart"/>
      <w:r>
        <w:rPr>
          <w:rFonts w:eastAsia="MS Mincho"/>
          <w:bCs/>
          <w:sz w:val="28"/>
          <w:szCs w:val="28"/>
        </w:rPr>
        <w:t>Автомагистральная</w:t>
      </w:r>
      <w:proofErr w:type="gramEnd"/>
      <w:r w:rsidRPr="002F1B55">
        <w:rPr>
          <w:rFonts w:eastAsia="MS Mincho"/>
          <w:bCs/>
          <w:sz w:val="28"/>
          <w:szCs w:val="28"/>
        </w:rPr>
        <w:t xml:space="preserve"> д. </w:t>
      </w:r>
      <w:r>
        <w:rPr>
          <w:rFonts w:eastAsia="MS Mincho"/>
          <w:bCs/>
          <w:sz w:val="28"/>
          <w:szCs w:val="28"/>
        </w:rPr>
        <w:t>42.</w:t>
      </w:r>
    </w:p>
    <w:p w:rsidR="00C217E3" w:rsidRDefault="00C217E3" w:rsidP="00C217E3">
      <w:pPr>
        <w:jc w:val="both"/>
        <w:rPr>
          <w:bCs/>
          <w:sz w:val="28"/>
          <w:szCs w:val="28"/>
        </w:rPr>
      </w:pPr>
    </w:p>
    <w:p w:rsidR="00C217E3" w:rsidRDefault="00C217E3" w:rsidP="00C217E3">
      <w:pPr>
        <w:jc w:val="both"/>
        <w:rPr>
          <w:rFonts w:eastAsia="MS Mincho"/>
          <w:bCs/>
          <w:sz w:val="28"/>
          <w:szCs w:val="28"/>
        </w:rPr>
      </w:pPr>
      <w:r>
        <w:rPr>
          <w:sz w:val="28"/>
          <w:szCs w:val="28"/>
        </w:rPr>
        <w:t xml:space="preserve">         </w:t>
      </w:r>
      <w:r>
        <w:rPr>
          <w:rFonts w:eastAsia="MS Mincho"/>
          <w:bCs/>
          <w:sz w:val="28"/>
          <w:szCs w:val="28"/>
        </w:rPr>
        <w:t>4.8. Порядок поставки:</w:t>
      </w:r>
      <w:r w:rsidRPr="00357A34">
        <w:rPr>
          <w:rFonts w:eastAsia="MS Mincho"/>
          <w:bCs/>
          <w:sz w:val="28"/>
          <w:szCs w:val="28"/>
        </w:rPr>
        <w:t xml:space="preserve"> </w:t>
      </w:r>
      <w:r>
        <w:rPr>
          <w:rFonts w:eastAsia="MS Mincho"/>
          <w:bCs/>
          <w:sz w:val="28"/>
          <w:szCs w:val="28"/>
        </w:rPr>
        <w:t>п</w:t>
      </w:r>
      <w:r w:rsidRPr="00BE4E84">
        <w:rPr>
          <w:rFonts w:eastAsia="MS Mincho"/>
          <w:bCs/>
          <w:sz w:val="28"/>
          <w:szCs w:val="28"/>
        </w:rPr>
        <w:t>оставка продукции осуществляется  путем слива</w:t>
      </w:r>
      <w:r w:rsidRPr="00FC27C7">
        <w:rPr>
          <w:rFonts w:eastAsia="MS Mincho"/>
          <w:bCs/>
          <w:sz w:val="28"/>
          <w:szCs w:val="28"/>
        </w:rPr>
        <w:t xml:space="preserve"> </w:t>
      </w:r>
      <w:r w:rsidRPr="00BE4E84">
        <w:rPr>
          <w:rFonts w:eastAsia="MS Mincho"/>
          <w:bCs/>
          <w:sz w:val="28"/>
          <w:szCs w:val="28"/>
        </w:rPr>
        <w:t xml:space="preserve">дизельного топлива </w:t>
      </w:r>
      <w:r>
        <w:rPr>
          <w:rFonts w:eastAsia="MS Mincho"/>
          <w:bCs/>
          <w:sz w:val="28"/>
          <w:szCs w:val="28"/>
        </w:rPr>
        <w:t xml:space="preserve"> </w:t>
      </w:r>
      <w:r w:rsidRPr="0031119F">
        <w:rPr>
          <w:rFonts w:eastAsia="MS Mincho"/>
          <w:bCs/>
          <w:sz w:val="28"/>
          <w:szCs w:val="28"/>
        </w:rPr>
        <w:t>силами и средствами</w:t>
      </w:r>
      <w:r>
        <w:rPr>
          <w:rFonts w:eastAsia="MS Mincho"/>
          <w:bCs/>
          <w:sz w:val="28"/>
          <w:szCs w:val="28"/>
        </w:rPr>
        <w:t xml:space="preserve"> Поставщика </w:t>
      </w:r>
      <w:r w:rsidRPr="0031119F">
        <w:rPr>
          <w:rFonts w:eastAsia="MS Mincho"/>
          <w:bCs/>
          <w:sz w:val="28"/>
          <w:szCs w:val="28"/>
        </w:rPr>
        <w:t>с соблюдением правил пожарной безопасности</w:t>
      </w:r>
      <w:r>
        <w:rPr>
          <w:rFonts w:eastAsia="MS Mincho"/>
          <w:bCs/>
          <w:sz w:val="28"/>
          <w:szCs w:val="28"/>
        </w:rPr>
        <w:t xml:space="preserve"> </w:t>
      </w:r>
      <w:r w:rsidRPr="00BE4E84">
        <w:rPr>
          <w:rFonts w:eastAsia="MS Mincho"/>
          <w:bCs/>
          <w:sz w:val="28"/>
          <w:szCs w:val="28"/>
        </w:rPr>
        <w:t>в топливно-заправочны</w:t>
      </w:r>
      <w:r>
        <w:rPr>
          <w:rFonts w:eastAsia="MS Mincho"/>
          <w:bCs/>
          <w:sz w:val="28"/>
          <w:szCs w:val="28"/>
        </w:rPr>
        <w:t>й</w:t>
      </w:r>
      <w:r w:rsidRPr="00BE4E84">
        <w:rPr>
          <w:rFonts w:eastAsia="MS Mincho"/>
          <w:bCs/>
          <w:sz w:val="28"/>
          <w:szCs w:val="28"/>
        </w:rPr>
        <w:t xml:space="preserve"> модул</w:t>
      </w:r>
      <w:r>
        <w:rPr>
          <w:rFonts w:eastAsia="MS Mincho"/>
          <w:bCs/>
          <w:sz w:val="28"/>
          <w:szCs w:val="28"/>
        </w:rPr>
        <w:t>ь  (КАЗС-20)</w:t>
      </w:r>
      <w:r w:rsidRPr="00BE4E84">
        <w:rPr>
          <w:rFonts w:eastAsia="MS Mincho"/>
          <w:bCs/>
          <w:sz w:val="28"/>
          <w:szCs w:val="28"/>
        </w:rPr>
        <w:t xml:space="preserve">  </w:t>
      </w:r>
      <w:r>
        <w:rPr>
          <w:rFonts w:eastAsia="MS Mincho"/>
          <w:bCs/>
          <w:sz w:val="28"/>
          <w:szCs w:val="28"/>
        </w:rPr>
        <w:t>Заказчика  в течени</w:t>
      </w:r>
      <w:proofErr w:type="gramStart"/>
      <w:r>
        <w:rPr>
          <w:rFonts w:eastAsia="MS Mincho"/>
          <w:bCs/>
          <w:sz w:val="28"/>
          <w:szCs w:val="28"/>
        </w:rPr>
        <w:t>и</w:t>
      </w:r>
      <w:proofErr w:type="gramEnd"/>
      <w:r>
        <w:rPr>
          <w:rFonts w:eastAsia="MS Mincho"/>
          <w:bCs/>
          <w:sz w:val="28"/>
          <w:szCs w:val="28"/>
        </w:rPr>
        <w:t xml:space="preserve"> </w:t>
      </w:r>
      <w:r w:rsidR="00233F05">
        <w:rPr>
          <w:rFonts w:eastAsia="MS Mincho"/>
          <w:bCs/>
          <w:sz w:val="28"/>
          <w:szCs w:val="28"/>
        </w:rPr>
        <w:t>2</w:t>
      </w:r>
      <w:r>
        <w:rPr>
          <w:rFonts w:eastAsia="MS Mincho"/>
          <w:bCs/>
          <w:sz w:val="28"/>
          <w:szCs w:val="28"/>
        </w:rPr>
        <w:t xml:space="preserve">  (</w:t>
      </w:r>
      <w:r w:rsidR="00233F05">
        <w:rPr>
          <w:rFonts w:eastAsia="MS Mincho"/>
          <w:bCs/>
          <w:sz w:val="28"/>
          <w:szCs w:val="28"/>
        </w:rPr>
        <w:t>двух</w:t>
      </w:r>
      <w:r>
        <w:rPr>
          <w:rFonts w:eastAsia="MS Mincho"/>
          <w:bCs/>
          <w:sz w:val="28"/>
          <w:szCs w:val="28"/>
        </w:rPr>
        <w:t>) календарных дней с момента получения заявки.</w:t>
      </w:r>
    </w:p>
    <w:p w:rsidR="00C217E3" w:rsidRDefault="00C217E3" w:rsidP="00C217E3">
      <w:pPr>
        <w:ind w:firstLine="709"/>
        <w:jc w:val="both"/>
        <w:rPr>
          <w:bCs/>
          <w:sz w:val="28"/>
          <w:szCs w:val="28"/>
        </w:rPr>
      </w:pPr>
      <w:r>
        <w:rPr>
          <w:bCs/>
          <w:sz w:val="28"/>
          <w:szCs w:val="28"/>
        </w:rPr>
        <w:t xml:space="preserve">4.9. </w:t>
      </w:r>
      <w:r w:rsidRPr="00FC27C7">
        <w:rPr>
          <w:bCs/>
          <w:sz w:val="28"/>
          <w:szCs w:val="28"/>
        </w:rPr>
        <w:t>Поставка зимнего дизельного топлива производится с учетом  зимнего периода с 1</w:t>
      </w:r>
      <w:r>
        <w:rPr>
          <w:bCs/>
          <w:sz w:val="28"/>
          <w:szCs w:val="28"/>
        </w:rPr>
        <w:t xml:space="preserve"> </w:t>
      </w:r>
      <w:r w:rsidRPr="00FC27C7">
        <w:rPr>
          <w:bCs/>
          <w:sz w:val="28"/>
          <w:szCs w:val="28"/>
        </w:rPr>
        <w:t>ноября по 15  апреля</w:t>
      </w:r>
      <w:r>
        <w:rPr>
          <w:bCs/>
          <w:sz w:val="28"/>
          <w:szCs w:val="28"/>
        </w:rPr>
        <w:t xml:space="preserve">. </w:t>
      </w:r>
    </w:p>
    <w:p w:rsidR="00C217E3" w:rsidRDefault="00C217E3" w:rsidP="00C217E3">
      <w:pPr>
        <w:tabs>
          <w:tab w:val="left" w:pos="709"/>
        </w:tabs>
        <w:ind w:firstLine="709"/>
        <w:jc w:val="both"/>
        <w:rPr>
          <w:rFonts w:eastAsia="MS Mincho"/>
          <w:bCs/>
          <w:sz w:val="28"/>
          <w:szCs w:val="28"/>
        </w:rPr>
      </w:pPr>
      <w:r>
        <w:rPr>
          <w:rFonts w:eastAsia="MS Mincho"/>
          <w:bCs/>
          <w:sz w:val="28"/>
          <w:szCs w:val="28"/>
        </w:rPr>
        <w:t>4.10.  Общий срок</w:t>
      </w:r>
      <w:r w:rsidRPr="00FF6428">
        <w:rPr>
          <w:rFonts w:eastAsia="MS Mincho"/>
          <w:bCs/>
          <w:sz w:val="28"/>
          <w:szCs w:val="28"/>
        </w:rPr>
        <w:t xml:space="preserve"> поставки</w:t>
      </w:r>
      <w:r>
        <w:rPr>
          <w:rFonts w:eastAsia="MS Mincho"/>
          <w:bCs/>
          <w:sz w:val="28"/>
          <w:szCs w:val="28"/>
        </w:rPr>
        <w:t xml:space="preserve"> топлива</w:t>
      </w:r>
      <w:r w:rsidRPr="00FF6428">
        <w:rPr>
          <w:rFonts w:eastAsia="MS Mincho"/>
          <w:bCs/>
          <w:sz w:val="28"/>
          <w:szCs w:val="28"/>
        </w:rPr>
        <w:t>:</w:t>
      </w:r>
      <w:r w:rsidRPr="00FF6428">
        <w:rPr>
          <w:sz w:val="28"/>
          <w:szCs w:val="28"/>
        </w:rPr>
        <w:t xml:space="preserve"> </w:t>
      </w:r>
      <w:r>
        <w:rPr>
          <w:sz w:val="28"/>
          <w:szCs w:val="28"/>
        </w:rPr>
        <w:t xml:space="preserve"> с момента заключения договора - март </w:t>
      </w:r>
      <w:r w:rsidRPr="00FF6428">
        <w:rPr>
          <w:sz w:val="28"/>
          <w:szCs w:val="28"/>
        </w:rPr>
        <w:t>201</w:t>
      </w:r>
      <w:r>
        <w:rPr>
          <w:sz w:val="28"/>
          <w:szCs w:val="28"/>
        </w:rPr>
        <w:t>5</w:t>
      </w:r>
      <w:r w:rsidRPr="00FF6428">
        <w:rPr>
          <w:sz w:val="28"/>
          <w:szCs w:val="28"/>
        </w:rPr>
        <w:t xml:space="preserve"> года</w:t>
      </w:r>
      <w:r>
        <w:rPr>
          <w:sz w:val="28"/>
          <w:szCs w:val="28"/>
        </w:rPr>
        <w:t xml:space="preserve"> включительно.                                                             </w:t>
      </w:r>
    </w:p>
    <w:p w:rsidR="00C217E3" w:rsidRDefault="00C217E3" w:rsidP="00C217E3">
      <w:pPr>
        <w:tabs>
          <w:tab w:val="left" w:pos="709"/>
        </w:tabs>
        <w:ind w:firstLine="709"/>
        <w:jc w:val="both"/>
        <w:rPr>
          <w:sz w:val="28"/>
          <w:szCs w:val="28"/>
        </w:rPr>
      </w:pPr>
      <w:r>
        <w:rPr>
          <w:sz w:val="28"/>
          <w:szCs w:val="28"/>
        </w:rPr>
        <w:t>4.11. М</w:t>
      </w:r>
      <w:r w:rsidRPr="005A0A6A">
        <w:rPr>
          <w:sz w:val="28"/>
          <w:szCs w:val="28"/>
        </w:rPr>
        <w:t>аксимальная цена договора</w:t>
      </w:r>
      <w:r>
        <w:rPr>
          <w:sz w:val="28"/>
          <w:szCs w:val="28"/>
        </w:rPr>
        <w:t xml:space="preserve"> составляет </w:t>
      </w:r>
      <w:r w:rsidRPr="005A0A6A">
        <w:rPr>
          <w:sz w:val="28"/>
          <w:szCs w:val="28"/>
        </w:rPr>
        <w:t> </w:t>
      </w:r>
      <w:r>
        <w:rPr>
          <w:sz w:val="28"/>
          <w:szCs w:val="28"/>
        </w:rPr>
        <w:t xml:space="preserve">18 000 000,00 рублей </w:t>
      </w:r>
      <w:r w:rsidRPr="00F34866">
        <w:rPr>
          <w:sz w:val="28"/>
          <w:szCs w:val="28"/>
        </w:rPr>
        <w:t xml:space="preserve"> (</w:t>
      </w:r>
      <w:r>
        <w:rPr>
          <w:sz w:val="28"/>
          <w:szCs w:val="28"/>
        </w:rPr>
        <w:t>Восемнадцать миллионов рублей 00 копеек)</w:t>
      </w:r>
      <w:r w:rsidRPr="005A0A6A">
        <w:rPr>
          <w:sz w:val="28"/>
          <w:szCs w:val="28"/>
        </w:rPr>
        <w:t xml:space="preserve">  с учетом всех затрат, издержек и иных расходов, связанных с осуществлением поставок </w:t>
      </w:r>
      <w:r>
        <w:rPr>
          <w:sz w:val="28"/>
          <w:szCs w:val="28"/>
        </w:rPr>
        <w:t xml:space="preserve">дизельного топлива </w:t>
      </w:r>
      <w:r w:rsidRPr="00FD49AF">
        <w:rPr>
          <w:bCs/>
          <w:sz w:val="28"/>
          <w:szCs w:val="28"/>
        </w:rPr>
        <w:t>включ</w:t>
      </w:r>
      <w:r>
        <w:rPr>
          <w:bCs/>
          <w:sz w:val="28"/>
          <w:szCs w:val="28"/>
        </w:rPr>
        <w:t>ая</w:t>
      </w:r>
      <w:r w:rsidRPr="00FD49AF">
        <w:rPr>
          <w:bCs/>
          <w:sz w:val="28"/>
          <w:szCs w:val="28"/>
        </w:rPr>
        <w:t xml:space="preserve"> </w:t>
      </w:r>
      <w:r>
        <w:rPr>
          <w:bCs/>
          <w:sz w:val="28"/>
          <w:szCs w:val="28"/>
        </w:rPr>
        <w:t>стоимость поставляемого товара</w:t>
      </w:r>
      <w:r w:rsidRPr="00FD49AF">
        <w:rPr>
          <w:bCs/>
          <w:sz w:val="28"/>
          <w:szCs w:val="28"/>
        </w:rPr>
        <w:t>, расход</w:t>
      </w:r>
      <w:r>
        <w:rPr>
          <w:bCs/>
          <w:sz w:val="28"/>
          <w:szCs w:val="28"/>
        </w:rPr>
        <w:t>ов</w:t>
      </w:r>
      <w:r w:rsidRPr="00FD49AF">
        <w:rPr>
          <w:bCs/>
          <w:sz w:val="28"/>
          <w:szCs w:val="28"/>
        </w:rPr>
        <w:t xml:space="preserve"> на перевозку,</w:t>
      </w:r>
      <w:r>
        <w:rPr>
          <w:bCs/>
          <w:sz w:val="28"/>
          <w:szCs w:val="28"/>
        </w:rPr>
        <w:t xml:space="preserve"> слив, </w:t>
      </w:r>
      <w:r w:rsidRPr="00FD49AF">
        <w:rPr>
          <w:bCs/>
          <w:sz w:val="28"/>
          <w:szCs w:val="28"/>
        </w:rPr>
        <w:t xml:space="preserve"> страхование, уплату таможенных пошлин</w:t>
      </w:r>
      <w:r>
        <w:rPr>
          <w:bCs/>
          <w:sz w:val="28"/>
          <w:szCs w:val="28"/>
        </w:rPr>
        <w:t xml:space="preserve"> и других обязательных платежей и налогов</w:t>
      </w:r>
      <w:r>
        <w:rPr>
          <w:sz w:val="28"/>
          <w:szCs w:val="28"/>
        </w:rPr>
        <w:t>, кроме  НДС.</w:t>
      </w:r>
    </w:p>
    <w:p w:rsidR="00910F86" w:rsidRDefault="00910F86" w:rsidP="00C217E3">
      <w:pPr>
        <w:tabs>
          <w:tab w:val="left" w:pos="709"/>
        </w:tabs>
        <w:ind w:firstLine="709"/>
        <w:jc w:val="both"/>
        <w:rPr>
          <w:sz w:val="28"/>
          <w:szCs w:val="28"/>
        </w:rPr>
      </w:pPr>
      <w:r>
        <w:rPr>
          <w:sz w:val="28"/>
          <w:szCs w:val="28"/>
        </w:rPr>
        <w:t>4.12.Цена за тонну не может превышать предельный уровень: дизельное топливо зимнее не более 38300 рублей, дизельн</w:t>
      </w:r>
      <w:r w:rsidR="00375F5B">
        <w:rPr>
          <w:sz w:val="28"/>
          <w:szCs w:val="28"/>
        </w:rPr>
        <w:t>ое топливо летнее -35000 рублей с учетом НДС.</w:t>
      </w:r>
    </w:p>
    <w:p w:rsidR="00B956EC" w:rsidRPr="00C45503" w:rsidRDefault="00C217E3" w:rsidP="00B956EC">
      <w:pPr>
        <w:pStyle w:val="aff7"/>
        <w:ind w:left="0" w:firstLine="709"/>
        <w:jc w:val="both"/>
        <w:rPr>
          <w:sz w:val="28"/>
          <w:szCs w:val="28"/>
        </w:rPr>
      </w:pPr>
      <w:r>
        <w:rPr>
          <w:rFonts w:eastAsia="MS Mincho"/>
          <w:bCs/>
          <w:sz w:val="28"/>
          <w:szCs w:val="28"/>
        </w:rPr>
        <w:t>4.1</w:t>
      </w:r>
      <w:r w:rsidR="00910F86">
        <w:rPr>
          <w:rFonts w:eastAsia="MS Mincho"/>
          <w:bCs/>
          <w:sz w:val="28"/>
          <w:szCs w:val="28"/>
        </w:rPr>
        <w:t>3</w:t>
      </w:r>
      <w:r>
        <w:rPr>
          <w:rFonts w:eastAsia="MS Mincho"/>
          <w:bCs/>
          <w:sz w:val="28"/>
          <w:szCs w:val="28"/>
        </w:rPr>
        <w:t xml:space="preserve">. </w:t>
      </w:r>
      <w:r w:rsidRPr="00F4555F">
        <w:rPr>
          <w:rFonts w:eastAsia="MS Mincho"/>
          <w:bCs/>
          <w:sz w:val="28"/>
          <w:szCs w:val="28"/>
        </w:rPr>
        <w:t xml:space="preserve">Цена по договору, заключаемому по результатам проведения </w:t>
      </w:r>
      <w:r>
        <w:rPr>
          <w:rFonts w:eastAsia="MS Mincho"/>
          <w:bCs/>
          <w:sz w:val="28"/>
          <w:szCs w:val="28"/>
        </w:rPr>
        <w:t>Запроса предложений</w:t>
      </w:r>
      <w:r w:rsidRPr="00F4555F">
        <w:rPr>
          <w:rFonts w:eastAsia="MS Mincho"/>
          <w:bCs/>
          <w:sz w:val="28"/>
          <w:szCs w:val="28"/>
        </w:rPr>
        <w:t>, в процессе исполнения договора может быть увеличена</w:t>
      </w:r>
      <w:r w:rsidR="00B956EC" w:rsidRPr="00B956EC">
        <w:rPr>
          <w:sz w:val="28"/>
          <w:szCs w:val="28"/>
        </w:rPr>
        <w:t xml:space="preserve"> </w:t>
      </w:r>
      <w:r w:rsidR="00B956EC" w:rsidRPr="00C45503">
        <w:rPr>
          <w:sz w:val="28"/>
          <w:szCs w:val="28"/>
        </w:rPr>
        <w:t xml:space="preserve">не ранее, чем через 6 месяцев </w:t>
      </w:r>
      <w:proofErr w:type="gramStart"/>
      <w:r w:rsidR="00B956EC" w:rsidRPr="00C45503">
        <w:rPr>
          <w:sz w:val="28"/>
          <w:szCs w:val="28"/>
        </w:rPr>
        <w:t>с даты заключения</w:t>
      </w:r>
      <w:proofErr w:type="gramEnd"/>
      <w:r w:rsidR="00B956EC" w:rsidRPr="00C45503">
        <w:rPr>
          <w:sz w:val="28"/>
          <w:szCs w:val="28"/>
        </w:rPr>
        <w:t xml:space="preserve"> договора</w:t>
      </w:r>
      <w:r w:rsidRPr="00F4555F">
        <w:rPr>
          <w:rFonts w:eastAsia="MS Mincho"/>
          <w:bCs/>
          <w:sz w:val="28"/>
          <w:szCs w:val="28"/>
        </w:rPr>
        <w:t xml:space="preserve"> не более чем на 10% от первоначальной цены договора без проведения дополнительных конкурсных процедур за счет </w:t>
      </w:r>
      <w:r w:rsidR="00B956EC" w:rsidRPr="00C45503">
        <w:rPr>
          <w:sz w:val="28"/>
          <w:szCs w:val="28"/>
        </w:rPr>
        <w:t>роста стоимости единицы Товара</w:t>
      </w:r>
      <w:r w:rsidRPr="00F4555F">
        <w:rPr>
          <w:rFonts w:eastAsia="MS Mincho"/>
          <w:bCs/>
          <w:sz w:val="28"/>
          <w:szCs w:val="28"/>
        </w:rPr>
        <w:t>.</w:t>
      </w:r>
      <w:r w:rsidR="00B956EC" w:rsidRPr="00C45503">
        <w:rPr>
          <w:sz w:val="28"/>
          <w:szCs w:val="28"/>
        </w:rPr>
        <w:t xml:space="preserve"> </w:t>
      </w:r>
      <w:r w:rsidR="00B956EC">
        <w:rPr>
          <w:sz w:val="28"/>
          <w:szCs w:val="28"/>
        </w:rPr>
        <w:t>В</w:t>
      </w:r>
      <w:r w:rsidR="00B956EC" w:rsidRPr="00C45503">
        <w:rPr>
          <w:sz w:val="28"/>
          <w:szCs w:val="28"/>
        </w:rPr>
        <w:t xml:space="preserve"> случае официального повышения коэффициента роста цен по региону увеличение цены на Товар не более чем на 10% в год возможно до истечения срока 6 месяцев с даты заключения договора.</w:t>
      </w:r>
    </w:p>
    <w:p w:rsidR="00B956EC" w:rsidRPr="006344FC" w:rsidRDefault="00B956EC" w:rsidP="00B956EC">
      <w:pPr>
        <w:pStyle w:val="afa"/>
        <w:rPr>
          <w:sz w:val="28"/>
          <w:szCs w:val="28"/>
        </w:rPr>
      </w:pPr>
      <w:r w:rsidRPr="00C45503">
        <w:rPr>
          <w:sz w:val="28"/>
          <w:szCs w:val="28"/>
        </w:rPr>
        <w:t>Согласие претендента с указанными условиями прописывается в Финансово-коммерческом предложении.</w:t>
      </w:r>
    </w:p>
    <w:p w:rsidR="00C217E3" w:rsidRDefault="00C217E3" w:rsidP="00C217E3">
      <w:pPr>
        <w:tabs>
          <w:tab w:val="left" w:pos="851"/>
        </w:tabs>
        <w:ind w:firstLine="709"/>
        <w:jc w:val="both"/>
        <w:rPr>
          <w:rFonts w:eastAsia="MS Mincho"/>
          <w:bCs/>
          <w:sz w:val="28"/>
          <w:szCs w:val="28"/>
        </w:rPr>
      </w:pPr>
    </w:p>
    <w:p w:rsidR="00C217E3" w:rsidRPr="00F4555F" w:rsidRDefault="00C217E3" w:rsidP="00C217E3">
      <w:pPr>
        <w:tabs>
          <w:tab w:val="left" w:pos="709"/>
        </w:tabs>
        <w:jc w:val="both"/>
        <w:rPr>
          <w:rFonts w:eastAsia="MS Mincho"/>
          <w:bCs/>
          <w:sz w:val="28"/>
          <w:szCs w:val="28"/>
        </w:rPr>
      </w:pPr>
      <w:r>
        <w:rPr>
          <w:rFonts w:eastAsia="MS Mincho"/>
          <w:bCs/>
          <w:sz w:val="28"/>
          <w:szCs w:val="28"/>
        </w:rPr>
        <w:t xml:space="preserve">          4.1</w:t>
      </w:r>
      <w:r w:rsidR="00910F86">
        <w:rPr>
          <w:rFonts w:eastAsia="MS Mincho"/>
          <w:bCs/>
          <w:sz w:val="28"/>
          <w:szCs w:val="28"/>
        </w:rPr>
        <w:t>4</w:t>
      </w:r>
      <w:r>
        <w:rPr>
          <w:rFonts w:eastAsia="MS Mincho"/>
          <w:bCs/>
          <w:sz w:val="28"/>
          <w:szCs w:val="28"/>
        </w:rPr>
        <w:t xml:space="preserve">. </w:t>
      </w:r>
      <w:r w:rsidRPr="0049702D">
        <w:rPr>
          <w:sz w:val="28"/>
          <w:szCs w:val="28"/>
        </w:rPr>
        <w:t xml:space="preserve">Оплата Товара производится путем перечисления денежных средств на расчетный счет Поставщика в течение 10 (десяти) банковских дней после получения Товара, </w:t>
      </w:r>
      <w:r>
        <w:rPr>
          <w:sz w:val="28"/>
          <w:szCs w:val="28"/>
        </w:rPr>
        <w:t xml:space="preserve">подписания </w:t>
      </w:r>
      <w:r w:rsidRPr="0049702D">
        <w:rPr>
          <w:sz w:val="28"/>
          <w:szCs w:val="28"/>
        </w:rPr>
        <w:t xml:space="preserve">товарной накладной (ТОРГ-12), </w:t>
      </w:r>
      <w:r>
        <w:rPr>
          <w:sz w:val="28"/>
          <w:szCs w:val="28"/>
        </w:rPr>
        <w:t xml:space="preserve">на основании </w:t>
      </w:r>
      <w:r w:rsidRPr="0049702D">
        <w:rPr>
          <w:sz w:val="28"/>
          <w:szCs w:val="28"/>
        </w:rPr>
        <w:t>счета-фактуры и счета на оплату.</w:t>
      </w: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6D3E7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466261">
            <w:pPr>
              <w:pStyle w:val="19"/>
              <w:ind w:firstLine="0"/>
              <w:rPr>
                <w:sz w:val="24"/>
                <w:szCs w:val="24"/>
              </w:rPr>
            </w:pPr>
            <w:r w:rsidRPr="00F86FAA">
              <w:rPr>
                <w:sz w:val="24"/>
                <w:szCs w:val="24"/>
              </w:rPr>
              <w:t xml:space="preserve">Запрос предложений № </w:t>
            </w:r>
            <w:r w:rsidR="004272B0" w:rsidRPr="00F86FAA">
              <w:rPr>
                <w:sz w:val="24"/>
                <w:szCs w:val="24"/>
              </w:rPr>
              <w:t>ЗП</w:t>
            </w:r>
            <w:r w:rsidRPr="00F86FAA">
              <w:rPr>
                <w:sz w:val="24"/>
                <w:szCs w:val="24"/>
                <w:shd w:val="clear" w:color="auto" w:fill="FFFF00"/>
              </w:rPr>
              <w:t>/</w:t>
            </w:r>
            <w:r w:rsidR="00466261">
              <w:rPr>
                <w:sz w:val="24"/>
                <w:szCs w:val="24"/>
                <w:shd w:val="clear" w:color="auto" w:fill="FFFF00"/>
              </w:rPr>
              <w:t>001</w:t>
            </w:r>
            <w:r w:rsidRPr="00F86FAA">
              <w:rPr>
                <w:sz w:val="24"/>
                <w:szCs w:val="24"/>
                <w:shd w:val="clear" w:color="auto" w:fill="FFFF00"/>
              </w:rPr>
              <w:t>/</w:t>
            </w:r>
            <w:r w:rsidR="00466261">
              <w:rPr>
                <w:sz w:val="24"/>
                <w:szCs w:val="24"/>
                <w:shd w:val="clear" w:color="auto" w:fill="FFFF00"/>
              </w:rPr>
              <w:t>СВЕРД</w:t>
            </w:r>
            <w:r w:rsidRPr="00F86FAA">
              <w:rPr>
                <w:sz w:val="24"/>
                <w:szCs w:val="24"/>
                <w:shd w:val="clear" w:color="auto" w:fill="FFFF00"/>
              </w:rPr>
              <w:t>/</w:t>
            </w:r>
            <w:r w:rsidR="00466261">
              <w:rPr>
                <w:sz w:val="24"/>
                <w:szCs w:val="24"/>
                <w:shd w:val="clear" w:color="auto" w:fill="FFFF00"/>
              </w:rPr>
              <w:t>0001</w:t>
            </w:r>
            <w:r w:rsidRPr="00F86FAA">
              <w:rPr>
                <w:sz w:val="24"/>
                <w:szCs w:val="24"/>
              </w:rPr>
              <w:t xml:space="preserve"> на </w:t>
            </w:r>
            <w:r w:rsidR="003454CB" w:rsidRPr="000347D6">
              <w:rPr>
                <w:sz w:val="24"/>
                <w:szCs w:val="24"/>
              </w:rPr>
              <w:t xml:space="preserve">право  заключения договора на поставку дизельного топлива  для нужд агентства на станции </w:t>
            </w:r>
            <w:proofErr w:type="spellStart"/>
            <w:proofErr w:type="gramStart"/>
            <w:r w:rsidR="003454CB" w:rsidRPr="000347D6">
              <w:rPr>
                <w:sz w:val="24"/>
                <w:szCs w:val="24"/>
              </w:rPr>
              <w:t>Екатеринбург-Товарный</w:t>
            </w:r>
            <w:proofErr w:type="spellEnd"/>
            <w:proofErr w:type="gramEnd"/>
            <w:r w:rsidR="003454CB" w:rsidRPr="000347D6">
              <w:rPr>
                <w:sz w:val="24"/>
                <w:szCs w:val="24"/>
              </w:rPr>
              <w:t xml:space="preserve"> филиала ОАО «</w:t>
            </w:r>
            <w:proofErr w:type="spellStart"/>
            <w:r w:rsidR="003454CB" w:rsidRPr="000347D6">
              <w:rPr>
                <w:sz w:val="24"/>
                <w:szCs w:val="24"/>
              </w:rPr>
              <w:t>ТрансКонтейнер</w:t>
            </w:r>
            <w:proofErr w:type="spellEnd"/>
            <w:r w:rsidR="003454CB" w:rsidRPr="000347D6">
              <w:rPr>
                <w:sz w:val="24"/>
                <w:szCs w:val="24"/>
              </w:rPr>
              <w:t>» на Свердловской железной дороге в  2014-2015 годах.</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3454CB" w:rsidRPr="00F86FAA" w:rsidRDefault="003454CB" w:rsidP="003454CB">
            <w:pPr>
              <w:pStyle w:val="19"/>
              <w:ind w:firstLine="0"/>
              <w:rPr>
                <w:sz w:val="24"/>
                <w:szCs w:val="24"/>
              </w:rPr>
            </w:pPr>
            <w:r w:rsidRPr="00F86FAA">
              <w:rPr>
                <w:sz w:val="24"/>
                <w:szCs w:val="24"/>
              </w:rPr>
              <w:t>Организатором является ОАО «</w:t>
            </w:r>
            <w:proofErr w:type="spellStart"/>
            <w:r w:rsidRPr="00F86FAA">
              <w:rPr>
                <w:sz w:val="24"/>
                <w:szCs w:val="24"/>
              </w:rPr>
              <w:t>ТрансКонтейнер</w:t>
            </w:r>
            <w:proofErr w:type="spellEnd"/>
            <w:r w:rsidRPr="00F86FAA">
              <w:rPr>
                <w:sz w:val="24"/>
                <w:szCs w:val="24"/>
              </w:rPr>
              <w:t xml:space="preserve">». Функции Организатора выполняет:   </w:t>
            </w:r>
          </w:p>
          <w:p w:rsidR="003454CB" w:rsidRPr="00F86FAA" w:rsidRDefault="003454CB" w:rsidP="003454CB">
            <w:pPr>
              <w:pStyle w:val="19"/>
              <w:ind w:firstLine="0"/>
              <w:rPr>
                <w:sz w:val="24"/>
                <w:szCs w:val="24"/>
              </w:rPr>
            </w:pPr>
            <w:r w:rsidRPr="00F86FAA">
              <w:rPr>
                <w:sz w:val="24"/>
                <w:szCs w:val="24"/>
              </w:rPr>
              <w:t>Постоянная рабочая группа Конкурсной комиссии филиала ОАО «</w:t>
            </w:r>
            <w:proofErr w:type="spellStart"/>
            <w:r w:rsidRPr="00F86FAA">
              <w:rPr>
                <w:sz w:val="24"/>
                <w:szCs w:val="24"/>
              </w:rPr>
              <w:t>ТрансКонтейнер</w:t>
            </w:r>
            <w:proofErr w:type="spellEnd"/>
            <w:r w:rsidRPr="00F86FAA">
              <w:rPr>
                <w:sz w:val="24"/>
                <w:szCs w:val="24"/>
              </w:rPr>
              <w:t xml:space="preserve">» </w:t>
            </w:r>
            <w:r>
              <w:rPr>
                <w:sz w:val="24"/>
                <w:szCs w:val="24"/>
              </w:rPr>
              <w:t>на Свердловской железной дороге</w:t>
            </w:r>
            <w:r w:rsidRPr="00F86FAA">
              <w:rPr>
                <w:sz w:val="24"/>
                <w:szCs w:val="24"/>
              </w:rPr>
              <w:t>.</w:t>
            </w:r>
          </w:p>
          <w:p w:rsidR="003454CB" w:rsidRPr="00D73BD0" w:rsidRDefault="003454CB" w:rsidP="003454CB">
            <w:pPr>
              <w:pStyle w:val="19"/>
              <w:ind w:firstLine="0"/>
              <w:rPr>
                <w:sz w:val="24"/>
                <w:szCs w:val="24"/>
              </w:rPr>
            </w:pPr>
            <w:r w:rsidRPr="00D73BD0">
              <w:rPr>
                <w:sz w:val="24"/>
                <w:szCs w:val="24"/>
              </w:rPr>
              <w:t xml:space="preserve">Адрес: 620027, Екатеринбург, Николая Никонова, д. 8, Контактное лицо </w:t>
            </w:r>
            <w:r>
              <w:rPr>
                <w:sz w:val="24"/>
                <w:szCs w:val="24"/>
              </w:rPr>
              <w:t xml:space="preserve"> </w:t>
            </w:r>
            <w:r w:rsidRPr="008D736C">
              <w:rPr>
                <w:sz w:val="24"/>
                <w:szCs w:val="24"/>
              </w:rPr>
              <w:t>Заказчика:</w:t>
            </w:r>
            <w:r>
              <w:rPr>
                <w:sz w:val="24"/>
                <w:szCs w:val="24"/>
              </w:rPr>
              <w:t xml:space="preserve"> Романова Ольга Юрьевна</w:t>
            </w:r>
            <w:r w:rsidRPr="00D73BD0">
              <w:rPr>
                <w:sz w:val="24"/>
                <w:szCs w:val="24"/>
              </w:rPr>
              <w:t>, тел. (343) 380-12-</w:t>
            </w:r>
            <w:r>
              <w:rPr>
                <w:sz w:val="24"/>
                <w:szCs w:val="24"/>
              </w:rPr>
              <w:t>45 (доб.5055)</w:t>
            </w:r>
            <w:r w:rsidRPr="00D73BD0">
              <w:rPr>
                <w:sz w:val="24"/>
                <w:szCs w:val="24"/>
              </w:rPr>
              <w:t xml:space="preserve">, адрес электронной почты  </w:t>
            </w:r>
            <w:proofErr w:type="spellStart"/>
            <w:r w:rsidRPr="00100142">
              <w:rPr>
                <w:sz w:val="24"/>
                <w:szCs w:val="24"/>
              </w:rPr>
              <w:t>RomanovaOU</w:t>
            </w:r>
            <w:hyperlink r:id="rId12" w:history="1">
              <w:r w:rsidRPr="00D73BD0">
                <w:rPr>
                  <w:sz w:val="24"/>
                  <w:szCs w:val="24"/>
                </w:rPr>
                <w:t>@trcont.ru</w:t>
              </w:r>
              <w:proofErr w:type="spellEnd"/>
            </w:hyperlink>
            <w:r w:rsidRPr="00D73BD0">
              <w:rPr>
                <w:sz w:val="24"/>
                <w:szCs w:val="24"/>
              </w:rPr>
              <w:t>.</w:t>
            </w:r>
          </w:p>
          <w:p w:rsidR="00670FD8" w:rsidRPr="00F86FAA" w:rsidRDefault="00670FD8" w:rsidP="00511914">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FA3C13" w:rsidP="000B79A1">
            <w:pPr>
              <w:pStyle w:val="19"/>
              <w:ind w:firstLine="0"/>
              <w:rPr>
                <w:b/>
                <w:sz w:val="24"/>
                <w:szCs w:val="24"/>
              </w:rPr>
            </w:pPr>
            <w:r w:rsidRPr="00F86FAA">
              <w:rPr>
                <w:sz w:val="24"/>
                <w:szCs w:val="24"/>
                <w:shd w:val="clear" w:color="auto" w:fill="FFFF00"/>
              </w:rPr>
              <w:t xml:space="preserve">« </w:t>
            </w:r>
            <w:r w:rsidR="000B79A1">
              <w:rPr>
                <w:sz w:val="24"/>
                <w:szCs w:val="24"/>
                <w:shd w:val="clear" w:color="auto" w:fill="FFFF00"/>
              </w:rPr>
              <w:t>30</w:t>
            </w:r>
            <w:r w:rsidRPr="00F86FAA">
              <w:rPr>
                <w:sz w:val="24"/>
                <w:szCs w:val="24"/>
                <w:shd w:val="clear" w:color="auto" w:fill="FFFF00"/>
              </w:rPr>
              <w:t xml:space="preserve"> »</w:t>
            </w:r>
            <w:r w:rsidR="000B79A1">
              <w:rPr>
                <w:sz w:val="24"/>
                <w:szCs w:val="24"/>
                <w:shd w:val="clear" w:color="auto" w:fill="FFFF00"/>
              </w:rPr>
              <w:t xml:space="preserve"> января</w:t>
            </w:r>
            <w:r w:rsidR="005171A2">
              <w:rPr>
                <w:sz w:val="24"/>
                <w:szCs w:val="24"/>
                <w:shd w:val="clear" w:color="auto" w:fill="FFFF00"/>
              </w:rPr>
              <w:t xml:space="preserve"> 201</w:t>
            </w:r>
            <w:r w:rsidR="00777D7F">
              <w:rPr>
                <w:sz w:val="24"/>
                <w:szCs w:val="24"/>
                <w:shd w:val="clear" w:color="auto" w:fill="FFFF00"/>
              </w:rPr>
              <w:t>4</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3454CB" w:rsidRDefault="00C61887" w:rsidP="003454CB">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3454CB" w:rsidP="003454CB">
            <w:pPr>
              <w:pStyle w:val="19"/>
              <w:ind w:firstLine="0"/>
              <w:rPr>
                <w:i/>
                <w:sz w:val="24"/>
                <w:szCs w:val="24"/>
              </w:rPr>
            </w:pPr>
            <w:r w:rsidRPr="006E369C">
              <w:rPr>
                <w:sz w:val="24"/>
                <w:szCs w:val="24"/>
              </w:rPr>
              <w:t>Максимальная цена договора составляет  </w:t>
            </w:r>
            <w:r>
              <w:rPr>
                <w:sz w:val="24"/>
                <w:szCs w:val="24"/>
              </w:rPr>
              <w:t>18</w:t>
            </w:r>
            <w:r w:rsidRPr="006E369C">
              <w:rPr>
                <w:sz w:val="24"/>
                <w:szCs w:val="24"/>
              </w:rPr>
              <w:t> 000 000,00 рублей  (</w:t>
            </w:r>
            <w:r>
              <w:rPr>
                <w:sz w:val="24"/>
                <w:szCs w:val="24"/>
              </w:rPr>
              <w:t>Восемнадцать</w:t>
            </w:r>
            <w:r w:rsidRPr="006E369C">
              <w:rPr>
                <w:sz w:val="24"/>
                <w:szCs w:val="24"/>
              </w:rPr>
              <w:t xml:space="preserve"> миллионов рублей 00 копеек)  с учетом всех затрат, издержек и иных расходов, связанных с осуществлением поставок дизельного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0B79A1">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B654BE">
              <w:rPr>
                <w:sz w:val="24"/>
                <w:szCs w:val="24"/>
                <w:highlight w:val="cyan"/>
              </w:rPr>
              <w:t>3</w:t>
            </w:r>
            <w:r w:rsidR="008C1BC9" w:rsidRPr="008C1BC9">
              <w:rPr>
                <w:sz w:val="24"/>
                <w:szCs w:val="24"/>
                <w:highlight w:val="cyan"/>
              </w:rPr>
              <w:t xml:space="preserve">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8C1BC9">
              <w:rPr>
                <w:sz w:val="24"/>
                <w:szCs w:val="24"/>
                <w:shd w:val="clear" w:color="auto" w:fill="FFFF00"/>
              </w:rPr>
              <w:t>«</w:t>
            </w:r>
            <w:r w:rsidR="000B79A1">
              <w:rPr>
                <w:sz w:val="24"/>
                <w:szCs w:val="24"/>
                <w:shd w:val="clear" w:color="auto" w:fill="FFFF00"/>
              </w:rPr>
              <w:t>19</w:t>
            </w:r>
            <w:r w:rsidR="00777D7F">
              <w:rPr>
                <w:sz w:val="24"/>
                <w:szCs w:val="24"/>
                <w:shd w:val="clear" w:color="auto" w:fill="FFFF00"/>
              </w:rPr>
              <w:t xml:space="preserve">» </w:t>
            </w:r>
            <w:r w:rsidR="000B79A1">
              <w:rPr>
                <w:sz w:val="24"/>
                <w:szCs w:val="24"/>
                <w:shd w:val="clear" w:color="auto" w:fill="FFFF00"/>
              </w:rPr>
              <w:t>февраля</w:t>
            </w:r>
            <w:r w:rsidR="00777D7F">
              <w:rPr>
                <w:sz w:val="24"/>
                <w:szCs w:val="24"/>
                <w:shd w:val="clear" w:color="auto" w:fill="FFFF00"/>
              </w:rPr>
              <w:t xml:space="preserve">   2014</w:t>
            </w:r>
            <w:r w:rsidRPr="008C1BC9">
              <w:rPr>
                <w:sz w:val="24"/>
                <w:szCs w:val="24"/>
                <w:shd w:val="clear" w:color="auto" w:fill="FFFF00"/>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3454CB">
            <w:pPr>
              <w:pStyle w:val="19"/>
              <w:ind w:firstLine="0"/>
              <w:rPr>
                <w:i/>
                <w:sz w:val="24"/>
                <w:szCs w:val="24"/>
              </w:rPr>
            </w:pPr>
            <w:r w:rsidRPr="003D2759">
              <w:rPr>
                <w:sz w:val="24"/>
                <w:szCs w:val="24"/>
              </w:rPr>
              <w:t xml:space="preserve">Заявка должна действовать не менее </w:t>
            </w:r>
            <w:r w:rsidR="003454CB">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564B53">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F86FAA">
              <w:rPr>
                <w:sz w:val="24"/>
                <w:szCs w:val="24"/>
                <w:shd w:val="clear" w:color="auto" w:fill="FFFF00"/>
              </w:rPr>
              <w:t xml:space="preserve">« </w:t>
            </w:r>
            <w:r w:rsidR="00564B53">
              <w:rPr>
                <w:sz w:val="24"/>
                <w:szCs w:val="24"/>
                <w:shd w:val="clear" w:color="auto" w:fill="FFFF00"/>
              </w:rPr>
              <w:t>21</w:t>
            </w:r>
            <w:r w:rsidR="005171A2">
              <w:rPr>
                <w:sz w:val="24"/>
                <w:szCs w:val="24"/>
                <w:shd w:val="clear" w:color="auto" w:fill="FFFF00"/>
              </w:rPr>
              <w:t xml:space="preserve"> »</w:t>
            </w:r>
            <w:r w:rsidR="00564B53">
              <w:rPr>
                <w:sz w:val="24"/>
                <w:szCs w:val="24"/>
                <w:shd w:val="clear" w:color="auto" w:fill="FFFF00"/>
              </w:rPr>
              <w:t xml:space="preserve"> февраля</w:t>
            </w:r>
            <w:r w:rsidR="005171A2">
              <w:rPr>
                <w:sz w:val="24"/>
                <w:szCs w:val="24"/>
                <w:shd w:val="clear" w:color="auto" w:fill="FFFF00"/>
              </w:rPr>
              <w:t xml:space="preserve"> 201</w:t>
            </w:r>
            <w:r w:rsidR="00777D7F">
              <w:rPr>
                <w:sz w:val="24"/>
                <w:szCs w:val="24"/>
                <w:shd w:val="clear" w:color="auto" w:fill="FFFF00"/>
              </w:rPr>
              <w:t>4</w:t>
            </w:r>
            <w:r w:rsidR="00F86FAA" w:rsidRPr="00F86FAA">
              <w:rPr>
                <w:sz w:val="24"/>
                <w:szCs w:val="24"/>
                <w:shd w:val="clear" w:color="auto" w:fill="FFFF00"/>
              </w:rPr>
              <w:t xml:space="preserve"> г. в </w:t>
            </w:r>
            <w:r w:rsidR="00564B53">
              <w:rPr>
                <w:sz w:val="24"/>
                <w:szCs w:val="24"/>
                <w:shd w:val="clear" w:color="auto" w:fill="FFFF00"/>
              </w:rPr>
              <w:t>16</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0B79A1" w:rsidRPr="0089174E" w:rsidRDefault="000B79A1" w:rsidP="000B79A1">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w:t>
            </w:r>
            <w:r>
              <w:rPr>
                <w:sz w:val="24"/>
                <w:szCs w:val="24"/>
              </w:rPr>
              <w:t xml:space="preserve"> </w:t>
            </w:r>
            <w:r w:rsidRPr="006E369C">
              <w:rPr>
                <w:sz w:val="24"/>
                <w:szCs w:val="24"/>
              </w:rPr>
              <w:t>аппарата управления ОАО «</w:t>
            </w:r>
            <w:proofErr w:type="spellStart"/>
            <w:r w:rsidRPr="006E369C">
              <w:rPr>
                <w:sz w:val="24"/>
                <w:szCs w:val="24"/>
              </w:rPr>
              <w:t>ТрансКонтейнер</w:t>
            </w:r>
            <w:proofErr w:type="spellEnd"/>
            <w:r w:rsidRPr="006E369C">
              <w:rPr>
                <w:sz w:val="24"/>
                <w:szCs w:val="24"/>
              </w:rPr>
              <w:t>».</w:t>
            </w:r>
          </w:p>
          <w:p w:rsidR="009830CC" w:rsidRPr="009830CC" w:rsidRDefault="000B79A1" w:rsidP="000B79A1">
            <w:pPr>
              <w:pStyle w:val="19"/>
              <w:ind w:firstLine="0"/>
              <w:rPr>
                <w:sz w:val="24"/>
                <w:szCs w:val="24"/>
                <w:highlight w:val="cyan"/>
              </w:rPr>
            </w:pPr>
            <w:r w:rsidRPr="006E369C">
              <w:rPr>
                <w:sz w:val="24"/>
                <w:szCs w:val="24"/>
              </w:rPr>
              <w:t>Адрес:</w:t>
            </w:r>
            <w:r w:rsidRPr="002D6A39">
              <w:rPr>
                <w:i/>
                <w:sz w:val="24"/>
                <w:szCs w:val="24"/>
              </w:rPr>
              <w:t xml:space="preserve"> </w:t>
            </w:r>
            <w:r w:rsidRPr="002D6A39">
              <w:rPr>
                <w:sz w:val="24"/>
                <w:szCs w:val="24"/>
              </w:rPr>
              <w:t>125047, Москва, Оружейный</w:t>
            </w:r>
            <w:r w:rsidRPr="00F86FAA">
              <w:rPr>
                <w:sz w:val="24"/>
                <w:szCs w:val="24"/>
              </w:rPr>
              <w:t xml:space="preserve">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564B53">
            <w:pPr>
              <w:pStyle w:val="19"/>
              <w:ind w:firstLine="0"/>
              <w:rPr>
                <w:sz w:val="24"/>
                <w:szCs w:val="24"/>
                <w:highlight w:val="cyan"/>
              </w:rPr>
            </w:pPr>
            <w:r w:rsidRPr="00725483">
              <w:rPr>
                <w:sz w:val="24"/>
                <w:szCs w:val="24"/>
              </w:rPr>
              <w:t xml:space="preserve">Подведение итогов состоится </w:t>
            </w:r>
            <w:r w:rsidRPr="00F86FAA">
              <w:rPr>
                <w:sz w:val="24"/>
                <w:szCs w:val="24"/>
                <w:shd w:val="clear" w:color="auto" w:fill="FFFF00"/>
              </w:rPr>
              <w:t xml:space="preserve">« </w:t>
            </w:r>
            <w:r w:rsidR="00564B53">
              <w:rPr>
                <w:sz w:val="24"/>
                <w:szCs w:val="24"/>
                <w:shd w:val="clear" w:color="auto" w:fill="FFFF00"/>
              </w:rPr>
              <w:t>04</w:t>
            </w:r>
            <w:r w:rsidR="005171A2">
              <w:rPr>
                <w:sz w:val="24"/>
                <w:szCs w:val="24"/>
                <w:shd w:val="clear" w:color="auto" w:fill="FFFF00"/>
              </w:rPr>
              <w:t xml:space="preserve"> »</w:t>
            </w:r>
            <w:r w:rsidR="00564B53">
              <w:rPr>
                <w:sz w:val="24"/>
                <w:szCs w:val="24"/>
                <w:shd w:val="clear" w:color="auto" w:fill="FFFF00"/>
              </w:rPr>
              <w:t xml:space="preserve"> марта</w:t>
            </w:r>
            <w:r w:rsidR="005171A2">
              <w:rPr>
                <w:sz w:val="24"/>
                <w:szCs w:val="24"/>
                <w:shd w:val="clear" w:color="auto" w:fill="FFFF00"/>
              </w:rPr>
              <w:t xml:space="preserve">  201</w:t>
            </w:r>
            <w:r w:rsidR="00777D7F">
              <w:rPr>
                <w:sz w:val="24"/>
                <w:szCs w:val="24"/>
                <w:shd w:val="clear" w:color="auto" w:fill="FFFF00"/>
              </w:rPr>
              <w:t>4</w:t>
            </w:r>
            <w:r w:rsidR="00A023CD">
              <w:rPr>
                <w:sz w:val="24"/>
                <w:szCs w:val="24"/>
                <w:shd w:val="clear" w:color="auto" w:fill="FFFF00"/>
              </w:rPr>
              <w:t xml:space="preserve"> г. в </w:t>
            </w:r>
            <w:r w:rsidR="00564B53">
              <w:rPr>
                <w:sz w:val="24"/>
                <w:szCs w:val="24"/>
                <w:shd w:val="clear" w:color="auto" w:fill="FFFF00"/>
              </w:rPr>
              <w:t>14</w:t>
            </w:r>
            <w:r w:rsidR="00A023CD">
              <w:rPr>
                <w:sz w:val="24"/>
                <w:szCs w:val="24"/>
                <w:shd w:val="clear" w:color="auto" w:fill="FFFF00"/>
              </w:rPr>
              <w:t xml:space="preserve"> часов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E14F30" w:rsidP="0098468A">
            <w:pPr>
              <w:pStyle w:val="19"/>
              <w:ind w:firstLine="0"/>
              <w:rPr>
                <w:sz w:val="24"/>
                <w:szCs w:val="24"/>
              </w:rPr>
            </w:pPr>
            <w:r w:rsidRPr="00F86FAA">
              <w:rPr>
                <w:i/>
                <w:sz w:val="24"/>
                <w:szCs w:val="24"/>
              </w:rPr>
              <w:t xml:space="preserve"> </w:t>
            </w:r>
            <w:r w:rsidR="000B79A1" w:rsidRPr="001A2A85">
              <w:rPr>
                <w:sz w:val="24"/>
                <w:szCs w:val="24"/>
              </w:rPr>
              <w:t>Согласно Техническому заданию (раздел № 4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0B79A1" w:rsidP="00B129CC">
            <w:pPr>
              <w:pStyle w:val="19"/>
              <w:ind w:firstLine="0"/>
              <w:rPr>
                <w:b/>
                <w:sz w:val="24"/>
                <w:szCs w:val="24"/>
              </w:rPr>
            </w:pPr>
            <w:r w:rsidRPr="00261A94">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0B79A1" w:rsidRPr="00F86FAA" w:rsidRDefault="000B79A1" w:rsidP="000B79A1">
            <w:pPr>
              <w:pStyle w:val="Default"/>
              <w:jc w:val="both"/>
              <w:rPr>
                <w:color w:val="auto"/>
              </w:rPr>
            </w:pPr>
            <w:r w:rsidRPr="00F86FAA">
              <w:rPr>
                <w:b/>
                <w:bCs/>
                <w:color w:val="auto"/>
              </w:rPr>
              <w:t xml:space="preserve">Срок </w:t>
            </w:r>
            <w:r w:rsidRPr="00F86FAA">
              <w:rPr>
                <w:b/>
                <w:color w:val="auto"/>
              </w:rPr>
              <w:t>поставки товара</w:t>
            </w:r>
            <w:r w:rsidRPr="00F86FAA">
              <w:rPr>
                <w:b/>
                <w:bCs/>
                <w:color w:val="auto"/>
              </w:rPr>
              <w:t xml:space="preserve">: </w:t>
            </w:r>
            <w:proofErr w:type="gramStart"/>
            <w:r w:rsidRPr="00720C94">
              <w:rPr>
                <w:color w:val="auto"/>
              </w:rPr>
              <w:t>с даты заключения</w:t>
            </w:r>
            <w:proofErr w:type="gramEnd"/>
            <w:r w:rsidRPr="00720C94">
              <w:rPr>
                <w:color w:val="auto"/>
              </w:rPr>
              <w:t xml:space="preserve"> договора до 31 </w:t>
            </w:r>
            <w:r>
              <w:rPr>
                <w:color w:val="auto"/>
              </w:rPr>
              <w:t>марта</w:t>
            </w:r>
            <w:r w:rsidRPr="00720C94">
              <w:rPr>
                <w:color w:val="auto"/>
              </w:rPr>
              <w:t xml:space="preserve"> 201</w:t>
            </w:r>
            <w:r>
              <w:rPr>
                <w:color w:val="auto"/>
              </w:rPr>
              <w:t>5</w:t>
            </w:r>
            <w:r w:rsidRPr="00720C94">
              <w:rPr>
                <w:color w:val="auto"/>
              </w:rPr>
              <w:t xml:space="preserve"> г. </w:t>
            </w:r>
          </w:p>
          <w:p w:rsidR="007D6548" w:rsidRPr="00F86FAA" w:rsidRDefault="000B79A1" w:rsidP="000B79A1">
            <w:pPr>
              <w:pStyle w:val="Default"/>
              <w:jc w:val="both"/>
              <w:rPr>
                <w:b/>
                <w:color w:val="auto"/>
              </w:rPr>
            </w:pPr>
            <w:r w:rsidRPr="00F86FAA">
              <w:rPr>
                <w:b/>
                <w:bCs/>
                <w:color w:val="auto"/>
              </w:rPr>
              <w:t xml:space="preserve">Место </w:t>
            </w:r>
            <w:r>
              <w:rPr>
                <w:b/>
                <w:color w:val="auto"/>
              </w:rPr>
              <w:t>поставки товара</w:t>
            </w:r>
            <w:r w:rsidRPr="00F86FAA">
              <w:rPr>
                <w:b/>
                <w:color w:val="auto"/>
              </w:rPr>
              <w:t xml:space="preserve">: </w:t>
            </w:r>
            <w:r w:rsidRPr="00720C94">
              <w:rPr>
                <w:color w:val="auto"/>
              </w:rPr>
              <w:t>г</w:t>
            </w:r>
            <w:proofErr w:type="gramStart"/>
            <w:r>
              <w:rPr>
                <w:color w:val="auto"/>
              </w:rPr>
              <w:t>.Е</w:t>
            </w:r>
            <w:proofErr w:type="gramEnd"/>
            <w:r>
              <w:rPr>
                <w:color w:val="auto"/>
              </w:rPr>
              <w:t>катеринбург,</w:t>
            </w:r>
            <w:r w:rsidRPr="00720C94">
              <w:rPr>
                <w:color w:val="auto"/>
              </w:rPr>
              <w:t xml:space="preserve"> ул. </w:t>
            </w:r>
            <w:r>
              <w:rPr>
                <w:color w:val="auto"/>
              </w:rPr>
              <w:t>Автомагистральная,</w:t>
            </w:r>
            <w:r w:rsidRPr="00720C94">
              <w:rPr>
                <w:color w:val="auto"/>
              </w:rPr>
              <w:t xml:space="preserve"> д. </w:t>
            </w:r>
            <w:r>
              <w:rPr>
                <w:color w:val="auto"/>
              </w:rPr>
              <w:t>42.</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0B79A1" w:rsidP="00E14F30">
            <w:pPr>
              <w:pStyle w:val="19"/>
              <w:ind w:firstLine="0"/>
              <w:rPr>
                <w:sz w:val="24"/>
                <w:szCs w:val="24"/>
              </w:rPr>
            </w:pPr>
            <w:r w:rsidRPr="00EA375B">
              <w:rPr>
                <w:rFonts w:eastAsia="Times New Roman"/>
                <w:sz w:val="24"/>
                <w:szCs w:val="24"/>
              </w:rPr>
              <w:t>Состав и объем товара определен в разделе 4 «Техническое задание».</w:t>
            </w:r>
          </w:p>
        </w:tc>
      </w:tr>
      <w:tr w:rsidR="000B79A1" w:rsidRPr="00F86FAA" w:rsidTr="00EF779C">
        <w:tc>
          <w:tcPr>
            <w:tcW w:w="534" w:type="dxa"/>
          </w:tcPr>
          <w:p w:rsidR="000B79A1" w:rsidRPr="00F86FAA" w:rsidRDefault="000B79A1"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0B79A1" w:rsidRPr="00F86FAA" w:rsidRDefault="000B79A1" w:rsidP="008035D3">
            <w:pPr>
              <w:pStyle w:val="Default"/>
              <w:rPr>
                <w:b/>
                <w:color w:val="auto"/>
              </w:rPr>
            </w:pPr>
            <w:r w:rsidRPr="00F86FAA">
              <w:rPr>
                <w:b/>
                <w:color w:val="auto"/>
              </w:rPr>
              <w:t xml:space="preserve">Официальный язык </w:t>
            </w:r>
          </w:p>
        </w:tc>
        <w:tc>
          <w:tcPr>
            <w:tcW w:w="6768" w:type="dxa"/>
          </w:tcPr>
          <w:p w:rsidR="000B79A1" w:rsidRPr="00F86FAA" w:rsidRDefault="000B79A1" w:rsidP="000B79A1">
            <w:pPr>
              <w:pStyle w:val="aff"/>
              <w:jc w:val="both"/>
              <w:rPr>
                <w:sz w:val="24"/>
                <w:szCs w:val="24"/>
              </w:rPr>
            </w:pPr>
            <w:r w:rsidRPr="00F86FAA">
              <w:rPr>
                <w:sz w:val="24"/>
                <w:szCs w:val="24"/>
              </w:rPr>
              <w:t xml:space="preserve">Русский язык </w:t>
            </w:r>
            <w:proofErr w:type="spellStart"/>
            <w:proofErr w:type="gramStart"/>
            <w:r w:rsidRPr="00F86FAA">
              <w:rPr>
                <w:sz w:val="24"/>
                <w:szCs w:val="24"/>
              </w:rPr>
              <w:t>язык</w:t>
            </w:r>
            <w:proofErr w:type="spellEnd"/>
            <w:proofErr w:type="gramEnd"/>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0B79A1" w:rsidRPr="00F86FAA" w:rsidTr="00EF779C">
        <w:tc>
          <w:tcPr>
            <w:tcW w:w="534" w:type="dxa"/>
          </w:tcPr>
          <w:p w:rsidR="000B79A1" w:rsidRPr="00F86FAA" w:rsidRDefault="000B79A1"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0B79A1" w:rsidRPr="00F86FAA" w:rsidRDefault="000B79A1">
            <w:pPr>
              <w:pStyle w:val="Default"/>
              <w:rPr>
                <w:b/>
                <w:color w:val="auto"/>
              </w:rPr>
            </w:pPr>
            <w:r w:rsidRPr="00F86FAA">
              <w:rPr>
                <w:b/>
                <w:color w:val="auto"/>
              </w:rPr>
              <w:t xml:space="preserve">Валюта Запроса предложений </w:t>
            </w:r>
          </w:p>
        </w:tc>
        <w:tc>
          <w:tcPr>
            <w:tcW w:w="6768" w:type="dxa"/>
          </w:tcPr>
          <w:p w:rsidR="000B79A1" w:rsidRPr="00F86FAA" w:rsidRDefault="000B79A1" w:rsidP="000B79A1">
            <w:pPr>
              <w:pStyle w:val="19"/>
              <w:ind w:firstLine="0"/>
              <w:rPr>
                <w:b/>
                <w:sz w:val="24"/>
                <w:szCs w:val="24"/>
                <w:highlight w:val="yellow"/>
              </w:rPr>
            </w:pPr>
            <w:r>
              <w:rPr>
                <w:sz w:val="24"/>
                <w:szCs w:val="24"/>
              </w:rPr>
              <w:t xml:space="preserve">Российский </w:t>
            </w:r>
            <w:r w:rsidRPr="009C44E5">
              <w:rPr>
                <w:sz w:val="24"/>
                <w:szCs w:val="24"/>
              </w:rPr>
              <w:t>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0B79A1" w:rsidRPr="00F86FAA" w:rsidRDefault="000B79A1" w:rsidP="000B79A1">
            <w:pPr>
              <w:ind w:firstLine="540"/>
              <w:jc w:val="both"/>
            </w:pPr>
            <w:r w:rsidRPr="00ED5CD7">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0B79A1" w:rsidRPr="005527F5" w:rsidRDefault="000B79A1" w:rsidP="000B79A1">
            <w:pPr>
              <w:ind w:firstLine="540"/>
              <w:jc w:val="both"/>
            </w:pPr>
            <w:r w:rsidRPr="005527F5">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4316BF">
              <w:t>Запросе предложений</w:t>
            </w:r>
            <w:r w:rsidRPr="005527F5">
              <w:t>.</w:t>
            </w:r>
          </w:p>
          <w:p w:rsidR="000B79A1" w:rsidRDefault="000B79A1" w:rsidP="000B79A1">
            <w:pPr>
              <w:pStyle w:val="afa"/>
              <w:rPr>
                <w:sz w:val="24"/>
              </w:rPr>
            </w:pPr>
            <w:r w:rsidRPr="005527F5">
              <w:rPr>
                <w:sz w:val="24"/>
              </w:rPr>
              <w:t>- отсутствие за последние три года просроченной задолженности перед ОАО «</w:t>
            </w:r>
            <w:proofErr w:type="spellStart"/>
            <w:r w:rsidRPr="005527F5">
              <w:rPr>
                <w:sz w:val="24"/>
              </w:rPr>
              <w:t>ТрансКонтейнер</w:t>
            </w:r>
            <w:proofErr w:type="spellEnd"/>
            <w:r w:rsidRPr="005527F5">
              <w:rPr>
                <w:sz w:val="24"/>
              </w:rPr>
              <w:t>», фактов невыполнения обязательств перед ОАО «</w:t>
            </w:r>
            <w:proofErr w:type="spellStart"/>
            <w:r w:rsidRPr="005527F5">
              <w:rPr>
                <w:sz w:val="24"/>
              </w:rPr>
              <w:t>ТрансКонтейнер</w:t>
            </w:r>
            <w:proofErr w:type="spellEnd"/>
            <w:r w:rsidRPr="005527F5">
              <w:rPr>
                <w:sz w:val="24"/>
              </w:rPr>
              <w:t>» и причинения вреда имуществу ОАО «</w:t>
            </w:r>
            <w:proofErr w:type="spellStart"/>
            <w:r w:rsidRPr="005527F5">
              <w:rPr>
                <w:sz w:val="24"/>
              </w:rPr>
              <w:t>ТрансКонтейнер</w:t>
            </w:r>
            <w:proofErr w:type="spellEnd"/>
            <w:r w:rsidRPr="005527F5">
              <w:rPr>
                <w:sz w:val="24"/>
              </w:rPr>
              <w:t>».</w:t>
            </w:r>
          </w:p>
          <w:p w:rsidR="000B79A1" w:rsidRDefault="000B79A1" w:rsidP="000B79A1">
            <w:pPr>
              <w:pStyle w:val="afa"/>
              <w:rPr>
                <w:sz w:val="24"/>
              </w:rPr>
            </w:pPr>
            <w:r>
              <w:rPr>
                <w:sz w:val="24"/>
              </w:rPr>
              <w:t xml:space="preserve">- претендент должен обладать возможностью поставки товара, являющегося предметом Открытого конкурса, иметь </w:t>
            </w:r>
            <w:r w:rsidRPr="002C227E">
              <w:t xml:space="preserve"> </w:t>
            </w:r>
            <w:r w:rsidRPr="009557CB">
              <w:rPr>
                <w:sz w:val="24"/>
              </w:rPr>
              <w:t>производственны</w:t>
            </w:r>
            <w:r>
              <w:rPr>
                <w:sz w:val="24"/>
              </w:rPr>
              <w:t>е</w:t>
            </w:r>
            <w:r w:rsidRPr="009557CB">
              <w:rPr>
                <w:sz w:val="24"/>
              </w:rPr>
              <w:t xml:space="preserve"> мощност</w:t>
            </w:r>
            <w:r>
              <w:rPr>
                <w:sz w:val="24"/>
              </w:rPr>
              <w:t xml:space="preserve">и,  </w:t>
            </w:r>
            <w:r w:rsidRPr="009557CB">
              <w:rPr>
                <w:sz w:val="24"/>
              </w:rPr>
              <w:t>трудовы</w:t>
            </w:r>
            <w:r>
              <w:rPr>
                <w:sz w:val="24"/>
              </w:rPr>
              <w:t xml:space="preserve">е </w:t>
            </w:r>
            <w:r w:rsidRPr="009557CB">
              <w:rPr>
                <w:sz w:val="24"/>
              </w:rPr>
              <w:t>и финансовы</w:t>
            </w:r>
            <w:r>
              <w:rPr>
                <w:sz w:val="24"/>
              </w:rPr>
              <w:t>е</w:t>
            </w:r>
            <w:r w:rsidRPr="009557CB">
              <w:rPr>
                <w:sz w:val="24"/>
              </w:rPr>
              <w:t xml:space="preserve"> ресурс</w:t>
            </w:r>
            <w:r>
              <w:rPr>
                <w:sz w:val="24"/>
              </w:rPr>
              <w:t xml:space="preserve">ы и обладать </w:t>
            </w:r>
            <w:r w:rsidRPr="009557CB">
              <w:rPr>
                <w:sz w:val="24"/>
              </w:rPr>
              <w:t>необходимой профессиональной и технической квалификаци</w:t>
            </w:r>
            <w:r>
              <w:rPr>
                <w:sz w:val="24"/>
              </w:rPr>
              <w:t>ей.</w:t>
            </w:r>
          </w:p>
          <w:p w:rsidR="000B79A1" w:rsidRDefault="000B79A1" w:rsidP="000B79A1">
            <w:pPr>
              <w:pStyle w:val="afa"/>
              <w:rPr>
                <w:sz w:val="24"/>
              </w:rPr>
            </w:pPr>
            <w:r w:rsidRPr="0052698A">
              <w:rPr>
                <w:sz w:val="24"/>
              </w:rPr>
              <w:t>- претендент должен иметь опыт поставки товара по предмету Открытого конкурса не менее 3 лет.</w:t>
            </w:r>
          </w:p>
          <w:p w:rsidR="000B79A1" w:rsidRPr="001E6511" w:rsidRDefault="000B79A1" w:rsidP="000B79A1">
            <w:pPr>
              <w:pStyle w:val="afa"/>
              <w:rPr>
                <w:i/>
                <w:highlight w:val="cyan"/>
              </w:rPr>
            </w:pPr>
          </w:p>
          <w:p w:rsidR="000B79A1" w:rsidRPr="00261A94" w:rsidRDefault="000B79A1" w:rsidP="000B79A1">
            <w:pPr>
              <w:ind w:firstLine="540"/>
              <w:jc w:val="both"/>
            </w:pPr>
            <w:r w:rsidRPr="00261A94">
              <w:t xml:space="preserve">2.  Претендент, помимо документов, указанных в пункте 2.3 настоящей документации о закупке, в составе Заявки должен </w:t>
            </w:r>
            <w:proofErr w:type="gramStart"/>
            <w:r w:rsidRPr="00261A94">
              <w:t>предоставить следующие документы</w:t>
            </w:r>
            <w:proofErr w:type="gramEnd"/>
            <w:r w:rsidRPr="00261A94">
              <w:t xml:space="preserve"> заверенные подписью и печатью претендента:</w:t>
            </w:r>
          </w:p>
          <w:p w:rsidR="000B79A1" w:rsidRPr="005527F5" w:rsidRDefault="000B79A1" w:rsidP="000B79A1">
            <w:pPr>
              <w:ind w:firstLine="540"/>
              <w:jc w:val="both"/>
            </w:pPr>
            <w:r w:rsidRPr="005527F5">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B79A1" w:rsidRPr="005527F5" w:rsidRDefault="000B79A1" w:rsidP="000B79A1">
            <w:pPr>
              <w:pStyle w:val="afa"/>
              <w:tabs>
                <w:tab w:val="left" w:pos="1440"/>
              </w:tabs>
              <w:rPr>
                <w:sz w:val="24"/>
              </w:rPr>
            </w:pPr>
            <w:r w:rsidRPr="005527F5">
              <w:rPr>
                <w:sz w:val="24"/>
              </w:rPr>
              <w:t>- информация о функциональных и качественных характеристиках (потребительских свойствах) товара</w:t>
            </w:r>
            <w:r>
              <w:rPr>
                <w:sz w:val="24"/>
              </w:rPr>
              <w:t xml:space="preserve"> (паспорт качества, сертификат)</w:t>
            </w:r>
            <w:r w:rsidRPr="005527F5">
              <w:rPr>
                <w:sz w:val="24"/>
              </w:rPr>
              <w:t>.</w:t>
            </w:r>
          </w:p>
          <w:p w:rsidR="000B79A1" w:rsidRPr="005527F5" w:rsidRDefault="000B79A1" w:rsidP="000B79A1">
            <w:pPr>
              <w:pStyle w:val="afa"/>
              <w:tabs>
                <w:tab w:val="left" w:pos="0"/>
                <w:tab w:val="left" w:pos="1440"/>
              </w:tabs>
              <w:rPr>
                <w:sz w:val="24"/>
              </w:rPr>
            </w:pPr>
            <w:r w:rsidRPr="005527F5">
              <w:rPr>
                <w:sz w:val="28"/>
              </w:rPr>
              <w:t xml:space="preserve">- </w:t>
            </w:r>
            <w:r w:rsidRPr="005527F5">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5527F5">
              <w:rPr>
                <w:sz w:val="24"/>
              </w:rPr>
              <w:t>заверение документов</w:t>
            </w:r>
            <w:proofErr w:type="gramEnd"/>
            <w:r w:rsidRPr="005527F5">
              <w:rPr>
                <w:sz w:val="24"/>
              </w:rPr>
              <w:t xml:space="preserve"> уполномоченным должностным лицом претендента со скреплением его подписи печатью претендента;</w:t>
            </w:r>
          </w:p>
          <w:p w:rsidR="000B79A1" w:rsidRPr="005527F5" w:rsidRDefault="000B79A1" w:rsidP="000B79A1">
            <w:pPr>
              <w:pStyle w:val="afa"/>
              <w:tabs>
                <w:tab w:val="left" w:pos="0"/>
                <w:tab w:val="left" w:pos="1440"/>
              </w:tabs>
              <w:rPr>
                <w:sz w:val="24"/>
              </w:rPr>
            </w:pPr>
            <w:proofErr w:type="gramStart"/>
            <w:r w:rsidRPr="005527F5">
              <w:rPr>
                <w:sz w:val="24"/>
              </w:rPr>
              <w:t>- бухгалтерскую (финансовую) отчетность, а именно: бухгалтерские балансы и отчеты о финансовых результатах, за прошедший календарный год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w:t>
            </w:r>
            <w:proofErr w:type="gramEnd"/>
            <w:r w:rsidRPr="005527F5">
              <w:rPr>
                <w:sz w:val="24"/>
              </w:rPr>
              <w:t xml:space="preserve">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0B79A1" w:rsidRPr="005527F5" w:rsidRDefault="000B79A1" w:rsidP="000B79A1">
            <w:pPr>
              <w:pStyle w:val="afa"/>
              <w:tabs>
                <w:tab w:val="left" w:pos="1418"/>
              </w:tabs>
              <w:rPr>
                <w:sz w:val="24"/>
              </w:rPr>
            </w:pPr>
            <w:r w:rsidRPr="005C2DDC">
              <w:rPr>
                <w:sz w:val="24"/>
              </w:rPr>
              <w:t xml:space="preserve">- </w:t>
            </w:r>
            <w:r w:rsidRPr="005527F5">
              <w:rPr>
                <w:sz w:val="24"/>
              </w:rPr>
              <w:t>действующие лицензии, сертификации,</w:t>
            </w:r>
            <w:r>
              <w:rPr>
                <w:sz w:val="24"/>
              </w:rPr>
              <w:t xml:space="preserve"> </w:t>
            </w:r>
            <w:r w:rsidRPr="005527F5">
              <w:rPr>
                <w:sz w:val="24"/>
              </w:rPr>
              <w:t xml:space="preserve">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0B79A1" w:rsidRDefault="000B79A1" w:rsidP="000B79A1">
            <w:pPr>
              <w:pStyle w:val="Default"/>
              <w:numPr>
                <w:ilvl w:val="0"/>
                <w:numId w:val="41"/>
              </w:numPr>
              <w:tabs>
                <w:tab w:val="clear" w:pos="420"/>
                <w:tab w:val="num" w:pos="1134"/>
              </w:tabs>
              <w:autoSpaceDN w:val="0"/>
              <w:adjustRightInd w:val="0"/>
              <w:ind w:left="0" w:firstLine="709"/>
              <w:jc w:val="both"/>
              <w:rPr>
                <w:rFonts w:eastAsia="MS Mincho"/>
                <w:color w:val="auto"/>
              </w:rPr>
            </w:pPr>
            <w:r w:rsidRPr="002C227E">
              <w:rPr>
                <w:rFonts w:eastAsia="MS Mincho"/>
                <w:color w:val="auto"/>
              </w:rPr>
              <w:t xml:space="preserve">- документ по форме приложения № 4 к настоящей документации о </w:t>
            </w:r>
            <w:proofErr w:type="gramStart"/>
            <w:r w:rsidRPr="002C227E">
              <w:rPr>
                <w:rFonts w:eastAsia="MS Mincho"/>
                <w:color w:val="auto"/>
              </w:rPr>
              <w:t>закупке</w:t>
            </w:r>
            <w:proofErr w:type="gramEnd"/>
            <w:r w:rsidRPr="002C227E">
              <w:rPr>
                <w:rFonts w:eastAsia="MS Mincho"/>
                <w:color w:val="auto"/>
              </w:rPr>
              <w:t xml:space="preserve"> о наличии опыта поставки товара по предмету Открытого конкурса за 3 года. Копии договоров на оказании услуг (с предоставлением страниц, где указан предмет договора, сумма и реквизиты).</w:t>
            </w:r>
          </w:p>
          <w:p w:rsidR="000B79A1" w:rsidRDefault="000B79A1" w:rsidP="000B79A1">
            <w:pPr>
              <w:pStyle w:val="afa"/>
              <w:rPr>
                <w:sz w:val="24"/>
              </w:rPr>
            </w:pPr>
            <w:r>
              <w:t>–</w:t>
            </w:r>
            <w:r w:rsidRPr="005527F5">
              <w:t xml:space="preserve"> </w:t>
            </w:r>
            <w:r w:rsidRPr="005527F5">
              <w:rPr>
                <w:sz w:val="24"/>
              </w:rPr>
              <w:t>информация</w:t>
            </w:r>
            <w:r>
              <w:rPr>
                <w:sz w:val="24"/>
              </w:rPr>
              <w:t xml:space="preserve"> о</w:t>
            </w:r>
            <w:r>
              <w:t xml:space="preserve"> </w:t>
            </w:r>
            <w:r w:rsidRPr="009557CB">
              <w:rPr>
                <w:sz w:val="24"/>
              </w:rPr>
              <w:t>производственны</w:t>
            </w:r>
            <w:r>
              <w:rPr>
                <w:sz w:val="24"/>
              </w:rPr>
              <w:t>х</w:t>
            </w:r>
            <w:r w:rsidRPr="009557CB">
              <w:rPr>
                <w:sz w:val="24"/>
              </w:rPr>
              <w:t xml:space="preserve"> мощност</w:t>
            </w:r>
            <w:r>
              <w:rPr>
                <w:sz w:val="24"/>
              </w:rPr>
              <w:t>ях  (наличие автотранспорта для перевозки опасных грузов соответствующего класса)</w:t>
            </w:r>
          </w:p>
          <w:p w:rsidR="007D6548" w:rsidRPr="000B79A1" w:rsidRDefault="000B79A1" w:rsidP="000B79A1">
            <w:pPr>
              <w:pStyle w:val="afa"/>
              <w:rPr>
                <w:sz w:val="24"/>
              </w:rPr>
            </w:pPr>
            <w:r>
              <w:rPr>
                <w:sz w:val="24"/>
              </w:rPr>
              <w:t>- о</w:t>
            </w:r>
            <w:r w:rsidRPr="00EE5F3C">
              <w:rPr>
                <w:sz w:val="24"/>
              </w:rPr>
              <w:t>тзывы, рекомендации, благодарности заказчиков, с которыми у претендента имелись или имеются договорные отношения по предмету открытого конкурса</w:t>
            </w:r>
            <w:r>
              <w:rPr>
                <w:sz w:val="24"/>
              </w:rPr>
              <w:t>.</w:t>
            </w:r>
          </w:p>
          <w:p w:rsidR="003D3596" w:rsidRPr="00F86FAA" w:rsidRDefault="003D3596" w:rsidP="00D703B6">
            <w:pPr>
              <w:ind w:firstLine="540"/>
              <w:jc w:val="both"/>
              <w:rPr>
                <w:i/>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0B79A1" w:rsidP="00DF69CD">
            <w:pPr>
              <w:pStyle w:val="afa"/>
              <w:rPr>
                <w:i/>
                <w:sz w:val="24"/>
                <w:highlight w:val="yellow"/>
              </w:rPr>
            </w:pPr>
            <w:r w:rsidRPr="00DA77F2">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BC5D8C" w:rsidRDefault="00BC5D8C" w:rsidP="00222142">
            <w:pPr>
              <w:pStyle w:val="afa"/>
              <w:rPr>
                <w:i/>
                <w:sz w:val="24"/>
              </w:rPr>
            </w:pPr>
          </w:p>
          <w:tbl>
            <w:tblPr>
              <w:tblStyle w:val="afff2"/>
              <w:tblW w:w="0" w:type="auto"/>
              <w:tblLayout w:type="fixed"/>
              <w:tblLook w:val="04A0"/>
            </w:tblPr>
            <w:tblGrid>
              <w:gridCol w:w="5274"/>
              <w:gridCol w:w="1263"/>
            </w:tblGrid>
            <w:tr w:rsidR="00BC5D8C" w:rsidTr="00BC5D8C">
              <w:tc>
                <w:tcPr>
                  <w:tcW w:w="5274" w:type="dxa"/>
                </w:tcPr>
                <w:p w:rsidR="00BC5D8C" w:rsidRPr="009557CB" w:rsidRDefault="00BC5D8C" w:rsidP="00BC5D8C">
                  <w:pPr>
                    <w:pStyle w:val="afa"/>
                    <w:rPr>
                      <w:sz w:val="24"/>
                    </w:rPr>
                  </w:pPr>
                  <w:r w:rsidRPr="009557CB">
                    <w:rPr>
                      <w:sz w:val="24"/>
                    </w:rPr>
                    <w:t>Критерий оценки</w:t>
                  </w:r>
                </w:p>
              </w:tc>
              <w:tc>
                <w:tcPr>
                  <w:tcW w:w="1263" w:type="dxa"/>
                </w:tcPr>
                <w:p w:rsidR="00BC5D8C" w:rsidRPr="009557CB" w:rsidRDefault="00BC5D8C" w:rsidP="00BC5D8C">
                  <w:pPr>
                    <w:pStyle w:val="afa"/>
                    <w:ind w:firstLine="0"/>
                    <w:rPr>
                      <w:sz w:val="24"/>
                    </w:rPr>
                  </w:pPr>
                  <w:r w:rsidRPr="009557CB">
                    <w:rPr>
                      <w:sz w:val="24"/>
                    </w:rPr>
                    <w:t xml:space="preserve">Значение </w:t>
                  </w:r>
                  <w:r w:rsidRPr="003B6EC1">
                    <w:rPr>
                      <w:sz w:val="24"/>
                    </w:rPr>
                    <w:t>коэффициента значимости</w:t>
                  </w:r>
                  <w:r w:rsidRPr="009557CB">
                    <w:rPr>
                      <w:sz w:val="24"/>
                    </w:rPr>
                    <w:t xml:space="preserve"> (</w:t>
                  </w:r>
                  <w:proofErr w:type="spellStart"/>
                  <w:r w:rsidRPr="009557CB">
                    <w:rPr>
                      <w:sz w:val="24"/>
                    </w:rPr>
                    <w:t>Кз</w:t>
                  </w:r>
                  <w:proofErr w:type="spellEnd"/>
                  <w:r w:rsidRPr="009557CB">
                    <w:rPr>
                      <w:sz w:val="24"/>
                    </w:rPr>
                    <w:t>)</w:t>
                  </w:r>
                </w:p>
              </w:tc>
            </w:tr>
            <w:tr w:rsidR="00BC5D8C" w:rsidTr="00BC5D8C">
              <w:tc>
                <w:tcPr>
                  <w:tcW w:w="5274" w:type="dxa"/>
                </w:tcPr>
                <w:p w:rsidR="00BC5D8C" w:rsidRPr="009557CB" w:rsidRDefault="00BC5D8C" w:rsidP="00BC5D8C">
                  <w:pPr>
                    <w:pStyle w:val="afa"/>
                    <w:ind w:firstLine="0"/>
                    <w:rPr>
                      <w:sz w:val="24"/>
                    </w:rPr>
                  </w:pPr>
                  <w:r w:rsidRPr="009557CB">
                    <w:rPr>
                      <w:sz w:val="24"/>
                    </w:rPr>
                    <w:t>цена единицы продукции;</w:t>
                  </w:r>
                </w:p>
              </w:tc>
              <w:tc>
                <w:tcPr>
                  <w:tcW w:w="1263" w:type="dxa"/>
                </w:tcPr>
                <w:p w:rsidR="00BC5D8C" w:rsidRPr="009557CB" w:rsidRDefault="00BC5D8C" w:rsidP="00BC5D8C">
                  <w:pPr>
                    <w:pStyle w:val="afa"/>
                    <w:ind w:firstLine="0"/>
                    <w:rPr>
                      <w:sz w:val="24"/>
                    </w:rPr>
                  </w:pPr>
                  <w:r w:rsidRPr="009557CB">
                    <w:rPr>
                      <w:sz w:val="24"/>
                    </w:rPr>
                    <w:t>Кз=0,55</w:t>
                  </w:r>
                </w:p>
              </w:tc>
            </w:tr>
            <w:tr w:rsidR="00BC5D8C" w:rsidTr="00BC5D8C">
              <w:tc>
                <w:tcPr>
                  <w:tcW w:w="5274" w:type="dxa"/>
                </w:tcPr>
                <w:p w:rsidR="00BC5D8C" w:rsidRPr="009557CB" w:rsidRDefault="00BC5D8C" w:rsidP="00BC5D8C">
                  <w:pPr>
                    <w:pStyle w:val="afa"/>
                    <w:ind w:firstLine="0"/>
                    <w:rPr>
                      <w:sz w:val="24"/>
                    </w:rPr>
                  </w:pPr>
                  <w:r w:rsidRPr="009557CB">
                    <w:rPr>
                      <w:sz w:val="24"/>
                    </w:rPr>
                    <w:t>функциональные или качественные характеристики (потребительские свойства) товаров с учетом их взаимозаменяемости;</w:t>
                  </w:r>
                </w:p>
              </w:tc>
              <w:tc>
                <w:tcPr>
                  <w:tcW w:w="1263" w:type="dxa"/>
                </w:tcPr>
                <w:p w:rsidR="00BC5D8C" w:rsidRPr="009557CB" w:rsidRDefault="00BC5D8C" w:rsidP="00BC5D8C">
                  <w:pPr>
                    <w:pStyle w:val="afa"/>
                    <w:ind w:firstLine="0"/>
                    <w:rPr>
                      <w:sz w:val="24"/>
                    </w:rPr>
                  </w:pPr>
                  <w:r w:rsidRPr="009557CB">
                    <w:rPr>
                      <w:sz w:val="24"/>
                    </w:rPr>
                    <w:t>Кз=0,15</w:t>
                  </w:r>
                </w:p>
              </w:tc>
            </w:tr>
            <w:tr w:rsidR="00BC5D8C" w:rsidTr="00BC5D8C">
              <w:tc>
                <w:tcPr>
                  <w:tcW w:w="5274" w:type="dxa"/>
                </w:tcPr>
                <w:p w:rsidR="00BC5D8C" w:rsidRPr="009557CB" w:rsidRDefault="00BC5D8C" w:rsidP="00BC5D8C">
                  <w:pPr>
                    <w:pStyle w:val="afa"/>
                    <w:ind w:firstLine="0"/>
                    <w:rPr>
                      <w:sz w:val="24"/>
                    </w:rPr>
                  </w:pPr>
                  <w:r w:rsidRPr="009557CB">
                    <w:rPr>
                      <w:sz w:val="24"/>
                    </w:rPr>
                    <w:t>квалификация участника (в том числе наличие производственных мощностей, возможности поставки товаров</w:t>
                  </w:r>
                  <w:r>
                    <w:rPr>
                      <w:sz w:val="24"/>
                    </w:rPr>
                    <w:t>) деловая репутация</w:t>
                  </w:r>
                  <w:r w:rsidRPr="009557CB">
                    <w:rPr>
                      <w:sz w:val="24"/>
                    </w:rPr>
                    <w:t>;</w:t>
                  </w:r>
                </w:p>
              </w:tc>
              <w:tc>
                <w:tcPr>
                  <w:tcW w:w="1263" w:type="dxa"/>
                </w:tcPr>
                <w:p w:rsidR="00BC5D8C" w:rsidRPr="009557CB" w:rsidRDefault="00BC5D8C" w:rsidP="00BC5D8C">
                  <w:pPr>
                    <w:pStyle w:val="afa"/>
                    <w:ind w:firstLine="0"/>
                    <w:rPr>
                      <w:sz w:val="24"/>
                    </w:rPr>
                  </w:pPr>
                  <w:r w:rsidRPr="009557CB">
                    <w:rPr>
                      <w:sz w:val="24"/>
                    </w:rPr>
                    <w:t>Кз=0,15</w:t>
                  </w:r>
                </w:p>
              </w:tc>
            </w:tr>
            <w:tr w:rsidR="00BC5D8C" w:rsidTr="00BC5D8C">
              <w:tc>
                <w:tcPr>
                  <w:tcW w:w="5274" w:type="dxa"/>
                </w:tcPr>
                <w:p w:rsidR="00BC5D8C" w:rsidRPr="003C0AD4" w:rsidRDefault="00BC5D8C" w:rsidP="00BC5D8C">
                  <w:pPr>
                    <w:pStyle w:val="afa"/>
                    <w:ind w:firstLine="0"/>
                    <w:rPr>
                      <w:sz w:val="24"/>
                    </w:rPr>
                  </w:pPr>
                  <w:r w:rsidRPr="003C0AD4">
                    <w:rPr>
                      <w:sz w:val="24"/>
                    </w:rPr>
                    <w:t>опыт участника общая стоимость договоров, соответствующих предмету настоящего открытого конкурса за 3 года;</w:t>
                  </w:r>
                </w:p>
                <w:p w:rsidR="00BC5D8C" w:rsidRPr="003C0AD4" w:rsidRDefault="00BC5D8C" w:rsidP="00BC5D8C">
                  <w:pPr>
                    <w:pStyle w:val="afa"/>
                    <w:ind w:firstLine="0"/>
                    <w:rPr>
                      <w:sz w:val="24"/>
                    </w:rPr>
                  </w:pPr>
                </w:p>
              </w:tc>
              <w:tc>
                <w:tcPr>
                  <w:tcW w:w="1263" w:type="dxa"/>
                </w:tcPr>
                <w:p w:rsidR="00BC5D8C" w:rsidRPr="009557CB" w:rsidRDefault="00BC5D8C" w:rsidP="00BC5D8C">
                  <w:pPr>
                    <w:pStyle w:val="afa"/>
                    <w:ind w:firstLine="0"/>
                    <w:rPr>
                      <w:sz w:val="24"/>
                    </w:rPr>
                  </w:pPr>
                  <w:proofErr w:type="spellStart"/>
                  <w:r w:rsidRPr="009557CB">
                    <w:rPr>
                      <w:sz w:val="24"/>
                    </w:rPr>
                    <w:t>Кз=</w:t>
                  </w:r>
                  <w:proofErr w:type="spellEnd"/>
                  <w:r w:rsidRPr="009557CB">
                    <w:rPr>
                      <w:sz w:val="24"/>
                    </w:rPr>
                    <w:t xml:space="preserve"> 0,10</w:t>
                  </w:r>
                </w:p>
              </w:tc>
            </w:tr>
            <w:tr w:rsidR="00BC5D8C" w:rsidTr="00BC5D8C">
              <w:tc>
                <w:tcPr>
                  <w:tcW w:w="5274" w:type="dxa"/>
                </w:tcPr>
                <w:p w:rsidR="00BC5D8C" w:rsidRPr="003C0AD4" w:rsidRDefault="00BC5D8C" w:rsidP="00BC5D8C">
                  <w:pPr>
                    <w:pStyle w:val="afa"/>
                    <w:ind w:firstLine="0"/>
                    <w:rPr>
                      <w:sz w:val="24"/>
                    </w:rPr>
                  </w:pPr>
                  <w:r w:rsidRPr="003C0AD4">
                    <w:rPr>
                      <w:sz w:val="24"/>
                    </w:rPr>
                    <w:t>срок поставки товаров (с момента получения заявки);</w:t>
                  </w:r>
                </w:p>
              </w:tc>
              <w:tc>
                <w:tcPr>
                  <w:tcW w:w="1263" w:type="dxa"/>
                </w:tcPr>
                <w:p w:rsidR="00BC5D8C" w:rsidRPr="009557CB" w:rsidRDefault="00BC5D8C" w:rsidP="00BC5D8C">
                  <w:pPr>
                    <w:pStyle w:val="afa"/>
                    <w:ind w:firstLine="0"/>
                    <w:rPr>
                      <w:sz w:val="24"/>
                    </w:rPr>
                  </w:pPr>
                  <w:r w:rsidRPr="009557CB">
                    <w:rPr>
                      <w:sz w:val="24"/>
                    </w:rPr>
                    <w:t>Кз=0,05</w:t>
                  </w:r>
                </w:p>
              </w:tc>
            </w:tr>
            <w:tr w:rsidR="00BC5D8C" w:rsidTr="00BC5D8C">
              <w:tc>
                <w:tcPr>
                  <w:tcW w:w="5274" w:type="dxa"/>
                </w:tcPr>
                <w:p w:rsidR="00BC5D8C" w:rsidRPr="003C0AD4" w:rsidRDefault="00BC5D8C" w:rsidP="00BC5D8C">
                  <w:pPr>
                    <w:pStyle w:val="afa"/>
                    <w:ind w:firstLine="0"/>
                    <w:rPr>
                      <w:sz w:val="24"/>
                    </w:rPr>
                  </w:pPr>
                  <w:r w:rsidRPr="003C0AD4">
                    <w:rPr>
                      <w:sz w:val="24"/>
                    </w:rPr>
                    <w:t>Общая сумма по всем критериям</w:t>
                  </w:r>
                </w:p>
              </w:tc>
              <w:tc>
                <w:tcPr>
                  <w:tcW w:w="1263" w:type="dxa"/>
                </w:tcPr>
                <w:p w:rsidR="00BC5D8C" w:rsidRPr="009557CB" w:rsidRDefault="00BC5D8C" w:rsidP="00BC5D8C">
                  <w:pPr>
                    <w:pStyle w:val="afa"/>
                    <w:ind w:firstLine="0"/>
                    <w:rPr>
                      <w:sz w:val="24"/>
                    </w:rPr>
                  </w:pPr>
                  <w:r w:rsidRPr="009557CB">
                    <w:rPr>
                      <w:sz w:val="24"/>
                    </w:rPr>
                    <w:t>1,0</w:t>
                  </w:r>
                </w:p>
              </w:tc>
            </w:tr>
          </w:tbl>
          <w:p w:rsidR="007D6548" w:rsidRPr="00F86FAA" w:rsidRDefault="007D6548" w:rsidP="00BC5D8C">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07695C" w:rsidRPr="00C45503" w:rsidRDefault="00BC5D8C" w:rsidP="0007695C">
            <w:pPr>
              <w:pStyle w:val="aff7"/>
              <w:ind w:left="0" w:firstLine="709"/>
              <w:jc w:val="both"/>
              <w:rPr>
                <w:sz w:val="28"/>
                <w:szCs w:val="28"/>
              </w:rPr>
            </w:pPr>
            <w:r>
              <w:rPr>
                <w:i/>
              </w:rPr>
              <w:t xml:space="preserve"> </w:t>
            </w:r>
            <w:r w:rsidRPr="00290CDB">
              <w:t>1.</w:t>
            </w:r>
            <w:r>
              <w:t xml:space="preserve"> </w:t>
            </w:r>
            <w:r w:rsidRPr="00290CDB">
              <w:t xml:space="preserve"> </w:t>
            </w:r>
            <w:r w:rsidR="0007695C" w:rsidRPr="0007695C">
              <w:rPr>
                <w:lang w:eastAsia="ru-RU"/>
              </w:rPr>
              <w:t xml:space="preserve">Цена по договору, заключаемому по результатам проведения Запроса предложений, в процессе исполнения договора может быть увеличена не ранее, чем через 6 месяцев </w:t>
            </w:r>
            <w:proofErr w:type="gramStart"/>
            <w:r w:rsidR="0007695C" w:rsidRPr="0007695C">
              <w:rPr>
                <w:lang w:eastAsia="ru-RU"/>
              </w:rPr>
              <w:t>с даты заключения</w:t>
            </w:r>
            <w:proofErr w:type="gramEnd"/>
            <w:r w:rsidR="0007695C" w:rsidRPr="0007695C">
              <w:rPr>
                <w:lang w:eastAsia="ru-RU"/>
              </w:rPr>
              <w:t xml:space="preserve"> договора не более чем на 10% от первоначальной</w:t>
            </w:r>
            <w:r w:rsidR="0007695C" w:rsidRPr="00F4555F">
              <w:rPr>
                <w:rFonts w:eastAsia="MS Mincho"/>
                <w:bCs/>
                <w:sz w:val="28"/>
                <w:szCs w:val="28"/>
              </w:rPr>
              <w:t xml:space="preserve"> </w:t>
            </w:r>
            <w:r w:rsidR="0007695C" w:rsidRPr="0007695C">
              <w:rPr>
                <w:lang w:eastAsia="ru-RU"/>
              </w:rPr>
              <w:t>цены договора без проведения</w:t>
            </w:r>
            <w:r w:rsidR="0007695C" w:rsidRPr="00F4555F">
              <w:rPr>
                <w:rFonts w:eastAsia="MS Mincho"/>
                <w:bCs/>
                <w:sz w:val="28"/>
                <w:szCs w:val="28"/>
              </w:rPr>
              <w:t xml:space="preserve"> </w:t>
            </w:r>
            <w:r w:rsidR="0007695C" w:rsidRPr="0007695C">
              <w:rPr>
                <w:lang w:eastAsia="ru-RU"/>
              </w:rPr>
              <w:t>дополнительных конкурсных процедур за счет роста стоимости единицы Товара. В случае официального повышения коэффициента роста цен по региону увеличение цены на Товар не более чем на 10% в год возможно до истечения срока 6 месяцев с даты заключения договора</w:t>
            </w:r>
            <w:r w:rsidR="0007695C" w:rsidRPr="00C45503">
              <w:rPr>
                <w:sz w:val="28"/>
                <w:szCs w:val="28"/>
              </w:rPr>
              <w:t>.</w:t>
            </w:r>
          </w:p>
          <w:p w:rsidR="00BC5D8C" w:rsidRPr="00290CDB" w:rsidRDefault="00BC5D8C" w:rsidP="00BC5D8C">
            <w:pPr>
              <w:pStyle w:val="-3"/>
              <w:numPr>
                <w:ilvl w:val="2"/>
                <w:numId w:val="0"/>
              </w:numPr>
              <w:tabs>
                <w:tab w:val="num" w:pos="1985"/>
              </w:tabs>
              <w:suppressAutoHyphens/>
              <w:ind w:firstLine="709"/>
              <w:rPr>
                <w:sz w:val="24"/>
              </w:rPr>
            </w:pPr>
            <w:r w:rsidRPr="00290CDB">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C5D8C" w:rsidRPr="00290CDB" w:rsidRDefault="00BC5D8C" w:rsidP="00BC5D8C">
            <w:pPr>
              <w:pStyle w:val="-3"/>
              <w:numPr>
                <w:ilvl w:val="2"/>
                <w:numId w:val="0"/>
              </w:numPr>
              <w:tabs>
                <w:tab w:val="num" w:pos="1985"/>
              </w:tabs>
              <w:suppressAutoHyphens/>
              <w:ind w:firstLine="709"/>
              <w:rPr>
                <w:sz w:val="24"/>
              </w:rPr>
            </w:pPr>
            <w:r w:rsidRPr="00290CD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C5D8C" w:rsidRPr="00290CDB" w:rsidRDefault="00BC5D8C" w:rsidP="00BC5D8C">
            <w:pPr>
              <w:pStyle w:val="-3"/>
              <w:numPr>
                <w:ilvl w:val="2"/>
                <w:numId w:val="0"/>
              </w:numPr>
              <w:tabs>
                <w:tab w:val="num" w:pos="1985"/>
              </w:tabs>
              <w:suppressAutoHyphens/>
              <w:ind w:firstLine="709"/>
              <w:rPr>
                <w:sz w:val="24"/>
              </w:rPr>
            </w:pPr>
            <w:r w:rsidRPr="00290CD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C5D8C" w:rsidRPr="00290CDB" w:rsidRDefault="00BC5D8C" w:rsidP="00BC5D8C">
            <w:pPr>
              <w:pStyle w:val="-3"/>
              <w:numPr>
                <w:ilvl w:val="2"/>
                <w:numId w:val="0"/>
              </w:numPr>
              <w:tabs>
                <w:tab w:val="num" w:pos="1985"/>
              </w:tabs>
              <w:suppressAutoHyphens/>
              <w:ind w:firstLine="709"/>
              <w:rPr>
                <w:sz w:val="24"/>
              </w:rPr>
            </w:pPr>
            <w:r w:rsidRPr="00290CDB">
              <w:rPr>
                <w:sz w:val="24"/>
              </w:rPr>
              <w:t>Внесение изменений в договор по предложениям победителя является правом Заказчика и осуществляется по усмотрению</w:t>
            </w:r>
            <w:r w:rsidR="00D32DC2">
              <w:rPr>
                <w:sz w:val="24"/>
              </w:rPr>
              <w:t xml:space="preserve"> </w:t>
            </w:r>
            <w:r w:rsidRPr="00290CDB">
              <w:rPr>
                <w:sz w:val="24"/>
              </w:rPr>
              <w:t>Заказчика.</w:t>
            </w:r>
          </w:p>
          <w:p w:rsidR="007341C2" w:rsidRPr="00DF69CD" w:rsidRDefault="00BC5D8C" w:rsidP="00BC5D8C">
            <w:pPr>
              <w:pStyle w:val="afa"/>
              <w:ind w:firstLine="0"/>
              <w:rPr>
                <w:i/>
                <w:sz w:val="24"/>
                <w:highlight w:val="cyan"/>
              </w:rPr>
            </w:pPr>
            <w:r w:rsidRPr="00290CDB">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Pr>
                <w:i/>
                <w:sz w:val="24"/>
              </w:rPr>
              <w:t xml:space="preserve">   </w:t>
            </w:r>
          </w:p>
          <w:p w:rsidR="00736D40" w:rsidRPr="00F86FAA" w:rsidRDefault="00736D40" w:rsidP="00DF69CD">
            <w:pPr>
              <w:pStyle w:val="-3"/>
              <w:numPr>
                <w:ilvl w:val="2"/>
                <w:numId w:val="0"/>
              </w:numPr>
              <w:tabs>
                <w:tab w:val="num" w:pos="1985"/>
              </w:tabs>
              <w:suppressAutoHyphens/>
              <w:ind w:firstLine="709"/>
              <w:rPr>
                <w:sz w:val="24"/>
                <w:highlight w:val="cyan"/>
              </w:rPr>
            </w:pP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BC5D8C" w:rsidP="00157A39">
            <w:pPr>
              <w:pStyle w:val="19"/>
              <w:ind w:firstLine="0"/>
              <w:rPr>
                <w:sz w:val="24"/>
                <w:szCs w:val="24"/>
              </w:rPr>
            </w:pPr>
            <w:r w:rsidRPr="008E360D">
              <w:rPr>
                <w:sz w:val="24"/>
                <w:szCs w:val="24"/>
              </w:rPr>
              <w:t xml:space="preserve">привлечение субподрядчиков допускается. В соответствии с приложением № </w:t>
            </w:r>
            <w:r w:rsidR="00157A39">
              <w:rPr>
                <w:sz w:val="24"/>
                <w:szCs w:val="24"/>
              </w:rPr>
              <w:t>6</w:t>
            </w:r>
            <w:r w:rsidRPr="008E360D">
              <w:rPr>
                <w:sz w:val="24"/>
                <w:szCs w:val="24"/>
              </w:rPr>
              <w:t xml:space="preserve"> настоящей документации о закупке</w:t>
            </w:r>
            <w:proofErr w:type="gramStart"/>
            <w:r>
              <w:rPr>
                <w:i/>
                <w:sz w:val="24"/>
                <w:szCs w:val="24"/>
              </w:rPr>
              <w:t>.</w:t>
            </w:r>
            <w:r w:rsidR="006164CD">
              <w:rPr>
                <w:i/>
                <w:sz w:val="24"/>
                <w:szCs w:val="24"/>
              </w:rPr>
              <w:t xml:space="preserve">. </w:t>
            </w:r>
            <w:proofErr w:type="gramEnd"/>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4316BF" w:rsidRDefault="004316BF" w:rsidP="000954FB">
      <w:pPr>
        <w:ind w:firstLine="3"/>
        <w:jc w:val="center"/>
        <w:rPr>
          <w:bCs/>
          <w:i/>
        </w:rPr>
      </w:pPr>
    </w:p>
    <w:p w:rsidR="004316BF" w:rsidRDefault="004316BF" w:rsidP="000954FB">
      <w:pPr>
        <w:ind w:firstLine="3"/>
        <w:jc w:val="center"/>
        <w:rPr>
          <w:bCs/>
          <w:i/>
        </w:rPr>
      </w:pPr>
    </w:p>
    <w:p w:rsidR="004316BF" w:rsidRDefault="004316BF" w:rsidP="000954FB">
      <w:pPr>
        <w:ind w:firstLine="3"/>
        <w:jc w:val="center"/>
        <w:rPr>
          <w:bCs/>
          <w:i/>
        </w:rPr>
      </w:pPr>
    </w:p>
    <w:tbl>
      <w:tblPr>
        <w:tblW w:w="4946" w:type="pct"/>
        <w:tblLayout w:type="fixed"/>
        <w:tblLook w:val="0000"/>
      </w:tblPr>
      <w:tblGrid>
        <w:gridCol w:w="520"/>
        <w:gridCol w:w="1715"/>
        <w:gridCol w:w="1560"/>
        <w:gridCol w:w="2410"/>
        <w:gridCol w:w="1985"/>
        <w:gridCol w:w="1558"/>
      </w:tblGrid>
      <w:tr w:rsidR="004316BF" w:rsidRPr="00384CDC" w:rsidTr="001E62ED">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4316BF" w:rsidRPr="00384CDC" w:rsidRDefault="004316BF" w:rsidP="001E62ED">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880" w:type="pct"/>
            <w:tcBorders>
              <w:top w:val="single" w:sz="4" w:space="0" w:color="auto"/>
              <w:left w:val="single" w:sz="4" w:space="0" w:color="auto"/>
              <w:bottom w:val="single" w:sz="4" w:space="0" w:color="auto"/>
              <w:right w:val="single" w:sz="4" w:space="0" w:color="auto"/>
            </w:tcBorders>
            <w:vAlign w:val="center"/>
          </w:tcPr>
          <w:p w:rsidR="004316BF" w:rsidRPr="00384CDC" w:rsidRDefault="004316BF" w:rsidP="001E62ED">
            <w:pPr>
              <w:jc w:val="center"/>
            </w:pPr>
            <w:r w:rsidRPr="00384CDC">
              <w:t xml:space="preserve">Наименование </w:t>
            </w:r>
            <w:r>
              <w:t xml:space="preserve">товаров, </w:t>
            </w:r>
            <w:r w:rsidRPr="00384CDC">
              <w:t>работ</w:t>
            </w:r>
            <w:r>
              <w:t>, услуг</w:t>
            </w:r>
          </w:p>
          <w:p w:rsidR="004316BF" w:rsidRPr="00384CDC" w:rsidRDefault="004316BF" w:rsidP="001E62ED">
            <w:pPr>
              <w:jc w:val="center"/>
            </w:pPr>
          </w:p>
        </w:tc>
        <w:tc>
          <w:tcPr>
            <w:tcW w:w="800" w:type="pct"/>
            <w:tcBorders>
              <w:top w:val="single" w:sz="4" w:space="0" w:color="auto"/>
              <w:left w:val="single" w:sz="4" w:space="0" w:color="auto"/>
              <w:bottom w:val="single" w:sz="4" w:space="0" w:color="auto"/>
              <w:right w:val="single" w:sz="4" w:space="0" w:color="auto"/>
            </w:tcBorders>
            <w:vAlign w:val="center"/>
          </w:tcPr>
          <w:p w:rsidR="004316BF" w:rsidRPr="00384CDC" w:rsidRDefault="004316BF" w:rsidP="001E62ED">
            <w:pPr>
              <w:jc w:val="center"/>
            </w:pPr>
            <w:r w:rsidRPr="00384CDC">
              <w:t xml:space="preserve">Цена за </w:t>
            </w:r>
            <w:r>
              <w:t xml:space="preserve">тонну </w:t>
            </w:r>
            <w:r w:rsidRPr="00384CDC">
              <w:t xml:space="preserve">в руб., </w:t>
            </w:r>
            <w:r>
              <w:t xml:space="preserve">без </w:t>
            </w:r>
            <w:r w:rsidRPr="00384CDC">
              <w:t>учет</w:t>
            </w:r>
            <w:r>
              <w:t>а</w:t>
            </w:r>
            <w:r w:rsidRPr="00384CDC">
              <w:t xml:space="preserve"> НДС</w:t>
            </w:r>
          </w:p>
        </w:tc>
        <w:tc>
          <w:tcPr>
            <w:tcW w:w="1236" w:type="pct"/>
            <w:tcBorders>
              <w:top w:val="single" w:sz="4" w:space="0" w:color="auto"/>
              <w:left w:val="single" w:sz="4" w:space="0" w:color="auto"/>
              <w:bottom w:val="single" w:sz="4" w:space="0" w:color="auto"/>
              <w:right w:val="single" w:sz="4" w:space="0" w:color="auto"/>
            </w:tcBorders>
            <w:vAlign w:val="center"/>
          </w:tcPr>
          <w:p w:rsidR="004316BF" w:rsidRPr="00384CDC" w:rsidRDefault="004316BF" w:rsidP="001E62ED">
            <w:pPr>
              <w:jc w:val="center"/>
            </w:pPr>
            <w:r>
              <w:t>Условия и порядок расчетов за поставку товаров, работ, услуг</w:t>
            </w:r>
          </w:p>
        </w:tc>
        <w:tc>
          <w:tcPr>
            <w:tcW w:w="1018" w:type="pct"/>
            <w:tcBorders>
              <w:top w:val="single" w:sz="4" w:space="0" w:color="auto"/>
              <w:left w:val="single" w:sz="4" w:space="0" w:color="auto"/>
              <w:bottom w:val="single" w:sz="4" w:space="0" w:color="auto"/>
              <w:right w:val="single" w:sz="4" w:space="0" w:color="auto"/>
            </w:tcBorders>
            <w:vAlign w:val="center"/>
          </w:tcPr>
          <w:p w:rsidR="004316BF" w:rsidRPr="00384CDC" w:rsidRDefault="004316BF" w:rsidP="001E62ED">
            <w:pPr>
              <w:jc w:val="center"/>
            </w:pPr>
            <w:r w:rsidRPr="00384CDC">
              <w:t xml:space="preserve">Срок </w:t>
            </w:r>
            <w:r>
              <w:t>поставки товаров, оказания услуг (с момента получения заявки), в календ</w:t>
            </w:r>
            <w:proofErr w:type="gramStart"/>
            <w:r>
              <w:t>.</w:t>
            </w:r>
            <w:proofErr w:type="gramEnd"/>
            <w:r>
              <w:t xml:space="preserve"> </w:t>
            </w:r>
            <w:proofErr w:type="gramStart"/>
            <w:r>
              <w:t>д</w:t>
            </w:r>
            <w:proofErr w:type="gramEnd"/>
            <w:r>
              <w:t>нях</w:t>
            </w:r>
          </w:p>
        </w:tc>
        <w:tc>
          <w:tcPr>
            <w:tcW w:w="799" w:type="pct"/>
            <w:tcBorders>
              <w:top w:val="single" w:sz="4" w:space="0" w:color="auto"/>
              <w:left w:val="nil"/>
              <w:bottom w:val="single" w:sz="4" w:space="0" w:color="auto"/>
              <w:right w:val="single" w:sz="4" w:space="0" w:color="auto"/>
            </w:tcBorders>
            <w:vAlign w:val="center"/>
          </w:tcPr>
          <w:p w:rsidR="004316BF" w:rsidRPr="00384CDC" w:rsidRDefault="004316BF" w:rsidP="001E62ED">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4316BF" w:rsidRPr="00384CDC" w:rsidRDefault="004316BF" w:rsidP="001E62ED">
            <w:pPr>
              <w:jc w:val="center"/>
            </w:pPr>
          </w:p>
        </w:tc>
      </w:tr>
      <w:tr w:rsidR="004316BF" w:rsidRPr="00384CDC" w:rsidTr="001E62ED">
        <w:trPr>
          <w:trHeight w:val="255"/>
        </w:trPr>
        <w:tc>
          <w:tcPr>
            <w:tcW w:w="267" w:type="pct"/>
            <w:tcBorders>
              <w:top w:val="nil"/>
              <w:left w:val="single" w:sz="4" w:space="0" w:color="auto"/>
              <w:bottom w:val="single" w:sz="4" w:space="0" w:color="auto"/>
              <w:right w:val="single" w:sz="4" w:space="0" w:color="auto"/>
            </w:tcBorders>
            <w:noWrap/>
            <w:vAlign w:val="bottom"/>
          </w:tcPr>
          <w:p w:rsidR="004316BF" w:rsidRPr="00384CDC" w:rsidRDefault="004316BF" w:rsidP="001E62ED">
            <w:pPr>
              <w:jc w:val="center"/>
            </w:pPr>
            <w:r w:rsidRPr="00384CDC">
              <w:t>1</w:t>
            </w:r>
          </w:p>
        </w:tc>
        <w:tc>
          <w:tcPr>
            <w:tcW w:w="880" w:type="pct"/>
            <w:tcBorders>
              <w:top w:val="nil"/>
              <w:left w:val="nil"/>
              <w:bottom w:val="single" w:sz="4" w:space="0" w:color="auto"/>
              <w:right w:val="single" w:sz="4" w:space="0" w:color="auto"/>
            </w:tcBorders>
            <w:noWrap/>
            <w:vAlign w:val="bottom"/>
          </w:tcPr>
          <w:p w:rsidR="004316BF" w:rsidRPr="00384CDC" w:rsidRDefault="004316BF" w:rsidP="001E62ED">
            <w:pPr>
              <w:jc w:val="center"/>
            </w:pPr>
            <w:r w:rsidRPr="00384CDC">
              <w:t>2</w:t>
            </w:r>
          </w:p>
        </w:tc>
        <w:tc>
          <w:tcPr>
            <w:tcW w:w="800" w:type="pct"/>
            <w:tcBorders>
              <w:top w:val="single" w:sz="4" w:space="0" w:color="auto"/>
              <w:left w:val="nil"/>
              <w:bottom w:val="single" w:sz="4" w:space="0" w:color="auto"/>
              <w:right w:val="single" w:sz="4" w:space="0" w:color="auto"/>
            </w:tcBorders>
          </w:tcPr>
          <w:p w:rsidR="004316BF" w:rsidRPr="00384CDC" w:rsidRDefault="004316BF" w:rsidP="001E62ED">
            <w:pPr>
              <w:jc w:val="center"/>
            </w:pPr>
            <w:r w:rsidRPr="00384CDC">
              <w:t>3</w:t>
            </w:r>
          </w:p>
        </w:tc>
        <w:tc>
          <w:tcPr>
            <w:tcW w:w="1236" w:type="pct"/>
            <w:tcBorders>
              <w:top w:val="single" w:sz="4" w:space="0" w:color="auto"/>
              <w:left w:val="nil"/>
              <w:bottom w:val="single" w:sz="4" w:space="0" w:color="auto"/>
              <w:right w:val="single" w:sz="4" w:space="0" w:color="auto"/>
            </w:tcBorders>
          </w:tcPr>
          <w:p w:rsidR="004316BF" w:rsidRPr="00384CDC" w:rsidRDefault="004316BF" w:rsidP="001E62ED">
            <w:pPr>
              <w:jc w:val="center"/>
            </w:pPr>
            <w:r>
              <w:t>6</w:t>
            </w:r>
          </w:p>
        </w:tc>
        <w:tc>
          <w:tcPr>
            <w:tcW w:w="1018" w:type="pct"/>
            <w:tcBorders>
              <w:top w:val="single" w:sz="4" w:space="0" w:color="auto"/>
              <w:left w:val="single" w:sz="4" w:space="0" w:color="auto"/>
              <w:bottom w:val="single" w:sz="4" w:space="0" w:color="auto"/>
              <w:right w:val="single" w:sz="4" w:space="0" w:color="auto"/>
            </w:tcBorders>
            <w:noWrap/>
            <w:vAlign w:val="bottom"/>
          </w:tcPr>
          <w:p w:rsidR="004316BF" w:rsidRPr="00384CDC" w:rsidRDefault="004316BF" w:rsidP="001E62ED">
            <w:pPr>
              <w:jc w:val="center"/>
            </w:pPr>
            <w:r>
              <w:t>7</w:t>
            </w:r>
          </w:p>
        </w:tc>
        <w:tc>
          <w:tcPr>
            <w:tcW w:w="799" w:type="pct"/>
            <w:tcBorders>
              <w:top w:val="single" w:sz="4" w:space="0" w:color="auto"/>
              <w:left w:val="nil"/>
              <w:bottom w:val="single" w:sz="4" w:space="0" w:color="auto"/>
              <w:right w:val="single" w:sz="4" w:space="0" w:color="auto"/>
            </w:tcBorders>
            <w:noWrap/>
            <w:vAlign w:val="bottom"/>
          </w:tcPr>
          <w:p w:rsidR="004316BF" w:rsidRPr="00384CDC" w:rsidRDefault="004316BF" w:rsidP="001E62ED">
            <w:pPr>
              <w:jc w:val="center"/>
            </w:pPr>
            <w:r>
              <w:t>8</w:t>
            </w:r>
          </w:p>
        </w:tc>
      </w:tr>
      <w:tr w:rsidR="004316BF" w:rsidRPr="00384CDC" w:rsidTr="001E62ED">
        <w:trPr>
          <w:trHeight w:val="315"/>
        </w:trPr>
        <w:tc>
          <w:tcPr>
            <w:tcW w:w="267" w:type="pct"/>
            <w:tcBorders>
              <w:top w:val="nil"/>
              <w:left w:val="single" w:sz="4" w:space="0" w:color="auto"/>
              <w:bottom w:val="single" w:sz="4" w:space="0" w:color="auto"/>
              <w:right w:val="single" w:sz="4" w:space="0" w:color="auto"/>
            </w:tcBorders>
            <w:noWrap/>
            <w:vAlign w:val="bottom"/>
          </w:tcPr>
          <w:p w:rsidR="004316BF" w:rsidRPr="00384CDC" w:rsidRDefault="004316BF" w:rsidP="001E62ED">
            <w:pPr>
              <w:jc w:val="center"/>
            </w:pPr>
          </w:p>
        </w:tc>
        <w:tc>
          <w:tcPr>
            <w:tcW w:w="880" w:type="pct"/>
            <w:tcBorders>
              <w:top w:val="nil"/>
              <w:left w:val="nil"/>
              <w:bottom w:val="single" w:sz="4" w:space="0" w:color="auto"/>
              <w:right w:val="single" w:sz="4" w:space="0" w:color="auto"/>
            </w:tcBorders>
            <w:noWrap/>
            <w:vAlign w:val="bottom"/>
          </w:tcPr>
          <w:p w:rsidR="004316BF" w:rsidRPr="00384CDC" w:rsidRDefault="004316BF" w:rsidP="001E62ED">
            <w:pPr>
              <w:jc w:val="center"/>
            </w:pPr>
          </w:p>
        </w:tc>
        <w:tc>
          <w:tcPr>
            <w:tcW w:w="800" w:type="pct"/>
            <w:tcBorders>
              <w:top w:val="single" w:sz="4" w:space="0" w:color="auto"/>
              <w:left w:val="nil"/>
              <w:bottom w:val="single" w:sz="4" w:space="0" w:color="auto"/>
              <w:right w:val="single" w:sz="4" w:space="0" w:color="auto"/>
            </w:tcBorders>
          </w:tcPr>
          <w:p w:rsidR="004316BF" w:rsidRPr="00384CDC" w:rsidRDefault="004316BF" w:rsidP="001E62ED">
            <w:pPr>
              <w:jc w:val="center"/>
            </w:pPr>
          </w:p>
        </w:tc>
        <w:tc>
          <w:tcPr>
            <w:tcW w:w="1236" w:type="pct"/>
            <w:tcBorders>
              <w:top w:val="single" w:sz="4" w:space="0" w:color="auto"/>
              <w:left w:val="nil"/>
              <w:bottom w:val="single" w:sz="4" w:space="0" w:color="auto"/>
              <w:right w:val="single" w:sz="4" w:space="0" w:color="auto"/>
            </w:tcBorders>
          </w:tcPr>
          <w:p w:rsidR="004316BF" w:rsidRPr="00384CDC" w:rsidRDefault="004316BF" w:rsidP="001E62ED">
            <w:pPr>
              <w:jc w:val="center"/>
            </w:pPr>
          </w:p>
        </w:tc>
        <w:tc>
          <w:tcPr>
            <w:tcW w:w="1018" w:type="pct"/>
            <w:tcBorders>
              <w:top w:val="single" w:sz="4" w:space="0" w:color="auto"/>
              <w:left w:val="single" w:sz="4" w:space="0" w:color="auto"/>
              <w:bottom w:val="single" w:sz="4" w:space="0" w:color="auto"/>
              <w:right w:val="single" w:sz="4" w:space="0" w:color="auto"/>
            </w:tcBorders>
            <w:noWrap/>
            <w:vAlign w:val="bottom"/>
          </w:tcPr>
          <w:p w:rsidR="004316BF" w:rsidRPr="00384CDC" w:rsidRDefault="004316BF" w:rsidP="001E62ED">
            <w:pPr>
              <w:jc w:val="center"/>
            </w:pPr>
          </w:p>
        </w:tc>
        <w:tc>
          <w:tcPr>
            <w:tcW w:w="799" w:type="pct"/>
            <w:tcBorders>
              <w:top w:val="nil"/>
              <w:left w:val="nil"/>
              <w:bottom w:val="single" w:sz="4" w:space="0" w:color="auto"/>
              <w:right w:val="single" w:sz="4" w:space="0" w:color="auto"/>
            </w:tcBorders>
            <w:noWrap/>
            <w:vAlign w:val="bottom"/>
          </w:tcPr>
          <w:p w:rsidR="004316BF" w:rsidRPr="00384CDC" w:rsidRDefault="004316BF" w:rsidP="001E62ED">
            <w:pPr>
              <w:jc w:val="center"/>
            </w:pPr>
          </w:p>
        </w:tc>
      </w:tr>
    </w:tbl>
    <w:p w:rsidR="000954FB" w:rsidRPr="000379F8" w:rsidRDefault="000954FB" w:rsidP="004316BF">
      <w:pPr>
        <w:jc w:val="both"/>
        <w:rPr>
          <w:color w:val="BFBFBF"/>
          <w:sz w:val="28"/>
          <w:szCs w:val="28"/>
        </w:rPr>
      </w:pPr>
    </w:p>
    <w:p w:rsidR="000954FB" w:rsidRDefault="000954FB" w:rsidP="000954FB">
      <w:pPr>
        <w:pStyle w:val="afd"/>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4316BF" w:rsidRDefault="000954FB" w:rsidP="000954FB">
      <w:pPr>
        <w:pStyle w:val="afd"/>
        <w:jc w:val="both"/>
        <w:rPr>
          <w:szCs w:val="28"/>
        </w:rPr>
      </w:pPr>
      <w:r w:rsidRPr="00205668">
        <w:rPr>
          <w:szCs w:val="28"/>
        </w:rPr>
        <w:t> </w:t>
      </w:r>
      <w:r w:rsidRPr="004316BF">
        <w:rPr>
          <w:szCs w:val="28"/>
        </w:rPr>
        <w:t>Следующие приложения являются неотъемлемой частью настоящего финансово-коммерческого предложения:</w:t>
      </w:r>
    </w:p>
    <w:p w:rsidR="000954FB" w:rsidRPr="00384CDC" w:rsidRDefault="004316BF" w:rsidP="000954FB">
      <w:pPr>
        <w:pStyle w:val="afd"/>
        <w:jc w:val="both"/>
        <w:rPr>
          <w:szCs w:val="28"/>
        </w:rPr>
      </w:pPr>
      <w:r w:rsidRPr="004316BF">
        <w:rPr>
          <w:szCs w:val="28"/>
        </w:rPr>
        <w:t>1</w:t>
      </w:r>
      <w:r w:rsidR="000954FB" w:rsidRPr="004316BF">
        <w:rPr>
          <w:szCs w:val="28"/>
        </w:rPr>
        <w:t xml:space="preserve">) Сведения о планируемых к привлечению субподрядных организациях (составляется по форме приложения № </w:t>
      </w:r>
      <w:r w:rsidR="00157A39">
        <w:rPr>
          <w:szCs w:val="28"/>
        </w:rPr>
        <w:t>6</w:t>
      </w:r>
      <w:r w:rsidR="000954FB" w:rsidRPr="004316BF">
        <w:rPr>
          <w:szCs w:val="28"/>
        </w:rPr>
        <w:t xml:space="preserve"> к документации о закупке).</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1E62ED">
      <w:pPr>
        <w:pStyle w:val="afa"/>
        <w:ind w:firstLine="0"/>
        <w:jc w:val="right"/>
        <w:rPr>
          <w:sz w:val="28"/>
          <w:szCs w:val="28"/>
        </w:rPr>
      </w:pPr>
      <w:r w:rsidRPr="00653CC9">
        <w:rPr>
          <w:sz w:val="28"/>
          <w:szCs w:val="28"/>
        </w:rPr>
        <w:t xml:space="preserve">к </w:t>
      </w:r>
      <w:r>
        <w:rPr>
          <w:sz w:val="28"/>
          <w:szCs w:val="28"/>
        </w:rPr>
        <w:t>документации о закупке</w:t>
      </w:r>
    </w:p>
    <w:p w:rsidR="001E62ED" w:rsidRPr="001E62ED" w:rsidRDefault="001E62ED" w:rsidP="001E62ED">
      <w:pPr>
        <w:pStyle w:val="afa"/>
        <w:ind w:firstLine="0"/>
        <w:jc w:val="right"/>
        <w:rPr>
          <w:sz w:val="28"/>
          <w:szCs w:val="28"/>
        </w:rPr>
      </w:pPr>
    </w:p>
    <w:p w:rsidR="001E62ED" w:rsidRPr="00DA63DA" w:rsidRDefault="001E62ED" w:rsidP="001E62ED">
      <w:pPr>
        <w:jc w:val="center"/>
        <w:rPr>
          <w:b/>
          <w:bCs/>
        </w:rPr>
      </w:pPr>
      <w:r w:rsidRPr="00DA63DA">
        <w:rPr>
          <w:b/>
          <w:bCs/>
        </w:rPr>
        <w:t>Договор  №__/__/__</w:t>
      </w:r>
    </w:p>
    <w:p w:rsidR="001E62ED" w:rsidRPr="00DA63DA" w:rsidRDefault="001E62ED" w:rsidP="001E62ED">
      <w:pPr>
        <w:jc w:val="center"/>
      </w:pPr>
      <w:r w:rsidRPr="00DA63DA">
        <w:rPr>
          <w:b/>
        </w:rPr>
        <w:t xml:space="preserve">на поставку  дизельного топлива </w:t>
      </w:r>
    </w:p>
    <w:p w:rsidR="001E62ED" w:rsidRPr="00DA63DA" w:rsidRDefault="001E62ED" w:rsidP="001E62ED">
      <w:pPr>
        <w:jc w:val="both"/>
      </w:pPr>
      <w:r w:rsidRPr="00DA63DA">
        <w:t xml:space="preserve">_______                                                                                 </w:t>
      </w:r>
      <w:r>
        <w:t xml:space="preserve">                         </w:t>
      </w:r>
      <w:r w:rsidRPr="00DA63DA">
        <w:t xml:space="preserve">     «__»_______ ____ </w:t>
      </w:r>
      <w:proofErr w:type="gramStart"/>
      <w:r w:rsidRPr="00DA63DA">
        <w:t>г</w:t>
      </w:r>
      <w:proofErr w:type="gramEnd"/>
      <w:r w:rsidRPr="00DA63DA">
        <w:t>.</w:t>
      </w:r>
    </w:p>
    <w:p w:rsidR="001E62ED" w:rsidRPr="00DA63DA" w:rsidRDefault="001E62ED" w:rsidP="001E62ED">
      <w:pPr>
        <w:jc w:val="both"/>
      </w:pPr>
    </w:p>
    <w:p w:rsidR="001E62ED" w:rsidRPr="00393667" w:rsidRDefault="001E62ED" w:rsidP="001E62ED">
      <w:pPr>
        <w:ind w:firstLine="720"/>
        <w:jc w:val="both"/>
        <w:rPr>
          <w:sz w:val="28"/>
          <w:szCs w:val="28"/>
        </w:rPr>
      </w:pPr>
      <w:r w:rsidRPr="00DA63DA">
        <w:t xml:space="preserve">          </w:t>
      </w:r>
      <w:r w:rsidRPr="00393667">
        <w:rPr>
          <w:sz w:val="28"/>
          <w:szCs w:val="28"/>
        </w:rPr>
        <w:t>Открытое акционерное общество «Центр по перевозке грузов в контейнерах «</w:t>
      </w:r>
      <w:proofErr w:type="spellStart"/>
      <w:r w:rsidRPr="00393667">
        <w:rPr>
          <w:sz w:val="28"/>
          <w:szCs w:val="28"/>
        </w:rPr>
        <w:t>ТрансКонтейнер</w:t>
      </w:r>
      <w:proofErr w:type="spellEnd"/>
      <w:r w:rsidRPr="00393667">
        <w:rPr>
          <w:sz w:val="28"/>
          <w:szCs w:val="28"/>
        </w:rPr>
        <w:t>» (ОАО «</w:t>
      </w:r>
      <w:proofErr w:type="spellStart"/>
      <w:r w:rsidRPr="00393667">
        <w:rPr>
          <w:sz w:val="28"/>
          <w:szCs w:val="28"/>
        </w:rPr>
        <w:t>ТрансКонтейнер</w:t>
      </w:r>
      <w:proofErr w:type="spellEnd"/>
      <w:r w:rsidRPr="00393667">
        <w:rPr>
          <w:sz w:val="28"/>
          <w:szCs w:val="28"/>
        </w:rPr>
        <w:t xml:space="preserve">»), именуемое в дальнейшем «Покупатель», в лице  __________________________,  действующего  на  основании                                                                                            </w:t>
      </w:r>
      <w:r w:rsidRPr="00393667">
        <w:rPr>
          <w:i/>
          <w:iCs/>
          <w:sz w:val="28"/>
          <w:szCs w:val="28"/>
        </w:rPr>
        <w:t xml:space="preserve">            </w:t>
      </w:r>
      <w:r w:rsidRPr="00393667">
        <w:rPr>
          <w:i/>
          <w:iCs/>
          <w:sz w:val="28"/>
          <w:szCs w:val="28"/>
          <w:vertAlign w:val="superscript"/>
        </w:rPr>
        <w:t>(должность, Ф.И.О. – полностью)</w:t>
      </w:r>
      <w:r w:rsidRPr="00393667">
        <w:rPr>
          <w:sz w:val="28"/>
          <w:szCs w:val="28"/>
        </w:rPr>
        <w:t xml:space="preserve"> </w:t>
      </w:r>
    </w:p>
    <w:p w:rsidR="001E62ED" w:rsidRPr="00393667" w:rsidRDefault="001E62ED" w:rsidP="001E62ED">
      <w:pPr>
        <w:jc w:val="both"/>
        <w:rPr>
          <w:sz w:val="28"/>
          <w:szCs w:val="28"/>
        </w:rPr>
      </w:pPr>
      <w:r w:rsidRPr="00393667">
        <w:rPr>
          <w:sz w:val="28"/>
          <w:szCs w:val="28"/>
        </w:rPr>
        <w:t>_____________________________________________</w:t>
      </w:r>
      <w:r>
        <w:rPr>
          <w:sz w:val="28"/>
          <w:szCs w:val="28"/>
        </w:rPr>
        <w:t>_______________________</w:t>
      </w:r>
      <w:r w:rsidRPr="00393667">
        <w:rPr>
          <w:sz w:val="28"/>
          <w:szCs w:val="28"/>
        </w:rPr>
        <w:t>,</w:t>
      </w:r>
    </w:p>
    <w:p w:rsidR="001E62ED" w:rsidRPr="00393667" w:rsidRDefault="001E62ED" w:rsidP="001E62ED">
      <w:pPr>
        <w:jc w:val="both"/>
        <w:rPr>
          <w:sz w:val="28"/>
          <w:szCs w:val="28"/>
          <w:vertAlign w:val="superscript"/>
        </w:rPr>
      </w:pPr>
      <w:r w:rsidRPr="00393667">
        <w:rPr>
          <w:i/>
          <w:iCs/>
          <w:sz w:val="28"/>
          <w:szCs w:val="28"/>
          <w:vertAlign w:val="superscript"/>
        </w:rPr>
        <w:t>(указывается документ, уполномочивающий лицо на заключение настоящего  Договора, например: устав, до</w:t>
      </w:r>
      <w:r>
        <w:rPr>
          <w:i/>
          <w:iCs/>
          <w:sz w:val="28"/>
          <w:szCs w:val="28"/>
          <w:vertAlign w:val="superscript"/>
        </w:rPr>
        <w:t>веренность</w:t>
      </w:r>
      <w:proofErr w:type="gramStart"/>
      <w:r>
        <w:rPr>
          <w:i/>
          <w:iCs/>
          <w:sz w:val="28"/>
          <w:szCs w:val="28"/>
          <w:vertAlign w:val="superscript"/>
        </w:rPr>
        <w:t xml:space="preserve"> </w:t>
      </w:r>
      <w:r w:rsidRPr="00393667">
        <w:rPr>
          <w:i/>
          <w:iCs/>
          <w:sz w:val="28"/>
          <w:szCs w:val="28"/>
          <w:vertAlign w:val="superscript"/>
        </w:rPr>
        <w:t>)</w:t>
      </w:r>
      <w:proofErr w:type="gramEnd"/>
    </w:p>
    <w:p w:rsidR="001E62ED" w:rsidRPr="00D8031D" w:rsidRDefault="001E62ED" w:rsidP="001E62ED">
      <w:pPr>
        <w:jc w:val="both"/>
        <w:rPr>
          <w:sz w:val="28"/>
          <w:szCs w:val="28"/>
        </w:rPr>
      </w:pPr>
      <w:r>
        <w:rPr>
          <w:sz w:val="28"/>
          <w:szCs w:val="28"/>
        </w:rPr>
        <w:t xml:space="preserve">с одной стороны, </w:t>
      </w:r>
      <w:proofErr w:type="spellStart"/>
      <w:r>
        <w:rPr>
          <w:sz w:val="28"/>
          <w:szCs w:val="28"/>
        </w:rPr>
        <w:t>и______________________________</w:t>
      </w:r>
      <w:r w:rsidRPr="00393667">
        <w:rPr>
          <w:sz w:val="28"/>
          <w:szCs w:val="28"/>
        </w:rPr>
        <w:t>_____________________</w:t>
      </w:r>
      <w:proofErr w:type="spellEnd"/>
      <w:r w:rsidRPr="00393667">
        <w:rPr>
          <w:sz w:val="28"/>
          <w:szCs w:val="28"/>
        </w:rPr>
        <w:t xml:space="preserve">,  </w:t>
      </w:r>
      <w:r w:rsidRPr="00393667">
        <w:rPr>
          <w:i/>
          <w:sz w:val="28"/>
          <w:szCs w:val="28"/>
          <w:vertAlign w:val="superscript"/>
        </w:rPr>
        <w:t xml:space="preserve">  (указывается полностью организацио</w:t>
      </w:r>
      <w:r>
        <w:rPr>
          <w:i/>
          <w:sz w:val="28"/>
          <w:szCs w:val="28"/>
          <w:vertAlign w:val="superscript"/>
        </w:rPr>
        <w:t>нно-правовая форма  юр.</w:t>
      </w:r>
      <w:r w:rsidRPr="00393667">
        <w:rPr>
          <w:i/>
          <w:sz w:val="28"/>
          <w:szCs w:val="28"/>
          <w:vertAlign w:val="superscript"/>
        </w:rPr>
        <w:t xml:space="preserve">  </w:t>
      </w:r>
      <w:r>
        <w:rPr>
          <w:i/>
          <w:sz w:val="28"/>
          <w:szCs w:val="28"/>
          <w:vertAlign w:val="superscript"/>
        </w:rPr>
        <w:t>лица и наименование  юр</w:t>
      </w:r>
      <w:r w:rsidRPr="00393667">
        <w:rPr>
          <w:i/>
          <w:sz w:val="28"/>
          <w:szCs w:val="28"/>
          <w:vertAlign w:val="superscript"/>
        </w:rPr>
        <w:t xml:space="preserve"> лица, с</w:t>
      </w:r>
      <w:r>
        <w:rPr>
          <w:i/>
          <w:sz w:val="28"/>
          <w:szCs w:val="28"/>
          <w:vertAlign w:val="superscript"/>
        </w:rPr>
        <w:t>огласно</w:t>
      </w:r>
      <w:r w:rsidRPr="00393667">
        <w:rPr>
          <w:i/>
          <w:sz w:val="28"/>
          <w:szCs w:val="28"/>
          <w:vertAlign w:val="superscript"/>
        </w:rPr>
        <w:t>е уставу)</w:t>
      </w:r>
    </w:p>
    <w:p w:rsidR="001E62ED" w:rsidRPr="00393667" w:rsidRDefault="001E62ED" w:rsidP="001E62ED">
      <w:pPr>
        <w:jc w:val="both"/>
        <w:rPr>
          <w:sz w:val="28"/>
          <w:szCs w:val="28"/>
        </w:rPr>
      </w:pPr>
      <w:r w:rsidRPr="00393667">
        <w:rPr>
          <w:sz w:val="28"/>
          <w:szCs w:val="28"/>
        </w:rPr>
        <w:t xml:space="preserve">именуемое в дальнейшем «Поставщик», в лице __________________________________, </w:t>
      </w:r>
    </w:p>
    <w:p w:rsidR="001E62ED" w:rsidRPr="00393667" w:rsidRDefault="001E62ED" w:rsidP="001E62ED">
      <w:pPr>
        <w:jc w:val="both"/>
        <w:rPr>
          <w:sz w:val="28"/>
          <w:szCs w:val="28"/>
        </w:rPr>
      </w:pPr>
      <w:r w:rsidRPr="00393667">
        <w:rPr>
          <w:i/>
          <w:sz w:val="28"/>
          <w:szCs w:val="28"/>
          <w:vertAlign w:val="superscript"/>
        </w:rPr>
        <w:t xml:space="preserve">                                                                                                                        (должность, Ф.И.О. - полностью)</w:t>
      </w:r>
    </w:p>
    <w:p w:rsidR="001E62ED" w:rsidRPr="00393667" w:rsidRDefault="001E62ED" w:rsidP="001E62ED">
      <w:pPr>
        <w:jc w:val="both"/>
        <w:rPr>
          <w:sz w:val="28"/>
          <w:szCs w:val="28"/>
        </w:rPr>
      </w:pPr>
      <w:proofErr w:type="gramStart"/>
      <w:r w:rsidRPr="00393667">
        <w:rPr>
          <w:sz w:val="28"/>
          <w:szCs w:val="28"/>
        </w:rPr>
        <w:t>действующего</w:t>
      </w:r>
      <w:proofErr w:type="gramEnd"/>
      <w:r w:rsidRPr="00393667">
        <w:rPr>
          <w:sz w:val="28"/>
          <w:szCs w:val="28"/>
        </w:rPr>
        <w:t xml:space="preserve">  на </w:t>
      </w:r>
      <w:proofErr w:type="spellStart"/>
      <w:r w:rsidRPr="00393667">
        <w:rPr>
          <w:sz w:val="28"/>
          <w:szCs w:val="28"/>
        </w:rPr>
        <w:t>основании</w:t>
      </w:r>
      <w:r>
        <w:rPr>
          <w:sz w:val="28"/>
          <w:szCs w:val="28"/>
        </w:rPr>
        <w:t>___________________________________________</w:t>
      </w:r>
      <w:proofErr w:type="spellEnd"/>
      <w:r w:rsidRPr="00393667">
        <w:rPr>
          <w:sz w:val="28"/>
          <w:szCs w:val="28"/>
        </w:rPr>
        <w:t>,</w:t>
      </w:r>
    </w:p>
    <w:p w:rsidR="001E62ED" w:rsidRPr="00393667" w:rsidRDefault="001E62ED" w:rsidP="001E62ED">
      <w:pPr>
        <w:ind w:right="-1"/>
        <w:jc w:val="both"/>
        <w:rPr>
          <w:i/>
          <w:sz w:val="28"/>
          <w:szCs w:val="28"/>
          <w:vertAlign w:val="superscript"/>
        </w:rPr>
      </w:pPr>
      <w:r>
        <w:rPr>
          <w:i/>
          <w:sz w:val="28"/>
          <w:szCs w:val="28"/>
          <w:vertAlign w:val="superscript"/>
        </w:rPr>
        <w:t xml:space="preserve">     </w:t>
      </w:r>
      <w:r w:rsidRPr="00393667">
        <w:rPr>
          <w:i/>
          <w:sz w:val="28"/>
          <w:szCs w:val="28"/>
          <w:vertAlign w:val="superscript"/>
        </w:rPr>
        <w:t>(указывается документ,  уполномочивающий  лицо на заключение настоящего  Договора</w:t>
      </w:r>
      <w:proofErr w:type="gramStart"/>
      <w:r w:rsidRPr="00393667">
        <w:rPr>
          <w:i/>
          <w:sz w:val="28"/>
          <w:szCs w:val="28"/>
          <w:vertAlign w:val="superscript"/>
        </w:rPr>
        <w:t>,)</w:t>
      </w:r>
      <w:proofErr w:type="gramEnd"/>
    </w:p>
    <w:p w:rsidR="001E62ED" w:rsidRPr="00393667" w:rsidRDefault="001E62ED" w:rsidP="001E62ED">
      <w:pPr>
        <w:ind w:right="-1"/>
        <w:jc w:val="both"/>
        <w:rPr>
          <w:sz w:val="28"/>
          <w:szCs w:val="28"/>
        </w:rPr>
      </w:pPr>
      <w:r w:rsidRPr="00393667">
        <w:rPr>
          <w:sz w:val="28"/>
          <w:szCs w:val="28"/>
        </w:rPr>
        <w:t>с другой стороны, именуемые в дальнейшем «Стороны», заключили настоящий договор поставки (далее – «Договор») о нижеследующем:</w:t>
      </w:r>
    </w:p>
    <w:p w:rsidR="001E62ED" w:rsidRPr="00DA63DA" w:rsidRDefault="001E62ED" w:rsidP="001E62ED">
      <w:pPr>
        <w:ind w:firstLine="851"/>
        <w:jc w:val="both"/>
        <w:rPr>
          <w:b/>
          <w:bCs/>
        </w:rPr>
      </w:pPr>
    </w:p>
    <w:p w:rsidR="001E62ED" w:rsidRPr="0049702D" w:rsidRDefault="001E62ED" w:rsidP="001E62ED">
      <w:pPr>
        <w:numPr>
          <w:ilvl w:val="0"/>
          <w:numId w:val="43"/>
        </w:numPr>
        <w:suppressAutoHyphens w:val="0"/>
        <w:ind w:left="0" w:firstLine="0"/>
        <w:jc w:val="center"/>
        <w:rPr>
          <w:b/>
          <w:bCs/>
          <w:sz w:val="28"/>
          <w:szCs w:val="28"/>
        </w:rPr>
      </w:pPr>
      <w:r w:rsidRPr="0049702D">
        <w:rPr>
          <w:b/>
          <w:bCs/>
          <w:sz w:val="28"/>
          <w:szCs w:val="28"/>
        </w:rPr>
        <w:t>Предмет Договора</w:t>
      </w:r>
    </w:p>
    <w:p w:rsidR="001E62ED" w:rsidRPr="0049702D" w:rsidRDefault="001E62ED" w:rsidP="001E62ED">
      <w:pPr>
        <w:ind w:right="-1"/>
        <w:jc w:val="both"/>
        <w:rPr>
          <w:sz w:val="28"/>
          <w:szCs w:val="28"/>
        </w:rPr>
      </w:pPr>
      <w:r w:rsidRPr="0049702D">
        <w:rPr>
          <w:sz w:val="28"/>
          <w:szCs w:val="28"/>
        </w:rPr>
        <w:t xml:space="preserve">         1.1. По настоящему Договору Поставщик обязуется поставить, а Покупатель принять и оплатить дизельное топливо (далее – «Товар») для нужд филиала  агентства н</w:t>
      </w:r>
      <w:r>
        <w:rPr>
          <w:sz w:val="28"/>
          <w:szCs w:val="28"/>
        </w:rPr>
        <w:t xml:space="preserve">а станции </w:t>
      </w:r>
      <w:proofErr w:type="spellStart"/>
      <w:proofErr w:type="gramStart"/>
      <w:r>
        <w:rPr>
          <w:sz w:val="28"/>
          <w:szCs w:val="28"/>
        </w:rPr>
        <w:t>Екатеринбург-Товарный</w:t>
      </w:r>
      <w:proofErr w:type="spellEnd"/>
      <w:proofErr w:type="gramEnd"/>
      <w:r w:rsidRPr="0049702D">
        <w:rPr>
          <w:sz w:val="28"/>
          <w:szCs w:val="28"/>
        </w:rPr>
        <w:t xml:space="preserve"> ОАО «</w:t>
      </w:r>
      <w:proofErr w:type="spellStart"/>
      <w:r w:rsidRPr="0049702D">
        <w:rPr>
          <w:sz w:val="28"/>
          <w:szCs w:val="28"/>
        </w:rPr>
        <w:t>ТрансКонтейнер</w:t>
      </w:r>
      <w:proofErr w:type="spellEnd"/>
      <w:r w:rsidRPr="0049702D">
        <w:rPr>
          <w:sz w:val="28"/>
          <w:szCs w:val="28"/>
        </w:rPr>
        <w:t>» на Свердловской железной дороге, в ассортименте, количестве и сроки, определенные Сторонами в порядке, предусмотренном настоящим Договором.</w:t>
      </w:r>
    </w:p>
    <w:p w:rsidR="001E62ED" w:rsidRPr="0049702D" w:rsidRDefault="001E62ED" w:rsidP="001E62ED">
      <w:pPr>
        <w:jc w:val="both"/>
        <w:rPr>
          <w:sz w:val="28"/>
          <w:szCs w:val="28"/>
        </w:rPr>
      </w:pPr>
      <w:r w:rsidRPr="0049702D">
        <w:rPr>
          <w:i/>
          <w:sz w:val="28"/>
          <w:szCs w:val="28"/>
          <w:vertAlign w:val="superscript"/>
        </w:rPr>
        <w:t xml:space="preserve"> </w:t>
      </w:r>
      <w:r w:rsidRPr="0049702D">
        <w:rPr>
          <w:sz w:val="28"/>
          <w:szCs w:val="28"/>
        </w:rPr>
        <w:t xml:space="preserve">        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49702D">
        <w:rPr>
          <w:spacing w:val="-1"/>
          <w:sz w:val="28"/>
          <w:szCs w:val="28"/>
        </w:rPr>
        <w:t xml:space="preserve"> к настоящему Договору, и являющихся неотъемлемой частью </w:t>
      </w:r>
      <w:r w:rsidRPr="0049702D">
        <w:rPr>
          <w:sz w:val="28"/>
          <w:szCs w:val="28"/>
        </w:rPr>
        <w:t>настоящего Договора.</w:t>
      </w:r>
    </w:p>
    <w:p w:rsidR="001E62ED" w:rsidRPr="0049702D" w:rsidRDefault="001E62ED" w:rsidP="001E62ED">
      <w:pPr>
        <w:ind w:firstLine="567"/>
        <w:jc w:val="both"/>
        <w:rPr>
          <w:color w:val="000000"/>
          <w:sz w:val="28"/>
          <w:szCs w:val="28"/>
        </w:rPr>
      </w:pPr>
      <w:r w:rsidRPr="0049702D">
        <w:rPr>
          <w:sz w:val="28"/>
          <w:szCs w:val="28"/>
        </w:rPr>
        <w:t xml:space="preserve">1.3. </w:t>
      </w:r>
      <w:r w:rsidRPr="0049702D">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E62ED" w:rsidRPr="0049702D" w:rsidRDefault="001E62ED" w:rsidP="001E62ED">
      <w:pPr>
        <w:widowControl w:val="0"/>
        <w:autoSpaceDE w:val="0"/>
        <w:autoSpaceDN w:val="0"/>
        <w:adjustRightInd w:val="0"/>
        <w:ind w:firstLine="567"/>
        <w:jc w:val="both"/>
        <w:rPr>
          <w:sz w:val="28"/>
          <w:szCs w:val="28"/>
        </w:rPr>
      </w:pPr>
      <w:r w:rsidRPr="0049702D">
        <w:rPr>
          <w:sz w:val="28"/>
          <w:szCs w:val="28"/>
        </w:rPr>
        <w:t>1.4. В случае обязательной сертификации Товар должен поставляться с сертификатом соответствия.</w:t>
      </w:r>
    </w:p>
    <w:p w:rsidR="001E62ED" w:rsidRPr="0049702D" w:rsidRDefault="001E62ED" w:rsidP="001E62ED">
      <w:pPr>
        <w:ind w:firstLine="567"/>
        <w:rPr>
          <w:b/>
          <w:bCs/>
          <w:sz w:val="28"/>
          <w:szCs w:val="28"/>
        </w:rPr>
      </w:pPr>
    </w:p>
    <w:p w:rsidR="001E62ED" w:rsidRPr="0049702D" w:rsidRDefault="001E62ED" w:rsidP="001E62ED">
      <w:pPr>
        <w:numPr>
          <w:ilvl w:val="0"/>
          <w:numId w:val="42"/>
        </w:numPr>
        <w:tabs>
          <w:tab w:val="clear" w:pos="720"/>
          <w:tab w:val="num" w:pos="0"/>
        </w:tabs>
        <w:suppressAutoHyphens w:val="0"/>
        <w:ind w:left="0" w:firstLine="0"/>
        <w:jc w:val="center"/>
        <w:rPr>
          <w:b/>
          <w:bCs/>
          <w:sz w:val="28"/>
          <w:szCs w:val="28"/>
        </w:rPr>
      </w:pPr>
      <w:r w:rsidRPr="0049702D">
        <w:rPr>
          <w:b/>
          <w:bCs/>
          <w:sz w:val="28"/>
          <w:szCs w:val="28"/>
        </w:rPr>
        <w:t>Цена Договора и порядок расчетов</w:t>
      </w:r>
    </w:p>
    <w:p w:rsidR="001E62ED" w:rsidRPr="0049702D" w:rsidRDefault="001E62ED" w:rsidP="001E62ED">
      <w:pPr>
        <w:widowControl w:val="0"/>
        <w:shd w:val="clear" w:color="auto" w:fill="FFFFFF"/>
        <w:tabs>
          <w:tab w:val="num" w:pos="0"/>
        </w:tabs>
        <w:suppressAutoHyphens w:val="0"/>
        <w:autoSpaceDE w:val="0"/>
        <w:autoSpaceDN w:val="0"/>
        <w:adjustRightInd w:val="0"/>
        <w:ind w:firstLine="567"/>
        <w:jc w:val="both"/>
        <w:rPr>
          <w:b/>
          <w:sz w:val="28"/>
          <w:szCs w:val="28"/>
        </w:rPr>
      </w:pPr>
      <w:r w:rsidRPr="0049702D">
        <w:rPr>
          <w:color w:val="000000" w:themeColor="text1"/>
          <w:spacing w:val="-1"/>
          <w:sz w:val="28"/>
          <w:szCs w:val="28"/>
        </w:rPr>
        <w:t xml:space="preserve">2.1. Общая цена настоящего Договора складывается </w:t>
      </w:r>
      <w:proofErr w:type="gramStart"/>
      <w:r w:rsidRPr="0049702D">
        <w:rPr>
          <w:color w:val="000000" w:themeColor="text1"/>
          <w:spacing w:val="-1"/>
          <w:sz w:val="28"/>
          <w:szCs w:val="28"/>
        </w:rPr>
        <w:t>исходя из подписанных Сторонами Спецификаций к настоящему Договору и определяется</w:t>
      </w:r>
      <w:proofErr w:type="gramEnd"/>
      <w:r w:rsidRPr="0049702D">
        <w:rPr>
          <w:color w:val="000000" w:themeColor="text1"/>
          <w:spacing w:val="-1"/>
          <w:sz w:val="28"/>
          <w:szCs w:val="28"/>
        </w:rPr>
        <w:t xml:space="preserve">  как общая сумма поставленного Покупателю Товара за весь период действия договора и не может превышать </w:t>
      </w:r>
      <w:r w:rsidR="00FC0200">
        <w:rPr>
          <w:color w:val="000000" w:themeColor="text1"/>
          <w:spacing w:val="-1"/>
          <w:sz w:val="28"/>
          <w:szCs w:val="28"/>
        </w:rPr>
        <w:t>18</w:t>
      </w:r>
      <w:r>
        <w:rPr>
          <w:color w:val="000000" w:themeColor="text1"/>
          <w:spacing w:val="-1"/>
          <w:sz w:val="28"/>
          <w:szCs w:val="28"/>
        </w:rPr>
        <w:t xml:space="preserve"> 000 </w:t>
      </w:r>
      <w:proofErr w:type="spellStart"/>
      <w:r>
        <w:rPr>
          <w:color w:val="000000" w:themeColor="text1"/>
          <w:spacing w:val="-1"/>
          <w:sz w:val="28"/>
          <w:szCs w:val="28"/>
        </w:rPr>
        <w:t>000</w:t>
      </w:r>
      <w:proofErr w:type="spellEnd"/>
      <w:r>
        <w:rPr>
          <w:color w:val="000000" w:themeColor="text1"/>
          <w:spacing w:val="-1"/>
          <w:sz w:val="28"/>
          <w:szCs w:val="28"/>
        </w:rPr>
        <w:t xml:space="preserve"> (</w:t>
      </w:r>
      <w:r w:rsidR="00FC0200">
        <w:rPr>
          <w:color w:val="000000" w:themeColor="text1"/>
          <w:spacing w:val="-1"/>
          <w:sz w:val="28"/>
          <w:szCs w:val="28"/>
        </w:rPr>
        <w:t>восемнадцать</w:t>
      </w:r>
      <w:r>
        <w:rPr>
          <w:color w:val="000000" w:themeColor="text1"/>
          <w:spacing w:val="-1"/>
          <w:sz w:val="28"/>
          <w:szCs w:val="28"/>
        </w:rPr>
        <w:t xml:space="preserve"> миллионов рублей)</w:t>
      </w:r>
      <w:r w:rsidRPr="0049702D">
        <w:rPr>
          <w:color w:val="000000" w:themeColor="text1"/>
          <w:spacing w:val="-1"/>
          <w:sz w:val="28"/>
          <w:szCs w:val="28"/>
        </w:rPr>
        <w:t xml:space="preserve">  При этом стоимость дизельного топлива за 1 (одну) тонну составляет_______________________________________________</w:t>
      </w:r>
      <w:r>
        <w:rPr>
          <w:color w:val="000000" w:themeColor="text1"/>
          <w:spacing w:val="-1"/>
          <w:sz w:val="28"/>
          <w:szCs w:val="28"/>
        </w:rPr>
        <w:t>____________</w:t>
      </w:r>
      <w:r w:rsidRPr="0049702D">
        <w:rPr>
          <w:color w:val="000000" w:themeColor="text1"/>
          <w:spacing w:val="-1"/>
          <w:sz w:val="28"/>
          <w:szCs w:val="28"/>
        </w:rPr>
        <w:t>.</w:t>
      </w:r>
    </w:p>
    <w:p w:rsidR="001E62ED" w:rsidRPr="0049702D" w:rsidRDefault="001E62ED" w:rsidP="001E62ED">
      <w:pPr>
        <w:widowControl w:val="0"/>
        <w:shd w:val="clear" w:color="auto" w:fill="FFFFFF"/>
        <w:tabs>
          <w:tab w:val="left" w:pos="0"/>
        </w:tabs>
        <w:suppressAutoHyphens w:val="0"/>
        <w:autoSpaceDE w:val="0"/>
        <w:autoSpaceDN w:val="0"/>
        <w:adjustRightInd w:val="0"/>
        <w:jc w:val="both"/>
        <w:rPr>
          <w:sz w:val="28"/>
          <w:szCs w:val="28"/>
        </w:rPr>
      </w:pPr>
      <w:r w:rsidRPr="0049702D">
        <w:rPr>
          <w:sz w:val="28"/>
          <w:szCs w:val="28"/>
        </w:rPr>
        <w:t xml:space="preserve">         2.2. Оплата Товара производится Покупателем путем перечисления денежных средств на расчетный счет Поставщика в течение 10 (десяти) банковских дней после получения Товара, товарной накладной (ТОРГ-12), счета-фактуры и счета на оплату.  </w:t>
      </w:r>
    </w:p>
    <w:p w:rsidR="001E62ED" w:rsidRDefault="001E62ED" w:rsidP="001E62ED">
      <w:pPr>
        <w:pStyle w:val="aff7"/>
        <w:numPr>
          <w:ilvl w:val="1"/>
          <w:numId w:val="44"/>
        </w:numPr>
        <w:tabs>
          <w:tab w:val="clear" w:pos="1571"/>
          <w:tab w:val="num" w:pos="0"/>
        </w:tabs>
        <w:suppressAutoHyphens w:val="0"/>
        <w:ind w:left="0" w:firstLine="567"/>
        <w:jc w:val="both"/>
        <w:rPr>
          <w:sz w:val="28"/>
          <w:szCs w:val="28"/>
        </w:rPr>
      </w:pPr>
      <w:r w:rsidRPr="0049702D">
        <w:rPr>
          <w:color w:val="000000"/>
          <w:sz w:val="28"/>
          <w:szCs w:val="28"/>
        </w:rPr>
        <w:t>В цену настоящего Договора входит стоимость поставляемого товара, расходы на перевозку, слив,  страхование, уплату таможенных пошлин и другие обязательные платежи.</w:t>
      </w:r>
      <w:r w:rsidRPr="0049702D">
        <w:rPr>
          <w:sz w:val="28"/>
          <w:szCs w:val="28"/>
        </w:rPr>
        <w:t xml:space="preserve"> </w:t>
      </w:r>
    </w:p>
    <w:p w:rsidR="001E62ED" w:rsidRDefault="001E62ED" w:rsidP="001E62ED">
      <w:pPr>
        <w:pStyle w:val="aff7"/>
        <w:numPr>
          <w:ilvl w:val="1"/>
          <w:numId w:val="44"/>
        </w:numPr>
        <w:tabs>
          <w:tab w:val="clear" w:pos="1571"/>
          <w:tab w:val="num" w:pos="0"/>
        </w:tabs>
        <w:suppressAutoHyphens w:val="0"/>
        <w:ind w:left="0" w:firstLine="567"/>
        <w:jc w:val="both"/>
        <w:rPr>
          <w:sz w:val="28"/>
          <w:szCs w:val="28"/>
        </w:rPr>
      </w:pPr>
      <w:r>
        <w:rPr>
          <w:sz w:val="28"/>
          <w:szCs w:val="28"/>
        </w:rPr>
        <w:t xml:space="preserve">Объем  поставляемого Товара по настоящему Договору составляет </w:t>
      </w:r>
      <w:r w:rsidR="006C12AD" w:rsidRPr="006C12AD">
        <w:rPr>
          <w:color w:val="000000" w:themeColor="text1"/>
          <w:sz w:val="28"/>
          <w:szCs w:val="28"/>
        </w:rPr>
        <w:t>760</w:t>
      </w:r>
      <w:r w:rsidRPr="00FC0200">
        <w:rPr>
          <w:color w:val="FF0000"/>
          <w:sz w:val="28"/>
          <w:szCs w:val="28"/>
        </w:rPr>
        <w:t xml:space="preserve"> </w:t>
      </w:r>
      <w:r>
        <w:rPr>
          <w:sz w:val="28"/>
          <w:szCs w:val="28"/>
        </w:rPr>
        <w:t xml:space="preserve">тонн. Объем  поставляемого Товара может быть использован  </w:t>
      </w:r>
      <w:proofErr w:type="gramStart"/>
      <w:r>
        <w:rPr>
          <w:sz w:val="28"/>
          <w:szCs w:val="28"/>
        </w:rPr>
        <w:t>Покупателем</w:t>
      </w:r>
      <w:proofErr w:type="gramEnd"/>
      <w:r>
        <w:rPr>
          <w:sz w:val="28"/>
          <w:szCs w:val="28"/>
        </w:rPr>
        <w:t xml:space="preserve">  как в меньшем, так и в большем объеме, но не может превышать общей суммы, установленной п.2.1. настоящего Договора. </w:t>
      </w:r>
    </w:p>
    <w:p w:rsidR="006C12AD" w:rsidRPr="00C45503" w:rsidRDefault="006C12AD" w:rsidP="006C12AD">
      <w:pPr>
        <w:pStyle w:val="aff7"/>
        <w:ind w:left="0"/>
        <w:jc w:val="both"/>
        <w:rPr>
          <w:sz w:val="28"/>
          <w:szCs w:val="28"/>
        </w:rPr>
      </w:pPr>
      <w:r>
        <w:rPr>
          <w:sz w:val="28"/>
          <w:szCs w:val="28"/>
        </w:rPr>
        <w:t xml:space="preserve">         </w:t>
      </w:r>
      <w:r w:rsidR="001E62ED">
        <w:rPr>
          <w:sz w:val="28"/>
          <w:szCs w:val="28"/>
        </w:rPr>
        <w:t xml:space="preserve">2.6. </w:t>
      </w:r>
      <w:r w:rsidRPr="006C12AD">
        <w:rPr>
          <w:sz w:val="28"/>
          <w:szCs w:val="28"/>
        </w:rPr>
        <w:t xml:space="preserve">Цена по </w:t>
      </w:r>
      <w:r w:rsidR="00917909">
        <w:rPr>
          <w:sz w:val="28"/>
          <w:szCs w:val="28"/>
        </w:rPr>
        <w:t xml:space="preserve"> настоящему договору </w:t>
      </w:r>
      <w:r w:rsidRPr="006C12AD">
        <w:rPr>
          <w:sz w:val="28"/>
          <w:szCs w:val="28"/>
        </w:rPr>
        <w:t xml:space="preserve">может быть увеличена не ранее, чем через 6 месяцев </w:t>
      </w:r>
      <w:proofErr w:type="gramStart"/>
      <w:r w:rsidRPr="006C12AD">
        <w:rPr>
          <w:sz w:val="28"/>
          <w:szCs w:val="28"/>
        </w:rPr>
        <w:t>с даты заключения</w:t>
      </w:r>
      <w:proofErr w:type="gramEnd"/>
      <w:r w:rsidRPr="006C12AD">
        <w:rPr>
          <w:sz w:val="28"/>
          <w:szCs w:val="28"/>
        </w:rPr>
        <w:t xml:space="preserve"> договора не более чем на 10% </w:t>
      </w:r>
      <w:r w:rsidR="00917909">
        <w:rPr>
          <w:sz w:val="28"/>
          <w:szCs w:val="28"/>
        </w:rPr>
        <w:t xml:space="preserve"> в год </w:t>
      </w:r>
      <w:r w:rsidRPr="006C12AD">
        <w:rPr>
          <w:sz w:val="28"/>
          <w:szCs w:val="28"/>
        </w:rPr>
        <w:t>от  цены</w:t>
      </w:r>
      <w:r w:rsidR="00917909" w:rsidRPr="00917909">
        <w:rPr>
          <w:color w:val="000000"/>
          <w:sz w:val="28"/>
          <w:szCs w:val="28"/>
        </w:rPr>
        <w:t xml:space="preserve"> </w:t>
      </w:r>
      <w:r w:rsidR="00917909">
        <w:rPr>
          <w:color w:val="000000"/>
          <w:sz w:val="28"/>
          <w:szCs w:val="28"/>
        </w:rPr>
        <w:t>установленной п.2.1.</w:t>
      </w:r>
      <w:r w:rsidR="00917909" w:rsidRPr="004F7633">
        <w:rPr>
          <w:sz w:val="28"/>
          <w:szCs w:val="28"/>
        </w:rPr>
        <w:t xml:space="preserve"> </w:t>
      </w:r>
      <w:r w:rsidR="00917909">
        <w:rPr>
          <w:sz w:val="28"/>
          <w:szCs w:val="28"/>
        </w:rPr>
        <w:t>настоящего Договора</w:t>
      </w:r>
      <w:r w:rsidRPr="006C12AD">
        <w:rPr>
          <w:sz w:val="28"/>
          <w:szCs w:val="28"/>
        </w:rPr>
        <w:t xml:space="preserve"> за счет роста стоимости единицы Товара. В случае официального повышения коэффициента роста цен по региону увеличение цены на Товар не более чем на 10% в год возможно до истечения срока 6 месяцев с даты заключения договора</w:t>
      </w:r>
      <w:r w:rsidRPr="00C45503">
        <w:rPr>
          <w:sz w:val="28"/>
          <w:szCs w:val="28"/>
        </w:rPr>
        <w:t>.</w:t>
      </w:r>
    </w:p>
    <w:p w:rsidR="001E62ED" w:rsidRPr="00F93B6E" w:rsidRDefault="001E62ED" w:rsidP="00F93B6E">
      <w:pPr>
        <w:suppressAutoHyphens w:val="0"/>
        <w:jc w:val="both"/>
        <w:rPr>
          <w:sz w:val="28"/>
          <w:szCs w:val="28"/>
        </w:rPr>
      </w:pPr>
    </w:p>
    <w:p w:rsidR="001E62ED" w:rsidRPr="0049702D" w:rsidRDefault="001E62ED" w:rsidP="001E62ED">
      <w:pPr>
        <w:numPr>
          <w:ilvl w:val="0"/>
          <w:numId w:val="44"/>
        </w:numPr>
        <w:tabs>
          <w:tab w:val="clear" w:pos="720"/>
          <w:tab w:val="num" w:pos="0"/>
        </w:tabs>
        <w:suppressAutoHyphens w:val="0"/>
        <w:ind w:left="0" w:firstLine="0"/>
        <w:jc w:val="center"/>
        <w:rPr>
          <w:b/>
          <w:bCs/>
          <w:sz w:val="28"/>
          <w:szCs w:val="28"/>
        </w:rPr>
      </w:pPr>
      <w:r w:rsidRPr="0049702D">
        <w:rPr>
          <w:b/>
          <w:bCs/>
          <w:sz w:val="28"/>
          <w:szCs w:val="28"/>
        </w:rPr>
        <w:t>Условия поставки Товара</w:t>
      </w:r>
    </w:p>
    <w:p w:rsidR="001E62ED" w:rsidRPr="0049702D" w:rsidRDefault="001E62ED" w:rsidP="001E62ED">
      <w:pPr>
        <w:ind w:firstLine="567"/>
        <w:jc w:val="both"/>
        <w:rPr>
          <w:color w:val="000000"/>
          <w:sz w:val="28"/>
          <w:szCs w:val="28"/>
        </w:rPr>
      </w:pPr>
      <w:r w:rsidRPr="0049702D">
        <w:rPr>
          <w:sz w:val="28"/>
          <w:szCs w:val="28"/>
        </w:rPr>
        <w:t xml:space="preserve">3.1. </w:t>
      </w:r>
      <w:r w:rsidRPr="0049702D">
        <w:rPr>
          <w:color w:val="000000"/>
          <w:sz w:val="28"/>
          <w:szCs w:val="28"/>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1E62ED" w:rsidRPr="0049702D" w:rsidRDefault="001E62ED" w:rsidP="001E62ED">
      <w:pPr>
        <w:ind w:firstLine="567"/>
        <w:jc w:val="both"/>
        <w:rPr>
          <w:color w:val="000000"/>
          <w:sz w:val="28"/>
          <w:szCs w:val="28"/>
        </w:rPr>
      </w:pPr>
      <w:r w:rsidRPr="0049702D">
        <w:rPr>
          <w:color w:val="000000"/>
          <w:sz w:val="28"/>
          <w:szCs w:val="28"/>
        </w:rPr>
        <w:t>3.2. Поставщик в течение 1 (одного) календарного дня рассматривает Заявку и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1E62ED" w:rsidRPr="0049702D" w:rsidRDefault="001E62ED" w:rsidP="001E62ED">
      <w:pPr>
        <w:jc w:val="both"/>
        <w:rPr>
          <w:color w:val="000000"/>
          <w:sz w:val="28"/>
          <w:szCs w:val="28"/>
        </w:rPr>
      </w:pPr>
      <w:r w:rsidRPr="0049702D">
        <w:rPr>
          <w:sz w:val="28"/>
          <w:szCs w:val="28"/>
        </w:rPr>
        <w:t xml:space="preserve">        3.3. </w:t>
      </w:r>
      <w:r w:rsidRPr="0049702D">
        <w:rPr>
          <w:color w:val="000000"/>
          <w:sz w:val="28"/>
          <w:szCs w:val="28"/>
        </w:rPr>
        <w:t xml:space="preserve">Поставка Товара Покупателю по настоящему Договору осуществляется Поставщиком в течение </w:t>
      </w:r>
      <w:r>
        <w:rPr>
          <w:color w:val="000000"/>
          <w:sz w:val="28"/>
          <w:szCs w:val="28"/>
        </w:rPr>
        <w:t>___</w:t>
      </w:r>
      <w:r w:rsidRPr="0049702D">
        <w:rPr>
          <w:color w:val="000000"/>
          <w:sz w:val="28"/>
          <w:szCs w:val="28"/>
        </w:rPr>
        <w:t xml:space="preserve"> календарных дней со дня получения заявки</w:t>
      </w:r>
      <w:r w:rsidRPr="0049702D">
        <w:rPr>
          <w:b/>
          <w:color w:val="000000"/>
          <w:sz w:val="28"/>
          <w:szCs w:val="28"/>
        </w:rPr>
        <w:t xml:space="preserve"> </w:t>
      </w:r>
      <w:r w:rsidRPr="0049702D">
        <w:rPr>
          <w:color w:val="000000"/>
          <w:sz w:val="28"/>
          <w:szCs w:val="28"/>
        </w:rPr>
        <w:t xml:space="preserve">путем слива своими силами и средствами с соблюдением правил пожарной безопасности в топливно-заправочный модуль  (КАЗС-20)  дизельного топлива  Покупателя по адресу:   </w:t>
      </w:r>
      <w:proofErr w:type="gramStart"/>
      <w:r w:rsidRPr="0049702D">
        <w:rPr>
          <w:color w:val="000000"/>
          <w:sz w:val="28"/>
          <w:szCs w:val="28"/>
        </w:rPr>
        <w:t>г</w:t>
      </w:r>
      <w:proofErr w:type="gramEnd"/>
      <w:r w:rsidRPr="0049702D">
        <w:rPr>
          <w:color w:val="000000"/>
          <w:sz w:val="28"/>
          <w:szCs w:val="28"/>
        </w:rPr>
        <w:t xml:space="preserve">. </w:t>
      </w:r>
      <w:r w:rsidR="008615F8">
        <w:rPr>
          <w:color w:val="000000"/>
          <w:sz w:val="28"/>
          <w:szCs w:val="28"/>
        </w:rPr>
        <w:t>Екатеринбург</w:t>
      </w:r>
      <w:r w:rsidRPr="0049702D">
        <w:rPr>
          <w:color w:val="000000"/>
          <w:sz w:val="28"/>
          <w:szCs w:val="28"/>
        </w:rPr>
        <w:t xml:space="preserve"> ул. </w:t>
      </w:r>
      <w:r w:rsidR="008615F8">
        <w:rPr>
          <w:color w:val="000000"/>
          <w:sz w:val="28"/>
          <w:szCs w:val="28"/>
        </w:rPr>
        <w:t>Автомагистральная</w:t>
      </w:r>
      <w:r w:rsidRPr="0049702D">
        <w:rPr>
          <w:color w:val="000000"/>
          <w:sz w:val="28"/>
          <w:szCs w:val="28"/>
        </w:rPr>
        <w:t xml:space="preserve"> д. </w:t>
      </w:r>
      <w:r w:rsidR="008615F8">
        <w:rPr>
          <w:color w:val="000000"/>
          <w:sz w:val="28"/>
          <w:szCs w:val="28"/>
        </w:rPr>
        <w:t>42.</w:t>
      </w:r>
    </w:p>
    <w:p w:rsidR="001E62ED" w:rsidRPr="0049702D" w:rsidRDefault="001E62ED" w:rsidP="001E62ED">
      <w:pPr>
        <w:ind w:firstLine="567"/>
        <w:jc w:val="both"/>
        <w:rPr>
          <w:sz w:val="28"/>
          <w:szCs w:val="28"/>
        </w:rPr>
      </w:pPr>
      <w:r w:rsidRPr="0049702D">
        <w:rPr>
          <w:sz w:val="28"/>
          <w:szCs w:val="28"/>
        </w:rPr>
        <w:t>3.4. 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1E62ED" w:rsidRPr="0049702D" w:rsidRDefault="001E62ED" w:rsidP="001E62ED">
      <w:pPr>
        <w:widowControl w:val="0"/>
        <w:autoSpaceDE w:val="0"/>
        <w:autoSpaceDN w:val="0"/>
        <w:adjustRightInd w:val="0"/>
        <w:ind w:firstLine="567"/>
        <w:jc w:val="both"/>
        <w:rPr>
          <w:sz w:val="28"/>
          <w:szCs w:val="28"/>
        </w:rPr>
      </w:pPr>
      <w:r w:rsidRPr="0049702D">
        <w:rPr>
          <w:sz w:val="28"/>
          <w:szCs w:val="28"/>
        </w:rPr>
        <w:t xml:space="preserve"> 1)  документ, удостоверяющий личность представителя Покупателя;  </w:t>
      </w:r>
    </w:p>
    <w:p w:rsidR="001E62ED" w:rsidRPr="0049702D" w:rsidRDefault="001E62ED" w:rsidP="001E62ED">
      <w:pPr>
        <w:widowControl w:val="0"/>
        <w:autoSpaceDE w:val="0"/>
        <w:autoSpaceDN w:val="0"/>
        <w:adjustRightInd w:val="0"/>
        <w:ind w:firstLine="567"/>
        <w:jc w:val="both"/>
        <w:rPr>
          <w:sz w:val="28"/>
          <w:szCs w:val="28"/>
        </w:rPr>
      </w:pPr>
      <w:r w:rsidRPr="0049702D">
        <w:rPr>
          <w:sz w:val="28"/>
          <w:szCs w:val="28"/>
        </w:rPr>
        <w:t xml:space="preserve"> 2) доверенность на представителя Покупателя, оформленную надлежащим образом. </w:t>
      </w:r>
    </w:p>
    <w:p w:rsidR="001E62ED" w:rsidRPr="0049702D" w:rsidRDefault="001E62ED" w:rsidP="001E62ED">
      <w:pPr>
        <w:widowControl w:val="0"/>
        <w:autoSpaceDE w:val="0"/>
        <w:autoSpaceDN w:val="0"/>
        <w:adjustRightInd w:val="0"/>
        <w:ind w:firstLine="567"/>
        <w:jc w:val="both"/>
        <w:rPr>
          <w:bCs/>
          <w:sz w:val="28"/>
          <w:szCs w:val="28"/>
        </w:rPr>
      </w:pPr>
      <w:r w:rsidRPr="0049702D">
        <w:rPr>
          <w:sz w:val="28"/>
          <w:szCs w:val="28"/>
        </w:rPr>
        <w:t xml:space="preserve">3.5. </w:t>
      </w:r>
      <w:r w:rsidRPr="0049702D">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1E62ED" w:rsidRPr="0049702D" w:rsidRDefault="001E62ED" w:rsidP="001E62ED">
      <w:pPr>
        <w:widowControl w:val="0"/>
        <w:autoSpaceDE w:val="0"/>
        <w:autoSpaceDN w:val="0"/>
        <w:adjustRightInd w:val="0"/>
        <w:ind w:firstLine="567"/>
        <w:jc w:val="both"/>
        <w:rPr>
          <w:sz w:val="28"/>
          <w:szCs w:val="28"/>
        </w:rPr>
      </w:pPr>
      <w:r w:rsidRPr="0049702D">
        <w:rPr>
          <w:sz w:val="28"/>
          <w:szCs w:val="28"/>
        </w:rPr>
        <w:t xml:space="preserve">3.6. В случае выявления в ходе </w:t>
      </w:r>
      <w:proofErr w:type="gramStart"/>
      <w:r w:rsidRPr="0049702D">
        <w:rPr>
          <w:sz w:val="28"/>
          <w:szCs w:val="28"/>
        </w:rPr>
        <w:t>осуществления приемки Товара несоответствия Товара</w:t>
      </w:r>
      <w:proofErr w:type="gramEnd"/>
      <w:r w:rsidRPr="0049702D">
        <w:rPr>
          <w:sz w:val="28"/>
          <w:szCs w:val="28"/>
        </w:rPr>
        <w:t xml:space="preserve"> условиям настоящего Договора, Сторонами составляется акт с перечнем недостатков и со сроками их устранения за счет Продавца.</w:t>
      </w:r>
    </w:p>
    <w:p w:rsidR="001E62ED" w:rsidRPr="0049702D" w:rsidRDefault="001E62ED" w:rsidP="001E62ED">
      <w:pPr>
        <w:ind w:firstLine="567"/>
        <w:jc w:val="both"/>
        <w:rPr>
          <w:sz w:val="28"/>
          <w:szCs w:val="28"/>
        </w:rPr>
      </w:pPr>
      <w:r w:rsidRPr="0049702D">
        <w:rPr>
          <w:sz w:val="28"/>
          <w:szCs w:val="28"/>
        </w:rPr>
        <w:t xml:space="preserve">3.7. Датой поставки Товара считается дата подписания Сторонами товарной накладной (ТОРГ-12). </w:t>
      </w:r>
    </w:p>
    <w:p w:rsidR="001E62ED" w:rsidRPr="0049702D" w:rsidRDefault="001E62ED" w:rsidP="001E62ED">
      <w:pPr>
        <w:ind w:firstLine="567"/>
        <w:jc w:val="both"/>
        <w:rPr>
          <w:sz w:val="28"/>
          <w:szCs w:val="28"/>
        </w:rPr>
      </w:pPr>
    </w:p>
    <w:p w:rsidR="001E62ED" w:rsidRPr="0049702D" w:rsidRDefault="001E62ED" w:rsidP="001E62ED">
      <w:pPr>
        <w:pStyle w:val="ConsNormal"/>
        <w:numPr>
          <w:ilvl w:val="0"/>
          <w:numId w:val="44"/>
        </w:numPr>
        <w:suppressAutoHyphens w:val="0"/>
        <w:autoSpaceDE/>
        <w:jc w:val="center"/>
        <w:rPr>
          <w:rFonts w:ascii="Times New Roman" w:hAnsi="Times New Roman" w:cs="Times New Roman"/>
          <w:b/>
          <w:bCs/>
          <w:sz w:val="28"/>
          <w:szCs w:val="28"/>
        </w:rPr>
      </w:pPr>
      <w:r w:rsidRPr="0049702D">
        <w:rPr>
          <w:rFonts w:ascii="Times New Roman" w:hAnsi="Times New Roman" w:cs="Times New Roman"/>
          <w:b/>
          <w:bCs/>
          <w:sz w:val="28"/>
          <w:szCs w:val="28"/>
        </w:rPr>
        <w:t>Обязанности Сторон</w:t>
      </w:r>
    </w:p>
    <w:p w:rsidR="001E62ED" w:rsidRPr="0049702D" w:rsidRDefault="001E62ED" w:rsidP="001E62ED">
      <w:pPr>
        <w:pStyle w:val="ConsNormal"/>
        <w:widowControl/>
        <w:ind w:firstLine="567"/>
        <w:rPr>
          <w:rFonts w:ascii="Times New Roman" w:hAnsi="Times New Roman" w:cs="Times New Roman"/>
          <w:bCs/>
          <w:sz w:val="28"/>
          <w:szCs w:val="28"/>
        </w:rPr>
      </w:pPr>
      <w:r w:rsidRPr="0049702D">
        <w:rPr>
          <w:rFonts w:ascii="Times New Roman" w:hAnsi="Times New Roman" w:cs="Times New Roman"/>
          <w:bCs/>
          <w:sz w:val="28"/>
          <w:szCs w:val="28"/>
        </w:rPr>
        <w:t>4.1. Поставщик обязан:</w:t>
      </w:r>
    </w:p>
    <w:p w:rsidR="001E62ED" w:rsidRPr="0049702D" w:rsidRDefault="001E62ED" w:rsidP="001E62ED">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1E62ED" w:rsidRPr="0049702D" w:rsidRDefault="001E62ED" w:rsidP="001E62ED">
      <w:pPr>
        <w:pStyle w:val="ConsNormal"/>
        <w:widowControl/>
        <w:ind w:firstLine="567"/>
        <w:jc w:val="both"/>
        <w:rPr>
          <w:rFonts w:ascii="Times New Roman" w:hAnsi="Times New Roman" w:cs="Times New Roman"/>
          <w:sz w:val="28"/>
          <w:szCs w:val="28"/>
        </w:rPr>
      </w:pPr>
      <w:r w:rsidRPr="0049702D">
        <w:rPr>
          <w:rFonts w:ascii="Times New Roman" w:hAnsi="Times New Roman" w:cs="Times New Roman"/>
          <w:bCs/>
          <w:sz w:val="28"/>
          <w:szCs w:val="28"/>
        </w:rPr>
        <w:t xml:space="preserve">4.1.2. </w:t>
      </w:r>
      <w:r w:rsidRPr="0049702D">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1E62ED" w:rsidRPr="0049702D" w:rsidRDefault="001E62ED" w:rsidP="001E62ED">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E62ED" w:rsidRPr="0049702D" w:rsidRDefault="001E62ED" w:rsidP="001E62ED">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 xml:space="preserve">4.1.4. В момент/день передачи Товара предоставлять Покупателю товарную накладную (ТОРГ-12), счет-фактуру и счет на оплату. </w:t>
      </w:r>
    </w:p>
    <w:p w:rsidR="001E62ED" w:rsidRPr="0049702D" w:rsidRDefault="001E62ED" w:rsidP="001E62ED">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 Покупатель обязан:</w:t>
      </w:r>
    </w:p>
    <w:p w:rsidR="001E62ED" w:rsidRPr="0049702D" w:rsidRDefault="001E62ED" w:rsidP="001E62ED">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4.2.1. Оплатить Товар в размерах и в сроки, установленные настоящим Договором.</w:t>
      </w:r>
    </w:p>
    <w:p w:rsidR="001E62ED" w:rsidRPr="0049702D" w:rsidRDefault="001E62ED" w:rsidP="001E62ED">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4.2.2. Осуществлять проверку при приемке Товара по количеству и качеству в соответствии со Спецификацией.</w:t>
      </w:r>
    </w:p>
    <w:p w:rsidR="001E62ED" w:rsidRPr="0049702D" w:rsidRDefault="001E62ED" w:rsidP="001E62ED">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4.2.3. Обеспечить явку своего представителя во время приемки Товара.</w:t>
      </w:r>
    </w:p>
    <w:p w:rsidR="001E62ED" w:rsidRPr="0049702D" w:rsidRDefault="001E62ED" w:rsidP="001E62ED">
      <w:pPr>
        <w:widowControl w:val="0"/>
        <w:rPr>
          <w:rFonts w:eastAsia="Arial"/>
          <w:b/>
          <w:sz w:val="28"/>
          <w:szCs w:val="28"/>
        </w:rPr>
      </w:pPr>
    </w:p>
    <w:p w:rsidR="001E62ED" w:rsidRPr="0049702D" w:rsidRDefault="001E62ED" w:rsidP="001E62ED">
      <w:pPr>
        <w:pStyle w:val="aff7"/>
        <w:widowControl w:val="0"/>
        <w:numPr>
          <w:ilvl w:val="0"/>
          <w:numId w:val="44"/>
        </w:numPr>
        <w:ind w:left="0" w:firstLine="0"/>
        <w:jc w:val="center"/>
        <w:rPr>
          <w:rFonts w:eastAsia="Arial"/>
          <w:b/>
          <w:sz w:val="28"/>
          <w:szCs w:val="28"/>
        </w:rPr>
      </w:pPr>
      <w:r w:rsidRPr="0049702D">
        <w:rPr>
          <w:rFonts w:eastAsia="Arial"/>
          <w:b/>
          <w:sz w:val="28"/>
          <w:szCs w:val="28"/>
        </w:rPr>
        <w:t>Переход права собственности и рисков</w:t>
      </w:r>
    </w:p>
    <w:p w:rsidR="001E62ED" w:rsidRPr="0049702D" w:rsidRDefault="001E62ED" w:rsidP="001E62ED">
      <w:pPr>
        <w:widowControl w:val="0"/>
        <w:ind w:firstLine="708"/>
        <w:jc w:val="both"/>
        <w:rPr>
          <w:rFonts w:eastAsia="Arial"/>
          <w:bCs/>
          <w:sz w:val="28"/>
          <w:szCs w:val="28"/>
        </w:rPr>
      </w:pPr>
      <w:r w:rsidRPr="0049702D">
        <w:rPr>
          <w:rFonts w:eastAsia="Arial"/>
          <w:bCs/>
          <w:sz w:val="28"/>
          <w:szCs w:val="28"/>
        </w:rPr>
        <w:t xml:space="preserve">Право собственности, а также риск случайной гибели или порчи Товара переходят от Поставщика к Покупателю </w:t>
      </w:r>
      <w:proofErr w:type="gramStart"/>
      <w:r w:rsidRPr="0049702D">
        <w:rPr>
          <w:rFonts w:eastAsia="Arial"/>
          <w:bCs/>
          <w:sz w:val="28"/>
          <w:szCs w:val="28"/>
        </w:rPr>
        <w:t>с даты подписания</w:t>
      </w:r>
      <w:proofErr w:type="gramEnd"/>
      <w:r w:rsidRPr="0049702D">
        <w:rPr>
          <w:rFonts w:eastAsia="Arial"/>
          <w:bCs/>
          <w:sz w:val="28"/>
          <w:szCs w:val="28"/>
        </w:rPr>
        <w:t xml:space="preserve"> Покупателем товарной накладной (ТОРГ-12).</w:t>
      </w:r>
    </w:p>
    <w:p w:rsidR="001E62ED" w:rsidRPr="0049702D" w:rsidRDefault="001E62ED" w:rsidP="001E62ED">
      <w:pPr>
        <w:widowControl w:val="0"/>
        <w:autoSpaceDE w:val="0"/>
        <w:autoSpaceDN w:val="0"/>
        <w:adjustRightInd w:val="0"/>
        <w:spacing w:after="40"/>
        <w:jc w:val="both"/>
        <w:rPr>
          <w:sz w:val="28"/>
          <w:szCs w:val="28"/>
        </w:rPr>
      </w:pPr>
    </w:p>
    <w:p w:rsidR="001E62ED" w:rsidRPr="0049702D" w:rsidRDefault="001E62ED" w:rsidP="001E62ED">
      <w:pPr>
        <w:pStyle w:val="ConsNormal"/>
        <w:ind w:firstLine="0"/>
        <w:jc w:val="center"/>
        <w:rPr>
          <w:rFonts w:ascii="Times New Roman" w:hAnsi="Times New Roman" w:cs="Times New Roman"/>
          <w:sz w:val="28"/>
          <w:szCs w:val="28"/>
        </w:rPr>
      </w:pPr>
      <w:r w:rsidRPr="0049702D">
        <w:rPr>
          <w:rFonts w:ascii="Times New Roman" w:hAnsi="Times New Roman" w:cs="Times New Roman"/>
          <w:b/>
          <w:sz w:val="28"/>
          <w:szCs w:val="28"/>
        </w:rPr>
        <w:t>6. Комплектность, качество и гарантии</w:t>
      </w:r>
    </w:p>
    <w:p w:rsidR="001E62ED" w:rsidRPr="0049702D" w:rsidRDefault="001E62ED" w:rsidP="001E62ED">
      <w:pPr>
        <w:pStyle w:val="ConsNormal"/>
        <w:ind w:firstLine="567"/>
        <w:jc w:val="both"/>
        <w:rPr>
          <w:rFonts w:ascii="Times New Roman" w:hAnsi="Times New Roman" w:cs="Times New Roman"/>
          <w:sz w:val="28"/>
          <w:szCs w:val="28"/>
        </w:rPr>
      </w:pPr>
      <w:r w:rsidRPr="0049702D">
        <w:rPr>
          <w:rFonts w:ascii="Times New Roman" w:hAnsi="Times New Roman" w:cs="Times New Roman"/>
          <w:sz w:val="28"/>
          <w:szCs w:val="28"/>
        </w:rPr>
        <w:t>6.1.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1E62ED" w:rsidRPr="0049702D" w:rsidRDefault="001E62ED" w:rsidP="001E62ED">
      <w:pPr>
        <w:ind w:firstLine="567"/>
        <w:jc w:val="both"/>
        <w:rPr>
          <w:sz w:val="28"/>
          <w:szCs w:val="28"/>
        </w:rPr>
      </w:pPr>
      <w:r w:rsidRPr="0049702D">
        <w:rPr>
          <w:sz w:val="28"/>
          <w:szCs w:val="28"/>
        </w:rPr>
        <w:t>6.2.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E62ED" w:rsidRPr="0049702D" w:rsidRDefault="001E62ED" w:rsidP="001E62ED">
      <w:pPr>
        <w:ind w:firstLine="567"/>
        <w:jc w:val="both"/>
        <w:rPr>
          <w:sz w:val="28"/>
          <w:szCs w:val="28"/>
        </w:rPr>
      </w:pPr>
    </w:p>
    <w:p w:rsidR="001E62ED" w:rsidRPr="0049702D" w:rsidRDefault="001E62ED" w:rsidP="001E62ED">
      <w:pPr>
        <w:jc w:val="center"/>
        <w:rPr>
          <w:b/>
          <w:bCs/>
          <w:sz w:val="28"/>
          <w:szCs w:val="28"/>
        </w:rPr>
      </w:pPr>
      <w:r w:rsidRPr="0049702D">
        <w:rPr>
          <w:b/>
          <w:bCs/>
          <w:sz w:val="28"/>
          <w:szCs w:val="28"/>
        </w:rPr>
        <w:t>7. Ответственность Сторон</w:t>
      </w:r>
    </w:p>
    <w:p w:rsidR="001E62ED" w:rsidRPr="0049702D" w:rsidRDefault="001E62ED" w:rsidP="001E62ED">
      <w:pPr>
        <w:ind w:firstLine="567"/>
        <w:jc w:val="both"/>
        <w:rPr>
          <w:sz w:val="28"/>
          <w:szCs w:val="28"/>
        </w:rPr>
      </w:pPr>
      <w:r w:rsidRPr="0049702D">
        <w:rPr>
          <w:sz w:val="28"/>
          <w:szCs w:val="28"/>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E62ED" w:rsidRPr="0049702D" w:rsidRDefault="001E62ED" w:rsidP="001E62ED">
      <w:pPr>
        <w:widowControl w:val="0"/>
        <w:autoSpaceDE w:val="0"/>
        <w:autoSpaceDN w:val="0"/>
        <w:adjustRightInd w:val="0"/>
        <w:spacing w:after="60"/>
        <w:jc w:val="both"/>
        <w:rPr>
          <w:sz w:val="28"/>
          <w:szCs w:val="28"/>
        </w:rPr>
      </w:pPr>
    </w:p>
    <w:p w:rsidR="001E62ED" w:rsidRPr="0049702D" w:rsidRDefault="001E62ED" w:rsidP="001E62ED">
      <w:pPr>
        <w:widowControl w:val="0"/>
        <w:autoSpaceDE w:val="0"/>
        <w:autoSpaceDN w:val="0"/>
        <w:adjustRightInd w:val="0"/>
        <w:spacing w:after="60"/>
        <w:jc w:val="center"/>
        <w:rPr>
          <w:b/>
          <w:sz w:val="28"/>
          <w:szCs w:val="28"/>
        </w:rPr>
      </w:pPr>
      <w:r w:rsidRPr="0049702D">
        <w:rPr>
          <w:b/>
          <w:sz w:val="28"/>
          <w:szCs w:val="28"/>
        </w:rPr>
        <w:t>8. Обстоятельства непреодолимой силы</w:t>
      </w:r>
    </w:p>
    <w:p w:rsidR="001E62ED" w:rsidRPr="0049702D" w:rsidRDefault="001E62ED" w:rsidP="001E62ED">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8.1. </w:t>
      </w:r>
      <w:proofErr w:type="gramStart"/>
      <w:r w:rsidRPr="0049702D">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E62ED" w:rsidRPr="0049702D" w:rsidRDefault="001E62ED" w:rsidP="001E62ED">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E62ED" w:rsidRPr="0049702D" w:rsidRDefault="001E62ED" w:rsidP="001E62ED">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E62ED" w:rsidRPr="0049702D" w:rsidRDefault="001E62ED" w:rsidP="001E62ED">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49702D">
        <w:rPr>
          <w:rFonts w:ascii="Times New Roman" w:hAnsi="Times New Roman" w:cs="Times New Roman"/>
          <w:sz w:val="28"/>
          <w:szCs w:val="28"/>
        </w:rPr>
        <w:t>Договор</w:t>
      </w:r>
      <w:proofErr w:type="gramEnd"/>
      <w:r w:rsidRPr="0049702D">
        <w:rPr>
          <w:rFonts w:ascii="Times New Roman" w:hAnsi="Times New Roman" w:cs="Times New Roman"/>
          <w:sz w:val="28"/>
          <w:szCs w:val="28"/>
        </w:rPr>
        <w:t xml:space="preserve"> может быть расторгнут по соглашению Сторон.</w:t>
      </w:r>
    </w:p>
    <w:p w:rsidR="001E62ED" w:rsidRPr="0049702D" w:rsidRDefault="001E62ED" w:rsidP="001E62ED">
      <w:pPr>
        <w:pStyle w:val="ConsNormal"/>
        <w:ind w:firstLine="709"/>
        <w:jc w:val="both"/>
        <w:rPr>
          <w:rFonts w:ascii="Times New Roman" w:hAnsi="Times New Roman" w:cs="Times New Roman"/>
          <w:sz w:val="28"/>
          <w:szCs w:val="28"/>
        </w:rPr>
      </w:pPr>
    </w:p>
    <w:p w:rsidR="001E62ED" w:rsidRPr="0049702D" w:rsidRDefault="001E62ED" w:rsidP="001E62ED">
      <w:pPr>
        <w:pStyle w:val="aff7"/>
        <w:widowControl w:val="0"/>
        <w:autoSpaceDE w:val="0"/>
        <w:autoSpaceDN w:val="0"/>
        <w:adjustRightInd w:val="0"/>
        <w:ind w:left="0"/>
        <w:jc w:val="center"/>
        <w:rPr>
          <w:sz w:val="28"/>
          <w:szCs w:val="28"/>
        </w:rPr>
      </w:pPr>
      <w:r w:rsidRPr="0049702D">
        <w:rPr>
          <w:b/>
          <w:sz w:val="28"/>
          <w:szCs w:val="28"/>
        </w:rPr>
        <w:t>9. Разрешение споров</w:t>
      </w:r>
    </w:p>
    <w:p w:rsidR="001E62ED" w:rsidRPr="0049702D" w:rsidRDefault="001E62ED" w:rsidP="001E62ED">
      <w:pPr>
        <w:widowControl w:val="0"/>
        <w:autoSpaceDE w:val="0"/>
        <w:autoSpaceDN w:val="0"/>
        <w:adjustRightInd w:val="0"/>
        <w:ind w:firstLine="567"/>
        <w:jc w:val="both"/>
        <w:rPr>
          <w:sz w:val="28"/>
          <w:szCs w:val="28"/>
        </w:rPr>
      </w:pPr>
      <w:r w:rsidRPr="0049702D">
        <w:rPr>
          <w:sz w:val="28"/>
          <w:szCs w:val="28"/>
        </w:rPr>
        <w:t xml:space="preserve">9.1. Все споры, возникающие при исполнении настоящего  Договора, решаются Сторонами путем переговоров, которые могут </w:t>
      </w:r>
      <w:proofErr w:type="gramStart"/>
      <w:r w:rsidRPr="0049702D">
        <w:rPr>
          <w:sz w:val="28"/>
          <w:szCs w:val="28"/>
        </w:rPr>
        <w:t>проводится</w:t>
      </w:r>
      <w:proofErr w:type="gramEnd"/>
      <w:r w:rsidRPr="0049702D">
        <w:rPr>
          <w:sz w:val="28"/>
          <w:szCs w:val="28"/>
        </w:rPr>
        <w:t xml:space="preserve"> в том числе, путем отправления писем по почте, обмена  факсимильными сообщениями.</w:t>
      </w:r>
    </w:p>
    <w:p w:rsidR="001E62ED" w:rsidRPr="0049702D" w:rsidRDefault="001E62ED" w:rsidP="001E62ED">
      <w:pPr>
        <w:widowControl w:val="0"/>
        <w:autoSpaceDE w:val="0"/>
        <w:autoSpaceDN w:val="0"/>
        <w:adjustRightInd w:val="0"/>
        <w:ind w:firstLine="567"/>
        <w:jc w:val="both"/>
        <w:rPr>
          <w:sz w:val="28"/>
          <w:szCs w:val="28"/>
        </w:rPr>
      </w:pPr>
      <w:r w:rsidRPr="0049702D">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49702D">
        <w:rPr>
          <w:sz w:val="28"/>
          <w:szCs w:val="28"/>
        </w:rPr>
        <w:t>с даты получения</w:t>
      </w:r>
      <w:proofErr w:type="gramEnd"/>
      <w:r w:rsidRPr="0049702D">
        <w:rPr>
          <w:sz w:val="28"/>
          <w:szCs w:val="28"/>
        </w:rPr>
        <w:t>.</w:t>
      </w:r>
    </w:p>
    <w:p w:rsidR="001E62ED" w:rsidRPr="0049702D" w:rsidRDefault="001E62ED" w:rsidP="001E62ED">
      <w:pPr>
        <w:pStyle w:val="ConsNormal"/>
        <w:ind w:firstLine="0"/>
        <w:jc w:val="both"/>
        <w:rPr>
          <w:rFonts w:ascii="Times New Roman" w:hAnsi="Times New Roman" w:cs="Times New Roman"/>
          <w:sz w:val="28"/>
          <w:szCs w:val="28"/>
        </w:rPr>
      </w:pPr>
      <w:r w:rsidRPr="0049702D">
        <w:rPr>
          <w:rFonts w:ascii="Times New Roman" w:hAnsi="Times New Roman" w:cs="Times New Roman"/>
          <w:sz w:val="28"/>
          <w:szCs w:val="28"/>
        </w:rPr>
        <w:t xml:space="preserve">         9.3. В случае</w:t>
      </w:r>
      <w:proofErr w:type="gramStart"/>
      <w:r w:rsidRPr="0049702D">
        <w:rPr>
          <w:rFonts w:ascii="Times New Roman" w:hAnsi="Times New Roman" w:cs="Times New Roman"/>
          <w:sz w:val="28"/>
          <w:szCs w:val="28"/>
        </w:rPr>
        <w:t>,</w:t>
      </w:r>
      <w:proofErr w:type="gramEnd"/>
      <w:r w:rsidRPr="0049702D">
        <w:rPr>
          <w:rFonts w:ascii="Times New Roman" w:hAnsi="Times New Roman" w:cs="Times New Roman"/>
          <w:sz w:val="28"/>
          <w:szCs w:val="28"/>
        </w:rPr>
        <w:t xml:space="preserve"> если споры не урегулированы Сторонами  с   </w:t>
      </w:r>
      <w:r w:rsidRPr="0049702D">
        <w:rPr>
          <w:rFonts w:ascii="Times New Roman" w:hAnsi="Times New Roman" w:cs="Times New Roman"/>
          <w:sz w:val="28"/>
          <w:szCs w:val="28"/>
        </w:rPr>
        <w:br/>
        <w:t xml:space="preserve">помощью   переговоров  и  в  претензионном  порядке, то </w:t>
      </w:r>
      <w:r w:rsidRPr="0049702D">
        <w:rPr>
          <w:rFonts w:ascii="Times New Roman" w:hAnsi="Times New Roman" w:cs="Times New Roman"/>
          <w:sz w:val="28"/>
          <w:szCs w:val="28"/>
        </w:rPr>
        <w:br/>
        <w:t xml:space="preserve">они передаются заинтересованной Стороной согласно законодательства Российской Федерации. </w:t>
      </w:r>
    </w:p>
    <w:p w:rsidR="001E62ED" w:rsidRPr="0049702D" w:rsidRDefault="001E62ED" w:rsidP="001E62ED">
      <w:pPr>
        <w:pStyle w:val="ConsNormal"/>
        <w:ind w:firstLine="0"/>
        <w:jc w:val="both"/>
        <w:rPr>
          <w:rFonts w:ascii="Times New Roman" w:hAnsi="Times New Roman" w:cs="Times New Roman"/>
          <w:i/>
          <w:sz w:val="28"/>
          <w:szCs w:val="28"/>
        </w:rPr>
      </w:pPr>
    </w:p>
    <w:p w:rsidR="001E62ED" w:rsidRPr="0049702D" w:rsidRDefault="001E62ED" w:rsidP="001E62ED">
      <w:pPr>
        <w:pStyle w:val="ConsNormal"/>
        <w:ind w:firstLine="0"/>
        <w:jc w:val="center"/>
        <w:rPr>
          <w:rFonts w:ascii="Times New Roman" w:hAnsi="Times New Roman" w:cs="Times New Roman"/>
          <w:b/>
          <w:sz w:val="28"/>
          <w:szCs w:val="28"/>
        </w:rPr>
      </w:pPr>
      <w:r w:rsidRPr="0049702D">
        <w:rPr>
          <w:rFonts w:ascii="Times New Roman" w:hAnsi="Times New Roman" w:cs="Times New Roman"/>
          <w:b/>
          <w:sz w:val="28"/>
          <w:szCs w:val="28"/>
        </w:rPr>
        <w:t>10. Порядок внесения</w:t>
      </w:r>
    </w:p>
    <w:p w:rsidR="001E62ED" w:rsidRPr="0049702D" w:rsidRDefault="001E62ED" w:rsidP="001E62ED">
      <w:pPr>
        <w:pStyle w:val="ConsNormal"/>
        <w:ind w:firstLine="0"/>
        <w:jc w:val="center"/>
        <w:rPr>
          <w:rFonts w:ascii="Times New Roman" w:hAnsi="Times New Roman" w:cs="Times New Roman"/>
          <w:b/>
          <w:sz w:val="28"/>
          <w:szCs w:val="28"/>
        </w:rPr>
      </w:pPr>
      <w:r w:rsidRPr="0049702D">
        <w:rPr>
          <w:rFonts w:ascii="Times New Roman" w:hAnsi="Times New Roman" w:cs="Times New Roman"/>
          <w:b/>
          <w:sz w:val="28"/>
          <w:szCs w:val="28"/>
        </w:rPr>
        <w:t>изменений, дополнений в Договор и его расторжения</w:t>
      </w:r>
    </w:p>
    <w:p w:rsidR="001E62ED" w:rsidRPr="0049702D" w:rsidRDefault="001E62ED" w:rsidP="001E62ED">
      <w:pPr>
        <w:pStyle w:val="ConsNormal"/>
        <w:ind w:firstLine="708"/>
        <w:jc w:val="both"/>
        <w:rPr>
          <w:rFonts w:ascii="Times New Roman" w:hAnsi="Times New Roman" w:cs="Times New Roman"/>
          <w:sz w:val="28"/>
          <w:szCs w:val="28"/>
        </w:rPr>
      </w:pPr>
      <w:r w:rsidRPr="0049702D">
        <w:rPr>
          <w:rFonts w:ascii="Times New Roman" w:hAnsi="Times New Roman" w:cs="Times New Roman"/>
          <w:sz w:val="28"/>
          <w:szCs w:val="28"/>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1E62ED" w:rsidRPr="0049702D" w:rsidRDefault="001E62ED" w:rsidP="001E62ED">
      <w:pPr>
        <w:pStyle w:val="ConsNormal"/>
        <w:ind w:firstLine="708"/>
        <w:jc w:val="both"/>
        <w:rPr>
          <w:rFonts w:ascii="Times New Roman" w:hAnsi="Times New Roman" w:cs="Times New Roman"/>
          <w:sz w:val="28"/>
          <w:szCs w:val="28"/>
        </w:rPr>
      </w:pPr>
      <w:r w:rsidRPr="0049702D">
        <w:rPr>
          <w:rFonts w:ascii="Times New Roman" w:hAnsi="Times New Roman" w:cs="Times New Roman"/>
          <w:sz w:val="28"/>
          <w:szCs w:val="28"/>
        </w:rPr>
        <w:t xml:space="preserve">10.2. Настоящий Договор может </w:t>
      </w:r>
      <w:proofErr w:type="gramStart"/>
      <w:r w:rsidRPr="0049702D">
        <w:rPr>
          <w:rFonts w:ascii="Times New Roman" w:hAnsi="Times New Roman" w:cs="Times New Roman"/>
          <w:sz w:val="28"/>
          <w:szCs w:val="28"/>
        </w:rPr>
        <w:t>быть</w:t>
      </w:r>
      <w:proofErr w:type="gramEnd"/>
      <w:r w:rsidRPr="0049702D">
        <w:rPr>
          <w:rFonts w:ascii="Times New Roman" w:hAnsi="Times New Roman" w:cs="Times New Roman"/>
          <w:sz w:val="28"/>
          <w:szCs w:val="28"/>
        </w:rPr>
        <w:t xml:space="preserve"> досрочно расторгнут Покупателем по основаниям, предусмотренным законодательством Российской Федерации и настоящим Договором.</w:t>
      </w:r>
    </w:p>
    <w:p w:rsidR="001E62ED" w:rsidRPr="0049702D" w:rsidRDefault="001E62ED" w:rsidP="001E62ED">
      <w:pPr>
        <w:ind w:firstLine="567"/>
        <w:jc w:val="both"/>
        <w:rPr>
          <w:sz w:val="28"/>
          <w:szCs w:val="28"/>
        </w:rPr>
      </w:pPr>
      <w:r w:rsidRPr="0049702D">
        <w:rPr>
          <w:sz w:val="28"/>
          <w:szCs w:val="28"/>
        </w:rPr>
        <w:tab/>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49702D">
        <w:rPr>
          <w:sz w:val="28"/>
          <w:szCs w:val="28"/>
        </w:rPr>
        <w:t>позднее</w:t>
      </w:r>
      <w:proofErr w:type="gramEnd"/>
      <w:r w:rsidRPr="0049702D">
        <w:rPr>
          <w:sz w:val="28"/>
          <w:szCs w:val="28"/>
        </w:rPr>
        <w:t xml:space="preserve"> чем за 20 (двадцать) календарных дней до предполагаемой даты расторжения настоящего Договора.</w:t>
      </w:r>
    </w:p>
    <w:p w:rsidR="001E62ED" w:rsidRPr="0049702D" w:rsidRDefault="001E62ED" w:rsidP="001E62ED">
      <w:pPr>
        <w:ind w:firstLine="567"/>
        <w:jc w:val="both"/>
        <w:rPr>
          <w:sz w:val="28"/>
          <w:szCs w:val="28"/>
        </w:rPr>
      </w:pPr>
    </w:p>
    <w:p w:rsidR="001E62ED" w:rsidRPr="0049702D" w:rsidRDefault="001E62ED" w:rsidP="001E62ED">
      <w:pPr>
        <w:tabs>
          <w:tab w:val="left" w:pos="0"/>
        </w:tabs>
        <w:jc w:val="center"/>
        <w:rPr>
          <w:b/>
          <w:sz w:val="28"/>
          <w:szCs w:val="28"/>
        </w:rPr>
      </w:pPr>
      <w:r w:rsidRPr="0049702D">
        <w:rPr>
          <w:b/>
          <w:sz w:val="28"/>
          <w:szCs w:val="28"/>
        </w:rPr>
        <w:t>11. Срок действия Договора</w:t>
      </w:r>
    </w:p>
    <w:p w:rsidR="001E62ED" w:rsidRPr="0049702D" w:rsidRDefault="001E62ED" w:rsidP="001E62ED">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11.1. Настоящий Договор вступает в силу </w:t>
      </w:r>
      <w:proofErr w:type="gramStart"/>
      <w:r w:rsidRPr="0049702D">
        <w:rPr>
          <w:rFonts w:ascii="Times New Roman" w:hAnsi="Times New Roman" w:cs="Times New Roman"/>
          <w:sz w:val="28"/>
          <w:szCs w:val="28"/>
        </w:rPr>
        <w:t>с даты</w:t>
      </w:r>
      <w:proofErr w:type="gramEnd"/>
      <w:r w:rsidRPr="0049702D">
        <w:rPr>
          <w:rFonts w:ascii="Times New Roman" w:hAnsi="Times New Roman" w:cs="Times New Roman"/>
          <w:sz w:val="28"/>
          <w:szCs w:val="28"/>
        </w:rPr>
        <w:t xml:space="preserve"> его подписания Сторонами и действует по  31 </w:t>
      </w:r>
      <w:r w:rsidR="00FC0200">
        <w:rPr>
          <w:rFonts w:ascii="Times New Roman" w:hAnsi="Times New Roman" w:cs="Times New Roman"/>
          <w:sz w:val="28"/>
          <w:szCs w:val="28"/>
        </w:rPr>
        <w:t>марта</w:t>
      </w:r>
      <w:r w:rsidRPr="0049702D">
        <w:rPr>
          <w:rFonts w:ascii="Times New Roman" w:hAnsi="Times New Roman" w:cs="Times New Roman"/>
          <w:sz w:val="28"/>
          <w:szCs w:val="28"/>
        </w:rPr>
        <w:t xml:space="preserve">  201</w:t>
      </w:r>
      <w:r w:rsidR="00FC0200">
        <w:rPr>
          <w:rFonts w:ascii="Times New Roman" w:hAnsi="Times New Roman" w:cs="Times New Roman"/>
          <w:sz w:val="28"/>
          <w:szCs w:val="28"/>
        </w:rPr>
        <w:t>5</w:t>
      </w:r>
      <w:r w:rsidRPr="0049702D">
        <w:rPr>
          <w:rFonts w:ascii="Times New Roman" w:hAnsi="Times New Roman" w:cs="Times New Roman"/>
          <w:sz w:val="28"/>
          <w:szCs w:val="28"/>
        </w:rPr>
        <w:t xml:space="preserve"> года. </w:t>
      </w:r>
    </w:p>
    <w:p w:rsidR="001E62ED" w:rsidRPr="0049702D" w:rsidRDefault="001E62ED" w:rsidP="001E62ED">
      <w:pPr>
        <w:pStyle w:val="ConsNormal"/>
        <w:ind w:firstLine="709"/>
        <w:jc w:val="both"/>
        <w:rPr>
          <w:rFonts w:ascii="Times New Roman" w:hAnsi="Times New Roman" w:cs="Times New Roman"/>
          <w:sz w:val="28"/>
          <w:szCs w:val="28"/>
        </w:rPr>
      </w:pPr>
    </w:p>
    <w:p w:rsidR="001E62ED" w:rsidRPr="0049702D" w:rsidRDefault="001E62ED" w:rsidP="001E62ED">
      <w:pPr>
        <w:pStyle w:val="ConsNormal"/>
        <w:ind w:firstLine="0"/>
        <w:jc w:val="center"/>
        <w:rPr>
          <w:rFonts w:ascii="Times New Roman" w:hAnsi="Times New Roman" w:cs="Times New Roman"/>
          <w:b/>
          <w:bCs/>
          <w:sz w:val="28"/>
          <w:szCs w:val="28"/>
        </w:rPr>
      </w:pPr>
      <w:r w:rsidRPr="0049702D">
        <w:rPr>
          <w:rFonts w:ascii="Times New Roman" w:hAnsi="Times New Roman" w:cs="Times New Roman"/>
          <w:b/>
          <w:bCs/>
          <w:sz w:val="28"/>
          <w:szCs w:val="28"/>
        </w:rPr>
        <w:t>12. Прочие условия</w:t>
      </w:r>
    </w:p>
    <w:p w:rsidR="001E62ED" w:rsidRPr="0049702D" w:rsidRDefault="001E62ED" w:rsidP="001E62ED">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 xml:space="preserve">12.1. В случае изменения у </w:t>
      </w:r>
      <w:proofErr w:type="gramStart"/>
      <w:r w:rsidRPr="0049702D">
        <w:rPr>
          <w:rFonts w:ascii="Times New Roman" w:hAnsi="Times New Roman" w:cs="Times New Roman"/>
          <w:sz w:val="28"/>
          <w:szCs w:val="28"/>
        </w:rPr>
        <w:t>какой-либо</w:t>
      </w:r>
      <w:proofErr w:type="gramEnd"/>
      <w:r w:rsidRPr="0049702D">
        <w:rPr>
          <w:rFonts w:ascii="Times New Roman" w:hAnsi="Times New Roman" w:cs="Times New Roman"/>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E62ED" w:rsidRPr="0049702D" w:rsidRDefault="001E62ED" w:rsidP="001E62ED">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12.2. Передача прав и обязанностей Поставщика третьим лицам не допускается без письменного согласия Покупателя.</w:t>
      </w:r>
    </w:p>
    <w:p w:rsidR="001E62ED" w:rsidRPr="0049702D" w:rsidRDefault="001E62ED" w:rsidP="001E62ED">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12.3. Все приложения к настоящему Договору являются его неотъемлемыми частями.</w:t>
      </w:r>
    </w:p>
    <w:p w:rsidR="001E62ED" w:rsidRPr="0049702D" w:rsidRDefault="001E62ED" w:rsidP="001E62ED">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12.4. Все вопросы, не предусмотренные настоящим Договором, регулируются законодательством Российской Федерации.</w:t>
      </w:r>
    </w:p>
    <w:p w:rsidR="001E62ED" w:rsidRPr="0049702D" w:rsidRDefault="001E62ED" w:rsidP="001E62ED">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12.5. Настоящий Договор составлен в двух экземплярах, имеющих одинаковую силу, по одному для каждой из Сторон</w:t>
      </w:r>
    </w:p>
    <w:p w:rsidR="001E62ED" w:rsidRPr="0049702D" w:rsidRDefault="001E62ED" w:rsidP="001E62ED">
      <w:pPr>
        <w:pStyle w:val="ConsNormal"/>
        <w:ind w:firstLine="540"/>
        <w:jc w:val="both"/>
        <w:rPr>
          <w:rFonts w:ascii="Times New Roman" w:hAnsi="Times New Roman" w:cs="Times New Roman"/>
          <w:sz w:val="28"/>
          <w:szCs w:val="28"/>
        </w:rPr>
      </w:pPr>
    </w:p>
    <w:p w:rsidR="001E62ED" w:rsidRPr="0049702D" w:rsidRDefault="001E62ED" w:rsidP="001E62ED">
      <w:pPr>
        <w:pStyle w:val="ConsNormal"/>
        <w:ind w:left="1050" w:firstLine="0"/>
        <w:rPr>
          <w:sz w:val="28"/>
          <w:szCs w:val="28"/>
        </w:rPr>
      </w:pPr>
      <w:r w:rsidRPr="0049702D">
        <w:rPr>
          <w:rFonts w:ascii="Times New Roman" w:hAnsi="Times New Roman" w:cs="Times New Roman"/>
          <w:b/>
          <w:bCs/>
          <w:sz w:val="28"/>
          <w:szCs w:val="28"/>
        </w:rPr>
        <w:t xml:space="preserve">13. </w:t>
      </w:r>
      <w:r w:rsidRPr="0049702D">
        <w:rPr>
          <w:rFonts w:ascii="Times New Roman" w:hAnsi="Times New Roman" w:cs="Times New Roman"/>
          <w:b/>
          <w:sz w:val="28"/>
          <w:szCs w:val="28"/>
        </w:rPr>
        <w:t>Юридические адреса и платежные реквизиты Сторон</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1"/>
        <w:gridCol w:w="5326"/>
      </w:tblGrid>
      <w:tr w:rsidR="001E62ED" w:rsidRPr="0049702D" w:rsidTr="001E62ED">
        <w:trPr>
          <w:trHeight w:val="1510"/>
        </w:trPr>
        <w:tc>
          <w:tcPr>
            <w:tcW w:w="4507" w:type="dxa"/>
          </w:tcPr>
          <w:p w:rsidR="001E62ED" w:rsidRPr="0049702D" w:rsidRDefault="001E62ED" w:rsidP="001E62ED">
            <w:pPr>
              <w:pStyle w:val="afd"/>
              <w:ind w:left="5" w:firstLine="0"/>
              <w:rPr>
                <w:szCs w:val="28"/>
              </w:rPr>
            </w:pPr>
            <w:r w:rsidRPr="0049702D">
              <w:rPr>
                <w:b/>
                <w:szCs w:val="28"/>
              </w:rPr>
              <w:t>Покупатель:</w:t>
            </w:r>
            <w:r w:rsidRPr="0049702D">
              <w:rPr>
                <w:szCs w:val="28"/>
              </w:rPr>
              <w:t xml:space="preserve">  </w:t>
            </w:r>
          </w:p>
          <w:p w:rsidR="001E62ED" w:rsidRPr="0049702D" w:rsidRDefault="001E62ED" w:rsidP="001E62ED">
            <w:pPr>
              <w:jc w:val="both"/>
              <w:rPr>
                <w:sz w:val="28"/>
                <w:szCs w:val="28"/>
              </w:rPr>
            </w:pPr>
            <w:r w:rsidRPr="0049702D">
              <w:rPr>
                <w:sz w:val="28"/>
                <w:szCs w:val="28"/>
                <w:vertAlign w:val="superscript"/>
              </w:rPr>
              <w:t xml:space="preserve"> </w:t>
            </w:r>
            <w:r w:rsidRPr="0049702D">
              <w:rPr>
                <w:sz w:val="28"/>
                <w:szCs w:val="28"/>
              </w:rPr>
              <w:t xml:space="preserve">Открытое акционерное общество </w:t>
            </w:r>
          </w:p>
          <w:p w:rsidR="001E62ED" w:rsidRPr="0049702D" w:rsidRDefault="001E62ED" w:rsidP="001E62ED">
            <w:pPr>
              <w:jc w:val="both"/>
              <w:rPr>
                <w:b/>
                <w:sz w:val="28"/>
                <w:szCs w:val="28"/>
              </w:rPr>
            </w:pPr>
            <w:r w:rsidRPr="0049702D">
              <w:rPr>
                <w:sz w:val="28"/>
                <w:szCs w:val="28"/>
              </w:rPr>
              <w:t xml:space="preserve">«Центр по перевозке грузов </w:t>
            </w:r>
          </w:p>
          <w:p w:rsidR="001E62ED" w:rsidRPr="0049702D" w:rsidRDefault="001E62ED" w:rsidP="001E62ED">
            <w:pPr>
              <w:jc w:val="both"/>
              <w:rPr>
                <w:sz w:val="28"/>
                <w:szCs w:val="28"/>
              </w:rPr>
            </w:pPr>
            <w:r w:rsidRPr="0049702D">
              <w:rPr>
                <w:sz w:val="28"/>
                <w:szCs w:val="28"/>
              </w:rPr>
              <w:t>в контейнерах «</w:t>
            </w:r>
            <w:proofErr w:type="spellStart"/>
            <w:r w:rsidRPr="0049702D">
              <w:rPr>
                <w:sz w:val="28"/>
                <w:szCs w:val="28"/>
              </w:rPr>
              <w:t>ТрансКонтейнер</w:t>
            </w:r>
            <w:proofErr w:type="spellEnd"/>
            <w:r w:rsidRPr="0049702D">
              <w:rPr>
                <w:sz w:val="28"/>
                <w:szCs w:val="28"/>
              </w:rPr>
              <w:t>»</w:t>
            </w:r>
          </w:p>
          <w:p w:rsidR="001E62ED" w:rsidRPr="0049702D" w:rsidRDefault="001E62ED" w:rsidP="001E62ED">
            <w:pPr>
              <w:widowControl w:val="0"/>
              <w:jc w:val="both"/>
              <w:rPr>
                <w:snapToGrid w:val="0"/>
                <w:sz w:val="28"/>
                <w:szCs w:val="28"/>
              </w:rPr>
            </w:pPr>
            <w:r w:rsidRPr="0049702D">
              <w:rPr>
                <w:snapToGrid w:val="0"/>
                <w:sz w:val="28"/>
                <w:szCs w:val="28"/>
              </w:rPr>
              <w:t xml:space="preserve">Юридический  адрес: </w:t>
            </w:r>
            <w:r>
              <w:rPr>
                <w:snapToGrid w:val="0"/>
                <w:sz w:val="28"/>
                <w:szCs w:val="28"/>
              </w:rPr>
              <w:t xml:space="preserve">Российская Федерация </w:t>
            </w:r>
            <w:r w:rsidRPr="0049702D">
              <w:rPr>
                <w:snapToGrid w:val="0"/>
                <w:sz w:val="28"/>
                <w:szCs w:val="28"/>
              </w:rPr>
              <w:t>Москва, 125047,</w:t>
            </w:r>
          </w:p>
          <w:p w:rsidR="001E62ED" w:rsidRPr="0049702D" w:rsidRDefault="001E62ED" w:rsidP="001E62ED">
            <w:pPr>
              <w:widowControl w:val="0"/>
              <w:jc w:val="both"/>
              <w:rPr>
                <w:snapToGrid w:val="0"/>
                <w:sz w:val="28"/>
                <w:szCs w:val="28"/>
              </w:rPr>
            </w:pPr>
            <w:r w:rsidRPr="0049702D">
              <w:rPr>
                <w:snapToGrid w:val="0"/>
                <w:sz w:val="28"/>
                <w:szCs w:val="28"/>
              </w:rPr>
              <w:t>Оружейный пер., д. 19</w:t>
            </w:r>
          </w:p>
          <w:p w:rsidR="001E62ED" w:rsidRPr="0049702D" w:rsidRDefault="001E62ED" w:rsidP="001E62ED">
            <w:pPr>
              <w:widowControl w:val="0"/>
              <w:jc w:val="both"/>
              <w:rPr>
                <w:sz w:val="28"/>
                <w:szCs w:val="28"/>
              </w:rPr>
            </w:pPr>
            <w:r w:rsidRPr="0049702D">
              <w:rPr>
                <w:sz w:val="28"/>
                <w:szCs w:val="28"/>
              </w:rPr>
              <w:t>ИНН/КПП 7708591995/997650001</w:t>
            </w:r>
          </w:p>
          <w:p w:rsidR="001E62ED" w:rsidRPr="0049702D" w:rsidRDefault="001E62ED" w:rsidP="001E62ED">
            <w:pPr>
              <w:widowControl w:val="0"/>
              <w:jc w:val="both"/>
              <w:rPr>
                <w:sz w:val="28"/>
                <w:szCs w:val="28"/>
              </w:rPr>
            </w:pPr>
            <w:r w:rsidRPr="0049702D">
              <w:rPr>
                <w:sz w:val="28"/>
                <w:szCs w:val="28"/>
              </w:rPr>
              <w:t>ОГРН 1067746341024</w:t>
            </w:r>
          </w:p>
          <w:p w:rsidR="001E62ED" w:rsidRPr="0049702D" w:rsidRDefault="001E62ED" w:rsidP="001E62ED">
            <w:pPr>
              <w:widowControl w:val="0"/>
              <w:rPr>
                <w:snapToGrid w:val="0"/>
                <w:sz w:val="28"/>
                <w:szCs w:val="28"/>
              </w:rPr>
            </w:pPr>
            <w:r w:rsidRPr="0049702D">
              <w:rPr>
                <w:snapToGrid w:val="0"/>
                <w:sz w:val="28"/>
                <w:szCs w:val="28"/>
              </w:rPr>
              <w:t>Филиал открытого акционерного общества «Центр по перевозке грузов</w:t>
            </w:r>
          </w:p>
          <w:p w:rsidR="001E62ED" w:rsidRPr="0049702D" w:rsidRDefault="001E62ED" w:rsidP="001E62ED">
            <w:pPr>
              <w:widowControl w:val="0"/>
              <w:rPr>
                <w:snapToGrid w:val="0"/>
                <w:sz w:val="28"/>
                <w:szCs w:val="28"/>
              </w:rPr>
            </w:pPr>
            <w:r w:rsidRPr="0049702D">
              <w:rPr>
                <w:snapToGrid w:val="0"/>
                <w:sz w:val="28"/>
                <w:szCs w:val="28"/>
              </w:rPr>
              <w:t>в контейнерах «</w:t>
            </w:r>
            <w:proofErr w:type="spellStart"/>
            <w:r w:rsidRPr="0049702D">
              <w:rPr>
                <w:snapToGrid w:val="0"/>
                <w:sz w:val="28"/>
                <w:szCs w:val="28"/>
              </w:rPr>
              <w:t>ТрансКонтейнер</w:t>
            </w:r>
            <w:proofErr w:type="spellEnd"/>
            <w:r w:rsidRPr="0049702D">
              <w:rPr>
                <w:snapToGrid w:val="0"/>
                <w:sz w:val="28"/>
                <w:szCs w:val="28"/>
              </w:rPr>
              <w:t xml:space="preserve">» </w:t>
            </w:r>
          </w:p>
          <w:p w:rsidR="001E62ED" w:rsidRPr="0049702D" w:rsidRDefault="001E62ED" w:rsidP="001E62ED">
            <w:pPr>
              <w:widowControl w:val="0"/>
              <w:rPr>
                <w:snapToGrid w:val="0"/>
                <w:sz w:val="28"/>
                <w:szCs w:val="28"/>
              </w:rPr>
            </w:pPr>
            <w:r w:rsidRPr="0049702D">
              <w:rPr>
                <w:snapToGrid w:val="0"/>
                <w:sz w:val="28"/>
                <w:szCs w:val="28"/>
              </w:rPr>
              <w:t>на Свердловской железной дороге</w:t>
            </w:r>
          </w:p>
          <w:p w:rsidR="001E62ED" w:rsidRPr="0049702D" w:rsidRDefault="001E62ED" w:rsidP="001E62ED">
            <w:pPr>
              <w:widowControl w:val="0"/>
              <w:jc w:val="both"/>
              <w:rPr>
                <w:snapToGrid w:val="0"/>
                <w:sz w:val="28"/>
                <w:szCs w:val="28"/>
              </w:rPr>
            </w:pPr>
            <w:r w:rsidRPr="0049702D">
              <w:rPr>
                <w:snapToGrid w:val="0"/>
                <w:sz w:val="28"/>
                <w:szCs w:val="28"/>
              </w:rPr>
              <w:t>ИНН/КПП  7708591995/665945001</w:t>
            </w:r>
          </w:p>
          <w:p w:rsidR="001E62ED" w:rsidRPr="0049702D" w:rsidRDefault="001E62ED" w:rsidP="001E62ED">
            <w:pPr>
              <w:widowControl w:val="0"/>
              <w:jc w:val="both"/>
              <w:rPr>
                <w:snapToGrid w:val="0"/>
                <w:sz w:val="28"/>
                <w:szCs w:val="28"/>
              </w:rPr>
            </w:pPr>
            <w:r w:rsidRPr="0049702D">
              <w:rPr>
                <w:snapToGrid w:val="0"/>
                <w:sz w:val="28"/>
                <w:szCs w:val="28"/>
              </w:rPr>
              <w:t>Место нахождения и почтовый адрес филиала:</w:t>
            </w:r>
            <w:r>
              <w:rPr>
                <w:snapToGrid w:val="0"/>
                <w:sz w:val="28"/>
                <w:szCs w:val="28"/>
              </w:rPr>
              <w:t xml:space="preserve"> Российская Федерация</w:t>
            </w:r>
            <w:r w:rsidRPr="0049702D">
              <w:rPr>
                <w:snapToGrid w:val="0"/>
                <w:sz w:val="28"/>
                <w:szCs w:val="28"/>
              </w:rPr>
              <w:t xml:space="preserve"> 620027, г. Екатеринбург,</w:t>
            </w:r>
          </w:p>
          <w:p w:rsidR="001E62ED" w:rsidRPr="0049702D" w:rsidRDefault="001E62ED" w:rsidP="001E62ED">
            <w:pPr>
              <w:widowControl w:val="0"/>
              <w:jc w:val="both"/>
              <w:rPr>
                <w:snapToGrid w:val="0"/>
                <w:sz w:val="28"/>
                <w:szCs w:val="28"/>
              </w:rPr>
            </w:pPr>
            <w:r w:rsidRPr="0049702D">
              <w:rPr>
                <w:snapToGrid w:val="0"/>
                <w:sz w:val="28"/>
                <w:szCs w:val="28"/>
              </w:rPr>
              <w:t xml:space="preserve">ул. Николая Никонова, д. 8 </w:t>
            </w:r>
          </w:p>
          <w:p w:rsidR="001E62ED" w:rsidRPr="0049702D" w:rsidRDefault="001E62ED" w:rsidP="001E62ED">
            <w:pPr>
              <w:widowControl w:val="0"/>
              <w:jc w:val="both"/>
              <w:rPr>
                <w:snapToGrid w:val="0"/>
                <w:sz w:val="28"/>
                <w:szCs w:val="28"/>
              </w:rPr>
            </w:pPr>
            <w:r w:rsidRPr="0049702D">
              <w:rPr>
                <w:snapToGrid w:val="0"/>
                <w:sz w:val="28"/>
                <w:szCs w:val="28"/>
              </w:rPr>
              <w:t>тел.: (343) 380-12-00</w:t>
            </w:r>
          </w:p>
          <w:p w:rsidR="001E62ED" w:rsidRPr="0049702D" w:rsidRDefault="001E62ED" w:rsidP="001E62ED">
            <w:pPr>
              <w:widowControl w:val="0"/>
              <w:jc w:val="both"/>
              <w:rPr>
                <w:snapToGrid w:val="0"/>
                <w:sz w:val="28"/>
                <w:szCs w:val="28"/>
              </w:rPr>
            </w:pPr>
            <w:r w:rsidRPr="0049702D">
              <w:rPr>
                <w:snapToGrid w:val="0"/>
                <w:sz w:val="28"/>
                <w:szCs w:val="28"/>
              </w:rPr>
              <w:t>факс: (343) 380-12-12</w:t>
            </w:r>
          </w:p>
          <w:p w:rsidR="001E62ED" w:rsidRPr="0049702D" w:rsidRDefault="001E62ED" w:rsidP="001E62ED">
            <w:pPr>
              <w:widowControl w:val="0"/>
              <w:jc w:val="both"/>
              <w:rPr>
                <w:bCs/>
                <w:snapToGrid w:val="0"/>
                <w:sz w:val="28"/>
                <w:szCs w:val="28"/>
              </w:rPr>
            </w:pPr>
            <w:r w:rsidRPr="0049702D">
              <w:rPr>
                <w:bCs/>
                <w:snapToGrid w:val="0"/>
                <w:sz w:val="28"/>
                <w:szCs w:val="28"/>
              </w:rPr>
              <w:t>Банковские реквизиты:</w:t>
            </w:r>
          </w:p>
          <w:p w:rsidR="001E62ED" w:rsidRPr="0049702D" w:rsidRDefault="001E62ED" w:rsidP="001E62ED">
            <w:pPr>
              <w:widowControl w:val="0"/>
              <w:jc w:val="both"/>
              <w:rPr>
                <w:snapToGrid w:val="0"/>
                <w:sz w:val="28"/>
                <w:szCs w:val="28"/>
              </w:rPr>
            </w:pPr>
            <w:proofErr w:type="spellStart"/>
            <w:proofErr w:type="gramStart"/>
            <w:r w:rsidRPr="0049702D">
              <w:rPr>
                <w:snapToGrid w:val="0"/>
                <w:sz w:val="28"/>
                <w:szCs w:val="28"/>
              </w:rPr>
              <w:t>р</w:t>
            </w:r>
            <w:proofErr w:type="spellEnd"/>
            <w:proofErr w:type="gramEnd"/>
            <w:r w:rsidRPr="0049702D">
              <w:rPr>
                <w:snapToGrid w:val="0"/>
                <w:sz w:val="28"/>
                <w:szCs w:val="28"/>
              </w:rPr>
              <w:t>/</w:t>
            </w:r>
            <w:proofErr w:type="spellStart"/>
            <w:r w:rsidRPr="0049702D">
              <w:rPr>
                <w:snapToGrid w:val="0"/>
                <w:sz w:val="28"/>
                <w:szCs w:val="28"/>
              </w:rPr>
              <w:t>сч</w:t>
            </w:r>
            <w:proofErr w:type="spellEnd"/>
            <w:r w:rsidRPr="0049702D">
              <w:rPr>
                <w:snapToGrid w:val="0"/>
                <w:sz w:val="28"/>
                <w:szCs w:val="28"/>
              </w:rPr>
              <w:t xml:space="preserve">. 40702810600280107758 </w:t>
            </w:r>
          </w:p>
          <w:p w:rsidR="001E62ED" w:rsidRPr="0049702D" w:rsidRDefault="001E62ED" w:rsidP="001E62ED">
            <w:pPr>
              <w:widowControl w:val="0"/>
              <w:jc w:val="both"/>
              <w:rPr>
                <w:snapToGrid w:val="0"/>
                <w:sz w:val="28"/>
                <w:szCs w:val="28"/>
              </w:rPr>
            </w:pPr>
            <w:r w:rsidRPr="0049702D">
              <w:rPr>
                <w:snapToGrid w:val="0"/>
                <w:sz w:val="28"/>
                <w:szCs w:val="28"/>
              </w:rPr>
              <w:t xml:space="preserve">в филиале ОАО «Банк ВТБ </w:t>
            </w:r>
          </w:p>
          <w:p w:rsidR="001E62ED" w:rsidRPr="0049702D" w:rsidRDefault="001E62ED" w:rsidP="001E62ED">
            <w:pPr>
              <w:widowControl w:val="0"/>
              <w:jc w:val="both"/>
              <w:rPr>
                <w:snapToGrid w:val="0"/>
                <w:sz w:val="28"/>
                <w:szCs w:val="28"/>
              </w:rPr>
            </w:pPr>
            <w:r w:rsidRPr="0049702D">
              <w:rPr>
                <w:snapToGrid w:val="0"/>
                <w:sz w:val="28"/>
                <w:szCs w:val="28"/>
              </w:rPr>
              <w:t xml:space="preserve">в </w:t>
            </w:r>
            <w:proofErr w:type="gramStart"/>
            <w:r w:rsidRPr="0049702D">
              <w:rPr>
                <w:snapToGrid w:val="0"/>
                <w:sz w:val="28"/>
                <w:szCs w:val="28"/>
              </w:rPr>
              <w:t>г</w:t>
            </w:r>
            <w:proofErr w:type="gramEnd"/>
            <w:r w:rsidRPr="0049702D">
              <w:rPr>
                <w:snapToGrid w:val="0"/>
                <w:sz w:val="28"/>
                <w:szCs w:val="28"/>
              </w:rPr>
              <w:t>. Екатеринбурге</w:t>
            </w:r>
          </w:p>
          <w:p w:rsidR="001E62ED" w:rsidRPr="0049702D" w:rsidRDefault="001E62ED" w:rsidP="001E62ED">
            <w:pPr>
              <w:widowControl w:val="0"/>
              <w:jc w:val="both"/>
              <w:rPr>
                <w:snapToGrid w:val="0"/>
                <w:sz w:val="28"/>
                <w:szCs w:val="28"/>
              </w:rPr>
            </w:pPr>
            <w:r w:rsidRPr="0049702D">
              <w:rPr>
                <w:snapToGrid w:val="0"/>
                <w:sz w:val="28"/>
                <w:szCs w:val="28"/>
              </w:rPr>
              <w:t>БИК 046577952</w:t>
            </w:r>
          </w:p>
          <w:p w:rsidR="001E62ED" w:rsidRPr="0049702D" w:rsidRDefault="001E62ED" w:rsidP="001E62ED">
            <w:pPr>
              <w:widowControl w:val="0"/>
              <w:jc w:val="both"/>
              <w:rPr>
                <w:snapToGrid w:val="0"/>
                <w:sz w:val="28"/>
                <w:szCs w:val="28"/>
              </w:rPr>
            </w:pPr>
            <w:r w:rsidRPr="0049702D">
              <w:rPr>
                <w:snapToGrid w:val="0"/>
                <w:sz w:val="28"/>
                <w:szCs w:val="28"/>
              </w:rPr>
              <w:t>к/</w:t>
            </w:r>
            <w:proofErr w:type="spellStart"/>
            <w:r w:rsidRPr="0049702D">
              <w:rPr>
                <w:snapToGrid w:val="0"/>
                <w:sz w:val="28"/>
                <w:szCs w:val="28"/>
              </w:rPr>
              <w:t>сч</w:t>
            </w:r>
            <w:proofErr w:type="spellEnd"/>
            <w:r w:rsidRPr="0049702D">
              <w:rPr>
                <w:snapToGrid w:val="0"/>
                <w:sz w:val="28"/>
                <w:szCs w:val="28"/>
              </w:rPr>
              <w:t>. 30101810400000000952</w:t>
            </w:r>
          </w:p>
          <w:p w:rsidR="001E62ED" w:rsidRPr="0049702D" w:rsidRDefault="001E62ED" w:rsidP="001E62ED">
            <w:pPr>
              <w:pStyle w:val="ConsNormal"/>
              <w:ind w:firstLine="0"/>
              <w:rPr>
                <w:rFonts w:ascii="Times New Roman" w:hAnsi="Times New Roman" w:cs="Times New Roman"/>
                <w:sz w:val="28"/>
                <w:szCs w:val="28"/>
              </w:rPr>
            </w:pPr>
          </w:p>
          <w:p w:rsidR="001E62ED" w:rsidRPr="0049702D" w:rsidRDefault="001E62ED" w:rsidP="001E62ED">
            <w:pPr>
              <w:rPr>
                <w:sz w:val="28"/>
                <w:szCs w:val="28"/>
              </w:rPr>
            </w:pPr>
            <w:r w:rsidRPr="0049702D">
              <w:rPr>
                <w:sz w:val="28"/>
                <w:szCs w:val="28"/>
              </w:rPr>
              <w:t>________    ______________</w:t>
            </w:r>
          </w:p>
          <w:p w:rsidR="001E62ED" w:rsidRPr="0049702D" w:rsidRDefault="001E62ED" w:rsidP="001E62ED">
            <w:pPr>
              <w:pStyle w:val="ConsNormal"/>
              <w:ind w:firstLine="0"/>
              <w:rPr>
                <w:rFonts w:ascii="Times New Roman" w:hAnsi="Times New Roman" w:cs="Times New Roman"/>
                <w:sz w:val="28"/>
                <w:szCs w:val="28"/>
              </w:rPr>
            </w:pPr>
            <w:r w:rsidRPr="0049702D">
              <w:rPr>
                <w:rFonts w:ascii="Times New Roman" w:hAnsi="Times New Roman" w:cs="Times New Roman"/>
                <w:sz w:val="28"/>
                <w:szCs w:val="28"/>
                <w:vertAlign w:val="superscript"/>
              </w:rPr>
              <w:t xml:space="preserve">(подпись)                      (Ф.И.О.)                                     </w:t>
            </w:r>
          </w:p>
        </w:tc>
        <w:tc>
          <w:tcPr>
            <w:tcW w:w="4596" w:type="dxa"/>
          </w:tcPr>
          <w:p w:rsidR="001E62ED" w:rsidRPr="0049702D" w:rsidRDefault="001E62ED" w:rsidP="001E62ED">
            <w:pPr>
              <w:pStyle w:val="afd"/>
              <w:ind w:left="5" w:firstLine="0"/>
              <w:rPr>
                <w:b/>
                <w:szCs w:val="28"/>
              </w:rPr>
            </w:pPr>
            <w:r w:rsidRPr="0049702D">
              <w:rPr>
                <w:b/>
                <w:szCs w:val="28"/>
              </w:rPr>
              <w:t xml:space="preserve">Поставщик: </w:t>
            </w:r>
          </w:p>
          <w:p w:rsidR="001E62ED" w:rsidRPr="0049702D" w:rsidRDefault="001E62ED" w:rsidP="001E62ED">
            <w:pPr>
              <w:widowControl w:val="0"/>
              <w:rPr>
                <w:snapToGrid w:val="0"/>
                <w:sz w:val="28"/>
                <w:szCs w:val="28"/>
              </w:rPr>
            </w:pPr>
            <w:r w:rsidRPr="0049702D">
              <w:rPr>
                <w:snapToGrid w:val="0"/>
                <w:sz w:val="28"/>
                <w:szCs w:val="28"/>
              </w:rPr>
              <w:t>Место нахождения: ____________________</w:t>
            </w:r>
          </w:p>
          <w:p w:rsidR="001E62ED" w:rsidRPr="0049702D" w:rsidRDefault="001E62ED" w:rsidP="001E62ED">
            <w:pPr>
              <w:widowControl w:val="0"/>
              <w:rPr>
                <w:snapToGrid w:val="0"/>
                <w:sz w:val="28"/>
                <w:szCs w:val="28"/>
              </w:rPr>
            </w:pPr>
            <w:r w:rsidRPr="0049702D">
              <w:rPr>
                <w:snapToGrid w:val="0"/>
                <w:sz w:val="28"/>
                <w:szCs w:val="28"/>
              </w:rPr>
              <w:t>Почтовый адрес: _______________________</w:t>
            </w:r>
          </w:p>
          <w:p w:rsidR="001E62ED" w:rsidRPr="0049702D" w:rsidRDefault="001E62ED" w:rsidP="001E62ED">
            <w:pPr>
              <w:widowControl w:val="0"/>
              <w:rPr>
                <w:snapToGrid w:val="0"/>
                <w:sz w:val="28"/>
                <w:szCs w:val="28"/>
              </w:rPr>
            </w:pPr>
            <w:r w:rsidRPr="0049702D">
              <w:rPr>
                <w:snapToGrid w:val="0"/>
                <w:sz w:val="28"/>
                <w:szCs w:val="28"/>
              </w:rPr>
              <w:t>ОГРН_______________ИНН ______________, ОКПО_____________ ______________, КПП ___________________</w:t>
            </w:r>
          </w:p>
          <w:p w:rsidR="001E62ED" w:rsidRPr="0049702D" w:rsidRDefault="001E62ED" w:rsidP="001E62ED">
            <w:pPr>
              <w:widowControl w:val="0"/>
              <w:rPr>
                <w:snapToGrid w:val="0"/>
                <w:sz w:val="28"/>
                <w:szCs w:val="28"/>
              </w:rPr>
            </w:pPr>
            <w:proofErr w:type="spellStart"/>
            <w:proofErr w:type="gramStart"/>
            <w:r w:rsidRPr="0049702D">
              <w:rPr>
                <w:snapToGrid w:val="0"/>
                <w:sz w:val="28"/>
                <w:szCs w:val="28"/>
              </w:rPr>
              <w:t>р</w:t>
            </w:r>
            <w:proofErr w:type="spellEnd"/>
            <w:proofErr w:type="gramEnd"/>
            <w:r w:rsidRPr="0049702D">
              <w:rPr>
                <w:snapToGrid w:val="0"/>
                <w:sz w:val="28"/>
                <w:szCs w:val="28"/>
              </w:rPr>
              <w:t xml:space="preserve">/счет  ________________________________ </w:t>
            </w:r>
          </w:p>
          <w:p w:rsidR="001E62ED" w:rsidRPr="0049702D" w:rsidRDefault="001E62ED" w:rsidP="001E62ED">
            <w:pPr>
              <w:widowControl w:val="0"/>
              <w:rPr>
                <w:snapToGrid w:val="0"/>
                <w:sz w:val="28"/>
                <w:szCs w:val="28"/>
              </w:rPr>
            </w:pPr>
            <w:r w:rsidRPr="0049702D">
              <w:rPr>
                <w:snapToGrid w:val="0"/>
                <w:sz w:val="28"/>
                <w:szCs w:val="28"/>
              </w:rPr>
              <w:t xml:space="preserve">в  ____________________________________, </w:t>
            </w:r>
          </w:p>
          <w:p w:rsidR="001E62ED" w:rsidRPr="0049702D" w:rsidRDefault="001E62ED" w:rsidP="001E62ED">
            <w:pPr>
              <w:widowControl w:val="0"/>
              <w:rPr>
                <w:snapToGrid w:val="0"/>
                <w:sz w:val="28"/>
                <w:szCs w:val="28"/>
              </w:rPr>
            </w:pPr>
            <w:proofErr w:type="gramStart"/>
            <w:r w:rsidRPr="0049702D">
              <w:rPr>
                <w:snapToGrid w:val="0"/>
                <w:sz w:val="28"/>
                <w:szCs w:val="28"/>
              </w:rPr>
              <w:t>к</w:t>
            </w:r>
            <w:proofErr w:type="gramEnd"/>
            <w:r w:rsidRPr="0049702D">
              <w:rPr>
                <w:snapToGrid w:val="0"/>
                <w:sz w:val="28"/>
                <w:szCs w:val="28"/>
              </w:rPr>
              <w:t>/счет _________________________________</w:t>
            </w:r>
          </w:p>
          <w:p w:rsidR="001E62ED" w:rsidRPr="0049702D" w:rsidRDefault="001E62ED" w:rsidP="001E62ED">
            <w:pPr>
              <w:widowControl w:val="0"/>
              <w:rPr>
                <w:snapToGrid w:val="0"/>
                <w:sz w:val="28"/>
                <w:szCs w:val="28"/>
              </w:rPr>
            </w:pPr>
            <w:r w:rsidRPr="0049702D">
              <w:rPr>
                <w:snapToGrid w:val="0"/>
                <w:sz w:val="28"/>
                <w:szCs w:val="28"/>
              </w:rPr>
              <w:t xml:space="preserve"> в  ____________________________________, </w:t>
            </w:r>
          </w:p>
          <w:p w:rsidR="001E62ED" w:rsidRPr="0049702D" w:rsidRDefault="001E62ED" w:rsidP="001E62ED">
            <w:pPr>
              <w:widowControl w:val="0"/>
              <w:rPr>
                <w:snapToGrid w:val="0"/>
                <w:sz w:val="28"/>
                <w:szCs w:val="28"/>
              </w:rPr>
            </w:pPr>
            <w:r w:rsidRPr="0049702D">
              <w:rPr>
                <w:snapToGrid w:val="0"/>
                <w:sz w:val="28"/>
                <w:szCs w:val="28"/>
              </w:rPr>
              <w:t xml:space="preserve">БИК _______________,  </w:t>
            </w:r>
          </w:p>
          <w:p w:rsidR="001E62ED" w:rsidRPr="0049702D" w:rsidRDefault="001E62ED" w:rsidP="001E62ED">
            <w:pPr>
              <w:widowControl w:val="0"/>
              <w:rPr>
                <w:snapToGrid w:val="0"/>
                <w:sz w:val="28"/>
                <w:szCs w:val="28"/>
              </w:rPr>
            </w:pPr>
            <w:r w:rsidRPr="0049702D">
              <w:rPr>
                <w:snapToGrid w:val="0"/>
                <w:sz w:val="28"/>
                <w:szCs w:val="28"/>
              </w:rPr>
              <w:t>тел. ________, факс__________</w:t>
            </w:r>
          </w:p>
          <w:p w:rsidR="001E62ED" w:rsidRPr="0049702D" w:rsidRDefault="001E62ED" w:rsidP="001E62ED">
            <w:pPr>
              <w:widowControl w:val="0"/>
              <w:rPr>
                <w:snapToGrid w:val="0"/>
                <w:sz w:val="28"/>
                <w:szCs w:val="28"/>
              </w:rPr>
            </w:pPr>
          </w:p>
          <w:p w:rsidR="001E62ED" w:rsidRPr="0049702D" w:rsidRDefault="001E62ED" w:rsidP="001E62ED">
            <w:pPr>
              <w:rPr>
                <w:sz w:val="28"/>
                <w:szCs w:val="28"/>
                <w:vertAlign w:val="superscript"/>
              </w:rPr>
            </w:pPr>
            <w:r w:rsidRPr="0049702D">
              <w:rPr>
                <w:sz w:val="28"/>
                <w:szCs w:val="28"/>
                <w:vertAlign w:val="superscript"/>
              </w:rPr>
              <w:t xml:space="preserve">           </w:t>
            </w:r>
          </w:p>
          <w:p w:rsidR="001E62ED" w:rsidRPr="0049702D" w:rsidRDefault="001E62ED" w:rsidP="001E62ED">
            <w:pPr>
              <w:rPr>
                <w:sz w:val="28"/>
                <w:szCs w:val="28"/>
                <w:vertAlign w:val="superscript"/>
              </w:rPr>
            </w:pPr>
          </w:p>
          <w:p w:rsidR="001E62ED" w:rsidRPr="0049702D" w:rsidRDefault="001E62ED" w:rsidP="001E62ED">
            <w:pPr>
              <w:rPr>
                <w:sz w:val="28"/>
                <w:szCs w:val="28"/>
                <w:vertAlign w:val="superscript"/>
              </w:rPr>
            </w:pPr>
          </w:p>
          <w:p w:rsidR="001E62ED" w:rsidRPr="0049702D" w:rsidRDefault="001E62ED" w:rsidP="001E62ED">
            <w:pPr>
              <w:rPr>
                <w:sz w:val="28"/>
                <w:szCs w:val="28"/>
                <w:vertAlign w:val="superscript"/>
              </w:rPr>
            </w:pPr>
          </w:p>
          <w:p w:rsidR="001E62ED" w:rsidRPr="0049702D" w:rsidRDefault="001E62ED" w:rsidP="001E62ED">
            <w:pPr>
              <w:rPr>
                <w:sz w:val="28"/>
                <w:szCs w:val="28"/>
                <w:vertAlign w:val="superscript"/>
              </w:rPr>
            </w:pPr>
          </w:p>
          <w:p w:rsidR="001E62ED" w:rsidRPr="0049702D" w:rsidRDefault="001E62ED" w:rsidP="001E62ED">
            <w:pPr>
              <w:rPr>
                <w:sz w:val="28"/>
                <w:szCs w:val="28"/>
              </w:rPr>
            </w:pPr>
            <w:r w:rsidRPr="0049702D">
              <w:rPr>
                <w:sz w:val="28"/>
                <w:szCs w:val="28"/>
              </w:rPr>
              <w:t>________    ______________</w:t>
            </w:r>
          </w:p>
          <w:p w:rsidR="001E62ED" w:rsidRPr="0049702D" w:rsidRDefault="001E62ED" w:rsidP="001E62ED">
            <w:pPr>
              <w:rPr>
                <w:sz w:val="28"/>
                <w:szCs w:val="28"/>
              </w:rPr>
            </w:pPr>
            <w:r w:rsidRPr="0049702D">
              <w:rPr>
                <w:sz w:val="28"/>
                <w:szCs w:val="28"/>
                <w:vertAlign w:val="superscript"/>
              </w:rPr>
              <w:t xml:space="preserve">(подпись)                      (Ф.И.О.)                                     </w:t>
            </w:r>
          </w:p>
          <w:p w:rsidR="001E62ED" w:rsidRDefault="001E62ED" w:rsidP="001E62ED">
            <w:pPr>
              <w:rPr>
                <w:sz w:val="28"/>
                <w:szCs w:val="28"/>
                <w:highlight w:val="yellow"/>
              </w:rPr>
            </w:pPr>
          </w:p>
          <w:p w:rsidR="00697F17" w:rsidRDefault="00697F17" w:rsidP="001E62ED">
            <w:pPr>
              <w:rPr>
                <w:sz w:val="28"/>
                <w:szCs w:val="28"/>
                <w:highlight w:val="yellow"/>
              </w:rPr>
            </w:pPr>
          </w:p>
          <w:p w:rsidR="00697F17" w:rsidRDefault="00697F17" w:rsidP="001E62ED">
            <w:pPr>
              <w:rPr>
                <w:sz w:val="28"/>
                <w:szCs w:val="28"/>
                <w:highlight w:val="yellow"/>
              </w:rPr>
            </w:pPr>
          </w:p>
          <w:p w:rsidR="00697F17" w:rsidRPr="0049702D" w:rsidRDefault="00697F17" w:rsidP="001E62ED">
            <w:pPr>
              <w:rPr>
                <w:sz w:val="28"/>
                <w:szCs w:val="28"/>
                <w:highlight w:val="yellow"/>
              </w:rPr>
            </w:pPr>
          </w:p>
        </w:tc>
      </w:tr>
    </w:tbl>
    <w:p w:rsidR="00697F17" w:rsidRDefault="00697F17" w:rsidP="000954FB">
      <w:pPr>
        <w:pStyle w:val="afa"/>
        <w:ind w:firstLine="0"/>
        <w:jc w:val="right"/>
        <w:rPr>
          <w:sz w:val="28"/>
          <w:szCs w:val="28"/>
          <w:highlight w:val="cyan"/>
        </w:rPr>
      </w:pPr>
    </w:p>
    <w:p w:rsidR="00697F17" w:rsidRDefault="00697F17" w:rsidP="000954FB">
      <w:pPr>
        <w:pStyle w:val="afa"/>
        <w:ind w:firstLine="0"/>
        <w:jc w:val="right"/>
        <w:rPr>
          <w:sz w:val="28"/>
          <w:szCs w:val="28"/>
          <w:highlight w:val="cyan"/>
        </w:rPr>
      </w:pPr>
    </w:p>
    <w:p w:rsidR="00697F17" w:rsidRDefault="00697F17" w:rsidP="000954FB">
      <w:pPr>
        <w:pStyle w:val="afa"/>
        <w:ind w:firstLine="0"/>
        <w:jc w:val="right"/>
        <w:rPr>
          <w:sz w:val="28"/>
          <w:szCs w:val="28"/>
          <w:highlight w:val="cyan"/>
        </w:rPr>
      </w:pPr>
    </w:p>
    <w:p w:rsidR="00697F17" w:rsidRDefault="00697F17"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Pr="0049702D" w:rsidRDefault="00157A39" w:rsidP="00157A39">
      <w:pPr>
        <w:ind w:firstLine="567"/>
        <w:jc w:val="right"/>
        <w:rPr>
          <w:sz w:val="28"/>
          <w:szCs w:val="28"/>
        </w:rPr>
      </w:pPr>
      <w:r w:rsidRPr="0049702D">
        <w:rPr>
          <w:sz w:val="28"/>
          <w:szCs w:val="28"/>
        </w:rPr>
        <w:t xml:space="preserve">Приложение №1 </w:t>
      </w:r>
    </w:p>
    <w:p w:rsidR="00157A39" w:rsidRPr="0049702D" w:rsidRDefault="00157A39" w:rsidP="00157A39">
      <w:pPr>
        <w:ind w:firstLine="567"/>
        <w:jc w:val="right"/>
        <w:rPr>
          <w:sz w:val="28"/>
          <w:szCs w:val="28"/>
        </w:rPr>
      </w:pPr>
      <w:r w:rsidRPr="0049702D">
        <w:rPr>
          <w:sz w:val="28"/>
          <w:szCs w:val="28"/>
        </w:rPr>
        <w:t>к договору поставки №_____</w:t>
      </w:r>
    </w:p>
    <w:p w:rsidR="00157A39" w:rsidRPr="0049702D" w:rsidRDefault="00157A39" w:rsidP="00157A39">
      <w:pPr>
        <w:ind w:firstLine="567"/>
        <w:jc w:val="right"/>
        <w:rPr>
          <w:sz w:val="28"/>
          <w:szCs w:val="28"/>
        </w:rPr>
      </w:pPr>
      <w:r w:rsidRPr="0049702D">
        <w:rPr>
          <w:sz w:val="28"/>
          <w:szCs w:val="28"/>
        </w:rPr>
        <w:t>от «___»_______201__ г.</w:t>
      </w:r>
    </w:p>
    <w:p w:rsidR="00157A39" w:rsidRPr="0049702D" w:rsidRDefault="00157A39" w:rsidP="00157A39">
      <w:pPr>
        <w:ind w:firstLine="567"/>
        <w:jc w:val="right"/>
        <w:rPr>
          <w:sz w:val="28"/>
          <w:szCs w:val="28"/>
        </w:rPr>
      </w:pPr>
    </w:p>
    <w:p w:rsidR="00157A39" w:rsidRPr="0049702D" w:rsidRDefault="00157A39" w:rsidP="00157A39">
      <w:pPr>
        <w:ind w:firstLine="567"/>
        <w:rPr>
          <w:b/>
          <w:sz w:val="28"/>
          <w:szCs w:val="28"/>
        </w:rPr>
      </w:pPr>
    </w:p>
    <w:p w:rsidR="00157A39" w:rsidRPr="0049702D" w:rsidRDefault="00157A39" w:rsidP="00157A39">
      <w:pPr>
        <w:ind w:firstLine="567"/>
        <w:jc w:val="center"/>
        <w:rPr>
          <w:b/>
          <w:sz w:val="28"/>
          <w:szCs w:val="28"/>
        </w:rPr>
      </w:pPr>
      <w:r w:rsidRPr="0049702D">
        <w:rPr>
          <w:b/>
          <w:sz w:val="28"/>
          <w:szCs w:val="28"/>
        </w:rPr>
        <w:t>Спецификация №___</w:t>
      </w:r>
    </w:p>
    <w:p w:rsidR="00157A39" w:rsidRPr="0049702D" w:rsidRDefault="00157A39" w:rsidP="00157A39">
      <w:pPr>
        <w:ind w:firstLine="567"/>
        <w:jc w:val="center"/>
        <w:rPr>
          <w:b/>
          <w:sz w:val="28"/>
          <w:szCs w:val="28"/>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157A39" w:rsidRPr="0049702D" w:rsidTr="00910F86">
        <w:trPr>
          <w:trHeight w:val="563"/>
        </w:trPr>
        <w:tc>
          <w:tcPr>
            <w:tcW w:w="910" w:type="dxa"/>
          </w:tcPr>
          <w:p w:rsidR="00157A39" w:rsidRPr="0049702D" w:rsidRDefault="00157A39" w:rsidP="00910F86">
            <w:pPr>
              <w:tabs>
                <w:tab w:val="left" w:pos="0"/>
              </w:tabs>
              <w:ind w:firstLine="6"/>
              <w:jc w:val="center"/>
              <w:rPr>
                <w:sz w:val="28"/>
                <w:szCs w:val="28"/>
              </w:rPr>
            </w:pPr>
            <w:r w:rsidRPr="0049702D">
              <w:rPr>
                <w:sz w:val="28"/>
                <w:szCs w:val="28"/>
              </w:rPr>
              <w:t xml:space="preserve">№№ </w:t>
            </w:r>
            <w:proofErr w:type="spellStart"/>
            <w:proofErr w:type="gramStart"/>
            <w:r w:rsidRPr="0049702D">
              <w:rPr>
                <w:sz w:val="28"/>
                <w:szCs w:val="28"/>
              </w:rPr>
              <w:t>п</w:t>
            </w:r>
            <w:proofErr w:type="spellEnd"/>
            <w:proofErr w:type="gramEnd"/>
            <w:r w:rsidRPr="0049702D">
              <w:rPr>
                <w:sz w:val="28"/>
                <w:szCs w:val="28"/>
              </w:rPr>
              <w:t>/</w:t>
            </w:r>
            <w:proofErr w:type="spellStart"/>
            <w:r w:rsidRPr="0049702D">
              <w:rPr>
                <w:sz w:val="28"/>
                <w:szCs w:val="28"/>
              </w:rPr>
              <w:t>п</w:t>
            </w:r>
            <w:proofErr w:type="spellEnd"/>
          </w:p>
          <w:p w:rsidR="00157A39" w:rsidRPr="0049702D" w:rsidRDefault="00157A39" w:rsidP="00910F86">
            <w:pPr>
              <w:tabs>
                <w:tab w:val="left" w:pos="798"/>
              </w:tabs>
              <w:ind w:left="-21"/>
              <w:jc w:val="center"/>
              <w:rPr>
                <w:sz w:val="28"/>
                <w:szCs w:val="28"/>
              </w:rPr>
            </w:pPr>
          </w:p>
        </w:tc>
        <w:tc>
          <w:tcPr>
            <w:tcW w:w="3706" w:type="dxa"/>
          </w:tcPr>
          <w:p w:rsidR="00157A39" w:rsidRPr="0049702D" w:rsidRDefault="00157A39" w:rsidP="00910F86">
            <w:pPr>
              <w:tabs>
                <w:tab w:val="left" w:pos="798"/>
              </w:tabs>
              <w:jc w:val="center"/>
              <w:rPr>
                <w:sz w:val="28"/>
                <w:szCs w:val="28"/>
              </w:rPr>
            </w:pPr>
            <w:r w:rsidRPr="0049702D">
              <w:rPr>
                <w:sz w:val="28"/>
                <w:szCs w:val="28"/>
              </w:rPr>
              <w:t>Наименование Товара</w:t>
            </w:r>
          </w:p>
        </w:tc>
        <w:tc>
          <w:tcPr>
            <w:tcW w:w="1042" w:type="dxa"/>
          </w:tcPr>
          <w:p w:rsidR="00157A39" w:rsidRPr="0049702D" w:rsidRDefault="00157A39" w:rsidP="00910F86">
            <w:pPr>
              <w:tabs>
                <w:tab w:val="left" w:pos="798"/>
              </w:tabs>
              <w:jc w:val="center"/>
              <w:rPr>
                <w:sz w:val="28"/>
                <w:szCs w:val="28"/>
              </w:rPr>
            </w:pPr>
            <w:r w:rsidRPr="0049702D">
              <w:rPr>
                <w:sz w:val="28"/>
                <w:szCs w:val="28"/>
              </w:rPr>
              <w:t>Кол-во</w:t>
            </w:r>
          </w:p>
        </w:tc>
        <w:tc>
          <w:tcPr>
            <w:tcW w:w="1236" w:type="dxa"/>
          </w:tcPr>
          <w:p w:rsidR="00157A39" w:rsidRPr="0049702D" w:rsidRDefault="00157A39" w:rsidP="00910F86">
            <w:pPr>
              <w:tabs>
                <w:tab w:val="left" w:pos="798"/>
              </w:tabs>
              <w:jc w:val="center"/>
              <w:rPr>
                <w:sz w:val="28"/>
                <w:szCs w:val="28"/>
              </w:rPr>
            </w:pPr>
            <w:r w:rsidRPr="0049702D">
              <w:rPr>
                <w:sz w:val="28"/>
                <w:szCs w:val="28"/>
              </w:rPr>
              <w:t xml:space="preserve">Ед. </w:t>
            </w:r>
            <w:proofErr w:type="spellStart"/>
            <w:r w:rsidRPr="0049702D">
              <w:rPr>
                <w:sz w:val="28"/>
                <w:szCs w:val="28"/>
              </w:rPr>
              <w:t>измер</w:t>
            </w:r>
            <w:proofErr w:type="spellEnd"/>
            <w:r w:rsidRPr="0049702D">
              <w:rPr>
                <w:sz w:val="28"/>
                <w:szCs w:val="28"/>
              </w:rPr>
              <w:t>.</w:t>
            </w:r>
          </w:p>
        </w:tc>
        <w:tc>
          <w:tcPr>
            <w:tcW w:w="1619" w:type="dxa"/>
          </w:tcPr>
          <w:p w:rsidR="00157A39" w:rsidRPr="0049702D" w:rsidRDefault="00157A39" w:rsidP="00910F86">
            <w:pPr>
              <w:tabs>
                <w:tab w:val="left" w:pos="798"/>
              </w:tabs>
              <w:jc w:val="center"/>
              <w:rPr>
                <w:sz w:val="28"/>
                <w:szCs w:val="28"/>
              </w:rPr>
            </w:pPr>
            <w:r w:rsidRPr="0049702D">
              <w:rPr>
                <w:sz w:val="28"/>
                <w:szCs w:val="28"/>
              </w:rPr>
              <w:t xml:space="preserve">Цена за ед., </w:t>
            </w:r>
            <w:proofErr w:type="spellStart"/>
            <w:r w:rsidRPr="0049702D">
              <w:rPr>
                <w:sz w:val="28"/>
                <w:szCs w:val="28"/>
              </w:rPr>
              <w:t>руб</w:t>
            </w:r>
            <w:proofErr w:type="spellEnd"/>
            <w:r w:rsidRPr="0049702D">
              <w:rPr>
                <w:sz w:val="28"/>
                <w:szCs w:val="28"/>
              </w:rPr>
              <w:t>, с НДС 18%</w:t>
            </w:r>
          </w:p>
        </w:tc>
        <w:tc>
          <w:tcPr>
            <w:tcW w:w="1789" w:type="dxa"/>
          </w:tcPr>
          <w:p w:rsidR="00157A39" w:rsidRPr="0049702D" w:rsidRDefault="00157A39" w:rsidP="00910F86">
            <w:pPr>
              <w:tabs>
                <w:tab w:val="left" w:pos="798"/>
              </w:tabs>
              <w:jc w:val="center"/>
              <w:rPr>
                <w:sz w:val="28"/>
                <w:szCs w:val="28"/>
              </w:rPr>
            </w:pPr>
            <w:r w:rsidRPr="0049702D">
              <w:rPr>
                <w:sz w:val="28"/>
                <w:szCs w:val="28"/>
              </w:rPr>
              <w:t xml:space="preserve">Стоимость, </w:t>
            </w:r>
            <w:proofErr w:type="spellStart"/>
            <w:r w:rsidRPr="0049702D">
              <w:rPr>
                <w:sz w:val="28"/>
                <w:szCs w:val="28"/>
              </w:rPr>
              <w:t>руб</w:t>
            </w:r>
            <w:proofErr w:type="spellEnd"/>
            <w:r w:rsidRPr="0049702D">
              <w:rPr>
                <w:sz w:val="28"/>
                <w:szCs w:val="28"/>
              </w:rPr>
              <w:t>, с НДС 18%</w:t>
            </w:r>
          </w:p>
        </w:tc>
      </w:tr>
      <w:tr w:rsidR="00157A39" w:rsidRPr="0049702D" w:rsidTr="00910F86">
        <w:trPr>
          <w:trHeight w:val="563"/>
        </w:trPr>
        <w:tc>
          <w:tcPr>
            <w:tcW w:w="910" w:type="dxa"/>
          </w:tcPr>
          <w:p w:rsidR="00157A39" w:rsidRPr="0049702D" w:rsidRDefault="00157A39" w:rsidP="00910F86">
            <w:pPr>
              <w:tabs>
                <w:tab w:val="left" w:pos="0"/>
              </w:tabs>
              <w:ind w:firstLine="6"/>
              <w:jc w:val="center"/>
              <w:rPr>
                <w:sz w:val="28"/>
                <w:szCs w:val="28"/>
              </w:rPr>
            </w:pPr>
            <w:r w:rsidRPr="0049702D">
              <w:rPr>
                <w:sz w:val="28"/>
                <w:szCs w:val="28"/>
              </w:rPr>
              <w:t>1</w:t>
            </w:r>
          </w:p>
        </w:tc>
        <w:tc>
          <w:tcPr>
            <w:tcW w:w="3706" w:type="dxa"/>
          </w:tcPr>
          <w:p w:rsidR="00157A39" w:rsidRPr="0049702D" w:rsidRDefault="00157A39" w:rsidP="00910F86">
            <w:pPr>
              <w:tabs>
                <w:tab w:val="left" w:pos="798"/>
              </w:tabs>
              <w:rPr>
                <w:sz w:val="28"/>
                <w:szCs w:val="28"/>
              </w:rPr>
            </w:pPr>
          </w:p>
        </w:tc>
        <w:tc>
          <w:tcPr>
            <w:tcW w:w="1042" w:type="dxa"/>
          </w:tcPr>
          <w:p w:rsidR="00157A39" w:rsidRPr="0049702D" w:rsidRDefault="00157A39" w:rsidP="00910F86">
            <w:pPr>
              <w:tabs>
                <w:tab w:val="left" w:pos="798"/>
              </w:tabs>
              <w:jc w:val="center"/>
              <w:rPr>
                <w:sz w:val="28"/>
                <w:szCs w:val="28"/>
              </w:rPr>
            </w:pPr>
          </w:p>
        </w:tc>
        <w:tc>
          <w:tcPr>
            <w:tcW w:w="1236" w:type="dxa"/>
          </w:tcPr>
          <w:p w:rsidR="00157A39" w:rsidRPr="0049702D" w:rsidRDefault="00157A39" w:rsidP="00910F86">
            <w:pPr>
              <w:tabs>
                <w:tab w:val="left" w:pos="798"/>
              </w:tabs>
              <w:jc w:val="center"/>
              <w:rPr>
                <w:sz w:val="28"/>
                <w:szCs w:val="28"/>
              </w:rPr>
            </w:pPr>
          </w:p>
        </w:tc>
        <w:tc>
          <w:tcPr>
            <w:tcW w:w="1619" w:type="dxa"/>
          </w:tcPr>
          <w:p w:rsidR="00157A39" w:rsidRPr="0049702D" w:rsidRDefault="00157A39" w:rsidP="00910F86">
            <w:pPr>
              <w:tabs>
                <w:tab w:val="left" w:pos="798"/>
              </w:tabs>
              <w:jc w:val="center"/>
              <w:rPr>
                <w:sz w:val="28"/>
                <w:szCs w:val="28"/>
              </w:rPr>
            </w:pPr>
          </w:p>
        </w:tc>
        <w:tc>
          <w:tcPr>
            <w:tcW w:w="1789" w:type="dxa"/>
          </w:tcPr>
          <w:p w:rsidR="00157A39" w:rsidRPr="0049702D" w:rsidRDefault="00157A39" w:rsidP="00910F86">
            <w:pPr>
              <w:tabs>
                <w:tab w:val="left" w:pos="798"/>
              </w:tabs>
              <w:jc w:val="center"/>
              <w:rPr>
                <w:sz w:val="28"/>
                <w:szCs w:val="28"/>
              </w:rPr>
            </w:pPr>
          </w:p>
        </w:tc>
      </w:tr>
      <w:tr w:rsidR="00157A39" w:rsidRPr="0049702D" w:rsidTr="00910F86">
        <w:trPr>
          <w:trHeight w:val="563"/>
        </w:trPr>
        <w:tc>
          <w:tcPr>
            <w:tcW w:w="910" w:type="dxa"/>
          </w:tcPr>
          <w:p w:rsidR="00157A39" w:rsidRPr="0049702D" w:rsidRDefault="00157A39" w:rsidP="00910F86">
            <w:pPr>
              <w:tabs>
                <w:tab w:val="left" w:pos="0"/>
              </w:tabs>
              <w:ind w:firstLine="6"/>
              <w:jc w:val="center"/>
              <w:rPr>
                <w:sz w:val="28"/>
                <w:szCs w:val="28"/>
              </w:rPr>
            </w:pPr>
            <w:r w:rsidRPr="0049702D">
              <w:rPr>
                <w:sz w:val="28"/>
                <w:szCs w:val="28"/>
              </w:rPr>
              <w:t>2</w:t>
            </w:r>
          </w:p>
        </w:tc>
        <w:tc>
          <w:tcPr>
            <w:tcW w:w="3706" w:type="dxa"/>
          </w:tcPr>
          <w:p w:rsidR="00157A39" w:rsidRPr="0049702D" w:rsidRDefault="00157A39" w:rsidP="00910F86">
            <w:pPr>
              <w:tabs>
                <w:tab w:val="left" w:pos="798"/>
              </w:tabs>
              <w:rPr>
                <w:sz w:val="28"/>
                <w:szCs w:val="28"/>
              </w:rPr>
            </w:pPr>
          </w:p>
        </w:tc>
        <w:tc>
          <w:tcPr>
            <w:tcW w:w="1042" w:type="dxa"/>
          </w:tcPr>
          <w:p w:rsidR="00157A39" w:rsidRPr="0049702D" w:rsidRDefault="00157A39" w:rsidP="00910F86">
            <w:pPr>
              <w:tabs>
                <w:tab w:val="left" w:pos="798"/>
              </w:tabs>
              <w:jc w:val="center"/>
              <w:rPr>
                <w:sz w:val="28"/>
                <w:szCs w:val="28"/>
              </w:rPr>
            </w:pPr>
          </w:p>
        </w:tc>
        <w:tc>
          <w:tcPr>
            <w:tcW w:w="1236" w:type="dxa"/>
          </w:tcPr>
          <w:p w:rsidR="00157A39" w:rsidRPr="0049702D" w:rsidRDefault="00157A39" w:rsidP="00910F86">
            <w:pPr>
              <w:tabs>
                <w:tab w:val="left" w:pos="798"/>
              </w:tabs>
              <w:jc w:val="center"/>
              <w:rPr>
                <w:sz w:val="28"/>
                <w:szCs w:val="28"/>
              </w:rPr>
            </w:pPr>
          </w:p>
        </w:tc>
        <w:tc>
          <w:tcPr>
            <w:tcW w:w="1619" w:type="dxa"/>
          </w:tcPr>
          <w:p w:rsidR="00157A39" w:rsidRPr="0049702D" w:rsidRDefault="00157A39" w:rsidP="00910F86">
            <w:pPr>
              <w:tabs>
                <w:tab w:val="left" w:pos="798"/>
              </w:tabs>
              <w:jc w:val="center"/>
              <w:rPr>
                <w:sz w:val="28"/>
                <w:szCs w:val="28"/>
              </w:rPr>
            </w:pPr>
          </w:p>
        </w:tc>
        <w:tc>
          <w:tcPr>
            <w:tcW w:w="1789" w:type="dxa"/>
          </w:tcPr>
          <w:p w:rsidR="00157A39" w:rsidRPr="0049702D" w:rsidRDefault="00157A39" w:rsidP="00910F86">
            <w:pPr>
              <w:tabs>
                <w:tab w:val="left" w:pos="798"/>
              </w:tabs>
              <w:jc w:val="center"/>
              <w:rPr>
                <w:sz w:val="28"/>
                <w:szCs w:val="28"/>
              </w:rPr>
            </w:pPr>
          </w:p>
        </w:tc>
      </w:tr>
    </w:tbl>
    <w:p w:rsidR="00157A39" w:rsidRPr="0049702D" w:rsidRDefault="00157A39" w:rsidP="00157A39">
      <w:pPr>
        <w:ind w:firstLine="567"/>
        <w:jc w:val="center"/>
        <w:rPr>
          <w:b/>
          <w:sz w:val="28"/>
          <w:szCs w:val="28"/>
        </w:rPr>
      </w:pPr>
    </w:p>
    <w:p w:rsidR="00157A39" w:rsidRPr="0049702D" w:rsidRDefault="00157A39" w:rsidP="00157A39">
      <w:pPr>
        <w:ind w:firstLine="567"/>
        <w:jc w:val="both"/>
        <w:rPr>
          <w:sz w:val="28"/>
          <w:szCs w:val="28"/>
        </w:rPr>
      </w:pPr>
      <w:r w:rsidRPr="0049702D">
        <w:rPr>
          <w:sz w:val="28"/>
          <w:szCs w:val="28"/>
        </w:rPr>
        <w:t>Общая стоимость Товара составляет: ________</w:t>
      </w:r>
      <w:r>
        <w:rPr>
          <w:sz w:val="28"/>
          <w:szCs w:val="28"/>
        </w:rPr>
        <w:t xml:space="preserve">_________________                </w:t>
      </w:r>
    </w:p>
    <w:p w:rsidR="00157A39" w:rsidRPr="0049702D" w:rsidRDefault="00157A39" w:rsidP="00157A39">
      <w:pPr>
        <w:ind w:firstLine="567"/>
        <w:jc w:val="both"/>
        <w:rPr>
          <w:sz w:val="28"/>
          <w:szCs w:val="28"/>
        </w:rPr>
      </w:pPr>
      <w:r w:rsidRPr="0049702D">
        <w:rPr>
          <w:sz w:val="28"/>
          <w:szCs w:val="28"/>
        </w:rPr>
        <w:t>В том числе НДС 18%: ____________________</w:t>
      </w:r>
      <w:r>
        <w:rPr>
          <w:sz w:val="28"/>
          <w:szCs w:val="28"/>
        </w:rPr>
        <w:t>_________________</w:t>
      </w:r>
    </w:p>
    <w:p w:rsidR="00157A39" w:rsidRPr="0049702D" w:rsidRDefault="00157A39" w:rsidP="00157A39">
      <w:pPr>
        <w:ind w:firstLine="567"/>
        <w:jc w:val="both"/>
        <w:rPr>
          <w:sz w:val="28"/>
          <w:szCs w:val="28"/>
        </w:rPr>
      </w:pPr>
    </w:p>
    <w:p w:rsidR="00157A39" w:rsidRPr="0049702D" w:rsidRDefault="00157A39" w:rsidP="00157A39">
      <w:pPr>
        <w:tabs>
          <w:tab w:val="left" w:pos="5670"/>
        </w:tabs>
        <w:ind w:left="567"/>
        <w:jc w:val="both"/>
        <w:rPr>
          <w:sz w:val="28"/>
          <w:szCs w:val="28"/>
        </w:rPr>
      </w:pPr>
      <w:r w:rsidRPr="0049702D">
        <w:rPr>
          <w:sz w:val="28"/>
          <w:szCs w:val="28"/>
        </w:rPr>
        <w:t xml:space="preserve">Представитель </w:t>
      </w:r>
      <w:proofErr w:type="gramStart"/>
      <w:r w:rsidRPr="0049702D">
        <w:rPr>
          <w:sz w:val="28"/>
          <w:szCs w:val="28"/>
        </w:rPr>
        <w:t>от</w:t>
      </w:r>
      <w:proofErr w:type="gramEnd"/>
    </w:p>
    <w:p w:rsidR="00157A39" w:rsidRPr="0049702D" w:rsidRDefault="00157A39" w:rsidP="00157A39">
      <w:pPr>
        <w:tabs>
          <w:tab w:val="left" w:pos="5670"/>
        </w:tabs>
        <w:ind w:left="567"/>
        <w:jc w:val="both"/>
        <w:rPr>
          <w:sz w:val="28"/>
          <w:szCs w:val="28"/>
        </w:rPr>
      </w:pPr>
      <w:r w:rsidRPr="0049702D">
        <w:rPr>
          <w:sz w:val="28"/>
          <w:szCs w:val="28"/>
        </w:rPr>
        <w:t>Покупателя:</w:t>
      </w:r>
    </w:p>
    <w:p w:rsidR="00157A39" w:rsidRPr="0049702D" w:rsidRDefault="00157A39" w:rsidP="00157A39">
      <w:pPr>
        <w:ind w:left="567"/>
        <w:rPr>
          <w:sz w:val="28"/>
          <w:szCs w:val="28"/>
        </w:rPr>
      </w:pPr>
      <w:r w:rsidRPr="0049702D">
        <w:rPr>
          <w:sz w:val="28"/>
          <w:szCs w:val="28"/>
        </w:rPr>
        <w:t>_______________________________________</w:t>
      </w:r>
    </w:p>
    <w:p w:rsidR="00157A39" w:rsidRPr="0049702D" w:rsidRDefault="00157A39" w:rsidP="00157A39">
      <w:pPr>
        <w:ind w:left="567"/>
        <w:rPr>
          <w:sz w:val="28"/>
          <w:szCs w:val="28"/>
        </w:rPr>
      </w:pPr>
    </w:p>
    <w:p w:rsidR="00157A39" w:rsidRPr="0049702D" w:rsidRDefault="00157A39" w:rsidP="00157A39">
      <w:pPr>
        <w:ind w:left="567"/>
        <w:rPr>
          <w:sz w:val="28"/>
          <w:szCs w:val="28"/>
        </w:rPr>
      </w:pPr>
    </w:p>
    <w:p w:rsidR="00157A39" w:rsidRDefault="00157A39" w:rsidP="00157A39">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57A39" w:rsidRPr="00021914" w:rsidTr="00910F86">
        <w:trPr>
          <w:trHeight w:val="2074"/>
        </w:trPr>
        <w:tc>
          <w:tcPr>
            <w:tcW w:w="4705" w:type="dxa"/>
            <w:tcBorders>
              <w:top w:val="nil"/>
              <w:left w:val="nil"/>
              <w:bottom w:val="nil"/>
              <w:right w:val="nil"/>
            </w:tcBorders>
          </w:tcPr>
          <w:p w:rsidR="00157A39" w:rsidRPr="00021914" w:rsidRDefault="00157A39" w:rsidP="00910F86">
            <w:r>
              <w:t>Покупатель</w:t>
            </w:r>
            <w:r w:rsidRPr="00021914">
              <w:t>:</w:t>
            </w:r>
          </w:p>
          <w:p w:rsidR="00157A39" w:rsidRPr="00021914" w:rsidRDefault="00157A39" w:rsidP="00910F86"/>
          <w:p w:rsidR="00157A39" w:rsidRPr="00021914" w:rsidRDefault="00157A39" w:rsidP="00910F86">
            <w:r w:rsidRPr="00021914">
              <w:t>________    ______________</w:t>
            </w:r>
          </w:p>
          <w:p w:rsidR="00157A39" w:rsidRPr="00021914" w:rsidRDefault="00157A39" w:rsidP="00910F86">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157A39" w:rsidRPr="00021914" w:rsidRDefault="00157A39" w:rsidP="00910F86">
            <w:r>
              <w:t>Поставщик</w:t>
            </w:r>
            <w:r w:rsidRPr="00021914">
              <w:t>:</w:t>
            </w:r>
          </w:p>
          <w:p w:rsidR="00157A39" w:rsidRPr="00021914" w:rsidRDefault="00157A39" w:rsidP="00910F86"/>
          <w:p w:rsidR="00157A39" w:rsidRPr="00021914" w:rsidRDefault="00157A39" w:rsidP="00910F86">
            <w:r w:rsidRPr="00021914">
              <w:t>________    ______________</w:t>
            </w:r>
          </w:p>
          <w:p w:rsidR="00157A39" w:rsidRPr="00021914" w:rsidRDefault="00157A39" w:rsidP="00910F86">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0954FB" w:rsidRPr="00075672" w:rsidRDefault="000954FB" w:rsidP="000954FB">
      <w:pPr>
        <w:pStyle w:val="afa"/>
        <w:ind w:firstLine="0"/>
        <w:jc w:val="right"/>
        <w:rPr>
          <w:sz w:val="28"/>
          <w:szCs w:val="28"/>
        </w:rPr>
      </w:pPr>
      <w:r w:rsidRPr="008D67F8">
        <w:rPr>
          <w:b/>
          <w:i/>
          <w:sz w:val="28"/>
          <w:szCs w:val="28"/>
          <w:highlight w:val="cyan"/>
        </w:rPr>
        <w:br w:type="page"/>
      </w:r>
      <w:r w:rsidRPr="00075672">
        <w:rPr>
          <w:sz w:val="28"/>
          <w:szCs w:val="28"/>
        </w:rPr>
        <w:t xml:space="preserve">Приложение № </w:t>
      </w:r>
      <w:r w:rsidR="00157A39">
        <w:rPr>
          <w:sz w:val="28"/>
          <w:szCs w:val="28"/>
        </w:rPr>
        <w:t>6</w:t>
      </w:r>
    </w:p>
    <w:p w:rsidR="000954FB" w:rsidRPr="00075672" w:rsidRDefault="000954FB" w:rsidP="000954FB">
      <w:pPr>
        <w:pStyle w:val="afa"/>
        <w:ind w:firstLine="0"/>
        <w:jc w:val="right"/>
        <w:rPr>
          <w:sz w:val="28"/>
          <w:szCs w:val="28"/>
        </w:rPr>
      </w:pPr>
      <w:r w:rsidRPr="00075672">
        <w:rPr>
          <w:sz w:val="28"/>
          <w:szCs w:val="28"/>
        </w:rPr>
        <w:t>к документации о закупке</w:t>
      </w:r>
    </w:p>
    <w:p w:rsidR="000954FB" w:rsidRPr="00075672" w:rsidRDefault="000954FB" w:rsidP="000954FB">
      <w:pPr>
        <w:rPr>
          <w:sz w:val="28"/>
          <w:szCs w:val="28"/>
        </w:rPr>
      </w:pPr>
    </w:p>
    <w:p w:rsidR="000954FB" w:rsidRPr="00075672" w:rsidRDefault="000954FB" w:rsidP="000954FB">
      <w:pPr>
        <w:tabs>
          <w:tab w:val="left" w:pos="9639"/>
        </w:tabs>
        <w:ind w:firstLine="567"/>
        <w:jc w:val="center"/>
        <w:rPr>
          <w:b/>
          <w:szCs w:val="28"/>
        </w:rPr>
      </w:pPr>
    </w:p>
    <w:p w:rsidR="000954FB" w:rsidRPr="00075672" w:rsidRDefault="000954FB" w:rsidP="000954FB">
      <w:pPr>
        <w:tabs>
          <w:tab w:val="left" w:pos="9639"/>
        </w:tabs>
        <w:ind w:firstLine="567"/>
        <w:jc w:val="center"/>
        <w:rPr>
          <w:b/>
          <w:szCs w:val="28"/>
        </w:rPr>
      </w:pPr>
      <w:r w:rsidRPr="00075672">
        <w:rPr>
          <w:b/>
          <w:szCs w:val="28"/>
        </w:rPr>
        <w:t>СВЕДЕНИЯ О ПЛАНИРУЕМЫХ К ПРИВЛЕЧЕНИЮ СУБПОДРЯДНЫХ ОРГАНИЗАЦИЯХ</w:t>
      </w:r>
    </w:p>
    <w:p w:rsidR="000954FB" w:rsidRPr="00075672" w:rsidRDefault="000954FB" w:rsidP="000954FB">
      <w:pPr>
        <w:tabs>
          <w:tab w:val="left" w:pos="9639"/>
        </w:tabs>
        <w:ind w:firstLine="567"/>
        <w:jc w:val="center"/>
        <w:rPr>
          <w:i/>
        </w:rPr>
      </w:pPr>
      <w:r w:rsidRPr="00075672">
        <w:rPr>
          <w:i/>
        </w:rPr>
        <w:t>(отдельный лист по каждому субподрядчику)</w:t>
      </w:r>
    </w:p>
    <w:p w:rsidR="000954FB" w:rsidRPr="00075672" w:rsidRDefault="000954FB" w:rsidP="000954FB">
      <w:pPr>
        <w:tabs>
          <w:tab w:val="left" w:pos="9639"/>
        </w:tabs>
        <w:ind w:firstLine="567"/>
        <w:jc w:val="center"/>
        <w:rPr>
          <w:sz w:val="22"/>
        </w:rPr>
      </w:pPr>
    </w:p>
    <w:p w:rsidR="000954FB" w:rsidRPr="00075672" w:rsidRDefault="000954FB" w:rsidP="000954FB">
      <w:pPr>
        <w:tabs>
          <w:tab w:val="left" w:pos="9639"/>
        </w:tabs>
        <w:ind w:firstLine="567"/>
        <w:jc w:val="center"/>
        <w:rPr>
          <w:b/>
          <w:sz w:val="28"/>
          <w:szCs w:val="28"/>
        </w:rPr>
      </w:pPr>
      <w:r w:rsidRPr="00075672">
        <w:rPr>
          <w:b/>
          <w:sz w:val="28"/>
          <w:szCs w:val="28"/>
        </w:rPr>
        <w:t>Наименование организации, фирмы:</w:t>
      </w:r>
    </w:p>
    <w:p w:rsidR="000954FB" w:rsidRPr="00075672" w:rsidRDefault="000954FB" w:rsidP="000954FB">
      <w:pPr>
        <w:tabs>
          <w:tab w:val="left" w:pos="9639"/>
        </w:tabs>
        <w:ind w:firstLine="567"/>
        <w:jc w:val="center"/>
        <w:rPr>
          <w:b/>
          <w:sz w:val="22"/>
        </w:rPr>
      </w:pPr>
    </w:p>
    <w:p w:rsidR="000954FB" w:rsidRPr="00075672" w:rsidRDefault="000954FB" w:rsidP="000954FB">
      <w:pPr>
        <w:tabs>
          <w:tab w:val="left" w:pos="9639"/>
        </w:tabs>
        <w:ind w:firstLine="567"/>
        <w:rPr>
          <w:sz w:val="22"/>
        </w:rPr>
      </w:pPr>
      <w:r w:rsidRPr="00075672">
        <w:rPr>
          <w:sz w:val="22"/>
        </w:rPr>
        <w:t>____________________________________________________________________________</w:t>
      </w:r>
    </w:p>
    <w:p w:rsidR="000954FB" w:rsidRPr="00075672"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075672" w:rsidTr="00BF6892">
        <w:tc>
          <w:tcPr>
            <w:tcW w:w="3138" w:type="dxa"/>
          </w:tcPr>
          <w:p w:rsidR="000954FB" w:rsidRPr="00075672" w:rsidRDefault="000954FB" w:rsidP="00BF6892">
            <w:pPr>
              <w:tabs>
                <w:tab w:val="left" w:pos="9639"/>
              </w:tabs>
              <w:rPr>
                <w:szCs w:val="28"/>
              </w:rPr>
            </w:pPr>
          </w:p>
        </w:tc>
        <w:tc>
          <w:tcPr>
            <w:tcW w:w="3426" w:type="dxa"/>
            <w:gridSpan w:val="2"/>
            <w:vAlign w:val="center"/>
          </w:tcPr>
          <w:p w:rsidR="000954FB" w:rsidRPr="00075672" w:rsidRDefault="000954FB" w:rsidP="00BF6892">
            <w:pPr>
              <w:tabs>
                <w:tab w:val="left" w:pos="9639"/>
              </w:tabs>
              <w:jc w:val="center"/>
              <w:rPr>
                <w:szCs w:val="28"/>
              </w:rPr>
            </w:pPr>
            <w:r w:rsidRPr="00075672">
              <w:rPr>
                <w:szCs w:val="28"/>
              </w:rPr>
              <w:t>Головная фирма</w:t>
            </w:r>
          </w:p>
        </w:tc>
        <w:tc>
          <w:tcPr>
            <w:tcW w:w="3156" w:type="dxa"/>
            <w:vAlign w:val="center"/>
          </w:tcPr>
          <w:p w:rsidR="000954FB" w:rsidRPr="00075672" w:rsidRDefault="000954FB" w:rsidP="00BF6892">
            <w:pPr>
              <w:tabs>
                <w:tab w:val="left" w:pos="9639"/>
              </w:tabs>
              <w:jc w:val="center"/>
              <w:rPr>
                <w:szCs w:val="28"/>
              </w:rPr>
            </w:pPr>
            <w:r w:rsidRPr="00075672">
              <w:rPr>
                <w:szCs w:val="28"/>
              </w:rPr>
              <w:t>Филиалы и дочерние предприятия</w:t>
            </w:r>
          </w:p>
        </w:tc>
      </w:tr>
      <w:tr w:rsidR="000954FB" w:rsidRPr="00075672" w:rsidTr="00BF6892">
        <w:trPr>
          <w:trHeight w:val="391"/>
        </w:trPr>
        <w:tc>
          <w:tcPr>
            <w:tcW w:w="3138" w:type="dxa"/>
          </w:tcPr>
          <w:p w:rsidR="000954FB" w:rsidRPr="00075672" w:rsidRDefault="000954FB" w:rsidP="00BF6892">
            <w:pPr>
              <w:tabs>
                <w:tab w:val="left" w:pos="9639"/>
              </w:tabs>
            </w:pPr>
            <w:r w:rsidRPr="00075672">
              <w:t>Адрес</w:t>
            </w:r>
          </w:p>
        </w:tc>
        <w:tc>
          <w:tcPr>
            <w:tcW w:w="3426" w:type="dxa"/>
            <w:gridSpan w:val="2"/>
          </w:tcPr>
          <w:p w:rsidR="000954FB" w:rsidRPr="00075672" w:rsidRDefault="000954FB" w:rsidP="00BF6892">
            <w:pPr>
              <w:tabs>
                <w:tab w:val="left" w:pos="9639"/>
              </w:tabs>
              <w:jc w:val="center"/>
            </w:pPr>
          </w:p>
        </w:tc>
        <w:tc>
          <w:tcPr>
            <w:tcW w:w="3156" w:type="dxa"/>
          </w:tcPr>
          <w:p w:rsidR="000954FB" w:rsidRPr="00075672" w:rsidRDefault="000954FB" w:rsidP="00BF6892">
            <w:pPr>
              <w:tabs>
                <w:tab w:val="left" w:pos="9639"/>
              </w:tabs>
              <w:jc w:val="center"/>
            </w:pPr>
          </w:p>
        </w:tc>
      </w:tr>
      <w:tr w:rsidR="000954FB" w:rsidRPr="00075672" w:rsidTr="00BF6892">
        <w:trPr>
          <w:trHeight w:val="346"/>
        </w:trPr>
        <w:tc>
          <w:tcPr>
            <w:tcW w:w="3138" w:type="dxa"/>
          </w:tcPr>
          <w:p w:rsidR="000954FB" w:rsidRPr="00075672" w:rsidRDefault="000954FB" w:rsidP="00BF6892">
            <w:pPr>
              <w:tabs>
                <w:tab w:val="left" w:pos="9639"/>
              </w:tabs>
            </w:pPr>
            <w:r w:rsidRPr="00075672">
              <w:t>Телефон</w:t>
            </w:r>
          </w:p>
        </w:tc>
        <w:tc>
          <w:tcPr>
            <w:tcW w:w="3426" w:type="dxa"/>
            <w:gridSpan w:val="2"/>
          </w:tcPr>
          <w:p w:rsidR="000954FB" w:rsidRPr="00075672" w:rsidRDefault="000954FB" w:rsidP="00BF6892">
            <w:pPr>
              <w:tabs>
                <w:tab w:val="left" w:pos="9639"/>
              </w:tabs>
              <w:jc w:val="center"/>
            </w:pPr>
          </w:p>
        </w:tc>
        <w:tc>
          <w:tcPr>
            <w:tcW w:w="3156" w:type="dxa"/>
          </w:tcPr>
          <w:p w:rsidR="000954FB" w:rsidRPr="00075672" w:rsidRDefault="000954FB" w:rsidP="00BF6892">
            <w:pPr>
              <w:tabs>
                <w:tab w:val="left" w:pos="9639"/>
              </w:tabs>
              <w:jc w:val="center"/>
            </w:pPr>
          </w:p>
        </w:tc>
      </w:tr>
      <w:tr w:rsidR="000954FB" w:rsidRPr="00075672" w:rsidTr="00BF6892">
        <w:trPr>
          <w:trHeight w:val="355"/>
        </w:trPr>
        <w:tc>
          <w:tcPr>
            <w:tcW w:w="3138" w:type="dxa"/>
          </w:tcPr>
          <w:p w:rsidR="000954FB" w:rsidRPr="00075672" w:rsidRDefault="000954FB" w:rsidP="00BF6892">
            <w:pPr>
              <w:tabs>
                <w:tab w:val="left" w:pos="9639"/>
              </w:tabs>
            </w:pPr>
            <w:r w:rsidRPr="00075672">
              <w:t>Факс</w:t>
            </w:r>
          </w:p>
        </w:tc>
        <w:tc>
          <w:tcPr>
            <w:tcW w:w="3426" w:type="dxa"/>
            <w:gridSpan w:val="2"/>
          </w:tcPr>
          <w:p w:rsidR="000954FB" w:rsidRPr="00075672" w:rsidRDefault="000954FB" w:rsidP="00BF6892">
            <w:pPr>
              <w:tabs>
                <w:tab w:val="left" w:pos="9639"/>
              </w:tabs>
              <w:jc w:val="center"/>
            </w:pPr>
          </w:p>
        </w:tc>
        <w:tc>
          <w:tcPr>
            <w:tcW w:w="3156" w:type="dxa"/>
          </w:tcPr>
          <w:p w:rsidR="000954FB" w:rsidRPr="00075672" w:rsidRDefault="000954FB" w:rsidP="00BF6892">
            <w:pPr>
              <w:tabs>
                <w:tab w:val="left" w:pos="9639"/>
              </w:tabs>
              <w:jc w:val="center"/>
            </w:pPr>
          </w:p>
        </w:tc>
      </w:tr>
      <w:tr w:rsidR="000954FB" w:rsidRPr="00075672" w:rsidTr="00BF6892">
        <w:trPr>
          <w:trHeight w:val="351"/>
        </w:trPr>
        <w:tc>
          <w:tcPr>
            <w:tcW w:w="3138" w:type="dxa"/>
          </w:tcPr>
          <w:p w:rsidR="000954FB" w:rsidRPr="00075672" w:rsidRDefault="000954FB" w:rsidP="00BF6892">
            <w:pPr>
              <w:tabs>
                <w:tab w:val="left" w:pos="9639"/>
              </w:tabs>
            </w:pPr>
            <w:r w:rsidRPr="00075672">
              <w:t>Ответственное лицо</w:t>
            </w:r>
          </w:p>
        </w:tc>
        <w:tc>
          <w:tcPr>
            <w:tcW w:w="3426" w:type="dxa"/>
            <w:gridSpan w:val="2"/>
          </w:tcPr>
          <w:p w:rsidR="000954FB" w:rsidRPr="00075672" w:rsidRDefault="000954FB" w:rsidP="00BF6892">
            <w:pPr>
              <w:tabs>
                <w:tab w:val="left" w:pos="9639"/>
              </w:tabs>
              <w:jc w:val="center"/>
            </w:pPr>
          </w:p>
        </w:tc>
        <w:tc>
          <w:tcPr>
            <w:tcW w:w="3156" w:type="dxa"/>
          </w:tcPr>
          <w:p w:rsidR="000954FB" w:rsidRPr="00075672" w:rsidRDefault="000954FB" w:rsidP="00BF6892">
            <w:pPr>
              <w:tabs>
                <w:tab w:val="left" w:pos="9639"/>
              </w:tabs>
              <w:jc w:val="center"/>
            </w:pPr>
          </w:p>
        </w:tc>
      </w:tr>
      <w:tr w:rsidR="000954FB" w:rsidRPr="00075672" w:rsidTr="00BF6892">
        <w:trPr>
          <w:trHeight w:val="348"/>
        </w:trPr>
        <w:tc>
          <w:tcPr>
            <w:tcW w:w="3138" w:type="dxa"/>
          </w:tcPr>
          <w:p w:rsidR="000954FB" w:rsidRPr="00075672" w:rsidRDefault="000954FB" w:rsidP="00BF6892">
            <w:pPr>
              <w:tabs>
                <w:tab w:val="left" w:pos="9639"/>
              </w:tabs>
            </w:pPr>
            <w:r w:rsidRPr="00075672">
              <w:t>Форма (ООО, ЗАО и т.д.)</w:t>
            </w:r>
          </w:p>
        </w:tc>
        <w:tc>
          <w:tcPr>
            <w:tcW w:w="3426" w:type="dxa"/>
            <w:gridSpan w:val="2"/>
          </w:tcPr>
          <w:p w:rsidR="000954FB" w:rsidRPr="00075672" w:rsidRDefault="000954FB" w:rsidP="00BF6892">
            <w:pPr>
              <w:tabs>
                <w:tab w:val="left" w:pos="9639"/>
              </w:tabs>
              <w:jc w:val="center"/>
            </w:pPr>
          </w:p>
        </w:tc>
        <w:tc>
          <w:tcPr>
            <w:tcW w:w="3156" w:type="dxa"/>
          </w:tcPr>
          <w:p w:rsidR="000954FB" w:rsidRPr="00075672" w:rsidRDefault="000954FB" w:rsidP="00BF6892">
            <w:pPr>
              <w:tabs>
                <w:tab w:val="left" w:pos="9639"/>
              </w:tabs>
              <w:jc w:val="center"/>
            </w:pPr>
          </w:p>
        </w:tc>
      </w:tr>
      <w:tr w:rsidR="000954FB" w:rsidRPr="00075672" w:rsidTr="00BF6892">
        <w:trPr>
          <w:trHeight w:val="343"/>
        </w:trPr>
        <w:tc>
          <w:tcPr>
            <w:tcW w:w="3138" w:type="dxa"/>
          </w:tcPr>
          <w:p w:rsidR="000954FB" w:rsidRPr="00075672" w:rsidRDefault="000954FB" w:rsidP="00BF6892">
            <w:pPr>
              <w:tabs>
                <w:tab w:val="left" w:pos="9639"/>
              </w:tabs>
            </w:pPr>
            <w:r w:rsidRPr="00075672">
              <w:t>Уставный капитал</w:t>
            </w:r>
          </w:p>
        </w:tc>
        <w:tc>
          <w:tcPr>
            <w:tcW w:w="3426" w:type="dxa"/>
            <w:gridSpan w:val="2"/>
          </w:tcPr>
          <w:p w:rsidR="000954FB" w:rsidRPr="00075672" w:rsidRDefault="000954FB" w:rsidP="00BF6892">
            <w:pPr>
              <w:tabs>
                <w:tab w:val="left" w:pos="9639"/>
              </w:tabs>
              <w:jc w:val="center"/>
            </w:pPr>
          </w:p>
        </w:tc>
        <w:tc>
          <w:tcPr>
            <w:tcW w:w="3156" w:type="dxa"/>
          </w:tcPr>
          <w:p w:rsidR="000954FB" w:rsidRPr="00075672" w:rsidRDefault="000954FB" w:rsidP="00BF6892">
            <w:pPr>
              <w:tabs>
                <w:tab w:val="left" w:pos="9639"/>
              </w:tabs>
              <w:jc w:val="center"/>
            </w:pPr>
          </w:p>
        </w:tc>
      </w:tr>
      <w:tr w:rsidR="000954FB" w:rsidRPr="00075672" w:rsidTr="00BF6892">
        <w:trPr>
          <w:trHeight w:val="505"/>
        </w:trPr>
        <w:tc>
          <w:tcPr>
            <w:tcW w:w="3138" w:type="dxa"/>
            <w:tcBorders>
              <w:bottom w:val="nil"/>
            </w:tcBorders>
          </w:tcPr>
          <w:p w:rsidR="000954FB" w:rsidRPr="00075672" w:rsidRDefault="000954FB" w:rsidP="00BF6892">
            <w:pPr>
              <w:tabs>
                <w:tab w:val="left" w:pos="9639"/>
              </w:tabs>
            </w:pPr>
            <w:r w:rsidRPr="00075672">
              <w:t>Сфера деятельности</w:t>
            </w:r>
          </w:p>
        </w:tc>
        <w:tc>
          <w:tcPr>
            <w:tcW w:w="3426" w:type="dxa"/>
            <w:gridSpan w:val="2"/>
            <w:tcBorders>
              <w:bottom w:val="nil"/>
            </w:tcBorders>
          </w:tcPr>
          <w:p w:rsidR="000954FB" w:rsidRPr="00075672" w:rsidRDefault="000954FB" w:rsidP="00BF6892">
            <w:pPr>
              <w:tabs>
                <w:tab w:val="left" w:pos="9639"/>
              </w:tabs>
              <w:jc w:val="center"/>
            </w:pPr>
          </w:p>
        </w:tc>
        <w:tc>
          <w:tcPr>
            <w:tcW w:w="3156" w:type="dxa"/>
            <w:tcBorders>
              <w:bottom w:val="nil"/>
            </w:tcBorders>
          </w:tcPr>
          <w:p w:rsidR="000954FB" w:rsidRPr="00075672" w:rsidRDefault="000954FB" w:rsidP="00BF6892">
            <w:pPr>
              <w:tabs>
                <w:tab w:val="left" w:pos="9639"/>
              </w:tabs>
              <w:jc w:val="center"/>
            </w:pPr>
          </w:p>
        </w:tc>
      </w:tr>
      <w:tr w:rsidR="000954FB" w:rsidRPr="00075672" w:rsidTr="00BF6892">
        <w:tc>
          <w:tcPr>
            <w:tcW w:w="3138" w:type="dxa"/>
            <w:tcBorders>
              <w:right w:val="nil"/>
            </w:tcBorders>
          </w:tcPr>
          <w:p w:rsidR="000954FB" w:rsidRPr="00075672" w:rsidRDefault="000954FB" w:rsidP="00BF6892">
            <w:pPr>
              <w:tabs>
                <w:tab w:val="left" w:pos="9639"/>
              </w:tabs>
            </w:pPr>
            <w:r w:rsidRPr="00075672">
              <w:t>Руководитель:</w:t>
            </w:r>
          </w:p>
        </w:tc>
        <w:tc>
          <w:tcPr>
            <w:tcW w:w="3426" w:type="dxa"/>
            <w:gridSpan w:val="2"/>
            <w:tcBorders>
              <w:left w:val="nil"/>
              <w:right w:val="nil"/>
            </w:tcBorders>
          </w:tcPr>
          <w:p w:rsidR="000954FB" w:rsidRPr="00075672" w:rsidRDefault="000954FB" w:rsidP="00BF6892">
            <w:pPr>
              <w:tabs>
                <w:tab w:val="left" w:pos="9639"/>
              </w:tabs>
            </w:pPr>
            <w:r w:rsidRPr="00075672">
              <w:t>Дата:</w:t>
            </w:r>
          </w:p>
        </w:tc>
        <w:tc>
          <w:tcPr>
            <w:tcW w:w="3156" w:type="dxa"/>
            <w:tcBorders>
              <w:left w:val="nil"/>
            </w:tcBorders>
          </w:tcPr>
          <w:p w:rsidR="000954FB" w:rsidRPr="00075672" w:rsidRDefault="000954FB" w:rsidP="00BF6892">
            <w:pPr>
              <w:tabs>
                <w:tab w:val="left" w:pos="9639"/>
              </w:tabs>
            </w:pPr>
            <w:r w:rsidRPr="00075672">
              <w:t>Печать/подпись (субподрядчика)</w:t>
            </w:r>
          </w:p>
        </w:tc>
      </w:tr>
      <w:tr w:rsidR="000954FB" w:rsidRPr="00075672" w:rsidTr="00BF6892">
        <w:trPr>
          <w:cantSplit/>
        </w:trPr>
        <w:tc>
          <w:tcPr>
            <w:tcW w:w="9720" w:type="dxa"/>
            <w:gridSpan w:val="4"/>
          </w:tcPr>
          <w:p w:rsidR="000954FB" w:rsidRPr="00075672" w:rsidRDefault="000954FB" w:rsidP="00BF6892">
            <w:pPr>
              <w:tabs>
                <w:tab w:val="left" w:pos="9639"/>
              </w:tabs>
              <w:jc w:val="center"/>
            </w:pPr>
          </w:p>
        </w:tc>
      </w:tr>
      <w:tr w:rsidR="000954FB" w:rsidRPr="00075672" w:rsidTr="00BF6892">
        <w:trPr>
          <w:cantSplit/>
        </w:trPr>
        <w:tc>
          <w:tcPr>
            <w:tcW w:w="4782" w:type="dxa"/>
            <w:gridSpan w:val="2"/>
            <w:vMerge w:val="restart"/>
            <w:vAlign w:val="center"/>
          </w:tcPr>
          <w:p w:rsidR="000954FB" w:rsidRPr="00075672" w:rsidRDefault="000954FB" w:rsidP="00BF6892">
            <w:pPr>
              <w:tabs>
                <w:tab w:val="left" w:pos="9639"/>
              </w:tabs>
            </w:pPr>
            <w:r w:rsidRPr="00075672">
              <w:t>Виды работ, передаваемые субподрядчику по предмету конкурса</w:t>
            </w:r>
          </w:p>
        </w:tc>
        <w:tc>
          <w:tcPr>
            <w:tcW w:w="4938" w:type="dxa"/>
            <w:gridSpan w:val="2"/>
          </w:tcPr>
          <w:p w:rsidR="000954FB" w:rsidRPr="00075672" w:rsidRDefault="000954FB" w:rsidP="00BF6892">
            <w:pPr>
              <w:tabs>
                <w:tab w:val="left" w:pos="9639"/>
              </w:tabs>
              <w:jc w:val="center"/>
            </w:pPr>
            <w:r w:rsidRPr="00075672">
              <w:t>Передаваемые объемы работ</w:t>
            </w:r>
          </w:p>
        </w:tc>
      </w:tr>
      <w:tr w:rsidR="000954FB" w:rsidRPr="00075672" w:rsidTr="00BF6892">
        <w:trPr>
          <w:cantSplit/>
        </w:trPr>
        <w:tc>
          <w:tcPr>
            <w:tcW w:w="4782" w:type="dxa"/>
            <w:gridSpan w:val="2"/>
            <w:vMerge/>
          </w:tcPr>
          <w:p w:rsidR="000954FB" w:rsidRPr="00075672" w:rsidRDefault="000954FB" w:rsidP="00BF6892">
            <w:pPr>
              <w:tabs>
                <w:tab w:val="left" w:pos="9639"/>
              </w:tabs>
            </w:pPr>
          </w:p>
        </w:tc>
        <w:tc>
          <w:tcPr>
            <w:tcW w:w="1782" w:type="dxa"/>
          </w:tcPr>
          <w:p w:rsidR="000954FB" w:rsidRPr="00075672" w:rsidRDefault="000954FB" w:rsidP="00BF6892">
            <w:pPr>
              <w:tabs>
                <w:tab w:val="left" w:pos="9639"/>
              </w:tabs>
              <w:jc w:val="center"/>
            </w:pPr>
            <w:r w:rsidRPr="00075672">
              <w:t>В физических единицах</w:t>
            </w:r>
          </w:p>
        </w:tc>
        <w:tc>
          <w:tcPr>
            <w:tcW w:w="3156" w:type="dxa"/>
            <w:vAlign w:val="center"/>
          </w:tcPr>
          <w:p w:rsidR="000954FB" w:rsidRPr="00075672" w:rsidRDefault="000954FB" w:rsidP="00BF6892">
            <w:pPr>
              <w:tabs>
                <w:tab w:val="left" w:pos="9639"/>
              </w:tabs>
              <w:jc w:val="center"/>
            </w:pPr>
            <w:proofErr w:type="gramStart"/>
            <w:r w:rsidRPr="00075672">
              <w:t>В</w:t>
            </w:r>
            <w:proofErr w:type="gramEnd"/>
            <w:r w:rsidRPr="00075672">
              <w:t xml:space="preserve"> % к общему объему работ по предмету конкурса</w:t>
            </w:r>
          </w:p>
        </w:tc>
      </w:tr>
      <w:tr w:rsidR="000954FB" w:rsidRPr="00075672" w:rsidTr="00BF6892">
        <w:tc>
          <w:tcPr>
            <w:tcW w:w="4782" w:type="dxa"/>
            <w:gridSpan w:val="2"/>
          </w:tcPr>
          <w:p w:rsidR="000954FB" w:rsidRPr="00075672" w:rsidRDefault="000954FB" w:rsidP="00BF6892">
            <w:pPr>
              <w:tabs>
                <w:tab w:val="left" w:pos="9639"/>
              </w:tabs>
            </w:pPr>
          </w:p>
        </w:tc>
        <w:tc>
          <w:tcPr>
            <w:tcW w:w="1782" w:type="dxa"/>
          </w:tcPr>
          <w:p w:rsidR="000954FB" w:rsidRPr="00075672" w:rsidRDefault="000954FB" w:rsidP="00BF6892">
            <w:pPr>
              <w:tabs>
                <w:tab w:val="left" w:pos="9639"/>
              </w:tabs>
              <w:jc w:val="center"/>
            </w:pPr>
          </w:p>
        </w:tc>
        <w:tc>
          <w:tcPr>
            <w:tcW w:w="3156" w:type="dxa"/>
          </w:tcPr>
          <w:p w:rsidR="000954FB" w:rsidRPr="00075672" w:rsidRDefault="000954FB" w:rsidP="00BF6892">
            <w:pPr>
              <w:tabs>
                <w:tab w:val="left" w:pos="9639"/>
              </w:tabs>
              <w:jc w:val="center"/>
            </w:pPr>
          </w:p>
        </w:tc>
      </w:tr>
      <w:tr w:rsidR="000954FB" w:rsidRPr="00075672" w:rsidTr="00BF6892">
        <w:tc>
          <w:tcPr>
            <w:tcW w:w="4782" w:type="dxa"/>
            <w:gridSpan w:val="2"/>
          </w:tcPr>
          <w:p w:rsidR="000954FB" w:rsidRPr="00075672" w:rsidRDefault="000954FB" w:rsidP="00BF6892">
            <w:pPr>
              <w:tabs>
                <w:tab w:val="left" w:pos="9639"/>
              </w:tabs>
            </w:pPr>
          </w:p>
        </w:tc>
        <w:tc>
          <w:tcPr>
            <w:tcW w:w="1782" w:type="dxa"/>
          </w:tcPr>
          <w:p w:rsidR="000954FB" w:rsidRPr="00075672" w:rsidRDefault="000954FB" w:rsidP="00BF6892">
            <w:pPr>
              <w:tabs>
                <w:tab w:val="left" w:pos="9639"/>
              </w:tabs>
              <w:jc w:val="center"/>
            </w:pPr>
          </w:p>
        </w:tc>
        <w:tc>
          <w:tcPr>
            <w:tcW w:w="3156" w:type="dxa"/>
          </w:tcPr>
          <w:p w:rsidR="000954FB" w:rsidRPr="00075672" w:rsidRDefault="000954FB" w:rsidP="00BF6892">
            <w:pPr>
              <w:tabs>
                <w:tab w:val="left" w:pos="9639"/>
              </w:tabs>
              <w:jc w:val="center"/>
            </w:pPr>
          </w:p>
        </w:tc>
      </w:tr>
      <w:tr w:rsidR="000954FB" w:rsidRPr="00075672" w:rsidTr="00BF6892">
        <w:tc>
          <w:tcPr>
            <w:tcW w:w="6564" w:type="dxa"/>
            <w:gridSpan w:val="3"/>
          </w:tcPr>
          <w:p w:rsidR="000954FB" w:rsidRPr="00075672" w:rsidRDefault="000954FB" w:rsidP="00BF6892">
            <w:pPr>
              <w:tabs>
                <w:tab w:val="left" w:pos="9639"/>
              </w:tabs>
            </w:pPr>
            <w:r w:rsidRPr="00075672">
              <w:t>Итого % передаваемых субподрядчику объёмов работ к общему объёму работ по предмету конкурса</w:t>
            </w:r>
          </w:p>
        </w:tc>
        <w:tc>
          <w:tcPr>
            <w:tcW w:w="3156" w:type="dxa"/>
          </w:tcPr>
          <w:p w:rsidR="000954FB" w:rsidRPr="00075672" w:rsidRDefault="000954FB" w:rsidP="00BF6892">
            <w:pPr>
              <w:tabs>
                <w:tab w:val="left" w:pos="9639"/>
              </w:tabs>
              <w:jc w:val="center"/>
            </w:pPr>
          </w:p>
        </w:tc>
      </w:tr>
    </w:tbl>
    <w:p w:rsidR="000954FB" w:rsidRPr="00075672" w:rsidRDefault="000954FB" w:rsidP="000954FB">
      <w:pPr>
        <w:tabs>
          <w:tab w:val="left" w:pos="9639"/>
        </w:tabs>
        <w:ind w:firstLine="720"/>
        <w:jc w:val="both"/>
        <w:rPr>
          <w:szCs w:val="28"/>
        </w:rPr>
      </w:pPr>
      <w:r w:rsidRPr="00075672">
        <w:rPr>
          <w:szCs w:val="28"/>
        </w:rPr>
        <w:t>Приложения:</w:t>
      </w:r>
    </w:p>
    <w:p w:rsidR="000954FB" w:rsidRPr="00075672" w:rsidRDefault="000954FB" w:rsidP="000954FB">
      <w:pPr>
        <w:tabs>
          <w:tab w:val="left" w:pos="9639"/>
        </w:tabs>
        <w:ind w:firstLine="720"/>
        <w:jc w:val="both"/>
        <w:rPr>
          <w:szCs w:val="28"/>
        </w:rPr>
      </w:pPr>
      <w:r w:rsidRPr="0007567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075672" w:rsidRDefault="000954FB" w:rsidP="000954FB">
      <w:pPr>
        <w:shd w:val="clear" w:color="auto" w:fill="FFFFFF"/>
        <w:jc w:val="both"/>
        <w:rPr>
          <w:spacing w:val="-13"/>
        </w:rPr>
      </w:pPr>
    </w:p>
    <w:p w:rsidR="000954FB" w:rsidRPr="00075672" w:rsidRDefault="000954FB" w:rsidP="000954FB">
      <w:pPr>
        <w:pStyle w:val="3"/>
        <w:spacing w:before="0" w:after="0"/>
        <w:rPr>
          <w:rFonts w:ascii="Times New Roman" w:hAnsi="Times New Roman"/>
          <w:sz w:val="28"/>
          <w:szCs w:val="28"/>
        </w:rPr>
      </w:pPr>
    </w:p>
    <w:p w:rsidR="000954FB" w:rsidRPr="00075672" w:rsidRDefault="000954FB" w:rsidP="000954FB">
      <w:pPr>
        <w:pStyle w:val="3"/>
        <w:spacing w:before="0" w:after="0"/>
        <w:rPr>
          <w:b w:val="0"/>
          <w:sz w:val="28"/>
          <w:szCs w:val="28"/>
        </w:rPr>
      </w:pPr>
      <w:r w:rsidRPr="0007567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075672" w:rsidRDefault="000954FB" w:rsidP="000954FB">
      <w:pPr>
        <w:tabs>
          <w:tab w:val="left" w:pos="8640"/>
        </w:tabs>
        <w:jc w:val="center"/>
        <w:rPr>
          <w:i/>
        </w:rPr>
      </w:pPr>
      <w:r w:rsidRPr="00075672">
        <w:rPr>
          <w:i/>
        </w:rPr>
        <w:t>(наименование претендента)</w:t>
      </w:r>
    </w:p>
    <w:p w:rsidR="000954FB" w:rsidRPr="00075672" w:rsidRDefault="000954FB" w:rsidP="000954FB">
      <w:pPr>
        <w:pStyle w:val="32"/>
        <w:suppressAutoHyphens/>
        <w:spacing w:after="0"/>
        <w:rPr>
          <w:sz w:val="28"/>
          <w:szCs w:val="28"/>
        </w:rPr>
      </w:pPr>
      <w:r w:rsidRPr="00075672">
        <w:rPr>
          <w:sz w:val="28"/>
          <w:szCs w:val="28"/>
        </w:rPr>
        <w:t>____________________________________________________________________</w:t>
      </w:r>
    </w:p>
    <w:p w:rsidR="000954FB" w:rsidRPr="00075672" w:rsidRDefault="000954FB" w:rsidP="000954FB">
      <w:pPr>
        <w:rPr>
          <w:i/>
        </w:rPr>
      </w:pPr>
      <w:r w:rsidRPr="00075672">
        <w:rPr>
          <w:i/>
        </w:rPr>
        <w:t xml:space="preserve">       Печать</w:t>
      </w:r>
      <w:r w:rsidRPr="00075672">
        <w:rPr>
          <w:i/>
        </w:rPr>
        <w:tab/>
      </w:r>
      <w:r w:rsidRPr="00075672">
        <w:rPr>
          <w:i/>
        </w:rPr>
        <w:tab/>
      </w:r>
      <w:r w:rsidRPr="00075672">
        <w:rPr>
          <w:i/>
        </w:rPr>
        <w:tab/>
        <w:t>(должность, подпись, ФИО)</w:t>
      </w:r>
    </w:p>
    <w:p w:rsidR="000954FB" w:rsidRDefault="000954FB" w:rsidP="000954FB">
      <w:pPr>
        <w:pStyle w:val="32"/>
        <w:suppressAutoHyphens/>
        <w:spacing w:after="0"/>
        <w:rPr>
          <w:sz w:val="28"/>
          <w:szCs w:val="28"/>
        </w:rPr>
      </w:pPr>
      <w:r w:rsidRPr="00075672">
        <w:rPr>
          <w:sz w:val="28"/>
          <w:szCs w:val="28"/>
        </w:rPr>
        <w:t>"____" _________ 201__ г.</w:t>
      </w:r>
    </w:p>
    <w:p w:rsidR="000954FB" w:rsidRPr="00F64AF0" w:rsidRDefault="000954FB" w:rsidP="000954FB">
      <w:pPr>
        <w:rPr>
          <w:sz w:val="28"/>
          <w:szCs w:val="28"/>
        </w:rPr>
      </w:pPr>
    </w:p>
    <w:sectPr w:rsidR="000954FB" w:rsidRPr="00F64AF0"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F86" w:rsidRDefault="00910F86">
      <w:r>
        <w:separator/>
      </w:r>
    </w:p>
  </w:endnote>
  <w:endnote w:type="continuationSeparator" w:id="1">
    <w:p w:rsidR="00910F86" w:rsidRDefault="00910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86" w:rsidRDefault="002E2693" w:rsidP="00BF6892">
    <w:pPr>
      <w:pStyle w:val="afe"/>
      <w:framePr w:wrap="around" w:vAnchor="text" w:hAnchor="margin" w:xAlign="right" w:y="1"/>
      <w:rPr>
        <w:rStyle w:val="a6"/>
      </w:rPr>
    </w:pPr>
    <w:r>
      <w:rPr>
        <w:rStyle w:val="a6"/>
      </w:rPr>
      <w:fldChar w:fldCharType="begin"/>
    </w:r>
    <w:r w:rsidR="00910F86">
      <w:rPr>
        <w:rStyle w:val="a6"/>
      </w:rPr>
      <w:instrText xml:space="preserve">PAGE  </w:instrText>
    </w:r>
    <w:r>
      <w:rPr>
        <w:rStyle w:val="a6"/>
      </w:rPr>
      <w:fldChar w:fldCharType="separate"/>
    </w:r>
    <w:r w:rsidR="00910F86">
      <w:rPr>
        <w:rStyle w:val="a6"/>
        <w:noProof/>
      </w:rPr>
      <w:t>28</w:t>
    </w:r>
    <w:r>
      <w:rPr>
        <w:rStyle w:val="a6"/>
      </w:rPr>
      <w:fldChar w:fldCharType="end"/>
    </w:r>
  </w:p>
  <w:p w:rsidR="00910F86" w:rsidRDefault="00910F8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86" w:rsidRDefault="00910F86">
    <w:pPr>
      <w:pStyle w:val="afe"/>
      <w:jc w:val="center"/>
    </w:pPr>
  </w:p>
  <w:p w:rsidR="00910F86" w:rsidRDefault="00910F8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F86" w:rsidRDefault="00910F86">
      <w:r>
        <w:separator/>
      </w:r>
    </w:p>
  </w:footnote>
  <w:footnote w:type="continuationSeparator" w:id="1">
    <w:p w:rsidR="00910F86" w:rsidRDefault="00910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86" w:rsidRDefault="002E2693">
    <w:pPr>
      <w:pStyle w:val="afc"/>
      <w:jc w:val="center"/>
    </w:pPr>
    <w:fldSimple w:instr=" PAGE   \* MERGEFORMAT ">
      <w:r w:rsidR="00375F5B">
        <w:rPr>
          <w:noProof/>
        </w:rPr>
        <w:t>19</w:t>
      </w:r>
    </w:fldSimple>
  </w:p>
  <w:p w:rsidR="00910F86" w:rsidRDefault="00910F8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DF0ED3"/>
    <w:multiLevelType w:val="multilevel"/>
    <w:tmpl w:val="C30648E4"/>
    <w:lvl w:ilvl="0">
      <w:start w:val="1"/>
      <w:numFmt w:val="decimal"/>
      <w:lvlText w:val="%1)"/>
      <w:lvlJc w:val="left"/>
      <w:pPr>
        <w:tabs>
          <w:tab w:val="num" w:pos="420"/>
        </w:tabs>
        <w:ind w:left="420" w:hanging="420"/>
      </w:pPr>
      <w:rPr>
        <w:rFonts w:cs="Times New Roman"/>
        <w:color w:val="FFFFFF" w:themeColor="background1"/>
      </w:rPr>
    </w:lvl>
    <w:lvl w:ilvl="1">
      <w:start w:val="3"/>
      <w:numFmt w:val="decimal"/>
      <w:lvlText w:val="%1.%2."/>
      <w:lvlJc w:val="left"/>
      <w:pPr>
        <w:tabs>
          <w:tab w:val="num" w:pos="1004"/>
        </w:tabs>
        <w:ind w:left="1004" w:hanging="720"/>
      </w:pPr>
      <w:rPr>
        <w:rFonts w:cs="Times New Roman"/>
        <w:color w:val="auto"/>
      </w:rPr>
    </w:lvl>
    <w:lvl w:ilvl="2">
      <w:start w:val="1"/>
      <w:numFmt w:val="decimal"/>
      <w:lvlText w:val="%1.%2.%3."/>
      <w:lvlJc w:val="left"/>
      <w:pPr>
        <w:tabs>
          <w:tab w:val="num" w:pos="1288"/>
        </w:tabs>
        <w:ind w:left="1288" w:hanging="720"/>
      </w:pPr>
      <w:rPr>
        <w:rFonts w:cs="Times New Roman"/>
        <w:i w:val="0"/>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81323"/>
    <w:multiLevelType w:val="multilevel"/>
    <w:tmpl w:val="E5C8B5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571"/>
        </w:tabs>
        <w:ind w:left="1571"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0"/>
  </w:num>
  <w:num w:numId="15">
    <w:abstractNumId w:val="25"/>
  </w:num>
  <w:num w:numId="16">
    <w:abstractNumId w:val="39"/>
  </w:num>
  <w:num w:numId="17">
    <w:abstractNumId w:val="37"/>
  </w:num>
  <w:num w:numId="18">
    <w:abstractNumId w:val="38"/>
  </w:num>
  <w:num w:numId="19">
    <w:abstractNumId w:val="49"/>
  </w:num>
  <w:num w:numId="20">
    <w:abstractNumId w:val="23"/>
  </w:num>
  <w:num w:numId="21">
    <w:abstractNumId w:val="29"/>
  </w:num>
  <w:num w:numId="22">
    <w:abstractNumId w:val="53"/>
  </w:num>
  <w:num w:numId="23">
    <w:abstractNumId w:val="34"/>
  </w:num>
  <w:num w:numId="24">
    <w:abstractNumId w:val="44"/>
  </w:num>
  <w:num w:numId="25">
    <w:abstractNumId w:val="36"/>
  </w:num>
  <w:num w:numId="26">
    <w:abstractNumId w:val="45"/>
  </w:num>
  <w:num w:numId="27">
    <w:abstractNumId w:val="24"/>
  </w:num>
  <w:num w:numId="28">
    <w:abstractNumId w:val="48"/>
  </w:num>
  <w:num w:numId="29">
    <w:abstractNumId w:val="46"/>
  </w:num>
  <w:num w:numId="30">
    <w:abstractNumId w:val="47"/>
  </w:num>
  <w:num w:numId="31">
    <w:abstractNumId w:val="42"/>
  </w:num>
  <w:num w:numId="32">
    <w:abstractNumId w:val="26"/>
  </w:num>
  <w:num w:numId="33">
    <w:abstractNumId w:val="30"/>
  </w:num>
  <w:num w:numId="34">
    <w:abstractNumId w:val="54"/>
  </w:num>
  <w:num w:numId="35">
    <w:abstractNumId w:val="31"/>
  </w:num>
  <w:num w:numId="36">
    <w:abstractNumId w:val="33"/>
  </w:num>
  <w:num w:numId="37">
    <w:abstractNumId w:val="40"/>
  </w:num>
  <w:num w:numId="38">
    <w:abstractNumId w:val="35"/>
  </w:num>
  <w:num w:numId="39">
    <w:abstractNumId w:val="28"/>
  </w:num>
  <w:num w:numId="40">
    <w:abstractNumId w:val="43"/>
  </w:num>
  <w:num w:numId="41">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52"/>
  </w:num>
  <w:num w:numId="44">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4F48"/>
    <w:rsid w:val="000058BC"/>
    <w:rsid w:val="00006894"/>
    <w:rsid w:val="00010BE3"/>
    <w:rsid w:val="00014C0B"/>
    <w:rsid w:val="0001556E"/>
    <w:rsid w:val="0001557C"/>
    <w:rsid w:val="000224FB"/>
    <w:rsid w:val="000236C9"/>
    <w:rsid w:val="000347D6"/>
    <w:rsid w:val="00034DF3"/>
    <w:rsid w:val="0003531B"/>
    <w:rsid w:val="000374AB"/>
    <w:rsid w:val="000454C8"/>
    <w:rsid w:val="0005366B"/>
    <w:rsid w:val="0005464B"/>
    <w:rsid w:val="000557B3"/>
    <w:rsid w:val="00067DAA"/>
    <w:rsid w:val="000728C1"/>
    <w:rsid w:val="00075672"/>
    <w:rsid w:val="0007695C"/>
    <w:rsid w:val="00076F66"/>
    <w:rsid w:val="00083039"/>
    <w:rsid w:val="000846BC"/>
    <w:rsid w:val="00092D66"/>
    <w:rsid w:val="000954FB"/>
    <w:rsid w:val="000978CE"/>
    <w:rsid w:val="000A2B5E"/>
    <w:rsid w:val="000A2D97"/>
    <w:rsid w:val="000A3B81"/>
    <w:rsid w:val="000A679F"/>
    <w:rsid w:val="000B5302"/>
    <w:rsid w:val="000B753E"/>
    <w:rsid w:val="000B79A1"/>
    <w:rsid w:val="000C7CAF"/>
    <w:rsid w:val="000E5BB8"/>
    <w:rsid w:val="000F1048"/>
    <w:rsid w:val="00107C51"/>
    <w:rsid w:val="00116BFD"/>
    <w:rsid w:val="001174EB"/>
    <w:rsid w:val="00120404"/>
    <w:rsid w:val="001242D3"/>
    <w:rsid w:val="0012610C"/>
    <w:rsid w:val="00144E2B"/>
    <w:rsid w:val="00153C3B"/>
    <w:rsid w:val="00157A39"/>
    <w:rsid w:val="00164D0C"/>
    <w:rsid w:val="0016528F"/>
    <w:rsid w:val="0017082A"/>
    <w:rsid w:val="00171FEC"/>
    <w:rsid w:val="001749AE"/>
    <w:rsid w:val="00174FFE"/>
    <w:rsid w:val="00175830"/>
    <w:rsid w:val="00175A7B"/>
    <w:rsid w:val="00177D5C"/>
    <w:rsid w:val="001815A5"/>
    <w:rsid w:val="0018682A"/>
    <w:rsid w:val="0019760E"/>
    <w:rsid w:val="001A544E"/>
    <w:rsid w:val="001B150C"/>
    <w:rsid w:val="001B24B6"/>
    <w:rsid w:val="001B5653"/>
    <w:rsid w:val="001C08FD"/>
    <w:rsid w:val="001C228C"/>
    <w:rsid w:val="001C32D5"/>
    <w:rsid w:val="001C75ED"/>
    <w:rsid w:val="001E3E36"/>
    <w:rsid w:val="001E62ED"/>
    <w:rsid w:val="001E6511"/>
    <w:rsid w:val="001E6E80"/>
    <w:rsid w:val="001F21DA"/>
    <w:rsid w:val="001F2F0D"/>
    <w:rsid w:val="001F32B2"/>
    <w:rsid w:val="001F53E8"/>
    <w:rsid w:val="00214105"/>
    <w:rsid w:val="00216C08"/>
    <w:rsid w:val="00221BE8"/>
    <w:rsid w:val="00222142"/>
    <w:rsid w:val="002326E3"/>
    <w:rsid w:val="00233F05"/>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8168C"/>
    <w:rsid w:val="00282B03"/>
    <w:rsid w:val="002910EA"/>
    <w:rsid w:val="00291899"/>
    <w:rsid w:val="002A1180"/>
    <w:rsid w:val="002A2796"/>
    <w:rsid w:val="002A4D3C"/>
    <w:rsid w:val="002A71D9"/>
    <w:rsid w:val="002B6325"/>
    <w:rsid w:val="002C3FF9"/>
    <w:rsid w:val="002C56A0"/>
    <w:rsid w:val="002C7848"/>
    <w:rsid w:val="002D5869"/>
    <w:rsid w:val="002E18D3"/>
    <w:rsid w:val="002E2693"/>
    <w:rsid w:val="002E3DBF"/>
    <w:rsid w:val="002F1275"/>
    <w:rsid w:val="002F345D"/>
    <w:rsid w:val="002F40DE"/>
    <w:rsid w:val="002F6A6B"/>
    <w:rsid w:val="0030151C"/>
    <w:rsid w:val="00311A92"/>
    <w:rsid w:val="00324B5B"/>
    <w:rsid w:val="00327C9C"/>
    <w:rsid w:val="003316C3"/>
    <w:rsid w:val="00335079"/>
    <w:rsid w:val="00335F0B"/>
    <w:rsid w:val="003454CB"/>
    <w:rsid w:val="00351724"/>
    <w:rsid w:val="003571CE"/>
    <w:rsid w:val="00357415"/>
    <w:rsid w:val="0036291B"/>
    <w:rsid w:val="003657D7"/>
    <w:rsid w:val="003663BC"/>
    <w:rsid w:val="00370C44"/>
    <w:rsid w:val="00375F5B"/>
    <w:rsid w:val="00383A89"/>
    <w:rsid w:val="00386F7E"/>
    <w:rsid w:val="00391D03"/>
    <w:rsid w:val="003A0695"/>
    <w:rsid w:val="003C01D7"/>
    <w:rsid w:val="003C30F3"/>
    <w:rsid w:val="003D2759"/>
    <w:rsid w:val="003D3596"/>
    <w:rsid w:val="003E1151"/>
    <w:rsid w:val="003E2C12"/>
    <w:rsid w:val="003F31F2"/>
    <w:rsid w:val="00410B56"/>
    <w:rsid w:val="004224C0"/>
    <w:rsid w:val="004272B0"/>
    <w:rsid w:val="004314C8"/>
    <w:rsid w:val="004316BF"/>
    <w:rsid w:val="0043423C"/>
    <w:rsid w:val="0043596D"/>
    <w:rsid w:val="00435A9A"/>
    <w:rsid w:val="00443169"/>
    <w:rsid w:val="00444F6A"/>
    <w:rsid w:val="00454ECC"/>
    <w:rsid w:val="004551D2"/>
    <w:rsid w:val="004634C8"/>
    <w:rsid w:val="00466261"/>
    <w:rsid w:val="004745C7"/>
    <w:rsid w:val="004774A6"/>
    <w:rsid w:val="0047759E"/>
    <w:rsid w:val="004808B9"/>
    <w:rsid w:val="004874C1"/>
    <w:rsid w:val="00493AB2"/>
    <w:rsid w:val="004A25F0"/>
    <w:rsid w:val="004A2B65"/>
    <w:rsid w:val="004C0A7F"/>
    <w:rsid w:val="004C2235"/>
    <w:rsid w:val="004C7528"/>
    <w:rsid w:val="004D4FA2"/>
    <w:rsid w:val="004D6625"/>
    <w:rsid w:val="004E0866"/>
    <w:rsid w:val="004E3757"/>
    <w:rsid w:val="005058F1"/>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64B53"/>
    <w:rsid w:val="005716FC"/>
    <w:rsid w:val="00571D62"/>
    <w:rsid w:val="0057756D"/>
    <w:rsid w:val="005834BA"/>
    <w:rsid w:val="00593786"/>
    <w:rsid w:val="00596B19"/>
    <w:rsid w:val="005A0E3B"/>
    <w:rsid w:val="005A6CE9"/>
    <w:rsid w:val="005D6190"/>
    <w:rsid w:val="005D64F1"/>
    <w:rsid w:val="005D6803"/>
    <w:rsid w:val="005E0074"/>
    <w:rsid w:val="005E0B21"/>
    <w:rsid w:val="005E6CAE"/>
    <w:rsid w:val="005F2D24"/>
    <w:rsid w:val="005F5726"/>
    <w:rsid w:val="00613848"/>
    <w:rsid w:val="006164CD"/>
    <w:rsid w:val="006176F4"/>
    <w:rsid w:val="00627696"/>
    <w:rsid w:val="00633831"/>
    <w:rsid w:val="006342BB"/>
    <w:rsid w:val="006400A0"/>
    <w:rsid w:val="006402DD"/>
    <w:rsid w:val="00650D77"/>
    <w:rsid w:val="0065657D"/>
    <w:rsid w:val="006575DD"/>
    <w:rsid w:val="00664449"/>
    <w:rsid w:val="00670FD8"/>
    <w:rsid w:val="00674404"/>
    <w:rsid w:val="00675B95"/>
    <w:rsid w:val="00690B2B"/>
    <w:rsid w:val="00697F17"/>
    <w:rsid w:val="006A1CB3"/>
    <w:rsid w:val="006A6E08"/>
    <w:rsid w:val="006B3895"/>
    <w:rsid w:val="006C12AD"/>
    <w:rsid w:val="006C32B9"/>
    <w:rsid w:val="006C3A69"/>
    <w:rsid w:val="006C4984"/>
    <w:rsid w:val="006C525B"/>
    <w:rsid w:val="006C7DC1"/>
    <w:rsid w:val="006D150B"/>
    <w:rsid w:val="006D3659"/>
    <w:rsid w:val="006D3E77"/>
    <w:rsid w:val="006E005E"/>
    <w:rsid w:val="006E08A0"/>
    <w:rsid w:val="006E4289"/>
    <w:rsid w:val="006E67B8"/>
    <w:rsid w:val="006E7589"/>
    <w:rsid w:val="006F1466"/>
    <w:rsid w:val="006F3F9D"/>
    <w:rsid w:val="006F4522"/>
    <w:rsid w:val="007046B2"/>
    <w:rsid w:val="00706C8C"/>
    <w:rsid w:val="00712759"/>
    <w:rsid w:val="0072064C"/>
    <w:rsid w:val="00722AFD"/>
    <w:rsid w:val="00723E5E"/>
    <w:rsid w:val="00725483"/>
    <w:rsid w:val="00727B51"/>
    <w:rsid w:val="00727D3C"/>
    <w:rsid w:val="00730FED"/>
    <w:rsid w:val="00733ADD"/>
    <w:rsid w:val="00734160"/>
    <w:rsid w:val="007341C2"/>
    <w:rsid w:val="00735101"/>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2E92"/>
    <w:rsid w:val="00783AD5"/>
    <w:rsid w:val="00791462"/>
    <w:rsid w:val="00794B4F"/>
    <w:rsid w:val="007A6FD8"/>
    <w:rsid w:val="007B2101"/>
    <w:rsid w:val="007B26E8"/>
    <w:rsid w:val="007B36CE"/>
    <w:rsid w:val="007B3AD8"/>
    <w:rsid w:val="007B4040"/>
    <w:rsid w:val="007C1052"/>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5F8"/>
    <w:rsid w:val="00861B45"/>
    <w:rsid w:val="00861D29"/>
    <w:rsid w:val="0086287A"/>
    <w:rsid w:val="00871748"/>
    <w:rsid w:val="0087611C"/>
    <w:rsid w:val="00876C18"/>
    <w:rsid w:val="008825E9"/>
    <w:rsid w:val="0089720B"/>
    <w:rsid w:val="00897879"/>
    <w:rsid w:val="008A3E89"/>
    <w:rsid w:val="008A5A18"/>
    <w:rsid w:val="008A66CB"/>
    <w:rsid w:val="008B2702"/>
    <w:rsid w:val="008B7A42"/>
    <w:rsid w:val="008C002A"/>
    <w:rsid w:val="008C1BC9"/>
    <w:rsid w:val="008D1FAC"/>
    <w:rsid w:val="008D2E20"/>
    <w:rsid w:val="008D67F8"/>
    <w:rsid w:val="008E5FFE"/>
    <w:rsid w:val="008E60E5"/>
    <w:rsid w:val="008E6627"/>
    <w:rsid w:val="009068D2"/>
    <w:rsid w:val="00910F86"/>
    <w:rsid w:val="00914E3D"/>
    <w:rsid w:val="00917909"/>
    <w:rsid w:val="00920884"/>
    <w:rsid w:val="0092359B"/>
    <w:rsid w:val="00926992"/>
    <w:rsid w:val="0093234E"/>
    <w:rsid w:val="00937B2E"/>
    <w:rsid w:val="009411A9"/>
    <w:rsid w:val="00945B21"/>
    <w:rsid w:val="00956252"/>
    <w:rsid w:val="00957171"/>
    <w:rsid w:val="00960F11"/>
    <w:rsid w:val="009660FA"/>
    <w:rsid w:val="00970ED3"/>
    <w:rsid w:val="00982C6F"/>
    <w:rsid w:val="009830CC"/>
    <w:rsid w:val="0098468A"/>
    <w:rsid w:val="0098473B"/>
    <w:rsid w:val="0098627F"/>
    <w:rsid w:val="00991BDD"/>
    <w:rsid w:val="00991DEB"/>
    <w:rsid w:val="00997B7D"/>
    <w:rsid w:val="009A1114"/>
    <w:rsid w:val="009A7C6C"/>
    <w:rsid w:val="009B0A27"/>
    <w:rsid w:val="009C15AA"/>
    <w:rsid w:val="009C211A"/>
    <w:rsid w:val="009D3A40"/>
    <w:rsid w:val="009E64D8"/>
    <w:rsid w:val="009F7E18"/>
    <w:rsid w:val="00A023CD"/>
    <w:rsid w:val="00A153F5"/>
    <w:rsid w:val="00A161F5"/>
    <w:rsid w:val="00A23026"/>
    <w:rsid w:val="00A2358C"/>
    <w:rsid w:val="00A26820"/>
    <w:rsid w:val="00A2745B"/>
    <w:rsid w:val="00A33235"/>
    <w:rsid w:val="00A34231"/>
    <w:rsid w:val="00A34895"/>
    <w:rsid w:val="00A4055F"/>
    <w:rsid w:val="00A517C7"/>
    <w:rsid w:val="00A543C0"/>
    <w:rsid w:val="00A62751"/>
    <w:rsid w:val="00A647EF"/>
    <w:rsid w:val="00A65E19"/>
    <w:rsid w:val="00A6781A"/>
    <w:rsid w:val="00A856EA"/>
    <w:rsid w:val="00A876EA"/>
    <w:rsid w:val="00AA25CA"/>
    <w:rsid w:val="00AA4048"/>
    <w:rsid w:val="00AA4A21"/>
    <w:rsid w:val="00AB0224"/>
    <w:rsid w:val="00AB066A"/>
    <w:rsid w:val="00AB67FE"/>
    <w:rsid w:val="00AB727D"/>
    <w:rsid w:val="00AC2828"/>
    <w:rsid w:val="00AD18C4"/>
    <w:rsid w:val="00AE209F"/>
    <w:rsid w:val="00AE2756"/>
    <w:rsid w:val="00AF6ABE"/>
    <w:rsid w:val="00B02654"/>
    <w:rsid w:val="00B11445"/>
    <w:rsid w:val="00B129CC"/>
    <w:rsid w:val="00B152B6"/>
    <w:rsid w:val="00B20C51"/>
    <w:rsid w:val="00B22346"/>
    <w:rsid w:val="00B24553"/>
    <w:rsid w:val="00B25998"/>
    <w:rsid w:val="00B31747"/>
    <w:rsid w:val="00B346F5"/>
    <w:rsid w:val="00B353DC"/>
    <w:rsid w:val="00B4306E"/>
    <w:rsid w:val="00B4382C"/>
    <w:rsid w:val="00B4765F"/>
    <w:rsid w:val="00B5040A"/>
    <w:rsid w:val="00B51C2D"/>
    <w:rsid w:val="00B52CCB"/>
    <w:rsid w:val="00B55C29"/>
    <w:rsid w:val="00B55FE0"/>
    <w:rsid w:val="00B56154"/>
    <w:rsid w:val="00B654BE"/>
    <w:rsid w:val="00B7520F"/>
    <w:rsid w:val="00B75801"/>
    <w:rsid w:val="00B924BD"/>
    <w:rsid w:val="00B938CD"/>
    <w:rsid w:val="00B956EC"/>
    <w:rsid w:val="00BB21E3"/>
    <w:rsid w:val="00BB3C30"/>
    <w:rsid w:val="00BB5B51"/>
    <w:rsid w:val="00BB61F8"/>
    <w:rsid w:val="00BC1922"/>
    <w:rsid w:val="00BC5D8C"/>
    <w:rsid w:val="00BD59BC"/>
    <w:rsid w:val="00BD5B44"/>
    <w:rsid w:val="00BE06D9"/>
    <w:rsid w:val="00BF5C0A"/>
    <w:rsid w:val="00BF6892"/>
    <w:rsid w:val="00C13A71"/>
    <w:rsid w:val="00C159C6"/>
    <w:rsid w:val="00C15C57"/>
    <w:rsid w:val="00C217E3"/>
    <w:rsid w:val="00C264D5"/>
    <w:rsid w:val="00C27292"/>
    <w:rsid w:val="00C2793E"/>
    <w:rsid w:val="00C318D3"/>
    <w:rsid w:val="00C3191F"/>
    <w:rsid w:val="00C324AA"/>
    <w:rsid w:val="00C3633B"/>
    <w:rsid w:val="00C51537"/>
    <w:rsid w:val="00C51709"/>
    <w:rsid w:val="00C52179"/>
    <w:rsid w:val="00C53FE9"/>
    <w:rsid w:val="00C5583D"/>
    <w:rsid w:val="00C576D0"/>
    <w:rsid w:val="00C60714"/>
    <w:rsid w:val="00C6181A"/>
    <w:rsid w:val="00C61887"/>
    <w:rsid w:val="00C62580"/>
    <w:rsid w:val="00C802A0"/>
    <w:rsid w:val="00C80BCB"/>
    <w:rsid w:val="00C82913"/>
    <w:rsid w:val="00C869B4"/>
    <w:rsid w:val="00C872F8"/>
    <w:rsid w:val="00C950E5"/>
    <w:rsid w:val="00CB0819"/>
    <w:rsid w:val="00CB5E99"/>
    <w:rsid w:val="00CD05E4"/>
    <w:rsid w:val="00CD0F32"/>
    <w:rsid w:val="00CD23D9"/>
    <w:rsid w:val="00CE7EB4"/>
    <w:rsid w:val="00D01C16"/>
    <w:rsid w:val="00D11463"/>
    <w:rsid w:val="00D11ED5"/>
    <w:rsid w:val="00D126A9"/>
    <w:rsid w:val="00D13938"/>
    <w:rsid w:val="00D16E58"/>
    <w:rsid w:val="00D17BAC"/>
    <w:rsid w:val="00D32DC2"/>
    <w:rsid w:val="00D32FFA"/>
    <w:rsid w:val="00D4516A"/>
    <w:rsid w:val="00D53F98"/>
    <w:rsid w:val="00D57C3F"/>
    <w:rsid w:val="00D64EB5"/>
    <w:rsid w:val="00D65E96"/>
    <w:rsid w:val="00D6739A"/>
    <w:rsid w:val="00D703B6"/>
    <w:rsid w:val="00D75EE4"/>
    <w:rsid w:val="00D7766E"/>
    <w:rsid w:val="00D85B79"/>
    <w:rsid w:val="00D86EFD"/>
    <w:rsid w:val="00D94307"/>
    <w:rsid w:val="00D953A5"/>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11B6E"/>
    <w:rsid w:val="00E14CA3"/>
    <w:rsid w:val="00E14F30"/>
    <w:rsid w:val="00E15467"/>
    <w:rsid w:val="00E1780F"/>
    <w:rsid w:val="00E24379"/>
    <w:rsid w:val="00E27DCB"/>
    <w:rsid w:val="00E347BF"/>
    <w:rsid w:val="00E35BF3"/>
    <w:rsid w:val="00E3769D"/>
    <w:rsid w:val="00E409C9"/>
    <w:rsid w:val="00E43DAA"/>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A04E7"/>
    <w:rsid w:val="00EC35CE"/>
    <w:rsid w:val="00EC4BDA"/>
    <w:rsid w:val="00ED7B3B"/>
    <w:rsid w:val="00EE3988"/>
    <w:rsid w:val="00EF0F3D"/>
    <w:rsid w:val="00EF2E59"/>
    <w:rsid w:val="00EF475A"/>
    <w:rsid w:val="00EF779C"/>
    <w:rsid w:val="00F04862"/>
    <w:rsid w:val="00F05F07"/>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6FAA"/>
    <w:rsid w:val="00F87826"/>
    <w:rsid w:val="00F93B6E"/>
    <w:rsid w:val="00F97E18"/>
    <w:rsid w:val="00FA3C13"/>
    <w:rsid w:val="00FA40D7"/>
    <w:rsid w:val="00FA44EB"/>
    <w:rsid w:val="00FA6A0D"/>
    <w:rsid w:val="00FB06DC"/>
    <w:rsid w:val="00FB1D5C"/>
    <w:rsid w:val="00FB34CC"/>
    <w:rsid w:val="00FB3EF7"/>
    <w:rsid w:val="00FB4219"/>
    <w:rsid w:val="00FC0200"/>
    <w:rsid w:val="00FC63B6"/>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____________@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CC0DE667-A343-44BA-887C-8501BF0E63A6}">
  <ds:schemaRefs>
    <ds:schemaRef ds:uri="http://schemas.openxmlformats.org/officeDocument/2006/bibliography"/>
  </ds:schemaRefs>
</ds:datastoreItem>
</file>

<file path=customXml/itemProps5.xml><?xml version="1.0" encoding="utf-8"?>
<ds:datastoreItem xmlns:ds="http://schemas.openxmlformats.org/officeDocument/2006/customXml" ds:itemID="{6B897F43-97D3-4CC0-B774-564FFE2E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40</Pages>
  <Words>12118</Words>
  <Characters>69078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81034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RomanovaOU</cp:lastModifiedBy>
  <cp:revision>28</cp:revision>
  <cp:lastPrinted>2013-04-02T17:10:00Z</cp:lastPrinted>
  <dcterms:created xsi:type="dcterms:W3CDTF">2014-01-28T08:56:00Z</dcterms:created>
  <dcterms:modified xsi:type="dcterms:W3CDTF">2014-01-30T11:44:00Z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