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7F377C">
        <w:rPr>
          <w:b/>
          <w:sz w:val="32"/>
          <w:szCs w:val="32"/>
          <w:u w:val="single"/>
        </w:rPr>
        <w:t xml:space="preserve">№ </w:t>
      </w:r>
      <w:r w:rsidR="00D50A82" w:rsidRPr="007F377C">
        <w:rPr>
          <w:b/>
          <w:sz w:val="32"/>
          <w:szCs w:val="32"/>
          <w:u w:val="single"/>
        </w:rPr>
        <w:t>ОК</w:t>
      </w:r>
      <w:r w:rsidR="00CB1C18" w:rsidRPr="007F377C">
        <w:rPr>
          <w:b/>
          <w:sz w:val="32"/>
          <w:szCs w:val="32"/>
          <w:u w:val="single"/>
        </w:rPr>
        <w:t>/</w:t>
      </w:r>
      <w:r w:rsidR="00270370">
        <w:rPr>
          <w:b/>
          <w:sz w:val="32"/>
          <w:szCs w:val="32"/>
          <w:u w:val="single"/>
        </w:rPr>
        <w:t>031</w:t>
      </w:r>
      <w:r w:rsidR="00CB1C18" w:rsidRPr="007F377C">
        <w:rPr>
          <w:b/>
          <w:sz w:val="32"/>
          <w:szCs w:val="32"/>
          <w:u w:val="single"/>
        </w:rPr>
        <w:t>/</w:t>
      </w:r>
      <w:r w:rsidR="00EC2EDD" w:rsidRPr="007F377C">
        <w:rPr>
          <w:b/>
          <w:sz w:val="32"/>
          <w:szCs w:val="32"/>
          <w:u w:val="single"/>
        </w:rPr>
        <w:t>НКПДВЖД</w:t>
      </w:r>
      <w:r w:rsidR="00CB1C18" w:rsidRPr="007F377C">
        <w:rPr>
          <w:b/>
          <w:sz w:val="32"/>
          <w:szCs w:val="32"/>
          <w:u w:val="single"/>
        </w:rPr>
        <w:t>/</w:t>
      </w:r>
      <w:r w:rsidR="00EC2EDD" w:rsidRPr="007F377C">
        <w:rPr>
          <w:b/>
          <w:sz w:val="32"/>
          <w:szCs w:val="32"/>
          <w:u w:val="single"/>
        </w:rPr>
        <w:t>00</w:t>
      </w:r>
      <w:r w:rsidR="00270370">
        <w:rPr>
          <w:b/>
          <w:sz w:val="32"/>
          <w:szCs w:val="32"/>
          <w:u w:val="single"/>
        </w:rPr>
        <w:t>43</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462FA8">
        <w:rPr>
          <w:b/>
        </w:rPr>
        <w:t>)</w:t>
      </w:r>
      <w:r w:rsidRPr="00462FA8">
        <w:t xml:space="preserve"> в лице </w:t>
      </w:r>
      <w:r w:rsidR="00462FA8" w:rsidRPr="00164020">
        <w:rPr>
          <w:szCs w:val="28"/>
        </w:rPr>
        <w:t>филиала ОАО «ТрансКонтейнер</w:t>
      </w:r>
      <w:r w:rsidR="00462FA8">
        <w:rPr>
          <w:szCs w:val="28"/>
        </w:rPr>
        <w:t>»</w:t>
      </w:r>
      <w:r w:rsidR="00462FA8" w:rsidRPr="00E80BE7">
        <w:rPr>
          <w:szCs w:val="28"/>
        </w:rPr>
        <w:t xml:space="preserve"> </w:t>
      </w:r>
      <w:r w:rsidR="00462FA8">
        <w:rPr>
          <w:szCs w:val="28"/>
        </w:rPr>
        <w:t>на Дальневосточной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462FA8">
        <w:t>№ ОК/</w:t>
      </w:r>
      <w:r w:rsidR="00270370">
        <w:t>031</w:t>
      </w:r>
      <w:r w:rsidR="00C64E36" w:rsidRPr="00462FA8">
        <w:t>/</w:t>
      </w:r>
      <w:r w:rsidR="00462FA8" w:rsidRPr="00462FA8">
        <w:t>НКПДВЖД</w:t>
      </w:r>
      <w:r w:rsidR="00C64E36" w:rsidRPr="00462FA8">
        <w:t>/</w:t>
      </w:r>
      <w:r w:rsidR="00270370">
        <w:t>0043</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462FA8" w:rsidRPr="003966BA">
        <w:rPr>
          <w:szCs w:val="28"/>
        </w:rPr>
        <w:t xml:space="preserve">поставку пиломатериала </w:t>
      </w:r>
      <w:r w:rsidR="00462FA8">
        <w:rPr>
          <w:szCs w:val="28"/>
        </w:rPr>
        <w:t xml:space="preserve">для крепления автомобилей </w:t>
      </w:r>
      <w:r w:rsidR="00462FA8" w:rsidRPr="003966BA">
        <w:rPr>
          <w:szCs w:val="28"/>
        </w:rPr>
        <w:t>для нужд</w:t>
      </w:r>
      <w:r w:rsidR="00462FA8" w:rsidRPr="00E80BE7">
        <w:rPr>
          <w:szCs w:val="28"/>
        </w:rPr>
        <w:t xml:space="preserve"> </w:t>
      </w:r>
      <w:r w:rsidR="00462FA8" w:rsidRPr="00164020">
        <w:rPr>
          <w:szCs w:val="28"/>
        </w:rPr>
        <w:t>филиала ОАО «ТрансКонтейнер</w:t>
      </w:r>
      <w:r w:rsidR="00462FA8">
        <w:rPr>
          <w:szCs w:val="28"/>
        </w:rPr>
        <w:t>»</w:t>
      </w:r>
      <w:r w:rsidR="00462FA8" w:rsidRPr="00E80BE7">
        <w:rPr>
          <w:szCs w:val="28"/>
        </w:rPr>
        <w:t xml:space="preserve"> </w:t>
      </w:r>
      <w:r w:rsidR="00462FA8">
        <w:rPr>
          <w:szCs w:val="28"/>
        </w:rPr>
        <w:t xml:space="preserve">на Дальневосточной железной дороге </w:t>
      </w:r>
      <w:r w:rsidR="0047244B">
        <w:rPr>
          <w:szCs w:val="28"/>
        </w:rPr>
        <w:t>с</w:t>
      </w:r>
      <w:r w:rsidR="00270370">
        <w:rPr>
          <w:szCs w:val="28"/>
        </w:rPr>
        <w:t xml:space="preserve"> 01 января</w:t>
      </w:r>
      <w:r w:rsidR="00462FA8" w:rsidRPr="00E80BE7">
        <w:rPr>
          <w:szCs w:val="28"/>
        </w:rPr>
        <w:t xml:space="preserve"> 201</w:t>
      </w:r>
      <w:r w:rsidR="00270370">
        <w:rPr>
          <w:szCs w:val="28"/>
        </w:rPr>
        <w:t>5</w:t>
      </w:r>
      <w:r w:rsidR="007D6862">
        <w:rPr>
          <w:szCs w:val="28"/>
        </w:rPr>
        <w:t xml:space="preserve"> года по 31 декабря 2015 года</w:t>
      </w:r>
      <w:r w:rsidR="00462FA8">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AE5A9E" w:rsidRDefault="00C64E36" w:rsidP="00D43A0F">
      <w:pPr>
        <w:jc w:val="both"/>
        <w:rPr>
          <w:szCs w:val="28"/>
        </w:rPr>
      </w:pPr>
      <w:r w:rsidRPr="00C64E36">
        <w:t>Почтовый адрес Заказчика</w:t>
      </w:r>
      <w:r w:rsidR="003F2B7A" w:rsidRPr="00C64E36">
        <w:t xml:space="preserve">: </w:t>
      </w:r>
      <w:r w:rsidR="00462FA8">
        <w:t xml:space="preserve">680000, </w:t>
      </w:r>
      <w:r w:rsidR="00AE5A9E" w:rsidRPr="00AE5A9E">
        <w:rPr>
          <w:szCs w:val="28"/>
        </w:rPr>
        <w:t>г</w:t>
      </w:r>
      <w:proofErr w:type="gramStart"/>
      <w:r w:rsidR="00AE5A9E" w:rsidRPr="00AE5A9E">
        <w:rPr>
          <w:szCs w:val="28"/>
        </w:rPr>
        <w:t>.Х</w:t>
      </w:r>
      <w:proofErr w:type="gramEnd"/>
      <w:r w:rsidR="00AE5A9E" w:rsidRPr="00AE5A9E">
        <w:rPr>
          <w:szCs w:val="28"/>
        </w:rPr>
        <w:t>абаровск, ул.Дзержин</w:t>
      </w:r>
      <w:r w:rsidR="00047257">
        <w:rPr>
          <w:szCs w:val="28"/>
        </w:rPr>
        <w:t>ского, д. 65, этаж 3, кабинет №7</w:t>
      </w:r>
    </w:p>
    <w:p w:rsidR="003F2B7A" w:rsidRPr="00C64E36" w:rsidRDefault="003F2B7A" w:rsidP="003F2B7A">
      <w:pPr>
        <w:jc w:val="both"/>
      </w:pPr>
    </w:p>
    <w:p w:rsidR="00015D30" w:rsidRPr="00C56FC1" w:rsidRDefault="00015D30" w:rsidP="00015D30">
      <w:pPr>
        <w:jc w:val="both"/>
        <w:rPr>
          <w:b/>
          <w:szCs w:val="28"/>
        </w:rPr>
      </w:pPr>
      <w:r w:rsidRPr="00C56FC1">
        <w:rPr>
          <w:b/>
          <w:szCs w:val="28"/>
        </w:rPr>
        <w:t>Контактная информация Заказчика:</w:t>
      </w:r>
    </w:p>
    <w:p w:rsidR="00015D30" w:rsidRPr="00C56FC1" w:rsidRDefault="00015D30" w:rsidP="00015D30">
      <w:pPr>
        <w:jc w:val="both"/>
        <w:rPr>
          <w:szCs w:val="28"/>
        </w:rPr>
      </w:pPr>
      <w:r w:rsidRPr="00C56FC1">
        <w:rPr>
          <w:szCs w:val="28"/>
        </w:rPr>
        <w:t>Ф.И.О.: Кочковский Александр Леонидович</w:t>
      </w:r>
    </w:p>
    <w:p w:rsidR="00015D30" w:rsidRPr="00C56FC1" w:rsidRDefault="00015D30" w:rsidP="00015D30">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015D30" w:rsidRPr="00C56FC1" w:rsidRDefault="00015D30" w:rsidP="00015D30">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015D30" w:rsidRPr="00C56FC1" w:rsidRDefault="00015D30" w:rsidP="00015D30">
      <w:pPr>
        <w:jc w:val="both"/>
        <w:rPr>
          <w:szCs w:val="28"/>
        </w:rPr>
      </w:pPr>
      <w:r w:rsidRPr="00C56FC1">
        <w:rPr>
          <w:szCs w:val="28"/>
        </w:rPr>
        <w:t>Факс:</w:t>
      </w:r>
      <w:r w:rsidRPr="00C56FC1">
        <w:rPr>
          <w:bCs/>
          <w:szCs w:val="28"/>
        </w:rPr>
        <w:t xml:space="preserve"> (4212)38-54-01</w:t>
      </w:r>
      <w:r w:rsidRPr="00C56FC1">
        <w:rPr>
          <w:szCs w:val="28"/>
        </w:rPr>
        <w:t>.</w:t>
      </w:r>
    </w:p>
    <w:p w:rsidR="00015D30" w:rsidRPr="007737CA" w:rsidRDefault="00015D30" w:rsidP="00015D30">
      <w:pPr>
        <w:jc w:val="both"/>
        <w:rPr>
          <w:szCs w:val="28"/>
        </w:rPr>
      </w:pPr>
    </w:p>
    <w:p w:rsidR="00015D30" w:rsidRPr="007737CA" w:rsidRDefault="00015D30" w:rsidP="00015D30">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015D30" w:rsidRPr="004F7955" w:rsidRDefault="00015D30" w:rsidP="00015D30">
      <w:pPr>
        <w:jc w:val="both"/>
        <w:rPr>
          <w:szCs w:val="28"/>
        </w:rPr>
      </w:pPr>
      <w:r w:rsidRPr="004F7955">
        <w:rPr>
          <w:szCs w:val="28"/>
        </w:rPr>
        <w:t>Адрес: 680000, г. Хабаровск, ул. Дз</w:t>
      </w:r>
      <w:r w:rsidR="00246850">
        <w:rPr>
          <w:szCs w:val="28"/>
        </w:rPr>
        <w:t>ержинского, д. 65, 3-й этаж к. 5</w:t>
      </w:r>
    </w:p>
    <w:p w:rsidR="00015D30" w:rsidRPr="007737CA" w:rsidRDefault="00015D30" w:rsidP="00015D30">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E5A9E" w:rsidRPr="003966BA">
        <w:rPr>
          <w:szCs w:val="28"/>
        </w:rPr>
        <w:t>поставк</w:t>
      </w:r>
      <w:r w:rsidR="00AE5A9E">
        <w:rPr>
          <w:szCs w:val="28"/>
        </w:rPr>
        <w:t>а</w:t>
      </w:r>
      <w:r w:rsidR="00AE5A9E" w:rsidRPr="003966BA">
        <w:rPr>
          <w:szCs w:val="28"/>
        </w:rPr>
        <w:t xml:space="preserve"> пиломатериала </w:t>
      </w:r>
      <w:r w:rsidR="00AE5A9E">
        <w:rPr>
          <w:szCs w:val="28"/>
        </w:rPr>
        <w:t xml:space="preserve">для крепления автомобилей </w:t>
      </w:r>
      <w:r w:rsidR="00AE5A9E" w:rsidRPr="003966BA">
        <w:rPr>
          <w:szCs w:val="28"/>
        </w:rPr>
        <w:t>для нужд</w:t>
      </w:r>
      <w:r w:rsidR="00AE5A9E" w:rsidRPr="00E80BE7">
        <w:rPr>
          <w:szCs w:val="28"/>
        </w:rPr>
        <w:t xml:space="preserve"> </w:t>
      </w:r>
      <w:r w:rsidR="00AE5A9E" w:rsidRPr="00164020">
        <w:rPr>
          <w:szCs w:val="28"/>
        </w:rPr>
        <w:t>филиала ОАО «ТрансКонтейнер</w:t>
      </w:r>
      <w:r w:rsidR="00AE5A9E">
        <w:rPr>
          <w:szCs w:val="28"/>
        </w:rPr>
        <w:t>»</w:t>
      </w:r>
      <w:r w:rsidR="00AE5A9E" w:rsidRPr="00E80BE7">
        <w:rPr>
          <w:szCs w:val="28"/>
        </w:rPr>
        <w:t xml:space="preserve"> </w:t>
      </w:r>
      <w:r w:rsidR="00AE5A9E">
        <w:rPr>
          <w:szCs w:val="28"/>
        </w:rPr>
        <w:t xml:space="preserve">на Дальневосточной железной дороге </w:t>
      </w:r>
      <w:r w:rsidR="00270370">
        <w:rPr>
          <w:szCs w:val="28"/>
        </w:rPr>
        <w:t>с 01 января</w:t>
      </w:r>
      <w:r w:rsidR="00015D30">
        <w:rPr>
          <w:szCs w:val="28"/>
        </w:rPr>
        <w:t xml:space="preserve"> </w:t>
      </w:r>
      <w:r w:rsidR="00AE5A9E" w:rsidRPr="00E80BE7">
        <w:rPr>
          <w:szCs w:val="28"/>
        </w:rPr>
        <w:t>201</w:t>
      </w:r>
      <w:r w:rsidR="00270370">
        <w:rPr>
          <w:szCs w:val="28"/>
        </w:rPr>
        <w:t>5</w:t>
      </w:r>
      <w:r w:rsidR="00DF626B">
        <w:rPr>
          <w:szCs w:val="28"/>
        </w:rPr>
        <w:t xml:space="preserve"> г</w:t>
      </w:r>
      <w:r w:rsidR="007D6862">
        <w:rPr>
          <w:szCs w:val="28"/>
        </w:rPr>
        <w:t>ода</w:t>
      </w:r>
      <w:r w:rsidR="00015D30">
        <w:rPr>
          <w:szCs w:val="28"/>
        </w:rPr>
        <w:t xml:space="preserve"> по декабрь 2015</w:t>
      </w:r>
      <w:r w:rsidR="00DF626B">
        <w:rPr>
          <w:szCs w:val="28"/>
        </w:rPr>
        <w:t>г.</w:t>
      </w:r>
    </w:p>
    <w:p w:rsidR="002000C2" w:rsidRDefault="00124964" w:rsidP="002C0F1D">
      <w:pPr>
        <w:jc w:val="both"/>
        <w:rPr>
          <w:szCs w:val="28"/>
        </w:rPr>
      </w:pPr>
      <w:r w:rsidRPr="00AC0842">
        <w:rPr>
          <w:szCs w:val="28"/>
        </w:rPr>
        <w:t>Начальная (максимальная) цена договора:</w:t>
      </w:r>
      <w:r w:rsidR="002000C2">
        <w:rPr>
          <w:szCs w:val="28"/>
        </w:rPr>
        <w:t xml:space="preserve"> </w:t>
      </w:r>
      <w:r w:rsidR="00270370">
        <w:rPr>
          <w:szCs w:val="28"/>
        </w:rPr>
        <w:t>1 179 360,00 (один миллион сто семьдесят девять тысяч триста шестьдесят</w:t>
      </w:r>
      <w:r w:rsidR="002000C2" w:rsidRPr="002000C2">
        <w:rPr>
          <w:szCs w:val="28"/>
        </w:rPr>
        <w:t>) рублей</w:t>
      </w:r>
      <w:r w:rsidR="00270370">
        <w:rPr>
          <w:szCs w:val="28"/>
        </w:rPr>
        <w:t xml:space="preserve"> 00 копеек,</w:t>
      </w:r>
      <w:r w:rsidR="002000C2" w:rsidRPr="002000C2">
        <w:rPr>
          <w:szCs w:val="28"/>
        </w:rPr>
        <w:t xml:space="preserve"> с учетом всех налогов (кроме НДС)</w:t>
      </w:r>
      <w:r w:rsidR="002000C2">
        <w:rPr>
          <w:szCs w:val="28"/>
        </w:rPr>
        <w:t>.</w:t>
      </w:r>
      <w:r w:rsidRPr="00AC0842">
        <w:rPr>
          <w:szCs w:val="28"/>
        </w:rPr>
        <w:t xml:space="preserve"> </w:t>
      </w:r>
    </w:p>
    <w:p w:rsidR="00124964" w:rsidRDefault="00124964" w:rsidP="002C0F1D">
      <w:pPr>
        <w:jc w:val="both"/>
        <w:rPr>
          <w:szCs w:val="28"/>
        </w:rPr>
      </w:pPr>
      <w:r w:rsidRPr="00AE5A9E">
        <w:rPr>
          <w:szCs w:val="28"/>
        </w:rPr>
        <w:t>Информация о товаре, работе, услуге:</w:t>
      </w:r>
    </w:p>
    <w:p w:rsidR="00AE5A9E" w:rsidRDefault="00AE5A9E" w:rsidP="002C0F1D">
      <w:pPr>
        <w:jc w:val="both"/>
        <w:rPr>
          <w:szCs w:val="28"/>
        </w:rPr>
      </w:pPr>
    </w:p>
    <w:p w:rsidR="00AE5A9E" w:rsidRPr="00AE5A9E" w:rsidRDefault="00AE5A9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AC0842" w:rsidRPr="00AE5A9E" w:rsidTr="0086768C">
        <w:tc>
          <w:tcPr>
            <w:tcW w:w="817" w:type="dxa"/>
          </w:tcPr>
          <w:p w:rsidR="00AC0842" w:rsidRPr="00AE5A9E" w:rsidRDefault="00AC0842" w:rsidP="0086768C">
            <w:pPr>
              <w:ind w:firstLine="0"/>
              <w:rPr>
                <w:sz w:val="24"/>
                <w:szCs w:val="24"/>
              </w:rPr>
            </w:pPr>
            <w:r w:rsidRPr="00AE5A9E">
              <w:rPr>
                <w:sz w:val="24"/>
                <w:szCs w:val="24"/>
              </w:rPr>
              <w:t>№</w:t>
            </w:r>
          </w:p>
        </w:tc>
        <w:tc>
          <w:tcPr>
            <w:tcW w:w="1819" w:type="dxa"/>
          </w:tcPr>
          <w:p w:rsidR="00AC0842" w:rsidRPr="00AE5A9E" w:rsidRDefault="00AC0842" w:rsidP="0086768C">
            <w:pPr>
              <w:ind w:firstLine="0"/>
              <w:rPr>
                <w:sz w:val="24"/>
                <w:szCs w:val="24"/>
              </w:rPr>
            </w:pPr>
            <w:r w:rsidRPr="00AE5A9E">
              <w:rPr>
                <w:sz w:val="24"/>
                <w:szCs w:val="24"/>
              </w:rPr>
              <w:t>Классификация по ОКДП</w:t>
            </w:r>
          </w:p>
        </w:tc>
        <w:tc>
          <w:tcPr>
            <w:tcW w:w="1819" w:type="dxa"/>
          </w:tcPr>
          <w:p w:rsidR="00AC0842" w:rsidRPr="00AE5A9E" w:rsidRDefault="00AC0842" w:rsidP="0086768C">
            <w:pPr>
              <w:ind w:firstLine="0"/>
              <w:rPr>
                <w:sz w:val="24"/>
                <w:szCs w:val="24"/>
              </w:rPr>
            </w:pPr>
            <w:r w:rsidRPr="00AE5A9E">
              <w:rPr>
                <w:sz w:val="24"/>
                <w:szCs w:val="24"/>
              </w:rPr>
              <w:t>Классификация по ОКВЭД</w:t>
            </w:r>
          </w:p>
        </w:tc>
        <w:tc>
          <w:tcPr>
            <w:tcW w:w="1323" w:type="dxa"/>
          </w:tcPr>
          <w:p w:rsidR="00AC0842" w:rsidRPr="00AE5A9E" w:rsidRDefault="00AC0842" w:rsidP="0086768C">
            <w:pPr>
              <w:ind w:firstLine="0"/>
              <w:rPr>
                <w:sz w:val="24"/>
                <w:szCs w:val="24"/>
              </w:rPr>
            </w:pPr>
            <w:r w:rsidRPr="00AE5A9E">
              <w:rPr>
                <w:sz w:val="24"/>
                <w:szCs w:val="24"/>
              </w:rPr>
              <w:t>Ед. измерения</w:t>
            </w:r>
          </w:p>
        </w:tc>
        <w:tc>
          <w:tcPr>
            <w:tcW w:w="1557" w:type="dxa"/>
          </w:tcPr>
          <w:p w:rsidR="00AC0842" w:rsidRPr="00AE5A9E" w:rsidRDefault="00AC0842" w:rsidP="0086768C">
            <w:pPr>
              <w:ind w:firstLine="0"/>
              <w:rPr>
                <w:sz w:val="24"/>
                <w:szCs w:val="24"/>
              </w:rPr>
            </w:pPr>
            <w:r w:rsidRPr="00AE5A9E">
              <w:rPr>
                <w:sz w:val="24"/>
                <w:szCs w:val="24"/>
              </w:rPr>
              <w:t>Количество (Объем)</w:t>
            </w:r>
          </w:p>
        </w:tc>
        <w:tc>
          <w:tcPr>
            <w:tcW w:w="2412" w:type="dxa"/>
          </w:tcPr>
          <w:p w:rsidR="00AC0842" w:rsidRPr="00AE5A9E" w:rsidRDefault="00AC0842" w:rsidP="0086768C">
            <w:pPr>
              <w:ind w:firstLine="0"/>
              <w:rPr>
                <w:sz w:val="24"/>
                <w:szCs w:val="24"/>
              </w:rPr>
            </w:pPr>
            <w:r w:rsidRPr="00AE5A9E">
              <w:rPr>
                <w:sz w:val="24"/>
                <w:szCs w:val="24"/>
              </w:rPr>
              <w:t>Дополнительные сведения</w:t>
            </w:r>
          </w:p>
        </w:tc>
      </w:tr>
      <w:tr w:rsidR="00AC0842" w:rsidRPr="00AE5A9E" w:rsidTr="0086768C">
        <w:trPr>
          <w:trHeight w:val="631"/>
        </w:trPr>
        <w:tc>
          <w:tcPr>
            <w:tcW w:w="817" w:type="dxa"/>
          </w:tcPr>
          <w:p w:rsidR="004E2DB6" w:rsidRDefault="004E2DB6" w:rsidP="004E2DB6">
            <w:pPr>
              <w:ind w:firstLine="0"/>
              <w:jc w:val="center"/>
              <w:rPr>
                <w:sz w:val="24"/>
                <w:szCs w:val="24"/>
              </w:rPr>
            </w:pPr>
          </w:p>
          <w:p w:rsidR="00AC0842" w:rsidRPr="00AE5A9E" w:rsidRDefault="00C518F8" w:rsidP="004E2DB6">
            <w:pPr>
              <w:ind w:firstLine="0"/>
              <w:jc w:val="center"/>
              <w:rPr>
                <w:sz w:val="24"/>
                <w:szCs w:val="24"/>
              </w:rPr>
            </w:pPr>
            <w:r w:rsidRPr="00AE5A9E">
              <w:rPr>
                <w:sz w:val="24"/>
                <w:szCs w:val="24"/>
              </w:rPr>
              <w:t>1.</w:t>
            </w:r>
          </w:p>
        </w:tc>
        <w:tc>
          <w:tcPr>
            <w:tcW w:w="1819" w:type="dxa"/>
          </w:tcPr>
          <w:p w:rsidR="004E2DB6" w:rsidRDefault="004E2DB6" w:rsidP="004E2DB6">
            <w:pPr>
              <w:ind w:firstLine="0"/>
              <w:jc w:val="center"/>
              <w:rPr>
                <w:sz w:val="24"/>
                <w:szCs w:val="24"/>
              </w:rPr>
            </w:pPr>
          </w:p>
          <w:p w:rsidR="00AC0842" w:rsidRPr="00AE5A9E" w:rsidRDefault="006405A2" w:rsidP="004E2DB6">
            <w:pPr>
              <w:ind w:firstLine="0"/>
              <w:jc w:val="center"/>
              <w:rPr>
                <w:sz w:val="24"/>
                <w:szCs w:val="24"/>
              </w:rPr>
            </w:pPr>
            <w:r>
              <w:rPr>
                <w:sz w:val="24"/>
                <w:szCs w:val="24"/>
              </w:rPr>
              <w:t>45</w:t>
            </w:r>
            <w:r w:rsidR="00AE5A9E" w:rsidRPr="00AE5A9E">
              <w:rPr>
                <w:sz w:val="24"/>
                <w:szCs w:val="24"/>
              </w:rPr>
              <w:t>90000</w:t>
            </w:r>
          </w:p>
        </w:tc>
        <w:tc>
          <w:tcPr>
            <w:tcW w:w="1819" w:type="dxa"/>
          </w:tcPr>
          <w:p w:rsidR="004E2DB6" w:rsidRDefault="004E2DB6" w:rsidP="004E2DB6">
            <w:pPr>
              <w:ind w:firstLine="0"/>
              <w:jc w:val="center"/>
              <w:rPr>
                <w:sz w:val="24"/>
                <w:szCs w:val="24"/>
              </w:rPr>
            </w:pPr>
          </w:p>
          <w:p w:rsidR="00AC0842" w:rsidRPr="00AE5A9E" w:rsidRDefault="004E2DB6" w:rsidP="004E2DB6">
            <w:pPr>
              <w:ind w:firstLine="0"/>
              <w:jc w:val="center"/>
              <w:rPr>
                <w:sz w:val="24"/>
                <w:szCs w:val="24"/>
              </w:rPr>
            </w:pPr>
            <w:r>
              <w:rPr>
                <w:sz w:val="24"/>
                <w:szCs w:val="24"/>
              </w:rPr>
              <w:t>51.13.1.</w:t>
            </w:r>
            <w:r w:rsidR="00AE5A9E" w:rsidRPr="00AE5A9E">
              <w:rPr>
                <w:sz w:val="24"/>
                <w:szCs w:val="24"/>
              </w:rPr>
              <w:t>20.10</w:t>
            </w:r>
          </w:p>
        </w:tc>
        <w:tc>
          <w:tcPr>
            <w:tcW w:w="1323" w:type="dxa"/>
          </w:tcPr>
          <w:p w:rsidR="004E2DB6" w:rsidRDefault="004E2DB6" w:rsidP="004E2DB6">
            <w:pPr>
              <w:ind w:firstLine="0"/>
              <w:jc w:val="center"/>
              <w:rPr>
                <w:sz w:val="24"/>
                <w:szCs w:val="24"/>
              </w:rPr>
            </w:pPr>
          </w:p>
          <w:p w:rsidR="00AC0842" w:rsidRPr="00AE5A9E" w:rsidRDefault="00AE5A9E" w:rsidP="004E2DB6">
            <w:pPr>
              <w:ind w:firstLine="0"/>
              <w:jc w:val="center"/>
              <w:rPr>
                <w:sz w:val="24"/>
                <w:szCs w:val="24"/>
              </w:rPr>
            </w:pPr>
            <w:r w:rsidRPr="00AE5A9E">
              <w:rPr>
                <w:sz w:val="24"/>
                <w:szCs w:val="24"/>
              </w:rPr>
              <w:t>м3</w:t>
            </w:r>
          </w:p>
        </w:tc>
        <w:tc>
          <w:tcPr>
            <w:tcW w:w="1557" w:type="dxa"/>
          </w:tcPr>
          <w:p w:rsidR="004E2DB6" w:rsidRDefault="004E2DB6" w:rsidP="004E2DB6">
            <w:pPr>
              <w:ind w:firstLine="0"/>
              <w:jc w:val="center"/>
              <w:rPr>
                <w:sz w:val="24"/>
                <w:szCs w:val="24"/>
              </w:rPr>
            </w:pPr>
          </w:p>
          <w:p w:rsidR="00AC0842" w:rsidRPr="00AE5A9E" w:rsidRDefault="00117204" w:rsidP="004E2DB6">
            <w:pPr>
              <w:ind w:firstLine="0"/>
              <w:jc w:val="center"/>
              <w:rPr>
                <w:sz w:val="24"/>
                <w:szCs w:val="24"/>
              </w:rPr>
            </w:pPr>
            <w:r>
              <w:rPr>
                <w:sz w:val="24"/>
                <w:szCs w:val="24"/>
              </w:rPr>
              <w:t>144</w:t>
            </w:r>
          </w:p>
        </w:tc>
        <w:tc>
          <w:tcPr>
            <w:tcW w:w="2412" w:type="dxa"/>
          </w:tcPr>
          <w:p w:rsidR="00AC0842" w:rsidRPr="00AE5A9E" w:rsidRDefault="00AB48AD" w:rsidP="004E2DB6">
            <w:pPr>
              <w:ind w:firstLine="0"/>
              <w:jc w:val="center"/>
              <w:rPr>
                <w:sz w:val="24"/>
                <w:szCs w:val="24"/>
              </w:rPr>
            </w:pPr>
            <w:r w:rsidRPr="00AE5A9E">
              <w:rPr>
                <w:sz w:val="24"/>
                <w:szCs w:val="24"/>
              </w:rPr>
              <w:t xml:space="preserve">Строка </w:t>
            </w:r>
            <w:r w:rsidR="00DB3245">
              <w:rPr>
                <w:sz w:val="24"/>
                <w:szCs w:val="24"/>
              </w:rPr>
              <w:t>ГПЗ</w:t>
            </w:r>
            <w:r w:rsidRPr="00AE5A9E">
              <w:rPr>
                <w:sz w:val="24"/>
                <w:szCs w:val="24"/>
              </w:rPr>
              <w:t xml:space="preserve"> </w:t>
            </w:r>
            <w:r w:rsidR="00C518F8" w:rsidRPr="00AE5A9E">
              <w:rPr>
                <w:sz w:val="24"/>
                <w:szCs w:val="24"/>
              </w:rPr>
              <w:t xml:space="preserve">№ </w:t>
            </w:r>
            <w:r w:rsidR="005E0205">
              <w:rPr>
                <w:sz w:val="24"/>
                <w:szCs w:val="24"/>
              </w:rPr>
              <w:t>572</w:t>
            </w:r>
          </w:p>
        </w:tc>
      </w:tr>
    </w:tbl>
    <w:p w:rsidR="004E2DB6" w:rsidRDefault="004E2DB6" w:rsidP="00482BFC">
      <w:pPr>
        <w:jc w:val="both"/>
        <w:rPr>
          <w:szCs w:val="28"/>
        </w:rPr>
      </w:pPr>
    </w:p>
    <w:p w:rsidR="00B43A23" w:rsidRPr="00B43A23" w:rsidRDefault="00482BFC" w:rsidP="00B43A23">
      <w:pPr>
        <w:jc w:val="both"/>
        <w:rPr>
          <w:b/>
          <w:szCs w:val="28"/>
        </w:rPr>
      </w:pPr>
      <w:r w:rsidRPr="00B43A23">
        <w:rPr>
          <w:b/>
          <w:szCs w:val="28"/>
        </w:rPr>
        <w:t>Место поставки товара, выполнения работ, оказания услуг</w:t>
      </w:r>
      <w:r w:rsidR="00BD63FC" w:rsidRPr="00B43A23">
        <w:rPr>
          <w:b/>
          <w:szCs w:val="28"/>
        </w:rPr>
        <w:t>:</w:t>
      </w:r>
      <w:r w:rsidRPr="00B43A23">
        <w:rPr>
          <w:b/>
          <w:szCs w:val="28"/>
        </w:rPr>
        <w:t xml:space="preserve"> </w:t>
      </w:r>
    </w:p>
    <w:p w:rsidR="00482BFC" w:rsidRPr="0030606E" w:rsidRDefault="00B43A23" w:rsidP="00B43A23">
      <w:pPr>
        <w:ind w:firstLine="0"/>
        <w:jc w:val="both"/>
        <w:rPr>
          <w:szCs w:val="24"/>
        </w:rPr>
      </w:pPr>
      <w:r>
        <w:rPr>
          <w:iCs/>
          <w:szCs w:val="28"/>
        </w:rPr>
        <w:t xml:space="preserve">Российская Федерация, </w:t>
      </w:r>
      <w:r w:rsidR="0030606E" w:rsidRPr="003219BE">
        <w:rPr>
          <w:szCs w:val="28"/>
        </w:rPr>
        <w:t>693012</w:t>
      </w:r>
      <w:r w:rsidR="0030606E">
        <w:rPr>
          <w:szCs w:val="28"/>
        </w:rPr>
        <w:t xml:space="preserve">, </w:t>
      </w:r>
      <w:r w:rsidR="0030606E">
        <w:t>Сахалинская область, г. Южно-Сахалинск, пр</w:t>
      </w:r>
      <w:proofErr w:type="gramStart"/>
      <w:r w:rsidR="0030606E">
        <w:t>.М</w:t>
      </w:r>
      <w:proofErr w:type="gramEnd"/>
      <w:r w:rsidR="0030606E">
        <w:t>ира, 2 Г</w:t>
      </w:r>
      <w:r w:rsidR="0030606E">
        <w:rPr>
          <w:szCs w:val="24"/>
        </w:rPr>
        <w:t>, Контейнерный терминал Южно-Сахалинск грузовой.</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9766F">
        <w:rPr>
          <w:szCs w:val="28"/>
        </w:rPr>
        <w:t>с</w:t>
      </w:r>
      <w:r w:rsidR="006E65EB" w:rsidRPr="00F9766F">
        <w:rPr>
          <w:szCs w:val="28"/>
        </w:rPr>
        <w:t xml:space="preserve"> </w:t>
      </w:r>
      <w:r w:rsidR="00082A72" w:rsidRPr="00F9766F">
        <w:rPr>
          <w:szCs w:val="28"/>
        </w:rPr>
        <w:t xml:space="preserve"> «</w:t>
      </w:r>
      <w:r w:rsidR="00B73C0E">
        <w:rPr>
          <w:szCs w:val="28"/>
        </w:rPr>
        <w:t>27</w:t>
      </w:r>
      <w:r w:rsidR="00082A72" w:rsidRPr="00F9766F">
        <w:rPr>
          <w:szCs w:val="28"/>
        </w:rPr>
        <w:t xml:space="preserve">» </w:t>
      </w:r>
      <w:r w:rsidR="00B73C0E">
        <w:rPr>
          <w:szCs w:val="28"/>
        </w:rPr>
        <w:t>октября</w:t>
      </w:r>
      <w:r w:rsidR="00082A72" w:rsidRPr="00F9766F">
        <w:rPr>
          <w:szCs w:val="28"/>
        </w:rPr>
        <w:t xml:space="preserve"> 201</w:t>
      </w:r>
      <w:r w:rsidR="003C58C8" w:rsidRPr="00F9766F">
        <w:rPr>
          <w:szCs w:val="28"/>
        </w:rPr>
        <w:t>4</w:t>
      </w:r>
      <w:r w:rsidRPr="00F9766F">
        <w:rPr>
          <w:szCs w:val="28"/>
        </w:rPr>
        <w:t xml:space="preserve"> г. </w:t>
      </w:r>
      <w:r w:rsidR="00082A72" w:rsidRPr="00F9766F">
        <w:rPr>
          <w:szCs w:val="28"/>
        </w:rPr>
        <w:t>по «</w:t>
      </w:r>
      <w:r w:rsidR="00B73C0E">
        <w:rPr>
          <w:szCs w:val="28"/>
        </w:rPr>
        <w:t>17</w:t>
      </w:r>
      <w:r w:rsidR="00082A72" w:rsidRPr="00F9766F">
        <w:rPr>
          <w:szCs w:val="28"/>
        </w:rPr>
        <w:t xml:space="preserve">» </w:t>
      </w:r>
      <w:r w:rsidR="00B73C0E">
        <w:rPr>
          <w:szCs w:val="28"/>
        </w:rPr>
        <w:t>но</w:t>
      </w:r>
      <w:r w:rsidR="00FF6FA5" w:rsidRPr="00F9766F">
        <w:rPr>
          <w:szCs w:val="28"/>
        </w:rPr>
        <w:t>ября</w:t>
      </w:r>
      <w:r w:rsidR="00082A72" w:rsidRPr="00F9766F">
        <w:rPr>
          <w:szCs w:val="28"/>
        </w:rPr>
        <w:t xml:space="preserve"> 201</w:t>
      </w:r>
      <w:r w:rsidR="003C58C8" w:rsidRPr="00F9766F">
        <w:rPr>
          <w:szCs w:val="28"/>
        </w:rPr>
        <w:t>4</w:t>
      </w:r>
      <w:r w:rsidRPr="00F9766F">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B04C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104B2C" w:rsidP="00104B2C">
      <w:pPr>
        <w:ind w:firstLine="0"/>
        <w:jc w:val="both"/>
        <w:rPr>
          <w:b/>
        </w:rPr>
      </w:pPr>
      <w:r>
        <w:rPr>
          <w:szCs w:val="28"/>
        </w:rPr>
        <w:t xml:space="preserve">          </w:t>
      </w:r>
      <w:r w:rsidR="00082A72" w:rsidRPr="00104B2C">
        <w:rPr>
          <w:szCs w:val="28"/>
        </w:rPr>
        <w:t>«</w:t>
      </w:r>
      <w:r w:rsidR="00B73C0E">
        <w:rPr>
          <w:szCs w:val="28"/>
        </w:rPr>
        <w:t>17</w:t>
      </w:r>
      <w:r w:rsidR="00082A72" w:rsidRPr="00104B2C">
        <w:rPr>
          <w:szCs w:val="28"/>
        </w:rPr>
        <w:t xml:space="preserve">» </w:t>
      </w:r>
      <w:r w:rsidR="00B73C0E">
        <w:rPr>
          <w:szCs w:val="28"/>
        </w:rPr>
        <w:t>но</w:t>
      </w:r>
      <w:r w:rsidR="00FF6FA5" w:rsidRPr="00104B2C">
        <w:rPr>
          <w:szCs w:val="28"/>
        </w:rPr>
        <w:t>ября</w:t>
      </w:r>
      <w:r w:rsidR="00082A72" w:rsidRPr="00104B2C">
        <w:rPr>
          <w:szCs w:val="28"/>
        </w:rPr>
        <w:t xml:space="preserve"> 201</w:t>
      </w:r>
      <w:r w:rsidR="003C58C8" w:rsidRPr="00104B2C">
        <w:rPr>
          <w:szCs w:val="28"/>
        </w:rPr>
        <w:t>4</w:t>
      </w:r>
      <w:r w:rsidR="000A67CD" w:rsidRPr="00104B2C">
        <w:rPr>
          <w:szCs w:val="28"/>
        </w:rPr>
        <w:t xml:space="preserve"> г</w:t>
      </w:r>
      <w:r w:rsidR="00082A72" w:rsidRPr="00104B2C">
        <w:rPr>
          <w:szCs w:val="28"/>
        </w:rPr>
        <w:t>.</w:t>
      </w:r>
      <w:r w:rsidR="00024F41" w:rsidRPr="00104B2C">
        <w:t xml:space="preserve"> </w:t>
      </w:r>
      <w:r w:rsidR="00B73C0E">
        <w:t>16</w:t>
      </w:r>
      <w:r w:rsidR="002B04CB" w:rsidRPr="00104B2C">
        <w:t xml:space="preserve"> </w:t>
      </w:r>
      <w:r w:rsidR="00024F41" w:rsidRPr="00104B2C">
        <w:t>час. 00</w:t>
      </w:r>
      <w:r w:rsidR="000A67CD" w:rsidRPr="00104B2C">
        <w:t xml:space="preserve"> мин.</w:t>
      </w:r>
    </w:p>
    <w:p w:rsidR="00962FD2" w:rsidRPr="002B04CB" w:rsidRDefault="000A67CD" w:rsidP="00104B2C">
      <w:pPr>
        <w:ind w:firstLine="0"/>
        <w:jc w:val="both"/>
        <w:rPr>
          <w:b/>
          <w:szCs w:val="28"/>
        </w:rPr>
      </w:pPr>
      <w:r w:rsidRPr="002B04CB">
        <w:rPr>
          <w:szCs w:val="28"/>
        </w:rPr>
        <w:t xml:space="preserve">Место: </w:t>
      </w:r>
      <w:r w:rsidR="002B04CB" w:rsidRPr="002B04CB">
        <w:rPr>
          <w:szCs w:val="28"/>
        </w:rPr>
        <w:t>680000, г</w:t>
      </w:r>
      <w:proofErr w:type="gramStart"/>
      <w:r w:rsidR="002B04CB" w:rsidRPr="002B04CB">
        <w:rPr>
          <w:szCs w:val="28"/>
        </w:rPr>
        <w:t>.Х</w:t>
      </w:r>
      <w:proofErr w:type="gramEnd"/>
      <w:r w:rsidR="002B04CB" w:rsidRPr="002B04CB">
        <w:rPr>
          <w:szCs w:val="28"/>
        </w:rPr>
        <w:t>абаровск, ул.Дзержин</w:t>
      </w:r>
      <w:r w:rsidR="00FF6FA5">
        <w:rPr>
          <w:szCs w:val="28"/>
        </w:rPr>
        <w:t>ского, д. 65, этаж 3, кабинет №7</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Default="00104B2C" w:rsidP="00104B2C">
      <w:pPr>
        <w:ind w:firstLine="0"/>
        <w:jc w:val="both"/>
        <w:rPr>
          <w:b/>
        </w:rPr>
      </w:pPr>
      <w:r w:rsidRPr="00104B2C">
        <w:rPr>
          <w:szCs w:val="28"/>
        </w:rPr>
        <w:t xml:space="preserve">         </w:t>
      </w:r>
      <w:r w:rsidR="00B677F8" w:rsidRPr="00104B2C">
        <w:rPr>
          <w:szCs w:val="28"/>
        </w:rPr>
        <w:t>«</w:t>
      </w:r>
      <w:r w:rsidR="00B73C0E">
        <w:rPr>
          <w:szCs w:val="28"/>
        </w:rPr>
        <w:t>18</w:t>
      </w:r>
      <w:r w:rsidR="00B677F8" w:rsidRPr="00104B2C">
        <w:rPr>
          <w:szCs w:val="28"/>
        </w:rPr>
        <w:t xml:space="preserve">» </w:t>
      </w:r>
      <w:r w:rsidR="00B73C0E">
        <w:rPr>
          <w:szCs w:val="28"/>
        </w:rPr>
        <w:t>но</w:t>
      </w:r>
      <w:r w:rsidR="00FF6FA5" w:rsidRPr="00104B2C">
        <w:rPr>
          <w:szCs w:val="28"/>
        </w:rPr>
        <w:t>ября</w:t>
      </w:r>
      <w:r w:rsidR="00B677F8" w:rsidRPr="00104B2C">
        <w:rPr>
          <w:szCs w:val="28"/>
        </w:rPr>
        <w:t xml:space="preserve"> 201</w:t>
      </w:r>
      <w:r w:rsidR="003C58C8" w:rsidRPr="00104B2C">
        <w:rPr>
          <w:szCs w:val="28"/>
        </w:rPr>
        <w:t>4</w:t>
      </w:r>
      <w:r w:rsidR="00B677F8" w:rsidRPr="00104B2C">
        <w:rPr>
          <w:szCs w:val="28"/>
        </w:rPr>
        <w:t xml:space="preserve"> г.</w:t>
      </w:r>
      <w:r w:rsidR="00B677F8" w:rsidRPr="00104B2C">
        <w:t xml:space="preserve"> </w:t>
      </w:r>
      <w:r w:rsidR="002B04CB" w:rsidRPr="00104B2C">
        <w:t xml:space="preserve">16 </w:t>
      </w:r>
      <w:r w:rsidR="00B677F8" w:rsidRPr="00104B2C">
        <w:t>час. 00 мин.</w:t>
      </w:r>
    </w:p>
    <w:p w:rsidR="00662448" w:rsidRPr="00FF6FA5" w:rsidRDefault="00962FD2" w:rsidP="00104B2C">
      <w:pPr>
        <w:ind w:firstLine="0"/>
        <w:jc w:val="both"/>
        <w:rPr>
          <w:b/>
          <w:szCs w:val="28"/>
        </w:rPr>
      </w:pPr>
      <w:r w:rsidRPr="002B04CB">
        <w:t xml:space="preserve">Место: </w:t>
      </w:r>
      <w:r w:rsidR="002B04CB" w:rsidRPr="002B04CB">
        <w:rPr>
          <w:szCs w:val="28"/>
        </w:rPr>
        <w:t>680000, г</w:t>
      </w:r>
      <w:proofErr w:type="gramStart"/>
      <w:r w:rsidR="002B04CB" w:rsidRPr="002B04CB">
        <w:rPr>
          <w:szCs w:val="28"/>
        </w:rPr>
        <w:t>.Х</w:t>
      </w:r>
      <w:proofErr w:type="gramEnd"/>
      <w:r w:rsidR="002B04CB" w:rsidRPr="002B04CB">
        <w:rPr>
          <w:szCs w:val="28"/>
        </w:rPr>
        <w:t>абаровск, ул.Дзержин</w:t>
      </w:r>
      <w:r w:rsidR="00104B2C">
        <w:rPr>
          <w:szCs w:val="28"/>
        </w:rPr>
        <w:t>ского, д. 65, этаж 3, кабинет №7</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104B2C" w:rsidP="00104B2C">
      <w:pPr>
        <w:ind w:firstLine="0"/>
        <w:jc w:val="both"/>
        <w:rPr>
          <w:b/>
        </w:rPr>
      </w:pPr>
      <w:r>
        <w:rPr>
          <w:szCs w:val="28"/>
        </w:rPr>
        <w:t xml:space="preserve">         </w:t>
      </w:r>
      <w:r w:rsidR="003C58C8" w:rsidRPr="00104B2C">
        <w:rPr>
          <w:szCs w:val="28"/>
        </w:rPr>
        <w:t>«</w:t>
      </w:r>
      <w:r w:rsidR="00B73C0E">
        <w:rPr>
          <w:szCs w:val="28"/>
        </w:rPr>
        <w:t>21</w:t>
      </w:r>
      <w:r w:rsidR="003C58C8" w:rsidRPr="00104B2C">
        <w:rPr>
          <w:szCs w:val="28"/>
        </w:rPr>
        <w:t xml:space="preserve">» </w:t>
      </w:r>
      <w:r w:rsidR="00B73C0E">
        <w:rPr>
          <w:szCs w:val="28"/>
        </w:rPr>
        <w:t>но</w:t>
      </w:r>
      <w:r>
        <w:rPr>
          <w:szCs w:val="28"/>
        </w:rPr>
        <w:t>ября</w:t>
      </w:r>
      <w:r w:rsidR="003C58C8" w:rsidRPr="00104B2C">
        <w:rPr>
          <w:szCs w:val="28"/>
        </w:rPr>
        <w:t xml:space="preserve"> 2014</w:t>
      </w:r>
      <w:r w:rsidR="00B677F8" w:rsidRPr="00104B2C">
        <w:rPr>
          <w:szCs w:val="28"/>
        </w:rPr>
        <w:t xml:space="preserve"> г.</w:t>
      </w:r>
      <w:r w:rsidR="00B677F8" w:rsidRPr="00104B2C">
        <w:t xml:space="preserve"> </w:t>
      </w:r>
      <w:r w:rsidR="002B04CB" w:rsidRPr="00104B2C">
        <w:t xml:space="preserve">16 </w:t>
      </w:r>
      <w:r w:rsidR="00B677F8" w:rsidRPr="00104B2C">
        <w:t>час. 00 мин.</w:t>
      </w:r>
    </w:p>
    <w:p w:rsidR="002B04CB" w:rsidRDefault="002B04CB" w:rsidP="00246850">
      <w:pPr>
        <w:pStyle w:val="a7"/>
        <w:suppressAutoHyphens/>
        <w:ind w:firstLine="0"/>
        <w:rPr>
          <w:sz w:val="28"/>
          <w:szCs w:val="28"/>
        </w:rPr>
      </w:pPr>
      <w:r w:rsidRPr="002B04CB">
        <w:rPr>
          <w:sz w:val="28"/>
          <w:szCs w:val="28"/>
        </w:rPr>
        <w:t>Место: 680000, г</w:t>
      </w:r>
      <w:proofErr w:type="gramStart"/>
      <w:r w:rsidRPr="002B04CB">
        <w:rPr>
          <w:sz w:val="28"/>
          <w:szCs w:val="28"/>
        </w:rPr>
        <w:t>.Х</w:t>
      </w:r>
      <w:proofErr w:type="gramEnd"/>
      <w:r w:rsidRPr="002B04CB">
        <w:rPr>
          <w:sz w:val="28"/>
          <w:szCs w:val="28"/>
        </w:rPr>
        <w:t>абаровск, ул.Дзержин</w:t>
      </w:r>
      <w:r w:rsidR="00104B2C">
        <w:rPr>
          <w:sz w:val="28"/>
          <w:szCs w:val="28"/>
        </w:rPr>
        <w:t>ского, д. 65, этаж 3, кабинет №7</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B04CB" w:rsidRDefault="002B04CB" w:rsidP="00962FD2">
      <w:pPr>
        <w:jc w:val="both"/>
        <w:rPr>
          <w:b/>
        </w:rPr>
      </w:pPr>
    </w:p>
    <w:p w:rsidR="00246850" w:rsidRDefault="00246850" w:rsidP="00962FD2">
      <w:pPr>
        <w:jc w:val="both"/>
        <w:rPr>
          <w:b/>
        </w:rPr>
      </w:pPr>
    </w:p>
    <w:p w:rsidR="00246850" w:rsidRDefault="00246850" w:rsidP="00962FD2">
      <w:pPr>
        <w:jc w:val="both"/>
        <w:rPr>
          <w:b/>
        </w:rPr>
      </w:pPr>
    </w:p>
    <w:p w:rsidR="00246850" w:rsidRDefault="00246850"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00B73C0E">
        <w:rPr>
          <w:szCs w:val="28"/>
        </w:rPr>
        <w:t>«</w:t>
      </w:r>
      <w:r w:rsidR="00104B2C" w:rsidRPr="002000C2">
        <w:rPr>
          <w:szCs w:val="28"/>
        </w:rPr>
        <w:t xml:space="preserve"> </w:t>
      </w:r>
      <w:r w:rsidR="00B73C0E">
        <w:rPr>
          <w:szCs w:val="28"/>
        </w:rPr>
        <w:t xml:space="preserve">28 </w:t>
      </w:r>
      <w:r w:rsidR="003C58C8" w:rsidRPr="002000C2">
        <w:rPr>
          <w:szCs w:val="28"/>
        </w:rPr>
        <w:t xml:space="preserve">» </w:t>
      </w:r>
      <w:r w:rsidR="00B73C0E">
        <w:rPr>
          <w:szCs w:val="28"/>
        </w:rPr>
        <w:t>но</w:t>
      </w:r>
      <w:r w:rsidR="00104B2C" w:rsidRPr="002000C2">
        <w:rPr>
          <w:szCs w:val="28"/>
        </w:rPr>
        <w:t>ября</w:t>
      </w:r>
      <w:r w:rsidR="003C58C8" w:rsidRPr="002000C2">
        <w:rPr>
          <w:szCs w:val="28"/>
        </w:rPr>
        <w:t xml:space="preserve"> 2014</w:t>
      </w:r>
      <w:r w:rsidRPr="002000C2">
        <w:rPr>
          <w:szCs w:val="28"/>
        </w:rPr>
        <w:t xml:space="preserve"> г.</w:t>
      </w:r>
      <w:r w:rsidRPr="002000C2">
        <w:t xml:space="preserve"> </w:t>
      </w:r>
      <w:r w:rsidR="00B73C0E">
        <w:t>16</w:t>
      </w:r>
      <w:r w:rsidR="002B04CB" w:rsidRPr="002000C2">
        <w:t xml:space="preserve"> </w:t>
      </w:r>
      <w:r w:rsidRPr="002000C2">
        <w:t>час. 00 мин.</w:t>
      </w:r>
    </w:p>
    <w:p w:rsidR="00962FD2" w:rsidRPr="000A67CD" w:rsidRDefault="00702B9B" w:rsidP="00F9766F">
      <w:pPr>
        <w:jc w:val="both"/>
      </w:pPr>
      <w:r w:rsidRPr="002B04CB">
        <w:tab/>
      </w:r>
      <w:r w:rsidR="00F9766F">
        <w:t>Место:</w:t>
      </w:r>
      <w:r w:rsidR="00F9766F" w:rsidRPr="00C64E36">
        <w:t xml:space="preserve"> </w:t>
      </w:r>
      <w:r w:rsidR="00117204" w:rsidRPr="002B04CB">
        <w:rPr>
          <w:szCs w:val="28"/>
        </w:rPr>
        <w:t>680000, г</w:t>
      </w:r>
      <w:proofErr w:type="gramStart"/>
      <w:r w:rsidR="00117204" w:rsidRPr="002B04CB">
        <w:rPr>
          <w:szCs w:val="28"/>
        </w:rPr>
        <w:t>.Х</w:t>
      </w:r>
      <w:proofErr w:type="gramEnd"/>
      <w:r w:rsidR="00117204" w:rsidRPr="002B04CB">
        <w:rPr>
          <w:szCs w:val="28"/>
        </w:rPr>
        <w:t>абаровск, ул.Дзержин</w:t>
      </w:r>
      <w:r w:rsidR="00117204">
        <w:rPr>
          <w:szCs w:val="28"/>
        </w:rPr>
        <w:t>ского, д. 65, этаж 3, кабинет №7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B7" w:rsidRDefault="00DB61B7" w:rsidP="00CB1C18">
      <w:r>
        <w:separator/>
      </w:r>
    </w:p>
  </w:endnote>
  <w:endnote w:type="continuationSeparator" w:id="0">
    <w:p w:rsidR="00DB61B7" w:rsidRDefault="00DB61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B7" w:rsidRDefault="00DB61B7" w:rsidP="00CB1C18">
      <w:r>
        <w:separator/>
      </w:r>
    </w:p>
  </w:footnote>
  <w:footnote w:type="continuationSeparator" w:id="0">
    <w:p w:rsidR="00DB61B7" w:rsidRDefault="00DB61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80D46">
    <w:pPr>
      <w:pStyle w:val="af0"/>
      <w:jc w:val="center"/>
    </w:pPr>
    <w:fldSimple w:instr=" PAGE   \* MERGEFORMAT ">
      <w:r w:rsidR="00DB3245">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30"/>
    <w:rsid w:val="00024F41"/>
    <w:rsid w:val="00026B5E"/>
    <w:rsid w:val="00047257"/>
    <w:rsid w:val="00063509"/>
    <w:rsid w:val="000777AB"/>
    <w:rsid w:val="00082A72"/>
    <w:rsid w:val="00082F94"/>
    <w:rsid w:val="00084180"/>
    <w:rsid w:val="00085F72"/>
    <w:rsid w:val="00095B7C"/>
    <w:rsid w:val="000A60A3"/>
    <w:rsid w:val="000A67CD"/>
    <w:rsid w:val="000A799D"/>
    <w:rsid w:val="000B4E4C"/>
    <w:rsid w:val="000C39C3"/>
    <w:rsid w:val="000C5FD9"/>
    <w:rsid w:val="00104B2C"/>
    <w:rsid w:val="00107B80"/>
    <w:rsid w:val="00117204"/>
    <w:rsid w:val="00117473"/>
    <w:rsid w:val="001212C5"/>
    <w:rsid w:val="00121857"/>
    <w:rsid w:val="00124964"/>
    <w:rsid w:val="00132AFA"/>
    <w:rsid w:val="00133CFF"/>
    <w:rsid w:val="0014182E"/>
    <w:rsid w:val="0014455A"/>
    <w:rsid w:val="001475DB"/>
    <w:rsid w:val="00152424"/>
    <w:rsid w:val="00152533"/>
    <w:rsid w:val="00166D4A"/>
    <w:rsid w:val="00177D91"/>
    <w:rsid w:val="00180D46"/>
    <w:rsid w:val="00181EBD"/>
    <w:rsid w:val="001B0FDE"/>
    <w:rsid w:val="001B76AA"/>
    <w:rsid w:val="001C05F5"/>
    <w:rsid w:val="001C5A7E"/>
    <w:rsid w:val="001D4184"/>
    <w:rsid w:val="001F0B3B"/>
    <w:rsid w:val="001F4F2E"/>
    <w:rsid w:val="001F52B9"/>
    <w:rsid w:val="001F5BD8"/>
    <w:rsid w:val="002000C2"/>
    <w:rsid w:val="00204388"/>
    <w:rsid w:val="00204B07"/>
    <w:rsid w:val="0020709B"/>
    <w:rsid w:val="00216833"/>
    <w:rsid w:val="00232DA7"/>
    <w:rsid w:val="002350DE"/>
    <w:rsid w:val="00237904"/>
    <w:rsid w:val="00245141"/>
    <w:rsid w:val="00246850"/>
    <w:rsid w:val="00250C33"/>
    <w:rsid w:val="00256FFC"/>
    <w:rsid w:val="0026332C"/>
    <w:rsid w:val="002636BF"/>
    <w:rsid w:val="00270370"/>
    <w:rsid w:val="0028492E"/>
    <w:rsid w:val="00296517"/>
    <w:rsid w:val="002A7D8B"/>
    <w:rsid w:val="002B04CB"/>
    <w:rsid w:val="002C0F1D"/>
    <w:rsid w:val="002C536B"/>
    <w:rsid w:val="002E11EB"/>
    <w:rsid w:val="002E2B59"/>
    <w:rsid w:val="002E5A39"/>
    <w:rsid w:val="002F00CA"/>
    <w:rsid w:val="002F0875"/>
    <w:rsid w:val="003038BF"/>
    <w:rsid w:val="0030606E"/>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66F4"/>
    <w:rsid w:val="00462FA8"/>
    <w:rsid w:val="0047244B"/>
    <w:rsid w:val="00482157"/>
    <w:rsid w:val="00482BFC"/>
    <w:rsid w:val="00483D8D"/>
    <w:rsid w:val="004B032F"/>
    <w:rsid w:val="004B3332"/>
    <w:rsid w:val="004B7489"/>
    <w:rsid w:val="004C3E28"/>
    <w:rsid w:val="004C63EA"/>
    <w:rsid w:val="004E09D6"/>
    <w:rsid w:val="004E0CB0"/>
    <w:rsid w:val="004E2DB6"/>
    <w:rsid w:val="004F2B79"/>
    <w:rsid w:val="00500D9B"/>
    <w:rsid w:val="0050283D"/>
    <w:rsid w:val="00510572"/>
    <w:rsid w:val="00512FEB"/>
    <w:rsid w:val="005142C5"/>
    <w:rsid w:val="00521192"/>
    <w:rsid w:val="00531303"/>
    <w:rsid w:val="00542DB9"/>
    <w:rsid w:val="00543AC0"/>
    <w:rsid w:val="00553B8C"/>
    <w:rsid w:val="005634C1"/>
    <w:rsid w:val="00563B7B"/>
    <w:rsid w:val="00564686"/>
    <w:rsid w:val="00583AE4"/>
    <w:rsid w:val="00584D63"/>
    <w:rsid w:val="005A69AB"/>
    <w:rsid w:val="005C1B79"/>
    <w:rsid w:val="005E0205"/>
    <w:rsid w:val="005E0384"/>
    <w:rsid w:val="006072F9"/>
    <w:rsid w:val="006117F1"/>
    <w:rsid w:val="006323ED"/>
    <w:rsid w:val="006405A2"/>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80793"/>
    <w:rsid w:val="00790FF6"/>
    <w:rsid w:val="00795795"/>
    <w:rsid w:val="007A053B"/>
    <w:rsid w:val="007B4A2D"/>
    <w:rsid w:val="007D6862"/>
    <w:rsid w:val="007D6F31"/>
    <w:rsid w:val="007F377C"/>
    <w:rsid w:val="007F5506"/>
    <w:rsid w:val="00807177"/>
    <w:rsid w:val="008128DB"/>
    <w:rsid w:val="00831584"/>
    <w:rsid w:val="00852B23"/>
    <w:rsid w:val="0085457D"/>
    <w:rsid w:val="0086768C"/>
    <w:rsid w:val="00877914"/>
    <w:rsid w:val="00884629"/>
    <w:rsid w:val="008B29D7"/>
    <w:rsid w:val="008C7B27"/>
    <w:rsid w:val="008E0CEC"/>
    <w:rsid w:val="008E1656"/>
    <w:rsid w:val="008F0A98"/>
    <w:rsid w:val="00910BE4"/>
    <w:rsid w:val="00915DBD"/>
    <w:rsid w:val="0092627C"/>
    <w:rsid w:val="0093062F"/>
    <w:rsid w:val="009310BE"/>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6EB3"/>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5A9E"/>
    <w:rsid w:val="00AE71D4"/>
    <w:rsid w:val="00AF3E8A"/>
    <w:rsid w:val="00AF4708"/>
    <w:rsid w:val="00B20DF0"/>
    <w:rsid w:val="00B21959"/>
    <w:rsid w:val="00B25D95"/>
    <w:rsid w:val="00B27DCF"/>
    <w:rsid w:val="00B3207D"/>
    <w:rsid w:val="00B43A23"/>
    <w:rsid w:val="00B50EA6"/>
    <w:rsid w:val="00B609F1"/>
    <w:rsid w:val="00B65DA2"/>
    <w:rsid w:val="00B677F8"/>
    <w:rsid w:val="00B73C0E"/>
    <w:rsid w:val="00B81AC6"/>
    <w:rsid w:val="00BA72D2"/>
    <w:rsid w:val="00BB001C"/>
    <w:rsid w:val="00BB1E60"/>
    <w:rsid w:val="00BB7300"/>
    <w:rsid w:val="00BC29CF"/>
    <w:rsid w:val="00BD06F5"/>
    <w:rsid w:val="00BD3223"/>
    <w:rsid w:val="00BD63FC"/>
    <w:rsid w:val="00BD6739"/>
    <w:rsid w:val="00BE4FBE"/>
    <w:rsid w:val="00BE7F31"/>
    <w:rsid w:val="00BF1FB6"/>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B3245"/>
    <w:rsid w:val="00DB61B7"/>
    <w:rsid w:val="00DE5F8C"/>
    <w:rsid w:val="00DF626B"/>
    <w:rsid w:val="00E16968"/>
    <w:rsid w:val="00E26057"/>
    <w:rsid w:val="00E26F81"/>
    <w:rsid w:val="00E35CDC"/>
    <w:rsid w:val="00E5065E"/>
    <w:rsid w:val="00E50CBA"/>
    <w:rsid w:val="00E7093B"/>
    <w:rsid w:val="00E80943"/>
    <w:rsid w:val="00E87D4E"/>
    <w:rsid w:val="00E90B84"/>
    <w:rsid w:val="00E9433F"/>
    <w:rsid w:val="00EA714B"/>
    <w:rsid w:val="00EB5105"/>
    <w:rsid w:val="00EC2EDD"/>
    <w:rsid w:val="00ED1117"/>
    <w:rsid w:val="00ED1B2D"/>
    <w:rsid w:val="00ED60FD"/>
    <w:rsid w:val="00EE134E"/>
    <w:rsid w:val="00F0713A"/>
    <w:rsid w:val="00F22417"/>
    <w:rsid w:val="00F25640"/>
    <w:rsid w:val="00F324FC"/>
    <w:rsid w:val="00F3417A"/>
    <w:rsid w:val="00F532A7"/>
    <w:rsid w:val="00F6476F"/>
    <w:rsid w:val="00F72DD1"/>
    <w:rsid w:val="00F752D3"/>
    <w:rsid w:val="00F776E4"/>
    <w:rsid w:val="00F90995"/>
    <w:rsid w:val="00F91597"/>
    <w:rsid w:val="00F94074"/>
    <w:rsid w:val="00F9545A"/>
    <w:rsid w:val="00F9766F"/>
    <w:rsid w:val="00FB00A1"/>
    <w:rsid w:val="00FD0809"/>
    <w:rsid w:val="00FD4487"/>
    <w:rsid w:val="00FE777D"/>
    <w:rsid w:val="00FF1BDC"/>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751DC41-A2E3-44AA-AAA7-87F403FDC2E1}">
  <ds:schemaRefs>
    <ds:schemaRef ds:uri="http://schemas.microsoft.com/office/2006/metadata/properties"/>
  </ds:schemaRefs>
</ds:datastoreItem>
</file>

<file path=customXml/itemProps4.xml><?xml version="1.0" encoding="utf-8"?>
<ds:datastoreItem xmlns:ds="http://schemas.openxmlformats.org/officeDocument/2006/customXml" ds:itemID="{846EE363-1652-49E5-8926-74AB1880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1</cp:lastModifiedBy>
  <cp:revision>7</cp:revision>
  <cp:lastPrinted>2013-04-01T13:23:00Z</cp:lastPrinted>
  <dcterms:created xsi:type="dcterms:W3CDTF">2014-10-23T22:49:00Z</dcterms:created>
  <dcterms:modified xsi:type="dcterms:W3CDTF">2014-10-24T06:19:00Z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