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5A2367" w:rsidRDefault="00C375C3" w:rsidP="00AF4708">
      <w:pPr>
        <w:ind w:firstLine="0"/>
        <w:jc w:val="center"/>
        <w:rPr>
          <w:b/>
          <w:sz w:val="32"/>
          <w:szCs w:val="32"/>
        </w:rPr>
      </w:pPr>
      <w:r w:rsidRPr="005A2367">
        <w:rPr>
          <w:b/>
          <w:sz w:val="32"/>
          <w:szCs w:val="32"/>
        </w:rPr>
        <w:t xml:space="preserve">№ </w:t>
      </w:r>
      <w:r w:rsidR="005A2367" w:rsidRPr="005A2367">
        <w:rPr>
          <w:snapToGrid/>
          <w:color w:val="000000"/>
          <w:sz w:val="32"/>
          <w:szCs w:val="32"/>
        </w:rPr>
        <w:t>ЗП/013/</w:t>
      </w:r>
      <w:proofErr w:type="spellStart"/>
      <w:r w:rsidR="005A2367" w:rsidRPr="005A2367">
        <w:rPr>
          <w:snapToGrid/>
          <w:color w:val="000000"/>
          <w:sz w:val="32"/>
          <w:szCs w:val="32"/>
        </w:rPr>
        <w:t>ЦКППвк</w:t>
      </w:r>
      <w:proofErr w:type="spellEnd"/>
      <w:r w:rsidR="005A2367" w:rsidRPr="005A2367">
        <w:rPr>
          <w:snapToGrid/>
          <w:color w:val="000000"/>
          <w:sz w:val="32"/>
          <w:szCs w:val="32"/>
        </w:rPr>
        <w:t>/0109</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5A2367" w:rsidRDefault="00D55D10" w:rsidP="005A2367">
      <w:pPr>
        <w:jc w:val="both"/>
        <w:rPr>
          <w:snapToGrid/>
          <w:color w:val="000000"/>
          <w:sz w:val="23"/>
          <w:szCs w:val="23"/>
        </w:rPr>
      </w:pPr>
      <w:r w:rsidRPr="005A2367">
        <w:rPr>
          <w:szCs w:val="28"/>
        </w:rPr>
        <w:t>З</w:t>
      </w:r>
      <w:r w:rsidR="007819DD" w:rsidRPr="005A2367">
        <w:rPr>
          <w:szCs w:val="28"/>
        </w:rPr>
        <w:t xml:space="preserve">апрос предложений № </w:t>
      </w:r>
      <w:r w:rsidR="005A2367" w:rsidRPr="005A2367">
        <w:rPr>
          <w:snapToGrid/>
          <w:color w:val="000000"/>
          <w:szCs w:val="28"/>
        </w:rPr>
        <w:t>ЗП/013/</w:t>
      </w:r>
      <w:proofErr w:type="spellStart"/>
      <w:r w:rsidR="005A2367" w:rsidRPr="005A2367">
        <w:rPr>
          <w:snapToGrid/>
          <w:color w:val="000000"/>
          <w:szCs w:val="28"/>
        </w:rPr>
        <w:t>ЦКППвк</w:t>
      </w:r>
      <w:proofErr w:type="spellEnd"/>
      <w:r w:rsidR="005A2367" w:rsidRPr="005A2367">
        <w:rPr>
          <w:snapToGrid/>
          <w:color w:val="000000"/>
          <w:szCs w:val="28"/>
        </w:rPr>
        <w:t xml:space="preserve">/0109 </w:t>
      </w:r>
      <w:r w:rsidR="00C64E36" w:rsidRPr="005A2367">
        <w:rPr>
          <w:szCs w:val="28"/>
        </w:rPr>
        <w:t xml:space="preserve">на право заключения </w:t>
      </w:r>
      <w:proofErr w:type="gramStart"/>
      <w:r w:rsidR="00C64E36" w:rsidRPr="005A2367">
        <w:rPr>
          <w:szCs w:val="28"/>
        </w:rPr>
        <w:t>договора</w:t>
      </w:r>
      <w:proofErr w:type="gramEnd"/>
      <w:r w:rsidR="00C64E36" w:rsidRPr="00C64E36">
        <w:rPr>
          <w:szCs w:val="28"/>
        </w:rPr>
        <w:t xml:space="preserve"> </w:t>
      </w:r>
      <w:r w:rsidR="00C64E36" w:rsidRPr="00C64E36">
        <w:t xml:space="preserve">на </w:t>
      </w:r>
      <w:r w:rsidR="00866006">
        <w:rPr>
          <w:szCs w:val="28"/>
        </w:rPr>
        <w:t>оказание у</w:t>
      </w:r>
      <w:r w:rsidR="00866006">
        <w:rPr>
          <w:spacing w:val="-1"/>
          <w:szCs w:val="28"/>
        </w:rPr>
        <w:t xml:space="preserve">слуг по временному размещению  на </w:t>
      </w:r>
      <w:r w:rsidR="00866006">
        <w:rPr>
          <w:szCs w:val="28"/>
        </w:rPr>
        <w:t xml:space="preserve">железнодорожных путях Исполнителя порожних </w:t>
      </w:r>
      <w:r w:rsidR="005F683A">
        <w:rPr>
          <w:szCs w:val="28"/>
        </w:rPr>
        <w:t>п</w:t>
      </w:r>
      <w:r w:rsidR="00866006">
        <w:rPr>
          <w:szCs w:val="28"/>
        </w:rPr>
        <w:t xml:space="preserve">латформ, временно не используемых под перевозки грузов, в том числе </w:t>
      </w:r>
      <w:r w:rsidR="005F683A">
        <w:rPr>
          <w:szCs w:val="28"/>
        </w:rPr>
        <w:t>п</w:t>
      </w:r>
      <w:r w:rsidR="00866006">
        <w:rPr>
          <w:szCs w:val="28"/>
        </w:rPr>
        <w:t xml:space="preserve">латформ с порожними </w:t>
      </w:r>
      <w:r w:rsidR="005F683A">
        <w:rPr>
          <w:szCs w:val="28"/>
        </w:rPr>
        <w:t>к</w:t>
      </w:r>
      <w:r w:rsidR="00866006" w:rsidRPr="00866006">
        <w:rPr>
          <w:szCs w:val="28"/>
        </w:rPr>
        <w:t xml:space="preserve">онтейнерами </w:t>
      </w:r>
      <w:r w:rsidR="00A24D3A" w:rsidRPr="00866006">
        <w:rPr>
          <w:sz w:val="24"/>
          <w:szCs w:val="24"/>
        </w:rPr>
        <w:t xml:space="preserve"> </w:t>
      </w:r>
      <w:r w:rsidR="00A24D3A" w:rsidRPr="00866006">
        <w:rPr>
          <w:szCs w:val="28"/>
        </w:rPr>
        <w:t>в 2014-</w:t>
      </w:r>
      <w:r w:rsidR="00866006" w:rsidRPr="00866006">
        <w:rPr>
          <w:szCs w:val="28"/>
        </w:rPr>
        <w:t>2016</w:t>
      </w:r>
      <w:r w:rsidR="007819DD" w:rsidRPr="00866006">
        <w:rPr>
          <w:szCs w:val="28"/>
        </w:rPr>
        <w:t xml:space="preserve"> год</w:t>
      </w:r>
      <w:r w:rsidR="00866006" w:rsidRPr="00866006">
        <w:rPr>
          <w:szCs w:val="28"/>
        </w:rPr>
        <w:t>ах</w:t>
      </w:r>
      <w:r w:rsidR="007819DD" w:rsidRPr="00866006">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866006" w:rsidRDefault="00C64E36" w:rsidP="00D43A0F">
      <w:pPr>
        <w:jc w:val="both"/>
      </w:pPr>
      <w:r w:rsidRPr="00C64E36">
        <w:t>Почтовый адрес Заказчика</w:t>
      </w:r>
      <w:r w:rsidR="003F2B7A" w:rsidRPr="00C64E36">
        <w:t xml:space="preserve">: </w:t>
      </w:r>
      <w:r w:rsidR="00D22958" w:rsidRPr="00866006">
        <w:t xml:space="preserve">Российская Федерация, </w:t>
      </w:r>
      <w:r w:rsidR="00D55D10" w:rsidRPr="00866006">
        <w:t>125047, Моск</w:t>
      </w:r>
      <w:r w:rsidR="00866006" w:rsidRPr="00866006">
        <w:t>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866006" w:rsidRDefault="00216833" w:rsidP="00866006">
      <w:pPr>
        <w:jc w:val="both"/>
      </w:pPr>
      <w:r>
        <w:t xml:space="preserve">Ф.И.О.: </w:t>
      </w:r>
      <w:r w:rsidR="00866006">
        <w:t>Куракин Михаил Владимирович</w:t>
      </w:r>
    </w:p>
    <w:p w:rsidR="00866006" w:rsidRDefault="00C64E36" w:rsidP="00866006">
      <w:pPr>
        <w:jc w:val="both"/>
      </w:pPr>
      <w:r w:rsidRPr="00C64E36">
        <w:t xml:space="preserve">Адрес электронной почты: </w:t>
      </w:r>
      <w:r w:rsidR="00866006">
        <w:t>kurakinmv@trcont.ru</w:t>
      </w:r>
    </w:p>
    <w:p w:rsidR="00866006" w:rsidRDefault="00216833" w:rsidP="00866006">
      <w:pPr>
        <w:jc w:val="both"/>
      </w:pPr>
      <w:r>
        <w:t>Т</w:t>
      </w:r>
      <w:r w:rsidR="003F2B7A" w:rsidRPr="00C64E36">
        <w:t>елефон</w:t>
      </w:r>
      <w:r w:rsidR="00C64E36" w:rsidRPr="00C64E36">
        <w:t xml:space="preserve">: </w:t>
      </w:r>
      <w:r w:rsidR="00866006">
        <w:t>+7 (495) 788-17-17 доб. 1211.</w:t>
      </w:r>
    </w:p>
    <w:p w:rsidR="00CB1C18" w:rsidRDefault="00CB1C18" w:rsidP="00AF4708">
      <w:pPr>
        <w:jc w:val="both"/>
      </w:pPr>
    </w:p>
    <w:p w:rsidR="00DF0E67" w:rsidRDefault="00C64E36" w:rsidP="00DF0E67">
      <w:pPr>
        <w:pStyle w:val="1"/>
        <w:ind w:firstLine="0"/>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D72582">
        <w:t xml:space="preserve"> Функции Организатора выполняет:</w:t>
      </w:r>
      <w:r w:rsidR="005F683A">
        <w:rPr>
          <w:szCs w:val="28"/>
        </w:rPr>
        <w:t>п</w:t>
      </w:r>
      <w:r w:rsidR="00083273" w:rsidRPr="00083273">
        <w:rPr>
          <w:szCs w:val="28"/>
        </w:rPr>
        <w:t xml:space="preserve">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 xml:space="preserve">Контактное(ые) лицо(а) </w:t>
      </w:r>
      <w:r w:rsidR="006A1CD2">
        <w:rPr>
          <w:szCs w:val="28"/>
        </w:rPr>
        <w:t>Организатора</w:t>
      </w:r>
      <w:r w:rsidRPr="00083273">
        <w:rPr>
          <w:szCs w:val="28"/>
        </w:rPr>
        <w:t xml:space="preserve">: </w:t>
      </w:r>
    </w:p>
    <w:p w:rsidR="007B5E62" w:rsidRPr="006D44DF" w:rsidRDefault="007B5E62" w:rsidP="007B5E62">
      <w:r w:rsidRPr="00085F94">
        <w:t xml:space="preserve">Жунаева Елена Николаевна, тел. +7 (495) 788-1717 доб. 15-52, электронный адрес </w:t>
      </w:r>
      <w:hyperlink r:id="rId11" w:history="1">
        <w:r w:rsidRPr="00085F94">
          <w:rPr>
            <w:rStyle w:val="a6"/>
          </w:rPr>
          <w:t>ZhunaevaEN@trcont.ru</w:t>
        </w:r>
      </w:hyperlink>
      <w:r>
        <w:t>.</w:t>
      </w:r>
    </w:p>
    <w:p w:rsidR="00A24D3A" w:rsidRPr="00CB4444" w:rsidRDefault="00A24D3A" w:rsidP="00A24D3A">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A24D3A" w:rsidRPr="005634C1" w:rsidRDefault="00A24D3A" w:rsidP="00A24D3A">
      <w:pPr>
        <w:pStyle w:val="1"/>
        <w:ind w:firstLine="708"/>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66006" w:rsidRDefault="002C0F1D" w:rsidP="00866006">
      <w:pPr>
        <w:jc w:val="both"/>
        <w:rPr>
          <w:b/>
          <w:szCs w:val="28"/>
        </w:rPr>
      </w:pPr>
      <w:r w:rsidRPr="002C0F1D">
        <w:rPr>
          <w:b/>
          <w:szCs w:val="28"/>
        </w:rPr>
        <w:t xml:space="preserve">Лот № </w:t>
      </w:r>
      <w:r w:rsidR="00AC0842">
        <w:rPr>
          <w:b/>
          <w:szCs w:val="28"/>
        </w:rPr>
        <w:t>1</w:t>
      </w:r>
    </w:p>
    <w:p w:rsidR="00866006" w:rsidRDefault="00124964" w:rsidP="00866006">
      <w:pPr>
        <w:jc w:val="both"/>
        <w:rPr>
          <w:i/>
        </w:rPr>
      </w:pPr>
      <w:r w:rsidRPr="00AC0842">
        <w:rPr>
          <w:szCs w:val="28"/>
        </w:rPr>
        <w:t xml:space="preserve">Предмет договора: </w:t>
      </w:r>
      <w:r w:rsidR="00866006">
        <w:rPr>
          <w:szCs w:val="28"/>
        </w:rPr>
        <w:t>оказание у</w:t>
      </w:r>
      <w:r w:rsidR="00866006">
        <w:rPr>
          <w:spacing w:val="-1"/>
          <w:szCs w:val="28"/>
        </w:rPr>
        <w:t xml:space="preserve">слуг по временному размещению  на </w:t>
      </w:r>
      <w:r w:rsidR="00866006">
        <w:rPr>
          <w:szCs w:val="28"/>
        </w:rPr>
        <w:t xml:space="preserve">железнодорожных путях Исполнителя порожних </w:t>
      </w:r>
      <w:r w:rsidR="005F683A">
        <w:rPr>
          <w:szCs w:val="28"/>
        </w:rPr>
        <w:t>п</w:t>
      </w:r>
      <w:r w:rsidR="00866006">
        <w:rPr>
          <w:szCs w:val="28"/>
        </w:rPr>
        <w:t xml:space="preserve">латформ, временно не используемых под перевозки грузов, в том числе </w:t>
      </w:r>
      <w:r w:rsidR="005F683A">
        <w:rPr>
          <w:szCs w:val="28"/>
        </w:rPr>
        <w:t>п</w:t>
      </w:r>
      <w:r w:rsidR="00866006">
        <w:rPr>
          <w:szCs w:val="28"/>
        </w:rPr>
        <w:t xml:space="preserve">латформ с порожними </w:t>
      </w:r>
      <w:r w:rsidR="005F683A">
        <w:rPr>
          <w:szCs w:val="28"/>
        </w:rPr>
        <w:t>к</w:t>
      </w:r>
      <w:r w:rsidR="00866006">
        <w:rPr>
          <w:szCs w:val="28"/>
        </w:rPr>
        <w:t xml:space="preserve">онтейнерами. </w:t>
      </w:r>
    </w:p>
    <w:p w:rsidR="00854501" w:rsidRDefault="00EB106F" w:rsidP="002C0F1D">
      <w:pPr>
        <w:jc w:val="both"/>
      </w:pPr>
      <w:r>
        <w:lastRenderedPageBreak/>
        <w:t xml:space="preserve">Начальная (максимальная) цена договора составляет </w:t>
      </w:r>
      <w:r w:rsidR="00914B2F">
        <w:rPr>
          <w:szCs w:val="28"/>
        </w:rPr>
        <w:t>10 000 000,00 (десять миллионов) российских рублей с учетом всех налогов</w:t>
      </w:r>
      <w:r>
        <w:t>. Предельн</w:t>
      </w:r>
      <w:r w:rsidR="004D7644">
        <w:t>ая</w:t>
      </w:r>
      <w:r>
        <w:t xml:space="preserve"> единичн</w:t>
      </w:r>
      <w:r w:rsidR="004D7644">
        <w:t>ая</w:t>
      </w:r>
      <w:r>
        <w:t xml:space="preserve"> расценк</w:t>
      </w:r>
      <w:r w:rsidR="004D7644">
        <w:t>а</w:t>
      </w:r>
      <w:r>
        <w:t xml:space="preserve"> указан</w:t>
      </w:r>
      <w:r w:rsidR="004D7644">
        <w:t>а</w:t>
      </w:r>
      <w:r>
        <w:t xml:space="preserve"> в </w:t>
      </w:r>
      <w:r w:rsidR="00637D21">
        <w:t>под</w:t>
      </w:r>
      <w:r>
        <w:t>п</w:t>
      </w:r>
      <w:r w:rsidR="00637D21">
        <w:t>ункте</w:t>
      </w:r>
      <w:r>
        <w:t xml:space="preserve"> 4.</w:t>
      </w:r>
      <w:r w:rsidR="00637D21">
        <w:t>6.2</w:t>
      </w:r>
      <w:r>
        <w:t xml:space="preserve">. </w:t>
      </w:r>
      <w:r w:rsidR="00637D21">
        <w:t>т</w:t>
      </w:r>
      <w:r>
        <w:t>ехнического задания</w:t>
      </w:r>
      <w:r w:rsidR="00637D21">
        <w:t xml:space="preserve"> документации о закупке</w:t>
      </w:r>
      <w:r>
        <w:t>.</w:t>
      </w:r>
    </w:p>
    <w:p w:rsidR="00124964" w:rsidRDefault="00124964" w:rsidP="002C0F1D">
      <w:pPr>
        <w:jc w:val="both"/>
        <w:rPr>
          <w:szCs w:val="28"/>
        </w:rPr>
      </w:pPr>
      <w:r w:rsidRPr="00AC0842">
        <w:rPr>
          <w:szCs w:val="28"/>
        </w:rPr>
        <w:t>Информация о товаре, работе, услуге:</w:t>
      </w:r>
    </w:p>
    <w:p w:rsidR="0030529A" w:rsidRPr="00AC0842" w:rsidRDefault="0030529A"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30529A" w:rsidRDefault="00AC0842" w:rsidP="00DB6FD2">
            <w:pPr>
              <w:ind w:firstLine="0"/>
              <w:rPr>
                <w:sz w:val="24"/>
                <w:szCs w:val="24"/>
              </w:rPr>
            </w:pPr>
            <w:r w:rsidRPr="0030529A">
              <w:rPr>
                <w:sz w:val="24"/>
                <w:szCs w:val="24"/>
              </w:rPr>
              <w:t>№</w:t>
            </w:r>
          </w:p>
        </w:tc>
        <w:tc>
          <w:tcPr>
            <w:tcW w:w="1819" w:type="dxa"/>
          </w:tcPr>
          <w:p w:rsidR="00AC0842" w:rsidRPr="0030529A" w:rsidRDefault="00AC0842" w:rsidP="00DB6FD2">
            <w:pPr>
              <w:ind w:firstLine="0"/>
              <w:rPr>
                <w:sz w:val="24"/>
                <w:szCs w:val="24"/>
              </w:rPr>
            </w:pPr>
            <w:r w:rsidRPr="0030529A">
              <w:rPr>
                <w:sz w:val="24"/>
                <w:szCs w:val="24"/>
              </w:rPr>
              <w:t>Классификация по ОКДП</w:t>
            </w:r>
          </w:p>
        </w:tc>
        <w:tc>
          <w:tcPr>
            <w:tcW w:w="1819" w:type="dxa"/>
          </w:tcPr>
          <w:p w:rsidR="00AC0842" w:rsidRPr="0030529A" w:rsidRDefault="00AC0842" w:rsidP="00DB6FD2">
            <w:pPr>
              <w:ind w:firstLine="0"/>
              <w:rPr>
                <w:sz w:val="24"/>
                <w:szCs w:val="24"/>
              </w:rPr>
            </w:pPr>
            <w:r w:rsidRPr="0030529A">
              <w:rPr>
                <w:sz w:val="24"/>
                <w:szCs w:val="24"/>
              </w:rPr>
              <w:t>Классификация по ОКВЭД</w:t>
            </w:r>
          </w:p>
        </w:tc>
        <w:tc>
          <w:tcPr>
            <w:tcW w:w="1324" w:type="dxa"/>
          </w:tcPr>
          <w:p w:rsidR="00AC0842" w:rsidRPr="0030529A" w:rsidRDefault="00AC0842" w:rsidP="00DB6FD2">
            <w:pPr>
              <w:ind w:firstLine="0"/>
              <w:rPr>
                <w:sz w:val="24"/>
                <w:szCs w:val="24"/>
              </w:rPr>
            </w:pPr>
            <w:r w:rsidRPr="0030529A">
              <w:rPr>
                <w:sz w:val="24"/>
                <w:szCs w:val="24"/>
              </w:rPr>
              <w:t>Ед. измерения</w:t>
            </w:r>
          </w:p>
        </w:tc>
        <w:tc>
          <w:tcPr>
            <w:tcW w:w="1557" w:type="dxa"/>
          </w:tcPr>
          <w:p w:rsidR="00AC0842" w:rsidRPr="0030529A" w:rsidRDefault="00AC0842" w:rsidP="00DB6FD2">
            <w:pPr>
              <w:ind w:firstLine="0"/>
              <w:rPr>
                <w:sz w:val="24"/>
                <w:szCs w:val="24"/>
              </w:rPr>
            </w:pPr>
            <w:r w:rsidRPr="0030529A">
              <w:rPr>
                <w:sz w:val="24"/>
                <w:szCs w:val="24"/>
              </w:rPr>
              <w:t>Количество (Объем)</w:t>
            </w:r>
          </w:p>
        </w:tc>
        <w:tc>
          <w:tcPr>
            <w:tcW w:w="2412" w:type="dxa"/>
          </w:tcPr>
          <w:p w:rsidR="00AC0842" w:rsidRPr="0030529A" w:rsidRDefault="00AC0842" w:rsidP="00DB6FD2">
            <w:pPr>
              <w:ind w:firstLine="0"/>
              <w:rPr>
                <w:sz w:val="24"/>
                <w:szCs w:val="24"/>
              </w:rPr>
            </w:pPr>
            <w:r w:rsidRPr="0030529A">
              <w:rPr>
                <w:sz w:val="24"/>
                <w:szCs w:val="24"/>
              </w:rPr>
              <w:t>Дополнительные сведения</w:t>
            </w:r>
          </w:p>
        </w:tc>
      </w:tr>
      <w:tr w:rsidR="0030529A" w:rsidRPr="00AC0842" w:rsidTr="00FB522B">
        <w:tc>
          <w:tcPr>
            <w:tcW w:w="675" w:type="dxa"/>
          </w:tcPr>
          <w:p w:rsidR="0030529A" w:rsidRPr="00DB6FD2" w:rsidRDefault="0030529A" w:rsidP="00DB6FD2">
            <w:pPr>
              <w:ind w:firstLine="0"/>
              <w:rPr>
                <w:sz w:val="24"/>
                <w:szCs w:val="24"/>
              </w:rPr>
            </w:pPr>
            <w:r>
              <w:rPr>
                <w:sz w:val="24"/>
                <w:szCs w:val="24"/>
              </w:rPr>
              <w:t>1.</w:t>
            </w:r>
          </w:p>
        </w:tc>
        <w:tc>
          <w:tcPr>
            <w:tcW w:w="1819" w:type="dxa"/>
          </w:tcPr>
          <w:p w:rsidR="0030529A" w:rsidRDefault="0030529A">
            <w:pPr>
              <w:snapToGrid w:val="0"/>
              <w:ind w:firstLine="0"/>
              <w:rPr>
                <w:sz w:val="24"/>
                <w:szCs w:val="24"/>
              </w:rPr>
            </w:pPr>
            <w:r>
              <w:rPr>
                <w:sz w:val="24"/>
                <w:szCs w:val="24"/>
              </w:rPr>
              <w:t>63.11.1</w:t>
            </w:r>
          </w:p>
        </w:tc>
        <w:tc>
          <w:tcPr>
            <w:tcW w:w="1819" w:type="dxa"/>
          </w:tcPr>
          <w:p w:rsidR="0030529A" w:rsidRDefault="0030529A">
            <w:pPr>
              <w:snapToGrid w:val="0"/>
              <w:ind w:firstLine="0"/>
              <w:rPr>
                <w:sz w:val="24"/>
                <w:szCs w:val="24"/>
              </w:rPr>
            </w:pPr>
            <w:r>
              <w:rPr>
                <w:sz w:val="24"/>
                <w:szCs w:val="24"/>
              </w:rPr>
              <w:t>6330010</w:t>
            </w:r>
          </w:p>
        </w:tc>
        <w:tc>
          <w:tcPr>
            <w:tcW w:w="1324" w:type="dxa"/>
          </w:tcPr>
          <w:p w:rsidR="0030529A" w:rsidRDefault="0030529A">
            <w:pPr>
              <w:snapToGrid w:val="0"/>
              <w:ind w:firstLine="0"/>
              <w:rPr>
                <w:sz w:val="24"/>
                <w:szCs w:val="24"/>
              </w:rPr>
            </w:pPr>
            <w:r>
              <w:rPr>
                <w:sz w:val="24"/>
                <w:szCs w:val="24"/>
              </w:rPr>
              <w:t>Вагоно-сутки</w:t>
            </w:r>
          </w:p>
        </w:tc>
        <w:tc>
          <w:tcPr>
            <w:tcW w:w="1557" w:type="dxa"/>
          </w:tcPr>
          <w:p w:rsidR="0030529A" w:rsidRDefault="0030529A">
            <w:pPr>
              <w:snapToGrid w:val="0"/>
              <w:ind w:firstLine="0"/>
              <w:rPr>
                <w:sz w:val="24"/>
                <w:szCs w:val="24"/>
              </w:rPr>
            </w:pPr>
            <w:r>
              <w:rPr>
                <w:sz w:val="24"/>
                <w:szCs w:val="24"/>
              </w:rPr>
              <w:t>не определено</w:t>
            </w:r>
          </w:p>
        </w:tc>
        <w:tc>
          <w:tcPr>
            <w:tcW w:w="2412" w:type="dxa"/>
          </w:tcPr>
          <w:p w:rsidR="0030529A" w:rsidRDefault="0030529A">
            <w:pPr>
              <w:snapToGrid w:val="0"/>
              <w:ind w:firstLine="0"/>
              <w:rPr>
                <w:sz w:val="24"/>
                <w:szCs w:val="24"/>
              </w:rPr>
            </w:pPr>
            <w:r>
              <w:rPr>
                <w:sz w:val="24"/>
                <w:szCs w:val="24"/>
              </w:rPr>
              <w:t>Строка годового плана закупок № 116</w:t>
            </w:r>
          </w:p>
        </w:tc>
      </w:tr>
    </w:tbl>
    <w:p w:rsidR="0030529A" w:rsidRDefault="0030529A" w:rsidP="0030529A">
      <w:pPr>
        <w:pStyle w:val="af5"/>
        <w:widowControl w:val="0"/>
        <w:shd w:val="clear" w:color="auto" w:fill="FFFFFF"/>
        <w:tabs>
          <w:tab w:val="left" w:pos="0"/>
          <w:tab w:val="left" w:pos="426"/>
        </w:tabs>
        <w:autoSpaceDE w:val="0"/>
        <w:autoSpaceDN w:val="0"/>
        <w:adjustRightInd w:val="0"/>
        <w:spacing w:line="317" w:lineRule="exact"/>
        <w:ind w:left="708" w:firstLine="0"/>
        <w:jc w:val="both"/>
        <w:rPr>
          <w:szCs w:val="28"/>
        </w:rPr>
      </w:pPr>
    </w:p>
    <w:p w:rsidR="0030529A" w:rsidRDefault="00C64E36" w:rsidP="0030529A">
      <w:pPr>
        <w:pStyle w:val="af5"/>
        <w:widowControl w:val="0"/>
        <w:shd w:val="clear" w:color="auto" w:fill="FFFFFF"/>
        <w:tabs>
          <w:tab w:val="left" w:pos="0"/>
          <w:tab w:val="left" w:pos="426"/>
        </w:tabs>
        <w:autoSpaceDE w:val="0"/>
        <w:autoSpaceDN w:val="0"/>
        <w:adjustRightInd w:val="0"/>
        <w:spacing w:line="317" w:lineRule="exact"/>
        <w:ind w:left="708" w:firstLine="0"/>
        <w:jc w:val="both"/>
        <w:rPr>
          <w:i/>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30529A">
        <w:rPr>
          <w:szCs w:val="28"/>
        </w:rPr>
        <w:t>:</w:t>
      </w:r>
      <w:r w:rsidR="00D54159" w:rsidRPr="00D54159">
        <w:rPr>
          <w:szCs w:val="28"/>
        </w:rPr>
        <w:t xml:space="preserve"> </w:t>
      </w:r>
      <w:r w:rsidR="0082096D">
        <w:rPr>
          <w:szCs w:val="28"/>
        </w:rPr>
        <w:t xml:space="preserve">Узбекистан, </w:t>
      </w:r>
      <w:r w:rsidR="0030529A">
        <w:rPr>
          <w:szCs w:val="28"/>
        </w:rPr>
        <w:t>Ташкентская область, г. Ангрен,  Промзона (станция Аблык).</w:t>
      </w:r>
    </w:p>
    <w:p w:rsidR="008C7B27" w:rsidRDefault="008C7B27" w:rsidP="0030529A">
      <w:pPr>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Pr="005A2367" w:rsidRDefault="00FF7133" w:rsidP="00FF7133">
      <w:pPr>
        <w:jc w:val="both"/>
      </w:pPr>
      <w:r>
        <w:rPr>
          <w:szCs w:val="28"/>
        </w:rPr>
        <w:t>Срок предоставления документации по закупке, с даты:</w:t>
      </w:r>
      <w:r>
        <w:rPr>
          <w:szCs w:val="28"/>
        </w:rPr>
        <w:br/>
      </w:r>
      <w:r w:rsidR="005A2367" w:rsidRPr="005A2367">
        <w:t xml:space="preserve"> «24</w:t>
      </w:r>
      <w:r w:rsidR="00F4772C" w:rsidRPr="005A2367">
        <w:t xml:space="preserve">» </w:t>
      </w:r>
      <w:r w:rsidR="005A2367" w:rsidRPr="005A2367">
        <w:t>октября</w:t>
      </w:r>
      <w:r w:rsidR="00F4772C" w:rsidRPr="005A2367">
        <w:t xml:space="preserve"> 2014</w:t>
      </w:r>
      <w:r w:rsidRPr="005A2367">
        <w:t xml:space="preserve"> г. по «</w:t>
      </w:r>
      <w:r w:rsidR="005A2367" w:rsidRPr="005A2367">
        <w:t>06</w:t>
      </w:r>
      <w:r w:rsidRPr="005A2367">
        <w:t xml:space="preserve">» </w:t>
      </w:r>
      <w:r w:rsidR="005A2367" w:rsidRPr="005A2367">
        <w:t>ноября</w:t>
      </w:r>
      <w:r w:rsidRPr="005A2367">
        <w:t xml:space="preserve"> 201</w:t>
      </w:r>
      <w:r w:rsidR="00F4772C" w:rsidRPr="005A2367">
        <w:t>4</w:t>
      </w:r>
      <w:r w:rsidRPr="005A2367">
        <w:t xml:space="preserve"> г.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2"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D72582">
        <w:rPr>
          <w:szCs w:val="28"/>
        </w:rPr>
        <w:t>П</w:t>
      </w:r>
      <w:r w:rsidR="00662448" w:rsidRPr="00D72582">
        <w:rPr>
          <w:szCs w:val="28"/>
        </w:rPr>
        <w:t xml:space="preserve">редоставление </w:t>
      </w:r>
      <w:r w:rsidR="0040601E" w:rsidRPr="00D72582">
        <w:rPr>
          <w:szCs w:val="28"/>
        </w:rPr>
        <w:t xml:space="preserve">Заказчиком </w:t>
      </w:r>
      <w:r w:rsidR="00662448" w:rsidRPr="00D72582">
        <w:rPr>
          <w:szCs w:val="28"/>
        </w:rPr>
        <w:t xml:space="preserve">документации </w:t>
      </w:r>
      <w:r w:rsidR="00237904" w:rsidRPr="00D72582">
        <w:rPr>
          <w:szCs w:val="28"/>
        </w:rPr>
        <w:t>на материальном (бумажном) носителе</w:t>
      </w:r>
      <w:r w:rsidR="00662448" w:rsidRPr="00D72582">
        <w:rPr>
          <w:szCs w:val="28"/>
        </w:rPr>
        <w:t xml:space="preserve"> не предусмотрен</w:t>
      </w:r>
      <w:r w:rsidR="00772A14" w:rsidRPr="00D72582">
        <w:rPr>
          <w:szCs w:val="28"/>
        </w:rPr>
        <w:t>о</w:t>
      </w:r>
      <w:r w:rsidR="00237904" w:rsidRPr="00D7258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6600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866006" w:rsidRDefault="00114875" w:rsidP="007B4A2D">
      <w:pPr>
        <w:jc w:val="both"/>
        <w:rPr>
          <w:b/>
        </w:rPr>
      </w:pPr>
      <w:r w:rsidRPr="00866006">
        <w:rPr>
          <w:szCs w:val="28"/>
        </w:rPr>
        <w:tab/>
      </w:r>
      <w:r w:rsidR="005A2367">
        <w:rPr>
          <w:szCs w:val="28"/>
        </w:rPr>
        <w:t>«06</w:t>
      </w:r>
      <w:r w:rsidR="002242AA" w:rsidRPr="00866006">
        <w:rPr>
          <w:szCs w:val="28"/>
        </w:rPr>
        <w:t xml:space="preserve">» </w:t>
      </w:r>
      <w:r w:rsidR="005A2367">
        <w:rPr>
          <w:szCs w:val="28"/>
        </w:rPr>
        <w:t>ноября</w:t>
      </w:r>
      <w:r w:rsidR="002242AA" w:rsidRPr="00866006">
        <w:rPr>
          <w:szCs w:val="28"/>
        </w:rPr>
        <w:t xml:space="preserve"> 201</w:t>
      </w:r>
      <w:r w:rsidR="00F4772C" w:rsidRPr="00866006">
        <w:rPr>
          <w:szCs w:val="28"/>
        </w:rPr>
        <w:t>4</w:t>
      </w:r>
      <w:r w:rsidR="000A67CD" w:rsidRPr="00866006">
        <w:rPr>
          <w:szCs w:val="28"/>
        </w:rPr>
        <w:t xml:space="preserve"> г</w:t>
      </w:r>
      <w:r w:rsidR="00212BA5" w:rsidRPr="00866006">
        <w:rPr>
          <w:szCs w:val="28"/>
        </w:rPr>
        <w:t>.</w:t>
      </w:r>
      <w:r w:rsidR="00027DE6" w:rsidRPr="00866006">
        <w:t xml:space="preserve"> 14 </w:t>
      </w:r>
      <w:r w:rsidR="00212BA5" w:rsidRPr="00866006">
        <w:t>час. 00</w:t>
      </w:r>
      <w:r w:rsidR="000A67CD" w:rsidRPr="00866006">
        <w:t xml:space="preserve"> мин.</w:t>
      </w:r>
    </w:p>
    <w:p w:rsidR="000A67CD" w:rsidRPr="00854501" w:rsidRDefault="00114875" w:rsidP="007B4A2D">
      <w:pPr>
        <w:jc w:val="both"/>
      </w:pPr>
      <w:r w:rsidRPr="00854501">
        <w:tab/>
      </w:r>
      <w:r w:rsidR="000A67CD" w:rsidRPr="00854501">
        <w:t xml:space="preserve">Место: </w:t>
      </w:r>
      <w:r w:rsidR="00067693" w:rsidRPr="00067693">
        <w:t>125047, Москва, Оружейный переулок, д. 19</w:t>
      </w:r>
      <w:r w:rsidR="00067693" w:rsidRPr="00067693">
        <w:rPr>
          <w:szCs w:val="28"/>
        </w:rPr>
        <w:t>.</w:t>
      </w:r>
    </w:p>
    <w:p w:rsidR="00962FD2" w:rsidRPr="00866006" w:rsidRDefault="00962FD2" w:rsidP="00962FD2">
      <w:pPr>
        <w:jc w:val="both"/>
        <w:rPr>
          <w:b/>
        </w:rPr>
      </w:pPr>
    </w:p>
    <w:p w:rsidR="00662448" w:rsidRPr="00866006" w:rsidRDefault="00662448" w:rsidP="00662448">
      <w:pPr>
        <w:jc w:val="both"/>
        <w:rPr>
          <w:b/>
          <w:szCs w:val="28"/>
        </w:rPr>
      </w:pPr>
      <w:r w:rsidRPr="00866006">
        <w:rPr>
          <w:b/>
          <w:szCs w:val="28"/>
        </w:rPr>
        <w:t xml:space="preserve">Рассмотрение </w:t>
      </w:r>
      <w:r w:rsidR="00962FD2" w:rsidRPr="00866006">
        <w:rPr>
          <w:b/>
          <w:szCs w:val="28"/>
        </w:rPr>
        <w:t>и сопоставление Заявок</w:t>
      </w:r>
    </w:p>
    <w:p w:rsidR="00635A22" w:rsidRPr="00866006" w:rsidRDefault="005A2367" w:rsidP="00635A22">
      <w:pPr>
        <w:jc w:val="both"/>
        <w:rPr>
          <w:b/>
        </w:rPr>
      </w:pPr>
      <w:r>
        <w:rPr>
          <w:szCs w:val="28"/>
        </w:rPr>
        <w:tab/>
        <w:t>«07</w:t>
      </w:r>
      <w:r w:rsidR="00F4772C" w:rsidRPr="00866006">
        <w:rPr>
          <w:szCs w:val="28"/>
        </w:rPr>
        <w:t xml:space="preserve">» </w:t>
      </w:r>
      <w:r>
        <w:rPr>
          <w:szCs w:val="28"/>
        </w:rPr>
        <w:t>ноября</w:t>
      </w:r>
      <w:r w:rsidR="00F4772C" w:rsidRPr="00866006">
        <w:rPr>
          <w:szCs w:val="28"/>
        </w:rPr>
        <w:t xml:space="preserve"> 2014</w:t>
      </w:r>
      <w:r w:rsidR="00635A22" w:rsidRPr="00866006">
        <w:rPr>
          <w:szCs w:val="28"/>
        </w:rPr>
        <w:t xml:space="preserve"> г.</w:t>
      </w:r>
      <w:r w:rsidR="00027DE6" w:rsidRPr="00866006">
        <w:t xml:space="preserve"> 14 </w:t>
      </w:r>
      <w:r w:rsidR="00635A22" w:rsidRPr="00866006">
        <w:t>час. 00 мин.</w:t>
      </w:r>
    </w:p>
    <w:p w:rsidR="00962FD2" w:rsidRPr="00854501" w:rsidRDefault="00C26B4C" w:rsidP="00962FD2">
      <w:pPr>
        <w:jc w:val="both"/>
      </w:pPr>
      <w:r w:rsidRPr="00854501">
        <w:t xml:space="preserve">         Место: </w:t>
      </w:r>
      <w:r w:rsidR="00067693" w:rsidRPr="00067693">
        <w:t>125047, Москва, Оружейный переулок, д. 19</w:t>
      </w:r>
      <w:r w:rsidR="00067693" w:rsidRPr="00067693">
        <w:rPr>
          <w:szCs w:val="28"/>
        </w:rPr>
        <w:t>.</w:t>
      </w:r>
    </w:p>
    <w:p w:rsidR="00662448" w:rsidRPr="00866006" w:rsidRDefault="00662448" w:rsidP="00702B9B">
      <w:pPr>
        <w:pStyle w:val="a7"/>
        <w:suppressAutoHyphens/>
        <w:ind w:left="708" w:firstLine="0"/>
        <w:rPr>
          <w:sz w:val="28"/>
          <w:szCs w:val="28"/>
        </w:rPr>
      </w:pPr>
      <w:r w:rsidRPr="00866006">
        <w:rPr>
          <w:sz w:val="28"/>
          <w:szCs w:val="28"/>
        </w:rPr>
        <w:t>Информация о ходе рассмотрения Заявок не подлежит разглашению.</w:t>
      </w:r>
    </w:p>
    <w:p w:rsidR="00C26B4C" w:rsidRPr="00866006" w:rsidRDefault="00C26B4C" w:rsidP="00702B9B">
      <w:pPr>
        <w:pStyle w:val="a7"/>
        <w:suppressAutoHyphens/>
        <w:ind w:left="708" w:firstLine="0"/>
        <w:rPr>
          <w:sz w:val="28"/>
          <w:szCs w:val="28"/>
        </w:rPr>
      </w:pPr>
    </w:p>
    <w:p w:rsidR="00BC29CF" w:rsidRPr="00866006" w:rsidRDefault="00662448" w:rsidP="00962FD2">
      <w:pPr>
        <w:jc w:val="both"/>
        <w:rPr>
          <w:b/>
        </w:rPr>
      </w:pPr>
      <w:r w:rsidRPr="00866006">
        <w:rPr>
          <w:b/>
        </w:rPr>
        <w:t>Подведение</w:t>
      </w:r>
      <w:r w:rsidR="00BC29CF" w:rsidRPr="00866006">
        <w:rPr>
          <w:b/>
        </w:rPr>
        <w:t xml:space="preserve"> итогов</w:t>
      </w:r>
    </w:p>
    <w:p w:rsidR="00635A22" w:rsidRPr="00866006" w:rsidRDefault="005A2367" w:rsidP="00635A22">
      <w:pPr>
        <w:jc w:val="both"/>
        <w:rPr>
          <w:b/>
        </w:rPr>
      </w:pPr>
      <w:r>
        <w:rPr>
          <w:szCs w:val="28"/>
        </w:rPr>
        <w:tab/>
        <w:t>«</w:t>
      </w:r>
      <w:r w:rsidR="00293C6F">
        <w:rPr>
          <w:szCs w:val="28"/>
        </w:rPr>
        <w:t>27</w:t>
      </w:r>
      <w:r w:rsidR="00F4772C" w:rsidRPr="00866006">
        <w:rPr>
          <w:szCs w:val="28"/>
        </w:rPr>
        <w:t xml:space="preserve">» </w:t>
      </w:r>
      <w:r w:rsidR="00293C6F">
        <w:rPr>
          <w:szCs w:val="28"/>
        </w:rPr>
        <w:t>ноября</w:t>
      </w:r>
      <w:r w:rsidR="00F4772C" w:rsidRPr="00866006">
        <w:rPr>
          <w:szCs w:val="28"/>
        </w:rPr>
        <w:t xml:space="preserve"> 2014</w:t>
      </w:r>
      <w:r w:rsidR="00635A22" w:rsidRPr="00866006">
        <w:rPr>
          <w:szCs w:val="28"/>
        </w:rPr>
        <w:t xml:space="preserve"> г.</w:t>
      </w:r>
      <w:r w:rsidR="00027DE6" w:rsidRPr="00866006">
        <w:t xml:space="preserve"> 14 </w:t>
      </w:r>
      <w:r w:rsidR="00635A22" w:rsidRPr="00866006">
        <w:t>час. 00 мин.</w:t>
      </w:r>
    </w:p>
    <w:p w:rsidR="00866006" w:rsidRPr="00854501" w:rsidRDefault="00C26B4C" w:rsidP="00662448">
      <w:pPr>
        <w:jc w:val="both"/>
        <w:rPr>
          <w:szCs w:val="28"/>
        </w:rPr>
      </w:pPr>
      <w:r w:rsidRPr="00854501">
        <w:t xml:space="preserve">         Место: </w:t>
      </w:r>
      <w:r w:rsidR="00067693" w:rsidRPr="00067693">
        <w:t>125047, Москва, Оружейный переулок, д. 19</w:t>
      </w:r>
      <w:r w:rsidR="00067693" w:rsidRPr="00067693">
        <w:rPr>
          <w:szCs w:val="28"/>
        </w:rPr>
        <w:t>.</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67" w:rsidRDefault="005A2367" w:rsidP="00CB1C18">
      <w:r>
        <w:separator/>
      </w:r>
    </w:p>
  </w:endnote>
  <w:endnote w:type="continuationSeparator" w:id="0">
    <w:p w:rsidR="005A2367" w:rsidRDefault="005A23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67" w:rsidRDefault="005A2367" w:rsidP="00CB1C18">
      <w:r>
        <w:separator/>
      </w:r>
    </w:p>
  </w:footnote>
  <w:footnote w:type="continuationSeparator" w:id="0">
    <w:p w:rsidR="005A2367" w:rsidRDefault="005A23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67" w:rsidRDefault="005A2367">
    <w:pPr>
      <w:pStyle w:val="af0"/>
      <w:jc w:val="center"/>
    </w:pPr>
    <w:fldSimple w:instr=" PAGE   \* MERGEFORMAT ">
      <w:r w:rsidR="00293C6F">
        <w:rPr>
          <w:noProof/>
        </w:rPr>
        <w:t>2</w:t>
      </w:r>
    </w:fldSimple>
  </w:p>
  <w:p w:rsidR="005A2367" w:rsidRDefault="005A23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67" w:rsidRPr="004F2B79" w:rsidRDefault="005A23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5EB"/>
    <w:rsid w:val="000105CC"/>
    <w:rsid w:val="000173C8"/>
    <w:rsid w:val="00026B5E"/>
    <w:rsid w:val="00027DE6"/>
    <w:rsid w:val="00063509"/>
    <w:rsid w:val="00067693"/>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1289"/>
    <w:rsid w:val="00114875"/>
    <w:rsid w:val="00117473"/>
    <w:rsid w:val="001212C5"/>
    <w:rsid w:val="00121857"/>
    <w:rsid w:val="00124964"/>
    <w:rsid w:val="00132AFA"/>
    <w:rsid w:val="00133CFF"/>
    <w:rsid w:val="00136CC9"/>
    <w:rsid w:val="0014182E"/>
    <w:rsid w:val="0014455A"/>
    <w:rsid w:val="00145B76"/>
    <w:rsid w:val="001475DB"/>
    <w:rsid w:val="00152424"/>
    <w:rsid w:val="00177D91"/>
    <w:rsid w:val="001A6EB3"/>
    <w:rsid w:val="001B0FDE"/>
    <w:rsid w:val="001C05F5"/>
    <w:rsid w:val="001C2353"/>
    <w:rsid w:val="001C248E"/>
    <w:rsid w:val="001C2588"/>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3C6F"/>
    <w:rsid w:val="00296517"/>
    <w:rsid w:val="002A7D8B"/>
    <w:rsid w:val="002B503A"/>
    <w:rsid w:val="002C0F1D"/>
    <w:rsid w:val="002C536B"/>
    <w:rsid w:val="002E11EB"/>
    <w:rsid w:val="002E2B59"/>
    <w:rsid w:val="002E5A39"/>
    <w:rsid w:val="002F00CA"/>
    <w:rsid w:val="002F0875"/>
    <w:rsid w:val="003038BF"/>
    <w:rsid w:val="0030529A"/>
    <w:rsid w:val="003106D1"/>
    <w:rsid w:val="0032153B"/>
    <w:rsid w:val="003248F4"/>
    <w:rsid w:val="00346CB6"/>
    <w:rsid w:val="00397174"/>
    <w:rsid w:val="003C7469"/>
    <w:rsid w:val="003D0AA6"/>
    <w:rsid w:val="003E13B8"/>
    <w:rsid w:val="003E1D49"/>
    <w:rsid w:val="003F2B7A"/>
    <w:rsid w:val="00400425"/>
    <w:rsid w:val="0040601E"/>
    <w:rsid w:val="0041301F"/>
    <w:rsid w:val="004136E2"/>
    <w:rsid w:val="00427B60"/>
    <w:rsid w:val="0044002D"/>
    <w:rsid w:val="00456127"/>
    <w:rsid w:val="004566F4"/>
    <w:rsid w:val="00482157"/>
    <w:rsid w:val="00483D8D"/>
    <w:rsid w:val="004B3332"/>
    <w:rsid w:val="004B7489"/>
    <w:rsid w:val="004C25E1"/>
    <w:rsid w:val="004C3E28"/>
    <w:rsid w:val="004C63EA"/>
    <w:rsid w:val="004D7644"/>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A2367"/>
    <w:rsid w:val="005A69AB"/>
    <w:rsid w:val="005B1C92"/>
    <w:rsid w:val="005C1B79"/>
    <w:rsid w:val="005D2481"/>
    <w:rsid w:val="005E0384"/>
    <w:rsid w:val="005F683A"/>
    <w:rsid w:val="006072F9"/>
    <w:rsid w:val="006117F1"/>
    <w:rsid w:val="00612F42"/>
    <w:rsid w:val="00630D30"/>
    <w:rsid w:val="006323ED"/>
    <w:rsid w:val="00635A22"/>
    <w:rsid w:val="00637A6D"/>
    <w:rsid w:val="00637D21"/>
    <w:rsid w:val="006527AA"/>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B7FFB"/>
    <w:rsid w:val="007D6F31"/>
    <w:rsid w:val="007E2FD7"/>
    <w:rsid w:val="007F5506"/>
    <w:rsid w:val="007F66F9"/>
    <w:rsid w:val="008128DB"/>
    <w:rsid w:val="0082096D"/>
    <w:rsid w:val="00831584"/>
    <w:rsid w:val="00850BB6"/>
    <w:rsid w:val="00852B23"/>
    <w:rsid w:val="00854501"/>
    <w:rsid w:val="00866006"/>
    <w:rsid w:val="00884629"/>
    <w:rsid w:val="008927D0"/>
    <w:rsid w:val="008B29D7"/>
    <w:rsid w:val="008B3900"/>
    <w:rsid w:val="008C7B27"/>
    <w:rsid w:val="008C7C4F"/>
    <w:rsid w:val="008E0CEC"/>
    <w:rsid w:val="008E1656"/>
    <w:rsid w:val="008E2533"/>
    <w:rsid w:val="008F0A98"/>
    <w:rsid w:val="00910BE4"/>
    <w:rsid w:val="00914B2F"/>
    <w:rsid w:val="00915DBD"/>
    <w:rsid w:val="0092627C"/>
    <w:rsid w:val="0093062F"/>
    <w:rsid w:val="00962FD2"/>
    <w:rsid w:val="009662B7"/>
    <w:rsid w:val="00966BF5"/>
    <w:rsid w:val="00994F52"/>
    <w:rsid w:val="009A3314"/>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3B7E"/>
    <w:rsid w:val="00A61E76"/>
    <w:rsid w:val="00A716A3"/>
    <w:rsid w:val="00A74609"/>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87A78"/>
    <w:rsid w:val="00B93D1E"/>
    <w:rsid w:val="00BA6ECA"/>
    <w:rsid w:val="00BB4693"/>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D0561"/>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2582"/>
    <w:rsid w:val="00D73D4C"/>
    <w:rsid w:val="00D7451B"/>
    <w:rsid w:val="00D84F35"/>
    <w:rsid w:val="00D9562C"/>
    <w:rsid w:val="00DA3690"/>
    <w:rsid w:val="00DB11D3"/>
    <w:rsid w:val="00DB6FD2"/>
    <w:rsid w:val="00DE094E"/>
    <w:rsid w:val="00DE5F8C"/>
    <w:rsid w:val="00DF0E67"/>
    <w:rsid w:val="00E16968"/>
    <w:rsid w:val="00E26F81"/>
    <w:rsid w:val="00E35CDC"/>
    <w:rsid w:val="00E5065E"/>
    <w:rsid w:val="00E50CBA"/>
    <w:rsid w:val="00E51970"/>
    <w:rsid w:val="00E7093B"/>
    <w:rsid w:val="00E87D4E"/>
    <w:rsid w:val="00E90B84"/>
    <w:rsid w:val="00E9433F"/>
    <w:rsid w:val="00EB106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6030"/>
    <w:rsid w:val="00FA47B2"/>
    <w:rsid w:val="00FA5080"/>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30529A"/>
    <w:pPr>
      <w:snapToGrid w:val="0"/>
      <w:ind w:left="720"/>
      <w:contextualSpacing/>
    </w:pPr>
    <w:rPr>
      <w:snapToGrid/>
    </w:rPr>
  </w:style>
</w:styles>
</file>

<file path=word/webSettings.xml><?xml version="1.0" encoding="utf-8"?>
<w:webSettings xmlns:r="http://schemas.openxmlformats.org/officeDocument/2006/relationships" xmlns:w="http://schemas.openxmlformats.org/wordprocessingml/2006/main">
  <w:divs>
    <w:div w:id="544492542">
      <w:bodyDiv w:val="1"/>
      <w:marLeft w:val="0"/>
      <w:marRight w:val="0"/>
      <w:marTop w:val="0"/>
      <w:marBottom w:val="0"/>
      <w:divBdr>
        <w:top w:val="none" w:sz="0" w:space="0" w:color="auto"/>
        <w:left w:val="none" w:sz="0" w:space="0" w:color="auto"/>
        <w:bottom w:val="none" w:sz="0" w:space="0" w:color="auto"/>
        <w:right w:val="none" w:sz="0" w:space="0" w:color="auto"/>
      </w:divBdr>
    </w:div>
    <w:div w:id="912742428">
      <w:bodyDiv w:val="1"/>
      <w:marLeft w:val="0"/>
      <w:marRight w:val="0"/>
      <w:marTop w:val="0"/>
      <w:marBottom w:val="0"/>
      <w:divBdr>
        <w:top w:val="none" w:sz="0" w:space="0" w:color="auto"/>
        <w:left w:val="none" w:sz="0" w:space="0" w:color="auto"/>
        <w:bottom w:val="none" w:sz="0" w:space="0" w:color="auto"/>
        <w:right w:val="none" w:sz="0" w:space="0" w:color="auto"/>
      </w:divBdr>
    </w:div>
    <w:div w:id="1081830194">
      <w:bodyDiv w:val="1"/>
      <w:marLeft w:val="0"/>
      <w:marRight w:val="0"/>
      <w:marTop w:val="0"/>
      <w:marBottom w:val="0"/>
      <w:divBdr>
        <w:top w:val="none" w:sz="0" w:space="0" w:color="auto"/>
        <w:left w:val="none" w:sz="0" w:space="0" w:color="auto"/>
        <w:bottom w:val="none" w:sz="0" w:space="0" w:color="auto"/>
        <w:right w:val="none" w:sz="0" w:space="0" w:color="auto"/>
      </w:divBdr>
    </w:div>
    <w:div w:id="1555196222">
      <w:bodyDiv w:val="1"/>
      <w:marLeft w:val="0"/>
      <w:marRight w:val="0"/>
      <w:marTop w:val="0"/>
      <w:marBottom w:val="0"/>
      <w:divBdr>
        <w:top w:val="none" w:sz="0" w:space="0" w:color="auto"/>
        <w:left w:val="none" w:sz="0" w:space="0" w:color="auto"/>
        <w:bottom w:val="none" w:sz="0" w:space="0" w:color="auto"/>
        <w:right w:val="none" w:sz="0" w:space="0" w:color="auto"/>
      </w:divBdr>
    </w:div>
    <w:div w:id="1703241317">
      <w:bodyDiv w:val="1"/>
      <w:marLeft w:val="0"/>
      <w:marRight w:val="0"/>
      <w:marTop w:val="0"/>
      <w:marBottom w:val="0"/>
      <w:divBdr>
        <w:top w:val="none" w:sz="0" w:space="0" w:color="auto"/>
        <w:left w:val="none" w:sz="0" w:space="0" w:color="auto"/>
        <w:bottom w:val="none" w:sz="0" w:space="0" w:color="auto"/>
        <w:right w:val="none" w:sz="0" w:space="0" w:color="auto"/>
      </w:divBdr>
    </w:div>
    <w:div w:id="1749039666">
      <w:bodyDiv w:val="1"/>
      <w:marLeft w:val="0"/>
      <w:marRight w:val="0"/>
      <w:marTop w:val="0"/>
      <w:marBottom w:val="0"/>
      <w:divBdr>
        <w:top w:val="none" w:sz="0" w:space="0" w:color="auto"/>
        <w:left w:val="none" w:sz="0" w:space="0" w:color="auto"/>
        <w:bottom w:val="none" w:sz="0" w:space="0" w:color="auto"/>
        <w:right w:val="none" w:sz="0" w:space="0" w:color="auto"/>
      </w:divBdr>
    </w:div>
    <w:div w:id="1859998824">
      <w:bodyDiv w:val="1"/>
      <w:marLeft w:val="0"/>
      <w:marRight w:val="0"/>
      <w:marTop w:val="0"/>
      <w:marBottom w:val="0"/>
      <w:divBdr>
        <w:top w:val="none" w:sz="0" w:space="0" w:color="auto"/>
        <w:left w:val="none" w:sz="0" w:space="0" w:color="auto"/>
        <w:bottom w:val="none" w:sz="0" w:space="0" w:color="auto"/>
        <w:right w:val="none" w:sz="0" w:space="0" w:color="auto"/>
      </w:divBdr>
    </w:div>
    <w:div w:id="1979651474">
      <w:bodyDiv w:val="1"/>
      <w:marLeft w:val="0"/>
      <w:marRight w:val="0"/>
      <w:marTop w:val="0"/>
      <w:marBottom w:val="0"/>
      <w:divBdr>
        <w:top w:val="none" w:sz="0" w:space="0" w:color="auto"/>
        <w:left w:val="none" w:sz="0" w:space="0" w:color="auto"/>
        <w:bottom w:val="none" w:sz="0" w:space="0" w:color="auto"/>
        <w:right w:val="none" w:sz="0" w:space="0" w:color="auto"/>
      </w:divBdr>
    </w:div>
    <w:div w:id="2023890675">
      <w:bodyDiv w:val="1"/>
      <w:marLeft w:val="0"/>
      <w:marRight w:val="0"/>
      <w:marTop w:val="0"/>
      <w:marBottom w:val="0"/>
      <w:divBdr>
        <w:top w:val="none" w:sz="0" w:space="0" w:color="auto"/>
        <w:left w:val="none" w:sz="0" w:space="0" w:color="auto"/>
        <w:bottom w:val="none" w:sz="0" w:space="0" w:color="auto"/>
        <w:right w:val="none" w:sz="0" w:space="0" w:color="auto"/>
      </w:divBdr>
    </w:div>
    <w:div w:id="2077122106">
      <w:bodyDiv w:val="1"/>
      <w:marLeft w:val="0"/>
      <w:marRight w:val="0"/>
      <w:marTop w:val="0"/>
      <w:marBottom w:val="0"/>
      <w:divBdr>
        <w:top w:val="none" w:sz="0" w:space="0" w:color="auto"/>
        <w:left w:val="none" w:sz="0" w:space="0" w:color="auto"/>
        <w:bottom w:val="none" w:sz="0" w:space="0" w:color="auto"/>
        <w:right w:val="none" w:sz="0" w:space="0" w:color="auto"/>
      </w:divBdr>
    </w:div>
    <w:div w:id="208143628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5175F-17C9-4A3F-B09D-7043449E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5</cp:revision>
  <cp:lastPrinted>2014-10-24T10:51:00Z</cp:lastPrinted>
  <dcterms:created xsi:type="dcterms:W3CDTF">2014-08-11T08:04:00Z</dcterms:created>
  <dcterms:modified xsi:type="dcterms:W3CDTF">2014-10-24T14:29:00Z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