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5C6D6D" w:rsidRDefault="007D6548" w:rsidP="00A4055F">
      <w:pPr>
        <w:tabs>
          <w:tab w:val="left" w:pos="4962"/>
        </w:tabs>
        <w:ind w:left="4820"/>
        <w:rPr>
          <w:b/>
          <w:bCs/>
          <w:sz w:val="28"/>
          <w:szCs w:val="28"/>
        </w:rPr>
      </w:pPr>
      <w:r w:rsidRPr="005C6D6D">
        <w:rPr>
          <w:b/>
          <w:bCs/>
          <w:sz w:val="28"/>
          <w:szCs w:val="28"/>
        </w:rPr>
        <w:t>УТВЕРЖДАЮ</w:t>
      </w:r>
    </w:p>
    <w:p w:rsidR="007D6548" w:rsidRPr="005C6D6D" w:rsidRDefault="007D6548" w:rsidP="00A4055F">
      <w:pPr>
        <w:tabs>
          <w:tab w:val="left" w:pos="4962"/>
        </w:tabs>
        <w:ind w:left="4820"/>
        <w:rPr>
          <w:rFonts w:eastAsia="Arial Unicode MS"/>
          <w:b/>
          <w:bCs/>
          <w:sz w:val="28"/>
          <w:szCs w:val="28"/>
        </w:rPr>
      </w:pPr>
    </w:p>
    <w:p w:rsidR="00727D3C" w:rsidRPr="005C6D6D" w:rsidRDefault="007D6548" w:rsidP="00A4055F">
      <w:pPr>
        <w:tabs>
          <w:tab w:val="left" w:pos="4962"/>
        </w:tabs>
        <w:ind w:left="4820"/>
        <w:rPr>
          <w:bCs/>
          <w:i/>
          <w:sz w:val="28"/>
          <w:szCs w:val="28"/>
        </w:rPr>
      </w:pPr>
      <w:r w:rsidRPr="005C6D6D">
        <w:rPr>
          <w:b/>
          <w:bCs/>
          <w:sz w:val="28"/>
          <w:szCs w:val="28"/>
        </w:rPr>
        <w:t>Предс</w:t>
      </w:r>
      <w:r w:rsidR="00A4055F" w:rsidRPr="005C6D6D">
        <w:rPr>
          <w:b/>
          <w:bCs/>
          <w:sz w:val="28"/>
          <w:szCs w:val="28"/>
        </w:rPr>
        <w:t xml:space="preserve">едатель Конкурсной комиссии </w:t>
      </w:r>
      <w:r w:rsidR="005C6D6D" w:rsidRPr="005C6D6D">
        <w:rPr>
          <w:b/>
          <w:bCs/>
          <w:sz w:val="28"/>
          <w:szCs w:val="28"/>
        </w:rPr>
        <w:t>филиала ОАО «ТрансКонтейнер» на Забайкальской  железной дороге</w:t>
      </w:r>
      <w:r w:rsidR="00727D3C" w:rsidRPr="005C6D6D">
        <w:rPr>
          <w:bCs/>
          <w:i/>
          <w:sz w:val="28"/>
          <w:szCs w:val="28"/>
        </w:rPr>
        <w:t xml:space="preserve"> </w:t>
      </w:r>
    </w:p>
    <w:p w:rsidR="007D6548" w:rsidRPr="005C6D6D" w:rsidRDefault="007D6548" w:rsidP="00A4055F">
      <w:pPr>
        <w:tabs>
          <w:tab w:val="left" w:pos="4962"/>
        </w:tabs>
        <w:ind w:left="4820"/>
        <w:rPr>
          <w:b/>
          <w:bCs/>
          <w:sz w:val="28"/>
          <w:szCs w:val="28"/>
        </w:rPr>
      </w:pPr>
    </w:p>
    <w:p w:rsidR="007D6548" w:rsidRPr="005C6D6D" w:rsidRDefault="00BE5D45" w:rsidP="00A4055F">
      <w:pPr>
        <w:tabs>
          <w:tab w:val="left" w:pos="4962"/>
        </w:tabs>
        <w:ind w:left="4820"/>
        <w:rPr>
          <w:b/>
          <w:bCs/>
          <w:sz w:val="28"/>
          <w:szCs w:val="28"/>
        </w:rPr>
      </w:pPr>
      <w:proofErr w:type="spellStart"/>
      <w:r>
        <w:rPr>
          <w:b/>
          <w:bCs/>
          <w:sz w:val="28"/>
          <w:szCs w:val="28"/>
        </w:rPr>
        <w:t>_________________</w:t>
      </w:r>
      <w:r w:rsidR="005C6D6D" w:rsidRPr="005C6D6D">
        <w:rPr>
          <w:b/>
          <w:bCs/>
          <w:sz w:val="28"/>
          <w:szCs w:val="28"/>
        </w:rPr>
        <w:t>Банщиков</w:t>
      </w:r>
      <w:proofErr w:type="spellEnd"/>
      <w:r w:rsidR="005C6D6D" w:rsidRPr="005C6D6D">
        <w:rPr>
          <w:b/>
          <w:bCs/>
          <w:sz w:val="28"/>
          <w:szCs w:val="28"/>
        </w:rPr>
        <w:t xml:space="preserve"> А.В.</w:t>
      </w:r>
    </w:p>
    <w:p w:rsidR="007D6548" w:rsidRPr="005C6D6D"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5C6D6D">
        <w:rPr>
          <w:b/>
          <w:bCs/>
          <w:sz w:val="28"/>
        </w:rPr>
        <w:t>«__»________________201</w:t>
      </w:r>
      <w:r w:rsidR="00742DAA" w:rsidRPr="005C6D6D">
        <w:rPr>
          <w:b/>
          <w:bCs/>
          <w:sz w:val="28"/>
        </w:rPr>
        <w:t>4</w:t>
      </w:r>
      <w:r w:rsidR="007D6548" w:rsidRPr="005C6D6D">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r>
        <w:rPr>
          <w:szCs w:val="28"/>
        </w:rPr>
        <w:t xml:space="preserve">Открытое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контейнерах «ТрансКонтейнер» (ОАО «ТрансКонтейнер») (далее – Заказчик), руководствуясь положениями Феде</w:t>
      </w:r>
      <w:r w:rsidR="00BE5D45">
        <w:rPr>
          <w:szCs w:val="28"/>
        </w:rPr>
        <w:t>рального закона от 18 июля 2011</w:t>
      </w:r>
      <w:r>
        <w:rPr>
          <w:szCs w:val="28"/>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утвержденным решением Совета директоров ОАО «ТрансКонтейнер»</w:t>
      </w:r>
      <w:r w:rsidR="00BE5D45">
        <w:t xml:space="preserve"> </w:t>
      </w:r>
      <w:r w:rsidR="0051529F">
        <w:t xml:space="preserve">от 20 февраля 2013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5C6D6D">
        <w:rPr>
          <w:szCs w:val="28"/>
        </w:rPr>
        <w:t xml:space="preserve">№ </w:t>
      </w:r>
      <w:r w:rsidR="004D44D7" w:rsidRPr="005C6D6D">
        <w:rPr>
          <w:szCs w:val="28"/>
        </w:rPr>
        <w:t>ОК</w:t>
      </w:r>
      <w:proofErr w:type="gramEnd"/>
      <w:r w:rsidR="004D44D7" w:rsidRPr="005C6D6D">
        <w:rPr>
          <w:szCs w:val="28"/>
        </w:rPr>
        <w:t>/</w:t>
      </w:r>
      <w:r w:rsidR="00A87F18">
        <w:rPr>
          <w:szCs w:val="28"/>
        </w:rPr>
        <w:t>028</w:t>
      </w:r>
      <w:r w:rsidR="0098627F" w:rsidRPr="005C6D6D">
        <w:rPr>
          <w:szCs w:val="28"/>
        </w:rPr>
        <w:t>/</w:t>
      </w:r>
      <w:proofErr w:type="spellStart"/>
      <w:r w:rsidR="005C6D6D" w:rsidRPr="005C6D6D">
        <w:rPr>
          <w:szCs w:val="28"/>
        </w:rPr>
        <w:t>НКПЗаб</w:t>
      </w:r>
      <w:proofErr w:type="spellEnd"/>
      <w:r w:rsidR="004D44D7" w:rsidRPr="005C6D6D">
        <w:rPr>
          <w:szCs w:val="28"/>
        </w:rPr>
        <w:t>/</w:t>
      </w:r>
      <w:r w:rsidR="00A87F18">
        <w:rPr>
          <w:szCs w:val="28"/>
        </w:rPr>
        <w:t>0046</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3F19BC" w:rsidRPr="00C64E36" w:rsidRDefault="007D6548" w:rsidP="003F19BC">
      <w:pPr>
        <w:pStyle w:val="19"/>
      </w:pPr>
      <w:r w:rsidRPr="003F19BC">
        <w:rPr>
          <w:szCs w:val="28"/>
        </w:rPr>
        <w:t xml:space="preserve">Предметом настоящего </w:t>
      </w:r>
      <w:r w:rsidR="008C4183" w:rsidRPr="003F19BC">
        <w:rPr>
          <w:szCs w:val="28"/>
        </w:rPr>
        <w:t>Открытого конкурса</w:t>
      </w:r>
      <w:r w:rsidRPr="003F19BC">
        <w:rPr>
          <w:szCs w:val="28"/>
        </w:rPr>
        <w:t xml:space="preserve"> является право </w:t>
      </w:r>
      <w:proofErr w:type="gramStart"/>
      <w:r w:rsidR="003F19BC">
        <w:rPr>
          <w:szCs w:val="28"/>
        </w:rPr>
        <w:t>на право заключение</w:t>
      </w:r>
      <w:proofErr w:type="gramEnd"/>
      <w:r w:rsidR="003F19BC" w:rsidRPr="00C64E36">
        <w:rPr>
          <w:szCs w:val="28"/>
        </w:rPr>
        <w:t xml:space="preserve"> договора </w:t>
      </w:r>
      <w:r w:rsidR="003F19BC" w:rsidRPr="00C64E36">
        <w:t xml:space="preserve">на </w:t>
      </w:r>
      <w:r w:rsidR="003F19BC">
        <w:t xml:space="preserve">выполнение погрузочно-разгрузочных работ ручным и механизированным способом на агентстве контейнерных на станции </w:t>
      </w:r>
      <w:r w:rsidR="00A87F18">
        <w:t>Благовещенск</w:t>
      </w:r>
      <w:r w:rsidR="003F19BC" w:rsidRPr="00C64E36">
        <w:t xml:space="preserve"> в 201</w:t>
      </w:r>
      <w:r w:rsidR="003F19BC">
        <w:t xml:space="preserve">5 </w:t>
      </w:r>
      <w:r w:rsidR="003F19BC" w:rsidRPr="00C64E36">
        <w:t>году</w:t>
      </w:r>
      <w:r w:rsidR="003F19BC">
        <w:t>.</w:t>
      </w:r>
    </w:p>
    <w:p w:rsidR="004E3AC2" w:rsidRPr="003F19BC"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sidRPr="003F19BC">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 xml:space="preserve">в пункте 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proofErr w:type="spellStart"/>
      <w:r w:rsidR="009A2536">
        <w:rPr>
          <w:sz w:val="28"/>
          <w:szCs w:val="28"/>
        </w:rPr>
        <w:t>заданиия</w:t>
      </w:r>
      <w:proofErr w:type="spellEnd"/>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proofErr w:type="spellStart"/>
      <w:r w:rsidR="00760ECD">
        <w:rPr>
          <w:sz w:val="28"/>
          <w:szCs w:val="28"/>
        </w:rPr>
        <w:t>соответствиии</w:t>
      </w:r>
      <w:proofErr w:type="spellEnd"/>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proofErr w:type="spellStart"/>
      <w:r>
        <w:rPr>
          <w:sz w:val="28"/>
          <w:szCs w:val="28"/>
        </w:rPr>
        <w:t>соответствиии</w:t>
      </w:r>
      <w:proofErr w:type="spellEnd"/>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w:t>
      </w:r>
      <w:proofErr w:type="gramStart"/>
      <w:r>
        <w:rPr>
          <w:sz w:val="28"/>
          <w:szCs w:val="28"/>
        </w:rPr>
        <w:t>при</w:t>
      </w:r>
      <w:proofErr w:type="gramEnd"/>
      <w:r>
        <w:rPr>
          <w:sz w:val="28"/>
          <w:szCs w:val="28"/>
        </w:rPr>
        <w:t xml:space="preserve"> оценки и </w:t>
      </w:r>
      <w:proofErr w:type="spellStart"/>
      <w:r>
        <w:rPr>
          <w:sz w:val="28"/>
          <w:szCs w:val="28"/>
        </w:rPr>
        <w:t>сопоставлениии</w:t>
      </w:r>
      <w:proofErr w:type="spellEnd"/>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proofErr w:type="spellStart"/>
      <w:r w:rsidRPr="0050702D">
        <w:rPr>
          <w:sz w:val="28"/>
          <w:szCs w:val="28"/>
        </w:rPr>
        <w:t>соответствиии</w:t>
      </w:r>
      <w:proofErr w:type="spellEnd"/>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B5923"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AC5570" w:rsidRPr="007E6DE4" w:rsidRDefault="00AC5570" w:rsidP="000954FB">
                  <w:pPr>
                    <w:jc w:val="center"/>
                    <w:rPr>
                      <w:b/>
                      <w:sz w:val="28"/>
                      <w:szCs w:val="28"/>
                    </w:rPr>
                  </w:pPr>
                  <w:r w:rsidRPr="007E6DE4">
                    <w:rPr>
                      <w:b/>
                      <w:sz w:val="28"/>
                      <w:szCs w:val="28"/>
                    </w:rPr>
                    <w:t xml:space="preserve">_____________________________________________, </w:t>
                  </w:r>
                </w:p>
                <w:p w:rsidR="00AC5570" w:rsidRDefault="00AC557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AC5570" w:rsidRPr="007E6DE4" w:rsidRDefault="00AC5570" w:rsidP="000954FB">
                  <w:pPr>
                    <w:jc w:val="center"/>
                    <w:rPr>
                      <w:b/>
                      <w:sz w:val="28"/>
                      <w:szCs w:val="28"/>
                    </w:rPr>
                  </w:pPr>
                  <w:r w:rsidRPr="007E6DE4">
                    <w:rPr>
                      <w:b/>
                      <w:sz w:val="28"/>
                      <w:szCs w:val="28"/>
                    </w:rPr>
                    <w:t>________________________________________</w:t>
                  </w:r>
                </w:p>
                <w:p w:rsidR="00AC5570" w:rsidRPr="007E6DE4" w:rsidRDefault="00AC5570" w:rsidP="000954FB">
                  <w:pPr>
                    <w:jc w:val="center"/>
                    <w:rPr>
                      <w:i/>
                      <w:sz w:val="20"/>
                      <w:szCs w:val="20"/>
                    </w:rPr>
                  </w:pPr>
                  <w:r w:rsidRPr="007E6DE4">
                    <w:rPr>
                      <w:i/>
                      <w:sz w:val="20"/>
                      <w:szCs w:val="20"/>
                    </w:rPr>
                    <w:t>государство регистрации претендента</w:t>
                  </w:r>
                </w:p>
                <w:p w:rsidR="00AC5570" w:rsidRPr="007E6DE4" w:rsidRDefault="00AC5570" w:rsidP="000954FB">
                  <w:pPr>
                    <w:jc w:val="center"/>
                    <w:rPr>
                      <w:b/>
                      <w:sz w:val="28"/>
                      <w:szCs w:val="28"/>
                    </w:rPr>
                  </w:pPr>
                  <w:r w:rsidRPr="007E6DE4">
                    <w:rPr>
                      <w:b/>
                      <w:sz w:val="28"/>
                      <w:szCs w:val="28"/>
                    </w:rPr>
                    <w:t>_____________________________</w:t>
                  </w:r>
                  <w:r>
                    <w:rPr>
                      <w:b/>
                      <w:sz w:val="28"/>
                      <w:szCs w:val="28"/>
                    </w:rPr>
                    <w:t>__________________</w:t>
                  </w:r>
                </w:p>
                <w:p w:rsidR="00AC5570" w:rsidRPr="007E6DE4" w:rsidRDefault="00AC5570" w:rsidP="000954FB">
                  <w:pPr>
                    <w:jc w:val="center"/>
                    <w:rPr>
                      <w:i/>
                      <w:sz w:val="20"/>
                      <w:szCs w:val="20"/>
                    </w:rPr>
                  </w:pPr>
                  <w:r w:rsidRPr="007E6DE4">
                    <w:rPr>
                      <w:i/>
                      <w:sz w:val="20"/>
                      <w:szCs w:val="20"/>
                    </w:rPr>
                    <w:t>ИНН претендента (для претендентов-резидентов Российской Федерации)</w:t>
                  </w:r>
                </w:p>
                <w:p w:rsidR="00AC5570" w:rsidRDefault="00AC5570" w:rsidP="000954FB">
                  <w:pPr>
                    <w:jc w:val="both"/>
                  </w:pPr>
                </w:p>
                <w:p w:rsidR="00AC5570" w:rsidRDefault="00AC5570" w:rsidP="000954FB">
                  <w:pPr>
                    <w:jc w:val="center"/>
                    <w:rPr>
                      <w:b/>
                    </w:rPr>
                  </w:pPr>
                  <w:r w:rsidRPr="00923E2D">
                    <w:rPr>
                      <w:b/>
                    </w:rPr>
                    <w:t xml:space="preserve">ЗАЯВКА НА УЧАСТИЕ В </w:t>
                  </w:r>
                  <w:r>
                    <w:rPr>
                      <w:b/>
                    </w:rPr>
                    <w:t>ОТКРЫТОМ КОНКУРСЕ № ОК</w:t>
                  </w:r>
                  <w:r w:rsidRPr="00923E2D">
                    <w:rPr>
                      <w:b/>
                    </w:rPr>
                    <w:t>/___/____/____</w:t>
                  </w:r>
                </w:p>
                <w:p w:rsidR="00AC5570" w:rsidRPr="00F23E06" w:rsidRDefault="00AC5570" w:rsidP="000954FB">
                  <w:pPr>
                    <w:jc w:val="center"/>
                    <w:rPr>
                      <w:b/>
                      <w:highlight w:val="cyan"/>
                    </w:rPr>
                  </w:pPr>
                  <w:r w:rsidRPr="00F23E06">
                    <w:rPr>
                      <w:b/>
                      <w:highlight w:val="cyan"/>
                    </w:rPr>
                    <w:t xml:space="preserve">(лот № _________) </w:t>
                  </w:r>
                </w:p>
                <w:p w:rsidR="00AC5570" w:rsidRPr="00521EAB" w:rsidRDefault="00AC5570" w:rsidP="000954FB">
                  <w:pPr>
                    <w:jc w:val="center"/>
                    <w:rPr>
                      <w:i/>
                    </w:rPr>
                  </w:pPr>
                  <w:r>
                    <w:rPr>
                      <w:i/>
                      <w:highlight w:val="cyan"/>
                    </w:rPr>
                    <w:t>(указывается</w:t>
                  </w:r>
                  <w:r w:rsidRPr="00F23E06">
                    <w:rPr>
                      <w:i/>
                      <w:highlight w:val="cyan"/>
                    </w:rPr>
                    <w:t xml:space="preserve"> </w:t>
                  </w:r>
                  <w:r>
                    <w:rPr>
                      <w:i/>
                      <w:highlight w:val="cyan"/>
                    </w:rPr>
                    <w:t>номер</w:t>
                  </w:r>
                  <w:r w:rsidRPr="00F23E06">
                    <w:rPr>
                      <w:i/>
                      <w:highlight w:val="cyan"/>
                    </w:rPr>
                    <w:t xml:space="preserve"> лот</w:t>
                  </w:r>
                  <w:r>
                    <w:rPr>
                      <w:i/>
                      <w:highlight w:val="cyan"/>
                    </w:rPr>
                    <w:t>а</w:t>
                  </w:r>
                  <w:r w:rsidRPr="00F23E06">
                    <w:rPr>
                      <w:i/>
                      <w:highlight w:val="cyan"/>
                    </w:rPr>
                    <w:t>)</w:t>
                  </w:r>
                </w:p>
                <w:p w:rsidR="00AC5570" w:rsidRPr="00923E2D" w:rsidRDefault="00AC5570" w:rsidP="000954FB">
                  <w:pPr>
                    <w:jc w:val="center"/>
                    <w:rPr>
                      <w:b/>
                    </w:rPr>
                  </w:pPr>
                </w:p>
                <w:p w:rsidR="00AC5570" w:rsidRPr="00923E2D" w:rsidRDefault="00AC5570"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w:t>
      </w:r>
      <w:proofErr w:type="gramStart"/>
      <w:r w:rsidR="00475935">
        <w:rPr>
          <w:rFonts w:ascii="Times New Roman" w:hAnsi="Times New Roman"/>
          <w:b w:val="0"/>
          <w:sz w:val="28"/>
          <w:szCs w:val="28"/>
        </w:rPr>
        <w:t>кроме</w:t>
      </w:r>
      <w:proofErr w:type="gramEnd"/>
      <w:r w:rsidR="00475935">
        <w:rPr>
          <w:rFonts w:ascii="Times New Roman" w:hAnsi="Times New Roman"/>
          <w:b w:val="0"/>
          <w:sz w:val="28"/>
          <w:szCs w:val="28"/>
        </w:rPr>
        <w:t xml:space="preserve"> уже </w:t>
      </w:r>
      <w:proofErr w:type="spellStart"/>
      <w:r w:rsidR="00475935">
        <w:rPr>
          <w:rFonts w:ascii="Times New Roman" w:hAnsi="Times New Roman"/>
          <w:b w:val="0"/>
          <w:sz w:val="28"/>
          <w:szCs w:val="28"/>
        </w:rPr>
        <w:t>педставленных</w:t>
      </w:r>
      <w:proofErr w:type="spellEnd"/>
      <w:r w:rsidR="00475935">
        <w:rPr>
          <w:rFonts w:ascii="Times New Roman" w:hAnsi="Times New Roman"/>
          <w:b w:val="0"/>
          <w:sz w:val="28"/>
          <w:szCs w:val="28"/>
        </w:rPr>
        <w:t xml:space="preserve"> </w:t>
      </w:r>
      <w:proofErr w:type="gramStart"/>
      <w:r w:rsidR="00475935">
        <w:rPr>
          <w:rFonts w:ascii="Times New Roman" w:hAnsi="Times New Roman"/>
          <w:b w:val="0"/>
          <w:sz w:val="28"/>
          <w:szCs w:val="28"/>
        </w:rPr>
        <w:t>в</w:t>
      </w:r>
      <w:proofErr w:type="gramEnd"/>
      <w:r w:rsidR="00475935">
        <w:rPr>
          <w:rFonts w:ascii="Times New Roman" w:hAnsi="Times New Roman"/>
          <w:b w:val="0"/>
          <w:sz w:val="28"/>
          <w:szCs w:val="28"/>
        </w:rPr>
        <w:t xml:space="preserve">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B54E21" w:rsidRDefault="00B54E21" w:rsidP="009A1114">
      <w:pPr>
        <w:pStyle w:val="a"/>
        <w:numPr>
          <w:ilvl w:val="0"/>
          <w:numId w:val="0"/>
        </w:numPr>
        <w:ind w:left="709"/>
      </w:pPr>
    </w:p>
    <w:p w:rsidR="00F26E89" w:rsidRDefault="00F26E89" w:rsidP="00F26E89">
      <w:pPr>
        <w:ind w:firstLine="709"/>
        <w:jc w:val="center"/>
        <w:rPr>
          <w:rFonts w:eastAsia="MS Mincho"/>
          <w:b/>
          <w:bCs/>
          <w:sz w:val="32"/>
          <w:szCs w:val="32"/>
        </w:rPr>
      </w:pPr>
      <w:r>
        <w:rPr>
          <w:rFonts w:eastAsia="MS Mincho"/>
          <w:b/>
          <w:bCs/>
          <w:sz w:val="32"/>
          <w:szCs w:val="32"/>
        </w:rPr>
        <w:lastRenderedPageBreak/>
        <w:t>Р</w:t>
      </w:r>
      <w:r w:rsidRPr="00122634">
        <w:rPr>
          <w:rFonts w:eastAsia="MS Mincho"/>
          <w:b/>
          <w:bCs/>
          <w:sz w:val="32"/>
          <w:szCs w:val="32"/>
        </w:rPr>
        <w:t>аздел IV. Техническое задание</w:t>
      </w:r>
      <w:r>
        <w:rPr>
          <w:rFonts w:eastAsia="MS Mincho"/>
          <w:b/>
          <w:bCs/>
          <w:sz w:val="32"/>
          <w:szCs w:val="32"/>
        </w:rPr>
        <w:t>.</w:t>
      </w:r>
    </w:p>
    <w:p w:rsidR="00F26E89" w:rsidRPr="00122634" w:rsidRDefault="00F26E89" w:rsidP="00F26E89">
      <w:pPr>
        <w:ind w:firstLine="709"/>
        <w:jc w:val="both"/>
        <w:rPr>
          <w:b/>
          <w:sz w:val="28"/>
          <w:szCs w:val="28"/>
        </w:rPr>
      </w:pPr>
    </w:p>
    <w:p w:rsidR="00F26E89" w:rsidRPr="00C30DA6" w:rsidRDefault="00F26E89" w:rsidP="00F26E89">
      <w:pPr>
        <w:jc w:val="center"/>
        <w:rPr>
          <w:b/>
          <w:sz w:val="28"/>
          <w:szCs w:val="28"/>
        </w:rPr>
      </w:pPr>
    </w:p>
    <w:p w:rsidR="00F26E89" w:rsidRPr="004417F2" w:rsidRDefault="00F26E89" w:rsidP="00F26E89">
      <w:pPr>
        <w:rPr>
          <w:b/>
        </w:rPr>
      </w:pPr>
    </w:p>
    <w:tbl>
      <w:tblPr>
        <w:tblW w:w="9781"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ook w:val="00AF"/>
      </w:tblPr>
      <w:tblGrid>
        <w:gridCol w:w="2552"/>
        <w:gridCol w:w="7229"/>
      </w:tblGrid>
      <w:tr w:rsidR="00F26E89" w:rsidRPr="001D7F7B" w:rsidTr="00A243FE">
        <w:trPr>
          <w:trHeight w:val="579"/>
        </w:trPr>
        <w:tc>
          <w:tcPr>
            <w:tcW w:w="2552" w:type="dxa"/>
          </w:tcPr>
          <w:p w:rsidR="00F26E89" w:rsidRPr="001D7F7B" w:rsidRDefault="00F26E89" w:rsidP="00A243FE">
            <w:pPr>
              <w:spacing w:after="120" w:line="292" w:lineRule="exact"/>
              <w:jc w:val="center"/>
              <w:rPr>
                <w:sz w:val="26"/>
                <w:szCs w:val="26"/>
              </w:rPr>
            </w:pPr>
            <w:r w:rsidRPr="001D7F7B">
              <w:rPr>
                <w:b/>
                <w:sz w:val="26"/>
                <w:szCs w:val="26"/>
              </w:rPr>
              <w:t>Перечень основных данных и требований</w:t>
            </w:r>
          </w:p>
        </w:tc>
        <w:tc>
          <w:tcPr>
            <w:tcW w:w="7229" w:type="dxa"/>
          </w:tcPr>
          <w:p w:rsidR="00F26E89" w:rsidRPr="001D7F7B" w:rsidRDefault="00F26E89" w:rsidP="00A243FE">
            <w:pPr>
              <w:spacing w:line="292" w:lineRule="exact"/>
              <w:jc w:val="center"/>
              <w:rPr>
                <w:sz w:val="26"/>
                <w:szCs w:val="26"/>
              </w:rPr>
            </w:pPr>
            <w:r w:rsidRPr="001D7F7B">
              <w:rPr>
                <w:b/>
                <w:sz w:val="26"/>
                <w:szCs w:val="26"/>
              </w:rPr>
              <w:t>Содержание основных данных и требований</w:t>
            </w:r>
          </w:p>
        </w:tc>
      </w:tr>
      <w:tr w:rsidR="00F26E89" w:rsidRPr="001D7F7B" w:rsidTr="00F26E89">
        <w:trPr>
          <w:trHeight w:val="2854"/>
        </w:trPr>
        <w:tc>
          <w:tcPr>
            <w:tcW w:w="2552" w:type="dxa"/>
          </w:tcPr>
          <w:p w:rsidR="00F26E89" w:rsidRPr="001D7F7B" w:rsidRDefault="00F26E89" w:rsidP="00A243FE">
            <w:pPr>
              <w:spacing w:line="280" w:lineRule="exact"/>
            </w:pPr>
            <w:r w:rsidRPr="001D7F7B">
              <w:t xml:space="preserve">1. </w:t>
            </w:r>
            <w:r>
              <w:t>Предмет конкурса</w:t>
            </w:r>
          </w:p>
        </w:tc>
        <w:tc>
          <w:tcPr>
            <w:tcW w:w="7229" w:type="dxa"/>
          </w:tcPr>
          <w:p w:rsidR="00F26E89" w:rsidRPr="002A57E9" w:rsidRDefault="00F26E89" w:rsidP="00A243FE">
            <w:pPr>
              <w:pStyle w:val="19"/>
              <w:ind w:firstLine="0"/>
              <w:rPr>
                <w:sz w:val="24"/>
                <w:szCs w:val="24"/>
              </w:rPr>
            </w:pPr>
            <w:r>
              <w:t xml:space="preserve">1. </w:t>
            </w:r>
            <w:proofErr w:type="gramStart"/>
            <w:r w:rsidRPr="002A57E9">
              <w:rPr>
                <w:sz w:val="24"/>
                <w:szCs w:val="24"/>
              </w:rPr>
              <w:t>Право на заключение договора на оказание терминальных услуг, связанных с погрузкой/выгрузкой грузов  в/из контейнеров/ вагонов/автомобилей, в т.ч. крупногабаритных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АКП</w:t>
            </w:r>
            <w:proofErr w:type="gramEnd"/>
            <w:r w:rsidRPr="002A57E9">
              <w:rPr>
                <w:sz w:val="24"/>
                <w:szCs w:val="24"/>
              </w:rPr>
              <w:t xml:space="preserve"> </w:t>
            </w:r>
            <w:r>
              <w:rPr>
                <w:sz w:val="24"/>
                <w:szCs w:val="24"/>
              </w:rPr>
              <w:t>Благовещенск</w:t>
            </w:r>
            <w:r w:rsidRPr="002A57E9">
              <w:rPr>
                <w:sz w:val="24"/>
                <w:szCs w:val="24"/>
              </w:rPr>
              <w:t xml:space="preserve"> в 2015 году.</w:t>
            </w:r>
          </w:p>
          <w:p w:rsidR="00F26E89" w:rsidRPr="00051AA5" w:rsidRDefault="00F26E89" w:rsidP="00A243FE">
            <w:pPr>
              <w:spacing w:after="60" w:line="280" w:lineRule="exact"/>
            </w:pPr>
          </w:p>
        </w:tc>
      </w:tr>
      <w:tr w:rsidR="00F26E89" w:rsidRPr="001D7F7B" w:rsidTr="00F26E89">
        <w:trPr>
          <w:trHeight w:hRule="exact" w:val="718"/>
        </w:trPr>
        <w:tc>
          <w:tcPr>
            <w:tcW w:w="2552" w:type="dxa"/>
            <w:vAlign w:val="center"/>
          </w:tcPr>
          <w:p w:rsidR="00F26E89" w:rsidRPr="001D7F7B" w:rsidRDefault="00F26E89" w:rsidP="00A243FE">
            <w:pPr>
              <w:spacing w:line="280" w:lineRule="exact"/>
            </w:pPr>
            <w:r>
              <w:t xml:space="preserve">2. </w:t>
            </w:r>
            <w:r w:rsidRPr="001D7F7B">
              <w:t>Заказчик</w:t>
            </w:r>
            <w:r>
              <w:t xml:space="preserve"> </w:t>
            </w:r>
          </w:p>
        </w:tc>
        <w:tc>
          <w:tcPr>
            <w:tcW w:w="7229" w:type="dxa"/>
            <w:vAlign w:val="center"/>
          </w:tcPr>
          <w:p w:rsidR="00F26E89" w:rsidRPr="001D7F7B" w:rsidRDefault="00F26E89" w:rsidP="00A243FE">
            <w:pPr>
              <w:spacing w:line="280" w:lineRule="exact"/>
            </w:pPr>
            <w:r>
              <w:t>2.</w:t>
            </w:r>
            <w:r w:rsidRPr="001D7F7B">
              <w:t xml:space="preserve"> </w:t>
            </w:r>
            <w:r>
              <w:t xml:space="preserve">Филиал </w:t>
            </w:r>
            <w:r w:rsidRPr="001D7F7B">
              <w:t>ОАО «</w:t>
            </w:r>
            <w:r>
              <w:t>ТрансКонтейнер</w:t>
            </w:r>
            <w:r w:rsidRPr="001D7F7B">
              <w:t>»</w:t>
            </w:r>
            <w:r>
              <w:t xml:space="preserve"> на </w:t>
            </w:r>
            <w:proofErr w:type="gramStart"/>
            <w:r>
              <w:t>Забайкальской</w:t>
            </w:r>
            <w:proofErr w:type="gramEnd"/>
            <w:r>
              <w:t xml:space="preserve"> ж.д.</w:t>
            </w:r>
          </w:p>
        </w:tc>
      </w:tr>
      <w:tr w:rsidR="00F26E89" w:rsidRPr="001D7F7B" w:rsidTr="00F26E89">
        <w:trPr>
          <w:trHeight w:hRule="exact" w:val="842"/>
        </w:trPr>
        <w:tc>
          <w:tcPr>
            <w:tcW w:w="2552" w:type="dxa"/>
            <w:vAlign w:val="center"/>
          </w:tcPr>
          <w:p w:rsidR="00F26E89" w:rsidRPr="001D7F7B" w:rsidRDefault="00F26E89" w:rsidP="00A243FE">
            <w:pPr>
              <w:spacing w:line="280" w:lineRule="exact"/>
            </w:pPr>
            <w:r w:rsidRPr="001D7F7B">
              <w:t>3. Местонахождение объекта</w:t>
            </w:r>
          </w:p>
        </w:tc>
        <w:tc>
          <w:tcPr>
            <w:tcW w:w="7229" w:type="dxa"/>
            <w:vAlign w:val="center"/>
          </w:tcPr>
          <w:p w:rsidR="00F26E89" w:rsidRPr="001D7F7B" w:rsidRDefault="00F26E89" w:rsidP="00A243FE">
            <w:pPr>
              <w:spacing w:line="280" w:lineRule="exact"/>
            </w:pPr>
            <w:r w:rsidRPr="001D7F7B">
              <w:t>3</w:t>
            </w:r>
            <w:r w:rsidRPr="009669B2">
              <w:t xml:space="preserve">. </w:t>
            </w:r>
            <w:r>
              <w:t xml:space="preserve">Амурская область, </w:t>
            </w:r>
            <w:proofErr w:type="gramStart"/>
            <w:r>
              <w:t>г</w:t>
            </w:r>
            <w:proofErr w:type="gramEnd"/>
            <w:r>
              <w:t>. Благовещенск, ул. Б. Хмельницкого, 130</w:t>
            </w:r>
          </w:p>
        </w:tc>
      </w:tr>
      <w:tr w:rsidR="00F26E89" w:rsidRPr="001D7F7B" w:rsidTr="00F26E89">
        <w:trPr>
          <w:trHeight w:hRule="exact" w:val="3405"/>
        </w:trPr>
        <w:tc>
          <w:tcPr>
            <w:tcW w:w="2552" w:type="dxa"/>
            <w:vAlign w:val="center"/>
          </w:tcPr>
          <w:p w:rsidR="00F26E89" w:rsidRPr="001D7F7B" w:rsidRDefault="00F26E89" w:rsidP="00A243FE">
            <w:pPr>
              <w:spacing w:line="280" w:lineRule="exact"/>
            </w:pPr>
            <w:r>
              <w:t>4. Цели и задачи, решаемые при производстве работ.</w:t>
            </w:r>
          </w:p>
        </w:tc>
        <w:tc>
          <w:tcPr>
            <w:tcW w:w="7229" w:type="dxa"/>
            <w:vAlign w:val="center"/>
          </w:tcPr>
          <w:p w:rsidR="00F26E89" w:rsidRPr="002A57E9" w:rsidRDefault="00F26E89" w:rsidP="00A243FE">
            <w:pPr>
              <w:pStyle w:val="19"/>
              <w:ind w:firstLine="0"/>
              <w:rPr>
                <w:sz w:val="24"/>
                <w:szCs w:val="24"/>
              </w:rPr>
            </w:pPr>
            <w:r>
              <w:t xml:space="preserve">4. </w:t>
            </w:r>
            <w:proofErr w:type="gramStart"/>
            <w:r w:rsidRPr="00062A32">
              <w:rPr>
                <w:sz w:val="24"/>
                <w:szCs w:val="24"/>
              </w:rPr>
              <w:t>Качественно и в установленные сроки оказывать терминальные услуги, связанны</w:t>
            </w:r>
            <w:r>
              <w:rPr>
                <w:sz w:val="24"/>
                <w:szCs w:val="24"/>
              </w:rPr>
              <w:t>е</w:t>
            </w:r>
            <w:r w:rsidRPr="00062A32">
              <w:rPr>
                <w:sz w:val="24"/>
                <w:szCs w:val="24"/>
              </w:rPr>
              <w:t xml:space="preserve"> с погрузкой/выгрузкой грузов  в/из контейнеров/ вагонов/автомобилей, в т.ч. крупногабаритных</w:t>
            </w:r>
            <w:r w:rsidRPr="002A57E9">
              <w:rPr>
                <w:sz w:val="24"/>
                <w:szCs w:val="24"/>
              </w:rPr>
              <w:t xml:space="preserve"> и длинномерных грузов</w:t>
            </w:r>
            <w:r>
              <w:rPr>
                <w:sz w:val="24"/>
                <w:szCs w:val="24"/>
              </w:rPr>
              <w:t xml:space="preserve"> ручным и механизированным способом</w:t>
            </w:r>
            <w:r w:rsidRPr="002A57E9">
              <w:rPr>
                <w:sz w:val="24"/>
                <w:szCs w:val="24"/>
              </w:rPr>
              <w:t xml:space="preserve">, использованием спецтехники, креплением/раскреплением грузов в контейнерах/вагонах/автомобилях, </w:t>
            </w:r>
            <w:r>
              <w:rPr>
                <w:sz w:val="24"/>
                <w:szCs w:val="24"/>
              </w:rPr>
              <w:t>к</w:t>
            </w:r>
            <w:r w:rsidRPr="002A57E9">
              <w:rPr>
                <w:sz w:val="24"/>
                <w:szCs w:val="24"/>
              </w:rPr>
              <w:t>реплением/раскреплением контейнеров в вагонах и очисткой вагонов, контейнеров от реквизитов крепления, таможенным досмотром грузов, завезенных в контейнерах/вагонах/автомобилях на АКП</w:t>
            </w:r>
            <w:proofErr w:type="gramEnd"/>
            <w:r w:rsidRPr="002A57E9">
              <w:rPr>
                <w:sz w:val="24"/>
                <w:szCs w:val="24"/>
              </w:rPr>
              <w:t xml:space="preserve"> </w:t>
            </w:r>
            <w:r>
              <w:rPr>
                <w:sz w:val="24"/>
                <w:szCs w:val="24"/>
              </w:rPr>
              <w:t xml:space="preserve">Благовещенск </w:t>
            </w:r>
            <w:r w:rsidRPr="002A57E9">
              <w:rPr>
                <w:sz w:val="24"/>
                <w:szCs w:val="24"/>
              </w:rPr>
              <w:t>в 2015 году.</w:t>
            </w:r>
          </w:p>
          <w:p w:rsidR="00F26E89" w:rsidRPr="001D7F7B" w:rsidRDefault="00F26E89" w:rsidP="00A243FE">
            <w:pPr>
              <w:spacing w:line="280" w:lineRule="exact"/>
            </w:pPr>
          </w:p>
        </w:tc>
      </w:tr>
      <w:tr w:rsidR="00F26E89" w:rsidRPr="001D7F7B" w:rsidTr="00A243FE">
        <w:trPr>
          <w:trHeight w:hRule="exact" w:val="14759"/>
        </w:trPr>
        <w:tc>
          <w:tcPr>
            <w:tcW w:w="2552" w:type="dxa"/>
            <w:vAlign w:val="center"/>
          </w:tcPr>
          <w:p w:rsidR="00F26E89" w:rsidRPr="001D7F7B" w:rsidRDefault="00F26E89" w:rsidP="00A243FE">
            <w:pPr>
              <w:spacing w:line="280" w:lineRule="exact"/>
            </w:pPr>
            <w:r>
              <w:lastRenderedPageBreak/>
              <w:t>5</w:t>
            </w:r>
            <w:r w:rsidRPr="001D7F7B">
              <w:t xml:space="preserve">. </w:t>
            </w:r>
            <w:r>
              <w:t xml:space="preserve">Наименования и виды услуг, выполняемых по договору. </w:t>
            </w:r>
          </w:p>
        </w:tc>
        <w:tc>
          <w:tcPr>
            <w:tcW w:w="7229" w:type="dxa"/>
            <w:vAlign w:val="center"/>
          </w:tcPr>
          <w:p w:rsidR="00F26E89" w:rsidRPr="00435F03" w:rsidRDefault="00F26E89" w:rsidP="00A243FE">
            <w:pPr>
              <w:spacing w:line="280" w:lineRule="exact"/>
            </w:pPr>
            <w:r>
              <w:t>5</w:t>
            </w:r>
            <w:r w:rsidRPr="00435F03">
              <w:t>. 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F26E89" w:rsidRPr="009F5F0A" w:rsidRDefault="00F26E89" w:rsidP="00A243FE">
            <w:pPr>
              <w:spacing w:line="280" w:lineRule="exact"/>
            </w:pPr>
            <w:r w:rsidRPr="009F5F0A">
              <w:t xml:space="preserve">5.1.  погрузка груза в контейнер любого типа (универсальный, </w:t>
            </w:r>
            <w:proofErr w:type="spellStart"/>
            <w:r w:rsidRPr="009F5F0A">
              <w:t>термосконтейнер</w:t>
            </w:r>
            <w:proofErr w:type="spellEnd"/>
            <w:r w:rsidRPr="009F5F0A">
              <w:t xml:space="preserve">, </w:t>
            </w:r>
            <w:proofErr w:type="spellStart"/>
            <w:r w:rsidRPr="009F5F0A">
              <w:t>реф</w:t>
            </w:r>
            <w:proofErr w:type="gramStart"/>
            <w:r w:rsidRPr="009F5F0A">
              <w:t>.к</w:t>
            </w:r>
            <w:proofErr w:type="gramEnd"/>
            <w:r w:rsidRPr="009F5F0A">
              <w:t>онтейнер</w:t>
            </w:r>
            <w:proofErr w:type="spellEnd"/>
            <w:r w:rsidRPr="009F5F0A">
              <w:t xml:space="preserve">, </w:t>
            </w:r>
            <w:r w:rsidRPr="009F5F0A">
              <w:rPr>
                <w:lang w:val="en-US"/>
              </w:rPr>
              <w:t>Open</w:t>
            </w:r>
            <w:r w:rsidRPr="009F5F0A">
              <w:t xml:space="preserve"> </w:t>
            </w:r>
            <w:r w:rsidRPr="009F5F0A">
              <w:rPr>
                <w:lang w:val="en-US"/>
              </w:rPr>
              <w:t>top</w:t>
            </w:r>
            <w:r w:rsidRPr="009F5F0A">
              <w:t>) из автомобиля/ вагона/с площадки/со склада (</w:t>
            </w:r>
            <w:r>
              <w:t xml:space="preserve">грузы для личных и бытовых нужд - </w:t>
            </w:r>
            <w:r w:rsidRPr="009F5F0A">
              <w:t xml:space="preserve"> 5-тн контейнер не более 1500,00 за контейнер, 20-фт контейнер не более 2650,00 рублей за контейнер, 40-фт контейнер не более 3900,00 рублей за контейнер</w:t>
            </w:r>
            <w:r>
              <w:t>; коммерческие грузы – 5-</w:t>
            </w:r>
            <w:r w:rsidRPr="009F5F0A">
              <w:t xml:space="preserve">тн контейнер не более 1500,00 за контейнер, 20-фт контейнер не более </w:t>
            </w:r>
            <w:r>
              <w:t>3000</w:t>
            </w:r>
            <w:r w:rsidRPr="009F5F0A">
              <w:t xml:space="preserve">,00 рублей за контейнер, 40-фт контейнер не более </w:t>
            </w:r>
            <w:r>
              <w:t>5205</w:t>
            </w:r>
            <w:r w:rsidRPr="009F5F0A">
              <w:t>,00 рублей за контейнер);</w:t>
            </w:r>
          </w:p>
          <w:p w:rsidR="00F26E89" w:rsidRPr="00435F03" w:rsidRDefault="00F26E89" w:rsidP="00A243FE">
            <w:pPr>
              <w:spacing w:line="280" w:lineRule="exact"/>
            </w:pPr>
            <w:r>
              <w:t>5</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w:t>
            </w:r>
            <w:r>
              <w:t xml:space="preserve"> </w:t>
            </w:r>
            <w:r w:rsidRPr="009F5F0A">
              <w:t>(</w:t>
            </w:r>
            <w:r>
              <w:t xml:space="preserve">грузы для личных и бытовых нужд - </w:t>
            </w:r>
            <w:r w:rsidRPr="009F5F0A">
              <w:t xml:space="preserve"> 5-тн контейнер не более 1500,00 за контейнер, 20-фт контейнер не более 2650,00 рублей за контейнер, 40-фт контейнер не более 3900,00 рублей за контейнер</w:t>
            </w:r>
            <w:r>
              <w:t>; коммерческие грузы – 5-</w:t>
            </w:r>
            <w:r w:rsidRPr="009F5F0A">
              <w:t xml:space="preserve">тн контейнер не более 1500,00 за контейнер, 20-фт контейнер не более </w:t>
            </w:r>
            <w:r>
              <w:t>3000</w:t>
            </w:r>
            <w:r w:rsidRPr="009F5F0A">
              <w:t xml:space="preserve">,00 рублей за контейнер, 40-фт контейнер не более </w:t>
            </w:r>
            <w:r>
              <w:t>5205</w:t>
            </w:r>
            <w:r w:rsidRPr="009F5F0A">
              <w:t>,00 рублей за контейнер)</w:t>
            </w:r>
            <w:r w:rsidRPr="00435F03">
              <w:t>;</w:t>
            </w:r>
          </w:p>
          <w:p w:rsidR="00F26E89" w:rsidRPr="00435F03" w:rsidRDefault="00F26E89" w:rsidP="00A243FE">
            <w:pPr>
              <w:spacing w:line="280" w:lineRule="exact"/>
            </w:pPr>
            <w:r>
              <w:t>5</w:t>
            </w:r>
            <w:r w:rsidRPr="00435F03">
              <w:t xml:space="preserve">.3.  погрузо-разгрузочные работы с грузами при отправлении </w:t>
            </w:r>
          </w:p>
          <w:p w:rsidR="00F26E89" w:rsidRPr="00435F03" w:rsidRDefault="00F26E89" w:rsidP="00A243FE">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w:t>
            </w:r>
            <w:r>
              <w:t>,</w:t>
            </w:r>
            <w:r w:rsidRPr="00435F03">
              <w:t xml:space="preserve"> в т.ч. перегруз из крытых вагонов в другие виды транспорта (вручную не более </w:t>
            </w:r>
            <w:r>
              <w:t>40</w:t>
            </w:r>
            <w:r w:rsidRPr="00435F03">
              <w:t xml:space="preserve">0,00 </w:t>
            </w:r>
            <w:proofErr w:type="spellStart"/>
            <w:r w:rsidRPr="00435F03">
              <w:t>руб</w:t>
            </w:r>
            <w:proofErr w:type="spellEnd"/>
            <w:r w:rsidRPr="00435F03">
              <w:t xml:space="preserve">/т; с использованием механизмов не более </w:t>
            </w:r>
            <w:r>
              <w:t>346</w:t>
            </w:r>
            <w:r w:rsidRPr="00435F03">
              <w:t xml:space="preserve">,00 </w:t>
            </w:r>
            <w:proofErr w:type="spellStart"/>
            <w:r w:rsidRPr="00435F03">
              <w:t>руб</w:t>
            </w:r>
            <w:proofErr w:type="spellEnd"/>
            <w:r w:rsidRPr="00435F03">
              <w:t>/т)</w:t>
            </w:r>
          </w:p>
          <w:p w:rsidR="00F26E89" w:rsidRPr="00435F03" w:rsidRDefault="00F26E89" w:rsidP="00A243FE">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(не более 289,00 </w:t>
            </w:r>
            <w:proofErr w:type="spellStart"/>
            <w:r w:rsidRPr="00435F03">
              <w:t>руб</w:t>
            </w:r>
            <w:proofErr w:type="spellEnd"/>
            <w:r w:rsidRPr="00435F03">
              <w:t xml:space="preserve">/т); </w:t>
            </w:r>
          </w:p>
          <w:p w:rsidR="00F26E89" w:rsidRPr="00435F03" w:rsidRDefault="00F26E89" w:rsidP="00A243FE">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F26E89" w:rsidRPr="00435F03" w:rsidRDefault="00F26E89" w:rsidP="00A243FE">
            <w:pPr>
              <w:spacing w:line="280" w:lineRule="exact"/>
            </w:pPr>
            <w:r>
              <w:t>5</w:t>
            </w:r>
            <w:r w:rsidRPr="00435F03">
              <w:t xml:space="preserve">.4. погрузо-разгрузочные работы с грузами по прибытии: </w:t>
            </w:r>
          </w:p>
          <w:p w:rsidR="00F26E89" w:rsidRPr="00435F03" w:rsidRDefault="00F26E89" w:rsidP="00A243FE">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(вручную не более </w:t>
            </w:r>
            <w:r>
              <w:t>40</w:t>
            </w:r>
            <w:r w:rsidRPr="00435F03">
              <w:t xml:space="preserve">0,00 </w:t>
            </w:r>
            <w:proofErr w:type="spellStart"/>
            <w:r w:rsidRPr="00435F03">
              <w:t>руб</w:t>
            </w:r>
            <w:proofErr w:type="spellEnd"/>
            <w:r w:rsidRPr="00435F03">
              <w:t xml:space="preserve">/т; с использованием механизмов не более </w:t>
            </w:r>
            <w:r>
              <w:t>346</w:t>
            </w:r>
            <w:r w:rsidRPr="00435F03">
              <w:t xml:space="preserve">,00 </w:t>
            </w:r>
            <w:proofErr w:type="spellStart"/>
            <w:r w:rsidRPr="00435F03">
              <w:t>руб</w:t>
            </w:r>
            <w:proofErr w:type="spellEnd"/>
            <w:r w:rsidRPr="00435F03">
              <w:t>/т)</w:t>
            </w:r>
          </w:p>
          <w:p w:rsidR="00F26E89" w:rsidRPr="00435F03" w:rsidRDefault="00F26E89" w:rsidP="00A243FE">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(не более 289,00 </w:t>
            </w:r>
            <w:proofErr w:type="spellStart"/>
            <w:r w:rsidRPr="00435F03">
              <w:t>руб</w:t>
            </w:r>
            <w:proofErr w:type="spellEnd"/>
            <w:r w:rsidRPr="00435F03">
              <w:t xml:space="preserve">/т); </w:t>
            </w:r>
          </w:p>
          <w:p w:rsidR="00F26E89" w:rsidRPr="00435F03" w:rsidRDefault="00F26E89" w:rsidP="00A243FE">
            <w:pPr>
              <w:spacing w:line="280" w:lineRule="exact"/>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(не более 289,00 </w:t>
            </w:r>
            <w:proofErr w:type="spellStart"/>
            <w:r w:rsidRPr="00435F03">
              <w:t>руб</w:t>
            </w:r>
            <w:proofErr w:type="spellEnd"/>
            <w:r w:rsidRPr="00435F03">
              <w:t xml:space="preserve">/т); </w:t>
            </w:r>
          </w:p>
          <w:p w:rsidR="00F26E89" w:rsidRPr="00435F03" w:rsidRDefault="00F26E89" w:rsidP="00A243FE">
            <w:pPr>
              <w:spacing w:line="280" w:lineRule="exact"/>
            </w:pPr>
            <w:r>
              <w:t>5</w:t>
            </w:r>
            <w:r w:rsidRPr="00435F03">
              <w:t xml:space="preserve">.5. Крепление контейнера в вагоне (не более </w:t>
            </w:r>
            <w:r>
              <w:t>3750</w:t>
            </w:r>
            <w:r w:rsidRPr="00435F03">
              <w:t>,00 рублей за вагон) и не долее 1,5 часа;</w:t>
            </w:r>
          </w:p>
          <w:p w:rsidR="00F26E89" w:rsidRPr="00435F03" w:rsidRDefault="00F26E89" w:rsidP="00A243FE">
            <w:pPr>
              <w:spacing w:line="280" w:lineRule="exact"/>
            </w:pPr>
            <w:r>
              <w:t>5</w:t>
            </w:r>
            <w:r w:rsidRPr="00435F03">
              <w:t>.6. Раскрепление контейнера в вагоне  и очистка вагонов от реквизита крепления (не более 1250,00 рублей за вагон);</w:t>
            </w:r>
          </w:p>
          <w:p w:rsidR="00F26E89" w:rsidRPr="00435F03" w:rsidRDefault="00F26E89" w:rsidP="00A243FE">
            <w:pPr>
              <w:spacing w:line="280" w:lineRule="exact"/>
            </w:pPr>
            <w:r>
              <w:t>5</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w:t>
            </w:r>
            <w:r>
              <w:t xml:space="preserve"> </w:t>
            </w:r>
            <w:r w:rsidRPr="00435F03">
              <w:t>автомобильной техники</w:t>
            </w:r>
            <w:r>
              <w:t xml:space="preserve"> не более 2875,00 руб. за ед. техники;</w:t>
            </w:r>
            <w:r w:rsidRPr="00435F03">
              <w:t xml:space="preserve"> оборудования и прочих грузов  не более </w:t>
            </w:r>
            <w:r>
              <w:t>3266</w:t>
            </w:r>
            <w:r w:rsidRPr="00435F03">
              <w:t>,00 за контейнер и не долее 1,5 часа</w:t>
            </w:r>
            <w:r>
              <w:t>;</w:t>
            </w:r>
          </w:p>
          <w:p w:rsidR="00F26E89" w:rsidRPr="00435F03" w:rsidRDefault="00F26E89" w:rsidP="00A243FE">
            <w:pPr>
              <w:spacing w:line="280" w:lineRule="exact"/>
            </w:pPr>
            <w:r>
              <w:t>5.8</w:t>
            </w:r>
            <w:r w:rsidRPr="00435F03">
              <w:t xml:space="preserve">. Раскрепление груза в контейнере любого типа </w:t>
            </w:r>
          </w:p>
          <w:p w:rsidR="00F26E89" w:rsidRPr="00435F03" w:rsidRDefault="00F26E89" w:rsidP="00A243FE">
            <w:pPr>
              <w:spacing w:line="280" w:lineRule="exact"/>
            </w:pPr>
            <w:r w:rsidRPr="00435F03">
              <w:t xml:space="preserve">(универсальный,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xml:space="preserve">) </w:t>
            </w:r>
            <w:r>
              <w:t xml:space="preserve">и уборка реквизитов крепления - </w:t>
            </w:r>
            <w:r w:rsidRPr="00435F03">
              <w:t>не более 1370,00 рублей за контейнер</w:t>
            </w:r>
          </w:p>
          <w:p w:rsidR="00F26E89" w:rsidRPr="00435F03" w:rsidRDefault="00F26E89" w:rsidP="00A243FE">
            <w:pPr>
              <w:spacing w:line="280" w:lineRule="exact"/>
            </w:pPr>
          </w:p>
          <w:p w:rsidR="00F26E89" w:rsidRDefault="00F26E89" w:rsidP="00A243FE">
            <w:pPr>
              <w:spacing w:line="280" w:lineRule="exact"/>
              <w:rPr>
                <w:color w:val="FF0000"/>
              </w:rPr>
            </w:pPr>
          </w:p>
          <w:p w:rsidR="00F26E89" w:rsidRDefault="00F26E89" w:rsidP="00A243FE">
            <w:pPr>
              <w:spacing w:line="280" w:lineRule="exact"/>
              <w:rPr>
                <w:color w:val="FF0000"/>
              </w:rPr>
            </w:pPr>
          </w:p>
          <w:p w:rsidR="00F26E89" w:rsidRPr="00FF1D3A" w:rsidRDefault="00F26E89" w:rsidP="00A243FE">
            <w:pPr>
              <w:spacing w:line="280" w:lineRule="exact"/>
              <w:rPr>
                <w:color w:val="FF0000"/>
              </w:rPr>
            </w:pPr>
          </w:p>
          <w:p w:rsidR="00F26E89" w:rsidRDefault="00F26E89" w:rsidP="00A243FE">
            <w:pPr>
              <w:spacing w:line="280" w:lineRule="exact"/>
            </w:pPr>
            <w:r>
              <w:t xml:space="preserve"> </w:t>
            </w:r>
          </w:p>
          <w:p w:rsidR="00F26E89" w:rsidRDefault="00F26E89" w:rsidP="00A243FE">
            <w:pPr>
              <w:spacing w:line="280" w:lineRule="exact"/>
            </w:pPr>
          </w:p>
          <w:p w:rsidR="00F26E89" w:rsidRDefault="00F26E89" w:rsidP="00A243FE">
            <w:pPr>
              <w:spacing w:line="280" w:lineRule="exact"/>
            </w:pPr>
          </w:p>
          <w:p w:rsidR="00F26E89" w:rsidRDefault="00F26E89" w:rsidP="00A243FE">
            <w:pPr>
              <w:spacing w:line="280" w:lineRule="exact"/>
            </w:pPr>
          </w:p>
          <w:p w:rsidR="00F26E89" w:rsidRDefault="00F26E89" w:rsidP="00A243FE">
            <w:pPr>
              <w:spacing w:line="280" w:lineRule="exact"/>
            </w:pPr>
          </w:p>
          <w:p w:rsidR="00F26E89" w:rsidRDefault="00F26E89" w:rsidP="00A243FE">
            <w:pPr>
              <w:spacing w:line="280" w:lineRule="exact"/>
            </w:pPr>
          </w:p>
          <w:p w:rsidR="00F26E89" w:rsidRDefault="00F26E89" w:rsidP="00A243FE">
            <w:pPr>
              <w:spacing w:line="280" w:lineRule="exact"/>
            </w:pPr>
          </w:p>
          <w:p w:rsidR="00F26E89" w:rsidRPr="00D051B5" w:rsidRDefault="00F26E89" w:rsidP="00A243FE">
            <w:pPr>
              <w:spacing w:line="280" w:lineRule="exact"/>
            </w:pPr>
          </w:p>
        </w:tc>
      </w:tr>
      <w:tr w:rsidR="00F26E89" w:rsidRPr="001D7F7B" w:rsidTr="00F26E89">
        <w:trPr>
          <w:trHeight w:hRule="exact" w:val="8026"/>
        </w:trPr>
        <w:tc>
          <w:tcPr>
            <w:tcW w:w="2552" w:type="dxa"/>
            <w:vAlign w:val="center"/>
          </w:tcPr>
          <w:p w:rsidR="00F26E89" w:rsidRPr="001D7F7B" w:rsidRDefault="00F26E89" w:rsidP="00A243FE">
            <w:pPr>
              <w:spacing w:line="280" w:lineRule="exact"/>
            </w:pPr>
          </w:p>
        </w:tc>
        <w:tc>
          <w:tcPr>
            <w:tcW w:w="7229" w:type="dxa"/>
          </w:tcPr>
          <w:p w:rsidR="00F26E89" w:rsidRDefault="00F26E89" w:rsidP="00A243FE">
            <w:pPr>
              <w:spacing w:line="280" w:lineRule="exact"/>
            </w:pPr>
            <w:r>
              <w:t>5.9. Крепление оборудования на открытом подвижном составе (не более 6285,00 рублей за вагон);</w:t>
            </w:r>
          </w:p>
          <w:p w:rsidR="00F26E89" w:rsidRDefault="00F26E89" w:rsidP="00A243FE">
            <w:pPr>
              <w:spacing w:line="280" w:lineRule="exact"/>
            </w:pPr>
            <w:r>
              <w:t>5.10. Установка  деревянного щита ограждения (не более 2800,00 рублей за щит); изготовление и установка деревянного стеллажа (не более 3000,00 за стеллаж);</w:t>
            </w:r>
          </w:p>
          <w:p w:rsidR="00F26E89" w:rsidRDefault="00F26E89" w:rsidP="00A243FE">
            <w:pPr>
              <w:spacing w:line="280" w:lineRule="exact"/>
            </w:pPr>
            <w:r>
              <w:t xml:space="preserve">5.11. Противопожарное оборудование контейнеров (не более 1059,00 рублей за 20/40 </w:t>
            </w:r>
            <w:proofErr w:type="spellStart"/>
            <w:r>
              <w:t>фт</w:t>
            </w:r>
            <w:proofErr w:type="spellEnd"/>
            <w:r>
              <w:t xml:space="preserve"> контейнер; не более 800,00 рублей за 5-тн контейнер);</w:t>
            </w:r>
          </w:p>
          <w:p w:rsidR="00F26E89" w:rsidRDefault="00F26E89" w:rsidP="00A243FE">
            <w:pPr>
              <w:spacing w:line="280" w:lineRule="exact"/>
            </w:pPr>
            <w:r>
              <w:t>5.12. Выгрузка товара из контейнера/вагона/автомобиля   для таможенного досмотра (ручным способом не более 400,00 рублей за тонну, механизированным способом не более 346,00 рубля за тонну);</w:t>
            </w:r>
          </w:p>
          <w:p w:rsidR="00F26E89" w:rsidRDefault="00F26E89" w:rsidP="00A243FE">
            <w:pPr>
              <w:spacing w:line="280" w:lineRule="exact"/>
            </w:pPr>
            <w:r>
              <w:t>5.13. Погрузка  товара в контейнер/вагон/автомобиль после  таможенного досмотра (ручным способом не более 400 рублей за тонну, механизированным способом не более 346,00 рубля за тонну);</w:t>
            </w:r>
          </w:p>
          <w:p w:rsidR="00F26E89" w:rsidRDefault="00F26E89" w:rsidP="00A243FE">
            <w:pPr>
              <w:spacing w:line="280" w:lineRule="exact"/>
            </w:pPr>
            <w:r>
              <w:t>5.14.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 (не более 100 рублей за тонну);</w:t>
            </w:r>
          </w:p>
          <w:p w:rsidR="00F26E89" w:rsidRDefault="00F26E89" w:rsidP="00A243FE">
            <w:pPr>
              <w:spacing w:line="280" w:lineRule="exact"/>
            </w:pPr>
            <w:r>
              <w:t>5.15.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 (не более 100 рублей за тонну);</w:t>
            </w:r>
          </w:p>
          <w:p w:rsidR="00F26E89" w:rsidRDefault="00F26E89" w:rsidP="00A243FE">
            <w:pPr>
              <w:spacing w:line="280" w:lineRule="exact"/>
            </w:pPr>
            <w:r>
              <w:t>5.16.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 не более 800,00 рублей в час</w:t>
            </w:r>
          </w:p>
          <w:p w:rsidR="00F26E89" w:rsidRPr="001D7F7B" w:rsidRDefault="00F26E89" w:rsidP="00A243FE">
            <w:pPr>
              <w:spacing w:line="280" w:lineRule="exact"/>
            </w:pPr>
          </w:p>
        </w:tc>
      </w:tr>
      <w:tr w:rsidR="00F26E89" w:rsidRPr="001D7F7B" w:rsidTr="00A243FE">
        <w:trPr>
          <w:trHeight w:val="1120"/>
        </w:trPr>
        <w:tc>
          <w:tcPr>
            <w:tcW w:w="2552" w:type="dxa"/>
          </w:tcPr>
          <w:p w:rsidR="00F26E89" w:rsidRPr="001D7F7B" w:rsidRDefault="00F26E89" w:rsidP="00A243FE">
            <w:pPr>
              <w:spacing w:line="280" w:lineRule="exact"/>
            </w:pPr>
            <w:r>
              <w:t>6</w:t>
            </w:r>
            <w:r w:rsidRPr="001D7F7B">
              <w:t xml:space="preserve">. Сроки </w:t>
            </w:r>
            <w:r>
              <w:t>выполнения работ</w:t>
            </w:r>
          </w:p>
        </w:tc>
        <w:tc>
          <w:tcPr>
            <w:tcW w:w="7229" w:type="dxa"/>
          </w:tcPr>
          <w:p w:rsidR="00F26E89" w:rsidRPr="001D7F7B" w:rsidRDefault="00F26E89" w:rsidP="00A243FE">
            <w:pPr>
              <w:spacing w:line="280" w:lineRule="exact"/>
              <w:jc w:val="both"/>
            </w:pPr>
            <w:r>
              <w:t>6.</w:t>
            </w:r>
            <w:r w:rsidRPr="001D7F7B">
              <w:t xml:space="preserve"> </w:t>
            </w:r>
            <w:r>
              <w:t>С момента заключения договора до 31 декабря 2015 года</w:t>
            </w:r>
          </w:p>
        </w:tc>
      </w:tr>
      <w:tr w:rsidR="00F26E89" w:rsidRPr="001D7F7B" w:rsidTr="00A243FE">
        <w:trPr>
          <w:trHeight w:hRule="exact" w:val="2674"/>
        </w:trPr>
        <w:tc>
          <w:tcPr>
            <w:tcW w:w="2552" w:type="dxa"/>
          </w:tcPr>
          <w:p w:rsidR="00F26E89" w:rsidRPr="001D7F7B" w:rsidRDefault="00F26E89" w:rsidP="00A243FE">
            <w:pPr>
              <w:spacing w:line="280" w:lineRule="exact"/>
              <w:jc w:val="both"/>
              <w:rPr>
                <w:color w:val="000000"/>
              </w:rPr>
            </w:pPr>
            <w:r>
              <w:t>7</w:t>
            </w:r>
            <w:r w:rsidRPr="001D7F7B">
              <w:t>. Объем</w:t>
            </w:r>
            <w:r>
              <w:t>ы</w:t>
            </w:r>
            <w:r w:rsidRPr="001D7F7B">
              <w:t xml:space="preserve"> </w:t>
            </w:r>
            <w:r>
              <w:t>погрузочно-разгрузочных работ, производимых ручным и механизированным способом.</w:t>
            </w:r>
          </w:p>
        </w:tc>
        <w:tc>
          <w:tcPr>
            <w:tcW w:w="7229" w:type="dxa"/>
          </w:tcPr>
          <w:p w:rsidR="00F26E89" w:rsidRDefault="00F26E89" w:rsidP="00A243FE">
            <w:pPr>
              <w:spacing w:line="280" w:lineRule="exact"/>
              <w:jc w:val="both"/>
            </w:pPr>
            <w:r>
              <w:t>7</w:t>
            </w:r>
            <w:r w:rsidRPr="001D7F7B">
              <w:t xml:space="preserve">. </w:t>
            </w:r>
            <w:r>
              <w:t>На основании:</w:t>
            </w:r>
          </w:p>
          <w:p w:rsidR="00F26E89" w:rsidRDefault="00F26E89" w:rsidP="00A243FE">
            <w:pPr>
              <w:spacing w:line="280" w:lineRule="exact"/>
              <w:jc w:val="both"/>
            </w:pPr>
            <w:r>
              <w:t>- заказов клиентов согласно договорам транспортной экспедиции, заключенным между ОАО «ТрансКонтейнер» и пользователями услуг ОАО «ТрансКонтейнер»;</w:t>
            </w:r>
          </w:p>
          <w:p w:rsidR="00F26E89" w:rsidRDefault="00F26E89" w:rsidP="00A243FE">
            <w:pPr>
              <w:spacing w:line="280" w:lineRule="exact"/>
              <w:jc w:val="both"/>
            </w:pPr>
            <w:r>
              <w:t>- на основании заявок (уведомлений) таможенных</w:t>
            </w:r>
          </w:p>
          <w:p w:rsidR="00F26E89" w:rsidRPr="001D7F7B" w:rsidRDefault="00F26E89" w:rsidP="00A243FE">
            <w:pPr>
              <w:spacing w:line="280" w:lineRule="exact"/>
              <w:jc w:val="both"/>
              <w:rPr>
                <w:color w:val="000000"/>
              </w:rPr>
            </w:pPr>
            <w:r>
              <w:t>и иных контролирующих  органов.</w:t>
            </w:r>
          </w:p>
        </w:tc>
      </w:tr>
      <w:tr w:rsidR="00F26E89" w:rsidRPr="001D7F7B" w:rsidTr="00A243FE">
        <w:trPr>
          <w:trHeight w:val="996"/>
        </w:trPr>
        <w:tc>
          <w:tcPr>
            <w:tcW w:w="2552" w:type="dxa"/>
          </w:tcPr>
          <w:p w:rsidR="00F26E89" w:rsidRPr="001D7F7B" w:rsidRDefault="00F26E89" w:rsidP="00A243FE">
            <w:pPr>
              <w:spacing w:after="60" w:line="280" w:lineRule="exact"/>
              <w:jc w:val="both"/>
            </w:pPr>
            <w:r>
              <w:t>8</w:t>
            </w:r>
            <w:r w:rsidRPr="001D7F7B">
              <w:t xml:space="preserve">.  </w:t>
            </w:r>
            <w:r>
              <w:t>Организация, осуществляющая весь комплекс погрузочно-разгрузочных работ ручным и механизированным способом.</w:t>
            </w:r>
          </w:p>
        </w:tc>
        <w:tc>
          <w:tcPr>
            <w:tcW w:w="7229" w:type="dxa"/>
          </w:tcPr>
          <w:p w:rsidR="00F26E89" w:rsidRPr="001D7F7B" w:rsidRDefault="00F26E89" w:rsidP="00A243FE">
            <w:pPr>
              <w:spacing w:line="280" w:lineRule="exact"/>
              <w:jc w:val="both"/>
            </w:pPr>
            <w:r>
              <w:t>8</w:t>
            </w:r>
            <w:r w:rsidRPr="001D7F7B">
              <w:t xml:space="preserve">. </w:t>
            </w:r>
            <w:r>
              <w:t>Определяется конкурсной комиссией ОАО «ТрансКонтейнер»</w:t>
            </w:r>
          </w:p>
        </w:tc>
      </w:tr>
      <w:tr w:rsidR="00F26E89" w:rsidRPr="001D7F7B" w:rsidTr="00A243FE">
        <w:trPr>
          <w:trHeight w:val="1840"/>
        </w:trPr>
        <w:tc>
          <w:tcPr>
            <w:tcW w:w="2552" w:type="dxa"/>
          </w:tcPr>
          <w:p w:rsidR="00F26E89" w:rsidRPr="006F5B9D" w:rsidRDefault="00F26E89" w:rsidP="00A243FE">
            <w:pPr>
              <w:spacing w:line="280" w:lineRule="exact"/>
              <w:jc w:val="both"/>
            </w:pPr>
            <w:r>
              <w:lastRenderedPageBreak/>
              <w:t>9</w:t>
            </w:r>
            <w:r w:rsidRPr="006F5B9D">
              <w:t xml:space="preserve">. Требования к </w:t>
            </w:r>
            <w:r>
              <w:t xml:space="preserve">выполнению </w:t>
            </w:r>
            <w:r w:rsidRPr="006F5B9D">
              <w:t>работ</w:t>
            </w:r>
            <w:r>
              <w:t>.</w:t>
            </w:r>
          </w:p>
        </w:tc>
        <w:tc>
          <w:tcPr>
            <w:tcW w:w="7229" w:type="dxa"/>
          </w:tcPr>
          <w:p w:rsidR="00F26E89" w:rsidRDefault="00F26E89" w:rsidP="00A243FE">
            <w:pPr>
              <w:spacing w:after="60" w:line="280" w:lineRule="exact"/>
              <w:jc w:val="both"/>
            </w:pPr>
            <w:r>
              <w:t>9</w:t>
            </w:r>
            <w:r w:rsidRPr="006F5B9D">
              <w:t xml:space="preserve">. </w:t>
            </w:r>
            <w:r>
              <w:t>Погрузочно-разгрузочные работы, производимые ручным и механизированным способом, должны выполняться с учетом требований установленных:</w:t>
            </w:r>
          </w:p>
          <w:p w:rsidR="00F26E89" w:rsidRDefault="00F26E89" w:rsidP="00A243FE">
            <w:pPr>
              <w:spacing w:after="60" w:line="280" w:lineRule="exact"/>
              <w:jc w:val="both"/>
            </w:pPr>
            <w:r>
              <w:t>- Федеральным законом «Устав железнодорожного транспорта Российской Федерации» от 10.01.2003г. №18-ФЗ;</w:t>
            </w:r>
          </w:p>
          <w:p w:rsidR="00F26E89" w:rsidRDefault="00F26E89" w:rsidP="00A243FE">
            <w:pPr>
              <w:spacing w:after="60" w:line="280" w:lineRule="exact"/>
              <w:jc w:val="both"/>
            </w:pPr>
            <w:r>
              <w:t>- Правилами приема грузов к перевозке железнодорожным транспортом, утвержденными Приказом МПС РФ от 18.06.2003г. № 28;</w:t>
            </w:r>
          </w:p>
          <w:p w:rsidR="00F26E89" w:rsidRDefault="00F26E89" w:rsidP="00A243FE">
            <w:pPr>
              <w:spacing w:after="60" w:line="280" w:lineRule="exact"/>
              <w:jc w:val="both"/>
            </w:pPr>
            <w:r>
              <w:t>- Техническими условиями размещения и крепления грузов в вагонах и контейнерах, утвержденными МПС РФ 27.05.2003г. № ЦМ- 943</w:t>
            </w:r>
          </w:p>
          <w:p w:rsidR="00F26E89" w:rsidRDefault="00F26E89" w:rsidP="00A243FE">
            <w:pPr>
              <w:spacing w:after="60" w:line="280" w:lineRule="exact"/>
              <w:jc w:val="both"/>
            </w:pPr>
            <w:r>
              <w:t>- Местными техническими условиями размещения и крепления грузов в вагонах и контейнерах.</w:t>
            </w:r>
          </w:p>
          <w:p w:rsidR="00F26E89" w:rsidRPr="00DD2FF1" w:rsidRDefault="00F26E89" w:rsidP="00A243FE">
            <w:pPr>
              <w:jc w:val="both"/>
            </w:pPr>
            <w:r w:rsidRPr="00DD2FF1">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года № 76;</w:t>
            </w:r>
          </w:p>
          <w:p w:rsidR="00F26E89" w:rsidRPr="00DD2FF1" w:rsidRDefault="00F26E89" w:rsidP="00A243FE">
            <w:pPr>
              <w:jc w:val="both"/>
            </w:pPr>
            <w:r w:rsidRPr="00DD2FF1">
              <w:t>- Сроки погрузки-выгрузки не должны превышать установленные нормы и отведенное время, согласно Уставу железнодорожного транспорта МПС РФ;</w:t>
            </w:r>
          </w:p>
          <w:p w:rsidR="00F26E89" w:rsidRPr="00DD2FF1" w:rsidRDefault="00F26E89" w:rsidP="00A243FE">
            <w:pPr>
              <w:jc w:val="both"/>
            </w:pPr>
            <w:r w:rsidRPr="00DD2FF1">
              <w:t xml:space="preserve">- </w:t>
            </w:r>
            <w:r w:rsidRPr="00DD2FF1">
              <w:rPr>
                <w:b/>
                <w:bCs/>
              </w:rPr>
              <w:t>«</w:t>
            </w:r>
            <w:r w:rsidRPr="00DD2FF1">
              <w:t>Межотраслевые правила по охране труда при погрузочно-разгрузочных работах и размещении грузов</w:t>
            </w:r>
            <w:r w:rsidRPr="00DD2FF1">
              <w:rPr>
                <w:b/>
                <w:bCs/>
              </w:rPr>
              <w:t xml:space="preserve">»  </w:t>
            </w:r>
            <w:r w:rsidRPr="00DD2FF1">
              <w:t>ПОТ РМ-007-98</w:t>
            </w:r>
            <w:r w:rsidRPr="00DD2FF1">
              <w:rPr>
                <w:b/>
                <w:bCs/>
              </w:rPr>
              <w:t xml:space="preserve"> </w:t>
            </w:r>
            <w:r w:rsidRPr="00DD2FF1">
              <w:t>(утв. постановлением Минтруда РФ от 20 марта 1998 г. № 16);</w:t>
            </w:r>
          </w:p>
          <w:p w:rsidR="00F26E89" w:rsidRPr="00DD2FF1" w:rsidRDefault="00F26E89" w:rsidP="00A243FE">
            <w:pPr>
              <w:jc w:val="both"/>
            </w:pPr>
            <w:r w:rsidRPr="00DD2FF1">
              <w:rPr>
                <w:i/>
                <w:iCs/>
              </w:rPr>
              <w:t xml:space="preserve">- </w:t>
            </w:r>
            <w:r w:rsidRPr="00DD2FF1">
              <w:t>«Межотраслевые правила по охране труда при эксплуатации промышленного транспорта</w:t>
            </w:r>
            <w:r w:rsidRPr="00DD2FF1">
              <w:br/>
              <w:t>(напольный безрельсовый колесный транспорт)</w:t>
            </w:r>
            <w:r w:rsidRPr="00DD2FF1">
              <w:rPr>
                <w:b/>
                <w:bCs/>
              </w:rPr>
              <w:t xml:space="preserve"> </w:t>
            </w:r>
            <w:r w:rsidRPr="00DD2FF1">
              <w:t>ПОТ РМ-008-99</w:t>
            </w:r>
            <w:r w:rsidRPr="00DD2FF1">
              <w:rPr>
                <w:b/>
                <w:bCs/>
              </w:rPr>
              <w:t xml:space="preserve"> </w:t>
            </w:r>
            <w:r w:rsidRPr="00DD2FF1">
              <w:t>(утв. постановлением Минтруда РФ от 7 июля 1999 г. № 18);</w:t>
            </w:r>
          </w:p>
          <w:p w:rsidR="00F26E89" w:rsidRPr="00DD2FF1" w:rsidRDefault="00F26E89" w:rsidP="00A243FE">
            <w:pPr>
              <w:jc w:val="both"/>
            </w:pPr>
            <w:r w:rsidRPr="00DD2FF1">
              <w:t>- «Типовые инструкции</w:t>
            </w:r>
            <w:r w:rsidRPr="00DD2FF1">
              <w:rPr>
                <w:b/>
                <w:bCs/>
              </w:rPr>
              <w:t xml:space="preserve"> </w:t>
            </w:r>
            <w:r w:rsidRPr="00DD2FF1">
              <w:t>по охране труда при проведении погрузочно-разгрузочных работ и размещении грузов</w:t>
            </w:r>
            <w:r w:rsidRPr="00DD2FF1">
              <w:rPr>
                <w:b/>
                <w:bCs/>
              </w:rPr>
              <w:t xml:space="preserve"> </w:t>
            </w:r>
            <w:r w:rsidRPr="00DD2FF1">
              <w:t>ТИ </w:t>
            </w:r>
            <w:proofErr w:type="gramStart"/>
            <w:r w:rsidRPr="00DD2FF1">
              <w:t>Р</w:t>
            </w:r>
            <w:proofErr w:type="gramEnd"/>
            <w:r w:rsidRPr="00DD2FF1">
              <w:t> М-001-2000-ТИ Р М-016-2000</w:t>
            </w:r>
            <w:r w:rsidRPr="00DD2FF1">
              <w:rPr>
                <w:b/>
                <w:bCs/>
              </w:rPr>
              <w:t xml:space="preserve"> </w:t>
            </w:r>
            <w:r w:rsidRPr="00DD2FF1">
              <w:t xml:space="preserve">(утв. Минтрудом РФ от 17 марта 2000 г.); </w:t>
            </w:r>
          </w:p>
          <w:p w:rsidR="00F26E89" w:rsidRPr="00DD2FF1" w:rsidRDefault="00F26E89" w:rsidP="00A243FE">
            <w:pPr>
              <w:jc w:val="both"/>
            </w:pPr>
            <w:r w:rsidRPr="00DD2FF1">
              <w:t>- другие руководящие документы и правовые акты.</w:t>
            </w:r>
          </w:p>
          <w:p w:rsidR="00F26E89" w:rsidRPr="006F5B9D" w:rsidRDefault="00F26E89" w:rsidP="00A243FE">
            <w:pPr>
              <w:spacing w:after="60" w:line="280" w:lineRule="exact"/>
              <w:jc w:val="both"/>
            </w:pPr>
          </w:p>
        </w:tc>
      </w:tr>
      <w:tr w:rsidR="00F26E89" w:rsidRPr="001D7F7B" w:rsidTr="00A243FE">
        <w:trPr>
          <w:trHeight w:val="555"/>
        </w:trPr>
        <w:tc>
          <w:tcPr>
            <w:tcW w:w="2552" w:type="dxa"/>
          </w:tcPr>
          <w:p w:rsidR="00F26E89" w:rsidRDefault="00F26E89" w:rsidP="00A243FE">
            <w:pPr>
              <w:spacing w:line="280" w:lineRule="exact"/>
              <w:jc w:val="both"/>
            </w:pPr>
            <w:r>
              <w:rPr>
                <w:color w:val="000000"/>
              </w:rPr>
              <w:t>10. Условия допуска к производству погрузочно-разгрузочных работ ручным и механизированным способом.</w:t>
            </w:r>
          </w:p>
        </w:tc>
        <w:tc>
          <w:tcPr>
            <w:tcW w:w="7229" w:type="dxa"/>
          </w:tcPr>
          <w:p w:rsidR="00F26E89" w:rsidRPr="00DD2FF1" w:rsidRDefault="00F26E89" w:rsidP="00A243FE">
            <w:pPr>
              <w:jc w:val="both"/>
            </w:pPr>
            <w:r>
              <w:t>9.</w:t>
            </w:r>
            <w:r w:rsidRPr="00DD2FF1">
              <w:t>   К выполнению погрузочно-разгрузочных работ</w:t>
            </w:r>
            <w:r>
              <w:t xml:space="preserve"> ручным и механизированным способом</w:t>
            </w:r>
            <w:r w:rsidRPr="00DD2FF1">
              <w:t xml:space="preserve"> допускается бригада квалифицированных работников, прошедших: </w:t>
            </w:r>
          </w:p>
          <w:p w:rsidR="00F26E89" w:rsidRPr="00DD2FF1" w:rsidRDefault="00F26E89" w:rsidP="00A243FE">
            <w:pPr>
              <w:jc w:val="both"/>
            </w:pPr>
            <w:r w:rsidRPr="00DD2FF1">
              <w:t>- медицинское освидетельствование;</w:t>
            </w:r>
          </w:p>
          <w:p w:rsidR="00F26E89" w:rsidRPr="00DD2FF1" w:rsidRDefault="00F26E89" w:rsidP="00A243FE">
            <w:pPr>
              <w:jc w:val="both"/>
            </w:pPr>
            <w:proofErr w:type="gramStart"/>
            <w:r w:rsidRPr="00DD2FF1">
              <w:t>- инструктаж по безопасности труда</w:t>
            </w:r>
            <w:r>
              <w:t xml:space="preserve"> работникам</w:t>
            </w:r>
            <w:r w:rsidRPr="00DD2FF1">
              <w:t>, практически освоивши</w:t>
            </w:r>
            <w:r>
              <w:t>м</w:t>
            </w:r>
            <w:r w:rsidRPr="00DD2FF1">
              <w:t xml:space="preserve"> приемы правильного обращения с механизмами, приспособлениями, инструментами  (основание – п. 1.3.</w:t>
            </w:r>
            <w:proofErr w:type="gramEnd"/>
            <w:r w:rsidRPr="00DD2FF1">
              <w:t xml:space="preserve"> «Типовой инструкции по охране труда для рабочих, выполняющих погрузочно-разгрузочные и складские работы. </w:t>
            </w:r>
            <w:proofErr w:type="gramStart"/>
            <w:r w:rsidRPr="00DD2FF1">
              <w:t>ТИР М-001-2000»).</w:t>
            </w:r>
            <w:proofErr w:type="gramEnd"/>
            <w:r w:rsidRPr="00DD2FF1">
              <w:t xml:space="preserve"> Ответственность за соблюдение данного условия Заказчика несет Исполнитель.</w:t>
            </w:r>
          </w:p>
          <w:p w:rsidR="00F26E89" w:rsidRPr="00DD2FF1" w:rsidRDefault="00F26E89" w:rsidP="00A243FE">
            <w:pPr>
              <w:ind w:firstLine="709"/>
              <w:jc w:val="both"/>
            </w:pPr>
            <w:r w:rsidRPr="00DD2FF1">
              <w:t xml:space="preserve">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проведении указанных работ, в том числе от </w:t>
            </w:r>
            <w:r w:rsidRPr="00DD2FF1">
              <w:lastRenderedPageBreak/>
              <w:t>атмосферных осадков и температурных перепадов атмосферного воздуха.</w:t>
            </w:r>
          </w:p>
          <w:p w:rsidR="00F26E89" w:rsidRPr="00DD2FF1" w:rsidRDefault="00F26E89" w:rsidP="00A243FE">
            <w:pPr>
              <w:jc w:val="both"/>
              <w:rPr>
                <w:spacing w:val="-2"/>
              </w:rPr>
            </w:pPr>
            <w:r w:rsidRPr="00DD2FF1">
              <w:t>             Место выполнения работ: объекты по а</w:t>
            </w:r>
            <w:r>
              <w:t>дресам заказчиков услуг ОАО «ТрансКонтейнер»</w:t>
            </w:r>
            <w:r w:rsidRPr="00DD2FF1">
              <w:t xml:space="preserve"> </w:t>
            </w:r>
            <w:r w:rsidRPr="00DD2FF1">
              <w:rPr>
                <w:spacing w:val="-2"/>
              </w:rPr>
              <w:t>и на железнодорожных станциях при поступлении Заказчику грузов</w:t>
            </w:r>
            <w:r w:rsidRPr="00DD2FF1">
              <w:t xml:space="preserve">. </w:t>
            </w:r>
            <w:r>
              <w:rPr>
                <w:spacing w:val="-2"/>
              </w:rPr>
              <w:t>Доставка персонала осуществляется Исполнителем.</w:t>
            </w:r>
          </w:p>
          <w:p w:rsidR="00F26E89" w:rsidRPr="00244D40" w:rsidRDefault="00F26E89" w:rsidP="00A243FE">
            <w:pPr>
              <w:jc w:val="both"/>
            </w:pPr>
            <w:r w:rsidRPr="00DD2FF1">
              <w:t>              За порчу интерьеров здания, лестничных маршей, входных порталов, а также порчу переносимого груза, возникшую по вине Исполнителя, Исполнитель несет ответственность и возмещает Заказчику стоимость груза и ремонтных работ по восстановлению испорченного имущества Заказчика</w:t>
            </w:r>
            <w:r>
              <w:t>.</w:t>
            </w:r>
            <w:r w:rsidRPr="00DD2FF1">
              <w:t xml:space="preserve">              </w:t>
            </w:r>
            <w:r>
              <w:t xml:space="preserve">        </w:t>
            </w:r>
            <w:r w:rsidRPr="00DD2FF1">
              <w:t xml:space="preserve">Порядок выполнения работ: </w:t>
            </w:r>
            <w:r>
              <w:t>круглосуточно, ежедневно.</w:t>
            </w:r>
          </w:p>
          <w:p w:rsidR="00F26E89" w:rsidRPr="006F1F5E" w:rsidRDefault="00F26E89" w:rsidP="00A243FE">
            <w:pPr>
              <w:spacing w:line="280" w:lineRule="exact"/>
            </w:pPr>
          </w:p>
        </w:tc>
      </w:tr>
      <w:tr w:rsidR="00F26E89" w:rsidRPr="001D7F7B" w:rsidTr="00A243FE">
        <w:trPr>
          <w:trHeight w:val="597"/>
        </w:trPr>
        <w:tc>
          <w:tcPr>
            <w:tcW w:w="2552" w:type="dxa"/>
          </w:tcPr>
          <w:p w:rsidR="00F26E89" w:rsidRPr="001D7F7B" w:rsidRDefault="00F26E89" w:rsidP="00A243FE">
            <w:pPr>
              <w:spacing w:line="274" w:lineRule="exact"/>
            </w:pPr>
            <w:r>
              <w:lastRenderedPageBreak/>
              <w:t>11</w:t>
            </w:r>
            <w:r w:rsidRPr="001D7F7B">
              <w:t>.</w:t>
            </w:r>
            <w:r>
              <w:t xml:space="preserve"> Особые требования. </w:t>
            </w:r>
          </w:p>
        </w:tc>
        <w:tc>
          <w:tcPr>
            <w:tcW w:w="7229" w:type="dxa"/>
          </w:tcPr>
          <w:p w:rsidR="00F26E89" w:rsidRDefault="00F26E89" w:rsidP="00A243FE">
            <w:pPr>
              <w:ind w:right="113"/>
              <w:jc w:val="both"/>
              <w:rPr>
                <w:spacing w:val="-2"/>
              </w:rPr>
            </w:pPr>
            <w:r w:rsidRPr="00EA319F">
              <w:rPr>
                <w:color w:val="000000"/>
              </w:rPr>
              <w:t>1</w:t>
            </w:r>
            <w:r>
              <w:rPr>
                <w:color w:val="000000"/>
              </w:rPr>
              <w:t>1</w:t>
            </w:r>
            <w:r w:rsidRPr="00EA319F">
              <w:rPr>
                <w:color w:val="000000"/>
              </w:rPr>
              <w:t xml:space="preserve">.  </w:t>
            </w:r>
            <w:r w:rsidRPr="00EA319F">
              <w:t>В связи с тем, что места выполнения работ, являются режимными объектами Заказчика, Исполнитель обязан предоставить Заказчику</w:t>
            </w:r>
            <w:r w:rsidRPr="00EA319F">
              <w:rPr>
                <w:spacing w:val="-2"/>
              </w:rPr>
              <w:t xml:space="preserve"> </w:t>
            </w:r>
            <w:r w:rsidRPr="00EA319F">
              <w:t>список работников с указанием в нем их полных паспортных данных каждого работника, задействованного в выполнении работ.</w:t>
            </w:r>
            <w:r w:rsidRPr="00EA319F">
              <w:rPr>
                <w:spacing w:val="-2"/>
              </w:rPr>
              <w:t xml:space="preserve"> </w:t>
            </w:r>
          </w:p>
          <w:p w:rsidR="00F26E89" w:rsidRPr="00BB6FD3" w:rsidRDefault="00F26E89" w:rsidP="00A243FE">
            <w:pPr>
              <w:ind w:right="113"/>
              <w:jc w:val="both"/>
            </w:pPr>
          </w:p>
        </w:tc>
      </w:tr>
      <w:tr w:rsidR="00F26E89" w:rsidRPr="001D7F7B" w:rsidTr="00A243FE">
        <w:trPr>
          <w:trHeight w:val="354"/>
        </w:trPr>
        <w:tc>
          <w:tcPr>
            <w:tcW w:w="2552" w:type="dxa"/>
          </w:tcPr>
          <w:p w:rsidR="00F26E89" w:rsidRPr="001D7F7B" w:rsidRDefault="00F26E89" w:rsidP="00A243FE">
            <w:pPr>
              <w:spacing w:after="120" w:line="274" w:lineRule="exact"/>
            </w:pPr>
            <w:r>
              <w:t>12. Требования к Исполнителю  работ  по договору.</w:t>
            </w:r>
          </w:p>
        </w:tc>
        <w:tc>
          <w:tcPr>
            <w:tcW w:w="7229" w:type="dxa"/>
          </w:tcPr>
          <w:p w:rsidR="00F26E89" w:rsidRDefault="00F26E89" w:rsidP="00A243FE">
            <w:pPr>
              <w:autoSpaceDE w:val="0"/>
              <w:autoSpaceDN w:val="0"/>
              <w:jc w:val="both"/>
              <w:rPr>
                <w:color w:val="000000"/>
                <w:spacing w:val="-9"/>
              </w:rPr>
            </w:pPr>
            <w:r>
              <w:rPr>
                <w:color w:val="000000"/>
                <w:spacing w:val="-9"/>
              </w:rPr>
              <w:t xml:space="preserve">12. Привлечение субподрядчиков и соисполнителей не допускается. Услуги необходимо оказывать своими силами. </w:t>
            </w:r>
            <w:r w:rsidRPr="000E75E2">
              <w:rPr>
                <w:color w:val="000000"/>
                <w:spacing w:val="-9"/>
              </w:rPr>
              <w:t>Работы выполняются бригадой рабочих (возможно со сменным составом)</w:t>
            </w:r>
            <w:r>
              <w:rPr>
                <w:color w:val="000000"/>
                <w:spacing w:val="-9"/>
              </w:rPr>
              <w:t>.</w:t>
            </w:r>
            <w:r w:rsidRPr="000E75E2">
              <w:rPr>
                <w:color w:val="000000"/>
                <w:spacing w:val="-9"/>
              </w:rPr>
              <w:t xml:space="preserve"> </w:t>
            </w:r>
            <w:r>
              <w:rPr>
                <w:color w:val="000000"/>
                <w:spacing w:val="-9"/>
              </w:rPr>
              <w:t xml:space="preserve"> </w:t>
            </w:r>
            <w:r w:rsidRPr="000E75E2">
              <w:rPr>
                <w:color w:val="000000"/>
                <w:spacing w:val="-9"/>
              </w:rPr>
              <w:t xml:space="preserve">Бригада возглавляется </w:t>
            </w:r>
            <w:r>
              <w:rPr>
                <w:color w:val="000000"/>
                <w:spacing w:val="-9"/>
              </w:rPr>
              <w:t xml:space="preserve"> </w:t>
            </w:r>
            <w:r w:rsidRPr="000E75E2">
              <w:rPr>
                <w:color w:val="000000"/>
                <w:spacing w:val="-9"/>
              </w:rPr>
              <w:t>бригадиром</w:t>
            </w:r>
            <w:r>
              <w:rPr>
                <w:color w:val="000000"/>
                <w:spacing w:val="-9"/>
              </w:rPr>
              <w:t xml:space="preserve">, </w:t>
            </w:r>
            <w:r w:rsidRPr="000E75E2">
              <w:rPr>
                <w:color w:val="000000"/>
                <w:spacing w:val="-9"/>
              </w:rPr>
              <w:t>осуществляющим оперативное руководство, контроль  и надзор за персоналом. </w:t>
            </w:r>
            <w:r>
              <w:rPr>
                <w:color w:val="000000"/>
                <w:spacing w:val="-9"/>
              </w:rPr>
              <w:t xml:space="preserve"> </w:t>
            </w:r>
            <w:r w:rsidRPr="000E75E2">
              <w:rPr>
                <w:color w:val="000000"/>
                <w:spacing w:val="-9"/>
              </w:rPr>
              <w:t xml:space="preserve"> К работе должны привлекаться лица, имеющие право выполнять ук</w:t>
            </w:r>
            <w:r>
              <w:rPr>
                <w:color w:val="000000"/>
                <w:spacing w:val="-9"/>
              </w:rPr>
              <w:t xml:space="preserve">азанные работы в соответствии с </w:t>
            </w:r>
            <w:r w:rsidRPr="000E75E2">
              <w:rPr>
                <w:color w:val="000000"/>
                <w:spacing w:val="-9"/>
              </w:rPr>
              <w:t>требованиями трудового законодательства РФ. </w:t>
            </w:r>
            <w:r>
              <w:rPr>
                <w:color w:val="000000"/>
                <w:spacing w:val="-9"/>
              </w:rPr>
              <w:t>Обязательно наличие у нескольких членов бригады удостоверений на право погрузки, размещения и крепления грузов, подтвержденных соответствующими документами.</w:t>
            </w:r>
            <w:r w:rsidRPr="000E75E2">
              <w:rPr>
                <w:color w:val="000000"/>
                <w:spacing w:val="-9"/>
              </w:rPr>
              <w:t xml:space="preserve"> Наличие гражданства Российской Федерации.</w:t>
            </w:r>
            <w:r>
              <w:rPr>
                <w:color w:val="000000"/>
                <w:spacing w:val="-9"/>
              </w:rPr>
              <w:t xml:space="preserve"> О</w:t>
            </w:r>
            <w:r w:rsidRPr="000E75E2">
              <w:rPr>
                <w:color w:val="000000"/>
                <w:spacing w:val="-9"/>
              </w:rPr>
              <w:t>тсутствие судимости у персонала Исполнителя. Заказчик оставляет за собой право осуществления  специальной проверки персонала Исполнителя.  </w:t>
            </w:r>
            <w:r>
              <w:rPr>
                <w:color w:val="000000"/>
                <w:spacing w:val="-9"/>
              </w:rPr>
              <w:t>С</w:t>
            </w:r>
            <w:r w:rsidRPr="000E75E2">
              <w:rPr>
                <w:color w:val="000000"/>
                <w:spacing w:val="-9"/>
              </w:rPr>
              <w:t>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w:t>
            </w:r>
          </w:p>
          <w:p w:rsidR="00F26E89" w:rsidRDefault="00F26E89" w:rsidP="00A243FE">
            <w:pPr>
              <w:autoSpaceDE w:val="0"/>
              <w:autoSpaceDN w:val="0"/>
              <w:jc w:val="both"/>
              <w:rPr>
                <w:color w:val="000000"/>
                <w:spacing w:val="-9"/>
              </w:rPr>
            </w:pPr>
            <w:r>
              <w:rPr>
                <w:color w:val="000000"/>
                <w:spacing w:val="-9"/>
              </w:rPr>
              <w:t>Исполнитель должен иметь:</w:t>
            </w:r>
          </w:p>
          <w:p w:rsidR="00F26E89" w:rsidRDefault="00F26E89" w:rsidP="00A243FE">
            <w:pPr>
              <w:autoSpaceDE w:val="0"/>
              <w:autoSpaceDN w:val="0"/>
              <w:jc w:val="both"/>
              <w:rPr>
                <w:color w:val="000000"/>
                <w:spacing w:val="-9"/>
              </w:rPr>
            </w:pPr>
            <w:r>
              <w:rPr>
                <w:color w:val="000000"/>
                <w:spacing w:val="-9"/>
              </w:rPr>
              <w:t>- постоянный штат работников;</w:t>
            </w:r>
          </w:p>
          <w:p w:rsidR="00F26E89" w:rsidRDefault="00F26E89" w:rsidP="00A243FE">
            <w:pPr>
              <w:autoSpaceDE w:val="0"/>
              <w:autoSpaceDN w:val="0"/>
              <w:jc w:val="both"/>
              <w:rPr>
                <w:color w:val="000000"/>
                <w:spacing w:val="-9"/>
              </w:rPr>
            </w:pPr>
            <w:r>
              <w:rPr>
                <w:color w:val="000000"/>
                <w:spacing w:val="-9"/>
              </w:rPr>
              <w:t xml:space="preserve">- погрузочно-разгрузочную технику (погрузчик вилочный грузоподъёмностью 3 тонны,  </w:t>
            </w:r>
            <w:r w:rsidRPr="000E75E2">
              <w:rPr>
                <w:color w:val="000000"/>
                <w:spacing w:val="-9"/>
              </w:rPr>
              <w:t xml:space="preserve"> </w:t>
            </w:r>
            <w:r>
              <w:rPr>
                <w:color w:val="000000"/>
                <w:spacing w:val="-9"/>
              </w:rPr>
              <w:t>погрузчик вилочный грузоподъёмностью 5 тонн), стропы, тележки для перемещения тарно-штучных грузов;</w:t>
            </w:r>
          </w:p>
          <w:p w:rsidR="00F26E89" w:rsidRDefault="00F26E89" w:rsidP="00A243FE">
            <w:pPr>
              <w:autoSpaceDE w:val="0"/>
              <w:autoSpaceDN w:val="0"/>
              <w:jc w:val="both"/>
              <w:rPr>
                <w:color w:val="000000"/>
                <w:spacing w:val="-9"/>
              </w:rPr>
            </w:pPr>
            <w:r>
              <w:rPr>
                <w:color w:val="000000"/>
                <w:spacing w:val="-9"/>
              </w:rPr>
              <w:t>- необходимый запас вязальной  проволоки, стропов, стяжек, доски, деревянного бруса и других материалов для крепления грузов в контейнерах/вагонах/автомобилях, контейнеров в вагонах, согласно техническим условиям размещения и крепления грузов в контейнерах и вагонах;</w:t>
            </w:r>
          </w:p>
          <w:p w:rsidR="00F26E89" w:rsidRPr="000E75E2" w:rsidRDefault="00F26E89" w:rsidP="00A243FE">
            <w:pPr>
              <w:autoSpaceDE w:val="0"/>
              <w:autoSpaceDN w:val="0"/>
              <w:jc w:val="both"/>
              <w:rPr>
                <w:color w:val="000000"/>
                <w:spacing w:val="-9"/>
              </w:rPr>
            </w:pPr>
            <w:r>
              <w:rPr>
                <w:color w:val="000000"/>
                <w:spacing w:val="-9"/>
              </w:rPr>
              <w:t xml:space="preserve">- необходимый запас </w:t>
            </w:r>
            <w:proofErr w:type="spellStart"/>
            <w:r>
              <w:rPr>
                <w:color w:val="000000"/>
                <w:spacing w:val="-9"/>
              </w:rPr>
              <w:t>гофрокартона</w:t>
            </w:r>
            <w:proofErr w:type="spellEnd"/>
            <w:r>
              <w:rPr>
                <w:color w:val="000000"/>
                <w:spacing w:val="-9"/>
              </w:rPr>
              <w:t>, стеклоткани, пенопласта для подготовки контейнеров под погрузку.</w:t>
            </w:r>
          </w:p>
          <w:p w:rsidR="00F26E89" w:rsidRPr="000E75E2" w:rsidRDefault="00F26E89" w:rsidP="00A243FE">
            <w:pPr>
              <w:shd w:val="clear" w:color="auto" w:fill="FFFFFF"/>
              <w:ind w:left="720" w:hanging="1080"/>
              <w:jc w:val="both"/>
            </w:pPr>
          </w:p>
          <w:p w:rsidR="00F26E89" w:rsidRPr="00307948" w:rsidRDefault="00F26E89" w:rsidP="00A243FE">
            <w:pPr>
              <w:shd w:val="clear" w:color="auto" w:fill="FFFFFF"/>
              <w:spacing w:line="274" w:lineRule="exact"/>
              <w:ind w:right="51"/>
              <w:jc w:val="both"/>
              <w:rPr>
                <w:color w:val="000000"/>
              </w:rPr>
            </w:pPr>
          </w:p>
        </w:tc>
      </w:tr>
      <w:tr w:rsidR="00F26E89" w:rsidRPr="001D7F7B" w:rsidTr="00A243FE">
        <w:trPr>
          <w:trHeight w:val="545"/>
        </w:trPr>
        <w:tc>
          <w:tcPr>
            <w:tcW w:w="2552" w:type="dxa"/>
          </w:tcPr>
          <w:p w:rsidR="00F26E89" w:rsidRPr="00A260FC" w:rsidRDefault="00F26E89" w:rsidP="00A243FE">
            <w:pPr>
              <w:spacing w:after="120" w:line="274" w:lineRule="exact"/>
            </w:pPr>
            <w:r w:rsidRPr="00A260FC">
              <w:lastRenderedPageBreak/>
              <w:t>1</w:t>
            </w:r>
            <w:r>
              <w:t>3</w:t>
            </w:r>
            <w:r w:rsidRPr="00A260FC">
              <w:t xml:space="preserve">.  Особые условия. </w:t>
            </w:r>
          </w:p>
        </w:tc>
        <w:tc>
          <w:tcPr>
            <w:tcW w:w="7229" w:type="dxa"/>
          </w:tcPr>
          <w:p w:rsidR="00F26E89" w:rsidRPr="00A260FC" w:rsidRDefault="00F26E89" w:rsidP="00A243FE">
            <w:pPr>
              <w:ind w:right="113"/>
              <w:jc w:val="both"/>
            </w:pPr>
            <w:r w:rsidRPr="00A260FC">
              <w:t>12.</w:t>
            </w:r>
            <w:r w:rsidRPr="00A260FC">
              <w:rPr>
                <w:spacing w:val="-2"/>
              </w:rPr>
              <w:t xml:space="preserve"> Оплата за погрузочно-разгрузочные работы </w:t>
            </w:r>
            <w:r>
              <w:rPr>
                <w:spacing w:val="-2"/>
              </w:rPr>
              <w:t xml:space="preserve">ручным и механизированным способом </w:t>
            </w:r>
            <w:r w:rsidRPr="00A260FC">
              <w:rPr>
                <w:spacing w:val="-2"/>
              </w:rPr>
              <w:t>производится</w:t>
            </w:r>
            <w:r w:rsidR="00C859FE">
              <w:rPr>
                <w:spacing w:val="-2"/>
              </w:rPr>
              <w:t xml:space="preserve"> ежемесячно,</w:t>
            </w:r>
            <w:r w:rsidRPr="00A260FC">
              <w:rPr>
                <w:spacing w:val="-2"/>
              </w:rPr>
              <w:t xml:space="preserve"> в течение </w:t>
            </w:r>
            <w:r>
              <w:rPr>
                <w:spacing w:val="-2"/>
              </w:rPr>
              <w:t>15 банковских дней</w:t>
            </w:r>
            <w:r w:rsidRPr="00A260FC">
              <w:rPr>
                <w:spacing w:val="-2"/>
              </w:rPr>
              <w:t xml:space="preserve"> </w:t>
            </w:r>
            <w:proofErr w:type="gramStart"/>
            <w:r>
              <w:rPr>
                <w:spacing w:val="-2"/>
              </w:rPr>
              <w:t>с даты подписания</w:t>
            </w:r>
            <w:proofErr w:type="gramEnd"/>
            <w:r>
              <w:rPr>
                <w:spacing w:val="-2"/>
              </w:rPr>
              <w:t xml:space="preserve"> акта сдачи-приемки работ и получения </w:t>
            </w:r>
            <w:r w:rsidR="00C859FE">
              <w:rPr>
                <w:spacing w:val="-2"/>
              </w:rPr>
              <w:t xml:space="preserve">Заказчиком </w:t>
            </w:r>
            <w:r>
              <w:rPr>
                <w:spacing w:val="-2"/>
              </w:rPr>
              <w:t>счета-фактуры</w:t>
            </w:r>
            <w:r w:rsidRPr="00A260FC">
              <w:rPr>
                <w:spacing w:val="-2"/>
              </w:rPr>
              <w:t xml:space="preserve">. </w:t>
            </w:r>
          </w:p>
          <w:p w:rsidR="00F26E89" w:rsidRPr="00A260FC" w:rsidRDefault="00F26E89" w:rsidP="00A243FE">
            <w:pPr>
              <w:ind w:right="113"/>
              <w:jc w:val="both"/>
              <w:rPr>
                <w:color w:val="000000"/>
              </w:rPr>
            </w:pPr>
          </w:p>
        </w:tc>
      </w:tr>
    </w:tbl>
    <w:p w:rsidR="00F26E89" w:rsidRPr="00617593" w:rsidRDefault="00F26E89" w:rsidP="00F26E89">
      <w:pPr>
        <w:rPr>
          <w:sz w:val="28"/>
          <w:szCs w:val="28"/>
        </w:rPr>
      </w:pPr>
    </w:p>
    <w:p w:rsidR="00F26E89" w:rsidRDefault="00F26E89" w:rsidP="006400A0">
      <w:pPr>
        <w:spacing w:after="200" w:line="276" w:lineRule="auto"/>
        <w:ind w:firstLine="708"/>
        <w:rPr>
          <w:b/>
          <w:sz w:val="32"/>
          <w:szCs w:val="32"/>
        </w:rPr>
      </w:pPr>
    </w:p>
    <w:p w:rsidR="00B54E21"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w:t>
      </w:r>
    </w:p>
    <w:p w:rsidR="002E18D3" w:rsidRPr="006400A0" w:rsidRDefault="002E18D3" w:rsidP="006400A0">
      <w:pPr>
        <w:spacing w:after="200" w:line="276" w:lineRule="auto"/>
        <w:ind w:firstLine="708"/>
        <w:rPr>
          <w:b/>
          <w:sz w:val="32"/>
          <w:szCs w:val="32"/>
        </w:rPr>
      </w:pPr>
      <w:r w:rsidRPr="006400A0">
        <w:rPr>
          <w:b/>
          <w:sz w:val="32"/>
          <w:szCs w:val="32"/>
        </w:rPr>
        <w:t xml:space="preserve">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14772D">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956DFC" w:rsidRDefault="006B3BD2" w:rsidP="00F26E89">
            <w:pPr>
              <w:pStyle w:val="19"/>
              <w:ind w:firstLine="0"/>
              <w:rPr>
                <w:sz w:val="24"/>
                <w:szCs w:val="24"/>
              </w:rPr>
            </w:pPr>
            <w:r w:rsidRPr="00956DFC">
              <w:rPr>
                <w:sz w:val="24"/>
                <w:szCs w:val="24"/>
              </w:rPr>
              <w:t>Открытый конкурс</w:t>
            </w:r>
            <w:r w:rsidR="00B4382C" w:rsidRPr="00956DFC">
              <w:rPr>
                <w:sz w:val="24"/>
                <w:szCs w:val="24"/>
              </w:rPr>
              <w:t xml:space="preserve"> </w:t>
            </w:r>
            <w:r w:rsidR="00F26E89">
              <w:rPr>
                <w:sz w:val="24"/>
                <w:szCs w:val="24"/>
              </w:rPr>
              <w:t>ОК/028/</w:t>
            </w:r>
            <w:proofErr w:type="spellStart"/>
            <w:r w:rsidR="00F26E89">
              <w:rPr>
                <w:sz w:val="24"/>
                <w:szCs w:val="24"/>
              </w:rPr>
              <w:t>НКПЗаб</w:t>
            </w:r>
            <w:proofErr w:type="spellEnd"/>
            <w:r w:rsidR="00F26E89">
              <w:rPr>
                <w:sz w:val="24"/>
                <w:szCs w:val="24"/>
              </w:rPr>
              <w:t>/0046</w:t>
            </w:r>
            <w:r w:rsidR="002C61A4" w:rsidRPr="002C61A4">
              <w:rPr>
                <w:sz w:val="24"/>
                <w:szCs w:val="24"/>
              </w:rPr>
              <w:t xml:space="preserve">  на право заключения </w:t>
            </w:r>
            <w:proofErr w:type="gramStart"/>
            <w:r w:rsidR="002C61A4" w:rsidRPr="002C61A4">
              <w:rPr>
                <w:sz w:val="24"/>
                <w:szCs w:val="24"/>
              </w:rPr>
              <w:t>договора</w:t>
            </w:r>
            <w:proofErr w:type="gramEnd"/>
            <w:r w:rsidR="002C61A4" w:rsidRPr="002C61A4">
              <w:rPr>
                <w:sz w:val="24"/>
                <w:szCs w:val="24"/>
              </w:rPr>
              <w:t xml:space="preserve"> на выполнение погрузочно-разгрузочных работ ручным и механизированным способом на агентстве контейнерных на станции </w:t>
            </w:r>
            <w:r w:rsidR="00F26E89">
              <w:rPr>
                <w:sz w:val="24"/>
                <w:szCs w:val="24"/>
              </w:rPr>
              <w:t xml:space="preserve">Благовещенск </w:t>
            </w:r>
            <w:r w:rsidR="002C61A4" w:rsidRPr="002C61A4">
              <w:rPr>
                <w:sz w:val="24"/>
                <w:szCs w:val="24"/>
              </w:rPr>
              <w:t>в 2015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DD3B11" w:rsidRDefault="00DD3B11" w:rsidP="00956DFC">
            <w:pPr>
              <w:pStyle w:val="19"/>
              <w:ind w:firstLine="0"/>
              <w:rPr>
                <w:sz w:val="24"/>
                <w:szCs w:val="24"/>
              </w:rPr>
            </w:pPr>
            <w:r>
              <w:rPr>
                <w:sz w:val="24"/>
                <w:szCs w:val="24"/>
              </w:rPr>
              <w:t>Организатором является ОАО «ТрансКонтейнер». Функции Организатора выполняет</w:t>
            </w:r>
            <w:r w:rsidR="00956DFC">
              <w:rPr>
                <w:sz w:val="24"/>
                <w:szCs w:val="24"/>
              </w:rPr>
              <w:t>:</w:t>
            </w:r>
          </w:p>
          <w:p w:rsidR="00DD3B11" w:rsidRPr="00E04AA5" w:rsidRDefault="00DD3B11" w:rsidP="00DD3B11">
            <w:pPr>
              <w:pStyle w:val="19"/>
              <w:ind w:firstLine="0"/>
              <w:rPr>
                <w:sz w:val="24"/>
                <w:szCs w:val="24"/>
              </w:rPr>
            </w:pPr>
            <w:r>
              <w:rPr>
                <w:sz w:val="24"/>
                <w:szCs w:val="24"/>
              </w:rPr>
              <w:t xml:space="preserve">Постоянная рабочая группа Конкурсной комиссии филиала ОАО «ТрансКонтейнер» </w:t>
            </w:r>
            <w:r w:rsidR="00956DFC">
              <w:rPr>
                <w:sz w:val="24"/>
                <w:szCs w:val="24"/>
              </w:rPr>
              <w:t>на Забайкальской железной дороге</w:t>
            </w:r>
            <w:r>
              <w:rPr>
                <w:sz w:val="24"/>
                <w:szCs w:val="24"/>
              </w:rPr>
              <w:t xml:space="preserve"> </w:t>
            </w:r>
            <w:r w:rsidRPr="00E04AA5">
              <w:rPr>
                <w:sz w:val="24"/>
                <w:szCs w:val="24"/>
              </w:rPr>
              <w:t xml:space="preserve">Адрес: </w:t>
            </w:r>
            <w:r w:rsidR="002B0038" w:rsidRPr="00E04AA5">
              <w:rPr>
                <w:sz w:val="24"/>
                <w:szCs w:val="24"/>
              </w:rPr>
              <w:t xml:space="preserve">Забайкальский край, </w:t>
            </w:r>
            <w:proofErr w:type="gramStart"/>
            <w:r w:rsidR="002B0038" w:rsidRPr="00E04AA5">
              <w:rPr>
                <w:sz w:val="24"/>
                <w:szCs w:val="24"/>
              </w:rPr>
              <w:t>г</w:t>
            </w:r>
            <w:proofErr w:type="gramEnd"/>
            <w:r w:rsidR="002B0038" w:rsidRPr="00E04AA5">
              <w:rPr>
                <w:sz w:val="24"/>
                <w:szCs w:val="24"/>
              </w:rPr>
              <w:t>. Чита,  ул. Анохина, 91</w:t>
            </w:r>
          </w:p>
          <w:p w:rsidR="00DD3B11" w:rsidRPr="00E04AA5" w:rsidRDefault="002B0038" w:rsidP="00DD3B11">
            <w:pPr>
              <w:pStyle w:val="19"/>
              <w:ind w:firstLine="0"/>
              <w:rPr>
                <w:sz w:val="24"/>
                <w:szCs w:val="24"/>
              </w:rPr>
            </w:pPr>
            <w:r w:rsidRPr="00E04AA5">
              <w:rPr>
                <w:sz w:val="24"/>
                <w:szCs w:val="24"/>
              </w:rPr>
              <w:t>Контактное лицо</w:t>
            </w:r>
            <w:r w:rsidR="00DD3B11" w:rsidRPr="00E04AA5">
              <w:rPr>
                <w:sz w:val="24"/>
                <w:szCs w:val="24"/>
              </w:rPr>
              <w:t xml:space="preserve"> Заказчика:</w:t>
            </w:r>
            <w:r w:rsidRPr="00E04AA5">
              <w:rPr>
                <w:sz w:val="24"/>
                <w:szCs w:val="24"/>
              </w:rPr>
              <w:t xml:space="preserve"> </w:t>
            </w:r>
            <w:r w:rsidR="00E60366">
              <w:rPr>
                <w:sz w:val="24"/>
                <w:szCs w:val="24"/>
              </w:rPr>
              <w:t>Шелопугина Инна Игоревна</w:t>
            </w:r>
            <w:r w:rsidR="00DD3B11" w:rsidRPr="00E04AA5">
              <w:rPr>
                <w:sz w:val="24"/>
                <w:szCs w:val="24"/>
              </w:rPr>
              <w:t xml:space="preserve">, тел./факс </w:t>
            </w:r>
            <w:r w:rsidR="00E60366" w:rsidRPr="00E60366">
              <w:rPr>
                <w:sz w:val="24"/>
                <w:szCs w:val="24"/>
              </w:rPr>
              <w:t>8-3022-225469</w:t>
            </w:r>
            <w:r w:rsidR="00DD3B11" w:rsidRPr="00E04AA5">
              <w:rPr>
                <w:sz w:val="24"/>
                <w:szCs w:val="24"/>
              </w:rPr>
              <w:t xml:space="preserve">, электронный адрес </w:t>
            </w:r>
            <w:hyperlink r:id="rId14" w:history="1">
              <w:r w:rsidR="00E60366" w:rsidRPr="00E60366">
                <w:rPr>
                  <w:rStyle w:val="a8"/>
                  <w:sz w:val="24"/>
                  <w:szCs w:val="24"/>
                  <w:lang w:val="en-US"/>
                </w:rPr>
                <w:t>ShelopuginaII</w:t>
              </w:r>
              <w:r w:rsidR="00E60366" w:rsidRPr="00E60366">
                <w:rPr>
                  <w:rStyle w:val="a8"/>
                  <w:sz w:val="24"/>
                  <w:szCs w:val="24"/>
                </w:rPr>
                <w:t>@</w:t>
              </w:r>
              <w:r w:rsidR="00E60366" w:rsidRPr="00E60366">
                <w:rPr>
                  <w:rStyle w:val="a8"/>
                  <w:sz w:val="24"/>
                  <w:szCs w:val="24"/>
                  <w:lang w:val="en-US"/>
                </w:rPr>
                <w:t>trcont</w:t>
              </w:r>
              <w:r w:rsidR="00E60366" w:rsidRPr="00E60366">
                <w:rPr>
                  <w:rStyle w:val="a8"/>
                  <w:sz w:val="24"/>
                  <w:szCs w:val="24"/>
                </w:rPr>
                <w:t>.</w:t>
              </w:r>
              <w:r w:rsidR="00E60366" w:rsidRPr="00E60366">
                <w:rPr>
                  <w:rStyle w:val="a8"/>
                  <w:sz w:val="24"/>
                  <w:szCs w:val="24"/>
                  <w:lang w:val="en-US"/>
                </w:rPr>
                <w:t>ru</w:t>
              </w:r>
            </w:hyperlink>
            <w:r w:rsidR="00E60366" w:rsidRPr="00E60366">
              <w:rPr>
                <w:sz w:val="24"/>
                <w:szCs w:val="24"/>
              </w:rPr>
              <w:t>.</w:t>
            </w:r>
          </w:p>
          <w:p w:rsidR="00E04AA5" w:rsidRDefault="00E04AA5" w:rsidP="00E04AA5">
            <w:pPr>
              <w:pStyle w:val="19"/>
              <w:ind w:firstLine="0"/>
              <w:rPr>
                <w:sz w:val="24"/>
                <w:szCs w:val="24"/>
              </w:rPr>
            </w:pPr>
            <w:r w:rsidRPr="00E04AA5">
              <w:rPr>
                <w:sz w:val="24"/>
                <w:szCs w:val="24"/>
              </w:rPr>
              <w:t>Контактное лицо</w:t>
            </w:r>
            <w:r w:rsidR="00DD3B11" w:rsidRPr="00E04AA5">
              <w:rPr>
                <w:sz w:val="24"/>
                <w:szCs w:val="24"/>
              </w:rPr>
              <w:t xml:space="preserve"> Организатора</w:t>
            </w:r>
            <w:r w:rsidRPr="00E04AA5">
              <w:rPr>
                <w:sz w:val="24"/>
                <w:szCs w:val="24"/>
              </w:rPr>
              <w:t xml:space="preserve"> Говша Дмитрий Владимирович, тел./факс 8(3022)220025, электронный адрес </w:t>
            </w:r>
            <w:hyperlink r:id="rId15" w:history="1">
              <w:r w:rsidRPr="00E04AA5">
                <w:rPr>
                  <w:rStyle w:val="a8"/>
                  <w:sz w:val="24"/>
                  <w:szCs w:val="24"/>
                  <w:lang w:val="en-US"/>
                </w:rPr>
                <w:t>GovshaDV</w:t>
              </w:r>
              <w:r w:rsidRPr="00E04AA5">
                <w:rPr>
                  <w:rStyle w:val="a8"/>
                  <w:sz w:val="24"/>
                  <w:szCs w:val="24"/>
                </w:rPr>
                <w:t>@</w:t>
              </w:r>
              <w:proofErr w:type="spellStart"/>
              <w:r w:rsidRPr="00E04AA5">
                <w:rPr>
                  <w:rStyle w:val="a8"/>
                  <w:sz w:val="24"/>
                  <w:szCs w:val="24"/>
                </w:rPr>
                <w:t>trcont.ru</w:t>
              </w:r>
              <w:proofErr w:type="spellEnd"/>
            </w:hyperlink>
            <w:r w:rsidRPr="00E04AA5">
              <w:rPr>
                <w:sz w:val="24"/>
                <w:szCs w:val="24"/>
              </w:rPr>
              <w:t>.</w:t>
            </w:r>
            <w:r>
              <w:rPr>
                <w:sz w:val="24"/>
                <w:szCs w:val="24"/>
              </w:rPr>
              <w:t xml:space="preserve"> </w:t>
            </w:r>
          </w:p>
          <w:p w:rsidR="00670FD8" w:rsidRPr="00F86FAA" w:rsidRDefault="00670FD8" w:rsidP="006B3BD2">
            <w:pPr>
              <w:pStyle w:val="19"/>
              <w:ind w:firstLine="0"/>
              <w:rPr>
                <w:sz w:val="24"/>
                <w:szCs w:val="24"/>
              </w:rPr>
            </w:pPr>
          </w:p>
        </w:tc>
      </w:tr>
      <w:tr w:rsidR="000A679F" w:rsidRPr="00F86FAA" w:rsidTr="00F27C66">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tcPr>
          <w:p w:rsidR="000A679F" w:rsidRPr="00F86FAA" w:rsidRDefault="00FA3C13" w:rsidP="00EC726B">
            <w:pPr>
              <w:pStyle w:val="19"/>
              <w:ind w:firstLine="0"/>
              <w:rPr>
                <w:b/>
                <w:sz w:val="24"/>
                <w:szCs w:val="24"/>
              </w:rPr>
            </w:pPr>
            <w:r w:rsidRPr="00F27C66">
              <w:rPr>
                <w:sz w:val="24"/>
                <w:szCs w:val="24"/>
              </w:rPr>
              <w:t>«</w:t>
            </w:r>
            <w:r w:rsidR="002C61A4">
              <w:rPr>
                <w:sz w:val="24"/>
                <w:szCs w:val="24"/>
              </w:rPr>
              <w:t>3</w:t>
            </w:r>
            <w:r w:rsidR="00EC726B">
              <w:rPr>
                <w:sz w:val="24"/>
                <w:szCs w:val="24"/>
              </w:rPr>
              <w:t>1</w:t>
            </w:r>
            <w:r w:rsidRPr="00F27C66">
              <w:rPr>
                <w:sz w:val="24"/>
                <w:szCs w:val="24"/>
              </w:rPr>
              <w:t>»</w:t>
            </w:r>
            <w:r w:rsidR="00F27C66" w:rsidRPr="00F27C66">
              <w:rPr>
                <w:sz w:val="24"/>
                <w:szCs w:val="24"/>
                <w:lang w:val="en-US"/>
              </w:rPr>
              <w:t xml:space="preserve"> </w:t>
            </w:r>
            <w:r w:rsidR="002C61A4">
              <w:rPr>
                <w:sz w:val="24"/>
                <w:szCs w:val="24"/>
              </w:rPr>
              <w:t>октября</w:t>
            </w:r>
            <w:r w:rsidR="00742DAA" w:rsidRPr="00F27C66">
              <w:rPr>
                <w:sz w:val="24"/>
                <w:szCs w:val="24"/>
              </w:rPr>
              <w:t xml:space="preserve"> 2014</w:t>
            </w:r>
            <w:r w:rsidRPr="00F27C66">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w:t>
            </w:r>
            <w:r w:rsidR="007434C0" w:rsidRPr="0013760D">
              <w:rPr>
                <w:sz w:val="24"/>
                <w:szCs w:val="24"/>
              </w:rPr>
              <w:lastRenderedPageBreak/>
              <w:t xml:space="preserve">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1356F1" w:rsidRPr="00C61887" w:rsidRDefault="001356F1" w:rsidP="001356F1">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4B0D75">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2C61A4" w:rsidP="00C859FE">
            <w:pPr>
              <w:pStyle w:val="19"/>
              <w:ind w:firstLine="0"/>
              <w:rPr>
                <w:i/>
                <w:sz w:val="24"/>
                <w:szCs w:val="24"/>
              </w:rPr>
            </w:pPr>
            <w:r>
              <w:rPr>
                <w:sz w:val="24"/>
                <w:szCs w:val="24"/>
              </w:rPr>
              <w:t xml:space="preserve">   </w:t>
            </w:r>
            <w:r w:rsidR="001356F1" w:rsidRPr="00F27C66">
              <w:rPr>
                <w:sz w:val="24"/>
                <w:szCs w:val="24"/>
              </w:rPr>
              <w:t>Начальная</w:t>
            </w:r>
            <w:r>
              <w:rPr>
                <w:sz w:val="24"/>
                <w:szCs w:val="24"/>
              </w:rPr>
              <w:t xml:space="preserve">    </w:t>
            </w:r>
            <w:r w:rsidR="001356F1" w:rsidRPr="00F27C66">
              <w:rPr>
                <w:sz w:val="24"/>
                <w:szCs w:val="24"/>
              </w:rPr>
              <w:t xml:space="preserve"> (максимальная) </w:t>
            </w:r>
            <w:r>
              <w:rPr>
                <w:sz w:val="24"/>
                <w:szCs w:val="24"/>
              </w:rPr>
              <w:t xml:space="preserve">    </w:t>
            </w:r>
            <w:r w:rsidR="001356F1" w:rsidRPr="00F27C66">
              <w:rPr>
                <w:sz w:val="24"/>
                <w:szCs w:val="24"/>
              </w:rPr>
              <w:t xml:space="preserve">цена </w:t>
            </w:r>
            <w:r>
              <w:rPr>
                <w:sz w:val="24"/>
                <w:szCs w:val="24"/>
              </w:rPr>
              <w:t xml:space="preserve">   </w:t>
            </w:r>
            <w:r w:rsidR="001356F1" w:rsidRPr="00F27C66">
              <w:rPr>
                <w:sz w:val="24"/>
                <w:szCs w:val="24"/>
              </w:rPr>
              <w:t>договора</w:t>
            </w:r>
            <w:r w:rsidR="004B0D75" w:rsidRPr="00F27C66">
              <w:rPr>
                <w:sz w:val="24"/>
                <w:szCs w:val="24"/>
              </w:rPr>
              <w:t xml:space="preserve"> </w:t>
            </w:r>
            <w:r>
              <w:rPr>
                <w:sz w:val="24"/>
                <w:szCs w:val="24"/>
              </w:rPr>
              <w:t xml:space="preserve">   </w:t>
            </w:r>
            <w:r w:rsidR="001356F1" w:rsidRPr="00F27C66">
              <w:rPr>
                <w:sz w:val="24"/>
                <w:szCs w:val="24"/>
              </w:rPr>
              <w:t>составляет</w:t>
            </w:r>
            <w:r>
              <w:rPr>
                <w:sz w:val="24"/>
                <w:szCs w:val="24"/>
              </w:rPr>
              <w:t xml:space="preserve">   </w:t>
            </w:r>
            <w:r w:rsidR="001356F1" w:rsidRPr="00F27C66">
              <w:rPr>
                <w:sz w:val="24"/>
                <w:szCs w:val="24"/>
              </w:rPr>
              <w:t xml:space="preserve"> </w:t>
            </w:r>
            <w:r w:rsidR="00C859FE">
              <w:rPr>
                <w:sz w:val="24"/>
                <w:szCs w:val="24"/>
              </w:rPr>
              <w:t>1</w:t>
            </w:r>
            <w:r>
              <w:rPr>
                <w:sz w:val="24"/>
                <w:szCs w:val="24"/>
              </w:rPr>
              <w:t xml:space="preserve"> 000</w:t>
            </w:r>
            <w:r w:rsidR="003622D5">
              <w:rPr>
                <w:sz w:val="24"/>
                <w:szCs w:val="24"/>
              </w:rPr>
              <w:t> 000,00</w:t>
            </w:r>
            <w:r w:rsidR="005129E1" w:rsidRPr="00F27C66">
              <w:rPr>
                <w:sz w:val="24"/>
                <w:szCs w:val="24"/>
              </w:rPr>
              <w:t>(</w:t>
            </w:r>
            <w:r w:rsidR="00C859FE">
              <w:rPr>
                <w:sz w:val="24"/>
                <w:szCs w:val="24"/>
              </w:rPr>
              <w:t>один</w:t>
            </w:r>
            <w:r w:rsidR="00AC5570">
              <w:rPr>
                <w:sz w:val="24"/>
                <w:szCs w:val="24"/>
              </w:rPr>
              <w:t xml:space="preserve"> </w:t>
            </w:r>
            <w:r w:rsidR="00C859FE">
              <w:rPr>
                <w:sz w:val="24"/>
                <w:szCs w:val="24"/>
              </w:rPr>
              <w:t>миллион</w:t>
            </w:r>
            <w:r w:rsidR="005129E1" w:rsidRPr="00F27C66">
              <w:rPr>
                <w:sz w:val="24"/>
                <w:szCs w:val="24"/>
              </w:rPr>
              <w:t>)</w:t>
            </w:r>
            <w:r w:rsidR="001356F1" w:rsidRPr="00F27C66">
              <w:rPr>
                <w:sz w:val="24"/>
                <w:szCs w:val="24"/>
              </w:rPr>
              <w:t xml:space="preserve"> рублей с учетом всех налогов (кроме НДС), стоимости материалов, затрат связанных с доставкой на объект, хранением, погрузочно-разгрузочными работами, по выполнению всех установленных таможенных процедур</w:t>
            </w:r>
            <w:r w:rsidR="00F27C66">
              <w:rPr>
                <w:i/>
                <w:sz w:val="24"/>
                <w:szCs w:val="24"/>
              </w:rPr>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722AFD" w:rsidP="002C61A4">
            <w:pPr>
              <w:pStyle w:val="19"/>
              <w:ind w:firstLine="0"/>
              <w:rPr>
                <w:b/>
                <w:sz w:val="24"/>
                <w:szCs w:val="24"/>
              </w:rPr>
            </w:pPr>
            <w:proofErr w:type="gramStart"/>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 xml:space="preserve">о 17 часов 00 минут (в пятницу и предпраздничные дни до 16 часов 00 минут) </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F27C66">
              <w:rPr>
                <w:sz w:val="24"/>
                <w:szCs w:val="24"/>
              </w:rPr>
              <w:t>«</w:t>
            </w:r>
            <w:r w:rsidR="002C61A4">
              <w:rPr>
                <w:sz w:val="24"/>
                <w:szCs w:val="24"/>
              </w:rPr>
              <w:t>21</w:t>
            </w:r>
            <w:r w:rsidR="00A023CD" w:rsidRPr="00F27C66">
              <w:rPr>
                <w:sz w:val="24"/>
                <w:szCs w:val="24"/>
              </w:rPr>
              <w:t xml:space="preserve">» </w:t>
            </w:r>
            <w:r w:rsidR="002C61A4">
              <w:rPr>
                <w:sz w:val="24"/>
                <w:szCs w:val="24"/>
              </w:rPr>
              <w:t>ноября</w:t>
            </w:r>
            <w:r w:rsidR="00742DAA" w:rsidRPr="00F27C66">
              <w:rPr>
                <w:sz w:val="24"/>
                <w:szCs w:val="24"/>
              </w:rPr>
              <w:t xml:space="preserve"> 2014</w:t>
            </w:r>
            <w:r w:rsidRPr="00F27C66">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F86FAA" w:rsidRDefault="00DF7C35" w:rsidP="002B540E">
            <w:pPr>
              <w:pStyle w:val="19"/>
              <w:ind w:firstLine="0"/>
              <w:rPr>
                <w:i/>
                <w:sz w:val="24"/>
                <w:szCs w:val="24"/>
              </w:rPr>
            </w:pPr>
            <w:r>
              <w:rPr>
                <w:sz w:val="24"/>
                <w:szCs w:val="24"/>
              </w:rPr>
              <w:t xml:space="preserve">Вскрытие Заявок состоится </w:t>
            </w:r>
            <w:r w:rsidRPr="00F27C66">
              <w:rPr>
                <w:sz w:val="24"/>
                <w:szCs w:val="24"/>
              </w:rPr>
              <w:t>«</w:t>
            </w:r>
            <w:r w:rsidR="002C61A4">
              <w:rPr>
                <w:sz w:val="24"/>
                <w:szCs w:val="24"/>
              </w:rPr>
              <w:t>24</w:t>
            </w:r>
            <w:r w:rsidR="00742DAA" w:rsidRPr="00F27C66">
              <w:rPr>
                <w:sz w:val="24"/>
                <w:szCs w:val="24"/>
              </w:rPr>
              <w:t>»</w:t>
            </w:r>
            <w:r w:rsidR="00F27C66" w:rsidRPr="00F27C66">
              <w:rPr>
                <w:sz w:val="24"/>
                <w:szCs w:val="24"/>
              </w:rPr>
              <w:t xml:space="preserve"> </w:t>
            </w:r>
            <w:r w:rsidR="002B540E">
              <w:rPr>
                <w:sz w:val="24"/>
                <w:szCs w:val="24"/>
              </w:rPr>
              <w:t>ноября</w:t>
            </w:r>
            <w:r w:rsidR="00742DAA" w:rsidRPr="00F27C66">
              <w:rPr>
                <w:sz w:val="24"/>
                <w:szCs w:val="24"/>
              </w:rPr>
              <w:t xml:space="preserve">  2014</w:t>
            </w:r>
            <w:r w:rsidRPr="00F27C66">
              <w:rPr>
                <w:sz w:val="24"/>
                <w:szCs w:val="24"/>
              </w:rPr>
              <w:t xml:space="preserve"> г. в </w:t>
            </w:r>
            <w:r w:rsidR="002B540E">
              <w:rPr>
                <w:sz w:val="24"/>
                <w:szCs w:val="24"/>
              </w:rPr>
              <w:t>14</w:t>
            </w:r>
            <w:r w:rsidR="00F27C66" w:rsidRPr="00F27C66">
              <w:rPr>
                <w:sz w:val="24"/>
                <w:szCs w:val="24"/>
              </w:rPr>
              <w:t xml:space="preserve"> </w:t>
            </w:r>
            <w:r w:rsidRPr="00F27C66">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2B540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1253DB">
              <w:rPr>
                <w:sz w:val="24"/>
                <w:szCs w:val="24"/>
              </w:rPr>
              <w:t>«</w:t>
            </w:r>
            <w:r w:rsidR="002B540E">
              <w:rPr>
                <w:sz w:val="24"/>
                <w:szCs w:val="24"/>
              </w:rPr>
              <w:t>24</w:t>
            </w:r>
            <w:r w:rsidR="00742DAA" w:rsidRPr="001253DB">
              <w:rPr>
                <w:sz w:val="24"/>
                <w:szCs w:val="24"/>
              </w:rPr>
              <w:t>»</w:t>
            </w:r>
            <w:r w:rsidR="001253DB" w:rsidRPr="001253DB">
              <w:rPr>
                <w:sz w:val="24"/>
                <w:szCs w:val="24"/>
              </w:rPr>
              <w:t xml:space="preserve"> </w:t>
            </w:r>
            <w:r w:rsidR="002B540E">
              <w:rPr>
                <w:sz w:val="24"/>
                <w:szCs w:val="24"/>
              </w:rPr>
              <w:t>ноября</w:t>
            </w:r>
            <w:r w:rsidR="00742DAA" w:rsidRPr="001253DB">
              <w:rPr>
                <w:sz w:val="24"/>
                <w:szCs w:val="24"/>
              </w:rPr>
              <w:t xml:space="preserve">  2014</w:t>
            </w:r>
            <w:r w:rsidRPr="001253DB">
              <w:rPr>
                <w:sz w:val="24"/>
                <w:szCs w:val="24"/>
              </w:rPr>
              <w:t xml:space="preserve"> г. в </w:t>
            </w:r>
            <w:r w:rsidR="001253DB" w:rsidRPr="001253DB">
              <w:rPr>
                <w:sz w:val="24"/>
                <w:szCs w:val="24"/>
              </w:rPr>
              <w:t>1</w:t>
            </w:r>
            <w:r w:rsidR="002B540E">
              <w:rPr>
                <w:sz w:val="24"/>
                <w:szCs w:val="24"/>
              </w:rPr>
              <w:t>5</w:t>
            </w:r>
            <w:r w:rsidR="001253DB" w:rsidRPr="001253DB">
              <w:rPr>
                <w:sz w:val="24"/>
                <w:szCs w:val="24"/>
              </w:rPr>
              <w:t xml:space="preserve"> </w:t>
            </w:r>
            <w:r w:rsidRPr="001253DB">
              <w:rPr>
                <w:sz w:val="24"/>
                <w:szCs w:val="24"/>
              </w:rPr>
              <w:t>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1253DB" w:rsidRPr="001253DB">
              <w:rPr>
                <w:sz w:val="24"/>
                <w:szCs w:val="24"/>
              </w:rPr>
              <w:t>ОАО «ТрансКонтейнер»</w:t>
            </w:r>
            <w:proofErr w:type="gramStart"/>
            <w:r w:rsidR="001253DB" w:rsidRPr="001253DB">
              <w:rPr>
                <w:sz w:val="24"/>
                <w:szCs w:val="24"/>
              </w:rPr>
              <w:t xml:space="preserve"> </w:t>
            </w:r>
            <w:r w:rsidR="002B540E">
              <w:rPr>
                <w:sz w:val="24"/>
                <w:szCs w:val="24"/>
              </w:rPr>
              <w:t>.</w:t>
            </w:r>
            <w:proofErr w:type="gramEnd"/>
          </w:p>
          <w:p w:rsidR="009830CC" w:rsidRPr="002B540E" w:rsidRDefault="009830CC" w:rsidP="002B540E">
            <w:pPr>
              <w:jc w:val="both"/>
            </w:pPr>
            <w:r w:rsidRPr="001253DB">
              <w:t>Адрес</w:t>
            </w:r>
            <w:r w:rsidR="001253DB" w:rsidRPr="001253DB">
              <w:t>:</w:t>
            </w:r>
            <w:r w:rsidR="001253DB" w:rsidRPr="001253DB">
              <w:rPr>
                <w:i/>
              </w:rPr>
              <w:t xml:space="preserve"> </w:t>
            </w:r>
            <w:r w:rsidR="00C859FE" w:rsidRPr="00EC6355">
              <w:t>672000, Чита, ул. Анохина</w:t>
            </w:r>
            <w:proofErr w:type="gramStart"/>
            <w:r w:rsidR="00C859FE" w:rsidRPr="00EC6355">
              <w:t>,д</w:t>
            </w:r>
            <w:proofErr w:type="gramEnd"/>
            <w:r w:rsidR="00C859FE" w:rsidRPr="00EC6355">
              <w:t>.91, корп. 2</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C859FE">
            <w:pPr>
              <w:pStyle w:val="19"/>
              <w:ind w:firstLine="0"/>
              <w:rPr>
                <w:sz w:val="24"/>
                <w:szCs w:val="24"/>
                <w:highlight w:val="cyan"/>
              </w:rPr>
            </w:pPr>
            <w:r w:rsidRPr="00725483">
              <w:rPr>
                <w:sz w:val="24"/>
                <w:szCs w:val="24"/>
              </w:rPr>
              <w:t xml:space="preserve">Подведение итогов состоится </w:t>
            </w:r>
            <w:r w:rsidRPr="001253DB">
              <w:rPr>
                <w:sz w:val="24"/>
                <w:szCs w:val="24"/>
              </w:rPr>
              <w:t>«</w:t>
            </w:r>
            <w:r w:rsidR="002B540E" w:rsidRPr="0058285B">
              <w:rPr>
                <w:sz w:val="24"/>
                <w:szCs w:val="24"/>
              </w:rPr>
              <w:softHyphen/>
            </w:r>
            <w:r w:rsidR="002B540E" w:rsidRPr="0058285B">
              <w:rPr>
                <w:sz w:val="24"/>
                <w:szCs w:val="24"/>
              </w:rPr>
              <w:softHyphen/>
            </w:r>
            <w:r w:rsidR="002B540E" w:rsidRPr="0058285B">
              <w:rPr>
                <w:sz w:val="24"/>
                <w:szCs w:val="24"/>
              </w:rPr>
              <w:softHyphen/>
            </w:r>
            <w:r w:rsidR="002B540E" w:rsidRPr="0058285B">
              <w:rPr>
                <w:sz w:val="24"/>
                <w:szCs w:val="24"/>
              </w:rPr>
              <w:softHyphen/>
            </w:r>
            <w:r w:rsidR="002B540E" w:rsidRPr="0058285B">
              <w:rPr>
                <w:sz w:val="24"/>
                <w:szCs w:val="24"/>
              </w:rPr>
              <w:softHyphen/>
            </w:r>
            <w:r w:rsidR="00C859FE">
              <w:rPr>
                <w:sz w:val="24"/>
                <w:szCs w:val="24"/>
              </w:rPr>
              <w:t>28</w:t>
            </w:r>
            <w:r w:rsidR="00742DAA" w:rsidRPr="0058285B">
              <w:rPr>
                <w:sz w:val="24"/>
                <w:szCs w:val="24"/>
              </w:rPr>
              <w:t>»</w:t>
            </w:r>
            <w:r w:rsidR="001253DB" w:rsidRPr="001253DB">
              <w:rPr>
                <w:sz w:val="24"/>
                <w:szCs w:val="24"/>
              </w:rPr>
              <w:t xml:space="preserve"> </w:t>
            </w:r>
            <w:r w:rsidR="00C859FE">
              <w:rPr>
                <w:sz w:val="24"/>
                <w:szCs w:val="24"/>
              </w:rPr>
              <w:t>ноя</w:t>
            </w:r>
            <w:r w:rsidR="002B540E">
              <w:rPr>
                <w:sz w:val="24"/>
                <w:szCs w:val="24"/>
              </w:rPr>
              <w:t xml:space="preserve">бря </w:t>
            </w:r>
            <w:r w:rsidR="001253DB" w:rsidRPr="001253DB">
              <w:rPr>
                <w:sz w:val="24"/>
                <w:szCs w:val="24"/>
              </w:rPr>
              <w:t xml:space="preserve"> </w:t>
            </w:r>
            <w:r w:rsidR="00742DAA" w:rsidRPr="001253DB">
              <w:rPr>
                <w:sz w:val="24"/>
                <w:szCs w:val="24"/>
              </w:rPr>
              <w:t>2014</w:t>
            </w:r>
            <w:r w:rsidR="00A023CD" w:rsidRPr="001253DB">
              <w:rPr>
                <w:sz w:val="24"/>
                <w:szCs w:val="24"/>
              </w:rPr>
              <w:t xml:space="preserve"> г. в </w:t>
            </w:r>
            <w:r w:rsidR="002B540E">
              <w:rPr>
                <w:sz w:val="24"/>
                <w:szCs w:val="24"/>
              </w:rPr>
              <w:t>14</w:t>
            </w:r>
            <w:r w:rsidR="001253DB" w:rsidRPr="001253DB">
              <w:rPr>
                <w:sz w:val="24"/>
                <w:szCs w:val="24"/>
              </w:rPr>
              <w:t xml:space="preserve"> </w:t>
            </w:r>
            <w:r w:rsidR="00A023CD" w:rsidRPr="001253DB">
              <w:rPr>
                <w:sz w:val="24"/>
                <w:szCs w:val="24"/>
              </w:rPr>
              <w:t>часов 00</w:t>
            </w:r>
            <w:r w:rsidRPr="001253DB">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AC5570" w:rsidRDefault="00AC5570" w:rsidP="003622D5">
            <w:pPr>
              <w:pStyle w:val="19"/>
              <w:ind w:firstLine="0"/>
              <w:rPr>
                <w:sz w:val="24"/>
                <w:szCs w:val="24"/>
              </w:rPr>
            </w:pPr>
            <w:r w:rsidRPr="00AC5570">
              <w:rPr>
                <w:spacing w:val="-2"/>
                <w:sz w:val="24"/>
                <w:szCs w:val="24"/>
              </w:rPr>
              <w:t xml:space="preserve">Оплата за погрузочно-разгрузочные работы ручным и механизированным способом производится ежемесячно, в течение 15 банковских дней </w:t>
            </w:r>
            <w:proofErr w:type="gramStart"/>
            <w:r w:rsidRPr="00AC5570">
              <w:rPr>
                <w:spacing w:val="-2"/>
                <w:sz w:val="24"/>
                <w:szCs w:val="24"/>
              </w:rPr>
              <w:t>с даты подписания</w:t>
            </w:r>
            <w:proofErr w:type="gramEnd"/>
            <w:r w:rsidRPr="00AC5570">
              <w:rPr>
                <w:spacing w:val="-2"/>
                <w:sz w:val="24"/>
                <w:szCs w:val="24"/>
              </w:rPr>
              <w:t xml:space="preserve"> акта сдачи-приемки работ и получения Заказчиком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7B6BF8"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w:t>
            </w:r>
            <w:r w:rsidR="00B129CC" w:rsidRPr="00F86FAA">
              <w:rPr>
                <w:b/>
              </w:rPr>
              <w:lastRenderedPageBreak/>
              <w:t>оказани</w:t>
            </w:r>
            <w:r w:rsidR="008035D3" w:rsidRPr="00F86FAA">
              <w:rPr>
                <w:b/>
              </w:rPr>
              <w:t>я</w:t>
            </w:r>
            <w:r w:rsidR="00B129CC" w:rsidRPr="00F86FAA">
              <w:rPr>
                <w:b/>
              </w:rPr>
              <w:t xml:space="preserve"> услуг</w:t>
            </w:r>
          </w:p>
        </w:tc>
        <w:tc>
          <w:tcPr>
            <w:tcW w:w="6768" w:type="dxa"/>
          </w:tcPr>
          <w:p w:rsidR="00174FFE" w:rsidRDefault="00174FFE" w:rsidP="00174FFE">
            <w:pPr>
              <w:pStyle w:val="Default"/>
              <w:jc w:val="both"/>
              <w:rPr>
                <w:color w:val="auto"/>
              </w:rPr>
            </w:pPr>
            <w:r w:rsidRPr="00F86FAA">
              <w:rPr>
                <w:b/>
                <w:bCs/>
                <w:color w:val="auto"/>
              </w:rPr>
              <w:lastRenderedPageBreak/>
              <w:t xml:space="preserve">Срок </w:t>
            </w:r>
            <w:r w:rsidR="003622D5">
              <w:rPr>
                <w:b/>
                <w:color w:val="auto"/>
              </w:rPr>
              <w:t>оказания услуг</w:t>
            </w:r>
            <w:r w:rsidRPr="00F86FAA">
              <w:rPr>
                <w:b/>
                <w:color w:val="auto"/>
              </w:rPr>
              <w:t xml:space="preserve"> и т.д.</w:t>
            </w:r>
            <w:r w:rsidRPr="00F86FAA">
              <w:rPr>
                <w:b/>
                <w:bCs/>
                <w:color w:val="auto"/>
              </w:rPr>
              <w:t xml:space="preserve">: </w:t>
            </w:r>
          </w:p>
          <w:p w:rsidR="004E1C8A" w:rsidRDefault="004E1C8A" w:rsidP="004E1C8A">
            <w:pPr>
              <w:pStyle w:val="Default"/>
              <w:jc w:val="both"/>
            </w:pPr>
            <w:r>
              <w:t>1.</w:t>
            </w:r>
            <w:r w:rsidRPr="006128BC">
              <w:t xml:space="preserve">Настоящий Договор вступает в силу с даты его подписания Сторонами и действует до </w:t>
            </w:r>
            <w:r w:rsidR="002B540E">
              <w:t>31.12.2015</w:t>
            </w:r>
            <w:r>
              <w:t>г</w:t>
            </w:r>
            <w:proofErr w:type="gramStart"/>
            <w:r>
              <w:t xml:space="preserve"> </w:t>
            </w:r>
            <w:r w:rsidRPr="006128BC">
              <w:t>.</w:t>
            </w:r>
            <w:proofErr w:type="gramEnd"/>
            <w:r w:rsidRPr="006128BC">
              <w:t xml:space="preserve"> </w:t>
            </w:r>
          </w:p>
          <w:p w:rsidR="007D6548" w:rsidRPr="002B540E" w:rsidRDefault="00174FFE" w:rsidP="00C859FE">
            <w:pPr>
              <w:jc w:val="both"/>
              <w:rPr>
                <w:szCs w:val="28"/>
              </w:rPr>
            </w:pPr>
            <w:r w:rsidRPr="00F86FAA">
              <w:rPr>
                <w:b/>
                <w:bCs/>
              </w:rPr>
              <w:lastRenderedPageBreak/>
              <w:t xml:space="preserve">Место </w:t>
            </w:r>
            <w:r w:rsidR="00E14F30" w:rsidRPr="00F86FAA">
              <w:rPr>
                <w:b/>
              </w:rPr>
              <w:t xml:space="preserve">выполнения работ, оказания услуг, поставки товара и т.д.: </w:t>
            </w:r>
            <w:r w:rsidR="00C859FE">
              <w:rPr>
                <w:szCs w:val="28"/>
              </w:rPr>
              <w:t>Амурская область, г</w:t>
            </w:r>
            <w:proofErr w:type="gramStart"/>
            <w:r w:rsidR="00C859FE">
              <w:rPr>
                <w:szCs w:val="28"/>
              </w:rPr>
              <w:t>.Б</w:t>
            </w:r>
            <w:proofErr w:type="gramEnd"/>
            <w:r w:rsidR="00C859FE">
              <w:rPr>
                <w:szCs w:val="28"/>
              </w:rPr>
              <w:t>лаговещенск, ул. Богдана Хмельницкого, 130.</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4</w:t>
            </w:r>
            <w:r w:rsidR="00B02654" w:rsidRPr="00F86FAA">
              <w:rPr>
                <w:b/>
                <w:sz w:val="24"/>
                <w:szCs w:val="24"/>
              </w:rPr>
              <w:t>.</w:t>
            </w:r>
          </w:p>
        </w:tc>
        <w:tc>
          <w:tcPr>
            <w:tcW w:w="2551" w:type="dxa"/>
          </w:tcPr>
          <w:p w:rsidR="007D6548" w:rsidRPr="00F86FAA" w:rsidRDefault="00C3633B" w:rsidP="003622D5">
            <w:pPr>
              <w:pStyle w:val="Default"/>
              <w:rPr>
                <w:b/>
                <w:color w:val="auto"/>
              </w:rPr>
            </w:pPr>
            <w:r w:rsidRPr="00F86FAA">
              <w:rPr>
                <w:b/>
                <w:color w:val="auto"/>
              </w:rPr>
              <w:t xml:space="preserve">Состав и </w:t>
            </w:r>
            <w:r w:rsidR="008035D3" w:rsidRPr="00F86FAA">
              <w:rPr>
                <w:b/>
                <w:color w:val="auto"/>
              </w:rPr>
              <w:t>количество</w:t>
            </w:r>
            <w:r w:rsidR="00E14F30" w:rsidRPr="00F86FAA">
              <w:rPr>
                <w:b/>
                <w:color w:val="auto"/>
              </w:rPr>
              <w:t xml:space="preserve"> услуг</w:t>
            </w:r>
          </w:p>
        </w:tc>
        <w:tc>
          <w:tcPr>
            <w:tcW w:w="6768" w:type="dxa"/>
          </w:tcPr>
          <w:p w:rsidR="007D6548" w:rsidRPr="00F86FAA" w:rsidRDefault="002B540E" w:rsidP="002B540E">
            <w:pPr>
              <w:ind w:right="-109"/>
              <w:jc w:val="both"/>
            </w:pPr>
            <w:proofErr w:type="gramStart"/>
            <w:r>
              <w:t>Согласно  условий</w:t>
            </w:r>
            <w:proofErr w:type="gramEnd"/>
            <w:r>
              <w:t xml:space="preserve"> технического задания указанных в П.4 и заявок Заказчика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4471E5">
            <w:pPr>
              <w:pStyle w:val="aff"/>
              <w:jc w:val="both"/>
              <w:rPr>
                <w:sz w:val="24"/>
                <w:szCs w:val="24"/>
              </w:rPr>
            </w:pPr>
            <w:r w:rsidRPr="00F86FAA">
              <w:rPr>
                <w:sz w:val="24"/>
                <w:szCs w:val="24"/>
              </w:rPr>
              <w:t xml:space="preserve">Русский язык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4471E5" w:rsidP="00804946">
            <w:pPr>
              <w:pStyle w:val="19"/>
              <w:ind w:firstLine="0"/>
              <w:rPr>
                <w:b/>
                <w:sz w:val="24"/>
                <w:szCs w:val="24"/>
                <w:highlight w:val="yellow"/>
              </w:rPr>
            </w:pPr>
            <w:r w:rsidRPr="004471E5">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174EB" w:rsidRPr="004471E5" w:rsidRDefault="000557B3" w:rsidP="001174EB">
            <w:pPr>
              <w:ind w:firstLine="540"/>
              <w:jc w:val="both"/>
            </w:pPr>
            <w:r w:rsidRPr="004471E5">
              <w:t xml:space="preserve">1. </w:t>
            </w:r>
            <w:r w:rsidR="001174EB" w:rsidRPr="004471E5">
              <w:t>Помимо указанных в пунктах 2.1</w:t>
            </w:r>
            <w:r w:rsidRPr="004471E5">
              <w:t xml:space="preserve"> и</w:t>
            </w:r>
            <w:r w:rsidR="001174EB" w:rsidRPr="004471E5">
              <w:t xml:space="preserve"> 2.2 настоящей документации</w:t>
            </w:r>
            <w:r w:rsidR="002B41FD" w:rsidRPr="004471E5">
              <w:t xml:space="preserve"> о закупке</w:t>
            </w:r>
            <w:r w:rsidR="001174EB" w:rsidRPr="004471E5">
              <w:t xml:space="preserve"> требований </w:t>
            </w:r>
            <w:r w:rsidR="001E6511" w:rsidRPr="004471E5">
              <w:t>к претенденту, участнику пред</w:t>
            </w:r>
            <w:r w:rsidRPr="004471E5">
              <w:t>ъ</w:t>
            </w:r>
            <w:r w:rsidR="001E6511" w:rsidRPr="004471E5">
              <w:t>являются следующие требования</w:t>
            </w:r>
            <w:r w:rsidR="001174EB" w:rsidRPr="004471E5">
              <w:t>:</w:t>
            </w:r>
            <w:r w:rsidR="001E6511" w:rsidRPr="004471E5">
              <w:t xml:space="preserve"> </w:t>
            </w:r>
          </w:p>
          <w:p w:rsidR="00F3754B" w:rsidRPr="004471E5" w:rsidRDefault="00F3754B" w:rsidP="00F3754B">
            <w:pPr>
              <w:ind w:firstLine="540"/>
              <w:jc w:val="both"/>
            </w:pPr>
            <w:r w:rsidRPr="004471E5">
              <w:t>- деятельност</w:t>
            </w:r>
            <w:r w:rsidR="001E6511" w:rsidRPr="004471E5">
              <w:t>ь</w:t>
            </w:r>
            <w:r w:rsidRPr="004471E5">
              <w:t xml:space="preserve"> претендента</w:t>
            </w:r>
            <w:r w:rsidR="001E6511" w:rsidRPr="004471E5">
              <w:t>, участника не должна быть приостановлена</w:t>
            </w:r>
            <w:r w:rsidRPr="004471E5">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1E6511" w:rsidRDefault="00733ADD" w:rsidP="00733ADD">
            <w:pPr>
              <w:ind w:firstLine="540"/>
              <w:jc w:val="both"/>
              <w:rPr>
                <w:i/>
                <w:highlight w:val="cyan"/>
              </w:rPr>
            </w:pPr>
          </w:p>
          <w:p w:rsidR="000557B3" w:rsidRPr="004471E5" w:rsidRDefault="000557B3" w:rsidP="00733ADD">
            <w:pPr>
              <w:ind w:firstLine="540"/>
              <w:jc w:val="both"/>
            </w:pPr>
            <w:r w:rsidRPr="004471E5">
              <w:t xml:space="preserve">2.  Претендент, помимо документов, </w:t>
            </w:r>
            <w:r w:rsidR="00783AD5" w:rsidRPr="004471E5">
              <w:t>указанных</w:t>
            </w:r>
            <w:r w:rsidRPr="004471E5">
              <w:t xml:space="preserve"> в пункте 2.3 настоящей документации</w:t>
            </w:r>
            <w:r w:rsidR="002B41FD" w:rsidRPr="004471E5">
              <w:t xml:space="preserve"> о закупке</w:t>
            </w:r>
            <w:r w:rsidR="00BB306F" w:rsidRPr="004471E5">
              <w:t>, в составе З</w:t>
            </w:r>
            <w:r w:rsidRPr="004471E5">
              <w:t xml:space="preserve">аявки должен </w:t>
            </w:r>
            <w:proofErr w:type="gramStart"/>
            <w:r w:rsidRPr="004471E5">
              <w:t>предоставить следующие документы</w:t>
            </w:r>
            <w:proofErr w:type="gramEnd"/>
            <w:r w:rsidR="006C5D24" w:rsidRPr="004471E5">
              <w:t xml:space="preserve"> заверенные подписью и печатью претендента</w:t>
            </w:r>
            <w:r w:rsidRPr="004471E5">
              <w:t>:</w:t>
            </w:r>
          </w:p>
          <w:p w:rsidR="00733ADD" w:rsidRPr="004471E5" w:rsidRDefault="00733ADD" w:rsidP="00733ADD">
            <w:pPr>
              <w:ind w:firstLine="540"/>
              <w:jc w:val="both"/>
            </w:pPr>
            <w:r w:rsidRPr="004471E5">
              <w:t>- в случае если претендент</w:t>
            </w:r>
            <w:r w:rsidR="001E6511" w:rsidRPr="004471E5">
              <w:t xml:space="preserve">, участник не является плательщиком НДС, </w:t>
            </w:r>
            <w:r w:rsidRPr="004471E5">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4471E5" w:rsidRDefault="00733ADD" w:rsidP="00733ADD">
            <w:pPr>
              <w:ind w:firstLine="540"/>
              <w:jc w:val="both"/>
            </w:pPr>
            <w:r w:rsidRPr="004471E5">
              <w:t xml:space="preserve">- заявление претендента о </w:t>
            </w:r>
            <w:proofErr w:type="spellStart"/>
            <w:r w:rsidRPr="004471E5">
              <w:t>неприостановлении</w:t>
            </w:r>
            <w:proofErr w:type="spellEnd"/>
            <w:r w:rsidRPr="004471E5">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4471E5">
              <w:t>Открытом конкурсе</w:t>
            </w:r>
            <w:r w:rsidRPr="004471E5">
              <w:t>;</w:t>
            </w:r>
          </w:p>
          <w:p w:rsidR="00733ADD" w:rsidRPr="004471E5" w:rsidRDefault="00733ADD" w:rsidP="00733ADD">
            <w:pPr>
              <w:ind w:firstLine="540"/>
              <w:jc w:val="both"/>
            </w:pPr>
            <w:r w:rsidRPr="004471E5">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4471E5">
              <w:t>Открытом конкурсе</w:t>
            </w:r>
            <w:r w:rsidRPr="004471E5">
              <w:t>, представленное на бланке претендента и подписанное уполномоченным лицом.</w:t>
            </w:r>
          </w:p>
          <w:p w:rsidR="002F543C" w:rsidRPr="00165C31" w:rsidRDefault="002F543C" w:rsidP="002F543C">
            <w:pPr>
              <w:pStyle w:val="afa"/>
              <w:tabs>
                <w:tab w:val="left" w:pos="0"/>
                <w:tab w:val="left" w:pos="1440"/>
              </w:tabs>
              <w:rPr>
                <w:sz w:val="24"/>
              </w:rPr>
            </w:pPr>
            <w:r w:rsidRPr="00165C31">
              <w:rPr>
                <w:sz w:val="28"/>
              </w:rPr>
              <w:t xml:space="preserve">- </w:t>
            </w:r>
            <w:r w:rsidRPr="00165C31">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65C31">
              <w:rPr>
                <w:sz w:val="24"/>
              </w:rPr>
              <w:t>заверение документов</w:t>
            </w:r>
            <w:proofErr w:type="gramEnd"/>
            <w:r w:rsidRPr="00165C31">
              <w:rPr>
                <w:sz w:val="24"/>
              </w:rPr>
              <w:t xml:space="preserve"> уполномоченным должностным лицом претендента со скреплением его подписи печатью претендента;</w:t>
            </w:r>
          </w:p>
          <w:p w:rsidR="00733ADD" w:rsidRPr="00431A07" w:rsidRDefault="00733ADD" w:rsidP="00733ADD">
            <w:pPr>
              <w:pStyle w:val="afa"/>
              <w:tabs>
                <w:tab w:val="left" w:pos="0"/>
                <w:tab w:val="left" w:pos="1440"/>
              </w:tabs>
              <w:rPr>
                <w:sz w:val="24"/>
              </w:rPr>
            </w:pPr>
            <w:r w:rsidRPr="00431A07">
              <w:rPr>
                <w:sz w:val="24"/>
              </w:rPr>
              <w:t xml:space="preserve">- решение или копию решения об одобрении сделки, планируемой к заключению в результате </w:t>
            </w:r>
            <w:r w:rsidR="008C4183" w:rsidRPr="00431A07">
              <w:rPr>
                <w:sz w:val="24"/>
              </w:rPr>
              <w:t>Открытого конкурса</w:t>
            </w:r>
            <w:r w:rsidRPr="00431A07">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6C5D24" w:rsidRPr="00431A07">
              <w:rPr>
                <w:sz w:val="24"/>
              </w:rPr>
              <w:t>.</w:t>
            </w:r>
            <w:r w:rsidRPr="00431A07">
              <w:rPr>
                <w:sz w:val="24"/>
              </w:rPr>
              <w:t xml:space="preserve"> </w:t>
            </w:r>
            <w:proofErr w:type="gramStart"/>
            <w:r w:rsidRPr="00431A07">
              <w:rPr>
                <w:sz w:val="24"/>
              </w:rPr>
              <w:t xml:space="preserve">В случае если получение </w:t>
            </w:r>
            <w:r w:rsidRPr="00431A07">
              <w:rPr>
                <w:sz w:val="24"/>
              </w:rPr>
              <w:lastRenderedPageBreak/>
              <w:t xml:space="preserve">указанного решения до истечения срока подачи Заявок для претендента на участие в </w:t>
            </w:r>
            <w:r w:rsidR="005D0613" w:rsidRPr="00431A07">
              <w:rPr>
                <w:sz w:val="24"/>
              </w:rPr>
              <w:t>Открытом конкурсе</w:t>
            </w:r>
            <w:r w:rsidRPr="00431A07">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431A07">
              <w:rPr>
                <w:sz w:val="24"/>
              </w:rPr>
              <w:t>Открытого конкурса</w:t>
            </w:r>
            <w:r w:rsidRPr="00431A07">
              <w:rPr>
                <w:sz w:val="24"/>
              </w:rPr>
              <w:t xml:space="preserve"> представить вышеуказанное</w:t>
            </w:r>
            <w:proofErr w:type="gramEnd"/>
            <w:r w:rsidRPr="00431A07">
              <w:rPr>
                <w:sz w:val="24"/>
              </w:rPr>
              <w:t xml:space="preserve"> решение до момента заключения договора.</w:t>
            </w:r>
          </w:p>
          <w:p w:rsidR="00733ADD" w:rsidRPr="00431A07" w:rsidRDefault="00A876EA" w:rsidP="00F3754B">
            <w:pPr>
              <w:ind w:firstLine="540"/>
              <w:jc w:val="both"/>
            </w:pPr>
            <w:r w:rsidRPr="00431A07">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410DF" w:rsidRPr="00431A07" w:rsidRDefault="002410DF" w:rsidP="002410DF">
            <w:pPr>
              <w:pStyle w:val="afa"/>
              <w:tabs>
                <w:tab w:val="left" w:pos="1418"/>
              </w:tabs>
              <w:rPr>
                <w:sz w:val="24"/>
              </w:rPr>
            </w:pPr>
            <w:r w:rsidRPr="00431A07">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2410DF" w:rsidRPr="00431A07" w:rsidRDefault="002410DF" w:rsidP="002410DF">
            <w:pPr>
              <w:pStyle w:val="afa"/>
              <w:tabs>
                <w:tab w:val="left" w:pos="1418"/>
              </w:tabs>
              <w:rPr>
                <w:sz w:val="24"/>
              </w:rPr>
            </w:pPr>
            <w:r w:rsidRPr="00431A07">
              <w:rPr>
                <w:sz w:val="24"/>
              </w:rPr>
              <w:t>- документ по форме приложения № 4 к настоящей документации</w:t>
            </w:r>
            <w:r w:rsidR="002B41FD" w:rsidRPr="00431A07">
              <w:rPr>
                <w:sz w:val="24"/>
              </w:rPr>
              <w:t xml:space="preserve"> о </w:t>
            </w:r>
            <w:proofErr w:type="gramStart"/>
            <w:r w:rsidR="002B41FD" w:rsidRPr="00431A07">
              <w:rPr>
                <w:sz w:val="24"/>
              </w:rPr>
              <w:t>закупке</w:t>
            </w:r>
            <w:proofErr w:type="gramEnd"/>
            <w:r w:rsidRPr="00431A07">
              <w:rPr>
                <w:sz w:val="24"/>
              </w:rPr>
              <w:t xml:space="preserve"> о наличии опыта выполнения работ, оказания услуг, поставки товара и т.д. по предмету </w:t>
            </w:r>
            <w:r w:rsidR="00093F19" w:rsidRPr="00431A07">
              <w:rPr>
                <w:sz w:val="24"/>
              </w:rPr>
              <w:t>Открытого конкурса</w:t>
            </w:r>
            <w:r w:rsidRPr="00431A07">
              <w:rPr>
                <w:sz w:val="24"/>
              </w:rPr>
              <w:t>.</w:t>
            </w:r>
          </w:p>
          <w:p w:rsidR="003D3596" w:rsidRPr="00F554EF" w:rsidRDefault="003D3596" w:rsidP="00F554EF">
            <w:pPr>
              <w:pStyle w:val="afa"/>
              <w:tabs>
                <w:tab w:val="left" w:pos="1418"/>
              </w:tabs>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431A07" w:rsidRDefault="0098468A" w:rsidP="00DF69CD">
            <w:pPr>
              <w:pStyle w:val="afa"/>
              <w:rPr>
                <w:sz w:val="24"/>
                <w:highlight w:val="yellow"/>
              </w:rPr>
            </w:pPr>
            <w:r w:rsidRPr="00431A07">
              <w:rPr>
                <w:sz w:val="24"/>
              </w:rPr>
              <w:t xml:space="preserve">Особенности не предусмотрены. </w:t>
            </w:r>
          </w:p>
        </w:tc>
      </w:tr>
      <w:tr w:rsidR="007D6548" w:rsidRPr="00F86FAA" w:rsidTr="00F46D03">
        <w:trPr>
          <w:trHeight w:val="1630"/>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Style w:val="afff2"/>
              <w:tblW w:w="0" w:type="auto"/>
              <w:tblLayout w:type="fixed"/>
              <w:tblLook w:val="04A0"/>
            </w:tblPr>
            <w:tblGrid>
              <w:gridCol w:w="5274"/>
              <w:gridCol w:w="1263"/>
            </w:tblGrid>
            <w:tr w:rsidR="006C5D24" w:rsidTr="00EB37F5">
              <w:tc>
                <w:tcPr>
                  <w:tcW w:w="5274" w:type="dxa"/>
                </w:tcPr>
                <w:p w:rsidR="006C5D24" w:rsidRPr="00431A07" w:rsidRDefault="006C5D24" w:rsidP="00EB37F5">
                  <w:pPr>
                    <w:pStyle w:val="afa"/>
                    <w:ind w:firstLine="0"/>
                    <w:rPr>
                      <w:sz w:val="24"/>
                      <w:highlight w:val="cyan"/>
                    </w:rPr>
                  </w:pPr>
                  <w:r w:rsidRPr="00431A07">
                    <w:rPr>
                      <w:sz w:val="24"/>
                    </w:rPr>
                    <w:t>цена договора и/или единицы продукции;</w:t>
                  </w:r>
                </w:p>
              </w:tc>
              <w:tc>
                <w:tcPr>
                  <w:tcW w:w="1263" w:type="dxa"/>
                </w:tcPr>
                <w:p w:rsidR="006C5D24" w:rsidRPr="00431A07" w:rsidRDefault="006C5D24" w:rsidP="00EB37F5">
                  <w:pPr>
                    <w:pStyle w:val="afa"/>
                    <w:ind w:firstLine="0"/>
                    <w:rPr>
                      <w:sz w:val="24"/>
                      <w:highlight w:val="cyan"/>
                    </w:rPr>
                  </w:pPr>
                  <w:r w:rsidRPr="00431A07">
                    <w:rPr>
                      <w:sz w:val="24"/>
                    </w:rPr>
                    <w:t xml:space="preserve"> 0,55</w:t>
                  </w:r>
                </w:p>
              </w:tc>
            </w:tr>
            <w:tr w:rsidR="006C5D24" w:rsidTr="00EB37F5">
              <w:tc>
                <w:tcPr>
                  <w:tcW w:w="5274" w:type="dxa"/>
                </w:tcPr>
                <w:p w:rsidR="006C5D24" w:rsidRPr="00431A07" w:rsidRDefault="006C5D24" w:rsidP="00E31CF9">
                  <w:pPr>
                    <w:pStyle w:val="afa"/>
                    <w:ind w:firstLine="0"/>
                    <w:rPr>
                      <w:sz w:val="24"/>
                      <w:highlight w:val="cyan"/>
                    </w:rPr>
                  </w:pPr>
                  <w:r w:rsidRPr="00431A07">
                    <w:rPr>
                      <w:sz w:val="24"/>
                    </w:rPr>
                    <w:t xml:space="preserve">условия и порядок оплаты услуг (наличие </w:t>
                  </w:r>
                  <w:r w:rsidR="00E31CF9">
                    <w:rPr>
                      <w:sz w:val="24"/>
                    </w:rPr>
                    <w:t>предоплаты (аванса), его размер, срок</w:t>
                  </w:r>
                  <w:r w:rsidR="00DD7B6A">
                    <w:rPr>
                      <w:sz w:val="24"/>
                    </w:rPr>
                    <w:t>и</w:t>
                  </w:r>
                  <w:r w:rsidR="00E31CF9">
                    <w:rPr>
                      <w:sz w:val="24"/>
                    </w:rPr>
                    <w:t xml:space="preserve"> оплаты</w:t>
                  </w:r>
                  <w:proofErr w:type="gramStart"/>
                  <w:r w:rsidR="00E31CF9">
                    <w:rPr>
                      <w:sz w:val="24"/>
                    </w:rPr>
                    <w:t>)</w:t>
                  </w:r>
                  <w:r w:rsidRPr="00431A07">
                    <w:rPr>
                      <w:sz w:val="24"/>
                    </w:rPr>
                    <w:t>.;</w:t>
                  </w:r>
                  <w:proofErr w:type="gramEnd"/>
                </w:p>
              </w:tc>
              <w:tc>
                <w:tcPr>
                  <w:tcW w:w="1263" w:type="dxa"/>
                </w:tcPr>
                <w:p w:rsidR="006C5D24" w:rsidRPr="00431A07" w:rsidRDefault="00431A07" w:rsidP="00EB37F5">
                  <w:pPr>
                    <w:pStyle w:val="afa"/>
                    <w:ind w:firstLine="0"/>
                    <w:rPr>
                      <w:sz w:val="24"/>
                      <w:highlight w:val="cyan"/>
                    </w:rPr>
                  </w:pPr>
                  <w:r>
                    <w:rPr>
                      <w:sz w:val="24"/>
                    </w:rPr>
                    <w:t xml:space="preserve"> </w:t>
                  </w:r>
                  <w:r w:rsidR="006C5D24" w:rsidRPr="00431A07">
                    <w:rPr>
                      <w:sz w:val="24"/>
                    </w:rPr>
                    <w:t>0,</w:t>
                  </w:r>
                  <w:r w:rsidR="00E31CF9">
                    <w:rPr>
                      <w:sz w:val="24"/>
                    </w:rPr>
                    <w:t>25</w:t>
                  </w:r>
                </w:p>
              </w:tc>
            </w:tr>
            <w:tr w:rsidR="00E31CF9" w:rsidTr="00EB37F5">
              <w:tc>
                <w:tcPr>
                  <w:tcW w:w="5274" w:type="dxa"/>
                </w:tcPr>
                <w:p w:rsidR="00E31CF9" w:rsidRDefault="00E31CF9" w:rsidP="003622D5">
                  <w:pPr>
                    <w:pStyle w:val="afa"/>
                    <w:ind w:firstLine="0"/>
                    <w:rPr>
                      <w:sz w:val="24"/>
                    </w:rPr>
                  </w:pPr>
                  <w:r>
                    <w:rPr>
                      <w:sz w:val="24"/>
                    </w:rPr>
                    <w:t>опыт работы;</w:t>
                  </w:r>
                </w:p>
              </w:tc>
              <w:tc>
                <w:tcPr>
                  <w:tcW w:w="1263" w:type="dxa"/>
                </w:tcPr>
                <w:p w:rsidR="00DD7B6A" w:rsidRDefault="00DD7B6A" w:rsidP="00EB37F5">
                  <w:pPr>
                    <w:pStyle w:val="afa"/>
                    <w:ind w:firstLine="0"/>
                    <w:rPr>
                      <w:sz w:val="24"/>
                    </w:rPr>
                  </w:pPr>
                  <w:r>
                    <w:rPr>
                      <w:sz w:val="24"/>
                    </w:rPr>
                    <w:t xml:space="preserve">  0,1</w:t>
                  </w:r>
                </w:p>
              </w:tc>
            </w:tr>
            <w:tr w:rsidR="006C5D24" w:rsidTr="00EB37F5">
              <w:tc>
                <w:tcPr>
                  <w:tcW w:w="5274" w:type="dxa"/>
                </w:tcPr>
                <w:p w:rsidR="006C5D24" w:rsidRPr="00431A07" w:rsidRDefault="006C5D24" w:rsidP="00C03084">
                  <w:pPr>
                    <w:pStyle w:val="afa"/>
                    <w:ind w:firstLine="0"/>
                    <w:rPr>
                      <w:sz w:val="24"/>
                    </w:rPr>
                  </w:pPr>
                  <w:r w:rsidRPr="00431A07">
                    <w:rPr>
                      <w:sz w:val="24"/>
                    </w:rPr>
                    <w:t>предоставления гарантии качества услуг;</w:t>
                  </w:r>
                </w:p>
              </w:tc>
              <w:tc>
                <w:tcPr>
                  <w:tcW w:w="1263" w:type="dxa"/>
                </w:tcPr>
                <w:p w:rsidR="006C5D24" w:rsidRPr="00431A07" w:rsidRDefault="00431A07" w:rsidP="00EB37F5">
                  <w:pPr>
                    <w:pStyle w:val="afa"/>
                    <w:ind w:firstLine="0"/>
                    <w:rPr>
                      <w:sz w:val="24"/>
                    </w:rPr>
                  </w:pPr>
                  <w:r>
                    <w:rPr>
                      <w:sz w:val="24"/>
                    </w:rPr>
                    <w:t xml:space="preserve"> </w:t>
                  </w:r>
                  <w:r w:rsidR="006C5D24" w:rsidRPr="00431A07">
                    <w:rPr>
                      <w:sz w:val="24"/>
                    </w:rPr>
                    <w:t xml:space="preserve"> 0,</w:t>
                  </w:r>
                  <w:r>
                    <w:rPr>
                      <w:sz w:val="24"/>
                    </w:rPr>
                    <w:t>1</w:t>
                  </w:r>
                </w:p>
              </w:tc>
            </w:tr>
            <w:tr w:rsidR="00AC0B4A" w:rsidTr="00EB37F5">
              <w:tc>
                <w:tcPr>
                  <w:tcW w:w="5274" w:type="dxa"/>
                </w:tcPr>
                <w:p w:rsidR="00AC0B4A" w:rsidRPr="00431A07" w:rsidRDefault="00AC0B4A" w:rsidP="00635507">
                  <w:pPr>
                    <w:pStyle w:val="afa"/>
                    <w:ind w:firstLine="0"/>
                    <w:rPr>
                      <w:sz w:val="24"/>
                    </w:rPr>
                  </w:pPr>
                  <w:r w:rsidRPr="00431A07">
                    <w:rPr>
                      <w:sz w:val="24"/>
                    </w:rPr>
                    <w:t>Общая сумма по всем критериям</w:t>
                  </w:r>
                </w:p>
              </w:tc>
              <w:tc>
                <w:tcPr>
                  <w:tcW w:w="1263" w:type="dxa"/>
                </w:tcPr>
                <w:p w:rsidR="00AC0B4A" w:rsidRPr="00431A07" w:rsidRDefault="00431A07" w:rsidP="00635507">
                  <w:pPr>
                    <w:pStyle w:val="afa"/>
                    <w:ind w:firstLine="0"/>
                    <w:rPr>
                      <w:sz w:val="24"/>
                    </w:rPr>
                  </w:pPr>
                  <w:r>
                    <w:rPr>
                      <w:sz w:val="24"/>
                    </w:rPr>
                    <w:t xml:space="preserve"> </w:t>
                  </w:r>
                  <w:r w:rsidR="00AC0B4A" w:rsidRPr="00431A07">
                    <w:rPr>
                      <w:sz w:val="24"/>
                    </w:rPr>
                    <w:t xml:space="preserve"> 1,0</w:t>
                  </w:r>
                </w:p>
              </w:tc>
            </w:tr>
          </w:tbl>
          <w:p w:rsidR="006C5D24" w:rsidRDefault="006C5D24" w:rsidP="006C5D24">
            <w:pPr>
              <w:pStyle w:val="afa"/>
              <w:rPr>
                <w:b/>
                <w:i/>
                <w:sz w:val="24"/>
                <w:highlight w:val="cyan"/>
              </w:rPr>
            </w:pPr>
          </w:p>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EA637C" w:rsidRDefault="00221BE8" w:rsidP="007341C2">
            <w:pPr>
              <w:pStyle w:val="afa"/>
              <w:rPr>
                <w:sz w:val="24"/>
              </w:rPr>
            </w:pPr>
            <w:r w:rsidRPr="00EA637C">
              <w:rPr>
                <w:sz w:val="24"/>
              </w:rPr>
              <w:t xml:space="preserve">1. </w:t>
            </w:r>
            <w:r w:rsidR="007341C2" w:rsidRPr="00EA637C">
              <w:rPr>
                <w:sz w:val="24"/>
              </w:rPr>
              <w:t xml:space="preserve">Цена по договору, заключаемому по результатам проведения настоящего </w:t>
            </w:r>
            <w:r w:rsidR="008C4183" w:rsidRPr="00EA637C">
              <w:rPr>
                <w:sz w:val="24"/>
              </w:rPr>
              <w:t>Открытого конкурса</w:t>
            </w:r>
            <w:r w:rsidR="007341C2" w:rsidRPr="00EA637C">
              <w:rPr>
                <w:sz w:val="24"/>
              </w:rPr>
              <w:t xml:space="preserve">, в процессе исполнения договора </w:t>
            </w:r>
            <w:r w:rsidR="00EA637C" w:rsidRPr="00EA637C">
              <w:rPr>
                <w:sz w:val="24"/>
              </w:rPr>
              <w:t xml:space="preserve"> </w:t>
            </w:r>
            <w:r w:rsidR="007341C2" w:rsidRPr="00EA637C">
              <w:rPr>
                <w:sz w:val="24"/>
              </w:rPr>
              <w:t>может быть увеличена без проведения дополнительных конкурсных процедур на следующих условиях:</w:t>
            </w:r>
          </w:p>
          <w:p w:rsidR="007341C2" w:rsidRPr="00EA637C" w:rsidRDefault="00EA637C" w:rsidP="007341C2">
            <w:pPr>
              <w:pStyle w:val="afa"/>
              <w:rPr>
                <w:sz w:val="24"/>
              </w:rPr>
            </w:pPr>
            <w:r w:rsidRPr="00EA637C">
              <w:rPr>
                <w:sz w:val="24"/>
              </w:rPr>
              <w:t>в случае</w:t>
            </w:r>
            <w:r w:rsidR="007341C2" w:rsidRPr="00EA637C">
              <w:rPr>
                <w:sz w:val="24"/>
              </w:rPr>
              <w:t xml:space="preserve"> увеличения </w:t>
            </w:r>
            <w:r w:rsidR="00BB2E24">
              <w:rPr>
                <w:sz w:val="24"/>
              </w:rPr>
              <w:t xml:space="preserve">объемов выполняемой работы, при этом цена по </w:t>
            </w:r>
            <w:proofErr w:type="spellStart"/>
            <w:r w:rsidR="00BB2E24">
              <w:rPr>
                <w:sz w:val="24"/>
              </w:rPr>
              <w:t>договру</w:t>
            </w:r>
            <w:proofErr w:type="spellEnd"/>
            <w:r w:rsidR="00BB2E24">
              <w:rPr>
                <w:sz w:val="24"/>
              </w:rPr>
              <w:t xml:space="preserve"> не может быть увеличена более </w:t>
            </w:r>
            <w:proofErr w:type="spellStart"/>
            <w:proofErr w:type="gramStart"/>
            <w:r w:rsidR="00BB2E24">
              <w:rPr>
                <w:sz w:val="24"/>
              </w:rPr>
              <w:t>чеме</w:t>
            </w:r>
            <w:proofErr w:type="spellEnd"/>
            <w:proofErr w:type="gramEnd"/>
            <w:r w:rsidR="00BB2E24">
              <w:rPr>
                <w:sz w:val="24"/>
              </w:rPr>
              <w:t xml:space="preserve"> чем </w:t>
            </w:r>
            <w:r w:rsidR="00BB2E24">
              <w:rPr>
                <w:sz w:val="24"/>
              </w:rPr>
              <w:lastRenderedPageBreak/>
              <w:t>на 10%</w:t>
            </w:r>
            <w:r w:rsidRPr="00EA637C">
              <w:rPr>
                <w:sz w:val="24"/>
              </w:rPr>
              <w:t xml:space="preserve"> </w:t>
            </w:r>
            <w:r w:rsidR="00BB2E24">
              <w:rPr>
                <w:sz w:val="24"/>
              </w:rPr>
              <w:t>.</w:t>
            </w:r>
          </w:p>
          <w:p w:rsidR="007341C2" w:rsidRPr="00D471E3" w:rsidRDefault="00221BE8" w:rsidP="007341C2">
            <w:pPr>
              <w:pStyle w:val="-3"/>
              <w:numPr>
                <w:ilvl w:val="2"/>
                <w:numId w:val="0"/>
              </w:numPr>
              <w:tabs>
                <w:tab w:val="num" w:pos="1985"/>
              </w:tabs>
              <w:suppressAutoHyphens/>
              <w:ind w:firstLine="709"/>
              <w:rPr>
                <w:sz w:val="24"/>
              </w:rPr>
            </w:pPr>
            <w:r w:rsidRPr="00D471E3">
              <w:rPr>
                <w:sz w:val="24"/>
              </w:rPr>
              <w:t>2</w:t>
            </w:r>
            <w:r w:rsidR="007341C2" w:rsidRPr="00D471E3">
              <w:rPr>
                <w:sz w:val="24"/>
              </w:rPr>
              <w:t xml:space="preserve">. Победитель вправе направить </w:t>
            </w:r>
            <w:r w:rsidR="00DB6989" w:rsidRPr="00D471E3">
              <w:rPr>
                <w:sz w:val="24"/>
              </w:rPr>
              <w:t xml:space="preserve">Заказчику </w:t>
            </w:r>
            <w:r w:rsidR="007341C2" w:rsidRPr="00D471E3">
              <w:rPr>
                <w:sz w:val="24"/>
              </w:rPr>
              <w:t xml:space="preserve">предложения по внесению изменений в договор, размещенный в составе настоящей документации </w:t>
            </w:r>
            <w:r w:rsidR="002B41FD" w:rsidRPr="00D471E3">
              <w:rPr>
                <w:sz w:val="24"/>
              </w:rPr>
              <w:t xml:space="preserve">о закупке </w:t>
            </w:r>
            <w:r w:rsidR="007341C2" w:rsidRPr="00D471E3">
              <w:rPr>
                <w:sz w:val="24"/>
              </w:rPr>
              <w:t xml:space="preserve">(приложение № 5), до момента его подписания победителем.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Указанные предложения должны быть получены </w:t>
            </w:r>
            <w:r w:rsidR="00DB6989" w:rsidRPr="00D471E3">
              <w:rPr>
                <w:sz w:val="24"/>
              </w:rPr>
              <w:t>Заказчиком</w:t>
            </w:r>
            <w:r w:rsidRPr="00D471E3">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Изменения могут касаться только положений договора, которые не были одним из оценочных критериев для выбора побе</w:t>
            </w:r>
            <w:r w:rsidR="00493AB2" w:rsidRPr="00D471E3">
              <w:rPr>
                <w:sz w:val="24"/>
              </w:rPr>
              <w:t>дителя, указанных в пункте 1</w:t>
            </w:r>
            <w:r w:rsidR="00DF69CD" w:rsidRPr="00D471E3">
              <w:rPr>
                <w:sz w:val="24"/>
              </w:rPr>
              <w:t>9</w:t>
            </w:r>
            <w:r w:rsidR="00493AB2" w:rsidRPr="00D471E3">
              <w:rPr>
                <w:sz w:val="24"/>
              </w:rPr>
              <w:t xml:space="preserve"> Информационной карты</w:t>
            </w:r>
            <w:r w:rsidRPr="00D471E3">
              <w:rPr>
                <w:sz w:val="24"/>
              </w:rPr>
              <w:t xml:space="preserve"> настоящей документации</w:t>
            </w:r>
            <w:r w:rsidR="00493AB2" w:rsidRPr="00D471E3">
              <w:rPr>
                <w:sz w:val="24"/>
              </w:rPr>
              <w:t xml:space="preserve"> о закупке</w:t>
            </w:r>
            <w:r w:rsidRPr="00D471E3">
              <w:rPr>
                <w:sz w:val="24"/>
              </w:rPr>
              <w:t>.</w:t>
            </w:r>
          </w:p>
          <w:p w:rsidR="007341C2" w:rsidRPr="00D471E3" w:rsidRDefault="007341C2" w:rsidP="007341C2">
            <w:pPr>
              <w:pStyle w:val="-3"/>
              <w:numPr>
                <w:ilvl w:val="2"/>
                <w:numId w:val="0"/>
              </w:numPr>
              <w:tabs>
                <w:tab w:val="num" w:pos="1985"/>
              </w:tabs>
              <w:suppressAutoHyphens/>
              <w:ind w:firstLine="709"/>
              <w:rPr>
                <w:sz w:val="24"/>
              </w:rPr>
            </w:pPr>
            <w:r w:rsidRPr="00D471E3">
              <w:rPr>
                <w:sz w:val="24"/>
              </w:rPr>
              <w:t xml:space="preserve">Внесение изменений в договор по предложениям победителя является правом </w:t>
            </w:r>
            <w:r w:rsidR="00DF69CD" w:rsidRPr="00D471E3">
              <w:rPr>
                <w:sz w:val="24"/>
              </w:rPr>
              <w:t>Заказчика</w:t>
            </w:r>
            <w:r w:rsidRPr="00D471E3">
              <w:rPr>
                <w:sz w:val="24"/>
              </w:rPr>
              <w:t xml:space="preserve"> и осуществляется по </w:t>
            </w:r>
            <w:proofErr w:type="spellStart"/>
            <w:r w:rsidRPr="00D471E3">
              <w:rPr>
                <w:sz w:val="24"/>
              </w:rPr>
              <w:t>усмотрению</w:t>
            </w:r>
            <w:r w:rsidR="00DF69CD" w:rsidRPr="00D471E3">
              <w:rPr>
                <w:sz w:val="24"/>
              </w:rPr>
              <w:t>Заказчика</w:t>
            </w:r>
            <w:proofErr w:type="spellEnd"/>
            <w:r w:rsidRPr="00D471E3">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D471E3">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D471E3">
              <w:rPr>
                <w:sz w:val="24"/>
              </w:rPr>
              <w:t xml:space="preserve"> </w:t>
            </w:r>
            <w:r w:rsidR="00DF69CD" w:rsidRPr="00D471E3">
              <w:rPr>
                <w:sz w:val="24"/>
              </w:rPr>
              <w:t>Заказчиком</w:t>
            </w:r>
            <w:r w:rsidRPr="00D471E3">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D471E3" w:rsidP="00D471E3">
            <w:pPr>
              <w:pStyle w:val="19"/>
              <w:ind w:firstLine="0"/>
              <w:rPr>
                <w:sz w:val="24"/>
                <w:szCs w:val="24"/>
              </w:rPr>
            </w:pPr>
            <w:r w:rsidRPr="00D471E3">
              <w:rPr>
                <w:sz w:val="24"/>
                <w:szCs w:val="24"/>
              </w:rPr>
              <w:t>Не допускается</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D471E3">
            <w:pPr>
              <w:pStyle w:val="19"/>
              <w:ind w:firstLine="0"/>
              <w:rPr>
                <w:i/>
                <w:sz w:val="24"/>
                <w:szCs w:val="24"/>
              </w:rPr>
            </w:pPr>
            <w:r w:rsidRPr="003D2759">
              <w:rPr>
                <w:sz w:val="24"/>
                <w:szCs w:val="24"/>
              </w:rPr>
              <w:t xml:space="preserve">Заявка должна действовать не менее </w:t>
            </w:r>
            <w:r w:rsidR="00D471E3">
              <w:rPr>
                <w:sz w:val="24"/>
                <w:szCs w:val="24"/>
              </w:rPr>
              <w:t>60</w:t>
            </w:r>
            <w:r>
              <w:rPr>
                <w:sz w:val="24"/>
                <w:szCs w:val="24"/>
              </w:rPr>
              <w:t xml:space="preserve"> </w:t>
            </w:r>
            <w:r w:rsidRPr="00D471E3">
              <w:rPr>
                <w:sz w:val="24"/>
                <w:szCs w:val="24"/>
              </w:rPr>
              <w:t>(</w:t>
            </w:r>
            <w:r w:rsidR="00D471E3" w:rsidRPr="00602F20">
              <w:rPr>
                <w:sz w:val="24"/>
                <w:szCs w:val="24"/>
              </w:rPr>
              <w:t>шестидесяти</w:t>
            </w:r>
            <w:r w:rsidRPr="00602F20">
              <w:rPr>
                <w:sz w:val="24"/>
                <w:szCs w:val="24"/>
              </w:rPr>
              <w:t xml:space="preserve"> дней</w:t>
            </w:r>
            <w:r w:rsidRPr="00D471E3">
              <w:rPr>
                <w:i/>
                <w:sz w:val="24"/>
                <w:szCs w:val="24"/>
              </w:rPr>
              <w:t>)</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165C31">
            <w:pPr>
              <w:jc w:val="center"/>
            </w:pPr>
            <w:r w:rsidRPr="00384CDC">
              <w:t xml:space="preserve">Наименование </w:t>
            </w:r>
            <w:r>
              <w:t xml:space="preserve">товаров, </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Цена за единицу </w:t>
            </w:r>
            <w:r w:rsidR="00FE1883">
              <w:t>услуг</w:t>
            </w:r>
            <w:r w:rsidRPr="00384CDC">
              <w:t xml:space="preserve">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Количество поставляемых </w:t>
            </w:r>
            <w:r w:rsidR="00FE1883">
              <w:t>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Цена з</w:t>
            </w:r>
            <w:r w:rsidR="00165C31">
              <w:t xml:space="preserve">а весь закупаемый объем </w:t>
            </w:r>
            <w:r w:rsidR="00FE1883">
              <w:t>услуг</w:t>
            </w:r>
            <w:r w:rsidRPr="00384CDC">
              <w:t xml:space="preserve"> 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Default="000954FB" w:rsidP="00B57270">
            <w:pPr>
              <w:jc w:val="center"/>
            </w:pPr>
            <w:r>
              <w:t xml:space="preserve">Условия и порядок расчетов за </w:t>
            </w:r>
            <w:r w:rsidR="004A269C">
              <w:t>выполнение услуг</w:t>
            </w:r>
          </w:p>
          <w:p w:rsidR="007D57B8" w:rsidRPr="00384CDC" w:rsidRDefault="007D57B8" w:rsidP="00B57270">
            <w:pPr>
              <w:jc w:val="center"/>
            </w:pP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FE1883">
            <w:pPr>
              <w:jc w:val="center"/>
            </w:pPr>
            <w:r w:rsidRPr="00384CDC">
              <w:t xml:space="preserve">Срок </w:t>
            </w:r>
            <w:r>
              <w:t>оказания услуг</w:t>
            </w:r>
            <w:r w:rsidR="00FE1883">
              <w:t>.</w:t>
            </w:r>
          </w:p>
        </w:tc>
        <w:tc>
          <w:tcPr>
            <w:tcW w:w="753" w:type="pct"/>
            <w:tcBorders>
              <w:top w:val="single" w:sz="4" w:space="0" w:color="auto"/>
              <w:left w:val="nil"/>
              <w:bottom w:val="single" w:sz="4" w:space="0" w:color="auto"/>
              <w:right w:val="single" w:sz="4" w:space="0" w:color="auto"/>
            </w:tcBorders>
            <w:vAlign w:val="center"/>
          </w:tcPr>
          <w:p w:rsidR="000954FB" w:rsidRPr="00384CDC" w:rsidRDefault="00FE1883" w:rsidP="00BF6892">
            <w:pPr>
              <w:jc w:val="center"/>
            </w:pPr>
            <w:r>
              <w:t>Ответственность Исполнителя</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0954FB" w:rsidRDefault="000954FB" w:rsidP="000954FB">
      <w:pPr>
        <w:pStyle w:val="afa"/>
        <w:ind w:firstLine="0"/>
        <w:jc w:val="center"/>
        <w:rPr>
          <w:b/>
          <w:sz w:val="60"/>
          <w:szCs w:val="60"/>
          <w:highlight w:val="cyan"/>
        </w:rPr>
      </w:pPr>
    </w:p>
    <w:p w:rsidR="000954FB" w:rsidRPr="00E10899" w:rsidRDefault="000954FB" w:rsidP="000954FB">
      <w:pPr>
        <w:pStyle w:val="afa"/>
        <w:ind w:firstLine="0"/>
        <w:jc w:val="center"/>
        <w:rPr>
          <w:b/>
          <w:sz w:val="60"/>
          <w:szCs w:val="60"/>
        </w:rPr>
      </w:pPr>
      <w:r w:rsidRPr="00165C31">
        <w:rPr>
          <w:b/>
          <w:sz w:val="60"/>
          <w:szCs w:val="60"/>
        </w:rPr>
        <w:t>ПРОЕКТ ДОГОВОРА</w:t>
      </w:r>
    </w:p>
    <w:p w:rsidR="000136A9" w:rsidRDefault="000136A9" w:rsidP="000954FB">
      <w:pPr>
        <w:rPr>
          <w:b/>
          <w:i/>
          <w:sz w:val="28"/>
          <w:szCs w:val="28"/>
          <w:highlight w:val="magenta"/>
        </w:rPr>
      </w:pPr>
    </w:p>
    <w:p w:rsidR="00993375" w:rsidRPr="00B42115" w:rsidRDefault="000954FB" w:rsidP="00993375">
      <w:pPr>
        <w:pStyle w:val="Style1"/>
        <w:widowControl/>
        <w:tabs>
          <w:tab w:val="left" w:pos="3859"/>
        </w:tabs>
        <w:jc w:val="center"/>
        <w:rPr>
          <w:rStyle w:val="FontStyle11"/>
          <w:sz w:val="28"/>
          <w:szCs w:val="28"/>
        </w:rPr>
      </w:pPr>
      <w:r>
        <w:rPr>
          <w:b/>
          <w:i/>
          <w:sz w:val="28"/>
          <w:szCs w:val="28"/>
        </w:rPr>
        <w:br w:type="page"/>
      </w:r>
      <w:r w:rsidR="00993375" w:rsidRPr="00B42115">
        <w:rPr>
          <w:rStyle w:val="FontStyle11"/>
          <w:sz w:val="28"/>
          <w:szCs w:val="28"/>
        </w:rPr>
        <w:lastRenderedPageBreak/>
        <w:t>Договор №___________</w:t>
      </w:r>
    </w:p>
    <w:p w:rsidR="00993375" w:rsidRPr="00B42115" w:rsidRDefault="00993375" w:rsidP="00993375">
      <w:pPr>
        <w:pStyle w:val="Style2"/>
        <w:widowControl/>
        <w:jc w:val="center"/>
        <w:rPr>
          <w:rStyle w:val="FontStyle11"/>
          <w:sz w:val="28"/>
          <w:szCs w:val="28"/>
        </w:rPr>
      </w:pPr>
      <w:r w:rsidRPr="00B42115">
        <w:rPr>
          <w:b/>
          <w:sz w:val="28"/>
          <w:szCs w:val="28"/>
        </w:rPr>
        <w:t>на оказание терминальных услуг, связанных с погрузкой/выгрузкой грузов</w:t>
      </w:r>
      <w:r w:rsidRPr="00B42115">
        <w:rPr>
          <w:rStyle w:val="FontStyle11"/>
          <w:sz w:val="28"/>
          <w:szCs w:val="28"/>
        </w:rPr>
        <w:t xml:space="preserve"> ручным и механизированным способом на АКП </w:t>
      </w:r>
      <w:r>
        <w:rPr>
          <w:rStyle w:val="FontStyle11"/>
          <w:sz w:val="28"/>
          <w:szCs w:val="28"/>
        </w:rPr>
        <w:t>Чита</w:t>
      </w:r>
      <w:r w:rsidRPr="00B42115">
        <w:rPr>
          <w:rStyle w:val="FontStyle11"/>
          <w:sz w:val="28"/>
          <w:szCs w:val="28"/>
        </w:rPr>
        <w:t>.</w:t>
      </w:r>
    </w:p>
    <w:p w:rsidR="00993375" w:rsidRPr="00B42115" w:rsidRDefault="00993375" w:rsidP="00993375">
      <w:pPr>
        <w:pStyle w:val="Style2"/>
        <w:widowControl/>
        <w:jc w:val="center"/>
        <w:rPr>
          <w:rStyle w:val="FontStyle11"/>
          <w:sz w:val="28"/>
          <w:szCs w:val="28"/>
        </w:rPr>
      </w:pPr>
    </w:p>
    <w:p w:rsidR="00993375" w:rsidRPr="0045775D" w:rsidRDefault="00993375" w:rsidP="00993375">
      <w:pPr>
        <w:pStyle w:val="Style7"/>
        <w:widowControl/>
        <w:spacing w:line="240" w:lineRule="auto"/>
        <w:jc w:val="center"/>
        <w:rPr>
          <w:sz w:val="28"/>
          <w:szCs w:val="28"/>
        </w:rPr>
      </w:pPr>
    </w:p>
    <w:p w:rsidR="00993375" w:rsidRPr="00B42115" w:rsidRDefault="00993375" w:rsidP="00993375">
      <w:pPr>
        <w:pStyle w:val="Style7"/>
        <w:widowControl/>
        <w:tabs>
          <w:tab w:val="left" w:pos="7776"/>
        </w:tabs>
        <w:spacing w:line="240" w:lineRule="auto"/>
        <w:jc w:val="both"/>
        <w:rPr>
          <w:rStyle w:val="FontStyle13"/>
        </w:rPr>
      </w:pPr>
      <w:r w:rsidRPr="00B42115">
        <w:rPr>
          <w:rStyle w:val="FontStyle13"/>
        </w:rPr>
        <w:t>г. Чита                                                                             « ___»  ________  201</w:t>
      </w:r>
      <w:r>
        <w:rPr>
          <w:rStyle w:val="FontStyle13"/>
        </w:rPr>
        <w:t>__</w:t>
      </w:r>
      <w:r w:rsidRPr="00B42115">
        <w:rPr>
          <w:rStyle w:val="FontStyle13"/>
        </w:rPr>
        <w:t xml:space="preserve"> г.</w:t>
      </w:r>
    </w:p>
    <w:p w:rsidR="00993375" w:rsidRPr="00B42115" w:rsidRDefault="00993375" w:rsidP="00993375">
      <w:pPr>
        <w:pStyle w:val="Style7"/>
        <w:widowControl/>
        <w:tabs>
          <w:tab w:val="left" w:pos="7776"/>
        </w:tabs>
        <w:spacing w:line="240" w:lineRule="auto"/>
        <w:jc w:val="both"/>
        <w:rPr>
          <w:rStyle w:val="FontStyle13"/>
        </w:rPr>
      </w:pPr>
    </w:p>
    <w:p w:rsidR="00993375" w:rsidRPr="00B42115" w:rsidRDefault="00993375" w:rsidP="00993375">
      <w:pPr>
        <w:pStyle w:val="Style4"/>
        <w:widowControl/>
        <w:spacing w:line="240" w:lineRule="auto"/>
      </w:pPr>
    </w:p>
    <w:p w:rsidR="00993375" w:rsidRPr="00B42115" w:rsidRDefault="00993375" w:rsidP="00993375">
      <w:pPr>
        <w:pStyle w:val="Style4"/>
        <w:widowControl/>
        <w:spacing w:line="240" w:lineRule="auto"/>
        <w:rPr>
          <w:rStyle w:val="FontStyle13"/>
        </w:rPr>
      </w:pPr>
      <w:proofErr w:type="gramStart"/>
      <w:r w:rsidRPr="00B42115">
        <w:rPr>
          <w:rStyle w:val="FontStyle13"/>
        </w:rPr>
        <w:t>Открытое акционерное общество «Центр по перевозке грузов в контейнерах «ТрансКонтейнер» (ОАО «ТрансКонтейнер»), именуемое в дальнейшем «ЗАКАЗЧИК», в</w:t>
      </w:r>
      <w:r w:rsidRPr="00B42115">
        <w:rPr>
          <w:rStyle w:val="FontStyle12"/>
        </w:rPr>
        <w:t xml:space="preserve"> </w:t>
      </w:r>
      <w:r w:rsidRPr="00B42115">
        <w:rPr>
          <w:rStyle w:val="FontStyle13"/>
        </w:rPr>
        <w:t>лице директора филиала ОАО «ТрансКонтейнер» на Забайкальской железной дороге Банщикова Андрея Витальевича, действующего на основании доверенности ______________________________ с одной стороны, и _______________________________________________ именуемое в дальнейшем «ИСПОЛНИТЕЛЬ», в лице  ______________________________________, действующего на основании _____________________________________, с другой стороны, заключили настоящий договор о нижеследующем:</w:t>
      </w:r>
      <w:proofErr w:type="gramEnd"/>
    </w:p>
    <w:p w:rsidR="00993375" w:rsidRPr="0045775D" w:rsidRDefault="00993375" w:rsidP="00993375">
      <w:pPr>
        <w:pStyle w:val="Style5"/>
        <w:widowControl/>
        <w:jc w:val="both"/>
        <w:rPr>
          <w:sz w:val="28"/>
          <w:szCs w:val="28"/>
        </w:rPr>
      </w:pPr>
    </w:p>
    <w:p w:rsidR="00993375" w:rsidRPr="0045775D" w:rsidRDefault="00993375" w:rsidP="00993375">
      <w:pPr>
        <w:pStyle w:val="Style5"/>
        <w:widowControl/>
        <w:jc w:val="center"/>
        <w:rPr>
          <w:rStyle w:val="FontStyle11"/>
          <w:szCs w:val="28"/>
        </w:rPr>
      </w:pPr>
      <w:r w:rsidRPr="0045775D">
        <w:rPr>
          <w:rStyle w:val="FontStyle11"/>
          <w:szCs w:val="28"/>
        </w:rPr>
        <w:t>1.ПРЕДМЕТ ДОГОВОРА</w:t>
      </w:r>
    </w:p>
    <w:p w:rsidR="00993375" w:rsidRPr="00435F03" w:rsidRDefault="00993375" w:rsidP="00993375">
      <w:pPr>
        <w:spacing w:line="280" w:lineRule="exact"/>
        <w:jc w:val="both"/>
      </w:pPr>
      <w:r w:rsidRPr="00435F03">
        <w:t>Выполнение погрузочно-разгрузочных работ ручным и механизированным способом в зависимости рода перевозимого груза, рода упаковки, веса грузовых мест:</w:t>
      </w:r>
    </w:p>
    <w:p w:rsidR="00993375" w:rsidRDefault="00993375" w:rsidP="00993375">
      <w:pPr>
        <w:spacing w:line="280" w:lineRule="exact"/>
        <w:jc w:val="both"/>
      </w:pPr>
      <w:r>
        <w:t>1</w:t>
      </w:r>
      <w:r w:rsidRPr="00435F03">
        <w:t xml:space="preserve">.1.  погрузка груза в контейнер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из автомобиля/ вагона/с площадки/со склада</w:t>
      </w:r>
      <w:r>
        <w:t>;</w:t>
      </w:r>
      <w:r w:rsidRPr="00435F03">
        <w:t xml:space="preserve"> </w:t>
      </w:r>
    </w:p>
    <w:p w:rsidR="00993375" w:rsidRPr="00435F03" w:rsidRDefault="00993375" w:rsidP="00993375">
      <w:pPr>
        <w:spacing w:line="280" w:lineRule="exact"/>
        <w:jc w:val="both"/>
      </w:pPr>
      <w:r>
        <w:t>1</w:t>
      </w:r>
      <w:r w:rsidRPr="00435F03">
        <w:t xml:space="preserve">.2.  выгрузка груза из контейнера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  в автомобиль/ вагон/на площадку/на  склад;</w:t>
      </w:r>
    </w:p>
    <w:p w:rsidR="00993375" w:rsidRPr="00435F03" w:rsidRDefault="00993375" w:rsidP="00993375">
      <w:pPr>
        <w:spacing w:line="280" w:lineRule="exact"/>
        <w:jc w:val="both"/>
      </w:pPr>
      <w:r>
        <w:t>1</w:t>
      </w:r>
      <w:r w:rsidRPr="00435F03">
        <w:t xml:space="preserve">.3.  погрузо-разгрузочные работы с грузами при отправлении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w:t>
      </w:r>
      <w:r>
        <w:t>;</w:t>
      </w:r>
      <w:r w:rsidRPr="00435F03">
        <w:t xml:space="preserve">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 </w:t>
      </w:r>
    </w:p>
    <w:p w:rsidR="00993375" w:rsidRPr="00435F03" w:rsidRDefault="00993375" w:rsidP="00993375">
      <w:pPr>
        <w:spacing w:line="280" w:lineRule="exact"/>
        <w:jc w:val="both"/>
      </w:pPr>
      <w:r>
        <w:t>1</w:t>
      </w:r>
      <w:r w:rsidRPr="00435F03">
        <w:t xml:space="preserve">.4. погрузо-разгрузочные работы с грузами по прибытии: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крытых вагонов, в т.ч. перегруз из крытых вагонов в другие виды транспорта </w:t>
      </w:r>
    </w:p>
    <w:p w:rsidR="00993375" w:rsidRPr="00435F03"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полувагонов, в т.ч. перегруз на другие виды транспорта; </w:t>
      </w:r>
    </w:p>
    <w:p w:rsidR="00993375" w:rsidRDefault="00993375" w:rsidP="00993375">
      <w:pPr>
        <w:spacing w:line="280" w:lineRule="exact"/>
        <w:jc w:val="both"/>
      </w:pPr>
      <w:r w:rsidRPr="00435F03">
        <w:t xml:space="preserve">- погрузка/выгрузка грузов </w:t>
      </w:r>
      <w:proofErr w:type="gramStart"/>
      <w:r w:rsidRPr="00435F03">
        <w:t>в</w:t>
      </w:r>
      <w:proofErr w:type="gramEnd"/>
      <w:r w:rsidRPr="00435F03">
        <w:t>/</w:t>
      </w:r>
      <w:proofErr w:type="gramStart"/>
      <w:r w:rsidRPr="00435F03">
        <w:t>из</w:t>
      </w:r>
      <w:proofErr w:type="gramEnd"/>
      <w:r w:rsidRPr="00435F03">
        <w:t xml:space="preserve"> автотранспорта, в т.ч. перегруз на другие виды транспорта;</w:t>
      </w:r>
    </w:p>
    <w:p w:rsidR="00993375" w:rsidRPr="00435F03" w:rsidRDefault="00993375" w:rsidP="00993375">
      <w:pPr>
        <w:spacing w:line="280" w:lineRule="exact"/>
        <w:jc w:val="both"/>
      </w:pPr>
      <w:r>
        <w:t>1</w:t>
      </w:r>
      <w:r w:rsidRPr="00435F03">
        <w:t>.5. Крепление контейнера в вагоне;</w:t>
      </w:r>
    </w:p>
    <w:p w:rsidR="00993375" w:rsidRPr="00435F03" w:rsidRDefault="00993375" w:rsidP="00993375">
      <w:pPr>
        <w:spacing w:line="280" w:lineRule="exact"/>
        <w:jc w:val="both"/>
      </w:pPr>
      <w:r>
        <w:t>1</w:t>
      </w:r>
      <w:r w:rsidRPr="00435F03">
        <w:t>.6. Раскрепление контейнера в вагоне  и очистка вагонов от реквизита крепления</w:t>
      </w:r>
      <w:r>
        <w:t>;</w:t>
      </w:r>
    </w:p>
    <w:p w:rsidR="00993375" w:rsidRPr="00435F03" w:rsidRDefault="00993375" w:rsidP="00993375">
      <w:pPr>
        <w:spacing w:line="280" w:lineRule="exact"/>
        <w:jc w:val="both"/>
      </w:pPr>
      <w:r>
        <w:t>1</w:t>
      </w:r>
      <w:r w:rsidRPr="00435F03">
        <w:t>.</w:t>
      </w:r>
      <w:r>
        <w:t>7</w:t>
      </w:r>
      <w:r w:rsidRPr="00435F03">
        <w:t xml:space="preserve">. Крепление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w:t>
      </w:r>
      <w:r>
        <w:t xml:space="preserve"> </w:t>
      </w:r>
      <w:r w:rsidRPr="00435F03">
        <w:t>автомобильной техники, оборудования и прочих грузов в контейнерах;</w:t>
      </w:r>
    </w:p>
    <w:p w:rsidR="00993375" w:rsidRDefault="00993375" w:rsidP="00993375">
      <w:pPr>
        <w:spacing w:line="280" w:lineRule="exact"/>
        <w:jc w:val="both"/>
      </w:pPr>
      <w:r>
        <w:t>1.8</w:t>
      </w:r>
      <w:r w:rsidRPr="00435F03">
        <w:t xml:space="preserve">. Раскрепление груза в контейнере любого типа (универсальный, </w:t>
      </w:r>
      <w:proofErr w:type="spellStart"/>
      <w:r w:rsidRPr="00435F03">
        <w:t>термосконтейнер</w:t>
      </w:r>
      <w:proofErr w:type="spellEnd"/>
      <w:r w:rsidRPr="00435F03">
        <w:t xml:space="preserve">, </w:t>
      </w:r>
      <w:proofErr w:type="spellStart"/>
      <w:r w:rsidRPr="00435F03">
        <w:t>реф</w:t>
      </w:r>
      <w:proofErr w:type="gramStart"/>
      <w:r w:rsidRPr="00435F03">
        <w:t>.к</w:t>
      </w:r>
      <w:proofErr w:type="gramEnd"/>
      <w:r w:rsidRPr="00435F03">
        <w:t>онтейнер</w:t>
      </w:r>
      <w:proofErr w:type="spellEnd"/>
      <w:r w:rsidRPr="00435F03">
        <w:t xml:space="preserve">, </w:t>
      </w:r>
      <w:r w:rsidRPr="00435F03">
        <w:rPr>
          <w:lang w:val="en-US"/>
        </w:rPr>
        <w:t>Open</w:t>
      </w:r>
      <w:r w:rsidRPr="00435F03">
        <w:t xml:space="preserve"> </w:t>
      </w:r>
      <w:r w:rsidRPr="00435F03">
        <w:rPr>
          <w:lang w:val="en-US"/>
        </w:rPr>
        <w:t>top</w:t>
      </w:r>
      <w:r w:rsidRPr="00435F03">
        <w:t>)автомобильной техники, оборудования и про</w:t>
      </w:r>
      <w:r>
        <w:t>чих грузов в контейнерах;</w:t>
      </w:r>
    </w:p>
    <w:p w:rsidR="00993375" w:rsidRDefault="00993375" w:rsidP="00993375">
      <w:pPr>
        <w:spacing w:line="280" w:lineRule="exact"/>
        <w:jc w:val="both"/>
      </w:pPr>
      <w:r>
        <w:t>1.9. Крепление оборудования на открытом подвижном составе;</w:t>
      </w:r>
    </w:p>
    <w:p w:rsidR="00993375" w:rsidRDefault="00993375" w:rsidP="00993375">
      <w:pPr>
        <w:spacing w:line="280" w:lineRule="exact"/>
        <w:jc w:val="both"/>
      </w:pPr>
      <w:r>
        <w:t>1.10. Установка  деревянного щита ограждения;</w:t>
      </w:r>
    </w:p>
    <w:p w:rsidR="00993375" w:rsidRDefault="00993375" w:rsidP="00993375">
      <w:pPr>
        <w:spacing w:line="280" w:lineRule="exact"/>
        <w:jc w:val="both"/>
      </w:pPr>
      <w:r>
        <w:t>1.11. Противопожарное оборудование контейнеров;</w:t>
      </w:r>
    </w:p>
    <w:p w:rsidR="00993375" w:rsidRDefault="00993375" w:rsidP="00993375">
      <w:pPr>
        <w:spacing w:line="280" w:lineRule="exact"/>
        <w:jc w:val="both"/>
      </w:pPr>
      <w:r>
        <w:t>1.12. Выгрузка товара из контейнера/вагона/автомобиля   для таможенного досмотра;</w:t>
      </w:r>
    </w:p>
    <w:p w:rsidR="00993375" w:rsidRDefault="00993375" w:rsidP="00993375">
      <w:pPr>
        <w:spacing w:line="280" w:lineRule="exact"/>
        <w:jc w:val="both"/>
      </w:pPr>
      <w:r>
        <w:t>1.13. Погрузка  товара в контейнер/вагон/автомобиль после  таможенного досмотра;</w:t>
      </w:r>
    </w:p>
    <w:p w:rsidR="00993375" w:rsidRDefault="00993375" w:rsidP="00993375">
      <w:pPr>
        <w:spacing w:line="280" w:lineRule="exact"/>
        <w:jc w:val="both"/>
      </w:pPr>
      <w:r>
        <w:t>1.14. Выгрузка скоропортящегося товара (фрукты, овощи), завезенного автотранспортом,  из автомобиля для таможенного досмотра, отбора проб и образцов, проведения экспертизы;</w:t>
      </w:r>
    </w:p>
    <w:p w:rsidR="00993375" w:rsidRDefault="00993375" w:rsidP="00993375">
      <w:pPr>
        <w:spacing w:line="280" w:lineRule="exact"/>
        <w:jc w:val="both"/>
      </w:pPr>
      <w:r>
        <w:t>1.15. Погрузка  скоропортящегося товара (фрукты, овощи), завезенного автотранспортом,  в автомобиль после  таможенного досмотра, отбора проб и образцов, проведения экспертизы;</w:t>
      </w:r>
    </w:p>
    <w:p w:rsidR="00993375" w:rsidRDefault="00993375" w:rsidP="00993375">
      <w:pPr>
        <w:spacing w:line="280" w:lineRule="exact"/>
        <w:jc w:val="both"/>
      </w:pPr>
      <w:r>
        <w:lastRenderedPageBreak/>
        <w:t>1.16. Прочие услуги на СВХ (ЗТК), связанные с таможенным досмотром  (ручная разгрузка, сортировка товара по артикулам и видам, распаковка/упаковка товара в процессе досмотра и т.д.).</w:t>
      </w:r>
    </w:p>
    <w:p w:rsidR="00993375" w:rsidRPr="00435F03" w:rsidRDefault="00993375" w:rsidP="00993375">
      <w:pPr>
        <w:spacing w:line="280" w:lineRule="exact"/>
        <w:jc w:val="both"/>
      </w:pPr>
    </w:p>
    <w:p w:rsidR="00993375" w:rsidRPr="0045775D" w:rsidRDefault="00993375" w:rsidP="00993375">
      <w:pPr>
        <w:spacing w:line="280" w:lineRule="exact"/>
        <w:jc w:val="both"/>
        <w:rPr>
          <w:sz w:val="28"/>
          <w:szCs w:val="28"/>
        </w:rPr>
      </w:pPr>
      <w:r w:rsidRPr="0045775D">
        <w:rPr>
          <w:rStyle w:val="FontStyle13"/>
          <w:sz w:val="28"/>
          <w:szCs w:val="28"/>
        </w:rPr>
        <w:t xml:space="preserve">          </w:t>
      </w:r>
    </w:p>
    <w:p w:rsidR="00993375" w:rsidRPr="0045775D" w:rsidRDefault="00993375" w:rsidP="00993375">
      <w:pPr>
        <w:pStyle w:val="Style6"/>
        <w:widowControl/>
        <w:jc w:val="center"/>
        <w:rPr>
          <w:rStyle w:val="FontStyle11"/>
          <w:szCs w:val="28"/>
        </w:rPr>
      </w:pPr>
      <w:r w:rsidRPr="0045775D">
        <w:rPr>
          <w:rStyle w:val="FontStyle11"/>
          <w:szCs w:val="28"/>
        </w:rPr>
        <w:t>2. ОБЯЗАННОСТИ СТОРОН</w:t>
      </w:r>
    </w:p>
    <w:p w:rsidR="00993375" w:rsidRPr="0045775D" w:rsidRDefault="00993375" w:rsidP="00993375">
      <w:pPr>
        <w:pStyle w:val="Style3"/>
        <w:widowControl/>
        <w:spacing w:line="240" w:lineRule="auto"/>
        <w:ind w:firstLine="0"/>
        <w:jc w:val="both"/>
        <w:rPr>
          <w:sz w:val="28"/>
          <w:szCs w:val="28"/>
        </w:rPr>
      </w:pPr>
    </w:p>
    <w:p w:rsidR="00993375" w:rsidRPr="00A171C5" w:rsidRDefault="00993375" w:rsidP="00993375">
      <w:pPr>
        <w:pStyle w:val="Style3"/>
        <w:widowControl/>
        <w:tabs>
          <w:tab w:val="left" w:pos="1246"/>
        </w:tabs>
        <w:spacing w:line="240" w:lineRule="auto"/>
        <w:ind w:firstLine="851"/>
        <w:jc w:val="both"/>
        <w:rPr>
          <w:rStyle w:val="FontStyle13"/>
        </w:rPr>
      </w:pPr>
      <w:r w:rsidRPr="00A171C5">
        <w:rPr>
          <w:rStyle w:val="FontStyle13"/>
        </w:rPr>
        <w:t>2.2. ИСПОЛНИТЕЛЬ обязан:</w:t>
      </w:r>
    </w:p>
    <w:p w:rsidR="00993375" w:rsidRPr="00A171C5" w:rsidRDefault="00993375" w:rsidP="00993375">
      <w:pPr>
        <w:pStyle w:val="Style3"/>
        <w:widowControl/>
        <w:tabs>
          <w:tab w:val="left" w:pos="1490"/>
        </w:tabs>
        <w:spacing w:line="240" w:lineRule="auto"/>
        <w:jc w:val="both"/>
        <w:rPr>
          <w:rStyle w:val="FontStyle13"/>
        </w:rPr>
      </w:pPr>
      <w:r w:rsidRPr="00A171C5">
        <w:rPr>
          <w:rStyle w:val="FontStyle13"/>
        </w:rPr>
        <w:t>2.2.1.</w:t>
      </w:r>
      <w:r w:rsidRPr="00A171C5">
        <w:rPr>
          <w:rStyle w:val="FontStyle13"/>
        </w:rPr>
        <w:tab/>
        <w:t xml:space="preserve"> </w:t>
      </w:r>
      <w:proofErr w:type="gramStart"/>
      <w:r w:rsidRPr="00A171C5">
        <w:rPr>
          <w:rStyle w:val="FontStyle13"/>
        </w:rPr>
        <w:t xml:space="preserve">Не позднее, чем за 2 (два) часа до начала  выполнения ИСПОЛНИТЕЛЕМ Работ направить ЗАКАЗЧИКУ подписанную Заявку или отказ от исполнения Заявки по электронной почте на электронный адрес, указанной сторонами в разделе 9 настоящего Договора, </w:t>
      </w:r>
      <w:r w:rsidRPr="00A171C5">
        <w:t xml:space="preserve">с последующим направлением оригиналов указанных документов в двух экземплярах </w:t>
      </w:r>
      <w:r w:rsidRPr="00A171C5">
        <w:rPr>
          <w:iCs/>
        </w:rPr>
        <w:t>почтовой связью либо через курьера и/или сотрудника ИСПОЛНИТЕЛЯ</w:t>
      </w:r>
      <w:r w:rsidRPr="00A171C5">
        <w:t>.</w:t>
      </w:r>
      <w:proofErr w:type="gramEnd"/>
    </w:p>
    <w:p w:rsidR="00993375" w:rsidRPr="00A171C5" w:rsidRDefault="00993375" w:rsidP="00993375">
      <w:pPr>
        <w:pStyle w:val="Style3"/>
        <w:widowControl/>
        <w:spacing w:line="240" w:lineRule="auto"/>
        <w:jc w:val="both"/>
        <w:rPr>
          <w:rStyle w:val="FontStyle13"/>
        </w:rPr>
      </w:pPr>
      <w:r w:rsidRPr="00A171C5">
        <w:rPr>
          <w:rStyle w:val="FontStyle13"/>
        </w:rPr>
        <w:t>2.2.2.</w:t>
      </w:r>
      <w:r w:rsidRPr="00A171C5">
        <w:rPr>
          <w:rStyle w:val="FontStyle13"/>
        </w:rPr>
        <w:tab/>
        <w:t>Своевременно выполнять Работы, указанные в заявке, в соответствии с заявкой Заказчика</w:t>
      </w:r>
    </w:p>
    <w:p w:rsidR="00993375" w:rsidRPr="00A171C5" w:rsidRDefault="00993375" w:rsidP="00993375">
      <w:pPr>
        <w:pStyle w:val="Style3"/>
        <w:widowControl/>
        <w:tabs>
          <w:tab w:val="left" w:pos="1490"/>
        </w:tabs>
        <w:spacing w:line="240" w:lineRule="auto"/>
        <w:jc w:val="both"/>
        <w:rPr>
          <w:rStyle w:val="FontStyle13"/>
        </w:rPr>
      </w:pPr>
      <w:r w:rsidRPr="00A171C5">
        <w:rPr>
          <w:rStyle w:val="FontStyle13"/>
        </w:rPr>
        <w:t>2.2.3. Расчетным периодом по настоящему договору является календарный месяц. В течение 10 рабочих дней после окончания каждого расчетного периода Стороны подписывают акты об оказанных услугах. После подписания сторонами акта об оказанных услугах Исполнитель в течение 5 (пяти) дней формирует и направляет Заказчику счет-фактуру, оформленную в соответствии со ст. 169 Налогового Кодекса РФ.</w:t>
      </w:r>
    </w:p>
    <w:p w:rsidR="00993375" w:rsidRPr="00A171C5" w:rsidRDefault="00993375" w:rsidP="00993375">
      <w:pPr>
        <w:pStyle w:val="Style3"/>
        <w:widowControl/>
        <w:tabs>
          <w:tab w:val="left" w:pos="1404"/>
        </w:tabs>
        <w:spacing w:line="240" w:lineRule="auto"/>
        <w:ind w:firstLine="799"/>
        <w:jc w:val="both"/>
        <w:rPr>
          <w:rStyle w:val="FontStyle13"/>
        </w:rPr>
      </w:pPr>
      <w:r w:rsidRPr="00A171C5">
        <w:rPr>
          <w:rStyle w:val="FontStyle13"/>
        </w:rPr>
        <w:t>2.2.4.</w:t>
      </w:r>
      <w:r w:rsidRPr="00A171C5">
        <w:rPr>
          <w:rStyle w:val="FontStyle13"/>
        </w:rPr>
        <w:tab/>
        <w:t>Устранять недостатки в результатах Работ, допущенные по его вине, своими силами и за свой счет;</w:t>
      </w:r>
    </w:p>
    <w:p w:rsidR="00993375" w:rsidRPr="00A171C5" w:rsidRDefault="00993375" w:rsidP="00993375">
      <w:pPr>
        <w:pStyle w:val="Style3"/>
        <w:widowControl/>
        <w:tabs>
          <w:tab w:val="left" w:pos="1656"/>
        </w:tabs>
        <w:spacing w:line="240" w:lineRule="auto"/>
        <w:ind w:firstLine="792"/>
        <w:jc w:val="both"/>
        <w:rPr>
          <w:rStyle w:val="FontStyle13"/>
        </w:rPr>
      </w:pPr>
      <w:r w:rsidRPr="00A171C5">
        <w:rPr>
          <w:rStyle w:val="FontStyle13"/>
        </w:rPr>
        <w:t>Незамедлительно информировать ЗАКАЗЧИКА об обнаруженной</w:t>
      </w:r>
      <w:r w:rsidRPr="00A171C5">
        <w:rPr>
          <w:rStyle w:val="FontStyle13"/>
        </w:rPr>
        <w:br/>
        <w:t>невозможности получить ожидаемые результаты или о нецелесообразности продолжения</w:t>
      </w:r>
      <w:r w:rsidRPr="00A171C5">
        <w:rPr>
          <w:rStyle w:val="FontStyle13"/>
        </w:rPr>
        <w:br/>
        <w:t>Работ;</w:t>
      </w:r>
    </w:p>
    <w:p w:rsidR="00993375" w:rsidRPr="00A171C5" w:rsidRDefault="00993375" w:rsidP="00993375">
      <w:pPr>
        <w:pStyle w:val="Style3"/>
        <w:widowControl/>
        <w:numPr>
          <w:ilvl w:val="0"/>
          <w:numId w:val="50"/>
        </w:numPr>
        <w:tabs>
          <w:tab w:val="left" w:pos="1361"/>
        </w:tabs>
        <w:spacing w:line="240" w:lineRule="auto"/>
        <w:ind w:firstLine="799"/>
        <w:jc w:val="both"/>
        <w:rPr>
          <w:rStyle w:val="FontStyle13"/>
        </w:rPr>
      </w:pPr>
      <w:r w:rsidRPr="00A171C5">
        <w:rPr>
          <w:rStyle w:val="FontStyle13"/>
        </w:rPr>
        <w:t xml:space="preserve">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93375" w:rsidRPr="00A171C5" w:rsidRDefault="00993375" w:rsidP="00993375">
      <w:pPr>
        <w:pStyle w:val="Style3"/>
        <w:widowControl/>
        <w:numPr>
          <w:ilvl w:val="0"/>
          <w:numId w:val="50"/>
        </w:numPr>
        <w:tabs>
          <w:tab w:val="left" w:pos="1361"/>
        </w:tabs>
        <w:spacing w:line="240" w:lineRule="auto"/>
        <w:ind w:firstLine="799"/>
        <w:jc w:val="both"/>
        <w:rPr>
          <w:rStyle w:val="FontStyle13"/>
        </w:rPr>
      </w:pPr>
      <w:r w:rsidRPr="00A171C5">
        <w:rPr>
          <w:rStyle w:val="FontStyle13"/>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993375" w:rsidRPr="00A171C5" w:rsidRDefault="00993375" w:rsidP="00993375">
      <w:pPr>
        <w:pStyle w:val="Style3"/>
        <w:widowControl/>
        <w:numPr>
          <w:ilvl w:val="0"/>
          <w:numId w:val="50"/>
        </w:numPr>
        <w:tabs>
          <w:tab w:val="left" w:pos="1361"/>
        </w:tabs>
        <w:spacing w:line="240" w:lineRule="auto"/>
        <w:ind w:firstLine="799"/>
        <w:jc w:val="both"/>
        <w:rPr>
          <w:color w:val="000000"/>
          <w:spacing w:val="-9"/>
        </w:rPr>
      </w:pPr>
      <w:r w:rsidRPr="00A171C5">
        <w:rPr>
          <w:rStyle w:val="FontStyle13"/>
        </w:rPr>
        <w:t xml:space="preserve">  </w:t>
      </w:r>
      <w:r w:rsidRPr="00A171C5">
        <w:rPr>
          <w:color w:val="000000"/>
          <w:spacing w:val="-9"/>
        </w:rPr>
        <w:t>Исполнитель должен иметь:</w:t>
      </w:r>
    </w:p>
    <w:p w:rsidR="00993375" w:rsidRPr="00A171C5" w:rsidRDefault="00993375" w:rsidP="00993375">
      <w:pPr>
        <w:jc w:val="both"/>
        <w:rPr>
          <w:color w:val="000000"/>
          <w:spacing w:val="-9"/>
        </w:rPr>
      </w:pPr>
      <w:r w:rsidRPr="00A171C5">
        <w:rPr>
          <w:color w:val="000000"/>
          <w:spacing w:val="-9"/>
        </w:rPr>
        <w:t>- постоянный штат работников;</w:t>
      </w:r>
    </w:p>
    <w:p w:rsidR="00993375" w:rsidRPr="00A171C5" w:rsidRDefault="00993375" w:rsidP="00993375">
      <w:pPr>
        <w:jc w:val="both"/>
        <w:rPr>
          <w:color w:val="000000"/>
          <w:spacing w:val="-9"/>
        </w:rPr>
      </w:pPr>
      <w:r w:rsidRPr="00A171C5">
        <w:rPr>
          <w:color w:val="000000"/>
          <w:spacing w:val="-9"/>
        </w:rPr>
        <w:t>- погрузочно-разгрузочную технику (погрузчик вилочный грузоподъёмностью 3 тонны, или погрузчик вилочный грузоподъёмностью 5 тонн);</w:t>
      </w:r>
    </w:p>
    <w:p w:rsidR="00993375" w:rsidRPr="00A171C5" w:rsidRDefault="00993375" w:rsidP="00993375">
      <w:pPr>
        <w:jc w:val="both"/>
        <w:rPr>
          <w:color w:val="000000"/>
          <w:spacing w:val="-9"/>
        </w:rPr>
      </w:pPr>
      <w:r w:rsidRPr="00A171C5">
        <w:rPr>
          <w:color w:val="000000"/>
          <w:spacing w:val="-9"/>
        </w:rPr>
        <w:t>- необходимый запас вязальной  проволоки, доски, деревянного бруса других материалов для крепления грузов в контейнерах, контейнеров в вагонах, согласно техническим условиям размещения и крепления грузов в контейнерах и вагонах;</w:t>
      </w:r>
    </w:p>
    <w:p w:rsidR="00993375" w:rsidRPr="00A171C5" w:rsidRDefault="00993375" w:rsidP="00993375">
      <w:pPr>
        <w:jc w:val="both"/>
        <w:rPr>
          <w:rStyle w:val="FontStyle13"/>
        </w:rPr>
      </w:pPr>
      <w:r w:rsidRPr="00A171C5">
        <w:rPr>
          <w:color w:val="000000"/>
          <w:spacing w:val="-9"/>
        </w:rPr>
        <w:t xml:space="preserve">- необходимый запас </w:t>
      </w:r>
      <w:proofErr w:type="spellStart"/>
      <w:r w:rsidRPr="00A171C5">
        <w:rPr>
          <w:color w:val="000000"/>
          <w:spacing w:val="-9"/>
        </w:rPr>
        <w:t>гофрокартона</w:t>
      </w:r>
      <w:proofErr w:type="spellEnd"/>
      <w:r w:rsidRPr="00A171C5">
        <w:rPr>
          <w:color w:val="000000"/>
          <w:spacing w:val="-9"/>
        </w:rPr>
        <w:t>, стеклоткани, пенопласта для подготовки контейнеров под погрузку.</w:t>
      </w:r>
    </w:p>
    <w:p w:rsidR="00993375" w:rsidRPr="00A171C5" w:rsidRDefault="00993375" w:rsidP="00993375">
      <w:pPr>
        <w:pStyle w:val="Style3"/>
        <w:widowControl/>
        <w:tabs>
          <w:tab w:val="left" w:pos="1361"/>
        </w:tabs>
        <w:spacing w:line="240" w:lineRule="auto"/>
        <w:ind w:firstLine="799"/>
        <w:jc w:val="both"/>
      </w:pPr>
      <w:r w:rsidRPr="00A171C5">
        <w:rPr>
          <w:rStyle w:val="FontStyle13"/>
        </w:rPr>
        <w:t>2.3. ИСПОЛНИТЕЛЬ  вправе п</w:t>
      </w:r>
      <w:r w:rsidRPr="00A171C5">
        <w:t>ривлекать третьих лиц к исполнению обязательств, принятых на себя по настоящему Договору, в том числе заключать с ними договоры и производить расчеты от собственного имени.</w:t>
      </w:r>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2.4.</w:t>
      </w:r>
      <w:r w:rsidRPr="00A171C5">
        <w:rPr>
          <w:rStyle w:val="FontStyle13"/>
        </w:rPr>
        <w:tab/>
        <w:t>ЗАКАЗЧИК обязан:</w:t>
      </w:r>
    </w:p>
    <w:p w:rsidR="00993375" w:rsidRPr="00A171C5" w:rsidRDefault="00993375" w:rsidP="00993375">
      <w:pPr>
        <w:pStyle w:val="Style3"/>
        <w:widowControl/>
        <w:tabs>
          <w:tab w:val="left" w:pos="1361"/>
        </w:tabs>
        <w:spacing w:line="240" w:lineRule="auto"/>
        <w:ind w:firstLine="799"/>
        <w:jc w:val="both"/>
        <w:rPr>
          <w:rStyle w:val="FontStyle13"/>
        </w:rPr>
      </w:pPr>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2.4.1. Оплачивать выполненные Работы ИСПОЛНИТЕЛЯ в порядке, установленном настоящим Договором.</w:t>
      </w:r>
    </w:p>
    <w:p w:rsidR="00993375" w:rsidRPr="00A171C5" w:rsidRDefault="00993375" w:rsidP="00993375">
      <w:pPr>
        <w:ind w:firstLine="567"/>
        <w:jc w:val="both"/>
      </w:pPr>
      <w:r w:rsidRPr="00A171C5">
        <w:rPr>
          <w:rStyle w:val="FontStyle13"/>
        </w:rPr>
        <w:t xml:space="preserve">   2.4.2. </w:t>
      </w:r>
      <w:proofErr w:type="gramStart"/>
      <w:r w:rsidRPr="00A171C5">
        <w:rPr>
          <w:rStyle w:val="FontStyle13"/>
        </w:rPr>
        <w:t xml:space="preserve">Не позднее, чем за 4 (четыре) часа до начала  выполнения ИСПОЛНИТЕЛЕМ Работ направлять Заявку, оформленную в соответствии с приложением № 1 к настоящему договору, в диспетчерскую службу ИСПОЛНИТЕЛЯ по электронной почте на электронный адрес, указанный сторонами в разделе 9 настоящего Договора,  </w:t>
      </w:r>
      <w:r w:rsidRPr="00A171C5">
        <w:t xml:space="preserve">с последующим направлением оригиналов в двух экземплярах </w:t>
      </w:r>
      <w:r w:rsidRPr="00A171C5">
        <w:rPr>
          <w:iCs/>
        </w:rPr>
        <w:t>почтовой связью, либо через курьера и/или сотрудника ЗАКАЗЧИКА</w:t>
      </w:r>
      <w:r w:rsidRPr="00A171C5">
        <w:t xml:space="preserve">. </w:t>
      </w:r>
      <w:proofErr w:type="gramEnd"/>
    </w:p>
    <w:p w:rsidR="00993375" w:rsidRPr="00A171C5" w:rsidRDefault="00993375" w:rsidP="00993375">
      <w:pPr>
        <w:pStyle w:val="Style3"/>
        <w:widowControl/>
        <w:tabs>
          <w:tab w:val="left" w:pos="1361"/>
        </w:tabs>
        <w:spacing w:line="240" w:lineRule="auto"/>
        <w:ind w:firstLine="799"/>
        <w:jc w:val="both"/>
        <w:rPr>
          <w:rStyle w:val="FontStyle13"/>
        </w:rPr>
      </w:pPr>
      <w:r w:rsidRPr="00A171C5">
        <w:rPr>
          <w:rStyle w:val="FontStyle13"/>
        </w:rPr>
        <w:t>В заявке должны быть указаны: дата, время, место, вид и способ выполнения работ, вес, количество мест.</w:t>
      </w:r>
    </w:p>
    <w:p w:rsidR="00993375" w:rsidRPr="00A171C5" w:rsidRDefault="00993375" w:rsidP="00993375">
      <w:pPr>
        <w:pStyle w:val="Style5"/>
        <w:widowControl/>
        <w:ind w:firstLine="799"/>
        <w:jc w:val="both"/>
      </w:pPr>
    </w:p>
    <w:p w:rsidR="00993375" w:rsidRDefault="00993375" w:rsidP="00993375">
      <w:pPr>
        <w:pStyle w:val="Style5"/>
        <w:widowControl/>
        <w:jc w:val="center"/>
        <w:rPr>
          <w:rStyle w:val="FontStyle11"/>
          <w:szCs w:val="28"/>
        </w:rPr>
      </w:pPr>
      <w:r w:rsidRPr="00545499">
        <w:rPr>
          <w:rStyle w:val="FontStyle13"/>
          <w:b/>
          <w:sz w:val="28"/>
          <w:szCs w:val="28"/>
        </w:rPr>
        <w:t>3.</w:t>
      </w:r>
      <w:r w:rsidRPr="0045775D">
        <w:rPr>
          <w:rStyle w:val="FontStyle13"/>
          <w:sz w:val="28"/>
          <w:szCs w:val="28"/>
        </w:rPr>
        <w:t xml:space="preserve"> </w:t>
      </w:r>
      <w:r w:rsidRPr="0045775D">
        <w:rPr>
          <w:rStyle w:val="FontStyle11"/>
          <w:szCs w:val="28"/>
        </w:rPr>
        <w:t>ПОРЯДОК РАСЧЕТОВ</w:t>
      </w:r>
    </w:p>
    <w:p w:rsidR="00993375" w:rsidRPr="0045775D" w:rsidRDefault="00993375" w:rsidP="00993375">
      <w:pPr>
        <w:pStyle w:val="Style5"/>
        <w:widowControl/>
        <w:jc w:val="center"/>
        <w:rPr>
          <w:b/>
          <w:bCs/>
          <w:sz w:val="28"/>
          <w:szCs w:val="28"/>
        </w:rPr>
      </w:pPr>
    </w:p>
    <w:p w:rsidR="00993375" w:rsidRPr="00A171C5" w:rsidRDefault="00993375" w:rsidP="00993375">
      <w:pPr>
        <w:pStyle w:val="Style3"/>
        <w:widowControl/>
        <w:tabs>
          <w:tab w:val="left" w:pos="1282"/>
        </w:tabs>
        <w:spacing w:line="240" w:lineRule="auto"/>
        <w:ind w:firstLine="792"/>
        <w:jc w:val="both"/>
        <w:rPr>
          <w:rStyle w:val="FontStyle13"/>
        </w:rPr>
      </w:pPr>
      <w:r w:rsidRPr="00A171C5">
        <w:rPr>
          <w:rStyle w:val="FontStyle13"/>
        </w:rPr>
        <w:t>3.1.</w:t>
      </w:r>
      <w:r w:rsidRPr="00A171C5">
        <w:rPr>
          <w:rStyle w:val="FontStyle13"/>
        </w:rPr>
        <w:tab/>
        <w:t>За выполненные по настоящему Договору Работы ЗАКАЗЧИК производит</w:t>
      </w:r>
      <w:r w:rsidRPr="00A171C5">
        <w:rPr>
          <w:rStyle w:val="FontStyle13"/>
        </w:rPr>
        <w:br/>
        <w:t>оплату ИСПОЛНИТЕЛЮ в соответствии с Протоколом согласования договорной цены</w:t>
      </w:r>
      <w:r w:rsidRPr="00A171C5">
        <w:rPr>
          <w:rStyle w:val="FontStyle13"/>
        </w:rPr>
        <w:br/>
        <w:t>(приложение № 2), являющимся неотъемлемой частью настоящего Договора;</w:t>
      </w:r>
    </w:p>
    <w:p w:rsidR="00993375" w:rsidRPr="00A171C5" w:rsidRDefault="00993375" w:rsidP="00993375">
      <w:pPr>
        <w:pStyle w:val="Style3"/>
        <w:widowControl/>
        <w:spacing w:line="240" w:lineRule="auto"/>
        <w:ind w:firstLine="0"/>
        <w:jc w:val="both"/>
      </w:pPr>
      <w:r w:rsidRPr="00A171C5">
        <w:rPr>
          <w:rStyle w:val="FontStyle13"/>
        </w:rPr>
        <w:t xml:space="preserve">   </w:t>
      </w:r>
      <w:r w:rsidRPr="00A171C5">
        <w:rPr>
          <w:rStyle w:val="FontStyle13"/>
        </w:rPr>
        <w:tab/>
        <w:t xml:space="preserve"> 3.2. ЗАКАЗЧИК оплачивает  выполненные Работы Исполнителя</w:t>
      </w:r>
      <w:r w:rsidRPr="00A171C5">
        <w:rPr>
          <w:iCs/>
        </w:rPr>
        <w:t xml:space="preserve"> ежемесячно</w:t>
      </w:r>
      <w:r w:rsidRPr="00A171C5">
        <w:t xml:space="preserve"> после подписания Сторонами акта сдачи–приемки выполненных Работ за расчетный месяц на основании оригиналов с</w:t>
      </w:r>
      <w:r w:rsidR="00312653">
        <w:t>чета, счета-фактуры в течение 15</w:t>
      </w:r>
      <w:r w:rsidRPr="00A171C5">
        <w:t xml:space="preserve"> (</w:t>
      </w:r>
      <w:r w:rsidR="00312653">
        <w:t>пятнадцати</w:t>
      </w:r>
      <w:r w:rsidRPr="00A171C5">
        <w:t xml:space="preserve">) банковских дней </w:t>
      </w:r>
      <w:proofErr w:type="gramStart"/>
      <w:r w:rsidRPr="00A171C5">
        <w:t>с даты получения</w:t>
      </w:r>
      <w:proofErr w:type="gramEnd"/>
      <w:r w:rsidRPr="00A171C5">
        <w:t xml:space="preserve"> их Заказчиком</w:t>
      </w:r>
      <w:r w:rsidRPr="00A171C5">
        <w:rPr>
          <w:shd w:val="clear" w:color="auto" w:fill="FFFFFF"/>
        </w:rPr>
        <w:t xml:space="preserve"> путем банковского перевода в безналичном порядке</w:t>
      </w:r>
      <w:r w:rsidRPr="00A171C5">
        <w:t xml:space="preserve"> </w:t>
      </w:r>
      <w:r w:rsidRPr="00A171C5">
        <w:rPr>
          <w:shd w:val="clear" w:color="auto" w:fill="FFFFFF"/>
        </w:rPr>
        <w:t>по реквизитам ИСПОЛНИТЕЛЯ, указанным в п. 9 настоящего договора.</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3.3. Сумма платежей по настоящему договору не может превышать </w:t>
      </w:r>
      <w:r w:rsidR="00312653">
        <w:rPr>
          <w:rStyle w:val="FontStyle13"/>
        </w:rPr>
        <w:t>1</w:t>
      </w:r>
      <w:r>
        <w:rPr>
          <w:rStyle w:val="FontStyle13"/>
        </w:rPr>
        <w:t>000000</w:t>
      </w:r>
      <w:r w:rsidRPr="00A171C5">
        <w:rPr>
          <w:rStyle w:val="FontStyle13"/>
        </w:rPr>
        <w:t xml:space="preserve"> (</w:t>
      </w:r>
      <w:r w:rsidR="00312653">
        <w:rPr>
          <w:rStyle w:val="FontStyle13"/>
        </w:rPr>
        <w:t>один</w:t>
      </w:r>
      <w:r w:rsidR="00F46D03">
        <w:rPr>
          <w:rStyle w:val="FontStyle13"/>
        </w:rPr>
        <w:t xml:space="preserve"> </w:t>
      </w:r>
      <w:r w:rsidR="00312653">
        <w:rPr>
          <w:rStyle w:val="FontStyle13"/>
        </w:rPr>
        <w:t>миллион</w:t>
      </w:r>
      <w:r>
        <w:rPr>
          <w:rStyle w:val="FontStyle13"/>
        </w:rPr>
        <w:t>)</w:t>
      </w:r>
      <w:r w:rsidRPr="00A171C5">
        <w:rPr>
          <w:rStyle w:val="FontStyle13"/>
        </w:rPr>
        <w:t xml:space="preserve"> рублей 00 копеек, без учета НДС.</w:t>
      </w:r>
    </w:p>
    <w:p w:rsidR="00993375" w:rsidRDefault="00993375" w:rsidP="00993375">
      <w:pPr>
        <w:pStyle w:val="Style6"/>
        <w:widowControl/>
        <w:jc w:val="center"/>
        <w:rPr>
          <w:rStyle w:val="FontStyle11"/>
          <w:szCs w:val="28"/>
        </w:rPr>
      </w:pPr>
      <w:r w:rsidRPr="0045775D">
        <w:rPr>
          <w:rStyle w:val="FontStyle11"/>
          <w:szCs w:val="28"/>
        </w:rPr>
        <w:t>4. ОТВЕТСТВЕННОСТЬ СТОРОН</w:t>
      </w:r>
    </w:p>
    <w:p w:rsidR="00993375" w:rsidRPr="0045775D" w:rsidRDefault="00993375" w:rsidP="00993375">
      <w:pPr>
        <w:pStyle w:val="Style6"/>
        <w:widowControl/>
        <w:jc w:val="center"/>
        <w:rPr>
          <w:rStyle w:val="FontStyle11"/>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bCs/>
          <w:smallCaps/>
        </w:rPr>
        <w:t>4</w:t>
      </w:r>
      <w:r w:rsidRPr="00A171C5">
        <w:rPr>
          <w:rStyle w:val="FontStyle13"/>
        </w:rPr>
        <w:t>.1. За неисполнение или ненадлежащее исполнение своих обязательств, ИСПОЛНИТЕЛЬ обязуется оплатить ЗАКАЗЧИКУ штраф в размере 0,1 % от стоимости заказанных по согласованной ИСПОЛНИТЕЛЕМ Заявке Работ, но не выполненных или выполненных ненадлежащим образом независимо от причин. В случае повреждения оборудования, груза или иного причинения ущерба ЗАКАЗЧИКУ или третьим лицам, ИСПОЛНИТЕЛЬ обязуется возместить причиненный ущерб в полном объеме.</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4.2.</w:t>
      </w:r>
      <w:r w:rsidRPr="00A171C5">
        <w:rPr>
          <w:rStyle w:val="FontStyle13"/>
        </w:rPr>
        <w:tab/>
        <w:t>С момента начала и до момента окончания выполнения Работ ИСПОЛНИТЕЛЬ несет ответственность за технику безопасности при выполнении Работ.</w:t>
      </w:r>
    </w:p>
    <w:p w:rsidR="00993375" w:rsidRPr="0045775D" w:rsidRDefault="00993375" w:rsidP="00993375">
      <w:pPr>
        <w:pStyle w:val="Style6"/>
        <w:widowControl/>
        <w:jc w:val="center"/>
        <w:rPr>
          <w:rStyle w:val="FontStyle11"/>
          <w:szCs w:val="28"/>
        </w:rPr>
      </w:pPr>
      <w:r w:rsidRPr="0045775D">
        <w:rPr>
          <w:rStyle w:val="FontStyle11"/>
          <w:szCs w:val="28"/>
        </w:rPr>
        <w:t>5. СРОК ДЕЙСТВИЯ ДОГОВОРА</w:t>
      </w:r>
    </w:p>
    <w:p w:rsidR="00993375" w:rsidRPr="0045775D" w:rsidRDefault="00993375" w:rsidP="00993375">
      <w:pPr>
        <w:pStyle w:val="Style6"/>
        <w:widowControl/>
        <w:jc w:val="center"/>
        <w:rPr>
          <w:rStyle w:val="FontStyle11"/>
          <w:szCs w:val="28"/>
        </w:rPr>
      </w:pPr>
    </w:p>
    <w:p w:rsidR="00993375" w:rsidRPr="00A171C5" w:rsidRDefault="00993375" w:rsidP="00993375">
      <w:pPr>
        <w:tabs>
          <w:tab w:val="left" w:pos="709"/>
          <w:tab w:val="left" w:pos="851"/>
        </w:tabs>
        <w:jc w:val="both"/>
      </w:pPr>
      <w:r>
        <w:rPr>
          <w:rStyle w:val="FontStyle13"/>
          <w:sz w:val="28"/>
          <w:szCs w:val="28"/>
        </w:rPr>
        <w:tab/>
      </w:r>
      <w:r w:rsidRPr="00A171C5">
        <w:rPr>
          <w:rStyle w:val="FontStyle13"/>
        </w:rPr>
        <w:t xml:space="preserve">5.1. Настоящий Договор вступает в силу </w:t>
      </w:r>
      <w:proofErr w:type="gramStart"/>
      <w:r w:rsidRPr="00A171C5">
        <w:rPr>
          <w:rStyle w:val="FontStyle13"/>
        </w:rPr>
        <w:t>с даты</w:t>
      </w:r>
      <w:proofErr w:type="gramEnd"/>
      <w:r w:rsidRPr="00A171C5">
        <w:rPr>
          <w:rStyle w:val="FontStyle13"/>
        </w:rPr>
        <w:t xml:space="preserve"> его подписания обеими сторонами и действует до 31.12.201</w:t>
      </w:r>
      <w:r>
        <w:rPr>
          <w:rStyle w:val="FontStyle13"/>
        </w:rPr>
        <w:t>5</w:t>
      </w:r>
      <w:r w:rsidRPr="00A171C5">
        <w:rPr>
          <w:rStyle w:val="FontStyle13"/>
        </w:rPr>
        <w:t>г</w:t>
      </w:r>
      <w:r w:rsidRPr="00A171C5">
        <w:t xml:space="preserve">. </w:t>
      </w:r>
    </w:p>
    <w:p w:rsidR="00993375" w:rsidRPr="0045775D" w:rsidRDefault="00993375" w:rsidP="00993375">
      <w:pPr>
        <w:pStyle w:val="Style3"/>
        <w:widowControl/>
        <w:tabs>
          <w:tab w:val="left" w:pos="1210"/>
        </w:tabs>
        <w:spacing w:line="240" w:lineRule="auto"/>
        <w:ind w:firstLine="0"/>
        <w:jc w:val="both"/>
        <w:rPr>
          <w:rStyle w:val="FontStyle13"/>
          <w:sz w:val="28"/>
          <w:szCs w:val="28"/>
        </w:rPr>
      </w:pPr>
    </w:p>
    <w:p w:rsidR="00993375" w:rsidRPr="0045775D" w:rsidRDefault="00993375" w:rsidP="00993375">
      <w:pPr>
        <w:pStyle w:val="Style6"/>
        <w:widowControl/>
        <w:jc w:val="center"/>
        <w:rPr>
          <w:rStyle w:val="FontStyle11"/>
          <w:szCs w:val="28"/>
        </w:rPr>
      </w:pPr>
      <w:r w:rsidRPr="0045775D">
        <w:rPr>
          <w:rStyle w:val="FontStyle11"/>
          <w:smallCaps/>
          <w:szCs w:val="28"/>
        </w:rPr>
        <w:t xml:space="preserve">6. </w:t>
      </w:r>
      <w:r w:rsidRPr="0045775D">
        <w:rPr>
          <w:rStyle w:val="FontStyle11"/>
          <w:szCs w:val="28"/>
        </w:rPr>
        <w:t>ПОРЯДОК ВНЕСЕНИЯ ИЗМЕНЕНИЙ, ДОПОЛНЕНИЙ В ДОГОВОР И ЕГО РАСТОРЖЕНИЯ</w:t>
      </w:r>
    </w:p>
    <w:p w:rsidR="00993375" w:rsidRPr="00A171C5" w:rsidRDefault="00993375" w:rsidP="00993375">
      <w:pPr>
        <w:pStyle w:val="Style6"/>
        <w:widowControl/>
        <w:jc w:val="center"/>
        <w:rPr>
          <w:rStyle w:val="FontStyle11"/>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6.1.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6.2. Настоящий Договор </w:t>
      </w:r>
      <w:proofErr w:type="gramStart"/>
      <w:r w:rsidRPr="00A171C5">
        <w:rPr>
          <w:rStyle w:val="FontStyle13"/>
        </w:rPr>
        <w:t>может быть досрочно расторгнут</w:t>
      </w:r>
      <w:proofErr w:type="gramEnd"/>
      <w:r w:rsidRPr="00A171C5">
        <w:rPr>
          <w:rStyle w:val="FontStyle13"/>
        </w:rPr>
        <w:t xml:space="preserve"> по основаниям, предусмотренным законодательством Российской Федерации.</w:t>
      </w:r>
    </w:p>
    <w:p w:rsidR="00993375" w:rsidRPr="00A171C5" w:rsidRDefault="00993375" w:rsidP="00993375">
      <w:pPr>
        <w:pStyle w:val="Style2"/>
        <w:widowControl/>
        <w:jc w:val="both"/>
      </w:pPr>
    </w:p>
    <w:p w:rsidR="00993375" w:rsidRDefault="00993375" w:rsidP="00993375">
      <w:pPr>
        <w:pStyle w:val="Style6"/>
        <w:widowControl/>
        <w:jc w:val="center"/>
        <w:rPr>
          <w:rStyle w:val="FontStyle11"/>
          <w:smallCaps/>
          <w:szCs w:val="28"/>
        </w:rPr>
      </w:pPr>
      <w:r w:rsidRPr="0045775D">
        <w:rPr>
          <w:rStyle w:val="FontStyle11"/>
          <w:szCs w:val="28"/>
        </w:rPr>
        <w:t xml:space="preserve">7. </w:t>
      </w:r>
      <w:r w:rsidRPr="0045775D">
        <w:rPr>
          <w:rStyle w:val="FontStyle11"/>
          <w:smallCaps/>
          <w:szCs w:val="28"/>
        </w:rPr>
        <w:t>ПОРЯДОК РАЗРЕШЕНИЯ СПОРОВ</w:t>
      </w:r>
    </w:p>
    <w:p w:rsidR="00993375" w:rsidRPr="0045775D" w:rsidRDefault="00993375" w:rsidP="00993375">
      <w:pPr>
        <w:pStyle w:val="Style6"/>
        <w:widowControl/>
        <w:jc w:val="center"/>
        <w:rPr>
          <w:rStyle w:val="FontStyle11"/>
          <w:smallCaps/>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93375" w:rsidRPr="00A171C5" w:rsidRDefault="00993375" w:rsidP="00993375">
      <w:pPr>
        <w:pStyle w:val="ConsNormal"/>
        <w:widowControl/>
        <w:ind w:firstLine="540"/>
        <w:jc w:val="both"/>
        <w:rPr>
          <w:rFonts w:ascii="Times New Roman" w:hAnsi="Times New Roman" w:cs="Times New Roman"/>
          <w:sz w:val="24"/>
          <w:szCs w:val="24"/>
        </w:rPr>
      </w:pPr>
      <w:r w:rsidRPr="00A171C5">
        <w:rPr>
          <w:rStyle w:val="FontStyle13"/>
          <w:sz w:val="24"/>
          <w:szCs w:val="24"/>
        </w:rPr>
        <w:t xml:space="preserve">7.2. </w:t>
      </w:r>
      <w:r w:rsidRPr="00A171C5">
        <w:rPr>
          <w:rFonts w:ascii="Times New Roman" w:hAnsi="Times New Roman" w:cs="Times New Roman"/>
          <w:sz w:val="24"/>
          <w:szCs w:val="24"/>
        </w:rPr>
        <w:t>Если путем переговоров споры и разногласия не смогут быть урегулированы Сторонами, они разрешаются в досудебном порядке путем направления претензий.</w:t>
      </w:r>
    </w:p>
    <w:p w:rsidR="00993375" w:rsidRPr="00A171C5" w:rsidRDefault="00993375" w:rsidP="00993375">
      <w:pPr>
        <w:pStyle w:val="ConsNormal"/>
        <w:widowControl/>
        <w:ind w:firstLine="851"/>
        <w:jc w:val="both"/>
        <w:rPr>
          <w:rFonts w:ascii="Times New Roman" w:hAnsi="Times New Roman" w:cs="Times New Roman"/>
          <w:sz w:val="24"/>
          <w:szCs w:val="24"/>
        </w:rPr>
      </w:pPr>
      <w:r w:rsidRPr="00A171C5">
        <w:rPr>
          <w:rFonts w:ascii="Times New Roman" w:hAnsi="Times New Roman" w:cs="Times New Roman"/>
          <w:sz w:val="24"/>
          <w:szCs w:val="24"/>
        </w:rPr>
        <w:t>Срок рассмотрения Претензии - 3</w:t>
      </w:r>
      <w:r w:rsidRPr="00A171C5">
        <w:rPr>
          <w:rFonts w:ascii="Times New Roman" w:hAnsi="Times New Roman" w:cs="Times New Roman"/>
          <w:iCs/>
          <w:sz w:val="24"/>
          <w:szCs w:val="24"/>
        </w:rPr>
        <w:t>0</w:t>
      </w:r>
      <w:r w:rsidRPr="00A171C5">
        <w:rPr>
          <w:rFonts w:ascii="Times New Roman" w:hAnsi="Times New Roman" w:cs="Times New Roman"/>
          <w:sz w:val="24"/>
          <w:szCs w:val="24"/>
        </w:rPr>
        <w:t xml:space="preserve"> </w:t>
      </w:r>
      <w:r w:rsidRPr="00A171C5">
        <w:rPr>
          <w:rFonts w:ascii="Times New Roman" w:hAnsi="Times New Roman" w:cs="Times New Roman"/>
          <w:iCs/>
          <w:sz w:val="24"/>
          <w:szCs w:val="24"/>
        </w:rPr>
        <w:t xml:space="preserve">(тридцать) </w:t>
      </w:r>
      <w:r w:rsidRPr="00A171C5">
        <w:rPr>
          <w:rFonts w:ascii="Times New Roman" w:hAnsi="Times New Roman" w:cs="Times New Roman"/>
          <w:sz w:val="24"/>
          <w:szCs w:val="24"/>
        </w:rPr>
        <w:t xml:space="preserve">календарных дней </w:t>
      </w:r>
      <w:proofErr w:type="gramStart"/>
      <w:r w:rsidRPr="00A171C5">
        <w:rPr>
          <w:rFonts w:ascii="Times New Roman" w:hAnsi="Times New Roman" w:cs="Times New Roman"/>
          <w:sz w:val="24"/>
          <w:szCs w:val="24"/>
        </w:rPr>
        <w:t>с даты направления</w:t>
      </w:r>
      <w:proofErr w:type="gramEnd"/>
      <w:r w:rsidRPr="00A171C5">
        <w:rPr>
          <w:rFonts w:ascii="Times New Roman" w:hAnsi="Times New Roman" w:cs="Times New Roman"/>
          <w:sz w:val="24"/>
          <w:szCs w:val="24"/>
        </w:rPr>
        <w:t xml:space="preserve"> Претензии.</w:t>
      </w:r>
    </w:p>
    <w:p w:rsidR="00993375" w:rsidRDefault="00993375" w:rsidP="00993375">
      <w:pPr>
        <w:pStyle w:val="Style3"/>
        <w:widowControl/>
        <w:tabs>
          <w:tab w:val="left" w:pos="1210"/>
        </w:tabs>
        <w:spacing w:line="240" w:lineRule="auto"/>
        <w:jc w:val="both"/>
        <w:rPr>
          <w:rStyle w:val="FontStyle13"/>
        </w:rPr>
      </w:pPr>
      <w:r w:rsidRPr="00A171C5">
        <w:rPr>
          <w:rStyle w:val="FontStyle13"/>
        </w:rPr>
        <w:t>7.3.</w:t>
      </w:r>
      <w:r w:rsidRPr="00A171C5">
        <w:rPr>
          <w:rStyle w:val="FontStyle13"/>
        </w:rPr>
        <w:tab/>
        <w:t>В случае если споры не урегулированы Сторонами с помощью переговоров и в претензионном порядке, то они передаются на рассмотрение заинтересованной стороной в Арбитражный суд Забайкальского края.</w:t>
      </w:r>
    </w:p>
    <w:p w:rsidR="00993375" w:rsidRPr="00A171C5" w:rsidRDefault="00993375" w:rsidP="00993375">
      <w:pPr>
        <w:pStyle w:val="Style3"/>
        <w:widowControl/>
        <w:tabs>
          <w:tab w:val="left" w:pos="1210"/>
        </w:tabs>
        <w:spacing w:line="240" w:lineRule="auto"/>
        <w:jc w:val="both"/>
        <w:rPr>
          <w:rStyle w:val="FontStyle13"/>
        </w:rPr>
      </w:pPr>
    </w:p>
    <w:p w:rsidR="00993375" w:rsidRPr="0045775D" w:rsidRDefault="00993375" w:rsidP="00993375">
      <w:pPr>
        <w:pStyle w:val="Style2"/>
        <w:widowControl/>
        <w:jc w:val="both"/>
        <w:rPr>
          <w:sz w:val="28"/>
          <w:szCs w:val="28"/>
        </w:rPr>
      </w:pPr>
    </w:p>
    <w:p w:rsidR="00993375" w:rsidRDefault="00993375" w:rsidP="00993375">
      <w:pPr>
        <w:pStyle w:val="Style6"/>
        <w:widowControl/>
        <w:jc w:val="center"/>
        <w:rPr>
          <w:rStyle w:val="FontStyle11"/>
          <w:szCs w:val="28"/>
        </w:rPr>
      </w:pPr>
      <w:r w:rsidRPr="0045775D">
        <w:rPr>
          <w:rStyle w:val="FontStyle11"/>
          <w:szCs w:val="28"/>
        </w:rPr>
        <w:t>8. ПРОЧИЕ УСЛОВИЯ</w:t>
      </w:r>
    </w:p>
    <w:p w:rsidR="00993375" w:rsidRPr="0045775D" w:rsidRDefault="00993375" w:rsidP="00993375">
      <w:pPr>
        <w:pStyle w:val="Style6"/>
        <w:widowControl/>
        <w:jc w:val="center"/>
        <w:rPr>
          <w:rStyle w:val="FontStyle11"/>
          <w:szCs w:val="28"/>
        </w:rPr>
      </w:pP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lastRenderedPageBreak/>
        <w:t xml:space="preserve">8.1. В случае изменения у </w:t>
      </w:r>
      <w:proofErr w:type="gramStart"/>
      <w:r w:rsidRPr="00A171C5">
        <w:rPr>
          <w:rStyle w:val="FontStyle13"/>
        </w:rPr>
        <w:t>какой-либо</w:t>
      </w:r>
      <w:proofErr w:type="gramEnd"/>
      <w:r w:rsidRPr="00A171C5">
        <w:rPr>
          <w:rStyle w:val="FontStyle13"/>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8.2. Все приложения к настоящему Договору являются его неотъемлемыми частями.</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8.3. Все вопросы, не предусмотренные настоящим Договором, регулируются законодательством Российской Федерации.</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8.4. Настоящий Договор составлен в двух экземплярах, имеющих одинаковую юридическую силу, по одному для каждой из Сторон.</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8.5. ИСПОЛНИТЕЛЬ обязан предоставить ЗАКАЗЧИКУ информацию о цепочке собственников, включая бенефициаров (в том числе конечных).</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8.6.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 xml:space="preserve">8.7. Вся юридически значимая корреспонденция, за исключением </w:t>
      </w:r>
      <w:proofErr w:type="gramStart"/>
      <w:r w:rsidRPr="00A171C5">
        <w:rPr>
          <w:rStyle w:val="FontStyle13"/>
        </w:rPr>
        <w:t>указанной</w:t>
      </w:r>
      <w:proofErr w:type="gramEnd"/>
      <w:r w:rsidRPr="00A171C5">
        <w:rPr>
          <w:rStyle w:val="FontStyle13"/>
        </w:rPr>
        <w:t xml:space="preserve"> в п.п. 2.2.1 и 2.4.2., направляется сторонами Заказным письмом с уведомлением по адресам, указанным в п.9 настоящего договора. </w:t>
      </w:r>
    </w:p>
    <w:p w:rsidR="00993375" w:rsidRPr="00A171C5" w:rsidRDefault="00993375" w:rsidP="00993375">
      <w:pPr>
        <w:pStyle w:val="Style3"/>
        <w:widowControl/>
        <w:tabs>
          <w:tab w:val="left" w:pos="1210"/>
        </w:tabs>
        <w:spacing w:line="240" w:lineRule="auto"/>
        <w:jc w:val="both"/>
        <w:rPr>
          <w:rStyle w:val="FontStyle13"/>
        </w:rPr>
      </w:pPr>
      <w:r w:rsidRPr="00A171C5">
        <w:rPr>
          <w:rStyle w:val="FontStyle13"/>
        </w:rPr>
        <w:t>8.8. Последствия неполучения такой корреспонденции несет получатель.</w:t>
      </w:r>
    </w:p>
    <w:p w:rsidR="00993375" w:rsidRPr="00A171C5" w:rsidRDefault="00993375" w:rsidP="00993375">
      <w:pPr>
        <w:pStyle w:val="Style3"/>
        <w:widowControl/>
        <w:tabs>
          <w:tab w:val="left" w:pos="1210"/>
        </w:tabs>
        <w:spacing w:line="240" w:lineRule="auto"/>
        <w:jc w:val="both"/>
      </w:pPr>
      <w:r w:rsidRPr="00A171C5">
        <w:t>8.9.  К настоящему договору прилагаются:</w:t>
      </w:r>
    </w:p>
    <w:p w:rsidR="00993375" w:rsidRPr="00A171C5" w:rsidRDefault="00993375" w:rsidP="00993375">
      <w:pPr>
        <w:pStyle w:val="Style3"/>
        <w:widowControl/>
        <w:tabs>
          <w:tab w:val="left" w:pos="1210"/>
        </w:tabs>
        <w:spacing w:line="240" w:lineRule="auto"/>
        <w:jc w:val="both"/>
      </w:pPr>
      <w:r w:rsidRPr="00A171C5">
        <w:t>8.9.1. Форма Заявки (Приложение № 1);</w:t>
      </w:r>
    </w:p>
    <w:p w:rsidR="00993375" w:rsidRPr="00A171C5" w:rsidRDefault="00993375" w:rsidP="00993375">
      <w:pPr>
        <w:pStyle w:val="Style3"/>
        <w:widowControl/>
        <w:tabs>
          <w:tab w:val="left" w:pos="1210"/>
        </w:tabs>
        <w:spacing w:line="240" w:lineRule="auto"/>
        <w:jc w:val="both"/>
        <w:rPr>
          <w:rStyle w:val="FontStyle13"/>
        </w:rPr>
      </w:pPr>
      <w:r w:rsidRPr="00A171C5">
        <w:t xml:space="preserve">8.9.2. Протокол согласования договорной цены (Приложение № 2). </w:t>
      </w:r>
    </w:p>
    <w:p w:rsidR="00993375" w:rsidRPr="0045775D" w:rsidRDefault="00993375" w:rsidP="00993375">
      <w:pPr>
        <w:pStyle w:val="Style2"/>
        <w:widowControl/>
        <w:jc w:val="both"/>
        <w:rPr>
          <w:rStyle w:val="FontStyle11"/>
          <w:szCs w:val="28"/>
        </w:rPr>
      </w:pPr>
    </w:p>
    <w:p w:rsidR="00993375" w:rsidRPr="00A171C5" w:rsidRDefault="00993375" w:rsidP="00993375">
      <w:pPr>
        <w:jc w:val="center"/>
        <w:rPr>
          <w:b/>
          <w:bCs/>
          <w:sz w:val="22"/>
          <w:szCs w:val="22"/>
        </w:rPr>
      </w:pPr>
      <w:r w:rsidRPr="00A171C5">
        <w:rPr>
          <w:b/>
          <w:bCs/>
          <w:sz w:val="22"/>
          <w:szCs w:val="22"/>
        </w:rPr>
        <w:t>9. ЮРИДИЧЕСКИЕ АДРЕСА И РЕКВИЗИТЫ СТОРОН</w:t>
      </w:r>
    </w:p>
    <w:p w:rsidR="00993375" w:rsidRPr="0045775D" w:rsidRDefault="00993375" w:rsidP="00993375">
      <w:pPr>
        <w:jc w:val="center"/>
        <w:rPr>
          <w:b/>
          <w:bCs/>
          <w:sz w:val="28"/>
          <w:szCs w:val="28"/>
        </w:rPr>
      </w:pPr>
    </w:p>
    <w:tbl>
      <w:tblPr>
        <w:tblW w:w="9639" w:type="dxa"/>
        <w:tblLook w:val="0000"/>
      </w:tblPr>
      <w:tblGrid>
        <w:gridCol w:w="5008"/>
        <w:gridCol w:w="4631"/>
      </w:tblGrid>
      <w:tr w:rsidR="00993375" w:rsidRPr="0045775D" w:rsidTr="00AC5570">
        <w:trPr>
          <w:trHeight w:val="2932"/>
        </w:trPr>
        <w:tc>
          <w:tcPr>
            <w:tcW w:w="5008" w:type="dxa"/>
          </w:tcPr>
          <w:p w:rsidR="00993375" w:rsidRPr="00A171C5" w:rsidRDefault="00993375" w:rsidP="00AC5570">
            <w:pPr>
              <w:jc w:val="center"/>
              <w:rPr>
                <w:b/>
                <w:snapToGrid w:val="0"/>
              </w:rPr>
            </w:pPr>
            <w:r w:rsidRPr="00A171C5">
              <w:rPr>
                <w:b/>
                <w:snapToGrid w:val="0"/>
              </w:rPr>
              <w:t>ЗАКАЗЧИК:</w:t>
            </w:r>
          </w:p>
          <w:p w:rsidR="00993375" w:rsidRPr="00A171C5" w:rsidRDefault="00993375" w:rsidP="00AC5570">
            <w:pPr>
              <w:jc w:val="both"/>
              <w:rPr>
                <w:snapToGrid w:val="0"/>
              </w:rPr>
            </w:pPr>
            <w:r w:rsidRPr="00A171C5">
              <w:rPr>
                <w:snapToGrid w:val="0"/>
              </w:rPr>
              <w:t xml:space="preserve">Филиал ОАО «ТрансКонтейнер» </w:t>
            </w:r>
          </w:p>
          <w:p w:rsidR="00993375" w:rsidRPr="00A171C5" w:rsidRDefault="00993375" w:rsidP="00AC5570">
            <w:pPr>
              <w:jc w:val="both"/>
              <w:rPr>
                <w:snapToGrid w:val="0"/>
              </w:rPr>
            </w:pPr>
            <w:r w:rsidRPr="00A171C5">
              <w:rPr>
                <w:snapToGrid w:val="0"/>
              </w:rPr>
              <w:t>на Забайкальской железной дороге</w:t>
            </w:r>
          </w:p>
          <w:p w:rsidR="00993375" w:rsidRPr="00A171C5" w:rsidRDefault="00993375" w:rsidP="00AC5570">
            <w:pPr>
              <w:jc w:val="both"/>
            </w:pPr>
            <w:r w:rsidRPr="00A171C5">
              <w:t xml:space="preserve">ОГРН: 1067746341024, </w:t>
            </w:r>
          </w:p>
          <w:p w:rsidR="00993375" w:rsidRPr="00A171C5" w:rsidRDefault="00993375" w:rsidP="00AC5570">
            <w:pPr>
              <w:jc w:val="both"/>
            </w:pPr>
            <w:r w:rsidRPr="00A171C5">
              <w:t xml:space="preserve">ИНН / КПП: 7708591995 / 997650001, </w:t>
            </w:r>
          </w:p>
          <w:p w:rsidR="00993375" w:rsidRPr="00A171C5" w:rsidRDefault="00993375" w:rsidP="00AC5570">
            <w:pPr>
              <w:jc w:val="both"/>
              <w:rPr>
                <w:snapToGrid w:val="0"/>
              </w:rPr>
            </w:pPr>
            <w:r w:rsidRPr="00A171C5">
              <w:t>ОКПО 57794592</w:t>
            </w:r>
          </w:p>
          <w:p w:rsidR="00993375" w:rsidRPr="00A171C5" w:rsidRDefault="00993375" w:rsidP="00AC5570">
            <w:pPr>
              <w:jc w:val="both"/>
              <w:rPr>
                <w:snapToGrid w:val="0"/>
              </w:rPr>
            </w:pPr>
            <w:r w:rsidRPr="00A171C5">
              <w:rPr>
                <w:snapToGrid w:val="0"/>
              </w:rPr>
              <w:t>Юридический  адрес: Москва, 107228,</w:t>
            </w:r>
          </w:p>
          <w:p w:rsidR="00993375" w:rsidRPr="00A171C5" w:rsidRDefault="00993375" w:rsidP="00AC5570">
            <w:pPr>
              <w:jc w:val="both"/>
              <w:rPr>
                <w:snapToGrid w:val="0"/>
              </w:rPr>
            </w:pPr>
            <w:r w:rsidRPr="00A171C5">
              <w:rPr>
                <w:snapToGrid w:val="0"/>
              </w:rPr>
              <w:t xml:space="preserve">ул. </w:t>
            </w:r>
            <w:proofErr w:type="spellStart"/>
            <w:r w:rsidRPr="00A171C5">
              <w:rPr>
                <w:snapToGrid w:val="0"/>
              </w:rPr>
              <w:t>Новорязанская</w:t>
            </w:r>
            <w:proofErr w:type="spellEnd"/>
            <w:r w:rsidRPr="00A171C5">
              <w:rPr>
                <w:snapToGrid w:val="0"/>
              </w:rPr>
              <w:t>, д.12</w:t>
            </w:r>
          </w:p>
          <w:p w:rsidR="00993375" w:rsidRPr="00A171C5" w:rsidRDefault="00993375" w:rsidP="00AC5570">
            <w:pPr>
              <w:jc w:val="both"/>
              <w:rPr>
                <w:snapToGrid w:val="0"/>
              </w:rPr>
            </w:pPr>
            <w:r w:rsidRPr="00A171C5">
              <w:rPr>
                <w:snapToGrid w:val="0"/>
              </w:rPr>
              <w:t xml:space="preserve">Почтовый адрес: Чита, 672000, </w:t>
            </w:r>
          </w:p>
          <w:p w:rsidR="00993375" w:rsidRPr="00A171C5" w:rsidRDefault="00993375" w:rsidP="00AC5570">
            <w:pPr>
              <w:jc w:val="both"/>
              <w:rPr>
                <w:snapToGrid w:val="0"/>
              </w:rPr>
            </w:pPr>
            <w:r w:rsidRPr="00A171C5">
              <w:rPr>
                <w:snapToGrid w:val="0"/>
              </w:rPr>
              <w:t>Анохина ул., д.91</w:t>
            </w:r>
          </w:p>
          <w:p w:rsidR="00993375" w:rsidRPr="00A171C5" w:rsidRDefault="00993375" w:rsidP="00AC5570">
            <w:pPr>
              <w:jc w:val="both"/>
              <w:rPr>
                <w:snapToGrid w:val="0"/>
              </w:rPr>
            </w:pPr>
            <w:r w:rsidRPr="00A171C5">
              <w:rPr>
                <w:snapToGrid w:val="0"/>
              </w:rPr>
              <w:t>Тел. 22-54-69, 22-59-25, 24-15-23, 22-00-39</w:t>
            </w:r>
          </w:p>
          <w:p w:rsidR="00993375" w:rsidRPr="00A171C5" w:rsidRDefault="00993375" w:rsidP="00AC5570">
            <w:pPr>
              <w:jc w:val="both"/>
            </w:pPr>
            <w:r w:rsidRPr="00A171C5">
              <w:rPr>
                <w:snapToGrid w:val="0"/>
              </w:rPr>
              <w:t>факс: (3022)32-52-11</w:t>
            </w:r>
          </w:p>
        </w:tc>
        <w:tc>
          <w:tcPr>
            <w:tcW w:w="4631" w:type="dxa"/>
          </w:tcPr>
          <w:p w:rsidR="00993375" w:rsidRPr="00A171C5" w:rsidRDefault="00993375" w:rsidP="00AC5570">
            <w:pPr>
              <w:jc w:val="center"/>
              <w:rPr>
                <w:b/>
                <w:bCs/>
              </w:rPr>
            </w:pPr>
            <w:r w:rsidRPr="00A171C5">
              <w:rPr>
                <w:b/>
                <w:bCs/>
              </w:rPr>
              <w:t>ИСПОЛНИТЕЛЬ:</w:t>
            </w:r>
          </w:p>
          <w:p w:rsidR="00993375" w:rsidRPr="00A171C5" w:rsidRDefault="00993375" w:rsidP="00AC5570">
            <w:pPr>
              <w:jc w:val="both"/>
              <w:rPr>
                <w:snapToGrid w:val="0"/>
                <w:lang w:val="en-US"/>
              </w:rPr>
            </w:pPr>
          </w:p>
        </w:tc>
      </w:tr>
      <w:tr w:rsidR="00993375" w:rsidRPr="0045775D" w:rsidTr="00AC5570">
        <w:tc>
          <w:tcPr>
            <w:tcW w:w="5008" w:type="dxa"/>
          </w:tcPr>
          <w:p w:rsidR="00993375" w:rsidRPr="00A171C5" w:rsidRDefault="00993375" w:rsidP="00AC5570">
            <w:pPr>
              <w:jc w:val="both"/>
              <w:rPr>
                <w:b/>
                <w:bCs/>
                <w:snapToGrid w:val="0"/>
              </w:rPr>
            </w:pPr>
            <w:r w:rsidRPr="00A171C5">
              <w:rPr>
                <w:b/>
                <w:bCs/>
                <w:snapToGrid w:val="0"/>
              </w:rPr>
              <w:t xml:space="preserve">Банковские реквизиты для расчета </w:t>
            </w:r>
          </w:p>
          <w:p w:rsidR="00993375" w:rsidRPr="00A171C5" w:rsidRDefault="00993375" w:rsidP="00AC5570">
            <w:pPr>
              <w:jc w:val="both"/>
              <w:rPr>
                <w:b/>
                <w:bCs/>
                <w:snapToGrid w:val="0"/>
              </w:rPr>
            </w:pPr>
            <w:r w:rsidRPr="00A171C5">
              <w:rPr>
                <w:b/>
                <w:bCs/>
                <w:snapToGrid w:val="0"/>
              </w:rPr>
              <w:t>в российских рублях (</w:t>
            </w:r>
            <w:r w:rsidRPr="00A171C5">
              <w:rPr>
                <w:b/>
                <w:bCs/>
                <w:snapToGrid w:val="0"/>
                <w:lang w:val="en-US"/>
              </w:rPr>
              <w:t>RUR</w:t>
            </w:r>
            <w:r w:rsidRPr="00A171C5">
              <w:rPr>
                <w:b/>
                <w:bCs/>
                <w:snapToGrid w:val="0"/>
              </w:rPr>
              <w:t>):</w:t>
            </w:r>
          </w:p>
          <w:p w:rsidR="00993375" w:rsidRPr="00A171C5" w:rsidRDefault="00993375" w:rsidP="00AC5570">
            <w:pPr>
              <w:rPr>
                <w:bCs/>
                <w:snapToGrid w:val="0"/>
              </w:rPr>
            </w:pPr>
            <w:proofErr w:type="spellStart"/>
            <w:proofErr w:type="gramStart"/>
            <w:r w:rsidRPr="00A171C5">
              <w:rPr>
                <w:bCs/>
                <w:snapToGrid w:val="0"/>
              </w:rPr>
              <w:t>р</w:t>
            </w:r>
            <w:proofErr w:type="spellEnd"/>
            <w:proofErr w:type="gramEnd"/>
            <w:r w:rsidRPr="00A171C5">
              <w:rPr>
                <w:bCs/>
                <w:snapToGrid w:val="0"/>
              </w:rPr>
              <w:t>/сч 40702810543000002225</w:t>
            </w:r>
          </w:p>
          <w:p w:rsidR="00993375" w:rsidRPr="00A171C5" w:rsidRDefault="00993375" w:rsidP="00AC5570">
            <w:pPr>
              <w:rPr>
                <w:bCs/>
                <w:snapToGrid w:val="0"/>
              </w:rPr>
            </w:pPr>
            <w:proofErr w:type="spellStart"/>
            <w:proofErr w:type="gramStart"/>
            <w:r w:rsidRPr="00A171C5">
              <w:rPr>
                <w:bCs/>
                <w:snapToGrid w:val="0"/>
              </w:rPr>
              <w:t>корр</w:t>
            </w:r>
            <w:proofErr w:type="spellEnd"/>
            <w:proofErr w:type="gramEnd"/>
            <w:r w:rsidRPr="00A171C5">
              <w:rPr>
                <w:bCs/>
                <w:snapToGrid w:val="0"/>
              </w:rPr>
              <w:t>/счёт 30101810600000000715</w:t>
            </w:r>
          </w:p>
          <w:p w:rsidR="00993375" w:rsidRPr="00A171C5" w:rsidRDefault="00993375" w:rsidP="00AC5570">
            <w:pPr>
              <w:rPr>
                <w:bCs/>
                <w:snapToGrid w:val="0"/>
              </w:rPr>
            </w:pPr>
            <w:r w:rsidRPr="00A171C5">
              <w:rPr>
                <w:bCs/>
                <w:snapToGrid w:val="0"/>
              </w:rPr>
              <w:t xml:space="preserve">БИК 047601715 ИНН 7722080343 в филиале </w:t>
            </w:r>
          </w:p>
          <w:p w:rsidR="00993375" w:rsidRPr="00A171C5" w:rsidRDefault="00993375" w:rsidP="00AC5570">
            <w:r w:rsidRPr="00A171C5">
              <w:rPr>
                <w:bCs/>
                <w:snapToGrid w:val="0"/>
              </w:rPr>
              <w:t>ОАО «ТрансКредитБанк»       г. Чита      Получатель платежа ОАО «ТрансКонтейнер»</w:t>
            </w:r>
          </w:p>
        </w:tc>
        <w:tc>
          <w:tcPr>
            <w:tcW w:w="4631" w:type="dxa"/>
          </w:tcPr>
          <w:p w:rsidR="00993375" w:rsidRPr="00A171C5" w:rsidRDefault="00993375" w:rsidP="00AC5570">
            <w:pPr>
              <w:jc w:val="both"/>
              <w:rPr>
                <w:b/>
              </w:rPr>
            </w:pPr>
          </w:p>
        </w:tc>
      </w:tr>
      <w:tr w:rsidR="00993375" w:rsidRPr="0045775D" w:rsidTr="00AC5570">
        <w:tc>
          <w:tcPr>
            <w:tcW w:w="5008" w:type="dxa"/>
          </w:tcPr>
          <w:p w:rsidR="00993375" w:rsidRPr="00A171C5" w:rsidRDefault="00993375" w:rsidP="00AC5570">
            <w:pPr>
              <w:jc w:val="both"/>
              <w:rPr>
                <w:snapToGrid w:val="0"/>
              </w:rPr>
            </w:pPr>
          </w:p>
          <w:p w:rsidR="00993375" w:rsidRPr="00A171C5" w:rsidRDefault="00993375" w:rsidP="00AC5570">
            <w:pPr>
              <w:jc w:val="both"/>
              <w:rPr>
                <w:snapToGrid w:val="0"/>
              </w:rPr>
            </w:pPr>
            <w:r w:rsidRPr="00A171C5">
              <w:rPr>
                <w:snapToGrid w:val="0"/>
              </w:rPr>
              <w:t xml:space="preserve">Директор </w:t>
            </w:r>
          </w:p>
          <w:p w:rsidR="00993375" w:rsidRPr="00A171C5" w:rsidRDefault="00993375" w:rsidP="00AC5570">
            <w:pPr>
              <w:jc w:val="both"/>
              <w:rPr>
                <w:snapToGrid w:val="0"/>
              </w:rPr>
            </w:pPr>
          </w:p>
          <w:p w:rsidR="00993375" w:rsidRPr="00A171C5" w:rsidRDefault="00993375" w:rsidP="00AC5570">
            <w:pPr>
              <w:jc w:val="both"/>
              <w:rPr>
                <w:snapToGrid w:val="0"/>
              </w:rPr>
            </w:pPr>
            <w:r w:rsidRPr="00A171C5">
              <w:rPr>
                <w:snapToGrid w:val="0"/>
              </w:rPr>
              <w:t xml:space="preserve"> _____________________ А.В.Банщиков                                                </w:t>
            </w:r>
          </w:p>
        </w:tc>
        <w:tc>
          <w:tcPr>
            <w:tcW w:w="4631" w:type="dxa"/>
          </w:tcPr>
          <w:p w:rsidR="00993375" w:rsidRPr="00A171C5" w:rsidRDefault="00993375" w:rsidP="00AC5570">
            <w:pPr>
              <w:ind w:firstLine="312"/>
              <w:jc w:val="both"/>
            </w:pPr>
          </w:p>
          <w:p w:rsidR="00993375" w:rsidRPr="00A171C5" w:rsidRDefault="00993375" w:rsidP="00AC5570">
            <w:pPr>
              <w:jc w:val="both"/>
            </w:pPr>
            <w:r w:rsidRPr="00A171C5">
              <w:t xml:space="preserve">   </w:t>
            </w:r>
          </w:p>
          <w:p w:rsidR="00993375" w:rsidRPr="00A171C5" w:rsidRDefault="00993375" w:rsidP="00AC5570">
            <w:pPr>
              <w:jc w:val="both"/>
            </w:pPr>
          </w:p>
          <w:p w:rsidR="00993375" w:rsidRPr="00A171C5" w:rsidRDefault="00993375" w:rsidP="00AC5570">
            <w:pPr>
              <w:ind w:firstLine="312"/>
              <w:jc w:val="both"/>
            </w:pPr>
            <w:r w:rsidRPr="00A171C5">
              <w:t xml:space="preserve">_______________ </w:t>
            </w:r>
          </w:p>
        </w:tc>
      </w:tr>
    </w:tbl>
    <w:p w:rsidR="00993375" w:rsidRPr="0045775D" w:rsidRDefault="00993375" w:rsidP="00993375">
      <w:pPr>
        <w:pStyle w:val="affa"/>
        <w:jc w:val="right"/>
        <w:rPr>
          <w:rFonts w:ascii="Times New Roman" w:hAnsi="Times New Roman"/>
          <w:sz w:val="28"/>
          <w:szCs w:val="28"/>
        </w:rPr>
      </w:pPr>
      <w:r w:rsidRPr="0045775D">
        <w:rPr>
          <w:rFonts w:ascii="Times New Roman" w:hAnsi="Times New Roman"/>
          <w:sz w:val="28"/>
          <w:szCs w:val="28"/>
        </w:rPr>
        <w:br w:type="page"/>
      </w:r>
      <w:r w:rsidRPr="0045775D">
        <w:rPr>
          <w:rFonts w:ascii="Times New Roman" w:hAnsi="Times New Roman"/>
          <w:sz w:val="28"/>
          <w:szCs w:val="28"/>
        </w:rPr>
        <w:lastRenderedPageBreak/>
        <w:t xml:space="preserve">Приложение № 1 </w:t>
      </w:r>
      <w:proofErr w:type="gramStart"/>
      <w:r w:rsidRPr="0045775D">
        <w:rPr>
          <w:rFonts w:ascii="Times New Roman" w:hAnsi="Times New Roman"/>
          <w:sz w:val="28"/>
          <w:szCs w:val="28"/>
        </w:rPr>
        <w:t>к</w:t>
      </w:r>
      <w:proofErr w:type="gramEnd"/>
    </w:p>
    <w:p w:rsidR="00993375" w:rsidRPr="0045775D" w:rsidRDefault="00993375" w:rsidP="00993375">
      <w:pPr>
        <w:pStyle w:val="affa"/>
        <w:jc w:val="right"/>
        <w:rPr>
          <w:rFonts w:ascii="Times New Roman" w:hAnsi="Times New Roman"/>
          <w:sz w:val="28"/>
          <w:szCs w:val="28"/>
          <w:u w:val="single"/>
        </w:rPr>
      </w:pPr>
      <w:r w:rsidRPr="0045775D">
        <w:rPr>
          <w:rFonts w:ascii="Times New Roman" w:hAnsi="Times New Roman"/>
          <w:sz w:val="28"/>
          <w:szCs w:val="28"/>
        </w:rPr>
        <w:t>Договору от «</w:t>
      </w:r>
      <w:r w:rsidRPr="0045775D">
        <w:rPr>
          <w:rFonts w:ascii="Times New Roman" w:hAnsi="Times New Roman"/>
          <w:sz w:val="28"/>
          <w:szCs w:val="28"/>
          <w:u w:val="single"/>
        </w:rPr>
        <w:t xml:space="preserve"> ____</w:t>
      </w:r>
      <w:r w:rsidRPr="0045775D">
        <w:rPr>
          <w:rFonts w:ascii="Times New Roman" w:hAnsi="Times New Roman"/>
          <w:sz w:val="28"/>
          <w:szCs w:val="28"/>
        </w:rPr>
        <w:t xml:space="preserve">»  _________  </w:t>
      </w:r>
      <w:r w:rsidRPr="0045775D">
        <w:rPr>
          <w:rFonts w:ascii="Times New Roman" w:hAnsi="Times New Roman"/>
          <w:sz w:val="28"/>
          <w:szCs w:val="28"/>
          <w:u w:val="single"/>
        </w:rPr>
        <w:t xml:space="preserve"> 201</w:t>
      </w:r>
      <w:r>
        <w:rPr>
          <w:rFonts w:ascii="Times New Roman" w:hAnsi="Times New Roman"/>
          <w:sz w:val="28"/>
          <w:szCs w:val="28"/>
          <w:u w:val="single"/>
        </w:rPr>
        <w:t>5</w:t>
      </w:r>
      <w:r w:rsidRPr="0045775D">
        <w:rPr>
          <w:rFonts w:ascii="Times New Roman" w:hAnsi="Times New Roman"/>
          <w:sz w:val="28"/>
          <w:szCs w:val="28"/>
          <w:u w:val="single"/>
        </w:rPr>
        <w:t xml:space="preserve"> г.</w:t>
      </w:r>
    </w:p>
    <w:p w:rsidR="00993375" w:rsidRPr="0045775D" w:rsidRDefault="00993375" w:rsidP="00993375">
      <w:pPr>
        <w:pStyle w:val="affa"/>
        <w:jc w:val="right"/>
        <w:rPr>
          <w:rFonts w:ascii="Times New Roman" w:hAnsi="Times New Roman"/>
          <w:sz w:val="28"/>
          <w:szCs w:val="28"/>
        </w:rPr>
      </w:pPr>
    </w:p>
    <w:p w:rsidR="00993375" w:rsidRPr="0045775D" w:rsidRDefault="00993375" w:rsidP="00993375">
      <w:pPr>
        <w:pStyle w:val="affa"/>
        <w:jc w:val="right"/>
        <w:rPr>
          <w:rFonts w:ascii="Times New Roman" w:hAnsi="Times New Roman"/>
          <w:sz w:val="28"/>
          <w:szCs w:val="28"/>
        </w:rPr>
      </w:pPr>
    </w:p>
    <w:p w:rsidR="00993375" w:rsidRPr="0045775D" w:rsidRDefault="00993375" w:rsidP="00993375">
      <w:pPr>
        <w:pStyle w:val="affa"/>
        <w:jc w:val="right"/>
        <w:rPr>
          <w:rFonts w:ascii="Times New Roman" w:hAnsi="Times New Roman"/>
          <w:sz w:val="28"/>
          <w:szCs w:val="28"/>
        </w:rPr>
      </w:pPr>
    </w:p>
    <w:p w:rsidR="00993375" w:rsidRPr="0044636F" w:rsidRDefault="00993375" w:rsidP="00993375">
      <w:pPr>
        <w:spacing w:before="100" w:beforeAutospacing="1" w:after="100" w:afterAutospacing="1"/>
        <w:outlineLvl w:val="2"/>
        <w:rPr>
          <w:b/>
          <w:bCs/>
          <w:sz w:val="27"/>
          <w:szCs w:val="27"/>
        </w:rPr>
      </w:pPr>
      <w:r w:rsidRPr="0044636F">
        <w:rPr>
          <w:b/>
          <w:bCs/>
          <w:sz w:val="27"/>
          <w:szCs w:val="27"/>
        </w:rPr>
        <w:t xml:space="preserve">ФИЛИАЛ ОАО «ТРАНСКОНТЕЙНЕР» НА </w:t>
      </w:r>
      <w:proofErr w:type="gramStart"/>
      <w:r w:rsidRPr="0044636F">
        <w:rPr>
          <w:b/>
          <w:bCs/>
          <w:sz w:val="27"/>
          <w:szCs w:val="27"/>
        </w:rPr>
        <w:t>ЗАБАЙКАЛЬСКОЙ</w:t>
      </w:r>
      <w:proofErr w:type="gramEnd"/>
      <w:r w:rsidRPr="0044636F">
        <w:rPr>
          <w:b/>
          <w:bCs/>
          <w:sz w:val="27"/>
          <w:szCs w:val="27"/>
        </w:rPr>
        <w:t xml:space="preserve"> Ж.Д. </w:t>
      </w:r>
    </w:p>
    <w:p w:rsidR="00993375" w:rsidRPr="0044636F" w:rsidRDefault="00993375" w:rsidP="00993375">
      <w:pPr>
        <w:spacing w:before="100" w:beforeAutospacing="1" w:after="100" w:afterAutospacing="1"/>
        <w:jc w:val="center"/>
        <w:outlineLvl w:val="3"/>
        <w:rPr>
          <w:b/>
          <w:bCs/>
        </w:rPr>
      </w:pPr>
      <w:r w:rsidRPr="0044636F">
        <w:rPr>
          <w:b/>
          <w:bCs/>
        </w:rPr>
        <w:t>ЗАЯВКА №      от   «____»_____________    20__</w:t>
      </w:r>
      <w:r>
        <w:rPr>
          <w:b/>
          <w:bCs/>
        </w:rPr>
        <w:t>_</w:t>
      </w:r>
      <w:r w:rsidRPr="0044636F">
        <w:rPr>
          <w:b/>
          <w:bCs/>
        </w:rPr>
        <w:t>г.</w:t>
      </w:r>
    </w:p>
    <w:p w:rsidR="00993375" w:rsidRDefault="00993375" w:rsidP="00993375">
      <w:pPr>
        <w:spacing w:before="100" w:beforeAutospacing="1" w:after="100" w:afterAutospacing="1"/>
        <w:outlineLvl w:val="3"/>
        <w:rPr>
          <w:b/>
          <w:bCs/>
          <w:u w:val="single"/>
        </w:rPr>
      </w:pPr>
      <w:r w:rsidRPr="0044636F">
        <w:rPr>
          <w:b/>
          <w:bCs/>
        </w:rPr>
        <w:t xml:space="preserve">НА ВЫПОЛНЕНИЕ ПОГРУЗО-РАЗГРУЗОЧНЫХ РАБОТ </w:t>
      </w:r>
      <w:r>
        <w:rPr>
          <w:b/>
          <w:bCs/>
        </w:rPr>
        <w:t>____________________________</w:t>
      </w:r>
    </w:p>
    <w:p w:rsidR="00993375" w:rsidRPr="0044636F" w:rsidRDefault="00993375" w:rsidP="00993375">
      <w:pPr>
        <w:spacing w:before="100" w:beforeAutospacing="1" w:after="100" w:afterAutospacing="1"/>
        <w:outlineLvl w:val="3"/>
        <w:rPr>
          <w:b/>
          <w:bCs/>
          <w:u w:val="single"/>
        </w:rPr>
      </w:pPr>
    </w:p>
    <w:p w:rsidR="00993375" w:rsidRDefault="00993375" w:rsidP="00993375">
      <w:pPr>
        <w:spacing w:before="100" w:beforeAutospacing="1" w:after="100" w:afterAutospacing="1"/>
        <w:outlineLvl w:val="3"/>
        <w:rPr>
          <w:b/>
          <w:bCs/>
        </w:rPr>
      </w:pPr>
      <w:r w:rsidRPr="0044636F">
        <w:rPr>
          <w:b/>
          <w:bCs/>
        </w:rPr>
        <w:t>ПРОШУ ВЫДЕЛИТЬ БРИГАДУ ГРУЗЧИКОВ</w:t>
      </w:r>
    </w:p>
    <w:p w:rsidR="00993375" w:rsidRPr="0044636F" w:rsidRDefault="00993375" w:rsidP="00993375">
      <w:pPr>
        <w:spacing w:before="100" w:beforeAutospacing="1" w:after="100" w:afterAutospacing="1"/>
        <w:outlineLvl w:val="3"/>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2"/>
      </w:tblGrid>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Дата и время</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Вид работ</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Способ выполнения работ</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 транспортного средства</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Наименование груза</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Количество мест</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Вес груза</w:t>
            </w:r>
          </w:p>
        </w:tc>
        <w:tc>
          <w:tcPr>
            <w:tcW w:w="6202" w:type="dxa"/>
          </w:tcPr>
          <w:p w:rsidR="00993375" w:rsidRPr="0044636F" w:rsidRDefault="00993375" w:rsidP="00AC5570">
            <w:pPr>
              <w:spacing w:after="240"/>
              <w:rPr>
                <w:sz w:val="28"/>
                <w:szCs w:val="28"/>
              </w:rPr>
            </w:pPr>
          </w:p>
        </w:tc>
      </w:tr>
      <w:tr w:rsidR="00993375" w:rsidRPr="0044636F" w:rsidTr="00AC5570">
        <w:tc>
          <w:tcPr>
            <w:tcW w:w="3369" w:type="dxa"/>
          </w:tcPr>
          <w:p w:rsidR="00993375" w:rsidRPr="0044636F" w:rsidRDefault="00993375" w:rsidP="00AC5570">
            <w:pPr>
              <w:spacing w:after="240"/>
              <w:rPr>
                <w:sz w:val="28"/>
                <w:szCs w:val="28"/>
              </w:rPr>
            </w:pPr>
            <w:r w:rsidRPr="0044636F">
              <w:rPr>
                <w:sz w:val="28"/>
                <w:szCs w:val="28"/>
              </w:rPr>
              <w:t>Прочее</w:t>
            </w:r>
          </w:p>
        </w:tc>
        <w:tc>
          <w:tcPr>
            <w:tcW w:w="6202" w:type="dxa"/>
          </w:tcPr>
          <w:p w:rsidR="00993375" w:rsidRPr="0044636F" w:rsidRDefault="00993375" w:rsidP="00AC5570">
            <w:pPr>
              <w:spacing w:after="240"/>
              <w:rPr>
                <w:sz w:val="28"/>
                <w:szCs w:val="28"/>
              </w:rPr>
            </w:pPr>
          </w:p>
        </w:tc>
      </w:tr>
    </w:tbl>
    <w:p w:rsidR="00993375" w:rsidRDefault="00993375" w:rsidP="00993375">
      <w:pPr>
        <w:spacing w:after="240"/>
        <w:rPr>
          <w:sz w:val="28"/>
          <w:szCs w:val="28"/>
        </w:rPr>
      </w:pPr>
      <w:r>
        <w:rPr>
          <w:sz w:val="28"/>
          <w:szCs w:val="28"/>
        </w:rPr>
        <w:t>от заказчика                                                      от исполнителя</w:t>
      </w:r>
    </w:p>
    <w:p w:rsidR="00993375" w:rsidRPr="0044636F" w:rsidRDefault="00993375" w:rsidP="00993375">
      <w:pPr>
        <w:spacing w:after="240"/>
        <w:rPr>
          <w:sz w:val="28"/>
          <w:szCs w:val="28"/>
        </w:rPr>
      </w:pPr>
    </w:p>
    <w:p w:rsidR="00993375" w:rsidRPr="00A6105A" w:rsidRDefault="00993375" w:rsidP="00993375">
      <w:pPr>
        <w:spacing w:after="240"/>
        <w:rPr>
          <w:color w:val="005481"/>
        </w:rPr>
      </w:pPr>
      <w:r>
        <w:rPr>
          <w:color w:val="005481"/>
        </w:rPr>
        <w:t>______________  (________________)                        _______________ (_______________)</w:t>
      </w:r>
    </w:p>
    <w:tbl>
      <w:tblPr>
        <w:tblW w:w="9639" w:type="dxa"/>
        <w:tblLook w:val="0000"/>
      </w:tblPr>
      <w:tblGrid>
        <w:gridCol w:w="5008"/>
        <w:gridCol w:w="4631"/>
      </w:tblGrid>
      <w:tr w:rsidR="00993375" w:rsidRPr="0045775D" w:rsidTr="00AC5570">
        <w:tc>
          <w:tcPr>
            <w:tcW w:w="5008" w:type="dxa"/>
          </w:tcPr>
          <w:p w:rsidR="00993375" w:rsidRPr="0045775D" w:rsidRDefault="00993375" w:rsidP="00AC5570">
            <w:pPr>
              <w:jc w:val="both"/>
              <w:rPr>
                <w:snapToGrid w:val="0"/>
                <w:sz w:val="28"/>
                <w:szCs w:val="28"/>
              </w:rPr>
            </w:pPr>
          </w:p>
          <w:p w:rsidR="00993375" w:rsidRPr="0045775D" w:rsidRDefault="00993375" w:rsidP="00AC5570">
            <w:pPr>
              <w:jc w:val="both"/>
              <w:rPr>
                <w:snapToGrid w:val="0"/>
                <w:sz w:val="28"/>
                <w:szCs w:val="28"/>
              </w:rPr>
            </w:pPr>
            <w:r w:rsidRPr="0045775D">
              <w:rPr>
                <w:snapToGrid w:val="0"/>
                <w:sz w:val="28"/>
                <w:szCs w:val="28"/>
              </w:rPr>
              <w:t xml:space="preserve">Директор </w:t>
            </w:r>
          </w:p>
          <w:p w:rsidR="00993375" w:rsidRPr="0045775D" w:rsidRDefault="00993375" w:rsidP="00AC5570">
            <w:pPr>
              <w:jc w:val="both"/>
              <w:rPr>
                <w:snapToGrid w:val="0"/>
                <w:sz w:val="28"/>
                <w:szCs w:val="28"/>
              </w:rPr>
            </w:pPr>
          </w:p>
          <w:p w:rsidR="00993375" w:rsidRPr="0045775D" w:rsidRDefault="00993375" w:rsidP="00AC5570">
            <w:pPr>
              <w:jc w:val="both"/>
              <w:rPr>
                <w:snapToGrid w:val="0"/>
                <w:sz w:val="28"/>
                <w:szCs w:val="28"/>
              </w:rPr>
            </w:pPr>
            <w:r w:rsidRPr="0045775D">
              <w:rPr>
                <w:snapToGrid w:val="0"/>
                <w:sz w:val="28"/>
                <w:szCs w:val="28"/>
              </w:rPr>
              <w:t xml:space="preserve"> _____________________ А.В.Банщиков                                                </w:t>
            </w:r>
          </w:p>
        </w:tc>
        <w:tc>
          <w:tcPr>
            <w:tcW w:w="4631" w:type="dxa"/>
          </w:tcPr>
          <w:p w:rsidR="00993375" w:rsidRPr="0045775D" w:rsidRDefault="00993375" w:rsidP="00AC5570">
            <w:pPr>
              <w:ind w:firstLine="312"/>
              <w:jc w:val="both"/>
              <w:rPr>
                <w:sz w:val="28"/>
                <w:szCs w:val="28"/>
              </w:rPr>
            </w:pPr>
          </w:p>
          <w:p w:rsidR="00993375" w:rsidRDefault="00993375" w:rsidP="00AC5570">
            <w:pPr>
              <w:jc w:val="both"/>
              <w:rPr>
                <w:sz w:val="28"/>
                <w:szCs w:val="28"/>
              </w:rPr>
            </w:pPr>
            <w:r w:rsidRPr="0045775D">
              <w:rPr>
                <w:sz w:val="28"/>
                <w:szCs w:val="28"/>
              </w:rPr>
              <w:t xml:space="preserve">    </w:t>
            </w:r>
          </w:p>
          <w:p w:rsidR="00993375" w:rsidRPr="0045775D" w:rsidRDefault="00993375" w:rsidP="00AC5570">
            <w:pPr>
              <w:jc w:val="both"/>
              <w:rPr>
                <w:sz w:val="28"/>
                <w:szCs w:val="28"/>
              </w:rPr>
            </w:pPr>
          </w:p>
          <w:p w:rsidR="00993375" w:rsidRPr="0045775D" w:rsidRDefault="00993375" w:rsidP="00AC5570">
            <w:pPr>
              <w:ind w:firstLine="312"/>
              <w:jc w:val="both"/>
              <w:rPr>
                <w:sz w:val="28"/>
                <w:szCs w:val="28"/>
              </w:rPr>
            </w:pPr>
            <w:r w:rsidRPr="0045775D">
              <w:rPr>
                <w:sz w:val="28"/>
                <w:szCs w:val="28"/>
              </w:rPr>
              <w:t xml:space="preserve">_______________ </w:t>
            </w:r>
          </w:p>
        </w:tc>
      </w:tr>
    </w:tbl>
    <w:p w:rsidR="00993375" w:rsidRDefault="00993375" w:rsidP="00993375">
      <w:pPr>
        <w:spacing w:after="240"/>
        <w:rPr>
          <w:rFonts w:ascii="Trebuchet MS" w:hAnsi="Trebuchet MS"/>
          <w:color w:val="005481"/>
        </w:rPr>
      </w:pPr>
    </w:p>
    <w:p w:rsidR="00993375" w:rsidRDefault="00993375" w:rsidP="00993375">
      <w:pPr>
        <w:spacing w:after="240"/>
        <w:rPr>
          <w:rFonts w:ascii="Trebuchet MS" w:hAnsi="Trebuchet MS"/>
          <w:color w:val="005481"/>
        </w:rPr>
      </w:pPr>
    </w:p>
    <w:p w:rsidR="00993375" w:rsidRPr="00FD74D2" w:rsidRDefault="00993375" w:rsidP="00993375">
      <w:pPr>
        <w:pStyle w:val="affa"/>
        <w:jc w:val="right"/>
        <w:rPr>
          <w:rFonts w:ascii="Times New Roman" w:hAnsi="Times New Roman"/>
          <w:sz w:val="24"/>
          <w:szCs w:val="24"/>
        </w:rPr>
      </w:pPr>
      <w:r>
        <w:rPr>
          <w:rFonts w:ascii="Times New Roman" w:hAnsi="Times New Roman"/>
          <w:sz w:val="24"/>
          <w:szCs w:val="24"/>
        </w:rPr>
        <w:t>Приложение № 2</w:t>
      </w:r>
      <w:r w:rsidRPr="00FD74D2">
        <w:rPr>
          <w:rFonts w:ascii="Times New Roman" w:hAnsi="Times New Roman"/>
          <w:sz w:val="24"/>
          <w:szCs w:val="24"/>
        </w:rPr>
        <w:t xml:space="preserve"> </w:t>
      </w:r>
      <w:proofErr w:type="gramStart"/>
      <w:r w:rsidRPr="00FD74D2">
        <w:rPr>
          <w:rFonts w:ascii="Times New Roman" w:hAnsi="Times New Roman"/>
          <w:sz w:val="24"/>
          <w:szCs w:val="24"/>
        </w:rPr>
        <w:t>к</w:t>
      </w:r>
      <w:proofErr w:type="gramEnd"/>
    </w:p>
    <w:p w:rsidR="00993375" w:rsidRDefault="00993375" w:rsidP="00993375">
      <w:pPr>
        <w:pStyle w:val="affa"/>
        <w:jc w:val="right"/>
        <w:rPr>
          <w:rFonts w:ascii="Times New Roman" w:hAnsi="Times New Roman"/>
          <w:sz w:val="24"/>
          <w:szCs w:val="24"/>
          <w:u w:val="single"/>
        </w:rPr>
      </w:pPr>
      <w:r w:rsidRPr="00FD74D2">
        <w:rPr>
          <w:rFonts w:ascii="Times New Roman" w:hAnsi="Times New Roman"/>
          <w:sz w:val="24"/>
          <w:szCs w:val="24"/>
        </w:rPr>
        <w:t xml:space="preserve">Договору от </w:t>
      </w:r>
      <w:r>
        <w:rPr>
          <w:rFonts w:ascii="Times New Roman" w:hAnsi="Times New Roman"/>
          <w:sz w:val="24"/>
          <w:szCs w:val="24"/>
        </w:rPr>
        <w:t>«</w:t>
      </w:r>
      <w:r>
        <w:rPr>
          <w:rFonts w:ascii="Times New Roman" w:hAnsi="Times New Roman"/>
          <w:sz w:val="24"/>
          <w:szCs w:val="24"/>
          <w:u w:val="single"/>
        </w:rPr>
        <w:t xml:space="preserve"> ____</w:t>
      </w:r>
      <w:r>
        <w:rPr>
          <w:rFonts w:ascii="Times New Roman" w:hAnsi="Times New Roman"/>
          <w:sz w:val="24"/>
          <w:szCs w:val="24"/>
        </w:rPr>
        <w:t xml:space="preserve">»  _________  </w:t>
      </w:r>
      <w:r w:rsidR="002B0043">
        <w:rPr>
          <w:rFonts w:ascii="Times New Roman" w:hAnsi="Times New Roman"/>
          <w:sz w:val="24"/>
          <w:szCs w:val="24"/>
          <w:u w:val="single"/>
        </w:rPr>
        <w:t xml:space="preserve"> 201_</w:t>
      </w:r>
      <w:r>
        <w:rPr>
          <w:rFonts w:ascii="Times New Roman" w:hAnsi="Times New Roman"/>
          <w:sz w:val="24"/>
          <w:szCs w:val="24"/>
          <w:u w:val="single"/>
        </w:rPr>
        <w:t xml:space="preserve"> г.</w:t>
      </w:r>
    </w:p>
    <w:p w:rsidR="00993375" w:rsidRDefault="00993375" w:rsidP="00993375">
      <w:pPr>
        <w:pStyle w:val="affa"/>
        <w:ind w:left="708"/>
        <w:jc w:val="center"/>
        <w:rPr>
          <w:rFonts w:ascii="Times New Roman" w:hAnsi="Times New Roman"/>
          <w:sz w:val="24"/>
          <w:szCs w:val="24"/>
          <w:u w:val="single"/>
        </w:rPr>
      </w:pPr>
      <w:r>
        <w:rPr>
          <w:rFonts w:ascii="Times New Roman" w:hAnsi="Times New Roman"/>
          <w:sz w:val="24"/>
          <w:szCs w:val="24"/>
        </w:rPr>
        <w:t xml:space="preserve">                                                      </w:t>
      </w:r>
    </w:p>
    <w:p w:rsidR="00993375" w:rsidRDefault="00993375" w:rsidP="00993375">
      <w:pPr>
        <w:pStyle w:val="affa"/>
        <w:ind w:left="708"/>
        <w:rPr>
          <w:rFonts w:ascii="Times New Roman" w:hAnsi="Times New Roman"/>
          <w:sz w:val="24"/>
          <w:szCs w:val="24"/>
          <w:u w:val="single"/>
        </w:rPr>
      </w:pPr>
    </w:p>
    <w:p w:rsidR="00993375" w:rsidRDefault="00993375" w:rsidP="00993375">
      <w:pPr>
        <w:pStyle w:val="affa"/>
        <w:ind w:left="708"/>
        <w:jc w:val="center"/>
        <w:rPr>
          <w:rFonts w:ascii="Times New Roman" w:hAnsi="Times New Roman"/>
          <w:sz w:val="24"/>
          <w:szCs w:val="24"/>
          <w:u w:val="single"/>
        </w:rPr>
      </w:pPr>
    </w:p>
    <w:p w:rsidR="00993375" w:rsidRDefault="00993375" w:rsidP="00993375">
      <w:pPr>
        <w:pStyle w:val="affa"/>
        <w:ind w:left="708"/>
        <w:jc w:val="center"/>
        <w:rPr>
          <w:rFonts w:ascii="Times New Roman" w:hAnsi="Times New Roman"/>
          <w:b/>
          <w:sz w:val="32"/>
          <w:szCs w:val="32"/>
        </w:rPr>
      </w:pPr>
      <w:r>
        <w:rPr>
          <w:rFonts w:ascii="Times New Roman" w:hAnsi="Times New Roman"/>
          <w:b/>
          <w:sz w:val="32"/>
          <w:szCs w:val="32"/>
        </w:rPr>
        <w:t>ПРОТОКОЛ</w:t>
      </w:r>
    </w:p>
    <w:p w:rsidR="00993375" w:rsidRDefault="00993375" w:rsidP="00993375">
      <w:pPr>
        <w:pStyle w:val="affa"/>
        <w:ind w:left="708"/>
        <w:jc w:val="center"/>
        <w:rPr>
          <w:rFonts w:ascii="Times New Roman" w:hAnsi="Times New Roman"/>
          <w:sz w:val="32"/>
          <w:szCs w:val="32"/>
        </w:rPr>
      </w:pPr>
      <w:r>
        <w:rPr>
          <w:rFonts w:ascii="Times New Roman" w:hAnsi="Times New Roman"/>
          <w:sz w:val="32"/>
          <w:szCs w:val="32"/>
        </w:rPr>
        <w:t>Согласования договорной цены</w:t>
      </w:r>
    </w:p>
    <w:p w:rsidR="00993375" w:rsidRDefault="00993375" w:rsidP="00993375">
      <w:pPr>
        <w:pStyle w:val="affa"/>
        <w:ind w:left="708"/>
        <w:jc w:val="center"/>
        <w:rPr>
          <w:rFonts w:ascii="Times New Roman" w:hAnsi="Times New Roman"/>
          <w:sz w:val="32"/>
          <w:szCs w:val="32"/>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 xml:space="preserve">           Мы, нижеподписавшиеся, </w:t>
      </w:r>
      <w:r w:rsidRPr="00FD74D2">
        <w:rPr>
          <w:rFonts w:ascii="Times New Roman" w:hAnsi="Times New Roman"/>
          <w:sz w:val="28"/>
          <w:szCs w:val="28"/>
        </w:rPr>
        <w:t xml:space="preserve">директор филиала ОАО “ТрансКонтейнер” на </w:t>
      </w:r>
      <w:r>
        <w:rPr>
          <w:rFonts w:ascii="Times New Roman" w:hAnsi="Times New Roman"/>
          <w:sz w:val="28"/>
          <w:szCs w:val="28"/>
        </w:rPr>
        <w:t>Забайкальской железной дороге Банщиков Андрей Витальевич от лица ЗАКАЗЧИКА, с одной стороны, и __________________________________________ от лица ИСПОЛНИТЕЛЯ, с другой стороны, удостоверяем, что Сторонами достигнуто соглашение о величине договорных цен по настоящему Договору в следующих размерах</w:t>
      </w:r>
      <w:r w:rsidRPr="00FD74D2">
        <w:rPr>
          <w:rFonts w:ascii="Times New Roman" w:hAnsi="Times New Roman"/>
          <w:sz w:val="28"/>
          <w:szCs w:val="28"/>
        </w:rPr>
        <w:t>:</w:t>
      </w:r>
    </w:p>
    <w:p w:rsidR="00993375" w:rsidRDefault="00993375" w:rsidP="00993375">
      <w:pPr>
        <w:pStyle w:val="affa"/>
        <w:jc w:val="both"/>
        <w:rPr>
          <w:rFonts w:ascii="Times New Roman" w:hAnsi="Times New Roman"/>
          <w:sz w:val="28"/>
          <w:szCs w:val="28"/>
        </w:rPr>
      </w:pPr>
    </w:p>
    <w:tbl>
      <w:tblPr>
        <w:tblW w:w="5090" w:type="pct"/>
        <w:tblInd w:w="-318" w:type="dxa"/>
        <w:tblLayout w:type="fixed"/>
        <w:tblLook w:val="0000"/>
      </w:tblPr>
      <w:tblGrid>
        <w:gridCol w:w="887"/>
        <w:gridCol w:w="4271"/>
        <w:gridCol w:w="1625"/>
        <w:gridCol w:w="1625"/>
        <w:gridCol w:w="1623"/>
      </w:tblGrid>
      <w:tr w:rsidR="00993375" w:rsidRPr="001F668C" w:rsidTr="00AC5570">
        <w:tc>
          <w:tcPr>
            <w:tcW w:w="442"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 xml:space="preserve">№ </w:t>
            </w:r>
            <w:proofErr w:type="spellStart"/>
            <w:proofErr w:type="gramStart"/>
            <w:r w:rsidRPr="001F668C">
              <w:t>п</w:t>
            </w:r>
            <w:proofErr w:type="spellEnd"/>
            <w:proofErr w:type="gramEnd"/>
            <w:r w:rsidRPr="001F668C">
              <w:t>/</w:t>
            </w:r>
            <w:proofErr w:type="spellStart"/>
            <w:r w:rsidRPr="001F668C">
              <w:t>п</w:t>
            </w:r>
            <w:proofErr w:type="spellEnd"/>
          </w:p>
        </w:tc>
        <w:tc>
          <w:tcPr>
            <w:tcW w:w="212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Наименование товаров, работ, услуг</w:t>
            </w:r>
          </w:p>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Место проведения работ</w:t>
            </w:r>
          </w:p>
        </w:tc>
        <w:tc>
          <w:tcPr>
            <w:tcW w:w="810"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Единица измерения</w:t>
            </w: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Договорная цена за единицу измерения, рублей, без учета НДС</w:t>
            </w: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r w:rsidRPr="001F668C">
              <w:t>1</w:t>
            </w: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r w:rsidRPr="001F668C">
              <w:t>2</w:t>
            </w: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r w:rsidRPr="001F668C">
              <w:t>3</w:t>
            </w: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r w:rsidR="00993375" w:rsidRPr="001F668C" w:rsidTr="00AC5570">
        <w:trPr>
          <w:trHeight w:val="255"/>
        </w:trPr>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2129" w:type="pct"/>
            <w:tcBorders>
              <w:top w:val="single" w:sz="4" w:space="0" w:color="auto"/>
              <w:left w:val="nil"/>
              <w:bottom w:val="single" w:sz="4" w:space="0" w:color="auto"/>
              <w:right w:val="single" w:sz="4" w:space="0" w:color="auto"/>
            </w:tcBorders>
            <w:shd w:val="clear" w:color="auto" w:fill="auto"/>
            <w:noWrap/>
            <w:vAlign w:val="center"/>
          </w:tcPr>
          <w:p w:rsidR="00993375" w:rsidRPr="001F668C" w:rsidRDefault="00993375" w:rsidP="00AC5570">
            <w:pPr>
              <w:jc w:val="center"/>
            </w:pPr>
          </w:p>
        </w:tc>
        <w:tc>
          <w:tcPr>
            <w:tcW w:w="810" w:type="pct"/>
            <w:tcBorders>
              <w:top w:val="single" w:sz="4" w:space="0" w:color="auto"/>
              <w:left w:val="nil"/>
              <w:bottom w:val="single" w:sz="4" w:space="0" w:color="auto"/>
              <w:right w:val="single" w:sz="4" w:space="0" w:color="auto"/>
            </w:tcBorders>
            <w:shd w:val="clear" w:color="auto" w:fill="auto"/>
          </w:tcPr>
          <w:p w:rsidR="00993375" w:rsidRPr="001F668C" w:rsidRDefault="00993375" w:rsidP="00AC5570">
            <w:pPr>
              <w:jc w:val="center"/>
            </w:pPr>
          </w:p>
        </w:tc>
        <w:tc>
          <w:tcPr>
            <w:tcW w:w="810" w:type="pct"/>
            <w:tcBorders>
              <w:top w:val="single" w:sz="4" w:space="0" w:color="auto"/>
              <w:left w:val="single" w:sz="4" w:space="0" w:color="auto"/>
              <w:bottom w:val="single" w:sz="4" w:space="0" w:color="auto"/>
              <w:right w:val="single" w:sz="4" w:space="0" w:color="auto"/>
            </w:tcBorders>
            <w:shd w:val="clear" w:color="auto" w:fill="auto"/>
          </w:tcPr>
          <w:p w:rsidR="00993375" w:rsidRPr="001F668C" w:rsidRDefault="00993375" w:rsidP="00AC5570">
            <w:pPr>
              <w:jc w:val="center"/>
            </w:pPr>
          </w:p>
        </w:tc>
        <w:tc>
          <w:tcPr>
            <w:tcW w:w="809" w:type="pct"/>
            <w:tcBorders>
              <w:top w:val="single" w:sz="4" w:space="0" w:color="auto"/>
              <w:left w:val="single" w:sz="4" w:space="0" w:color="auto"/>
              <w:bottom w:val="single" w:sz="4" w:space="0" w:color="auto"/>
              <w:right w:val="single" w:sz="4" w:space="0" w:color="auto"/>
            </w:tcBorders>
            <w:shd w:val="clear" w:color="auto" w:fill="auto"/>
            <w:vAlign w:val="center"/>
          </w:tcPr>
          <w:p w:rsidR="00993375" w:rsidRPr="001F668C" w:rsidRDefault="00993375" w:rsidP="00AC5570">
            <w:pPr>
              <w:jc w:val="center"/>
            </w:pPr>
          </w:p>
        </w:tc>
      </w:tr>
    </w:tbl>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Цены указаны с учетом использования материалов и реквизитов ИСПОЛНИТЕЛЯ.</w:t>
      </w:r>
    </w:p>
    <w:p w:rsidR="00993375" w:rsidRDefault="00993375" w:rsidP="00993375">
      <w:pPr>
        <w:pStyle w:val="affa"/>
        <w:jc w:val="both"/>
        <w:rPr>
          <w:rFonts w:ascii="Times New Roman" w:hAnsi="Times New Roman"/>
          <w:sz w:val="28"/>
          <w:szCs w:val="28"/>
        </w:rPr>
      </w:pPr>
    </w:p>
    <w:p w:rsidR="00993375" w:rsidRPr="00FD74D2" w:rsidRDefault="00993375" w:rsidP="00993375">
      <w:pPr>
        <w:pStyle w:val="affa"/>
        <w:jc w:val="both"/>
        <w:rPr>
          <w:rFonts w:ascii="Times New Roman" w:hAnsi="Times New Roman"/>
          <w:sz w:val="28"/>
          <w:szCs w:val="28"/>
        </w:rPr>
      </w:pPr>
    </w:p>
    <w:p w:rsidR="00993375" w:rsidRPr="00E137DB" w:rsidRDefault="00993375" w:rsidP="00993375">
      <w:pPr>
        <w:pStyle w:val="affa"/>
        <w:rPr>
          <w:rFonts w:ascii="Times New Roman" w:hAnsi="Times New Roman"/>
          <w:sz w:val="28"/>
          <w:szCs w:val="28"/>
        </w:rPr>
      </w:pPr>
      <w:r>
        <w:rPr>
          <w:rFonts w:ascii="Times New Roman" w:hAnsi="Times New Roman"/>
          <w:sz w:val="28"/>
          <w:szCs w:val="28"/>
        </w:rPr>
        <w:t xml:space="preserve">        Исполнитель</w:t>
      </w:r>
      <w:r w:rsidRPr="00E137DB">
        <w:rPr>
          <w:rFonts w:ascii="Times New Roman" w:hAnsi="Times New Roman"/>
          <w:sz w:val="28"/>
          <w:szCs w:val="28"/>
        </w:rPr>
        <w:t>:</w:t>
      </w:r>
      <w:r>
        <w:rPr>
          <w:rFonts w:ascii="Times New Roman" w:hAnsi="Times New Roman"/>
          <w:sz w:val="28"/>
          <w:szCs w:val="28"/>
        </w:rPr>
        <w:t xml:space="preserve">                                                                      Заказчик</w:t>
      </w:r>
      <w:r w:rsidRPr="00E137DB">
        <w:rPr>
          <w:rFonts w:ascii="Times New Roman" w:hAnsi="Times New Roman"/>
          <w:sz w:val="28"/>
          <w:szCs w:val="28"/>
        </w:rPr>
        <w:t>:</w:t>
      </w:r>
      <w:r>
        <w:rPr>
          <w:rFonts w:ascii="Times New Roman" w:hAnsi="Times New Roman"/>
          <w:sz w:val="28"/>
          <w:szCs w:val="28"/>
        </w:rPr>
        <w:t xml:space="preserve">                                        </w:t>
      </w: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Pr>
          <w:rFonts w:ascii="Times New Roman" w:hAnsi="Times New Roman"/>
          <w:sz w:val="28"/>
          <w:szCs w:val="28"/>
        </w:rPr>
        <w:t xml:space="preserve">____________                                                     ______________ </w:t>
      </w:r>
      <w:r w:rsidRPr="001F668C">
        <w:rPr>
          <w:sz w:val="28"/>
          <w:szCs w:val="28"/>
        </w:rPr>
        <w:t xml:space="preserve"> </w:t>
      </w:r>
      <w:r w:rsidRPr="001F668C">
        <w:rPr>
          <w:rFonts w:ascii="Times New Roman" w:hAnsi="Times New Roman"/>
          <w:sz w:val="28"/>
          <w:szCs w:val="28"/>
        </w:rPr>
        <w:t>А.В.Банщиков</w:t>
      </w:r>
    </w:p>
    <w:p w:rsidR="00993375" w:rsidRDefault="00993375" w:rsidP="00993375">
      <w:pPr>
        <w:pStyle w:val="affa"/>
        <w:jc w:val="both"/>
        <w:rPr>
          <w:rFonts w:ascii="Times New Roman" w:hAnsi="Times New Roman"/>
          <w:sz w:val="28"/>
          <w:szCs w:val="28"/>
        </w:rPr>
      </w:pPr>
    </w:p>
    <w:p w:rsidR="00993375" w:rsidRDefault="00993375" w:rsidP="00993375">
      <w:pPr>
        <w:pStyle w:val="affa"/>
        <w:jc w:val="both"/>
        <w:rPr>
          <w:rFonts w:ascii="Times New Roman" w:hAnsi="Times New Roman"/>
          <w:sz w:val="28"/>
          <w:szCs w:val="28"/>
        </w:rPr>
      </w:pP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 xml:space="preserve">15 г.                                                </w:t>
      </w:r>
      <w:r w:rsidRPr="00E137DB">
        <w:rPr>
          <w:rFonts w:ascii="Times New Roman" w:hAnsi="Times New Roman"/>
          <w:sz w:val="28"/>
          <w:szCs w:val="28"/>
        </w:rPr>
        <w:t>«__</w:t>
      </w:r>
      <w:r>
        <w:rPr>
          <w:rFonts w:ascii="Times New Roman" w:hAnsi="Times New Roman"/>
          <w:sz w:val="28"/>
          <w:szCs w:val="28"/>
        </w:rPr>
        <w:t>__</w:t>
      </w:r>
      <w:r w:rsidRPr="00E137DB">
        <w:rPr>
          <w:rFonts w:ascii="Times New Roman" w:hAnsi="Times New Roman"/>
          <w:sz w:val="28"/>
          <w:szCs w:val="28"/>
        </w:rPr>
        <w:t>»________20</w:t>
      </w:r>
      <w:r>
        <w:rPr>
          <w:rFonts w:ascii="Times New Roman" w:hAnsi="Times New Roman"/>
          <w:sz w:val="28"/>
          <w:szCs w:val="28"/>
        </w:rPr>
        <w:t>15</w:t>
      </w:r>
      <w:r w:rsidRPr="00E137DB">
        <w:rPr>
          <w:rFonts w:ascii="Times New Roman" w:hAnsi="Times New Roman"/>
          <w:sz w:val="28"/>
          <w:szCs w:val="28"/>
        </w:rPr>
        <w:t xml:space="preserve"> </w:t>
      </w:r>
      <w:r>
        <w:rPr>
          <w:rFonts w:ascii="Times New Roman" w:hAnsi="Times New Roman"/>
          <w:sz w:val="28"/>
          <w:szCs w:val="28"/>
        </w:rPr>
        <w:t>г.</w:t>
      </w:r>
    </w:p>
    <w:p w:rsidR="00993375" w:rsidRDefault="00993375" w:rsidP="00993375">
      <w:pPr>
        <w:pStyle w:val="affa"/>
        <w:jc w:val="both"/>
        <w:rPr>
          <w:rFonts w:ascii="Times New Roman" w:hAnsi="Times New Roman"/>
          <w:sz w:val="28"/>
          <w:szCs w:val="28"/>
        </w:rPr>
      </w:pPr>
    </w:p>
    <w:p w:rsidR="00C03084" w:rsidRPr="006128BC" w:rsidRDefault="00C03084" w:rsidP="00993375">
      <w:pPr>
        <w:ind w:firstLine="851"/>
        <w:jc w:val="center"/>
        <w:rPr>
          <w:b/>
          <w:i/>
        </w:rPr>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left="34" w:right="-15"/>
        <w:jc w:val="both"/>
      </w:pPr>
    </w:p>
    <w:p w:rsidR="00C03084" w:rsidRPr="006128BC" w:rsidRDefault="00C03084" w:rsidP="00C03084">
      <w:pPr>
        <w:shd w:val="clear" w:color="auto" w:fill="FFFFFF"/>
        <w:spacing w:before="43"/>
        <w:ind w:right="-15"/>
        <w:jc w:val="both"/>
      </w:pPr>
    </w:p>
    <w:sectPr w:rsidR="00C03084" w:rsidRPr="006128BC"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0BF" w:rsidRDefault="00CF50BF">
      <w:r>
        <w:separator/>
      </w:r>
    </w:p>
  </w:endnote>
  <w:endnote w:type="continuationSeparator" w:id="0">
    <w:p w:rsidR="00CF50BF" w:rsidRDefault="00CF5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0" w:rsidRDefault="00CB5923" w:rsidP="00BF6892">
    <w:pPr>
      <w:pStyle w:val="afe"/>
      <w:framePr w:wrap="around" w:vAnchor="text" w:hAnchor="margin" w:xAlign="right" w:y="1"/>
      <w:rPr>
        <w:rStyle w:val="a6"/>
      </w:rPr>
    </w:pPr>
    <w:r>
      <w:rPr>
        <w:rStyle w:val="a6"/>
      </w:rPr>
      <w:fldChar w:fldCharType="begin"/>
    </w:r>
    <w:r w:rsidR="00AC5570">
      <w:rPr>
        <w:rStyle w:val="a6"/>
      </w:rPr>
      <w:instrText xml:space="preserve">PAGE  </w:instrText>
    </w:r>
    <w:r>
      <w:rPr>
        <w:rStyle w:val="a6"/>
      </w:rPr>
      <w:fldChar w:fldCharType="separate"/>
    </w:r>
    <w:r w:rsidR="00AC5570">
      <w:rPr>
        <w:rStyle w:val="a6"/>
        <w:noProof/>
      </w:rPr>
      <w:t>28</w:t>
    </w:r>
    <w:r>
      <w:rPr>
        <w:rStyle w:val="a6"/>
      </w:rPr>
      <w:fldChar w:fldCharType="end"/>
    </w:r>
  </w:p>
  <w:p w:rsidR="00AC5570" w:rsidRDefault="00AC5570"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0" w:rsidRDefault="00AC5570">
    <w:pPr>
      <w:pStyle w:val="afe"/>
      <w:jc w:val="center"/>
    </w:pPr>
  </w:p>
  <w:p w:rsidR="00AC5570" w:rsidRDefault="00AC5570"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0BF" w:rsidRDefault="00CF50BF">
      <w:r>
        <w:separator/>
      </w:r>
    </w:p>
  </w:footnote>
  <w:footnote w:type="continuationSeparator" w:id="0">
    <w:p w:rsidR="00CF50BF" w:rsidRDefault="00CF5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570" w:rsidRDefault="00CB5923">
    <w:pPr>
      <w:pStyle w:val="afc"/>
      <w:jc w:val="center"/>
    </w:pPr>
    <w:fldSimple w:instr=" PAGE   \* MERGEFORMAT ">
      <w:r w:rsidR="00312653">
        <w:rPr>
          <w:noProof/>
        </w:rPr>
        <w:t>40</w:t>
      </w:r>
    </w:fldSimple>
  </w:p>
  <w:p w:rsidR="00AC5570" w:rsidRDefault="00AC5570">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9">
    <w:nsid w:val="4B5C4248"/>
    <w:multiLevelType w:val="singleLevel"/>
    <w:tmpl w:val="050028F4"/>
    <w:lvl w:ilvl="0">
      <w:start w:val="4"/>
      <w:numFmt w:val="decimal"/>
      <w:lvlText w:val="2.2.%1."/>
      <w:legacy w:legacy="1" w:legacySpace="0" w:legacyIndent="562"/>
      <w:lvlJc w:val="left"/>
      <w:rPr>
        <w:rFonts w:ascii="Times New Roman" w:hAnsi="Times New Roman" w:cs="Times New Roman"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3">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4">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9906395"/>
    <w:multiLevelType w:val="multilevel"/>
    <w:tmpl w:val="7EA0580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b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3">
    <w:nsid w:val="7A00123E"/>
    <w:multiLevelType w:val="multilevel"/>
    <w:tmpl w:val="7F88E52E"/>
    <w:lvl w:ilvl="0">
      <w:start w:val="1"/>
      <w:numFmt w:val="decimal"/>
      <w:lvlText w:val="%1."/>
      <w:lvlJc w:val="left"/>
      <w:pPr>
        <w:ind w:left="1407" w:hanging="840"/>
      </w:pPr>
    </w:lvl>
    <w:lvl w:ilvl="1">
      <w:start w:val="4"/>
      <w:numFmt w:val="decimal"/>
      <w:isLgl/>
      <w:lvlText w:val="%1.%2."/>
      <w:lvlJc w:val="left"/>
      <w:pPr>
        <w:ind w:left="1722" w:hanging="1155"/>
      </w:pPr>
    </w:lvl>
    <w:lvl w:ilvl="2">
      <w:start w:val="1"/>
      <w:numFmt w:val="decimal"/>
      <w:isLgl/>
      <w:lvlText w:val="%1.%2.%3."/>
      <w:lvlJc w:val="left"/>
      <w:pPr>
        <w:ind w:left="1722" w:hanging="1155"/>
      </w:pPr>
    </w:lvl>
    <w:lvl w:ilvl="3">
      <w:start w:val="1"/>
      <w:numFmt w:val="decimal"/>
      <w:isLgl/>
      <w:lvlText w:val="%1.%2.%3.%4."/>
      <w:lvlJc w:val="left"/>
      <w:pPr>
        <w:ind w:left="1722" w:hanging="1155"/>
      </w:pPr>
    </w:lvl>
    <w:lvl w:ilvl="4">
      <w:start w:val="1"/>
      <w:numFmt w:val="decimal"/>
      <w:isLgl/>
      <w:lvlText w:val="%1.%2.%3.%4.%5."/>
      <w:lvlJc w:val="left"/>
      <w:pPr>
        <w:ind w:left="1722" w:hanging="1155"/>
      </w:pPr>
    </w:lvl>
    <w:lvl w:ilvl="5">
      <w:start w:val="1"/>
      <w:numFmt w:val="decimal"/>
      <w:isLgl/>
      <w:lvlText w:val="%1.%2.%3.%4.%5.%6."/>
      <w:lvlJc w:val="left"/>
      <w:pPr>
        <w:ind w:left="1722" w:hanging="1155"/>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5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7B2CF6"/>
    <w:multiLevelType w:val="multilevel"/>
    <w:tmpl w:val="383E2380"/>
    <w:lvl w:ilvl="0">
      <w:start w:val="3"/>
      <w:numFmt w:val="decimal"/>
      <w:lvlText w:val="%1."/>
      <w:lvlJc w:val="left"/>
      <w:pPr>
        <w:ind w:left="360" w:hanging="360"/>
      </w:pPr>
    </w:lvl>
    <w:lvl w:ilvl="1">
      <w:start w:val="4"/>
      <w:numFmt w:val="decimal"/>
      <w:lvlText w:val="%1.%2."/>
      <w:lvlJc w:val="left"/>
      <w:pPr>
        <w:ind w:left="1062" w:hanging="360"/>
      </w:pPr>
    </w:lvl>
    <w:lvl w:ilvl="2">
      <w:start w:val="1"/>
      <w:numFmt w:val="decimal"/>
      <w:lvlText w:val="%1.%2.%3."/>
      <w:lvlJc w:val="left"/>
      <w:pPr>
        <w:ind w:left="2124" w:hanging="720"/>
      </w:pPr>
    </w:lvl>
    <w:lvl w:ilvl="3">
      <w:start w:val="1"/>
      <w:numFmt w:val="decimal"/>
      <w:lvlText w:val="%1.%2.%3.%4."/>
      <w:lvlJc w:val="left"/>
      <w:pPr>
        <w:ind w:left="2826" w:hanging="720"/>
      </w:pPr>
    </w:lvl>
    <w:lvl w:ilvl="4">
      <w:start w:val="1"/>
      <w:numFmt w:val="decimal"/>
      <w:lvlText w:val="%1.%2.%3.%4.%5."/>
      <w:lvlJc w:val="left"/>
      <w:pPr>
        <w:ind w:left="3888" w:hanging="1080"/>
      </w:pPr>
    </w:lvl>
    <w:lvl w:ilvl="5">
      <w:start w:val="1"/>
      <w:numFmt w:val="decimal"/>
      <w:lvlText w:val="%1.%2.%3.%4.%5.%6."/>
      <w:lvlJc w:val="left"/>
      <w:pPr>
        <w:ind w:left="4590" w:hanging="1080"/>
      </w:pPr>
    </w:lvl>
    <w:lvl w:ilvl="6">
      <w:start w:val="1"/>
      <w:numFmt w:val="decimal"/>
      <w:lvlText w:val="%1.%2.%3.%4.%5.%6.%7."/>
      <w:lvlJc w:val="left"/>
      <w:pPr>
        <w:ind w:left="5652" w:hanging="1440"/>
      </w:pPr>
    </w:lvl>
    <w:lvl w:ilvl="7">
      <w:start w:val="1"/>
      <w:numFmt w:val="decimal"/>
      <w:lvlText w:val="%1.%2.%3.%4.%5.%6.%7.%8."/>
      <w:lvlJc w:val="left"/>
      <w:pPr>
        <w:ind w:left="6354" w:hanging="1440"/>
      </w:pPr>
    </w:lvl>
    <w:lvl w:ilvl="8">
      <w:start w:val="1"/>
      <w:numFmt w:val="decimal"/>
      <w:lvlText w:val="%1.%2.%3.%4.%5.%6.%7.%8.%9."/>
      <w:lvlJc w:val="left"/>
      <w:pPr>
        <w:ind w:left="7416" w:hanging="180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2"/>
  </w:num>
  <w:num w:numId="14">
    <w:abstractNumId w:val="51"/>
  </w:num>
  <w:num w:numId="15">
    <w:abstractNumId w:val="26"/>
  </w:num>
  <w:num w:numId="16">
    <w:abstractNumId w:val="40"/>
  </w:num>
  <w:num w:numId="17">
    <w:abstractNumId w:val="37"/>
  </w:num>
  <w:num w:numId="18">
    <w:abstractNumId w:val="38"/>
  </w:num>
  <w:num w:numId="19">
    <w:abstractNumId w:val="50"/>
  </w:num>
  <w:num w:numId="20">
    <w:abstractNumId w:val="24"/>
  </w:num>
  <w:num w:numId="21">
    <w:abstractNumId w:val="29"/>
  </w:num>
  <w:num w:numId="22">
    <w:abstractNumId w:val="55"/>
  </w:num>
  <w:num w:numId="23">
    <w:abstractNumId w:val="34"/>
  </w:num>
  <w:num w:numId="24">
    <w:abstractNumId w:val="45"/>
  </w:num>
  <w:num w:numId="25">
    <w:abstractNumId w:val="36"/>
  </w:num>
  <w:num w:numId="26">
    <w:abstractNumId w:val="46"/>
  </w:num>
  <w:num w:numId="27">
    <w:abstractNumId w:val="25"/>
  </w:num>
  <w:num w:numId="28">
    <w:abstractNumId w:val="49"/>
  </w:num>
  <w:num w:numId="29">
    <w:abstractNumId w:val="47"/>
  </w:num>
  <w:num w:numId="30">
    <w:abstractNumId w:val="48"/>
  </w:num>
  <w:num w:numId="31">
    <w:abstractNumId w:val="43"/>
  </w:num>
  <w:num w:numId="32">
    <w:abstractNumId w:val="28"/>
  </w:num>
  <w:num w:numId="33">
    <w:abstractNumId w:val="30"/>
  </w:num>
  <w:num w:numId="34">
    <w:abstractNumId w:val="56"/>
  </w:num>
  <w:num w:numId="35">
    <w:abstractNumId w:val="31"/>
  </w:num>
  <w:num w:numId="36">
    <w:abstractNumId w:val="33"/>
  </w:num>
  <w:num w:numId="37">
    <w:abstractNumId w:val="41"/>
  </w:num>
  <w:num w:numId="38">
    <w:abstractNumId w:val="35"/>
  </w:num>
  <w:num w:numId="39">
    <w:abstractNumId w:val="27"/>
  </w:num>
  <w:num w:numId="40">
    <w:abstractNumId w:val="32"/>
  </w:num>
  <w:num w:numId="41">
    <w:abstractNumId w:val="23"/>
  </w:num>
  <w:num w:numId="42">
    <w:abstractNumId w:val="54"/>
  </w:num>
  <w:num w:numId="43">
    <w:abstractNumId w:val="44"/>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53"/>
  </w:num>
  <w:num w:numId="47">
    <w:abstractNumId w:val="57"/>
  </w:num>
  <w:num w:numId="48">
    <w:abstractNumId w:val="1"/>
  </w:num>
  <w:num w:numId="49">
    <w:abstractNumId w:val="24"/>
    <w:lvlOverride w:ilvl="0">
      <w:startOverride w:val="1"/>
    </w:lvlOverride>
  </w:num>
  <w:num w:numId="50">
    <w:abstractNumId w:val="3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30CA5"/>
    <w:rsid w:val="00031257"/>
    <w:rsid w:val="00032BDE"/>
    <w:rsid w:val="00034E6C"/>
    <w:rsid w:val="000362F0"/>
    <w:rsid w:val="000374AB"/>
    <w:rsid w:val="000454C8"/>
    <w:rsid w:val="0005366B"/>
    <w:rsid w:val="000557B3"/>
    <w:rsid w:val="0006056A"/>
    <w:rsid w:val="00060D59"/>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B5765"/>
    <w:rsid w:val="000C7CAF"/>
    <w:rsid w:val="000D5F3B"/>
    <w:rsid w:val="000E5B2C"/>
    <w:rsid w:val="000E5BB8"/>
    <w:rsid w:val="000F1048"/>
    <w:rsid w:val="000F6875"/>
    <w:rsid w:val="00107C51"/>
    <w:rsid w:val="00116BFD"/>
    <w:rsid w:val="001174EB"/>
    <w:rsid w:val="0012029A"/>
    <w:rsid w:val="00120404"/>
    <w:rsid w:val="00120A5C"/>
    <w:rsid w:val="001242D3"/>
    <w:rsid w:val="001253DB"/>
    <w:rsid w:val="0012610C"/>
    <w:rsid w:val="00126E37"/>
    <w:rsid w:val="00134C04"/>
    <w:rsid w:val="001356F1"/>
    <w:rsid w:val="0013760D"/>
    <w:rsid w:val="00144A0B"/>
    <w:rsid w:val="00146CC2"/>
    <w:rsid w:val="0014772D"/>
    <w:rsid w:val="00164D0C"/>
    <w:rsid w:val="0016528F"/>
    <w:rsid w:val="00165C31"/>
    <w:rsid w:val="00167695"/>
    <w:rsid w:val="00171932"/>
    <w:rsid w:val="00171FEC"/>
    <w:rsid w:val="00172294"/>
    <w:rsid w:val="001749AE"/>
    <w:rsid w:val="00174FFE"/>
    <w:rsid w:val="00175830"/>
    <w:rsid w:val="00175A7B"/>
    <w:rsid w:val="00177D5C"/>
    <w:rsid w:val="00180C03"/>
    <w:rsid w:val="0018682A"/>
    <w:rsid w:val="0019760E"/>
    <w:rsid w:val="001A544E"/>
    <w:rsid w:val="001A61AB"/>
    <w:rsid w:val="001B150C"/>
    <w:rsid w:val="001B5653"/>
    <w:rsid w:val="001C08FD"/>
    <w:rsid w:val="001C09D8"/>
    <w:rsid w:val="001C75ED"/>
    <w:rsid w:val="001E3E36"/>
    <w:rsid w:val="001E6511"/>
    <w:rsid w:val="001E6E80"/>
    <w:rsid w:val="001F21DA"/>
    <w:rsid w:val="001F2F0D"/>
    <w:rsid w:val="001F32B2"/>
    <w:rsid w:val="001F53E8"/>
    <w:rsid w:val="00201938"/>
    <w:rsid w:val="0020341D"/>
    <w:rsid w:val="00214105"/>
    <w:rsid w:val="00216C08"/>
    <w:rsid w:val="002212A0"/>
    <w:rsid w:val="002212EA"/>
    <w:rsid w:val="00221BE8"/>
    <w:rsid w:val="00222142"/>
    <w:rsid w:val="002247A2"/>
    <w:rsid w:val="002326E3"/>
    <w:rsid w:val="00235320"/>
    <w:rsid w:val="002376E6"/>
    <w:rsid w:val="002378E3"/>
    <w:rsid w:val="002379A3"/>
    <w:rsid w:val="00237EE7"/>
    <w:rsid w:val="002410DF"/>
    <w:rsid w:val="00243F0F"/>
    <w:rsid w:val="00247A6A"/>
    <w:rsid w:val="00252625"/>
    <w:rsid w:val="002543D3"/>
    <w:rsid w:val="00257F85"/>
    <w:rsid w:val="00261326"/>
    <w:rsid w:val="0026424B"/>
    <w:rsid w:val="0026489D"/>
    <w:rsid w:val="00265B2B"/>
    <w:rsid w:val="00267AAB"/>
    <w:rsid w:val="0028168C"/>
    <w:rsid w:val="00282B03"/>
    <w:rsid w:val="00287A80"/>
    <w:rsid w:val="002910EA"/>
    <w:rsid w:val="00291899"/>
    <w:rsid w:val="002A1180"/>
    <w:rsid w:val="002A2796"/>
    <w:rsid w:val="002A4D3C"/>
    <w:rsid w:val="002A71D9"/>
    <w:rsid w:val="002B0038"/>
    <w:rsid w:val="002B0043"/>
    <w:rsid w:val="002B41FD"/>
    <w:rsid w:val="002B540E"/>
    <w:rsid w:val="002B6325"/>
    <w:rsid w:val="002C2ADC"/>
    <w:rsid w:val="002C3FF9"/>
    <w:rsid w:val="002C56A0"/>
    <w:rsid w:val="002C61A4"/>
    <w:rsid w:val="002C7848"/>
    <w:rsid w:val="002D5869"/>
    <w:rsid w:val="002E18D3"/>
    <w:rsid w:val="002E3DBF"/>
    <w:rsid w:val="002F1275"/>
    <w:rsid w:val="002F345D"/>
    <w:rsid w:val="002F40DE"/>
    <w:rsid w:val="002F543C"/>
    <w:rsid w:val="002F6A6B"/>
    <w:rsid w:val="0030151C"/>
    <w:rsid w:val="00306621"/>
    <w:rsid w:val="003072B4"/>
    <w:rsid w:val="00311A92"/>
    <w:rsid w:val="00312653"/>
    <w:rsid w:val="00313385"/>
    <w:rsid w:val="00334292"/>
    <w:rsid w:val="00335079"/>
    <w:rsid w:val="00335F0B"/>
    <w:rsid w:val="00343C35"/>
    <w:rsid w:val="003571CE"/>
    <w:rsid w:val="00357415"/>
    <w:rsid w:val="003622D5"/>
    <w:rsid w:val="0036291B"/>
    <w:rsid w:val="003657D7"/>
    <w:rsid w:val="003663BC"/>
    <w:rsid w:val="00370C44"/>
    <w:rsid w:val="00371504"/>
    <w:rsid w:val="00380BB7"/>
    <w:rsid w:val="00386F7E"/>
    <w:rsid w:val="00391D03"/>
    <w:rsid w:val="00395664"/>
    <w:rsid w:val="003A0695"/>
    <w:rsid w:val="003A3A53"/>
    <w:rsid w:val="003A741B"/>
    <w:rsid w:val="003B3FE8"/>
    <w:rsid w:val="003C30F3"/>
    <w:rsid w:val="003D2759"/>
    <w:rsid w:val="003D3596"/>
    <w:rsid w:val="003E2C12"/>
    <w:rsid w:val="003E4FE0"/>
    <w:rsid w:val="003F19BC"/>
    <w:rsid w:val="003F31F2"/>
    <w:rsid w:val="00400975"/>
    <w:rsid w:val="00410B56"/>
    <w:rsid w:val="004200CD"/>
    <w:rsid w:val="004224C0"/>
    <w:rsid w:val="004272B0"/>
    <w:rsid w:val="004314C8"/>
    <w:rsid w:val="00431A07"/>
    <w:rsid w:val="00432CF8"/>
    <w:rsid w:val="0043423C"/>
    <w:rsid w:val="0043596D"/>
    <w:rsid w:val="00435A9A"/>
    <w:rsid w:val="00443169"/>
    <w:rsid w:val="00444F6A"/>
    <w:rsid w:val="00445695"/>
    <w:rsid w:val="004471E5"/>
    <w:rsid w:val="00454ECC"/>
    <w:rsid w:val="004629DB"/>
    <w:rsid w:val="004634C8"/>
    <w:rsid w:val="0046442D"/>
    <w:rsid w:val="004745C7"/>
    <w:rsid w:val="00475935"/>
    <w:rsid w:val="0047650E"/>
    <w:rsid w:val="004765EC"/>
    <w:rsid w:val="004774A6"/>
    <w:rsid w:val="0047759E"/>
    <w:rsid w:val="004808B9"/>
    <w:rsid w:val="00482E6F"/>
    <w:rsid w:val="004874C1"/>
    <w:rsid w:val="00487BA7"/>
    <w:rsid w:val="00493AB2"/>
    <w:rsid w:val="004964F8"/>
    <w:rsid w:val="004A25F0"/>
    <w:rsid w:val="004A269C"/>
    <w:rsid w:val="004A66FA"/>
    <w:rsid w:val="004B0D75"/>
    <w:rsid w:val="004B3482"/>
    <w:rsid w:val="004C0A7F"/>
    <w:rsid w:val="004C2235"/>
    <w:rsid w:val="004C7528"/>
    <w:rsid w:val="004D44D7"/>
    <w:rsid w:val="004D4FA2"/>
    <w:rsid w:val="004D6625"/>
    <w:rsid w:val="004E1725"/>
    <w:rsid w:val="004E1C8A"/>
    <w:rsid w:val="004E3757"/>
    <w:rsid w:val="004E3AC2"/>
    <w:rsid w:val="004F2ABB"/>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73EF"/>
    <w:rsid w:val="005429C0"/>
    <w:rsid w:val="00544668"/>
    <w:rsid w:val="005508EC"/>
    <w:rsid w:val="00551655"/>
    <w:rsid w:val="005524EF"/>
    <w:rsid w:val="0056027E"/>
    <w:rsid w:val="0056426C"/>
    <w:rsid w:val="00565202"/>
    <w:rsid w:val="005716FC"/>
    <w:rsid w:val="00571D62"/>
    <w:rsid w:val="0058285B"/>
    <w:rsid w:val="005830D2"/>
    <w:rsid w:val="005834BA"/>
    <w:rsid w:val="00593786"/>
    <w:rsid w:val="005A0E3B"/>
    <w:rsid w:val="005A6CE9"/>
    <w:rsid w:val="005C6744"/>
    <w:rsid w:val="005C6D6D"/>
    <w:rsid w:val="005D0613"/>
    <w:rsid w:val="005D5F60"/>
    <w:rsid w:val="005D6190"/>
    <w:rsid w:val="005D64F1"/>
    <w:rsid w:val="005D6803"/>
    <w:rsid w:val="005D77E9"/>
    <w:rsid w:val="005E0074"/>
    <w:rsid w:val="005E0B21"/>
    <w:rsid w:val="005E6CAE"/>
    <w:rsid w:val="005F2D24"/>
    <w:rsid w:val="005F5726"/>
    <w:rsid w:val="0060219A"/>
    <w:rsid w:val="00602F20"/>
    <w:rsid w:val="00606D5D"/>
    <w:rsid w:val="00613848"/>
    <w:rsid w:val="00614976"/>
    <w:rsid w:val="006164CD"/>
    <w:rsid w:val="006176F4"/>
    <w:rsid w:val="00627696"/>
    <w:rsid w:val="00630832"/>
    <w:rsid w:val="00633831"/>
    <w:rsid w:val="00635507"/>
    <w:rsid w:val="00636387"/>
    <w:rsid w:val="006400A0"/>
    <w:rsid w:val="006402DD"/>
    <w:rsid w:val="00653537"/>
    <w:rsid w:val="0065657D"/>
    <w:rsid w:val="006575DD"/>
    <w:rsid w:val="00664449"/>
    <w:rsid w:val="00670FD8"/>
    <w:rsid w:val="00674404"/>
    <w:rsid w:val="00677EA3"/>
    <w:rsid w:val="006801C2"/>
    <w:rsid w:val="00681C65"/>
    <w:rsid w:val="00690B2B"/>
    <w:rsid w:val="00693668"/>
    <w:rsid w:val="006A1CB3"/>
    <w:rsid w:val="006A6E08"/>
    <w:rsid w:val="006A6E7D"/>
    <w:rsid w:val="006A76EE"/>
    <w:rsid w:val="006B3895"/>
    <w:rsid w:val="006B3974"/>
    <w:rsid w:val="006B3BD2"/>
    <w:rsid w:val="006C32B9"/>
    <w:rsid w:val="006C3A69"/>
    <w:rsid w:val="006C4984"/>
    <w:rsid w:val="006C5D24"/>
    <w:rsid w:val="006C6E1E"/>
    <w:rsid w:val="006C7DC1"/>
    <w:rsid w:val="006D150B"/>
    <w:rsid w:val="006D3659"/>
    <w:rsid w:val="006D5695"/>
    <w:rsid w:val="006D5733"/>
    <w:rsid w:val="006D65BE"/>
    <w:rsid w:val="006E08A0"/>
    <w:rsid w:val="006E4289"/>
    <w:rsid w:val="006E67B8"/>
    <w:rsid w:val="006E7589"/>
    <w:rsid w:val="006F1466"/>
    <w:rsid w:val="006F2C73"/>
    <w:rsid w:val="006F3F9D"/>
    <w:rsid w:val="006F4522"/>
    <w:rsid w:val="00700A24"/>
    <w:rsid w:val="00701A6F"/>
    <w:rsid w:val="00703BE5"/>
    <w:rsid w:val="007046B2"/>
    <w:rsid w:val="00706C8C"/>
    <w:rsid w:val="0072064C"/>
    <w:rsid w:val="00722AFD"/>
    <w:rsid w:val="00723E5E"/>
    <w:rsid w:val="00725483"/>
    <w:rsid w:val="0072632D"/>
    <w:rsid w:val="007266F3"/>
    <w:rsid w:val="00727B51"/>
    <w:rsid w:val="00727D3C"/>
    <w:rsid w:val="00730FED"/>
    <w:rsid w:val="00733ADD"/>
    <w:rsid w:val="00734160"/>
    <w:rsid w:val="007341C2"/>
    <w:rsid w:val="00736D40"/>
    <w:rsid w:val="00737675"/>
    <w:rsid w:val="00742DAA"/>
    <w:rsid w:val="007434C0"/>
    <w:rsid w:val="00744920"/>
    <w:rsid w:val="00746E8D"/>
    <w:rsid w:val="00752221"/>
    <w:rsid w:val="00752FEB"/>
    <w:rsid w:val="00754AD8"/>
    <w:rsid w:val="00760ECD"/>
    <w:rsid w:val="00763BD4"/>
    <w:rsid w:val="00763EDB"/>
    <w:rsid w:val="00765DAB"/>
    <w:rsid w:val="007747B6"/>
    <w:rsid w:val="00774EB1"/>
    <w:rsid w:val="007768E4"/>
    <w:rsid w:val="0078251A"/>
    <w:rsid w:val="00782E92"/>
    <w:rsid w:val="00783AD5"/>
    <w:rsid w:val="00785022"/>
    <w:rsid w:val="00791462"/>
    <w:rsid w:val="00792D8A"/>
    <w:rsid w:val="00794B4F"/>
    <w:rsid w:val="0079756E"/>
    <w:rsid w:val="007A0078"/>
    <w:rsid w:val="007A0346"/>
    <w:rsid w:val="007A38EF"/>
    <w:rsid w:val="007A4852"/>
    <w:rsid w:val="007A6FD8"/>
    <w:rsid w:val="007B2101"/>
    <w:rsid w:val="007B26E8"/>
    <w:rsid w:val="007B36CE"/>
    <w:rsid w:val="007B4040"/>
    <w:rsid w:val="007B5E17"/>
    <w:rsid w:val="007B6BF8"/>
    <w:rsid w:val="007C1052"/>
    <w:rsid w:val="007C51E1"/>
    <w:rsid w:val="007D00C3"/>
    <w:rsid w:val="007D50EE"/>
    <w:rsid w:val="007D57B8"/>
    <w:rsid w:val="007D6548"/>
    <w:rsid w:val="007D6E63"/>
    <w:rsid w:val="007E34AB"/>
    <w:rsid w:val="007E48BC"/>
    <w:rsid w:val="007E5B43"/>
    <w:rsid w:val="007E6E0B"/>
    <w:rsid w:val="007E72CC"/>
    <w:rsid w:val="008035D3"/>
    <w:rsid w:val="00804946"/>
    <w:rsid w:val="00806AAF"/>
    <w:rsid w:val="008075B1"/>
    <w:rsid w:val="008102B0"/>
    <w:rsid w:val="00812285"/>
    <w:rsid w:val="008314C4"/>
    <w:rsid w:val="00834551"/>
    <w:rsid w:val="00835CB1"/>
    <w:rsid w:val="008370AF"/>
    <w:rsid w:val="00837165"/>
    <w:rsid w:val="00837423"/>
    <w:rsid w:val="008377C6"/>
    <w:rsid w:val="008437AD"/>
    <w:rsid w:val="00850A5D"/>
    <w:rsid w:val="00854963"/>
    <w:rsid w:val="00860529"/>
    <w:rsid w:val="008613BE"/>
    <w:rsid w:val="008614B4"/>
    <w:rsid w:val="00861B45"/>
    <w:rsid w:val="00861D29"/>
    <w:rsid w:val="0086287A"/>
    <w:rsid w:val="008643A6"/>
    <w:rsid w:val="00871748"/>
    <w:rsid w:val="0087611C"/>
    <w:rsid w:val="00880FE9"/>
    <w:rsid w:val="008825E9"/>
    <w:rsid w:val="00893FE9"/>
    <w:rsid w:val="0089720B"/>
    <w:rsid w:val="008A10F4"/>
    <w:rsid w:val="008A2374"/>
    <w:rsid w:val="008A664B"/>
    <w:rsid w:val="008A66CB"/>
    <w:rsid w:val="008A7604"/>
    <w:rsid w:val="008B16B6"/>
    <w:rsid w:val="008B179A"/>
    <w:rsid w:val="008B3819"/>
    <w:rsid w:val="008B7A42"/>
    <w:rsid w:val="008B7FB1"/>
    <w:rsid w:val="008C1BC9"/>
    <w:rsid w:val="008C4183"/>
    <w:rsid w:val="008D04DC"/>
    <w:rsid w:val="008D1FAC"/>
    <w:rsid w:val="008D2E20"/>
    <w:rsid w:val="008D2F7D"/>
    <w:rsid w:val="008D67F8"/>
    <w:rsid w:val="008E22A1"/>
    <w:rsid w:val="008E5FFE"/>
    <w:rsid w:val="008E5FFF"/>
    <w:rsid w:val="008E60E5"/>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5031E"/>
    <w:rsid w:val="00956252"/>
    <w:rsid w:val="00956DC0"/>
    <w:rsid w:val="00956DFC"/>
    <w:rsid w:val="00960F11"/>
    <w:rsid w:val="00964188"/>
    <w:rsid w:val="009660FA"/>
    <w:rsid w:val="00975F02"/>
    <w:rsid w:val="00982C6F"/>
    <w:rsid w:val="009830CC"/>
    <w:rsid w:val="0098468A"/>
    <w:rsid w:val="0098473B"/>
    <w:rsid w:val="0098627F"/>
    <w:rsid w:val="00991BDD"/>
    <w:rsid w:val="00991DEB"/>
    <w:rsid w:val="00993375"/>
    <w:rsid w:val="00997B7D"/>
    <w:rsid w:val="009A1114"/>
    <w:rsid w:val="009A2536"/>
    <w:rsid w:val="009A7C6C"/>
    <w:rsid w:val="009B0A27"/>
    <w:rsid w:val="009B29D5"/>
    <w:rsid w:val="009C15AA"/>
    <w:rsid w:val="009C211A"/>
    <w:rsid w:val="009D3A40"/>
    <w:rsid w:val="009E64D8"/>
    <w:rsid w:val="009F7E18"/>
    <w:rsid w:val="00A023CD"/>
    <w:rsid w:val="00A153F5"/>
    <w:rsid w:val="00A161F5"/>
    <w:rsid w:val="00A23026"/>
    <w:rsid w:val="00A2358C"/>
    <w:rsid w:val="00A26820"/>
    <w:rsid w:val="00A2745B"/>
    <w:rsid w:val="00A33235"/>
    <w:rsid w:val="00A34231"/>
    <w:rsid w:val="00A34895"/>
    <w:rsid w:val="00A4055F"/>
    <w:rsid w:val="00A41050"/>
    <w:rsid w:val="00A43EF5"/>
    <w:rsid w:val="00A517C7"/>
    <w:rsid w:val="00A543C0"/>
    <w:rsid w:val="00A57342"/>
    <w:rsid w:val="00A60D93"/>
    <w:rsid w:val="00A616F9"/>
    <w:rsid w:val="00A62751"/>
    <w:rsid w:val="00A647EF"/>
    <w:rsid w:val="00A65B59"/>
    <w:rsid w:val="00A67169"/>
    <w:rsid w:val="00A6781A"/>
    <w:rsid w:val="00A856EA"/>
    <w:rsid w:val="00A876EA"/>
    <w:rsid w:val="00A87F18"/>
    <w:rsid w:val="00AA1DDF"/>
    <w:rsid w:val="00AA4048"/>
    <w:rsid w:val="00AA4A21"/>
    <w:rsid w:val="00AA769B"/>
    <w:rsid w:val="00AB0224"/>
    <w:rsid w:val="00AB066A"/>
    <w:rsid w:val="00AB265F"/>
    <w:rsid w:val="00AB5378"/>
    <w:rsid w:val="00AB67FE"/>
    <w:rsid w:val="00AB727D"/>
    <w:rsid w:val="00AB7676"/>
    <w:rsid w:val="00AC0792"/>
    <w:rsid w:val="00AC0B4A"/>
    <w:rsid w:val="00AC2828"/>
    <w:rsid w:val="00AC5570"/>
    <w:rsid w:val="00AD18C4"/>
    <w:rsid w:val="00AE2756"/>
    <w:rsid w:val="00AE660B"/>
    <w:rsid w:val="00AF110D"/>
    <w:rsid w:val="00AF4CAE"/>
    <w:rsid w:val="00AF6ABE"/>
    <w:rsid w:val="00B02654"/>
    <w:rsid w:val="00B129CC"/>
    <w:rsid w:val="00B152B6"/>
    <w:rsid w:val="00B17E2F"/>
    <w:rsid w:val="00B20C51"/>
    <w:rsid w:val="00B22346"/>
    <w:rsid w:val="00B24553"/>
    <w:rsid w:val="00B25998"/>
    <w:rsid w:val="00B31747"/>
    <w:rsid w:val="00B346F5"/>
    <w:rsid w:val="00B3561F"/>
    <w:rsid w:val="00B42C10"/>
    <w:rsid w:val="00B4382C"/>
    <w:rsid w:val="00B4765F"/>
    <w:rsid w:val="00B5040A"/>
    <w:rsid w:val="00B51C2D"/>
    <w:rsid w:val="00B52CCB"/>
    <w:rsid w:val="00B54739"/>
    <w:rsid w:val="00B54E21"/>
    <w:rsid w:val="00B55C29"/>
    <w:rsid w:val="00B55FE0"/>
    <w:rsid w:val="00B57270"/>
    <w:rsid w:val="00B60E20"/>
    <w:rsid w:val="00B63139"/>
    <w:rsid w:val="00B654BE"/>
    <w:rsid w:val="00B7520F"/>
    <w:rsid w:val="00B75801"/>
    <w:rsid w:val="00B7639C"/>
    <w:rsid w:val="00B77F30"/>
    <w:rsid w:val="00B924BD"/>
    <w:rsid w:val="00B938CD"/>
    <w:rsid w:val="00BA1508"/>
    <w:rsid w:val="00BB21E3"/>
    <w:rsid w:val="00BB2E24"/>
    <w:rsid w:val="00BB306F"/>
    <w:rsid w:val="00BB3C30"/>
    <w:rsid w:val="00BB5B51"/>
    <w:rsid w:val="00BC1922"/>
    <w:rsid w:val="00BC27AD"/>
    <w:rsid w:val="00BC3E20"/>
    <w:rsid w:val="00BD1149"/>
    <w:rsid w:val="00BD59BC"/>
    <w:rsid w:val="00BD5B44"/>
    <w:rsid w:val="00BE06D9"/>
    <w:rsid w:val="00BE5571"/>
    <w:rsid w:val="00BE5D45"/>
    <w:rsid w:val="00BF310F"/>
    <w:rsid w:val="00BF5C0A"/>
    <w:rsid w:val="00BF6892"/>
    <w:rsid w:val="00C03084"/>
    <w:rsid w:val="00C030E2"/>
    <w:rsid w:val="00C13A71"/>
    <w:rsid w:val="00C159C6"/>
    <w:rsid w:val="00C15C57"/>
    <w:rsid w:val="00C213FC"/>
    <w:rsid w:val="00C264D5"/>
    <w:rsid w:val="00C2793E"/>
    <w:rsid w:val="00C318D3"/>
    <w:rsid w:val="00C3191F"/>
    <w:rsid w:val="00C324AA"/>
    <w:rsid w:val="00C3633B"/>
    <w:rsid w:val="00C376C1"/>
    <w:rsid w:val="00C51709"/>
    <w:rsid w:val="00C53FE9"/>
    <w:rsid w:val="00C5583D"/>
    <w:rsid w:val="00C574F0"/>
    <w:rsid w:val="00C576D0"/>
    <w:rsid w:val="00C60714"/>
    <w:rsid w:val="00C6181A"/>
    <w:rsid w:val="00C61887"/>
    <w:rsid w:val="00C638FB"/>
    <w:rsid w:val="00C74777"/>
    <w:rsid w:val="00C802A0"/>
    <w:rsid w:val="00C80BCB"/>
    <w:rsid w:val="00C80D29"/>
    <w:rsid w:val="00C82913"/>
    <w:rsid w:val="00C859FE"/>
    <w:rsid w:val="00C872F8"/>
    <w:rsid w:val="00C87B99"/>
    <w:rsid w:val="00CA5260"/>
    <w:rsid w:val="00CB0819"/>
    <w:rsid w:val="00CB3BBA"/>
    <w:rsid w:val="00CB5923"/>
    <w:rsid w:val="00CB5E99"/>
    <w:rsid w:val="00CC3790"/>
    <w:rsid w:val="00CD0F32"/>
    <w:rsid w:val="00CE7EB4"/>
    <w:rsid w:val="00CF50BF"/>
    <w:rsid w:val="00D01C16"/>
    <w:rsid w:val="00D11463"/>
    <w:rsid w:val="00D11ED5"/>
    <w:rsid w:val="00D126A9"/>
    <w:rsid w:val="00D12DC8"/>
    <w:rsid w:val="00D13938"/>
    <w:rsid w:val="00D17BAC"/>
    <w:rsid w:val="00D217C4"/>
    <w:rsid w:val="00D30962"/>
    <w:rsid w:val="00D30D74"/>
    <w:rsid w:val="00D31F15"/>
    <w:rsid w:val="00D32FFA"/>
    <w:rsid w:val="00D33BE3"/>
    <w:rsid w:val="00D42E30"/>
    <w:rsid w:val="00D4516A"/>
    <w:rsid w:val="00D471E3"/>
    <w:rsid w:val="00D57C3F"/>
    <w:rsid w:val="00D64EB5"/>
    <w:rsid w:val="00D65E96"/>
    <w:rsid w:val="00D6739A"/>
    <w:rsid w:val="00D703B6"/>
    <w:rsid w:val="00D7766E"/>
    <w:rsid w:val="00D86EFD"/>
    <w:rsid w:val="00D91431"/>
    <w:rsid w:val="00D94307"/>
    <w:rsid w:val="00D952F7"/>
    <w:rsid w:val="00D953A5"/>
    <w:rsid w:val="00D974D3"/>
    <w:rsid w:val="00D97DDF"/>
    <w:rsid w:val="00DA113A"/>
    <w:rsid w:val="00DB6043"/>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D7B6A"/>
    <w:rsid w:val="00DE0A47"/>
    <w:rsid w:val="00DE3BCD"/>
    <w:rsid w:val="00DE6FBC"/>
    <w:rsid w:val="00DF69CD"/>
    <w:rsid w:val="00DF6AE3"/>
    <w:rsid w:val="00DF7C35"/>
    <w:rsid w:val="00E04AA5"/>
    <w:rsid w:val="00E11B6E"/>
    <w:rsid w:val="00E140EC"/>
    <w:rsid w:val="00E14CA3"/>
    <w:rsid w:val="00E14F30"/>
    <w:rsid w:val="00E15467"/>
    <w:rsid w:val="00E1780F"/>
    <w:rsid w:val="00E211DF"/>
    <w:rsid w:val="00E24379"/>
    <w:rsid w:val="00E31CF9"/>
    <w:rsid w:val="00E33C37"/>
    <w:rsid w:val="00E347BF"/>
    <w:rsid w:val="00E34FFB"/>
    <w:rsid w:val="00E35BF3"/>
    <w:rsid w:val="00E365FD"/>
    <w:rsid w:val="00E36C77"/>
    <w:rsid w:val="00E3769D"/>
    <w:rsid w:val="00E40597"/>
    <w:rsid w:val="00E409C9"/>
    <w:rsid w:val="00E43DAA"/>
    <w:rsid w:val="00E572A9"/>
    <w:rsid w:val="00E60366"/>
    <w:rsid w:val="00E626E8"/>
    <w:rsid w:val="00E63C3D"/>
    <w:rsid w:val="00E674A6"/>
    <w:rsid w:val="00E7210E"/>
    <w:rsid w:val="00E751DF"/>
    <w:rsid w:val="00E7590F"/>
    <w:rsid w:val="00E80FEF"/>
    <w:rsid w:val="00E81704"/>
    <w:rsid w:val="00E83DBB"/>
    <w:rsid w:val="00E845C6"/>
    <w:rsid w:val="00E90BB5"/>
    <w:rsid w:val="00E91758"/>
    <w:rsid w:val="00E92117"/>
    <w:rsid w:val="00E92155"/>
    <w:rsid w:val="00EA637C"/>
    <w:rsid w:val="00EB37F5"/>
    <w:rsid w:val="00EB75F0"/>
    <w:rsid w:val="00EC35CE"/>
    <w:rsid w:val="00EC4BDA"/>
    <w:rsid w:val="00EC726B"/>
    <w:rsid w:val="00ED64FA"/>
    <w:rsid w:val="00ED7B3B"/>
    <w:rsid w:val="00EE35FA"/>
    <w:rsid w:val="00EE3988"/>
    <w:rsid w:val="00EE42BF"/>
    <w:rsid w:val="00EF2E59"/>
    <w:rsid w:val="00EF475A"/>
    <w:rsid w:val="00EF571B"/>
    <w:rsid w:val="00EF779C"/>
    <w:rsid w:val="00EF7D58"/>
    <w:rsid w:val="00F04862"/>
    <w:rsid w:val="00F05A3A"/>
    <w:rsid w:val="00F05F07"/>
    <w:rsid w:val="00F06609"/>
    <w:rsid w:val="00F06C24"/>
    <w:rsid w:val="00F07540"/>
    <w:rsid w:val="00F101B7"/>
    <w:rsid w:val="00F15C48"/>
    <w:rsid w:val="00F2152A"/>
    <w:rsid w:val="00F2335B"/>
    <w:rsid w:val="00F23E06"/>
    <w:rsid w:val="00F253AD"/>
    <w:rsid w:val="00F26E89"/>
    <w:rsid w:val="00F27C66"/>
    <w:rsid w:val="00F31C55"/>
    <w:rsid w:val="00F34B34"/>
    <w:rsid w:val="00F3754B"/>
    <w:rsid w:val="00F4187B"/>
    <w:rsid w:val="00F41AE2"/>
    <w:rsid w:val="00F43070"/>
    <w:rsid w:val="00F46D03"/>
    <w:rsid w:val="00F509D4"/>
    <w:rsid w:val="00F52EDC"/>
    <w:rsid w:val="00F5350E"/>
    <w:rsid w:val="00F53BD9"/>
    <w:rsid w:val="00F554EF"/>
    <w:rsid w:val="00F65CDB"/>
    <w:rsid w:val="00F727F2"/>
    <w:rsid w:val="00F75159"/>
    <w:rsid w:val="00F76448"/>
    <w:rsid w:val="00F77D26"/>
    <w:rsid w:val="00F804A4"/>
    <w:rsid w:val="00F84C65"/>
    <w:rsid w:val="00F85117"/>
    <w:rsid w:val="00F855C8"/>
    <w:rsid w:val="00F85698"/>
    <w:rsid w:val="00F86FAA"/>
    <w:rsid w:val="00F87826"/>
    <w:rsid w:val="00F935EB"/>
    <w:rsid w:val="00F97E18"/>
    <w:rsid w:val="00FA3C13"/>
    <w:rsid w:val="00FA40D7"/>
    <w:rsid w:val="00FA44EB"/>
    <w:rsid w:val="00FA6A0D"/>
    <w:rsid w:val="00FB06DC"/>
    <w:rsid w:val="00FB1D5C"/>
    <w:rsid w:val="00FB34CC"/>
    <w:rsid w:val="00FB3EF7"/>
    <w:rsid w:val="00FB62FB"/>
    <w:rsid w:val="00FB75C5"/>
    <w:rsid w:val="00FC019E"/>
    <w:rsid w:val="00FC53A5"/>
    <w:rsid w:val="00FC63B6"/>
    <w:rsid w:val="00FD1A51"/>
    <w:rsid w:val="00FD49D2"/>
    <w:rsid w:val="00FE1883"/>
    <w:rsid w:val="00FE2342"/>
    <w:rsid w:val="00FE3BF1"/>
    <w:rsid w:val="00FF06F2"/>
    <w:rsid w:val="00FF4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uiPriority w:val="99"/>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uiPriority w:val="99"/>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0B5765"/>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43">
    <w:name w:val="Обычный4"/>
    <w:rsid w:val="00C03084"/>
    <w:pPr>
      <w:suppressAutoHyphens/>
    </w:pPr>
    <w:rPr>
      <w:lang w:eastAsia="ar-SA"/>
    </w:rPr>
  </w:style>
  <w:style w:type="paragraph" w:customStyle="1" w:styleId="Style1">
    <w:name w:val="Style1"/>
    <w:basedOn w:val="a0"/>
    <w:uiPriority w:val="99"/>
    <w:rsid w:val="00993375"/>
    <w:pPr>
      <w:widowControl w:val="0"/>
      <w:suppressAutoHyphens w:val="0"/>
      <w:autoSpaceDE w:val="0"/>
      <w:autoSpaceDN w:val="0"/>
      <w:adjustRightInd w:val="0"/>
    </w:pPr>
    <w:rPr>
      <w:lang w:eastAsia="ru-RU"/>
    </w:rPr>
  </w:style>
  <w:style w:type="paragraph" w:customStyle="1" w:styleId="Style2">
    <w:name w:val="Style2"/>
    <w:basedOn w:val="a0"/>
    <w:uiPriority w:val="99"/>
    <w:rsid w:val="00993375"/>
    <w:pPr>
      <w:widowControl w:val="0"/>
      <w:suppressAutoHyphens w:val="0"/>
      <w:autoSpaceDE w:val="0"/>
      <w:autoSpaceDN w:val="0"/>
      <w:adjustRightInd w:val="0"/>
    </w:pPr>
    <w:rPr>
      <w:lang w:eastAsia="ru-RU"/>
    </w:rPr>
  </w:style>
  <w:style w:type="paragraph" w:customStyle="1" w:styleId="Style3">
    <w:name w:val="Style3"/>
    <w:basedOn w:val="a0"/>
    <w:uiPriority w:val="99"/>
    <w:rsid w:val="00993375"/>
    <w:pPr>
      <w:widowControl w:val="0"/>
      <w:suppressAutoHyphens w:val="0"/>
      <w:autoSpaceDE w:val="0"/>
      <w:autoSpaceDN w:val="0"/>
      <w:adjustRightInd w:val="0"/>
      <w:spacing w:line="259" w:lineRule="exact"/>
      <w:ind w:firstLine="806"/>
    </w:pPr>
    <w:rPr>
      <w:lang w:eastAsia="ru-RU"/>
    </w:rPr>
  </w:style>
  <w:style w:type="paragraph" w:customStyle="1" w:styleId="Style4">
    <w:name w:val="Style4"/>
    <w:basedOn w:val="a0"/>
    <w:uiPriority w:val="99"/>
    <w:rsid w:val="00993375"/>
    <w:pPr>
      <w:widowControl w:val="0"/>
      <w:suppressAutoHyphens w:val="0"/>
      <w:autoSpaceDE w:val="0"/>
      <w:autoSpaceDN w:val="0"/>
      <w:adjustRightInd w:val="0"/>
      <w:spacing w:line="262" w:lineRule="exact"/>
      <w:ind w:firstLine="799"/>
      <w:jc w:val="both"/>
    </w:pPr>
    <w:rPr>
      <w:lang w:eastAsia="ru-RU"/>
    </w:rPr>
  </w:style>
  <w:style w:type="paragraph" w:customStyle="1" w:styleId="Style5">
    <w:name w:val="Style5"/>
    <w:basedOn w:val="a0"/>
    <w:uiPriority w:val="99"/>
    <w:rsid w:val="00993375"/>
    <w:pPr>
      <w:widowControl w:val="0"/>
      <w:suppressAutoHyphens w:val="0"/>
      <w:autoSpaceDE w:val="0"/>
      <w:autoSpaceDN w:val="0"/>
      <w:adjustRightInd w:val="0"/>
    </w:pPr>
    <w:rPr>
      <w:lang w:eastAsia="ru-RU"/>
    </w:rPr>
  </w:style>
  <w:style w:type="paragraph" w:customStyle="1" w:styleId="Style6">
    <w:name w:val="Style6"/>
    <w:basedOn w:val="a0"/>
    <w:uiPriority w:val="99"/>
    <w:rsid w:val="00993375"/>
    <w:pPr>
      <w:widowControl w:val="0"/>
      <w:suppressAutoHyphens w:val="0"/>
      <w:autoSpaceDE w:val="0"/>
      <w:autoSpaceDN w:val="0"/>
      <w:adjustRightInd w:val="0"/>
    </w:pPr>
    <w:rPr>
      <w:lang w:eastAsia="ru-RU"/>
    </w:rPr>
  </w:style>
  <w:style w:type="paragraph" w:customStyle="1" w:styleId="Style7">
    <w:name w:val="Style7"/>
    <w:basedOn w:val="a0"/>
    <w:uiPriority w:val="99"/>
    <w:rsid w:val="00993375"/>
    <w:pPr>
      <w:widowControl w:val="0"/>
      <w:suppressAutoHyphens w:val="0"/>
      <w:autoSpaceDE w:val="0"/>
      <w:autoSpaceDN w:val="0"/>
      <w:adjustRightInd w:val="0"/>
      <w:spacing w:line="263" w:lineRule="exact"/>
    </w:pPr>
    <w:rPr>
      <w:lang w:eastAsia="ru-RU"/>
    </w:rPr>
  </w:style>
  <w:style w:type="character" w:customStyle="1" w:styleId="FontStyle11">
    <w:name w:val="Font Style11"/>
    <w:basedOn w:val="a1"/>
    <w:uiPriority w:val="99"/>
    <w:rsid w:val="00993375"/>
    <w:rPr>
      <w:rFonts w:ascii="Times New Roman" w:hAnsi="Times New Roman" w:cs="Times New Roman"/>
      <w:b/>
      <w:bCs/>
      <w:sz w:val="22"/>
      <w:szCs w:val="22"/>
    </w:rPr>
  </w:style>
  <w:style w:type="character" w:customStyle="1" w:styleId="FontStyle12">
    <w:name w:val="Font Style12"/>
    <w:basedOn w:val="a1"/>
    <w:uiPriority w:val="99"/>
    <w:rsid w:val="00993375"/>
    <w:rPr>
      <w:rFonts w:ascii="Candara" w:hAnsi="Candara" w:cs="Candara"/>
      <w:b/>
      <w:bCs/>
      <w:smallCaps/>
      <w:sz w:val="22"/>
      <w:szCs w:val="22"/>
    </w:rPr>
  </w:style>
  <w:style w:type="character" w:customStyle="1" w:styleId="FontStyle13">
    <w:name w:val="Font Style13"/>
    <w:basedOn w:val="a1"/>
    <w:uiPriority w:val="99"/>
    <w:rsid w:val="0099337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GovshaDV@trcont.ru"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ShelopuginaII@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7D67C-E003-4460-AB4B-B4B3894B9881}">
  <ds:schemaRefs>
    <ds:schemaRef ds:uri="http://schemas.openxmlformats.org/officeDocument/2006/bibliography"/>
  </ds:schemaRefs>
</ds:datastoreItem>
</file>

<file path=customXml/itemProps5.xml><?xml version="1.0" encoding="utf-8"?>
<ds:datastoreItem xmlns:ds="http://schemas.openxmlformats.org/officeDocument/2006/customXml" ds:itemID="{430B0DC1-6D4D-4045-B81A-8AF6857F69B6}">
  <ds:schemaRefs>
    <ds:schemaRef ds:uri="http://schemas.openxmlformats.org/officeDocument/2006/bibliography"/>
  </ds:schemaRefs>
</ds:datastoreItem>
</file>

<file path=customXml/itemProps6.xml><?xml version="1.0" encoding="utf-8"?>
<ds:datastoreItem xmlns:ds="http://schemas.openxmlformats.org/officeDocument/2006/customXml" ds:itemID="{DAE1F585-6606-42F4-AC04-54394132096A}">
  <ds:schemaRefs>
    <ds:schemaRef ds:uri="http://schemas.openxmlformats.org/officeDocument/2006/bibliography"/>
  </ds:schemaRefs>
</ds:datastoreItem>
</file>

<file path=customXml/itemProps7.xml><?xml version="1.0" encoding="utf-8"?>
<ds:datastoreItem xmlns:ds="http://schemas.openxmlformats.org/officeDocument/2006/customXml" ds:itemID="{89494D61-C413-477B-9767-C8892131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1162</TotalTime>
  <Pages>43</Pages>
  <Words>13174</Words>
  <Characters>75097</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88095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 </cp:lastModifiedBy>
  <cp:revision>59</cp:revision>
  <cp:lastPrinted>2014-06-17T03:42:00Z</cp:lastPrinted>
  <dcterms:created xsi:type="dcterms:W3CDTF">2014-03-18T09:16:00Z</dcterms:created>
  <dcterms:modified xsi:type="dcterms:W3CDTF">2014-10-30T08:38:00Z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