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2C6A" w:rsidRPr="0023691A" w:rsidRDefault="00072C6A" w:rsidP="00072C6A">
      <w:pPr>
        <w:tabs>
          <w:tab w:val="left" w:pos="4962"/>
        </w:tabs>
        <w:ind w:left="4820"/>
        <w:rPr>
          <w:b/>
          <w:bCs/>
          <w:sz w:val="28"/>
          <w:szCs w:val="28"/>
        </w:rPr>
      </w:pPr>
      <w:r w:rsidRPr="0023691A">
        <w:rPr>
          <w:b/>
          <w:bCs/>
          <w:sz w:val="28"/>
          <w:szCs w:val="28"/>
        </w:rPr>
        <w:t>УТВЕРЖДАЮ</w:t>
      </w:r>
    </w:p>
    <w:p w:rsidR="00072C6A" w:rsidRPr="0023691A" w:rsidRDefault="00072C6A" w:rsidP="00072C6A">
      <w:pPr>
        <w:tabs>
          <w:tab w:val="left" w:pos="4962"/>
        </w:tabs>
        <w:ind w:left="4820"/>
        <w:rPr>
          <w:rFonts w:eastAsia="Arial Unicode MS"/>
          <w:b/>
          <w:bCs/>
          <w:sz w:val="28"/>
          <w:szCs w:val="28"/>
        </w:rPr>
      </w:pPr>
    </w:p>
    <w:p w:rsidR="00072C6A" w:rsidRPr="0023691A" w:rsidRDefault="00072C6A" w:rsidP="00072C6A">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ОАО «ТрансКонтейнер»            на Октябрьской железной дороге</w:t>
      </w:r>
    </w:p>
    <w:p w:rsidR="00072C6A" w:rsidRPr="0023691A" w:rsidRDefault="00072C6A" w:rsidP="00072C6A">
      <w:pPr>
        <w:tabs>
          <w:tab w:val="left" w:pos="4962"/>
        </w:tabs>
        <w:ind w:left="4820"/>
        <w:rPr>
          <w:b/>
          <w:bCs/>
          <w:sz w:val="28"/>
          <w:szCs w:val="28"/>
        </w:rPr>
      </w:pPr>
    </w:p>
    <w:p w:rsidR="00072C6A" w:rsidRPr="0023691A" w:rsidRDefault="00F9556E" w:rsidP="00072C6A">
      <w:pPr>
        <w:tabs>
          <w:tab w:val="left" w:pos="4962"/>
        </w:tabs>
        <w:ind w:left="4820"/>
        <w:rPr>
          <w:bCs/>
          <w:i/>
          <w:sz w:val="28"/>
          <w:szCs w:val="28"/>
        </w:rPr>
      </w:pPr>
      <w:r>
        <w:rPr>
          <w:b/>
          <w:bCs/>
          <w:sz w:val="28"/>
          <w:szCs w:val="28"/>
        </w:rPr>
        <w:t>_____________________</w:t>
      </w:r>
      <w:r w:rsidR="00072C6A" w:rsidRPr="0023691A">
        <w:rPr>
          <w:b/>
          <w:bCs/>
          <w:sz w:val="28"/>
          <w:szCs w:val="28"/>
        </w:rPr>
        <w:t xml:space="preserve">Д.В. Морозов </w:t>
      </w:r>
    </w:p>
    <w:p w:rsidR="00072C6A" w:rsidRPr="0023691A" w:rsidRDefault="00072C6A" w:rsidP="00072C6A">
      <w:pPr>
        <w:tabs>
          <w:tab w:val="left" w:pos="4962"/>
        </w:tabs>
        <w:ind w:left="4820"/>
        <w:rPr>
          <w:b/>
          <w:bCs/>
          <w:sz w:val="28"/>
          <w:szCs w:val="28"/>
        </w:rPr>
      </w:pPr>
    </w:p>
    <w:p w:rsidR="00072C6A" w:rsidRDefault="00072C6A" w:rsidP="00072C6A">
      <w:pPr>
        <w:tabs>
          <w:tab w:val="left" w:pos="4962"/>
        </w:tabs>
        <w:ind w:left="4820"/>
        <w:rPr>
          <w:b/>
          <w:bCs/>
          <w:sz w:val="28"/>
        </w:rPr>
      </w:pPr>
      <w:r w:rsidRPr="0023691A">
        <w:rPr>
          <w:b/>
          <w:bCs/>
          <w:sz w:val="28"/>
        </w:rPr>
        <w:t xml:space="preserve"> «___»________________ 2014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A05AEC" w:rsidRDefault="007D6548" w:rsidP="00D17AFD">
      <w:pPr>
        <w:pStyle w:val="19"/>
        <w:numPr>
          <w:ilvl w:val="2"/>
          <w:numId w:val="1"/>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 xml:space="preserve">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A05AEC">
        <w:t>№ ОК/047/НКПОКТ/0061</w:t>
      </w:r>
      <w:r w:rsidR="00072C6A" w:rsidRPr="00C64E36">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A05AEC" w:rsidRPr="00A05AEC" w:rsidRDefault="007D6548" w:rsidP="00A05AEC">
      <w:pPr>
        <w:pStyle w:val="19"/>
        <w:numPr>
          <w:ilvl w:val="2"/>
          <w:numId w:val="1"/>
        </w:numPr>
        <w:ind w:left="0" w:firstLine="709"/>
        <w:rPr>
          <w:szCs w:val="28"/>
        </w:rPr>
      </w:pPr>
      <w:r w:rsidRPr="00A05AEC">
        <w:rPr>
          <w:szCs w:val="28"/>
        </w:rPr>
        <w:t xml:space="preserve">Предметом настоящего </w:t>
      </w:r>
      <w:r w:rsidR="008C4183" w:rsidRPr="00A05AEC">
        <w:rPr>
          <w:szCs w:val="28"/>
        </w:rPr>
        <w:t>Открытого конкурса</w:t>
      </w:r>
      <w:r w:rsidRPr="00A05AEC">
        <w:rPr>
          <w:szCs w:val="28"/>
        </w:rPr>
        <w:t xml:space="preserve"> является право на заключение договора </w:t>
      </w:r>
      <w:r w:rsidR="00A05AEC" w:rsidRPr="00A05AEC">
        <w:rPr>
          <w:szCs w:val="28"/>
        </w:rPr>
        <w:t xml:space="preserve">на </w:t>
      </w:r>
      <w:r w:rsidR="00A05AEC" w:rsidRPr="00A05AEC">
        <w:t>выполнение работ по текущему ремонту, техническому обслуживанию, сезонному обслуживанию грузоподъемных кранов, спредеров, автостропов ЦНИИ-ХИИТ, кран-балок (далее-ГПМ), с использованием материалов Исполнителя в структурных подразделениях филиала ОАО "ТрансКонтейнер" на Октябрьской железной дороге 2015-2016 годах.</w:t>
      </w:r>
    </w:p>
    <w:p w:rsidR="004E3AC2" w:rsidRPr="00A05AEC" w:rsidRDefault="00167695" w:rsidP="00A05AEC">
      <w:pPr>
        <w:pStyle w:val="19"/>
        <w:numPr>
          <w:ilvl w:val="2"/>
          <w:numId w:val="1"/>
        </w:numPr>
        <w:ind w:left="0" w:firstLine="709"/>
        <w:rPr>
          <w:szCs w:val="28"/>
        </w:rPr>
      </w:pPr>
      <w:r w:rsidRPr="00A05AEC">
        <w:t>Информация об о</w:t>
      </w:r>
      <w:r w:rsidR="004E3AC2" w:rsidRPr="00A05AEC">
        <w:t>рганизаторе Открытого конкурса указана в пункте 2</w:t>
      </w:r>
      <w:r w:rsidR="00D17AFD" w:rsidRPr="00A05AEC">
        <w:rPr>
          <w:szCs w:val="28"/>
        </w:rPr>
        <w:t xml:space="preserve"> </w:t>
      </w:r>
      <w:r w:rsidR="004E3AC2" w:rsidRPr="00A05AEC">
        <w:rPr>
          <w:szCs w:val="28"/>
        </w:rPr>
        <w:t>Информационной карты раздела 5 настоящей документации о закупке (далее – Информационная карта)</w:t>
      </w:r>
      <w:r w:rsidR="004E3AC2" w:rsidRPr="00A05AEC">
        <w:t>.</w:t>
      </w:r>
    </w:p>
    <w:p w:rsidR="0019760E" w:rsidRPr="00D32FFA" w:rsidRDefault="0019760E" w:rsidP="00CB219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B219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B2193">
      <w:pPr>
        <w:pStyle w:val="19"/>
        <w:numPr>
          <w:ilvl w:val="2"/>
          <w:numId w:val="1"/>
        </w:numPr>
        <w:ind w:left="0" w:firstLine="709"/>
        <w:rPr>
          <w:szCs w:val="28"/>
        </w:rPr>
      </w:pPr>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B219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B219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B219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B219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B219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B2193">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CB219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B219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lastRenderedPageBreak/>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B219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B219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B219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B219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B219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B219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CB219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CB2193">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CB2193">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CB2193">
      <w:pPr>
        <w:pStyle w:val="19"/>
        <w:widowControl w:val="0"/>
        <w:numPr>
          <w:ilvl w:val="2"/>
          <w:numId w:val="1"/>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w:t>
      </w:r>
      <w:r w:rsidRPr="00D32FFA">
        <w:lastRenderedPageBreak/>
        <w:t>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CB219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B219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B219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B2193">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c"/>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c"/>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B2193">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w:t>
      </w:r>
      <w:r w:rsidR="007D6548" w:rsidRPr="00D32FFA">
        <w:rPr>
          <w:sz w:val="28"/>
          <w:szCs w:val="28"/>
        </w:rPr>
        <w:lastRenderedPageBreak/>
        <w:t>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CB2193">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c"/>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B2193">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B2193">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CB2193">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CB2193">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CB2193">
      <w:pPr>
        <w:pStyle w:val="afc"/>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c"/>
        <w:tabs>
          <w:tab w:val="left" w:pos="1080"/>
        </w:tabs>
        <w:ind w:left="709" w:firstLine="0"/>
        <w:rPr>
          <w:b/>
          <w:sz w:val="28"/>
          <w:szCs w:val="28"/>
        </w:rPr>
      </w:pPr>
    </w:p>
    <w:p w:rsidR="00752FEB" w:rsidRPr="00D32FFA" w:rsidRDefault="00752FEB" w:rsidP="00CB2193">
      <w:pPr>
        <w:pStyle w:val="afc"/>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c"/>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c"/>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c"/>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752FEB" w:rsidRPr="00914122" w:rsidRDefault="00032BDE" w:rsidP="00032BDE">
      <w:pPr>
        <w:pStyle w:val="afc"/>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Default="00997B7D">
      <w:pPr>
        <w:pStyle w:val="afc"/>
        <w:tabs>
          <w:tab w:val="left" w:pos="1080"/>
        </w:tabs>
        <w:rPr>
          <w:sz w:val="28"/>
          <w:szCs w:val="28"/>
        </w:rPr>
      </w:pPr>
    </w:p>
    <w:p w:rsidR="00665CB4" w:rsidRDefault="00665CB4">
      <w:pPr>
        <w:pStyle w:val="afc"/>
        <w:tabs>
          <w:tab w:val="left" w:pos="1080"/>
        </w:tabs>
        <w:rPr>
          <w:sz w:val="28"/>
          <w:szCs w:val="28"/>
        </w:rPr>
      </w:pPr>
    </w:p>
    <w:p w:rsidR="00665CB4" w:rsidRPr="00D32FFA" w:rsidRDefault="00665CB4">
      <w:pPr>
        <w:pStyle w:val="afc"/>
        <w:tabs>
          <w:tab w:val="left" w:pos="1080"/>
        </w:tabs>
        <w:rPr>
          <w:sz w:val="28"/>
          <w:szCs w:val="28"/>
        </w:rPr>
      </w:pPr>
    </w:p>
    <w:p w:rsidR="002410DF" w:rsidRPr="00D32FFA" w:rsidRDefault="002410DF"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B2193">
      <w:pPr>
        <w:pStyle w:val="affa"/>
        <w:numPr>
          <w:ilvl w:val="0"/>
          <w:numId w:val="20"/>
        </w:numPr>
        <w:tabs>
          <w:tab w:val="left" w:pos="0"/>
        </w:tabs>
        <w:ind w:left="0" w:firstLine="720"/>
        <w:jc w:val="both"/>
        <w:rPr>
          <w:rFonts w:eastAsia="MS Mincho"/>
          <w:sz w:val="28"/>
          <w:szCs w:val="28"/>
        </w:rPr>
      </w:pPr>
      <w:r w:rsidRPr="00D32FFA">
        <w:rPr>
          <w:rFonts w:eastAsia="MS Mincho"/>
          <w:sz w:val="28"/>
          <w:szCs w:val="28"/>
        </w:rPr>
        <w:lastRenderedPageBreak/>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CB2193">
      <w:pPr>
        <w:pStyle w:val="afc"/>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CB2193">
      <w:pPr>
        <w:pStyle w:val="afc"/>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ого заданиия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CB2193">
      <w:pPr>
        <w:pStyle w:val="afc"/>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CB2193">
      <w:pPr>
        <w:pStyle w:val="afc"/>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CB2193">
      <w:pPr>
        <w:pStyle w:val="afc"/>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CB2193">
      <w:pPr>
        <w:pStyle w:val="afc"/>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CB2193">
      <w:pPr>
        <w:pStyle w:val="afc"/>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CB2193">
      <w:pPr>
        <w:pStyle w:val="afc"/>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CB2193">
      <w:pPr>
        <w:pStyle w:val="afc"/>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CB2193">
      <w:pPr>
        <w:pStyle w:val="affa"/>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206DD" w:rsidRDefault="001174EB" w:rsidP="001174EB">
      <w:pPr>
        <w:pStyle w:val="afc"/>
        <w:tabs>
          <w:tab w:val="left" w:pos="0"/>
          <w:tab w:val="left" w:pos="1440"/>
        </w:tabs>
        <w:ind w:left="720" w:firstLine="0"/>
        <w:rPr>
          <w:sz w:val="28"/>
        </w:rPr>
      </w:pPr>
      <w:r w:rsidRPr="00D32FFA">
        <w:rPr>
          <w:sz w:val="28"/>
        </w:rPr>
        <w:t xml:space="preserve"> </w:t>
      </w:r>
    </w:p>
    <w:p w:rsidR="004206DD" w:rsidRPr="00D32FFA" w:rsidRDefault="004206DD" w:rsidP="001174EB">
      <w:pPr>
        <w:pStyle w:val="afc"/>
        <w:tabs>
          <w:tab w:val="left" w:pos="0"/>
          <w:tab w:val="left" w:pos="1440"/>
        </w:tabs>
        <w:ind w:left="720" w:firstLine="0"/>
        <w:rPr>
          <w:sz w:val="28"/>
        </w:rPr>
      </w:pPr>
    </w:p>
    <w:p w:rsidR="003C30F3" w:rsidRPr="00D32FFA" w:rsidRDefault="003C30F3"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CB2193">
      <w:pPr>
        <w:pStyle w:val="afc"/>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CB2193">
      <w:pPr>
        <w:pStyle w:val="afc"/>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CB2193">
      <w:pPr>
        <w:pStyle w:val="afc"/>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CB2193">
      <w:pPr>
        <w:pStyle w:val="afc"/>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CB2193">
      <w:pPr>
        <w:pStyle w:val="afc"/>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CB2193">
      <w:pPr>
        <w:pStyle w:val="afc"/>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CB2193">
      <w:pPr>
        <w:pStyle w:val="afc"/>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CB2193">
      <w:pPr>
        <w:pStyle w:val="afc"/>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CB2193">
      <w:pPr>
        <w:pStyle w:val="afc"/>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CB2193">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CB2193">
      <w:pPr>
        <w:pStyle w:val="afc"/>
        <w:numPr>
          <w:ilvl w:val="2"/>
          <w:numId w:val="8"/>
        </w:numPr>
        <w:ind w:firstLine="720"/>
        <w:rPr>
          <w:sz w:val="28"/>
        </w:rPr>
      </w:pPr>
      <w:r w:rsidRPr="00D32FFA">
        <w:rPr>
          <w:sz w:val="28"/>
        </w:rPr>
        <w:lastRenderedPageBreak/>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CB2193">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CB2193">
      <w:pPr>
        <w:pStyle w:val="afc"/>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c"/>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CB2193">
      <w:pPr>
        <w:pStyle w:val="afc"/>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CB2193">
      <w:pPr>
        <w:pStyle w:val="afc"/>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CB2193">
      <w:pPr>
        <w:pStyle w:val="afc"/>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CB2193">
      <w:pPr>
        <w:pStyle w:val="afc"/>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c"/>
        <w:ind w:left="720" w:firstLine="0"/>
        <w:rPr>
          <w:sz w:val="28"/>
        </w:rPr>
      </w:pPr>
    </w:p>
    <w:p w:rsidR="002F1275" w:rsidRPr="00D32FFA" w:rsidRDefault="003C30F3" w:rsidP="00CB2193">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2193">
      <w:pPr>
        <w:pStyle w:val="afc"/>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2193">
      <w:pPr>
        <w:pStyle w:val="affa"/>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a"/>
        <w:ind w:left="0" w:firstLine="720"/>
        <w:jc w:val="both"/>
        <w:rPr>
          <w:sz w:val="28"/>
          <w:szCs w:val="28"/>
        </w:rPr>
      </w:pPr>
      <w:r w:rsidRPr="00CB3BBA">
        <w:rPr>
          <w:sz w:val="28"/>
          <w:szCs w:val="28"/>
        </w:rPr>
        <w:lastRenderedPageBreak/>
        <w:t>наименование претендента;</w:t>
      </w:r>
    </w:p>
    <w:p w:rsidR="00CB3BBA" w:rsidRPr="00CB3BBA" w:rsidRDefault="00CB3BBA" w:rsidP="00CB3BBA">
      <w:pPr>
        <w:pStyle w:val="affa"/>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a"/>
        <w:ind w:left="0" w:firstLine="720"/>
        <w:jc w:val="both"/>
        <w:rPr>
          <w:sz w:val="28"/>
          <w:szCs w:val="28"/>
        </w:rPr>
      </w:pPr>
      <w:r w:rsidRPr="00CB3BBA">
        <w:rPr>
          <w:sz w:val="28"/>
          <w:szCs w:val="28"/>
        </w:rPr>
        <w:t>иная информация.</w:t>
      </w:r>
    </w:p>
    <w:p w:rsidR="00CB3BBA" w:rsidRPr="004206DD" w:rsidRDefault="00CB3BBA" w:rsidP="00CB2193">
      <w:pPr>
        <w:pStyle w:val="afc"/>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в соответствиии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206DD" w:rsidRPr="00CB3BBA" w:rsidRDefault="004206DD" w:rsidP="004206DD">
      <w:pPr>
        <w:pStyle w:val="afc"/>
        <w:ind w:left="720" w:firstLine="0"/>
        <w:jc w:val="left"/>
        <w:rPr>
          <w:sz w:val="28"/>
        </w:rPr>
      </w:pPr>
    </w:p>
    <w:p w:rsidR="00674404" w:rsidRPr="00D32FFA" w:rsidRDefault="00674404" w:rsidP="00CB2193">
      <w:pPr>
        <w:pStyle w:val="2"/>
        <w:numPr>
          <w:ilvl w:val="1"/>
          <w:numId w:val="13"/>
        </w:numPr>
        <w:tabs>
          <w:tab w:val="left" w:pos="-2340"/>
          <w:tab w:val="left" w:pos="720"/>
        </w:tabs>
        <w:spacing w:before="0" w:after="0"/>
        <w:ind w:left="0" w:firstLine="720"/>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CB2193">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CB2193">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CB2193">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B2193">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B2193">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B2193">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w:t>
      </w:r>
      <w:r w:rsidR="00243F0F" w:rsidRPr="00D32FFA">
        <w:rPr>
          <w:sz w:val="28"/>
        </w:rPr>
        <w:lastRenderedPageBreak/>
        <w:t>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c"/>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c"/>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c"/>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c"/>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c"/>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c"/>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c"/>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c"/>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CB2193">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CB2193">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CB2193">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CB2193">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B2193">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CB2193">
      <w:pPr>
        <w:numPr>
          <w:ilvl w:val="0"/>
          <w:numId w:val="21"/>
        </w:numPr>
        <w:ind w:left="0" w:firstLine="709"/>
        <w:jc w:val="both"/>
        <w:rPr>
          <w:sz w:val="28"/>
          <w:szCs w:val="28"/>
        </w:rPr>
      </w:pPr>
      <w:r w:rsidRPr="00D32FFA">
        <w:rPr>
          <w:sz w:val="28"/>
          <w:szCs w:val="28"/>
        </w:rPr>
        <w:lastRenderedPageBreak/>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B2193">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B2193">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B2193">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B2193">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CB2193">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CB2193">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соответствиии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оценки и сопоставлениии</w:t>
      </w:r>
      <w:r w:rsidRPr="0060466B">
        <w:rPr>
          <w:sz w:val="28"/>
          <w:szCs w:val="28"/>
        </w:rPr>
        <w:t xml:space="preserve"> </w:t>
      </w:r>
      <w:r>
        <w:rPr>
          <w:sz w:val="28"/>
          <w:szCs w:val="28"/>
        </w:rPr>
        <w:t xml:space="preserve">Заявок. </w:t>
      </w:r>
    </w:p>
    <w:p w:rsidR="0087611C" w:rsidRPr="00D32FFA" w:rsidRDefault="0087611C" w:rsidP="00F9556E">
      <w:pPr>
        <w:pStyle w:val="afc"/>
        <w:ind w:firstLine="0"/>
        <w:rPr>
          <w:sz w:val="28"/>
          <w:szCs w:val="28"/>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c"/>
        <w:ind w:left="1724" w:firstLine="0"/>
        <w:rPr>
          <w:b/>
          <w:sz w:val="28"/>
        </w:rPr>
      </w:pPr>
    </w:p>
    <w:p w:rsidR="007D6548" w:rsidRPr="00D32FFA" w:rsidRDefault="007D6548" w:rsidP="00CB2193">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CB2193">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B2193">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B2193">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CB2193">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CB2193">
      <w:pPr>
        <w:numPr>
          <w:ilvl w:val="0"/>
          <w:numId w:val="22"/>
        </w:numPr>
        <w:ind w:left="0" w:firstLine="709"/>
        <w:jc w:val="both"/>
        <w:rPr>
          <w:sz w:val="28"/>
          <w:szCs w:val="28"/>
        </w:rPr>
      </w:pPr>
      <w:r w:rsidRPr="0050702D">
        <w:rPr>
          <w:sz w:val="28"/>
          <w:szCs w:val="28"/>
        </w:rPr>
        <w:lastRenderedPageBreak/>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соответствиии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CB2193">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CB2193">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CB2193">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B2193">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c"/>
        <w:tabs>
          <w:tab w:val="left" w:pos="1680"/>
        </w:tabs>
        <w:ind w:left="709" w:firstLine="0"/>
        <w:rPr>
          <w:sz w:val="28"/>
          <w:szCs w:val="28"/>
        </w:rPr>
      </w:pPr>
    </w:p>
    <w:p w:rsidR="007D6548" w:rsidRPr="00D32FFA" w:rsidRDefault="007D6548" w:rsidP="00CB2193">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lastRenderedPageBreak/>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B2193">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B2193">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B2193">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B2193">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B2193">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B2193">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B2193">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B2193">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B2193">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c"/>
        <w:ind w:firstLine="0"/>
        <w:rPr>
          <w:sz w:val="28"/>
          <w:szCs w:val="28"/>
        </w:rPr>
      </w:pPr>
    </w:p>
    <w:p w:rsidR="000954FB" w:rsidRPr="00D32FFA" w:rsidRDefault="006400A0" w:rsidP="000954FB">
      <w:pPr>
        <w:pStyle w:val="afc"/>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c"/>
        <w:ind w:firstLine="0"/>
        <w:rPr>
          <w:b/>
          <w:bCs/>
          <w:sz w:val="28"/>
          <w:szCs w:val="28"/>
        </w:rPr>
      </w:pPr>
    </w:p>
    <w:p w:rsidR="000954FB" w:rsidRPr="00D32FFA" w:rsidRDefault="000954FB" w:rsidP="00CB2193">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B2193">
      <w:pPr>
        <w:pStyle w:val="afc"/>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B22A48" w:rsidP="00CB2193">
      <w:pPr>
        <w:pStyle w:val="afc"/>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21.8pt;z-index:-251658752;mso-width-relative:margin;mso-height-relative:margin" wrapcoords="-34 -87 -34 21600 21634 21600 21634 -87 -34 -87" strokeweight="1.5pt">
            <v:textbox style="mso-next-textbox:#_x0000_s1026">
              <w:txbxContent>
                <w:p w:rsidR="00935A89" w:rsidRPr="007E6DE4" w:rsidRDefault="00935A89" w:rsidP="000954FB">
                  <w:pPr>
                    <w:jc w:val="center"/>
                    <w:rPr>
                      <w:b/>
                      <w:sz w:val="28"/>
                      <w:szCs w:val="28"/>
                    </w:rPr>
                  </w:pPr>
                  <w:r w:rsidRPr="007E6DE4">
                    <w:rPr>
                      <w:b/>
                      <w:sz w:val="28"/>
                      <w:szCs w:val="28"/>
                    </w:rPr>
                    <w:t xml:space="preserve">_____________________________________________, </w:t>
                  </w:r>
                </w:p>
                <w:p w:rsidR="00935A89" w:rsidRDefault="00935A8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35A89" w:rsidRPr="007E6DE4" w:rsidRDefault="00935A89" w:rsidP="000954FB">
                  <w:pPr>
                    <w:jc w:val="center"/>
                    <w:rPr>
                      <w:b/>
                      <w:sz w:val="28"/>
                      <w:szCs w:val="28"/>
                    </w:rPr>
                  </w:pPr>
                  <w:r w:rsidRPr="007E6DE4">
                    <w:rPr>
                      <w:b/>
                      <w:sz w:val="28"/>
                      <w:szCs w:val="28"/>
                    </w:rPr>
                    <w:t>________________________________________</w:t>
                  </w:r>
                </w:p>
                <w:p w:rsidR="00935A89" w:rsidRPr="007E6DE4" w:rsidRDefault="00935A89" w:rsidP="000954FB">
                  <w:pPr>
                    <w:jc w:val="center"/>
                    <w:rPr>
                      <w:i/>
                      <w:sz w:val="20"/>
                      <w:szCs w:val="20"/>
                    </w:rPr>
                  </w:pPr>
                  <w:r w:rsidRPr="007E6DE4">
                    <w:rPr>
                      <w:i/>
                      <w:sz w:val="20"/>
                      <w:szCs w:val="20"/>
                    </w:rPr>
                    <w:t>государство регистрации претендента</w:t>
                  </w:r>
                </w:p>
                <w:p w:rsidR="00935A89" w:rsidRPr="007E6DE4" w:rsidRDefault="00935A89" w:rsidP="000954FB">
                  <w:pPr>
                    <w:jc w:val="center"/>
                    <w:rPr>
                      <w:b/>
                      <w:sz w:val="28"/>
                      <w:szCs w:val="28"/>
                    </w:rPr>
                  </w:pPr>
                  <w:r w:rsidRPr="007E6DE4">
                    <w:rPr>
                      <w:b/>
                      <w:sz w:val="28"/>
                      <w:szCs w:val="28"/>
                    </w:rPr>
                    <w:t>_____________________________</w:t>
                  </w:r>
                  <w:r>
                    <w:rPr>
                      <w:b/>
                      <w:sz w:val="28"/>
                      <w:szCs w:val="28"/>
                    </w:rPr>
                    <w:t>__________________</w:t>
                  </w:r>
                </w:p>
                <w:p w:rsidR="00935A89" w:rsidRPr="007E6DE4" w:rsidRDefault="00935A89" w:rsidP="000954FB">
                  <w:pPr>
                    <w:jc w:val="center"/>
                    <w:rPr>
                      <w:i/>
                      <w:sz w:val="20"/>
                      <w:szCs w:val="20"/>
                    </w:rPr>
                  </w:pPr>
                  <w:r w:rsidRPr="007E6DE4">
                    <w:rPr>
                      <w:i/>
                      <w:sz w:val="20"/>
                      <w:szCs w:val="20"/>
                    </w:rPr>
                    <w:t>ИНН претендента (для претендентов-резидентов Российской Федерации)</w:t>
                  </w:r>
                </w:p>
                <w:p w:rsidR="00935A89" w:rsidRDefault="00935A89" w:rsidP="000954FB">
                  <w:pPr>
                    <w:jc w:val="both"/>
                  </w:pPr>
                </w:p>
                <w:p w:rsidR="00935A89" w:rsidRDefault="00935A89" w:rsidP="000954FB">
                  <w:pPr>
                    <w:jc w:val="center"/>
                    <w:rPr>
                      <w:b/>
                    </w:rPr>
                  </w:pPr>
                  <w:r w:rsidRPr="00923E2D">
                    <w:rPr>
                      <w:b/>
                    </w:rPr>
                    <w:t xml:space="preserve">ЗАЯВКА НА УЧАСТИЕ В </w:t>
                  </w:r>
                  <w:r>
                    <w:rPr>
                      <w:b/>
                    </w:rPr>
                    <w:t>ОТКРЫТОМ КОНКУРСЕ № ОК</w:t>
                  </w:r>
                  <w:r w:rsidRPr="00923E2D">
                    <w:rPr>
                      <w:b/>
                    </w:rPr>
                    <w:t>/</w:t>
                  </w:r>
                  <w:r>
                    <w:rPr>
                      <w:b/>
                    </w:rPr>
                    <w:t>047</w:t>
                  </w:r>
                  <w:r w:rsidRPr="00923E2D">
                    <w:rPr>
                      <w:b/>
                    </w:rPr>
                    <w:t>/</w:t>
                  </w:r>
                  <w:r>
                    <w:rPr>
                      <w:b/>
                    </w:rPr>
                    <w:t>НКПОКТ</w:t>
                  </w:r>
                  <w:r w:rsidRPr="00923E2D">
                    <w:rPr>
                      <w:b/>
                    </w:rPr>
                    <w:t>/</w:t>
                  </w:r>
                  <w:r>
                    <w:rPr>
                      <w:b/>
                    </w:rPr>
                    <w:t>0061</w:t>
                  </w:r>
                </w:p>
                <w:p w:rsidR="00935A89" w:rsidRPr="00923E2D" w:rsidRDefault="00935A89" w:rsidP="000954FB">
                  <w:pPr>
                    <w:jc w:val="center"/>
                    <w:rPr>
                      <w:b/>
                    </w:rPr>
                  </w:pPr>
                </w:p>
                <w:p w:rsidR="00935A89" w:rsidRPr="00923E2D" w:rsidRDefault="00935A89"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B2193">
      <w:pPr>
        <w:pStyle w:val="afc"/>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CB2193">
      <w:pPr>
        <w:pStyle w:val="afc"/>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B2193">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B2193">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Pr="00834551">
        <w:rPr>
          <w:rFonts w:eastAsia="Times New Roman"/>
          <w:sz w:val="28"/>
          <w:szCs w:val="28"/>
        </w:rPr>
        <w:lastRenderedPageBreak/>
        <w:t>(</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B2193">
      <w:pPr>
        <w:pStyle w:val="afc"/>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B2193">
      <w:pPr>
        <w:pStyle w:val="afc"/>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c"/>
        <w:rPr>
          <w:sz w:val="28"/>
        </w:rPr>
      </w:pPr>
    </w:p>
    <w:p w:rsidR="000954FB" w:rsidRDefault="000954FB" w:rsidP="00CB2193">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fff6"/>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fff6"/>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fff6"/>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A05AEC">
      <w:pPr>
        <w:pStyle w:val="afff6"/>
        <w:rPr>
          <w:b w:val="0"/>
          <w:i w:val="0"/>
        </w:rPr>
      </w:pPr>
      <w:r w:rsidRPr="00A05AEC">
        <w:rPr>
          <w:b w:val="0"/>
          <w:i w:val="0"/>
        </w:rPr>
        <w:t xml:space="preserve">Общая стоимость товаров, работ, услуг представляется в рублях, с учётом всех возможных расходов претендента, в том числе </w:t>
      </w:r>
      <w:r w:rsidR="00A05AEC" w:rsidRPr="00A05AEC">
        <w:rPr>
          <w:b w:val="0"/>
          <w:i w:val="0"/>
        </w:rPr>
        <w:t>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w:t>
      </w:r>
      <w:r w:rsidRPr="00A05AEC">
        <w:rPr>
          <w:b w:val="0"/>
          <w:i w:val="0"/>
        </w:rPr>
        <w:t>, кроме НДС</w:t>
      </w:r>
      <w:r w:rsidRPr="009A1114">
        <w:rPr>
          <w:b w:val="0"/>
          <w:i w:val="0"/>
        </w:rPr>
        <w:t xml:space="preserve">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A05AEC" w:rsidRDefault="009A1114" w:rsidP="00A05AEC">
      <w:pPr>
        <w:pStyle w:val="afff6"/>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A05AEC" w:rsidRPr="00A05AEC" w:rsidRDefault="00A05AEC" w:rsidP="00A05AEC">
      <w:pPr>
        <w:pStyle w:val="afff6"/>
        <w:rPr>
          <w:b w:val="0"/>
          <w:i w:val="0"/>
        </w:rPr>
      </w:pPr>
      <w:r>
        <w:rPr>
          <w:b w:val="0"/>
          <w:i w:val="0"/>
        </w:rPr>
        <w:t xml:space="preserve">3.2.5. </w:t>
      </w:r>
      <w:r w:rsidRPr="00A05AEC">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072C6A" w:rsidRPr="001A742B" w:rsidRDefault="00A05AEC" w:rsidP="00A05AEC">
      <w:pPr>
        <w:pStyle w:val="afff6"/>
        <w:rPr>
          <w:b w:val="0"/>
          <w:i w:val="0"/>
        </w:rPr>
      </w:pPr>
      <w:r>
        <w:rPr>
          <w:b w:val="0"/>
          <w:i w:val="0"/>
        </w:rPr>
        <w:lastRenderedPageBreak/>
        <w:tab/>
      </w:r>
      <w:r>
        <w:rPr>
          <w:b w:val="0"/>
          <w:i w:val="0"/>
        </w:rPr>
        <w:tab/>
      </w:r>
      <w:r w:rsidRPr="001A742B">
        <w:rPr>
          <w:b w:val="0"/>
          <w:i w:val="0"/>
        </w:rPr>
        <w:t>Общая стоимость товаров, работ, услуг подтверждается Калькуляцией. Калькуляция оформляется в виде приложения к Финансово - коммерческому предложению</w:t>
      </w:r>
      <w:r>
        <w:rPr>
          <w:b w:val="0"/>
          <w:i w:val="0"/>
        </w:rPr>
        <w:t xml:space="preserve"> (Приложение № 1)</w:t>
      </w:r>
      <w:r w:rsidRPr="001A742B">
        <w:rPr>
          <w:b w:val="0"/>
          <w:i w:val="0"/>
        </w:rPr>
        <w:t>.</w:t>
      </w:r>
    </w:p>
    <w:p w:rsidR="00072C6A" w:rsidRDefault="00A05AEC" w:rsidP="00A05AEC">
      <w:pPr>
        <w:pStyle w:val="afff6"/>
        <w:rPr>
          <w:b w:val="0"/>
        </w:rPr>
      </w:pPr>
      <w:r>
        <w:rPr>
          <w:b w:val="0"/>
          <w:i w:val="0"/>
        </w:rPr>
        <w:t xml:space="preserve">3.2.6. </w:t>
      </w:r>
      <w:r w:rsidR="000954FB" w:rsidRPr="00072C6A">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072C6A">
        <w:rPr>
          <w:b w:val="0"/>
          <w:i w:val="0"/>
        </w:rPr>
        <w:t>ехническом задании (раздел 4</w:t>
      </w:r>
      <w:r w:rsidR="000954FB" w:rsidRPr="00072C6A">
        <w:rPr>
          <w:b w:val="0"/>
          <w:i w:val="0"/>
        </w:rPr>
        <w:t xml:space="preserve"> настоящей документации</w:t>
      </w:r>
      <w:r w:rsidR="00475935" w:rsidRPr="00072C6A">
        <w:rPr>
          <w:b w:val="0"/>
          <w:i w:val="0"/>
        </w:rPr>
        <w:t xml:space="preserve"> о закупке</w:t>
      </w:r>
      <w:r w:rsidR="000954FB" w:rsidRPr="00072C6A">
        <w:rPr>
          <w:b w:val="0"/>
          <w:i w:val="0"/>
        </w:rPr>
        <w:t>)</w:t>
      </w:r>
      <w:r w:rsidR="00BB5B51" w:rsidRPr="00072C6A">
        <w:rPr>
          <w:b w:val="0"/>
          <w:i w:val="0"/>
        </w:rPr>
        <w:t xml:space="preserve"> </w:t>
      </w:r>
      <w:r w:rsidR="00D974D3" w:rsidRPr="00072C6A">
        <w:rPr>
          <w:b w:val="0"/>
          <w:i w:val="0"/>
        </w:rPr>
        <w:t>и/или И</w:t>
      </w:r>
      <w:r w:rsidR="00BB5B51" w:rsidRPr="00072C6A">
        <w:rPr>
          <w:b w:val="0"/>
          <w:i w:val="0"/>
        </w:rPr>
        <w:t>нформационной карте</w:t>
      </w:r>
      <w:r w:rsidR="00F84C65" w:rsidRPr="00072C6A">
        <w:rPr>
          <w:b w:val="0"/>
          <w:i w:val="0"/>
        </w:rPr>
        <w:t xml:space="preserve"> (раздел 5 настоящей документации о закупке)</w:t>
      </w:r>
      <w:r w:rsidR="000954FB" w:rsidRPr="00072C6A">
        <w:rPr>
          <w:b w:val="0"/>
          <w:i w:val="0"/>
        </w:rPr>
        <w:t xml:space="preserve">. </w:t>
      </w:r>
    </w:p>
    <w:p w:rsidR="00072C6A" w:rsidRPr="00072C6A" w:rsidRDefault="00072C6A" w:rsidP="00A05AEC">
      <w:pPr>
        <w:pStyle w:val="afff6"/>
        <w:rPr>
          <w:b w:val="0"/>
        </w:rPr>
      </w:pPr>
      <w:r>
        <w:rPr>
          <w:b w:val="0"/>
        </w:rPr>
        <w:tab/>
      </w:r>
      <w:r>
        <w:rPr>
          <w:b w:val="0"/>
        </w:rPr>
        <w:tab/>
      </w:r>
      <w:r w:rsidRPr="00072C6A">
        <w:rPr>
          <w:b w:val="0"/>
          <w:i w:val="0"/>
        </w:rPr>
        <w:t>В подтверждение претендент в виде приложения к Финансово - коммерческому предложению предоставляет План-график выполнения работ</w:t>
      </w:r>
      <w:r w:rsidR="00F9556E">
        <w:rPr>
          <w:b w:val="0"/>
          <w:i w:val="0"/>
        </w:rPr>
        <w:t xml:space="preserve"> (Приложение № 2)</w:t>
      </w:r>
      <w:r w:rsidRPr="00072C6A">
        <w:rPr>
          <w:b w:val="0"/>
          <w:i w:val="0"/>
        </w:rPr>
        <w:t>, который составляется по форме соответствующего приложения к проекту договора.</w:t>
      </w:r>
    </w:p>
    <w:p w:rsidR="00072C6A" w:rsidRDefault="00072C6A" w:rsidP="00072C6A">
      <w:pPr>
        <w:pStyle w:val="afff6"/>
        <w:ind w:firstLine="0"/>
        <w:rPr>
          <w:b w:val="0"/>
          <w:i w:val="0"/>
        </w:rPr>
      </w:pPr>
    </w:p>
    <w:p w:rsidR="00072C6A" w:rsidRDefault="00072C6A" w:rsidP="009A1114">
      <w:pPr>
        <w:pStyle w:val="afff6"/>
        <w:ind w:left="709" w:firstLine="0"/>
      </w:pPr>
    </w:p>
    <w:p w:rsidR="000954FB" w:rsidRPr="00072C6A" w:rsidRDefault="006400A0" w:rsidP="000954FB">
      <w:pPr>
        <w:ind w:firstLine="709"/>
        <w:jc w:val="both"/>
        <w:rPr>
          <w:b/>
          <w:sz w:val="28"/>
          <w:szCs w:val="28"/>
        </w:rPr>
      </w:pPr>
      <w:r w:rsidRPr="00072C6A">
        <w:rPr>
          <w:rFonts w:eastAsia="MS Mincho"/>
          <w:b/>
          <w:bCs/>
          <w:sz w:val="32"/>
          <w:szCs w:val="32"/>
        </w:rPr>
        <w:t>Раздел</w:t>
      </w:r>
      <w:r w:rsidR="00C376C1" w:rsidRPr="00072C6A">
        <w:rPr>
          <w:rFonts w:eastAsia="MS Mincho"/>
          <w:b/>
          <w:bCs/>
          <w:sz w:val="32"/>
          <w:szCs w:val="32"/>
        </w:rPr>
        <w:t xml:space="preserve"> 4.</w:t>
      </w:r>
      <w:r w:rsidR="000954FB" w:rsidRPr="00072C6A">
        <w:rPr>
          <w:rFonts w:eastAsia="MS Mincho"/>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072C6A" w:rsidRPr="008F27F6" w:rsidRDefault="00072C6A" w:rsidP="00072C6A">
      <w:pPr>
        <w:ind w:firstLine="709"/>
        <w:jc w:val="both"/>
        <w:rPr>
          <w:b/>
          <w:spacing w:val="1"/>
          <w:sz w:val="28"/>
          <w:szCs w:val="28"/>
        </w:rPr>
      </w:pPr>
      <w:r w:rsidRPr="008F27F6">
        <w:rPr>
          <w:b/>
          <w:spacing w:val="1"/>
          <w:sz w:val="28"/>
          <w:szCs w:val="28"/>
        </w:rPr>
        <w:t>4.1. Общие положения.</w:t>
      </w:r>
    </w:p>
    <w:p w:rsidR="00072C6A" w:rsidRPr="001F3B6B" w:rsidRDefault="00072C6A" w:rsidP="001F3B6B">
      <w:pPr>
        <w:ind w:firstLine="709"/>
        <w:jc w:val="both"/>
        <w:rPr>
          <w:sz w:val="28"/>
          <w:szCs w:val="28"/>
        </w:rPr>
      </w:pPr>
      <w:r w:rsidRPr="001F3B6B">
        <w:rPr>
          <w:spacing w:val="13"/>
          <w:sz w:val="28"/>
          <w:szCs w:val="28"/>
        </w:rPr>
        <w:t xml:space="preserve">Основными задачами проведения работ </w:t>
      </w:r>
      <w:r w:rsidR="001F3B6B" w:rsidRPr="001F3B6B">
        <w:rPr>
          <w:sz w:val="28"/>
          <w:szCs w:val="28"/>
        </w:rPr>
        <w:t xml:space="preserve">по текущему ремонту, техническому обслуживанию, сезонному обслуживанию </w:t>
      </w:r>
      <w:r w:rsidR="00213FEB">
        <w:rPr>
          <w:sz w:val="28"/>
          <w:szCs w:val="28"/>
        </w:rPr>
        <w:t xml:space="preserve">ГПМ </w:t>
      </w:r>
      <w:r w:rsidRPr="001F3B6B">
        <w:rPr>
          <w:spacing w:val="-6"/>
          <w:sz w:val="28"/>
          <w:szCs w:val="28"/>
        </w:rPr>
        <w:t>являются:</w:t>
      </w:r>
    </w:p>
    <w:p w:rsidR="00072C6A" w:rsidRDefault="00072C6A" w:rsidP="00CB2193">
      <w:pPr>
        <w:pStyle w:val="aff"/>
        <w:numPr>
          <w:ilvl w:val="0"/>
          <w:numId w:val="25"/>
        </w:numPr>
        <w:tabs>
          <w:tab w:val="left" w:pos="426"/>
        </w:tabs>
        <w:suppressAutoHyphens w:val="0"/>
        <w:ind w:firstLine="709"/>
        <w:jc w:val="both"/>
        <w:rPr>
          <w:szCs w:val="28"/>
        </w:rPr>
      </w:pPr>
      <w:r>
        <w:rPr>
          <w:szCs w:val="28"/>
        </w:rPr>
        <w:t>обеспечение безопасной и бесперебойной эксплуатации грузоподъемных кранов, согласно Правил, разработанных в соответствии с Федеральным законом «О промышленной безопасности опасных производственных объектов» от 21.07.97 №116-ФЗ, (ПБ 10-382-00);</w:t>
      </w:r>
    </w:p>
    <w:p w:rsidR="00072C6A" w:rsidRPr="008F27F6" w:rsidRDefault="00072C6A" w:rsidP="00CB2193">
      <w:pPr>
        <w:widowControl w:val="0"/>
        <w:numPr>
          <w:ilvl w:val="0"/>
          <w:numId w:val="25"/>
        </w:numPr>
        <w:shd w:val="clear" w:color="auto" w:fill="FFFFFF"/>
        <w:tabs>
          <w:tab w:val="left" w:pos="710"/>
        </w:tabs>
        <w:suppressAutoHyphens w:val="0"/>
        <w:autoSpaceDE w:val="0"/>
        <w:autoSpaceDN w:val="0"/>
        <w:adjustRightInd w:val="0"/>
        <w:ind w:firstLine="709"/>
        <w:jc w:val="both"/>
        <w:rPr>
          <w:sz w:val="28"/>
          <w:szCs w:val="28"/>
        </w:rPr>
      </w:pPr>
      <w:r w:rsidRPr="008F27F6">
        <w:rPr>
          <w:spacing w:val="-5"/>
          <w:sz w:val="28"/>
          <w:szCs w:val="28"/>
        </w:rPr>
        <w:t>повышение надежности и безопасности эксплуатации</w:t>
      </w:r>
      <w:r>
        <w:rPr>
          <w:spacing w:val="-5"/>
          <w:sz w:val="28"/>
          <w:szCs w:val="28"/>
        </w:rPr>
        <w:t xml:space="preserve"> ГПМ;</w:t>
      </w:r>
    </w:p>
    <w:p w:rsidR="00072C6A" w:rsidRPr="008F27F6" w:rsidRDefault="00072C6A" w:rsidP="00CB2193">
      <w:pPr>
        <w:widowControl w:val="0"/>
        <w:numPr>
          <w:ilvl w:val="0"/>
          <w:numId w:val="25"/>
        </w:numPr>
        <w:shd w:val="clear" w:color="auto" w:fill="FFFFFF"/>
        <w:tabs>
          <w:tab w:val="left" w:pos="710"/>
        </w:tabs>
        <w:suppressAutoHyphens w:val="0"/>
        <w:autoSpaceDE w:val="0"/>
        <w:autoSpaceDN w:val="0"/>
        <w:adjustRightInd w:val="0"/>
        <w:ind w:firstLine="709"/>
        <w:jc w:val="both"/>
        <w:rPr>
          <w:sz w:val="28"/>
          <w:szCs w:val="28"/>
        </w:rPr>
      </w:pPr>
      <w:r w:rsidRPr="008F27F6">
        <w:rPr>
          <w:spacing w:val="-5"/>
          <w:sz w:val="28"/>
          <w:szCs w:val="28"/>
        </w:rPr>
        <w:t>предупреждение неисправностей, отказов и аварий</w:t>
      </w:r>
      <w:r>
        <w:rPr>
          <w:spacing w:val="-5"/>
          <w:sz w:val="28"/>
          <w:szCs w:val="28"/>
        </w:rPr>
        <w:t xml:space="preserve"> ГПМ;</w:t>
      </w:r>
    </w:p>
    <w:p w:rsidR="00072C6A" w:rsidRPr="008F27F6" w:rsidRDefault="00072C6A" w:rsidP="00CB2193">
      <w:pPr>
        <w:widowControl w:val="0"/>
        <w:numPr>
          <w:ilvl w:val="0"/>
          <w:numId w:val="25"/>
        </w:numPr>
        <w:shd w:val="clear" w:color="auto" w:fill="FFFFFF"/>
        <w:tabs>
          <w:tab w:val="left" w:pos="710"/>
        </w:tabs>
        <w:suppressAutoHyphens w:val="0"/>
        <w:autoSpaceDE w:val="0"/>
        <w:autoSpaceDN w:val="0"/>
        <w:adjustRightInd w:val="0"/>
        <w:ind w:firstLine="709"/>
        <w:jc w:val="both"/>
        <w:rPr>
          <w:sz w:val="28"/>
          <w:szCs w:val="28"/>
        </w:rPr>
      </w:pPr>
      <w:r w:rsidRPr="008F27F6">
        <w:rPr>
          <w:spacing w:val="-3"/>
          <w:sz w:val="28"/>
          <w:szCs w:val="28"/>
        </w:rPr>
        <w:t xml:space="preserve">своевременное выявление дефектов </w:t>
      </w:r>
      <w:r>
        <w:rPr>
          <w:spacing w:val="-3"/>
          <w:sz w:val="28"/>
          <w:szCs w:val="28"/>
        </w:rPr>
        <w:t xml:space="preserve">ГПМ </w:t>
      </w:r>
      <w:r w:rsidRPr="008F27F6">
        <w:rPr>
          <w:spacing w:val="-3"/>
          <w:sz w:val="28"/>
          <w:szCs w:val="28"/>
        </w:rPr>
        <w:t>и их устранение</w:t>
      </w:r>
      <w:r>
        <w:rPr>
          <w:spacing w:val="-3"/>
          <w:sz w:val="28"/>
          <w:szCs w:val="28"/>
        </w:rPr>
        <w:t>;</w:t>
      </w:r>
    </w:p>
    <w:p w:rsidR="00072C6A" w:rsidRPr="008F27F6" w:rsidRDefault="00072C6A" w:rsidP="00CB2193">
      <w:pPr>
        <w:widowControl w:val="0"/>
        <w:numPr>
          <w:ilvl w:val="0"/>
          <w:numId w:val="25"/>
        </w:numPr>
        <w:shd w:val="clear" w:color="auto" w:fill="FFFFFF"/>
        <w:tabs>
          <w:tab w:val="left" w:pos="710"/>
        </w:tabs>
        <w:suppressAutoHyphens w:val="0"/>
        <w:autoSpaceDE w:val="0"/>
        <w:autoSpaceDN w:val="0"/>
        <w:adjustRightInd w:val="0"/>
        <w:ind w:firstLine="709"/>
        <w:jc w:val="both"/>
        <w:rPr>
          <w:sz w:val="28"/>
          <w:szCs w:val="28"/>
        </w:rPr>
      </w:pPr>
      <w:r w:rsidRPr="008F27F6">
        <w:rPr>
          <w:spacing w:val="-5"/>
          <w:sz w:val="28"/>
          <w:szCs w:val="28"/>
        </w:rPr>
        <w:t>продление срока службы</w:t>
      </w:r>
      <w:r>
        <w:rPr>
          <w:spacing w:val="-5"/>
          <w:sz w:val="28"/>
          <w:szCs w:val="28"/>
        </w:rPr>
        <w:t xml:space="preserve"> ГПМ.</w:t>
      </w:r>
    </w:p>
    <w:p w:rsidR="00072C6A" w:rsidRPr="008F27F6" w:rsidRDefault="00072C6A" w:rsidP="00072C6A">
      <w:pPr>
        <w:shd w:val="clear" w:color="auto" w:fill="FFFFFF"/>
        <w:ind w:firstLine="709"/>
        <w:jc w:val="both"/>
        <w:rPr>
          <w:sz w:val="28"/>
          <w:szCs w:val="28"/>
        </w:rPr>
      </w:pPr>
      <w:r w:rsidRPr="008F27F6">
        <w:rPr>
          <w:spacing w:val="-7"/>
          <w:sz w:val="28"/>
          <w:szCs w:val="28"/>
        </w:rPr>
        <w:t xml:space="preserve">Работы по техническому обслуживанию являются профилактическими, </w:t>
      </w:r>
      <w:r w:rsidRPr="008F27F6">
        <w:rPr>
          <w:spacing w:val="-3"/>
          <w:sz w:val="28"/>
          <w:szCs w:val="28"/>
        </w:rPr>
        <w:t xml:space="preserve">поэтому их необходимо проводить </w:t>
      </w:r>
      <w:r>
        <w:rPr>
          <w:bCs/>
          <w:spacing w:val="-3"/>
          <w:sz w:val="28"/>
          <w:szCs w:val="28"/>
        </w:rPr>
        <w:t>в плановом по</w:t>
      </w:r>
      <w:r w:rsidR="004206DD">
        <w:rPr>
          <w:bCs/>
          <w:spacing w:val="-3"/>
          <w:sz w:val="28"/>
          <w:szCs w:val="28"/>
        </w:rPr>
        <w:t>рядке в соответствии с годовым План</w:t>
      </w:r>
      <w:r>
        <w:rPr>
          <w:bCs/>
          <w:spacing w:val="-3"/>
          <w:sz w:val="28"/>
          <w:szCs w:val="28"/>
        </w:rPr>
        <w:t>-графиком технического об</w:t>
      </w:r>
      <w:r w:rsidR="00665CB4">
        <w:rPr>
          <w:bCs/>
          <w:spacing w:val="-3"/>
          <w:sz w:val="28"/>
          <w:szCs w:val="28"/>
        </w:rPr>
        <w:t xml:space="preserve">служивания и ремонта ГПМ </w:t>
      </w:r>
      <w:r w:rsidR="00665CB4" w:rsidRPr="001F3B6B">
        <w:rPr>
          <w:bCs/>
          <w:spacing w:val="-3"/>
          <w:sz w:val="28"/>
          <w:szCs w:val="28"/>
        </w:rPr>
        <w:t xml:space="preserve">на 2015-2016 </w:t>
      </w:r>
      <w:r w:rsidR="001F3B6B" w:rsidRPr="001F3B6B">
        <w:rPr>
          <w:bCs/>
          <w:spacing w:val="-3"/>
          <w:sz w:val="28"/>
          <w:szCs w:val="28"/>
        </w:rPr>
        <w:t>г</w:t>
      </w:r>
      <w:r w:rsidR="00665CB4" w:rsidRPr="001F3B6B">
        <w:rPr>
          <w:bCs/>
          <w:spacing w:val="-3"/>
          <w:sz w:val="28"/>
          <w:szCs w:val="28"/>
        </w:rPr>
        <w:t>г.</w:t>
      </w:r>
    </w:p>
    <w:p w:rsidR="00072C6A" w:rsidRPr="00402023" w:rsidRDefault="00072C6A" w:rsidP="00072C6A">
      <w:pPr>
        <w:shd w:val="clear" w:color="auto" w:fill="FFFFFF"/>
        <w:ind w:firstLine="709"/>
        <w:jc w:val="both"/>
        <w:rPr>
          <w:sz w:val="28"/>
          <w:szCs w:val="28"/>
        </w:rPr>
      </w:pPr>
      <w:r w:rsidRPr="00402023">
        <w:rPr>
          <w:sz w:val="28"/>
          <w:szCs w:val="28"/>
        </w:rPr>
        <w:t xml:space="preserve">При проведении технического обслуживания необходимо обязательно </w:t>
      </w:r>
      <w:r w:rsidRPr="00402023">
        <w:rPr>
          <w:spacing w:val="-3"/>
          <w:sz w:val="28"/>
          <w:szCs w:val="28"/>
        </w:rPr>
        <w:t>производить:</w:t>
      </w:r>
    </w:p>
    <w:p w:rsidR="00072C6A" w:rsidRPr="00402023" w:rsidRDefault="00072C6A" w:rsidP="00CB2193">
      <w:pPr>
        <w:widowControl w:val="0"/>
        <w:numPr>
          <w:ilvl w:val="0"/>
          <w:numId w:val="26"/>
        </w:numPr>
        <w:shd w:val="clear" w:color="auto" w:fill="FFFFFF"/>
        <w:tabs>
          <w:tab w:val="left" w:pos="1430"/>
        </w:tabs>
        <w:suppressAutoHyphens w:val="0"/>
        <w:autoSpaceDE w:val="0"/>
        <w:autoSpaceDN w:val="0"/>
        <w:adjustRightInd w:val="0"/>
        <w:ind w:firstLine="709"/>
        <w:jc w:val="both"/>
        <w:rPr>
          <w:sz w:val="28"/>
          <w:szCs w:val="28"/>
        </w:rPr>
      </w:pPr>
      <w:r w:rsidRPr="00402023">
        <w:rPr>
          <w:sz w:val="28"/>
          <w:szCs w:val="28"/>
        </w:rPr>
        <w:t xml:space="preserve">проверку на соответствие агрегатов, узлов и собственно </w:t>
      </w:r>
      <w:r w:rsidR="001C1989">
        <w:rPr>
          <w:sz w:val="28"/>
          <w:szCs w:val="28"/>
        </w:rPr>
        <w:t>о</w:t>
      </w:r>
      <w:r w:rsidRPr="00402023">
        <w:rPr>
          <w:sz w:val="28"/>
          <w:szCs w:val="28"/>
        </w:rPr>
        <w:t>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072C6A" w:rsidRPr="00402023" w:rsidRDefault="00072C6A" w:rsidP="00CB2193">
      <w:pPr>
        <w:widowControl w:val="0"/>
        <w:numPr>
          <w:ilvl w:val="0"/>
          <w:numId w:val="26"/>
        </w:numPr>
        <w:shd w:val="clear" w:color="auto" w:fill="FFFFFF"/>
        <w:tabs>
          <w:tab w:val="left" w:pos="1430"/>
        </w:tabs>
        <w:suppressAutoHyphens w:val="0"/>
        <w:autoSpaceDE w:val="0"/>
        <w:autoSpaceDN w:val="0"/>
        <w:adjustRightInd w:val="0"/>
        <w:ind w:firstLine="709"/>
        <w:jc w:val="both"/>
        <w:rPr>
          <w:sz w:val="28"/>
          <w:szCs w:val="28"/>
        </w:rPr>
      </w:pPr>
      <w:r w:rsidRPr="00402023">
        <w:rPr>
          <w:spacing w:val="2"/>
          <w:sz w:val="28"/>
          <w:szCs w:val="28"/>
        </w:rPr>
        <w:t xml:space="preserve">контроль технического состояния и проверку основных </w:t>
      </w:r>
      <w:r w:rsidRPr="00402023">
        <w:rPr>
          <w:sz w:val="28"/>
          <w:szCs w:val="28"/>
        </w:rPr>
        <w:t xml:space="preserve">параметров систем </w:t>
      </w:r>
      <w:r w:rsidR="001C1989">
        <w:rPr>
          <w:sz w:val="28"/>
          <w:szCs w:val="28"/>
        </w:rPr>
        <w:t>о</w:t>
      </w:r>
      <w:r w:rsidRPr="00402023">
        <w:rPr>
          <w:sz w:val="28"/>
          <w:szCs w:val="28"/>
        </w:rPr>
        <w:t>бъекта;</w:t>
      </w:r>
    </w:p>
    <w:p w:rsidR="00072C6A" w:rsidRPr="00402023" w:rsidRDefault="00072C6A" w:rsidP="00CB2193">
      <w:pPr>
        <w:widowControl w:val="0"/>
        <w:numPr>
          <w:ilvl w:val="0"/>
          <w:numId w:val="26"/>
        </w:numPr>
        <w:shd w:val="clear" w:color="auto" w:fill="FFFFFF"/>
        <w:tabs>
          <w:tab w:val="left" w:pos="1430"/>
        </w:tabs>
        <w:suppressAutoHyphens w:val="0"/>
        <w:autoSpaceDE w:val="0"/>
        <w:autoSpaceDN w:val="0"/>
        <w:adjustRightInd w:val="0"/>
        <w:ind w:firstLine="709"/>
        <w:jc w:val="both"/>
        <w:rPr>
          <w:sz w:val="28"/>
          <w:szCs w:val="28"/>
        </w:rPr>
      </w:pPr>
      <w:r w:rsidRPr="00402023">
        <w:rPr>
          <w:spacing w:val="-1"/>
          <w:sz w:val="28"/>
          <w:szCs w:val="28"/>
        </w:rPr>
        <w:t xml:space="preserve">профилактические осмотры с целью выявления возможных </w:t>
      </w:r>
      <w:r w:rsidRPr="00402023">
        <w:rPr>
          <w:sz w:val="28"/>
          <w:szCs w:val="28"/>
        </w:rPr>
        <w:t>неисправностей и дефектов;</w:t>
      </w:r>
    </w:p>
    <w:p w:rsidR="00072C6A" w:rsidRPr="00402023" w:rsidRDefault="00072C6A" w:rsidP="00CB2193">
      <w:pPr>
        <w:widowControl w:val="0"/>
        <w:numPr>
          <w:ilvl w:val="0"/>
          <w:numId w:val="26"/>
        </w:numPr>
        <w:shd w:val="clear" w:color="auto" w:fill="FFFFFF"/>
        <w:tabs>
          <w:tab w:val="left" w:pos="1430"/>
        </w:tabs>
        <w:suppressAutoHyphens w:val="0"/>
        <w:autoSpaceDE w:val="0"/>
        <w:autoSpaceDN w:val="0"/>
        <w:adjustRightInd w:val="0"/>
        <w:ind w:firstLine="709"/>
        <w:jc w:val="both"/>
        <w:rPr>
          <w:sz w:val="28"/>
          <w:szCs w:val="28"/>
        </w:rPr>
      </w:pPr>
      <w:r w:rsidRPr="00402023">
        <w:rPr>
          <w:sz w:val="28"/>
          <w:szCs w:val="28"/>
        </w:rPr>
        <w:t>очистку, смазку, мойку;</w:t>
      </w:r>
    </w:p>
    <w:p w:rsidR="00072C6A" w:rsidRPr="00402023" w:rsidRDefault="00072C6A" w:rsidP="00CB2193">
      <w:pPr>
        <w:widowControl w:val="0"/>
        <w:numPr>
          <w:ilvl w:val="0"/>
          <w:numId w:val="26"/>
        </w:numPr>
        <w:shd w:val="clear" w:color="auto" w:fill="FFFFFF"/>
        <w:tabs>
          <w:tab w:val="left" w:pos="1430"/>
        </w:tabs>
        <w:suppressAutoHyphens w:val="0"/>
        <w:autoSpaceDE w:val="0"/>
        <w:autoSpaceDN w:val="0"/>
        <w:adjustRightInd w:val="0"/>
        <w:ind w:firstLine="709"/>
        <w:jc w:val="both"/>
        <w:rPr>
          <w:sz w:val="28"/>
          <w:szCs w:val="28"/>
        </w:rPr>
      </w:pPr>
      <w:r w:rsidRPr="00402023">
        <w:rPr>
          <w:sz w:val="28"/>
          <w:szCs w:val="28"/>
        </w:rPr>
        <w:t>проверку надежности крепления соединений, регулировку, подтяжку и мелкий ремонт;</w:t>
      </w:r>
    </w:p>
    <w:p w:rsidR="00072C6A" w:rsidRPr="00402023" w:rsidRDefault="00072C6A" w:rsidP="00CB2193">
      <w:pPr>
        <w:widowControl w:val="0"/>
        <w:numPr>
          <w:ilvl w:val="0"/>
          <w:numId w:val="26"/>
        </w:numPr>
        <w:shd w:val="clear" w:color="auto" w:fill="FFFFFF"/>
        <w:suppressAutoHyphens w:val="0"/>
        <w:autoSpaceDE w:val="0"/>
        <w:autoSpaceDN w:val="0"/>
        <w:adjustRightInd w:val="0"/>
        <w:ind w:firstLine="709"/>
        <w:jc w:val="both"/>
        <w:rPr>
          <w:sz w:val="28"/>
          <w:szCs w:val="28"/>
        </w:rPr>
      </w:pPr>
      <w:r w:rsidRPr="00402023">
        <w:rPr>
          <w:sz w:val="28"/>
          <w:szCs w:val="28"/>
        </w:rPr>
        <w:t>наладку и регулировку оборудования;</w:t>
      </w:r>
    </w:p>
    <w:p w:rsidR="00072C6A" w:rsidRPr="00402023" w:rsidRDefault="00072C6A" w:rsidP="00CB2193">
      <w:pPr>
        <w:widowControl w:val="0"/>
        <w:numPr>
          <w:ilvl w:val="0"/>
          <w:numId w:val="26"/>
        </w:numPr>
        <w:shd w:val="clear" w:color="auto" w:fill="FFFFFF"/>
        <w:suppressAutoHyphens w:val="0"/>
        <w:autoSpaceDE w:val="0"/>
        <w:autoSpaceDN w:val="0"/>
        <w:adjustRightInd w:val="0"/>
        <w:ind w:firstLine="709"/>
        <w:jc w:val="both"/>
        <w:rPr>
          <w:sz w:val="28"/>
          <w:szCs w:val="28"/>
        </w:rPr>
      </w:pPr>
      <w:r w:rsidRPr="00402023">
        <w:rPr>
          <w:sz w:val="28"/>
          <w:szCs w:val="28"/>
        </w:rPr>
        <w:t xml:space="preserve">поддержание в рабочем состояние систем и оборудования, устранение </w:t>
      </w:r>
      <w:r w:rsidRPr="00402023">
        <w:rPr>
          <w:sz w:val="28"/>
          <w:szCs w:val="28"/>
        </w:rPr>
        <w:lastRenderedPageBreak/>
        <w:t>незначительных неисправностей, мелкий ремонт;</w:t>
      </w:r>
    </w:p>
    <w:p w:rsidR="00072C6A" w:rsidRPr="00402023" w:rsidRDefault="00072C6A" w:rsidP="00CB2193">
      <w:pPr>
        <w:widowControl w:val="0"/>
        <w:numPr>
          <w:ilvl w:val="0"/>
          <w:numId w:val="26"/>
        </w:numPr>
        <w:shd w:val="clear" w:color="auto" w:fill="FFFFFF"/>
        <w:tabs>
          <w:tab w:val="left" w:pos="1430"/>
        </w:tabs>
        <w:suppressAutoHyphens w:val="0"/>
        <w:autoSpaceDE w:val="0"/>
        <w:autoSpaceDN w:val="0"/>
        <w:adjustRightInd w:val="0"/>
        <w:ind w:firstLine="709"/>
        <w:jc w:val="both"/>
        <w:rPr>
          <w:sz w:val="28"/>
          <w:szCs w:val="28"/>
        </w:rPr>
      </w:pPr>
      <w:r w:rsidRPr="00402023">
        <w:rPr>
          <w:sz w:val="28"/>
          <w:szCs w:val="28"/>
        </w:rPr>
        <w:t>подготовку к сезонной эксплуатации.</w:t>
      </w:r>
    </w:p>
    <w:p w:rsidR="00072C6A" w:rsidRPr="008F27F6" w:rsidRDefault="00072C6A" w:rsidP="00072C6A">
      <w:pPr>
        <w:widowControl w:val="0"/>
        <w:shd w:val="clear" w:color="auto" w:fill="FFFFFF"/>
        <w:tabs>
          <w:tab w:val="left" w:pos="1430"/>
        </w:tabs>
        <w:autoSpaceDE w:val="0"/>
        <w:autoSpaceDN w:val="0"/>
        <w:adjustRightInd w:val="0"/>
        <w:spacing w:before="14"/>
        <w:ind w:left="709"/>
        <w:jc w:val="both"/>
        <w:rPr>
          <w:sz w:val="28"/>
          <w:szCs w:val="28"/>
        </w:rPr>
      </w:pPr>
    </w:p>
    <w:p w:rsidR="00072C6A" w:rsidRPr="00475233" w:rsidRDefault="00072C6A" w:rsidP="00072C6A">
      <w:pPr>
        <w:pStyle w:val="style13262683980000000596msonormal"/>
        <w:shd w:val="clear" w:color="auto" w:fill="FFFFFF"/>
        <w:spacing w:before="0" w:beforeAutospacing="0" w:after="0" w:afterAutospacing="0"/>
        <w:ind w:firstLine="709"/>
        <w:jc w:val="both"/>
        <w:rPr>
          <w:b/>
          <w:sz w:val="28"/>
          <w:szCs w:val="28"/>
        </w:rPr>
      </w:pPr>
      <w:r w:rsidRPr="008F27F6">
        <w:rPr>
          <w:b/>
          <w:spacing w:val="1"/>
          <w:sz w:val="28"/>
          <w:szCs w:val="28"/>
        </w:rPr>
        <w:t>4.2.</w:t>
      </w:r>
      <w:r w:rsidRPr="008F27F6">
        <w:rPr>
          <w:b/>
          <w:sz w:val="28"/>
          <w:szCs w:val="28"/>
        </w:rPr>
        <w:t xml:space="preserve"> Требования к качеству выполняемых работ.</w:t>
      </w:r>
    </w:p>
    <w:p w:rsidR="00072C6A" w:rsidRPr="008F27F6" w:rsidRDefault="001C1989" w:rsidP="00072C6A">
      <w:pPr>
        <w:pStyle w:val="ConsPlusNormal"/>
        <w:ind w:firstLine="709"/>
        <w:jc w:val="both"/>
        <w:rPr>
          <w:rFonts w:ascii="Times New Roman" w:hAnsi="Times New Roman"/>
          <w:sz w:val="28"/>
          <w:szCs w:val="28"/>
        </w:rPr>
      </w:pPr>
      <w:r>
        <w:rPr>
          <w:rFonts w:ascii="Times New Roman" w:hAnsi="Times New Roman"/>
          <w:sz w:val="28"/>
          <w:szCs w:val="28"/>
        </w:rPr>
        <w:t>Качество выполняемых И</w:t>
      </w:r>
      <w:r w:rsidR="00072C6A" w:rsidRPr="008F27F6">
        <w:rPr>
          <w:rFonts w:ascii="Times New Roman" w:hAnsi="Times New Roman"/>
          <w:sz w:val="28"/>
          <w:szCs w:val="28"/>
        </w:rPr>
        <w:t>сполнителем работ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w:t>
      </w:r>
      <w:r w:rsidR="00072C6A">
        <w:rPr>
          <w:rFonts w:ascii="Times New Roman" w:hAnsi="Times New Roman"/>
          <w:sz w:val="28"/>
          <w:szCs w:val="28"/>
        </w:rPr>
        <w:t>чи З</w:t>
      </w:r>
      <w:r w:rsidR="00072C6A" w:rsidRPr="008F27F6">
        <w:rPr>
          <w:rFonts w:ascii="Times New Roman" w:hAnsi="Times New Roman"/>
          <w:sz w:val="28"/>
          <w:szCs w:val="28"/>
        </w:rPr>
        <w:t xml:space="preserve">аказчику обладать свойствами, указанными в </w:t>
      </w:r>
      <w:r w:rsidR="00072C6A">
        <w:rPr>
          <w:rFonts w:ascii="Times New Roman" w:hAnsi="Times New Roman"/>
          <w:sz w:val="28"/>
          <w:szCs w:val="28"/>
        </w:rPr>
        <w:t>договоре</w:t>
      </w:r>
      <w:r w:rsidR="00072C6A" w:rsidRPr="008F27F6">
        <w:rPr>
          <w:rFonts w:ascii="Times New Roman" w:hAnsi="Times New Roman"/>
          <w:sz w:val="28"/>
          <w:szCs w:val="28"/>
        </w:rPr>
        <w:t xml:space="preserve"> или определенными обычно предъявляемыми требованиями, и в пределах разумного срока быть пригодным для установленного контрактом использования, а если такое использование контрактом  не предусмотрено, для обычного использования результата работы такого рода.</w:t>
      </w:r>
    </w:p>
    <w:p w:rsidR="00072C6A" w:rsidRPr="008F27F6" w:rsidRDefault="00072C6A" w:rsidP="00072C6A">
      <w:pPr>
        <w:pStyle w:val="ConsPlusNormal"/>
        <w:ind w:firstLine="709"/>
        <w:jc w:val="both"/>
        <w:rPr>
          <w:rFonts w:ascii="Times New Roman" w:hAnsi="Times New Roman"/>
          <w:sz w:val="28"/>
          <w:szCs w:val="28"/>
        </w:rPr>
      </w:pPr>
      <w:r w:rsidRPr="008F27F6">
        <w:rPr>
          <w:rFonts w:ascii="Times New Roman" w:hAnsi="Times New Roman"/>
          <w:sz w:val="28"/>
          <w:szCs w:val="28"/>
        </w:rPr>
        <w:t xml:space="preserve">Исполнитель может принять на себя по договору обязанность выполнить работу, отвечающую требованиям </w:t>
      </w:r>
      <w:r w:rsidR="001C1989">
        <w:rPr>
          <w:rFonts w:ascii="Times New Roman" w:hAnsi="Times New Roman"/>
          <w:sz w:val="28"/>
          <w:szCs w:val="28"/>
        </w:rPr>
        <w:t>по</w:t>
      </w:r>
      <w:r w:rsidRPr="008F27F6">
        <w:rPr>
          <w:rFonts w:ascii="Times New Roman" w:hAnsi="Times New Roman"/>
          <w:sz w:val="28"/>
          <w:szCs w:val="28"/>
        </w:rPr>
        <w:t xml:space="preserve"> качеству, более высоким по сравнению с установленными обязательными для сторон требованиями.</w:t>
      </w:r>
    </w:p>
    <w:p w:rsidR="00072C6A" w:rsidRPr="008F27F6" w:rsidRDefault="00072C6A" w:rsidP="00072C6A">
      <w:pPr>
        <w:pStyle w:val="afff8"/>
        <w:widowControl w:val="0"/>
        <w:tabs>
          <w:tab w:val="clear" w:pos="1980"/>
        </w:tabs>
        <w:ind w:left="0" w:firstLine="709"/>
        <w:rPr>
          <w:sz w:val="28"/>
        </w:rPr>
      </w:pPr>
    </w:p>
    <w:p w:rsidR="00072C6A" w:rsidRPr="008F27F6" w:rsidRDefault="00072C6A" w:rsidP="00CB2193">
      <w:pPr>
        <w:pStyle w:val="afff8"/>
        <w:widowControl w:val="0"/>
        <w:numPr>
          <w:ilvl w:val="1"/>
          <w:numId w:val="27"/>
        </w:numPr>
        <w:ind w:left="0" w:firstLine="709"/>
        <w:rPr>
          <w:sz w:val="28"/>
        </w:rPr>
      </w:pPr>
      <w:r w:rsidRPr="008F27F6">
        <w:rPr>
          <w:b/>
          <w:sz w:val="28"/>
        </w:rPr>
        <w:t xml:space="preserve">Требования к безопасности выполняемых работ. </w:t>
      </w:r>
    </w:p>
    <w:p w:rsidR="00072C6A" w:rsidRPr="008F27F6" w:rsidRDefault="00072C6A" w:rsidP="00072C6A">
      <w:pPr>
        <w:ind w:firstLine="709"/>
        <w:jc w:val="both"/>
        <w:rPr>
          <w:sz w:val="28"/>
          <w:szCs w:val="28"/>
        </w:rPr>
      </w:pPr>
      <w:r w:rsidRPr="008F27F6">
        <w:rPr>
          <w:sz w:val="28"/>
          <w:szCs w:val="28"/>
        </w:rPr>
        <w:t>Ответственность за выполнение требований охраны труда, электробезопасности, пожарной безопасности</w:t>
      </w:r>
      <w:r>
        <w:rPr>
          <w:sz w:val="28"/>
          <w:szCs w:val="28"/>
        </w:rPr>
        <w:t xml:space="preserve"> и охраны окружающей среды возлагается на И</w:t>
      </w:r>
      <w:r w:rsidRPr="008F27F6">
        <w:rPr>
          <w:sz w:val="28"/>
          <w:szCs w:val="28"/>
        </w:rPr>
        <w:t>сполнителя работ.</w:t>
      </w:r>
    </w:p>
    <w:p w:rsidR="00072C6A" w:rsidRPr="008F27F6" w:rsidRDefault="00072C6A" w:rsidP="00072C6A">
      <w:pPr>
        <w:pStyle w:val="afff8"/>
        <w:widowControl w:val="0"/>
        <w:tabs>
          <w:tab w:val="clear" w:pos="1980"/>
          <w:tab w:val="num" w:pos="720"/>
        </w:tabs>
        <w:ind w:left="0" w:firstLine="709"/>
        <w:rPr>
          <w:sz w:val="28"/>
        </w:rPr>
      </w:pPr>
    </w:p>
    <w:p w:rsidR="00213FEB" w:rsidRPr="00213FEB" w:rsidRDefault="00072C6A" w:rsidP="00BE6C58">
      <w:pPr>
        <w:pStyle w:val="affa"/>
        <w:numPr>
          <w:ilvl w:val="1"/>
          <w:numId w:val="27"/>
        </w:numPr>
        <w:shd w:val="clear" w:color="auto" w:fill="FFFFFF"/>
        <w:suppressAutoHyphens w:val="0"/>
        <w:ind w:left="0" w:firstLine="709"/>
        <w:contextualSpacing/>
        <w:jc w:val="both"/>
        <w:rPr>
          <w:spacing w:val="1"/>
          <w:sz w:val="28"/>
          <w:szCs w:val="28"/>
        </w:rPr>
      </w:pPr>
      <w:r w:rsidRPr="008F27F6">
        <w:rPr>
          <w:b/>
          <w:sz w:val="28"/>
          <w:szCs w:val="28"/>
        </w:rPr>
        <w:t xml:space="preserve"> Перечень объектов и видов выполняемых работ по обслуживанию объектов</w:t>
      </w:r>
      <w:r w:rsidRPr="008F27F6">
        <w:rPr>
          <w:sz w:val="28"/>
          <w:szCs w:val="28"/>
        </w:rPr>
        <w:t xml:space="preserve"> </w:t>
      </w:r>
      <w:r w:rsidRPr="008F27F6">
        <w:rPr>
          <w:b/>
          <w:sz w:val="28"/>
          <w:szCs w:val="28"/>
        </w:rPr>
        <w:t>филиала ОАО «ТрансКонтейнер» на Октябрьской железной дороге.</w:t>
      </w:r>
    </w:p>
    <w:p w:rsidR="00072C6A" w:rsidRPr="00213FEB" w:rsidRDefault="00665CB4" w:rsidP="00213FEB">
      <w:pPr>
        <w:pStyle w:val="affa"/>
        <w:shd w:val="clear" w:color="auto" w:fill="FFFFFF"/>
        <w:suppressAutoHyphens w:val="0"/>
        <w:ind w:left="0" w:firstLine="709"/>
        <w:contextualSpacing/>
        <w:jc w:val="both"/>
        <w:rPr>
          <w:spacing w:val="1"/>
          <w:sz w:val="28"/>
          <w:szCs w:val="28"/>
        </w:rPr>
      </w:pPr>
      <w:r w:rsidRPr="00213FEB">
        <w:rPr>
          <w:b/>
          <w:bCs/>
          <w:sz w:val="28"/>
          <w:szCs w:val="28"/>
        </w:rPr>
        <w:t>4.4.1</w:t>
      </w:r>
      <w:r w:rsidR="00BE6C58" w:rsidRPr="00213FEB">
        <w:rPr>
          <w:bCs/>
          <w:sz w:val="28"/>
          <w:szCs w:val="28"/>
        </w:rPr>
        <w:t>.</w:t>
      </w:r>
      <w:r w:rsidRPr="00213FEB">
        <w:rPr>
          <w:bCs/>
          <w:sz w:val="28"/>
          <w:szCs w:val="28"/>
        </w:rPr>
        <w:t xml:space="preserve"> </w:t>
      </w:r>
      <w:r w:rsidR="00223452" w:rsidRPr="00213FEB">
        <w:rPr>
          <w:bCs/>
          <w:sz w:val="28"/>
          <w:szCs w:val="28"/>
        </w:rPr>
        <w:t>Агентство</w:t>
      </w:r>
      <w:r w:rsidRPr="00213FEB">
        <w:rPr>
          <w:bCs/>
          <w:sz w:val="28"/>
          <w:szCs w:val="28"/>
        </w:rPr>
        <w:t xml:space="preserve"> на станции Санкт-Петербург-Товарный-Витебский филиала</w:t>
      </w:r>
      <w:r w:rsidR="00AE4D97" w:rsidRPr="00213FEB">
        <w:rPr>
          <w:bCs/>
          <w:sz w:val="28"/>
          <w:szCs w:val="28"/>
        </w:rPr>
        <w:t xml:space="preserve"> ОАО «ТрансКонтейнер» на Октябрьской железной дороге</w:t>
      </w:r>
      <w:r w:rsidRPr="00213FEB">
        <w:rPr>
          <w:bCs/>
          <w:sz w:val="28"/>
          <w:szCs w:val="28"/>
        </w:rPr>
        <w:t xml:space="preserve">, </w:t>
      </w:r>
      <w:r w:rsidR="00223452" w:rsidRPr="00213FEB">
        <w:rPr>
          <w:bCs/>
          <w:sz w:val="28"/>
          <w:szCs w:val="28"/>
        </w:rPr>
        <w:t>расположенно</w:t>
      </w:r>
      <w:r w:rsidR="00AE4D97" w:rsidRPr="00213FEB">
        <w:rPr>
          <w:bCs/>
          <w:sz w:val="28"/>
          <w:szCs w:val="28"/>
        </w:rPr>
        <w:t>е</w:t>
      </w:r>
      <w:r w:rsidRPr="00213FEB">
        <w:rPr>
          <w:bCs/>
          <w:sz w:val="28"/>
          <w:szCs w:val="28"/>
        </w:rPr>
        <w:t xml:space="preserve"> по адресу: город Санкт-Петербург, Лиговский пр., д. 240, литер </w:t>
      </w:r>
      <w:r w:rsidR="00BE6C58" w:rsidRPr="00213FEB">
        <w:rPr>
          <w:bCs/>
          <w:sz w:val="28"/>
          <w:szCs w:val="28"/>
        </w:rPr>
        <w:t>А.</w:t>
      </w:r>
      <w:r w:rsidR="00AE4D97" w:rsidRPr="00213FEB">
        <w:rPr>
          <w:bCs/>
          <w:sz w:val="28"/>
          <w:szCs w:val="28"/>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7"/>
        <w:gridCol w:w="4442"/>
        <w:gridCol w:w="3969"/>
      </w:tblGrid>
      <w:tr w:rsidR="00072C6A" w:rsidRPr="00190917" w:rsidTr="00C27EDB">
        <w:trPr>
          <w:jc w:val="center"/>
        </w:trPr>
        <w:tc>
          <w:tcPr>
            <w:tcW w:w="1337" w:type="dxa"/>
            <w:vAlign w:val="center"/>
          </w:tcPr>
          <w:p w:rsidR="00072C6A" w:rsidRPr="00190917" w:rsidRDefault="00072C6A" w:rsidP="00C27EDB">
            <w:pPr>
              <w:ind w:left="720"/>
              <w:contextualSpacing/>
              <w:jc w:val="center"/>
              <w:rPr>
                <w:b/>
              </w:rPr>
            </w:pPr>
            <w:r w:rsidRPr="00190917">
              <w:rPr>
                <w:b/>
              </w:rPr>
              <w:t>№ п/п</w:t>
            </w:r>
          </w:p>
        </w:tc>
        <w:tc>
          <w:tcPr>
            <w:tcW w:w="4442" w:type="dxa"/>
            <w:vAlign w:val="center"/>
          </w:tcPr>
          <w:p w:rsidR="00072C6A" w:rsidRPr="00190917" w:rsidRDefault="00072C6A" w:rsidP="00C27EDB">
            <w:pPr>
              <w:ind w:left="720"/>
              <w:contextualSpacing/>
              <w:jc w:val="center"/>
              <w:rPr>
                <w:b/>
              </w:rPr>
            </w:pPr>
            <w:r w:rsidRPr="00190917">
              <w:rPr>
                <w:b/>
              </w:rPr>
              <w:t>Наименование объектов</w:t>
            </w:r>
          </w:p>
        </w:tc>
        <w:tc>
          <w:tcPr>
            <w:tcW w:w="3967" w:type="dxa"/>
            <w:vAlign w:val="center"/>
          </w:tcPr>
          <w:p w:rsidR="00072C6A" w:rsidRPr="00190917" w:rsidRDefault="00072C6A" w:rsidP="00986E8D">
            <w:pPr>
              <w:ind w:left="720"/>
              <w:contextualSpacing/>
              <w:jc w:val="center"/>
              <w:rPr>
                <w:b/>
              </w:rPr>
            </w:pPr>
            <w:r w:rsidRPr="00190917">
              <w:rPr>
                <w:b/>
              </w:rPr>
              <w:t xml:space="preserve">Виды работ </w:t>
            </w:r>
          </w:p>
        </w:tc>
      </w:tr>
      <w:tr w:rsidR="00072C6A" w:rsidRPr="00190917" w:rsidTr="00C27EDB">
        <w:trPr>
          <w:trHeight w:val="958"/>
          <w:jc w:val="center"/>
        </w:trPr>
        <w:tc>
          <w:tcPr>
            <w:tcW w:w="1337" w:type="dxa"/>
            <w:vAlign w:val="center"/>
          </w:tcPr>
          <w:p w:rsidR="00072C6A" w:rsidRPr="00190917" w:rsidRDefault="00072C6A" w:rsidP="00C27EDB">
            <w:pPr>
              <w:ind w:left="720"/>
              <w:contextualSpacing/>
            </w:pPr>
            <w:r w:rsidRPr="00190917">
              <w:t>1.</w:t>
            </w:r>
          </w:p>
        </w:tc>
        <w:tc>
          <w:tcPr>
            <w:tcW w:w="4442" w:type="dxa"/>
            <w:vAlign w:val="center"/>
          </w:tcPr>
          <w:p w:rsidR="00072C6A" w:rsidRPr="00190917" w:rsidRDefault="00BE6C58" w:rsidP="00986E8D">
            <w:pPr>
              <w:ind w:left="99"/>
              <w:contextualSpacing/>
              <w:rPr>
                <w:b/>
              </w:rPr>
            </w:pPr>
            <w:r w:rsidRPr="00190917">
              <w:t>К</w:t>
            </w:r>
            <w:r w:rsidR="00925460" w:rsidRPr="00190917">
              <w:t>ран козловой КК</w:t>
            </w:r>
            <w:r w:rsidR="00986E8D" w:rsidRPr="00190917">
              <w:t>-6,3</w:t>
            </w:r>
            <w:r w:rsidR="005432A8" w:rsidRPr="00190917">
              <w:t xml:space="preserve"> (зав. №1213) (инв. №043104) с автостропом </w:t>
            </w:r>
            <w:r w:rsidRPr="00190917">
              <w:t xml:space="preserve"> ЦНИИ – ХИИТ (инв. № 001/02/00043196) </w:t>
            </w:r>
          </w:p>
        </w:tc>
        <w:tc>
          <w:tcPr>
            <w:tcW w:w="3967" w:type="dxa"/>
            <w:vAlign w:val="center"/>
          </w:tcPr>
          <w:p w:rsidR="00072C6A" w:rsidRPr="00190917" w:rsidRDefault="00072C6A" w:rsidP="005757D8">
            <w:pPr>
              <w:ind w:left="83"/>
              <w:contextualSpacing/>
              <w:jc w:val="center"/>
            </w:pPr>
            <w:r w:rsidRPr="00190917">
              <w:t>Текущий ремонт (ТР)</w:t>
            </w:r>
            <w:r w:rsidR="00925460" w:rsidRPr="00190917">
              <w:t xml:space="preserve">, сезонное и </w:t>
            </w:r>
            <w:r w:rsidR="00986E8D" w:rsidRPr="00190917">
              <w:t>техническое обслуживание</w:t>
            </w:r>
            <w:r w:rsidRPr="00190917">
              <w:t xml:space="preserve"> (</w:t>
            </w:r>
            <w:r w:rsidR="00925460" w:rsidRPr="00190917">
              <w:t xml:space="preserve">СО и </w:t>
            </w:r>
            <w:r w:rsidRPr="00190917">
              <w:t>ТО)</w:t>
            </w:r>
          </w:p>
        </w:tc>
      </w:tr>
      <w:tr w:rsidR="00072C6A" w:rsidRPr="00190917" w:rsidTr="00C27EDB">
        <w:trPr>
          <w:jc w:val="center"/>
        </w:trPr>
        <w:tc>
          <w:tcPr>
            <w:tcW w:w="1337" w:type="dxa"/>
            <w:shd w:val="clear" w:color="auto" w:fill="auto"/>
            <w:vAlign w:val="center"/>
          </w:tcPr>
          <w:p w:rsidR="00072C6A" w:rsidRPr="00190917" w:rsidRDefault="00072C6A" w:rsidP="00C27EDB">
            <w:pPr>
              <w:ind w:left="720"/>
              <w:contextualSpacing/>
            </w:pPr>
            <w:r w:rsidRPr="00190917">
              <w:t>2.</w:t>
            </w:r>
          </w:p>
        </w:tc>
        <w:tc>
          <w:tcPr>
            <w:tcW w:w="4442" w:type="dxa"/>
            <w:shd w:val="clear" w:color="auto" w:fill="auto"/>
            <w:vAlign w:val="center"/>
          </w:tcPr>
          <w:p w:rsidR="00072C6A" w:rsidRPr="00190917" w:rsidRDefault="00925460" w:rsidP="00986E8D">
            <w:pPr>
              <w:ind w:left="99"/>
              <w:contextualSpacing/>
              <w:rPr>
                <w:b/>
              </w:rPr>
            </w:pPr>
            <w:r w:rsidRPr="00190917">
              <w:t>Кран козловой КК-20</w:t>
            </w:r>
            <w:r w:rsidR="005432A8" w:rsidRPr="00190917">
              <w:t xml:space="preserve"> (зав. № 21), (инв.№ 043116)</w:t>
            </w:r>
            <w:r w:rsidR="001F3B6B" w:rsidRPr="00190917">
              <w:t xml:space="preserve"> </w:t>
            </w:r>
            <w:r w:rsidRPr="00190917">
              <w:t>со спредером для 20</w:t>
            </w:r>
            <w:r w:rsidRPr="00190917">
              <w:rPr>
                <w:lang w:val="en-US"/>
              </w:rPr>
              <w:t>f</w:t>
            </w:r>
            <w:r w:rsidRPr="00190917">
              <w:t xml:space="preserve"> контейнеров (инв. № 001/02/00043193)</w:t>
            </w:r>
            <w:r w:rsidR="00072C6A" w:rsidRPr="00190917">
              <w:t xml:space="preserve"> </w:t>
            </w:r>
          </w:p>
        </w:tc>
        <w:tc>
          <w:tcPr>
            <w:tcW w:w="3967" w:type="dxa"/>
            <w:shd w:val="clear" w:color="auto" w:fill="auto"/>
            <w:vAlign w:val="center"/>
          </w:tcPr>
          <w:p w:rsidR="00072C6A" w:rsidRPr="00190917" w:rsidRDefault="00925460" w:rsidP="005757D8">
            <w:pPr>
              <w:ind w:left="83"/>
              <w:contextualSpacing/>
              <w:jc w:val="center"/>
            </w:pPr>
            <w:r w:rsidRPr="00190917">
              <w:t>Текущий ремонт (ТР), сезон</w:t>
            </w:r>
            <w:r w:rsidR="00986E8D" w:rsidRPr="00190917">
              <w:t>ное и техническое обслуживание (</w:t>
            </w:r>
            <w:r w:rsidRPr="00190917">
              <w:t>СО и ТО)</w:t>
            </w:r>
          </w:p>
        </w:tc>
      </w:tr>
      <w:tr w:rsidR="002F14AC" w:rsidRPr="00190917" w:rsidTr="00C27EDB">
        <w:trPr>
          <w:jc w:val="center"/>
        </w:trPr>
        <w:tc>
          <w:tcPr>
            <w:tcW w:w="1337" w:type="dxa"/>
            <w:shd w:val="clear" w:color="auto" w:fill="auto"/>
            <w:vAlign w:val="center"/>
          </w:tcPr>
          <w:p w:rsidR="002F14AC" w:rsidRPr="00190917" w:rsidRDefault="002F14AC" w:rsidP="00C27EDB">
            <w:pPr>
              <w:ind w:left="720"/>
              <w:contextualSpacing/>
            </w:pPr>
            <w:r w:rsidRPr="00190917">
              <w:t>3.</w:t>
            </w:r>
          </w:p>
        </w:tc>
        <w:tc>
          <w:tcPr>
            <w:tcW w:w="4442" w:type="dxa"/>
            <w:shd w:val="clear" w:color="auto" w:fill="auto"/>
            <w:vAlign w:val="center"/>
          </w:tcPr>
          <w:p w:rsidR="002F14AC" w:rsidRPr="00190917" w:rsidRDefault="00986E8D" w:rsidP="00986E8D">
            <w:pPr>
              <w:ind w:left="99" w:hanging="142"/>
              <w:contextualSpacing/>
            </w:pPr>
            <w:r w:rsidRPr="00190917">
              <w:t xml:space="preserve">  </w:t>
            </w:r>
            <w:r w:rsidR="00C27EDB" w:rsidRPr="00190917">
              <w:t>Кран контейнерный КК-20</w:t>
            </w:r>
            <w:r w:rsidR="005432A8" w:rsidRPr="00190917">
              <w:t xml:space="preserve">(зав. №028), (инв. №043108) </w:t>
            </w:r>
            <w:r w:rsidR="00C27EDB" w:rsidRPr="00190917">
              <w:t>со спредером для 20</w:t>
            </w:r>
            <w:r w:rsidR="00C27EDB" w:rsidRPr="00190917">
              <w:rPr>
                <w:lang w:val="en-US"/>
              </w:rPr>
              <w:t>f</w:t>
            </w:r>
            <w:r w:rsidR="00C27EDB" w:rsidRPr="00190917">
              <w:t xml:space="preserve"> контейнеров (инв. № 001/02/00043028).</w:t>
            </w:r>
            <w:r w:rsidR="001C1989" w:rsidRPr="00190917">
              <w:t xml:space="preserve"> </w:t>
            </w:r>
          </w:p>
        </w:tc>
        <w:tc>
          <w:tcPr>
            <w:tcW w:w="3967" w:type="dxa"/>
            <w:shd w:val="clear" w:color="auto" w:fill="auto"/>
            <w:vAlign w:val="center"/>
          </w:tcPr>
          <w:p w:rsidR="002F14AC" w:rsidRPr="00190917" w:rsidRDefault="002F14AC" w:rsidP="005757D8">
            <w:pPr>
              <w:jc w:val="center"/>
            </w:pPr>
            <w:r w:rsidRPr="00190917">
              <w:t>Текущий ремонт (ТР), сезонное и техническое обслуживание (СО и ТО)</w:t>
            </w:r>
          </w:p>
        </w:tc>
      </w:tr>
      <w:tr w:rsidR="00C27EDB" w:rsidRPr="00190917" w:rsidTr="00986E8D">
        <w:tblPrEx>
          <w:tblLook w:val="0000"/>
        </w:tblPrEx>
        <w:trPr>
          <w:trHeight w:val="1312"/>
          <w:jc w:val="center"/>
        </w:trPr>
        <w:tc>
          <w:tcPr>
            <w:tcW w:w="1337" w:type="dxa"/>
          </w:tcPr>
          <w:p w:rsidR="00C27EDB" w:rsidRPr="00190917" w:rsidRDefault="00C27EDB" w:rsidP="00C27EDB">
            <w:r w:rsidRPr="00190917">
              <w:t xml:space="preserve">           4.</w:t>
            </w:r>
          </w:p>
          <w:p w:rsidR="00C27EDB" w:rsidRPr="00190917" w:rsidRDefault="00C27EDB" w:rsidP="00C27EDB">
            <w:pPr>
              <w:jc w:val="both"/>
            </w:pPr>
          </w:p>
          <w:p w:rsidR="00C27EDB" w:rsidRPr="00190917" w:rsidRDefault="00C27EDB" w:rsidP="00C27EDB">
            <w:pPr>
              <w:jc w:val="both"/>
            </w:pPr>
          </w:p>
        </w:tc>
        <w:tc>
          <w:tcPr>
            <w:tcW w:w="4440" w:type="dxa"/>
          </w:tcPr>
          <w:p w:rsidR="00C27EDB" w:rsidRPr="00190917" w:rsidRDefault="00C27EDB" w:rsidP="00986E8D">
            <w:pPr>
              <w:ind w:left="99"/>
            </w:pPr>
            <w:r w:rsidRPr="00190917">
              <w:t>Кран козловой КК 20-25</w:t>
            </w:r>
            <w:r w:rsidR="005432A8" w:rsidRPr="00190917">
              <w:t xml:space="preserve"> (зав.№ 1217), (инв.№ 043117)</w:t>
            </w:r>
            <w:r w:rsidRPr="00190917">
              <w:t xml:space="preserve"> со спредером для 20</w:t>
            </w:r>
            <w:r w:rsidRPr="00190917">
              <w:rPr>
                <w:lang w:val="en-US"/>
              </w:rPr>
              <w:t>f</w:t>
            </w:r>
            <w:r w:rsidRPr="00190917">
              <w:t xml:space="preserve"> контейнеров (инв. № 001/02/00043184) </w:t>
            </w:r>
          </w:p>
        </w:tc>
        <w:tc>
          <w:tcPr>
            <w:tcW w:w="3969" w:type="dxa"/>
          </w:tcPr>
          <w:p w:rsidR="00223452" w:rsidRPr="00190917" w:rsidRDefault="00223452">
            <w:pPr>
              <w:suppressAutoHyphens w:val="0"/>
            </w:pPr>
          </w:p>
          <w:p w:rsidR="00C27EDB" w:rsidRPr="00190917" w:rsidRDefault="00223452" w:rsidP="005757D8">
            <w:pPr>
              <w:suppressAutoHyphens w:val="0"/>
              <w:jc w:val="center"/>
            </w:pPr>
            <w:r w:rsidRPr="00190917">
              <w:t>Текущий ремонт (ТР), сезонное и техническое обслуживание (СО и ТО)</w:t>
            </w:r>
          </w:p>
          <w:p w:rsidR="00C27EDB" w:rsidRPr="00190917" w:rsidRDefault="00C27EDB" w:rsidP="00C27EDB">
            <w:pPr>
              <w:jc w:val="both"/>
            </w:pPr>
          </w:p>
        </w:tc>
      </w:tr>
    </w:tbl>
    <w:p w:rsidR="00C27EDB" w:rsidRPr="008F27F6" w:rsidRDefault="00C27EDB" w:rsidP="00072C6A">
      <w:pPr>
        <w:jc w:val="both"/>
        <w:rPr>
          <w:sz w:val="28"/>
          <w:szCs w:val="28"/>
        </w:rPr>
      </w:pPr>
    </w:p>
    <w:p w:rsidR="00AE4D97" w:rsidRPr="00986E8D" w:rsidRDefault="00AE4D97" w:rsidP="00AE4D97">
      <w:pPr>
        <w:tabs>
          <w:tab w:val="left" w:pos="284"/>
        </w:tabs>
        <w:jc w:val="both"/>
        <w:rPr>
          <w:bCs/>
          <w:sz w:val="28"/>
          <w:szCs w:val="28"/>
        </w:rPr>
      </w:pPr>
      <w:r>
        <w:rPr>
          <w:bCs/>
          <w:sz w:val="28"/>
          <w:szCs w:val="28"/>
        </w:rPr>
        <w:t xml:space="preserve">     </w:t>
      </w:r>
      <w:r w:rsidRPr="00986E8D">
        <w:rPr>
          <w:b/>
          <w:bCs/>
          <w:sz w:val="28"/>
          <w:szCs w:val="28"/>
        </w:rPr>
        <w:t>4.4.2</w:t>
      </w:r>
      <w:r w:rsidRPr="00986E8D">
        <w:rPr>
          <w:bCs/>
          <w:sz w:val="28"/>
          <w:szCs w:val="28"/>
        </w:rPr>
        <w:t xml:space="preserve">. Агентство на станции Калининград-Сортировочный филиала </w:t>
      </w:r>
      <w:r w:rsidRPr="00986E8D">
        <w:rPr>
          <w:bCs/>
          <w:sz w:val="28"/>
          <w:szCs w:val="28"/>
        </w:rPr>
        <w:br/>
        <w:t xml:space="preserve">ОАО «ТрансКонтейнер» на Октябрьской железной дороге, по адресу: </w:t>
      </w:r>
    </w:p>
    <w:p w:rsidR="002F14AC" w:rsidRPr="00986E8D" w:rsidRDefault="00AE4D97" w:rsidP="00986E8D">
      <w:pPr>
        <w:tabs>
          <w:tab w:val="left" w:pos="284"/>
        </w:tabs>
        <w:jc w:val="both"/>
        <w:rPr>
          <w:bCs/>
          <w:sz w:val="28"/>
          <w:szCs w:val="28"/>
        </w:rPr>
      </w:pPr>
      <w:r w:rsidRPr="00986E8D">
        <w:rPr>
          <w:bCs/>
          <w:sz w:val="28"/>
          <w:szCs w:val="28"/>
        </w:rPr>
        <w:lastRenderedPageBreak/>
        <w:t>236039, город Калининград, ул. Портовая, д.27а:</w:t>
      </w:r>
      <w:r w:rsidRPr="00AE4D97">
        <w:rPr>
          <w:bCs/>
          <w:sz w:val="28"/>
          <w:szCs w:val="28"/>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7"/>
        <w:gridCol w:w="4019"/>
        <w:gridCol w:w="4493"/>
      </w:tblGrid>
      <w:tr w:rsidR="00072C6A" w:rsidRPr="00190917" w:rsidTr="00072C6A">
        <w:tc>
          <w:tcPr>
            <w:tcW w:w="1337" w:type="dxa"/>
            <w:vAlign w:val="center"/>
          </w:tcPr>
          <w:p w:rsidR="00072C6A" w:rsidRPr="00190917" w:rsidRDefault="00072C6A" w:rsidP="00072C6A">
            <w:pPr>
              <w:ind w:left="720"/>
              <w:contextualSpacing/>
              <w:jc w:val="center"/>
              <w:rPr>
                <w:b/>
              </w:rPr>
            </w:pPr>
            <w:r w:rsidRPr="00190917">
              <w:rPr>
                <w:b/>
              </w:rPr>
              <w:t>№ п/п</w:t>
            </w:r>
          </w:p>
        </w:tc>
        <w:tc>
          <w:tcPr>
            <w:tcW w:w="4019" w:type="dxa"/>
            <w:vAlign w:val="center"/>
          </w:tcPr>
          <w:p w:rsidR="00072C6A" w:rsidRPr="00190917" w:rsidRDefault="00072C6A" w:rsidP="00072C6A">
            <w:pPr>
              <w:ind w:left="720"/>
              <w:contextualSpacing/>
              <w:jc w:val="center"/>
              <w:rPr>
                <w:b/>
              </w:rPr>
            </w:pPr>
            <w:r w:rsidRPr="00190917">
              <w:rPr>
                <w:b/>
              </w:rPr>
              <w:t>Наименование объектов</w:t>
            </w:r>
          </w:p>
        </w:tc>
        <w:tc>
          <w:tcPr>
            <w:tcW w:w="4493" w:type="dxa"/>
            <w:vAlign w:val="center"/>
          </w:tcPr>
          <w:p w:rsidR="00072C6A" w:rsidRPr="00190917" w:rsidRDefault="00072C6A" w:rsidP="00072C6A">
            <w:pPr>
              <w:ind w:left="720"/>
              <w:contextualSpacing/>
              <w:jc w:val="center"/>
              <w:rPr>
                <w:b/>
              </w:rPr>
            </w:pPr>
            <w:r w:rsidRPr="00190917">
              <w:rPr>
                <w:b/>
              </w:rPr>
              <w:t>Виды работ по обслуживанию</w:t>
            </w:r>
          </w:p>
        </w:tc>
      </w:tr>
      <w:tr w:rsidR="00072C6A" w:rsidRPr="00190917" w:rsidTr="00986E8D">
        <w:trPr>
          <w:trHeight w:val="276"/>
        </w:trPr>
        <w:tc>
          <w:tcPr>
            <w:tcW w:w="1337" w:type="dxa"/>
            <w:vAlign w:val="center"/>
          </w:tcPr>
          <w:p w:rsidR="00072C6A" w:rsidRPr="00190917" w:rsidRDefault="00072C6A" w:rsidP="00D2085E">
            <w:pPr>
              <w:ind w:left="720"/>
              <w:contextualSpacing/>
              <w:jc w:val="center"/>
            </w:pPr>
            <w:r w:rsidRPr="00190917">
              <w:t>1.</w:t>
            </w:r>
          </w:p>
        </w:tc>
        <w:tc>
          <w:tcPr>
            <w:tcW w:w="4019" w:type="dxa"/>
            <w:vAlign w:val="center"/>
          </w:tcPr>
          <w:p w:rsidR="00072C6A" w:rsidRPr="00190917" w:rsidRDefault="00986E8D" w:rsidP="005432A8">
            <w:pPr>
              <w:ind w:left="190" w:hanging="142"/>
              <w:contextualSpacing/>
            </w:pPr>
            <w:r w:rsidRPr="00190917">
              <w:t xml:space="preserve">   </w:t>
            </w:r>
            <w:r w:rsidR="00AE4D97" w:rsidRPr="00190917">
              <w:t>Кран электрокозловой КК-6,3</w:t>
            </w:r>
            <w:r w:rsidR="005432A8" w:rsidRPr="00190917">
              <w:t xml:space="preserve"> (зав. №374), (инв. №001/02/00043208)</w:t>
            </w:r>
            <w:r w:rsidR="00AE4D97" w:rsidRPr="00190917">
              <w:t xml:space="preserve"> с автостропом ЦНИИ – ХИИТ (инв. № 001/02/00043202) </w:t>
            </w:r>
          </w:p>
        </w:tc>
        <w:tc>
          <w:tcPr>
            <w:tcW w:w="4493" w:type="dxa"/>
            <w:vAlign w:val="center"/>
          </w:tcPr>
          <w:p w:rsidR="00072C6A" w:rsidRPr="00190917" w:rsidRDefault="00072C6A" w:rsidP="005757D8">
            <w:pPr>
              <w:jc w:val="center"/>
            </w:pPr>
            <w:r w:rsidRPr="00190917">
              <w:t>Текущий ремонт (ТР), сезонное и техническое обслуживание (СО и ТО)</w:t>
            </w:r>
          </w:p>
        </w:tc>
      </w:tr>
      <w:tr w:rsidR="00072C6A" w:rsidRPr="00190917" w:rsidTr="00D2085E">
        <w:trPr>
          <w:trHeight w:val="863"/>
        </w:trPr>
        <w:tc>
          <w:tcPr>
            <w:tcW w:w="1337" w:type="dxa"/>
            <w:shd w:val="clear" w:color="auto" w:fill="auto"/>
            <w:vAlign w:val="center"/>
          </w:tcPr>
          <w:p w:rsidR="00072C6A" w:rsidRPr="00190917" w:rsidRDefault="00072C6A" w:rsidP="00D2085E">
            <w:pPr>
              <w:ind w:left="720"/>
              <w:contextualSpacing/>
              <w:jc w:val="center"/>
            </w:pPr>
            <w:r w:rsidRPr="00190917">
              <w:t>2.</w:t>
            </w:r>
          </w:p>
        </w:tc>
        <w:tc>
          <w:tcPr>
            <w:tcW w:w="4019" w:type="dxa"/>
            <w:shd w:val="clear" w:color="auto" w:fill="auto"/>
            <w:vAlign w:val="center"/>
          </w:tcPr>
          <w:p w:rsidR="00072C6A" w:rsidRPr="00190917" w:rsidRDefault="00072C6A" w:rsidP="005432A8">
            <w:pPr>
              <w:ind w:left="48" w:hanging="142"/>
              <w:contextualSpacing/>
            </w:pPr>
            <w:r w:rsidRPr="00190917">
              <w:t xml:space="preserve">  </w:t>
            </w:r>
            <w:r w:rsidR="005432A8" w:rsidRPr="00190917">
              <w:t>Электрокозловой кран МККС-42</w:t>
            </w:r>
            <w:r w:rsidR="000B4FB0" w:rsidRPr="00190917">
              <w:t xml:space="preserve"> грузоподъемностью 35 т. (зав.№ 13)  (инв. № </w:t>
            </w:r>
            <w:r w:rsidR="005432A8" w:rsidRPr="00190917">
              <w:t>001/02/00043209) со спредером (инв. № 001/02/00043203</w:t>
            </w:r>
          </w:p>
        </w:tc>
        <w:tc>
          <w:tcPr>
            <w:tcW w:w="4493" w:type="dxa"/>
            <w:shd w:val="clear" w:color="auto" w:fill="auto"/>
            <w:vAlign w:val="center"/>
          </w:tcPr>
          <w:p w:rsidR="00072C6A" w:rsidRPr="00190917" w:rsidRDefault="00072C6A" w:rsidP="005757D8">
            <w:pPr>
              <w:jc w:val="center"/>
            </w:pPr>
            <w:r w:rsidRPr="00190917">
              <w:t>Текущий ремонт (ТР), сезонное и техническое обслуживание (СО и ТО)</w:t>
            </w:r>
          </w:p>
        </w:tc>
      </w:tr>
    </w:tbl>
    <w:p w:rsidR="000B4FB0" w:rsidRDefault="000B4FB0" w:rsidP="000B4FB0">
      <w:pPr>
        <w:pStyle w:val="style13262683980000000596msonormal"/>
        <w:shd w:val="clear" w:color="auto" w:fill="FFFFFF"/>
        <w:spacing w:before="0" w:beforeAutospacing="0" w:after="0" w:afterAutospacing="0"/>
        <w:ind w:left="1134"/>
        <w:jc w:val="both"/>
        <w:rPr>
          <w:sz w:val="28"/>
          <w:szCs w:val="28"/>
        </w:rPr>
      </w:pPr>
    </w:p>
    <w:p w:rsidR="00136262" w:rsidRPr="00986E8D" w:rsidRDefault="000B4FB0" w:rsidP="00986E8D">
      <w:pPr>
        <w:tabs>
          <w:tab w:val="left" w:pos="284"/>
        </w:tabs>
        <w:ind w:firstLine="709"/>
        <w:jc w:val="both"/>
        <w:rPr>
          <w:bCs/>
          <w:sz w:val="28"/>
          <w:szCs w:val="28"/>
        </w:rPr>
      </w:pPr>
      <w:r w:rsidRPr="00986E8D">
        <w:rPr>
          <w:b/>
          <w:sz w:val="28"/>
          <w:szCs w:val="28"/>
        </w:rPr>
        <w:t>4.4.3.</w:t>
      </w:r>
      <w:r w:rsidRPr="00986E8D">
        <w:rPr>
          <w:sz w:val="28"/>
          <w:szCs w:val="28"/>
        </w:rPr>
        <w:t xml:space="preserve"> </w:t>
      </w:r>
      <w:r w:rsidRPr="00986E8D">
        <w:rPr>
          <w:bCs/>
          <w:sz w:val="28"/>
          <w:szCs w:val="28"/>
        </w:rPr>
        <w:t xml:space="preserve">Цех ремонта большегрузных контейнеров филиала </w:t>
      </w:r>
      <w:r w:rsidRPr="00986E8D">
        <w:rPr>
          <w:bCs/>
          <w:sz w:val="28"/>
          <w:szCs w:val="28"/>
        </w:rPr>
        <w:br/>
        <w:t>ОАО «ТрансКонтейнер» на Октябрьской железной дороге, по адресу: 195009, г. Санкт-Петербург, участок ж.д. «Минеральная улица - Лесной пр.», литер Д:</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7"/>
        <w:gridCol w:w="4019"/>
        <w:gridCol w:w="4493"/>
      </w:tblGrid>
      <w:tr w:rsidR="00072C6A" w:rsidRPr="00190917" w:rsidTr="00072C6A">
        <w:tc>
          <w:tcPr>
            <w:tcW w:w="1337" w:type="dxa"/>
            <w:vAlign w:val="center"/>
          </w:tcPr>
          <w:p w:rsidR="00072C6A" w:rsidRPr="00190917" w:rsidRDefault="00072C6A" w:rsidP="00072C6A">
            <w:pPr>
              <w:ind w:left="720"/>
              <w:contextualSpacing/>
              <w:jc w:val="center"/>
              <w:rPr>
                <w:b/>
              </w:rPr>
            </w:pPr>
            <w:r w:rsidRPr="00190917">
              <w:rPr>
                <w:b/>
              </w:rPr>
              <w:t>№ п/п</w:t>
            </w:r>
          </w:p>
        </w:tc>
        <w:tc>
          <w:tcPr>
            <w:tcW w:w="4019" w:type="dxa"/>
            <w:vAlign w:val="center"/>
          </w:tcPr>
          <w:p w:rsidR="00072C6A" w:rsidRPr="00190917" w:rsidRDefault="00072C6A" w:rsidP="00072C6A">
            <w:pPr>
              <w:ind w:left="720"/>
              <w:contextualSpacing/>
              <w:jc w:val="center"/>
              <w:rPr>
                <w:b/>
              </w:rPr>
            </w:pPr>
            <w:r w:rsidRPr="00190917">
              <w:rPr>
                <w:b/>
              </w:rPr>
              <w:t>Наименование объектов</w:t>
            </w:r>
          </w:p>
        </w:tc>
        <w:tc>
          <w:tcPr>
            <w:tcW w:w="4493" w:type="dxa"/>
            <w:vAlign w:val="center"/>
          </w:tcPr>
          <w:p w:rsidR="00072C6A" w:rsidRPr="00190917" w:rsidRDefault="00072C6A" w:rsidP="00072C6A">
            <w:pPr>
              <w:ind w:left="720"/>
              <w:contextualSpacing/>
              <w:jc w:val="center"/>
              <w:rPr>
                <w:b/>
              </w:rPr>
            </w:pPr>
            <w:r w:rsidRPr="00190917">
              <w:rPr>
                <w:b/>
              </w:rPr>
              <w:t>Виды работ по обслуживанию</w:t>
            </w:r>
          </w:p>
        </w:tc>
      </w:tr>
      <w:tr w:rsidR="00072C6A" w:rsidRPr="00190917" w:rsidTr="005757D8">
        <w:trPr>
          <w:trHeight w:val="922"/>
        </w:trPr>
        <w:tc>
          <w:tcPr>
            <w:tcW w:w="1337" w:type="dxa"/>
            <w:tcBorders>
              <w:bottom w:val="single" w:sz="4" w:space="0" w:color="auto"/>
            </w:tcBorders>
            <w:vAlign w:val="center"/>
          </w:tcPr>
          <w:p w:rsidR="00072C6A" w:rsidRPr="00190917" w:rsidRDefault="00072C6A" w:rsidP="00072C6A">
            <w:pPr>
              <w:ind w:left="720"/>
              <w:contextualSpacing/>
              <w:jc w:val="both"/>
            </w:pPr>
            <w:r w:rsidRPr="00190917">
              <w:t>1.</w:t>
            </w:r>
          </w:p>
        </w:tc>
        <w:tc>
          <w:tcPr>
            <w:tcW w:w="4019" w:type="dxa"/>
            <w:tcBorders>
              <w:bottom w:val="single" w:sz="4" w:space="0" w:color="auto"/>
            </w:tcBorders>
            <w:vAlign w:val="center"/>
          </w:tcPr>
          <w:p w:rsidR="00072C6A" w:rsidRPr="00190917" w:rsidRDefault="000B4FB0" w:rsidP="00072C6A">
            <w:pPr>
              <w:ind w:left="190" w:hanging="142"/>
              <w:contextualSpacing/>
            </w:pPr>
            <w:r w:rsidRPr="00190917">
              <w:t>Кран мостовой однобалочный электрический с талями и троллеями грузоподъемностью 10 т. (зав. № 256) (инв. №001/02/00043253)</w:t>
            </w:r>
          </w:p>
        </w:tc>
        <w:tc>
          <w:tcPr>
            <w:tcW w:w="4493" w:type="dxa"/>
            <w:tcBorders>
              <w:bottom w:val="single" w:sz="4" w:space="0" w:color="auto"/>
            </w:tcBorders>
            <w:vAlign w:val="center"/>
          </w:tcPr>
          <w:p w:rsidR="00072C6A" w:rsidRPr="00190917" w:rsidRDefault="005757D8" w:rsidP="005757D8">
            <w:pPr>
              <w:jc w:val="center"/>
            </w:pPr>
            <w:r w:rsidRPr="00190917">
              <w:t xml:space="preserve">Текущий ремонт (ТР) </w:t>
            </w:r>
            <w:r w:rsidR="00072C6A" w:rsidRPr="00190917">
              <w:t>и техническое обслужи</w:t>
            </w:r>
            <w:r w:rsidRPr="00190917">
              <w:t>вание (</w:t>
            </w:r>
            <w:r w:rsidR="00072C6A" w:rsidRPr="00190917">
              <w:t>ТО)</w:t>
            </w:r>
          </w:p>
        </w:tc>
      </w:tr>
      <w:tr w:rsidR="00072C6A" w:rsidRPr="00190917" w:rsidTr="005757D8">
        <w:trPr>
          <w:trHeight w:val="937"/>
        </w:trPr>
        <w:tc>
          <w:tcPr>
            <w:tcW w:w="1337" w:type="dxa"/>
            <w:tcBorders>
              <w:bottom w:val="single" w:sz="4" w:space="0" w:color="auto"/>
            </w:tcBorders>
            <w:vAlign w:val="center"/>
          </w:tcPr>
          <w:p w:rsidR="00072C6A" w:rsidRPr="00190917" w:rsidRDefault="00072C6A" w:rsidP="00072C6A">
            <w:pPr>
              <w:ind w:left="720"/>
              <w:contextualSpacing/>
              <w:jc w:val="both"/>
            </w:pPr>
            <w:r w:rsidRPr="00190917">
              <w:t>2.</w:t>
            </w:r>
          </w:p>
        </w:tc>
        <w:tc>
          <w:tcPr>
            <w:tcW w:w="4019" w:type="dxa"/>
            <w:tcBorders>
              <w:bottom w:val="single" w:sz="4" w:space="0" w:color="auto"/>
            </w:tcBorders>
            <w:vAlign w:val="center"/>
          </w:tcPr>
          <w:p w:rsidR="00072C6A" w:rsidRPr="00190917" w:rsidRDefault="005757D8" w:rsidP="005757D8">
            <w:pPr>
              <w:ind w:left="190" w:hanging="142"/>
              <w:contextualSpacing/>
            </w:pPr>
            <w:r w:rsidRPr="00190917">
              <w:t xml:space="preserve">Кран-балка спаренный 2 т (зав. №3) (инв. № 043113) </w:t>
            </w:r>
          </w:p>
        </w:tc>
        <w:tc>
          <w:tcPr>
            <w:tcW w:w="4493" w:type="dxa"/>
            <w:tcBorders>
              <w:bottom w:val="single" w:sz="4" w:space="0" w:color="auto"/>
            </w:tcBorders>
            <w:vAlign w:val="center"/>
          </w:tcPr>
          <w:p w:rsidR="00072C6A" w:rsidRPr="00190917" w:rsidRDefault="005757D8" w:rsidP="005757D8">
            <w:pPr>
              <w:jc w:val="center"/>
            </w:pPr>
            <w:r w:rsidRPr="00190917">
              <w:t>Текущий ремонт (ТР) и техническое обслуживание (ТО)</w:t>
            </w:r>
          </w:p>
        </w:tc>
      </w:tr>
      <w:tr w:rsidR="00072C6A" w:rsidRPr="00190917" w:rsidTr="005757D8">
        <w:tc>
          <w:tcPr>
            <w:tcW w:w="1337" w:type="dxa"/>
            <w:tcBorders>
              <w:top w:val="single" w:sz="4" w:space="0" w:color="auto"/>
              <w:left w:val="nil"/>
              <w:bottom w:val="nil"/>
              <w:right w:val="nil"/>
            </w:tcBorders>
            <w:shd w:val="clear" w:color="auto" w:fill="auto"/>
            <w:vAlign w:val="center"/>
          </w:tcPr>
          <w:p w:rsidR="00072C6A" w:rsidRPr="00190917" w:rsidRDefault="00072C6A" w:rsidP="00072C6A">
            <w:pPr>
              <w:ind w:left="720"/>
              <w:contextualSpacing/>
              <w:jc w:val="both"/>
            </w:pPr>
          </w:p>
        </w:tc>
        <w:tc>
          <w:tcPr>
            <w:tcW w:w="4019" w:type="dxa"/>
            <w:tcBorders>
              <w:top w:val="single" w:sz="4" w:space="0" w:color="auto"/>
              <w:left w:val="nil"/>
              <w:bottom w:val="nil"/>
              <w:right w:val="nil"/>
            </w:tcBorders>
            <w:shd w:val="clear" w:color="auto" w:fill="auto"/>
            <w:vAlign w:val="center"/>
          </w:tcPr>
          <w:p w:rsidR="00072C6A" w:rsidRPr="00190917" w:rsidRDefault="00072C6A" w:rsidP="00072C6A">
            <w:pPr>
              <w:ind w:left="48" w:hanging="142"/>
              <w:contextualSpacing/>
              <w:rPr>
                <w:b/>
              </w:rPr>
            </w:pPr>
          </w:p>
        </w:tc>
        <w:tc>
          <w:tcPr>
            <w:tcW w:w="4493" w:type="dxa"/>
            <w:tcBorders>
              <w:top w:val="single" w:sz="4" w:space="0" w:color="auto"/>
              <w:left w:val="nil"/>
              <w:bottom w:val="nil"/>
              <w:right w:val="nil"/>
            </w:tcBorders>
            <w:shd w:val="clear" w:color="auto" w:fill="auto"/>
            <w:vAlign w:val="center"/>
          </w:tcPr>
          <w:p w:rsidR="00072C6A" w:rsidRPr="00190917" w:rsidRDefault="00072C6A" w:rsidP="00072C6A"/>
        </w:tc>
      </w:tr>
    </w:tbl>
    <w:p w:rsidR="00072C6A" w:rsidRPr="008F27F6" w:rsidRDefault="0011493C" w:rsidP="00072C6A">
      <w:pPr>
        <w:shd w:val="clear" w:color="auto" w:fill="FFFFFF"/>
        <w:ind w:firstLine="709"/>
        <w:jc w:val="both"/>
        <w:rPr>
          <w:b/>
          <w:spacing w:val="-6"/>
          <w:sz w:val="28"/>
          <w:szCs w:val="28"/>
        </w:rPr>
      </w:pPr>
      <w:r>
        <w:rPr>
          <w:b/>
          <w:spacing w:val="-6"/>
          <w:sz w:val="28"/>
          <w:szCs w:val="28"/>
        </w:rPr>
        <w:t>4.4.4.</w:t>
      </w:r>
      <w:r w:rsidR="00072C6A">
        <w:rPr>
          <w:b/>
          <w:spacing w:val="-6"/>
          <w:sz w:val="28"/>
          <w:szCs w:val="28"/>
        </w:rPr>
        <w:t xml:space="preserve"> </w:t>
      </w:r>
      <w:r w:rsidR="00072C6A" w:rsidRPr="008F27F6">
        <w:rPr>
          <w:b/>
          <w:spacing w:val="-6"/>
          <w:sz w:val="28"/>
          <w:szCs w:val="28"/>
        </w:rPr>
        <w:t>Организация технического обслуживания.</w:t>
      </w:r>
    </w:p>
    <w:p w:rsidR="00072C6A" w:rsidRPr="008F27F6" w:rsidRDefault="00072C6A" w:rsidP="00072C6A">
      <w:pPr>
        <w:shd w:val="clear" w:color="auto" w:fill="FFFFFF"/>
        <w:ind w:firstLine="709"/>
        <w:jc w:val="both"/>
        <w:rPr>
          <w:sz w:val="28"/>
          <w:szCs w:val="28"/>
        </w:rPr>
      </w:pPr>
      <w:r w:rsidRPr="008F27F6">
        <w:rPr>
          <w:spacing w:val="-1"/>
          <w:sz w:val="28"/>
          <w:szCs w:val="28"/>
        </w:rPr>
        <w:t xml:space="preserve">Подробная информация о проделанной работе в процессе технического </w:t>
      </w:r>
      <w:r w:rsidRPr="008F27F6">
        <w:rPr>
          <w:sz w:val="28"/>
          <w:szCs w:val="28"/>
        </w:rPr>
        <w:t xml:space="preserve">обслуживания и эксплуатации должна отображаться в журналах учета </w:t>
      </w:r>
      <w:r>
        <w:rPr>
          <w:sz w:val="28"/>
          <w:szCs w:val="28"/>
        </w:rPr>
        <w:t>результата осмотра, технического обслуживания и ремонта погрузочно-разгрузочных машин</w:t>
      </w:r>
      <w:r w:rsidRPr="008F27F6">
        <w:rPr>
          <w:spacing w:val="1"/>
          <w:sz w:val="28"/>
          <w:szCs w:val="28"/>
        </w:rPr>
        <w:t>.</w:t>
      </w:r>
    </w:p>
    <w:p w:rsidR="00072C6A" w:rsidRPr="008F27F6" w:rsidRDefault="00072C6A" w:rsidP="00072C6A">
      <w:pPr>
        <w:shd w:val="clear" w:color="auto" w:fill="FFFFFF"/>
        <w:ind w:firstLine="709"/>
        <w:jc w:val="both"/>
        <w:rPr>
          <w:sz w:val="28"/>
          <w:szCs w:val="28"/>
        </w:rPr>
      </w:pPr>
      <w:r w:rsidRPr="008F27F6">
        <w:rPr>
          <w:spacing w:val="-1"/>
          <w:sz w:val="28"/>
          <w:szCs w:val="28"/>
        </w:rPr>
        <w:t>Исполнитель обязан иметь:</w:t>
      </w:r>
    </w:p>
    <w:p w:rsidR="00072C6A" w:rsidRPr="00BF7528" w:rsidRDefault="00072C6A" w:rsidP="00CB2193">
      <w:pPr>
        <w:widowControl w:val="0"/>
        <w:numPr>
          <w:ilvl w:val="0"/>
          <w:numId w:val="28"/>
        </w:numPr>
        <w:shd w:val="clear" w:color="auto" w:fill="FFFFFF"/>
        <w:tabs>
          <w:tab w:val="left" w:pos="1056"/>
        </w:tabs>
        <w:suppressAutoHyphens w:val="0"/>
        <w:autoSpaceDE w:val="0"/>
        <w:autoSpaceDN w:val="0"/>
        <w:adjustRightInd w:val="0"/>
        <w:ind w:firstLine="709"/>
        <w:jc w:val="both"/>
        <w:rPr>
          <w:sz w:val="28"/>
          <w:szCs w:val="28"/>
        </w:rPr>
      </w:pPr>
      <w:r w:rsidRPr="008F27F6">
        <w:rPr>
          <w:spacing w:val="-2"/>
          <w:sz w:val="28"/>
          <w:szCs w:val="28"/>
        </w:rPr>
        <w:t>комплект оборудования, инструментов и при</w:t>
      </w:r>
      <w:r>
        <w:rPr>
          <w:spacing w:val="-2"/>
          <w:sz w:val="28"/>
          <w:szCs w:val="28"/>
        </w:rPr>
        <w:t>способлений</w:t>
      </w:r>
      <w:r w:rsidRPr="008F27F6">
        <w:rPr>
          <w:spacing w:val="-2"/>
          <w:sz w:val="28"/>
          <w:szCs w:val="28"/>
        </w:rPr>
        <w:t xml:space="preserve"> для </w:t>
      </w:r>
      <w:r w:rsidRPr="008F27F6">
        <w:rPr>
          <w:spacing w:val="2"/>
          <w:sz w:val="28"/>
          <w:szCs w:val="28"/>
        </w:rPr>
        <w:t xml:space="preserve">полноценного </w:t>
      </w:r>
      <w:r>
        <w:rPr>
          <w:spacing w:val="2"/>
          <w:sz w:val="28"/>
          <w:szCs w:val="28"/>
        </w:rPr>
        <w:t>т</w:t>
      </w:r>
      <w:r w:rsidRPr="008F27F6">
        <w:rPr>
          <w:spacing w:val="2"/>
          <w:sz w:val="28"/>
          <w:szCs w:val="28"/>
        </w:rPr>
        <w:t>екущего ремонта</w:t>
      </w:r>
      <w:r>
        <w:rPr>
          <w:spacing w:val="2"/>
          <w:sz w:val="28"/>
          <w:szCs w:val="28"/>
        </w:rPr>
        <w:t xml:space="preserve">, сезонного и </w:t>
      </w:r>
      <w:r w:rsidRPr="008F27F6">
        <w:rPr>
          <w:spacing w:val="2"/>
          <w:sz w:val="28"/>
          <w:szCs w:val="28"/>
        </w:rPr>
        <w:t>технического обслуживания;</w:t>
      </w:r>
    </w:p>
    <w:p w:rsidR="00072C6A" w:rsidRPr="00BF7528" w:rsidRDefault="00072C6A" w:rsidP="00CB2193">
      <w:pPr>
        <w:widowControl w:val="0"/>
        <w:numPr>
          <w:ilvl w:val="0"/>
          <w:numId w:val="28"/>
        </w:numPr>
        <w:shd w:val="clear" w:color="auto" w:fill="FFFFFF"/>
        <w:tabs>
          <w:tab w:val="left" w:pos="1056"/>
        </w:tabs>
        <w:suppressAutoHyphens w:val="0"/>
        <w:autoSpaceDE w:val="0"/>
        <w:autoSpaceDN w:val="0"/>
        <w:adjustRightInd w:val="0"/>
        <w:ind w:firstLine="709"/>
        <w:jc w:val="both"/>
        <w:rPr>
          <w:spacing w:val="-1"/>
          <w:sz w:val="28"/>
          <w:szCs w:val="28"/>
        </w:rPr>
      </w:pPr>
      <w:r w:rsidRPr="00BF7528">
        <w:rPr>
          <w:spacing w:val="-1"/>
          <w:sz w:val="28"/>
          <w:szCs w:val="28"/>
        </w:rPr>
        <w:t xml:space="preserve">запас расходных материалов и комплектующих на складе предприятия, </w:t>
      </w:r>
      <w:r w:rsidRPr="00BF7528">
        <w:rPr>
          <w:spacing w:val="1"/>
          <w:sz w:val="28"/>
          <w:szCs w:val="28"/>
        </w:rPr>
        <w:t>необходимы</w:t>
      </w:r>
      <w:r w:rsidR="004206DD">
        <w:rPr>
          <w:spacing w:val="1"/>
          <w:sz w:val="28"/>
          <w:szCs w:val="28"/>
        </w:rPr>
        <w:t>х</w:t>
      </w:r>
      <w:r w:rsidRPr="00BF7528">
        <w:rPr>
          <w:spacing w:val="1"/>
          <w:sz w:val="28"/>
          <w:szCs w:val="28"/>
        </w:rPr>
        <w:t xml:space="preserve"> для поддержания работоспособного состояния</w:t>
      </w:r>
      <w:r>
        <w:rPr>
          <w:spacing w:val="2"/>
          <w:sz w:val="28"/>
          <w:szCs w:val="28"/>
        </w:rPr>
        <w:t>.</w:t>
      </w:r>
    </w:p>
    <w:p w:rsidR="00072C6A" w:rsidRDefault="00072C6A" w:rsidP="00CB2193">
      <w:pPr>
        <w:widowControl w:val="0"/>
        <w:numPr>
          <w:ilvl w:val="0"/>
          <w:numId w:val="28"/>
        </w:numPr>
        <w:shd w:val="clear" w:color="auto" w:fill="FFFFFF"/>
        <w:tabs>
          <w:tab w:val="left" w:pos="1056"/>
        </w:tabs>
        <w:suppressAutoHyphens w:val="0"/>
        <w:autoSpaceDE w:val="0"/>
        <w:autoSpaceDN w:val="0"/>
        <w:adjustRightInd w:val="0"/>
        <w:ind w:firstLine="709"/>
        <w:jc w:val="both"/>
        <w:rPr>
          <w:spacing w:val="-1"/>
          <w:sz w:val="28"/>
          <w:szCs w:val="28"/>
        </w:rPr>
      </w:pPr>
      <w:r w:rsidRPr="00BF7528">
        <w:rPr>
          <w:spacing w:val="-1"/>
          <w:sz w:val="28"/>
          <w:szCs w:val="28"/>
        </w:rPr>
        <w:t>квалифицированный аттестованный обслуживающий персонал, проходящий своевременную переподготовку в установленном законодательством объёме. На период переподготовки своего персонала, Исполнитель гарантирует Заказчику присутствие на объектах Заказчика квалифициро</w:t>
      </w:r>
      <w:r w:rsidR="00D2085E">
        <w:rPr>
          <w:spacing w:val="-1"/>
          <w:sz w:val="28"/>
          <w:szCs w:val="28"/>
        </w:rPr>
        <w:t>ванного персонала (собственного</w:t>
      </w:r>
      <w:r w:rsidRPr="00BF7528">
        <w:rPr>
          <w:spacing w:val="-1"/>
          <w:sz w:val="28"/>
          <w:szCs w:val="28"/>
        </w:rPr>
        <w:t xml:space="preserve"> или субподрядного).</w:t>
      </w:r>
    </w:p>
    <w:p w:rsidR="00986E8D" w:rsidRDefault="00986E8D" w:rsidP="00CB584F">
      <w:pPr>
        <w:pStyle w:val="style13262683980000000596msonormal"/>
        <w:shd w:val="clear" w:color="auto" w:fill="FFFFFF"/>
        <w:spacing w:before="0" w:beforeAutospacing="0" w:after="0" w:afterAutospacing="0"/>
        <w:jc w:val="both"/>
        <w:rPr>
          <w:spacing w:val="20"/>
          <w:sz w:val="28"/>
          <w:szCs w:val="28"/>
        </w:rPr>
      </w:pPr>
    </w:p>
    <w:p w:rsidR="0011493C" w:rsidRPr="00475233" w:rsidRDefault="0011493C" w:rsidP="00CB2193">
      <w:pPr>
        <w:pStyle w:val="ConsNormal"/>
        <w:widowControl/>
        <w:numPr>
          <w:ilvl w:val="1"/>
          <w:numId w:val="27"/>
        </w:numPr>
        <w:suppressAutoHyphens w:val="0"/>
        <w:autoSpaceDN w:val="0"/>
        <w:adjustRightInd w:val="0"/>
        <w:jc w:val="center"/>
        <w:rPr>
          <w:rFonts w:ascii="Times New Roman" w:hAnsi="Times New Roman"/>
          <w:b/>
          <w:sz w:val="28"/>
          <w:szCs w:val="28"/>
        </w:rPr>
      </w:pPr>
      <w:r w:rsidRPr="00475233">
        <w:rPr>
          <w:rFonts w:ascii="Times New Roman" w:hAnsi="Times New Roman"/>
          <w:b/>
          <w:sz w:val="28"/>
          <w:szCs w:val="28"/>
        </w:rPr>
        <w:t>Техническое задание</w:t>
      </w:r>
      <w:r w:rsidRPr="00475233">
        <w:rPr>
          <w:b/>
          <w:sz w:val="28"/>
          <w:szCs w:val="28"/>
        </w:rPr>
        <w:t>,</w:t>
      </w:r>
    </w:p>
    <w:p w:rsidR="00CB584F" w:rsidRPr="00986E8D" w:rsidRDefault="0011493C" w:rsidP="00986E8D">
      <w:pPr>
        <w:jc w:val="center"/>
        <w:rPr>
          <w:b/>
          <w:sz w:val="28"/>
          <w:szCs w:val="28"/>
        </w:rPr>
      </w:pPr>
      <w:r w:rsidRPr="00475233">
        <w:rPr>
          <w:b/>
          <w:sz w:val="28"/>
          <w:szCs w:val="28"/>
        </w:rPr>
        <w:t>выполняемое в объёме ежемесячного технического обслуживания</w:t>
      </w:r>
      <w:r>
        <w:rPr>
          <w:b/>
          <w:sz w:val="28"/>
          <w:szCs w:val="28"/>
        </w:rPr>
        <w:t xml:space="preserve"> (ТО) грузоподъёмных механизмов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043"/>
      </w:tblGrid>
      <w:tr w:rsidR="0011493C" w:rsidRPr="00213FEB" w:rsidTr="004206DD">
        <w:trPr>
          <w:trHeight w:val="313"/>
        </w:trPr>
        <w:tc>
          <w:tcPr>
            <w:tcW w:w="4785" w:type="dxa"/>
            <w:tcBorders>
              <w:top w:val="single" w:sz="4" w:space="0" w:color="auto"/>
              <w:left w:val="single" w:sz="4" w:space="0" w:color="auto"/>
              <w:bottom w:val="single" w:sz="4" w:space="0" w:color="auto"/>
              <w:right w:val="single" w:sz="4" w:space="0" w:color="auto"/>
            </w:tcBorders>
            <w:vAlign w:val="center"/>
            <w:hideMark/>
          </w:tcPr>
          <w:p w:rsidR="0011493C" w:rsidRPr="00213FEB" w:rsidRDefault="0011493C" w:rsidP="009D3B09">
            <w:pPr>
              <w:jc w:val="center"/>
            </w:pPr>
            <w:r w:rsidRPr="00213FEB">
              <w:t>Содержание работ</w:t>
            </w:r>
          </w:p>
        </w:tc>
        <w:tc>
          <w:tcPr>
            <w:tcW w:w="5043" w:type="dxa"/>
            <w:tcBorders>
              <w:top w:val="single" w:sz="4" w:space="0" w:color="auto"/>
              <w:left w:val="single" w:sz="4" w:space="0" w:color="auto"/>
              <w:bottom w:val="single" w:sz="4" w:space="0" w:color="auto"/>
              <w:right w:val="single" w:sz="4" w:space="0" w:color="auto"/>
            </w:tcBorders>
            <w:vAlign w:val="center"/>
            <w:hideMark/>
          </w:tcPr>
          <w:p w:rsidR="0011493C" w:rsidRPr="00213FEB" w:rsidRDefault="0011493C" w:rsidP="009D3B09">
            <w:pPr>
              <w:jc w:val="center"/>
            </w:pPr>
            <w:r w:rsidRPr="00213FEB">
              <w:t>Технические требования</w:t>
            </w:r>
          </w:p>
        </w:tc>
      </w:tr>
      <w:tr w:rsidR="0011493C" w:rsidRPr="00213FEB" w:rsidTr="004206DD">
        <w:trPr>
          <w:trHeight w:val="307"/>
        </w:trPr>
        <w:tc>
          <w:tcPr>
            <w:tcW w:w="9828" w:type="dxa"/>
            <w:gridSpan w:val="2"/>
            <w:tcBorders>
              <w:top w:val="single" w:sz="4" w:space="0" w:color="auto"/>
              <w:left w:val="single" w:sz="4" w:space="0" w:color="auto"/>
              <w:bottom w:val="single" w:sz="4" w:space="0" w:color="auto"/>
              <w:right w:val="single" w:sz="4" w:space="0" w:color="auto"/>
            </w:tcBorders>
            <w:vAlign w:val="center"/>
            <w:hideMark/>
          </w:tcPr>
          <w:p w:rsidR="0011493C" w:rsidRPr="00213FEB" w:rsidRDefault="0011493C" w:rsidP="009D3B09">
            <w:pPr>
              <w:jc w:val="center"/>
            </w:pPr>
            <w:r w:rsidRPr="00213FEB">
              <w:t>Техническое обслуживание (ТО)</w:t>
            </w:r>
          </w:p>
        </w:tc>
      </w:tr>
      <w:tr w:rsidR="0011493C" w:rsidRPr="00213FEB" w:rsidTr="009D3B09">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11493C" w:rsidRPr="00213FEB" w:rsidRDefault="0011493C" w:rsidP="009D3B09">
            <w:r w:rsidRPr="00213FEB">
              <w:t>Осмотреть грузовую и ходовую тележки крана и проверить:</w:t>
            </w:r>
          </w:p>
        </w:tc>
        <w:tc>
          <w:tcPr>
            <w:tcW w:w="5043" w:type="dxa"/>
            <w:tcBorders>
              <w:top w:val="single" w:sz="4" w:space="0" w:color="auto"/>
              <w:left w:val="single" w:sz="4" w:space="0" w:color="auto"/>
              <w:bottom w:val="single" w:sz="4" w:space="0" w:color="auto"/>
              <w:right w:val="single" w:sz="4" w:space="0" w:color="auto"/>
            </w:tcBorders>
            <w:vAlign w:val="center"/>
          </w:tcPr>
          <w:p w:rsidR="0011493C" w:rsidRPr="00213FEB" w:rsidRDefault="0011493C" w:rsidP="009D3B09"/>
        </w:tc>
      </w:tr>
      <w:tr w:rsidR="0011493C" w:rsidRPr="00213FEB" w:rsidTr="009D3B09">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11493C" w:rsidRPr="00213FEB" w:rsidRDefault="0011493C" w:rsidP="009D3B09">
            <w:r w:rsidRPr="00213FEB">
              <w:lastRenderedPageBreak/>
              <w:t>-состояние тормозов и их крепление, проверить наличие масла в гидротолкателе; состояние противоугонных устройств;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11493C" w:rsidRPr="00213FEB" w:rsidRDefault="0011493C" w:rsidP="009D3B09">
            <w:r w:rsidRPr="00213FEB">
              <w:t>Равномерный износ накладок допускается до 50% их толщины, неравномерный износ – до 70% толщины в середине и до 50% по краям.</w:t>
            </w:r>
          </w:p>
          <w:p w:rsidR="0011493C" w:rsidRPr="00213FEB" w:rsidRDefault="0011493C" w:rsidP="009D3B09">
            <w:r w:rsidRPr="00213FEB">
              <w:t>В шарнирах тормозов уменьшение диаметра пальцев и осей допускается до 5%. Износ шкива допускается до 50% первоначальной толщины обода.</w:t>
            </w:r>
          </w:p>
        </w:tc>
      </w:tr>
      <w:tr w:rsidR="0011493C" w:rsidRPr="00213FEB" w:rsidTr="009D3B09">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11493C" w:rsidRPr="00213FEB" w:rsidRDefault="0011493C" w:rsidP="009D3B09">
            <w:r w:rsidRPr="00213FEB">
              <w:t>-состояние редукторов и зубчатых передач, в том числе:</w:t>
            </w:r>
          </w:p>
        </w:tc>
        <w:tc>
          <w:tcPr>
            <w:tcW w:w="5043" w:type="dxa"/>
            <w:tcBorders>
              <w:top w:val="single" w:sz="4" w:space="0" w:color="auto"/>
              <w:left w:val="single" w:sz="4" w:space="0" w:color="auto"/>
              <w:bottom w:val="single" w:sz="4" w:space="0" w:color="auto"/>
              <w:right w:val="single" w:sz="4" w:space="0" w:color="auto"/>
            </w:tcBorders>
            <w:vAlign w:val="center"/>
            <w:hideMark/>
          </w:tcPr>
          <w:p w:rsidR="0011493C" w:rsidRPr="00213FEB" w:rsidRDefault="0011493C" w:rsidP="009D3B09">
            <w:r w:rsidRPr="00213FEB">
              <w:t>Боковой зазор в шпоночных соединениях не допускается; эксплуатация зубчатых соединений допустима при износе зубьев не более 15% первоначальной толщины зубьев для механизмов подъёма и 30% - для остальных механизмов.</w:t>
            </w:r>
          </w:p>
        </w:tc>
      </w:tr>
      <w:tr w:rsidR="0011493C" w:rsidRPr="00213FEB" w:rsidTr="004206DD">
        <w:trPr>
          <w:trHeight w:val="278"/>
        </w:trPr>
        <w:tc>
          <w:tcPr>
            <w:tcW w:w="4785" w:type="dxa"/>
            <w:tcBorders>
              <w:top w:val="single" w:sz="4" w:space="0" w:color="auto"/>
              <w:left w:val="single" w:sz="4" w:space="0" w:color="auto"/>
              <w:bottom w:val="single" w:sz="4" w:space="0" w:color="auto"/>
              <w:right w:val="single" w:sz="4" w:space="0" w:color="auto"/>
            </w:tcBorders>
            <w:vAlign w:val="center"/>
            <w:hideMark/>
          </w:tcPr>
          <w:p w:rsidR="0011493C" w:rsidRPr="00213FEB" w:rsidRDefault="005757D8" w:rsidP="009D3B09">
            <w:r w:rsidRPr="00213FEB">
              <w:t>-</w:t>
            </w:r>
            <w:r w:rsidR="0011493C" w:rsidRPr="00213FEB">
              <w:t>состояние корпусов и крышек, крепление редукторов, убедиться в отсутствии подтекания смазки и наличия её в редукторах; проверить плотность посадки зубчатых муфт на валах, затяжку болтов;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11493C" w:rsidRPr="00213FEB" w:rsidRDefault="0011493C" w:rsidP="009D3B09">
            <w:r w:rsidRPr="00213FEB">
              <w:t>Боковые зазоры открытых зубчатых передач не должны превышать значений в зависимости от межцентрового состояния (в мм):</w:t>
            </w:r>
          </w:p>
          <w:p w:rsidR="0011493C" w:rsidRPr="00213FEB" w:rsidRDefault="0011493C" w:rsidP="009D3B09">
            <w:r w:rsidRPr="00213FEB">
              <w:t>до 100 = 0,15 (0,10-0,35);</w:t>
            </w:r>
          </w:p>
          <w:p w:rsidR="0011493C" w:rsidRPr="00213FEB" w:rsidRDefault="0011493C" w:rsidP="009D3B09">
            <w:r w:rsidRPr="00213FEB">
              <w:t>до 200 = 0,20-0,60 (0,12- 0,45);</w:t>
            </w:r>
          </w:p>
          <w:p w:rsidR="0011493C" w:rsidRPr="00213FEB" w:rsidRDefault="0011493C" w:rsidP="009D3B09">
            <w:r w:rsidRPr="00213FEB">
              <w:t>до 400 = 0,25-0,80 (0,16-0,60);</w:t>
            </w:r>
          </w:p>
          <w:p w:rsidR="0011493C" w:rsidRPr="00213FEB" w:rsidRDefault="0011493C" w:rsidP="009D3B09">
            <w:r w:rsidRPr="00213FEB">
              <w:t>до 800 = 0,35-1,10 (0,24-0,85).</w:t>
            </w:r>
          </w:p>
          <w:p w:rsidR="0011493C" w:rsidRPr="00213FEB" w:rsidRDefault="0011493C" w:rsidP="009D3B09">
            <w:r w:rsidRPr="00213FEB">
              <w:t xml:space="preserve">В скобках даны зазоры для закрытых передач. </w:t>
            </w:r>
          </w:p>
          <w:p w:rsidR="0011493C" w:rsidRPr="00213FEB" w:rsidRDefault="0011493C" w:rsidP="009D3B09">
            <w:r w:rsidRPr="00213FEB">
              <w:t>Вследствие износа допускается увеличение первоначального зазора для открытых передач на 200%, а для закрытых – на 150%.</w:t>
            </w:r>
          </w:p>
          <w:p w:rsidR="0011493C" w:rsidRPr="00213FEB" w:rsidRDefault="0011493C" w:rsidP="009D3B09">
            <w:r w:rsidRPr="00213FEB">
              <w:t>Радиальный зазор в зацеплении должен быть равен 0,25</w:t>
            </w:r>
            <w:r w:rsidRPr="00213FEB">
              <w:rPr>
                <w:lang w:val="en-US"/>
              </w:rPr>
              <w:t>m</w:t>
            </w:r>
            <w:r w:rsidRPr="00213FEB">
              <w:t xml:space="preserve"> (</w:t>
            </w:r>
            <w:r w:rsidRPr="00213FEB">
              <w:rPr>
                <w:lang w:val="en-US"/>
              </w:rPr>
              <w:t>m</w:t>
            </w:r>
            <w:r w:rsidRPr="00213FEB">
              <w:t xml:space="preserve"> - модуль); перекос валов в открытых передачах – до 0,001 (1 мм на 1 м длины); трещины у основания зуба не допускаются; площадь повреждения усталостным выкрашиванием (в редукторах) не должна 30% рабочей поверхности зубьев при глубине ямок выкрашивания более 10% толщины зуба.</w:t>
            </w:r>
          </w:p>
        </w:tc>
      </w:tr>
      <w:tr w:rsidR="0011493C" w:rsidRPr="00213FEB" w:rsidTr="009D3B09">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11493C" w:rsidRPr="00213FEB" w:rsidRDefault="005757D8" w:rsidP="009D3B09">
            <w:r w:rsidRPr="00213FEB">
              <w:t>-</w:t>
            </w:r>
            <w:r w:rsidR="0011493C" w:rsidRPr="00213FEB">
              <w:t>состояние ходовых колёс и катков</w:t>
            </w:r>
            <w:r w:rsidR="00D2085E" w:rsidRPr="00213FEB">
              <w:t>;</w:t>
            </w:r>
          </w:p>
        </w:tc>
        <w:tc>
          <w:tcPr>
            <w:tcW w:w="5043" w:type="dxa"/>
            <w:tcBorders>
              <w:top w:val="single" w:sz="4" w:space="0" w:color="auto"/>
              <w:left w:val="single" w:sz="4" w:space="0" w:color="auto"/>
              <w:bottom w:val="single" w:sz="4" w:space="0" w:color="auto"/>
              <w:right w:val="single" w:sz="4" w:space="0" w:color="auto"/>
            </w:tcBorders>
            <w:vAlign w:val="center"/>
            <w:hideMark/>
          </w:tcPr>
          <w:p w:rsidR="0011493C" w:rsidRPr="00213FEB" w:rsidRDefault="0011493C" w:rsidP="009D3B09">
            <w:r w:rsidRPr="00213FEB">
              <w:t>Трещин</w:t>
            </w:r>
            <w:r w:rsidR="00D2085E" w:rsidRPr="00213FEB">
              <w:t>ы на ходовых колёсах не допускаю</w:t>
            </w:r>
            <w:r w:rsidRPr="00213FEB">
              <w:t>тся; перекос колёс в вертикальной плоскости не допускается. Максимальный износ реборд – до 50% их первоначальной толщины; предельный износ по поверхности катания – не более 1,2% первоначального диаметра; разность диаметров колёс не должна превышать 0,2% диаметра колёс.</w:t>
            </w:r>
          </w:p>
        </w:tc>
      </w:tr>
      <w:tr w:rsidR="0011493C" w:rsidRPr="00213FEB" w:rsidTr="009D3B09">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11493C" w:rsidRPr="00213FEB" w:rsidRDefault="005757D8" w:rsidP="009D3B09">
            <w:r w:rsidRPr="00213FEB">
              <w:t>-</w:t>
            </w:r>
            <w:r w:rsidR="0011493C" w:rsidRPr="00213FEB">
              <w:t xml:space="preserve">состояние грузового барабана, в том числе состояние крепления канатов на барабане, корпуса подшипника, правильность укладки </w:t>
            </w:r>
            <w:r w:rsidR="00D2085E" w:rsidRPr="00213FEB">
              <w:t>каната в ручьи нарезки барабана;</w:t>
            </w:r>
          </w:p>
        </w:tc>
        <w:tc>
          <w:tcPr>
            <w:tcW w:w="5043" w:type="dxa"/>
            <w:tcBorders>
              <w:top w:val="single" w:sz="4" w:space="0" w:color="auto"/>
              <w:left w:val="single" w:sz="4" w:space="0" w:color="auto"/>
              <w:bottom w:val="single" w:sz="4" w:space="0" w:color="auto"/>
              <w:right w:val="single" w:sz="4" w:space="0" w:color="auto"/>
            </w:tcBorders>
            <w:vAlign w:val="center"/>
            <w:hideMark/>
          </w:tcPr>
          <w:p w:rsidR="0011493C" w:rsidRPr="00213FEB" w:rsidRDefault="0011493C" w:rsidP="009D3B09">
            <w:r w:rsidRPr="00213FEB">
              <w:t>Износ стенок барабана допускается не более 20% первоначальной толщины, износ ручья – не более 25% диаметра каната.</w:t>
            </w:r>
          </w:p>
        </w:tc>
      </w:tr>
      <w:tr w:rsidR="0011493C" w:rsidRPr="00213FEB" w:rsidTr="009D3B09">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11493C" w:rsidRPr="00213FEB" w:rsidRDefault="005757D8" w:rsidP="009D3B09">
            <w:r w:rsidRPr="00213FEB">
              <w:t>-</w:t>
            </w:r>
            <w:r w:rsidR="00D2085E" w:rsidRPr="00213FEB">
              <w:t>состояние канатных блоков;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11493C" w:rsidRPr="00213FEB" w:rsidRDefault="0011493C" w:rsidP="009D3B09">
            <w:r w:rsidRPr="00213FEB">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11493C" w:rsidRPr="00213FEB" w:rsidTr="009D3B09">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11493C" w:rsidRPr="00213FEB" w:rsidRDefault="005757D8" w:rsidP="009D3B09">
            <w:r w:rsidRPr="00213FEB">
              <w:t>-</w:t>
            </w:r>
            <w:r w:rsidR="0011493C" w:rsidRPr="00213FEB">
              <w:t>состояние грузовых канатов, в том числе надёжность их закрепления, равномерность натяжения ветвей;</w:t>
            </w:r>
          </w:p>
        </w:tc>
        <w:tc>
          <w:tcPr>
            <w:tcW w:w="5043" w:type="dxa"/>
            <w:tcBorders>
              <w:top w:val="single" w:sz="4" w:space="0" w:color="auto"/>
              <w:left w:val="single" w:sz="4" w:space="0" w:color="auto"/>
              <w:bottom w:val="single" w:sz="4" w:space="0" w:color="auto"/>
              <w:right w:val="single" w:sz="4" w:space="0" w:color="auto"/>
            </w:tcBorders>
            <w:vAlign w:val="center"/>
            <w:hideMark/>
          </w:tcPr>
          <w:p w:rsidR="0011493C" w:rsidRPr="00213FEB" w:rsidRDefault="0011493C" w:rsidP="009D3B09">
            <w:r w:rsidRPr="00213FEB">
              <w:t>См. ст. 2.7. ПБ 10-382-00</w:t>
            </w:r>
          </w:p>
        </w:tc>
      </w:tr>
      <w:tr w:rsidR="0011493C" w:rsidRPr="00213FEB" w:rsidTr="009D3B09">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11493C" w:rsidRPr="00213FEB" w:rsidRDefault="005757D8" w:rsidP="009D3B09">
            <w:r w:rsidRPr="00213FEB">
              <w:lastRenderedPageBreak/>
              <w:t>-</w:t>
            </w:r>
            <w:r w:rsidR="0011493C" w:rsidRPr="00213FEB">
              <w:t>состояние грузовых крюков, подпружиненных захватов автостропа</w:t>
            </w:r>
            <w:r w:rsidR="00D2085E" w:rsidRPr="00213FEB">
              <w:t xml:space="preserve"> ЦНИИ-ХИИТ и замковых устройств;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11493C" w:rsidRPr="00213FEB" w:rsidRDefault="0011493C" w:rsidP="009D3B09">
            <w:r w:rsidRPr="00213FEB">
              <w:t>Трещины на крюках не допускаются; износ тела крюка в нижней части – не более 10% высоты сечения крюка; отгиб грузового крюка до проходного размера зева – не более 5%. Износ горизонтальной поверхности подруженных захватов в месте контакта с рымом контейнера допускается 10% высоты сечения. Трещины на захватах не допускаются.</w:t>
            </w:r>
          </w:p>
        </w:tc>
      </w:tr>
      <w:tr w:rsidR="0011493C" w:rsidRPr="00213FEB" w:rsidTr="009D3B09">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11493C" w:rsidRPr="00213FEB" w:rsidRDefault="005757D8" w:rsidP="009D3B09">
            <w:r w:rsidRPr="00213FEB">
              <w:t>-</w:t>
            </w:r>
            <w:r w:rsidR="0011493C" w:rsidRPr="00213FEB">
              <w:t>состояние подтележечных рельсов;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11493C" w:rsidRPr="00213FEB" w:rsidRDefault="0011493C" w:rsidP="009D3B09">
            <w:r w:rsidRPr="00213FEB">
              <w:t>Крепление рельсов должно быть надёжным; размер колеи должен соблюдаться по всей длине рельсов.</w:t>
            </w:r>
          </w:p>
        </w:tc>
      </w:tr>
      <w:tr w:rsidR="0011493C" w:rsidRPr="00213FEB" w:rsidTr="009D3B09">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11493C" w:rsidRPr="00213FEB" w:rsidRDefault="005757D8" w:rsidP="009D3B09">
            <w:r w:rsidRPr="00213FEB">
              <w:t>-</w:t>
            </w:r>
            <w:r w:rsidR="00D2085E" w:rsidRPr="00213FEB">
              <w:t>состояние металлоконструкций.</w:t>
            </w:r>
          </w:p>
        </w:tc>
        <w:tc>
          <w:tcPr>
            <w:tcW w:w="5043" w:type="dxa"/>
            <w:tcBorders>
              <w:top w:val="single" w:sz="4" w:space="0" w:color="auto"/>
              <w:left w:val="single" w:sz="4" w:space="0" w:color="auto"/>
              <w:bottom w:val="single" w:sz="4" w:space="0" w:color="auto"/>
              <w:right w:val="single" w:sz="4" w:space="0" w:color="auto"/>
            </w:tcBorders>
            <w:vAlign w:val="center"/>
            <w:hideMark/>
          </w:tcPr>
          <w:p w:rsidR="0011493C" w:rsidRPr="00213FEB" w:rsidRDefault="0011493C" w:rsidP="009D3B09">
            <w:r w:rsidRPr="00213FEB">
              <w:t>Трещины всех видов на главных и вспомогательных элементах не допускаются; уменьшение толщины металла или поперечного сечения элемента вследствие коррозии допускается не более 15% для основных (несущих) элементов и 30% - для вспомогательных; местные вмятины балок мостов и опор допускается не более трёх толщин стенок при длине их не более 10-толщин. Болтовые крепления частей (элементов, секций) металлоконструкций , а также с опорными стойками должны быть надежными.Болты (гайки) должны быть затянуты усилием, создающим момент в соответствии с техническим</w:t>
            </w:r>
            <w:r w:rsidR="00D2085E" w:rsidRPr="00213FEB">
              <w:t>и</w:t>
            </w:r>
            <w:r w:rsidRPr="00213FEB">
              <w:t xml:space="preserve"> условиями завода-изготовителя. На выполнение работ, связанных с проверкой надёжности крепления болтовых соединений, должен оформляться наряд-допуск на право выхода на проходные галереи козлового крана, определяющий условия безопасного производства работ.</w:t>
            </w:r>
          </w:p>
        </w:tc>
      </w:tr>
      <w:tr w:rsidR="0011493C" w:rsidRPr="00213FEB" w:rsidTr="009D3B09">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11493C" w:rsidRPr="00213FEB" w:rsidRDefault="0011493C" w:rsidP="009D3B09">
            <w:r w:rsidRPr="00213FEB">
              <w:t>Осмотреть электрооборудование и проверить:</w:t>
            </w:r>
          </w:p>
        </w:tc>
        <w:tc>
          <w:tcPr>
            <w:tcW w:w="5043" w:type="dxa"/>
            <w:tcBorders>
              <w:top w:val="single" w:sz="4" w:space="0" w:color="auto"/>
              <w:left w:val="single" w:sz="4" w:space="0" w:color="auto"/>
              <w:bottom w:val="single" w:sz="4" w:space="0" w:color="auto"/>
              <w:right w:val="single" w:sz="4" w:space="0" w:color="auto"/>
            </w:tcBorders>
            <w:vAlign w:val="center"/>
            <w:hideMark/>
          </w:tcPr>
          <w:p w:rsidR="0011493C" w:rsidRPr="00213FEB" w:rsidRDefault="0011493C" w:rsidP="009D3B09">
            <w:r w:rsidRPr="00213FEB">
              <w:t>См. ст. 2.10. ПБ 10-382-00</w:t>
            </w:r>
          </w:p>
        </w:tc>
      </w:tr>
      <w:tr w:rsidR="0011493C" w:rsidRPr="00213FEB" w:rsidTr="009D3B09">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11493C" w:rsidRPr="00213FEB" w:rsidRDefault="0011493C" w:rsidP="009D3B09">
            <w:r w:rsidRPr="00213FEB">
              <w:t>-состояние электродвигателей</w:t>
            </w:r>
            <w:r w:rsidR="00D2085E" w:rsidRPr="00213FEB">
              <w:t>;</w:t>
            </w:r>
          </w:p>
        </w:tc>
        <w:tc>
          <w:tcPr>
            <w:tcW w:w="5043" w:type="dxa"/>
            <w:tcBorders>
              <w:top w:val="single" w:sz="4" w:space="0" w:color="auto"/>
              <w:left w:val="single" w:sz="4" w:space="0" w:color="auto"/>
              <w:bottom w:val="single" w:sz="4" w:space="0" w:color="auto"/>
              <w:right w:val="single" w:sz="4" w:space="0" w:color="auto"/>
            </w:tcBorders>
            <w:vAlign w:val="center"/>
            <w:hideMark/>
          </w:tcPr>
          <w:p w:rsidR="0011493C" w:rsidRPr="00213FEB" w:rsidRDefault="00D2085E" w:rsidP="009D3B09">
            <w:r w:rsidRPr="00213FEB">
              <w:t>Э</w:t>
            </w:r>
            <w:r w:rsidR="0011493C" w:rsidRPr="00213FEB">
              <w:t>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кольца должны быть чистыми, без нагара, работать без биения; состояние изоляции обмоток должно быть хорошим, без повреждений; сопротивление изоляции – в соответствии с нормативом; работа с перегревом корпуса (60-70 град.С) не допускается.</w:t>
            </w:r>
          </w:p>
        </w:tc>
      </w:tr>
      <w:tr w:rsidR="0011493C" w:rsidRPr="00213FEB" w:rsidTr="009D3B09">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11493C" w:rsidRPr="00213FEB" w:rsidRDefault="0011493C" w:rsidP="009D3B09">
            <w:r w:rsidRPr="00213FEB">
              <w:t>-осмотреть электропроводку;</w:t>
            </w:r>
          </w:p>
        </w:tc>
        <w:tc>
          <w:tcPr>
            <w:tcW w:w="5043" w:type="dxa"/>
            <w:tcBorders>
              <w:top w:val="single" w:sz="4" w:space="0" w:color="auto"/>
              <w:left w:val="single" w:sz="4" w:space="0" w:color="auto"/>
              <w:bottom w:val="single" w:sz="4" w:space="0" w:color="auto"/>
              <w:right w:val="single" w:sz="4" w:space="0" w:color="auto"/>
            </w:tcBorders>
            <w:vAlign w:val="center"/>
            <w:hideMark/>
          </w:tcPr>
          <w:p w:rsidR="0011493C" w:rsidRPr="00213FEB" w:rsidRDefault="0011493C" w:rsidP="009D3B09">
            <w:r w:rsidRPr="00213FEB">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11493C" w:rsidRPr="00213FEB" w:rsidTr="009D3B09">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11493C" w:rsidRPr="00213FEB" w:rsidRDefault="0011493C" w:rsidP="009D3B09">
            <w:r w:rsidRPr="00213FEB">
              <w:t>-осмотреть электроаппаратуру;</w:t>
            </w:r>
          </w:p>
        </w:tc>
        <w:tc>
          <w:tcPr>
            <w:tcW w:w="5043" w:type="dxa"/>
            <w:tcBorders>
              <w:top w:val="single" w:sz="4" w:space="0" w:color="auto"/>
              <w:left w:val="single" w:sz="4" w:space="0" w:color="auto"/>
              <w:bottom w:val="single" w:sz="4" w:space="0" w:color="auto"/>
              <w:right w:val="single" w:sz="4" w:space="0" w:color="auto"/>
            </w:tcBorders>
            <w:vAlign w:val="center"/>
            <w:hideMark/>
          </w:tcPr>
          <w:p w:rsidR="0011493C" w:rsidRPr="00213FEB" w:rsidRDefault="0011493C" w:rsidP="009D3B09">
            <w:r w:rsidRPr="00213FEB">
              <w:t>Все трущиеся детали должны быть смазаны, контакты и кулачки очищены от нагара, оплавлений, грязи; наличие повреждений не допускается.</w:t>
            </w:r>
          </w:p>
        </w:tc>
      </w:tr>
      <w:tr w:rsidR="0011493C" w:rsidRPr="00213FEB" w:rsidTr="009D3B09">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11493C" w:rsidRPr="00213FEB" w:rsidRDefault="0011493C" w:rsidP="009D3B09">
            <w:r w:rsidRPr="00213FEB">
              <w:lastRenderedPageBreak/>
              <w:t>-осмотреть сопротивления.</w:t>
            </w:r>
          </w:p>
        </w:tc>
        <w:tc>
          <w:tcPr>
            <w:tcW w:w="5043" w:type="dxa"/>
            <w:tcBorders>
              <w:top w:val="single" w:sz="4" w:space="0" w:color="auto"/>
              <w:left w:val="single" w:sz="4" w:space="0" w:color="auto"/>
              <w:bottom w:val="single" w:sz="4" w:space="0" w:color="auto"/>
              <w:right w:val="single" w:sz="4" w:space="0" w:color="auto"/>
            </w:tcBorders>
            <w:vAlign w:val="center"/>
            <w:hideMark/>
          </w:tcPr>
          <w:p w:rsidR="0011493C" w:rsidRPr="00213FEB" w:rsidRDefault="0011493C" w:rsidP="009D3B09">
            <w:r w:rsidRPr="00213FEB">
              <w:t>Перегрев сопротивлений не допускается; сопротивления не должны быть загрязнёнными и подвергаться резким ударам, должны быть исправными, иметь надёжный контакт с проводниками и хорошее охлаждение. Наличие окалины и тёмного цвета материала сопротивлений указывает на перегрев во время работы.</w:t>
            </w:r>
          </w:p>
        </w:tc>
      </w:tr>
    </w:tbl>
    <w:p w:rsidR="0011493C" w:rsidRPr="00ED6E17" w:rsidRDefault="0011493C" w:rsidP="0011493C">
      <w:pPr>
        <w:rPr>
          <w:sz w:val="28"/>
          <w:szCs w:val="28"/>
        </w:rPr>
      </w:pPr>
    </w:p>
    <w:p w:rsidR="0011493C" w:rsidRPr="00B46E5E" w:rsidRDefault="0011493C" w:rsidP="0011493C">
      <w:pPr>
        <w:ind w:firstLine="709"/>
        <w:jc w:val="both"/>
        <w:rPr>
          <w:sz w:val="28"/>
          <w:szCs w:val="28"/>
        </w:rPr>
      </w:pPr>
      <w:r w:rsidRPr="00B46E5E">
        <w:rPr>
          <w:sz w:val="28"/>
          <w:szCs w:val="28"/>
        </w:rPr>
        <w:t xml:space="preserve">В случае обнаружения в ходе выполнения ТО отклонений от требований норм </w:t>
      </w:r>
      <w:r w:rsidR="00D2085E">
        <w:rPr>
          <w:sz w:val="28"/>
          <w:szCs w:val="28"/>
        </w:rPr>
        <w:t xml:space="preserve">требуется </w:t>
      </w:r>
      <w:r w:rsidRPr="00B46E5E">
        <w:rPr>
          <w:sz w:val="28"/>
          <w:szCs w:val="28"/>
        </w:rPr>
        <w:t>устранить выявленные нарушения.</w:t>
      </w:r>
    </w:p>
    <w:p w:rsidR="0011493C" w:rsidRDefault="0011493C" w:rsidP="0011493C">
      <w:pPr>
        <w:ind w:firstLine="709"/>
        <w:jc w:val="both"/>
        <w:rPr>
          <w:sz w:val="28"/>
          <w:szCs w:val="28"/>
        </w:rPr>
      </w:pPr>
    </w:p>
    <w:p w:rsidR="004206DD" w:rsidRPr="00B46E5E" w:rsidRDefault="004206DD" w:rsidP="0011493C">
      <w:pPr>
        <w:ind w:firstLine="709"/>
        <w:jc w:val="both"/>
        <w:rPr>
          <w:sz w:val="28"/>
          <w:szCs w:val="28"/>
        </w:rPr>
      </w:pPr>
    </w:p>
    <w:p w:rsidR="0011493C" w:rsidRPr="00B46E5E" w:rsidRDefault="0011493C" w:rsidP="00D2085E">
      <w:pPr>
        <w:jc w:val="center"/>
        <w:rPr>
          <w:sz w:val="28"/>
          <w:szCs w:val="28"/>
        </w:rPr>
      </w:pPr>
      <w:r w:rsidRPr="00B46E5E">
        <w:rPr>
          <w:sz w:val="28"/>
          <w:szCs w:val="28"/>
        </w:rPr>
        <w:t>ПЕРЕЧЕНЬ РАБОТ,</w:t>
      </w:r>
    </w:p>
    <w:p w:rsidR="0011493C" w:rsidRPr="00B46E5E" w:rsidRDefault="0011493C" w:rsidP="00D2085E">
      <w:pPr>
        <w:jc w:val="center"/>
        <w:rPr>
          <w:sz w:val="28"/>
          <w:szCs w:val="28"/>
        </w:rPr>
      </w:pPr>
      <w:r w:rsidRPr="00B46E5E">
        <w:rPr>
          <w:sz w:val="28"/>
          <w:szCs w:val="28"/>
        </w:rPr>
        <w:t>выполняемых в объёме сезонного обслуживания (СО) грузоподъёмных механизмов.</w:t>
      </w:r>
    </w:p>
    <w:p w:rsidR="0011493C" w:rsidRPr="00B46E5E" w:rsidRDefault="0011493C" w:rsidP="00D2085E">
      <w:pPr>
        <w:jc w:val="both"/>
        <w:rPr>
          <w:sz w:val="28"/>
          <w:szCs w:val="28"/>
        </w:rPr>
      </w:pPr>
    </w:p>
    <w:p w:rsidR="0011493C" w:rsidRPr="00B46E5E" w:rsidRDefault="0011493C" w:rsidP="00213FEB">
      <w:pPr>
        <w:ind w:firstLine="709"/>
        <w:jc w:val="both"/>
        <w:rPr>
          <w:sz w:val="28"/>
          <w:szCs w:val="28"/>
        </w:rPr>
      </w:pPr>
      <w:r w:rsidRPr="00B46E5E">
        <w:rPr>
          <w:sz w:val="28"/>
          <w:szCs w:val="28"/>
        </w:rPr>
        <w:t>Перечень работ, выполняемых в объёме сезонного обслуживания (СО) грузоподъёмных механизмов включает в себя перечень работ технического обслуживания (ТО). Дополнительно производится:</w:t>
      </w:r>
    </w:p>
    <w:p w:rsidR="0011493C" w:rsidRPr="00B46E5E" w:rsidRDefault="0011493C" w:rsidP="00213FEB">
      <w:pPr>
        <w:ind w:firstLine="709"/>
        <w:jc w:val="both"/>
        <w:rPr>
          <w:sz w:val="28"/>
          <w:szCs w:val="28"/>
        </w:rPr>
      </w:pPr>
      <w:r w:rsidRPr="00B46E5E">
        <w:rPr>
          <w:sz w:val="28"/>
          <w:szCs w:val="28"/>
        </w:rPr>
        <w:t>-</w:t>
      </w:r>
      <w:r w:rsidR="00D2085E">
        <w:rPr>
          <w:sz w:val="28"/>
          <w:szCs w:val="28"/>
        </w:rPr>
        <w:t xml:space="preserve"> </w:t>
      </w:r>
      <w:r w:rsidRPr="00B46E5E">
        <w:rPr>
          <w:sz w:val="28"/>
          <w:szCs w:val="28"/>
        </w:rPr>
        <w:t>рихтовка подкранового пути;</w:t>
      </w:r>
    </w:p>
    <w:p w:rsidR="0011493C" w:rsidRPr="00B46E5E" w:rsidRDefault="0011493C" w:rsidP="00213FEB">
      <w:pPr>
        <w:ind w:firstLine="709"/>
        <w:jc w:val="both"/>
        <w:rPr>
          <w:sz w:val="28"/>
          <w:szCs w:val="28"/>
        </w:rPr>
      </w:pPr>
      <w:r w:rsidRPr="00B46E5E">
        <w:rPr>
          <w:sz w:val="28"/>
          <w:szCs w:val="28"/>
        </w:rPr>
        <w:t>-</w:t>
      </w:r>
      <w:r w:rsidR="00D2085E">
        <w:rPr>
          <w:sz w:val="28"/>
          <w:szCs w:val="28"/>
        </w:rPr>
        <w:t xml:space="preserve"> </w:t>
      </w:r>
      <w:r w:rsidRPr="00B46E5E">
        <w:rPr>
          <w:sz w:val="28"/>
          <w:szCs w:val="28"/>
        </w:rPr>
        <w:t>очистка механизмов и элементов металлоконструкций от пыли и грязи;</w:t>
      </w:r>
    </w:p>
    <w:p w:rsidR="0011493C" w:rsidRPr="00B46E5E" w:rsidRDefault="0011493C" w:rsidP="00213FEB">
      <w:pPr>
        <w:ind w:firstLine="709"/>
        <w:jc w:val="both"/>
        <w:rPr>
          <w:sz w:val="28"/>
          <w:szCs w:val="28"/>
        </w:rPr>
      </w:pPr>
      <w:r w:rsidRPr="00B46E5E">
        <w:rPr>
          <w:sz w:val="28"/>
          <w:szCs w:val="28"/>
        </w:rPr>
        <w:t>-</w:t>
      </w:r>
      <w:r w:rsidR="00D2085E">
        <w:rPr>
          <w:sz w:val="28"/>
          <w:szCs w:val="28"/>
        </w:rPr>
        <w:t xml:space="preserve"> </w:t>
      </w:r>
      <w:r w:rsidRPr="00B46E5E">
        <w:rPr>
          <w:sz w:val="28"/>
          <w:szCs w:val="28"/>
        </w:rPr>
        <w:t xml:space="preserve">при необходимости </w:t>
      </w:r>
      <w:r w:rsidR="00D2085E">
        <w:rPr>
          <w:sz w:val="28"/>
          <w:szCs w:val="28"/>
        </w:rPr>
        <w:t>-</w:t>
      </w:r>
      <w:r w:rsidRPr="00B46E5E">
        <w:rPr>
          <w:sz w:val="28"/>
          <w:szCs w:val="28"/>
        </w:rPr>
        <w:t xml:space="preserve"> покраска мест с повреждённым покрытием;</w:t>
      </w:r>
    </w:p>
    <w:p w:rsidR="0011493C" w:rsidRPr="00B46E5E" w:rsidRDefault="0011493C" w:rsidP="00213FEB">
      <w:pPr>
        <w:ind w:firstLine="709"/>
        <w:jc w:val="both"/>
        <w:rPr>
          <w:sz w:val="28"/>
          <w:szCs w:val="28"/>
        </w:rPr>
      </w:pPr>
      <w:r w:rsidRPr="00B46E5E">
        <w:rPr>
          <w:sz w:val="28"/>
          <w:szCs w:val="28"/>
        </w:rPr>
        <w:t>-</w:t>
      </w:r>
      <w:r w:rsidR="00D2085E">
        <w:rPr>
          <w:sz w:val="28"/>
          <w:szCs w:val="28"/>
        </w:rPr>
        <w:t xml:space="preserve"> </w:t>
      </w:r>
      <w:r w:rsidRPr="00B46E5E">
        <w:rPr>
          <w:sz w:val="28"/>
          <w:szCs w:val="28"/>
        </w:rPr>
        <w:t>замена масла в механизмах;</w:t>
      </w:r>
    </w:p>
    <w:p w:rsidR="0011493C" w:rsidRPr="00B46E5E" w:rsidRDefault="0011493C" w:rsidP="00213FEB">
      <w:pPr>
        <w:ind w:firstLine="709"/>
        <w:jc w:val="both"/>
        <w:rPr>
          <w:sz w:val="28"/>
          <w:szCs w:val="28"/>
        </w:rPr>
      </w:pPr>
      <w:r w:rsidRPr="00B46E5E">
        <w:rPr>
          <w:sz w:val="28"/>
          <w:szCs w:val="28"/>
        </w:rPr>
        <w:t>-</w:t>
      </w:r>
      <w:r w:rsidR="00D2085E">
        <w:rPr>
          <w:sz w:val="28"/>
          <w:szCs w:val="28"/>
        </w:rPr>
        <w:t xml:space="preserve"> </w:t>
      </w:r>
      <w:r w:rsidRPr="00B46E5E">
        <w:rPr>
          <w:sz w:val="28"/>
          <w:szCs w:val="28"/>
        </w:rPr>
        <w:t>восстановление утепления кабин, проверка отопительных приборов.</w:t>
      </w:r>
    </w:p>
    <w:p w:rsidR="0011493C" w:rsidRPr="00B46E5E" w:rsidRDefault="0011493C" w:rsidP="00213FEB">
      <w:pPr>
        <w:ind w:firstLine="709"/>
        <w:jc w:val="both"/>
        <w:rPr>
          <w:sz w:val="28"/>
          <w:szCs w:val="28"/>
        </w:rPr>
      </w:pPr>
    </w:p>
    <w:p w:rsidR="0011493C" w:rsidRPr="00B46E5E" w:rsidRDefault="0011493C" w:rsidP="00213FEB">
      <w:pPr>
        <w:ind w:firstLine="709"/>
        <w:jc w:val="both"/>
        <w:rPr>
          <w:sz w:val="28"/>
          <w:szCs w:val="28"/>
        </w:rPr>
      </w:pPr>
      <w:r w:rsidRPr="00B46E5E">
        <w:rPr>
          <w:sz w:val="28"/>
          <w:szCs w:val="28"/>
        </w:rPr>
        <w:t>ПРИМЕ</w:t>
      </w:r>
      <w:r w:rsidR="007E393F">
        <w:rPr>
          <w:sz w:val="28"/>
          <w:szCs w:val="28"/>
        </w:rPr>
        <w:t xml:space="preserve">ЧАНИЕ: Перечень </w:t>
      </w:r>
      <w:r w:rsidR="00D2085E">
        <w:rPr>
          <w:sz w:val="28"/>
          <w:szCs w:val="28"/>
        </w:rPr>
        <w:t>р</w:t>
      </w:r>
      <w:r w:rsidR="007E393F">
        <w:rPr>
          <w:sz w:val="28"/>
          <w:szCs w:val="28"/>
        </w:rPr>
        <w:t>абот составлен</w:t>
      </w:r>
      <w:r w:rsidRPr="00B46E5E">
        <w:rPr>
          <w:sz w:val="28"/>
          <w:szCs w:val="28"/>
        </w:rPr>
        <w:t xml:space="preserve"> в соответствии с Инструкцией о порядке эксплуатации погрузочно-разгрузочных машин в</w:t>
      </w:r>
      <w:r w:rsidR="00D2085E">
        <w:rPr>
          <w:sz w:val="28"/>
          <w:szCs w:val="28"/>
        </w:rPr>
        <w:t xml:space="preserve"> </w:t>
      </w:r>
      <w:r w:rsidRPr="00B46E5E">
        <w:rPr>
          <w:sz w:val="28"/>
          <w:szCs w:val="28"/>
        </w:rPr>
        <w:t>ОАО</w:t>
      </w:r>
      <w:r w:rsidR="00D2085E">
        <w:rPr>
          <w:sz w:val="28"/>
          <w:szCs w:val="28"/>
        </w:rPr>
        <w:t> </w:t>
      </w:r>
      <w:r w:rsidRPr="00B46E5E">
        <w:rPr>
          <w:sz w:val="28"/>
          <w:szCs w:val="28"/>
        </w:rPr>
        <w:t>«ТрансКонтейнер» от 02.07. 2008 г. № 16/01-08.</w:t>
      </w:r>
    </w:p>
    <w:p w:rsidR="00EF513A" w:rsidRDefault="00EF513A" w:rsidP="0011493C">
      <w:pPr>
        <w:ind w:firstLine="708"/>
        <w:jc w:val="center"/>
        <w:rPr>
          <w:b/>
          <w:sz w:val="28"/>
          <w:szCs w:val="28"/>
        </w:rPr>
      </w:pPr>
    </w:p>
    <w:p w:rsidR="00824ADE" w:rsidRDefault="00824ADE" w:rsidP="00824ADE">
      <w:pPr>
        <w:ind w:firstLine="708"/>
        <w:jc w:val="center"/>
        <w:rPr>
          <w:sz w:val="28"/>
          <w:szCs w:val="28"/>
        </w:rPr>
      </w:pPr>
      <w:r w:rsidRPr="00824ADE">
        <w:rPr>
          <w:sz w:val="28"/>
          <w:szCs w:val="28"/>
        </w:rPr>
        <w:t>Организация работ по текущему ремонту.</w:t>
      </w:r>
    </w:p>
    <w:p w:rsidR="00824ADE" w:rsidRPr="00824ADE" w:rsidRDefault="00824ADE" w:rsidP="00213FEB">
      <w:pPr>
        <w:ind w:firstLine="709"/>
        <w:jc w:val="both"/>
        <w:rPr>
          <w:sz w:val="28"/>
          <w:szCs w:val="28"/>
        </w:rPr>
      </w:pPr>
      <w:r>
        <w:rPr>
          <w:sz w:val="28"/>
          <w:szCs w:val="28"/>
        </w:rPr>
        <w:t>Работы по текущему ремонту ГПМ выполняются на основании согласованного Исполнителем и Заказчиком дефектного акта, составленного в результате выявления неисправностей ГПМ, влияющих на работу всего механизма.</w:t>
      </w:r>
    </w:p>
    <w:p w:rsidR="00824ADE" w:rsidRDefault="00824ADE" w:rsidP="0011493C">
      <w:pPr>
        <w:ind w:firstLine="708"/>
        <w:jc w:val="center"/>
        <w:rPr>
          <w:b/>
          <w:sz w:val="28"/>
          <w:szCs w:val="28"/>
        </w:rPr>
      </w:pPr>
    </w:p>
    <w:p w:rsidR="0011493C" w:rsidRPr="00986E8D" w:rsidRDefault="0011493C" w:rsidP="0011493C">
      <w:pPr>
        <w:ind w:firstLine="708"/>
        <w:jc w:val="center"/>
        <w:rPr>
          <w:b/>
          <w:sz w:val="28"/>
          <w:szCs w:val="28"/>
        </w:rPr>
      </w:pPr>
      <w:r w:rsidRPr="00986E8D">
        <w:rPr>
          <w:b/>
          <w:sz w:val="28"/>
          <w:szCs w:val="28"/>
        </w:rPr>
        <w:t xml:space="preserve">4.6. План-график технического </w:t>
      </w:r>
      <w:r w:rsidR="009B2206">
        <w:rPr>
          <w:b/>
          <w:sz w:val="28"/>
          <w:szCs w:val="28"/>
        </w:rPr>
        <w:t xml:space="preserve">и сезонного </w:t>
      </w:r>
      <w:r w:rsidRPr="00986E8D">
        <w:rPr>
          <w:b/>
          <w:sz w:val="28"/>
          <w:szCs w:val="28"/>
        </w:rPr>
        <w:t xml:space="preserve">обслуживания ГПМ на </w:t>
      </w:r>
      <w:r w:rsidR="005757D8" w:rsidRPr="00986E8D">
        <w:rPr>
          <w:b/>
          <w:sz w:val="28"/>
          <w:szCs w:val="28"/>
        </w:rPr>
        <w:t>2015</w:t>
      </w:r>
      <w:r w:rsidRPr="00986E8D">
        <w:rPr>
          <w:b/>
          <w:sz w:val="28"/>
          <w:szCs w:val="28"/>
        </w:rPr>
        <w:t xml:space="preserve"> год филиала ОАО «ТрансКонтейнер» на Октябрьской железной дороге.</w:t>
      </w:r>
    </w:p>
    <w:p w:rsidR="005757D8" w:rsidRPr="00EF513A" w:rsidRDefault="005757D8" w:rsidP="0011493C">
      <w:pPr>
        <w:ind w:firstLine="708"/>
        <w:jc w:val="center"/>
        <w:rPr>
          <w:b/>
          <w:sz w:val="16"/>
          <w:szCs w:val="16"/>
        </w:rPr>
      </w:pPr>
    </w:p>
    <w:tbl>
      <w:tblPr>
        <w:tblpPr w:leftFromText="180" w:rightFromText="180" w:vertAnchor="text" w:horzAnchor="margin" w:tblpXSpec="center" w:tblpY="19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708"/>
        <w:gridCol w:w="567"/>
        <w:gridCol w:w="567"/>
        <w:gridCol w:w="709"/>
        <w:gridCol w:w="709"/>
        <w:gridCol w:w="709"/>
        <w:gridCol w:w="708"/>
        <w:gridCol w:w="709"/>
        <w:gridCol w:w="709"/>
        <w:gridCol w:w="709"/>
        <w:gridCol w:w="708"/>
        <w:gridCol w:w="851"/>
        <w:gridCol w:w="709"/>
        <w:gridCol w:w="708"/>
        <w:gridCol w:w="709"/>
      </w:tblGrid>
      <w:tr w:rsidR="00190917" w:rsidTr="00935A89">
        <w:trPr>
          <w:trHeight w:val="546"/>
        </w:trPr>
        <w:tc>
          <w:tcPr>
            <w:tcW w:w="534"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Наименование объекта</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Тип и марка ГПМ</w:t>
            </w:r>
          </w:p>
        </w:tc>
        <w:tc>
          <w:tcPr>
            <w:tcW w:w="567"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Зав. номер</w:t>
            </w:r>
          </w:p>
        </w:tc>
        <w:tc>
          <w:tcPr>
            <w:tcW w:w="567"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Рег. номер</w:t>
            </w:r>
          </w:p>
        </w:tc>
        <w:tc>
          <w:tcPr>
            <w:tcW w:w="8647" w:type="dxa"/>
            <w:gridSpan w:val="12"/>
            <w:tcBorders>
              <w:top w:val="single" w:sz="4" w:space="0" w:color="auto"/>
              <w:left w:val="single" w:sz="4" w:space="0" w:color="auto"/>
              <w:bottom w:val="single" w:sz="4" w:space="0" w:color="auto"/>
              <w:right w:val="single" w:sz="4" w:space="0" w:color="auto"/>
            </w:tcBorders>
          </w:tcPr>
          <w:p w:rsidR="00190917" w:rsidRPr="006B421D" w:rsidRDefault="00190917" w:rsidP="00935A89">
            <w:pPr>
              <w:jc w:val="center"/>
              <w:rPr>
                <w:b/>
                <w:bCs/>
                <w:i/>
                <w:iCs/>
                <w:sz w:val="18"/>
                <w:szCs w:val="18"/>
              </w:rPr>
            </w:pPr>
            <w:r w:rsidRPr="006B421D">
              <w:rPr>
                <w:b/>
                <w:bCs/>
                <w:i/>
                <w:iCs/>
                <w:sz w:val="18"/>
                <w:szCs w:val="18"/>
              </w:rPr>
              <w:t>Виды и даты проведения технического обслуживания и ремонта по месяцам в 2015 году</w:t>
            </w:r>
          </w:p>
        </w:tc>
      </w:tr>
      <w:tr w:rsidR="00190917" w:rsidTr="00935A89">
        <w:trPr>
          <w:trHeight w:val="660"/>
        </w:trPr>
        <w:tc>
          <w:tcPr>
            <w:tcW w:w="2376" w:type="dxa"/>
            <w:gridSpan w:val="4"/>
            <w:vMerge w:val="restart"/>
            <w:tcBorders>
              <w:top w:val="single" w:sz="4" w:space="0" w:color="auto"/>
              <w:left w:val="single" w:sz="4" w:space="0" w:color="auto"/>
              <w:bottom w:val="single" w:sz="4" w:space="0" w:color="auto"/>
              <w:right w:val="single" w:sz="4" w:space="0" w:color="auto"/>
            </w:tcBorders>
            <w:noWrap/>
            <w:vAlign w:val="center"/>
          </w:tcPr>
          <w:p w:rsidR="00190917" w:rsidRPr="006B421D" w:rsidRDefault="00190917" w:rsidP="00935A89">
            <w:pPr>
              <w:jc w:val="center"/>
              <w:rPr>
                <w:b/>
                <w:bCs/>
                <w:sz w:val="18"/>
                <w:szCs w:val="18"/>
              </w:rPr>
            </w:pPr>
            <w:r>
              <w:rPr>
                <w:b/>
                <w:bCs/>
                <w:sz w:val="16"/>
                <w:szCs w:val="16"/>
              </w:rPr>
              <w:t xml:space="preserve"> </w:t>
            </w:r>
            <w:r w:rsidRPr="006B421D">
              <w:rPr>
                <w:b/>
                <w:bCs/>
                <w:sz w:val="18"/>
                <w:szCs w:val="18"/>
              </w:rPr>
              <w:t xml:space="preserve">Октябрьский филиал        </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sz w:val="12"/>
                <w:szCs w:val="12"/>
              </w:rPr>
            </w:pPr>
            <w:r w:rsidRPr="006610A0">
              <w:rPr>
                <w:b/>
                <w:bCs/>
                <w:i/>
                <w:iCs/>
                <w:sz w:val="12"/>
                <w:szCs w:val="12"/>
              </w:rPr>
              <w:t>январь</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sz w:val="12"/>
                <w:szCs w:val="12"/>
              </w:rPr>
            </w:pPr>
            <w:r w:rsidRPr="006610A0">
              <w:rPr>
                <w:sz w:val="12"/>
                <w:szCs w:val="12"/>
              </w:rPr>
              <w:t>февраль</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sz w:val="12"/>
                <w:szCs w:val="12"/>
              </w:rPr>
            </w:pPr>
            <w:r w:rsidRPr="006610A0">
              <w:rPr>
                <w:b/>
                <w:bCs/>
                <w:i/>
                <w:iCs/>
                <w:sz w:val="12"/>
                <w:szCs w:val="12"/>
              </w:rPr>
              <w:t>март</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апрель</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май</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июнь</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июль</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август</w:t>
            </w:r>
          </w:p>
        </w:tc>
        <w:tc>
          <w:tcPr>
            <w:tcW w:w="851"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сентябрь</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октябрь</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ноябрь</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декабрь</w:t>
            </w:r>
          </w:p>
        </w:tc>
      </w:tr>
      <w:tr w:rsidR="00190917" w:rsidTr="00935A89">
        <w:trPr>
          <w:trHeight w:val="660"/>
        </w:trPr>
        <w:tc>
          <w:tcPr>
            <w:tcW w:w="2376" w:type="dxa"/>
            <w:gridSpan w:val="4"/>
            <w:vMerge/>
            <w:tcBorders>
              <w:top w:val="single" w:sz="4" w:space="0" w:color="auto"/>
              <w:left w:val="single" w:sz="4" w:space="0" w:color="auto"/>
              <w:bottom w:val="single" w:sz="4" w:space="0" w:color="auto"/>
              <w:right w:val="single" w:sz="4" w:space="0" w:color="auto"/>
            </w:tcBorders>
            <w:vAlign w:val="center"/>
          </w:tcPr>
          <w:p w:rsidR="00190917" w:rsidRDefault="00190917" w:rsidP="00935A89">
            <w:pPr>
              <w:rPr>
                <w:b/>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190917" w:rsidRDefault="00190917" w:rsidP="00935A89">
            <w:r w:rsidRPr="009D00CF">
              <w:rPr>
                <w:b/>
                <w:bCs/>
                <w:i/>
                <w:iCs/>
                <w:sz w:val="12"/>
                <w:szCs w:val="12"/>
              </w:rPr>
              <w:t>ТО-дата</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Default="00190917" w:rsidP="00935A89">
            <w:r w:rsidRPr="009D00CF">
              <w:rPr>
                <w:b/>
                <w:bCs/>
                <w:i/>
                <w:iCs/>
                <w:sz w:val="12"/>
                <w:szCs w:val="12"/>
              </w:rPr>
              <w:t>ТО-дата</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Default="00190917" w:rsidP="00935A89">
            <w:r w:rsidRPr="009D00CF">
              <w:rPr>
                <w:b/>
                <w:bCs/>
                <w:i/>
                <w:iCs/>
                <w:sz w:val="12"/>
                <w:szCs w:val="12"/>
              </w:rPr>
              <w:t>ТО-дата</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ТО-дата</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ТО-дата</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ТО-дата</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ТО-дата</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ТО-дата</w:t>
            </w:r>
          </w:p>
        </w:tc>
        <w:tc>
          <w:tcPr>
            <w:tcW w:w="851"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ТО-дата</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ТО-дата</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ТО-дата</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ТО-дата</w:t>
            </w:r>
          </w:p>
        </w:tc>
      </w:tr>
      <w:tr w:rsidR="00190917" w:rsidTr="00935A89">
        <w:trPr>
          <w:trHeight w:val="639"/>
        </w:trPr>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190917" w:rsidRPr="006B421D" w:rsidRDefault="00190917" w:rsidP="00935A89">
            <w:pPr>
              <w:ind w:left="113" w:right="113"/>
              <w:jc w:val="center"/>
              <w:rPr>
                <w:b/>
                <w:bCs/>
                <w:sz w:val="14"/>
                <w:szCs w:val="14"/>
              </w:rPr>
            </w:pPr>
            <w:r w:rsidRPr="006B421D">
              <w:rPr>
                <w:b/>
                <w:bCs/>
                <w:sz w:val="14"/>
                <w:szCs w:val="14"/>
              </w:rPr>
              <w:t xml:space="preserve"> ст. СПб-Тов. Витебский</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90917" w:rsidRPr="006610A0" w:rsidRDefault="00190917" w:rsidP="00935A89">
            <w:pPr>
              <w:rPr>
                <w:b/>
                <w:bCs/>
                <w:sz w:val="14"/>
                <w:szCs w:val="14"/>
              </w:rPr>
            </w:pPr>
            <w:r w:rsidRPr="006610A0">
              <w:rPr>
                <w:b/>
                <w:bCs/>
                <w:sz w:val="14"/>
                <w:szCs w:val="14"/>
              </w:rPr>
              <w:t>Кран козловой КК -20</w:t>
            </w:r>
          </w:p>
        </w:tc>
        <w:tc>
          <w:tcPr>
            <w:tcW w:w="567" w:type="dxa"/>
            <w:tcBorders>
              <w:top w:val="single" w:sz="4" w:space="0" w:color="auto"/>
              <w:left w:val="single" w:sz="4" w:space="0" w:color="auto"/>
              <w:bottom w:val="single" w:sz="4" w:space="0" w:color="auto"/>
              <w:right w:val="single" w:sz="4" w:space="0" w:color="auto"/>
            </w:tcBorders>
            <w:noWrap/>
            <w:vAlign w:val="center"/>
          </w:tcPr>
          <w:p w:rsidR="00190917" w:rsidRPr="006610A0" w:rsidRDefault="00190917" w:rsidP="00935A89">
            <w:pPr>
              <w:jc w:val="center"/>
              <w:rPr>
                <w:b/>
                <w:bCs/>
                <w:sz w:val="14"/>
                <w:szCs w:val="14"/>
              </w:rPr>
            </w:pPr>
            <w:r w:rsidRPr="006610A0">
              <w:rPr>
                <w:b/>
                <w:bCs/>
                <w:sz w:val="14"/>
                <w:szCs w:val="14"/>
              </w:rPr>
              <w:t>21</w:t>
            </w:r>
          </w:p>
        </w:tc>
        <w:tc>
          <w:tcPr>
            <w:tcW w:w="567" w:type="dxa"/>
            <w:tcBorders>
              <w:top w:val="single" w:sz="4" w:space="0" w:color="auto"/>
              <w:left w:val="single" w:sz="4" w:space="0" w:color="auto"/>
              <w:bottom w:val="single" w:sz="4" w:space="0" w:color="auto"/>
              <w:right w:val="single" w:sz="4" w:space="0" w:color="auto"/>
            </w:tcBorders>
            <w:noWrap/>
            <w:vAlign w:val="center"/>
          </w:tcPr>
          <w:p w:rsidR="00190917" w:rsidRDefault="00190917" w:rsidP="00935A89">
            <w:pPr>
              <w:rPr>
                <w:b/>
                <w:bCs/>
                <w:sz w:val="14"/>
                <w:szCs w:val="14"/>
              </w:rPr>
            </w:pPr>
          </w:p>
          <w:p w:rsidR="00190917" w:rsidRPr="006610A0" w:rsidRDefault="00190917" w:rsidP="00935A89">
            <w:pPr>
              <w:rPr>
                <w:b/>
                <w:bCs/>
                <w:sz w:val="14"/>
                <w:szCs w:val="14"/>
              </w:rPr>
            </w:pPr>
            <w:r>
              <w:rPr>
                <w:b/>
                <w:bCs/>
                <w:sz w:val="14"/>
                <w:szCs w:val="14"/>
              </w:rPr>
              <w:t>96196</w:t>
            </w:r>
            <w:r w:rsidRPr="006610A0">
              <w:rPr>
                <w:b/>
                <w:bCs/>
                <w:sz w:val="14"/>
                <w:szCs w:val="14"/>
              </w:rPr>
              <w:t> </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 xml:space="preserve">ТО-20 </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ТО-9</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ТО-1 ТО-21</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rPr>
                <w:b/>
                <w:bCs/>
                <w:i/>
                <w:iCs/>
                <w:sz w:val="14"/>
                <w:szCs w:val="14"/>
              </w:rPr>
            </w:pPr>
            <w:r w:rsidRPr="0007174E">
              <w:rPr>
                <w:b/>
                <w:bCs/>
                <w:i/>
                <w:iCs/>
                <w:sz w:val="14"/>
                <w:szCs w:val="14"/>
              </w:rPr>
              <w:t xml:space="preserve">ТО-11 </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СО-1</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ТО-1, ТО-21</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ТР-11-15</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ТО-4 ТО-24</w:t>
            </w:r>
          </w:p>
        </w:tc>
        <w:tc>
          <w:tcPr>
            <w:tcW w:w="851"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ТО-13</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ТО-2 ТО-22</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СО-11</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ТО-1 ТО-21</w:t>
            </w:r>
          </w:p>
        </w:tc>
      </w:tr>
      <w:tr w:rsidR="00190917" w:rsidTr="00935A89">
        <w:trPr>
          <w:trHeight w:val="650"/>
        </w:trPr>
        <w:tc>
          <w:tcPr>
            <w:tcW w:w="534" w:type="dxa"/>
            <w:vMerge/>
            <w:tcBorders>
              <w:top w:val="single" w:sz="4" w:space="0" w:color="auto"/>
              <w:left w:val="single" w:sz="4" w:space="0" w:color="auto"/>
              <w:bottom w:val="single" w:sz="4" w:space="0" w:color="auto"/>
              <w:right w:val="single" w:sz="4" w:space="0" w:color="auto"/>
            </w:tcBorders>
            <w:vAlign w:val="center"/>
          </w:tcPr>
          <w:p w:rsidR="00190917" w:rsidRPr="006B421D" w:rsidRDefault="00190917" w:rsidP="00935A89">
            <w:pPr>
              <w:rPr>
                <w:b/>
                <w:bCs/>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90917" w:rsidRPr="006610A0" w:rsidRDefault="00190917" w:rsidP="00935A89">
            <w:pPr>
              <w:rPr>
                <w:b/>
                <w:bCs/>
                <w:sz w:val="14"/>
                <w:szCs w:val="14"/>
              </w:rPr>
            </w:pPr>
            <w:r w:rsidRPr="006610A0">
              <w:rPr>
                <w:b/>
                <w:bCs/>
                <w:sz w:val="14"/>
                <w:szCs w:val="14"/>
              </w:rPr>
              <w:t>Кран козловой КК -20</w:t>
            </w:r>
          </w:p>
        </w:tc>
        <w:tc>
          <w:tcPr>
            <w:tcW w:w="567" w:type="dxa"/>
            <w:tcBorders>
              <w:top w:val="single" w:sz="4" w:space="0" w:color="auto"/>
              <w:left w:val="single" w:sz="4" w:space="0" w:color="auto"/>
              <w:bottom w:val="single" w:sz="4" w:space="0" w:color="auto"/>
              <w:right w:val="single" w:sz="4" w:space="0" w:color="auto"/>
            </w:tcBorders>
            <w:noWrap/>
            <w:vAlign w:val="center"/>
          </w:tcPr>
          <w:p w:rsidR="00190917" w:rsidRPr="006610A0" w:rsidRDefault="00190917" w:rsidP="00935A89">
            <w:pPr>
              <w:jc w:val="center"/>
              <w:rPr>
                <w:b/>
                <w:bCs/>
                <w:sz w:val="14"/>
                <w:szCs w:val="14"/>
              </w:rPr>
            </w:pPr>
            <w:r w:rsidRPr="006610A0">
              <w:rPr>
                <w:b/>
                <w:bCs/>
                <w:sz w:val="14"/>
                <w:szCs w:val="14"/>
              </w:rPr>
              <w:t>028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917" w:rsidRPr="006610A0" w:rsidRDefault="00190917" w:rsidP="00935A89">
            <w:pPr>
              <w:jc w:val="center"/>
              <w:rPr>
                <w:b/>
                <w:bCs/>
                <w:sz w:val="14"/>
                <w:szCs w:val="14"/>
              </w:rPr>
            </w:pPr>
            <w:r>
              <w:rPr>
                <w:b/>
                <w:bCs/>
                <w:sz w:val="14"/>
                <w:szCs w:val="14"/>
              </w:rPr>
              <w:t>96197</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ТО-11 ТО-31</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ТО-21</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ТО-13</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СО-15</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ТО-5 ТО-25</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ТР-14-18</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 xml:space="preserve">ТО-8 ТО-28 </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ТО-17</w:t>
            </w:r>
          </w:p>
        </w:tc>
        <w:tc>
          <w:tcPr>
            <w:tcW w:w="851"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ТО-6 ТО-26</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СО-16</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ТО-5 ТО-25</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-15</w:t>
            </w:r>
          </w:p>
        </w:tc>
      </w:tr>
      <w:tr w:rsidR="00190917" w:rsidTr="00935A89">
        <w:trPr>
          <w:trHeight w:val="646"/>
        </w:trPr>
        <w:tc>
          <w:tcPr>
            <w:tcW w:w="534" w:type="dxa"/>
            <w:vMerge/>
            <w:tcBorders>
              <w:top w:val="single" w:sz="4" w:space="0" w:color="auto"/>
              <w:left w:val="single" w:sz="4" w:space="0" w:color="auto"/>
              <w:bottom w:val="single" w:sz="4" w:space="0" w:color="auto"/>
              <w:right w:val="single" w:sz="4" w:space="0" w:color="auto"/>
            </w:tcBorders>
            <w:vAlign w:val="center"/>
          </w:tcPr>
          <w:p w:rsidR="00190917" w:rsidRPr="006B421D" w:rsidRDefault="00190917" w:rsidP="00935A89">
            <w:pPr>
              <w:rPr>
                <w:b/>
                <w:bCs/>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90917" w:rsidRPr="006610A0" w:rsidRDefault="00190917" w:rsidP="00935A89">
            <w:pPr>
              <w:rPr>
                <w:b/>
                <w:bCs/>
                <w:sz w:val="14"/>
                <w:szCs w:val="14"/>
              </w:rPr>
            </w:pPr>
            <w:r w:rsidRPr="006610A0">
              <w:rPr>
                <w:b/>
                <w:bCs/>
                <w:sz w:val="14"/>
                <w:szCs w:val="14"/>
              </w:rPr>
              <w:t>Кран козловой КК -20</w:t>
            </w:r>
          </w:p>
        </w:tc>
        <w:tc>
          <w:tcPr>
            <w:tcW w:w="567" w:type="dxa"/>
            <w:tcBorders>
              <w:top w:val="single" w:sz="4" w:space="0" w:color="auto"/>
              <w:left w:val="single" w:sz="4" w:space="0" w:color="auto"/>
              <w:bottom w:val="single" w:sz="4" w:space="0" w:color="auto"/>
              <w:right w:val="single" w:sz="4" w:space="0" w:color="auto"/>
            </w:tcBorders>
            <w:noWrap/>
            <w:vAlign w:val="center"/>
          </w:tcPr>
          <w:p w:rsidR="00190917" w:rsidRPr="006610A0" w:rsidRDefault="00190917" w:rsidP="00935A89">
            <w:pPr>
              <w:jc w:val="center"/>
              <w:rPr>
                <w:b/>
                <w:bCs/>
                <w:sz w:val="14"/>
                <w:szCs w:val="14"/>
              </w:rPr>
            </w:pPr>
            <w:r w:rsidRPr="006610A0">
              <w:rPr>
                <w:b/>
                <w:bCs/>
                <w:sz w:val="14"/>
                <w:szCs w:val="14"/>
              </w:rPr>
              <w:t>1217</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917" w:rsidRDefault="00190917" w:rsidP="00935A89">
            <w:pPr>
              <w:jc w:val="center"/>
              <w:rPr>
                <w:b/>
                <w:bCs/>
                <w:sz w:val="14"/>
                <w:szCs w:val="14"/>
              </w:rPr>
            </w:pPr>
          </w:p>
          <w:p w:rsidR="00190917" w:rsidRPr="006610A0" w:rsidRDefault="00190917" w:rsidP="00935A89">
            <w:pPr>
              <w:jc w:val="center"/>
              <w:rPr>
                <w:b/>
                <w:bCs/>
                <w:sz w:val="14"/>
                <w:szCs w:val="14"/>
              </w:rPr>
            </w:pPr>
            <w:r>
              <w:rPr>
                <w:b/>
                <w:bCs/>
                <w:sz w:val="14"/>
                <w:szCs w:val="14"/>
              </w:rPr>
              <w:t>96198</w:t>
            </w:r>
            <w:r w:rsidRPr="006610A0">
              <w:rPr>
                <w:b/>
                <w:bCs/>
                <w:sz w:val="14"/>
                <w:szCs w:val="14"/>
              </w:rPr>
              <w:t> </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ТО-6 ТО-26</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ТО-15</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СО-7 ТО-27</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ТО-16</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ТО-6 ТО-26</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 xml:space="preserve">ТО-15 </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ТО-5 ТО-25</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ТР -14-17</w:t>
            </w:r>
          </w:p>
        </w:tc>
        <w:tc>
          <w:tcPr>
            <w:tcW w:w="851"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- 6, ТО -26</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- 16</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СО-5 ТО-25</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- 15</w:t>
            </w:r>
          </w:p>
        </w:tc>
      </w:tr>
      <w:tr w:rsidR="00190917" w:rsidTr="00935A89">
        <w:trPr>
          <w:trHeight w:val="667"/>
        </w:trPr>
        <w:tc>
          <w:tcPr>
            <w:tcW w:w="534" w:type="dxa"/>
            <w:vMerge/>
            <w:tcBorders>
              <w:top w:val="single" w:sz="4" w:space="0" w:color="auto"/>
              <w:left w:val="single" w:sz="4" w:space="0" w:color="auto"/>
              <w:bottom w:val="single" w:sz="4" w:space="0" w:color="auto"/>
              <w:right w:val="single" w:sz="4" w:space="0" w:color="auto"/>
            </w:tcBorders>
            <w:vAlign w:val="center"/>
          </w:tcPr>
          <w:p w:rsidR="00190917" w:rsidRPr="006B421D" w:rsidRDefault="00190917" w:rsidP="00935A89">
            <w:pPr>
              <w:rPr>
                <w:b/>
                <w:bCs/>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90917" w:rsidRPr="006610A0" w:rsidRDefault="00190917" w:rsidP="00935A89">
            <w:pPr>
              <w:rPr>
                <w:b/>
                <w:bCs/>
                <w:sz w:val="14"/>
                <w:szCs w:val="14"/>
              </w:rPr>
            </w:pPr>
            <w:r w:rsidRPr="006610A0">
              <w:rPr>
                <w:b/>
                <w:bCs/>
                <w:sz w:val="14"/>
                <w:szCs w:val="14"/>
              </w:rPr>
              <w:t>Кран козловой КК-6,3</w:t>
            </w:r>
          </w:p>
        </w:tc>
        <w:tc>
          <w:tcPr>
            <w:tcW w:w="567" w:type="dxa"/>
            <w:tcBorders>
              <w:top w:val="single" w:sz="4" w:space="0" w:color="auto"/>
              <w:left w:val="single" w:sz="4" w:space="0" w:color="auto"/>
              <w:bottom w:val="single" w:sz="4" w:space="0" w:color="auto"/>
              <w:right w:val="single" w:sz="4" w:space="0" w:color="auto"/>
            </w:tcBorders>
            <w:noWrap/>
            <w:vAlign w:val="center"/>
          </w:tcPr>
          <w:p w:rsidR="00190917" w:rsidRPr="006610A0" w:rsidRDefault="00190917" w:rsidP="00935A89">
            <w:pPr>
              <w:jc w:val="center"/>
              <w:rPr>
                <w:b/>
                <w:bCs/>
                <w:sz w:val="14"/>
                <w:szCs w:val="14"/>
              </w:rPr>
            </w:pPr>
            <w:r w:rsidRPr="006610A0">
              <w:rPr>
                <w:b/>
                <w:bCs/>
                <w:sz w:val="14"/>
                <w:szCs w:val="14"/>
              </w:rPr>
              <w:t>1213</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917" w:rsidRPr="006610A0" w:rsidRDefault="00190917" w:rsidP="00935A89">
            <w:pPr>
              <w:jc w:val="center"/>
              <w:rPr>
                <w:b/>
                <w:bCs/>
                <w:sz w:val="14"/>
                <w:szCs w:val="14"/>
              </w:rPr>
            </w:pPr>
            <w:r w:rsidRPr="006610A0">
              <w:rPr>
                <w:b/>
                <w:bCs/>
                <w:sz w:val="14"/>
                <w:szCs w:val="14"/>
              </w:rPr>
              <w:t>95748</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ТО-22</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ТО-23</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СО - 23</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- 23</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ТО-23</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- 22</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- 23</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- 23</w:t>
            </w:r>
          </w:p>
        </w:tc>
        <w:tc>
          <w:tcPr>
            <w:tcW w:w="851"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ТР - 13-17</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- 23</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СО - 23</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- 22</w:t>
            </w:r>
          </w:p>
        </w:tc>
      </w:tr>
      <w:tr w:rsidR="00190917" w:rsidTr="00935A89">
        <w:trPr>
          <w:cantSplit/>
          <w:trHeight w:val="549"/>
        </w:trPr>
        <w:tc>
          <w:tcPr>
            <w:tcW w:w="534" w:type="dxa"/>
            <w:vMerge w:val="restart"/>
            <w:tcBorders>
              <w:top w:val="single" w:sz="4" w:space="0" w:color="auto"/>
              <w:left w:val="single" w:sz="4" w:space="0" w:color="auto"/>
              <w:right w:val="single" w:sz="4" w:space="0" w:color="auto"/>
            </w:tcBorders>
            <w:textDirection w:val="btLr"/>
            <w:vAlign w:val="center"/>
          </w:tcPr>
          <w:p w:rsidR="00190917" w:rsidRPr="006B421D" w:rsidRDefault="00190917" w:rsidP="00935A89">
            <w:pPr>
              <w:ind w:left="113" w:right="113"/>
              <w:jc w:val="center"/>
              <w:rPr>
                <w:b/>
                <w:bCs/>
                <w:sz w:val="14"/>
                <w:szCs w:val="14"/>
              </w:rPr>
            </w:pPr>
            <w:r w:rsidRPr="006B421D">
              <w:rPr>
                <w:b/>
                <w:bCs/>
                <w:sz w:val="14"/>
                <w:szCs w:val="14"/>
              </w:rPr>
              <w:t>ЦРБК</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917" w:rsidRPr="006610A0" w:rsidRDefault="00190917" w:rsidP="00935A89">
            <w:pPr>
              <w:rPr>
                <w:b/>
                <w:bCs/>
                <w:sz w:val="14"/>
                <w:szCs w:val="14"/>
              </w:rPr>
            </w:pPr>
            <w:r w:rsidRPr="006610A0">
              <w:rPr>
                <w:b/>
                <w:bCs/>
                <w:sz w:val="14"/>
                <w:szCs w:val="14"/>
              </w:rPr>
              <w:t>Кран -балка</w:t>
            </w:r>
          </w:p>
        </w:tc>
        <w:tc>
          <w:tcPr>
            <w:tcW w:w="567" w:type="dxa"/>
            <w:tcBorders>
              <w:top w:val="single" w:sz="4" w:space="0" w:color="auto"/>
              <w:left w:val="single" w:sz="4" w:space="0" w:color="auto"/>
              <w:bottom w:val="single" w:sz="4" w:space="0" w:color="auto"/>
              <w:right w:val="single" w:sz="4" w:space="0" w:color="auto"/>
            </w:tcBorders>
            <w:noWrap/>
            <w:vAlign w:val="center"/>
          </w:tcPr>
          <w:p w:rsidR="00190917" w:rsidRPr="006610A0" w:rsidRDefault="00190917" w:rsidP="00935A89">
            <w:pPr>
              <w:jc w:val="center"/>
              <w:rPr>
                <w:b/>
                <w:bCs/>
                <w:sz w:val="14"/>
                <w:szCs w:val="14"/>
              </w:rPr>
            </w:pPr>
            <w:r w:rsidRPr="006610A0">
              <w:rPr>
                <w:b/>
                <w:bCs/>
                <w:sz w:val="14"/>
                <w:szCs w:val="14"/>
              </w:rPr>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917" w:rsidRPr="006610A0" w:rsidRDefault="00190917" w:rsidP="00935A89">
            <w:pPr>
              <w:jc w:val="center"/>
              <w:rPr>
                <w:b/>
                <w:bCs/>
                <w:sz w:val="14"/>
                <w:szCs w:val="14"/>
              </w:rPr>
            </w:pPr>
            <w:r>
              <w:rPr>
                <w:b/>
                <w:bCs/>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ТО-12</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ТО-13</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ТО-13</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-12</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-12</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Т0 - 12</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-13</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ТР-13-17</w:t>
            </w:r>
          </w:p>
        </w:tc>
        <w:tc>
          <w:tcPr>
            <w:tcW w:w="851"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ТО-17</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ТО-17</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-17</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rPr>
                <w:b/>
                <w:bCs/>
                <w:i/>
                <w:iCs/>
                <w:sz w:val="14"/>
                <w:szCs w:val="14"/>
              </w:rPr>
            </w:pPr>
            <w:r w:rsidRPr="0007174E">
              <w:rPr>
                <w:b/>
                <w:bCs/>
                <w:i/>
                <w:iCs/>
                <w:sz w:val="14"/>
                <w:szCs w:val="14"/>
              </w:rPr>
              <w:t>ТО -17</w:t>
            </w:r>
          </w:p>
        </w:tc>
      </w:tr>
      <w:tr w:rsidR="00190917" w:rsidTr="00935A89">
        <w:trPr>
          <w:trHeight w:val="557"/>
        </w:trPr>
        <w:tc>
          <w:tcPr>
            <w:tcW w:w="534" w:type="dxa"/>
            <w:vMerge/>
            <w:tcBorders>
              <w:left w:val="single" w:sz="4" w:space="0" w:color="auto"/>
              <w:bottom w:val="single" w:sz="4" w:space="0" w:color="auto"/>
              <w:right w:val="single" w:sz="4" w:space="0" w:color="auto"/>
            </w:tcBorders>
            <w:vAlign w:val="center"/>
          </w:tcPr>
          <w:p w:rsidR="00190917" w:rsidRPr="006B421D" w:rsidRDefault="00190917" w:rsidP="00935A89">
            <w:pPr>
              <w:rPr>
                <w:b/>
                <w:bCs/>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917" w:rsidRPr="006610A0" w:rsidRDefault="00190917" w:rsidP="00935A89">
            <w:pPr>
              <w:rPr>
                <w:b/>
                <w:bCs/>
                <w:sz w:val="14"/>
                <w:szCs w:val="14"/>
              </w:rPr>
            </w:pPr>
            <w:r w:rsidRPr="006610A0">
              <w:rPr>
                <w:b/>
                <w:bCs/>
                <w:sz w:val="14"/>
                <w:szCs w:val="14"/>
              </w:rPr>
              <w:t>Кран -балка</w:t>
            </w:r>
          </w:p>
        </w:tc>
        <w:tc>
          <w:tcPr>
            <w:tcW w:w="567" w:type="dxa"/>
            <w:tcBorders>
              <w:top w:val="single" w:sz="4" w:space="0" w:color="auto"/>
              <w:left w:val="single" w:sz="4" w:space="0" w:color="auto"/>
              <w:bottom w:val="single" w:sz="4" w:space="0" w:color="auto"/>
              <w:right w:val="single" w:sz="4" w:space="0" w:color="auto"/>
            </w:tcBorders>
            <w:noWrap/>
            <w:vAlign w:val="center"/>
          </w:tcPr>
          <w:p w:rsidR="00190917" w:rsidRPr="006610A0" w:rsidRDefault="00190917" w:rsidP="00935A89">
            <w:pPr>
              <w:jc w:val="center"/>
              <w:rPr>
                <w:b/>
                <w:bCs/>
                <w:sz w:val="14"/>
                <w:szCs w:val="14"/>
              </w:rPr>
            </w:pPr>
            <w:r w:rsidRPr="006610A0">
              <w:rPr>
                <w:b/>
                <w:bCs/>
                <w:sz w:val="14"/>
                <w:szCs w:val="14"/>
              </w:rPr>
              <w:t>256</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917" w:rsidRPr="006610A0" w:rsidRDefault="00190917" w:rsidP="00935A89">
            <w:pPr>
              <w:jc w:val="center"/>
              <w:rPr>
                <w:b/>
                <w:bCs/>
                <w:sz w:val="14"/>
                <w:szCs w:val="14"/>
              </w:rPr>
            </w:pPr>
            <w:r>
              <w:rPr>
                <w:b/>
                <w:bCs/>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ТО-24</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ТО-23</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ТО-25</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-24</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-24</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-25</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-24</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-25</w:t>
            </w:r>
          </w:p>
        </w:tc>
        <w:tc>
          <w:tcPr>
            <w:tcW w:w="851"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ТР - 25-29</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- 29</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- 28</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- 29</w:t>
            </w:r>
          </w:p>
        </w:tc>
      </w:tr>
      <w:tr w:rsidR="00190917" w:rsidTr="00935A89">
        <w:trPr>
          <w:trHeight w:val="681"/>
        </w:trPr>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190917" w:rsidRPr="006B421D" w:rsidRDefault="00190917" w:rsidP="00935A89">
            <w:pPr>
              <w:ind w:left="113" w:right="113"/>
              <w:jc w:val="center"/>
              <w:rPr>
                <w:b/>
                <w:bCs/>
                <w:sz w:val="14"/>
                <w:szCs w:val="14"/>
              </w:rPr>
            </w:pPr>
            <w:r w:rsidRPr="006B421D">
              <w:rPr>
                <w:b/>
                <w:bCs/>
                <w:sz w:val="14"/>
                <w:szCs w:val="14"/>
              </w:rPr>
              <w:t>ст. Калининград-Сорт</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90917" w:rsidRPr="006610A0" w:rsidRDefault="00190917" w:rsidP="00935A89">
            <w:pPr>
              <w:rPr>
                <w:b/>
                <w:bCs/>
                <w:sz w:val="14"/>
                <w:szCs w:val="14"/>
              </w:rPr>
            </w:pPr>
            <w:r w:rsidRPr="006610A0">
              <w:rPr>
                <w:b/>
                <w:bCs/>
                <w:sz w:val="14"/>
                <w:szCs w:val="14"/>
              </w:rPr>
              <w:t>Кран   козловой КК-6,3</w:t>
            </w:r>
          </w:p>
        </w:tc>
        <w:tc>
          <w:tcPr>
            <w:tcW w:w="567" w:type="dxa"/>
            <w:tcBorders>
              <w:top w:val="single" w:sz="4" w:space="0" w:color="auto"/>
              <w:left w:val="single" w:sz="4" w:space="0" w:color="auto"/>
              <w:bottom w:val="single" w:sz="4" w:space="0" w:color="auto"/>
              <w:right w:val="single" w:sz="4" w:space="0" w:color="auto"/>
            </w:tcBorders>
            <w:noWrap/>
            <w:vAlign w:val="center"/>
          </w:tcPr>
          <w:p w:rsidR="00190917" w:rsidRPr="006610A0" w:rsidRDefault="00190917" w:rsidP="00935A89">
            <w:pPr>
              <w:jc w:val="center"/>
              <w:rPr>
                <w:b/>
                <w:bCs/>
                <w:sz w:val="14"/>
                <w:szCs w:val="14"/>
              </w:rPr>
            </w:pPr>
            <w:r w:rsidRPr="006610A0">
              <w:rPr>
                <w:b/>
                <w:bCs/>
                <w:sz w:val="14"/>
                <w:szCs w:val="14"/>
              </w:rPr>
              <w:t>374</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917" w:rsidRPr="006610A0" w:rsidRDefault="00190917" w:rsidP="00935A89">
            <w:pPr>
              <w:jc w:val="center"/>
              <w:rPr>
                <w:b/>
                <w:bCs/>
                <w:sz w:val="14"/>
                <w:szCs w:val="14"/>
              </w:rPr>
            </w:pPr>
            <w:r w:rsidRPr="006610A0">
              <w:rPr>
                <w:b/>
                <w:bCs/>
                <w:sz w:val="14"/>
                <w:szCs w:val="14"/>
              </w:rPr>
              <w:t>91176</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ТО-16</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ТО-16</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ТО-17</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 xml:space="preserve"> СО -17</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- 17</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- 16</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- 16</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ТР - 17-21</w:t>
            </w:r>
          </w:p>
        </w:tc>
        <w:tc>
          <w:tcPr>
            <w:tcW w:w="851"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- 17</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СО - 16</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rPr>
                <w:b/>
                <w:bCs/>
                <w:i/>
                <w:iCs/>
                <w:sz w:val="14"/>
                <w:szCs w:val="14"/>
              </w:rPr>
            </w:pPr>
            <w:r w:rsidRPr="0007174E">
              <w:rPr>
                <w:b/>
                <w:bCs/>
                <w:i/>
                <w:iCs/>
                <w:sz w:val="14"/>
                <w:szCs w:val="14"/>
              </w:rPr>
              <w:t>ТО - 16</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- 16</w:t>
            </w:r>
          </w:p>
        </w:tc>
      </w:tr>
      <w:tr w:rsidR="00190917" w:rsidTr="00935A89">
        <w:trPr>
          <w:trHeight w:val="716"/>
        </w:trPr>
        <w:tc>
          <w:tcPr>
            <w:tcW w:w="534" w:type="dxa"/>
            <w:vMerge/>
            <w:tcBorders>
              <w:top w:val="single" w:sz="4" w:space="0" w:color="auto"/>
              <w:left w:val="single" w:sz="4" w:space="0" w:color="auto"/>
              <w:bottom w:val="single" w:sz="4" w:space="0" w:color="auto"/>
              <w:right w:val="single" w:sz="4" w:space="0" w:color="auto"/>
            </w:tcBorders>
            <w:vAlign w:val="center"/>
          </w:tcPr>
          <w:p w:rsidR="00190917" w:rsidRDefault="00190917" w:rsidP="00935A89">
            <w:pPr>
              <w:rPr>
                <w:b/>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90917" w:rsidRPr="006610A0" w:rsidRDefault="00190917" w:rsidP="00935A89">
            <w:pPr>
              <w:rPr>
                <w:b/>
                <w:bCs/>
                <w:sz w:val="14"/>
                <w:szCs w:val="14"/>
              </w:rPr>
            </w:pPr>
            <w:r w:rsidRPr="006610A0">
              <w:rPr>
                <w:b/>
                <w:bCs/>
                <w:sz w:val="14"/>
                <w:szCs w:val="14"/>
              </w:rPr>
              <w:t>Кран козловой МККС-42К</w:t>
            </w:r>
          </w:p>
        </w:tc>
        <w:tc>
          <w:tcPr>
            <w:tcW w:w="567" w:type="dxa"/>
            <w:tcBorders>
              <w:top w:val="single" w:sz="4" w:space="0" w:color="auto"/>
              <w:left w:val="single" w:sz="4" w:space="0" w:color="auto"/>
              <w:bottom w:val="single" w:sz="4" w:space="0" w:color="auto"/>
              <w:right w:val="single" w:sz="4" w:space="0" w:color="auto"/>
            </w:tcBorders>
            <w:noWrap/>
            <w:vAlign w:val="center"/>
          </w:tcPr>
          <w:p w:rsidR="00190917" w:rsidRPr="006610A0" w:rsidRDefault="00190917" w:rsidP="00935A89">
            <w:pPr>
              <w:jc w:val="center"/>
              <w:rPr>
                <w:b/>
                <w:bCs/>
                <w:sz w:val="14"/>
                <w:szCs w:val="14"/>
              </w:rPr>
            </w:pPr>
            <w:r w:rsidRPr="006610A0">
              <w:rPr>
                <w:b/>
                <w:bCs/>
                <w:sz w:val="14"/>
                <w:szCs w:val="14"/>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917" w:rsidRPr="006610A0" w:rsidRDefault="00190917" w:rsidP="00935A89">
            <w:pPr>
              <w:jc w:val="center"/>
              <w:rPr>
                <w:b/>
                <w:bCs/>
                <w:sz w:val="14"/>
                <w:szCs w:val="14"/>
              </w:rPr>
            </w:pPr>
            <w:r w:rsidRPr="006610A0">
              <w:rPr>
                <w:b/>
                <w:bCs/>
                <w:sz w:val="14"/>
                <w:szCs w:val="14"/>
              </w:rPr>
              <w:t>91175</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7532D6" w:rsidRDefault="00190917" w:rsidP="00935A89">
            <w:pPr>
              <w:jc w:val="center"/>
              <w:rPr>
                <w:b/>
                <w:bCs/>
                <w:i/>
                <w:iCs/>
                <w:sz w:val="14"/>
                <w:szCs w:val="14"/>
              </w:rPr>
            </w:pPr>
            <w:r>
              <w:rPr>
                <w:b/>
                <w:bCs/>
                <w:i/>
                <w:iCs/>
                <w:sz w:val="14"/>
                <w:szCs w:val="14"/>
              </w:rPr>
              <w:t>ТО-21</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7532D6" w:rsidRDefault="00190917" w:rsidP="00935A89">
            <w:pPr>
              <w:jc w:val="center"/>
              <w:rPr>
                <w:b/>
                <w:bCs/>
                <w:i/>
                <w:iCs/>
                <w:sz w:val="14"/>
                <w:szCs w:val="14"/>
              </w:rPr>
            </w:pPr>
            <w:r>
              <w:rPr>
                <w:b/>
                <w:bCs/>
                <w:i/>
                <w:iCs/>
                <w:sz w:val="14"/>
                <w:szCs w:val="14"/>
              </w:rPr>
              <w:t xml:space="preserve">ТО-11 </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7532D6" w:rsidRDefault="00190917" w:rsidP="00935A89">
            <w:pPr>
              <w:jc w:val="center"/>
              <w:rPr>
                <w:b/>
                <w:bCs/>
                <w:i/>
                <w:iCs/>
                <w:sz w:val="14"/>
                <w:szCs w:val="14"/>
              </w:rPr>
            </w:pPr>
            <w:r>
              <w:rPr>
                <w:b/>
                <w:bCs/>
                <w:i/>
                <w:iCs/>
                <w:sz w:val="14"/>
                <w:szCs w:val="14"/>
              </w:rPr>
              <w:t>ТО-3 ТО-23</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7532D6" w:rsidRDefault="00190917" w:rsidP="00935A89">
            <w:pPr>
              <w:jc w:val="center"/>
              <w:rPr>
                <w:b/>
                <w:bCs/>
                <w:i/>
                <w:iCs/>
                <w:sz w:val="14"/>
                <w:szCs w:val="14"/>
              </w:rPr>
            </w:pPr>
            <w:r>
              <w:rPr>
                <w:b/>
                <w:bCs/>
                <w:i/>
                <w:iCs/>
                <w:sz w:val="14"/>
                <w:szCs w:val="14"/>
              </w:rPr>
              <w:t xml:space="preserve"> ТО-12 </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7532D6" w:rsidRDefault="00190917" w:rsidP="00935A89">
            <w:pPr>
              <w:jc w:val="center"/>
              <w:rPr>
                <w:b/>
                <w:bCs/>
                <w:i/>
                <w:iCs/>
                <w:sz w:val="14"/>
                <w:szCs w:val="14"/>
              </w:rPr>
            </w:pPr>
            <w:r>
              <w:rPr>
                <w:b/>
                <w:bCs/>
                <w:i/>
                <w:iCs/>
                <w:sz w:val="14"/>
                <w:szCs w:val="14"/>
              </w:rPr>
              <w:t>ТО-2 СО - 22</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7532D6" w:rsidRDefault="00190917" w:rsidP="00935A89">
            <w:pPr>
              <w:jc w:val="center"/>
              <w:rPr>
                <w:b/>
                <w:bCs/>
                <w:i/>
                <w:iCs/>
                <w:sz w:val="14"/>
                <w:szCs w:val="14"/>
              </w:rPr>
            </w:pPr>
            <w:r>
              <w:rPr>
                <w:b/>
                <w:bCs/>
                <w:i/>
                <w:iCs/>
                <w:sz w:val="14"/>
                <w:szCs w:val="14"/>
              </w:rPr>
              <w:t>ТО 11</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7532D6" w:rsidRDefault="00190917" w:rsidP="00935A89">
            <w:pPr>
              <w:jc w:val="center"/>
              <w:rPr>
                <w:b/>
                <w:bCs/>
                <w:i/>
                <w:iCs/>
                <w:sz w:val="14"/>
                <w:szCs w:val="14"/>
              </w:rPr>
            </w:pPr>
            <w:r w:rsidRPr="007532D6">
              <w:rPr>
                <w:b/>
                <w:bCs/>
                <w:i/>
                <w:iCs/>
                <w:sz w:val="14"/>
                <w:szCs w:val="14"/>
              </w:rPr>
              <w:t xml:space="preserve">ТО </w:t>
            </w:r>
            <w:r>
              <w:rPr>
                <w:b/>
                <w:bCs/>
                <w:i/>
                <w:iCs/>
                <w:sz w:val="14"/>
                <w:szCs w:val="14"/>
              </w:rPr>
              <w:t>–</w:t>
            </w:r>
            <w:r w:rsidRPr="007532D6">
              <w:rPr>
                <w:b/>
                <w:bCs/>
                <w:i/>
                <w:iCs/>
                <w:sz w:val="14"/>
                <w:szCs w:val="14"/>
              </w:rPr>
              <w:t xml:space="preserve"> 1</w:t>
            </w:r>
            <w:r>
              <w:rPr>
                <w:b/>
                <w:bCs/>
                <w:i/>
                <w:iCs/>
                <w:sz w:val="14"/>
                <w:szCs w:val="14"/>
              </w:rPr>
              <w:t xml:space="preserve"> ТО-21</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7532D6" w:rsidRDefault="00190917" w:rsidP="00935A89">
            <w:pPr>
              <w:jc w:val="center"/>
              <w:rPr>
                <w:b/>
                <w:bCs/>
                <w:i/>
                <w:iCs/>
                <w:sz w:val="14"/>
                <w:szCs w:val="14"/>
              </w:rPr>
            </w:pPr>
            <w:r>
              <w:rPr>
                <w:b/>
                <w:bCs/>
                <w:i/>
                <w:iCs/>
                <w:sz w:val="14"/>
                <w:szCs w:val="14"/>
              </w:rPr>
              <w:t>ТО-10 ТО-30</w:t>
            </w:r>
          </w:p>
        </w:tc>
        <w:tc>
          <w:tcPr>
            <w:tcW w:w="851" w:type="dxa"/>
            <w:tcBorders>
              <w:top w:val="single" w:sz="4" w:space="0" w:color="auto"/>
              <w:left w:val="single" w:sz="4" w:space="0" w:color="auto"/>
              <w:bottom w:val="single" w:sz="4" w:space="0" w:color="auto"/>
              <w:right w:val="single" w:sz="4" w:space="0" w:color="auto"/>
            </w:tcBorders>
            <w:vAlign w:val="center"/>
          </w:tcPr>
          <w:p w:rsidR="00190917" w:rsidRPr="007532D6" w:rsidRDefault="00190917" w:rsidP="00935A89">
            <w:pPr>
              <w:jc w:val="center"/>
              <w:rPr>
                <w:b/>
                <w:bCs/>
                <w:i/>
                <w:iCs/>
                <w:sz w:val="14"/>
                <w:szCs w:val="14"/>
              </w:rPr>
            </w:pPr>
            <w:r>
              <w:rPr>
                <w:b/>
                <w:bCs/>
                <w:i/>
                <w:iCs/>
                <w:sz w:val="14"/>
                <w:szCs w:val="14"/>
              </w:rPr>
              <w:t>ТР-20</w:t>
            </w:r>
            <w:r w:rsidRPr="007532D6">
              <w:rPr>
                <w:b/>
                <w:bCs/>
                <w:i/>
                <w:iCs/>
                <w:sz w:val="14"/>
                <w:szCs w:val="14"/>
              </w:rPr>
              <w:t>-2</w:t>
            </w:r>
            <w:r>
              <w:rPr>
                <w:b/>
                <w:bCs/>
                <w:i/>
                <w:iCs/>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7532D6" w:rsidRDefault="00190917" w:rsidP="00935A89">
            <w:pPr>
              <w:jc w:val="center"/>
              <w:rPr>
                <w:b/>
                <w:bCs/>
                <w:i/>
                <w:iCs/>
                <w:sz w:val="14"/>
                <w:szCs w:val="14"/>
              </w:rPr>
            </w:pPr>
            <w:r>
              <w:rPr>
                <w:b/>
                <w:bCs/>
                <w:i/>
                <w:iCs/>
                <w:sz w:val="14"/>
                <w:szCs w:val="14"/>
              </w:rPr>
              <w:t>ТО -14</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7532D6" w:rsidRDefault="00190917" w:rsidP="00935A89">
            <w:pPr>
              <w:jc w:val="center"/>
              <w:rPr>
                <w:b/>
                <w:bCs/>
                <w:i/>
                <w:iCs/>
                <w:sz w:val="14"/>
                <w:szCs w:val="14"/>
              </w:rPr>
            </w:pPr>
            <w:r>
              <w:rPr>
                <w:b/>
                <w:bCs/>
                <w:i/>
                <w:iCs/>
                <w:sz w:val="14"/>
                <w:szCs w:val="14"/>
              </w:rPr>
              <w:t xml:space="preserve"> СО -4 ТО-24</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7532D6" w:rsidRDefault="00190917" w:rsidP="00935A89">
            <w:pPr>
              <w:rPr>
                <w:b/>
                <w:bCs/>
                <w:i/>
                <w:iCs/>
                <w:sz w:val="14"/>
                <w:szCs w:val="14"/>
              </w:rPr>
            </w:pPr>
            <w:r>
              <w:rPr>
                <w:b/>
                <w:bCs/>
                <w:i/>
                <w:iCs/>
                <w:sz w:val="14"/>
                <w:szCs w:val="14"/>
              </w:rPr>
              <w:t xml:space="preserve">ТО - 14 </w:t>
            </w:r>
          </w:p>
        </w:tc>
      </w:tr>
    </w:tbl>
    <w:p w:rsidR="00EF513A" w:rsidRDefault="00EF513A" w:rsidP="00D32024">
      <w:pPr>
        <w:ind w:firstLine="709"/>
        <w:jc w:val="both"/>
        <w:rPr>
          <w:b/>
          <w:sz w:val="28"/>
          <w:szCs w:val="28"/>
        </w:rPr>
      </w:pPr>
    </w:p>
    <w:p w:rsidR="00EF513A" w:rsidRPr="00986E8D" w:rsidRDefault="001A742B" w:rsidP="00190917">
      <w:pPr>
        <w:ind w:firstLine="708"/>
        <w:jc w:val="center"/>
        <w:rPr>
          <w:b/>
          <w:sz w:val="28"/>
          <w:szCs w:val="28"/>
        </w:rPr>
      </w:pPr>
      <w:r w:rsidRPr="00986E8D">
        <w:rPr>
          <w:b/>
          <w:sz w:val="28"/>
          <w:szCs w:val="28"/>
        </w:rPr>
        <w:t>4.7.</w:t>
      </w:r>
      <w:r w:rsidR="00986E8D" w:rsidRPr="00986E8D">
        <w:rPr>
          <w:b/>
          <w:sz w:val="28"/>
          <w:szCs w:val="28"/>
        </w:rPr>
        <w:t xml:space="preserve"> </w:t>
      </w:r>
      <w:r w:rsidR="00EF513A" w:rsidRPr="00986E8D">
        <w:rPr>
          <w:b/>
          <w:sz w:val="28"/>
          <w:szCs w:val="28"/>
        </w:rPr>
        <w:t>План-гра</w:t>
      </w:r>
      <w:r w:rsidR="009B2206">
        <w:rPr>
          <w:b/>
          <w:sz w:val="28"/>
          <w:szCs w:val="28"/>
        </w:rPr>
        <w:t xml:space="preserve">фик технического и сезонного обслуживания </w:t>
      </w:r>
      <w:r w:rsidR="00EF513A" w:rsidRPr="00986E8D">
        <w:rPr>
          <w:b/>
          <w:sz w:val="28"/>
          <w:szCs w:val="28"/>
        </w:rPr>
        <w:t>ГПМ на 2016 год филиала ОАО «ТрансКонтейнер» на Октябрьской железной дороге.</w:t>
      </w:r>
    </w:p>
    <w:tbl>
      <w:tblPr>
        <w:tblpPr w:leftFromText="180" w:rightFromText="180" w:vertAnchor="text" w:horzAnchor="margin" w:tblpXSpec="center" w:tblpY="19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134"/>
        <w:gridCol w:w="851"/>
        <w:gridCol w:w="885"/>
        <w:gridCol w:w="992"/>
        <w:gridCol w:w="992"/>
        <w:gridCol w:w="992"/>
        <w:gridCol w:w="993"/>
        <w:gridCol w:w="992"/>
        <w:gridCol w:w="992"/>
      </w:tblGrid>
      <w:tr w:rsidR="00190917" w:rsidRPr="006B421D" w:rsidTr="00935A89">
        <w:trPr>
          <w:trHeight w:val="546"/>
        </w:trPr>
        <w:tc>
          <w:tcPr>
            <w:tcW w:w="1242"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Наименование объекта</w:t>
            </w:r>
          </w:p>
        </w:tc>
        <w:tc>
          <w:tcPr>
            <w:tcW w:w="1134"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Тип и марка ГПМ</w:t>
            </w:r>
          </w:p>
        </w:tc>
        <w:tc>
          <w:tcPr>
            <w:tcW w:w="851"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Зав. номер</w:t>
            </w:r>
          </w:p>
        </w:tc>
        <w:tc>
          <w:tcPr>
            <w:tcW w:w="885"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Рег. номер</w:t>
            </w:r>
          </w:p>
        </w:tc>
        <w:tc>
          <w:tcPr>
            <w:tcW w:w="5953" w:type="dxa"/>
            <w:gridSpan w:val="6"/>
            <w:tcBorders>
              <w:top w:val="single" w:sz="4" w:space="0" w:color="auto"/>
              <w:left w:val="single" w:sz="4" w:space="0" w:color="auto"/>
              <w:bottom w:val="single" w:sz="4" w:space="0" w:color="auto"/>
              <w:right w:val="single" w:sz="4" w:space="0" w:color="auto"/>
            </w:tcBorders>
          </w:tcPr>
          <w:p w:rsidR="00190917" w:rsidRPr="006B421D" w:rsidRDefault="00190917" w:rsidP="00935A89">
            <w:pPr>
              <w:jc w:val="center"/>
              <w:rPr>
                <w:b/>
                <w:bCs/>
                <w:i/>
                <w:iCs/>
                <w:sz w:val="18"/>
                <w:szCs w:val="18"/>
              </w:rPr>
            </w:pPr>
            <w:r w:rsidRPr="006B421D">
              <w:rPr>
                <w:b/>
                <w:bCs/>
                <w:i/>
                <w:iCs/>
                <w:sz w:val="18"/>
                <w:szCs w:val="18"/>
              </w:rPr>
              <w:t xml:space="preserve">Виды и даты проведения технического обслуживания и ремонта по месяцам в </w:t>
            </w:r>
            <w:r>
              <w:rPr>
                <w:b/>
                <w:bCs/>
                <w:i/>
                <w:iCs/>
                <w:sz w:val="18"/>
                <w:szCs w:val="18"/>
              </w:rPr>
              <w:t>2016</w:t>
            </w:r>
            <w:r w:rsidRPr="006B421D">
              <w:rPr>
                <w:b/>
                <w:bCs/>
                <w:i/>
                <w:iCs/>
                <w:sz w:val="18"/>
                <w:szCs w:val="18"/>
              </w:rPr>
              <w:t xml:space="preserve"> году</w:t>
            </w:r>
          </w:p>
        </w:tc>
      </w:tr>
      <w:tr w:rsidR="00190917" w:rsidRPr="006610A0" w:rsidTr="00935A89">
        <w:trPr>
          <w:trHeight w:val="660"/>
        </w:trPr>
        <w:tc>
          <w:tcPr>
            <w:tcW w:w="4112" w:type="dxa"/>
            <w:gridSpan w:val="4"/>
            <w:vMerge w:val="restart"/>
            <w:tcBorders>
              <w:top w:val="single" w:sz="4" w:space="0" w:color="auto"/>
              <w:left w:val="single" w:sz="4" w:space="0" w:color="auto"/>
              <w:bottom w:val="single" w:sz="4" w:space="0" w:color="auto"/>
              <w:right w:val="single" w:sz="4" w:space="0" w:color="auto"/>
            </w:tcBorders>
            <w:noWrap/>
            <w:vAlign w:val="center"/>
          </w:tcPr>
          <w:p w:rsidR="00190917" w:rsidRPr="006B421D" w:rsidRDefault="00190917" w:rsidP="00935A89">
            <w:pPr>
              <w:jc w:val="center"/>
              <w:rPr>
                <w:b/>
                <w:bCs/>
                <w:sz w:val="18"/>
                <w:szCs w:val="18"/>
              </w:rPr>
            </w:pPr>
            <w:r>
              <w:rPr>
                <w:b/>
                <w:bCs/>
                <w:sz w:val="16"/>
                <w:szCs w:val="16"/>
              </w:rPr>
              <w:t xml:space="preserve"> </w:t>
            </w:r>
            <w:r w:rsidRPr="006B421D">
              <w:rPr>
                <w:b/>
                <w:bCs/>
                <w:sz w:val="18"/>
                <w:szCs w:val="18"/>
              </w:rPr>
              <w:t xml:space="preserve">Октябрьский филиал        </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sz w:val="12"/>
                <w:szCs w:val="12"/>
              </w:rPr>
            </w:pPr>
            <w:r w:rsidRPr="006610A0">
              <w:rPr>
                <w:b/>
                <w:bCs/>
                <w:i/>
                <w:iCs/>
                <w:sz w:val="12"/>
                <w:szCs w:val="12"/>
              </w:rPr>
              <w:t>январь</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sz w:val="12"/>
                <w:szCs w:val="12"/>
              </w:rPr>
            </w:pPr>
            <w:r w:rsidRPr="006610A0">
              <w:rPr>
                <w:sz w:val="12"/>
                <w:szCs w:val="12"/>
              </w:rPr>
              <w:t>февраль</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sz w:val="12"/>
                <w:szCs w:val="12"/>
              </w:rPr>
            </w:pPr>
            <w:r w:rsidRPr="006610A0">
              <w:rPr>
                <w:b/>
                <w:bCs/>
                <w:i/>
                <w:iCs/>
                <w:sz w:val="12"/>
                <w:szCs w:val="12"/>
              </w:rPr>
              <w:t>март</w:t>
            </w:r>
          </w:p>
        </w:tc>
        <w:tc>
          <w:tcPr>
            <w:tcW w:w="993"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апрель</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май</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июнь</w:t>
            </w:r>
          </w:p>
        </w:tc>
      </w:tr>
      <w:tr w:rsidR="00190917" w:rsidRPr="006610A0" w:rsidTr="00935A89">
        <w:trPr>
          <w:trHeight w:val="660"/>
        </w:trPr>
        <w:tc>
          <w:tcPr>
            <w:tcW w:w="4112" w:type="dxa"/>
            <w:gridSpan w:val="4"/>
            <w:vMerge/>
            <w:tcBorders>
              <w:top w:val="single" w:sz="4" w:space="0" w:color="auto"/>
              <w:left w:val="single" w:sz="4" w:space="0" w:color="auto"/>
              <w:bottom w:val="single" w:sz="4" w:space="0" w:color="auto"/>
              <w:right w:val="single" w:sz="4" w:space="0" w:color="auto"/>
            </w:tcBorders>
            <w:vAlign w:val="center"/>
          </w:tcPr>
          <w:p w:rsidR="00190917" w:rsidRDefault="00190917" w:rsidP="00935A89">
            <w:pPr>
              <w:rPr>
                <w:b/>
                <w:bC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190917" w:rsidRDefault="00190917" w:rsidP="00935A89">
            <w:r w:rsidRPr="009D00CF">
              <w:rPr>
                <w:b/>
                <w:bCs/>
                <w:i/>
                <w:iCs/>
                <w:sz w:val="12"/>
                <w:szCs w:val="12"/>
              </w:rPr>
              <w:t>ТО-дата</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Default="00190917" w:rsidP="00935A89">
            <w:r w:rsidRPr="009D00CF">
              <w:rPr>
                <w:b/>
                <w:bCs/>
                <w:i/>
                <w:iCs/>
                <w:sz w:val="12"/>
                <w:szCs w:val="12"/>
              </w:rPr>
              <w:t>ТО-дата</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Default="00190917" w:rsidP="00935A89">
            <w:r w:rsidRPr="009D00CF">
              <w:rPr>
                <w:b/>
                <w:bCs/>
                <w:i/>
                <w:iCs/>
                <w:sz w:val="12"/>
                <w:szCs w:val="12"/>
              </w:rPr>
              <w:t>ТО-дата</w:t>
            </w:r>
          </w:p>
        </w:tc>
        <w:tc>
          <w:tcPr>
            <w:tcW w:w="993"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ТО-дата</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ТО-дата</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ТО-дата</w:t>
            </w:r>
          </w:p>
        </w:tc>
      </w:tr>
      <w:tr w:rsidR="00190917" w:rsidRPr="0007174E" w:rsidTr="00935A89">
        <w:trPr>
          <w:trHeight w:val="639"/>
        </w:trPr>
        <w:tc>
          <w:tcPr>
            <w:tcW w:w="1242" w:type="dxa"/>
            <w:vMerge w:val="restart"/>
            <w:tcBorders>
              <w:top w:val="single" w:sz="4" w:space="0" w:color="auto"/>
              <w:left w:val="single" w:sz="4" w:space="0" w:color="auto"/>
              <w:bottom w:val="single" w:sz="4" w:space="0" w:color="auto"/>
              <w:right w:val="single" w:sz="4" w:space="0" w:color="auto"/>
            </w:tcBorders>
            <w:textDirection w:val="btLr"/>
            <w:vAlign w:val="center"/>
          </w:tcPr>
          <w:p w:rsidR="00190917" w:rsidRPr="006B421D" w:rsidRDefault="00190917" w:rsidP="00935A89">
            <w:pPr>
              <w:ind w:left="113" w:right="113"/>
              <w:jc w:val="center"/>
              <w:rPr>
                <w:b/>
                <w:bCs/>
                <w:sz w:val="14"/>
                <w:szCs w:val="14"/>
              </w:rPr>
            </w:pPr>
            <w:r w:rsidRPr="006B421D">
              <w:rPr>
                <w:b/>
                <w:bCs/>
                <w:sz w:val="14"/>
                <w:szCs w:val="14"/>
              </w:rPr>
              <w:t xml:space="preserve"> ст. СПб-Тов. Витебский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90917" w:rsidRPr="006610A0" w:rsidRDefault="00190917" w:rsidP="00935A89">
            <w:pPr>
              <w:rPr>
                <w:b/>
                <w:bCs/>
                <w:sz w:val="14"/>
                <w:szCs w:val="14"/>
              </w:rPr>
            </w:pPr>
            <w:r w:rsidRPr="006610A0">
              <w:rPr>
                <w:b/>
                <w:bCs/>
                <w:sz w:val="14"/>
                <w:szCs w:val="14"/>
              </w:rPr>
              <w:t>Кран козловой КК -20</w:t>
            </w:r>
          </w:p>
        </w:tc>
        <w:tc>
          <w:tcPr>
            <w:tcW w:w="851" w:type="dxa"/>
            <w:tcBorders>
              <w:top w:val="single" w:sz="4" w:space="0" w:color="auto"/>
              <w:left w:val="single" w:sz="4" w:space="0" w:color="auto"/>
              <w:bottom w:val="single" w:sz="4" w:space="0" w:color="auto"/>
              <w:right w:val="single" w:sz="4" w:space="0" w:color="auto"/>
            </w:tcBorders>
            <w:noWrap/>
            <w:vAlign w:val="center"/>
          </w:tcPr>
          <w:p w:rsidR="00190917" w:rsidRPr="006610A0" w:rsidRDefault="00190917" w:rsidP="00935A89">
            <w:pPr>
              <w:jc w:val="center"/>
              <w:rPr>
                <w:b/>
                <w:bCs/>
                <w:sz w:val="14"/>
                <w:szCs w:val="14"/>
              </w:rPr>
            </w:pPr>
            <w:r w:rsidRPr="006610A0">
              <w:rPr>
                <w:b/>
                <w:bCs/>
                <w:sz w:val="14"/>
                <w:szCs w:val="14"/>
              </w:rPr>
              <w:t>21</w:t>
            </w:r>
          </w:p>
        </w:tc>
        <w:tc>
          <w:tcPr>
            <w:tcW w:w="885" w:type="dxa"/>
            <w:tcBorders>
              <w:top w:val="single" w:sz="4" w:space="0" w:color="auto"/>
              <w:left w:val="single" w:sz="4" w:space="0" w:color="auto"/>
              <w:bottom w:val="single" w:sz="4" w:space="0" w:color="auto"/>
              <w:right w:val="single" w:sz="4" w:space="0" w:color="auto"/>
            </w:tcBorders>
            <w:noWrap/>
            <w:vAlign w:val="center"/>
          </w:tcPr>
          <w:p w:rsidR="00190917" w:rsidRDefault="00190917" w:rsidP="00935A89">
            <w:pPr>
              <w:rPr>
                <w:b/>
                <w:bCs/>
                <w:sz w:val="14"/>
                <w:szCs w:val="14"/>
              </w:rPr>
            </w:pPr>
          </w:p>
          <w:p w:rsidR="00190917" w:rsidRPr="006610A0" w:rsidRDefault="00190917" w:rsidP="00935A89">
            <w:pPr>
              <w:jc w:val="center"/>
              <w:rPr>
                <w:b/>
                <w:bCs/>
                <w:sz w:val="14"/>
                <w:szCs w:val="14"/>
              </w:rPr>
            </w:pPr>
            <w:r>
              <w:rPr>
                <w:b/>
                <w:bCs/>
                <w:sz w:val="14"/>
                <w:szCs w:val="14"/>
              </w:rPr>
              <w:t>96196</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ТО-10 ТО-30</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ТО-19</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ТО-12</w:t>
            </w:r>
          </w:p>
        </w:tc>
        <w:tc>
          <w:tcPr>
            <w:tcW w:w="993"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 ТО-21</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СО-11 ТО-31</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ТО-20</w:t>
            </w:r>
          </w:p>
        </w:tc>
      </w:tr>
      <w:tr w:rsidR="00190917" w:rsidRPr="0007174E" w:rsidTr="00935A89">
        <w:trPr>
          <w:trHeight w:val="650"/>
        </w:trPr>
        <w:tc>
          <w:tcPr>
            <w:tcW w:w="1242" w:type="dxa"/>
            <w:vMerge/>
            <w:tcBorders>
              <w:top w:val="single" w:sz="4" w:space="0" w:color="auto"/>
              <w:left w:val="single" w:sz="4" w:space="0" w:color="auto"/>
              <w:bottom w:val="single" w:sz="4" w:space="0" w:color="auto"/>
              <w:right w:val="single" w:sz="4" w:space="0" w:color="auto"/>
            </w:tcBorders>
            <w:vAlign w:val="center"/>
          </w:tcPr>
          <w:p w:rsidR="00190917" w:rsidRPr="006B421D" w:rsidRDefault="00190917" w:rsidP="00935A89">
            <w:pPr>
              <w:rPr>
                <w:b/>
                <w:bCs/>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90917" w:rsidRPr="006610A0" w:rsidRDefault="00190917" w:rsidP="00935A89">
            <w:pPr>
              <w:rPr>
                <w:b/>
                <w:bCs/>
                <w:sz w:val="14"/>
                <w:szCs w:val="14"/>
              </w:rPr>
            </w:pPr>
            <w:r w:rsidRPr="006610A0">
              <w:rPr>
                <w:b/>
                <w:bCs/>
                <w:sz w:val="14"/>
                <w:szCs w:val="14"/>
              </w:rPr>
              <w:t>Кран козловой КК -20</w:t>
            </w:r>
          </w:p>
        </w:tc>
        <w:tc>
          <w:tcPr>
            <w:tcW w:w="851" w:type="dxa"/>
            <w:tcBorders>
              <w:top w:val="single" w:sz="4" w:space="0" w:color="auto"/>
              <w:left w:val="single" w:sz="4" w:space="0" w:color="auto"/>
              <w:bottom w:val="single" w:sz="4" w:space="0" w:color="auto"/>
              <w:right w:val="single" w:sz="4" w:space="0" w:color="auto"/>
            </w:tcBorders>
            <w:noWrap/>
            <w:vAlign w:val="center"/>
          </w:tcPr>
          <w:p w:rsidR="00190917" w:rsidRPr="006610A0" w:rsidRDefault="00190917" w:rsidP="00935A89">
            <w:pPr>
              <w:jc w:val="center"/>
              <w:rPr>
                <w:b/>
                <w:bCs/>
                <w:sz w:val="14"/>
                <w:szCs w:val="14"/>
              </w:rPr>
            </w:pPr>
            <w:r w:rsidRPr="006610A0">
              <w:rPr>
                <w:b/>
                <w:bCs/>
                <w:sz w:val="14"/>
                <w:szCs w:val="14"/>
              </w:rPr>
              <w:t>028</w:t>
            </w:r>
          </w:p>
        </w:tc>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917" w:rsidRPr="006610A0" w:rsidRDefault="00190917" w:rsidP="00935A89">
            <w:pPr>
              <w:jc w:val="center"/>
              <w:rPr>
                <w:b/>
                <w:bCs/>
                <w:sz w:val="14"/>
                <w:szCs w:val="14"/>
              </w:rPr>
            </w:pPr>
            <w:r>
              <w:rPr>
                <w:b/>
                <w:bCs/>
                <w:sz w:val="14"/>
                <w:szCs w:val="14"/>
              </w:rPr>
              <w:t>96197</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ТО-4 ТО-24</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ТО-13</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ТО-13</w:t>
            </w:r>
          </w:p>
        </w:tc>
        <w:tc>
          <w:tcPr>
            <w:tcW w:w="993"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СО-5 ТО-25</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ТО-15</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ТР-4-8</w:t>
            </w:r>
          </w:p>
        </w:tc>
      </w:tr>
      <w:tr w:rsidR="00190917" w:rsidRPr="0007174E" w:rsidTr="00935A89">
        <w:trPr>
          <w:trHeight w:val="749"/>
        </w:trPr>
        <w:tc>
          <w:tcPr>
            <w:tcW w:w="1242" w:type="dxa"/>
            <w:vMerge/>
            <w:tcBorders>
              <w:top w:val="single" w:sz="4" w:space="0" w:color="auto"/>
              <w:left w:val="single" w:sz="4" w:space="0" w:color="auto"/>
              <w:bottom w:val="single" w:sz="4" w:space="0" w:color="auto"/>
              <w:right w:val="single" w:sz="4" w:space="0" w:color="auto"/>
            </w:tcBorders>
            <w:vAlign w:val="center"/>
          </w:tcPr>
          <w:p w:rsidR="00190917" w:rsidRPr="006B421D" w:rsidRDefault="00190917" w:rsidP="00935A89">
            <w:pPr>
              <w:rPr>
                <w:b/>
                <w:bCs/>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90917" w:rsidRPr="006610A0" w:rsidRDefault="00190917" w:rsidP="00935A89">
            <w:pPr>
              <w:rPr>
                <w:b/>
                <w:bCs/>
                <w:sz w:val="14"/>
                <w:szCs w:val="14"/>
              </w:rPr>
            </w:pPr>
            <w:r w:rsidRPr="006610A0">
              <w:rPr>
                <w:b/>
                <w:bCs/>
                <w:sz w:val="14"/>
                <w:szCs w:val="14"/>
              </w:rPr>
              <w:t>Кран козловой КК -20</w:t>
            </w:r>
          </w:p>
        </w:tc>
        <w:tc>
          <w:tcPr>
            <w:tcW w:w="851" w:type="dxa"/>
            <w:tcBorders>
              <w:top w:val="single" w:sz="4" w:space="0" w:color="auto"/>
              <w:left w:val="single" w:sz="4" w:space="0" w:color="auto"/>
              <w:bottom w:val="single" w:sz="4" w:space="0" w:color="auto"/>
              <w:right w:val="single" w:sz="4" w:space="0" w:color="auto"/>
            </w:tcBorders>
            <w:noWrap/>
            <w:vAlign w:val="center"/>
          </w:tcPr>
          <w:p w:rsidR="00190917" w:rsidRPr="006610A0" w:rsidRDefault="00190917" w:rsidP="00935A89">
            <w:pPr>
              <w:jc w:val="center"/>
              <w:rPr>
                <w:b/>
                <w:bCs/>
                <w:sz w:val="14"/>
                <w:szCs w:val="14"/>
              </w:rPr>
            </w:pPr>
            <w:r w:rsidRPr="006610A0">
              <w:rPr>
                <w:b/>
                <w:bCs/>
                <w:sz w:val="14"/>
                <w:szCs w:val="14"/>
              </w:rPr>
              <w:t>1217</w:t>
            </w:r>
          </w:p>
        </w:tc>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917" w:rsidRDefault="00190917" w:rsidP="00935A89">
            <w:pPr>
              <w:jc w:val="center"/>
              <w:rPr>
                <w:b/>
                <w:bCs/>
                <w:sz w:val="14"/>
                <w:szCs w:val="14"/>
              </w:rPr>
            </w:pPr>
          </w:p>
          <w:p w:rsidR="00190917" w:rsidRPr="006610A0" w:rsidRDefault="00190917" w:rsidP="00935A89">
            <w:pPr>
              <w:jc w:val="center"/>
              <w:rPr>
                <w:b/>
                <w:bCs/>
                <w:sz w:val="14"/>
                <w:szCs w:val="14"/>
              </w:rPr>
            </w:pPr>
            <w:r>
              <w:rPr>
                <w:b/>
                <w:bCs/>
                <w:sz w:val="14"/>
                <w:szCs w:val="14"/>
              </w:rPr>
              <w:t>96198</w:t>
            </w:r>
            <w:r w:rsidRPr="006610A0">
              <w:rPr>
                <w:b/>
                <w:bCs/>
                <w:sz w:val="14"/>
                <w:szCs w:val="14"/>
              </w:rPr>
              <w:t> </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ТО-5 ТО-25</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ТО-14</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СО-3 ТО-23</w:t>
            </w:r>
          </w:p>
        </w:tc>
        <w:tc>
          <w:tcPr>
            <w:tcW w:w="993"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ТО-12</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ТО-2 ТО-22</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ТО-11</w:t>
            </w:r>
          </w:p>
        </w:tc>
      </w:tr>
      <w:tr w:rsidR="00190917" w:rsidRPr="0007174E" w:rsidTr="00935A89">
        <w:trPr>
          <w:trHeight w:val="667"/>
        </w:trPr>
        <w:tc>
          <w:tcPr>
            <w:tcW w:w="1242" w:type="dxa"/>
            <w:vMerge/>
            <w:tcBorders>
              <w:top w:val="single" w:sz="4" w:space="0" w:color="auto"/>
              <w:left w:val="single" w:sz="4" w:space="0" w:color="auto"/>
              <w:bottom w:val="single" w:sz="4" w:space="0" w:color="auto"/>
              <w:right w:val="single" w:sz="4" w:space="0" w:color="auto"/>
            </w:tcBorders>
            <w:vAlign w:val="center"/>
          </w:tcPr>
          <w:p w:rsidR="00190917" w:rsidRPr="006B421D" w:rsidRDefault="00190917" w:rsidP="00935A89">
            <w:pPr>
              <w:rPr>
                <w:b/>
                <w:bCs/>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90917" w:rsidRPr="006610A0" w:rsidRDefault="00190917" w:rsidP="00935A89">
            <w:pPr>
              <w:rPr>
                <w:b/>
                <w:bCs/>
                <w:sz w:val="14"/>
                <w:szCs w:val="14"/>
              </w:rPr>
            </w:pPr>
            <w:r w:rsidRPr="006610A0">
              <w:rPr>
                <w:b/>
                <w:bCs/>
                <w:sz w:val="14"/>
                <w:szCs w:val="14"/>
              </w:rPr>
              <w:t>Кран козловой КК-6,3</w:t>
            </w:r>
          </w:p>
        </w:tc>
        <w:tc>
          <w:tcPr>
            <w:tcW w:w="851" w:type="dxa"/>
            <w:tcBorders>
              <w:top w:val="single" w:sz="4" w:space="0" w:color="auto"/>
              <w:left w:val="single" w:sz="4" w:space="0" w:color="auto"/>
              <w:bottom w:val="single" w:sz="4" w:space="0" w:color="auto"/>
              <w:right w:val="single" w:sz="4" w:space="0" w:color="auto"/>
            </w:tcBorders>
            <w:noWrap/>
            <w:vAlign w:val="center"/>
          </w:tcPr>
          <w:p w:rsidR="00190917" w:rsidRPr="006610A0" w:rsidRDefault="00190917" w:rsidP="00935A89">
            <w:pPr>
              <w:jc w:val="center"/>
              <w:rPr>
                <w:b/>
                <w:bCs/>
                <w:sz w:val="14"/>
                <w:szCs w:val="14"/>
              </w:rPr>
            </w:pPr>
            <w:r w:rsidRPr="006610A0">
              <w:rPr>
                <w:b/>
                <w:bCs/>
                <w:sz w:val="14"/>
                <w:szCs w:val="14"/>
              </w:rPr>
              <w:t>1213</w:t>
            </w:r>
          </w:p>
        </w:tc>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917" w:rsidRPr="006610A0" w:rsidRDefault="00190917" w:rsidP="00935A89">
            <w:pPr>
              <w:jc w:val="center"/>
              <w:rPr>
                <w:b/>
                <w:bCs/>
                <w:sz w:val="14"/>
                <w:szCs w:val="14"/>
              </w:rPr>
            </w:pPr>
            <w:r w:rsidRPr="006610A0">
              <w:rPr>
                <w:b/>
                <w:bCs/>
                <w:sz w:val="14"/>
                <w:szCs w:val="14"/>
              </w:rPr>
              <w:t>95748</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ТО-12</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 ТО-21</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СО - 13</w:t>
            </w:r>
          </w:p>
        </w:tc>
        <w:tc>
          <w:tcPr>
            <w:tcW w:w="993"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 -2 ТО-22</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ТО-12</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 ТО - 21</w:t>
            </w:r>
          </w:p>
        </w:tc>
      </w:tr>
      <w:tr w:rsidR="00190917" w:rsidRPr="0007174E" w:rsidTr="00935A89">
        <w:trPr>
          <w:cantSplit/>
          <w:trHeight w:val="549"/>
        </w:trPr>
        <w:tc>
          <w:tcPr>
            <w:tcW w:w="1242" w:type="dxa"/>
            <w:vMerge w:val="restart"/>
            <w:tcBorders>
              <w:top w:val="single" w:sz="4" w:space="0" w:color="auto"/>
              <w:left w:val="single" w:sz="4" w:space="0" w:color="auto"/>
              <w:right w:val="single" w:sz="4" w:space="0" w:color="auto"/>
            </w:tcBorders>
            <w:textDirection w:val="btLr"/>
            <w:vAlign w:val="center"/>
          </w:tcPr>
          <w:p w:rsidR="00190917" w:rsidRPr="006B421D" w:rsidRDefault="00190917" w:rsidP="00935A89">
            <w:pPr>
              <w:ind w:left="113" w:right="113"/>
              <w:jc w:val="center"/>
              <w:rPr>
                <w:b/>
                <w:bCs/>
                <w:sz w:val="14"/>
                <w:szCs w:val="14"/>
              </w:rPr>
            </w:pPr>
            <w:r w:rsidRPr="006B421D">
              <w:rPr>
                <w:b/>
                <w:bCs/>
                <w:sz w:val="14"/>
                <w:szCs w:val="14"/>
              </w:rPr>
              <w:t>ЦРБК</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917" w:rsidRPr="006610A0" w:rsidRDefault="00190917" w:rsidP="00935A89">
            <w:pPr>
              <w:rPr>
                <w:b/>
                <w:bCs/>
                <w:sz w:val="14"/>
                <w:szCs w:val="14"/>
              </w:rPr>
            </w:pPr>
            <w:r w:rsidRPr="006610A0">
              <w:rPr>
                <w:b/>
                <w:bCs/>
                <w:sz w:val="14"/>
                <w:szCs w:val="14"/>
              </w:rPr>
              <w:t>Кран -балка</w:t>
            </w:r>
          </w:p>
        </w:tc>
        <w:tc>
          <w:tcPr>
            <w:tcW w:w="851" w:type="dxa"/>
            <w:tcBorders>
              <w:top w:val="single" w:sz="4" w:space="0" w:color="auto"/>
              <w:left w:val="single" w:sz="4" w:space="0" w:color="auto"/>
              <w:bottom w:val="single" w:sz="4" w:space="0" w:color="auto"/>
              <w:right w:val="single" w:sz="4" w:space="0" w:color="auto"/>
            </w:tcBorders>
            <w:noWrap/>
            <w:vAlign w:val="center"/>
          </w:tcPr>
          <w:p w:rsidR="00190917" w:rsidRPr="006610A0" w:rsidRDefault="00190917" w:rsidP="00935A89">
            <w:pPr>
              <w:jc w:val="center"/>
              <w:rPr>
                <w:b/>
                <w:bCs/>
                <w:sz w:val="14"/>
                <w:szCs w:val="14"/>
              </w:rPr>
            </w:pPr>
            <w:r w:rsidRPr="006610A0">
              <w:rPr>
                <w:b/>
                <w:bCs/>
                <w:sz w:val="14"/>
                <w:szCs w:val="14"/>
              </w:rPr>
              <w:t>3</w:t>
            </w:r>
          </w:p>
        </w:tc>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917" w:rsidRPr="006610A0" w:rsidRDefault="00190917" w:rsidP="00935A89">
            <w:pPr>
              <w:jc w:val="center"/>
              <w:rPr>
                <w:b/>
                <w:bCs/>
                <w:sz w:val="14"/>
                <w:szCs w:val="14"/>
              </w:rPr>
            </w:pPr>
            <w:r>
              <w:rPr>
                <w:b/>
                <w:bCs/>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ТО-16</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ТО-15</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ТО-17</w:t>
            </w:r>
          </w:p>
        </w:tc>
        <w:tc>
          <w:tcPr>
            <w:tcW w:w="993"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 -16</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 -17</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Т0 - 16</w:t>
            </w:r>
          </w:p>
        </w:tc>
      </w:tr>
      <w:tr w:rsidR="00190917" w:rsidRPr="0007174E" w:rsidTr="00935A89">
        <w:trPr>
          <w:trHeight w:val="557"/>
        </w:trPr>
        <w:tc>
          <w:tcPr>
            <w:tcW w:w="1242" w:type="dxa"/>
            <w:vMerge/>
            <w:tcBorders>
              <w:left w:val="single" w:sz="4" w:space="0" w:color="auto"/>
              <w:bottom w:val="single" w:sz="4" w:space="0" w:color="auto"/>
              <w:right w:val="single" w:sz="4" w:space="0" w:color="auto"/>
            </w:tcBorders>
            <w:vAlign w:val="center"/>
          </w:tcPr>
          <w:p w:rsidR="00190917" w:rsidRPr="006B421D" w:rsidRDefault="00190917" w:rsidP="00935A89">
            <w:pPr>
              <w:rPr>
                <w:b/>
                <w:bCs/>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917" w:rsidRPr="006610A0" w:rsidRDefault="00190917" w:rsidP="00935A89">
            <w:pPr>
              <w:rPr>
                <w:b/>
                <w:bCs/>
                <w:sz w:val="14"/>
                <w:szCs w:val="14"/>
              </w:rPr>
            </w:pPr>
            <w:r w:rsidRPr="006610A0">
              <w:rPr>
                <w:b/>
                <w:bCs/>
                <w:sz w:val="14"/>
                <w:szCs w:val="14"/>
              </w:rPr>
              <w:t>Кран -балка</w:t>
            </w:r>
          </w:p>
        </w:tc>
        <w:tc>
          <w:tcPr>
            <w:tcW w:w="851" w:type="dxa"/>
            <w:tcBorders>
              <w:top w:val="single" w:sz="4" w:space="0" w:color="auto"/>
              <w:left w:val="single" w:sz="4" w:space="0" w:color="auto"/>
              <w:bottom w:val="single" w:sz="4" w:space="0" w:color="auto"/>
              <w:right w:val="single" w:sz="4" w:space="0" w:color="auto"/>
            </w:tcBorders>
            <w:noWrap/>
            <w:vAlign w:val="center"/>
          </w:tcPr>
          <w:p w:rsidR="00190917" w:rsidRPr="006610A0" w:rsidRDefault="00190917" w:rsidP="00935A89">
            <w:pPr>
              <w:jc w:val="center"/>
              <w:rPr>
                <w:b/>
                <w:bCs/>
                <w:sz w:val="14"/>
                <w:szCs w:val="14"/>
              </w:rPr>
            </w:pPr>
            <w:r w:rsidRPr="006610A0">
              <w:rPr>
                <w:b/>
                <w:bCs/>
                <w:sz w:val="14"/>
                <w:szCs w:val="14"/>
              </w:rPr>
              <w:t>256</w:t>
            </w:r>
          </w:p>
        </w:tc>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917" w:rsidRPr="006610A0" w:rsidRDefault="00190917" w:rsidP="00935A89">
            <w:pPr>
              <w:jc w:val="center"/>
              <w:rPr>
                <w:b/>
                <w:bCs/>
                <w:sz w:val="14"/>
                <w:szCs w:val="14"/>
              </w:rPr>
            </w:pPr>
            <w:r>
              <w:rPr>
                <w:b/>
                <w:bCs/>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ТО-29</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ТО-28</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ТО-30</w:t>
            </w:r>
          </w:p>
        </w:tc>
        <w:tc>
          <w:tcPr>
            <w:tcW w:w="993"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 -30</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 -29</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 -29</w:t>
            </w:r>
          </w:p>
        </w:tc>
      </w:tr>
      <w:tr w:rsidR="00190917" w:rsidRPr="0007174E" w:rsidTr="00935A89">
        <w:trPr>
          <w:trHeight w:val="681"/>
        </w:trPr>
        <w:tc>
          <w:tcPr>
            <w:tcW w:w="1242" w:type="dxa"/>
            <w:vMerge w:val="restart"/>
            <w:tcBorders>
              <w:top w:val="single" w:sz="4" w:space="0" w:color="auto"/>
              <w:left w:val="single" w:sz="4" w:space="0" w:color="auto"/>
              <w:bottom w:val="single" w:sz="4" w:space="0" w:color="auto"/>
              <w:right w:val="single" w:sz="4" w:space="0" w:color="auto"/>
            </w:tcBorders>
            <w:textDirection w:val="btLr"/>
            <w:vAlign w:val="center"/>
          </w:tcPr>
          <w:p w:rsidR="00190917" w:rsidRPr="006B421D" w:rsidRDefault="00190917" w:rsidP="00935A89">
            <w:pPr>
              <w:ind w:left="113" w:right="113"/>
              <w:jc w:val="center"/>
              <w:rPr>
                <w:b/>
                <w:bCs/>
                <w:sz w:val="14"/>
                <w:szCs w:val="14"/>
              </w:rPr>
            </w:pPr>
            <w:r w:rsidRPr="006B421D">
              <w:rPr>
                <w:b/>
                <w:bCs/>
                <w:sz w:val="14"/>
                <w:szCs w:val="14"/>
              </w:rPr>
              <w:t>ст. Калининград-Сорт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90917" w:rsidRPr="006610A0" w:rsidRDefault="00190917" w:rsidP="00935A89">
            <w:pPr>
              <w:rPr>
                <w:b/>
                <w:bCs/>
                <w:sz w:val="14"/>
                <w:szCs w:val="14"/>
              </w:rPr>
            </w:pPr>
            <w:r w:rsidRPr="006610A0">
              <w:rPr>
                <w:b/>
                <w:bCs/>
                <w:sz w:val="14"/>
                <w:szCs w:val="14"/>
              </w:rPr>
              <w:t>Кран   козловой КК-6,3</w:t>
            </w:r>
          </w:p>
        </w:tc>
        <w:tc>
          <w:tcPr>
            <w:tcW w:w="851" w:type="dxa"/>
            <w:tcBorders>
              <w:top w:val="single" w:sz="4" w:space="0" w:color="auto"/>
              <w:left w:val="single" w:sz="4" w:space="0" w:color="auto"/>
              <w:bottom w:val="single" w:sz="4" w:space="0" w:color="auto"/>
              <w:right w:val="single" w:sz="4" w:space="0" w:color="auto"/>
            </w:tcBorders>
            <w:noWrap/>
            <w:vAlign w:val="center"/>
          </w:tcPr>
          <w:p w:rsidR="00190917" w:rsidRPr="006610A0" w:rsidRDefault="00190917" w:rsidP="00935A89">
            <w:pPr>
              <w:jc w:val="center"/>
              <w:rPr>
                <w:b/>
                <w:bCs/>
                <w:sz w:val="14"/>
                <w:szCs w:val="14"/>
              </w:rPr>
            </w:pPr>
            <w:r w:rsidRPr="006610A0">
              <w:rPr>
                <w:b/>
                <w:bCs/>
                <w:sz w:val="14"/>
                <w:szCs w:val="14"/>
              </w:rPr>
              <w:t>374</w:t>
            </w:r>
          </w:p>
        </w:tc>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917" w:rsidRPr="006610A0" w:rsidRDefault="00190917" w:rsidP="00935A89">
            <w:pPr>
              <w:jc w:val="center"/>
              <w:rPr>
                <w:b/>
                <w:bCs/>
                <w:sz w:val="14"/>
                <w:szCs w:val="14"/>
              </w:rPr>
            </w:pPr>
            <w:r w:rsidRPr="006610A0">
              <w:rPr>
                <w:b/>
                <w:bCs/>
                <w:sz w:val="14"/>
                <w:szCs w:val="14"/>
              </w:rPr>
              <w:t>91176</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ТО-16</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ТО-16</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ТО-18</w:t>
            </w:r>
          </w:p>
        </w:tc>
        <w:tc>
          <w:tcPr>
            <w:tcW w:w="993"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СО -18</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 - 19</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 - 19</w:t>
            </w:r>
          </w:p>
        </w:tc>
      </w:tr>
      <w:tr w:rsidR="00190917" w:rsidRPr="007532D6" w:rsidTr="00935A89">
        <w:trPr>
          <w:trHeight w:val="716"/>
        </w:trPr>
        <w:tc>
          <w:tcPr>
            <w:tcW w:w="1242" w:type="dxa"/>
            <w:vMerge/>
            <w:tcBorders>
              <w:top w:val="single" w:sz="4" w:space="0" w:color="auto"/>
              <w:left w:val="single" w:sz="4" w:space="0" w:color="auto"/>
              <w:bottom w:val="single" w:sz="4" w:space="0" w:color="auto"/>
              <w:right w:val="single" w:sz="4" w:space="0" w:color="auto"/>
            </w:tcBorders>
            <w:vAlign w:val="center"/>
          </w:tcPr>
          <w:p w:rsidR="00190917" w:rsidRDefault="00190917" w:rsidP="00935A89">
            <w:pPr>
              <w:rPr>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90917" w:rsidRPr="006610A0" w:rsidRDefault="00190917" w:rsidP="00935A89">
            <w:pPr>
              <w:rPr>
                <w:b/>
                <w:bCs/>
                <w:sz w:val="14"/>
                <w:szCs w:val="14"/>
              </w:rPr>
            </w:pPr>
            <w:r w:rsidRPr="006610A0">
              <w:rPr>
                <w:b/>
                <w:bCs/>
                <w:sz w:val="14"/>
                <w:szCs w:val="14"/>
              </w:rPr>
              <w:t>Кран козловой МККС-42К</w:t>
            </w:r>
          </w:p>
        </w:tc>
        <w:tc>
          <w:tcPr>
            <w:tcW w:w="851" w:type="dxa"/>
            <w:tcBorders>
              <w:top w:val="single" w:sz="4" w:space="0" w:color="auto"/>
              <w:left w:val="single" w:sz="4" w:space="0" w:color="auto"/>
              <w:bottom w:val="single" w:sz="4" w:space="0" w:color="auto"/>
              <w:right w:val="single" w:sz="4" w:space="0" w:color="auto"/>
            </w:tcBorders>
            <w:noWrap/>
            <w:vAlign w:val="center"/>
          </w:tcPr>
          <w:p w:rsidR="00190917" w:rsidRPr="006610A0" w:rsidRDefault="00190917" w:rsidP="00935A89">
            <w:pPr>
              <w:jc w:val="center"/>
              <w:rPr>
                <w:b/>
                <w:bCs/>
                <w:sz w:val="14"/>
                <w:szCs w:val="14"/>
              </w:rPr>
            </w:pPr>
            <w:r w:rsidRPr="006610A0">
              <w:rPr>
                <w:b/>
                <w:bCs/>
                <w:sz w:val="14"/>
                <w:szCs w:val="14"/>
              </w:rPr>
              <w:t>13</w:t>
            </w:r>
          </w:p>
        </w:tc>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917" w:rsidRPr="006610A0" w:rsidRDefault="00190917" w:rsidP="00935A89">
            <w:pPr>
              <w:jc w:val="center"/>
              <w:rPr>
                <w:b/>
                <w:bCs/>
                <w:sz w:val="14"/>
                <w:szCs w:val="14"/>
              </w:rPr>
            </w:pPr>
            <w:r w:rsidRPr="006610A0">
              <w:rPr>
                <w:b/>
                <w:bCs/>
                <w:sz w:val="14"/>
                <w:szCs w:val="14"/>
              </w:rPr>
              <w:t>91175</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ТО-14</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ТО-3 ТО-23</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ТО-15</w:t>
            </w:r>
          </w:p>
        </w:tc>
        <w:tc>
          <w:tcPr>
            <w:tcW w:w="993"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ТО-4 ТО-24</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ТО-14</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СО-3 ТО-23</w:t>
            </w:r>
          </w:p>
        </w:tc>
      </w:tr>
    </w:tbl>
    <w:p w:rsidR="00824ADE" w:rsidRDefault="00824ADE" w:rsidP="00D32024">
      <w:pPr>
        <w:ind w:firstLine="709"/>
        <w:jc w:val="both"/>
        <w:rPr>
          <w:b/>
          <w:sz w:val="28"/>
          <w:szCs w:val="28"/>
        </w:rPr>
      </w:pPr>
    </w:p>
    <w:p w:rsidR="001A742B" w:rsidRPr="00190917" w:rsidRDefault="00EF513A" w:rsidP="00D32024">
      <w:pPr>
        <w:ind w:firstLine="709"/>
        <w:jc w:val="both"/>
        <w:rPr>
          <w:b/>
          <w:sz w:val="28"/>
          <w:szCs w:val="28"/>
        </w:rPr>
      </w:pPr>
      <w:r w:rsidRPr="00190917">
        <w:rPr>
          <w:b/>
          <w:sz w:val="28"/>
          <w:szCs w:val="28"/>
        </w:rPr>
        <w:t>4.8.</w:t>
      </w:r>
      <w:r w:rsidR="001A742B" w:rsidRPr="00190917">
        <w:rPr>
          <w:b/>
          <w:sz w:val="28"/>
          <w:szCs w:val="28"/>
        </w:rPr>
        <w:t xml:space="preserve"> Правила приемки</w:t>
      </w:r>
      <w:r w:rsidR="001A742B" w:rsidRPr="00190917">
        <w:rPr>
          <w:sz w:val="28"/>
          <w:szCs w:val="28"/>
        </w:rPr>
        <w:t xml:space="preserve"> </w:t>
      </w:r>
      <w:r w:rsidR="001A742B" w:rsidRPr="00190917">
        <w:rPr>
          <w:b/>
          <w:sz w:val="28"/>
          <w:szCs w:val="28"/>
        </w:rPr>
        <w:t>работ</w:t>
      </w:r>
      <w:r w:rsidR="00D75428" w:rsidRPr="00190917">
        <w:rPr>
          <w:b/>
          <w:sz w:val="28"/>
          <w:szCs w:val="28"/>
        </w:rPr>
        <w:t xml:space="preserve"> и товара</w:t>
      </w:r>
      <w:r w:rsidR="001A742B" w:rsidRPr="00190917">
        <w:rPr>
          <w:b/>
          <w:sz w:val="28"/>
          <w:szCs w:val="28"/>
        </w:rPr>
        <w:t>.</w:t>
      </w:r>
    </w:p>
    <w:p w:rsidR="00824ADE" w:rsidRPr="00190917" w:rsidRDefault="00824ADE" w:rsidP="00824ADE">
      <w:pPr>
        <w:ind w:firstLine="709"/>
        <w:jc w:val="both"/>
        <w:rPr>
          <w:sz w:val="28"/>
          <w:szCs w:val="28"/>
        </w:rPr>
      </w:pPr>
      <w:r w:rsidRPr="00190917">
        <w:rPr>
          <w:sz w:val="28"/>
          <w:szCs w:val="28"/>
        </w:rPr>
        <w:t xml:space="preserve">По завершении выполнения этапа Работ Исполнитель в течение 2-х (Двух) календарных дней представляет Заказчику счет-фактуру и акт сдачи-приемки выполненных Работ. </w:t>
      </w:r>
    </w:p>
    <w:p w:rsidR="00824ADE" w:rsidRPr="00190917" w:rsidRDefault="00824ADE" w:rsidP="00824ADE">
      <w:pPr>
        <w:pStyle w:val="23"/>
        <w:spacing w:after="0" w:line="240" w:lineRule="auto"/>
        <w:ind w:left="0" w:firstLine="709"/>
        <w:jc w:val="both"/>
        <w:rPr>
          <w:sz w:val="28"/>
          <w:szCs w:val="28"/>
        </w:rPr>
      </w:pPr>
      <w:r w:rsidRPr="00190917">
        <w:rPr>
          <w:sz w:val="28"/>
          <w:szCs w:val="28"/>
        </w:rPr>
        <w:lastRenderedPageBreak/>
        <w:t>Заказчик в течение 2-х (Двух) календарных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90917" w:rsidRDefault="00190917" w:rsidP="00D32024">
      <w:pPr>
        <w:ind w:firstLine="709"/>
        <w:jc w:val="both"/>
        <w:rPr>
          <w:b/>
          <w:sz w:val="28"/>
          <w:szCs w:val="28"/>
        </w:rPr>
      </w:pPr>
    </w:p>
    <w:p w:rsidR="001A742B" w:rsidRPr="008F27F6" w:rsidRDefault="00EF513A" w:rsidP="00D32024">
      <w:pPr>
        <w:ind w:firstLine="709"/>
        <w:jc w:val="both"/>
        <w:rPr>
          <w:b/>
          <w:sz w:val="28"/>
          <w:szCs w:val="28"/>
        </w:rPr>
      </w:pPr>
      <w:r>
        <w:rPr>
          <w:b/>
          <w:sz w:val="28"/>
          <w:szCs w:val="28"/>
        </w:rPr>
        <w:t>4.9</w:t>
      </w:r>
      <w:r w:rsidR="00824ADE">
        <w:rPr>
          <w:b/>
          <w:sz w:val="28"/>
          <w:szCs w:val="28"/>
        </w:rPr>
        <w:t>. Начальная (максимальная) цена договора.</w:t>
      </w:r>
    </w:p>
    <w:p w:rsidR="00824ADE" w:rsidRPr="00824ADE" w:rsidRDefault="00824ADE" w:rsidP="00824ADE">
      <w:pPr>
        <w:ind w:firstLine="709"/>
        <w:jc w:val="both"/>
        <w:rPr>
          <w:sz w:val="28"/>
          <w:szCs w:val="28"/>
        </w:rPr>
      </w:pPr>
      <w:r w:rsidRPr="00824ADE">
        <w:rPr>
          <w:sz w:val="28"/>
          <w:szCs w:val="28"/>
        </w:rPr>
        <w:t>Начальн</w:t>
      </w:r>
      <w:r>
        <w:rPr>
          <w:sz w:val="28"/>
          <w:szCs w:val="28"/>
        </w:rPr>
        <w:t>ая (максимальная) цена договора</w:t>
      </w:r>
      <w:r w:rsidRPr="00824ADE">
        <w:rPr>
          <w:sz w:val="28"/>
          <w:szCs w:val="28"/>
        </w:rPr>
        <w:t xml:space="preserve"> составляет 12 800 850 (Двенадцать миллионов восемьсот тысяч восемьсот пятьдесят) рублей 00 копеек с учетом 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 кроме НДС.</w:t>
      </w:r>
    </w:p>
    <w:p w:rsidR="00824ADE" w:rsidRPr="00824ADE" w:rsidRDefault="00824ADE" w:rsidP="00824ADE">
      <w:pPr>
        <w:ind w:firstLine="709"/>
        <w:jc w:val="both"/>
        <w:rPr>
          <w:sz w:val="28"/>
          <w:szCs w:val="28"/>
        </w:rPr>
      </w:pPr>
      <w:r w:rsidRPr="00824ADE">
        <w:rPr>
          <w:sz w:val="28"/>
          <w:szCs w:val="28"/>
        </w:rPr>
        <w:t>Начальная (максимальная) цена договора включает в себя:</w:t>
      </w:r>
    </w:p>
    <w:p w:rsidR="00824ADE" w:rsidRPr="00824ADE" w:rsidRDefault="00824ADE" w:rsidP="00824ADE">
      <w:pPr>
        <w:ind w:firstLine="709"/>
        <w:jc w:val="both"/>
        <w:rPr>
          <w:sz w:val="28"/>
          <w:szCs w:val="28"/>
        </w:rPr>
      </w:pPr>
      <w:r w:rsidRPr="00824ADE">
        <w:rPr>
          <w:sz w:val="28"/>
          <w:szCs w:val="28"/>
        </w:rPr>
        <w:t>- стоимость технического и сезонного обслуживания в размере не более 6 700 850 (Шесть миллионов семьсот тысяч восемьсот пятьдесят) рублей 00 копеек без учета НДС;</w:t>
      </w:r>
    </w:p>
    <w:p w:rsidR="00824ADE" w:rsidRPr="00824ADE" w:rsidRDefault="00824ADE" w:rsidP="00824ADE">
      <w:pPr>
        <w:ind w:firstLine="709"/>
        <w:jc w:val="both"/>
        <w:rPr>
          <w:sz w:val="28"/>
          <w:szCs w:val="28"/>
        </w:rPr>
      </w:pPr>
      <w:r w:rsidRPr="00824ADE">
        <w:rPr>
          <w:sz w:val="28"/>
          <w:szCs w:val="28"/>
        </w:rPr>
        <w:t xml:space="preserve">- стоимость текущего ремонта </w:t>
      </w:r>
      <w:r>
        <w:rPr>
          <w:sz w:val="28"/>
          <w:szCs w:val="28"/>
        </w:rPr>
        <w:t>в размере</w:t>
      </w:r>
      <w:r w:rsidRPr="00824ADE">
        <w:rPr>
          <w:sz w:val="28"/>
          <w:szCs w:val="28"/>
        </w:rPr>
        <w:t xml:space="preserve"> не более 2 600 000 (Два миллиона шестьсот тысяч) рублей 00 копеек без учета НДС;</w:t>
      </w:r>
    </w:p>
    <w:p w:rsidR="00824ADE" w:rsidRDefault="00824ADE" w:rsidP="00824ADE">
      <w:pPr>
        <w:ind w:firstLine="709"/>
        <w:jc w:val="both"/>
        <w:rPr>
          <w:sz w:val="28"/>
          <w:szCs w:val="28"/>
        </w:rPr>
      </w:pPr>
      <w:r w:rsidRPr="00824ADE">
        <w:rPr>
          <w:sz w:val="28"/>
          <w:szCs w:val="28"/>
        </w:rPr>
        <w:t xml:space="preserve">- стоимость материалов </w:t>
      </w:r>
      <w:r>
        <w:rPr>
          <w:sz w:val="28"/>
          <w:szCs w:val="28"/>
        </w:rPr>
        <w:t>в размере</w:t>
      </w:r>
      <w:r w:rsidRPr="00824ADE">
        <w:rPr>
          <w:sz w:val="28"/>
          <w:szCs w:val="28"/>
        </w:rPr>
        <w:t xml:space="preserve"> не более 3 500 000 (Три миллиона пятьсот тысяч) рублей 00 копеек без учета НДС</w:t>
      </w:r>
      <w:r>
        <w:rPr>
          <w:sz w:val="28"/>
          <w:szCs w:val="28"/>
        </w:rPr>
        <w:t>.</w:t>
      </w:r>
    </w:p>
    <w:p w:rsidR="00824ADE" w:rsidRDefault="00824ADE" w:rsidP="00824ADE">
      <w:pPr>
        <w:ind w:firstLine="709"/>
        <w:jc w:val="both"/>
        <w:rPr>
          <w:sz w:val="28"/>
          <w:szCs w:val="28"/>
        </w:rPr>
      </w:pPr>
    </w:p>
    <w:p w:rsidR="00824ADE" w:rsidRPr="00824ADE" w:rsidRDefault="00824ADE" w:rsidP="00824ADE">
      <w:pPr>
        <w:ind w:firstLine="709"/>
        <w:jc w:val="both"/>
        <w:rPr>
          <w:b/>
          <w:sz w:val="28"/>
          <w:szCs w:val="28"/>
        </w:rPr>
      </w:pPr>
      <w:r w:rsidRPr="00824ADE">
        <w:rPr>
          <w:b/>
          <w:sz w:val="28"/>
          <w:szCs w:val="28"/>
        </w:rPr>
        <w:t>4.10. Условия изменения цены договора.</w:t>
      </w:r>
    </w:p>
    <w:p w:rsidR="00CF7ECD" w:rsidRPr="00824ADE" w:rsidRDefault="00CF7ECD" w:rsidP="00824ADE">
      <w:pPr>
        <w:ind w:firstLine="709"/>
        <w:jc w:val="both"/>
        <w:rPr>
          <w:sz w:val="28"/>
          <w:szCs w:val="28"/>
        </w:rPr>
      </w:pPr>
      <w:r w:rsidRPr="00824ADE">
        <w:rPr>
          <w:sz w:val="28"/>
          <w:szCs w:val="28"/>
        </w:rPr>
        <w:t>Цена по настоящему Договору в процессе его исполнения может быть увеличена без проведения дополнительных конкурсных процедур на следующих условиях:</w:t>
      </w:r>
    </w:p>
    <w:p w:rsidR="00CF7ECD" w:rsidRPr="00824ADE" w:rsidRDefault="00CF7ECD" w:rsidP="00824ADE">
      <w:pPr>
        <w:ind w:firstLine="709"/>
        <w:jc w:val="both"/>
        <w:rPr>
          <w:sz w:val="28"/>
          <w:szCs w:val="28"/>
        </w:rPr>
      </w:pPr>
      <w:r w:rsidRPr="00824ADE">
        <w:rPr>
          <w:sz w:val="28"/>
          <w:szCs w:val="28"/>
        </w:rPr>
        <w:t xml:space="preserve">- увеличение общей цены на Работы, Товары за счет роста стоимости единицы продукции в процессе исполнения Договора составит не более </w:t>
      </w:r>
      <w:r w:rsidR="00935A89">
        <w:rPr>
          <w:sz w:val="28"/>
          <w:szCs w:val="28"/>
        </w:rPr>
        <w:t>10</w:t>
      </w:r>
      <w:r w:rsidRPr="00824ADE">
        <w:rPr>
          <w:sz w:val="28"/>
          <w:szCs w:val="28"/>
        </w:rPr>
        <w:t>% в год;</w:t>
      </w:r>
    </w:p>
    <w:p w:rsidR="00CF7ECD" w:rsidRPr="00CF7ECD" w:rsidRDefault="00CF7ECD" w:rsidP="00824ADE">
      <w:pPr>
        <w:ind w:firstLine="709"/>
        <w:jc w:val="both"/>
        <w:rPr>
          <w:sz w:val="28"/>
          <w:szCs w:val="28"/>
        </w:rPr>
      </w:pPr>
      <w:r w:rsidRPr="00824ADE">
        <w:rPr>
          <w:sz w:val="28"/>
          <w:szCs w:val="28"/>
        </w:rPr>
        <w:t>- увеличение цены на Работы, Товары возможно начиная не ранее 6 месяцев с предполагаемой даты заключения Договора.</w:t>
      </w:r>
    </w:p>
    <w:p w:rsidR="00824ADE" w:rsidRDefault="00824ADE" w:rsidP="00CF7ECD">
      <w:pPr>
        <w:ind w:firstLine="709"/>
        <w:jc w:val="both"/>
        <w:rPr>
          <w:color w:val="FF0000"/>
          <w:sz w:val="28"/>
          <w:szCs w:val="28"/>
        </w:rPr>
      </w:pPr>
    </w:p>
    <w:p w:rsidR="00824ADE" w:rsidRDefault="00824ADE" w:rsidP="00CF7ECD">
      <w:pPr>
        <w:ind w:firstLine="709"/>
        <w:jc w:val="both"/>
        <w:rPr>
          <w:b/>
          <w:sz w:val="28"/>
          <w:szCs w:val="28"/>
        </w:rPr>
      </w:pPr>
      <w:r w:rsidRPr="00824ADE">
        <w:rPr>
          <w:b/>
          <w:sz w:val="28"/>
          <w:szCs w:val="28"/>
        </w:rPr>
        <w:t>4.11. Форма, срок и порядок оплаты.</w:t>
      </w:r>
    </w:p>
    <w:p w:rsidR="009B2206" w:rsidRDefault="009B2206" w:rsidP="00CF7ECD">
      <w:pPr>
        <w:ind w:firstLine="709"/>
        <w:jc w:val="both"/>
        <w:rPr>
          <w:b/>
          <w:sz w:val="28"/>
          <w:szCs w:val="28"/>
        </w:rPr>
      </w:pPr>
    </w:p>
    <w:p w:rsidR="009B2206" w:rsidRPr="009B2206" w:rsidRDefault="009B2206" w:rsidP="009B2206">
      <w:pPr>
        <w:ind w:firstLine="709"/>
        <w:jc w:val="both"/>
        <w:rPr>
          <w:sz w:val="28"/>
          <w:szCs w:val="28"/>
        </w:rPr>
      </w:pPr>
      <w:r w:rsidRPr="009B2206">
        <w:rPr>
          <w:sz w:val="28"/>
          <w:szCs w:val="28"/>
        </w:rPr>
        <w:t>Оплата Работ по техническому и сезонному обслуживанию производится поэтапно в соответствии с План-графиком технического обслуживания, сезонного обслуживания ГПМ, после подписания Сторонами акта сдачи–приемки выполненных Работ на основании счета, счета-фактуры Исполнителя в течение 15 (Пятнадцати) банковских дней с даты получения Заказчиком счета, счета-фактуры.</w:t>
      </w:r>
    </w:p>
    <w:p w:rsidR="009B2206" w:rsidRPr="009B2206" w:rsidRDefault="009B2206" w:rsidP="009B2206">
      <w:pPr>
        <w:ind w:firstLine="709"/>
        <w:jc w:val="both"/>
        <w:rPr>
          <w:sz w:val="28"/>
          <w:szCs w:val="28"/>
        </w:rPr>
      </w:pPr>
      <w:r w:rsidRPr="009B2206">
        <w:rPr>
          <w:sz w:val="28"/>
          <w:szCs w:val="28"/>
        </w:rPr>
        <w:t>Оплата Работ по текущему ремонту производится после подписания Сторонами акта сдачи–приемки выполненных Работ на основании счета, счета-фактуры Исполнителя в течение 15 (Пятнадцати) банковских дней с даты получения Заказчиком счета, счета-фактуры.</w:t>
      </w:r>
    </w:p>
    <w:p w:rsidR="009B2206" w:rsidRPr="00824ADE" w:rsidRDefault="009B2206" w:rsidP="00CF7ECD">
      <w:pPr>
        <w:ind w:firstLine="709"/>
        <w:jc w:val="both"/>
        <w:rPr>
          <w:b/>
          <w:sz w:val="28"/>
          <w:szCs w:val="28"/>
          <w:highlight w:val="yellow"/>
        </w:rPr>
      </w:pPr>
    </w:p>
    <w:p w:rsidR="001A742B" w:rsidRPr="00CF7ECD" w:rsidRDefault="001A742B" w:rsidP="001A742B">
      <w:pPr>
        <w:jc w:val="both"/>
        <w:rPr>
          <w:sz w:val="28"/>
          <w:szCs w:val="28"/>
        </w:rPr>
      </w:pPr>
    </w:p>
    <w:p w:rsidR="001A742B" w:rsidRDefault="004D6557" w:rsidP="00D32024">
      <w:pPr>
        <w:ind w:firstLine="709"/>
        <w:jc w:val="both"/>
        <w:rPr>
          <w:b/>
          <w:sz w:val="28"/>
          <w:szCs w:val="28"/>
        </w:rPr>
      </w:pPr>
      <w:r>
        <w:rPr>
          <w:b/>
          <w:sz w:val="28"/>
          <w:szCs w:val="28"/>
        </w:rPr>
        <w:lastRenderedPageBreak/>
        <w:t>4.12</w:t>
      </w:r>
      <w:r w:rsidR="001A742B" w:rsidRPr="008F27F6">
        <w:rPr>
          <w:b/>
          <w:sz w:val="28"/>
          <w:szCs w:val="28"/>
        </w:rPr>
        <w:t>.</w:t>
      </w:r>
      <w:r w:rsidR="001A742B" w:rsidRPr="008F27F6">
        <w:rPr>
          <w:sz w:val="28"/>
          <w:szCs w:val="28"/>
        </w:rPr>
        <w:t xml:space="preserve"> </w:t>
      </w:r>
      <w:r w:rsidR="001A742B" w:rsidRPr="008F27F6">
        <w:rPr>
          <w:b/>
          <w:sz w:val="28"/>
          <w:szCs w:val="28"/>
        </w:rPr>
        <w:t>Мест</w:t>
      </w:r>
      <w:r w:rsidR="009B2206">
        <w:rPr>
          <w:b/>
          <w:sz w:val="28"/>
          <w:szCs w:val="28"/>
        </w:rPr>
        <w:t xml:space="preserve">о и </w:t>
      </w:r>
      <w:r w:rsidR="001A742B" w:rsidRPr="008F27F6">
        <w:rPr>
          <w:b/>
          <w:sz w:val="28"/>
          <w:szCs w:val="28"/>
        </w:rPr>
        <w:t>сроки (периоды</w:t>
      </w:r>
      <w:r w:rsidR="001A742B">
        <w:rPr>
          <w:b/>
          <w:sz w:val="28"/>
          <w:szCs w:val="28"/>
        </w:rPr>
        <w:t xml:space="preserve">) выполнения работ, гарантийный срок на </w:t>
      </w:r>
      <w:r w:rsidR="00873E22">
        <w:rPr>
          <w:b/>
          <w:sz w:val="28"/>
          <w:szCs w:val="28"/>
        </w:rPr>
        <w:t xml:space="preserve">результаты </w:t>
      </w:r>
      <w:r w:rsidR="00824ADE">
        <w:rPr>
          <w:b/>
          <w:sz w:val="28"/>
          <w:szCs w:val="28"/>
        </w:rPr>
        <w:t>работ.</w:t>
      </w:r>
    </w:p>
    <w:p w:rsidR="004B7222" w:rsidRPr="008F27F6" w:rsidRDefault="004B7222" w:rsidP="00D32024">
      <w:pPr>
        <w:ind w:firstLine="709"/>
        <w:jc w:val="both"/>
        <w:rPr>
          <w:sz w:val="28"/>
          <w:szCs w:val="28"/>
        </w:rPr>
      </w:pPr>
    </w:p>
    <w:p w:rsidR="001A742B" w:rsidRPr="008F27F6" w:rsidRDefault="001A742B" w:rsidP="00D32024">
      <w:pPr>
        <w:ind w:firstLine="709"/>
        <w:jc w:val="both"/>
        <w:rPr>
          <w:sz w:val="28"/>
          <w:szCs w:val="28"/>
        </w:rPr>
      </w:pPr>
      <w:r w:rsidRPr="004B7222">
        <w:rPr>
          <w:sz w:val="28"/>
          <w:szCs w:val="28"/>
          <w:u w:val="single"/>
        </w:rPr>
        <w:t>Место выполнения работ</w:t>
      </w:r>
      <w:r w:rsidRPr="008F27F6">
        <w:rPr>
          <w:sz w:val="28"/>
          <w:szCs w:val="28"/>
        </w:rPr>
        <w:t>:</w:t>
      </w:r>
    </w:p>
    <w:p w:rsidR="00824ADE" w:rsidRPr="00824ADE" w:rsidRDefault="00824ADE" w:rsidP="00433288">
      <w:pPr>
        <w:pStyle w:val="affa"/>
        <w:numPr>
          <w:ilvl w:val="0"/>
          <w:numId w:val="30"/>
        </w:numPr>
        <w:tabs>
          <w:tab w:val="left" w:pos="709"/>
        </w:tabs>
        <w:suppressAutoHyphens w:val="0"/>
        <w:ind w:left="0" w:firstLine="709"/>
        <w:contextualSpacing/>
        <w:jc w:val="both"/>
        <w:rPr>
          <w:bCs/>
          <w:sz w:val="28"/>
          <w:szCs w:val="28"/>
        </w:rPr>
      </w:pPr>
      <w:r w:rsidRPr="00824ADE">
        <w:rPr>
          <w:bCs/>
          <w:sz w:val="28"/>
          <w:szCs w:val="28"/>
        </w:rPr>
        <w:t>-Агентство на станции Санкт-Петербург-Товарный-Витебский филиала ОАО «ТрансКонтейнер» на Октябрьской железной дороге, расположенное по адресу:</w:t>
      </w:r>
    </w:p>
    <w:p w:rsidR="00824ADE" w:rsidRPr="00824ADE" w:rsidRDefault="00824ADE" w:rsidP="00824ADE">
      <w:pPr>
        <w:ind w:firstLine="709"/>
        <w:jc w:val="both"/>
        <w:rPr>
          <w:bCs/>
          <w:sz w:val="28"/>
          <w:szCs w:val="28"/>
        </w:rPr>
      </w:pPr>
      <w:r w:rsidRPr="00824ADE">
        <w:rPr>
          <w:bCs/>
          <w:sz w:val="28"/>
          <w:szCs w:val="28"/>
        </w:rPr>
        <w:t>- 192007, город Санкт-Петербург, Лиговский пр., д. 240, литер А.</w:t>
      </w:r>
    </w:p>
    <w:p w:rsidR="00824ADE" w:rsidRPr="00824ADE" w:rsidRDefault="00824ADE" w:rsidP="00433288">
      <w:pPr>
        <w:pStyle w:val="affa"/>
        <w:numPr>
          <w:ilvl w:val="0"/>
          <w:numId w:val="30"/>
        </w:numPr>
        <w:tabs>
          <w:tab w:val="left" w:pos="284"/>
          <w:tab w:val="left" w:pos="709"/>
        </w:tabs>
        <w:suppressAutoHyphens w:val="0"/>
        <w:ind w:left="0" w:firstLine="709"/>
        <w:contextualSpacing/>
        <w:jc w:val="both"/>
        <w:rPr>
          <w:bCs/>
          <w:sz w:val="28"/>
          <w:szCs w:val="28"/>
        </w:rPr>
      </w:pPr>
      <w:r w:rsidRPr="00824ADE">
        <w:rPr>
          <w:bCs/>
          <w:sz w:val="28"/>
          <w:szCs w:val="28"/>
        </w:rPr>
        <w:t xml:space="preserve">-Агентство на станции Калининград-Сортировочный филиала </w:t>
      </w:r>
      <w:r w:rsidRPr="00824ADE">
        <w:rPr>
          <w:bCs/>
          <w:sz w:val="28"/>
          <w:szCs w:val="28"/>
        </w:rPr>
        <w:br/>
        <w:t xml:space="preserve">ОАО «ТрансКонтейнер» на Октябрьской железной дороге, расположенное по адресу: </w:t>
      </w:r>
    </w:p>
    <w:p w:rsidR="00824ADE" w:rsidRPr="00824ADE" w:rsidRDefault="00824ADE" w:rsidP="00824ADE">
      <w:pPr>
        <w:tabs>
          <w:tab w:val="left" w:pos="284"/>
        </w:tabs>
        <w:ind w:firstLine="709"/>
        <w:jc w:val="both"/>
        <w:rPr>
          <w:bCs/>
          <w:sz w:val="28"/>
          <w:szCs w:val="28"/>
        </w:rPr>
      </w:pPr>
      <w:r w:rsidRPr="00824ADE">
        <w:rPr>
          <w:bCs/>
          <w:sz w:val="28"/>
          <w:szCs w:val="28"/>
        </w:rPr>
        <w:t xml:space="preserve">- 236039, город Калининград, ул. Портовая, д.27а: </w:t>
      </w:r>
    </w:p>
    <w:p w:rsidR="00824ADE" w:rsidRPr="00824ADE" w:rsidRDefault="00824ADE" w:rsidP="00433288">
      <w:pPr>
        <w:pStyle w:val="affa"/>
        <w:numPr>
          <w:ilvl w:val="0"/>
          <w:numId w:val="30"/>
        </w:numPr>
        <w:tabs>
          <w:tab w:val="left" w:pos="284"/>
          <w:tab w:val="left" w:pos="709"/>
        </w:tabs>
        <w:suppressAutoHyphens w:val="0"/>
        <w:ind w:left="0" w:firstLine="709"/>
        <w:contextualSpacing/>
        <w:jc w:val="both"/>
        <w:rPr>
          <w:bCs/>
          <w:sz w:val="28"/>
          <w:szCs w:val="28"/>
        </w:rPr>
      </w:pPr>
      <w:r w:rsidRPr="00824ADE">
        <w:rPr>
          <w:bCs/>
          <w:sz w:val="28"/>
          <w:szCs w:val="28"/>
        </w:rPr>
        <w:t xml:space="preserve">-Цех ремонта большегрузных контейнеров филиала </w:t>
      </w:r>
      <w:r w:rsidRPr="00824ADE">
        <w:rPr>
          <w:bCs/>
          <w:sz w:val="28"/>
          <w:szCs w:val="28"/>
        </w:rPr>
        <w:br/>
        <w:t>ОАО «ТрансКонтейнер» на Октябрьской железной дороге, расположенный по адресу:</w:t>
      </w:r>
    </w:p>
    <w:p w:rsidR="00824ADE" w:rsidRPr="00824ADE" w:rsidRDefault="00824ADE" w:rsidP="00824ADE">
      <w:pPr>
        <w:tabs>
          <w:tab w:val="left" w:pos="284"/>
        </w:tabs>
        <w:ind w:firstLine="709"/>
        <w:jc w:val="both"/>
        <w:rPr>
          <w:bCs/>
          <w:color w:val="FF0000"/>
          <w:sz w:val="28"/>
          <w:szCs w:val="28"/>
        </w:rPr>
      </w:pPr>
      <w:r w:rsidRPr="00824ADE">
        <w:rPr>
          <w:bCs/>
          <w:sz w:val="28"/>
          <w:szCs w:val="28"/>
        </w:rPr>
        <w:t>- 195009, город Санкт-Петербург, участок ж.д. «Минеральная улица - Лесной пр.», литер Д.</w:t>
      </w:r>
    </w:p>
    <w:p w:rsidR="00D32024" w:rsidRDefault="00D32024" w:rsidP="00D32024">
      <w:pPr>
        <w:pStyle w:val="19"/>
        <w:ind w:firstLine="709"/>
      </w:pPr>
    </w:p>
    <w:p w:rsidR="004D6557" w:rsidRPr="004D6557" w:rsidRDefault="00873E22" w:rsidP="004D6557">
      <w:pPr>
        <w:pStyle w:val="19"/>
        <w:ind w:firstLine="709"/>
        <w:rPr>
          <w:szCs w:val="28"/>
          <w:u w:val="single"/>
        </w:rPr>
      </w:pPr>
      <w:r w:rsidRPr="004D6557">
        <w:rPr>
          <w:szCs w:val="28"/>
          <w:u w:val="single"/>
        </w:rPr>
        <w:t>Сроки (периоды)</w:t>
      </w:r>
      <w:r w:rsidR="001A742B" w:rsidRPr="004D6557">
        <w:rPr>
          <w:szCs w:val="28"/>
          <w:u w:val="single"/>
        </w:rPr>
        <w:t xml:space="preserve"> выполнения работ:</w:t>
      </w:r>
    </w:p>
    <w:p w:rsidR="001A742B" w:rsidRPr="004D6557" w:rsidRDefault="001A742B" w:rsidP="004D6557">
      <w:pPr>
        <w:ind w:firstLine="709"/>
        <w:jc w:val="both"/>
        <w:rPr>
          <w:sz w:val="28"/>
          <w:szCs w:val="28"/>
        </w:rPr>
      </w:pPr>
      <w:r w:rsidRPr="004D6557">
        <w:rPr>
          <w:sz w:val="28"/>
          <w:szCs w:val="28"/>
        </w:rPr>
        <w:t xml:space="preserve">- начало выполнения работ: </w:t>
      </w:r>
      <w:r w:rsidR="005A2A79" w:rsidRPr="004D6557">
        <w:rPr>
          <w:sz w:val="28"/>
          <w:szCs w:val="28"/>
        </w:rPr>
        <w:t>01.01.2015 г.</w:t>
      </w:r>
    </w:p>
    <w:p w:rsidR="00873E22" w:rsidRPr="004D6557" w:rsidRDefault="001A742B" w:rsidP="004D6557">
      <w:pPr>
        <w:ind w:firstLine="709"/>
        <w:jc w:val="both"/>
        <w:rPr>
          <w:sz w:val="28"/>
          <w:szCs w:val="28"/>
        </w:rPr>
      </w:pPr>
      <w:r w:rsidRPr="004D6557">
        <w:rPr>
          <w:sz w:val="28"/>
          <w:szCs w:val="28"/>
        </w:rPr>
        <w:t xml:space="preserve">- окончание выполнения работ: </w:t>
      </w:r>
      <w:r w:rsidR="005A2A79" w:rsidRPr="004D6557">
        <w:rPr>
          <w:sz w:val="28"/>
          <w:szCs w:val="28"/>
        </w:rPr>
        <w:t>30.06.</w:t>
      </w:r>
      <w:r w:rsidRPr="004D6557">
        <w:rPr>
          <w:sz w:val="28"/>
          <w:szCs w:val="28"/>
        </w:rPr>
        <w:t>201</w:t>
      </w:r>
      <w:r w:rsidR="005A2A79" w:rsidRPr="004D6557">
        <w:rPr>
          <w:sz w:val="28"/>
          <w:szCs w:val="28"/>
        </w:rPr>
        <w:t>6</w:t>
      </w:r>
      <w:r w:rsidRPr="004D6557">
        <w:rPr>
          <w:sz w:val="28"/>
          <w:szCs w:val="28"/>
        </w:rPr>
        <w:t>г.</w:t>
      </w:r>
    </w:p>
    <w:p w:rsidR="004D6557" w:rsidRDefault="004D6557" w:rsidP="00D32024">
      <w:pPr>
        <w:ind w:firstLine="709"/>
        <w:jc w:val="both"/>
        <w:rPr>
          <w:sz w:val="28"/>
          <w:szCs w:val="28"/>
        </w:rPr>
      </w:pPr>
    </w:p>
    <w:p w:rsidR="00873E22" w:rsidRDefault="00873E22" w:rsidP="00D32024">
      <w:pPr>
        <w:ind w:firstLine="709"/>
        <w:jc w:val="both"/>
        <w:rPr>
          <w:sz w:val="28"/>
          <w:szCs w:val="28"/>
        </w:rPr>
      </w:pPr>
      <w:r>
        <w:rPr>
          <w:sz w:val="28"/>
          <w:szCs w:val="28"/>
          <w:u w:val="single"/>
        </w:rPr>
        <w:t>Гарантийный срок на р</w:t>
      </w:r>
      <w:r w:rsidR="001A742B" w:rsidRPr="00873E22">
        <w:rPr>
          <w:sz w:val="28"/>
          <w:szCs w:val="28"/>
          <w:u w:val="single"/>
        </w:rPr>
        <w:t>абот</w:t>
      </w:r>
      <w:r w:rsidR="004D6557">
        <w:rPr>
          <w:sz w:val="28"/>
          <w:szCs w:val="28"/>
          <w:u w:val="single"/>
        </w:rPr>
        <w:t xml:space="preserve"> и товар</w:t>
      </w:r>
      <w:r>
        <w:rPr>
          <w:sz w:val="28"/>
          <w:szCs w:val="28"/>
          <w:u w:val="single"/>
        </w:rPr>
        <w:t>:</w:t>
      </w:r>
      <w:r w:rsidR="001A742B" w:rsidRPr="004524E9">
        <w:rPr>
          <w:sz w:val="28"/>
          <w:szCs w:val="28"/>
        </w:rPr>
        <w:t xml:space="preserve"> </w:t>
      </w:r>
    </w:p>
    <w:p w:rsidR="001A742B" w:rsidRPr="004D6557" w:rsidRDefault="001A742B" w:rsidP="004D6557">
      <w:pPr>
        <w:ind w:firstLine="709"/>
        <w:jc w:val="both"/>
        <w:rPr>
          <w:sz w:val="28"/>
          <w:szCs w:val="28"/>
        </w:rPr>
      </w:pPr>
      <w:r w:rsidRPr="004D6557">
        <w:rPr>
          <w:sz w:val="28"/>
          <w:szCs w:val="28"/>
        </w:rPr>
        <w:t>– не менее 6 (шест</w:t>
      </w:r>
      <w:r w:rsidR="00D32024" w:rsidRPr="004D6557">
        <w:rPr>
          <w:sz w:val="28"/>
          <w:szCs w:val="28"/>
        </w:rPr>
        <w:t>и</w:t>
      </w:r>
      <w:r w:rsidRPr="004D6557">
        <w:rPr>
          <w:sz w:val="28"/>
          <w:szCs w:val="28"/>
        </w:rPr>
        <w:t>) месяцев с даты подписания акта сдачи-приемки выполненных работ. Устранение недостатков по гарантии за счет Исполнителя в течение 14-ти (четырнадцати) календарных дней. Гарантийный срок на запасные части в соответствии с данными, указанными в техническом паспорте изготовителя.</w:t>
      </w:r>
    </w:p>
    <w:p w:rsidR="001A742B" w:rsidRDefault="001A742B" w:rsidP="001A742B">
      <w:pPr>
        <w:jc w:val="both"/>
        <w:rPr>
          <w:sz w:val="28"/>
          <w:szCs w:val="28"/>
        </w:rPr>
      </w:pPr>
    </w:p>
    <w:p w:rsidR="001A742B" w:rsidRPr="004D6557" w:rsidRDefault="001A742B" w:rsidP="00D32024">
      <w:pPr>
        <w:keepNext/>
        <w:keepLines/>
        <w:ind w:firstLine="709"/>
        <w:jc w:val="both"/>
        <w:rPr>
          <w:b/>
          <w:sz w:val="28"/>
          <w:szCs w:val="28"/>
        </w:rPr>
      </w:pPr>
      <w:r w:rsidRPr="004D6557">
        <w:rPr>
          <w:b/>
          <w:sz w:val="28"/>
          <w:szCs w:val="28"/>
        </w:rPr>
        <w:t>4.</w:t>
      </w:r>
      <w:r w:rsidR="004D6557">
        <w:rPr>
          <w:b/>
          <w:sz w:val="28"/>
          <w:szCs w:val="28"/>
        </w:rPr>
        <w:t>13</w:t>
      </w:r>
      <w:r w:rsidR="004D6557" w:rsidRPr="004D6557">
        <w:rPr>
          <w:b/>
          <w:sz w:val="28"/>
          <w:szCs w:val="28"/>
        </w:rPr>
        <w:t xml:space="preserve">. Рабочее время обслуживания </w:t>
      </w:r>
      <w:r w:rsidRPr="004D6557">
        <w:rPr>
          <w:b/>
          <w:sz w:val="28"/>
          <w:szCs w:val="28"/>
        </w:rPr>
        <w:t xml:space="preserve">объектов Заказчика. </w:t>
      </w:r>
    </w:p>
    <w:p w:rsidR="001A742B" w:rsidRPr="004D6557" w:rsidRDefault="001A742B" w:rsidP="00D32024">
      <w:pPr>
        <w:keepNext/>
        <w:keepLines/>
        <w:ind w:firstLine="709"/>
        <w:jc w:val="both"/>
        <w:rPr>
          <w:sz w:val="28"/>
          <w:szCs w:val="28"/>
        </w:rPr>
      </w:pPr>
      <w:r w:rsidRPr="004D6557">
        <w:rPr>
          <w:sz w:val="28"/>
          <w:szCs w:val="28"/>
        </w:rPr>
        <w:t>И</w:t>
      </w:r>
      <w:r w:rsidR="004D6557" w:rsidRPr="004D6557">
        <w:rPr>
          <w:sz w:val="28"/>
          <w:szCs w:val="28"/>
        </w:rPr>
        <w:t xml:space="preserve">сполнитель должен обеспечивать </w:t>
      </w:r>
      <w:r w:rsidRPr="004D6557">
        <w:rPr>
          <w:sz w:val="28"/>
          <w:szCs w:val="28"/>
        </w:rPr>
        <w:t>проведен</w:t>
      </w:r>
      <w:r w:rsidR="004D6557" w:rsidRPr="004D6557">
        <w:rPr>
          <w:sz w:val="28"/>
          <w:szCs w:val="28"/>
        </w:rPr>
        <w:t xml:space="preserve">ие работ на объектах Заказчика по рабочим дням недели </w:t>
      </w:r>
      <w:r w:rsidR="00213FEB">
        <w:rPr>
          <w:sz w:val="28"/>
          <w:szCs w:val="28"/>
        </w:rPr>
        <w:t xml:space="preserve">с 8.00 до 20.00 без </w:t>
      </w:r>
      <w:r w:rsidRPr="004D6557">
        <w:rPr>
          <w:sz w:val="28"/>
          <w:szCs w:val="28"/>
        </w:rPr>
        <w:t>выходных.</w:t>
      </w:r>
    </w:p>
    <w:p w:rsidR="00CB584F" w:rsidRPr="00CB584F" w:rsidRDefault="00CB584F" w:rsidP="00CB584F">
      <w:pPr>
        <w:ind w:firstLine="709"/>
        <w:jc w:val="both"/>
        <w:rPr>
          <w:rFonts w:eastAsia="MS Mincho"/>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213FEB" w:rsidRDefault="002E18D3" w:rsidP="00213FEB">
      <w:pPr>
        <w:pStyle w:val="19"/>
        <w:ind w:firstLine="709"/>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662"/>
      </w:tblGrid>
      <w:tr w:rsidR="002E18D3" w:rsidRPr="00F86FAA" w:rsidTr="009D3B09">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662" w:type="dxa"/>
            <w:vAlign w:val="center"/>
          </w:tcPr>
          <w:p w:rsidR="002E18D3" w:rsidRPr="00F86FAA" w:rsidRDefault="002E18D3" w:rsidP="001A742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213FEB">
        <w:tc>
          <w:tcPr>
            <w:tcW w:w="534" w:type="dxa"/>
            <w:vAlign w:val="center"/>
          </w:tcPr>
          <w:p w:rsidR="002E18D3" w:rsidRPr="00F86FAA" w:rsidRDefault="002E18D3" w:rsidP="00213FEB">
            <w:pPr>
              <w:pStyle w:val="19"/>
              <w:ind w:firstLine="0"/>
              <w:jc w:val="center"/>
              <w:rPr>
                <w:b/>
                <w:sz w:val="24"/>
                <w:szCs w:val="24"/>
              </w:rPr>
            </w:pPr>
            <w:r w:rsidRPr="00F86FAA">
              <w:rPr>
                <w:b/>
                <w:sz w:val="24"/>
                <w:szCs w:val="24"/>
              </w:rPr>
              <w:t>1.</w:t>
            </w:r>
          </w:p>
        </w:tc>
        <w:tc>
          <w:tcPr>
            <w:tcW w:w="2551" w:type="dxa"/>
            <w:vAlign w:val="center"/>
          </w:tcPr>
          <w:p w:rsidR="002E18D3" w:rsidRPr="00F86FAA" w:rsidRDefault="002E18D3" w:rsidP="00213FEB">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213FEB">
            <w:pPr>
              <w:pStyle w:val="Default"/>
              <w:rPr>
                <w:b/>
                <w:color w:val="auto"/>
              </w:rPr>
            </w:pPr>
          </w:p>
        </w:tc>
        <w:tc>
          <w:tcPr>
            <w:tcW w:w="6662" w:type="dxa"/>
          </w:tcPr>
          <w:p w:rsidR="002E18D3" w:rsidRPr="006B3BD2" w:rsidRDefault="00476CF5" w:rsidP="00476CF5">
            <w:pPr>
              <w:jc w:val="both"/>
            </w:pPr>
            <w:r w:rsidRPr="00644590">
              <w:t>Открытый конкурс № ОК/0</w:t>
            </w:r>
            <w:r>
              <w:t>47</w:t>
            </w:r>
            <w:r w:rsidRPr="00644590">
              <w:t>/НКПОКТ/</w:t>
            </w:r>
            <w:r>
              <w:t>0061</w:t>
            </w:r>
            <w:r w:rsidRPr="00644590">
              <w:t xml:space="preserve"> </w:t>
            </w:r>
            <w:r w:rsidRPr="00644590">
              <w:rPr>
                <w:szCs w:val="28"/>
              </w:rPr>
              <w:t xml:space="preserve">на право заключения договора </w:t>
            </w:r>
            <w:r w:rsidRPr="00233E3F">
              <w:t>на выполнение работ по текущему ремонту, техническому обслуживанию, сезонному обслуживанию</w:t>
            </w:r>
            <w:r>
              <w:t xml:space="preserve"> </w:t>
            </w:r>
            <w:r w:rsidRPr="00233E3F">
              <w:t xml:space="preserve">грузоподъемных кранов, спредеров, автостропов ЦНИИ-ХИИТ, кран-балок (далее-ГПМ), с использованием материалов Исполнителя в </w:t>
            </w:r>
            <w:r>
              <w:t xml:space="preserve">структурных </w:t>
            </w:r>
            <w:r>
              <w:lastRenderedPageBreak/>
              <w:t xml:space="preserve">подразделениях филиала ОАО "ТрансКонтейнер" на Октябрьской железной дороге </w:t>
            </w:r>
            <w:r w:rsidRPr="00233E3F">
              <w:t>2015-2016 годах.</w:t>
            </w:r>
          </w:p>
        </w:tc>
      </w:tr>
      <w:tr w:rsidR="00EF2E59" w:rsidRPr="00F86FAA" w:rsidTr="00213FEB">
        <w:tc>
          <w:tcPr>
            <w:tcW w:w="534" w:type="dxa"/>
            <w:vAlign w:val="center"/>
          </w:tcPr>
          <w:p w:rsidR="00EF2E59" w:rsidRPr="00F86FAA" w:rsidRDefault="00EF2E59" w:rsidP="00213FEB">
            <w:pPr>
              <w:pStyle w:val="19"/>
              <w:ind w:firstLine="0"/>
              <w:jc w:val="center"/>
              <w:rPr>
                <w:b/>
                <w:sz w:val="24"/>
                <w:szCs w:val="24"/>
              </w:rPr>
            </w:pPr>
            <w:r w:rsidRPr="00F86FAA">
              <w:rPr>
                <w:b/>
                <w:sz w:val="24"/>
                <w:szCs w:val="24"/>
              </w:rPr>
              <w:lastRenderedPageBreak/>
              <w:t>2.</w:t>
            </w:r>
          </w:p>
        </w:tc>
        <w:tc>
          <w:tcPr>
            <w:tcW w:w="2551" w:type="dxa"/>
            <w:vAlign w:val="center"/>
          </w:tcPr>
          <w:p w:rsidR="00EF2E59" w:rsidRPr="00F86FAA" w:rsidRDefault="00593786" w:rsidP="00213FEB">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662" w:type="dxa"/>
          </w:tcPr>
          <w:p w:rsidR="00A2480F" w:rsidRDefault="00DD3B11" w:rsidP="00DD3B11">
            <w:pPr>
              <w:pStyle w:val="19"/>
              <w:ind w:firstLine="0"/>
              <w:rPr>
                <w:sz w:val="24"/>
                <w:szCs w:val="24"/>
              </w:rPr>
            </w:pPr>
            <w:r w:rsidRPr="001A742B">
              <w:rPr>
                <w:sz w:val="24"/>
                <w:szCs w:val="24"/>
              </w:rPr>
              <w:t xml:space="preserve">Организатором является ОАО «ТрансКонтейнер». </w:t>
            </w:r>
          </w:p>
          <w:p w:rsidR="00DD3B11" w:rsidRDefault="00DD3B11" w:rsidP="00DD3B11">
            <w:pPr>
              <w:pStyle w:val="19"/>
              <w:ind w:firstLine="0"/>
              <w:rPr>
                <w:sz w:val="24"/>
                <w:szCs w:val="24"/>
              </w:rPr>
            </w:pPr>
            <w:r w:rsidRPr="001A742B">
              <w:rPr>
                <w:sz w:val="24"/>
                <w:szCs w:val="24"/>
              </w:rPr>
              <w:t>Фу</w:t>
            </w:r>
            <w:r w:rsidR="00A2480F">
              <w:rPr>
                <w:sz w:val="24"/>
                <w:szCs w:val="24"/>
              </w:rPr>
              <w:t xml:space="preserve">нкции Организатора выполняет: </w:t>
            </w:r>
            <w:r w:rsidRPr="001A742B">
              <w:rPr>
                <w:sz w:val="24"/>
                <w:szCs w:val="24"/>
              </w:rPr>
              <w:t xml:space="preserve">Постоянная рабочая группа </w:t>
            </w:r>
            <w:r w:rsidR="00A2480F">
              <w:rPr>
                <w:sz w:val="24"/>
                <w:szCs w:val="24"/>
              </w:rPr>
              <w:t>Конкурсной комиссии филиала ОАО «</w:t>
            </w:r>
            <w:r w:rsidRPr="001A742B">
              <w:rPr>
                <w:sz w:val="24"/>
                <w:szCs w:val="24"/>
              </w:rPr>
              <w:t xml:space="preserve">ТрансКонтейнер» </w:t>
            </w:r>
            <w:r w:rsidR="001A742B" w:rsidRPr="001A742B">
              <w:rPr>
                <w:sz w:val="24"/>
                <w:szCs w:val="24"/>
              </w:rPr>
              <w:t>на Октябрьской железной дороге</w:t>
            </w:r>
            <w:r w:rsidR="00A2480F">
              <w:rPr>
                <w:sz w:val="24"/>
                <w:szCs w:val="24"/>
              </w:rPr>
              <w:t>.</w:t>
            </w:r>
          </w:p>
          <w:p w:rsidR="00476CF5" w:rsidRPr="00476CF5" w:rsidRDefault="00476CF5" w:rsidP="00476CF5">
            <w:pPr>
              <w:jc w:val="both"/>
              <w:rPr>
                <w:b/>
              </w:rPr>
            </w:pPr>
            <w:r w:rsidRPr="00216833">
              <w:rPr>
                <w:b/>
              </w:rPr>
              <w:t>Контактная информация</w:t>
            </w:r>
            <w:r>
              <w:rPr>
                <w:b/>
              </w:rPr>
              <w:t xml:space="preserve"> Заказчика:</w:t>
            </w:r>
          </w:p>
          <w:p w:rsidR="00476CF5" w:rsidRDefault="00476CF5" w:rsidP="00476CF5">
            <w:pPr>
              <w:jc w:val="both"/>
            </w:pPr>
            <w:r>
              <w:t>Главный инженер филиала - Пулин Николай Александрович</w:t>
            </w:r>
          </w:p>
          <w:p w:rsidR="00476CF5" w:rsidRPr="00E90928" w:rsidRDefault="00476CF5" w:rsidP="00476CF5">
            <w:pPr>
              <w:jc w:val="both"/>
            </w:pPr>
            <w:r w:rsidRPr="00C64E36">
              <w:t>Адрес электронной почты</w:t>
            </w:r>
            <w:r w:rsidRPr="001C0959">
              <w:rPr>
                <w:szCs w:val="28"/>
              </w:rPr>
              <w:t>:</w:t>
            </w:r>
            <w:r w:rsidRPr="002F4BB4">
              <w:rPr>
                <w:szCs w:val="28"/>
              </w:rPr>
              <w:t xml:space="preserve"> </w:t>
            </w:r>
            <w:r w:rsidRPr="00233E3F">
              <w:rPr>
                <w:szCs w:val="28"/>
              </w:rPr>
              <w:t>PulinNA@trcont.ru</w:t>
            </w:r>
            <w:r>
              <w:rPr>
                <w:szCs w:val="28"/>
              </w:rPr>
              <w:t>,</w:t>
            </w:r>
          </w:p>
          <w:p w:rsidR="00476CF5" w:rsidRPr="00CD5152" w:rsidRDefault="00476CF5" w:rsidP="00476CF5">
            <w:pPr>
              <w:jc w:val="both"/>
            </w:pPr>
            <w:r w:rsidRPr="00CD5152">
              <w:t xml:space="preserve">Телефон: </w:t>
            </w:r>
            <w:r>
              <w:t>+7 (812</w:t>
            </w:r>
            <w:r w:rsidRPr="00CD5152">
              <w:t xml:space="preserve">) </w:t>
            </w:r>
            <w:r>
              <w:t>457-55-29</w:t>
            </w:r>
            <w:r w:rsidRPr="00CD5152">
              <w:t xml:space="preserve">, </w:t>
            </w:r>
          </w:p>
          <w:p w:rsidR="00476CF5" w:rsidRPr="001A742B" w:rsidRDefault="00476CF5" w:rsidP="00476CF5">
            <w:pPr>
              <w:jc w:val="both"/>
            </w:pPr>
            <w:r w:rsidRPr="00CD5152">
              <w:t>Факс</w:t>
            </w:r>
            <w:r>
              <w:t>: +7 (812</w:t>
            </w:r>
            <w:r w:rsidRPr="00CD5152">
              <w:t xml:space="preserve">) </w:t>
            </w:r>
            <w:r>
              <w:t>457-52-08</w:t>
            </w:r>
            <w:r w:rsidRPr="00CD5152">
              <w:t>.</w:t>
            </w:r>
          </w:p>
          <w:p w:rsidR="001A742B" w:rsidRPr="001A742B" w:rsidRDefault="001A742B" w:rsidP="009D3B09">
            <w:pPr>
              <w:pStyle w:val="19"/>
              <w:ind w:firstLine="0"/>
              <w:rPr>
                <w:sz w:val="24"/>
                <w:szCs w:val="24"/>
              </w:rPr>
            </w:pPr>
            <w:r w:rsidRPr="001A742B">
              <w:rPr>
                <w:sz w:val="24"/>
                <w:szCs w:val="24"/>
              </w:rPr>
              <w:t>Адрес: 191002, г. Санкт-Петербург, Владимирский пр., д. 23.</w:t>
            </w:r>
          </w:p>
          <w:p w:rsidR="00670FD8" w:rsidRPr="001A742B" w:rsidRDefault="001A742B" w:rsidP="00476CF5">
            <w:pPr>
              <w:pStyle w:val="19"/>
              <w:ind w:firstLine="0"/>
              <w:rPr>
                <w:sz w:val="24"/>
                <w:szCs w:val="24"/>
              </w:rPr>
            </w:pPr>
            <w:r w:rsidRPr="001A742B">
              <w:rPr>
                <w:sz w:val="24"/>
                <w:szCs w:val="24"/>
              </w:rPr>
              <w:t xml:space="preserve">Контактное лицо: ведущий инженер филиала – </w:t>
            </w:r>
            <w:r w:rsidR="00476CF5">
              <w:rPr>
                <w:sz w:val="24"/>
                <w:szCs w:val="24"/>
              </w:rPr>
              <w:t>Кузьмина</w:t>
            </w:r>
            <w:r w:rsidRPr="001A742B">
              <w:rPr>
                <w:sz w:val="24"/>
                <w:szCs w:val="24"/>
              </w:rPr>
              <w:t xml:space="preserve"> Екатерина Михайловна, тел. (812) 457-36-46</w:t>
            </w:r>
            <w:r w:rsidR="00476CF5">
              <w:rPr>
                <w:sz w:val="24"/>
                <w:szCs w:val="24"/>
              </w:rPr>
              <w:t>.</w:t>
            </w:r>
          </w:p>
        </w:tc>
      </w:tr>
      <w:tr w:rsidR="000A679F" w:rsidRPr="00F86FAA" w:rsidTr="00213FEB">
        <w:tc>
          <w:tcPr>
            <w:tcW w:w="534" w:type="dxa"/>
            <w:vAlign w:val="center"/>
          </w:tcPr>
          <w:p w:rsidR="000A679F" w:rsidRPr="00F86FAA" w:rsidRDefault="00690B2B" w:rsidP="00213FEB">
            <w:pPr>
              <w:pStyle w:val="19"/>
              <w:ind w:firstLine="0"/>
              <w:jc w:val="center"/>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213FEB">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662" w:type="dxa"/>
            <w:shd w:val="clear" w:color="auto" w:fill="auto"/>
            <w:vAlign w:val="center"/>
          </w:tcPr>
          <w:p w:rsidR="000A679F" w:rsidRPr="001A742B" w:rsidRDefault="00476CF5" w:rsidP="00476CF5">
            <w:pPr>
              <w:pStyle w:val="19"/>
              <w:ind w:firstLine="0"/>
              <w:jc w:val="left"/>
              <w:rPr>
                <w:b/>
                <w:sz w:val="24"/>
                <w:szCs w:val="24"/>
              </w:rPr>
            </w:pPr>
            <w:r>
              <w:rPr>
                <w:sz w:val="24"/>
                <w:szCs w:val="24"/>
              </w:rPr>
              <w:t>« 31</w:t>
            </w:r>
            <w:r w:rsidR="001A742B" w:rsidRPr="001A742B">
              <w:rPr>
                <w:sz w:val="24"/>
                <w:szCs w:val="24"/>
              </w:rPr>
              <w:t xml:space="preserve"> </w:t>
            </w:r>
            <w:r w:rsidR="00213FEB">
              <w:rPr>
                <w:sz w:val="24"/>
                <w:szCs w:val="24"/>
              </w:rPr>
              <w:t xml:space="preserve">» </w:t>
            </w:r>
            <w:r>
              <w:rPr>
                <w:sz w:val="24"/>
                <w:szCs w:val="24"/>
              </w:rPr>
              <w:t>октяб</w:t>
            </w:r>
            <w:r w:rsidR="00213FEB">
              <w:rPr>
                <w:sz w:val="24"/>
                <w:szCs w:val="24"/>
              </w:rPr>
              <w:t>ря 2</w:t>
            </w:r>
            <w:r w:rsidR="00742DAA" w:rsidRPr="001A742B">
              <w:rPr>
                <w:sz w:val="24"/>
                <w:szCs w:val="24"/>
              </w:rPr>
              <w:t>014</w:t>
            </w:r>
            <w:r w:rsidR="00FA3C13" w:rsidRPr="001A742B">
              <w:rPr>
                <w:sz w:val="24"/>
                <w:szCs w:val="24"/>
              </w:rPr>
              <w:t xml:space="preserve"> г.</w:t>
            </w:r>
          </w:p>
        </w:tc>
      </w:tr>
      <w:tr w:rsidR="00FA3C13" w:rsidRPr="00F86FAA" w:rsidTr="00213FEB">
        <w:tc>
          <w:tcPr>
            <w:tcW w:w="534" w:type="dxa"/>
            <w:vAlign w:val="center"/>
          </w:tcPr>
          <w:p w:rsidR="00FA3C13" w:rsidRPr="00F86FAA" w:rsidRDefault="00B02654" w:rsidP="00213FEB">
            <w:pPr>
              <w:pStyle w:val="19"/>
              <w:ind w:firstLine="0"/>
              <w:jc w:val="center"/>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213FEB">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213FEB">
            <w:pPr>
              <w:pStyle w:val="Default"/>
              <w:rPr>
                <w:b/>
                <w:color w:val="auto"/>
              </w:rPr>
            </w:pPr>
          </w:p>
        </w:tc>
        <w:tc>
          <w:tcPr>
            <w:tcW w:w="6662"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4" w:history="1">
              <w:r w:rsidR="007434C0" w:rsidRPr="0013760D">
                <w:rPr>
                  <w:rStyle w:val="a7"/>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5" w:history="1">
              <w:r w:rsidR="008C1BC9" w:rsidRPr="0013760D">
                <w:rPr>
                  <w:rStyle w:val="a7"/>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9D3B09" w:rsidRDefault="001356F1" w:rsidP="00A2480F">
            <w:pPr>
              <w:pStyle w:val="19"/>
              <w:ind w:firstLine="0"/>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213FEB">
        <w:tc>
          <w:tcPr>
            <w:tcW w:w="534" w:type="dxa"/>
            <w:vAlign w:val="center"/>
          </w:tcPr>
          <w:p w:rsidR="00C3633B" w:rsidRPr="00F86FAA" w:rsidRDefault="00B02654" w:rsidP="00213FEB">
            <w:pPr>
              <w:pStyle w:val="19"/>
              <w:ind w:firstLine="0"/>
              <w:jc w:val="center"/>
              <w:rPr>
                <w:b/>
                <w:sz w:val="24"/>
                <w:szCs w:val="24"/>
              </w:rPr>
            </w:pPr>
            <w:r w:rsidRPr="00F86FAA">
              <w:rPr>
                <w:b/>
                <w:sz w:val="24"/>
                <w:szCs w:val="24"/>
              </w:rPr>
              <w:t>5.</w:t>
            </w:r>
          </w:p>
        </w:tc>
        <w:tc>
          <w:tcPr>
            <w:tcW w:w="2551" w:type="dxa"/>
            <w:vAlign w:val="center"/>
          </w:tcPr>
          <w:p w:rsidR="00C3633B" w:rsidRPr="00F86FAA" w:rsidRDefault="00C3633B" w:rsidP="00213FE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662" w:type="dxa"/>
          </w:tcPr>
          <w:p w:rsidR="00476CF5" w:rsidRDefault="00476CF5" w:rsidP="00476CF5">
            <w:pPr>
              <w:jc w:val="both"/>
              <w:rPr>
                <w:szCs w:val="28"/>
              </w:rPr>
            </w:pPr>
            <w:r w:rsidRPr="00233E3F">
              <w:rPr>
                <w:szCs w:val="28"/>
              </w:rPr>
              <w:t>Начальная (максимальная) цена договора: составляет 12 800 850 (Двенадцать миллионов восемьсот тысяч восемьсот пятьдесят) рублей 00 копеек с учетом 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 кроме НДС.</w:t>
            </w:r>
          </w:p>
          <w:p w:rsidR="00476CF5" w:rsidRDefault="00476CF5" w:rsidP="00476CF5">
            <w:pPr>
              <w:jc w:val="both"/>
              <w:rPr>
                <w:szCs w:val="28"/>
              </w:rPr>
            </w:pPr>
            <w:r w:rsidRPr="00F81E83">
              <w:rPr>
                <w:szCs w:val="28"/>
              </w:rPr>
              <w:t xml:space="preserve">Начальная </w:t>
            </w:r>
            <w:r>
              <w:rPr>
                <w:szCs w:val="28"/>
              </w:rPr>
              <w:t>(</w:t>
            </w:r>
            <w:r w:rsidRPr="00F81E83">
              <w:rPr>
                <w:szCs w:val="28"/>
              </w:rPr>
              <w:t>максимальная</w:t>
            </w:r>
            <w:r>
              <w:rPr>
                <w:szCs w:val="28"/>
              </w:rPr>
              <w:t>)</w:t>
            </w:r>
            <w:r w:rsidRPr="00F81E83">
              <w:rPr>
                <w:szCs w:val="28"/>
              </w:rPr>
              <w:t xml:space="preserve"> цена договора включает в себя</w:t>
            </w:r>
            <w:r>
              <w:rPr>
                <w:szCs w:val="28"/>
              </w:rPr>
              <w:t>:</w:t>
            </w:r>
          </w:p>
          <w:p w:rsidR="00476CF5" w:rsidRDefault="00476CF5" w:rsidP="00476CF5">
            <w:pPr>
              <w:jc w:val="both"/>
              <w:rPr>
                <w:szCs w:val="28"/>
              </w:rPr>
            </w:pPr>
            <w:r>
              <w:rPr>
                <w:szCs w:val="28"/>
              </w:rPr>
              <w:t>-</w:t>
            </w:r>
            <w:r w:rsidRPr="00F81E83">
              <w:rPr>
                <w:szCs w:val="28"/>
              </w:rPr>
              <w:t xml:space="preserve"> стоимость технического </w:t>
            </w:r>
            <w:r>
              <w:rPr>
                <w:szCs w:val="28"/>
              </w:rPr>
              <w:t xml:space="preserve">и сезонного </w:t>
            </w:r>
            <w:r w:rsidRPr="00F81E83">
              <w:rPr>
                <w:szCs w:val="28"/>
              </w:rPr>
              <w:t xml:space="preserve">обслуживания </w:t>
            </w:r>
            <w:r>
              <w:rPr>
                <w:szCs w:val="28"/>
              </w:rPr>
              <w:t xml:space="preserve">в </w:t>
            </w:r>
            <w:r w:rsidRPr="00F81E83">
              <w:rPr>
                <w:szCs w:val="28"/>
              </w:rPr>
              <w:t xml:space="preserve">размере не более </w:t>
            </w:r>
            <w:r>
              <w:rPr>
                <w:szCs w:val="28"/>
              </w:rPr>
              <w:t>6 700 850</w:t>
            </w:r>
            <w:r w:rsidRPr="00F81E83">
              <w:rPr>
                <w:szCs w:val="28"/>
              </w:rPr>
              <w:t xml:space="preserve"> (</w:t>
            </w:r>
            <w:r>
              <w:rPr>
                <w:szCs w:val="28"/>
              </w:rPr>
              <w:t>Шест</w:t>
            </w:r>
            <w:r w:rsidRPr="00AD0E46">
              <w:rPr>
                <w:szCs w:val="28"/>
              </w:rPr>
              <w:t xml:space="preserve">ь миллионов семьсот тысяч </w:t>
            </w:r>
            <w:r w:rsidRPr="00AD0E46">
              <w:rPr>
                <w:szCs w:val="28"/>
              </w:rPr>
              <w:lastRenderedPageBreak/>
              <w:t>восемьсот</w:t>
            </w:r>
            <w:r>
              <w:rPr>
                <w:szCs w:val="28"/>
              </w:rPr>
              <w:t xml:space="preserve"> пятьдесят</w:t>
            </w:r>
            <w:r w:rsidRPr="00F81E83">
              <w:rPr>
                <w:szCs w:val="28"/>
              </w:rPr>
              <w:t xml:space="preserve">) рублей 00 копеек </w:t>
            </w:r>
            <w:r>
              <w:rPr>
                <w:szCs w:val="28"/>
              </w:rPr>
              <w:t>без учета НДС;</w:t>
            </w:r>
          </w:p>
          <w:p w:rsidR="00476CF5" w:rsidRDefault="00476CF5" w:rsidP="00476CF5">
            <w:pPr>
              <w:jc w:val="both"/>
              <w:rPr>
                <w:szCs w:val="28"/>
              </w:rPr>
            </w:pPr>
            <w:r>
              <w:rPr>
                <w:szCs w:val="28"/>
              </w:rPr>
              <w:t>- стоимость</w:t>
            </w:r>
            <w:r w:rsidRPr="00F81E83">
              <w:rPr>
                <w:szCs w:val="28"/>
              </w:rPr>
              <w:t xml:space="preserve"> </w:t>
            </w:r>
            <w:r>
              <w:rPr>
                <w:szCs w:val="28"/>
              </w:rPr>
              <w:t xml:space="preserve">текущего ремонта </w:t>
            </w:r>
            <w:r w:rsidRPr="00F81E83">
              <w:rPr>
                <w:szCs w:val="28"/>
              </w:rPr>
              <w:t xml:space="preserve">на сумму не более </w:t>
            </w:r>
            <w:r>
              <w:rPr>
                <w:szCs w:val="28"/>
              </w:rPr>
              <w:t>2 600</w:t>
            </w:r>
            <w:r w:rsidRPr="00F81E83">
              <w:rPr>
                <w:szCs w:val="28"/>
              </w:rPr>
              <w:t xml:space="preserve"> 000 (</w:t>
            </w:r>
            <w:r>
              <w:rPr>
                <w:szCs w:val="28"/>
              </w:rPr>
              <w:t>Два миллиона шестьсот тысяч</w:t>
            </w:r>
            <w:r w:rsidRPr="00F81E83">
              <w:rPr>
                <w:szCs w:val="28"/>
              </w:rPr>
              <w:t>) рублей 00 копеек без учета НДС</w:t>
            </w:r>
            <w:r>
              <w:rPr>
                <w:szCs w:val="28"/>
              </w:rPr>
              <w:t>;</w:t>
            </w:r>
          </w:p>
          <w:p w:rsidR="00C3633B" w:rsidRPr="00476CF5" w:rsidRDefault="00476CF5" w:rsidP="00476CF5">
            <w:pPr>
              <w:jc w:val="both"/>
              <w:rPr>
                <w:szCs w:val="28"/>
              </w:rPr>
            </w:pPr>
            <w:r>
              <w:rPr>
                <w:szCs w:val="28"/>
              </w:rPr>
              <w:t>- стоимость</w:t>
            </w:r>
            <w:r w:rsidRPr="00F81E83">
              <w:rPr>
                <w:szCs w:val="28"/>
              </w:rPr>
              <w:t xml:space="preserve"> </w:t>
            </w:r>
            <w:r>
              <w:rPr>
                <w:szCs w:val="28"/>
              </w:rPr>
              <w:t xml:space="preserve">материалов </w:t>
            </w:r>
            <w:r w:rsidRPr="00F81E83">
              <w:rPr>
                <w:szCs w:val="28"/>
              </w:rPr>
              <w:t xml:space="preserve">на сумму не более </w:t>
            </w:r>
            <w:r>
              <w:rPr>
                <w:szCs w:val="28"/>
              </w:rPr>
              <w:t>3 500</w:t>
            </w:r>
            <w:r w:rsidRPr="00F81E83">
              <w:rPr>
                <w:szCs w:val="28"/>
              </w:rPr>
              <w:t xml:space="preserve"> 000 (</w:t>
            </w:r>
            <w:r>
              <w:rPr>
                <w:szCs w:val="28"/>
              </w:rPr>
              <w:t>Три миллиона пятьсот тысяч</w:t>
            </w:r>
            <w:r w:rsidRPr="00F81E83">
              <w:rPr>
                <w:szCs w:val="28"/>
              </w:rPr>
              <w:t>) рублей 00 копеек без учета НДС</w:t>
            </w:r>
            <w:r>
              <w:rPr>
                <w:szCs w:val="28"/>
              </w:rPr>
              <w:t>;</w:t>
            </w:r>
          </w:p>
        </w:tc>
      </w:tr>
      <w:tr w:rsidR="009E64D8" w:rsidRPr="00F86FAA" w:rsidTr="00213FEB">
        <w:tc>
          <w:tcPr>
            <w:tcW w:w="534" w:type="dxa"/>
            <w:vAlign w:val="center"/>
          </w:tcPr>
          <w:p w:rsidR="009E64D8" w:rsidRPr="00F86FAA" w:rsidRDefault="009E64D8" w:rsidP="00213FEB">
            <w:pPr>
              <w:pStyle w:val="19"/>
              <w:ind w:firstLine="0"/>
              <w:jc w:val="center"/>
              <w:rPr>
                <w:b/>
                <w:sz w:val="24"/>
                <w:szCs w:val="24"/>
              </w:rPr>
            </w:pPr>
            <w:r w:rsidRPr="00F86FAA">
              <w:rPr>
                <w:b/>
                <w:sz w:val="24"/>
                <w:szCs w:val="24"/>
              </w:rPr>
              <w:lastRenderedPageBreak/>
              <w:t>6.</w:t>
            </w:r>
          </w:p>
        </w:tc>
        <w:tc>
          <w:tcPr>
            <w:tcW w:w="2551" w:type="dxa"/>
            <w:vAlign w:val="center"/>
          </w:tcPr>
          <w:p w:rsidR="005F2D24" w:rsidRPr="00F86FAA" w:rsidRDefault="005F2D24" w:rsidP="00213FEB">
            <w:pPr>
              <w:pStyle w:val="Default"/>
              <w:rPr>
                <w:b/>
                <w:color w:val="auto"/>
              </w:rPr>
            </w:pPr>
            <w:r w:rsidRPr="00F86FAA">
              <w:rPr>
                <w:b/>
                <w:color w:val="auto"/>
              </w:rPr>
              <w:t xml:space="preserve">Место, дата начала и окончания подачи Заявок </w:t>
            </w:r>
          </w:p>
        </w:tc>
        <w:tc>
          <w:tcPr>
            <w:tcW w:w="6662" w:type="dxa"/>
          </w:tcPr>
          <w:p w:rsidR="009E64D8" w:rsidRPr="008C1BC9" w:rsidRDefault="00722AFD" w:rsidP="00476CF5">
            <w:pPr>
              <w:pStyle w:val="19"/>
              <w:ind w:firstLine="0"/>
              <w:rPr>
                <w:b/>
                <w:sz w:val="24"/>
                <w:szCs w:val="24"/>
              </w:rPr>
            </w:pPr>
            <w:r w:rsidRPr="00B654BE">
              <w:rPr>
                <w:sz w:val="24"/>
                <w:szCs w:val="24"/>
              </w:rPr>
              <w:t>Зая</w:t>
            </w:r>
            <w:r w:rsidR="00725483">
              <w:rPr>
                <w:sz w:val="24"/>
                <w:szCs w:val="24"/>
              </w:rPr>
              <w:t>вки принимаются по рабочим дням</w:t>
            </w:r>
            <w:r w:rsidR="00B654BE" w:rsidRPr="00B654BE">
              <w:rPr>
                <w:sz w:val="24"/>
                <w:szCs w:val="24"/>
              </w:rPr>
              <w:t xml:space="preserve"> с </w:t>
            </w:r>
            <w:r w:rsidR="00476CF5">
              <w:rPr>
                <w:sz w:val="24"/>
                <w:szCs w:val="24"/>
              </w:rPr>
              <w:t>08 часов 15</w:t>
            </w:r>
            <w:r w:rsidR="00B654BE" w:rsidRPr="00B654BE">
              <w:rPr>
                <w:sz w:val="24"/>
                <w:szCs w:val="24"/>
              </w:rPr>
              <w:t xml:space="preserve"> минут </w:t>
            </w:r>
            <w:r w:rsidR="00725483">
              <w:rPr>
                <w:sz w:val="24"/>
                <w:szCs w:val="24"/>
              </w:rPr>
              <w:t>д</w:t>
            </w:r>
            <w:r w:rsidR="00B654BE" w:rsidRPr="00B654BE">
              <w:rPr>
                <w:sz w:val="24"/>
                <w:szCs w:val="24"/>
              </w:rPr>
              <w:t xml:space="preserve">о 12 часов </w:t>
            </w:r>
            <w:r w:rsidR="00476CF5">
              <w:rPr>
                <w:sz w:val="24"/>
                <w:szCs w:val="24"/>
              </w:rPr>
              <w:t>00 минут и с 13</w:t>
            </w:r>
            <w:r w:rsidR="00725483">
              <w:rPr>
                <w:sz w:val="24"/>
                <w:szCs w:val="24"/>
              </w:rPr>
              <w:t xml:space="preserve">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9D3B09">
              <w:rPr>
                <w:sz w:val="24"/>
                <w:szCs w:val="24"/>
              </w:rPr>
              <w:t xml:space="preserve">« </w:t>
            </w:r>
            <w:r w:rsidR="00935A89">
              <w:rPr>
                <w:sz w:val="24"/>
                <w:szCs w:val="24"/>
              </w:rPr>
              <w:t>26</w:t>
            </w:r>
            <w:r w:rsidR="009D3B09" w:rsidRPr="009D3B09">
              <w:rPr>
                <w:sz w:val="24"/>
                <w:szCs w:val="24"/>
              </w:rPr>
              <w:t xml:space="preserve"> </w:t>
            </w:r>
            <w:r w:rsidR="00A023CD" w:rsidRPr="009D3B09">
              <w:rPr>
                <w:sz w:val="24"/>
                <w:szCs w:val="24"/>
              </w:rPr>
              <w:t xml:space="preserve">»  </w:t>
            </w:r>
            <w:r w:rsidR="00476CF5">
              <w:rPr>
                <w:sz w:val="24"/>
                <w:szCs w:val="24"/>
              </w:rPr>
              <w:t>ноябр</w:t>
            </w:r>
            <w:r w:rsidR="009D3B09" w:rsidRPr="009D3B09">
              <w:rPr>
                <w:sz w:val="24"/>
                <w:szCs w:val="24"/>
              </w:rPr>
              <w:t>я</w:t>
            </w:r>
            <w:r w:rsidR="00476CF5">
              <w:rPr>
                <w:sz w:val="24"/>
                <w:szCs w:val="24"/>
              </w:rPr>
              <w:t xml:space="preserve"> </w:t>
            </w:r>
            <w:r w:rsidR="00742DAA" w:rsidRPr="009D3B09">
              <w:rPr>
                <w:sz w:val="24"/>
                <w:szCs w:val="24"/>
              </w:rPr>
              <w:t>2014</w:t>
            </w:r>
            <w:r w:rsidRPr="009D3B09">
              <w:rPr>
                <w:sz w:val="24"/>
                <w:szCs w:val="24"/>
              </w:rPr>
              <w:t xml:space="preserve"> г. по</w:t>
            </w:r>
            <w:r w:rsidRPr="008C1BC9">
              <w:rPr>
                <w:sz w:val="24"/>
                <w:szCs w:val="24"/>
              </w:rPr>
              <w:t xml:space="preserve">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
        </w:tc>
      </w:tr>
      <w:tr w:rsidR="000A679F" w:rsidRPr="00F86FAA" w:rsidTr="00213FEB">
        <w:tc>
          <w:tcPr>
            <w:tcW w:w="534" w:type="dxa"/>
            <w:vAlign w:val="center"/>
          </w:tcPr>
          <w:p w:rsidR="000A679F" w:rsidRPr="00F86FAA" w:rsidRDefault="00B02654" w:rsidP="00213FEB">
            <w:pPr>
              <w:pStyle w:val="19"/>
              <w:ind w:firstLine="0"/>
              <w:jc w:val="center"/>
              <w:rPr>
                <w:b/>
                <w:sz w:val="24"/>
                <w:szCs w:val="24"/>
              </w:rPr>
            </w:pPr>
            <w:r w:rsidRPr="00F86FAA">
              <w:rPr>
                <w:b/>
                <w:sz w:val="24"/>
                <w:szCs w:val="24"/>
              </w:rPr>
              <w:t>7.</w:t>
            </w:r>
          </w:p>
        </w:tc>
        <w:tc>
          <w:tcPr>
            <w:tcW w:w="2551" w:type="dxa"/>
            <w:vAlign w:val="center"/>
          </w:tcPr>
          <w:p w:rsidR="000A679F" w:rsidRPr="00F86FAA" w:rsidRDefault="00DF7C35" w:rsidP="00213FEB">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662" w:type="dxa"/>
          </w:tcPr>
          <w:p w:rsidR="000A679F" w:rsidRPr="00F86FAA" w:rsidRDefault="00DF7C35" w:rsidP="00476CF5">
            <w:pPr>
              <w:pStyle w:val="19"/>
              <w:ind w:firstLine="0"/>
              <w:rPr>
                <w:i/>
                <w:sz w:val="24"/>
                <w:szCs w:val="24"/>
              </w:rPr>
            </w:pPr>
            <w:r>
              <w:rPr>
                <w:sz w:val="24"/>
                <w:szCs w:val="24"/>
              </w:rPr>
              <w:t xml:space="preserve">Вскрытие Заявок состоится </w:t>
            </w:r>
            <w:r w:rsidR="00935A89">
              <w:rPr>
                <w:sz w:val="24"/>
                <w:szCs w:val="24"/>
              </w:rPr>
              <w:t>« 27</w:t>
            </w:r>
            <w:r w:rsidR="00476CF5">
              <w:rPr>
                <w:sz w:val="24"/>
                <w:szCs w:val="24"/>
              </w:rPr>
              <w:t xml:space="preserve"> </w:t>
            </w:r>
            <w:r w:rsidR="00742DAA" w:rsidRPr="009D3B09">
              <w:rPr>
                <w:sz w:val="24"/>
                <w:szCs w:val="24"/>
              </w:rPr>
              <w:t xml:space="preserve">»  </w:t>
            </w:r>
            <w:r w:rsidR="00476CF5">
              <w:rPr>
                <w:sz w:val="24"/>
                <w:szCs w:val="24"/>
              </w:rPr>
              <w:t>ноября</w:t>
            </w:r>
            <w:r w:rsidR="009D3B09" w:rsidRPr="009D3B09">
              <w:rPr>
                <w:sz w:val="24"/>
                <w:szCs w:val="24"/>
              </w:rPr>
              <w:t xml:space="preserve"> </w:t>
            </w:r>
            <w:r w:rsidR="00742DAA" w:rsidRPr="009D3B09">
              <w:rPr>
                <w:sz w:val="24"/>
                <w:szCs w:val="24"/>
              </w:rPr>
              <w:t>2014</w:t>
            </w:r>
            <w:r w:rsidRPr="009D3B09">
              <w:rPr>
                <w:sz w:val="24"/>
                <w:szCs w:val="24"/>
              </w:rPr>
              <w:t xml:space="preserve"> г. в </w:t>
            </w:r>
            <w:r w:rsidR="00476CF5">
              <w:rPr>
                <w:sz w:val="24"/>
                <w:szCs w:val="24"/>
              </w:rPr>
              <w:t>11</w:t>
            </w:r>
            <w:r w:rsidRPr="009D3B09">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213FEB">
        <w:tc>
          <w:tcPr>
            <w:tcW w:w="534" w:type="dxa"/>
            <w:vAlign w:val="center"/>
          </w:tcPr>
          <w:p w:rsidR="003E2C12" w:rsidRPr="00F86FAA" w:rsidRDefault="00F86FAA" w:rsidP="00213FEB">
            <w:pPr>
              <w:pStyle w:val="19"/>
              <w:ind w:firstLine="0"/>
              <w:jc w:val="center"/>
              <w:rPr>
                <w:b/>
                <w:sz w:val="24"/>
                <w:szCs w:val="24"/>
              </w:rPr>
            </w:pPr>
            <w:r w:rsidRPr="00F86FAA">
              <w:rPr>
                <w:b/>
                <w:sz w:val="24"/>
                <w:szCs w:val="24"/>
              </w:rPr>
              <w:t>8.</w:t>
            </w:r>
          </w:p>
        </w:tc>
        <w:tc>
          <w:tcPr>
            <w:tcW w:w="2551" w:type="dxa"/>
            <w:vAlign w:val="center"/>
          </w:tcPr>
          <w:p w:rsidR="003E2C12" w:rsidRPr="00F86FAA" w:rsidRDefault="00F06609" w:rsidP="00213FEB">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662" w:type="dxa"/>
          </w:tcPr>
          <w:p w:rsidR="003E2C12" w:rsidRPr="00F86FAA" w:rsidRDefault="001356F1" w:rsidP="00935A89">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935A89">
              <w:rPr>
                <w:sz w:val="24"/>
                <w:szCs w:val="24"/>
              </w:rPr>
              <w:t>« 01</w:t>
            </w:r>
            <w:r w:rsidR="00476CF5">
              <w:rPr>
                <w:sz w:val="24"/>
                <w:szCs w:val="24"/>
              </w:rPr>
              <w:t xml:space="preserve"> </w:t>
            </w:r>
            <w:r w:rsidR="00742DAA" w:rsidRPr="009D3B09">
              <w:rPr>
                <w:sz w:val="24"/>
                <w:szCs w:val="24"/>
              </w:rPr>
              <w:t>»</w:t>
            </w:r>
            <w:r w:rsidR="009D3B09" w:rsidRPr="009D3B09">
              <w:rPr>
                <w:sz w:val="24"/>
                <w:szCs w:val="24"/>
              </w:rPr>
              <w:t xml:space="preserve"> </w:t>
            </w:r>
            <w:r w:rsidR="00935A89">
              <w:rPr>
                <w:sz w:val="24"/>
                <w:szCs w:val="24"/>
              </w:rPr>
              <w:t>декабря</w:t>
            </w:r>
            <w:r w:rsidR="009D3B09" w:rsidRPr="009D3B09">
              <w:rPr>
                <w:sz w:val="24"/>
                <w:szCs w:val="24"/>
              </w:rPr>
              <w:t xml:space="preserve"> </w:t>
            </w:r>
            <w:r w:rsidR="00742DAA" w:rsidRPr="009D3B09">
              <w:rPr>
                <w:sz w:val="24"/>
                <w:szCs w:val="24"/>
              </w:rPr>
              <w:t>2014</w:t>
            </w:r>
            <w:r w:rsidRPr="009D3B09">
              <w:rPr>
                <w:sz w:val="24"/>
                <w:szCs w:val="24"/>
              </w:rPr>
              <w:t xml:space="preserve"> г. в </w:t>
            </w:r>
            <w:r w:rsidR="00476CF5">
              <w:rPr>
                <w:sz w:val="24"/>
                <w:szCs w:val="24"/>
              </w:rPr>
              <w:t>10</w:t>
            </w:r>
            <w:r w:rsidRPr="009D3B09">
              <w:rPr>
                <w:sz w:val="24"/>
                <w:szCs w:val="24"/>
              </w:rPr>
              <w:t xml:space="preserve">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830CC" w:rsidRPr="00F86FAA" w:rsidTr="00213FEB">
        <w:tc>
          <w:tcPr>
            <w:tcW w:w="534" w:type="dxa"/>
            <w:vAlign w:val="center"/>
          </w:tcPr>
          <w:p w:rsidR="009830CC" w:rsidRPr="00F86FAA" w:rsidRDefault="009830CC" w:rsidP="00213FEB">
            <w:pPr>
              <w:pStyle w:val="19"/>
              <w:ind w:firstLine="0"/>
              <w:jc w:val="center"/>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662" w:type="dxa"/>
          </w:tcPr>
          <w:p w:rsidR="005E0074" w:rsidRPr="009D3B09" w:rsidRDefault="009830CC" w:rsidP="005E0074">
            <w:pPr>
              <w:pStyle w:val="19"/>
              <w:ind w:firstLine="0"/>
              <w:rPr>
                <w:sz w:val="24"/>
                <w:szCs w:val="24"/>
              </w:rPr>
            </w:pPr>
            <w:r w:rsidRPr="009D3B09">
              <w:rPr>
                <w:sz w:val="24"/>
                <w:szCs w:val="24"/>
              </w:rPr>
              <w:t xml:space="preserve">Решение об итогах </w:t>
            </w:r>
            <w:r w:rsidR="008C4183" w:rsidRPr="009D3B09">
              <w:rPr>
                <w:sz w:val="24"/>
                <w:szCs w:val="24"/>
              </w:rPr>
              <w:t>Открытого конкурса</w:t>
            </w:r>
            <w:r w:rsidRPr="009D3B09">
              <w:rPr>
                <w:sz w:val="24"/>
                <w:szCs w:val="24"/>
              </w:rPr>
              <w:t xml:space="preserve"> п</w:t>
            </w:r>
            <w:r w:rsidR="009D3B09" w:rsidRPr="009D3B09">
              <w:rPr>
                <w:sz w:val="24"/>
                <w:szCs w:val="24"/>
              </w:rPr>
              <w:t xml:space="preserve">ринимается Конкурсной комиссией </w:t>
            </w:r>
            <w:r w:rsidR="00476CF5">
              <w:rPr>
                <w:sz w:val="24"/>
                <w:szCs w:val="24"/>
              </w:rPr>
              <w:t>А</w:t>
            </w:r>
            <w:r w:rsidRPr="009D3B09">
              <w:rPr>
                <w:sz w:val="24"/>
                <w:szCs w:val="24"/>
              </w:rPr>
              <w:t>ппарата управления ОАО</w:t>
            </w:r>
            <w:r w:rsidR="009D3B09">
              <w:rPr>
                <w:sz w:val="24"/>
                <w:szCs w:val="24"/>
              </w:rPr>
              <w:t> </w:t>
            </w:r>
            <w:r w:rsidRPr="009D3B09">
              <w:rPr>
                <w:sz w:val="24"/>
                <w:szCs w:val="24"/>
              </w:rPr>
              <w:t>«ТрансКонтейнер»</w:t>
            </w:r>
            <w:r w:rsidR="009D3B09" w:rsidRPr="009D3B09">
              <w:rPr>
                <w:sz w:val="24"/>
                <w:szCs w:val="24"/>
              </w:rPr>
              <w:t>.</w:t>
            </w:r>
          </w:p>
          <w:p w:rsidR="009830CC" w:rsidRPr="009830CC" w:rsidRDefault="009830CC" w:rsidP="009D3B09">
            <w:pPr>
              <w:pStyle w:val="19"/>
              <w:ind w:firstLine="0"/>
              <w:rPr>
                <w:sz w:val="24"/>
                <w:szCs w:val="24"/>
                <w:highlight w:val="cyan"/>
              </w:rPr>
            </w:pPr>
            <w:r w:rsidRPr="009D3B09">
              <w:rPr>
                <w:sz w:val="24"/>
                <w:szCs w:val="24"/>
              </w:rPr>
              <w:t>Адрес:</w:t>
            </w:r>
            <w:r w:rsidR="009D3B09">
              <w:rPr>
                <w:sz w:val="24"/>
                <w:szCs w:val="24"/>
              </w:rPr>
              <w:t xml:space="preserve"> 1</w:t>
            </w:r>
            <w:r w:rsidR="005D0613" w:rsidRPr="009D3B09">
              <w:rPr>
                <w:sz w:val="24"/>
                <w:szCs w:val="24"/>
              </w:rPr>
              <w:t xml:space="preserve">25047, Москва, Оружейный переулок, д.19. </w:t>
            </w:r>
          </w:p>
        </w:tc>
      </w:tr>
      <w:tr w:rsidR="003E2C12" w:rsidRPr="00F86FAA" w:rsidTr="00213FEB">
        <w:tc>
          <w:tcPr>
            <w:tcW w:w="534" w:type="dxa"/>
            <w:vAlign w:val="center"/>
          </w:tcPr>
          <w:p w:rsidR="003E2C12" w:rsidRPr="00F86FAA" w:rsidRDefault="009830CC" w:rsidP="00213FEB">
            <w:pPr>
              <w:pStyle w:val="19"/>
              <w:ind w:firstLine="0"/>
              <w:jc w:val="center"/>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662" w:type="dxa"/>
          </w:tcPr>
          <w:p w:rsidR="003E2C12" w:rsidRPr="00F86FAA" w:rsidRDefault="009830CC" w:rsidP="00476CF5">
            <w:pPr>
              <w:pStyle w:val="19"/>
              <w:ind w:firstLine="0"/>
              <w:rPr>
                <w:sz w:val="24"/>
                <w:szCs w:val="24"/>
                <w:highlight w:val="cyan"/>
              </w:rPr>
            </w:pPr>
            <w:r w:rsidRPr="00725483">
              <w:rPr>
                <w:sz w:val="24"/>
                <w:szCs w:val="24"/>
              </w:rPr>
              <w:t xml:space="preserve">Подведение итогов </w:t>
            </w:r>
            <w:r w:rsidRPr="00A2480F">
              <w:rPr>
                <w:sz w:val="24"/>
                <w:szCs w:val="24"/>
              </w:rPr>
              <w:t xml:space="preserve">состоится « </w:t>
            </w:r>
            <w:r w:rsidR="00476CF5">
              <w:rPr>
                <w:sz w:val="24"/>
                <w:szCs w:val="24"/>
              </w:rPr>
              <w:t xml:space="preserve">16 » декабря </w:t>
            </w:r>
            <w:r w:rsidR="00742DAA" w:rsidRPr="00A2480F">
              <w:rPr>
                <w:sz w:val="24"/>
                <w:szCs w:val="24"/>
              </w:rPr>
              <w:t>2014</w:t>
            </w:r>
            <w:r w:rsidR="00A023CD" w:rsidRPr="00A2480F">
              <w:rPr>
                <w:sz w:val="24"/>
                <w:szCs w:val="24"/>
              </w:rPr>
              <w:t xml:space="preserve"> г. в </w:t>
            </w:r>
            <w:r w:rsidR="00A2480F" w:rsidRPr="00A2480F">
              <w:rPr>
                <w:sz w:val="24"/>
                <w:szCs w:val="24"/>
              </w:rPr>
              <w:t>14</w:t>
            </w:r>
            <w:r w:rsidR="00A023CD" w:rsidRPr="00A2480F">
              <w:rPr>
                <w:sz w:val="24"/>
                <w:szCs w:val="24"/>
              </w:rPr>
              <w:t xml:space="preserve"> часов 00</w:t>
            </w:r>
            <w:r w:rsidRPr="00A2480F">
              <w:rPr>
                <w:sz w:val="24"/>
                <w:szCs w:val="24"/>
              </w:rPr>
              <w:t xml:space="preserve">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9B2206" w:rsidRPr="00F86FAA" w:rsidTr="009B2206">
        <w:tc>
          <w:tcPr>
            <w:tcW w:w="534" w:type="dxa"/>
            <w:vAlign w:val="center"/>
          </w:tcPr>
          <w:p w:rsidR="009B2206" w:rsidRPr="00F86FAA" w:rsidRDefault="009B2206" w:rsidP="00213FEB">
            <w:pPr>
              <w:pStyle w:val="19"/>
              <w:ind w:firstLine="0"/>
              <w:jc w:val="center"/>
              <w:rPr>
                <w:b/>
                <w:sz w:val="24"/>
                <w:szCs w:val="24"/>
              </w:rPr>
            </w:pPr>
            <w:r>
              <w:rPr>
                <w:b/>
                <w:sz w:val="24"/>
                <w:szCs w:val="24"/>
              </w:rPr>
              <w:t>11</w:t>
            </w:r>
            <w:r w:rsidRPr="00F86FAA">
              <w:rPr>
                <w:b/>
                <w:sz w:val="24"/>
                <w:szCs w:val="24"/>
              </w:rPr>
              <w:t>.</w:t>
            </w:r>
          </w:p>
        </w:tc>
        <w:tc>
          <w:tcPr>
            <w:tcW w:w="2551" w:type="dxa"/>
            <w:vAlign w:val="center"/>
          </w:tcPr>
          <w:p w:rsidR="009B2206" w:rsidRPr="00F86FAA" w:rsidRDefault="009B2206" w:rsidP="00213FEB">
            <w:pPr>
              <w:pStyle w:val="Default"/>
              <w:rPr>
                <w:b/>
                <w:color w:val="auto"/>
              </w:rPr>
            </w:pPr>
            <w:r w:rsidRPr="00F86FAA">
              <w:rPr>
                <w:b/>
                <w:color w:val="auto"/>
              </w:rPr>
              <w:t>Условия оплаты за товар, выполнение работ, оказание услуг</w:t>
            </w:r>
          </w:p>
        </w:tc>
        <w:tc>
          <w:tcPr>
            <w:tcW w:w="6662" w:type="dxa"/>
            <w:vAlign w:val="center"/>
          </w:tcPr>
          <w:p w:rsidR="009B2206" w:rsidRPr="006C4B4D" w:rsidRDefault="009B2206" w:rsidP="009B2206">
            <w:pPr>
              <w:ind w:firstLine="709"/>
            </w:pPr>
            <w:r>
              <w:t>В соответствии с разделом 4 "Техническое задание"</w:t>
            </w:r>
          </w:p>
        </w:tc>
      </w:tr>
      <w:tr w:rsidR="007D6548" w:rsidRPr="00F86FAA" w:rsidTr="00213FEB">
        <w:tc>
          <w:tcPr>
            <w:tcW w:w="534" w:type="dxa"/>
            <w:vAlign w:val="center"/>
          </w:tcPr>
          <w:p w:rsidR="007D6548" w:rsidRPr="00F86FAA" w:rsidRDefault="009830CC" w:rsidP="00213FEB">
            <w:pPr>
              <w:pStyle w:val="19"/>
              <w:ind w:firstLine="0"/>
              <w:jc w:val="center"/>
              <w:rPr>
                <w:b/>
                <w:sz w:val="24"/>
                <w:szCs w:val="24"/>
              </w:rPr>
            </w:pPr>
            <w:r>
              <w:rPr>
                <w:b/>
                <w:sz w:val="24"/>
                <w:szCs w:val="24"/>
              </w:rPr>
              <w:t>12</w:t>
            </w:r>
            <w:r w:rsidR="00357415" w:rsidRPr="00F86FAA">
              <w:rPr>
                <w:b/>
                <w:sz w:val="24"/>
                <w:szCs w:val="24"/>
              </w:rPr>
              <w:t>.</w:t>
            </w:r>
          </w:p>
        </w:tc>
        <w:tc>
          <w:tcPr>
            <w:tcW w:w="2551" w:type="dxa"/>
            <w:vAlign w:val="center"/>
          </w:tcPr>
          <w:p w:rsidR="007D6548" w:rsidRPr="00F86FAA" w:rsidRDefault="007D6548" w:rsidP="00213FEB">
            <w:pPr>
              <w:pStyle w:val="Default"/>
              <w:rPr>
                <w:b/>
                <w:color w:val="auto"/>
              </w:rPr>
            </w:pPr>
            <w:r w:rsidRPr="00F86FAA">
              <w:rPr>
                <w:b/>
                <w:color w:val="auto"/>
              </w:rPr>
              <w:t xml:space="preserve">Количество лотов </w:t>
            </w:r>
          </w:p>
        </w:tc>
        <w:tc>
          <w:tcPr>
            <w:tcW w:w="6662" w:type="dxa"/>
          </w:tcPr>
          <w:p w:rsidR="007D6548" w:rsidRPr="00F86FAA" w:rsidRDefault="009D3B09" w:rsidP="00B129CC">
            <w:pPr>
              <w:pStyle w:val="19"/>
              <w:ind w:firstLine="0"/>
              <w:rPr>
                <w:b/>
                <w:sz w:val="24"/>
                <w:szCs w:val="24"/>
              </w:rPr>
            </w:pPr>
            <w:r>
              <w:rPr>
                <w:sz w:val="24"/>
                <w:szCs w:val="24"/>
              </w:rPr>
              <w:t>Один лот</w:t>
            </w:r>
            <w:r w:rsidR="00476CF5">
              <w:rPr>
                <w:sz w:val="24"/>
                <w:szCs w:val="24"/>
              </w:rPr>
              <w:t>.</w:t>
            </w:r>
          </w:p>
        </w:tc>
      </w:tr>
      <w:tr w:rsidR="007D6548" w:rsidRPr="00F86FAA" w:rsidTr="009B2206">
        <w:tc>
          <w:tcPr>
            <w:tcW w:w="534" w:type="dxa"/>
            <w:vAlign w:val="center"/>
          </w:tcPr>
          <w:p w:rsidR="007D6548" w:rsidRPr="00F86FAA" w:rsidRDefault="00357415" w:rsidP="00213FEB">
            <w:pPr>
              <w:pStyle w:val="19"/>
              <w:ind w:firstLine="0"/>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213FEB">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662" w:type="dxa"/>
            <w:vAlign w:val="center"/>
          </w:tcPr>
          <w:p w:rsidR="007D6548" w:rsidRPr="006C4B4D" w:rsidRDefault="00476CF5" w:rsidP="009B2206">
            <w:pPr>
              <w:ind w:firstLine="709"/>
            </w:pPr>
            <w:r>
              <w:t>В соответствии с разделом 4 "Техническое задание"</w:t>
            </w:r>
          </w:p>
        </w:tc>
      </w:tr>
      <w:tr w:rsidR="007D6548" w:rsidRPr="00F86FAA" w:rsidTr="009B2206">
        <w:tc>
          <w:tcPr>
            <w:tcW w:w="534" w:type="dxa"/>
            <w:vAlign w:val="center"/>
          </w:tcPr>
          <w:p w:rsidR="007D6548" w:rsidRPr="00F86FAA" w:rsidRDefault="00357415" w:rsidP="00213FEB">
            <w:pPr>
              <w:pStyle w:val="19"/>
              <w:ind w:firstLine="0"/>
              <w:jc w:val="center"/>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213FEB">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662" w:type="dxa"/>
            <w:vAlign w:val="center"/>
          </w:tcPr>
          <w:p w:rsidR="007D6548" w:rsidRPr="006C4B4D" w:rsidRDefault="00E14F30" w:rsidP="009B2206">
            <w:pPr>
              <w:pStyle w:val="19"/>
              <w:ind w:firstLine="0"/>
              <w:jc w:val="left"/>
              <w:rPr>
                <w:sz w:val="24"/>
                <w:szCs w:val="24"/>
              </w:rPr>
            </w:pPr>
            <w:r w:rsidRPr="006C4B4D">
              <w:rPr>
                <w:sz w:val="24"/>
                <w:szCs w:val="24"/>
              </w:rPr>
              <w:t xml:space="preserve">Состав и объем услуг определен в </w:t>
            </w:r>
            <w:r w:rsidR="00D32024">
              <w:rPr>
                <w:sz w:val="24"/>
                <w:szCs w:val="24"/>
              </w:rPr>
              <w:t>разделе 4 «Техническое задание»</w:t>
            </w:r>
            <w:r w:rsidRPr="006C4B4D">
              <w:rPr>
                <w:sz w:val="24"/>
                <w:szCs w:val="24"/>
              </w:rPr>
              <w:t>.</w:t>
            </w:r>
          </w:p>
        </w:tc>
      </w:tr>
      <w:tr w:rsidR="007D6548" w:rsidRPr="00F86FAA" w:rsidTr="009B2206">
        <w:tc>
          <w:tcPr>
            <w:tcW w:w="534" w:type="dxa"/>
            <w:vAlign w:val="center"/>
          </w:tcPr>
          <w:p w:rsidR="007D6548" w:rsidRPr="00F86FAA" w:rsidRDefault="00357415" w:rsidP="00213FEB">
            <w:pPr>
              <w:pStyle w:val="19"/>
              <w:ind w:firstLine="0"/>
              <w:jc w:val="center"/>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213FEB">
            <w:pPr>
              <w:pStyle w:val="Default"/>
              <w:rPr>
                <w:b/>
                <w:color w:val="auto"/>
              </w:rPr>
            </w:pPr>
            <w:r w:rsidRPr="00F86FAA">
              <w:rPr>
                <w:b/>
                <w:color w:val="auto"/>
              </w:rPr>
              <w:t xml:space="preserve">Официальный язык </w:t>
            </w:r>
          </w:p>
        </w:tc>
        <w:tc>
          <w:tcPr>
            <w:tcW w:w="6662" w:type="dxa"/>
            <w:vAlign w:val="center"/>
          </w:tcPr>
          <w:p w:rsidR="007D6548" w:rsidRPr="00F86FAA" w:rsidRDefault="00521353" w:rsidP="009B2206">
            <w:pPr>
              <w:pStyle w:val="aff1"/>
              <w:rPr>
                <w:sz w:val="24"/>
                <w:szCs w:val="24"/>
              </w:rPr>
            </w:pPr>
            <w:r w:rsidRPr="00F86FAA">
              <w:rPr>
                <w:sz w:val="24"/>
                <w:szCs w:val="24"/>
              </w:rPr>
              <w:t>Русский язык</w:t>
            </w:r>
            <w:r w:rsidR="006C4B4D">
              <w:rPr>
                <w:sz w:val="24"/>
                <w:szCs w:val="24"/>
              </w:rPr>
              <w:t xml:space="preserve">. </w:t>
            </w:r>
            <w:r w:rsidRPr="00F86FAA">
              <w:rPr>
                <w:sz w:val="24"/>
                <w:szCs w:val="24"/>
              </w:rPr>
              <w:t xml:space="preserve">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6C4B4D">
              <w:rPr>
                <w:sz w:val="24"/>
                <w:szCs w:val="24"/>
              </w:rPr>
              <w:t>.</w:t>
            </w:r>
            <w:r w:rsidRPr="00F86FAA">
              <w:rPr>
                <w:sz w:val="24"/>
                <w:szCs w:val="24"/>
              </w:rPr>
              <w:t xml:space="preserve"> </w:t>
            </w:r>
          </w:p>
        </w:tc>
      </w:tr>
      <w:tr w:rsidR="007D6548" w:rsidRPr="00F86FAA" w:rsidTr="00213FEB">
        <w:tc>
          <w:tcPr>
            <w:tcW w:w="534" w:type="dxa"/>
            <w:vAlign w:val="center"/>
          </w:tcPr>
          <w:p w:rsidR="007D6548" w:rsidRPr="00F86FAA" w:rsidRDefault="00357415" w:rsidP="00213FEB">
            <w:pPr>
              <w:pStyle w:val="19"/>
              <w:ind w:firstLine="0"/>
              <w:jc w:val="center"/>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213FEB">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662" w:type="dxa"/>
          </w:tcPr>
          <w:p w:rsidR="007D6548" w:rsidRPr="006C4B4D" w:rsidRDefault="00D32024" w:rsidP="006C4B4D">
            <w:pPr>
              <w:pStyle w:val="19"/>
              <w:ind w:firstLine="0"/>
              <w:rPr>
                <w:b/>
                <w:sz w:val="24"/>
                <w:szCs w:val="24"/>
                <w:highlight w:val="yellow"/>
              </w:rPr>
            </w:pPr>
            <w:r>
              <w:rPr>
                <w:sz w:val="24"/>
                <w:szCs w:val="24"/>
              </w:rPr>
              <w:t>Российский рубль</w:t>
            </w:r>
          </w:p>
        </w:tc>
      </w:tr>
      <w:tr w:rsidR="007D6548" w:rsidRPr="00F86FAA" w:rsidTr="00213FEB">
        <w:tc>
          <w:tcPr>
            <w:tcW w:w="534" w:type="dxa"/>
            <w:vAlign w:val="center"/>
          </w:tcPr>
          <w:p w:rsidR="007D6548" w:rsidRPr="00F86FAA" w:rsidRDefault="00357415" w:rsidP="00213FEB">
            <w:pPr>
              <w:pStyle w:val="19"/>
              <w:ind w:firstLine="0"/>
              <w:jc w:val="center"/>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vAlign w:val="center"/>
          </w:tcPr>
          <w:p w:rsidR="007D6548" w:rsidRPr="00F86FAA" w:rsidRDefault="007D6548" w:rsidP="00213FEB">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662" w:type="dxa"/>
          </w:tcPr>
          <w:p w:rsidR="00476CF5" w:rsidRPr="0091789B" w:rsidRDefault="00476CF5" w:rsidP="00476CF5">
            <w:pPr>
              <w:pStyle w:val="afc"/>
              <w:tabs>
                <w:tab w:val="left" w:pos="1418"/>
              </w:tabs>
              <w:ind w:firstLine="397"/>
              <w:jc w:val="left"/>
              <w:rPr>
                <w:sz w:val="24"/>
              </w:rPr>
            </w:pPr>
            <w:r w:rsidRPr="0091789B">
              <w:rPr>
                <w:sz w:val="24"/>
              </w:rPr>
              <w:t>В соответствии с п.2.1-2.3., разделом 4 - Техническим заданием, а также иными требованиями Заказчика, Претендент, в составе Заявки, должен предоставить следующие документы заверенные подписью и печатью Претендента:</w:t>
            </w:r>
          </w:p>
          <w:p w:rsidR="00476CF5" w:rsidRDefault="00476CF5" w:rsidP="00476CF5">
            <w:pPr>
              <w:pStyle w:val="afc"/>
              <w:tabs>
                <w:tab w:val="left" w:pos="1418"/>
              </w:tabs>
              <w:ind w:firstLine="397"/>
              <w:rPr>
                <w:sz w:val="24"/>
              </w:rPr>
            </w:pPr>
            <w:r w:rsidRPr="0091789B">
              <w:rPr>
                <w:sz w:val="24"/>
              </w:rPr>
              <w:t>1. опись предоставленных документов, заверенная подписью и печ</w:t>
            </w:r>
            <w:r w:rsidR="00213FEB">
              <w:rPr>
                <w:sz w:val="24"/>
              </w:rPr>
              <w:t>атью претендента (Приложение № 8</w:t>
            </w:r>
            <w:r w:rsidRPr="0091789B">
              <w:rPr>
                <w:sz w:val="24"/>
              </w:rPr>
              <w:t xml:space="preserve"> к документации о закупке);</w:t>
            </w:r>
          </w:p>
          <w:p w:rsidR="00476CF5" w:rsidRPr="0091789B" w:rsidRDefault="00476CF5" w:rsidP="00476CF5">
            <w:pPr>
              <w:pStyle w:val="afc"/>
              <w:tabs>
                <w:tab w:val="left" w:pos="1418"/>
              </w:tabs>
              <w:ind w:firstLine="397"/>
              <w:rPr>
                <w:sz w:val="24"/>
              </w:rPr>
            </w:pPr>
            <w:r>
              <w:rPr>
                <w:sz w:val="24"/>
              </w:rPr>
              <w:t>2</w:t>
            </w:r>
            <w:r w:rsidRPr="0091789B">
              <w:rPr>
                <w:sz w:val="24"/>
              </w:rPr>
              <w:t xml:space="preserve">. заявка на участие в </w:t>
            </w:r>
            <w:r>
              <w:rPr>
                <w:sz w:val="24"/>
              </w:rPr>
              <w:t>запросе предложений</w:t>
            </w:r>
            <w:r w:rsidRPr="0091789B">
              <w:rPr>
                <w:sz w:val="24"/>
              </w:rPr>
              <w:t xml:space="preserve"> (Приложение № 1);</w:t>
            </w:r>
          </w:p>
          <w:p w:rsidR="00476CF5" w:rsidRPr="0091789B" w:rsidRDefault="00476CF5" w:rsidP="00476CF5">
            <w:pPr>
              <w:pStyle w:val="afc"/>
              <w:tabs>
                <w:tab w:val="left" w:pos="1418"/>
              </w:tabs>
              <w:ind w:firstLine="397"/>
              <w:rPr>
                <w:sz w:val="24"/>
              </w:rPr>
            </w:pPr>
            <w:r>
              <w:rPr>
                <w:sz w:val="24"/>
              </w:rPr>
              <w:t>3</w:t>
            </w:r>
            <w:r w:rsidRPr="0091789B">
              <w:rPr>
                <w:sz w:val="24"/>
              </w:rPr>
              <w:t>. сведения о претенденте (Приложение № 2);</w:t>
            </w:r>
          </w:p>
          <w:p w:rsidR="00476CF5" w:rsidRPr="0091789B" w:rsidRDefault="00476CF5" w:rsidP="00476CF5">
            <w:pPr>
              <w:pStyle w:val="afc"/>
              <w:tabs>
                <w:tab w:val="left" w:pos="1418"/>
              </w:tabs>
              <w:ind w:firstLine="397"/>
              <w:rPr>
                <w:sz w:val="24"/>
              </w:rPr>
            </w:pPr>
            <w:r>
              <w:rPr>
                <w:sz w:val="24"/>
              </w:rPr>
              <w:t>4</w:t>
            </w:r>
            <w:r w:rsidRPr="0091789B">
              <w:rPr>
                <w:sz w:val="24"/>
              </w:rPr>
              <w:t xml:space="preserve">. финансово-коммерческое предложение (Приложение № </w:t>
            </w:r>
            <w:r w:rsidRPr="0091789B">
              <w:rPr>
                <w:sz w:val="24"/>
              </w:rPr>
              <w:lastRenderedPageBreak/>
              <w:t>3);</w:t>
            </w:r>
          </w:p>
          <w:p w:rsidR="00476CF5" w:rsidRPr="0091789B" w:rsidRDefault="00476CF5" w:rsidP="00476CF5">
            <w:pPr>
              <w:pStyle w:val="afc"/>
              <w:tabs>
                <w:tab w:val="left" w:pos="1418"/>
              </w:tabs>
              <w:ind w:firstLine="397"/>
              <w:rPr>
                <w:i/>
                <w:sz w:val="24"/>
              </w:rPr>
            </w:pPr>
            <w:r>
              <w:rPr>
                <w:i/>
                <w:sz w:val="24"/>
              </w:rPr>
              <w:t xml:space="preserve">5. </w:t>
            </w:r>
            <w:r w:rsidRPr="0091789B">
              <w:rPr>
                <w:i/>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476CF5" w:rsidRPr="0091789B" w:rsidRDefault="00476CF5" w:rsidP="00476CF5">
            <w:pPr>
              <w:pStyle w:val="afc"/>
              <w:tabs>
                <w:tab w:val="left" w:pos="1418"/>
              </w:tabs>
              <w:ind w:firstLine="397"/>
              <w:rPr>
                <w:sz w:val="24"/>
              </w:rPr>
            </w:pPr>
            <w:r>
              <w:rPr>
                <w:sz w:val="24"/>
              </w:rPr>
              <w:t>-</w:t>
            </w:r>
            <w:r w:rsidRPr="0091789B">
              <w:rPr>
                <w:sz w:val="24"/>
              </w:rPr>
              <w:t xml:space="preserve"> действующая копия Устава;</w:t>
            </w:r>
          </w:p>
          <w:p w:rsidR="00476CF5" w:rsidRPr="0091789B" w:rsidRDefault="00476CF5" w:rsidP="00476CF5">
            <w:pPr>
              <w:pStyle w:val="afc"/>
              <w:tabs>
                <w:tab w:val="left" w:pos="1418"/>
              </w:tabs>
              <w:ind w:firstLine="397"/>
              <w:rPr>
                <w:sz w:val="24"/>
              </w:rPr>
            </w:pPr>
            <w:r>
              <w:rPr>
                <w:sz w:val="24"/>
              </w:rPr>
              <w:t>-</w:t>
            </w:r>
            <w:r w:rsidRPr="0091789B">
              <w:rPr>
                <w:sz w:val="24"/>
              </w:rPr>
              <w:t xml:space="preserve"> свидетельство ИНН/КПП;</w:t>
            </w:r>
          </w:p>
          <w:p w:rsidR="00476CF5" w:rsidRPr="0091789B" w:rsidRDefault="00476CF5" w:rsidP="00476CF5">
            <w:pPr>
              <w:pStyle w:val="afc"/>
              <w:tabs>
                <w:tab w:val="left" w:pos="1418"/>
              </w:tabs>
              <w:ind w:firstLine="397"/>
              <w:rPr>
                <w:sz w:val="24"/>
              </w:rPr>
            </w:pPr>
            <w:r>
              <w:rPr>
                <w:sz w:val="24"/>
              </w:rPr>
              <w:t>-</w:t>
            </w:r>
            <w:r w:rsidRPr="0091789B">
              <w:rPr>
                <w:sz w:val="24"/>
              </w:rPr>
              <w:t xml:space="preserve"> свидетельство ОГРН;</w:t>
            </w:r>
          </w:p>
          <w:p w:rsidR="00476CF5" w:rsidRPr="0091789B" w:rsidRDefault="00476CF5" w:rsidP="00476CF5">
            <w:pPr>
              <w:pStyle w:val="afc"/>
              <w:tabs>
                <w:tab w:val="left" w:pos="1418"/>
              </w:tabs>
              <w:ind w:firstLine="397"/>
              <w:rPr>
                <w:sz w:val="24"/>
              </w:rPr>
            </w:pPr>
            <w:r>
              <w:rPr>
                <w:sz w:val="24"/>
              </w:rPr>
              <w:t>-</w:t>
            </w:r>
            <w:r w:rsidRPr="0091789B">
              <w:rPr>
                <w:sz w:val="24"/>
              </w:rPr>
              <w:t xml:space="preserve"> первоначальные протокол собрания учредителей, первоначальный Приказ о назначении директора, Приказ о продлении полномочий директора (если есть);</w:t>
            </w:r>
          </w:p>
          <w:p w:rsidR="00476CF5" w:rsidRPr="0091789B" w:rsidRDefault="00476CF5" w:rsidP="00476CF5">
            <w:pPr>
              <w:pStyle w:val="afc"/>
              <w:tabs>
                <w:tab w:val="left" w:pos="1418"/>
              </w:tabs>
              <w:ind w:firstLine="397"/>
              <w:rPr>
                <w:sz w:val="24"/>
              </w:rPr>
            </w:pPr>
            <w:r>
              <w:rPr>
                <w:sz w:val="24"/>
              </w:rPr>
              <w:t>6</w:t>
            </w:r>
            <w:r w:rsidRPr="0091789B">
              <w:rPr>
                <w:sz w:val="24"/>
              </w:rPr>
              <w:t>. сведения о своих владельцах, включая конечных бенефициаров, с приложением подтверждающих документов (см.Приложение к проекту Договора);</w:t>
            </w:r>
          </w:p>
          <w:p w:rsidR="00476CF5" w:rsidRPr="0091789B" w:rsidRDefault="00476CF5" w:rsidP="00476CF5">
            <w:pPr>
              <w:pStyle w:val="afc"/>
              <w:tabs>
                <w:tab w:val="left" w:pos="1418"/>
              </w:tabs>
              <w:ind w:firstLine="397"/>
              <w:rPr>
                <w:sz w:val="24"/>
              </w:rPr>
            </w:pPr>
            <w:r>
              <w:rPr>
                <w:sz w:val="24"/>
              </w:rPr>
              <w:t>7</w:t>
            </w:r>
            <w:r w:rsidRPr="0091789B">
              <w:rPr>
                <w:sz w:val="24"/>
              </w:rPr>
              <w:t>. выданную не ранее чем за</w:t>
            </w:r>
            <w:r>
              <w:rPr>
                <w:sz w:val="24"/>
              </w:rPr>
              <w:t xml:space="preserve"> 30 (тридцать) календарных дней </w:t>
            </w:r>
            <w:r w:rsidRPr="0091789B">
              <w:rPr>
                <w:sz w:val="24"/>
              </w:rPr>
              <w:t>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476CF5" w:rsidRPr="0091789B" w:rsidRDefault="00476CF5" w:rsidP="00476CF5">
            <w:pPr>
              <w:pStyle w:val="afc"/>
              <w:tabs>
                <w:tab w:val="left" w:pos="1418"/>
              </w:tabs>
              <w:ind w:firstLine="397"/>
              <w:rPr>
                <w:sz w:val="24"/>
              </w:rPr>
            </w:pPr>
            <w:r>
              <w:rPr>
                <w:sz w:val="24"/>
              </w:rPr>
              <w:t>8</w:t>
            </w:r>
            <w:r w:rsidRPr="0091789B">
              <w:rPr>
                <w:sz w:val="24"/>
              </w:rPr>
              <w:t>. бухгалтерскую (финансовую) отчетность, а именно: бухгалтерские балансы и отчеты о финансовых результатах, за последний календарный год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476CF5" w:rsidRPr="0091789B" w:rsidRDefault="00476CF5" w:rsidP="00476CF5">
            <w:pPr>
              <w:pStyle w:val="afc"/>
              <w:tabs>
                <w:tab w:val="left" w:pos="1418"/>
              </w:tabs>
              <w:ind w:firstLine="397"/>
              <w:rPr>
                <w:sz w:val="24"/>
              </w:rPr>
            </w:pPr>
            <w:r>
              <w:rPr>
                <w:sz w:val="24"/>
              </w:rPr>
              <w:t>9</w:t>
            </w:r>
            <w:r w:rsidRPr="0091789B">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28 января 2013 г. № ММВ-7-12/29@ с учетом внесенных в приказ изменений (оригинал, либо </w:t>
            </w:r>
            <w:r w:rsidRPr="0091789B">
              <w:rPr>
                <w:sz w:val="24"/>
              </w:rPr>
              <w:lastRenderedPageBreak/>
              <w:t>нотариально заверенная копия) (предоставляет каждое юридическое и/или физическое лицо, выступающее на стороне одного претендента);</w:t>
            </w:r>
          </w:p>
          <w:p w:rsidR="00476CF5" w:rsidRPr="0091789B" w:rsidRDefault="00476CF5" w:rsidP="00476CF5">
            <w:pPr>
              <w:pStyle w:val="afc"/>
              <w:tabs>
                <w:tab w:val="left" w:pos="1418"/>
              </w:tabs>
              <w:ind w:firstLine="397"/>
              <w:rPr>
                <w:sz w:val="24"/>
              </w:rPr>
            </w:pPr>
            <w:r>
              <w:rPr>
                <w:sz w:val="24"/>
              </w:rPr>
              <w:t>10</w:t>
            </w:r>
            <w:r w:rsidRPr="0091789B">
              <w:rPr>
                <w:sz w:val="24"/>
              </w:rPr>
              <w:t xml:space="preserve">. документ по форме приложения № 4 к настоящей документации о закупке о наличии опыта </w:t>
            </w:r>
            <w:r>
              <w:rPr>
                <w:sz w:val="24"/>
              </w:rPr>
              <w:t>поставки Товаров</w:t>
            </w:r>
            <w:r w:rsidRPr="0091789B">
              <w:rPr>
                <w:sz w:val="24"/>
              </w:rPr>
              <w:t xml:space="preserve">, аналогичных предмету </w:t>
            </w:r>
            <w:r>
              <w:rPr>
                <w:sz w:val="24"/>
              </w:rPr>
              <w:t>запроса предложений</w:t>
            </w:r>
            <w:r w:rsidRPr="0091789B">
              <w:rPr>
                <w:sz w:val="24"/>
              </w:rPr>
              <w:t>;</w:t>
            </w:r>
          </w:p>
          <w:p w:rsidR="00476CF5" w:rsidRDefault="00476CF5" w:rsidP="00476CF5">
            <w:pPr>
              <w:pStyle w:val="afc"/>
              <w:tabs>
                <w:tab w:val="left" w:pos="0"/>
                <w:tab w:val="left" w:pos="1440"/>
              </w:tabs>
              <w:ind w:firstLine="397"/>
              <w:rPr>
                <w:sz w:val="24"/>
              </w:rPr>
            </w:pPr>
            <w:r>
              <w:rPr>
                <w:sz w:val="24"/>
              </w:rPr>
              <w:t>11</w:t>
            </w:r>
            <w:r w:rsidRPr="0091789B">
              <w:rPr>
                <w:sz w:val="24"/>
              </w:rPr>
              <w:t xml:space="preserve">. копии договоров на </w:t>
            </w:r>
            <w:r>
              <w:rPr>
                <w:sz w:val="24"/>
              </w:rPr>
              <w:t>поставку Товаров</w:t>
            </w:r>
            <w:r w:rsidRPr="0091789B">
              <w:rPr>
                <w:sz w:val="24"/>
              </w:rPr>
              <w:t xml:space="preserve">, аналогичных предмету </w:t>
            </w:r>
            <w:r>
              <w:rPr>
                <w:sz w:val="24"/>
              </w:rPr>
              <w:t>запроса предложений</w:t>
            </w:r>
            <w:r w:rsidRPr="0091789B">
              <w:rPr>
                <w:sz w:val="24"/>
              </w:rPr>
              <w:t xml:space="preserve"> (с предоставлением страниц, где указан предмет договора, сумма и реквизиты), в период с 2012 по 2014гг</w:t>
            </w:r>
            <w:r>
              <w:rPr>
                <w:sz w:val="24"/>
              </w:rPr>
              <w:t>.</w:t>
            </w:r>
            <w:r w:rsidRPr="0091789B">
              <w:rPr>
                <w:sz w:val="24"/>
              </w:rPr>
              <w:t>, заверенные печатью и подписью уполномоченного лица претендентов;</w:t>
            </w:r>
          </w:p>
          <w:p w:rsidR="00476CF5" w:rsidRDefault="00476CF5" w:rsidP="00476CF5">
            <w:pPr>
              <w:pStyle w:val="afc"/>
              <w:tabs>
                <w:tab w:val="left" w:pos="0"/>
                <w:tab w:val="left" w:pos="1418"/>
              </w:tabs>
              <w:rPr>
                <w:sz w:val="24"/>
              </w:rPr>
            </w:pPr>
            <w:r>
              <w:rPr>
                <w:sz w:val="24"/>
              </w:rPr>
              <w:t>12.</w:t>
            </w:r>
            <w:r w:rsidRPr="00CE7E95">
              <w:rPr>
                <w:sz w:val="24"/>
              </w:rPr>
              <w:t xml:space="preserve"> копии документов, подтверждающих соответствие Товара требованиям</w:t>
            </w:r>
            <w:r>
              <w:rPr>
                <w:sz w:val="24"/>
              </w:rPr>
              <w:t xml:space="preserve"> по качеству</w:t>
            </w:r>
            <w:r w:rsidRPr="00CE7E95">
              <w:rPr>
                <w:sz w:val="24"/>
              </w:rPr>
              <w:t>, установленным законодательством Российской Федерации</w:t>
            </w:r>
            <w:r>
              <w:rPr>
                <w:sz w:val="24"/>
              </w:rPr>
              <w:t xml:space="preserve"> (паспорт продукции на зимнее и летнее дизельное топливо);</w:t>
            </w:r>
          </w:p>
          <w:p w:rsidR="00476CF5" w:rsidRDefault="00476CF5" w:rsidP="00476CF5">
            <w:pPr>
              <w:pStyle w:val="afc"/>
              <w:tabs>
                <w:tab w:val="left" w:pos="-142"/>
              </w:tabs>
              <w:rPr>
                <w:sz w:val="24"/>
              </w:rPr>
            </w:pPr>
            <w:r>
              <w:rPr>
                <w:sz w:val="24"/>
              </w:rPr>
              <w:t xml:space="preserve">13. копию </w:t>
            </w:r>
            <w:r w:rsidRPr="00F95F3F">
              <w:rPr>
                <w:sz w:val="24"/>
              </w:rPr>
              <w:t>свидетельств</w:t>
            </w:r>
            <w:r>
              <w:rPr>
                <w:sz w:val="24"/>
              </w:rPr>
              <w:t>а</w:t>
            </w:r>
            <w:r w:rsidRPr="00F95F3F">
              <w:rPr>
                <w:sz w:val="24"/>
              </w:rPr>
              <w:t xml:space="preserve"> о допуске к выполнению всех видов работ, указанных в Разделе </w:t>
            </w:r>
            <w:r>
              <w:rPr>
                <w:sz w:val="24"/>
              </w:rPr>
              <w:t>4</w:t>
            </w:r>
            <w:r w:rsidRPr="00F95F3F">
              <w:rPr>
                <w:sz w:val="24"/>
              </w:rPr>
              <w:t xml:space="preserve"> настоящей конкурсной документации, выданное саморегулируемой организацией (СРО)</w:t>
            </w:r>
            <w:r>
              <w:rPr>
                <w:sz w:val="24"/>
              </w:rPr>
              <w:t xml:space="preserve"> (нотариально заверенная копия);</w:t>
            </w:r>
          </w:p>
          <w:p w:rsidR="00476CF5" w:rsidRDefault="00476CF5" w:rsidP="00476CF5">
            <w:pPr>
              <w:pStyle w:val="afc"/>
              <w:tabs>
                <w:tab w:val="left" w:pos="-142"/>
              </w:tabs>
              <w:ind w:firstLine="705"/>
              <w:rPr>
                <w:sz w:val="24"/>
              </w:rPr>
            </w:pPr>
            <w:r>
              <w:rPr>
                <w:sz w:val="24"/>
              </w:rPr>
              <w:t>14. сведения о наличии аттестованного персонала согласно требованиям п. 2 ст. 9 ФЗ от 21.07.1997г. № 116-ФЗ «О промышленной безопасности опасных производственных объектов», имеющего право выполнять работы на опасных производственных объектах</w:t>
            </w:r>
            <w:r w:rsidRPr="004E2BFA">
              <w:rPr>
                <w:sz w:val="24"/>
              </w:rPr>
              <w:t>;</w:t>
            </w:r>
          </w:p>
          <w:p w:rsidR="00476CF5" w:rsidRDefault="00476CF5" w:rsidP="00476CF5">
            <w:pPr>
              <w:pStyle w:val="afc"/>
              <w:tabs>
                <w:tab w:val="left" w:pos="-142"/>
              </w:tabs>
              <w:ind w:firstLine="705"/>
              <w:rPr>
                <w:sz w:val="24"/>
              </w:rPr>
            </w:pPr>
            <w:r>
              <w:rPr>
                <w:sz w:val="24"/>
              </w:rPr>
              <w:t>15. копии удостоверений по проверке знаний промышленной безопасности персонала;</w:t>
            </w:r>
          </w:p>
          <w:p w:rsidR="00476CF5" w:rsidRDefault="00476CF5" w:rsidP="00476CF5">
            <w:pPr>
              <w:pStyle w:val="afc"/>
              <w:tabs>
                <w:tab w:val="left" w:pos="1418"/>
              </w:tabs>
              <w:rPr>
                <w:sz w:val="24"/>
              </w:rPr>
            </w:pPr>
            <w:r>
              <w:rPr>
                <w:sz w:val="24"/>
              </w:rPr>
              <w:t xml:space="preserve">16. </w:t>
            </w:r>
            <w:r w:rsidRPr="004E2BFA">
              <w:rPr>
                <w:sz w:val="24"/>
              </w:rPr>
              <w:t>сведения о производственном персонале по форме приложения №</w:t>
            </w:r>
            <w:r w:rsidRPr="004E2BFA">
              <w:rPr>
                <w:sz w:val="24"/>
                <w:lang w:val="en-US"/>
              </w:rPr>
              <w:t> </w:t>
            </w:r>
            <w:r w:rsidRPr="004E2BFA">
              <w:rPr>
                <w:sz w:val="24"/>
              </w:rPr>
              <w:t>6 к настоящей документации о закупке</w:t>
            </w:r>
            <w:r>
              <w:rPr>
                <w:sz w:val="24"/>
              </w:rPr>
              <w:t>;</w:t>
            </w:r>
          </w:p>
          <w:p w:rsidR="00476CF5" w:rsidRPr="00FE6F5D" w:rsidRDefault="00213FEB" w:rsidP="00476CF5">
            <w:pPr>
              <w:pStyle w:val="afc"/>
              <w:tabs>
                <w:tab w:val="left" w:pos="1418"/>
              </w:tabs>
              <w:rPr>
                <w:sz w:val="24"/>
              </w:rPr>
            </w:pPr>
            <w:r>
              <w:rPr>
                <w:sz w:val="24"/>
              </w:rPr>
              <w:t>17</w:t>
            </w:r>
            <w:r w:rsidR="00476CF5">
              <w:rPr>
                <w:sz w:val="24"/>
              </w:rPr>
              <w:t>. сведения по форме Приложения № 7 о планируемых к привлечению субподрядных организациях;</w:t>
            </w:r>
          </w:p>
        </w:tc>
      </w:tr>
      <w:tr w:rsidR="00835CB1" w:rsidRPr="00F86FAA" w:rsidTr="00190917">
        <w:tc>
          <w:tcPr>
            <w:tcW w:w="534" w:type="dxa"/>
            <w:vAlign w:val="center"/>
          </w:tcPr>
          <w:p w:rsidR="00835CB1" w:rsidRPr="00F86FAA" w:rsidRDefault="00835CB1" w:rsidP="00190917">
            <w:pPr>
              <w:pStyle w:val="19"/>
              <w:ind w:firstLine="0"/>
              <w:jc w:val="center"/>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662" w:type="dxa"/>
          </w:tcPr>
          <w:p w:rsidR="004B7222" w:rsidRDefault="004B7222" w:rsidP="00DF69CD">
            <w:pPr>
              <w:pStyle w:val="afc"/>
              <w:rPr>
                <w:sz w:val="24"/>
              </w:rPr>
            </w:pPr>
          </w:p>
          <w:p w:rsidR="004B7222" w:rsidRDefault="004B7222" w:rsidP="00DF69CD">
            <w:pPr>
              <w:pStyle w:val="afc"/>
              <w:rPr>
                <w:sz w:val="24"/>
              </w:rPr>
            </w:pPr>
          </w:p>
          <w:p w:rsidR="00835CB1" w:rsidRPr="004B7222" w:rsidRDefault="0098468A" w:rsidP="00DF69CD">
            <w:pPr>
              <w:pStyle w:val="afc"/>
              <w:rPr>
                <w:sz w:val="24"/>
                <w:highlight w:val="yellow"/>
              </w:rPr>
            </w:pPr>
            <w:r w:rsidRPr="004B7222">
              <w:rPr>
                <w:sz w:val="24"/>
              </w:rPr>
              <w:t xml:space="preserve">Особенности не предусмотрены. </w:t>
            </w:r>
          </w:p>
        </w:tc>
      </w:tr>
      <w:tr w:rsidR="007D6548" w:rsidRPr="00F86FAA" w:rsidTr="00190917">
        <w:tc>
          <w:tcPr>
            <w:tcW w:w="534" w:type="dxa"/>
            <w:vAlign w:val="center"/>
          </w:tcPr>
          <w:p w:rsidR="007D6548" w:rsidRPr="00F86FAA" w:rsidRDefault="00357415" w:rsidP="00190917">
            <w:pPr>
              <w:pStyle w:val="19"/>
              <w:ind w:firstLine="0"/>
              <w:jc w:val="center"/>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662" w:type="dxa"/>
          </w:tcPr>
          <w:tbl>
            <w:tblPr>
              <w:tblStyle w:val="afff5"/>
              <w:tblW w:w="6537" w:type="dxa"/>
              <w:tblLayout w:type="fixed"/>
              <w:tblLook w:val="04A0"/>
            </w:tblPr>
            <w:tblGrid>
              <w:gridCol w:w="5274"/>
              <w:gridCol w:w="1263"/>
            </w:tblGrid>
            <w:tr w:rsidR="00213FEB" w:rsidTr="00935A89">
              <w:tc>
                <w:tcPr>
                  <w:tcW w:w="5274" w:type="dxa"/>
                  <w:tcBorders>
                    <w:top w:val="single" w:sz="12" w:space="0" w:color="auto"/>
                    <w:left w:val="single" w:sz="12" w:space="0" w:color="auto"/>
                    <w:bottom w:val="single" w:sz="12" w:space="0" w:color="auto"/>
                    <w:right w:val="single" w:sz="12" w:space="0" w:color="auto"/>
                  </w:tcBorders>
                </w:tcPr>
                <w:p w:rsidR="00213FEB" w:rsidRPr="00873E22" w:rsidRDefault="00213FEB" w:rsidP="00935A89">
                  <w:pPr>
                    <w:pStyle w:val="afc"/>
                    <w:ind w:firstLine="0"/>
                    <w:rPr>
                      <w:b/>
                      <w:sz w:val="24"/>
                    </w:rPr>
                  </w:pPr>
                  <w:r w:rsidRPr="00873E22">
                    <w:rPr>
                      <w:b/>
                      <w:sz w:val="24"/>
                    </w:rPr>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vAlign w:val="center"/>
                </w:tcPr>
                <w:p w:rsidR="00213FEB" w:rsidRPr="00873E22" w:rsidRDefault="00213FEB" w:rsidP="00935A89">
                  <w:pPr>
                    <w:pStyle w:val="afc"/>
                    <w:ind w:firstLine="0"/>
                    <w:jc w:val="center"/>
                    <w:rPr>
                      <w:b/>
                      <w:sz w:val="24"/>
                    </w:rPr>
                  </w:pPr>
                  <w:r>
                    <w:rPr>
                      <w:b/>
                      <w:sz w:val="24"/>
                    </w:rPr>
                    <w:t>Кз</w:t>
                  </w:r>
                </w:p>
              </w:tc>
            </w:tr>
            <w:tr w:rsidR="00213FEB" w:rsidTr="00213FEB">
              <w:tc>
                <w:tcPr>
                  <w:tcW w:w="5274" w:type="dxa"/>
                  <w:tcBorders>
                    <w:top w:val="single" w:sz="12" w:space="0" w:color="auto"/>
                    <w:left w:val="single" w:sz="12" w:space="0" w:color="auto"/>
                  </w:tcBorders>
                  <w:vAlign w:val="center"/>
                </w:tcPr>
                <w:p w:rsidR="00213FEB" w:rsidRPr="004B7222" w:rsidRDefault="00213FEB" w:rsidP="00213FEB">
                  <w:pPr>
                    <w:pStyle w:val="afc"/>
                    <w:ind w:firstLine="0"/>
                    <w:jc w:val="left"/>
                    <w:rPr>
                      <w:sz w:val="24"/>
                    </w:rPr>
                  </w:pPr>
                  <w:r>
                    <w:rPr>
                      <w:sz w:val="24"/>
                    </w:rPr>
                    <w:t>Стоимость технического и сезонного обслуживания в руб. без учета НДС</w:t>
                  </w:r>
                  <w:r w:rsidRPr="004B7222">
                    <w:rPr>
                      <w:sz w:val="24"/>
                    </w:rPr>
                    <w:t xml:space="preserve"> </w:t>
                  </w:r>
                </w:p>
              </w:tc>
              <w:tc>
                <w:tcPr>
                  <w:tcW w:w="1263" w:type="dxa"/>
                  <w:tcBorders>
                    <w:top w:val="single" w:sz="12" w:space="0" w:color="auto"/>
                    <w:right w:val="single" w:sz="12" w:space="0" w:color="auto"/>
                  </w:tcBorders>
                  <w:vAlign w:val="center"/>
                </w:tcPr>
                <w:p w:rsidR="00213FEB" w:rsidRPr="004B7222" w:rsidRDefault="00213FEB" w:rsidP="00935A89">
                  <w:pPr>
                    <w:pStyle w:val="afc"/>
                    <w:ind w:firstLine="0"/>
                    <w:jc w:val="center"/>
                    <w:rPr>
                      <w:sz w:val="24"/>
                      <w:highlight w:val="cyan"/>
                    </w:rPr>
                  </w:pPr>
                  <w:r w:rsidRPr="004B7222">
                    <w:rPr>
                      <w:sz w:val="24"/>
                    </w:rPr>
                    <w:t>0,6</w:t>
                  </w:r>
                </w:p>
              </w:tc>
            </w:tr>
            <w:tr w:rsidR="00213FEB" w:rsidTr="00213FEB">
              <w:tc>
                <w:tcPr>
                  <w:tcW w:w="5274" w:type="dxa"/>
                  <w:tcBorders>
                    <w:left w:val="single" w:sz="12" w:space="0" w:color="auto"/>
                  </w:tcBorders>
                  <w:vAlign w:val="center"/>
                </w:tcPr>
                <w:p w:rsidR="00213FEB" w:rsidRPr="004B7222" w:rsidRDefault="00213FEB" w:rsidP="00213FEB">
                  <w:pPr>
                    <w:pStyle w:val="afc"/>
                    <w:ind w:firstLine="0"/>
                    <w:jc w:val="left"/>
                    <w:rPr>
                      <w:sz w:val="24"/>
                    </w:rPr>
                  </w:pPr>
                  <w:r>
                    <w:rPr>
                      <w:sz w:val="24"/>
                    </w:rPr>
                    <w:t>У</w:t>
                  </w:r>
                  <w:r w:rsidRPr="004B7222">
                    <w:rPr>
                      <w:sz w:val="24"/>
                    </w:rPr>
                    <w:t xml:space="preserve">словия </w:t>
                  </w:r>
                  <w:r>
                    <w:rPr>
                      <w:sz w:val="24"/>
                    </w:rPr>
                    <w:t>измене</w:t>
                  </w:r>
                  <w:r w:rsidR="00935A89">
                    <w:rPr>
                      <w:sz w:val="24"/>
                    </w:rPr>
                    <w:t>н</w:t>
                  </w:r>
                  <w:r>
                    <w:rPr>
                      <w:sz w:val="24"/>
                    </w:rPr>
                    <w:t>ия цены договора</w:t>
                  </w:r>
                </w:p>
              </w:tc>
              <w:tc>
                <w:tcPr>
                  <w:tcW w:w="1263" w:type="dxa"/>
                  <w:tcBorders>
                    <w:right w:val="single" w:sz="12" w:space="0" w:color="auto"/>
                  </w:tcBorders>
                  <w:vAlign w:val="center"/>
                </w:tcPr>
                <w:p w:rsidR="00213FEB" w:rsidRPr="004B7222" w:rsidRDefault="00213FEB" w:rsidP="00935A89">
                  <w:pPr>
                    <w:pStyle w:val="afc"/>
                    <w:ind w:firstLine="0"/>
                    <w:jc w:val="center"/>
                    <w:rPr>
                      <w:sz w:val="24"/>
                      <w:highlight w:val="cyan"/>
                    </w:rPr>
                  </w:pPr>
                  <w:r w:rsidRPr="00873E22">
                    <w:rPr>
                      <w:sz w:val="24"/>
                    </w:rPr>
                    <w:t>0,1</w:t>
                  </w:r>
                  <w:r>
                    <w:rPr>
                      <w:sz w:val="24"/>
                    </w:rPr>
                    <w:t>0</w:t>
                  </w:r>
                </w:p>
              </w:tc>
            </w:tr>
            <w:tr w:rsidR="00213FEB" w:rsidTr="00213FEB">
              <w:tc>
                <w:tcPr>
                  <w:tcW w:w="5274" w:type="dxa"/>
                  <w:tcBorders>
                    <w:left w:val="single" w:sz="12" w:space="0" w:color="auto"/>
                  </w:tcBorders>
                  <w:vAlign w:val="center"/>
                </w:tcPr>
                <w:p w:rsidR="00213FEB" w:rsidRPr="004B7222" w:rsidRDefault="00213FEB" w:rsidP="00213FEB">
                  <w:pPr>
                    <w:pStyle w:val="afc"/>
                    <w:ind w:firstLine="0"/>
                    <w:jc w:val="left"/>
                    <w:rPr>
                      <w:sz w:val="24"/>
                    </w:rPr>
                  </w:pPr>
                  <w:r>
                    <w:rPr>
                      <w:sz w:val="24"/>
                    </w:rPr>
                    <w:t>Форма, срок и порядок оплаты</w:t>
                  </w:r>
                </w:p>
              </w:tc>
              <w:tc>
                <w:tcPr>
                  <w:tcW w:w="1263" w:type="dxa"/>
                  <w:tcBorders>
                    <w:right w:val="single" w:sz="12" w:space="0" w:color="auto"/>
                  </w:tcBorders>
                  <w:vAlign w:val="center"/>
                </w:tcPr>
                <w:p w:rsidR="00213FEB" w:rsidRPr="004B7222" w:rsidRDefault="00213FEB" w:rsidP="00935A89">
                  <w:pPr>
                    <w:pStyle w:val="afc"/>
                    <w:ind w:firstLine="0"/>
                    <w:jc w:val="center"/>
                    <w:rPr>
                      <w:sz w:val="24"/>
                    </w:rPr>
                  </w:pPr>
                  <w:r>
                    <w:rPr>
                      <w:sz w:val="24"/>
                    </w:rPr>
                    <w:t>0,15</w:t>
                  </w:r>
                </w:p>
              </w:tc>
            </w:tr>
            <w:tr w:rsidR="00213FEB" w:rsidTr="00213FEB">
              <w:tc>
                <w:tcPr>
                  <w:tcW w:w="5274" w:type="dxa"/>
                  <w:tcBorders>
                    <w:left w:val="single" w:sz="12" w:space="0" w:color="auto"/>
                  </w:tcBorders>
                  <w:vAlign w:val="center"/>
                </w:tcPr>
                <w:p w:rsidR="00213FEB" w:rsidRPr="004B7222" w:rsidRDefault="00213FEB" w:rsidP="00213FEB">
                  <w:pPr>
                    <w:pStyle w:val="afc"/>
                    <w:ind w:firstLine="0"/>
                    <w:jc w:val="left"/>
                    <w:rPr>
                      <w:sz w:val="24"/>
                    </w:rPr>
                  </w:pPr>
                  <w:r w:rsidRPr="004B7222">
                    <w:rPr>
                      <w:sz w:val="24"/>
                    </w:rPr>
                    <w:t>Срок предоставления гарантии качества работ</w:t>
                  </w:r>
                </w:p>
              </w:tc>
              <w:tc>
                <w:tcPr>
                  <w:tcW w:w="1263" w:type="dxa"/>
                  <w:tcBorders>
                    <w:right w:val="single" w:sz="12" w:space="0" w:color="auto"/>
                  </w:tcBorders>
                  <w:vAlign w:val="center"/>
                </w:tcPr>
                <w:p w:rsidR="00213FEB" w:rsidRPr="004B7222" w:rsidRDefault="00213FEB" w:rsidP="00935A89">
                  <w:pPr>
                    <w:pStyle w:val="afc"/>
                    <w:ind w:firstLine="0"/>
                    <w:jc w:val="center"/>
                    <w:rPr>
                      <w:sz w:val="24"/>
                    </w:rPr>
                  </w:pPr>
                  <w:r>
                    <w:rPr>
                      <w:sz w:val="24"/>
                    </w:rPr>
                    <w:t>0,15</w:t>
                  </w:r>
                </w:p>
              </w:tc>
            </w:tr>
            <w:tr w:rsidR="00213FEB" w:rsidTr="00213FEB">
              <w:tc>
                <w:tcPr>
                  <w:tcW w:w="5274" w:type="dxa"/>
                  <w:tcBorders>
                    <w:left w:val="single" w:sz="12" w:space="0" w:color="auto"/>
                    <w:bottom w:val="single" w:sz="12" w:space="0" w:color="auto"/>
                  </w:tcBorders>
                  <w:vAlign w:val="center"/>
                </w:tcPr>
                <w:p w:rsidR="00213FEB" w:rsidRPr="00213FEB" w:rsidRDefault="00213FEB" w:rsidP="00213FEB">
                  <w:pPr>
                    <w:pStyle w:val="afc"/>
                    <w:ind w:firstLine="0"/>
                    <w:jc w:val="left"/>
                    <w:rPr>
                      <w:b/>
                      <w:sz w:val="24"/>
                    </w:rPr>
                  </w:pPr>
                  <w:r w:rsidRPr="00213FEB">
                    <w:rPr>
                      <w:b/>
                      <w:sz w:val="24"/>
                    </w:rPr>
                    <w:t>Общая сумма по всем критериям</w:t>
                  </w:r>
                </w:p>
              </w:tc>
              <w:tc>
                <w:tcPr>
                  <w:tcW w:w="1263" w:type="dxa"/>
                  <w:tcBorders>
                    <w:bottom w:val="single" w:sz="12" w:space="0" w:color="auto"/>
                    <w:right w:val="single" w:sz="12" w:space="0" w:color="auto"/>
                  </w:tcBorders>
                  <w:vAlign w:val="center"/>
                </w:tcPr>
                <w:p w:rsidR="00213FEB" w:rsidRPr="00213FEB" w:rsidRDefault="00213FEB" w:rsidP="00935A89">
                  <w:pPr>
                    <w:pStyle w:val="afc"/>
                    <w:ind w:firstLine="0"/>
                    <w:jc w:val="center"/>
                    <w:rPr>
                      <w:b/>
                      <w:sz w:val="24"/>
                    </w:rPr>
                  </w:pPr>
                  <w:r w:rsidRPr="00213FEB">
                    <w:rPr>
                      <w:b/>
                      <w:sz w:val="24"/>
                    </w:rPr>
                    <w:t>1,0</w:t>
                  </w:r>
                </w:p>
              </w:tc>
            </w:tr>
          </w:tbl>
          <w:p w:rsidR="007D6548" w:rsidRPr="00F86FAA" w:rsidRDefault="007D6548" w:rsidP="00873E22">
            <w:pPr>
              <w:pStyle w:val="afc"/>
              <w:ind w:firstLine="0"/>
              <w:rPr>
                <w:b/>
                <w:i/>
                <w:sz w:val="24"/>
              </w:rPr>
            </w:pPr>
          </w:p>
        </w:tc>
      </w:tr>
      <w:tr w:rsidR="00736D40" w:rsidRPr="00F86FAA" w:rsidTr="00190917">
        <w:tc>
          <w:tcPr>
            <w:tcW w:w="534" w:type="dxa"/>
            <w:vAlign w:val="center"/>
          </w:tcPr>
          <w:p w:rsidR="00736D40" w:rsidRPr="00F86FAA" w:rsidRDefault="00835CB1" w:rsidP="00190917">
            <w:pPr>
              <w:pStyle w:val="19"/>
              <w:ind w:firstLine="0"/>
              <w:jc w:val="center"/>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662" w:type="dxa"/>
          </w:tcPr>
          <w:p w:rsidR="00213FEB" w:rsidRPr="00213FEB" w:rsidRDefault="00213FEB" w:rsidP="00213FEB">
            <w:pPr>
              <w:ind w:firstLine="709"/>
              <w:jc w:val="both"/>
            </w:pPr>
            <w:r w:rsidRPr="00213FEB">
              <w:t>1. Цена по настоящему Договору в процессе его исполнения может быть увеличена без проведения дополнительных конкурсных процедур на следующих условиях:</w:t>
            </w:r>
          </w:p>
          <w:p w:rsidR="00213FEB" w:rsidRPr="00213FEB" w:rsidRDefault="00213FEB" w:rsidP="00213FEB">
            <w:pPr>
              <w:ind w:firstLine="709"/>
              <w:jc w:val="both"/>
            </w:pPr>
            <w:r w:rsidRPr="00213FEB">
              <w:t xml:space="preserve">- увеличение общей цены на Работы, Товары за счет роста стоимости единицы продукции в процессе исполнения Договора составит не более </w:t>
            </w:r>
            <w:r w:rsidR="00935A89">
              <w:t>10</w:t>
            </w:r>
            <w:r w:rsidRPr="00213FEB">
              <w:t>% в год;</w:t>
            </w:r>
          </w:p>
          <w:p w:rsidR="00213FEB" w:rsidRPr="00213FEB" w:rsidRDefault="00213FEB" w:rsidP="00213FEB">
            <w:pPr>
              <w:ind w:firstLine="709"/>
              <w:jc w:val="both"/>
            </w:pPr>
            <w:r w:rsidRPr="00213FEB">
              <w:t>- увеличение цены на Работы, Товары возможно начиная не ранее 6 месяцев с предполагаемой даты заключения Договора.</w:t>
            </w:r>
          </w:p>
          <w:p w:rsidR="007341C2" w:rsidRPr="00873E22" w:rsidRDefault="00213FEB" w:rsidP="007341C2">
            <w:pPr>
              <w:pStyle w:val="-3"/>
              <w:numPr>
                <w:ilvl w:val="2"/>
                <w:numId w:val="0"/>
              </w:numPr>
              <w:tabs>
                <w:tab w:val="num" w:pos="1985"/>
              </w:tabs>
              <w:suppressAutoHyphens/>
              <w:ind w:firstLine="709"/>
              <w:rPr>
                <w:sz w:val="24"/>
              </w:rPr>
            </w:pPr>
            <w:r>
              <w:rPr>
                <w:sz w:val="24"/>
              </w:rPr>
              <w:t xml:space="preserve">2. </w:t>
            </w:r>
            <w:r w:rsidR="007341C2" w:rsidRPr="00873E22">
              <w:rPr>
                <w:sz w:val="24"/>
              </w:rPr>
              <w:t xml:space="preserve">Победитель вправе направить </w:t>
            </w:r>
            <w:r w:rsidR="00DB6989" w:rsidRPr="00873E22">
              <w:rPr>
                <w:sz w:val="24"/>
              </w:rPr>
              <w:t xml:space="preserve">Заказчику </w:t>
            </w:r>
            <w:r w:rsidR="007341C2" w:rsidRPr="00873E22">
              <w:rPr>
                <w:sz w:val="24"/>
              </w:rPr>
              <w:t xml:space="preserve">предложения по внесению изменений в договор, </w:t>
            </w:r>
            <w:r w:rsidR="007341C2" w:rsidRPr="00873E22">
              <w:rPr>
                <w:sz w:val="24"/>
              </w:rPr>
              <w:lastRenderedPageBreak/>
              <w:t xml:space="preserve">размещенный в составе настоящей документации </w:t>
            </w:r>
            <w:r w:rsidR="002B41FD" w:rsidRPr="00873E22">
              <w:rPr>
                <w:sz w:val="24"/>
              </w:rPr>
              <w:t xml:space="preserve">о закупке </w:t>
            </w:r>
            <w:r w:rsidR="007341C2" w:rsidRPr="00873E22">
              <w:rPr>
                <w:sz w:val="24"/>
              </w:rPr>
              <w:t xml:space="preserve">(приложение № 5), до момента его подписания победителем. </w:t>
            </w:r>
          </w:p>
          <w:p w:rsidR="007341C2" w:rsidRPr="00873E22" w:rsidRDefault="007341C2" w:rsidP="007341C2">
            <w:pPr>
              <w:pStyle w:val="-3"/>
              <w:numPr>
                <w:ilvl w:val="2"/>
                <w:numId w:val="0"/>
              </w:numPr>
              <w:tabs>
                <w:tab w:val="num" w:pos="1985"/>
              </w:tabs>
              <w:suppressAutoHyphens/>
              <w:ind w:firstLine="709"/>
              <w:rPr>
                <w:sz w:val="24"/>
              </w:rPr>
            </w:pPr>
            <w:r w:rsidRPr="00873E22">
              <w:rPr>
                <w:sz w:val="24"/>
              </w:rPr>
              <w:t xml:space="preserve">Указанные предложения должны быть получены </w:t>
            </w:r>
            <w:r w:rsidR="00DB6989" w:rsidRPr="00873E22">
              <w:rPr>
                <w:sz w:val="24"/>
              </w:rPr>
              <w:t>Заказчиком</w:t>
            </w:r>
            <w:r w:rsidRPr="00873E22">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873E22" w:rsidRDefault="007341C2" w:rsidP="007341C2">
            <w:pPr>
              <w:pStyle w:val="-3"/>
              <w:numPr>
                <w:ilvl w:val="2"/>
                <w:numId w:val="0"/>
              </w:numPr>
              <w:tabs>
                <w:tab w:val="num" w:pos="1985"/>
              </w:tabs>
              <w:suppressAutoHyphens/>
              <w:ind w:firstLine="709"/>
              <w:rPr>
                <w:sz w:val="24"/>
              </w:rPr>
            </w:pPr>
            <w:r w:rsidRPr="00873E22">
              <w:rPr>
                <w:sz w:val="24"/>
              </w:rPr>
              <w:t>Изменения могут касаться только положений договора, которые не были одним из оценочных критериев для выбора побе</w:t>
            </w:r>
            <w:r w:rsidR="00493AB2" w:rsidRPr="00873E22">
              <w:rPr>
                <w:sz w:val="24"/>
              </w:rPr>
              <w:t>дителя, указанных в пункте 1</w:t>
            </w:r>
            <w:r w:rsidR="00DF69CD" w:rsidRPr="00873E22">
              <w:rPr>
                <w:sz w:val="24"/>
              </w:rPr>
              <w:t>9</w:t>
            </w:r>
            <w:r w:rsidR="00493AB2" w:rsidRPr="00873E22">
              <w:rPr>
                <w:sz w:val="24"/>
              </w:rPr>
              <w:t xml:space="preserve"> Информационной карты</w:t>
            </w:r>
            <w:r w:rsidRPr="00873E22">
              <w:rPr>
                <w:sz w:val="24"/>
              </w:rPr>
              <w:t xml:space="preserve"> настоящей документации</w:t>
            </w:r>
            <w:r w:rsidR="00493AB2" w:rsidRPr="00873E22">
              <w:rPr>
                <w:sz w:val="24"/>
              </w:rPr>
              <w:t xml:space="preserve"> о закупке</w:t>
            </w:r>
            <w:r w:rsidRPr="00873E22">
              <w:rPr>
                <w:sz w:val="24"/>
              </w:rPr>
              <w:t>.</w:t>
            </w:r>
          </w:p>
          <w:p w:rsidR="007341C2" w:rsidRPr="00873E22" w:rsidRDefault="007341C2" w:rsidP="007341C2">
            <w:pPr>
              <w:pStyle w:val="-3"/>
              <w:numPr>
                <w:ilvl w:val="2"/>
                <w:numId w:val="0"/>
              </w:numPr>
              <w:tabs>
                <w:tab w:val="num" w:pos="1985"/>
              </w:tabs>
              <w:suppressAutoHyphens/>
              <w:ind w:firstLine="709"/>
              <w:rPr>
                <w:sz w:val="24"/>
              </w:rPr>
            </w:pPr>
            <w:r w:rsidRPr="00873E22">
              <w:rPr>
                <w:sz w:val="24"/>
              </w:rPr>
              <w:t xml:space="preserve">Внесение изменений в договор по предложениям победителя является правом </w:t>
            </w:r>
            <w:r w:rsidR="00DF69CD" w:rsidRPr="00873E22">
              <w:rPr>
                <w:sz w:val="24"/>
              </w:rPr>
              <w:t>Заказчика</w:t>
            </w:r>
            <w:r w:rsidRPr="00873E22">
              <w:rPr>
                <w:sz w:val="24"/>
              </w:rPr>
              <w:t xml:space="preserve"> и осуществляется по усмотрению</w:t>
            </w:r>
            <w:r w:rsidR="00DF69CD" w:rsidRPr="00873E22">
              <w:rPr>
                <w:sz w:val="24"/>
              </w:rPr>
              <w:t>Заказчика</w:t>
            </w:r>
            <w:r w:rsidRPr="00873E22">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873E22">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873E22">
              <w:rPr>
                <w:sz w:val="24"/>
              </w:rPr>
              <w:t xml:space="preserve"> </w:t>
            </w:r>
            <w:r w:rsidR="00DF69CD" w:rsidRPr="00873E22">
              <w:rPr>
                <w:sz w:val="24"/>
              </w:rPr>
              <w:t>Заказчиком</w:t>
            </w:r>
            <w:r w:rsidRPr="00873E22">
              <w:rPr>
                <w:sz w:val="24"/>
              </w:rPr>
              <w:t>.</w:t>
            </w:r>
          </w:p>
        </w:tc>
      </w:tr>
      <w:tr w:rsidR="007D6548" w:rsidRPr="00F86FAA" w:rsidTr="00190917">
        <w:tc>
          <w:tcPr>
            <w:tcW w:w="534" w:type="dxa"/>
            <w:vAlign w:val="center"/>
          </w:tcPr>
          <w:p w:rsidR="007D6548" w:rsidRPr="00F86FAA" w:rsidRDefault="009830CC" w:rsidP="00190917">
            <w:pPr>
              <w:pStyle w:val="19"/>
              <w:ind w:firstLine="0"/>
              <w:jc w:val="center"/>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vAlign w:val="center"/>
          </w:tcPr>
          <w:p w:rsidR="007D6548" w:rsidRPr="00F86FAA" w:rsidRDefault="007D6548" w:rsidP="00190917">
            <w:pPr>
              <w:pStyle w:val="Default"/>
              <w:rPr>
                <w:b/>
                <w:color w:val="auto"/>
              </w:rPr>
            </w:pPr>
            <w:r w:rsidRPr="00F86FAA">
              <w:rPr>
                <w:b/>
                <w:color w:val="auto"/>
              </w:rPr>
              <w:t>Привлечение субподрядчиков, соисполнителей</w:t>
            </w:r>
          </w:p>
        </w:tc>
        <w:tc>
          <w:tcPr>
            <w:tcW w:w="6662" w:type="dxa"/>
            <w:vAlign w:val="center"/>
          </w:tcPr>
          <w:p w:rsidR="007D6548" w:rsidRPr="00873E22" w:rsidRDefault="00873E22" w:rsidP="00190917">
            <w:pPr>
              <w:pStyle w:val="19"/>
              <w:ind w:firstLine="0"/>
              <w:jc w:val="left"/>
              <w:rPr>
                <w:sz w:val="24"/>
                <w:szCs w:val="24"/>
              </w:rPr>
            </w:pPr>
            <w:r w:rsidRPr="00873E22">
              <w:rPr>
                <w:sz w:val="24"/>
                <w:szCs w:val="24"/>
              </w:rPr>
              <w:t>П</w:t>
            </w:r>
            <w:r w:rsidR="005F2D24" w:rsidRPr="00873E22">
              <w:rPr>
                <w:sz w:val="24"/>
                <w:szCs w:val="24"/>
              </w:rPr>
              <w:t>ривлечение субподрядчиков допускается</w:t>
            </w:r>
            <w:r w:rsidRPr="00873E22">
              <w:rPr>
                <w:sz w:val="24"/>
                <w:szCs w:val="24"/>
              </w:rPr>
              <w:t xml:space="preserve"> в</w:t>
            </w:r>
            <w:r w:rsidR="006164CD" w:rsidRPr="00873E22">
              <w:rPr>
                <w:sz w:val="24"/>
                <w:szCs w:val="24"/>
              </w:rPr>
              <w:t xml:space="preserve"> соответствии с приложением № 7 настоящей документации</w:t>
            </w:r>
            <w:r w:rsidR="002B41FD" w:rsidRPr="00873E22">
              <w:rPr>
                <w:sz w:val="24"/>
                <w:szCs w:val="24"/>
              </w:rPr>
              <w:t xml:space="preserve"> о закупке</w:t>
            </w:r>
            <w:r w:rsidR="006164CD" w:rsidRPr="00873E22">
              <w:rPr>
                <w:sz w:val="24"/>
                <w:szCs w:val="24"/>
              </w:rPr>
              <w:t xml:space="preserve">. </w:t>
            </w:r>
          </w:p>
        </w:tc>
      </w:tr>
      <w:tr w:rsidR="001356F1" w:rsidRPr="00F86FAA" w:rsidTr="00190917">
        <w:tc>
          <w:tcPr>
            <w:tcW w:w="534" w:type="dxa"/>
            <w:vAlign w:val="center"/>
          </w:tcPr>
          <w:p w:rsidR="001356F1" w:rsidRPr="00F86FAA" w:rsidRDefault="001356F1" w:rsidP="00190917">
            <w:pPr>
              <w:pStyle w:val="19"/>
              <w:ind w:firstLine="0"/>
              <w:jc w:val="center"/>
              <w:rPr>
                <w:b/>
                <w:sz w:val="24"/>
                <w:szCs w:val="24"/>
              </w:rPr>
            </w:pPr>
            <w:r>
              <w:rPr>
                <w:b/>
                <w:sz w:val="24"/>
                <w:szCs w:val="24"/>
              </w:rPr>
              <w:t>22</w:t>
            </w:r>
            <w:r w:rsidRPr="00F86FAA">
              <w:rPr>
                <w:b/>
                <w:sz w:val="24"/>
                <w:szCs w:val="24"/>
              </w:rPr>
              <w:t>.</w:t>
            </w:r>
          </w:p>
        </w:tc>
        <w:tc>
          <w:tcPr>
            <w:tcW w:w="2551" w:type="dxa"/>
            <w:vAlign w:val="center"/>
          </w:tcPr>
          <w:p w:rsidR="001356F1" w:rsidRPr="00F86FAA" w:rsidRDefault="001356F1" w:rsidP="00190917">
            <w:pPr>
              <w:pStyle w:val="Default"/>
              <w:rPr>
                <w:b/>
                <w:color w:val="auto"/>
              </w:rPr>
            </w:pPr>
            <w:r w:rsidRPr="003D2759">
              <w:rPr>
                <w:b/>
                <w:color w:val="auto"/>
              </w:rPr>
              <w:t>Срок действия Заявки</w:t>
            </w:r>
            <w:r w:rsidRPr="003D2759">
              <w:rPr>
                <w:b/>
                <w:color w:val="auto"/>
              </w:rPr>
              <w:tab/>
            </w:r>
          </w:p>
        </w:tc>
        <w:tc>
          <w:tcPr>
            <w:tcW w:w="6662" w:type="dxa"/>
            <w:vAlign w:val="center"/>
          </w:tcPr>
          <w:p w:rsidR="001356F1" w:rsidRPr="00F86FAA" w:rsidRDefault="001356F1" w:rsidP="00190917">
            <w:pPr>
              <w:pStyle w:val="19"/>
              <w:ind w:firstLine="0"/>
              <w:jc w:val="left"/>
              <w:rPr>
                <w:i/>
                <w:sz w:val="24"/>
                <w:szCs w:val="24"/>
              </w:rPr>
            </w:pPr>
            <w:r w:rsidRPr="003D2759">
              <w:rPr>
                <w:sz w:val="24"/>
                <w:szCs w:val="24"/>
              </w:rPr>
              <w:t xml:space="preserve">Заявка должна действовать не </w:t>
            </w:r>
            <w:r w:rsidRPr="00873E22">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190917">
        <w:tc>
          <w:tcPr>
            <w:tcW w:w="534" w:type="dxa"/>
            <w:vAlign w:val="center"/>
          </w:tcPr>
          <w:p w:rsidR="00DF6AE3" w:rsidRPr="00F86FAA" w:rsidRDefault="00A856EA" w:rsidP="00190917">
            <w:pPr>
              <w:pStyle w:val="19"/>
              <w:ind w:firstLine="0"/>
              <w:jc w:val="center"/>
              <w:rPr>
                <w:b/>
                <w:sz w:val="24"/>
                <w:szCs w:val="24"/>
              </w:rPr>
            </w:pPr>
            <w:r w:rsidRPr="00F86FAA">
              <w:rPr>
                <w:b/>
                <w:sz w:val="24"/>
                <w:szCs w:val="24"/>
              </w:rPr>
              <w:t>2</w:t>
            </w:r>
            <w:r w:rsidR="001356F1">
              <w:rPr>
                <w:b/>
                <w:sz w:val="24"/>
                <w:szCs w:val="24"/>
              </w:rPr>
              <w:t>3</w:t>
            </w:r>
            <w:r w:rsidRPr="00F86FAA">
              <w:rPr>
                <w:b/>
                <w:sz w:val="24"/>
                <w:szCs w:val="24"/>
              </w:rPr>
              <w:t>.</w:t>
            </w:r>
          </w:p>
        </w:tc>
        <w:tc>
          <w:tcPr>
            <w:tcW w:w="2551" w:type="dxa"/>
            <w:vAlign w:val="center"/>
          </w:tcPr>
          <w:p w:rsidR="00DF6AE3" w:rsidRPr="00F86FAA" w:rsidRDefault="00BB306F" w:rsidP="00190917">
            <w:pPr>
              <w:pStyle w:val="Default"/>
              <w:rPr>
                <w:b/>
                <w:color w:val="auto"/>
              </w:rPr>
            </w:pPr>
            <w:r>
              <w:rPr>
                <w:b/>
                <w:color w:val="auto"/>
              </w:rPr>
              <w:t>Обеспечение З</w:t>
            </w:r>
            <w:r w:rsidR="00505622" w:rsidRPr="00F86FAA">
              <w:rPr>
                <w:b/>
                <w:color w:val="auto"/>
              </w:rPr>
              <w:t>аявки</w:t>
            </w:r>
          </w:p>
        </w:tc>
        <w:tc>
          <w:tcPr>
            <w:tcW w:w="6662" w:type="dxa"/>
            <w:vAlign w:val="center"/>
          </w:tcPr>
          <w:p w:rsidR="00DF6AE3" w:rsidRPr="00F86FAA" w:rsidRDefault="00A856EA" w:rsidP="00190917">
            <w:pPr>
              <w:pStyle w:val="19"/>
              <w:ind w:firstLine="0"/>
              <w:jc w:val="left"/>
              <w:rPr>
                <w:sz w:val="24"/>
                <w:szCs w:val="24"/>
              </w:rPr>
            </w:pPr>
            <w:r w:rsidRPr="00F86FAA">
              <w:rPr>
                <w:sz w:val="24"/>
                <w:szCs w:val="24"/>
              </w:rPr>
              <w:t>Не предусмотрено</w:t>
            </w:r>
          </w:p>
        </w:tc>
      </w:tr>
      <w:tr w:rsidR="004745C7" w:rsidRPr="00F86FAA" w:rsidTr="00190917">
        <w:tc>
          <w:tcPr>
            <w:tcW w:w="534" w:type="dxa"/>
            <w:vAlign w:val="center"/>
          </w:tcPr>
          <w:p w:rsidR="004745C7" w:rsidRPr="00F86FAA" w:rsidRDefault="004745C7" w:rsidP="00190917">
            <w:pPr>
              <w:pStyle w:val="19"/>
              <w:ind w:firstLine="0"/>
              <w:jc w:val="center"/>
              <w:rPr>
                <w:b/>
                <w:sz w:val="24"/>
                <w:szCs w:val="24"/>
              </w:rPr>
            </w:pPr>
            <w:r w:rsidRPr="00F86FAA">
              <w:rPr>
                <w:b/>
                <w:sz w:val="24"/>
                <w:szCs w:val="24"/>
              </w:rPr>
              <w:t>2</w:t>
            </w:r>
            <w:r w:rsidR="001356F1">
              <w:rPr>
                <w:b/>
                <w:sz w:val="24"/>
                <w:szCs w:val="24"/>
              </w:rPr>
              <w:t>4</w:t>
            </w:r>
            <w:r w:rsidRPr="00F86FAA">
              <w:rPr>
                <w:b/>
                <w:sz w:val="24"/>
                <w:szCs w:val="24"/>
              </w:rPr>
              <w:t>.</w:t>
            </w:r>
          </w:p>
        </w:tc>
        <w:tc>
          <w:tcPr>
            <w:tcW w:w="2551" w:type="dxa"/>
            <w:vAlign w:val="center"/>
          </w:tcPr>
          <w:p w:rsidR="004745C7" w:rsidRPr="00F86FAA" w:rsidRDefault="00505622" w:rsidP="00190917">
            <w:pPr>
              <w:pStyle w:val="Default"/>
              <w:rPr>
                <w:b/>
                <w:color w:val="auto"/>
              </w:rPr>
            </w:pPr>
            <w:r w:rsidRPr="00F86FAA">
              <w:rPr>
                <w:b/>
                <w:color w:val="auto"/>
              </w:rPr>
              <w:t>Обеспечение исполнения договора</w:t>
            </w:r>
          </w:p>
        </w:tc>
        <w:tc>
          <w:tcPr>
            <w:tcW w:w="6662" w:type="dxa"/>
            <w:vAlign w:val="center"/>
          </w:tcPr>
          <w:p w:rsidR="004745C7" w:rsidRPr="00F86FAA" w:rsidRDefault="004745C7" w:rsidP="00190917">
            <w:pPr>
              <w:pStyle w:val="19"/>
              <w:ind w:firstLine="0"/>
              <w:jc w:val="left"/>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90917">
        <w:rPr>
          <w:rFonts w:cs="Times New Roman"/>
          <w:i w:val="0"/>
        </w:rPr>
        <w:t xml:space="preserve"> ОК/047</w:t>
      </w:r>
      <w:r>
        <w:rPr>
          <w:rFonts w:cs="Times New Roman"/>
          <w:i w:val="0"/>
        </w:rPr>
        <w:t>/</w:t>
      </w:r>
      <w:r w:rsidR="00873E22">
        <w:rPr>
          <w:rFonts w:cs="Times New Roman"/>
          <w:i w:val="0"/>
        </w:rPr>
        <w:t>НКПОКТ</w:t>
      </w:r>
      <w:r>
        <w:rPr>
          <w:rFonts w:cs="Times New Roman"/>
          <w:i w:val="0"/>
        </w:rPr>
        <w:t>/</w:t>
      </w:r>
      <w:r w:rsidR="00190917">
        <w:rPr>
          <w:rFonts w:cs="Times New Roman"/>
          <w:i w:val="0"/>
        </w:rPr>
        <w:t>0061</w:t>
      </w:r>
      <w:r>
        <w:rPr>
          <w:rFonts w:cs="Times New Roman"/>
          <w:i w:val="0"/>
        </w:rPr>
        <w:t xml:space="preserve"> </w:t>
      </w:r>
    </w:p>
    <w:p w:rsidR="000954FB" w:rsidRPr="007415F9" w:rsidRDefault="000954FB" w:rsidP="000954FB"/>
    <w:p w:rsidR="00190917" w:rsidRPr="00190917" w:rsidRDefault="000954FB" w:rsidP="00190917">
      <w:pPr>
        <w:ind w:firstLine="709"/>
        <w:jc w:val="both"/>
        <w:rPr>
          <w:sz w:val="28"/>
          <w:szCs w:val="28"/>
        </w:rPr>
      </w:pPr>
      <w:r w:rsidRPr="00190917">
        <w:rPr>
          <w:sz w:val="28"/>
          <w:szCs w:val="28"/>
        </w:rPr>
        <w:t>Будучи уполномоченным представлять и действовать от имени ________________ (</w:t>
      </w:r>
      <w:r w:rsidRPr="00190917">
        <w:rPr>
          <w:bCs/>
          <w:i/>
          <w:iCs/>
          <w:sz w:val="28"/>
          <w:szCs w:val="28"/>
        </w:rPr>
        <w:t>наименование претендента или, в случае участия нескольких лиц на стороне одного участника, наименования таких лиц</w:t>
      </w:r>
      <w:r w:rsidRPr="00190917">
        <w:rPr>
          <w:sz w:val="28"/>
          <w:szCs w:val="28"/>
        </w:rPr>
        <w:t>), а также полностью изучив всю документацию о закупке, я, нижеподписавшийся, настоящим подаю заявку на участие в</w:t>
      </w:r>
      <w:r w:rsidRPr="00190917">
        <w:rPr>
          <w:i/>
          <w:sz w:val="28"/>
          <w:szCs w:val="28"/>
        </w:rPr>
        <w:t xml:space="preserve"> </w:t>
      </w:r>
      <w:r w:rsidR="005D0613" w:rsidRPr="00190917">
        <w:rPr>
          <w:sz w:val="28"/>
          <w:szCs w:val="28"/>
        </w:rPr>
        <w:t>Открытом конкурсе</w:t>
      </w:r>
      <w:r w:rsidRPr="00190917">
        <w:rPr>
          <w:sz w:val="28"/>
          <w:szCs w:val="28"/>
        </w:rPr>
        <w:t xml:space="preserve"> (далее – Заявка) </w:t>
      </w:r>
      <w:r w:rsidRPr="00190917">
        <w:rPr>
          <w:b/>
          <w:sz w:val="28"/>
          <w:szCs w:val="28"/>
        </w:rPr>
        <w:t>№</w:t>
      </w:r>
      <w:r w:rsidR="00873E22" w:rsidRPr="00190917">
        <w:rPr>
          <w:b/>
          <w:sz w:val="28"/>
          <w:szCs w:val="28"/>
        </w:rPr>
        <w:t> </w:t>
      </w:r>
      <w:r w:rsidR="00134C04" w:rsidRPr="00190917">
        <w:rPr>
          <w:b/>
          <w:sz w:val="28"/>
          <w:szCs w:val="28"/>
          <w:u w:val="single"/>
        </w:rPr>
        <w:t>ОК</w:t>
      </w:r>
      <w:r w:rsidRPr="00190917">
        <w:rPr>
          <w:b/>
          <w:sz w:val="28"/>
          <w:szCs w:val="28"/>
          <w:u w:val="single"/>
        </w:rPr>
        <w:t>/</w:t>
      </w:r>
      <w:r w:rsidR="00190917" w:rsidRPr="00190917">
        <w:rPr>
          <w:b/>
          <w:sz w:val="28"/>
          <w:szCs w:val="28"/>
          <w:u w:val="single"/>
        </w:rPr>
        <w:t>047</w:t>
      </w:r>
      <w:r w:rsidRPr="00190917">
        <w:rPr>
          <w:b/>
          <w:sz w:val="28"/>
          <w:szCs w:val="28"/>
          <w:u w:val="single"/>
        </w:rPr>
        <w:t>/</w:t>
      </w:r>
      <w:r w:rsidR="00873E22" w:rsidRPr="00190917">
        <w:rPr>
          <w:b/>
          <w:sz w:val="28"/>
          <w:szCs w:val="28"/>
          <w:u w:val="single"/>
        </w:rPr>
        <w:t>НКПОКТ</w:t>
      </w:r>
      <w:r w:rsidRPr="00190917">
        <w:rPr>
          <w:b/>
          <w:sz w:val="28"/>
          <w:szCs w:val="28"/>
          <w:u w:val="single"/>
        </w:rPr>
        <w:t>/</w:t>
      </w:r>
      <w:r w:rsidR="00873E22" w:rsidRPr="00190917">
        <w:rPr>
          <w:b/>
          <w:sz w:val="28"/>
          <w:szCs w:val="28"/>
          <w:u w:val="single"/>
        </w:rPr>
        <w:t>00</w:t>
      </w:r>
      <w:r w:rsidR="00190917" w:rsidRPr="00190917">
        <w:rPr>
          <w:b/>
          <w:sz w:val="28"/>
          <w:szCs w:val="28"/>
          <w:u w:val="single"/>
        </w:rPr>
        <w:t>61</w:t>
      </w:r>
      <w:r w:rsidRPr="00190917">
        <w:rPr>
          <w:sz w:val="28"/>
          <w:szCs w:val="28"/>
        </w:rPr>
        <w:t xml:space="preserve"> (далее – </w:t>
      </w:r>
      <w:r w:rsidR="00093F19" w:rsidRPr="00190917">
        <w:rPr>
          <w:sz w:val="28"/>
          <w:szCs w:val="28"/>
        </w:rPr>
        <w:t>Открытый конкурс</w:t>
      </w:r>
      <w:r w:rsidRPr="00190917">
        <w:rPr>
          <w:sz w:val="28"/>
          <w:szCs w:val="28"/>
        </w:rPr>
        <w:t xml:space="preserve">) на право заключения договора </w:t>
      </w:r>
      <w:r w:rsidR="00190917" w:rsidRPr="00190917">
        <w:rPr>
          <w:sz w:val="28"/>
          <w:szCs w:val="28"/>
        </w:rPr>
        <w:t>на выполнение работ по текущему ремонту, техническому обслуживанию, сезонному обслуживанию грузоподъемных кранов, спредеров, автостропов ЦНИИ-ХИИТ, кран-балок (далее-ГПМ), с использованием материалов Исполнителя в структурных подразделениях филиала ОАО "ТрансКонтейнер" на Октябрьской железной дороге 2015-2016 годах.</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B2193">
      <w:pPr>
        <w:pStyle w:val="aff"/>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B2193">
      <w:pPr>
        <w:pStyle w:val="aff"/>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B2193">
      <w:pPr>
        <w:pStyle w:val="aff"/>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B2193">
      <w:pPr>
        <w:pStyle w:val="aff"/>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CB2193">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CB2193">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B2193">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B2193">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B2193">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c"/>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c"/>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c"/>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c"/>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c"/>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c"/>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c"/>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c"/>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c"/>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c"/>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xml:space="preserve">, полностью </w:t>
      </w:r>
      <w:r>
        <w:rPr>
          <w:rFonts w:eastAsia="Times New Roman"/>
          <w:sz w:val="28"/>
        </w:rPr>
        <w:lastRenderedPageBreak/>
        <w:t>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c"/>
        <w:jc w:val="center"/>
        <w:rPr>
          <w:b/>
          <w:sz w:val="28"/>
          <w:szCs w:val="28"/>
        </w:rPr>
      </w:pPr>
    </w:p>
    <w:p w:rsidR="000954FB" w:rsidRDefault="000954FB" w:rsidP="000954FB">
      <w:pPr>
        <w:pStyle w:val="afc"/>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c"/>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c"/>
        <w:jc w:val="center"/>
        <w:rPr>
          <w:sz w:val="28"/>
          <w:szCs w:val="28"/>
        </w:rPr>
      </w:pPr>
    </w:p>
    <w:p w:rsidR="000954FB" w:rsidRPr="007415F9" w:rsidRDefault="000954FB" w:rsidP="000954FB">
      <w:pPr>
        <w:pStyle w:val="afc"/>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c"/>
        <w:ind w:firstLine="0"/>
        <w:rPr>
          <w:sz w:val="28"/>
          <w:szCs w:val="28"/>
        </w:rPr>
      </w:pPr>
      <w:r>
        <w:rPr>
          <w:sz w:val="28"/>
          <w:szCs w:val="28"/>
        </w:rPr>
        <w:t>ИНН __________________,КПП _________________,ОГРН _______________</w:t>
      </w:r>
    </w:p>
    <w:p w:rsidR="00371504" w:rsidRPr="00CB6258" w:rsidRDefault="00371504" w:rsidP="00371504">
      <w:pPr>
        <w:pStyle w:val="afc"/>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c"/>
        <w:ind w:firstLine="0"/>
        <w:rPr>
          <w:sz w:val="28"/>
          <w:szCs w:val="28"/>
        </w:rPr>
      </w:pPr>
    </w:p>
    <w:p w:rsidR="000954FB" w:rsidRDefault="000954FB" w:rsidP="000954FB">
      <w:pPr>
        <w:pStyle w:val="afc"/>
        <w:ind w:firstLine="696"/>
        <w:rPr>
          <w:sz w:val="28"/>
          <w:szCs w:val="28"/>
        </w:rPr>
      </w:pPr>
      <w:r w:rsidRPr="007415F9">
        <w:rPr>
          <w:sz w:val="28"/>
          <w:szCs w:val="28"/>
        </w:rPr>
        <w:t>Юридический адрес ________________________________________</w:t>
      </w:r>
    </w:p>
    <w:p w:rsidR="000954FB" w:rsidRDefault="000954FB" w:rsidP="000954FB">
      <w:pPr>
        <w:pStyle w:val="afc"/>
        <w:ind w:firstLine="696"/>
        <w:rPr>
          <w:sz w:val="28"/>
          <w:szCs w:val="28"/>
        </w:rPr>
      </w:pPr>
      <w:r w:rsidRPr="007415F9">
        <w:rPr>
          <w:sz w:val="28"/>
          <w:szCs w:val="28"/>
        </w:rPr>
        <w:t>Почтовый адрес ___________________________________________</w:t>
      </w:r>
    </w:p>
    <w:p w:rsidR="000954FB" w:rsidRDefault="000954FB" w:rsidP="00945B21">
      <w:pPr>
        <w:pStyle w:val="afc"/>
        <w:ind w:firstLine="696"/>
        <w:rPr>
          <w:sz w:val="28"/>
          <w:szCs w:val="28"/>
        </w:rPr>
      </w:pPr>
      <w:r w:rsidRPr="007415F9">
        <w:rPr>
          <w:sz w:val="28"/>
          <w:szCs w:val="28"/>
        </w:rPr>
        <w:t>Телефон (______) __________________________________________</w:t>
      </w:r>
    </w:p>
    <w:p w:rsidR="000954FB" w:rsidRDefault="000954FB" w:rsidP="000954FB">
      <w:pPr>
        <w:pStyle w:val="afc"/>
        <w:ind w:firstLine="698"/>
        <w:rPr>
          <w:sz w:val="28"/>
          <w:szCs w:val="28"/>
        </w:rPr>
      </w:pPr>
      <w:r w:rsidRPr="007415F9">
        <w:rPr>
          <w:sz w:val="28"/>
          <w:szCs w:val="28"/>
        </w:rPr>
        <w:t>Факс (______) _____________________________________________</w:t>
      </w:r>
    </w:p>
    <w:p w:rsidR="000954FB" w:rsidRDefault="000954FB" w:rsidP="000954FB">
      <w:pPr>
        <w:pStyle w:val="afc"/>
        <w:ind w:firstLine="698"/>
        <w:rPr>
          <w:sz w:val="28"/>
          <w:szCs w:val="28"/>
        </w:rPr>
      </w:pPr>
      <w:r w:rsidRPr="007415F9">
        <w:rPr>
          <w:sz w:val="28"/>
          <w:szCs w:val="28"/>
        </w:rPr>
        <w:t>Адрес электронной почты __________________@_______________</w:t>
      </w:r>
    </w:p>
    <w:p w:rsidR="000954FB" w:rsidRDefault="000954FB" w:rsidP="008D67F8">
      <w:pPr>
        <w:pStyle w:val="afc"/>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c"/>
        <w:ind w:firstLine="698"/>
        <w:rPr>
          <w:sz w:val="28"/>
          <w:szCs w:val="28"/>
        </w:rPr>
      </w:pPr>
      <w:r>
        <w:rPr>
          <w:sz w:val="28"/>
          <w:szCs w:val="28"/>
        </w:rPr>
        <w:t>Адрес сайта компании: ______________________________________</w:t>
      </w:r>
    </w:p>
    <w:p w:rsidR="00371504" w:rsidRDefault="00371504" w:rsidP="000954FB">
      <w:pPr>
        <w:pStyle w:val="afc"/>
        <w:tabs>
          <w:tab w:val="left" w:pos="1080"/>
        </w:tabs>
        <w:ind w:firstLine="0"/>
        <w:rPr>
          <w:sz w:val="28"/>
          <w:szCs w:val="28"/>
        </w:rPr>
      </w:pPr>
    </w:p>
    <w:p w:rsidR="000954FB" w:rsidRDefault="000954FB" w:rsidP="000954FB">
      <w:pPr>
        <w:pStyle w:val="afc"/>
        <w:tabs>
          <w:tab w:val="left" w:pos="1080"/>
        </w:tabs>
        <w:ind w:firstLine="0"/>
        <w:rPr>
          <w:sz w:val="28"/>
          <w:szCs w:val="28"/>
        </w:rPr>
      </w:pPr>
      <w:r w:rsidRPr="007415F9">
        <w:rPr>
          <w:sz w:val="28"/>
          <w:szCs w:val="28"/>
        </w:rPr>
        <w:t>2. Руководитель</w:t>
      </w:r>
    </w:p>
    <w:p w:rsidR="000954FB" w:rsidRDefault="000954FB" w:rsidP="000954FB">
      <w:pPr>
        <w:pStyle w:val="afc"/>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c"/>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c"/>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c"/>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c"/>
        <w:jc w:val="center"/>
        <w:rPr>
          <w:b/>
          <w:sz w:val="28"/>
          <w:szCs w:val="28"/>
        </w:rPr>
      </w:pPr>
    </w:p>
    <w:p w:rsidR="000954FB" w:rsidRPr="000802B7" w:rsidRDefault="000954FB" w:rsidP="000954FB">
      <w:pPr>
        <w:pStyle w:val="afc"/>
        <w:jc w:val="center"/>
        <w:rPr>
          <w:b/>
          <w:sz w:val="28"/>
          <w:szCs w:val="28"/>
        </w:rPr>
      </w:pPr>
    </w:p>
    <w:p w:rsidR="000954FB" w:rsidRDefault="000954FB" w:rsidP="00CB2193">
      <w:pPr>
        <w:pStyle w:val="afc"/>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c"/>
        <w:ind w:left="709" w:firstLine="0"/>
        <w:jc w:val="left"/>
        <w:rPr>
          <w:sz w:val="28"/>
          <w:szCs w:val="28"/>
        </w:rPr>
      </w:pPr>
    </w:p>
    <w:p w:rsidR="000954FB" w:rsidRDefault="000954FB" w:rsidP="00CB2193">
      <w:pPr>
        <w:pStyle w:val="afc"/>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c"/>
        <w:ind w:firstLine="0"/>
        <w:jc w:val="left"/>
        <w:rPr>
          <w:sz w:val="28"/>
          <w:szCs w:val="28"/>
        </w:rPr>
      </w:pPr>
    </w:p>
    <w:p w:rsidR="000954FB" w:rsidRDefault="000954FB" w:rsidP="00CB2193">
      <w:pPr>
        <w:pStyle w:val="afc"/>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c"/>
        <w:ind w:firstLine="0"/>
        <w:jc w:val="left"/>
        <w:rPr>
          <w:sz w:val="28"/>
          <w:szCs w:val="28"/>
        </w:rPr>
      </w:pPr>
    </w:p>
    <w:p w:rsidR="000954FB" w:rsidRDefault="000954FB" w:rsidP="00CB2193">
      <w:pPr>
        <w:pStyle w:val="afc"/>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c"/>
        <w:ind w:left="709" w:firstLine="0"/>
        <w:jc w:val="left"/>
        <w:rPr>
          <w:sz w:val="28"/>
          <w:szCs w:val="28"/>
        </w:rPr>
      </w:pPr>
    </w:p>
    <w:p w:rsidR="000954FB" w:rsidRDefault="000954FB" w:rsidP="00CB2193">
      <w:pPr>
        <w:pStyle w:val="afc"/>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c"/>
        <w:ind w:firstLine="0"/>
        <w:jc w:val="left"/>
        <w:rPr>
          <w:sz w:val="28"/>
          <w:szCs w:val="28"/>
        </w:rPr>
      </w:pPr>
    </w:p>
    <w:p w:rsidR="000954FB" w:rsidRDefault="000954FB" w:rsidP="00CB2193">
      <w:pPr>
        <w:pStyle w:val="afc"/>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c"/>
        <w:ind w:firstLine="0"/>
        <w:jc w:val="left"/>
        <w:rPr>
          <w:sz w:val="28"/>
          <w:szCs w:val="28"/>
        </w:rPr>
      </w:pPr>
    </w:p>
    <w:p w:rsidR="000954FB" w:rsidRDefault="000954FB" w:rsidP="00CB2193">
      <w:pPr>
        <w:pStyle w:val="afc"/>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c"/>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73E22">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00190917">
        <w:rPr>
          <w:sz w:val="28"/>
          <w:szCs w:val="28"/>
        </w:rPr>
        <w:t>047/НКПОКТ/0061</w:t>
      </w:r>
    </w:p>
    <w:p w:rsidR="000954FB" w:rsidRPr="008F1253" w:rsidRDefault="000954FB" w:rsidP="00873E22">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DF60F5" w:rsidRDefault="00DF60F5" w:rsidP="000954FB">
      <w:pPr>
        <w:ind w:firstLine="3"/>
        <w:jc w:val="center"/>
        <w:rPr>
          <w:bCs/>
          <w:i/>
        </w:rPr>
      </w:pPr>
    </w:p>
    <w:p w:rsidR="00DF60F5" w:rsidRPr="00DF60F5" w:rsidRDefault="00DF60F5" w:rsidP="00DF60F5">
      <w:pPr>
        <w:ind w:firstLine="3"/>
        <w:rPr>
          <w:b/>
          <w:bCs/>
        </w:rPr>
      </w:pPr>
      <w:r w:rsidRPr="00DF60F5">
        <w:rPr>
          <w:b/>
          <w:bCs/>
        </w:rPr>
        <w:t>1.</w:t>
      </w:r>
    </w:p>
    <w:tbl>
      <w:tblPr>
        <w:tblW w:w="5000" w:type="pct"/>
        <w:tblLayout w:type="fixed"/>
        <w:tblLook w:val="0000"/>
      </w:tblPr>
      <w:tblGrid>
        <w:gridCol w:w="575"/>
        <w:gridCol w:w="1947"/>
        <w:gridCol w:w="2129"/>
        <w:gridCol w:w="1821"/>
        <w:gridCol w:w="1767"/>
        <w:gridCol w:w="1757"/>
      </w:tblGrid>
      <w:tr w:rsidR="00DF60F5" w:rsidRPr="00DF60F5" w:rsidTr="00DF60F5">
        <w:trPr>
          <w:trHeight w:val="1490"/>
        </w:trPr>
        <w:tc>
          <w:tcPr>
            <w:tcW w:w="287" w:type="pct"/>
            <w:tcBorders>
              <w:top w:val="single" w:sz="4" w:space="0" w:color="auto"/>
              <w:left w:val="single" w:sz="4" w:space="0" w:color="auto"/>
              <w:bottom w:val="single" w:sz="4" w:space="0" w:color="auto"/>
              <w:right w:val="single" w:sz="4" w:space="0" w:color="auto"/>
            </w:tcBorders>
            <w:vAlign w:val="center"/>
          </w:tcPr>
          <w:p w:rsidR="00DF60F5" w:rsidRPr="00DF60F5" w:rsidRDefault="00DF60F5" w:rsidP="00935A89">
            <w:pPr>
              <w:jc w:val="center"/>
            </w:pPr>
            <w:r w:rsidRPr="00DF60F5">
              <w:t>№ п/п</w:t>
            </w:r>
          </w:p>
        </w:tc>
        <w:tc>
          <w:tcPr>
            <w:tcW w:w="974" w:type="pct"/>
            <w:tcBorders>
              <w:top w:val="single" w:sz="4" w:space="0" w:color="auto"/>
              <w:left w:val="single" w:sz="4" w:space="0" w:color="auto"/>
              <w:bottom w:val="single" w:sz="4" w:space="0" w:color="auto"/>
              <w:right w:val="single" w:sz="4" w:space="0" w:color="auto"/>
            </w:tcBorders>
            <w:vAlign w:val="center"/>
          </w:tcPr>
          <w:p w:rsidR="00DF60F5" w:rsidRPr="00DF60F5" w:rsidRDefault="00DF60F5" w:rsidP="00935A89">
            <w:pPr>
              <w:jc w:val="center"/>
            </w:pPr>
            <w:r w:rsidRPr="00DF60F5">
              <w:t>Наименование работ</w:t>
            </w:r>
          </w:p>
          <w:p w:rsidR="00DF60F5" w:rsidRPr="00DF60F5" w:rsidRDefault="00DF60F5" w:rsidP="00935A89">
            <w:pPr>
              <w:jc w:val="center"/>
            </w:pPr>
          </w:p>
        </w:tc>
        <w:tc>
          <w:tcPr>
            <w:tcW w:w="1065" w:type="pct"/>
            <w:tcBorders>
              <w:top w:val="single" w:sz="4" w:space="0" w:color="auto"/>
              <w:left w:val="single" w:sz="4" w:space="0" w:color="auto"/>
              <w:bottom w:val="single" w:sz="4" w:space="0" w:color="auto"/>
              <w:right w:val="single" w:sz="4" w:space="0" w:color="auto"/>
            </w:tcBorders>
            <w:vAlign w:val="center"/>
          </w:tcPr>
          <w:p w:rsidR="00DF60F5" w:rsidRPr="00DF60F5" w:rsidRDefault="00DF60F5" w:rsidP="00935A89">
            <w:pPr>
              <w:jc w:val="center"/>
            </w:pPr>
            <w:r w:rsidRPr="00DF60F5">
              <w:t>Тип и марка ГПМ, место нахождения ГПМ</w:t>
            </w:r>
          </w:p>
        </w:tc>
        <w:tc>
          <w:tcPr>
            <w:tcW w:w="911" w:type="pct"/>
            <w:tcBorders>
              <w:top w:val="single" w:sz="4" w:space="0" w:color="auto"/>
              <w:left w:val="single" w:sz="4" w:space="0" w:color="auto"/>
              <w:bottom w:val="single" w:sz="4" w:space="0" w:color="auto"/>
              <w:right w:val="single" w:sz="4" w:space="0" w:color="auto"/>
            </w:tcBorders>
            <w:vAlign w:val="center"/>
          </w:tcPr>
          <w:p w:rsidR="00DF60F5" w:rsidRPr="00DF60F5" w:rsidRDefault="00E32D8F" w:rsidP="00935A89">
            <w:pPr>
              <w:jc w:val="center"/>
            </w:pPr>
            <w:r>
              <w:t>Цена за единицу Р</w:t>
            </w:r>
            <w:r w:rsidR="00DF60F5" w:rsidRPr="00DF60F5">
              <w:t>абот, без учета НДС</w:t>
            </w:r>
          </w:p>
        </w:tc>
        <w:tc>
          <w:tcPr>
            <w:tcW w:w="884" w:type="pct"/>
            <w:tcBorders>
              <w:top w:val="single" w:sz="4" w:space="0" w:color="auto"/>
              <w:left w:val="single" w:sz="4" w:space="0" w:color="auto"/>
              <w:bottom w:val="single" w:sz="4" w:space="0" w:color="auto"/>
              <w:right w:val="single" w:sz="4" w:space="0" w:color="auto"/>
            </w:tcBorders>
            <w:vAlign w:val="center"/>
          </w:tcPr>
          <w:p w:rsidR="00DF60F5" w:rsidRPr="00DF60F5" w:rsidRDefault="00DF60F5" w:rsidP="00DF60F5">
            <w:pPr>
              <w:jc w:val="center"/>
            </w:pPr>
            <w:r>
              <w:t>Кол-во раз обслуживания с 01.01.2015г. по 30.06.2016г.</w:t>
            </w:r>
            <w:r w:rsidR="00E32D8F">
              <w:t xml:space="preserve"> в соответствии с Планом-графиком ТО и СО ГПМ</w:t>
            </w:r>
          </w:p>
        </w:tc>
        <w:tc>
          <w:tcPr>
            <w:tcW w:w="880" w:type="pct"/>
            <w:tcBorders>
              <w:top w:val="single" w:sz="4" w:space="0" w:color="auto"/>
              <w:left w:val="single" w:sz="4" w:space="0" w:color="auto"/>
              <w:bottom w:val="single" w:sz="4" w:space="0" w:color="auto"/>
              <w:right w:val="single" w:sz="4" w:space="0" w:color="auto"/>
            </w:tcBorders>
            <w:vAlign w:val="center"/>
          </w:tcPr>
          <w:p w:rsidR="00DF60F5" w:rsidRPr="00DF60F5" w:rsidRDefault="00E32D8F" w:rsidP="00935A89">
            <w:pPr>
              <w:jc w:val="center"/>
            </w:pPr>
            <w:r>
              <w:t>Цена за весь закупаемый объем Р</w:t>
            </w:r>
            <w:r w:rsidR="00DF60F5" w:rsidRPr="00DF60F5">
              <w:t>абот, без учета НДС</w:t>
            </w:r>
          </w:p>
        </w:tc>
      </w:tr>
      <w:tr w:rsidR="00DF60F5" w:rsidRPr="00DF60F5" w:rsidTr="00DF60F5">
        <w:trPr>
          <w:trHeight w:val="255"/>
        </w:trPr>
        <w:tc>
          <w:tcPr>
            <w:tcW w:w="287" w:type="pct"/>
            <w:tcBorders>
              <w:top w:val="nil"/>
              <w:left w:val="single" w:sz="4" w:space="0" w:color="auto"/>
              <w:bottom w:val="single" w:sz="4" w:space="0" w:color="auto"/>
              <w:right w:val="single" w:sz="4" w:space="0" w:color="auto"/>
            </w:tcBorders>
            <w:noWrap/>
            <w:vAlign w:val="bottom"/>
          </w:tcPr>
          <w:p w:rsidR="00DF60F5" w:rsidRPr="00DF60F5" w:rsidRDefault="00DF60F5" w:rsidP="00935A89">
            <w:pPr>
              <w:jc w:val="center"/>
            </w:pPr>
            <w:r w:rsidRPr="00DF60F5">
              <w:t>1</w:t>
            </w:r>
          </w:p>
        </w:tc>
        <w:tc>
          <w:tcPr>
            <w:tcW w:w="974" w:type="pct"/>
            <w:tcBorders>
              <w:top w:val="nil"/>
              <w:left w:val="nil"/>
              <w:bottom w:val="single" w:sz="4" w:space="0" w:color="auto"/>
              <w:right w:val="single" w:sz="4" w:space="0" w:color="auto"/>
            </w:tcBorders>
            <w:noWrap/>
            <w:vAlign w:val="bottom"/>
          </w:tcPr>
          <w:p w:rsidR="00DF60F5" w:rsidRPr="00DF60F5" w:rsidRDefault="00DF60F5" w:rsidP="00935A89">
            <w:pPr>
              <w:jc w:val="center"/>
            </w:pPr>
            <w:r w:rsidRPr="00DF60F5">
              <w:t>2</w:t>
            </w:r>
          </w:p>
        </w:tc>
        <w:tc>
          <w:tcPr>
            <w:tcW w:w="1065" w:type="pct"/>
            <w:tcBorders>
              <w:top w:val="single" w:sz="4" w:space="0" w:color="auto"/>
              <w:left w:val="nil"/>
              <w:bottom w:val="single" w:sz="4" w:space="0" w:color="auto"/>
              <w:right w:val="single" w:sz="4" w:space="0" w:color="auto"/>
            </w:tcBorders>
          </w:tcPr>
          <w:p w:rsidR="00DF60F5" w:rsidRPr="00DF60F5" w:rsidRDefault="00DF60F5" w:rsidP="00935A89">
            <w:pPr>
              <w:jc w:val="center"/>
            </w:pPr>
            <w:r w:rsidRPr="00DF60F5">
              <w:t>3</w:t>
            </w:r>
          </w:p>
        </w:tc>
        <w:tc>
          <w:tcPr>
            <w:tcW w:w="911" w:type="pct"/>
            <w:tcBorders>
              <w:top w:val="single" w:sz="4" w:space="0" w:color="auto"/>
              <w:left w:val="single" w:sz="4" w:space="0" w:color="auto"/>
              <w:bottom w:val="single" w:sz="4" w:space="0" w:color="auto"/>
              <w:right w:val="single" w:sz="4" w:space="0" w:color="auto"/>
            </w:tcBorders>
          </w:tcPr>
          <w:p w:rsidR="00DF60F5" w:rsidRPr="00DF60F5" w:rsidRDefault="00DF60F5" w:rsidP="00935A89">
            <w:pPr>
              <w:jc w:val="center"/>
            </w:pPr>
            <w:r w:rsidRPr="00DF60F5">
              <w:t>4</w:t>
            </w:r>
          </w:p>
        </w:tc>
        <w:tc>
          <w:tcPr>
            <w:tcW w:w="884" w:type="pct"/>
            <w:tcBorders>
              <w:top w:val="single" w:sz="4" w:space="0" w:color="auto"/>
              <w:left w:val="single" w:sz="4" w:space="0" w:color="auto"/>
              <w:bottom w:val="single" w:sz="4" w:space="0" w:color="auto"/>
              <w:right w:val="single" w:sz="4" w:space="0" w:color="auto"/>
            </w:tcBorders>
            <w:vAlign w:val="center"/>
          </w:tcPr>
          <w:p w:rsidR="00DF60F5" w:rsidRPr="00DF60F5" w:rsidRDefault="00DF60F5" w:rsidP="00DF60F5">
            <w:pPr>
              <w:jc w:val="center"/>
            </w:pPr>
            <w:r>
              <w:t>5</w:t>
            </w:r>
          </w:p>
        </w:tc>
        <w:tc>
          <w:tcPr>
            <w:tcW w:w="880" w:type="pct"/>
            <w:tcBorders>
              <w:top w:val="single" w:sz="4" w:space="0" w:color="auto"/>
              <w:left w:val="single" w:sz="4" w:space="0" w:color="auto"/>
              <w:bottom w:val="single" w:sz="4" w:space="0" w:color="auto"/>
              <w:right w:val="single" w:sz="4" w:space="0" w:color="auto"/>
            </w:tcBorders>
            <w:noWrap/>
            <w:vAlign w:val="bottom"/>
          </w:tcPr>
          <w:p w:rsidR="00DF60F5" w:rsidRPr="00DF60F5" w:rsidRDefault="00DF60F5" w:rsidP="00935A89">
            <w:pPr>
              <w:jc w:val="center"/>
            </w:pPr>
            <w:r>
              <w:t>6</w:t>
            </w:r>
          </w:p>
        </w:tc>
      </w:tr>
      <w:tr w:rsidR="00DF60F5" w:rsidRPr="00DF60F5" w:rsidTr="00DF60F5">
        <w:trPr>
          <w:trHeight w:val="315"/>
        </w:trPr>
        <w:tc>
          <w:tcPr>
            <w:tcW w:w="287" w:type="pct"/>
            <w:tcBorders>
              <w:top w:val="nil"/>
              <w:left w:val="single" w:sz="4" w:space="0" w:color="auto"/>
              <w:bottom w:val="single" w:sz="4" w:space="0" w:color="auto"/>
              <w:right w:val="single" w:sz="4" w:space="0" w:color="auto"/>
            </w:tcBorders>
            <w:noWrap/>
            <w:vAlign w:val="center"/>
          </w:tcPr>
          <w:p w:rsidR="00DF60F5" w:rsidRPr="00DF60F5" w:rsidRDefault="00DF60F5" w:rsidP="00DF60F5">
            <w:r>
              <w:t>1.</w:t>
            </w:r>
          </w:p>
        </w:tc>
        <w:tc>
          <w:tcPr>
            <w:tcW w:w="974" w:type="pct"/>
            <w:tcBorders>
              <w:top w:val="nil"/>
              <w:left w:val="nil"/>
              <w:bottom w:val="single" w:sz="4" w:space="0" w:color="auto"/>
              <w:right w:val="single" w:sz="4" w:space="0" w:color="auto"/>
            </w:tcBorders>
            <w:noWrap/>
            <w:vAlign w:val="center"/>
          </w:tcPr>
          <w:p w:rsidR="00DF60F5" w:rsidRPr="00DF60F5" w:rsidRDefault="00DF60F5" w:rsidP="00DF60F5">
            <w:r>
              <w:t>Техничекое обслуживание</w:t>
            </w:r>
          </w:p>
        </w:tc>
        <w:tc>
          <w:tcPr>
            <w:tcW w:w="1065" w:type="pct"/>
            <w:tcBorders>
              <w:top w:val="single" w:sz="4" w:space="0" w:color="auto"/>
              <w:left w:val="nil"/>
              <w:bottom w:val="single" w:sz="4" w:space="0" w:color="auto"/>
              <w:right w:val="single" w:sz="4" w:space="0" w:color="auto"/>
            </w:tcBorders>
            <w:vAlign w:val="center"/>
          </w:tcPr>
          <w:p w:rsidR="00DF60F5" w:rsidRPr="00DF60F5" w:rsidRDefault="00DF60F5" w:rsidP="00DF60F5">
            <w:pPr>
              <w:jc w:val="center"/>
            </w:pPr>
            <w:r>
              <w:t>........</w:t>
            </w:r>
          </w:p>
        </w:tc>
        <w:tc>
          <w:tcPr>
            <w:tcW w:w="911" w:type="pct"/>
            <w:tcBorders>
              <w:top w:val="single" w:sz="4" w:space="0" w:color="auto"/>
              <w:left w:val="single" w:sz="4" w:space="0" w:color="auto"/>
              <w:bottom w:val="single" w:sz="4" w:space="0" w:color="auto"/>
              <w:right w:val="single" w:sz="4" w:space="0" w:color="auto"/>
            </w:tcBorders>
            <w:vAlign w:val="center"/>
          </w:tcPr>
          <w:p w:rsidR="00DF60F5" w:rsidRPr="00DF60F5" w:rsidRDefault="00DF60F5" w:rsidP="00DF60F5">
            <w:pPr>
              <w:jc w:val="center"/>
            </w:pPr>
            <w:r>
              <w:t>................</w:t>
            </w:r>
          </w:p>
        </w:tc>
        <w:tc>
          <w:tcPr>
            <w:tcW w:w="884" w:type="pct"/>
            <w:tcBorders>
              <w:top w:val="single" w:sz="4" w:space="0" w:color="auto"/>
              <w:left w:val="single" w:sz="4" w:space="0" w:color="auto"/>
              <w:bottom w:val="single" w:sz="4" w:space="0" w:color="auto"/>
              <w:right w:val="single" w:sz="4" w:space="0" w:color="auto"/>
            </w:tcBorders>
            <w:vAlign w:val="center"/>
          </w:tcPr>
          <w:p w:rsidR="00DF60F5" w:rsidRPr="00DF60F5" w:rsidRDefault="00DF60F5" w:rsidP="00DF60F5">
            <w:pPr>
              <w:jc w:val="center"/>
            </w:pPr>
            <w:r>
              <w:t>.............</w:t>
            </w:r>
          </w:p>
        </w:tc>
        <w:tc>
          <w:tcPr>
            <w:tcW w:w="880" w:type="pct"/>
            <w:tcBorders>
              <w:top w:val="single" w:sz="4" w:space="0" w:color="auto"/>
              <w:left w:val="single" w:sz="4" w:space="0" w:color="auto"/>
              <w:bottom w:val="single" w:sz="4" w:space="0" w:color="auto"/>
              <w:right w:val="single" w:sz="4" w:space="0" w:color="auto"/>
            </w:tcBorders>
            <w:noWrap/>
            <w:vAlign w:val="center"/>
          </w:tcPr>
          <w:p w:rsidR="00DF60F5" w:rsidRPr="00DF60F5" w:rsidRDefault="00DF60F5" w:rsidP="00DF60F5">
            <w:pPr>
              <w:jc w:val="center"/>
            </w:pPr>
            <w:r>
              <w:t>...............</w:t>
            </w:r>
          </w:p>
        </w:tc>
      </w:tr>
      <w:tr w:rsidR="00DF60F5" w:rsidRPr="00DF60F5" w:rsidTr="00DF60F5">
        <w:trPr>
          <w:trHeight w:val="315"/>
        </w:trPr>
        <w:tc>
          <w:tcPr>
            <w:tcW w:w="287" w:type="pct"/>
            <w:tcBorders>
              <w:top w:val="nil"/>
              <w:left w:val="single" w:sz="4" w:space="0" w:color="auto"/>
              <w:bottom w:val="single" w:sz="4" w:space="0" w:color="auto"/>
              <w:right w:val="single" w:sz="4" w:space="0" w:color="auto"/>
            </w:tcBorders>
            <w:noWrap/>
            <w:vAlign w:val="center"/>
          </w:tcPr>
          <w:p w:rsidR="00DF60F5" w:rsidRDefault="00DF60F5" w:rsidP="00DF60F5">
            <w:r>
              <w:t>2.</w:t>
            </w:r>
          </w:p>
        </w:tc>
        <w:tc>
          <w:tcPr>
            <w:tcW w:w="974" w:type="pct"/>
            <w:tcBorders>
              <w:top w:val="nil"/>
              <w:left w:val="nil"/>
              <w:bottom w:val="single" w:sz="4" w:space="0" w:color="auto"/>
              <w:right w:val="single" w:sz="4" w:space="0" w:color="auto"/>
            </w:tcBorders>
            <w:noWrap/>
            <w:vAlign w:val="center"/>
          </w:tcPr>
          <w:p w:rsidR="00DF60F5" w:rsidRDefault="00DF60F5" w:rsidP="00DF60F5">
            <w:r>
              <w:t>Сезонное обслуживание</w:t>
            </w:r>
          </w:p>
        </w:tc>
        <w:tc>
          <w:tcPr>
            <w:tcW w:w="1065" w:type="pct"/>
            <w:tcBorders>
              <w:top w:val="single" w:sz="4" w:space="0" w:color="auto"/>
              <w:left w:val="nil"/>
              <w:bottom w:val="single" w:sz="4" w:space="0" w:color="auto"/>
              <w:right w:val="single" w:sz="4" w:space="0" w:color="auto"/>
            </w:tcBorders>
            <w:vAlign w:val="center"/>
          </w:tcPr>
          <w:p w:rsidR="00DF60F5" w:rsidRPr="00DF60F5" w:rsidRDefault="00DF60F5" w:rsidP="00B25CD2">
            <w:pPr>
              <w:jc w:val="center"/>
            </w:pPr>
            <w:r>
              <w:t>........</w:t>
            </w:r>
          </w:p>
        </w:tc>
        <w:tc>
          <w:tcPr>
            <w:tcW w:w="911" w:type="pct"/>
            <w:tcBorders>
              <w:top w:val="single" w:sz="4" w:space="0" w:color="auto"/>
              <w:left w:val="single" w:sz="4" w:space="0" w:color="auto"/>
              <w:bottom w:val="single" w:sz="4" w:space="0" w:color="auto"/>
              <w:right w:val="single" w:sz="4" w:space="0" w:color="auto"/>
            </w:tcBorders>
            <w:vAlign w:val="center"/>
          </w:tcPr>
          <w:p w:rsidR="00DF60F5" w:rsidRPr="00DF60F5" w:rsidRDefault="00DF60F5" w:rsidP="00B25CD2">
            <w:pPr>
              <w:jc w:val="center"/>
            </w:pPr>
            <w:r>
              <w:t>................</w:t>
            </w:r>
          </w:p>
        </w:tc>
        <w:tc>
          <w:tcPr>
            <w:tcW w:w="884" w:type="pct"/>
            <w:tcBorders>
              <w:top w:val="single" w:sz="4" w:space="0" w:color="auto"/>
              <w:left w:val="single" w:sz="4" w:space="0" w:color="auto"/>
              <w:bottom w:val="single" w:sz="4" w:space="0" w:color="auto"/>
              <w:right w:val="single" w:sz="4" w:space="0" w:color="auto"/>
            </w:tcBorders>
            <w:vAlign w:val="center"/>
          </w:tcPr>
          <w:p w:rsidR="00DF60F5" w:rsidRPr="00DF60F5" w:rsidRDefault="00DF60F5" w:rsidP="00B25CD2">
            <w:pPr>
              <w:jc w:val="center"/>
            </w:pPr>
            <w:r>
              <w:t>.............</w:t>
            </w:r>
          </w:p>
        </w:tc>
        <w:tc>
          <w:tcPr>
            <w:tcW w:w="880" w:type="pct"/>
            <w:tcBorders>
              <w:top w:val="single" w:sz="4" w:space="0" w:color="auto"/>
              <w:left w:val="single" w:sz="4" w:space="0" w:color="auto"/>
              <w:bottom w:val="single" w:sz="4" w:space="0" w:color="auto"/>
              <w:right w:val="single" w:sz="4" w:space="0" w:color="auto"/>
            </w:tcBorders>
            <w:noWrap/>
            <w:vAlign w:val="center"/>
          </w:tcPr>
          <w:p w:rsidR="00DF60F5" w:rsidRPr="00DF60F5" w:rsidRDefault="00DF60F5" w:rsidP="00B25CD2">
            <w:pPr>
              <w:jc w:val="center"/>
            </w:pPr>
            <w:r>
              <w:t>...............</w:t>
            </w:r>
          </w:p>
        </w:tc>
      </w:tr>
      <w:tr w:rsidR="00DF60F5" w:rsidRPr="00DF60F5" w:rsidTr="00DF60F5">
        <w:trPr>
          <w:trHeight w:val="335"/>
        </w:trPr>
        <w:tc>
          <w:tcPr>
            <w:tcW w:w="1261" w:type="pct"/>
            <w:gridSpan w:val="2"/>
            <w:tcBorders>
              <w:top w:val="nil"/>
              <w:left w:val="single" w:sz="4" w:space="0" w:color="auto"/>
              <w:bottom w:val="single" w:sz="4" w:space="0" w:color="auto"/>
              <w:right w:val="single" w:sz="4" w:space="0" w:color="auto"/>
            </w:tcBorders>
            <w:noWrap/>
            <w:vAlign w:val="bottom"/>
          </w:tcPr>
          <w:p w:rsidR="00DF60F5" w:rsidRPr="00DF60F5" w:rsidRDefault="00DF60F5" w:rsidP="00935A89">
            <w:pPr>
              <w:jc w:val="right"/>
            </w:pPr>
            <w:r w:rsidRPr="00DF60F5">
              <w:t>Итого:</w:t>
            </w:r>
          </w:p>
        </w:tc>
        <w:tc>
          <w:tcPr>
            <w:tcW w:w="1065" w:type="pct"/>
            <w:tcBorders>
              <w:top w:val="single" w:sz="4" w:space="0" w:color="auto"/>
              <w:left w:val="nil"/>
              <w:bottom w:val="single" w:sz="4" w:space="0" w:color="auto"/>
              <w:right w:val="single" w:sz="4" w:space="0" w:color="auto"/>
            </w:tcBorders>
          </w:tcPr>
          <w:p w:rsidR="00DF60F5" w:rsidRPr="00DF60F5" w:rsidRDefault="00DF60F5" w:rsidP="00935A89">
            <w:pPr>
              <w:jc w:val="center"/>
            </w:pPr>
          </w:p>
        </w:tc>
        <w:tc>
          <w:tcPr>
            <w:tcW w:w="911" w:type="pct"/>
            <w:tcBorders>
              <w:top w:val="single" w:sz="4" w:space="0" w:color="auto"/>
              <w:left w:val="single" w:sz="4" w:space="0" w:color="auto"/>
              <w:bottom w:val="single" w:sz="4" w:space="0" w:color="auto"/>
              <w:right w:val="single" w:sz="4" w:space="0" w:color="auto"/>
            </w:tcBorders>
          </w:tcPr>
          <w:p w:rsidR="00DF60F5" w:rsidRPr="00DF60F5" w:rsidRDefault="00DF60F5" w:rsidP="00935A89">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DF60F5" w:rsidRPr="00DF60F5" w:rsidRDefault="00DF60F5" w:rsidP="00DF60F5">
            <w:pPr>
              <w:jc w:val="center"/>
            </w:pPr>
          </w:p>
        </w:tc>
        <w:tc>
          <w:tcPr>
            <w:tcW w:w="880" w:type="pct"/>
            <w:tcBorders>
              <w:top w:val="single" w:sz="4" w:space="0" w:color="auto"/>
              <w:left w:val="single" w:sz="4" w:space="0" w:color="auto"/>
              <w:bottom w:val="single" w:sz="4" w:space="0" w:color="auto"/>
              <w:right w:val="single" w:sz="4" w:space="0" w:color="auto"/>
            </w:tcBorders>
            <w:noWrap/>
            <w:vAlign w:val="center"/>
          </w:tcPr>
          <w:p w:rsidR="00DF60F5" w:rsidRPr="00DF60F5" w:rsidRDefault="00DF60F5" w:rsidP="00935A89">
            <w:pPr>
              <w:jc w:val="center"/>
            </w:pPr>
          </w:p>
        </w:tc>
      </w:tr>
    </w:tbl>
    <w:p w:rsidR="000954FB" w:rsidRDefault="000954FB" w:rsidP="000954FB">
      <w:pPr>
        <w:ind w:firstLine="567"/>
        <w:jc w:val="both"/>
        <w:rPr>
          <w:color w:val="BFBFBF"/>
          <w:sz w:val="28"/>
          <w:szCs w:val="28"/>
        </w:rPr>
      </w:pPr>
    </w:p>
    <w:p w:rsidR="00E32D8F" w:rsidRDefault="00E32D8F" w:rsidP="00E32D8F">
      <w:pPr>
        <w:jc w:val="both"/>
        <w:rPr>
          <w:szCs w:val="28"/>
        </w:rPr>
      </w:pPr>
      <w:r>
        <w:rPr>
          <w:szCs w:val="28"/>
        </w:rPr>
        <w:t>- стоимость</w:t>
      </w:r>
      <w:r w:rsidRPr="00F81E83">
        <w:rPr>
          <w:szCs w:val="28"/>
        </w:rPr>
        <w:t xml:space="preserve"> </w:t>
      </w:r>
      <w:r>
        <w:rPr>
          <w:szCs w:val="28"/>
        </w:rPr>
        <w:t>текущего ремонта составляет не более _______</w:t>
      </w:r>
      <w:r w:rsidRPr="00F81E83">
        <w:rPr>
          <w:szCs w:val="28"/>
        </w:rPr>
        <w:t xml:space="preserve"> (</w:t>
      </w:r>
      <w:r>
        <w:rPr>
          <w:szCs w:val="28"/>
        </w:rPr>
        <w:t>________</w:t>
      </w:r>
      <w:r w:rsidRPr="00F81E83">
        <w:rPr>
          <w:szCs w:val="28"/>
        </w:rPr>
        <w:t xml:space="preserve">) рублей </w:t>
      </w:r>
      <w:r>
        <w:rPr>
          <w:szCs w:val="28"/>
        </w:rPr>
        <w:t>___</w:t>
      </w:r>
      <w:r w:rsidRPr="00F81E83">
        <w:rPr>
          <w:szCs w:val="28"/>
        </w:rPr>
        <w:t xml:space="preserve"> копеек </w:t>
      </w:r>
      <w:r w:rsidRPr="00233E3F">
        <w:rPr>
          <w:szCs w:val="28"/>
        </w:rPr>
        <w:t>с учетом 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 кроме НДС.</w:t>
      </w:r>
    </w:p>
    <w:p w:rsidR="00E32D8F" w:rsidRDefault="00E32D8F" w:rsidP="00E32D8F">
      <w:pPr>
        <w:jc w:val="both"/>
        <w:rPr>
          <w:szCs w:val="28"/>
        </w:rPr>
      </w:pPr>
      <w:r>
        <w:rPr>
          <w:szCs w:val="28"/>
        </w:rPr>
        <w:t>- стоимость</w:t>
      </w:r>
      <w:r w:rsidRPr="00F81E83">
        <w:rPr>
          <w:szCs w:val="28"/>
        </w:rPr>
        <w:t xml:space="preserve"> </w:t>
      </w:r>
      <w:r>
        <w:rPr>
          <w:szCs w:val="28"/>
        </w:rPr>
        <w:t xml:space="preserve">материалов составляет </w:t>
      </w:r>
      <w:r w:rsidRPr="00F81E83">
        <w:rPr>
          <w:szCs w:val="28"/>
        </w:rPr>
        <w:t xml:space="preserve">не более </w:t>
      </w:r>
      <w:r>
        <w:rPr>
          <w:szCs w:val="28"/>
        </w:rPr>
        <w:t>________</w:t>
      </w:r>
      <w:r w:rsidRPr="00F81E83">
        <w:rPr>
          <w:szCs w:val="28"/>
        </w:rPr>
        <w:t xml:space="preserve"> (</w:t>
      </w:r>
      <w:r>
        <w:rPr>
          <w:szCs w:val="28"/>
        </w:rPr>
        <w:t>________</w:t>
      </w:r>
      <w:r w:rsidRPr="00F81E83">
        <w:rPr>
          <w:szCs w:val="28"/>
        </w:rPr>
        <w:t xml:space="preserve">) рублей </w:t>
      </w:r>
      <w:r>
        <w:rPr>
          <w:szCs w:val="28"/>
        </w:rPr>
        <w:t>___</w:t>
      </w:r>
      <w:r w:rsidRPr="00F81E83">
        <w:rPr>
          <w:szCs w:val="28"/>
        </w:rPr>
        <w:t xml:space="preserve"> копеек </w:t>
      </w:r>
      <w:r w:rsidRPr="00233E3F">
        <w:rPr>
          <w:szCs w:val="28"/>
        </w:rPr>
        <w:t>с учетом 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 кроме НДС.</w:t>
      </w:r>
    </w:p>
    <w:p w:rsidR="00DF60F5" w:rsidRPr="00E32D8F" w:rsidRDefault="00DF60F5" w:rsidP="000954FB">
      <w:pPr>
        <w:ind w:firstLine="567"/>
        <w:jc w:val="both"/>
        <w:rPr>
          <w:sz w:val="28"/>
          <w:szCs w:val="28"/>
        </w:rPr>
      </w:pPr>
    </w:p>
    <w:tbl>
      <w:tblPr>
        <w:tblStyle w:val="afff5"/>
        <w:tblW w:w="0" w:type="auto"/>
        <w:tblLook w:val="04A0"/>
      </w:tblPr>
      <w:tblGrid>
        <w:gridCol w:w="396"/>
        <w:gridCol w:w="4674"/>
        <w:gridCol w:w="4926"/>
      </w:tblGrid>
      <w:tr w:rsidR="00DF60F5" w:rsidTr="00E32D8F">
        <w:tc>
          <w:tcPr>
            <w:tcW w:w="396" w:type="dxa"/>
            <w:vAlign w:val="center"/>
          </w:tcPr>
          <w:p w:rsidR="00DF60F5" w:rsidRPr="00DF60F5" w:rsidRDefault="00DF60F5" w:rsidP="00DF60F5">
            <w:pPr>
              <w:rPr>
                <w:b/>
              </w:rPr>
            </w:pPr>
            <w:r w:rsidRPr="00DF60F5">
              <w:rPr>
                <w:b/>
              </w:rPr>
              <w:t xml:space="preserve">2. </w:t>
            </w:r>
          </w:p>
        </w:tc>
        <w:tc>
          <w:tcPr>
            <w:tcW w:w="4674" w:type="dxa"/>
            <w:vAlign w:val="center"/>
          </w:tcPr>
          <w:p w:rsidR="00DF60F5" w:rsidRPr="00DF60F5" w:rsidRDefault="00DF60F5" w:rsidP="00DF60F5">
            <w:pPr>
              <w:rPr>
                <w:b/>
              </w:rPr>
            </w:pPr>
            <w:r w:rsidRPr="00DF60F5">
              <w:rPr>
                <w:b/>
              </w:rPr>
              <w:t>Форма, срок и порядок оплаты</w:t>
            </w:r>
          </w:p>
        </w:tc>
        <w:tc>
          <w:tcPr>
            <w:tcW w:w="4926" w:type="dxa"/>
          </w:tcPr>
          <w:p w:rsidR="00DF60F5" w:rsidRPr="00DF60F5" w:rsidRDefault="00DF60F5" w:rsidP="000954FB">
            <w:pPr>
              <w:jc w:val="both"/>
              <w:rPr>
                <w:sz w:val="28"/>
                <w:szCs w:val="28"/>
              </w:rPr>
            </w:pPr>
            <w:r w:rsidRPr="00DF60F5">
              <w:rPr>
                <w:sz w:val="28"/>
                <w:szCs w:val="28"/>
              </w:rPr>
              <w:t>__________________</w:t>
            </w:r>
          </w:p>
        </w:tc>
      </w:tr>
      <w:tr w:rsidR="00DF60F5" w:rsidTr="00E32D8F">
        <w:tc>
          <w:tcPr>
            <w:tcW w:w="396" w:type="dxa"/>
            <w:vAlign w:val="center"/>
          </w:tcPr>
          <w:p w:rsidR="00DF60F5" w:rsidRPr="00DF60F5" w:rsidRDefault="00DF60F5" w:rsidP="00DF60F5">
            <w:pPr>
              <w:rPr>
                <w:b/>
              </w:rPr>
            </w:pPr>
            <w:r w:rsidRPr="00DF60F5">
              <w:rPr>
                <w:b/>
              </w:rPr>
              <w:t>3.</w:t>
            </w:r>
          </w:p>
        </w:tc>
        <w:tc>
          <w:tcPr>
            <w:tcW w:w="4674" w:type="dxa"/>
            <w:vAlign w:val="center"/>
          </w:tcPr>
          <w:p w:rsidR="00DF60F5" w:rsidRPr="00DF60F5" w:rsidRDefault="00DF60F5" w:rsidP="00DF60F5">
            <w:pPr>
              <w:rPr>
                <w:b/>
              </w:rPr>
            </w:pPr>
            <w:r w:rsidRPr="00DF60F5">
              <w:rPr>
                <w:b/>
              </w:rPr>
              <w:t>Условия изменения цены договора</w:t>
            </w:r>
          </w:p>
        </w:tc>
        <w:tc>
          <w:tcPr>
            <w:tcW w:w="4926" w:type="dxa"/>
          </w:tcPr>
          <w:p w:rsidR="00DF60F5" w:rsidRPr="00DF60F5" w:rsidRDefault="00DF60F5" w:rsidP="00B25CD2">
            <w:pPr>
              <w:jc w:val="both"/>
              <w:rPr>
                <w:sz w:val="28"/>
                <w:szCs w:val="28"/>
              </w:rPr>
            </w:pPr>
            <w:r w:rsidRPr="00DF60F5">
              <w:rPr>
                <w:sz w:val="28"/>
                <w:szCs w:val="28"/>
              </w:rPr>
              <w:t>__________________</w:t>
            </w:r>
          </w:p>
        </w:tc>
      </w:tr>
      <w:tr w:rsidR="00DF60F5" w:rsidTr="00E32D8F">
        <w:tc>
          <w:tcPr>
            <w:tcW w:w="396" w:type="dxa"/>
            <w:vAlign w:val="center"/>
          </w:tcPr>
          <w:p w:rsidR="00DF60F5" w:rsidRPr="00DF60F5" w:rsidRDefault="00DF60F5" w:rsidP="00DF60F5">
            <w:pPr>
              <w:rPr>
                <w:b/>
              </w:rPr>
            </w:pPr>
            <w:r>
              <w:rPr>
                <w:b/>
              </w:rPr>
              <w:t>4.</w:t>
            </w:r>
          </w:p>
        </w:tc>
        <w:tc>
          <w:tcPr>
            <w:tcW w:w="4674" w:type="dxa"/>
            <w:vAlign w:val="center"/>
          </w:tcPr>
          <w:p w:rsidR="00DF60F5" w:rsidRPr="00DF60F5" w:rsidRDefault="00DF60F5" w:rsidP="00DF60F5">
            <w:pPr>
              <w:rPr>
                <w:b/>
              </w:rPr>
            </w:pPr>
            <w:r>
              <w:rPr>
                <w:b/>
              </w:rPr>
              <w:t>Гарантия качества Работ</w:t>
            </w:r>
          </w:p>
        </w:tc>
        <w:tc>
          <w:tcPr>
            <w:tcW w:w="4926" w:type="dxa"/>
          </w:tcPr>
          <w:p w:rsidR="00DF60F5" w:rsidRPr="00DF60F5" w:rsidRDefault="00DF60F5" w:rsidP="00B25CD2">
            <w:pPr>
              <w:jc w:val="both"/>
              <w:rPr>
                <w:sz w:val="28"/>
                <w:szCs w:val="28"/>
              </w:rPr>
            </w:pPr>
            <w:r w:rsidRPr="00DF60F5">
              <w:rPr>
                <w:sz w:val="28"/>
                <w:szCs w:val="28"/>
              </w:rPr>
              <w:t>__________________</w:t>
            </w:r>
          </w:p>
        </w:tc>
      </w:tr>
    </w:tbl>
    <w:p w:rsidR="00DF60F5" w:rsidRDefault="00DF60F5" w:rsidP="000954FB">
      <w:pPr>
        <w:ind w:firstLine="567"/>
        <w:jc w:val="both"/>
        <w:rPr>
          <w:color w:val="BFBFBF"/>
          <w:sz w:val="28"/>
          <w:szCs w:val="28"/>
        </w:rPr>
      </w:pPr>
    </w:p>
    <w:p w:rsidR="00E32D8F" w:rsidRDefault="006A6E7D" w:rsidP="006A6E7D">
      <w:pPr>
        <w:pStyle w:val="aff"/>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w:t>
      </w:r>
      <w:r w:rsidR="00E32D8F" w:rsidRPr="00233E3F">
        <w:rPr>
          <w:szCs w:val="28"/>
        </w:rPr>
        <w:t>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 кроме НДС</w:t>
      </w:r>
      <w:r>
        <w:rPr>
          <w:szCs w:val="28"/>
        </w:rPr>
        <w:t>__________</w:t>
      </w:r>
      <w:r w:rsidR="00E32D8F">
        <w:rPr>
          <w:szCs w:val="28"/>
        </w:rPr>
        <w:t>.</w:t>
      </w:r>
    </w:p>
    <w:p w:rsidR="006A6E7D" w:rsidRDefault="006A6E7D" w:rsidP="006A6E7D">
      <w:pPr>
        <w:pStyle w:val="aff"/>
        <w:jc w:val="both"/>
        <w:rPr>
          <w:szCs w:val="28"/>
        </w:rPr>
      </w:pPr>
      <w:r w:rsidRPr="00721D0D">
        <w:rPr>
          <w:i/>
          <w:sz w:val="24"/>
          <w:szCs w:val="24"/>
        </w:rPr>
        <w:t>(</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f"/>
        <w:jc w:val="center"/>
      </w:pPr>
      <w:r>
        <w:rPr>
          <w:szCs w:val="28"/>
        </w:rPr>
        <w:lastRenderedPageBreak/>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f"/>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f"/>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f"/>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f"/>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f"/>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f"/>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9556E" w:rsidRPr="00DF6EEA" w:rsidRDefault="00F9556E" w:rsidP="00F9556E">
      <w:pPr>
        <w:pStyle w:val="aff"/>
        <w:jc w:val="both"/>
        <w:rPr>
          <w:szCs w:val="28"/>
        </w:rPr>
      </w:pPr>
      <w:r w:rsidRPr="00DF6EEA">
        <w:rPr>
          <w:szCs w:val="28"/>
        </w:rPr>
        <w:t> Следующие приложения являются неотъемлемой частью настоящего финансово-коммерческого предложения:</w:t>
      </w:r>
    </w:p>
    <w:p w:rsidR="00F9556E" w:rsidRPr="00DF6EEA" w:rsidRDefault="00F9556E" w:rsidP="00F9556E">
      <w:pPr>
        <w:pStyle w:val="aff"/>
        <w:jc w:val="both"/>
        <w:rPr>
          <w:szCs w:val="28"/>
        </w:rPr>
      </w:pPr>
      <w:r>
        <w:rPr>
          <w:szCs w:val="28"/>
        </w:rPr>
        <w:t>1) П</w:t>
      </w:r>
      <w:r w:rsidRPr="00DF6EEA">
        <w:rPr>
          <w:szCs w:val="28"/>
        </w:rPr>
        <w:t xml:space="preserve">риложение № 1 – </w:t>
      </w:r>
      <w:r>
        <w:rPr>
          <w:szCs w:val="28"/>
        </w:rPr>
        <w:t>Калькуляция</w:t>
      </w:r>
      <w:r w:rsidRPr="00DF6EEA">
        <w:rPr>
          <w:szCs w:val="28"/>
        </w:rPr>
        <w:t xml:space="preserve"> </w:t>
      </w:r>
      <w:r w:rsidR="00190917">
        <w:rPr>
          <w:szCs w:val="28"/>
        </w:rPr>
        <w:t>на работу</w:t>
      </w:r>
      <w:r>
        <w:rPr>
          <w:szCs w:val="28"/>
        </w:rPr>
        <w:t xml:space="preserve"> на ___ листах </w:t>
      </w:r>
      <w:r w:rsidRPr="00DF6EEA">
        <w:rPr>
          <w:szCs w:val="28"/>
        </w:rPr>
        <w:t>(составляется по форме соответствующего приложения к проекту договора)</w:t>
      </w:r>
      <w:r>
        <w:rPr>
          <w:szCs w:val="28"/>
        </w:rPr>
        <w:t>.</w:t>
      </w:r>
    </w:p>
    <w:p w:rsidR="00F9556E" w:rsidRPr="00DF6EEA" w:rsidRDefault="00F9556E" w:rsidP="00F9556E">
      <w:pPr>
        <w:pStyle w:val="aff"/>
        <w:jc w:val="both"/>
        <w:rPr>
          <w:szCs w:val="28"/>
        </w:rPr>
      </w:pPr>
      <w:r>
        <w:rPr>
          <w:szCs w:val="28"/>
        </w:rPr>
        <w:t>2) П</w:t>
      </w:r>
      <w:r w:rsidRPr="00DF6EEA">
        <w:rPr>
          <w:szCs w:val="28"/>
        </w:rPr>
        <w:t xml:space="preserve">риложение № 2 – </w:t>
      </w:r>
      <w:r>
        <w:rPr>
          <w:szCs w:val="28"/>
        </w:rPr>
        <w:t xml:space="preserve">План-график технического </w:t>
      </w:r>
      <w:r w:rsidR="00190917">
        <w:rPr>
          <w:szCs w:val="28"/>
        </w:rPr>
        <w:t xml:space="preserve">и сезонного </w:t>
      </w:r>
      <w:r>
        <w:rPr>
          <w:szCs w:val="28"/>
        </w:rPr>
        <w:t>обслуживания ГПМ</w:t>
      </w:r>
      <w:r w:rsidRPr="00DF6EEA">
        <w:rPr>
          <w:szCs w:val="28"/>
        </w:rPr>
        <w:t xml:space="preserve"> </w:t>
      </w:r>
      <w:r w:rsidR="00190917">
        <w:rPr>
          <w:szCs w:val="28"/>
        </w:rPr>
        <w:t>на 2015-2016г</w:t>
      </w:r>
      <w:r>
        <w:rPr>
          <w:szCs w:val="28"/>
        </w:rPr>
        <w:t xml:space="preserve">г. </w:t>
      </w:r>
      <w:r w:rsidRPr="00DF6EEA">
        <w:rPr>
          <w:szCs w:val="28"/>
        </w:rPr>
        <w:t>на ___ листах (составляется по форме соответствующего приложения к проекту договора).</w:t>
      </w:r>
    </w:p>
    <w:p w:rsidR="006A6E7D" w:rsidRPr="00205668" w:rsidRDefault="006A6E7D" w:rsidP="006A6E7D">
      <w:pPr>
        <w:pStyle w:val="afc"/>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c"/>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c"/>
        <w:ind w:firstLine="0"/>
        <w:jc w:val="right"/>
        <w:rPr>
          <w:sz w:val="28"/>
          <w:szCs w:val="28"/>
        </w:rPr>
      </w:pPr>
      <w:r w:rsidRPr="00C97E49">
        <w:rPr>
          <w:sz w:val="28"/>
          <w:szCs w:val="28"/>
        </w:rPr>
        <w:lastRenderedPageBreak/>
        <w:t>Приложение № 4</w:t>
      </w:r>
    </w:p>
    <w:p w:rsidR="000954FB" w:rsidRDefault="000954FB" w:rsidP="000954FB">
      <w:pPr>
        <w:pStyle w:val="afc"/>
        <w:ind w:firstLine="0"/>
        <w:jc w:val="right"/>
        <w:rPr>
          <w:sz w:val="28"/>
          <w:szCs w:val="28"/>
        </w:rPr>
      </w:pPr>
      <w:r w:rsidRPr="00C97E49">
        <w:rPr>
          <w:sz w:val="28"/>
          <w:szCs w:val="28"/>
        </w:rPr>
        <w:t>к документации о закупке</w:t>
      </w:r>
    </w:p>
    <w:p w:rsidR="000954FB" w:rsidRPr="00C97E49" w:rsidRDefault="000954FB" w:rsidP="000954FB">
      <w:pPr>
        <w:pStyle w:val="afc"/>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w:t>
      </w:r>
      <w:r w:rsidR="00190917">
        <w:rPr>
          <w:b/>
          <w:bCs/>
          <w:sz w:val="28"/>
          <w:szCs w:val="28"/>
        </w:rPr>
        <w:t>ОК/047/НКПОКТ/0061</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c"/>
        <w:ind w:firstLine="0"/>
        <w:jc w:val="right"/>
        <w:rPr>
          <w:sz w:val="28"/>
          <w:szCs w:val="28"/>
        </w:rPr>
      </w:pPr>
      <w:r w:rsidRPr="00653CC9">
        <w:rPr>
          <w:sz w:val="28"/>
          <w:szCs w:val="28"/>
        </w:rPr>
        <w:lastRenderedPageBreak/>
        <w:t xml:space="preserve">Приложение № </w:t>
      </w:r>
      <w:r>
        <w:rPr>
          <w:sz w:val="28"/>
          <w:szCs w:val="28"/>
        </w:rPr>
        <w:t>5</w:t>
      </w:r>
    </w:p>
    <w:p w:rsidR="000954FB" w:rsidRPr="00293CCD" w:rsidRDefault="000954FB" w:rsidP="00293CCD">
      <w:pPr>
        <w:pStyle w:val="afc"/>
        <w:ind w:firstLine="0"/>
        <w:jc w:val="right"/>
        <w:rPr>
          <w:sz w:val="28"/>
          <w:szCs w:val="28"/>
        </w:rPr>
      </w:pPr>
      <w:r w:rsidRPr="00653CC9">
        <w:rPr>
          <w:sz w:val="28"/>
          <w:szCs w:val="28"/>
        </w:rPr>
        <w:t xml:space="preserve">к </w:t>
      </w:r>
      <w:r>
        <w:rPr>
          <w:sz w:val="28"/>
          <w:szCs w:val="28"/>
        </w:rPr>
        <w:t>документации о закупке</w:t>
      </w:r>
    </w:p>
    <w:p w:rsidR="00A05AEC" w:rsidRDefault="00A05AEC" w:rsidP="00A05AEC">
      <w:pPr>
        <w:ind w:firstLine="851"/>
        <w:jc w:val="center"/>
        <w:rPr>
          <w:b/>
          <w:bCs/>
        </w:rPr>
      </w:pPr>
    </w:p>
    <w:p w:rsidR="00190917" w:rsidRPr="00600EF7" w:rsidRDefault="00190917" w:rsidP="00190917">
      <w:pPr>
        <w:ind w:firstLine="851"/>
        <w:jc w:val="center"/>
        <w:rPr>
          <w:b/>
          <w:bCs/>
        </w:rPr>
      </w:pPr>
      <w:r>
        <w:rPr>
          <w:b/>
          <w:bCs/>
        </w:rPr>
        <w:t>Договор</w:t>
      </w:r>
      <w:r w:rsidRPr="00600EF7">
        <w:rPr>
          <w:b/>
          <w:bCs/>
        </w:rPr>
        <w:t xml:space="preserve"> № НКПОкт/___/___/___</w:t>
      </w:r>
    </w:p>
    <w:p w:rsidR="00190917" w:rsidRPr="00600EF7" w:rsidRDefault="00190917" w:rsidP="00190917">
      <w:pPr>
        <w:ind w:firstLine="851"/>
        <w:jc w:val="center"/>
        <w:rPr>
          <w:b/>
          <w:bCs/>
        </w:rPr>
      </w:pPr>
      <w:r w:rsidRPr="00600EF7">
        <w:rPr>
          <w:b/>
          <w:bCs/>
        </w:rPr>
        <w:t>на выполнение работ</w:t>
      </w:r>
    </w:p>
    <w:p w:rsidR="00190917" w:rsidRPr="00600EF7" w:rsidRDefault="00190917" w:rsidP="00190917">
      <w:pPr>
        <w:ind w:firstLine="851"/>
        <w:jc w:val="center"/>
      </w:pPr>
    </w:p>
    <w:p w:rsidR="00190917" w:rsidRPr="00600EF7" w:rsidRDefault="00190917" w:rsidP="00190917">
      <w:pPr>
        <w:jc w:val="both"/>
        <w:rPr>
          <w:b/>
          <w:bCs/>
        </w:rPr>
      </w:pPr>
      <w:r w:rsidRPr="00600EF7">
        <w:rPr>
          <w:b/>
          <w:bCs/>
        </w:rPr>
        <w:t xml:space="preserve">г. Санкт-Петербург                                                                    </w:t>
      </w:r>
      <w:r>
        <w:rPr>
          <w:b/>
          <w:bCs/>
        </w:rPr>
        <w:t xml:space="preserve">                </w:t>
      </w:r>
      <w:r w:rsidRPr="00600EF7">
        <w:rPr>
          <w:b/>
          <w:bCs/>
        </w:rPr>
        <w:t>«___» ______</w:t>
      </w:r>
      <w:r>
        <w:rPr>
          <w:b/>
          <w:bCs/>
        </w:rPr>
        <w:t>___</w:t>
      </w:r>
      <w:r w:rsidRPr="00600EF7">
        <w:rPr>
          <w:b/>
          <w:bCs/>
        </w:rPr>
        <w:t xml:space="preserve"> 2014г.</w:t>
      </w:r>
    </w:p>
    <w:p w:rsidR="00190917" w:rsidRPr="00600EF7" w:rsidRDefault="00190917" w:rsidP="00190917">
      <w:pPr>
        <w:ind w:firstLine="851"/>
        <w:jc w:val="both"/>
      </w:pPr>
    </w:p>
    <w:p w:rsidR="00190917" w:rsidRPr="00600EF7" w:rsidRDefault="00190917" w:rsidP="00190917">
      <w:pPr>
        <w:ind w:firstLine="709"/>
        <w:jc w:val="both"/>
      </w:pPr>
      <w:r w:rsidRPr="00600EF7">
        <w:t>Открытое акционерное общество «Центр по перевозке грузов в контейнерах «ТрансКонтейнер» (ОАО «ТрансКонтейнер»), именуемое в дальнейшем «Заказчик», в лиц</w:t>
      </w:r>
      <w:r>
        <w:t xml:space="preserve">е __________________________, действующего  на основании   </w:t>
      </w:r>
      <w:r w:rsidRPr="00600EF7">
        <w:t xml:space="preserve">                                                                   </w:t>
      </w:r>
      <w:r w:rsidRPr="00600EF7">
        <w:rPr>
          <w:i/>
          <w:iCs/>
        </w:rPr>
        <w:t xml:space="preserve">                         </w:t>
      </w:r>
      <w:r w:rsidRPr="00600EF7">
        <w:rPr>
          <w:i/>
          <w:iCs/>
          <w:vertAlign w:val="superscript"/>
        </w:rPr>
        <w:t>(должность, Ф.И.О. – полностью)</w:t>
      </w:r>
      <w:r w:rsidRPr="00600EF7">
        <w:t>______________________________________</w:t>
      </w:r>
      <w:r w:rsidRPr="00600EF7">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190917" w:rsidRPr="00600EF7" w:rsidRDefault="00190917" w:rsidP="00190917">
      <w:pPr>
        <w:ind w:firstLine="709"/>
        <w:jc w:val="both"/>
      </w:pPr>
      <w:r w:rsidRPr="00600EF7">
        <w:t>с одной стороны, и _________________________________________________</w:t>
      </w:r>
      <w:r w:rsidRPr="00600EF7">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90917" w:rsidRDefault="00190917" w:rsidP="00190917">
      <w:pPr>
        <w:ind w:firstLine="709"/>
        <w:jc w:val="both"/>
      </w:pPr>
      <w:r w:rsidRPr="00600EF7">
        <w:t xml:space="preserve">именуемое в дальнейшем «Исполнитель», в лице __________________________________, </w:t>
      </w:r>
    </w:p>
    <w:p w:rsidR="00190917" w:rsidRPr="00600EF7" w:rsidRDefault="00190917" w:rsidP="00190917">
      <w:pPr>
        <w:ind w:firstLine="709"/>
        <w:jc w:val="both"/>
      </w:pPr>
      <w:r w:rsidRPr="00600EF7">
        <w:rPr>
          <w:i/>
          <w:vertAlign w:val="superscript"/>
        </w:rPr>
        <w:t>(должность, Ф.И.О. - полностью)</w:t>
      </w:r>
      <w:r>
        <w:t xml:space="preserve">, </w:t>
      </w:r>
      <w:r w:rsidRPr="00600EF7">
        <w:t>действующего на основании______________________________________</w:t>
      </w:r>
      <w:r w:rsidRPr="00600EF7">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190917" w:rsidRPr="00600EF7" w:rsidRDefault="00190917" w:rsidP="00190917">
      <w:pPr>
        <w:ind w:firstLine="709"/>
        <w:jc w:val="both"/>
      </w:pPr>
      <w:r w:rsidRPr="00600EF7">
        <w:t>с другой стороны, именуемые в дальнейшем «Стороны», заключили настоящий договор на выполнение работ (далее – «Договор») о нижеследующем:</w:t>
      </w:r>
    </w:p>
    <w:p w:rsidR="00190917" w:rsidRPr="00F3138D" w:rsidRDefault="00190917" w:rsidP="00190917">
      <w:pPr>
        <w:ind w:firstLine="851"/>
        <w:jc w:val="both"/>
        <w:rPr>
          <w:sz w:val="28"/>
          <w:szCs w:val="28"/>
        </w:rPr>
      </w:pPr>
    </w:p>
    <w:p w:rsidR="00190917" w:rsidRPr="00AB6F9D" w:rsidRDefault="00190917" w:rsidP="00190917">
      <w:pPr>
        <w:numPr>
          <w:ilvl w:val="0"/>
          <w:numId w:val="29"/>
        </w:numPr>
        <w:suppressAutoHyphens w:val="0"/>
        <w:jc w:val="center"/>
        <w:rPr>
          <w:b/>
          <w:bCs/>
        </w:rPr>
      </w:pPr>
      <w:r w:rsidRPr="00600EF7">
        <w:rPr>
          <w:b/>
          <w:bCs/>
        </w:rPr>
        <w:t>Предмет Договора</w:t>
      </w:r>
    </w:p>
    <w:p w:rsidR="00190917" w:rsidRPr="00525536" w:rsidRDefault="00190917" w:rsidP="00190917">
      <w:pPr>
        <w:ind w:firstLine="709"/>
        <w:jc w:val="both"/>
      </w:pPr>
      <w:r w:rsidRPr="00525536">
        <w:t>1.1. Заказчик поручает и обязуется оплатить, а Исполнитель принимает на себя обязательства:</w:t>
      </w:r>
    </w:p>
    <w:p w:rsidR="00190917" w:rsidRPr="00525536" w:rsidRDefault="00190917" w:rsidP="00190917">
      <w:pPr>
        <w:ind w:firstLine="709"/>
        <w:jc w:val="both"/>
      </w:pPr>
      <w:r w:rsidRPr="00525536">
        <w:t>1.1.1.по выполнению работ по текущему ремонту</w:t>
      </w:r>
      <w:r>
        <w:t xml:space="preserve"> (далее - "Работы")</w:t>
      </w:r>
      <w:r w:rsidRPr="00525536">
        <w:t>;</w:t>
      </w:r>
    </w:p>
    <w:p w:rsidR="00190917" w:rsidRPr="00525536" w:rsidRDefault="00190917" w:rsidP="00190917">
      <w:pPr>
        <w:ind w:firstLine="709"/>
        <w:jc w:val="both"/>
      </w:pPr>
      <w:r w:rsidRPr="00525536">
        <w:t xml:space="preserve">1.1.2. </w:t>
      </w:r>
      <w:r>
        <w:t xml:space="preserve">по выполнению работ по </w:t>
      </w:r>
      <w:r w:rsidRPr="00525536">
        <w:t>техническому обслуживанию</w:t>
      </w:r>
      <w:r>
        <w:t xml:space="preserve"> (далее - "Работы)</w:t>
      </w:r>
      <w:r w:rsidRPr="00525536">
        <w:t>;</w:t>
      </w:r>
    </w:p>
    <w:p w:rsidR="00190917" w:rsidRDefault="00190917" w:rsidP="00190917">
      <w:pPr>
        <w:ind w:firstLine="709"/>
        <w:jc w:val="both"/>
      </w:pPr>
      <w:r w:rsidRPr="00525536">
        <w:t xml:space="preserve">1.1.3. </w:t>
      </w:r>
      <w:r>
        <w:t xml:space="preserve">по выполнению работ по </w:t>
      </w:r>
      <w:r w:rsidRPr="00525536">
        <w:t>сезонному обслуживанию</w:t>
      </w:r>
      <w:r>
        <w:t xml:space="preserve"> (далее - "Работы");</w:t>
      </w:r>
    </w:p>
    <w:p w:rsidR="00190917" w:rsidRPr="00525536" w:rsidRDefault="00190917" w:rsidP="00190917">
      <w:pPr>
        <w:ind w:firstLine="709"/>
        <w:jc w:val="both"/>
      </w:pPr>
      <w:r>
        <w:t>1.1.4. по поставке материалов (далее - "Товар")</w:t>
      </w:r>
    </w:p>
    <w:p w:rsidR="00190917" w:rsidRPr="00525536" w:rsidRDefault="00190917" w:rsidP="00190917">
      <w:pPr>
        <w:ind w:firstLine="709"/>
        <w:jc w:val="both"/>
      </w:pPr>
      <w:r w:rsidRPr="00525536">
        <w:t>грузоподъемных кранов, спредеров, автостропов ЦНИИ-ХИИТ, кран-балок (далее-ГПМ) в 2015-2016гг.</w:t>
      </w:r>
      <w:r>
        <w:t>, находящихся на территории:</w:t>
      </w:r>
    </w:p>
    <w:p w:rsidR="00190917" w:rsidRPr="00600EF7" w:rsidRDefault="00190917" w:rsidP="00190917">
      <w:pPr>
        <w:ind w:firstLine="709"/>
        <w:jc w:val="both"/>
        <w:rPr>
          <w:b/>
          <w:bCs/>
        </w:rPr>
      </w:pPr>
      <w:r w:rsidRPr="00600EF7">
        <w:rPr>
          <w:b/>
          <w:bCs/>
        </w:rPr>
        <w:t xml:space="preserve">- Агентства на станции Санкт-Петербург-Товарный-Витебский филиала, </w:t>
      </w:r>
      <w:r>
        <w:rPr>
          <w:b/>
          <w:bCs/>
        </w:rPr>
        <w:t xml:space="preserve">расположенное </w:t>
      </w:r>
      <w:r w:rsidRPr="00600EF7">
        <w:rPr>
          <w:b/>
          <w:bCs/>
        </w:rPr>
        <w:t>по адресу:</w:t>
      </w:r>
    </w:p>
    <w:p w:rsidR="00190917" w:rsidRPr="00600EF7" w:rsidRDefault="00190917" w:rsidP="00190917">
      <w:pPr>
        <w:ind w:firstLine="709"/>
        <w:jc w:val="both"/>
        <w:rPr>
          <w:b/>
          <w:bCs/>
        </w:rPr>
      </w:pPr>
      <w:r>
        <w:rPr>
          <w:b/>
          <w:bCs/>
        </w:rPr>
        <w:t xml:space="preserve">192007, город </w:t>
      </w:r>
      <w:r w:rsidRPr="00600EF7">
        <w:rPr>
          <w:b/>
          <w:bCs/>
        </w:rPr>
        <w:t>Санкт-Петербург, Лиговский пр., д. 240, литер А:</w:t>
      </w:r>
    </w:p>
    <w:p w:rsidR="00190917" w:rsidRPr="00600EF7" w:rsidRDefault="00190917" w:rsidP="00190917">
      <w:pPr>
        <w:tabs>
          <w:tab w:val="left" w:pos="284"/>
        </w:tabs>
        <w:ind w:firstLine="709"/>
        <w:jc w:val="both"/>
      </w:pPr>
      <w:r w:rsidRPr="00600EF7">
        <w:t>- кран козловой КК-6,3</w:t>
      </w:r>
      <w:r>
        <w:t xml:space="preserve"> (инв. № 043104) </w:t>
      </w:r>
      <w:r w:rsidRPr="00600EF7">
        <w:t>с автостропом</w:t>
      </w:r>
      <w:r>
        <w:t xml:space="preserve"> ЦНИИ – ХИИТ </w:t>
      </w:r>
      <w:r w:rsidRPr="009A0AB9">
        <w:t>(инв. №</w:t>
      </w:r>
      <w:r>
        <w:t> </w:t>
      </w:r>
      <w:r w:rsidRPr="009A0AB9">
        <w:t>001/02/00043196);</w:t>
      </w:r>
    </w:p>
    <w:p w:rsidR="00190917" w:rsidRDefault="00190917" w:rsidP="00190917">
      <w:pPr>
        <w:tabs>
          <w:tab w:val="left" w:pos="284"/>
        </w:tabs>
        <w:ind w:firstLine="709"/>
        <w:jc w:val="both"/>
      </w:pPr>
      <w:r w:rsidRPr="00600EF7">
        <w:t xml:space="preserve">- кран козловой КК-20 </w:t>
      </w:r>
      <w:r>
        <w:t>(инв. № 043116)</w:t>
      </w:r>
      <w:r w:rsidRPr="00600EF7">
        <w:t xml:space="preserve"> со спредером </w:t>
      </w:r>
      <w:r>
        <w:t>для 20</w:t>
      </w:r>
      <w:r>
        <w:rPr>
          <w:lang w:val="en-US"/>
        </w:rPr>
        <w:t>f</w:t>
      </w:r>
      <w:r>
        <w:t xml:space="preserve"> контейнеров (инв. № 001/02/00043193);</w:t>
      </w:r>
    </w:p>
    <w:p w:rsidR="00190917" w:rsidRDefault="00190917" w:rsidP="00190917">
      <w:pPr>
        <w:tabs>
          <w:tab w:val="left" w:pos="284"/>
        </w:tabs>
        <w:ind w:firstLine="709"/>
        <w:jc w:val="both"/>
      </w:pPr>
      <w:r>
        <w:t>- кран контейнерный КК-20 (инв. № 043108) со спредером для 20</w:t>
      </w:r>
      <w:r>
        <w:rPr>
          <w:lang w:val="en-US"/>
        </w:rPr>
        <w:t>f</w:t>
      </w:r>
      <w:r>
        <w:t xml:space="preserve"> контейнеров (инв. № 001/02/00043028);</w:t>
      </w:r>
    </w:p>
    <w:p w:rsidR="00190917" w:rsidRPr="00600EF7" w:rsidRDefault="00190917" w:rsidP="00190917">
      <w:pPr>
        <w:tabs>
          <w:tab w:val="left" w:pos="284"/>
        </w:tabs>
        <w:ind w:firstLine="709"/>
        <w:jc w:val="both"/>
      </w:pPr>
      <w:r>
        <w:t>- кран козловой КК 20-25 (инв. № 043117) со спредером для 20</w:t>
      </w:r>
      <w:r>
        <w:rPr>
          <w:lang w:val="en-US"/>
        </w:rPr>
        <w:t>f</w:t>
      </w:r>
      <w:r>
        <w:t xml:space="preserve"> контейнеров (инв. № 001/02/00043184).</w:t>
      </w:r>
    </w:p>
    <w:p w:rsidR="00190917" w:rsidRPr="00600EF7" w:rsidRDefault="00190917" w:rsidP="00190917">
      <w:pPr>
        <w:tabs>
          <w:tab w:val="left" w:pos="284"/>
        </w:tabs>
        <w:ind w:firstLine="709"/>
        <w:jc w:val="both"/>
      </w:pPr>
    </w:p>
    <w:p w:rsidR="00190917" w:rsidRPr="00600EF7" w:rsidRDefault="00190917" w:rsidP="00190917">
      <w:pPr>
        <w:tabs>
          <w:tab w:val="left" w:pos="284"/>
        </w:tabs>
        <w:ind w:firstLine="709"/>
        <w:jc w:val="both"/>
        <w:rPr>
          <w:b/>
          <w:bCs/>
        </w:rPr>
      </w:pPr>
      <w:r w:rsidRPr="00600EF7">
        <w:rPr>
          <w:b/>
          <w:bCs/>
        </w:rPr>
        <w:t xml:space="preserve">-Агентства на станции Калининград-Сортировочный филиала </w:t>
      </w:r>
      <w:r w:rsidRPr="00600EF7">
        <w:rPr>
          <w:b/>
          <w:bCs/>
        </w:rPr>
        <w:br/>
        <w:t xml:space="preserve">ОАО «ТрансКонтейнер» на Октябрьской железной дороге, по адресу: </w:t>
      </w:r>
    </w:p>
    <w:p w:rsidR="00190917" w:rsidRPr="00600EF7" w:rsidRDefault="00190917" w:rsidP="00190917">
      <w:pPr>
        <w:tabs>
          <w:tab w:val="left" w:pos="284"/>
        </w:tabs>
        <w:ind w:firstLine="709"/>
        <w:jc w:val="both"/>
        <w:rPr>
          <w:b/>
          <w:bCs/>
        </w:rPr>
      </w:pPr>
      <w:r>
        <w:rPr>
          <w:b/>
          <w:bCs/>
        </w:rPr>
        <w:t>236039, город</w:t>
      </w:r>
      <w:r w:rsidRPr="00600EF7">
        <w:rPr>
          <w:b/>
          <w:bCs/>
        </w:rPr>
        <w:t xml:space="preserve"> Калининград, ул. Портовая, д.27а: </w:t>
      </w:r>
    </w:p>
    <w:p w:rsidR="00190917" w:rsidRPr="00600EF7" w:rsidRDefault="00190917" w:rsidP="00190917">
      <w:pPr>
        <w:tabs>
          <w:tab w:val="left" w:pos="284"/>
        </w:tabs>
        <w:ind w:firstLine="709"/>
        <w:jc w:val="both"/>
      </w:pPr>
      <w:r w:rsidRPr="00600EF7">
        <w:t xml:space="preserve">- кран </w:t>
      </w:r>
      <w:r>
        <w:t>электро</w:t>
      </w:r>
      <w:r w:rsidRPr="00600EF7">
        <w:t xml:space="preserve">козловой КК-6,3 </w:t>
      </w:r>
      <w:r>
        <w:t>(инв. № 001/02/00043208) с автостропом ЦНИИ – ХИИТ (инв. № 001/02/00043202)</w:t>
      </w:r>
      <w:r w:rsidRPr="00600EF7">
        <w:t>;</w:t>
      </w:r>
    </w:p>
    <w:p w:rsidR="00190917" w:rsidRPr="00600EF7" w:rsidRDefault="00190917" w:rsidP="00190917">
      <w:pPr>
        <w:tabs>
          <w:tab w:val="left" w:pos="284"/>
        </w:tabs>
        <w:ind w:firstLine="709"/>
        <w:jc w:val="both"/>
      </w:pPr>
      <w:r>
        <w:t>- электрокозловой кран МККС-42 (инв. № 001/02/00043209) со спредером (инв. № 001/02/00043203).</w:t>
      </w:r>
    </w:p>
    <w:p w:rsidR="00190917" w:rsidRPr="00600EF7" w:rsidRDefault="00190917" w:rsidP="00190917">
      <w:pPr>
        <w:tabs>
          <w:tab w:val="left" w:pos="284"/>
        </w:tabs>
        <w:ind w:firstLine="709"/>
        <w:jc w:val="both"/>
      </w:pPr>
    </w:p>
    <w:p w:rsidR="00190917" w:rsidRPr="00600EF7" w:rsidRDefault="00190917" w:rsidP="00190917">
      <w:pPr>
        <w:tabs>
          <w:tab w:val="left" w:pos="284"/>
        </w:tabs>
        <w:ind w:firstLine="709"/>
        <w:jc w:val="both"/>
        <w:rPr>
          <w:b/>
          <w:bCs/>
        </w:rPr>
      </w:pPr>
      <w:r w:rsidRPr="00600EF7">
        <w:rPr>
          <w:b/>
          <w:bCs/>
        </w:rPr>
        <w:t xml:space="preserve">-Цеха ремонта большегрузных контейнеров филиала </w:t>
      </w:r>
      <w:r w:rsidRPr="00600EF7">
        <w:rPr>
          <w:b/>
          <w:bCs/>
        </w:rPr>
        <w:br/>
        <w:t>ОАО «ТрансКонтейнер» на Октябрьской железной дороге, по адресу:</w:t>
      </w:r>
    </w:p>
    <w:p w:rsidR="00190917" w:rsidRPr="00600EF7" w:rsidRDefault="00190917" w:rsidP="00190917">
      <w:pPr>
        <w:tabs>
          <w:tab w:val="left" w:pos="284"/>
        </w:tabs>
        <w:ind w:firstLine="709"/>
        <w:jc w:val="both"/>
        <w:rPr>
          <w:b/>
          <w:bCs/>
          <w:color w:val="FF0000"/>
        </w:rPr>
      </w:pPr>
      <w:r w:rsidRPr="00600EF7">
        <w:rPr>
          <w:b/>
          <w:bCs/>
        </w:rPr>
        <w:lastRenderedPageBreak/>
        <w:t>195009, г. Санкт-Петербург, участок ж.д. «Минеральная улица - Лесной пр.», литер Д:</w:t>
      </w:r>
    </w:p>
    <w:p w:rsidR="00190917" w:rsidRDefault="00190917" w:rsidP="00190917">
      <w:pPr>
        <w:tabs>
          <w:tab w:val="left" w:pos="284"/>
        </w:tabs>
        <w:ind w:firstLine="709"/>
        <w:jc w:val="both"/>
      </w:pPr>
      <w:r>
        <w:t>- кран мостовой однобалочный электрический с талями и троллеями (инв. №001/02/00043253);</w:t>
      </w:r>
    </w:p>
    <w:p w:rsidR="00190917" w:rsidRPr="00600EF7" w:rsidRDefault="00190917" w:rsidP="00190917">
      <w:pPr>
        <w:tabs>
          <w:tab w:val="left" w:pos="284"/>
        </w:tabs>
        <w:ind w:firstLine="709"/>
        <w:jc w:val="both"/>
      </w:pPr>
      <w:r>
        <w:t>- кран-балка спаренный 2 т (инв. № 043113).</w:t>
      </w:r>
    </w:p>
    <w:p w:rsidR="00190917" w:rsidRPr="00600EF7" w:rsidRDefault="00190917" w:rsidP="00190917">
      <w:pPr>
        <w:tabs>
          <w:tab w:val="left" w:pos="284"/>
        </w:tabs>
        <w:ind w:firstLine="709"/>
        <w:jc w:val="both"/>
      </w:pPr>
    </w:p>
    <w:p w:rsidR="00190917" w:rsidRPr="0047571E" w:rsidRDefault="00190917" w:rsidP="00190917">
      <w:pPr>
        <w:pStyle w:val="aff"/>
        <w:ind w:firstLine="709"/>
        <w:jc w:val="both"/>
        <w:rPr>
          <w:sz w:val="24"/>
          <w:szCs w:val="24"/>
        </w:rPr>
      </w:pPr>
      <w:r>
        <w:rPr>
          <w:sz w:val="24"/>
          <w:szCs w:val="24"/>
        </w:rPr>
        <w:t>1.2</w:t>
      </w:r>
      <w:r w:rsidRPr="00600EF7">
        <w:rPr>
          <w:sz w:val="24"/>
          <w:szCs w:val="24"/>
        </w:rPr>
        <w:t xml:space="preserve">. </w:t>
      </w:r>
      <w:r>
        <w:rPr>
          <w:sz w:val="24"/>
          <w:szCs w:val="24"/>
        </w:rPr>
        <w:t>Работы, изложенные в п.п.п. 1.1.1. - 1.1.3. Договора, выполняются в отношении ГПМ Заказчика, указанных в Приложениях №1, № 2, № 3, являющимися неотъемлемыми частями настоящего Договора, и выполняются с использованием материалов Исполнителя.</w:t>
      </w:r>
    </w:p>
    <w:p w:rsidR="00190917" w:rsidRPr="00600EF7" w:rsidRDefault="00190917" w:rsidP="00190917">
      <w:pPr>
        <w:pStyle w:val="aff"/>
        <w:ind w:firstLine="709"/>
        <w:jc w:val="both"/>
        <w:rPr>
          <w:sz w:val="24"/>
          <w:szCs w:val="24"/>
        </w:rPr>
      </w:pPr>
      <w:r w:rsidRPr="00600EF7">
        <w:rPr>
          <w:sz w:val="24"/>
          <w:szCs w:val="24"/>
        </w:rPr>
        <w:t xml:space="preserve">Содержание и требования к </w:t>
      </w:r>
      <w:r w:rsidRPr="009A0AB9">
        <w:rPr>
          <w:sz w:val="24"/>
          <w:szCs w:val="24"/>
        </w:rPr>
        <w:t>Работам и</w:t>
      </w:r>
      <w:r w:rsidRPr="00600EF7">
        <w:rPr>
          <w:sz w:val="24"/>
          <w:szCs w:val="24"/>
        </w:rPr>
        <w:t>зложены в Техническом задании (П</w:t>
      </w:r>
      <w:r>
        <w:rPr>
          <w:sz w:val="24"/>
          <w:szCs w:val="24"/>
        </w:rPr>
        <w:t>риложение № 4), являющи</w:t>
      </w:r>
      <w:r w:rsidRPr="00600EF7">
        <w:rPr>
          <w:sz w:val="24"/>
          <w:szCs w:val="24"/>
        </w:rPr>
        <w:t>мся неотъемлемой частью настоящего Договора.</w:t>
      </w:r>
    </w:p>
    <w:p w:rsidR="00190917" w:rsidRPr="00600EF7" w:rsidRDefault="00190917" w:rsidP="00190917">
      <w:pPr>
        <w:pStyle w:val="aff"/>
        <w:ind w:firstLine="709"/>
        <w:jc w:val="both"/>
        <w:rPr>
          <w:sz w:val="24"/>
          <w:szCs w:val="24"/>
        </w:rPr>
      </w:pPr>
      <w:r>
        <w:rPr>
          <w:sz w:val="24"/>
          <w:szCs w:val="24"/>
        </w:rPr>
        <w:t>1.3</w:t>
      </w:r>
      <w:r w:rsidRPr="00600EF7">
        <w:rPr>
          <w:sz w:val="24"/>
          <w:szCs w:val="24"/>
        </w:rPr>
        <w:t>. Срок начала выполнения Работ по настоящему До</w:t>
      </w:r>
      <w:r>
        <w:rPr>
          <w:sz w:val="24"/>
          <w:szCs w:val="24"/>
        </w:rPr>
        <w:t>говору –</w:t>
      </w:r>
      <w:r w:rsidRPr="00600EF7">
        <w:rPr>
          <w:sz w:val="24"/>
          <w:szCs w:val="24"/>
        </w:rPr>
        <w:t xml:space="preserve"> 01.01.2015г.</w:t>
      </w:r>
    </w:p>
    <w:p w:rsidR="00190917" w:rsidRPr="00600EF7" w:rsidRDefault="00190917" w:rsidP="00190917">
      <w:pPr>
        <w:pStyle w:val="aff"/>
        <w:ind w:firstLine="709"/>
        <w:jc w:val="both"/>
        <w:rPr>
          <w:sz w:val="24"/>
          <w:szCs w:val="24"/>
        </w:rPr>
      </w:pPr>
      <w:r w:rsidRPr="00600EF7">
        <w:rPr>
          <w:sz w:val="24"/>
          <w:szCs w:val="24"/>
        </w:rPr>
        <w:t>Срок окончания выполнения Работ по настоящему Договору –</w:t>
      </w:r>
      <w:r>
        <w:rPr>
          <w:sz w:val="24"/>
          <w:szCs w:val="24"/>
        </w:rPr>
        <w:t xml:space="preserve"> </w:t>
      </w:r>
      <w:r w:rsidRPr="00600EF7">
        <w:rPr>
          <w:sz w:val="24"/>
          <w:szCs w:val="24"/>
        </w:rPr>
        <w:t xml:space="preserve">30.06.2016г. включительно. </w:t>
      </w:r>
    </w:p>
    <w:p w:rsidR="00190917" w:rsidRPr="00747F9B" w:rsidRDefault="00190917" w:rsidP="00190917">
      <w:pPr>
        <w:pStyle w:val="aff"/>
        <w:ind w:firstLine="709"/>
        <w:jc w:val="both"/>
        <w:rPr>
          <w:sz w:val="24"/>
          <w:szCs w:val="24"/>
        </w:rPr>
      </w:pPr>
      <w:r w:rsidRPr="00600EF7">
        <w:rPr>
          <w:sz w:val="24"/>
          <w:szCs w:val="24"/>
        </w:rPr>
        <w:t xml:space="preserve">Сроки выполнения </w:t>
      </w:r>
      <w:r>
        <w:rPr>
          <w:sz w:val="24"/>
          <w:szCs w:val="24"/>
        </w:rPr>
        <w:t xml:space="preserve">отдельных этапов </w:t>
      </w:r>
      <w:r w:rsidRPr="00600EF7">
        <w:rPr>
          <w:sz w:val="24"/>
          <w:szCs w:val="24"/>
        </w:rPr>
        <w:t>Работ определяются План-графиком технического обслуживания</w:t>
      </w:r>
      <w:r>
        <w:rPr>
          <w:sz w:val="24"/>
          <w:szCs w:val="24"/>
        </w:rPr>
        <w:t>, сезонного обслуживания</w:t>
      </w:r>
      <w:r w:rsidRPr="00600EF7">
        <w:rPr>
          <w:sz w:val="24"/>
          <w:szCs w:val="24"/>
        </w:rPr>
        <w:t xml:space="preserve"> ГПМ в 2015-2016гг. (Приложение № 5), являющимся неотъемл</w:t>
      </w:r>
      <w:r>
        <w:rPr>
          <w:sz w:val="24"/>
          <w:szCs w:val="24"/>
        </w:rPr>
        <w:t>емой частью настоящего Договора. В случае проведения работ по текущему ремонту сроки выполнения работ согласовываются сторонами отдельным соглашением.</w:t>
      </w:r>
    </w:p>
    <w:p w:rsidR="00190917" w:rsidRPr="00600EF7" w:rsidRDefault="00190917" w:rsidP="00190917">
      <w:pPr>
        <w:pStyle w:val="19"/>
        <w:ind w:firstLine="709"/>
        <w:rPr>
          <w:sz w:val="24"/>
          <w:szCs w:val="24"/>
        </w:rPr>
      </w:pPr>
      <w:r>
        <w:rPr>
          <w:sz w:val="24"/>
          <w:szCs w:val="24"/>
        </w:rPr>
        <w:t>1.4</w:t>
      </w:r>
      <w:r w:rsidRPr="00600EF7">
        <w:rPr>
          <w:sz w:val="24"/>
          <w:szCs w:val="24"/>
        </w:rPr>
        <w:t xml:space="preserve">. Результатом Работ по настоящему Договору является: </w:t>
      </w:r>
    </w:p>
    <w:p w:rsidR="00190917" w:rsidRPr="00600EF7" w:rsidRDefault="00190917" w:rsidP="00190917">
      <w:pPr>
        <w:pStyle w:val="aff"/>
        <w:tabs>
          <w:tab w:val="left" w:pos="426"/>
        </w:tabs>
        <w:ind w:firstLine="709"/>
        <w:jc w:val="both"/>
        <w:rPr>
          <w:sz w:val="24"/>
          <w:szCs w:val="24"/>
        </w:rPr>
      </w:pPr>
      <w:r w:rsidRPr="00600EF7">
        <w:rPr>
          <w:sz w:val="24"/>
          <w:szCs w:val="24"/>
        </w:rPr>
        <w:t>-обеспечение безопасной и бесперебойной эксплуатации грузоподъемных кранов, согласно Правил разработанных в соответствии с Федеральным законом «О промышленной безопасности опасных производственных объектов» от 21.07.97 №116-ФЗ, (ПБ 10-382-00);</w:t>
      </w:r>
    </w:p>
    <w:p w:rsidR="00190917" w:rsidRPr="00600EF7" w:rsidRDefault="00190917" w:rsidP="00190917">
      <w:pPr>
        <w:widowControl w:val="0"/>
        <w:shd w:val="clear" w:color="auto" w:fill="FFFFFF"/>
        <w:tabs>
          <w:tab w:val="left" w:pos="710"/>
        </w:tabs>
        <w:autoSpaceDE w:val="0"/>
        <w:autoSpaceDN w:val="0"/>
        <w:adjustRightInd w:val="0"/>
        <w:ind w:firstLine="709"/>
        <w:jc w:val="both"/>
      </w:pPr>
      <w:r w:rsidRPr="00600EF7">
        <w:rPr>
          <w:spacing w:val="-5"/>
        </w:rPr>
        <w:t>- поддержание ГПМ в работоспособном состоянии;</w:t>
      </w:r>
    </w:p>
    <w:p w:rsidR="00190917" w:rsidRPr="00600EF7" w:rsidRDefault="00190917" w:rsidP="00190917">
      <w:pPr>
        <w:widowControl w:val="0"/>
        <w:shd w:val="clear" w:color="auto" w:fill="FFFFFF"/>
        <w:tabs>
          <w:tab w:val="left" w:pos="710"/>
        </w:tabs>
        <w:autoSpaceDE w:val="0"/>
        <w:autoSpaceDN w:val="0"/>
        <w:adjustRightInd w:val="0"/>
        <w:ind w:firstLine="709"/>
        <w:jc w:val="both"/>
      </w:pPr>
      <w:r w:rsidRPr="00600EF7">
        <w:rPr>
          <w:spacing w:val="-5"/>
        </w:rPr>
        <w:t>- предупреждение неисправностей, отказов в работе ГПМ;</w:t>
      </w:r>
    </w:p>
    <w:p w:rsidR="00190917" w:rsidRPr="00600EF7" w:rsidRDefault="00190917" w:rsidP="00190917">
      <w:pPr>
        <w:widowControl w:val="0"/>
        <w:shd w:val="clear" w:color="auto" w:fill="FFFFFF"/>
        <w:tabs>
          <w:tab w:val="left" w:pos="710"/>
        </w:tabs>
        <w:autoSpaceDE w:val="0"/>
        <w:autoSpaceDN w:val="0"/>
        <w:adjustRightInd w:val="0"/>
        <w:ind w:firstLine="709"/>
        <w:jc w:val="both"/>
        <w:rPr>
          <w:spacing w:val="-3"/>
        </w:rPr>
      </w:pPr>
      <w:r w:rsidRPr="00600EF7">
        <w:rPr>
          <w:spacing w:val="-3"/>
        </w:rPr>
        <w:t>- своевременное выявление дефектов ГПМ и их устранение;</w:t>
      </w:r>
    </w:p>
    <w:p w:rsidR="00190917" w:rsidRPr="00600EF7" w:rsidRDefault="00190917" w:rsidP="00190917">
      <w:pPr>
        <w:widowControl w:val="0"/>
        <w:shd w:val="clear" w:color="auto" w:fill="FFFFFF"/>
        <w:tabs>
          <w:tab w:val="left" w:pos="710"/>
        </w:tabs>
        <w:autoSpaceDE w:val="0"/>
        <w:autoSpaceDN w:val="0"/>
        <w:adjustRightInd w:val="0"/>
        <w:ind w:firstLine="709"/>
        <w:jc w:val="both"/>
      </w:pPr>
      <w:r w:rsidRPr="00600EF7">
        <w:rPr>
          <w:spacing w:val="-5"/>
        </w:rPr>
        <w:t>- повышение надежности и безопасности эксплуатации ГПМ;</w:t>
      </w:r>
    </w:p>
    <w:p w:rsidR="00190917" w:rsidRPr="00600EF7" w:rsidRDefault="00190917" w:rsidP="00190917">
      <w:pPr>
        <w:widowControl w:val="0"/>
        <w:shd w:val="clear" w:color="auto" w:fill="FFFFFF"/>
        <w:tabs>
          <w:tab w:val="left" w:pos="710"/>
        </w:tabs>
        <w:autoSpaceDE w:val="0"/>
        <w:autoSpaceDN w:val="0"/>
        <w:adjustRightInd w:val="0"/>
        <w:ind w:firstLine="709"/>
        <w:jc w:val="both"/>
      </w:pPr>
      <w:r w:rsidRPr="00600EF7">
        <w:rPr>
          <w:spacing w:val="-5"/>
        </w:rPr>
        <w:t>- минимизация простоев по неисправности и продление срока службы ГПМ.</w:t>
      </w:r>
    </w:p>
    <w:p w:rsidR="00190917" w:rsidRPr="00A10E18" w:rsidRDefault="00190917" w:rsidP="00190917">
      <w:pPr>
        <w:pStyle w:val="aff"/>
        <w:ind w:firstLine="0"/>
      </w:pPr>
    </w:p>
    <w:p w:rsidR="00190917" w:rsidRPr="00A10E18" w:rsidRDefault="00190917" w:rsidP="00190917">
      <w:pPr>
        <w:pStyle w:val="38"/>
        <w:numPr>
          <w:ilvl w:val="0"/>
          <w:numId w:val="29"/>
        </w:numPr>
        <w:jc w:val="center"/>
        <w:rPr>
          <w:b/>
          <w:bCs/>
          <w:szCs w:val="24"/>
        </w:rPr>
      </w:pPr>
      <w:r w:rsidRPr="00A10E18">
        <w:rPr>
          <w:b/>
          <w:bCs/>
          <w:szCs w:val="24"/>
        </w:rPr>
        <w:t>Цена Работ и порядок оплаты</w:t>
      </w:r>
    </w:p>
    <w:p w:rsidR="00190917" w:rsidRPr="004F0A6B" w:rsidRDefault="00190917" w:rsidP="00190917">
      <w:pPr>
        <w:ind w:firstLine="709"/>
        <w:jc w:val="both"/>
        <w:rPr>
          <w:noProof/>
        </w:rPr>
      </w:pPr>
      <w:r w:rsidRPr="00144C23">
        <w:rPr>
          <w:bCs/>
        </w:rPr>
        <w:t xml:space="preserve">2.1. Стоимость Работ по </w:t>
      </w:r>
      <w:r>
        <w:rPr>
          <w:bCs/>
        </w:rPr>
        <w:t xml:space="preserve">техническому и сезонному обслуживанию </w:t>
      </w:r>
      <w:r w:rsidRPr="00144C23">
        <w:rPr>
          <w:bCs/>
        </w:rPr>
        <w:t>определяется на основ</w:t>
      </w:r>
      <w:r>
        <w:rPr>
          <w:bCs/>
        </w:rPr>
        <w:t>ании Калькуляции на выполнение Работ (Приложение № 7</w:t>
      </w:r>
      <w:r w:rsidRPr="00144C23">
        <w:rPr>
          <w:bCs/>
        </w:rPr>
        <w:t>)</w:t>
      </w:r>
      <w:r w:rsidRPr="004F0A6B">
        <w:t xml:space="preserve"> </w:t>
      </w:r>
      <w:r>
        <w:t xml:space="preserve">и </w:t>
      </w:r>
      <w:r w:rsidRPr="00144C23">
        <w:t>не должна превышать _________ (______) рублей ___ копеек</w:t>
      </w:r>
      <w:r>
        <w:t>,</w:t>
      </w:r>
      <w:r w:rsidRPr="00144C23">
        <w:t xml:space="preserve"> в том числе НДС-__% _______ (___________) рублей ___ копеек </w:t>
      </w:r>
      <w:r w:rsidRPr="00144C23">
        <w:rPr>
          <w:noProof/>
        </w:rPr>
        <w:t xml:space="preserve">за период действия настоящего </w:t>
      </w:r>
      <w:r>
        <w:rPr>
          <w:noProof/>
        </w:rPr>
        <w:t>Договора.</w:t>
      </w:r>
    </w:p>
    <w:p w:rsidR="00190917" w:rsidRDefault="00190917" w:rsidP="00190917">
      <w:pPr>
        <w:ind w:firstLine="709"/>
        <w:jc w:val="both"/>
        <w:rPr>
          <w:noProof/>
        </w:rPr>
      </w:pPr>
      <w:r>
        <w:rPr>
          <w:bCs/>
        </w:rPr>
        <w:t>2.2. Стоимость Работ по текущему ремонту определяется на основании дефектного акта, составленного по результатам выявленных Исполнителем неисправностей ГПМ, согласовываются сторонами отдельным соглашением, и</w:t>
      </w:r>
      <w:r w:rsidRPr="004F0A6B">
        <w:t xml:space="preserve"> </w:t>
      </w:r>
      <w:r w:rsidRPr="00144C23">
        <w:t>не должна превышать _________ (______) рублей ___ копеек</w:t>
      </w:r>
      <w:r>
        <w:t>,</w:t>
      </w:r>
      <w:r w:rsidRPr="00144C23">
        <w:t xml:space="preserve"> в том числе НДС-__% _______ (___________) рублей ___ копеек </w:t>
      </w:r>
      <w:r w:rsidRPr="00144C23">
        <w:rPr>
          <w:noProof/>
        </w:rPr>
        <w:t xml:space="preserve">за период действия настоящего Договора. </w:t>
      </w:r>
    </w:p>
    <w:p w:rsidR="00190917" w:rsidRDefault="00190917" w:rsidP="00190917">
      <w:pPr>
        <w:ind w:firstLine="709"/>
        <w:jc w:val="both"/>
      </w:pPr>
      <w:r w:rsidRPr="00144C23">
        <w:t>2.</w:t>
      </w:r>
      <w:r>
        <w:t>3</w:t>
      </w:r>
      <w:r w:rsidRPr="00144C23">
        <w:t>. При выполнении Работ Исполнитель использует материалы, номенклатура и стоимость которых согласовывается Сторонами по фактическим затратам в Ведомости согласования стоимости материалов (П</w:t>
      </w:r>
      <w:r>
        <w:t>риложение № 8</w:t>
      </w:r>
      <w:r w:rsidRPr="00144C23">
        <w:t>)</w:t>
      </w:r>
      <w:r>
        <w:t xml:space="preserve">. </w:t>
      </w:r>
    </w:p>
    <w:p w:rsidR="00190917" w:rsidRDefault="00190917" w:rsidP="00190917">
      <w:pPr>
        <w:ind w:firstLine="709"/>
        <w:jc w:val="both"/>
      </w:pPr>
      <w:r>
        <w:t xml:space="preserve">В случае проведения работ по текущему ремонту </w:t>
      </w:r>
      <w:r w:rsidRPr="00144C23">
        <w:t xml:space="preserve">стоимость </w:t>
      </w:r>
      <w:r>
        <w:t xml:space="preserve">материалов </w:t>
      </w:r>
      <w:r w:rsidRPr="00144C23">
        <w:t xml:space="preserve">согласовывается </w:t>
      </w:r>
      <w:r>
        <w:t>с</w:t>
      </w:r>
      <w:r w:rsidRPr="00144C23">
        <w:t>торонами</w:t>
      </w:r>
      <w:r>
        <w:t xml:space="preserve"> отдельным соглашением</w:t>
      </w:r>
      <w:r w:rsidRPr="00144C23">
        <w:t xml:space="preserve"> в Ведомости согласования стоимости материалов (П</w:t>
      </w:r>
      <w:r>
        <w:t>риложение № 8</w:t>
      </w:r>
      <w:r w:rsidRPr="00144C23">
        <w:t>)</w:t>
      </w:r>
      <w:r>
        <w:t xml:space="preserve">, составленной </w:t>
      </w:r>
      <w:r w:rsidRPr="00144C23">
        <w:t xml:space="preserve"> на основании дефектного акта </w:t>
      </w:r>
      <w:r>
        <w:t>(Приложение № 9).</w:t>
      </w:r>
    </w:p>
    <w:p w:rsidR="00190917" w:rsidRDefault="00190917" w:rsidP="00190917">
      <w:pPr>
        <w:ind w:firstLine="709"/>
        <w:jc w:val="both"/>
        <w:rPr>
          <w:noProof/>
        </w:rPr>
      </w:pPr>
      <w:r>
        <w:t xml:space="preserve">Стоимость материалов по настоящему Договору </w:t>
      </w:r>
      <w:r w:rsidRPr="00144C23">
        <w:t>не должна превышать _________ (______) рублей ___ копеек</w:t>
      </w:r>
      <w:r>
        <w:t>,</w:t>
      </w:r>
      <w:r w:rsidRPr="00144C23">
        <w:t xml:space="preserve"> в том числе НДС-__% _______ (___________) рублей ___ копеек </w:t>
      </w:r>
      <w:r w:rsidRPr="00144C23">
        <w:rPr>
          <w:noProof/>
        </w:rPr>
        <w:t xml:space="preserve">за период действия настоящего Договора. </w:t>
      </w:r>
    </w:p>
    <w:p w:rsidR="00190917" w:rsidRPr="00144C23" w:rsidRDefault="00190917" w:rsidP="00190917">
      <w:pPr>
        <w:ind w:firstLine="709"/>
        <w:jc w:val="both"/>
      </w:pPr>
      <w:r>
        <w:rPr>
          <w:noProof/>
        </w:rPr>
        <w:t xml:space="preserve">2.5. Цена Договора за весь период действия определяется в Протоколе согласования договорной цены (Приложение № 6), являющимся неотъемлемой частью настоящего Договора, и должна составлять не более чем </w:t>
      </w:r>
      <w:r w:rsidRPr="00144C23">
        <w:t>_________ (______) рублей ___ копеек</w:t>
      </w:r>
      <w:r>
        <w:t>,</w:t>
      </w:r>
      <w:r w:rsidRPr="00144C23">
        <w:t xml:space="preserve"> в том числе НДС-__% _______ (___________) рублей ___</w:t>
      </w:r>
      <w:r>
        <w:t xml:space="preserve"> копеек.</w:t>
      </w:r>
    </w:p>
    <w:p w:rsidR="00190917" w:rsidRDefault="00190917" w:rsidP="00190917">
      <w:pPr>
        <w:ind w:firstLine="709"/>
        <w:jc w:val="both"/>
      </w:pPr>
      <w:r>
        <w:lastRenderedPageBreak/>
        <w:t>2.6. Цена по настоящему Договору в процессе исполнения Договора может быть увеличена без проведения дополнительных конкурсных процедур на следующих условиях:</w:t>
      </w:r>
    </w:p>
    <w:p w:rsidR="00190917" w:rsidRDefault="00190917" w:rsidP="00190917">
      <w:pPr>
        <w:ind w:firstLine="709"/>
        <w:jc w:val="both"/>
      </w:pPr>
      <w:r>
        <w:t>- увеличение общей цены на Работы, Товары за счет роста стоимости единицы продукции в процессе исполнения Договора составит не более 6% в год;</w:t>
      </w:r>
    </w:p>
    <w:p w:rsidR="00190917" w:rsidRPr="00144C23" w:rsidRDefault="00190917" w:rsidP="00190917">
      <w:pPr>
        <w:ind w:firstLine="709"/>
        <w:jc w:val="both"/>
      </w:pPr>
      <w:r>
        <w:t>- увеличение цены на Работы, Товары возможно начиная не ранее 6 месяцев с предполагаемой даты заключения Договора.</w:t>
      </w:r>
    </w:p>
    <w:p w:rsidR="00190917" w:rsidRPr="003B048E" w:rsidRDefault="00190917" w:rsidP="00190917">
      <w:pPr>
        <w:ind w:firstLine="709"/>
        <w:jc w:val="both"/>
      </w:pPr>
      <w:r>
        <w:t>2.7</w:t>
      </w:r>
      <w:r w:rsidRPr="00144C23">
        <w:t>. Оплата Работ</w:t>
      </w:r>
      <w:r>
        <w:t>, указанные в п.п.1.1.2., 1.1.3 настоящего Договора,</w:t>
      </w:r>
      <w:r w:rsidRPr="00144C23">
        <w:t xml:space="preserve"> производится поэтапно в соответствии с План-графиком технического обслуживания, сезонного обслуживания ГПМ, после подписания Сторонами акта сдачи–приемки выполненных Работ</w:t>
      </w:r>
      <w:r>
        <w:t xml:space="preserve"> (Приложение № 10</w:t>
      </w:r>
      <w:r w:rsidRPr="00144C23">
        <w:t xml:space="preserve">) на основании счета, счета-фактуры Исполнителя в течение ___ (______) ______ дней с даты </w:t>
      </w:r>
      <w:r w:rsidRPr="003B048E">
        <w:t>получения Заказчиком счета, счета-фактуры.</w:t>
      </w:r>
    </w:p>
    <w:p w:rsidR="00190917" w:rsidRDefault="00190917" w:rsidP="00190917">
      <w:pPr>
        <w:ind w:firstLine="709"/>
        <w:jc w:val="both"/>
      </w:pPr>
      <w:r>
        <w:t>2.8</w:t>
      </w:r>
      <w:r w:rsidRPr="003B048E">
        <w:t xml:space="preserve">. </w:t>
      </w:r>
      <w:r>
        <w:t xml:space="preserve">Оплата Работ, указанных в п.1.1.1. настоящего Договора, производиться  </w:t>
      </w:r>
      <w:r w:rsidRPr="00144C23">
        <w:t>после подписания Сторонами акта сдачи–приемки выполненных Работ</w:t>
      </w:r>
      <w:r>
        <w:t xml:space="preserve"> (Приложение № 10</w:t>
      </w:r>
      <w:r w:rsidRPr="00144C23">
        <w:t xml:space="preserve">) на основании счета, счета-фактуры Исполнителя в течение ___ (______) ______ дней с даты </w:t>
      </w:r>
      <w:r w:rsidRPr="003B048E">
        <w:t>получения Заказчиком счета, счета-фактуры</w:t>
      </w:r>
      <w:r>
        <w:t>.</w:t>
      </w:r>
    </w:p>
    <w:p w:rsidR="00190917" w:rsidRDefault="00190917" w:rsidP="00190917">
      <w:pPr>
        <w:ind w:firstLine="709"/>
        <w:jc w:val="both"/>
      </w:pPr>
      <w:r>
        <w:t xml:space="preserve">2.9. </w:t>
      </w:r>
      <w:r w:rsidRPr="003B048E">
        <w:t>Оплата Товара</w:t>
      </w:r>
      <w:r>
        <w:t xml:space="preserve"> по</w:t>
      </w:r>
      <w:r w:rsidRPr="003B048E">
        <w:t xml:space="preserve"> настояще</w:t>
      </w:r>
      <w:r>
        <w:t>му</w:t>
      </w:r>
      <w:r w:rsidRPr="003B048E">
        <w:t xml:space="preserve"> Договор</w:t>
      </w:r>
      <w:r>
        <w:t>у</w:t>
      </w:r>
      <w:r w:rsidRPr="003B048E">
        <w:t xml:space="preserve"> производится в порядке п.</w:t>
      </w:r>
      <w:r>
        <w:t>п. 2.7.,2.8.</w:t>
      </w:r>
      <w:r w:rsidRPr="003B048E">
        <w:t xml:space="preserve"> настоящего Договора.</w:t>
      </w:r>
    </w:p>
    <w:p w:rsidR="00190917" w:rsidRPr="00144C23" w:rsidRDefault="00190917" w:rsidP="00190917">
      <w:pPr>
        <w:ind w:firstLine="709"/>
        <w:jc w:val="both"/>
      </w:pPr>
      <w:r>
        <w:t xml:space="preserve"> </w:t>
      </w:r>
    </w:p>
    <w:p w:rsidR="00190917" w:rsidRPr="003A3DCE" w:rsidRDefault="00190917" w:rsidP="00190917">
      <w:pPr>
        <w:pStyle w:val="aff"/>
        <w:ind w:firstLine="851"/>
        <w:rPr>
          <w:i/>
          <w:iCs/>
        </w:rPr>
      </w:pPr>
    </w:p>
    <w:p w:rsidR="00190917" w:rsidRPr="00AB6F9D" w:rsidRDefault="00190917" w:rsidP="00190917">
      <w:pPr>
        <w:pStyle w:val="aff"/>
        <w:numPr>
          <w:ilvl w:val="0"/>
          <w:numId w:val="29"/>
        </w:numPr>
        <w:suppressAutoHyphens w:val="0"/>
        <w:jc w:val="center"/>
        <w:rPr>
          <w:b/>
          <w:bCs/>
          <w:sz w:val="24"/>
          <w:szCs w:val="24"/>
        </w:rPr>
      </w:pPr>
      <w:r w:rsidRPr="00144C23">
        <w:rPr>
          <w:b/>
          <w:bCs/>
          <w:sz w:val="24"/>
          <w:szCs w:val="24"/>
        </w:rPr>
        <w:t>Порядок сдачи и приемки Работ</w:t>
      </w:r>
    </w:p>
    <w:p w:rsidR="00190917" w:rsidRPr="00144C23" w:rsidRDefault="00190917" w:rsidP="00190917">
      <w:pPr>
        <w:ind w:firstLine="709"/>
        <w:jc w:val="both"/>
      </w:pPr>
      <w:r w:rsidRPr="00144C23">
        <w:t xml:space="preserve">3.1. По завершении выполнения этапа Работ Исполнитель в течение </w:t>
      </w:r>
      <w:r>
        <w:t>2-х (Двух</w:t>
      </w:r>
      <w:r w:rsidRPr="00144C23">
        <w:t xml:space="preserve">) календарных дней представляет Заказчику счет-фактуру и акт сдачи-приемки выполненных Работ. </w:t>
      </w:r>
    </w:p>
    <w:p w:rsidR="00190917" w:rsidRPr="00144C23" w:rsidRDefault="00190917" w:rsidP="00190917">
      <w:pPr>
        <w:pStyle w:val="23"/>
        <w:spacing w:after="0" w:line="240" w:lineRule="auto"/>
        <w:ind w:left="0" w:firstLine="709"/>
        <w:jc w:val="both"/>
      </w:pPr>
      <w:r w:rsidRPr="00144C23">
        <w:t xml:space="preserve">3.2. Заказчик в течение </w:t>
      </w:r>
      <w:r>
        <w:t>2</w:t>
      </w:r>
      <w:r w:rsidRPr="00144C23">
        <w:t>-х (</w:t>
      </w:r>
      <w:r>
        <w:t>Двух</w:t>
      </w:r>
      <w:r w:rsidRPr="00144C23">
        <w:t>) календарных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90917" w:rsidRPr="00144C23" w:rsidRDefault="00190917" w:rsidP="00190917">
      <w:pPr>
        <w:pStyle w:val="52"/>
        <w:ind w:firstLine="709"/>
        <w:jc w:val="both"/>
        <w:rPr>
          <w:sz w:val="24"/>
          <w:szCs w:val="24"/>
        </w:rPr>
      </w:pPr>
      <w:r w:rsidRPr="00144C23">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90917" w:rsidRDefault="00190917" w:rsidP="00190917">
      <w:pPr>
        <w:ind w:firstLine="709"/>
        <w:jc w:val="both"/>
      </w:pPr>
      <w:r w:rsidRPr="00144C23">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190917" w:rsidRDefault="00190917" w:rsidP="00190917">
      <w:pPr>
        <w:ind w:firstLine="709"/>
        <w:jc w:val="both"/>
      </w:pPr>
    </w:p>
    <w:p w:rsidR="00190917" w:rsidRPr="00AB6F9D" w:rsidRDefault="00190917" w:rsidP="00190917">
      <w:pPr>
        <w:pStyle w:val="aff"/>
        <w:ind w:left="851" w:firstLine="0"/>
        <w:jc w:val="center"/>
        <w:rPr>
          <w:b/>
          <w:bCs/>
          <w:sz w:val="24"/>
          <w:szCs w:val="24"/>
        </w:rPr>
      </w:pPr>
      <w:r w:rsidRPr="003B048E">
        <w:rPr>
          <w:b/>
          <w:bCs/>
          <w:sz w:val="24"/>
          <w:szCs w:val="24"/>
        </w:rPr>
        <w:t>5. Обязанности Сторон</w:t>
      </w:r>
    </w:p>
    <w:p w:rsidR="00190917" w:rsidRPr="003B048E" w:rsidRDefault="00190917" w:rsidP="00190917">
      <w:pPr>
        <w:pStyle w:val="aff"/>
        <w:ind w:firstLine="709"/>
        <w:jc w:val="both"/>
        <w:rPr>
          <w:sz w:val="24"/>
          <w:szCs w:val="24"/>
        </w:rPr>
      </w:pPr>
      <w:r>
        <w:rPr>
          <w:sz w:val="24"/>
          <w:szCs w:val="24"/>
        </w:rPr>
        <w:t>4</w:t>
      </w:r>
      <w:r w:rsidRPr="003B048E">
        <w:rPr>
          <w:sz w:val="24"/>
          <w:szCs w:val="24"/>
        </w:rPr>
        <w:t>.1. Исполнитель обязан:</w:t>
      </w:r>
    </w:p>
    <w:p w:rsidR="00190917" w:rsidRPr="003B048E" w:rsidRDefault="00190917" w:rsidP="00190917">
      <w:pPr>
        <w:pStyle w:val="aff"/>
        <w:ind w:firstLine="709"/>
        <w:jc w:val="both"/>
        <w:rPr>
          <w:sz w:val="24"/>
          <w:szCs w:val="24"/>
        </w:rPr>
      </w:pPr>
      <w:r>
        <w:rPr>
          <w:sz w:val="24"/>
          <w:szCs w:val="24"/>
        </w:rPr>
        <w:t>4</w:t>
      </w:r>
      <w:r w:rsidRPr="003B048E">
        <w:rPr>
          <w:sz w:val="24"/>
          <w:szCs w:val="24"/>
        </w:rPr>
        <w:t xml:space="preserve">.1.1. Выполнить Работы в соответствии с требованиями настоящего Договора. </w:t>
      </w:r>
    </w:p>
    <w:p w:rsidR="00190917" w:rsidRPr="003B048E" w:rsidRDefault="00190917" w:rsidP="00190917">
      <w:pPr>
        <w:ind w:firstLine="709"/>
        <w:jc w:val="both"/>
      </w:pPr>
      <w:r w:rsidRPr="003B048E">
        <w:t>Результаты Работ должны отвечать требованиям законодательства Российской Федерации, требованиям, соответствующими нормативными документами, государственными стандартами, а также требованиям, обычно предъявляемым к данному виду Работ.</w:t>
      </w:r>
    </w:p>
    <w:p w:rsidR="00190917" w:rsidRPr="003B048E" w:rsidRDefault="00190917" w:rsidP="00190917">
      <w:pPr>
        <w:ind w:firstLine="709"/>
        <w:jc w:val="both"/>
      </w:pPr>
      <w:r>
        <w:t>4</w:t>
      </w:r>
      <w:r w:rsidRPr="003B048E">
        <w:t>.1.2.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190917" w:rsidRPr="003B048E" w:rsidRDefault="00190917" w:rsidP="00190917">
      <w:pPr>
        <w:ind w:firstLine="709"/>
        <w:jc w:val="both"/>
      </w:pPr>
      <w:r>
        <w:t>4</w:t>
      </w:r>
      <w:r w:rsidRPr="003B048E">
        <w:t>.1.3. Устранять недостатки в выполненных Работах своими силами и за свой счет.</w:t>
      </w:r>
    </w:p>
    <w:p w:rsidR="00190917" w:rsidRPr="003B048E" w:rsidRDefault="00190917" w:rsidP="00190917">
      <w:pPr>
        <w:pStyle w:val="aff"/>
        <w:ind w:firstLine="709"/>
        <w:jc w:val="both"/>
        <w:rPr>
          <w:sz w:val="24"/>
          <w:szCs w:val="24"/>
        </w:rPr>
      </w:pPr>
      <w:r>
        <w:rPr>
          <w:sz w:val="24"/>
          <w:szCs w:val="24"/>
        </w:rPr>
        <w:t>4</w:t>
      </w:r>
      <w:r w:rsidRPr="003B048E">
        <w:rPr>
          <w:sz w:val="24"/>
          <w:szCs w:val="24"/>
        </w:rPr>
        <w:t>.1.4. Предоставить Заказчику информацию о составе владельцев Исполнителя по форме Приложения №</w:t>
      </w:r>
      <w:r>
        <w:rPr>
          <w:sz w:val="24"/>
          <w:szCs w:val="24"/>
        </w:rPr>
        <w:t>11</w:t>
      </w:r>
      <w:r w:rsidRPr="003B048E">
        <w:rPr>
          <w:sz w:val="24"/>
          <w:szCs w:val="24"/>
        </w:rPr>
        <w:t xml:space="preserve"> к настоящему Договору.</w:t>
      </w:r>
    </w:p>
    <w:p w:rsidR="00190917" w:rsidRPr="003B048E" w:rsidRDefault="00190917" w:rsidP="00190917">
      <w:pPr>
        <w:pStyle w:val="aff"/>
        <w:ind w:firstLine="709"/>
        <w:jc w:val="both"/>
        <w:rPr>
          <w:sz w:val="24"/>
          <w:szCs w:val="24"/>
        </w:rPr>
      </w:pPr>
      <w:r>
        <w:rPr>
          <w:sz w:val="24"/>
          <w:szCs w:val="24"/>
        </w:rPr>
        <w:t>4</w:t>
      </w:r>
      <w:r w:rsidRPr="003B048E">
        <w:rPr>
          <w:sz w:val="24"/>
          <w:szCs w:val="24"/>
        </w:rPr>
        <w:t xml:space="preserve">.1.5.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w:t>
      </w:r>
      <w:r>
        <w:rPr>
          <w:sz w:val="24"/>
          <w:szCs w:val="24"/>
        </w:rPr>
        <w:t>11</w:t>
      </w:r>
      <w:r w:rsidRPr="003B048E">
        <w:rPr>
          <w:sz w:val="24"/>
          <w:szCs w:val="24"/>
        </w:rPr>
        <w:t xml:space="preserve"> к настоящему Договору.</w:t>
      </w:r>
    </w:p>
    <w:p w:rsidR="00190917" w:rsidRPr="003B048E" w:rsidRDefault="00190917" w:rsidP="00190917">
      <w:pPr>
        <w:ind w:firstLine="709"/>
        <w:jc w:val="both"/>
      </w:pPr>
      <w:r>
        <w:t>4</w:t>
      </w:r>
      <w:r w:rsidRPr="003B048E">
        <w:t xml:space="preserve">.1.6. В случае непредоставления </w:t>
      </w:r>
      <w:r>
        <w:t xml:space="preserve">Исполнителем указанной в </w:t>
      </w:r>
      <w:r>
        <w:br/>
        <w:t>п.п. 4</w:t>
      </w:r>
      <w:r w:rsidRPr="003B048E">
        <w:t xml:space="preserve">.1.4., </w:t>
      </w:r>
      <w:r>
        <w:t>4</w:t>
      </w:r>
      <w:r w:rsidRPr="003B048E">
        <w:t xml:space="preserve">.1.5. информации, Заказчик вправе расторгнуть Договор в одностороннем порядке </w:t>
      </w:r>
      <w:r w:rsidRPr="003B048E">
        <w:lastRenderedPageBreak/>
        <w:t>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190917" w:rsidRPr="003B048E" w:rsidRDefault="00190917" w:rsidP="00190917">
      <w:pPr>
        <w:ind w:firstLine="709"/>
        <w:jc w:val="both"/>
      </w:pPr>
      <w:r>
        <w:t xml:space="preserve">4.1.7. </w:t>
      </w:r>
      <w:r w:rsidRPr="003B048E">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190917" w:rsidRDefault="00190917" w:rsidP="00190917">
      <w:pPr>
        <w:ind w:firstLine="709"/>
        <w:jc w:val="both"/>
      </w:pPr>
      <w:r>
        <w:t>4.1.8</w:t>
      </w:r>
      <w:r w:rsidRPr="003B048E">
        <w:t xml:space="preserve">. </w:t>
      </w:r>
      <w:r>
        <w:t>Гарантийный</w:t>
      </w:r>
      <w:r w:rsidRPr="003B048E">
        <w:t xml:space="preserve"> срок на результаты Работ по настоящему Договору - </w:t>
      </w:r>
      <w:r>
        <w:t>___</w:t>
      </w:r>
      <w:r w:rsidRPr="003B048E">
        <w:t>(</w:t>
      </w:r>
      <w:r>
        <w:t>____</w:t>
      </w:r>
      <w:r w:rsidRPr="003B048E">
        <w:t xml:space="preserve">) </w:t>
      </w:r>
      <w:r>
        <w:t>_____</w:t>
      </w:r>
      <w:r w:rsidRPr="003B048E">
        <w:t xml:space="preserve"> с даты подписания </w:t>
      </w:r>
      <w:r>
        <w:t>акта сдачи-приемки выполненных Р</w:t>
      </w:r>
      <w:r w:rsidRPr="003B048E">
        <w:t xml:space="preserve">абот. Устранение недостатков по гарантии за счет Исполнителя в течение </w:t>
      </w:r>
      <w:r>
        <w:t>____</w:t>
      </w:r>
      <w:r w:rsidRPr="003B048E">
        <w:t xml:space="preserve"> (</w:t>
      </w:r>
      <w:r>
        <w:t>_______</w:t>
      </w:r>
      <w:r w:rsidRPr="003B048E">
        <w:t xml:space="preserve">) </w:t>
      </w:r>
      <w:r>
        <w:t>______</w:t>
      </w:r>
      <w:r w:rsidRPr="003B048E">
        <w:t xml:space="preserve"> </w:t>
      </w:r>
      <w:r>
        <w:t>____</w:t>
      </w:r>
      <w:r w:rsidRPr="003B048E">
        <w:t xml:space="preserve">. </w:t>
      </w:r>
    </w:p>
    <w:p w:rsidR="00190917" w:rsidRPr="003B048E" w:rsidRDefault="00190917" w:rsidP="00190917">
      <w:pPr>
        <w:ind w:firstLine="709"/>
        <w:jc w:val="both"/>
      </w:pPr>
      <w:r w:rsidRPr="003B048E">
        <w:t xml:space="preserve">Гарантийный срок на </w:t>
      </w:r>
      <w:r>
        <w:t>материалы</w:t>
      </w:r>
      <w:r w:rsidRPr="003B048E">
        <w:t xml:space="preserve"> в соответствии с данными, указанными в техническом паспорте </w:t>
      </w:r>
      <w:r>
        <w:t>завода-</w:t>
      </w:r>
      <w:r w:rsidRPr="003B048E">
        <w:t>изготовителя.</w:t>
      </w:r>
    </w:p>
    <w:p w:rsidR="00190917" w:rsidRPr="003B048E" w:rsidRDefault="00190917" w:rsidP="00190917">
      <w:pPr>
        <w:ind w:firstLine="709"/>
        <w:jc w:val="both"/>
      </w:pPr>
      <w:r>
        <w:t>4.1.9</w:t>
      </w:r>
      <w:r w:rsidRPr="003B048E">
        <w:t>. Незамедлительно информировать Заказчика в случае выявления нецелесообразности продолжения выполнения Работ.</w:t>
      </w:r>
    </w:p>
    <w:p w:rsidR="00190917" w:rsidRPr="003B048E" w:rsidRDefault="00190917" w:rsidP="00190917">
      <w:pPr>
        <w:pStyle w:val="aff"/>
        <w:tabs>
          <w:tab w:val="left" w:pos="1560"/>
        </w:tabs>
        <w:ind w:firstLine="709"/>
        <w:jc w:val="both"/>
        <w:rPr>
          <w:sz w:val="24"/>
          <w:szCs w:val="24"/>
        </w:rPr>
      </w:pPr>
      <w:r>
        <w:rPr>
          <w:sz w:val="24"/>
          <w:szCs w:val="24"/>
        </w:rPr>
        <w:t>4.1.10</w:t>
      </w:r>
      <w:r w:rsidRPr="003B048E">
        <w:rPr>
          <w:sz w:val="24"/>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190917" w:rsidRPr="003B048E" w:rsidRDefault="00190917" w:rsidP="00190917">
      <w:pPr>
        <w:pStyle w:val="aff"/>
        <w:ind w:firstLine="709"/>
        <w:jc w:val="both"/>
        <w:rPr>
          <w:sz w:val="24"/>
          <w:szCs w:val="24"/>
        </w:rPr>
      </w:pPr>
      <w:r>
        <w:rPr>
          <w:sz w:val="24"/>
          <w:szCs w:val="24"/>
        </w:rPr>
        <w:t>4</w:t>
      </w:r>
      <w:r w:rsidRPr="003B048E">
        <w:rPr>
          <w:sz w:val="24"/>
          <w:szCs w:val="24"/>
        </w:rPr>
        <w:t>.2. Заказчик обязан:</w:t>
      </w:r>
    </w:p>
    <w:p w:rsidR="00190917" w:rsidRPr="003B048E" w:rsidRDefault="00190917" w:rsidP="00190917">
      <w:pPr>
        <w:pStyle w:val="aff"/>
        <w:ind w:firstLine="709"/>
        <w:jc w:val="both"/>
        <w:rPr>
          <w:sz w:val="24"/>
          <w:szCs w:val="24"/>
        </w:rPr>
      </w:pPr>
      <w:r>
        <w:rPr>
          <w:sz w:val="24"/>
          <w:szCs w:val="24"/>
        </w:rPr>
        <w:t>4</w:t>
      </w:r>
      <w:r w:rsidRPr="003B048E">
        <w:rPr>
          <w:sz w:val="24"/>
          <w:szCs w:val="24"/>
        </w:rPr>
        <w:t>.2.1. Передавать Исполнителю необходимую для выполнения Работ информацию и документацию.</w:t>
      </w:r>
    </w:p>
    <w:p w:rsidR="00190917" w:rsidRPr="003B048E" w:rsidRDefault="00190917" w:rsidP="00190917">
      <w:pPr>
        <w:pStyle w:val="aff"/>
        <w:ind w:firstLine="709"/>
        <w:jc w:val="both"/>
        <w:rPr>
          <w:sz w:val="24"/>
          <w:szCs w:val="24"/>
        </w:rPr>
      </w:pPr>
      <w:r>
        <w:rPr>
          <w:sz w:val="24"/>
          <w:szCs w:val="24"/>
        </w:rPr>
        <w:t>4</w:t>
      </w:r>
      <w:r w:rsidRPr="003B048E">
        <w:rPr>
          <w:sz w:val="24"/>
          <w:szCs w:val="24"/>
        </w:rPr>
        <w:t>.2.2. Оплатить Работы в установленный срок в соответствии с условиями настоящего Договора.</w:t>
      </w:r>
    </w:p>
    <w:p w:rsidR="00190917" w:rsidRPr="003B048E" w:rsidRDefault="00190917" w:rsidP="00190917">
      <w:pPr>
        <w:pStyle w:val="aff"/>
        <w:ind w:firstLine="709"/>
        <w:jc w:val="both"/>
        <w:rPr>
          <w:sz w:val="24"/>
          <w:szCs w:val="24"/>
        </w:rPr>
      </w:pPr>
      <w:r>
        <w:rPr>
          <w:sz w:val="24"/>
          <w:szCs w:val="24"/>
        </w:rPr>
        <w:t>4</w:t>
      </w:r>
      <w:r w:rsidRPr="003B048E">
        <w:rPr>
          <w:sz w:val="24"/>
          <w:szCs w:val="24"/>
        </w:rPr>
        <w:t>.2.3. Проверять ход и качество Работ, выполняемых Исполнителем, не вмешиваясь в случае проведения в его деятельность.</w:t>
      </w:r>
    </w:p>
    <w:p w:rsidR="00190917" w:rsidRPr="003B048E" w:rsidRDefault="00190917" w:rsidP="00190917">
      <w:pPr>
        <w:pStyle w:val="52"/>
        <w:ind w:firstLine="709"/>
        <w:jc w:val="both"/>
        <w:rPr>
          <w:sz w:val="24"/>
          <w:szCs w:val="24"/>
        </w:rPr>
      </w:pPr>
      <w:r>
        <w:rPr>
          <w:sz w:val="24"/>
          <w:szCs w:val="24"/>
        </w:rPr>
        <w:t>4</w:t>
      </w:r>
      <w:r w:rsidRPr="003B048E">
        <w:rPr>
          <w:sz w:val="24"/>
          <w:szCs w:val="24"/>
        </w:rPr>
        <w:t>.2.4. Оплатить фактически произведенные до дня получения Исполнителем уведомления о расторжени</w:t>
      </w:r>
      <w:r>
        <w:rPr>
          <w:sz w:val="24"/>
          <w:szCs w:val="24"/>
        </w:rPr>
        <w:t xml:space="preserve">и настоящего Договора затраты </w:t>
      </w:r>
      <w:r w:rsidRPr="003B048E">
        <w:rPr>
          <w:sz w:val="24"/>
          <w:szCs w:val="24"/>
        </w:rPr>
        <w:t>Исполнителя на выполнение Работ о настоящему Договору в случае досрочного расторжения настоящего Договора по инициативе Заказчика.</w:t>
      </w:r>
    </w:p>
    <w:p w:rsidR="00190917" w:rsidRPr="003B048E" w:rsidRDefault="00190917" w:rsidP="00190917">
      <w:pPr>
        <w:pStyle w:val="52"/>
        <w:ind w:firstLine="709"/>
        <w:jc w:val="both"/>
        <w:rPr>
          <w:sz w:val="24"/>
          <w:szCs w:val="24"/>
        </w:rPr>
      </w:pPr>
      <w:r>
        <w:rPr>
          <w:sz w:val="24"/>
          <w:szCs w:val="24"/>
        </w:rPr>
        <w:t>4</w:t>
      </w:r>
      <w:r w:rsidRPr="003B048E">
        <w:rPr>
          <w:sz w:val="24"/>
          <w:szCs w:val="24"/>
        </w:rPr>
        <w:t>.3. Заказчик вправе:</w:t>
      </w:r>
    </w:p>
    <w:p w:rsidR="00190917" w:rsidRPr="003B048E" w:rsidRDefault="00190917" w:rsidP="00190917">
      <w:pPr>
        <w:autoSpaceDE w:val="0"/>
        <w:autoSpaceDN w:val="0"/>
        <w:adjustRightInd w:val="0"/>
        <w:ind w:firstLine="709"/>
        <w:jc w:val="both"/>
      </w:pPr>
      <w:r>
        <w:t xml:space="preserve">4.3.1. </w:t>
      </w:r>
      <w:r w:rsidRPr="003B048E">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190917" w:rsidRPr="00BB1621" w:rsidRDefault="00190917" w:rsidP="00190917">
      <w:pPr>
        <w:pStyle w:val="52"/>
        <w:ind w:firstLine="709"/>
        <w:jc w:val="both"/>
        <w:rPr>
          <w:b/>
          <w:bCs/>
          <w:sz w:val="28"/>
          <w:szCs w:val="28"/>
        </w:rPr>
      </w:pPr>
    </w:p>
    <w:p w:rsidR="00190917" w:rsidRPr="00AB6F9D" w:rsidRDefault="00190917" w:rsidP="00190917">
      <w:pPr>
        <w:pStyle w:val="38"/>
        <w:ind w:left="851"/>
        <w:jc w:val="center"/>
        <w:rPr>
          <w:b/>
          <w:bCs/>
          <w:szCs w:val="24"/>
        </w:rPr>
      </w:pPr>
      <w:r>
        <w:rPr>
          <w:b/>
          <w:bCs/>
          <w:szCs w:val="24"/>
        </w:rPr>
        <w:t>5</w:t>
      </w:r>
      <w:r w:rsidRPr="00AB6F9D">
        <w:rPr>
          <w:b/>
          <w:bCs/>
          <w:szCs w:val="24"/>
        </w:rPr>
        <w:t>. Ответственность Сторон</w:t>
      </w:r>
    </w:p>
    <w:p w:rsidR="00190917" w:rsidRPr="00024127" w:rsidRDefault="00190917" w:rsidP="0019091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024127">
        <w:rPr>
          <w:rFonts w:ascii="Times New Roman" w:hAnsi="Times New Roman" w:cs="Times New Roman"/>
          <w:sz w:val="24"/>
          <w:szCs w:val="24"/>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90917" w:rsidRPr="00024127" w:rsidRDefault="00190917" w:rsidP="0019091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024127">
        <w:rPr>
          <w:rFonts w:ascii="Times New Roman" w:hAnsi="Times New Roman" w:cs="Times New Roman"/>
          <w:sz w:val="24"/>
          <w:szCs w:val="24"/>
        </w:rPr>
        <w:t>.2.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от цены настоящего Договора.</w:t>
      </w:r>
    </w:p>
    <w:p w:rsidR="00190917" w:rsidRPr="00024127" w:rsidRDefault="00190917" w:rsidP="00190917">
      <w:pPr>
        <w:widowControl w:val="0"/>
        <w:autoSpaceDE w:val="0"/>
        <w:autoSpaceDN w:val="0"/>
        <w:adjustRightInd w:val="0"/>
        <w:ind w:firstLine="709"/>
        <w:jc w:val="both"/>
      </w:pPr>
      <w:r>
        <w:t>5</w:t>
      </w:r>
      <w:r w:rsidRPr="00024127">
        <w:t>.3.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190917" w:rsidRPr="00024127" w:rsidRDefault="00190917" w:rsidP="00190917">
      <w:pPr>
        <w:widowControl w:val="0"/>
        <w:autoSpaceDE w:val="0"/>
        <w:autoSpaceDN w:val="0"/>
        <w:adjustRightInd w:val="0"/>
        <w:ind w:firstLine="709"/>
        <w:jc w:val="both"/>
      </w:pPr>
      <w:r w:rsidRPr="00024127">
        <w:t>В случае возникновения при этом у Заказчика каких-либо убытков Исполнитель возмещает такие убытки Заказчику в полном объеме.</w:t>
      </w:r>
    </w:p>
    <w:p w:rsidR="00190917" w:rsidRPr="00FD7996" w:rsidRDefault="00190917" w:rsidP="00190917">
      <w:pPr>
        <w:pStyle w:val="aff7"/>
        <w:ind w:firstLine="709"/>
        <w:jc w:val="both"/>
        <w:rPr>
          <w:b/>
          <w:bCs/>
          <w:sz w:val="24"/>
          <w:szCs w:val="24"/>
        </w:rPr>
      </w:pPr>
      <w:r>
        <w:rPr>
          <w:sz w:val="24"/>
          <w:szCs w:val="24"/>
        </w:rPr>
        <w:t>5</w:t>
      </w:r>
      <w:r w:rsidRPr="00024127">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024127">
        <w:rPr>
          <w:b/>
          <w:bCs/>
          <w:sz w:val="24"/>
          <w:szCs w:val="24"/>
        </w:rPr>
        <w:t xml:space="preserve"> </w:t>
      </w:r>
    </w:p>
    <w:p w:rsidR="00190917" w:rsidRPr="00024127" w:rsidRDefault="00190917" w:rsidP="00190917">
      <w:pPr>
        <w:pStyle w:val="ConsNormal"/>
        <w:ind w:left="851" w:firstLine="0"/>
        <w:jc w:val="center"/>
        <w:rPr>
          <w:rFonts w:ascii="Times New Roman" w:hAnsi="Times New Roman" w:cs="Times New Roman"/>
          <w:b/>
          <w:bCs/>
          <w:sz w:val="24"/>
          <w:szCs w:val="24"/>
        </w:rPr>
      </w:pPr>
      <w:r>
        <w:rPr>
          <w:rFonts w:ascii="Times New Roman" w:hAnsi="Times New Roman" w:cs="Times New Roman"/>
          <w:b/>
          <w:bCs/>
          <w:sz w:val="24"/>
          <w:szCs w:val="24"/>
        </w:rPr>
        <w:t>6</w:t>
      </w:r>
      <w:r w:rsidRPr="00024127">
        <w:rPr>
          <w:rFonts w:ascii="Times New Roman" w:hAnsi="Times New Roman" w:cs="Times New Roman"/>
          <w:b/>
          <w:bCs/>
          <w:sz w:val="24"/>
          <w:szCs w:val="24"/>
        </w:rPr>
        <w:t>. Обстоятельства непреодолимой силы</w:t>
      </w:r>
    </w:p>
    <w:p w:rsidR="00190917" w:rsidRPr="00024127" w:rsidRDefault="00190917" w:rsidP="0019091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024127">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w:t>
      </w:r>
      <w:r>
        <w:rPr>
          <w:rFonts w:ascii="Times New Roman" w:hAnsi="Times New Roman" w:cs="Times New Roman"/>
          <w:sz w:val="24"/>
          <w:szCs w:val="24"/>
        </w:rPr>
        <w:t xml:space="preserve">и непредотвратимых при данных условиях обстоятельств, в том числе объявленной </w:t>
      </w:r>
      <w:r w:rsidRPr="00024127">
        <w:rPr>
          <w:rFonts w:ascii="Times New Roman" w:hAnsi="Times New Roman" w:cs="Times New Roman"/>
          <w:sz w:val="24"/>
          <w:szCs w:val="24"/>
        </w:rPr>
        <w:t>или фактической войной, гражданскими волнениями, эпиде</w:t>
      </w:r>
      <w:r>
        <w:rPr>
          <w:rFonts w:ascii="Times New Roman" w:hAnsi="Times New Roman" w:cs="Times New Roman"/>
          <w:sz w:val="24"/>
          <w:szCs w:val="24"/>
        </w:rPr>
        <w:t xml:space="preserve">миями, блокадами, эмбарго, пожарами, землетрясениями, наводнениями </w:t>
      </w:r>
      <w:r w:rsidRPr="00024127">
        <w:rPr>
          <w:rFonts w:ascii="Times New Roman" w:hAnsi="Times New Roman" w:cs="Times New Roman"/>
          <w:sz w:val="24"/>
          <w:szCs w:val="24"/>
        </w:rPr>
        <w:t xml:space="preserve">и другими природными стихийными бедствиями, изданием </w:t>
      </w:r>
      <w:r w:rsidRPr="00024127">
        <w:rPr>
          <w:rFonts w:ascii="Times New Roman" w:hAnsi="Times New Roman" w:cs="Times New Roman"/>
          <w:sz w:val="24"/>
          <w:szCs w:val="24"/>
        </w:rPr>
        <w:lastRenderedPageBreak/>
        <w:t>запретительных</w:t>
      </w:r>
      <w:r>
        <w:rPr>
          <w:rFonts w:ascii="Times New Roman" w:hAnsi="Times New Roman" w:cs="Times New Roman"/>
          <w:sz w:val="24"/>
          <w:szCs w:val="24"/>
        </w:rPr>
        <w:t xml:space="preserve"> актов органов государственной </w:t>
      </w:r>
      <w:r w:rsidRPr="00024127">
        <w:rPr>
          <w:rFonts w:ascii="Times New Roman" w:hAnsi="Times New Roman" w:cs="Times New Roman"/>
          <w:sz w:val="24"/>
          <w:szCs w:val="24"/>
        </w:rPr>
        <w:t>власти.</w:t>
      </w:r>
    </w:p>
    <w:p w:rsidR="00190917" w:rsidRPr="00024127" w:rsidRDefault="00190917" w:rsidP="0019091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024127">
        <w:rPr>
          <w:rFonts w:ascii="Times New Roman" w:hAnsi="Times New Roman" w:cs="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90917" w:rsidRPr="00024127" w:rsidRDefault="00190917" w:rsidP="0019091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024127">
        <w:rPr>
          <w:rFonts w:ascii="Times New Roman" w:hAnsi="Times New Roman" w:cs="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90917" w:rsidRPr="00FD7996" w:rsidRDefault="00190917" w:rsidP="0019091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024127">
        <w:rPr>
          <w:rFonts w:ascii="Times New Roman" w:hAnsi="Times New Roman" w:cs="Times New Roman"/>
          <w:sz w:val="24"/>
          <w:szCs w:val="24"/>
        </w:rPr>
        <w:t xml:space="preserve">.4.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w:t>
      </w:r>
      <w:r>
        <w:rPr>
          <w:rFonts w:ascii="Times New Roman" w:hAnsi="Times New Roman" w:cs="Times New Roman"/>
          <w:sz w:val="24"/>
          <w:szCs w:val="24"/>
        </w:rPr>
        <w:t>порядке, установленном пунктом 7</w:t>
      </w:r>
      <w:r w:rsidRPr="00024127">
        <w:rPr>
          <w:rFonts w:ascii="Times New Roman" w:hAnsi="Times New Roman" w:cs="Times New Roman"/>
          <w:sz w:val="24"/>
          <w:szCs w:val="24"/>
        </w:rPr>
        <w:t>.3 настоящего Договора.</w:t>
      </w:r>
    </w:p>
    <w:p w:rsidR="00190917" w:rsidRPr="00024127" w:rsidRDefault="00190917" w:rsidP="00190917">
      <w:pPr>
        <w:pStyle w:val="ConsNormal"/>
        <w:ind w:left="851"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7. </w:t>
      </w:r>
      <w:r w:rsidRPr="00024127">
        <w:rPr>
          <w:rFonts w:ascii="Times New Roman" w:hAnsi="Times New Roman" w:cs="Times New Roman"/>
          <w:b/>
          <w:bCs/>
          <w:sz w:val="24"/>
          <w:szCs w:val="24"/>
        </w:rPr>
        <w:t>Разрешение споров</w:t>
      </w:r>
    </w:p>
    <w:p w:rsidR="00190917" w:rsidRPr="00024127" w:rsidRDefault="00190917" w:rsidP="0019091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024127">
        <w:rPr>
          <w:rFonts w:ascii="Times New Roman" w:hAnsi="Times New Roman" w:cs="Times New Roman"/>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90917" w:rsidRPr="00024127" w:rsidRDefault="00190917" w:rsidP="0019091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024127">
        <w:rPr>
          <w:rFonts w:ascii="Times New Roman" w:hAnsi="Times New Roman" w:cs="Times New Roman"/>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90917" w:rsidRPr="00FD7996" w:rsidRDefault="00190917" w:rsidP="00190917">
      <w:pPr>
        <w:pStyle w:val="ConsNormal"/>
        <w:ind w:firstLine="709"/>
        <w:jc w:val="both"/>
        <w:rPr>
          <w:rFonts w:ascii="Times New Roman" w:hAnsi="Times New Roman" w:cs="Times New Roman"/>
          <w:b/>
          <w:bCs/>
          <w:sz w:val="24"/>
          <w:szCs w:val="24"/>
        </w:rPr>
      </w:pPr>
      <w:r>
        <w:rPr>
          <w:rFonts w:ascii="Times New Roman" w:hAnsi="Times New Roman" w:cs="Times New Roman"/>
          <w:sz w:val="24"/>
          <w:szCs w:val="24"/>
        </w:rPr>
        <w:t>7</w:t>
      </w:r>
      <w:r w:rsidRPr="00024127">
        <w:rPr>
          <w:rFonts w:ascii="Times New Roman" w:hAnsi="Times New Roman" w:cs="Times New Roman"/>
          <w:sz w:val="24"/>
          <w:szCs w:val="24"/>
        </w:rPr>
        <w:t>.3. В случае, если споры не урегулированы Сторонами с</w:t>
      </w:r>
      <w:r>
        <w:rPr>
          <w:rFonts w:ascii="Times New Roman" w:hAnsi="Times New Roman" w:cs="Times New Roman"/>
          <w:sz w:val="24"/>
          <w:szCs w:val="24"/>
        </w:rPr>
        <w:t xml:space="preserve"> помощью </w:t>
      </w:r>
      <w:r w:rsidRPr="00024127">
        <w:rPr>
          <w:rFonts w:ascii="Times New Roman" w:hAnsi="Times New Roman" w:cs="Times New Roman"/>
          <w:sz w:val="24"/>
          <w:szCs w:val="24"/>
        </w:rPr>
        <w:t>переговоров и в претензионном порядке, то они передаются заинтересованной Стороной в Арбитражный суд Санкт-Петербурга и Ленинградской области.</w:t>
      </w:r>
      <w:r w:rsidRPr="00024127">
        <w:rPr>
          <w:rFonts w:ascii="Times New Roman" w:hAnsi="Times New Roman" w:cs="Times New Roman"/>
          <w:b/>
          <w:bCs/>
          <w:sz w:val="24"/>
          <w:szCs w:val="24"/>
        </w:rPr>
        <w:t xml:space="preserve"> </w:t>
      </w:r>
    </w:p>
    <w:p w:rsidR="00190917" w:rsidRPr="00024127" w:rsidRDefault="00190917" w:rsidP="00190917">
      <w:pPr>
        <w:pStyle w:val="ConsNormal"/>
        <w:ind w:firstLine="851"/>
        <w:jc w:val="center"/>
        <w:rPr>
          <w:rFonts w:ascii="Times New Roman" w:hAnsi="Times New Roman" w:cs="Times New Roman"/>
          <w:b/>
          <w:bCs/>
          <w:sz w:val="24"/>
          <w:szCs w:val="24"/>
        </w:rPr>
      </w:pPr>
      <w:r>
        <w:rPr>
          <w:rFonts w:ascii="Times New Roman" w:hAnsi="Times New Roman" w:cs="Times New Roman"/>
          <w:b/>
          <w:bCs/>
          <w:sz w:val="24"/>
          <w:szCs w:val="24"/>
        </w:rPr>
        <w:t>8</w:t>
      </w:r>
      <w:r w:rsidRPr="00024127">
        <w:rPr>
          <w:rFonts w:ascii="Times New Roman" w:hAnsi="Times New Roman" w:cs="Times New Roman"/>
          <w:b/>
          <w:bCs/>
          <w:sz w:val="24"/>
          <w:szCs w:val="24"/>
        </w:rPr>
        <w:t>. Порядок внесения</w:t>
      </w:r>
    </w:p>
    <w:p w:rsidR="00190917" w:rsidRPr="00024127" w:rsidRDefault="00190917" w:rsidP="00190917">
      <w:pPr>
        <w:pStyle w:val="ConsNormal"/>
        <w:ind w:firstLine="851"/>
        <w:jc w:val="center"/>
        <w:rPr>
          <w:rFonts w:ascii="Times New Roman" w:hAnsi="Times New Roman" w:cs="Times New Roman"/>
          <w:b/>
          <w:bCs/>
          <w:sz w:val="24"/>
          <w:szCs w:val="24"/>
        </w:rPr>
      </w:pPr>
      <w:r w:rsidRPr="00024127">
        <w:rPr>
          <w:rFonts w:ascii="Times New Roman" w:hAnsi="Times New Roman" w:cs="Times New Roman"/>
          <w:b/>
          <w:bCs/>
          <w:sz w:val="24"/>
          <w:szCs w:val="24"/>
        </w:rPr>
        <w:t>изменений, дополнений в Договор и его расторжения</w:t>
      </w:r>
    </w:p>
    <w:p w:rsidR="00190917" w:rsidRPr="00024127" w:rsidRDefault="00190917" w:rsidP="0019091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В настоящий Договор могут быть внесены изменения </w:t>
      </w:r>
      <w:r w:rsidRPr="00024127">
        <w:rPr>
          <w:rFonts w:ascii="Times New Roman" w:hAnsi="Times New Roman" w:cs="Times New Roman"/>
          <w:sz w:val="24"/>
          <w:szCs w:val="24"/>
        </w:rPr>
        <w:t>и дополнения, которые оформляются Сторонами дополнительными соглашениями к настоящему Договору.</w:t>
      </w:r>
    </w:p>
    <w:p w:rsidR="00190917" w:rsidRPr="00024127" w:rsidRDefault="00190917" w:rsidP="0019091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024127">
        <w:rPr>
          <w:rFonts w:ascii="Times New Roman" w:hAnsi="Times New Roman" w:cs="Times New Roman"/>
          <w:sz w:val="24"/>
          <w:szCs w:val="24"/>
        </w:rPr>
        <w:t xml:space="preserve">.2.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190917" w:rsidRPr="00FD7996" w:rsidRDefault="00190917" w:rsidP="0019091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024127">
        <w:rPr>
          <w:rFonts w:ascii="Times New Roman" w:hAnsi="Times New Roman" w:cs="Times New Roman"/>
          <w:sz w:val="24"/>
          <w:szCs w:val="24"/>
        </w:rPr>
        <w:t>.3. Заказчик, решивший расторгнуть настоящий Договор, должен направить письменное уведомление о намерении расторгнуть настоящий Дого</w:t>
      </w:r>
      <w:r>
        <w:rPr>
          <w:rFonts w:ascii="Times New Roman" w:hAnsi="Times New Roman" w:cs="Times New Roman"/>
          <w:sz w:val="24"/>
          <w:szCs w:val="24"/>
        </w:rPr>
        <w:t xml:space="preserve">вор Исполнителю не </w:t>
      </w:r>
      <w:r w:rsidRPr="00024127">
        <w:rPr>
          <w:rFonts w:ascii="Times New Roman" w:hAnsi="Times New Roman" w:cs="Times New Roman"/>
          <w:sz w:val="24"/>
          <w:szCs w:val="24"/>
        </w:rPr>
        <w:t>поздне</w:t>
      </w:r>
      <w:r>
        <w:rPr>
          <w:rFonts w:ascii="Times New Roman" w:hAnsi="Times New Roman" w:cs="Times New Roman"/>
          <w:sz w:val="24"/>
          <w:szCs w:val="24"/>
        </w:rPr>
        <w:t xml:space="preserve">е чем за </w:t>
      </w:r>
      <w:r w:rsidRPr="00024127">
        <w:rPr>
          <w:rFonts w:ascii="Times New Roman" w:hAnsi="Times New Roman" w:cs="Times New Roman"/>
          <w:sz w:val="24"/>
          <w:szCs w:val="24"/>
        </w:rPr>
        <w:t xml:space="preserve">30 (тридцать) </w:t>
      </w:r>
      <w:r>
        <w:rPr>
          <w:rFonts w:ascii="Times New Roman" w:hAnsi="Times New Roman" w:cs="Times New Roman"/>
          <w:sz w:val="24"/>
          <w:szCs w:val="24"/>
        </w:rPr>
        <w:t xml:space="preserve">календарных дней до предполагаемой даты расторжения </w:t>
      </w:r>
      <w:r w:rsidRPr="00024127">
        <w:rPr>
          <w:rFonts w:ascii="Times New Roman" w:hAnsi="Times New Roman" w:cs="Times New Roman"/>
          <w:sz w:val="24"/>
          <w:szCs w:val="24"/>
        </w:rPr>
        <w:t>настоящего Договора. Настоящий Договор считается расторгнутым с даты, указанной в уведомлении о расторжении. При э</w:t>
      </w:r>
      <w:r>
        <w:rPr>
          <w:rFonts w:ascii="Times New Roman" w:hAnsi="Times New Roman" w:cs="Times New Roman"/>
          <w:sz w:val="24"/>
          <w:szCs w:val="24"/>
        </w:rPr>
        <w:t xml:space="preserve">том Заказчик обязан оплатить фактические затраты по оказанию </w:t>
      </w:r>
      <w:r w:rsidRPr="00024127">
        <w:rPr>
          <w:rFonts w:ascii="Times New Roman" w:hAnsi="Times New Roman" w:cs="Times New Roman"/>
          <w:sz w:val="24"/>
          <w:szCs w:val="24"/>
        </w:rPr>
        <w:t xml:space="preserve">Услуг, </w:t>
      </w:r>
      <w:r>
        <w:rPr>
          <w:rFonts w:ascii="Times New Roman" w:hAnsi="Times New Roman" w:cs="Times New Roman"/>
          <w:sz w:val="24"/>
          <w:szCs w:val="24"/>
        </w:rPr>
        <w:t xml:space="preserve">произведенные до </w:t>
      </w:r>
      <w:r w:rsidRPr="00024127">
        <w:rPr>
          <w:rFonts w:ascii="Times New Roman" w:hAnsi="Times New Roman" w:cs="Times New Roman"/>
          <w:sz w:val="24"/>
          <w:szCs w:val="24"/>
        </w:rPr>
        <w:t>даты получения Исполнителем уведомления о расторжении настоящего Договора.</w:t>
      </w:r>
    </w:p>
    <w:p w:rsidR="00190917" w:rsidRPr="00024127" w:rsidRDefault="00190917" w:rsidP="00190917">
      <w:pPr>
        <w:pStyle w:val="ConsNormal"/>
        <w:ind w:left="851"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9. </w:t>
      </w:r>
      <w:r w:rsidRPr="00024127">
        <w:rPr>
          <w:rFonts w:ascii="Times New Roman" w:hAnsi="Times New Roman" w:cs="Times New Roman"/>
          <w:b/>
          <w:bCs/>
          <w:sz w:val="24"/>
          <w:szCs w:val="24"/>
        </w:rPr>
        <w:t>Срок действия Договора</w:t>
      </w:r>
    </w:p>
    <w:p w:rsidR="00190917" w:rsidRPr="00024127" w:rsidRDefault="00190917" w:rsidP="00190917">
      <w:pPr>
        <w:pStyle w:val="ConsNormal"/>
        <w:ind w:firstLine="709"/>
        <w:jc w:val="both"/>
        <w:rPr>
          <w:rFonts w:ascii="Times New Roman" w:hAnsi="Times New Roman" w:cs="Times New Roman"/>
          <w:i/>
          <w:iCs/>
          <w:sz w:val="24"/>
          <w:szCs w:val="24"/>
          <w:vertAlign w:val="superscript"/>
        </w:rPr>
      </w:pPr>
      <w:r w:rsidRPr="00024127">
        <w:rPr>
          <w:rFonts w:ascii="Times New Roman" w:hAnsi="Times New Roman" w:cs="Times New Roman"/>
          <w:sz w:val="24"/>
          <w:szCs w:val="24"/>
        </w:rPr>
        <w:t xml:space="preserve">Настоящий Договор вступает в силу с даты его подписания и действует до </w:t>
      </w:r>
      <w:r>
        <w:rPr>
          <w:rFonts w:ascii="Times New Roman" w:hAnsi="Times New Roman" w:cs="Times New Roman"/>
          <w:sz w:val="24"/>
          <w:szCs w:val="24"/>
        </w:rPr>
        <w:t xml:space="preserve">30.06.2016г., а в части оплат - до </w:t>
      </w:r>
      <w:r w:rsidRPr="00024127">
        <w:rPr>
          <w:rFonts w:ascii="Times New Roman" w:hAnsi="Times New Roman" w:cs="Times New Roman"/>
          <w:sz w:val="24"/>
          <w:szCs w:val="24"/>
        </w:rPr>
        <w:t>полного исполнения Сторонами взятых на себя обязательств.</w:t>
      </w:r>
    </w:p>
    <w:p w:rsidR="00190917" w:rsidRDefault="00190917" w:rsidP="00190917">
      <w:pPr>
        <w:pStyle w:val="ConsNormal"/>
        <w:ind w:left="851" w:firstLine="0"/>
        <w:jc w:val="center"/>
        <w:rPr>
          <w:rFonts w:ascii="Times New Roman" w:hAnsi="Times New Roman" w:cs="Times New Roman"/>
          <w:b/>
          <w:bCs/>
          <w:sz w:val="28"/>
          <w:szCs w:val="28"/>
        </w:rPr>
      </w:pPr>
    </w:p>
    <w:p w:rsidR="00190917" w:rsidRPr="00AB6F9D" w:rsidRDefault="00190917" w:rsidP="00190917">
      <w:pPr>
        <w:pStyle w:val="ConsNormal"/>
        <w:ind w:left="851" w:firstLine="0"/>
        <w:jc w:val="center"/>
        <w:rPr>
          <w:rFonts w:ascii="Times New Roman" w:hAnsi="Times New Roman" w:cs="Times New Roman"/>
          <w:b/>
          <w:bCs/>
          <w:sz w:val="22"/>
          <w:szCs w:val="22"/>
        </w:rPr>
      </w:pPr>
      <w:r>
        <w:rPr>
          <w:rFonts w:ascii="Times New Roman" w:hAnsi="Times New Roman" w:cs="Times New Roman"/>
          <w:b/>
          <w:bCs/>
          <w:sz w:val="22"/>
          <w:szCs w:val="22"/>
        </w:rPr>
        <w:t>10</w:t>
      </w:r>
      <w:r w:rsidRPr="00024127">
        <w:rPr>
          <w:rFonts w:ascii="Times New Roman" w:hAnsi="Times New Roman" w:cs="Times New Roman"/>
          <w:b/>
          <w:bCs/>
          <w:sz w:val="22"/>
          <w:szCs w:val="22"/>
        </w:rPr>
        <w:t>. Прочие условия</w:t>
      </w:r>
    </w:p>
    <w:p w:rsidR="00190917" w:rsidRPr="00024127" w:rsidRDefault="00190917" w:rsidP="00190917">
      <w:pPr>
        <w:pStyle w:val="52"/>
        <w:ind w:firstLine="709"/>
        <w:jc w:val="both"/>
        <w:rPr>
          <w:sz w:val="24"/>
          <w:szCs w:val="24"/>
        </w:rPr>
      </w:pPr>
      <w:r>
        <w:rPr>
          <w:sz w:val="24"/>
          <w:szCs w:val="24"/>
        </w:rPr>
        <w:t>10</w:t>
      </w:r>
      <w:r w:rsidRPr="00024127">
        <w:rPr>
          <w:sz w:val="24"/>
          <w:szCs w:val="24"/>
        </w:rPr>
        <w:t>.1. Право собственности на результат Работ по настоящему Договору принадлежит Заказчику.</w:t>
      </w:r>
    </w:p>
    <w:p w:rsidR="00190917" w:rsidRPr="00024127" w:rsidRDefault="00190917" w:rsidP="00190917">
      <w:pPr>
        <w:pStyle w:val="52"/>
        <w:ind w:firstLine="709"/>
        <w:jc w:val="both"/>
        <w:rPr>
          <w:sz w:val="24"/>
          <w:szCs w:val="24"/>
        </w:rPr>
      </w:pPr>
      <w:r>
        <w:rPr>
          <w:sz w:val="24"/>
          <w:szCs w:val="24"/>
        </w:rPr>
        <w:t>10</w:t>
      </w:r>
      <w:r w:rsidRPr="00024127">
        <w:rPr>
          <w:sz w:val="24"/>
          <w:szCs w:val="24"/>
        </w:rPr>
        <w:t>.2.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90917" w:rsidRPr="00024127" w:rsidRDefault="00190917" w:rsidP="00190917">
      <w:pPr>
        <w:ind w:firstLine="709"/>
        <w:jc w:val="both"/>
      </w:pPr>
      <w:r>
        <w:t>10</w:t>
      </w:r>
      <w:r w:rsidRPr="00024127">
        <w:t>.3.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190917" w:rsidRPr="00024127" w:rsidRDefault="00190917" w:rsidP="0019091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10.4</w:t>
      </w:r>
      <w:r w:rsidRPr="00024127">
        <w:rPr>
          <w:rFonts w:ascii="Times New Roman" w:hAnsi="Times New Roman" w:cs="Times New Roman"/>
          <w:sz w:val="24"/>
          <w:szCs w:val="24"/>
        </w:rPr>
        <w:t>. Все приложения к настоящему Договору являются его неотъемлемыми частями.</w:t>
      </w:r>
    </w:p>
    <w:p w:rsidR="00190917" w:rsidRPr="00024127" w:rsidRDefault="00190917" w:rsidP="0019091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10.5</w:t>
      </w:r>
      <w:r w:rsidRPr="00024127">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190917" w:rsidRPr="00024127" w:rsidRDefault="00190917" w:rsidP="0019091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10.6</w:t>
      </w:r>
      <w:r w:rsidRPr="00024127">
        <w:rPr>
          <w:rFonts w:ascii="Times New Roman" w:hAnsi="Times New Roman" w:cs="Times New Roman"/>
          <w:sz w:val="24"/>
          <w:szCs w:val="24"/>
        </w:rPr>
        <w:t xml:space="preserve">. Все вопросы, не предусмотренные настоящим Договором, регулируются </w:t>
      </w:r>
      <w:r w:rsidRPr="00024127">
        <w:rPr>
          <w:rFonts w:ascii="Times New Roman" w:hAnsi="Times New Roman" w:cs="Times New Roman"/>
          <w:sz w:val="24"/>
          <w:szCs w:val="24"/>
        </w:rPr>
        <w:lastRenderedPageBreak/>
        <w:t>законодательством Российской Федерации.</w:t>
      </w:r>
    </w:p>
    <w:p w:rsidR="00190917" w:rsidRPr="00024127" w:rsidRDefault="00190917" w:rsidP="0019091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10.7</w:t>
      </w:r>
      <w:r w:rsidRPr="00024127">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190917" w:rsidRPr="00024127" w:rsidRDefault="00190917" w:rsidP="00190917">
      <w:pPr>
        <w:ind w:firstLine="709"/>
        <w:jc w:val="both"/>
      </w:pPr>
      <w:r>
        <w:t>10.8</w:t>
      </w:r>
      <w:r w:rsidRPr="00024127">
        <w:t>. К настоящему Договору прилагаются:</w:t>
      </w:r>
    </w:p>
    <w:p w:rsidR="00190917" w:rsidRPr="00024127" w:rsidRDefault="00190917" w:rsidP="00190917">
      <w:pPr>
        <w:ind w:firstLine="709"/>
        <w:jc w:val="both"/>
      </w:pPr>
      <w:r>
        <w:t>10.8</w:t>
      </w:r>
      <w:r w:rsidRPr="00024127">
        <w:t xml:space="preserve">.1. Перечень </w:t>
      </w:r>
      <w:r>
        <w:t>ГПМ</w:t>
      </w:r>
      <w:r w:rsidRPr="00024127">
        <w:t xml:space="preserve"> (Приложения №1, №2, №3);</w:t>
      </w:r>
    </w:p>
    <w:p w:rsidR="00190917" w:rsidRPr="00024127" w:rsidRDefault="00190917" w:rsidP="00190917">
      <w:pPr>
        <w:ind w:firstLine="709"/>
        <w:jc w:val="both"/>
      </w:pPr>
      <w:r>
        <w:t>10.8</w:t>
      </w:r>
      <w:r w:rsidRPr="00024127">
        <w:t>.2. Техническое задание</w:t>
      </w:r>
      <w:r>
        <w:t xml:space="preserve"> (П</w:t>
      </w:r>
      <w:r w:rsidRPr="00024127">
        <w:t>риложение № 4);</w:t>
      </w:r>
    </w:p>
    <w:p w:rsidR="00190917" w:rsidRDefault="00190917" w:rsidP="00190917">
      <w:pPr>
        <w:ind w:firstLine="709"/>
        <w:jc w:val="both"/>
      </w:pPr>
      <w:r>
        <w:t>10.8</w:t>
      </w:r>
      <w:r w:rsidRPr="00024127">
        <w:t>.3. План-график технического обслуживания</w:t>
      </w:r>
      <w:r>
        <w:t>, сезонного обслуживания</w:t>
      </w:r>
      <w:r w:rsidRPr="00024127">
        <w:t xml:space="preserve"> и </w:t>
      </w:r>
      <w:r>
        <w:t>текущего ремонта ГПМ (П</w:t>
      </w:r>
      <w:r w:rsidRPr="00024127">
        <w:t>риложение № 5);</w:t>
      </w:r>
    </w:p>
    <w:p w:rsidR="00190917" w:rsidRPr="00024127" w:rsidRDefault="00190917" w:rsidP="00190917">
      <w:pPr>
        <w:ind w:firstLine="709"/>
        <w:jc w:val="both"/>
      </w:pPr>
      <w:r>
        <w:t>10.8.4. Протокол согласования договорной цены (Приложение № 6);</w:t>
      </w:r>
    </w:p>
    <w:p w:rsidR="00190917" w:rsidRDefault="00190917" w:rsidP="00190917">
      <w:pPr>
        <w:ind w:firstLine="709"/>
        <w:jc w:val="both"/>
      </w:pPr>
      <w:r>
        <w:t>10.8</w:t>
      </w:r>
      <w:r w:rsidRPr="00024127">
        <w:t xml:space="preserve">.4. Калькуляция на выполнение Работ </w:t>
      </w:r>
      <w:r>
        <w:t>(Приложение № 7</w:t>
      </w:r>
      <w:r w:rsidRPr="00024127">
        <w:t>);</w:t>
      </w:r>
    </w:p>
    <w:p w:rsidR="00190917" w:rsidRPr="00024127" w:rsidRDefault="00190917" w:rsidP="00190917">
      <w:pPr>
        <w:ind w:firstLine="709"/>
        <w:jc w:val="both"/>
      </w:pPr>
      <w:r>
        <w:t>10.8.5. Ведомость согласования</w:t>
      </w:r>
      <w:r w:rsidRPr="00024127">
        <w:t xml:space="preserve"> стоимости материалов</w:t>
      </w:r>
      <w:r>
        <w:t xml:space="preserve"> (Приложение № 8)</w:t>
      </w:r>
    </w:p>
    <w:p w:rsidR="00190917" w:rsidRPr="00FD7996" w:rsidRDefault="00190917" w:rsidP="00190917">
      <w:pPr>
        <w:ind w:firstLine="709"/>
        <w:jc w:val="both"/>
      </w:pPr>
      <w:r>
        <w:t>10</w:t>
      </w:r>
      <w:r w:rsidRPr="00FD7996">
        <w:t>.8.6. Форма Дефектный акт (Приложение № 9);</w:t>
      </w:r>
    </w:p>
    <w:p w:rsidR="00190917" w:rsidRPr="00FD7996" w:rsidRDefault="00190917" w:rsidP="00190917">
      <w:pPr>
        <w:ind w:firstLine="709"/>
        <w:jc w:val="both"/>
      </w:pPr>
      <w:r>
        <w:t>10</w:t>
      </w:r>
      <w:r w:rsidRPr="00FD7996">
        <w:t>.8.7. Форма Акт сдачи-приемки выполненных Работ (Приложение № 10);</w:t>
      </w:r>
    </w:p>
    <w:p w:rsidR="00190917" w:rsidRPr="00024127" w:rsidRDefault="00190917" w:rsidP="00190917">
      <w:pPr>
        <w:ind w:firstLine="709"/>
        <w:jc w:val="both"/>
      </w:pPr>
      <w:r>
        <w:t>10</w:t>
      </w:r>
      <w:r w:rsidRPr="00FD7996">
        <w:t>.8.9. Форма Сведения о составе владельцев Исполнителя (Приложение № 1</w:t>
      </w:r>
      <w:r>
        <w:t>1</w:t>
      </w:r>
      <w:r w:rsidRPr="00FD7996">
        <w:t>).</w:t>
      </w:r>
    </w:p>
    <w:p w:rsidR="00190917" w:rsidRPr="00024127" w:rsidRDefault="00190917" w:rsidP="00190917">
      <w:pPr>
        <w:ind w:firstLine="709"/>
        <w:jc w:val="both"/>
      </w:pPr>
    </w:p>
    <w:p w:rsidR="00190917" w:rsidRPr="00024127" w:rsidRDefault="00190917" w:rsidP="00190917">
      <w:pPr>
        <w:ind w:firstLine="709"/>
        <w:jc w:val="center"/>
      </w:pPr>
      <w:r>
        <w:rPr>
          <w:b/>
          <w:bCs/>
        </w:rPr>
        <w:t>12</w:t>
      </w:r>
      <w:r w:rsidRPr="00024127">
        <w:rPr>
          <w:b/>
          <w:bCs/>
        </w:rPr>
        <w:t>. Юридические адреса и платежные реквизиты Сторон</w:t>
      </w:r>
    </w:p>
    <w:p w:rsidR="00190917" w:rsidRPr="00024127" w:rsidRDefault="00190917" w:rsidP="00190917">
      <w:pPr>
        <w:pStyle w:val="28"/>
        <w:spacing w:after="0" w:line="240" w:lineRule="auto"/>
        <w:ind w:firstLine="709"/>
        <w:jc w:val="center"/>
        <w:rPr>
          <w:b/>
          <w:bCs/>
        </w:rPr>
      </w:pPr>
      <w:r w:rsidRPr="00024127">
        <w:rPr>
          <w:b/>
          <w:bCs/>
        </w:rPr>
        <w:t>Заказчик: ОАО «Центр по перевозке грузов в контейнерах «ТрансКонтейнер»</w:t>
      </w:r>
    </w:p>
    <w:p w:rsidR="00190917" w:rsidRPr="00024127" w:rsidRDefault="00190917" w:rsidP="00190917">
      <w:pPr>
        <w:pStyle w:val="28"/>
        <w:spacing w:after="0" w:line="240" w:lineRule="auto"/>
        <w:ind w:firstLine="709"/>
      </w:pPr>
      <w:r w:rsidRPr="00024127">
        <w:t>Юр. адрес: 125047, Москва, Оружейный пер., д.19</w:t>
      </w:r>
    </w:p>
    <w:p w:rsidR="00190917" w:rsidRPr="00024127" w:rsidRDefault="00190917" w:rsidP="00190917">
      <w:pPr>
        <w:pStyle w:val="28"/>
        <w:spacing w:after="0" w:line="240" w:lineRule="auto"/>
        <w:ind w:firstLine="709"/>
      </w:pPr>
      <w:r w:rsidRPr="00024127">
        <w:t>ИНН 7708591995, КПП 997650001</w:t>
      </w:r>
    </w:p>
    <w:p w:rsidR="00190917" w:rsidRPr="00024127" w:rsidRDefault="00190917" w:rsidP="00190917">
      <w:pPr>
        <w:pStyle w:val="28"/>
        <w:spacing w:after="0" w:line="240" w:lineRule="auto"/>
        <w:ind w:firstLine="709"/>
        <w:jc w:val="both"/>
        <w:rPr>
          <w:b/>
          <w:bCs/>
        </w:rPr>
      </w:pPr>
      <w:r w:rsidRPr="00024127">
        <w:rPr>
          <w:b/>
          <w:bCs/>
        </w:rPr>
        <w:t>Филиал ОАО «ТрансКонтейнер» на Октябрьской железной дороге</w:t>
      </w:r>
    </w:p>
    <w:p w:rsidR="00190917" w:rsidRPr="00024127" w:rsidRDefault="00190917" w:rsidP="00190917">
      <w:pPr>
        <w:pStyle w:val="28"/>
        <w:spacing w:after="0" w:line="240" w:lineRule="auto"/>
        <w:ind w:firstLine="709"/>
        <w:jc w:val="both"/>
      </w:pPr>
      <w:r w:rsidRPr="00024127">
        <w:t>Место нахождения: 192007, Санкт-Петербург, Лиговский пр., д. 240, лит. А</w:t>
      </w:r>
    </w:p>
    <w:p w:rsidR="00190917" w:rsidRPr="007041E3" w:rsidRDefault="00190917" w:rsidP="00190917">
      <w:pPr>
        <w:pStyle w:val="28"/>
        <w:tabs>
          <w:tab w:val="left" w:pos="9355"/>
        </w:tabs>
        <w:spacing w:after="0" w:line="240" w:lineRule="auto"/>
        <w:ind w:firstLine="709"/>
        <w:jc w:val="both"/>
      </w:pPr>
      <w:r w:rsidRPr="00024127">
        <w:t>Почт</w:t>
      </w:r>
      <w:r>
        <w:t xml:space="preserve">овый </w:t>
      </w:r>
      <w:r w:rsidRPr="00024127">
        <w:t>адрес: 192007, Санкт-Петербург, Лиговский пр., д. 240, лит. А</w:t>
      </w:r>
    </w:p>
    <w:p w:rsidR="00190917" w:rsidRPr="00024127" w:rsidRDefault="00190917" w:rsidP="00190917">
      <w:pPr>
        <w:pStyle w:val="28"/>
        <w:spacing w:after="0" w:line="240" w:lineRule="auto"/>
        <w:ind w:firstLine="709"/>
        <w:jc w:val="both"/>
      </w:pPr>
      <w:r w:rsidRPr="00024127">
        <w:t>ИНН 7708591995, КПП 781643001,</w:t>
      </w:r>
    </w:p>
    <w:p w:rsidR="00190917" w:rsidRPr="00024127" w:rsidRDefault="00190917" w:rsidP="00190917">
      <w:pPr>
        <w:pStyle w:val="28"/>
        <w:spacing w:after="0" w:line="240" w:lineRule="auto"/>
        <w:ind w:firstLine="709"/>
        <w:jc w:val="both"/>
      </w:pPr>
      <w:r w:rsidRPr="00024127">
        <w:t>р/сч. 40702810637000006238 в ф-ле ОПЕРУ-4 ОАО Банк ВТБ  в г.Санкт-Петербург</w:t>
      </w:r>
    </w:p>
    <w:p w:rsidR="00190917" w:rsidRPr="00024127" w:rsidRDefault="00190917" w:rsidP="00190917">
      <w:pPr>
        <w:pStyle w:val="28"/>
        <w:spacing w:after="0" w:line="240" w:lineRule="auto"/>
        <w:ind w:firstLine="709"/>
        <w:jc w:val="both"/>
      </w:pPr>
      <w:r w:rsidRPr="00024127">
        <w:t>к/сч.30101810200000000704 БИК 044030704 ОКПО 15201081</w:t>
      </w:r>
    </w:p>
    <w:p w:rsidR="00190917" w:rsidRPr="00024127" w:rsidRDefault="00190917" w:rsidP="00190917">
      <w:pPr>
        <w:pStyle w:val="19"/>
        <w:widowControl w:val="0"/>
        <w:ind w:firstLine="709"/>
        <w:rPr>
          <w:sz w:val="24"/>
          <w:szCs w:val="24"/>
        </w:rPr>
      </w:pPr>
      <w:r w:rsidRPr="00024127">
        <w:rPr>
          <w:sz w:val="24"/>
          <w:szCs w:val="24"/>
        </w:rPr>
        <w:t>Тел. (812) 458-68-00, Факс (812) 458-68-01</w:t>
      </w:r>
    </w:p>
    <w:p w:rsidR="00190917" w:rsidRPr="00190917" w:rsidRDefault="00190917" w:rsidP="00190917">
      <w:pPr>
        <w:ind w:firstLine="708"/>
        <w:rPr>
          <w:b/>
          <w:bCs/>
          <w:lang w:val="en-US"/>
        </w:rPr>
      </w:pPr>
      <w:r w:rsidRPr="00024127">
        <w:rPr>
          <w:lang w:val="en-US"/>
        </w:rPr>
        <w:t>E</w:t>
      </w:r>
      <w:r w:rsidRPr="00190917">
        <w:rPr>
          <w:lang w:val="en-US"/>
        </w:rPr>
        <w:t>-</w:t>
      </w:r>
      <w:r w:rsidRPr="00024127">
        <w:rPr>
          <w:lang w:val="en-US"/>
        </w:rPr>
        <w:t>mail</w:t>
      </w:r>
      <w:r w:rsidRPr="00190917">
        <w:rPr>
          <w:lang w:val="en-US"/>
        </w:rPr>
        <w:t xml:space="preserve">: </w:t>
      </w:r>
      <w:hyperlink r:id="rId16" w:history="1">
        <w:r w:rsidRPr="00024127">
          <w:rPr>
            <w:rStyle w:val="a7"/>
            <w:lang w:val="en-US"/>
          </w:rPr>
          <w:t>trcont</w:t>
        </w:r>
        <w:r w:rsidRPr="00190917">
          <w:rPr>
            <w:rStyle w:val="a7"/>
            <w:lang w:val="en-US"/>
          </w:rPr>
          <w:t>@</w:t>
        </w:r>
        <w:r w:rsidRPr="00024127">
          <w:rPr>
            <w:rStyle w:val="a7"/>
            <w:lang w:val="en-US"/>
          </w:rPr>
          <w:t>trcont</w:t>
        </w:r>
        <w:r w:rsidRPr="00190917">
          <w:rPr>
            <w:rStyle w:val="a7"/>
            <w:lang w:val="en-US"/>
          </w:rPr>
          <w:t>.</w:t>
        </w:r>
        <w:r w:rsidRPr="00024127">
          <w:rPr>
            <w:rStyle w:val="a7"/>
            <w:lang w:val="en-US"/>
          </w:rPr>
          <w:t>ru</w:t>
        </w:r>
      </w:hyperlink>
    </w:p>
    <w:p w:rsidR="00190917" w:rsidRPr="00190917" w:rsidRDefault="00190917" w:rsidP="00190917">
      <w:pPr>
        <w:pStyle w:val="aff"/>
        <w:ind w:firstLine="709"/>
        <w:jc w:val="both"/>
        <w:rPr>
          <w:lang w:val="en-US"/>
        </w:rPr>
      </w:pPr>
      <w:r w:rsidRPr="00024127">
        <w:rPr>
          <w:b/>
          <w:bCs/>
          <w:sz w:val="24"/>
          <w:szCs w:val="24"/>
        </w:rPr>
        <w:t>Исполнитель</w:t>
      </w:r>
      <w:r w:rsidRPr="00190917">
        <w:rPr>
          <w:b/>
          <w:bCs/>
          <w:sz w:val="24"/>
          <w:szCs w:val="24"/>
          <w:lang w:val="en-US"/>
        </w:rPr>
        <w:t>:</w:t>
      </w:r>
      <w:r w:rsidRPr="00190917">
        <w:rPr>
          <w:lang w:val="en-US"/>
        </w:rPr>
        <w:t xml:space="preserve">  ___________</w:t>
      </w:r>
    </w:p>
    <w:p w:rsidR="00190917" w:rsidRPr="00024127" w:rsidRDefault="00190917" w:rsidP="00190917">
      <w:pPr>
        <w:pStyle w:val="aff"/>
        <w:ind w:firstLine="709"/>
        <w:jc w:val="both"/>
        <w:rPr>
          <w:sz w:val="24"/>
          <w:szCs w:val="24"/>
        </w:rPr>
      </w:pPr>
      <w:r w:rsidRPr="00024127">
        <w:rPr>
          <w:color w:val="000000"/>
          <w:spacing w:val="5"/>
          <w:sz w:val="24"/>
          <w:szCs w:val="24"/>
        </w:rPr>
        <w:t>Юр. адрес:</w:t>
      </w:r>
      <w:r w:rsidRPr="00024127">
        <w:rPr>
          <w:b/>
          <w:bCs/>
          <w:sz w:val="24"/>
          <w:szCs w:val="24"/>
        </w:rPr>
        <w:t xml:space="preserve"> </w:t>
      </w:r>
    </w:p>
    <w:p w:rsidR="00190917" w:rsidRDefault="00190917" w:rsidP="00190917">
      <w:pPr>
        <w:pStyle w:val="aff"/>
        <w:ind w:firstLine="709"/>
        <w:jc w:val="both"/>
        <w:rPr>
          <w:sz w:val="24"/>
          <w:szCs w:val="24"/>
        </w:rPr>
      </w:pPr>
      <w:r w:rsidRPr="00024127">
        <w:rPr>
          <w:sz w:val="24"/>
          <w:szCs w:val="24"/>
        </w:rPr>
        <w:t xml:space="preserve">Почтовый адрес:  </w:t>
      </w:r>
    </w:p>
    <w:p w:rsidR="00190917" w:rsidRDefault="00190917" w:rsidP="00190917">
      <w:pPr>
        <w:pStyle w:val="aff"/>
        <w:ind w:firstLine="709"/>
        <w:jc w:val="both"/>
        <w:rPr>
          <w:sz w:val="24"/>
          <w:szCs w:val="24"/>
        </w:rPr>
      </w:pPr>
      <w:r w:rsidRPr="00024127">
        <w:rPr>
          <w:sz w:val="24"/>
          <w:szCs w:val="24"/>
        </w:rPr>
        <w:t xml:space="preserve">ОГРН, ИНН, ОКПО, КПП, </w:t>
      </w:r>
    </w:p>
    <w:p w:rsidR="00190917" w:rsidRDefault="00190917" w:rsidP="00190917">
      <w:pPr>
        <w:pStyle w:val="aff"/>
        <w:ind w:firstLine="709"/>
        <w:jc w:val="both"/>
        <w:rPr>
          <w:sz w:val="24"/>
          <w:szCs w:val="24"/>
        </w:rPr>
      </w:pPr>
      <w:r w:rsidRPr="00024127">
        <w:rPr>
          <w:sz w:val="24"/>
          <w:szCs w:val="24"/>
        </w:rPr>
        <w:t xml:space="preserve">Р/сч. </w:t>
      </w:r>
    </w:p>
    <w:p w:rsidR="00190917" w:rsidRDefault="00190917" w:rsidP="00190917">
      <w:pPr>
        <w:pStyle w:val="aff"/>
        <w:ind w:firstLine="709"/>
        <w:jc w:val="both"/>
        <w:rPr>
          <w:sz w:val="24"/>
          <w:szCs w:val="24"/>
        </w:rPr>
      </w:pPr>
      <w:r w:rsidRPr="00024127">
        <w:rPr>
          <w:sz w:val="24"/>
          <w:szCs w:val="24"/>
        </w:rPr>
        <w:t xml:space="preserve">к/сч. </w:t>
      </w:r>
    </w:p>
    <w:p w:rsidR="00190917" w:rsidRPr="00024127" w:rsidRDefault="00190917" w:rsidP="00190917">
      <w:pPr>
        <w:pStyle w:val="aff"/>
        <w:ind w:firstLine="709"/>
        <w:jc w:val="both"/>
        <w:rPr>
          <w:sz w:val="24"/>
          <w:szCs w:val="24"/>
        </w:rPr>
      </w:pPr>
      <w:r w:rsidRPr="00024127">
        <w:rPr>
          <w:sz w:val="24"/>
          <w:szCs w:val="24"/>
        </w:rPr>
        <w:t xml:space="preserve">БИК  </w:t>
      </w:r>
      <w:r w:rsidRPr="00024127">
        <w:rPr>
          <w:sz w:val="24"/>
          <w:szCs w:val="24"/>
        </w:rPr>
        <w:tab/>
      </w:r>
      <w:r w:rsidRPr="00024127">
        <w:rPr>
          <w:sz w:val="24"/>
          <w:szCs w:val="24"/>
        </w:rPr>
        <w:tab/>
      </w:r>
    </w:p>
    <w:p w:rsidR="00190917" w:rsidRPr="00024127" w:rsidRDefault="00190917" w:rsidP="00190917">
      <w:pPr>
        <w:pStyle w:val="aff"/>
        <w:ind w:firstLine="709"/>
        <w:jc w:val="both"/>
        <w:rPr>
          <w:sz w:val="24"/>
          <w:szCs w:val="24"/>
        </w:rPr>
      </w:pPr>
      <w:r w:rsidRPr="00024127">
        <w:rPr>
          <w:sz w:val="24"/>
          <w:szCs w:val="24"/>
        </w:rPr>
        <w:t>тел., факс,</w:t>
      </w:r>
    </w:p>
    <w:p w:rsidR="00190917" w:rsidRPr="00024127" w:rsidRDefault="00190917" w:rsidP="00190917">
      <w:pPr>
        <w:pStyle w:val="aff"/>
        <w:ind w:firstLine="709"/>
        <w:jc w:val="both"/>
        <w:rPr>
          <w:sz w:val="24"/>
          <w:szCs w:val="24"/>
        </w:rPr>
      </w:pPr>
      <w:r w:rsidRPr="00024127">
        <w:rPr>
          <w:sz w:val="24"/>
          <w:szCs w:val="24"/>
          <w:lang w:val="en-US"/>
        </w:rPr>
        <w:t>E</w:t>
      </w:r>
      <w:r w:rsidRPr="00024127">
        <w:rPr>
          <w:sz w:val="24"/>
          <w:szCs w:val="24"/>
        </w:rPr>
        <w:t>-</w:t>
      </w:r>
      <w:r w:rsidRPr="00024127">
        <w:rPr>
          <w:sz w:val="24"/>
          <w:szCs w:val="24"/>
          <w:lang w:val="en-US"/>
        </w:rPr>
        <w:t>mail</w:t>
      </w:r>
      <w:r w:rsidRPr="00024127">
        <w:rPr>
          <w:sz w:val="24"/>
          <w:szCs w:val="24"/>
        </w:rPr>
        <w:t>:</w:t>
      </w:r>
    </w:p>
    <w:tbl>
      <w:tblPr>
        <w:tblpPr w:leftFromText="180" w:rightFromText="180" w:vertAnchor="text" w:horzAnchor="margin" w:tblpXSpec="right"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5"/>
        <w:gridCol w:w="4192"/>
      </w:tblGrid>
      <w:tr w:rsidR="00190917" w:rsidRPr="00024127" w:rsidTr="00935A89">
        <w:trPr>
          <w:trHeight w:val="1094"/>
        </w:trPr>
        <w:tc>
          <w:tcPr>
            <w:tcW w:w="4765" w:type="dxa"/>
            <w:tcBorders>
              <w:top w:val="nil"/>
              <w:left w:val="nil"/>
              <w:bottom w:val="nil"/>
              <w:right w:val="nil"/>
            </w:tcBorders>
          </w:tcPr>
          <w:p w:rsidR="00190917" w:rsidRPr="00024127" w:rsidRDefault="00190917" w:rsidP="00935A89">
            <w:r w:rsidRPr="00024127">
              <w:t>Заказчик:</w:t>
            </w:r>
          </w:p>
          <w:p w:rsidR="00190917" w:rsidRPr="00024127" w:rsidRDefault="00190917" w:rsidP="00935A89"/>
          <w:p w:rsidR="00190917" w:rsidRPr="00024127" w:rsidRDefault="00190917" w:rsidP="00935A89">
            <w:pPr>
              <w:rPr>
                <w:u w:val="single"/>
              </w:rPr>
            </w:pPr>
            <w:r w:rsidRPr="00024127">
              <w:t xml:space="preserve">________    </w:t>
            </w:r>
            <w:r w:rsidRPr="00024127">
              <w:rPr>
                <w:u w:val="single"/>
              </w:rPr>
              <w:t>(</w:t>
            </w:r>
            <w:r w:rsidRPr="00AB6F9D">
              <w:t>___________</w:t>
            </w:r>
            <w:r w:rsidRPr="00024127">
              <w:rPr>
                <w:u w:val="single"/>
              </w:rPr>
              <w:t>)</w:t>
            </w:r>
          </w:p>
          <w:p w:rsidR="00190917" w:rsidRPr="00024127" w:rsidRDefault="00190917" w:rsidP="00935A89">
            <w:pPr>
              <w:rPr>
                <w:vertAlign w:val="superscript"/>
              </w:rPr>
            </w:pPr>
            <w:r w:rsidRPr="00024127">
              <w:rPr>
                <w:vertAlign w:val="superscript"/>
              </w:rPr>
              <w:t xml:space="preserve">     (подпись)                        (Ф.И.О.)                                                                       </w:t>
            </w:r>
          </w:p>
        </w:tc>
        <w:tc>
          <w:tcPr>
            <w:tcW w:w="4192" w:type="dxa"/>
            <w:tcBorders>
              <w:top w:val="nil"/>
              <w:left w:val="nil"/>
              <w:bottom w:val="nil"/>
              <w:right w:val="nil"/>
            </w:tcBorders>
          </w:tcPr>
          <w:p w:rsidR="00190917" w:rsidRPr="00024127" w:rsidRDefault="00190917" w:rsidP="00935A89">
            <w:r w:rsidRPr="00024127">
              <w:t xml:space="preserve">         Исполнитель:</w:t>
            </w:r>
          </w:p>
          <w:p w:rsidR="00190917" w:rsidRPr="00024127" w:rsidRDefault="00190917" w:rsidP="00935A89"/>
          <w:p w:rsidR="00190917" w:rsidRPr="00024127" w:rsidRDefault="00190917" w:rsidP="00935A89">
            <w:pPr>
              <w:rPr>
                <w:u w:val="single"/>
              </w:rPr>
            </w:pPr>
            <w:r w:rsidRPr="00024127">
              <w:t xml:space="preserve">     ________    </w:t>
            </w:r>
            <w:r w:rsidRPr="00024127">
              <w:rPr>
                <w:u w:val="single"/>
              </w:rPr>
              <w:t>(                            )</w:t>
            </w:r>
          </w:p>
          <w:p w:rsidR="00190917" w:rsidRPr="00024127" w:rsidRDefault="00190917" w:rsidP="00935A89">
            <w:r w:rsidRPr="00024127">
              <w:rPr>
                <w:vertAlign w:val="superscript"/>
              </w:rPr>
              <w:t xml:space="preserve">            (подпись)                             (Ф.И.О.)                                                                         </w:t>
            </w:r>
          </w:p>
        </w:tc>
      </w:tr>
    </w:tbl>
    <w:p w:rsidR="00190917" w:rsidRPr="000A4A85" w:rsidRDefault="00190917" w:rsidP="00190917">
      <w:pPr>
        <w:pStyle w:val="afc"/>
        <w:rPr>
          <w:i/>
          <w:iCs/>
          <w:sz w:val="28"/>
          <w:szCs w:val="28"/>
        </w:rPr>
      </w:pPr>
    </w:p>
    <w:p w:rsidR="00190917" w:rsidRDefault="00190917" w:rsidP="00190917">
      <w:pPr>
        <w:pStyle w:val="afc"/>
        <w:ind w:left="709" w:right="-341"/>
        <w:rPr>
          <w:i/>
          <w:iCs/>
          <w:sz w:val="28"/>
          <w:szCs w:val="28"/>
        </w:rPr>
      </w:pPr>
    </w:p>
    <w:p w:rsidR="00190917" w:rsidRPr="00024127" w:rsidRDefault="00190917" w:rsidP="00190917">
      <w:pPr>
        <w:pStyle w:val="afc"/>
        <w:ind w:left="709" w:right="-341"/>
        <w:rPr>
          <w:i/>
          <w:iCs/>
        </w:rPr>
      </w:pPr>
    </w:p>
    <w:p w:rsidR="00190917" w:rsidRDefault="00190917" w:rsidP="00190917">
      <w:pPr>
        <w:pStyle w:val="ConsNormal"/>
        <w:widowControl/>
        <w:ind w:left="7080" w:firstLine="0"/>
        <w:rPr>
          <w:rFonts w:ascii="Times New Roman" w:hAnsi="Times New Roman" w:cs="Times New Roman"/>
          <w:sz w:val="24"/>
          <w:szCs w:val="24"/>
        </w:rPr>
      </w:pPr>
    </w:p>
    <w:p w:rsidR="00190917" w:rsidRDefault="00190917" w:rsidP="00190917">
      <w:pPr>
        <w:pStyle w:val="ConsNormal"/>
        <w:widowControl/>
        <w:ind w:left="7080" w:firstLine="0"/>
        <w:rPr>
          <w:rFonts w:ascii="Times New Roman" w:hAnsi="Times New Roman" w:cs="Times New Roman"/>
          <w:sz w:val="24"/>
          <w:szCs w:val="24"/>
        </w:rPr>
      </w:pPr>
    </w:p>
    <w:p w:rsidR="00190917" w:rsidRDefault="00190917" w:rsidP="00190917">
      <w:pPr>
        <w:pStyle w:val="ConsNormal"/>
        <w:widowControl/>
        <w:ind w:left="7080" w:firstLine="0"/>
        <w:rPr>
          <w:rFonts w:ascii="Times New Roman" w:hAnsi="Times New Roman" w:cs="Times New Roman"/>
          <w:sz w:val="24"/>
          <w:szCs w:val="24"/>
        </w:rPr>
      </w:pPr>
    </w:p>
    <w:p w:rsidR="00190917" w:rsidRDefault="00190917" w:rsidP="00190917">
      <w:pPr>
        <w:pStyle w:val="ConsNormal"/>
        <w:widowControl/>
        <w:ind w:left="7080" w:firstLine="0"/>
        <w:rPr>
          <w:rFonts w:ascii="Times New Roman" w:hAnsi="Times New Roman" w:cs="Times New Roman"/>
          <w:sz w:val="24"/>
          <w:szCs w:val="24"/>
        </w:rPr>
      </w:pPr>
    </w:p>
    <w:p w:rsidR="00190917" w:rsidRDefault="00190917" w:rsidP="00190917">
      <w:pPr>
        <w:pStyle w:val="ConsNormal"/>
        <w:widowControl/>
        <w:ind w:left="7080" w:firstLine="0"/>
        <w:rPr>
          <w:rFonts w:ascii="Times New Roman" w:hAnsi="Times New Roman" w:cs="Times New Roman"/>
          <w:sz w:val="24"/>
          <w:szCs w:val="24"/>
        </w:rPr>
      </w:pPr>
    </w:p>
    <w:p w:rsidR="00190917" w:rsidRDefault="00190917" w:rsidP="00190917">
      <w:pPr>
        <w:pStyle w:val="ConsNormal"/>
        <w:widowControl/>
        <w:ind w:left="7080" w:firstLine="0"/>
        <w:rPr>
          <w:rFonts w:ascii="Times New Roman" w:hAnsi="Times New Roman" w:cs="Times New Roman"/>
          <w:sz w:val="24"/>
          <w:szCs w:val="24"/>
        </w:rPr>
      </w:pPr>
    </w:p>
    <w:p w:rsidR="00190917" w:rsidRDefault="00190917" w:rsidP="00190917">
      <w:pPr>
        <w:pStyle w:val="ConsNormal"/>
        <w:widowControl/>
        <w:ind w:left="7080" w:firstLine="0"/>
        <w:rPr>
          <w:rFonts w:ascii="Times New Roman" w:hAnsi="Times New Roman" w:cs="Times New Roman"/>
          <w:sz w:val="24"/>
          <w:szCs w:val="24"/>
        </w:rPr>
      </w:pPr>
    </w:p>
    <w:p w:rsidR="00190917" w:rsidRDefault="00190917" w:rsidP="00190917">
      <w:pPr>
        <w:pStyle w:val="ConsNormal"/>
        <w:widowControl/>
        <w:ind w:left="7080" w:firstLine="0"/>
        <w:rPr>
          <w:rFonts w:ascii="Times New Roman" w:hAnsi="Times New Roman" w:cs="Times New Roman"/>
          <w:sz w:val="24"/>
          <w:szCs w:val="24"/>
        </w:rPr>
      </w:pPr>
    </w:p>
    <w:p w:rsidR="00190917" w:rsidRDefault="00190917" w:rsidP="00190917">
      <w:pPr>
        <w:pStyle w:val="ConsNormal"/>
        <w:widowControl/>
        <w:ind w:left="7080" w:firstLine="0"/>
        <w:rPr>
          <w:rFonts w:ascii="Times New Roman" w:hAnsi="Times New Roman" w:cs="Times New Roman"/>
          <w:sz w:val="24"/>
          <w:szCs w:val="24"/>
        </w:rPr>
      </w:pPr>
    </w:p>
    <w:p w:rsidR="00190917" w:rsidRDefault="00190917" w:rsidP="00190917">
      <w:pPr>
        <w:pStyle w:val="ConsNormal"/>
        <w:widowControl/>
        <w:ind w:left="7080" w:firstLine="0"/>
        <w:rPr>
          <w:rFonts w:ascii="Times New Roman" w:hAnsi="Times New Roman" w:cs="Times New Roman"/>
          <w:sz w:val="24"/>
          <w:szCs w:val="24"/>
        </w:rPr>
      </w:pPr>
    </w:p>
    <w:p w:rsidR="00190917" w:rsidRDefault="00190917" w:rsidP="00190917">
      <w:pPr>
        <w:pStyle w:val="ConsNormal"/>
        <w:widowControl/>
        <w:ind w:left="7080" w:firstLine="0"/>
        <w:rPr>
          <w:rFonts w:ascii="Times New Roman" w:hAnsi="Times New Roman" w:cs="Times New Roman"/>
          <w:sz w:val="24"/>
          <w:szCs w:val="24"/>
        </w:rPr>
      </w:pPr>
    </w:p>
    <w:p w:rsidR="00190917" w:rsidRDefault="00190917" w:rsidP="00190917">
      <w:pPr>
        <w:pStyle w:val="ConsNormal"/>
        <w:widowControl/>
        <w:ind w:left="7080" w:firstLine="0"/>
        <w:rPr>
          <w:rFonts w:ascii="Times New Roman" w:hAnsi="Times New Roman" w:cs="Times New Roman"/>
          <w:sz w:val="24"/>
          <w:szCs w:val="24"/>
        </w:rPr>
      </w:pPr>
    </w:p>
    <w:p w:rsidR="00190917" w:rsidRDefault="00190917" w:rsidP="00190917">
      <w:pPr>
        <w:pStyle w:val="ConsNormal"/>
        <w:widowControl/>
        <w:ind w:left="7080" w:firstLine="0"/>
        <w:rPr>
          <w:rFonts w:ascii="Times New Roman" w:hAnsi="Times New Roman" w:cs="Times New Roman"/>
          <w:sz w:val="24"/>
          <w:szCs w:val="24"/>
        </w:rPr>
      </w:pPr>
    </w:p>
    <w:p w:rsidR="00190917" w:rsidRDefault="00190917" w:rsidP="00190917">
      <w:pPr>
        <w:pStyle w:val="ConsNormal"/>
        <w:widowControl/>
        <w:ind w:left="7080" w:firstLine="0"/>
        <w:rPr>
          <w:rFonts w:ascii="Times New Roman" w:hAnsi="Times New Roman" w:cs="Times New Roman"/>
          <w:sz w:val="24"/>
          <w:szCs w:val="24"/>
        </w:rPr>
      </w:pPr>
    </w:p>
    <w:p w:rsidR="00190917" w:rsidRDefault="00190917" w:rsidP="00190917">
      <w:pPr>
        <w:pStyle w:val="ConsNormal"/>
        <w:widowControl/>
        <w:ind w:left="7080" w:firstLine="0"/>
        <w:rPr>
          <w:rFonts w:ascii="Times New Roman" w:hAnsi="Times New Roman" w:cs="Times New Roman"/>
          <w:sz w:val="24"/>
          <w:szCs w:val="24"/>
        </w:rPr>
      </w:pPr>
    </w:p>
    <w:p w:rsidR="00190917" w:rsidRDefault="00190917" w:rsidP="00190917">
      <w:pPr>
        <w:pStyle w:val="ConsNormal"/>
        <w:widowControl/>
        <w:ind w:left="7080" w:firstLine="0"/>
        <w:rPr>
          <w:rFonts w:ascii="Times New Roman" w:hAnsi="Times New Roman" w:cs="Times New Roman"/>
          <w:sz w:val="24"/>
          <w:szCs w:val="24"/>
        </w:rPr>
      </w:pPr>
    </w:p>
    <w:p w:rsidR="00190917" w:rsidRDefault="00B22A48" w:rsidP="00190917">
      <w:pPr>
        <w:pStyle w:val="ConsNormal"/>
        <w:widowControl/>
        <w:ind w:left="7080" w:firstLine="0"/>
        <w:rPr>
          <w:rFonts w:ascii="Times New Roman" w:hAnsi="Times New Roman" w:cs="Times New Roman"/>
          <w:sz w:val="24"/>
          <w:szCs w:val="24"/>
        </w:rPr>
      </w:pPr>
      <w:r>
        <w:rPr>
          <w:rFonts w:ascii="Times New Roman" w:hAnsi="Times New Roman" w:cs="Times New Roman"/>
          <w:noProof/>
          <w:sz w:val="24"/>
          <w:szCs w:val="24"/>
        </w:rPr>
        <w:pict>
          <v:rect id="_x0000_s1058" style="position:absolute;left:0;text-align:left;margin-left:298.8pt;margin-top:-3.75pt;width:202.15pt;height:80.8pt;z-index:251673600" stroked="f">
            <v:textbox style="mso-next-textbox:#_x0000_s1058">
              <w:txbxContent>
                <w:p w:rsidR="00935A89" w:rsidRPr="00DF6B14" w:rsidRDefault="00935A89" w:rsidP="00190917">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1</w:t>
                  </w:r>
                </w:p>
                <w:p w:rsidR="00935A89" w:rsidRPr="00DF6B14" w:rsidRDefault="00935A89" w:rsidP="00190917">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935A89" w:rsidRPr="00DF6B14" w:rsidRDefault="00935A89" w:rsidP="00190917">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935A89" w:rsidRPr="00DF6B14" w:rsidRDefault="00935A89" w:rsidP="00190917">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935A89" w:rsidRPr="00DF6B14" w:rsidRDefault="00935A89" w:rsidP="00190917">
                  <w:pPr>
                    <w:ind w:left="4813" w:firstLine="143"/>
                    <w:rPr>
                      <w:bCs/>
                    </w:rPr>
                  </w:pPr>
                  <w:r w:rsidRPr="00DF6B14">
                    <w:t>от «___» ___________ 2014г.</w:t>
                  </w:r>
                </w:p>
                <w:p w:rsidR="00935A89" w:rsidRPr="00DF6B14" w:rsidRDefault="00935A89" w:rsidP="00190917">
                  <w:pPr>
                    <w:pStyle w:val="ConsNormal"/>
                    <w:widowControl/>
                    <w:ind w:left="6372" w:firstLine="708"/>
                    <w:rPr>
                      <w:rFonts w:ascii="Times New Roman" w:hAnsi="Times New Roman" w:cs="Times New Roman"/>
                      <w:sz w:val="24"/>
                      <w:szCs w:val="24"/>
                    </w:rPr>
                  </w:pPr>
                  <w:r w:rsidRPr="00DF6B14">
                    <w:rPr>
                      <w:rFonts w:ascii="Times New Roman" w:hAnsi="Times New Roman" w:cs="Times New Roman"/>
                      <w:sz w:val="24"/>
                      <w:szCs w:val="24"/>
                    </w:rPr>
                    <w:t>ложение № 2</w:t>
                  </w:r>
                </w:p>
                <w:p w:rsidR="00935A89" w:rsidRPr="00DF6B14" w:rsidRDefault="00935A89" w:rsidP="00190917">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935A89" w:rsidRPr="00DF6B14" w:rsidRDefault="00935A89" w:rsidP="00190917">
                  <w:pPr>
                    <w:ind w:firstLine="851"/>
                    <w:jc w:val="center"/>
                    <w:rPr>
                      <w:bCs/>
                    </w:rPr>
                  </w:pPr>
                  <w:r w:rsidRPr="00DF6B14">
                    <w:t xml:space="preserve">  </w:t>
                  </w:r>
                  <w:r w:rsidRPr="00DF6B14">
                    <w:tab/>
                  </w:r>
                  <w:r w:rsidRPr="00DF6B14">
                    <w:tab/>
                  </w:r>
                  <w:r w:rsidRPr="00DF6B14">
                    <w:tab/>
                  </w:r>
                  <w:r w:rsidRPr="00DF6B14">
                    <w:tab/>
                  </w:r>
                  <w:r w:rsidRPr="00DF6B14">
                    <w:tab/>
                    <w:t xml:space="preserve">   № </w:t>
                  </w:r>
                  <w:r w:rsidRPr="00DF6B14">
                    <w:rPr>
                      <w:bCs/>
                    </w:rPr>
                    <w:t>НКПОкт/___/___/___</w:t>
                  </w:r>
                </w:p>
                <w:p w:rsidR="00935A89" w:rsidRPr="00DF6B14" w:rsidRDefault="00935A89" w:rsidP="00190917">
                  <w:pPr>
                    <w:ind w:left="4813" w:firstLine="143"/>
                    <w:jc w:val="center"/>
                    <w:rPr>
                      <w:bCs/>
                    </w:rPr>
                  </w:pPr>
                  <w:r w:rsidRPr="00DF6B14">
                    <w:t>от «___» ___________ 2014г.</w:t>
                  </w:r>
                </w:p>
                <w:p w:rsidR="00935A89" w:rsidRDefault="00935A89" w:rsidP="00190917"/>
              </w:txbxContent>
            </v:textbox>
          </v:rect>
        </w:pict>
      </w:r>
    </w:p>
    <w:p w:rsidR="00190917" w:rsidRPr="00AB6F9D" w:rsidRDefault="00190917" w:rsidP="00190917">
      <w:pPr>
        <w:ind w:left="3540"/>
      </w:pPr>
    </w:p>
    <w:p w:rsidR="00190917" w:rsidRDefault="00190917" w:rsidP="00190917">
      <w:pPr>
        <w:jc w:val="center"/>
      </w:pPr>
    </w:p>
    <w:p w:rsidR="00190917" w:rsidRDefault="00190917" w:rsidP="00190917">
      <w:pPr>
        <w:jc w:val="center"/>
      </w:pPr>
    </w:p>
    <w:p w:rsidR="00190917" w:rsidRDefault="00190917" w:rsidP="00190917">
      <w:pPr>
        <w:jc w:val="center"/>
      </w:pPr>
    </w:p>
    <w:p w:rsidR="00190917" w:rsidRDefault="00190917" w:rsidP="00190917">
      <w:pPr>
        <w:jc w:val="center"/>
      </w:pPr>
    </w:p>
    <w:p w:rsidR="00190917" w:rsidRPr="00AB6F9D" w:rsidRDefault="00190917" w:rsidP="00190917">
      <w:pPr>
        <w:jc w:val="center"/>
      </w:pPr>
      <w:r w:rsidRPr="00AB6F9D">
        <w:t>ПЕРЕЧЕНЬ ГПМ,</w:t>
      </w:r>
    </w:p>
    <w:p w:rsidR="00190917" w:rsidRDefault="00190917" w:rsidP="00190917">
      <w:pPr>
        <w:jc w:val="center"/>
      </w:pPr>
      <w:r w:rsidRPr="00AB6F9D">
        <w:t xml:space="preserve">обслуживаемых в агентстве на станции Санкт-Петербург-Товарный-Витебский </w:t>
      </w:r>
    </w:p>
    <w:p w:rsidR="00190917" w:rsidRPr="00AB6F9D" w:rsidRDefault="00190917" w:rsidP="00190917">
      <w:pPr>
        <w:jc w:val="center"/>
      </w:pPr>
      <w:r w:rsidRPr="00AB6F9D">
        <w:t>филиала ОАО «Тра</w:t>
      </w:r>
      <w:r>
        <w:t>нсКонтейнер» на Октябрьской железной дороге</w:t>
      </w:r>
    </w:p>
    <w:p w:rsidR="00190917" w:rsidRPr="00AB6F9D" w:rsidRDefault="00190917" w:rsidP="00190917">
      <w:pPr>
        <w:jc w:val="center"/>
      </w:pP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268"/>
        <w:gridCol w:w="1843"/>
        <w:gridCol w:w="1134"/>
        <w:gridCol w:w="1372"/>
        <w:gridCol w:w="1294"/>
        <w:gridCol w:w="1268"/>
      </w:tblGrid>
      <w:tr w:rsidR="00190917" w:rsidRPr="00DF6B14" w:rsidTr="00935A89">
        <w:trPr>
          <w:trHeight w:hRule="exact" w:val="677"/>
        </w:trPr>
        <w:tc>
          <w:tcPr>
            <w:tcW w:w="817"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 п</w:t>
            </w:r>
            <w:r w:rsidRPr="00DF6B14">
              <w:rPr>
                <w:sz w:val="20"/>
                <w:szCs w:val="20"/>
                <w:lang w:val="en-US"/>
              </w:rPr>
              <w:t>/</w:t>
            </w:r>
            <w:r w:rsidRPr="00DF6B14">
              <w:rPr>
                <w:sz w:val="20"/>
                <w:szCs w:val="20"/>
              </w:rPr>
              <w:t>п</w:t>
            </w:r>
          </w:p>
        </w:tc>
        <w:tc>
          <w:tcPr>
            <w:tcW w:w="2268"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Тип крана</w:t>
            </w:r>
          </w:p>
        </w:tc>
        <w:tc>
          <w:tcPr>
            <w:tcW w:w="1843"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Грузоподъёмность, т</w:t>
            </w:r>
          </w:p>
        </w:tc>
        <w:tc>
          <w:tcPr>
            <w:tcW w:w="1134"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Зав. №</w:t>
            </w:r>
          </w:p>
        </w:tc>
        <w:tc>
          <w:tcPr>
            <w:tcW w:w="1372"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Рег. №</w:t>
            </w:r>
          </w:p>
        </w:tc>
        <w:tc>
          <w:tcPr>
            <w:tcW w:w="1294"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Год выпуска</w:t>
            </w:r>
          </w:p>
        </w:tc>
        <w:tc>
          <w:tcPr>
            <w:tcW w:w="1268" w:type="dxa"/>
            <w:tcBorders>
              <w:top w:val="single" w:sz="4" w:space="0" w:color="auto"/>
              <w:left w:val="single" w:sz="4" w:space="0" w:color="auto"/>
              <w:bottom w:val="single" w:sz="4" w:space="0" w:color="auto"/>
              <w:right w:val="single" w:sz="4" w:space="0" w:color="auto"/>
            </w:tcBorders>
          </w:tcPr>
          <w:p w:rsidR="00190917" w:rsidRPr="00DF6B14" w:rsidRDefault="00190917" w:rsidP="00935A89">
            <w:pPr>
              <w:jc w:val="center"/>
              <w:rPr>
                <w:sz w:val="20"/>
                <w:szCs w:val="20"/>
              </w:rPr>
            </w:pPr>
            <w:r w:rsidRPr="00DF6B14">
              <w:rPr>
                <w:sz w:val="20"/>
                <w:szCs w:val="20"/>
              </w:rPr>
              <w:t>Инв. №</w:t>
            </w:r>
          </w:p>
        </w:tc>
      </w:tr>
      <w:tr w:rsidR="00190917" w:rsidRPr="00DF6B14" w:rsidTr="00935A89">
        <w:trPr>
          <w:trHeight w:hRule="exact" w:val="1882"/>
        </w:trPr>
        <w:tc>
          <w:tcPr>
            <w:tcW w:w="817"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ind w:left="34"/>
              <w:rPr>
                <w:sz w:val="20"/>
                <w:szCs w:val="20"/>
              </w:rPr>
            </w:pPr>
            <w:r w:rsidRPr="00DF6B14">
              <w:rPr>
                <w:sz w:val="20"/>
                <w:szCs w:val="20"/>
              </w:rPr>
              <w:t>Кран козловой КК-6,3 (инв. № 043104) с автостропом ЦНИИ – ХИИТ (инв. № 001/02/00043196)</w:t>
            </w:r>
          </w:p>
        </w:tc>
        <w:tc>
          <w:tcPr>
            <w:tcW w:w="1843"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6,3</w:t>
            </w:r>
          </w:p>
        </w:tc>
        <w:tc>
          <w:tcPr>
            <w:tcW w:w="1134"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1213</w:t>
            </w:r>
          </w:p>
        </w:tc>
        <w:tc>
          <w:tcPr>
            <w:tcW w:w="1372"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95748</w:t>
            </w:r>
          </w:p>
        </w:tc>
        <w:tc>
          <w:tcPr>
            <w:tcW w:w="1294"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2003</w:t>
            </w:r>
          </w:p>
        </w:tc>
        <w:tc>
          <w:tcPr>
            <w:tcW w:w="1268"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043104</w:t>
            </w:r>
          </w:p>
        </w:tc>
      </w:tr>
      <w:tr w:rsidR="00190917" w:rsidRPr="00DF6B14" w:rsidTr="00935A89">
        <w:trPr>
          <w:trHeight w:hRule="exact" w:val="1852"/>
        </w:trPr>
        <w:tc>
          <w:tcPr>
            <w:tcW w:w="817"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ind w:left="34"/>
              <w:rPr>
                <w:sz w:val="20"/>
                <w:szCs w:val="20"/>
              </w:rPr>
            </w:pPr>
            <w:r w:rsidRPr="00DF6B14">
              <w:rPr>
                <w:sz w:val="20"/>
                <w:szCs w:val="20"/>
              </w:rPr>
              <w:t>Кран козловой КК-20 (инв. № 043116) со спредером для 20</w:t>
            </w:r>
            <w:r w:rsidRPr="00DF6B14">
              <w:rPr>
                <w:sz w:val="20"/>
                <w:szCs w:val="20"/>
                <w:lang w:val="en-US"/>
              </w:rPr>
              <w:t>f</w:t>
            </w:r>
            <w:r w:rsidRPr="00DF6B14">
              <w:rPr>
                <w:sz w:val="20"/>
                <w:szCs w:val="20"/>
              </w:rPr>
              <w:t xml:space="preserve"> контейнеров (инв. № 001/02/00043193)</w:t>
            </w:r>
          </w:p>
        </w:tc>
        <w:tc>
          <w:tcPr>
            <w:tcW w:w="1843"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20</w:t>
            </w:r>
          </w:p>
        </w:tc>
        <w:tc>
          <w:tcPr>
            <w:tcW w:w="1134"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21</w:t>
            </w:r>
          </w:p>
        </w:tc>
        <w:tc>
          <w:tcPr>
            <w:tcW w:w="1372" w:type="dxa"/>
            <w:tcBorders>
              <w:top w:val="single" w:sz="4" w:space="0" w:color="auto"/>
              <w:left w:val="single" w:sz="4" w:space="0" w:color="auto"/>
              <w:bottom w:val="single" w:sz="4" w:space="0" w:color="auto"/>
              <w:right w:val="single" w:sz="4" w:space="0" w:color="auto"/>
            </w:tcBorders>
            <w:vAlign w:val="center"/>
          </w:tcPr>
          <w:p w:rsidR="00190917" w:rsidRPr="00FD7996" w:rsidRDefault="00190917" w:rsidP="00935A89">
            <w:pPr>
              <w:jc w:val="center"/>
              <w:rPr>
                <w:sz w:val="20"/>
                <w:szCs w:val="20"/>
              </w:rPr>
            </w:pPr>
            <w:r w:rsidRPr="00FD7996">
              <w:rPr>
                <w:sz w:val="20"/>
                <w:szCs w:val="20"/>
              </w:rPr>
              <w:t>96197</w:t>
            </w:r>
          </w:p>
        </w:tc>
        <w:tc>
          <w:tcPr>
            <w:tcW w:w="1294"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1982</w:t>
            </w:r>
          </w:p>
        </w:tc>
        <w:tc>
          <w:tcPr>
            <w:tcW w:w="1268"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043116</w:t>
            </w:r>
          </w:p>
        </w:tc>
      </w:tr>
      <w:tr w:rsidR="00190917" w:rsidRPr="00DF6B14" w:rsidTr="00935A89">
        <w:trPr>
          <w:trHeight w:hRule="exact" w:val="2118"/>
        </w:trPr>
        <w:tc>
          <w:tcPr>
            <w:tcW w:w="817"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ind w:left="34"/>
              <w:rPr>
                <w:sz w:val="20"/>
                <w:szCs w:val="20"/>
              </w:rPr>
            </w:pPr>
            <w:r w:rsidRPr="00DF6B14">
              <w:rPr>
                <w:sz w:val="20"/>
                <w:szCs w:val="20"/>
              </w:rPr>
              <w:t>Кран контейнерный КК-20 (инв. № 043108) со спредером для 20</w:t>
            </w:r>
            <w:r w:rsidRPr="00DF6B14">
              <w:rPr>
                <w:sz w:val="20"/>
                <w:szCs w:val="20"/>
                <w:lang w:val="en-US"/>
              </w:rPr>
              <w:t>f</w:t>
            </w:r>
            <w:r w:rsidRPr="00DF6B14">
              <w:rPr>
                <w:sz w:val="20"/>
                <w:szCs w:val="20"/>
              </w:rPr>
              <w:t xml:space="preserve"> контейнеров (инв. № 001/02/00043028)</w:t>
            </w:r>
          </w:p>
        </w:tc>
        <w:tc>
          <w:tcPr>
            <w:tcW w:w="1843"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20</w:t>
            </w:r>
          </w:p>
        </w:tc>
        <w:tc>
          <w:tcPr>
            <w:tcW w:w="1134"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028</w:t>
            </w:r>
          </w:p>
        </w:tc>
        <w:tc>
          <w:tcPr>
            <w:tcW w:w="1372" w:type="dxa"/>
            <w:tcBorders>
              <w:top w:val="single" w:sz="4" w:space="0" w:color="auto"/>
              <w:left w:val="single" w:sz="4" w:space="0" w:color="auto"/>
              <w:bottom w:val="single" w:sz="4" w:space="0" w:color="auto"/>
              <w:right w:val="single" w:sz="4" w:space="0" w:color="auto"/>
            </w:tcBorders>
            <w:vAlign w:val="center"/>
          </w:tcPr>
          <w:p w:rsidR="00190917" w:rsidRPr="00FD7996" w:rsidRDefault="00190917" w:rsidP="00935A89">
            <w:pPr>
              <w:jc w:val="center"/>
              <w:rPr>
                <w:sz w:val="20"/>
                <w:szCs w:val="20"/>
              </w:rPr>
            </w:pPr>
            <w:r w:rsidRPr="00FD7996">
              <w:rPr>
                <w:sz w:val="20"/>
                <w:szCs w:val="20"/>
              </w:rPr>
              <w:t>96198</w:t>
            </w:r>
          </w:p>
        </w:tc>
        <w:tc>
          <w:tcPr>
            <w:tcW w:w="1294"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Pr>
                <w:sz w:val="20"/>
                <w:szCs w:val="20"/>
              </w:rPr>
              <w:t>1990</w:t>
            </w:r>
          </w:p>
        </w:tc>
        <w:tc>
          <w:tcPr>
            <w:tcW w:w="1268"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043108</w:t>
            </w:r>
          </w:p>
        </w:tc>
      </w:tr>
      <w:tr w:rsidR="00190917" w:rsidRPr="00DF6B14" w:rsidTr="00935A89">
        <w:trPr>
          <w:trHeight w:hRule="exact" w:val="1425"/>
        </w:trPr>
        <w:tc>
          <w:tcPr>
            <w:tcW w:w="817"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ind w:left="34"/>
              <w:rPr>
                <w:sz w:val="20"/>
                <w:szCs w:val="20"/>
              </w:rPr>
            </w:pPr>
            <w:r w:rsidRPr="00DF6B14">
              <w:rPr>
                <w:sz w:val="20"/>
                <w:szCs w:val="20"/>
              </w:rPr>
              <w:t>Кран козловой КК 20-25 (инв. № 043117) со спредером для 20</w:t>
            </w:r>
            <w:r w:rsidRPr="00DF6B14">
              <w:rPr>
                <w:sz w:val="20"/>
                <w:szCs w:val="20"/>
                <w:lang w:val="en-US"/>
              </w:rPr>
              <w:t>f</w:t>
            </w:r>
            <w:r w:rsidRPr="00DF6B14">
              <w:rPr>
                <w:sz w:val="20"/>
                <w:szCs w:val="20"/>
              </w:rPr>
              <w:t xml:space="preserve"> контейнеров (инв. № 001/02/00043184)</w:t>
            </w:r>
          </w:p>
          <w:p w:rsidR="00190917" w:rsidRPr="00DF6B14" w:rsidRDefault="00190917" w:rsidP="00935A89">
            <w:pPr>
              <w:ind w:left="34"/>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20</w:t>
            </w:r>
          </w:p>
        </w:tc>
        <w:tc>
          <w:tcPr>
            <w:tcW w:w="1134"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1217</w:t>
            </w:r>
          </w:p>
        </w:tc>
        <w:tc>
          <w:tcPr>
            <w:tcW w:w="1372" w:type="dxa"/>
            <w:tcBorders>
              <w:top w:val="single" w:sz="4" w:space="0" w:color="auto"/>
              <w:left w:val="single" w:sz="4" w:space="0" w:color="auto"/>
              <w:bottom w:val="single" w:sz="4" w:space="0" w:color="auto"/>
              <w:right w:val="single" w:sz="4" w:space="0" w:color="auto"/>
            </w:tcBorders>
            <w:vAlign w:val="center"/>
          </w:tcPr>
          <w:p w:rsidR="00190917" w:rsidRPr="00FD7996" w:rsidRDefault="00190917" w:rsidP="00935A89">
            <w:pPr>
              <w:jc w:val="center"/>
              <w:rPr>
                <w:sz w:val="20"/>
                <w:szCs w:val="20"/>
              </w:rPr>
            </w:pPr>
            <w:r w:rsidRPr="00FD7996">
              <w:rPr>
                <w:sz w:val="20"/>
                <w:szCs w:val="20"/>
              </w:rPr>
              <w:t>95748</w:t>
            </w:r>
          </w:p>
        </w:tc>
        <w:tc>
          <w:tcPr>
            <w:tcW w:w="1294"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Pr>
                <w:sz w:val="20"/>
                <w:szCs w:val="20"/>
              </w:rPr>
              <w:t>1991</w:t>
            </w:r>
          </w:p>
        </w:tc>
        <w:tc>
          <w:tcPr>
            <w:tcW w:w="1268"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043</w:t>
            </w:r>
            <w:r>
              <w:rPr>
                <w:sz w:val="20"/>
                <w:szCs w:val="20"/>
              </w:rPr>
              <w:t>117</w:t>
            </w:r>
          </w:p>
        </w:tc>
      </w:tr>
    </w:tbl>
    <w:p w:rsidR="00190917" w:rsidRPr="00AB6F9D" w:rsidRDefault="00190917" w:rsidP="00190917"/>
    <w:p w:rsidR="00190917" w:rsidRDefault="00190917" w:rsidP="00190917">
      <w:pPr>
        <w:tabs>
          <w:tab w:val="left" w:pos="284"/>
        </w:tabs>
        <w:ind w:firstLine="709"/>
        <w:jc w:val="both"/>
      </w:pPr>
    </w:p>
    <w:p w:rsidR="00190917" w:rsidRDefault="00190917" w:rsidP="00190917">
      <w:pPr>
        <w:tabs>
          <w:tab w:val="left" w:pos="284"/>
        </w:tabs>
        <w:ind w:firstLine="709"/>
        <w:jc w:val="both"/>
      </w:pPr>
    </w:p>
    <w:p w:rsidR="00190917" w:rsidRDefault="00190917" w:rsidP="00190917">
      <w:pPr>
        <w:tabs>
          <w:tab w:val="left" w:pos="284"/>
        </w:tabs>
        <w:ind w:firstLine="709"/>
        <w:jc w:val="both"/>
      </w:pPr>
    </w:p>
    <w:p w:rsidR="00190917" w:rsidRPr="00AB6F9D" w:rsidRDefault="00190917" w:rsidP="00190917">
      <w:pPr>
        <w:tabs>
          <w:tab w:val="left" w:pos="284"/>
        </w:tabs>
        <w:ind w:firstLine="709"/>
        <w:jc w:val="both"/>
      </w:pPr>
    </w:p>
    <w:tbl>
      <w:tblPr>
        <w:tblW w:w="98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4"/>
        <w:gridCol w:w="4631"/>
      </w:tblGrid>
      <w:tr w:rsidR="00190917" w:rsidRPr="00AB6F9D" w:rsidTr="00935A89">
        <w:trPr>
          <w:trHeight w:val="1283"/>
        </w:trPr>
        <w:tc>
          <w:tcPr>
            <w:tcW w:w="5264" w:type="dxa"/>
            <w:tcBorders>
              <w:top w:val="nil"/>
              <w:left w:val="nil"/>
              <w:bottom w:val="nil"/>
              <w:right w:val="nil"/>
            </w:tcBorders>
          </w:tcPr>
          <w:p w:rsidR="00190917" w:rsidRPr="00AB6F9D" w:rsidRDefault="00190917" w:rsidP="00935A89">
            <w:r w:rsidRPr="00AB6F9D">
              <w:t>Заказчик:</w:t>
            </w:r>
          </w:p>
          <w:p w:rsidR="00190917" w:rsidRPr="00AB6F9D" w:rsidRDefault="00190917" w:rsidP="00935A89"/>
          <w:p w:rsidR="00190917" w:rsidRPr="00AB6F9D" w:rsidRDefault="00190917" w:rsidP="00935A89">
            <w:pPr>
              <w:rPr>
                <w:u w:val="single"/>
              </w:rPr>
            </w:pPr>
            <w:r w:rsidRPr="00AB6F9D">
              <w:t>________    (__________)</w:t>
            </w:r>
          </w:p>
          <w:p w:rsidR="00190917" w:rsidRPr="00AB6F9D" w:rsidRDefault="00190917" w:rsidP="00935A89">
            <w:pPr>
              <w:rPr>
                <w:vertAlign w:val="superscript"/>
              </w:rPr>
            </w:pPr>
            <w:r w:rsidRPr="00AB6F9D">
              <w:rPr>
                <w:vertAlign w:val="superscript"/>
              </w:rPr>
              <w:t xml:space="preserve">       (подпись)                    (Ф.И.О.)                                                                       </w:t>
            </w:r>
          </w:p>
        </w:tc>
        <w:tc>
          <w:tcPr>
            <w:tcW w:w="4631" w:type="dxa"/>
            <w:tcBorders>
              <w:top w:val="nil"/>
              <w:left w:val="nil"/>
              <w:bottom w:val="nil"/>
              <w:right w:val="nil"/>
            </w:tcBorders>
          </w:tcPr>
          <w:p w:rsidR="00190917" w:rsidRPr="00AB6F9D" w:rsidRDefault="00190917" w:rsidP="00935A89">
            <w:r w:rsidRPr="00AB6F9D">
              <w:t xml:space="preserve">                    Исполнитель:</w:t>
            </w:r>
          </w:p>
          <w:p w:rsidR="00190917" w:rsidRPr="00AB6F9D" w:rsidRDefault="00190917" w:rsidP="00935A89"/>
          <w:p w:rsidR="00190917" w:rsidRPr="00AB6F9D" w:rsidRDefault="00190917" w:rsidP="00935A89">
            <w:r w:rsidRPr="00AB6F9D">
              <w:t xml:space="preserve">     ________    </w:t>
            </w:r>
            <w:r w:rsidRPr="00AB6F9D">
              <w:rPr>
                <w:u w:val="single"/>
              </w:rPr>
              <w:t>(                            )</w:t>
            </w:r>
          </w:p>
          <w:p w:rsidR="00190917" w:rsidRPr="00AB6F9D" w:rsidRDefault="00190917" w:rsidP="00935A89">
            <w:r w:rsidRPr="00AB6F9D">
              <w:rPr>
                <w:vertAlign w:val="superscript"/>
              </w:rPr>
              <w:t xml:space="preserve">             (подпись)                        (Ф.И.О.)                                                                         </w:t>
            </w:r>
          </w:p>
        </w:tc>
      </w:tr>
    </w:tbl>
    <w:p w:rsidR="00190917" w:rsidRDefault="00190917" w:rsidP="00190917"/>
    <w:p w:rsidR="00190917" w:rsidRDefault="00190917" w:rsidP="00190917"/>
    <w:p w:rsidR="00190917" w:rsidRDefault="00190917" w:rsidP="00190917"/>
    <w:p w:rsidR="00190917" w:rsidRDefault="00190917" w:rsidP="00190917"/>
    <w:p w:rsidR="00190917" w:rsidRDefault="00190917" w:rsidP="00190917"/>
    <w:p w:rsidR="00190917" w:rsidRDefault="00190917" w:rsidP="00190917">
      <w:pPr>
        <w:pStyle w:val="ConsNormal"/>
        <w:widowControl/>
        <w:ind w:left="6372" w:firstLine="708"/>
        <w:rPr>
          <w:rFonts w:ascii="Times New Roman" w:hAnsi="Times New Roman" w:cs="Times New Roman"/>
          <w:sz w:val="24"/>
          <w:szCs w:val="24"/>
        </w:rPr>
      </w:pPr>
    </w:p>
    <w:p w:rsidR="00190917" w:rsidRDefault="00190917" w:rsidP="00190917">
      <w:pPr>
        <w:pStyle w:val="ConsNormal"/>
        <w:widowControl/>
        <w:ind w:left="6372" w:firstLine="708"/>
        <w:rPr>
          <w:rFonts w:ascii="Times New Roman" w:hAnsi="Times New Roman" w:cs="Times New Roman"/>
          <w:sz w:val="24"/>
          <w:szCs w:val="24"/>
        </w:rPr>
      </w:pPr>
    </w:p>
    <w:p w:rsidR="00190917" w:rsidRDefault="00B22A48" w:rsidP="00190917">
      <w:pPr>
        <w:pStyle w:val="ConsNormal"/>
        <w:widowControl/>
        <w:ind w:left="6372" w:firstLine="708"/>
        <w:rPr>
          <w:rFonts w:ascii="Times New Roman" w:hAnsi="Times New Roman" w:cs="Times New Roman"/>
          <w:sz w:val="24"/>
          <w:szCs w:val="24"/>
        </w:rPr>
      </w:pPr>
      <w:r>
        <w:rPr>
          <w:rFonts w:ascii="Times New Roman" w:hAnsi="Times New Roman" w:cs="Times New Roman"/>
          <w:noProof/>
          <w:sz w:val="24"/>
          <w:szCs w:val="24"/>
        </w:rPr>
        <w:pict>
          <v:rect id="_x0000_s1057" style="position:absolute;left:0;text-align:left;margin-left:286.8pt;margin-top:-6.85pt;width:202.15pt;height:80.8pt;z-index:251672576" stroked="f">
            <v:textbox style="mso-next-textbox:#_x0000_s1057">
              <w:txbxContent>
                <w:p w:rsidR="00935A89" w:rsidRPr="00DF6B14" w:rsidRDefault="00935A89" w:rsidP="00190917">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2</w:t>
                  </w:r>
                </w:p>
                <w:p w:rsidR="00935A89" w:rsidRPr="00DF6B14" w:rsidRDefault="00935A89" w:rsidP="00190917">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935A89" w:rsidRPr="00DF6B14" w:rsidRDefault="00935A89" w:rsidP="00190917">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935A89" w:rsidRPr="00DF6B14" w:rsidRDefault="00935A89" w:rsidP="00190917">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935A89" w:rsidRPr="00DF6B14" w:rsidRDefault="00935A89" w:rsidP="00190917">
                  <w:pPr>
                    <w:ind w:left="4813" w:firstLine="143"/>
                    <w:rPr>
                      <w:bCs/>
                    </w:rPr>
                  </w:pPr>
                  <w:r w:rsidRPr="00DF6B14">
                    <w:t>от «___» ___________ 2014г.</w:t>
                  </w:r>
                </w:p>
                <w:p w:rsidR="00935A89" w:rsidRPr="00DF6B14" w:rsidRDefault="00935A89" w:rsidP="00190917">
                  <w:pPr>
                    <w:pStyle w:val="ConsNormal"/>
                    <w:widowControl/>
                    <w:ind w:left="6372" w:firstLine="708"/>
                    <w:rPr>
                      <w:rFonts w:ascii="Times New Roman" w:hAnsi="Times New Roman" w:cs="Times New Roman"/>
                      <w:sz w:val="24"/>
                      <w:szCs w:val="24"/>
                    </w:rPr>
                  </w:pPr>
                  <w:r w:rsidRPr="00DF6B14">
                    <w:rPr>
                      <w:rFonts w:ascii="Times New Roman" w:hAnsi="Times New Roman" w:cs="Times New Roman"/>
                      <w:sz w:val="24"/>
                      <w:szCs w:val="24"/>
                    </w:rPr>
                    <w:t>ложение № 2</w:t>
                  </w:r>
                </w:p>
                <w:p w:rsidR="00935A89" w:rsidRPr="00DF6B14" w:rsidRDefault="00935A89" w:rsidP="00190917">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935A89" w:rsidRPr="00DF6B14" w:rsidRDefault="00935A89" w:rsidP="00190917">
                  <w:pPr>
                    <w:ind w:firstLine="851"/>
                    <w:jc w:val="center"/>
                    <w:rPr>
                      <w:bCs/>
                    </w:rPr>
                  </w:pPr>
                  <w:r w:rsidRPr="00DF6B14">
                    <w:t xml:space="preserve">  </w:t>
                  </w:r>
                  <w:r w:rsidRPr="00DF6B14">
                    <w:tab/>
                  </w:r>
                  <w:r w:rsidRPr="00DF6B14">
                    <w:tab/>
                  </w:r>
                  <w:r w:rsidRPr="00DF6B14">
                    <w:tab/>
                  </w:r>
                  <w:r w:rsidRPr="00DF6B14">
                    <w:tab/>
                  </w:r>
                  <w:r w:rsidRPr="00DF6B14">
                    <w:tab/>
                    <w:t xml:space="preserve">   № </w:t>
                  </w:r>
                  <w:r w:rsidRPr="00DF6B14">
                    <w:rPr>
                      <w:bCs/>
                    </w:rPr>
                    <w:t>НКПОкт/___/___/___</w:t>
                  </w:r>
                </w:p>
                <w:p w:rsidR="00935A89" w:rsidRPr="00DF6B14" w:rsidRDefault="00935A89" w:rsidP="00190917">
                  <w:pPr>
                    <w:ind w:left="4813" w:firstLine="143"/>
                    <w:jc w:val="center"/>
                    <w:rPr>
                      <w:bCs/>
                    </w:rPr>
                  </w:pPr>
                  <w:r w:rsidRPr="00DF6B14">
                    <w:t>от «___» ___________ 2014г.</w:t>
                  </w:r>
                </w:p>
                <w:p w:rsidR="00935A89" w:rsidRDefault="00935A89" w:rsidP="00190917"/>
              </w:txbxContent>
            </v:textbox>
          </v:rect>
        </w:pict>
      </w:r>
    </w:p>
    <w:p w:rsidR="00190917" w:rsidRDefault="00190917" w:rsidP="00190917">
      <w:pPr>
        <w:pStyle w:val="ConsNormal"/>
        <w:widowControl/>
        <w:ind w:left="6372" w:firstLine="708"/>
        <w:rPr>
          <w:rFonts w:ascii="Times New Roman" w:hAnsi="Times New Roman" w:cs="Times New Roman"/>
          <w:sz w:val="24"/>
          <w:szCs w:val="24"/>
        </w:rPr>
      </w:pPr>
    </w:p>
    <w:p w:rsidR="00190917" w:rsidRDefault="00190917" w:rsidP="00190917">
      <w:pPr>
        <w:pStyle w:val="ConsNormal"/>
        <w:widowControl/>
        <w:ind w:left="6372" w:firstLine="708"/>
        <w:rPr>
          <w:rFonts w:ascii="Times New Roman" w:hAnsi="Times New Roman" w:cs="Times New Roman"/>
          <w:sz w:val="24"/>
          <w:szCs w:val="24"/>
        </w:rPr>
      </w:pPr>
    </w:p>
    <w:p w:rsidR="00190917" w:rsidRDefault="00190917" w:rsidP="00190917">
      <w:pPr>
        <w:pStyle w:val="ConsNormal"/>
        <w:widowControl/>
        <w:ind w:left="6372" w:firstLine="708"/>
        <w:rPr>
          <w:rFonts w:ascii="Times New Roman" w:hAnsi="Times New Roman" w:cs="Times New Roman"/>
          <w:sz w:val="24"/>
          <w:szCs w:val="24"/>
        </w:rPr>
      </w:pPr>
    </w:p>
    <w:p w:rsidR="00190917" w:rsidRPr="00DF6B14" w:rsidRDefault="00190917" w:rsidP="00190917">
      <w:pPr>
        <w:pStyle w:val="ConsNormal"/>
        <w:widowControl/>
        <w:ind w:firstLine="0"/>
        <w:jc w:val="right"/>
        <w:rPr>
          <w:rFonts w:ascii="Times New Roman" w:hAnsi="Times New Roman" w:cs="Times New Roman"/>
          <w:sz w:val="28"/>
          <w:szCs w:val="28"/>
        </w:rPr>
      </w:pPr>
    </w:p>
    <w:p w:rsidR="00190917" w:rsidRDefault="00190917" w:rsidP="00190917"/>
    <w:p w:rsidR="00190917" w:rsidRPr="00947932" w:rsidRDefault="00190917" w:rsidP="00190917">
      <w:pPr>
        <w:jc w:val="center"/>
        <w:rPr>
          <w:sz w:val="28"/>
          <w:szCs w:val="28"/>
        </w:rPr>
      </w:pPr>
      <w:r w:rsidRPr="00947932">
        <w:rPr>
          <w:sz w:val="28"/>
          <w:szCs w:val="28"/>
        </w:rPr>
        <w:t>ПЕРЕЧЕНЬ</w:t>
      </w:r>
      <w:r>
        <w:rPr>
          <w:sz w:val="28"/>
          <w:szCs w:val="28"/>
        </w:rPr>
        <w:t xml:space="preserve"> ГПМ,</w:t>
      </w:r>
    </w:p>
    <w:p w:rsidR="00190917" w:rsidRDefault="00190917" w:rsidP="00190917">
      <w:pPr>
        <w:jc w:val="center"/>
        <w:rPr>
          <w:sz w:val="28"/>
          <w:szCs w:val="28"/>
        </w:rPr>
      </w:pPr>
      <w:r w:rsidRPr="00947932">
        <w:rPr>
          <w:sz w:val="28"/>
          <w:szCs w:val="28"/>
        </w:rPr>
        <w:t xml:space="preserve">обслуживаемых в агентстве на станции Калининград-Сортировочный </w:t>
      </w:r>
    </w:p>
    <w:p w:rsidR="00190917" w:rsidRPr="00947932" w:rsidRDefault="00190917" w:rsidP="00190917">
      <w:pPr>
        <w:jc w:val="center"/>
        <w:rPr>
          <w:sz w:val="28"/>
          <w:szCs w:val="28"/>
        </w:rPr>
      </w:pPr>
      <w:r w:rsidRPr="00947932">
        <w:rPr>
          <w:sz w:val="28"/>
          <w:szCs w:val="28"/>
        </w:rPr>
        <w:t>филиала ОАО «Тра</w:t>
      </w:r>
      <w:r>
        <w:rPr>
          <w:sz w:val="28"/>
          <w:szCs w:val="28"/>
        </w:rPr>
        <w:t>нсКонтейнер» на Октябрьской железной дороге</w:t>
      </w:r>
    </w:p>
    <w:p w:rsidR="00190917" w:rsidRDefault="00190917" w:rsidP="00190917">
      <w:pPr>
        <w:jc w:val="center"/>
      </w:pPr>
    </w:p>
    <w:p w:rsidR="00190917" w:rsidRDefault="00190917" w:rsidP="00190917"/>
    <w:p w:rsidR="00190917" w:rsidRDefault="00190917" w:rsidP="00190917"/>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68"/>
        <w:gridCol w:w="1134"/>
        <w:gridCol w:w="992"/>
        <w:gridCol w:w="1560"/>
        <w:gridCol w:w="1275"/>
        <w:gridCol w:w="1985"/>
      </w:tblGrid>
      <w:tr w:rsidR="00190917" w:rsidRPr="00DF6B14" w:rsidTr="00935A89">
        <w:trPr>
          <w:trHeight w:hRule="exact" w:val="734"/>
        </w:trPr>
        <w:tc>
          <w:tcPr>
            <w:tcW w:w="709"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 п</w:t>
            </w:r>
            <w:r w:rsidRPr="00DF6B14">
              <w:rPr>
                <w:sz w:val="20"/>
                <w:szCs w:val="20"/>
                <w:lang w:val="en-US"/>
              </w:rPr>
              <w:t>/</w:t>
            </w:r>
            <w:r w:rsidRPr="00DF6B14">
              <w:rPr>
                <w:sz w:val="20"/>
                <w:szCs w:val="20"/>
              </w:rPr>
              <w:t>п</w:t>
            </w:r>
          </w:p>
        </w:tc>
        <w:tc>
          <w:tcPr>
            <w:tcW w:w="2268"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Тип крана</w:t>
            </w:r>
          </w:p>
        </w:tc>
        <w:tc>
          <w:tcPr>
            <w:tcW w:w="1134"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Грузопод</w:t>
            </w:r>
            <w:r>
              <w:rPr>
                <w:sz w:val="20"/>
                <w:szCs w:val="20"/>
              </w:rPr>
              <w:t>ъёмность, т</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Зав. №</w:t>
            </w:r>
          </w:p>
        </w:tc>
        <w:tc>
          <w:tcPr>
            <w:tcW w:w="1560"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Рег. №</w:t>
            </w:r>
          </w:p>
        </w:tc>
        <w:tc>
          <w:tcPr>
            <w:tcW w:w="1275"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Год выпуска</w:t>
            </w:r>
          </w:p>
        </w:tc>
        <w:tc>
          <w:tcPr>
            <w:tcW w:w="1985" w:type="dxa"/>
            <w:tcBorders>
              <w:top w:val="single" w:sz="4" w:space="0" w:color="auto"/>
              <w:left w:val="single" w:sz="4" w:space="0" w:color="auto"/>
              <w:bottom w:val="single" w:sz="4" w:space="0" w:color="auto"/>
              <w:right w:val="single" w:sz="4" w:space="0" w:color="auto"/>
            </w:tcBorders>
          </w:tcPr>
          <w:p w:rsidR="00190917" w:rsidRPr="00DF6B14" w:rsidRDefault="00190917" w:rsidP="00935A89">
            <w:pPr>
              <w:jc w:val="center"/>
              <w:rPr>
                <w:sz w:val="20"/>
                <w:szCs w:val="20"/>
              </w:rPr>
            </w:pPr>
            <w:r w:rsidRPr="00DF6B14">
              <w:rPr>
                <w:sz w:val="20"/>
                <w:szCs w:val="20"/>
              </w:rPr>
              <w:t>Инв. №</w:t>
            </w:r>
          </w:p>
        </w:tc>
      </w:tr>
      <w:tr w:rsidR="00190917" w:rsidRPr="00DF6B14" w:rsidTr="00935A89">
        <w:trPr>
          <w:trHeight w:hRule="exact" w:val="1898"/>
        </w:trPr>
        <w:tc>
          <w:tcPr>
            <w:tcW w:w="709"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1</w:t>
            </w:r>
            <w:r>
              <w:rPr>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rPr>
                <w:sz w:val="20"/>
                <w:szCs w:val="20"/>
              </w:rPr>
            </w:pPr>
            <w:r>
              <w:rPr>
                <w:sz w:val="20"/>
                <w:szCs w:val="20"/>
              </w:rPr>
              <w:t>К</w:t>
            </w:r>
            <w:r w:rsidRPr="00DF6B14">
              <w:rPr>
                <w:sz w:val="20"/>
                <w:szCs w:val="20"/>
              </w:rPr>
              <w:t>ран электрокозловой КК-6,3 (инв. № 001/02/00043208) с автостропом ЦНИИ – ХИИТ (инв. № 001/02/00043202)</w:t>
            </w:r>
          </w:p>
        </w:tc>
        <w:tc>
          <w:tcPr>
            <w:tcW w:w="1134"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6.3</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374</w:t>
            </w:r>
          </w:p>
        </w:tc>
        <w:tc>
          <w:tcPr>
            <w:tcW w:w="1560"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91176</w:t>
            </w:r>
          </w:p>
        </w:tc>
        <w:tc>
          <w:tcPr>
            <w:tcW w:w="1275"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1989</w:t>
            </w:r>
          </w:p>
        </w:tc>
        <w:tc>
          <w:tcPr>
            <w:tcW w:w="1985"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Pr>
                <w:sz w:val="20"/>
                <w:szCs w:val="20"/>
              </w:rPr>
              <w:t>001/02/00</w:t>
            </w:r>
            <w:r w:rsidRPr="00DF6B14">
              <w:rPr>
                <w:sz w:val="20"/>
                <w:szCs w:val="20"/>
              </w:rPr>
              <w:t>043208</w:t>
            </w:r>
          </w:p>
        </w:tc>
      </w:tr>
      <w:tr w:rsidR="00190917" w:rsidRPr="00DF6B14" w:rsidTr="00935A89">
        <w:trPr>
          <w:trHeight w:hRule="exact" w:val="2265"/>
        </w:trPr>
        <w:tc>
          <w:tcPr>
            <w:tcW w:w="709"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2</w:t>
            </w:r>
            <w:r>
              <w:rPr>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rPr>
                <w:sz w:val="20"/>
                <w:szCs w:val="20"/>
              </w:rPr>
            </w:pPr>
            <w:r>
              <w:rPr>
                <w:sz w:val="20"/>
                <w:szCs w:val="20"/>
              </w:rPr>
              <w:t>Э</w:t>
            </w:r>
            <w:r w:rsidRPr="00DF6B14">
              <w:rPr>
                <w:sz w:val="20"/>
                <w:szCs w:val="20"/>
              </w:rPr>
              <w:t>лектрокозловой кран МККС-42 (инв. № 001/02/00043209) со спредером (инв. № 001/02/00043203)</w:t>
            </w:r>
          </w:p>
        </w:tc>
        <w:tc>
          <w:tcPr>
            <w:tcW w:w="1134"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35</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13</w:t>
            </w:r>
          </w:p>
        </w:tc>
        <w:tc>
          <w:tcPr>
            <w:tcW w:w="1560"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91175</w:t>
            </w:r>
          </w:p>
        </w:tc>
        <w:tc>
          <w:tcPr>
            <w:tcW w:w="1275"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2001</w:t>
            </w:r>
          </w:p>
        </w:tc>
        <w:tc>
          <w:tcPr>
            <w:tcW w:w="1985"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Pr>
                <w:sz w:val="20"/>
                <w:szCs w:val="20"/>
              </w:rPr>
              <w:t>001/02/00</w:t>
            </w:r>
            <w:r w:rsidRPr="00DF6B14">
              <w:rPr>
                <w:sz w:val="20"/>
                <w:szCs w:val="20"/>
              </w:rPr>
              <w:t>043209</w:t>
            </w:r>
          </w:p>
        </w:tc>
      </w:tr>
    </w:tbl>
    <w:p w:rsidR="00190917" w:rsidRDefault="00190917" w:rsidP="00190917"/>
    <w:p w:rsidR="00190917" w:rsidRDefault="00190917" w:rsidP="00190917"/>
    <w:p w:rsidR="00190917" w:rsidRDefault="00190917" w:rsidP="00190917"/>
    <w:p w:rsidR="00190917" w:rsidRDefault="00190917" w:rsidP="00190917"/>
    <w:p w:rsidR="00190917" w:rsidRDefault="00190917" w:rsidP="00190917"/>
    <w:p w:rsidR="00190917" w:rsidRDefault="00190917" w:rsidP="00190917"/>
    <w:p w:rsidR="00190917" w:rsidRDefault="00190917" w:rsidP="00190917"/>
    <w:tbl>
      <w:tblPr>
        <w:tblW w:w="10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4"/>
        <w:gridCol w:w="4772"/>
      </w:tblGrid>
      <w:tr w:rsidR="00190917" w:rsidRPr="00DF6B14" w:rsidTr="00935A89">
        <w:trPr>
          <w:trHeight w:val="1195"/>
        </w:trPr>
        <w:tc>
          <w:tcPr>
            <w:tcW w:w="5424" w:type="dxa"/>
            <w:tcBorders>
              <w:top w:val="nil"/>
              <w:left w:val="nil"/>
              <w:bottom w:val="nil"/>
              <w:right w:val="nil"/>
            </w:tcBorders>
          </w:tcPr>
          <w:p w:rsidR="00190917" w:rsidRPr="00DF6B14" w:rsidRDefault="00190917" w:rsidP="00935A89">
            <w:r w:rsidRPr="00DF6B14">
              <w:t>Заказчик:</w:t>
            </w:r>
          </w:p>
          <w:p w:rsidR="00190917" w:rsidRPr="00DF6B14" w:rsidRDefault="00190917" w:rsidP="00935A89"/>
          <w:p w:rsidR="00190917" w:rsidRPr="00DF6B14" w:rsidRDefault="00190917" w:rsidP="00935A89">
            <w:r w:rsidRPr="00DF6B14">
              <w:t>________    (___________)</w:t>
            </w:r>
          </w:p>
          <w:p w:rsidR="00190917" w:rsidRPr="00DF6B14" w:rsidRDefault="00190917" w:rsidP="00935A89">
            <w:pPr>
              <w:rPr>
                <w:vertAlign w:val="superscript"/>
              </w:rPr>
            </w:pPr>
            <w:r w:rsidRPr="00DF6B14">
              <w:rPr>
                <w:vertAlign w:val="superscript"/>
              </w:rPr>
              <w:t xml:space="preserve">      (подпись)                    (Ф.И.О.)                                                                       </w:t>
            </w:r>
          </w:p>
        </w:tc>
        <w:tc>
          <w:tcPr>
            <w:tcW w:w="4772" w:type="dxa"/>
            <w:tcBorders>
              <w:top w:val="nil"/>
              <w:left w:val="nil"/>
              <w:bottom w:val="nil"/>
              <w:right w:val="nil"/>
            </w:tcBorders>
          </w:tcPr>
          <w:p w:rsidR="00190917" w:rsidRPr="00DF6B14" w:rsidRDefault="00190917" w:rsidP="00935A89">
            <w:r w:rsidRPr="00DF6B14">
              <w:t xml:space="preserve">       Исполнитель:</w:t>
            </w:r>
          </w:p>
          <w:p w:rsidR="00190917" w:rsidRPr="00DF6B14" w:rsidRDefault="00190917" w:rsidP="00935A89"/>
          <w:p w:rsidR="00190917" w:rsidRPr="00DF6B14" w:rsidRDefault="00190917" w:rsidP="00935A89">
            <w:r w:rsidRPr="00DF6B14">
              <w:t xml:space="preserve">     ________    </w:t>
            </w:r>
            <w:r w:rsidRPr="00DF6B14">
              <w:rPr>
                <w:u w:val="single"/>
              </w:rPr>
              <w:t>(                        )</w:t>
            </w:r>
          </w:p>
          <w:p w:rsidR="00190917" w:rsidRPr="00DF6B14" w:rsidRDefault="00190917" w:rsidP="00935A89">
            <w:r w:rsidRPr="00DF6B14">
              <w:rPr>
                <w:vertAlign w:val="superscript"/>
              </w:rPr>
              <w:t xml:space="preserve">              (подпись)                        (Ф.И.О.)                                                                         </w:t>
            </w:r>
          </w:p>
        </w:tc>
      </w:tr>
    </w:tbl>
    <w:p w:rsidR="00190917" w:rsidRPr="00A74D65" w:rsidRDefault="00190917" w:rsidP="00190917">
      <w:pPr>
        <w:pStyle w:val="52"/>
        <w:shd w:val="clear" w:color="auto" w:fill="FFFFFF"/>
        <w:jc w:val="both"/>
        <w:rPr>
          <w:color w:val="000000"/>
          <w:spacing w:val="-11"/>
          <w:sz w:val="28"/>
          <w:szCs w:val="28"/>
        </w:rPr>
      </w:pP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t xml:space="preserve"> </w:t>
      </w:r>
    </w:p>
    <w:p w:rsidR="00190917" w:rsidRDefault="00190917" w:rsidP="00190917">
      <w:pPr>
        <w:pStyle w:val="ConsNormal"/>
        <w:widowControl/>
        <w:ind w:firstLine="0"/>
        <w:rPr>
          <w:rFonts w:ascii="Times New Roman" w:hAnsi="Times New Roman" w:cs="Times New Roman"/>
          <w:sz w:val="28"/>
          <w:szCs w:val="28"/>
        </w:rPr>
      </w:pPr>
    </w:p>
    <w:p w:rsidR="00190917" w:rsidRDefault="00190917" w:rsidP="00190917">
      <w:pPr>
        <w:pStyle w:val="ConsNormal"/>
        <w:widowControl/>
        <w:ind w:firstLine="0"/>
        <w:rPr>
          <w:rFonts w:ascii="Times New Roman" w:hAnsi="Times New Roman" w:cs="Times New Roman"/>
          <w:sz w:val="28"/>
          <w:szCs w:val="28"/>
        </w:rPr>
      </w:pPr>
    </w:p>
    <w:p w:rsidR="00190917" w:rsidRDefault="00190917" w:rsidP="00190917">
      <w:pPr>
        <w:pStyle w:val="ConsNormal"/>
        <w:widowControl/>
        <w:ind w:firstLine="0"/>
        <w:rPr>
          <w:rFonts w:ascii="Times New Roman" w:hAnsi="Times New Roman" w:cs="Times New Roman"/>
          <w:sz w:val="28"/>
          <w:szCs w:val="28"/>
        </w:rPr>
      </w:pPr>
    </w:p>
    <w:p w:rsidR="00190917" w:rsidRDefault="00190917" w:rsidP="00190917">
      <w:pPr>
        <w:pStyle w:val="ConsNormal"/>
        <w:widowControl/>
        <w:ind w:firstLine="0"/>
        <w:rPr>
          <w:rFonts w:ascii="Times New Roman" w:hAnsi="Times New Roman" w:cs="Times New Roman"/>
          <w:sz w:val="28"/>
          <w:szCs w:val="28"/>
        </w:rPr>
      </w:pPr>
    </w:p>
    <w:p w:rsidR="00190917" w:rsidRDefault="00190917" w:rsidP="00190917">
      <w:pPr>
        <w:pStyle w:val="ConsNormal"/>
        <w:widowControl/>
        <w:ind w:firstLine="0"/>
        <w:rPr>
          <w:rFonts w:ascii="Times New Roman" w:hAnsi="Times New Roman" w:cs="Times New Roman"/>
          <w:sz w:val="28"/>
          <w:szCs w:val="28"/>
        </w:rPr>
      </w:pPr>
    </w:p>
    <w:p w:rsidR="00190917" w:rsidRDefault="00190917" w:rsidP="00190917">
      <w:pPr>
        <w:pStyle w:val="ConsNormal"/>
        <w:widowControl/>
        <w:ind w:firstLine="0"/>
        <w:rPr>
          <w:rFonts w:ascii="Times New Roman" w:hAnsi="Times New Roman" w:cs="Times New Roman"/>
          <w:sz w:val="28"/>
          <w:szCs w:val="28"/>
        </w:rPr>
      </w:pPr>
    </w:p>
    <w:p w:rsidR="00190917" w:rsidRDefault="00190917" w:rsidP="00190917">
      <w:pPr>
        <w:pStyle w:val="ConsNormal"/>
        <w:widowControl/>
        <w:ind w:firstLine="0"/>
        <w:rPr>
          <w:rFonts w:ascii="Times New Roman" w:hAnsi="Times New Roman" w:cs="Times New Roman"/>
          <w:sz w:val="28"/>
          <w:szCs w:val="28"/>
        </w:rPr>
      </w:pPr>
    </w:p>
    <w:p w:rsidR="00190917" w:rsidRDefault="00190917" w:rsidP="00190917">
      <w:pPr>
        <w:pStyle w:val="ConsNormal"/>
        <w:widowControl/>
        <w:ind w:firstLine="0"/>
        <w:rPr>
          <w:rFonts w:ascii="Times New Roman" w:hAnsi="Times New Roman" w:cs="Times New Roman"/>
          <w:sz w:val="28"/>
          <w:szCs w:val="28"/>
        </w:rPr>
      </w:pPr>
    </w:p>
    <w:p w:rsidR="00190917" w:rsidRDefault="00190917" w:rsidP="00190917">
      <w:pPr>
        <w:pStyle w:val="ConsNormal"/>
        <w:widowControl/>
        <w:ind w:firstLine="0"/>
        <w:rPr>
          <w:rFonts w:ascii="Times New Roman" w:hAnsi="Times New Roman" w:cs="Times New Roman"/>
          <w:sz w:val="28"/>
          <w:szCs w:val="28"/>
        </w:rPr>
      </w:pPr>
    </w:p>
    <w:p w:rsidR="00190917" w:rsidRDefault="00190917" w:rsidP="00190917"/>
    <w:p w:rsidR="00190917" w:rsidRDefault="00B22A48" w:rsidP="00190917">
      <w:pPr>
        <w:jc w:val="center"/>
      </w:pPr>
      <w:r>
        <w:rPr>
          <w:noProof/>
        </w:rPr>
        <w:pict>
          <v:rect id="_x0000_s1046" style="position:absolute;left:0;text-align:left;margin-left:299.45pt;margin-top:-3.05pt;width:202.15pt;height:80.8pt;z-index:251661312" stroked="f">
            <v:textbox style="mso-next-textbox:#_x0000_s1046">
              <w:txbxContent>
                <w:p w:rsidR="00935A89" w:rsidRPr="00DF6B14" w:rsidRDefault="00935A89" w:rsidP="00190917">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3</w:t>
                  </w:r>
                </w:p>
                <w:p w:rsidR="00935A89" w:rsidRPr="00DF6B14" w:rsidRDefault="00935A89" w:rsidP="00190917">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935A89" w:rsidRPr="00DF6B14" w:rsidRDefault="00935A89" w:rsidP="00190917">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935A89" w:rsidRPr="00DF6B14" w:rsidRDefault="00935A89" w:rsidP="00190917">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935A89" w:rsidRPr="00DF6B14" w:rsidRDefault="00935A89" w:rsidP="00190917">
                  <w:pPr>
                    <w:ind w:left="4813" w:firstLine="143"/>
                    <w:rPr>
                      <w:bCs/>
                    </w:rPr>
                  </w:pPr>
                  <w:r w:rsidRPr="00DF6B14">
                    <w:t>от «___» ___________ 2014г.</w:t>
                  </w:r>
                </w:p>
                <w:p w:rsidR="00935A89" w:rsidRPr="00DF6B14" w:rsidRDefault="00935A89" w:rsidP="00190917">
                  <w:pPr>
                    <w:pStyle w:val="ConsNormal"/>
                    <w:widowControl/>
                    <w:ind w:left="6372" w:firstLine="708"/>
                    <w:rPr>
                      <w:rFonts w:ascii="Times New Roman" w:hAnsi="Times New Roman" w:cs="Times New Roman"/>
                      <w:sz w:val="24"/>
                      <w:szCs w:val="24"/>
                    </w:rPr>
                  </w:pPr>
                  <w:r w:rsidRPr="00DF6B14">
                    <w:rPr>
                      <w:rFonts w:ascii="Times New Roman" w:hAnsi="Times New Roman" w:cs="Times New Roman"/>
                      <w:sz w:val="24"/>
                      <w:szCs w:val="24"/>
                    </w:rPr>
                    <w:t>ложение № 2</w:t>
                  </w:r>
                </w:p>
                <w:p w:rsidR="00935A89" w:rsidRPr="00DF6B14" w:rsidRDefault="00935A89" w:rsidP="00190917">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935A89" w:rsidRPr="00DF6B14" w:rsidRDefault="00935A89" w:rsidP="00190917">
                  <w:pPr>
                    <w:ind w:firstLine="851"/>
                    <w:jc w:val="center"/>
                    <w:rPr>
                      <w:bCs/>
                    </w:rPr>
                  </w:pPr>
                  <w:r w:rsidRPr="00DF6B14">
                    <w:t xml:space="preserve">  </w:t>
                  </w:r>
                  <w:r w:rsidRPr="00DF6B14">
                    <w:tab/>
                  </w:r>
                  <w:r w:rsidRPr="00DF6B14">
                    <w:tab/>
                  </w:r>
                  <w:r w:rsidRPr="00DF6B14">
                    <w:tab/>
                  </w:r>
                  <w:r w:rsidRPr="00DF6B14">
                    <w:tab/>
                  </w:r>
                  <w:r w:rsidRPr="00DF6B14">
                    <w:tab/>
                    <w:t xml:space="preserve">   № </w:t>
                  </w:r>
                  <w:r w:rsidRPr="00DF6B14">
                    <w:rPr>
                      <w:bCs/>
                    </w:rPr>
                    <w:t>НКПОкт/___/___/___</w:t>
                  </w:r>
                </w:p>
                <w:p w:rsidR="00935A89" w:rsidRPr="00DF6B14" w:rsidRDefault="00935A89" w:rsidP="00190917">
                  <w:pPr>
                    <w:ind w:left="4813" w:firstLine="143"/>
                    <w:jc w:val="center"/>
                    <w:rPr>
                      <w:bCs/>
                    </w:rPr>
                  </w:pPr>
                  <w:r w:rsidRPr="00DF6B14">
                    <w:t>от «___» ___________ 2014г.</w:t>
                  </w:r>
                </w:p>
                <w:p w:rsidR="00935A89" w:rsidRDefault="00935A89" w:rsidP="00190917"/>
              </w:txbxContent>
            </v:textbox>
          </v:rect>
        </w:pict>
      </w:r>
    </w:p>
    <w:p w:rsidR="00190917" w:rsidRDefault="00190917" w:rsidP="00190917">
      <w:pPr>
        <w:jc w:val="center"/>
      </w:pPr>
    </w:p>
    <w:p w:rsidR="00190917" w:rsidRPr="00D6643B" w:rsidRDefault="00190917" w:rsidP="00190917">
      <w:pPr>
        <w:jc w:val="center"/>
        <w:rPr>
          <w:sz w:val="28"/>
          <w:szCs w:val="28"/>
        </w:rPr>
      </w:pPr>
    </w:p>
    <w:p w:rsidR="00190917" w:rsidRDefault="00190917" w:rsidP="00190917">
      <w:pPr>
        <w:jc w:val="center"/>
        <w:rPr>
          <w:sz w:val="28"/>
          <w:szCs w:val="28"/>
        </w:rPr>
      </w:pPr>
    </w:p>
    <w:p w:rsidR="00190917" w:rsidRDefault="00190917" w:rsidP="00190917">
      <w:pPr>
        <w:jc w:val="center"/>
        <w:rPr>
          <w:sz w:val="28"/>
          <w:szCs w:val="28"/>
        </w:rPr>
      </w:pPr>
    </w:p>
    <w:p w:rsidR="00190917" w:rsidRDefault="00190917" w:rsidP="00190917">
      <w:pPr>
        <w:jc w:val="center"/>
        <w:rPr>
          <w:sz w:val="28"/>
          <w:szCs w:val="28"/>
        </w:rPr>
      </w:pPr>
    </w:p>
    <w:p w:rsidR="00190917" w:rsidRDefault="00190917" w:rsidP="00190917">
      <w:pPr>
        <w:jc w:val="center"/>
        <w:rPr>
          <w:sz w:val="28"/>
          <w:szCs w:val="28"/>
        </w:rPr>
      </w:pPr>
    </w:p>
    <w:p w:rsidR="00190917" w:rsidRDefault="00190917" w:rsidP="00190917">
      <w:pPr>
        <w:jc w:val="center"/>
        <w:rPr>
          <w:sz w:val="28"/>
          <w:szCs w:val="28"/>
        </w:rPr>
      </w:pPr>
      <w:r w:rsidRPr="00D6643B">
        <w:rPr>
          <w:sz w:val="28"/>
          <w:szCs w:val="28"/>
        </w:rPr>
        <w:t>ПЕРЕЧЕНЬ</w:t>
      </w:r>
      <w:r>
        <w:rPr>
          <w:sz w:val="28"/>
          <w:szCs w:val="28"/>
        </w:rPr>
        <w:t xml:space="preserve"> ГПМ, </w:t>
      </w:r>
    </w:p>
    <w:p w:rsidR="00190917" w:rsidRDefault="00190917" w:rsidP="00190917">
      <w:pPr>
        <w:jc w:val="center"/>
        <w:rPr>
          <w:sz w:val="28"/>
          <w:szCs w:val="28"/>
        </w:rPr>
      </w:pPr>
      <w:r w:rsidRPr="00D6643B">
        <w:rPr>
          <w:sz w:val="28"/>
          <w:szCs w:val="28"/>
        </w:rPr>
        <w:t xml:space="preserve">обслуживаемых в цехе ремонта большегрузных контейнеров </w:t>
      </w:r>
    </w:p>
    <w:p w:rsidR="00190917" w:rsidRPr="00D6643B" w:rsidRDefault="00190917" w:rsidP="00190917">
      <w:pPr>
        <w:jc w:val="center"/>
        <w:rPr>
          <w:sz w:val="28"/>
          <w:szCs w:val="28"/>
        </w:rPr>
      </w:pPr>
      <w:r w:rsidRPr="00D6643B">
        <w:rPr>
          <w:sz w:val="28"/>
          <w:szCs w:val="28"/>
        </w:rPr>
        <w:t xml:space="preserve">филиала ОАО «ТрансКонтейнер» на Октябрьской </w:t>
      </w:r>
      <w:r>
        <w:rPr>
          <w:sz w:val="28"/>
          <w:szCs w:val="28"/>
        </w:rPr>
        <w:t>железной дороге</w:t>
      </w:r>
    </w:p>
    <w:p w:rsidR="00190917" w:rsidRDefault="00190917" w:rsidP="00190917">
      <w:pPr>
        <w:jc w:val="center"/>
      </w:pPr>
    </w:p>
    <w:p w:rsidR="00190917" w:rsidRDefault="00190917" w:rsidP="00190917">
      <w:pPr>
        <w:ind w:left="-142"/>
      </w:pPr>
    </w:p>
    <w:p w:rsidR="00190917" w:rsidRDefault="00190917" w:rsidP="00190917"/>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160"/>
        <w:gridCol w:w="1134"/>
        <w:gridCol w:w="1418"/>
        <w:gridCol w:w="1276"/>
        <w:gridCol w:w="1134"/>
        <w:gridCol w:w="1984"/>
      </w:tblGrid>
      <w:tr w:rsidR="00190917" w:rsidRPr="00DF6B14" w:rsidTr="00935A89">
        <w:trPr>
          <w:trHeight w:hRule="exact" w:val="667"/>
        </w:trPr>
        <w:tc>
          <w:tcPr>
            <w:tcW w:w="675"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 п</w:t>
            </w:r>
            <w:r w:rsidRPr="00DF6B14">
              <w:rPr>
                <w:sz w:val="20"/>
                <w:szCs w:val="20"/>
                <w:lang w:val="en-US"/>
              </w:rPr>
              <w:t>/</w:t>
            </w:r>
            <w:r w:rsidRPr="00DF6B14">
              <w:rPr>
                <w:sz w:val="20"/>
                <w:szCs w:val="20"/>
              </w:rPr>
              <w:t>п</w:t>
            </w:r>
          </w:p>
        </w:tc>
        <w:tc>
          <w:tcPr>
            <w:tcW w:w="2160"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Тип крана</w:t>
            </w:r>
          </w:p>
        </w:tc>
        <w:tc>
          <w:tcPr>
            <w:tcW w:w="1134"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Pr>
                <w:sz w:val="20"/>
                <w:szCs w:val="20"/>
              </w:rPr>
              <w:t>Грузоподъёмность, т</w:t>
            </w:r>
          </w:p>
        </w:tc>
        <w:tc>
          <w:tcPr>
            <w:tcW w:w="1418"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Зав. №</w:t>
            </w:r>
          </w:p>
        </w:tc>
        <w:tc>
          <w:tcPr>
            <w:tcW w:w="1276"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Рег. №</w:t>
            </w:r>
          </w:p>
        </w:tc>
        <w:tc>
          <w:tcPr>
            <w:tcW w:w="1134"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Год выпуска</w:t>
            </w:r>
          </w:p>
        </w:tc>
        <w:tc>
          <w:tcPr>
            <w:tcW w:w="1984"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Инв. №</w:t>
            </w:r>
          </w:p>
        </w:tc>
      </w:tr>
      <w:tr w:rsidR="00190917" w:rsidRPr="00DF6B14" w:rsidTr="00935A89">
        <w:trPr>
          <w:trHeight w:hRule="exact" w:val="1499"/>
        </w:trPr>
        <w:tc>
          <w:tcPr>
            <w:tcW w:w="675"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1</w:t>
            </w:r>
            <w:r>
              <w:rPr>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rPr>
                <w:sz w:val="20"/>
                <w:szCs w:val="20"/>
              </w:rPr>
            </w:pPr>
            <w:r>
              <w:rPr>
                <w:sz w:val="20"/>
                <w:szCs w:val="20"/>
              </w:rPr>
              <w:t>К</w:t>
            </w:r>
            <w:r w:rsidRPr="00DF6B14">
              <w:rPr>
                <w:sz w:val="20"/>
                <w:szCs w:val="20"/>
              </w:rPr>
              <w:t>ран мостовой однобалочный электрический с талями и троллеями (инв. №001/02/00043253)</w:t>
            </w:r>
          </w:p>
        </w:tc>
        <w:tc>
          <w:tcPr>
            <w:tcW w:w="1134"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Pr>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highlight w:val="yellow"/>
              </w:rPr>
            </w:pPr>
            <w:r>
              <w:rPr>
                <w:sz w:val="20"/>
                <w:szCs w:val="20"/>
              </w:rPr>
              <w:t>256</w:t>
            </w:r>
          </w:p>
        </w:tc>
        <w:tc>
          <w:tcPr>
            <w:tcW w:w="1276"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highlight w:val="yellow"/>
              </w:rPr>
            </w:pPr>
            <w:r w:rsidRPr="00DF6B14">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highlight w:val="yellow"/>
              </w:rPr>
            </w:pPr>
            <w:r>
              <w:rPr>
                <w:sz w:val="20"/>
                <w:szCs w:val="20"/>
              </w:rPr>
              <w:t>2012</w:t>
            </w:r>
          </w:p>
        </w:tc>
        <w:tc>
          <w:tcPr>
            <w:tcW w:w="1984"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001/02/00043253</w:t>
            </w:r>
          </w:p>
        </w:tc>
      </w:tr>
      <w:tr w:rsidR="00190917" w:rsidRPr="00DF6B14" w:rsidTr="00935A89">
        <w:trPr>
          <w:trHeight w:hRule="exact" w:val="996"/>
        </w:trPr>
        <w:tc>
          <w:tcPr>
            <w:tcW w:w="675"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2</w:t>
            </w:r>
            <w:r>
              <w:rPr>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rPr>
                <w:sz w:val="20"/>
                <w:szCs w:val="20"/>
              </w:rPr>
            </w:pPr>
            <w:r>
              <w:rPr>
                <w:sz w:val="20"/>
                <w:szCs w:val="20"/>
              </w:rPr>
              <w:t>К</w:t>
            </w:r>
            <w:r w:rsidRPr="00DF6B14">
              <w:rPr>
                <w:sz w:val="20"/>
                <w:szCs w:val="20"/>
              </w:rPr>
              <w:t>ран-балка спаренный 2 т (инв. № 043113)</w:t>
            </w:r>
          </w:p>
        </w:tc>
        <w:tc>
          <w:tcPr>
            <w:tcW w:w="1134"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Pr>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highlight w:val="yellow"/>
              </w:rPr>
            </w:pPr>
            <w:r>
              <w:rPr>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highlight w:val="yellow"/>
              </w:rPr>
            </w:pPr>
            <w:r w:rsidRPr="00DF6B14">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highlight w:val="yellow"/>
              </w:rPr>
            </w:pPr>
            <w:r>
              <w:rPr>
                <w:sz w:val="20"/>
                <w:szCs w:val="20"/>
              </w:rPr>
              <w:t>1989</w:t>
            </w:r>
          </w:p>
        </w:tc>
        <w:tc>
          <w:tcPr>
            <w:tcW w:w="1984" w:type="dxa"/>
            <w:tcBorders>
              <w:top w:val="single" w:sz="4" w:space="0" w:color="auto"/>
              <w:left w:val="single" w:sz="4" w:space="0" w:color="auto"/>
              <w:bottom w:val="single" w:sz="4" w:space="0" w:color="auto"/>
              <w:right w:val="single" w:sz="4" w:space="0" w:color="auto"/>
            </w:tcBorders>
            <w:vAlign w:val="center"/>
          </w:tcPr>
          <w:p w:rsidR="00190917" w:rsidRPr="00DF6B14" w:rsidRDefault="00190917" w:rsidP="00935A89">
            <w:pPr>
              <w:jc w:val="center"/>
              <w:rPr>
                <w:sz w:val="20"/>
                <w:szCs w:val="20"/>
              </w:rPr>
            </w:pPr>
            <w:r w:rsidRPr="00DF6B14">
              <w:rPr>
                <w:sz w:val="20"/>
                <w:szCs w:val="20"/>
              </w:rPr>
              <w:t>043</w:t>
            </w:r>
            <w:r>
              <w:rPr>
                <w:sz w:val="20"/>
                <w:szCs w:val="20"/>
              </w:rPr>
              <w:t>113</w:t>
            </w:r>
          </w:p>
        </w:tc>
      </w:tr>
    </w:tbl>
    <w:p w:rsidR="00190917" w:rsidRDefault="00190917" w:rsidP="00190917"/>
    <w:p w:rsidR="00190917" w:rsidRDefault="00190917" w:rsidP="00190917"/>
    <w:p w:rsidR="00190917" w:rsidRDefault="00190917" w:rsidP="00190917">
      <w:pPr>
        <w:tabs>
          <w:tab w:val="left" w:pos="284"/>
        </w:tabs>
        <w:ind w:firstLine="709"/>
        <w:jc w:val="both"/>
      </w:pPr>
      <w:r>
        <w:t>-;</w:t>
      </w:r>
    </w:p>
    <w:p w:rsidR="00190917" w:rsidRPr="00600EF7" w:rsidRDefault="00190917" w:rsidP="00190917">
      <w:pPr>
        <w:tabs>
          <w:tab w:val="left" w:pos="284"/>
        </w:tabs>
        <w:ind w:firstLine="709"/>
        <w:jc w:val="both"/>
      </w:pPr>
      <w:r>
        <w:t>-.</w:t>
      </w:r>
    </w:p>
    <w:p w:rsidR="00190917" w:rsidRDefault="00190917" w:rsidP="00190917"/>
    <w:p w:rsidR="00190917" w:rsidRDefault="00190917" w:rsidP="00190917">
      <w:pPr>
        <w:pStyle w:val="52"/>
        <w:shd w:val="clear" w:color="auto" w:fill="FFFFFF"/>
        <w:jc w:val="both"/>
        <w:rPr>
          <w:color w:val="000000"/>
          <w:spacing w:val="-11"/>
          <w:sz w:val="24"/>
          <w:szCs w:val="24"/>
        </w:rPr>
      </w:pPr>
    </w:p>
    <w:tbl>
      <w:tblPr>
        <w:tblW w:w="9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78"/>
        <w:gridCol w:w="4643"/>
      </w:tblGrid>
      <w:tr w:rsidR="00190917" w:rsidRPr="00884711" w:rsidTr="00935A89">
        <w:trPr>
          <w:trHeight w:val="1232"/>
        </w:trPr>
        <w:tc>
          <w:tcPr>
            <w:tcW w:w="5278" w:type="dxa"/>
            <w:tcBorders>
              <w:top w:val="nil"/>
              <w:left w:val="nil"/>
              <w:bottom w:val="nil"/>
              <w:right w:val="nil"/>
            </w:tcBorders>
          </w:tcPr>
          <w:p w:rsidR="00190917" w:rsidRPr="00884711" w:rsidRDefault="00190917" w:rsidP="00935A89">
            <w:r w:rsidRPr="00884711">
              <w:t>Заказчик:</w:t>
            </w:r>
          </w:p>
          <w:p w:rsidR="00190917" w:rsidRPr="00884711" w:rsidRDefault="00190917" w:rsidP="00935A89"/>
          <w:p w:rsidR="00190917" w:rsidRPr="00884711" w:rsidRDefault="00190917" w:rsidP="00935A89">
            <w:r w:rsidRPr="00884711">
              <w:t>________    (__________)</w:t>
            </w:r>
          </w:p>
          <w:p w:rsidR="00190917" w:rsidRPr="00884711" w:rsidRDefault="00190917" w:rsidP="00935A89">
            <w:pPr>
              <w:rPr>
                <w:vertAlign w:val="superscript"/>
              </w:rPr>
            </w:pPr>
            <w:r w:rsidRPr="00884711">
              <w:rPr>
                <w:vertAlign w:val="superscript"/>
              </w:rPr>
              <w:t xml:space="preserve">     (подпись)                    (Ф.И.О.)                                                                       </w:t>
            </w:r>
          </w:p>
        </w:tc>
        <w:tc>
          <w:tcPr>
            <w:tcW w:w="4643" w:type="dxa"/>
            <w:tcBorders>
              <w:top w:val="nil"/>
              <w:left w:val="nil"/>
              <w:bottom w:val="nil"/>
              <w:right w:val="nil"/>
            </w:tcBorders>
          </w:tcPr>
          <w:p w:rsidR="00190917" w:rsidRPr="00884711" w:rsidRDefault="00190917" w:rsidP="00935A89">
            <w:r w:rsidRPr="00884711">
              <w:t xml:space="preserve">         Исполнитель:</w:t>
            </w:r>
          </w:p>
          <w:p w:rsidR="00190917" w:rsidRPr="00884711" w:rsidRDefault="00190917" w:rsidP="00935A89"/>
          <w:p w:rsidR="00190917" w:rsidRPr="00884711" w:rsidRDefault="00190917" w:rsidP="00935A89">
            <w:r w:rsidRPr="00884711">
              <w:t xml:space="preserve">     ________    </w:t>
            </w:r>
            <w:r w:rsidRPr="00884711">
              <w:rPr>
                <w:u w:val="single"/>
              </w:rPr>
              <w:t>(                          )</w:t>
            </w:r>
          </w:p>
          <w:p w:rsidR="00190917" w:rsidRPr="00884711" w:rsidRDefault="00190917" w:rsidP="00935A89">
            <w:r w:rsidRPr="00884711">
              <w:rPr>
                <w:vertAlign w:val="superscript"/>
              </w:rPr>
              <w:t xml:space="preserve">             (подпись)                        (Ф.И.О.)                                                                         </w:t>
            </w:r>
          </w:p>
        </w:tc>
      </w:tr>
    </w:tbl>
    <w:p w:rsidR="00190917" w:rsidRDefault="00190917" w:rsidP="00190917">
      <w:pPr>
        <w:pStyle w:val="52"/>
        <w:shd w:val="clear" w:color="auto" w:fill="FFFFFF"/>
        <w:jc w:val="both"/>
        <w:rPr>
          <w:color w:val="000000"/>
          <w:spacing w:val="-11"/>
          <w:sz w:val="28"/>
          <w:szCs w:val="28"/>
        </w:rPr>
      </w:pP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t xml:space="preserve"> </w:t>
      </w:r>
    </w:p>
    <w:p w:rsidR="00190917" w:rsidRDefault="00190917" w:rsidP="00190917"/>
    <w:p w:rsidR="00190917" w:rsidRDefault="00190917" w:rsidP="00190917"/>
    <w:p w:rsidR="00190917" w:rsidRDefault="00190917" w:rsidP="00190917">
      <w:pPr>
        <w:pStyle w:val="ConsNormal"/>
        <w:widowControl/>
        <w:ind w:firstLine="0"/>
      </w:pPr>
    </w:p>
    <w:p w:rsidR="00190917" w:rsidRDefault="00190917" w:rsidP="00190917">
      <w:pPr>
        <w:pStyle w:val="ConsNormal"/>
        <w:widowControl/>
        <w:ind w:left="6372" w:firstLine="708"/>
      </w:pPr>
    </w:p>
    <w:p w:rsidR="00190917" w:rsidRDefault="00190917" w:rsidP="00190917">
      <w:pPr>
        <w:pStyle w:val="ConsNormal"/>
        <w:widowControl/>
        <w:ind w:left="6372" w:firstLine="708"/>
      </w:pPr>
    </w:p>
    <w:p w:rsidR="00190917" w:rsidRDefault="00190917" w:rsidP="00190917">
      <w:pPr>
        <w:pStyle w:val="ConsNormal"/>
        <w:widowControl/>
        <w:ind w:left="6372" w:firstLine="708"/>
      </w:pPr>
    </w:p>
    <w:p w:rsidR="00190917" w:rsidRDefault="00190917" w:rsidP="00190917">
      <w:pPr>
        <w:pStyle w:val="ConsNormal"/>
        <w:widowControl/>
        <w:ind w:left="6372" w:firstLine="708"/>
      </w:pPr>
    </w:p>
    <w:p w:rsidR="00190917" w:rsidRDefault="00190917" w:rsidP="00190917">
      <w:pPr>
        <w:pStyle w:val="ConsNormal"/>
        <w:widowControl/>
        <w:ind w:left="6372" w:firstLine="708"/>
      </w:pPr>
    </w:p>
    <w:p w:rsidR="00190917" w:rsidRDefault="00190917" w:rsidP="00190917">
      <w:pPr>
        <w:pStyle w:val="ConsNormal"/>
        <w:widowControl/>
        <w:ind w:left="6372" w:firstLine="708"/>
      </w:pPr>
    </w:p>
    <w:p w:rsidR="00190917" w:rsidRDefault="00190917" w:rsidP="00190917">
      <w:pPr>
        <w:pStyle w:val="ConsNormal"/>
        <w:widowControl/>
        <w:ind w:left="6372" w:firstLine="708"/>
      </w:pPr>
    </w:p>
    <w:p w:rsidR="00190917" w:rsidRDefault="00190917" w:rsidP="00190917">
      <w:pPr>
        <w:pStyle w:val="ConsNormal"/>
        <w:widowControl/>
        <w:ind w:left="6372" w:firstLine="708"/>
      </w:pPr>
    </w:p>
    <w:p w:rsidR="00190917" w:rsidRDefault="00190917" w:rsidP="00190917">
      <w:pPr>
        <w:pStyle w:val="ConsNormal"/>
        <w:widowControl/>
        <w:ind w:left="6372" w:firstLine="708"/>
      </w:pPr>
    </w:p>
    <w:p w:rsidR="00190917" w:rsidRDefault="00190917" w:rsidP="00190917">
      <w:pPr>
        <w:pStyle w:val="ConsNormal"/>
        <w:widowControl/>
        <w:ind w:left="6372" w:firstLine="708"/>
      </w:pPr>
    </w:p>
    <w:p w:rsidR="00190917" w:rsidRDefault="00190917" w:rsidP="00190917">
      <w:pPr>
        <w:pStyle w:val="ConsNormal"/>
        <w:widowControl/>
        <w:ind w:left="6372" w:firstLine="708"/>
      </w:pPr>
    </w:p>
    <w:p w:rsidR="00190917" w:rsidRDefault="00190917" w:rsidP="00190917">
      <w:pPr>
        <w:pStyle w:val="ConsNormal"/>
        <w:widowControl/>
        <w:ind w:left="6372" w:firstLine="708"/>
      </w:pPr>
    </w:p>
    <w:p w:rsidR="00190917" w:rsidRDefault="00190917" w:rsidP="00190917">
      <w:pPr>
        <w:pStyle w:val="ConsNormal"/>
        <w:widowControl/>
        <w:ind w:left="6372" w:firstLine="708"/>
      </w:pPr>
    </w:p>
    <w:p w:rsidR="00190917" w:rsidRDefault="00190917" w:rsidP="00190917">
      <w:pPr>
        <w:pStyle w:val="ConsNormal"/>
        <w:widowControl/>
        <w:ind w:left="6372" w:firstLine="708"/>
      </w:pPr>
    </w:p>
    <w:p w:rsidR="00190917" w:rsidRDefault="00190917" w:rsidP="00190917">
      <w:pPr>
        <w:pStyle w:val="ConsNormal"/>
        <w:widowControl/>
        <w:ind w:left="6372" w:firstLine="708"/>
      </w:pPr>
    </w:p>
    <w:p w:rsidR="00190917" w:rsidRDefault="00190917" w:rsidP="00190917"/>
    <w:p w:rsidR="00190917" w:rsidRDefault="00B22A48" w:rsidP="00190917">
      <w:pPr>
        <w:pStyle w:val="Con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w:pict>
          <v:rect id="_x0000_s1047" style="position:absolute;left:0;text-align:left;margin-left:294.3pt;margin-top:-10pt;width:202.15pt;height:80.8pt;z-index:251662336" stroked="f">
            <v:textbox style="mso-next-textbox:#_x0000_s1047">
              <w:txbxContent>
                <w:p w:rsidR="00935A89" w:rsidRPr="00DF6B14" w:rsidRDefault="00935A89" w:rsidP="00190917">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4</w:t>
                  </w:r>
                </w:p>
                <w:p w:rsidR="00935A89" w:rsidRPr="00DF6B14" w:rsidRDefault="00935A89" w:rsidP="00190917">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935A89" w:rsidRPr="00DF6B14" w:rsidRDefault="00935A89" w:rsidP="00190917">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935A89" w:rsidRPr="00DF6B14" w:rsidRDefault="00935A89" w:rsidP="00190917">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935A89" w:rsidRPr="00DF6B14" w:rsidRDefault="00935A89" w:rsidP="00190917">
                  <w:pPr>
                    <w:ind w:left="4813" w:firstLine="143"/>
                    <w:rPr>
                      <w:bCs/>
                    </w:rPr>
                  </w:pPr>
                  <w:r w:rsidRPr="00DF6B14">
                    <w:t>от «___» ___________ 2014г.</w:t>
                  </w:r>
                </w:p>
                <w:p w:rsidR="00935A89" w:rsidRPr="00DF6B14" w:rsidRDefault="00935A89" w:rsidP="00190917">
                  <w:pPr>
                    <w:pStyle w:val="ConsNormal"/>
                    <w:widowControl/>
                    <w:ind w:left="6372" w:firstLine="708"/>
                    <w:rPr>
                      <w:rFonts w:ascii="Times New Roman" w:hAnsi="Times New Roman" w:cs="Times New Roman"/>
                      <w:sz w:val="24"/>
                      <w:szCs w:val="24"/>
                    </w:rPr>
                  </w:pPr>
                  <w:r w:rsidRPr="00DF6B14">
                    <w:rPr>
                      <w:rFonts w:ascii="Times New Roman" w:hAnsi="Times New Roman" w:cs="Times New Roman"/>
                      <w:sz w:val="24"/>
                      <w:szCs w:val="24"/>
                    </w:rPr>
                    <w:t>ложение № 2</w:t>
                  </w:r>
                </w:p>
                <w:p w:rsidR="00935A89" w:rsidRPr="00DF6B14" w:rsidRDefault="00935A89" w:rsidP="00190917">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935A89" w:rsidRPr="00DF6B14" w:rsidRDefault="00935A89" w:rsidP="00190917">
                  <w:pPr>
                    <w:ind w:firstLine="851"/>
                    <w:jc w:val="center"/>
                    <w:rPr>
                      <w:bCs/>
                    </w:rPr>
                  </w:pPr>
                  <w:r w:rsidRPr="00DF6B14">
                    <w:t xml:space="preserve">  </w:t>
                  </w:r>
                  <w:r w:rsidRPr="00DF6B14">
                    <w:tab/>
                  </w:r>
                  <w:r w:rsidRPr="00DF6B14">
                    <w:tab/>
                  </w:r>
                  <w:r w:rsidRPr="00DF6B14">
                    <w:tab/>
                  </w:r>
                  <w:r w:rsidRPr="00DF6B14">
                    <w:tab/>
                  </w:r>
                  <w:r w:rsidRPr="00DF6B14">
                    <w:tab/>
                    <w:t xml:space="preserve">   № </w:t>
                  </w:r>
                  <w:r w:rsidRPr="00DF6B14">
                    <w:rPr>
                      <w:bCs/>
                    </w:rPr>
                    <w:t>НКПОкт/___/___/___</w:t>
                  </w:r>
                </w:p>
                <w:p w:rsidR="00935A89" w:rsidRPr="00DF6B14" w:rsidRDefault="00935A89" w:rsidP="00190917">
                  <w:pPr>
                    <w:ind w:left="4813" w:firstLine="143"/>
                    <w:jc w:val="center"/>
                    <w:rPr>
                      <w:bCs/>
                    </w:rPr>
                  </w:pPr>
                  <w:r w:rsidRPr="00DF6B14">
                    <w:t>от «___» ___________ 2014г.</w:t>
                  </w:r>
                </w:p>
                <w:p w:rsidR="00935A89" w:rsidRDefault="00935A89" w:rsidP="00190917"/>
              </w:txbxContent>
            </v:textbox>
          </v:rect>
        </w:pict>
      </w:r>
    </w:p>
    <w:p w:rsidR="00190917" w:rsidRDefault="00190917" w:rsidP="00190917">
      <w:pPr>
        <w:pStyle w:val="ConsNormal"/>
        <w:widowControl/>
        <w:ind w:firstLine="0"/>
        <w:jc w:val="center"/>
        <w:rPr>
          <w:rFonts w:ascii="Times New Roman" w:hAnsi="Times New Roman" w:cs="Times New Roman"/>
          <w:sz w:val="28"/>
          <w:szCs w:val="28"/>
        </w:rPr>
      </w:pPr>
    </w:p>
    <w:p w:rsidR="00190917" w:rsidRDefault="00190917" w:rsidP="00190917">
      <w:pPr>
        <w:pStyle w:val="ConsNormal"/>
        <w:widowControl/>
        <w:ind w:firstLine="0"/>
        <w:jc w:val="center"/>
        <w:rPr>
          <w:rFonts w:ascii="Times New Roman" w:hAnsi="Times New Roman" w:cs="Times New Roman"/>
          <w:sz w:val="28"/>
          <w:szCs w:val="28"/>
        </w:rPr>
      </w:pPr>
    </w:p>
    <w:p w:rsidR="00190917" w:rsidRDefault="00190917" w:rsidP="00190917">
      <w:pPr>
        <w:pStyle w:val="ConsNormal"/>
        <w:widowControl/>
        <w:ind w:firstLine="0"/>
        <w:jc w:val="center"/>
        <w:rPr>
          <w:rFonts w:ascii="Times New Roman" w:hAnsi="Times New Roman" w:cs="Times New Roman"/>
          <w:sz w:val="28"/>
          <w:szCs w:val="28"/>
        </w:rPr>
      </w:pPr>
    </w:p>
    <w:p w:rsidR="00190917" w:rsidRDefault="00190917" w:rsidP="00190917">
      <w:pPr>
        <w:pStyle w:val="ConsNormal"/>
        <w:widowControl/>
        <w:ind w:firstLine="0"/>
        <w:jc w:val="center"/>
        <w:rPr>
          <w:rFonts w:ascii="Times New Roman" w:hAnsi="Times New Roman" w:cs="Times New Roman"/>
          <w:sz w:val="28"/>
          <w:szCs w:val="28"/>
        </w:rPr>
      </w:pPr>
    </w:p>
    <w:p w:rsidR="00190917" w:rsidRDefault="00190917" w:rsidP="00190917">
      <w:pPr>
        <w:pStyle w:val="ConsNormal"/>
        <w:widowControl/>
        <w:ind w:firstLine="0"/>
        <w:jc w:val="center"/>
        <w:rPr>
          <w:rFonts w:ascii="Times New Roman" w:hAnsi="Times New Roman" w:cs="Times New Roman"/>
          <w:sz w:val="28"/>
          <w:szCs w:val="28"/>
        </w:rPr>
      </w:pPr>
    </w:p>
    <w:p w:rsidR="00190917" w:rsidRPr="00D6643B" w:rsidRDefault="00190917" w:rsidP="00190917">
      <w:pPr>
        <w:pStyle w:val="ConsNormal"/>
        <w:widowControl/>
        <w:ind w:firstLine="0"/>
        <w:jc w:val="center"/>
        <w:rPr>
          <w:rFonts w:ascii="Times New Roman" w:hAnsi="Times New Roman" w:cs="Times New Roman"/>
          <w:sz w:val="28"/>
          <w:szCs w:val="28"/>
        </w:rPr>
      </w:pPr>
      <w:r w:rsidRPr="00D6643B">
        <w:rPr>
          <w:rFonts w:ascii="Times New Roman" w:hAnsi="Times New Roman" w:cs="Times New Roman"/>
          <w:sz w:val="28"/>
          <w:szCs w:val="28"/>
        </w:rPr>
        <w:t>Техническое задание</w:t>
      </w:r>
      <w:r w:rsidRPr="00D6643B">
        <w:rPr>
          <w:sz w:val="28"/>
          <w:szCs w:val="28"/>
        </w:rPr>
        <w:t>,</w:t>
      </w:r>
    </w:p>
    <w:p w:rsidR="00190917" w:rsidRPr="00D6643B" w:rsidRDefault="00190917" w:rsidP="00190917">
      <w:pPr>
        <w:jc w:val="center"/>
        <w:rPr>
          <w:sz w:val="28"/>
          <w:szCs w:val="28"/>
        </w:rPr>
      </w:pPr>
      <w:r w:rsidRPr="00D6643B">
        <w:rPr>
          <w:sz w:val="28"/>
          <w:szCs w:val="28"/>
        </w:rPr>
        <w:t>выполняемое в объёме ежемесячного технического обслуживания</w:t>
      </w:r>
      <w:r>
        <w:rPr>
          <w:sz w:val="28"/>
          <w:szCs w:val="28"/>
        </w:rPr>
        <w:t xml:space="preserve"> (ТО) грузоподъёмных механизмов</w:t>
      </w:r>
    </w:p>
    <w:p w:rsidR="00190917" w:rsidRDefault="00190917" w:rsidP="00190917"/>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043"/>
      </w:tblGrid>
      <w:tr w:rsidR="00190917" w:rsidRPr="00884711" w:rsidTr="00935A89">
        <w:trPr>
          <w:trHeight w:val="567"/>
        </w:trPr>
        <w:tc>
          <w:tcPr>
            <w:tcW w:w="4785" w:type="dxa"/>
            <w:tcBorders>
              <w:top w:val="single" w:sz="4" w:space="0" w:color="auto"/>
              <w:left w:val="single" w:sz="4" w:space="0" w:color="auto"/>
              <w:bottom w:val="single" w:sz="4" w:space="0" w:color="auto"/>
              <w:right w:val="single" w:sz="4" w:space="0" w:color="auto"/>
            </w:tcBorders>
            <w:vAlign w:val="center"/>
          </w:tcPr>
          <w:p w:rsidR="00190917" w:rsidRPr="00884711" w:rsidRDefault="00190917" w:rsidP="00935A89">
            <w:pPr>
              <w:jc w:val="center"/>
              <w:rPr>
                <w:sz w:val="20"/>
                <w:szCs w:val="20"/>
              </w:rPr>
            </w:pPr>
            <w:r w:rsidRPr="00884711">
              <w:rPr>
                <w:sz w:val="20"/>
                <w:szCs w:val="20"/>
              </w:rPr>
              <w:t>Содержание работ</w:t>
            </w:r>
          </w:p>
        </w:tc>
        <w:tc>
          <w:tcPr>
            <w:tcW w:w="5043" w:type="dxa"/>
            <w:tcBorders>
              <w:top w:val="single" w:sz="4" w:space="0" w:color="auto"/>
              <w:left w:val="single" w:sz="4" w:space="0" w:color="auto"/>
              <w:bottom w:val="single" w:sz="4" w:space="0" w:color="auto"/>
              <w:right w:val="single" w:sz="4" w:space="0" w:color="auto"/>
            </w:tcBorders>
            <w:vAlign w:val="center"/>
          </w:tcPr>
          <w:p w:rsidR="00190917" w:rsidRPr="00884711" w:rsidRDefault="00190917" w:rsidP="00935A89">
            <w:pPr>
              <w:jc w:val="center"/>
              <w:rPr>
                <w:sz w:val="20"/>
                <w:szCs w:val="20"/>
              </w:rPr>
            </w:pPr>
            <w:r w:rsidRPr="00884711">
              <w:rPr>
                <w:sz w:val="20"/>
                <w:szCs w:val="20"/>
              </w:rPr>
              <w:t>Технические требования</w:t>
            </w:r>
          </w:p>
        </w:tc>
      </w:tr>
      <w:tr w:rsidR="00190917" w:rsidRPr="00884711" w:rsidTr="00935A89">
        <w:trPr>
          <w:trHeight w:val="567"/>
        </w:trPr>
        <w:tc>
          <w:tcPr>
            <w:tcW w:w="9828" w:type="dxa"/>
            <w:gridSpan w:val="2"/>
            <w:tcBorders>
              <w:top w:val="single" w:sz="4" w:space="0" w:color="auto"/>
              <w:left w:val="single" w:sz="4" w:space="0" w:color="auto"/>
              <w:bottom w:val="single" w:sz="4" w:space="0" w:color="auto"/>
              <w:right w:val="single" w:sz="4" w:space="0" w:color="auto"/>
            </w:tcBorders>
            <w:vAlign w:val="center"/>
          </w:tcPr>
          <w:p w:rsidR="00190917" w:rsidRPr="00884711" w:rsidRDefault="00190917" w:rsidP="00935A89">
            <w:pPr>
              <w:jc w:val="center"/>
              <w:rPr>
                <w:sz w:val="20"/>
                <w:szCs w:val="20"/>
              </w:rPr>
            </w:pPr>
            <w:r w:rsidRPr="00884711">
              <w:rPr>
                <w:sz w:val="20"/>
                <w:szCs w:val="20"/>
              </w:rPr>
              <w:t>Техническое обслуживание (ТО)</w:t>
            </w:r>
          </w:p>
        </w:tc>
      </w:tr>
      <w:tr w:rsidR="00190917" w:rsidRPr="00884711" w:rsidTr="00935A89">
        <w:trPr>
          <w:trHeight w:val="567"/>
        </w:trPr>
        <w:tc>
          <w:tcPr>
            <w:tcW w:w="4785" w:type="dxa"/>
            <w:tcBorders>
              <w:top w:val="single" w:sz="4" w:space="0" w:color="auto"/>
              <w:left w:val="single" w:sz="4" w:space="0" w:color="auto"/>
              <w:bottom w:val="single" w:sz="4" w:space="0" w:color="auto"/>
              <w:right w:val="single" w:sz="4" w:space="0" w:color="auto"/>
            </w:tcBorders>
            <w:vAlign w:val="center"/>
          </w:tcPr>
          <w:p w:rsidR="00190917" w:rsidRPr="00884711" w:rsidRDefault="00190917" w:rsidP="00935A89">
            <w:pPr>
              <w:rPr>
                <w:sz w:val="20"/>
                <w:szCs w:val="20"/>
              </w:rPr>
            </w:pPr>
            <w:r w:rsidRPr="00884711">
              <w:rPr>
                <w:sz w:val="20"/>
                <w:szCs w:val="20"/>
              </w:rPr>
              <w:t>Осмотреть грузовую и ходовую тележки крана и проверить:</w:t>
            </w:r>
          </w:p>
        </w:tc>
        <w:tc>
          <w:tcPr>
            <w:tcW w:w="5043" w:type="dxa"/>
            <w:tcBorders>
              <w:top w:val="single" w:sz="4" w:space="0" w:color="auto"/>
              <w:left w:val="single" w:sz="4" w:space="0" w:color="auto"/>
              <w:bottom w:val="single" w:sz="4" w:space="0" w:color="auto"/>
              <w:right w:val="single" w:sz="4" w:space="0" w:color="auto"/>
            </w:tcBorders>
            <w:vAlign w:val="center"/>
          </w:tcPr>
          <w:p w:rsidR="00190917" w:rsidRPr="00884711" w:rsidRDefault="00190917" w:rsidP="00935A89">
            <w:pPr>
              <w:rPr>
                <w:sz w:val="20"/>
                <w:szCs w:val="20"/>
              </w:rPr>
            </w:pPr>
          </w:p>
        </w:tc>
      </w:tr>
      <w:tr w:rsidR="00190917" w:rsidRPr="00884711" w:rsidTr="00935A89">
        <w:trPr>
          <w:trHeight w:val="567"/>
        </w:trPr>
        <w:tc>
          <w:tcPr>
            <w:tcW w:w="4785" w:type="dxa"/>
            <w:tcBorders>
              <w:top w:val="single" w:sz="4" w:space="0" w:color="auto"/>
              <w:left w:val="single" w:sz="4" w:space="0" w:color="auto"/>
              <w:bottom w:val="single" w:sz="4" w:space="0" w:color="auto"/>
              <w:right w:val="single" w:sz="4" w:space="0" w:color="auto"/>
            </w:tcBorders>
            <w:vAlign w:val="center"/>
          </w:tcPr>
          <w:p w:rsidR="00190917" w:rsidRPr="00884711" w:rsidRDefault="00190917" w:rsidP="00935A89">
            <w:pPr>
              <w:rPr>
                <w:sz w:val="20"/>
                <w:szCs w:val="20"/>
              </w:rPr>
            </w:pPr>
            <w:r w:rsidRPr="00884711">
              <w:rPr>
                <w:sz w:val="20"/>
                <w:szCs w:val="20"/>
              </w:rPr>
              <w:t>-состояние тормозов и их крепление, проверить наличие масла в гидротолкателе; состояние противоугонных устройств;</w:t>
            </w:r>
          </w:p>
        </w:tc>
        <w:tc>
          <w:tcPr>
            <w:tcW w:w="5043" w:type="dxa"/>
            <w:tcBorders>
              <w:top w:val="single" w:sz="4" w:space="0" w:color="auto"/>
              <w:left w:val="single" w:sz="4" w:space="0" w:color="auto"/>
              <w:bottom w:val="single" w:sz="4" w:space="0" w:color="auto"/>
              <w:right w:val="single" w:sz="4" w:space="0" w:color="auto"/>
            </w:tcBorders>
            <w:vAlign w:val="center"/>
          </w:tcPr>
          <w:p w:rsidR="00190917" w:rsidRPr="00884711" w:rsidRDefault="00190917" w:rsidP="00935A89">
            <w:pPr>
              <w:rPr>
                <w:sz w:val="20"/>
                <w:szCs w:val="20"/>
              </w:rPr>
            </w:pPr>
            <w:r w:rsidRPr="00884711">
              <w:rPr>
                <w:sz w:val="20"/>
                <w:szCs w:val="20"/>
              </w:rPr>
              <w:t>Равномерный износ накладок допускается до 50% их толщины, неравномерный износ – до 70% толщины в середине и до 50% по краям.</w:t>
            </w:r>
          </w:p>
          <w:p w:rsidR="00190917" w:rsidRPr="00884711" w:rsidRDefault="00190917" w:rsidP="00935A89">
            <w:pPr>
              <w:rPr>
                <w:sz w:val="20"/>
                <w:szCs w:val="20"/>
              </w:rPr>
            </w:pPr>
            <w:r w:rsidRPr="00884711">
              <w:rPr>
                <w:sz w:val="20"/>
                <w:szCs w:val="20"/>
              </w:rPr>
              <w:t>В шарнирах тормозов уменьшение диаметра пальцев и осей допускается до 5%. Износ шкива допускается до 50% первоначальной толщины обода.</w:t>
            </w:r>
          </w:p>
        </w:tc>
      </w:tr>
      <w:tr w:rsidR="00190917" w:rsidRPr="00884711" w:rsidTr="00935A89">
        <w:trPr>
          <w:trHeight w:val="567"/>
        </w:trPr>
        <w:tc>
          <w:tcPr>
            <w:tcW w:w="4785" w:type="dxa"/>
            <w:tcBorders>
              <w:top w:val="single" w:sz="4" w:space="0" w:color="auto"/>
              <w:left w:val="single" w:sz="4" w:space="0" w:color="auto"/>
              <w:bottom w:val="single" w:sz="4" w:space="0" w:color="auto"/>
              <w:right w:val="single" w:sz="4" w:space="0" w:color="auto"/>
            </w:tcBorders>
            <w:vAlign w:val="center"/>
          </w:tcPr>
          <w:p w:rsidR="00190917" w:rsidRPr="00884711" w:rsidRDefault="00190917" w:rsidP="00935A89">
            <w:pPr>
              <w:rPr>
                <w:sz w:val="20"/>
                <w:szCs w:val="20"/>
              </w:rPr>
            </w:pPr>
            <w:r w:rsidRPr="00884711">
              <w:rPr>
                <w:sz w:val="20"/>
                <w:szCs w:val="20"/>
              </w:rPr>
              <w:t>-состояние редукторов и зубчатых передач, в том числе:</w:t>
            </w:r>
          </w:p>
        </w:tc>
        <w:tc>
          <w:tcPr>
            <w:tcW w:w="5043" w:type="dxa"/>
            <w:tcBorders>
              <w:top w:val="single" w:sz="4" w:space="0" w:color="auto"/>
              <w:left w:val="single" w:sz="4" w:space="0" w:color="auto"/>
              <w:bottom w:val="single" w:sz="4" w:space="0" w:color="auto"/>
              <w:right w:val="single" w:sz="4" w:space="0" w:color="auto"/>
            </w:tcBorders>
            <w:vAlign w:val="center"/>
          </w:tcPr>
          <w:p w:rsidR="00190917" w:rsidRPr="00884711" w:rsidRDefault="00190917" w:rsidP="00935A89">
            <w:pPr>
              <w:rPr>
                <w:sz w:val="20"/>
                <w:szCs w:val="20"/>
              </w:rPr>
            </w:pPr>
            <w:r w:rsidRPr="00884711">
              <w:rPr>
                <w:sz w:val="20"/>
                <w:szCs w:val="20"/>
              </w:rPr>
              <w:t>Боковой зазор в шпоночных соединениях не допускается; эксплуатация зубчатых соединений допустима при износе зубьев не более 15% первоначальной толщины зубьев для механизмов подъёма и 30% - для остальных механизмов.</w:t>
            </w:r>
          </w:p>
        </w:tc>
      </w:tr>
      <w:tr w:rsidR="00190917" w:rsidRPr="00884711" w:rsidTr="00935A89">
        <w:trPr>
          <w:trHeight w:val="567"/>
        </w:trPr>
        <w:tc>
          <w:tcPr>
            <w:tcW w:w="4785" w:type="dxa"/>
            <w:tcBorders>
              <w:top w:val="single" w:sz="4" w:space="0" w:color="auto"/>
              <w:left w:val="single" w:sz="4" w:space="0" w:color="auto"/>
              <w:bottom w:val="single" w:sz="4" w:space="0" w:color="auto"/>
              <w:right w:val="single" w:sz="4" w:space="0" w:color="auto"/>
            </w:tcBorders>
            <w:vAlign w:val="center"/>
          </w:tcPr>
          <w:p w:rsidR="00190917" w:rsidRPr="00884711" w:rsidRDefault="00190917" w:rsidP="00935A89">
            <w:pPr>
              <w:rPr>
                <w:sz w:val="20"/>
                <w:szCs w:val="20"/>
              </w:rPr>
            </w:pPr>
            <w:r w:rsidRPr="00884711">
              <w:rPr>
                <w:sz w:val="20"/>
                <w:szCs w:val="20"/>
              </w:rPr>
              <w:t>состояние корпусов и крышек, крепление редукторов, убедиться в отсутствии подтекания смазки и наличия её в редукторах; проверить плотность посадки зубчатых муфт на валах, затяжку болтов;</w:t>
            </w:r>
          </w:p>
        </w:tc>
        <w:tc>
          <w:tcPr>
            <w:tcW w:w="5043" w:type="dxa"/>
            <w:tcBorders>
              <w:top w:val="single" w:sz="4" w:space="0" w:color="auto"/>
              <w:left w:val="single" w:sz="4" w:space="0" w:color="auto"/>
              <w:bottom w:val="single" w:sz="4" w:space="0" w:color="auto"/>
              <w:right w:val="single" w:sz="4" w:space="0" w:color="auto"/>
            </w:tcBorders>
            <w:vAlign w:val="center"/>
          </w:tcPr>
          <w:p w:rsidR="00190917" w:rsidRPr="00884711" w:rsidRDefault="00190917" w:rsidP="00935A89">
            <w:pPr>
              <w:rPr>
                <w:sz w:val="20"/>
                <w:szCs w:val="20"/>
              </w:rPr>
            </w:pPr>
            <w:r w:rsidRPr="00884711">
              <w:rPr>
                <w:sz w:val="20"/>
                <w:szCs w:val="20"/>
              </w:rPr>
              <w:t>Боковые зазоры открытых зубчатых передач не должны превышать значений в зависимости от межцентрового состояния (в мм):</w:t>
            </w:r>
          </w:p>
          <w:p w:rsidR="00190917" w:rsidRPr="00884711" w:rsidRDefault="00190917" w:rsidP="00935A89">
            <w:pPr>
              <w:rPr>
                <w:sz w:val="20"/>
                <w:szCs w:val="20"/>
              </w:rPr>
            </w:pPr>
            <w:r w:rsidRPr="00884711">
              <w:rPr>
                <w:sz w:val="20"/>
                <w:szCs w:val="20"/>
              </w:rPr>
              <w:t>до 100 = 0,15 (0,10-0,35);</w:t>
            </w:r>
          </w:p>
          <w:p w:rsidR="00190917" w:rsidRPr="00884711" w:rsidRDefault="00190917" w:rsidP="00935A89">
            <w:pPr>
              <w:rPr>
                <w:sz w:val="20"/>
                <w:szCs w:val="20"/>
              </w:rPr>
            </w:pPr>
            <w:r w:rsidRPr="00884711">
              <w:rPr>
                <w:sz w:val="20"/>
                <w:szCs w:val="20"/>
              </w:rPr>
              <w:t>до 200 = 0,20-0,60 (0,12- 0,45);</w:t>
            </w:r>
          </w:p>
          <w:p w:rsidR="00190917" w:rsidRPr="00884711" w:rsidRDefault="00190917" w:rsidP="00935A89">
            <w:pPr>
              <w:rPr>
                <w:sz w:val="20"/>
                <w:szCs w:val="20"/>
              </w:rPr>
            </w:pPr>
            <w:r w:rsidRPr="00884711">
              <w:rPr>
                <w:sz w:val="20"/>
                <w:szCs w:val="20"/>
              </w:rPr>
              <w:t>до 400 = 0,25-0,80 (0,16-0,60);</w:t>
            </w:r>
          </w:p>
          <w:p w:rsidR="00190917" w:rsidRPr="00884711" w:rsidRDefault="00190917" w:rsidP="00935A89">
            <w:pPr>
              <w:rPr>
                <w:sz w:val="20"/>
                <w:szCs w:val="20"/>
              </w:rPr>
            </w:pPr>
            <w:r w:rsidRPr="00884711">
              <w:rPr>
                <w:sz w:val="20"/>
                <w:szCs w:val="20"/>
              </w:rPr>
              <w:t>до 800 = 0,35-1,10 (0,24-0,85).</w:t>
            </w:r>
          </w:p>
          <w:p w:rsidR="00190917" w:rsidRPr="00884711" w:rsidRDefault="00190917" w:rsidP="00935A89">
            <w:pPr>
              <w:rPr>
                <w:sz w:val="20"/>
                <w:szCs w:val="20"/>
              </w:rPr>
            </w:pPr>
            <w:r w:rsidRPr="00884711">
              <w:rPr>
                <w:sz w:val="20"/>
                <w:szCs w:val="20"/>
              </w:rPr>
              <w:t xml:space="preserve">В скобках даны зазоры для закрытых передач. </w:t>
            </w:r>
          </w:p>
          <w:p w:rsidR="00190917" w:rsidRPr="00884711" w:rsidRDefault="00190917" w:rsidP="00935A89">
            <w:pPr>
              <w:rPr>
                <w:sz w:val="20"/>
                <w:szCs w:val="20"/>
              </w:rPr>
            </w:pPr>
            <w:r w:rsidRPr="00884711">
              <w:rPr>
                <w:sz w:val="20"/>
                <w:szCs w:val="20"/>
              </w:rPr>
              <w:t>Вследствие износа допускается увеличение первоначального зазора для открытых передач на 200%, а для закрытых – на 150%.</w:t>
            </w:r>
          </w:p>
          <w:p w:rsidR="00190917" w:rsidRPr="00884711" w:rsidRDefault="00190917" w:rsidP="00935A89">
            <w:pPr>
              <w:rPr>
                <w:sz w:val="20"/>
                <w:szCs w:val="20"/>
              </w:rPr>
            </w:pPr>
            <w:r w:rsidRPr="00884711">
              <w:rPr>
                <w:sz w:val="20"/>
                <w:szCs w:val="20"/>
              </w:rPr>
              <w:t>Радиальный зазор в зацеплении должен быть равен 0,25</w:t>
            </w:r>
            <w:r w:rsidRPr="00884711">
              <w:rPr>
                <w:sz w:val="20"/>
                <w:szCs w:val="20"/>
                <w:lang w:val="en-US"/>
              </w:rPr>
              <w:t>m</w:t>
            </w:r>
            <w:r w:rsidRPr="00884711">
              <w:rPr>
                <w:sz w:val="20"/>
                <w:szCs w:val="20"/>
              </w:rPr>
              <w:t xml:space="preserve"> (</w:t>
            </w:r>
            <w:r w:rsidRPr="00884711">
              <w:rPr>
                <w:sz w:val="20"/>
                <w:szCs w:val="20"/>
                <w:lang w:val="en-US"/>
              </w:rPr>
              <w:t>m</w:t>
            </w:r>
            <w:r w:rsidRPr="00884711">
              <w:rPr>
                <w:sz w:val="20"/>
                <w:szCs w:val="20"/>
              </w:rPr>
              <w:t xml:space="preserve"> - модуль); перекос валов в открытых передачах – до 0,001 (1 мм на 1 м длины); трещины у основания зуба не допускаются; площадь повреждения усталостным выкрашиванием (в редукторах) не должна 30% рабочей поверхности зубьев при глубине ямок выкрашивания более 10% толщины зуба.</w:t>
            </w:r>
          </w:p>
        </w:tc>
      </w:tr>
      <w:tr w:rsidR="00190917" w:rsidRPr="00884711" w:rsidTr="00935A89">
        <w:trPr>
          <w:trHeight w:val="567"/>
        </w:trPr>
        <w:tc>
          <w:tcPr>
            <w:tcW w:w="4785" w:type="dxa"/>
            <w:tcBorders>
              <w:top w:val="single" w:sz="4" w:space="0" w:color="auto"/>
              <w:left w:val="single" w:sz="4" w:space="0" w:color="auto"/>
              <w:bottom w:val="single" w:sz="4" w:space="0" w:color="auto"/>
              <w:right w:val="single" w:sz="4" w:space="0" w:color="auto"/>
            </w:tcBorders>
            <w:vAlign w:val="center"/>
          </w:tcPr>
          <w:p w:rsidR="00190917" w:rsidRPr="00884711" w:rsidRDefault="00190917" w:rsidP="00935A89">
            <w:pPr>
              <w:rPr>
                <w:sz w:val="20"/>
                <w:szCs w:val="20"/>
              </w:rPr>
            </w:pPr>
            <w:r w:rsidRPr="00884711">
              <w:rPr>
                <w:sz w:val="20"/>
                <w:szCs w:val="20"/>
              </w:rPr>
              <w:t>-состояние ходовых колёс и катков</w:t>
            </w:r>
          </w:p>
        </w:tc>
        <w:tc>
          <w:tcPr>
            <w:tcW w:w="5043" w:type="dxa"/>
            <w:tcBorders>
              <w:top w:val="single" w:sz="4" w:space="0" w:color="auto"/>
              <w:left w:val="single" w:sz="4" w:space="0" w:color="auto"/>
              <w:bottom w:val="single" w:sz="4" w:space="0" w:color="auto"/>
              <w:right w:val="single" w:sz="4" w:space="0" w:color="auto"/>
            </w:tcBorders>
            <w:vAlign w:val="center"/>
          </w:tcPr>
          <w:p w:rsidR="00190917" w:rsidRPr="00884711" w:rsidRDefault="00190917" w:rsidP="00935A89">
            <w:pPr>
              <w:rPr>
                <w:sz w:val="20"/>
                <w:szCs w:val="20"/>
              </w:rPr>
            </w:pPr>
            <w:r w:rsidRPr="00884711">
              <w:rPr>
                <w:sz w:val="20"/>
                <w:szCs w:val="20"/>
              </w:rPr>
              <w:t>Трещины на ходовых колёсах не допускается; перекос колёс в вертикальной плоскости не допускается. Максимальный износ реборд – до 50% их первоначальной толщины; предельный износ по поверхности катания – не более 1,2% первоначального диаметра; разность диаметров колёс не должна превышать 0,2% диаметра колёс.</w:t>
            </w:r>
          </w:p>
        </w:tc>
      </w:tr>
      <w:tr w:rsidR="00190917" w:rsidRPr="00884711" w:rsidTr="00935A89">
        <w:trPr>
          <w:trHeight w:val="567"/>
        </w:trPr>
        <w:tc>
          <w:tcPr>
            <w:tcW w:w="4785" w:type="dxa"/>
            <w:tcBorders>
              <w:top w:val="single" w:sz="4" w:space="0" w:color="auto"/>
              <w:left w:val="single" w:sz="4" w:space="0" w:color="auto"/>
              <w:bottom w:val="single" w:sz="4" w:space="0" w:color="auto"/>
              <w:right w:val="single" w:sz="4" w:space="0" w:color="auto"/>
            </w:tcBorders>
            <w:vAlign w:val="center"/>
          </w:tcPr>
          <w:p w:rsidR="00190917" w:rsidRPr="00884711" w:rsidRDefault="00190917" w:rsidP="00935A89">
            <w:pPr>
              <w:rPr>
                <w:sz w:val="20"/>
                <w:szCs w:val="20"/>
              </w:rPr>
            </w:pPr>
            <w:r w:rsidRPr="00884711">
              <w:rPr>
                <w:sz w:val="20"/>
                <w:szCs w:val="20"/>
              </w:rPr>
              <w:t>-состояние грузового барабана, в том числе состояние крепления канатов на барабане, корпуса подшипника, правильность укладки каната в ручьи нарезки барабана.</w:t>
            </w:r>
          </w:p>
        </w:tc>
        <w:tc>
          <w:tcPr>
            <w:tcW w:w="5043" w:type="dxa"/>
            <w:tcBorders>
              <w:top w:val="single" w:sz="4" w:space="0" w:color="auto"/>
              <w:left w:val="single" w:sz="4" w:space="0" w:color="auto"/>
              <w:bottom w:val="single" w:sz="4" w:space="0" w:color="auto"/>
              <w:right w:val="single" w:sz="4" w:space="0" w:color="auto"/>
            </w:tcBorders>
            <w:vAlign w:val="center"/>
          </w:tcPr>
          <w:p w:rsidR="00190917" w:rsidRPr="00884711" w:rsidRDefault="00190917" w:rsidP="00935A89">
            <w:pPr>
              <w:rPr>
                <w:sz w:val="20"/>
                <w:szCs w:val="20"/>
              </w:rPr>
            </w:pPr>
            <w:r w:rsidRPr="00884711">
              <w:rPr>
                <w:sz w:val="20"/>
                <w:szCs w:val="20"/>
              </w:rPr>
              <w:t>Износ стенок барабана допускается не более 20% первоначальной толщины, износ ручья – не более 25% диаметра каната.</w:t>
            </w:r>
          </w:p>
        </w:tc>
      </w:tr>
      <w:tr w:rsidR="00190917" w:rsidRPr="00884711" w:rsidTr="00935A89">
        <w:trPr>
          <w:trHeight w:val="567"/>
        </w:trPr>
        <w:tc>
          <w:tcPr>
            <w:tcW w:w="4785" w:type="dxa"/>
            <w:tcBorders>
              <w:top w:val="single" w:sz="4" w:space="0" w:color="auto"/>
              <w:left w:val="single" w:sz="4" w:space="0" w:color="auto"/>
              <w:bottom w:val="single" w:sz="4" w:space="0" w:color="auto"/>
              <w:right w:val="single" w:sz="4" w:space="0" w:color="auto"/>
            </w:tcBorders>
            <w:vAlign w:val="center"/>
          </w:tcPr>
          <w:p w:rsidR="00190917" w:rsidRPr="00884711" w:rsidRDefault="00190917" w:rsidP="00935A89">
            <w:pPr>
              <w:rPr>
                <w:sz w:val="20"/>
                <w:szCs w:val="20"/>
              </w:rPr>
            </w:pPr>
            <w:r w:rsidRPr="00884711">
              <w:rPr>
                <w:sz w:val="20"/>
                <w:szCs w:val="20"/>
              </w:rPr>
              <w:lastRenderedPageBreak/>
              <w:t>-состояние канатных блоков.</w:t>
            </w:r>
          </w:p>
        </w:tc>
        <w:tc>
          <w:tcPr>
            <w:tcW w:w="5043" w:type="dxa"/>
            <w:tcBorders>
              <w:top w:val="single" w:sz="4" w:space="0" w:color="auto"/>
              <w:left w:val="single" w:sz="4" w:space="0" w:color="auto"/>
              <w:bottom w:val="single" w:sz="4" w:space="0" w:color="auto"/>
              <w:right w:val="single" w:sz="4" w:space="0" w:color="auto"/>
            </w:tcBorders>
            <w:vAlign w:val="center"/>
          </w:tcPr>
          <w:p w:rsidR="00190917" w:rsidRPr="00884711" w:rsidRDefault="00190917" w:rsidP="00935A89">
            <w:pPr>
              <w:rPr>
                <w:sz w:val="20"/>
                <w:szCs w:val="20"/>
              </w:rPr>
            </w:pPr>
            <w:r w:rsidRPr="00884711">
              <w:rPr>
                <w:sz w:val="20"/>
                <w:szCs w:val="20"/>
              </w:rPr>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190917" w:rsidRPr="00884711" w:rsidTr="00935A89">
        <w:trPr>
          <w:trHeight w:val="567"/>
        </w:trPr>
        <w:tc>
          <w:tcPr>
            <w:tcW w:w="4785" w:type="dxa"/>
            <w:tcBorders>
              <w:top w:val="single" w:sz="4" w:space="0" w:color="auto"/>
              <w:left w:val="single" w:sz="4" w:space="0" w:color="auto"/>
              <w:bottom w:val="single" w:sz="4" w:space="0" w:color="auto"/>
              <w:right w:val="single" w:sz="4" w:space="0" w:color="auto"/>
            </w:tcBorders>
            <w:vAlign w:val="center"/>
          </w:tcPr>
          <w:p w:rsidR="00190917" w:rsidRPr="00884711" w:rsidRDefault="00190917" w:rsidP="00935A89">
            <w:pPr>
              <w:rPr>
                <w:sz w:val="20"/>
                <w:szCs w:val="20"/>
              </w:rPr>
            </w:pPr>
            <w:r w:rsidRPr="00884711">
              <w:rPr>
                <w:sz w:val="20"/>
                <w:szCs w:val="20"/>
              </w:rPr>
              <w:t>-состояние грузовых канатов, в том числе надёжность их закрепления, равномерность натяжения ветвей;</w:t>
            </w:r>
          </w:p>
        </w:tc>
        <w:tc>
          <w:tcPr>
            <w:tcW w:w="5043" w:type="dxa"/>
            <w:tcBorders>
              <w:top w:val="single" w:sz="4" w:space="0" w:color="auto"/>
              <w:left w:val="single" w:sz="4" w:space="0" w:color="auto"/>
              <w:bottom w:val="single" w:sz="4" w:space="0" w:color="auto"/>
              <w:right w:val="single" w:sz="4" w:space="0" w:color="auto"/>
            </w:tcBorders>
            <w:vAlign w:val="center"/>
          </w:tcPr>
          <w:p w:rsidR="00190917" w:rsidRPr="00884711" w:rsidRDefault="00190917" w:rsidP="00935A89">
            <w:pPr>
              <w:rPr>
                <w:sz w:val="20"/>
                <w:szCs w:val="20"/>
              </w:rPr>
            </w:pPr>
            <w:r w:rsidRPr="00884711">
              <w:rPr>
                <w:sz w:val="20"/>
                <w:szCs w:val="20"/>
              </w:rPr>
              <w:t>См. ст. 2.7. ПБ 10-382-00</w:t>
            </w:r>
          </w:p>
        </w:tc>
      </w:tr>
      <w:tr w:rsidR="00190917" w:rsidRPr="00884711" w:rsidTr="00935A89">
        <w:trPr>
          <w:trHeight w:val="567"/>
        </w:trPr>
        <w:tc>
          <w:tcPr>
            <w:tcW w:w="4785" w:type="dxa"/>
            <w:tcBorders>
              <w:top w:val="single" w:sz="4" w:space="0" w:color="auto"/>
              <w:left w:val="single" w:sz="4" w:space="0" w:color="auto"/>
              <w:bottom w:val="single" w:sz="4" w:space="0" w:color="auto"/>
              <w:right w:val="single" w:sz="4" w:space="0" w:color="auto"/>
            </w:tcBorders>
            <w:vAlign w:val="center"/>
          </w:tcPr>
          <w:p w:rsidR="00190917" w:rsidRPr="00884711" w:rsidRDefault="00190917" w:rsidP="00935A89">
            <w:pPr>
              <w:rPr>
                <w:sz w:val="20"/>
                <w:szCs w:val="20"/>
              </w:rPr>
            </w:pPr>
            <w:r w:rsidRPr="00884711">
              <w:rPr>
                <w:sz w:val="20"/>
                <w:szCs w:val="20"/>
              </w:rPr>
              <w:t>-состояние грузовых крюков, подпружиненных захватов автостропа ЦНИИ-ХИИТ и замковых устройств.</w:t>
            </w:r>
          </w:p>
        </w:tc>
        <w:tc>
          <w:tcPr>
            <w:tcW w:w="5043" w:type="dxa"/>
            <w:tcBorders>
              <w:top w:val="single" w:sz="4" w:space="0" w:color="auto"/>
              <w:left w:val="single" w:sz="4" w:space="0" w:color="auto"/>
              <w:bottom w:val="single" w:sz="4" w:space="0" w:color="auto"/>
              <w:right w:val="single" w:sz="4" w:space="0" w:color="auto"/>
            </w:tcBorders>
            <w:vAlign w:val="center"/>
          </w:tcPr>
          <w:p w:rsidR="00190917" w:rsidRPr="00884711" w:rsidRDefault="00190917" w:rsidP="00935A89">
            <w:pPr>
              <w:rPr>
                <w:sz w:val="20"/>
                <w:szCs w:val="20"/>
              </w:rPr>
            </w:pPr>
            <w:r w:rsidRPr="00884711">
              <w:rPr>
                <w:sz w:val="20"/>
                <w:szCs w:val="20"/>
              </w:rPr>
              <w:t>Трещины на крюках не допускаются; износ тела крюка в нижней части – не более 10% высоты сечения крюка; отгиб грузового крюка до проходного размера зева – не более 5%. Износ горизонтальной поверхности подруженных захватов в месте контакта с рымом контейнера допускается 10% высоты сечения. Трещины на захватах не допускаются.</w:t>
            </w:r>
          </w:p>
        </w:tc>
      </w:tr>
      <w:tr w:rsidR="00190917" w:rsidRPr="00884711" w:rsidTr="00935A89">
        <w:trPr>
          <w:trHeight w:val="567"/>
        </w:trPr>
        <w:tc>
          <w:tcPr>
            <w:tcW w:w="4785" w:type="dxa"/>
            <w:tcBorders>
              <w:top w:val="single" w:sz="4" w:space="0" w:color="auto"/>
              <w:left w:val="single" w:sz="4" w:space="0" w:color="auto"/>
              <w:bottom w:val="single" w:sz="4" w:space="0" w:color="auto"/>
              <w:right w:val="single" w:sz="4" w:space="0" w:color="auto"/>
            </w:tcBorders>
            <w:vAlign w:val="center"/>
          </w:tcPr>
          <w:p w:rsidR="00190917" w:rsidRPr="00884711" w:rsidRDefault="00190917" w:rsidP="00935A89">
            <w:pPr>
              <w:rPr>
                <w:sz w:val="20"/>
                <w:szCs w:val="20"/>
              </w:rPr>
            </w:pPr>
            <w:r w:rsidRPr="00884711">
              <w:rPr>
                <w:sz w:val="20"/>
                <w:szCs w:val="20"/>
              </w:rPr>
              <w:t>-состояние подтележечных рельсов;</w:t>
            </w:r>
          </w:p>
        </w:tc>
        <w:tc>
          <w:tcPr>
            <w:tcW w:w="5043" w:type="dxa"/>
            <w:tcBorders>
              <w:top w:val="single" w:sz="4" w:space="0" w:color="auto"/>
              <w:left w:val="single" w:sz="4" w:space="0" w:color="auto"/>
              <w:bottom w:val="single" w:sz="4" w:space="0" w:color="auto"/>
              <w:right w:val="single" w:sz="4" w:space="0" w:color="auto"/>
            </w:tcBorders>
            <w:vAlign w:val="center"/>
          </w:tcPr>
          <w:p w:rsidR="00190917" w:rsidRPr="00884711" w:rsidRDefault="00190917" w:rsidP="00935A89">
            <w:pPr>
              <w:rPr>
                <w:sz w:val="20"/>
                <w:szCs w:val="20"/>
              </w:rPr>
            </w:pPr>
            <w:r w:rsidRPr="00884711">
              <w:rPr>
                <w:sz w:val="20"/>
                <w:szCs w:val="20"/>
              </w:rPr>
              <w:t>Крепление рельсов должно быть надёжным; размер колеи должен соблюдаться по всей длине рельсов.</w:t>
            </w:r>
          </w:p>
        </w:tc>
      </w:tr>
      <w:tr w:rsidR="00190917" w:rsidRPr="00884711" w:rsidTr="00935A89">
        <w:trPr>
          <w:trHeight w:val="567"/>
        </w:trPr>
        <w:tc>
          <w:tcPr>
            <w:tcW w:w="4785" w:type="dxa"/>
            <w:tcBorders>
              <w:top w:val="single" w:sz="4" w:space="0" w:color="auto"/>
              <w:left w:val="single" w:sz="4" w:space="0" w:color="auto"/>
              <w:bottom w:val="single" w:sz="4" w:space="0" w:color="auto"/>
              <w:right w:val="single" w:sz="4" w:space="0" w:color="auto"/>
            </w:tcBorders>
            <w:vAlign w:val="center"/>
          </w:tcPr>
          <w:p w:rsidR="00190917" w:rsidRPr="00884711" w:rsidRDefault="00190917" w:rsidP="00935A89">
            <w:pPr>
              <w:rPr>
                <w:sz w:val="20"/>
                <w:szCs w:val="20"/>
              </w:rPr>
            </w:pPr>
            <w:r w:rsidRPr="00884711">
              <w:rPr>
                <w:sz w:val="20"/>
                <w:szCs w:val="20"/>
              </w:rPr>
              <w:t>-состояние металлоконструкций.</w:t>
            </w:r>
          </w:p>
        </w:tc>
        <w:tc>
          <w:tcPr>
            <w:tcW w:w="5043" w:type="dxa"/>
            <w:tcBorders>
              <w:top w:val="single" w:sz="4" w:space="0" w:color="auto"/>
              <w:left w:val="single" w:sz="4" w:space="0" w:color="auto"/>
              <w:bottom w:val="single" w:sz="4" w:space="0" w:color="auto"/>
              <w:right w:val="single" w:sz="4" w:space="0" w:color="auto"/>
            </w:tcBorders>
            <w:vAlign w:val="center"/>
          </w:tcPr>
          <w:p w:rsidR="00190917" w:rsidRPr="00884711" w:rsidRDefault="00190917" w:rsidP="00935A89">
            <w:pPr>
              <w:rPr>
                <w:sz w:val="20"/>
                <w:szCs w:val="20"/>
              </w:rPr>
            </w:pPr>
            <w:r w:rsidRPr="00884711">
              <w:rPr>
                <w:sz w:val="20"/>
                <w:szCs w:val="20"/>
              </w:rPr>
              <w:t>Трещины всех видов на главных и вспомогательных элементах не допускаются; уменьшение толщины металла или поперечного сечения элемента вследствие коррозии допускается не более 15% для основных (несущих) элементов и 30% - для вспомогательных; местные вмятины балок мостов и опор допускается не более трёх толщин стенок при длине их не более 10-толщин. Болтовые крепления частей (элементов, секций) металлоконструкций , а также с опорными стойками должны быть надежными.</w:t>
            </w:r>
            <w:r>
              <w:rPr>
                <w:sz w:val="20"/>
                <w:szCs w:val="20"/>
              </w:rPr>
              <w:t xml:space="preserve"> </w:t>
            </w:r>
            <w:r w:rsidRPr="00884711">
              <w:rPr>
                <w:sz w:val="20"/>
                <w:szCs w:val="20"/>
              </w:rPr>
              <w:t>Болты (гайки) должны быть затянуты усилием, создающим момент в соответствии с техническим условиями завода-изготовителя. На выполнение работ, связанных с проверкой надёжности крепления болтовых соединений, должен оформляться наряд-допуск на право выхода на проходные галереи козлового крана, определяющий условия безопасного производства работ.</w:t>
            </w:r>
          </w:p>
        </w:tc>
      </w:tr>
      <w:tr w:rsidR="00190917" w:rsidRPr="00884711" w:rsidTr="00935A89">
        <w:trPr>
          <w:trHeight w:val="567"/>
        </w:trPr>
        <w:tc>
          <w:tcPr>
            <w:tcW w:w="4785" w:type="dxa"/>
            <w:tcBorders>
              <w:top w:val="single" w:sz="4" w:space="0" w:color="auto"/>
              <w:left w:val="single" w:sz="4" w:space="0" w:color="auto"/>
              <w:bottom w:val="single" w:sz="4" w:space="0" w:color="auto"/>
              <w:right w:val="single" w:sz="4" w:space="0" w:color="auto"/>
            </w:tcBorders>
            <w:vAlign w:val="center"/>
          </w:tcPr>
          <w:p w:rsidR="00190917" w:rsidRPr="00884711" w:rsidRDefault="00190917" w:rsidP="00935A89">
            <w:pPr>
              <w:rPr>
                <w:sz w:val="20"/>
                <w:szCs w:val="20"/>
              </w:rPr>
            </w:pPr>
            <w:r w:rsidRPr="00884711">
              <w:rPr>
                <w:sz w:val="20"/>
                <w:szCs w:val="20"/>
              </w:rPr>
              <w:t>Осмотреть электрооборудование и проверить:</w:t>
            </w:r>
          </w:p>
        </w:tc>
        <w:tc>
          <w:tcPr>
            <w:tcW w:w="5043" w:type="dxa"/>
            <w:tcBorders>
              <w:top w:val="single" w:sz="4" w:space="0" w:color="auto"/>
              <w:left w:val="single" w:sz="4" w:space="0" w:color="auto"/>
              <w:bottom w:val="single" w:sz="4" w:space="0" w:color="auto"/>
              <w:right w:val="single" w:sz="4" w:space="0" w:color="auto"/>
            </w:tcBorders>
            <w:vAlign w:val="center"/>
          </w:tcPr>
          <w:p w:rsidR="00190917" w:rsidRPr="00884711" w:rsidRDefault="00190917" w:rsidP="00935A89">
            <w:pPr>
              <w:rPr>
                <w:sz w:val="20"/>
                <w:szCs w:val="20"/>
              </w:rPr>
            </w:pPr>
            <w:r w:rsidRPr="00884711">
              <w:rPr>
                <w:sz w:val="20"/>
                <w:szCs w:val="20"/>
              </w:rPr>
              <w:t>См. ст. 2.10. ПБ 10-382-00</w:t>
            </w:r>
          </w:p>
        </w:tc>
      </w:tr>
      <w:tr w:rsidR="00190917" w:rsidRPr="00884711" w:rsidTr="00935A89">
        <w:trPr>
          <w:trHeight w:val="567"/>
        </w:trPr>
        <w:tc>
          <w:tcPr>
            <w:tcW w:w="4785" w:type="dxa"/>
            <w:tcBorders>
              <w:top w:val="single" w:sz="4" w:space="0" w:color="auto"/>
              <w:left w:val="single" w:sz="4" w:space="0" w:color="auto"/>
              <w:bottom w:val="single" w:sz="4" w:space="0" w:color="auto"/>
              <w:right w:val="single" w:sz="4" w:space="0" w:color="auto"/>
            </w:tcBorders>
            <w:vAlign w:val="center"/>
          </w:tcPr>
          <w:p w:rsidR="00190917" w:rsidRPr="00884711" w:rsidRDefault="00190917" w:rsidP="00935A89">
            <w:pPr>
              <w:rPr>
                <w:sz w:val="20"/>
                <w:szCs w:val="20"/>
              </w:rPr>
            </w:pPr>
            <w:r w:rsidRPr="00884711">
              <w:rPr>
                <w:sz w:val="20"/>
                <w:szCs w:val="20"/>
              </w:rPr>
              <w:t>-состояние электродвигателей</w:t>
            </w:r>
          </w:p>
        </w:tc>
        <w:tc>
          <w:tcPr>
            <w:tcW w:w="5043" w:type="dxa"/>
            <w:tcBorders>
              <w:top w:val="single" w:sz="4" w:space="0" w:color="auto"/>
              <w:left w:val="single" w:sz="4" w:space="0" w:color="auto"/>
              <w:bottom w:val="single" w:sz="4" w:space="0" w:color="auto"/>
              <w:right w:val="single" w:sz="4" w:space="0" w:color="auto"/>
            </w:tcBorders>
            <w:vAlign w:val="center"/>
          </w:tcPr>
          <w:p w:rsidR="00190917" w:rsidRPr="00884711" w:rsidRDefault="00190917" w:rsidP="00935A89">
            <w:pPr>
              <w:rPr>
                <w:sz w:val="20"/>
                <w:szCs w:val="20"/>
              </w:rPr>
            </w:pPr>
            <w:r w:rsidRPr="00884711">
              <w:rPr>
                <w:sz w:val="20"/>
                <w:szCs w:val="20"/>
              </w:rPr>
              <w:t>-электродвигатели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кольца должны быть чистыми, без нагара, работать без биения; состояние изоляции обмоток должно быть хорошим, без повреждений; сопротивление изоляции – в соответствии с нормативом; работа с перегревом корпуса (60-70 град.С) не допускается.</w:t>
            </w:r>
          </w:p>
        </w:tc>
      </w:tr>
      <w:tr w:rsidR="00190917" w:rsidRPr="00884711" w:rsidTr="00935A89">
        <w:trPr>
          <w:trHeight w:val="567"/>
        </w:trPr>
        <w:tc>
          <w:tcPr>
            <w:tcW w:w="4785" w:type="dxa"/>
            <w:tcBorders>
              <w:top w:val="single" w:sz="4" w:space="0" w:color="auto"/>
              <w:left w:val="single" w:sz="4" w:space="0" w:color="auto"/>
              <w:bottom w:val="single" w:sz="4" w:space="0" w:color="auto"/>
              <w:right w:val="single" w:sz="4" w:space="0" w:color="auto"/>
            </w:tcBorders>
            <w:vAlign w:val="center"/>
          </w:tcPr>
          <w:p w:rsidR="00190917" w:rsidRPr="00884711" w:rsidRDefault="00190917" w:rsidP="00935A89">
            <w:pPr>
              <w:rPr>
                <w:sz w:val="20"/>
                <w:szCs w:val="20"/>
              </w:rPr>
            </w:pPr>
            <w:r w:rsidRPr="00884711">
              <w:rPr>
                <w:sz w:val="20"/>
                <w:szCs w:val="20"/>
              </w:rPr>
              <w:t>-осмотреть электропроводку;</w:t>
            </w:r>
          </w:p>
        </w:tc>
        <w:tc>
          <w:tcPr>
            <w:tcW w:w="5043" w:type="dxa"/>
            <w:tcBorders>
              <w:top w:val="single" w:sz="4" w:space="0" w:color="auto"/>
              <w:left w:val="single" w:sz="4" w:space="0" w:color="auto"/>
              <w:bottom w:val="single" w:sz="4" w:space="0" w:color="auto"/>
              <w:right w:val="single" w:sz="4" w:space="0" w:color="auto"/>
            </w:tcBorders>
            <w:vAlign w:val="center"/>
          </w:tcPr>
          <w:p w:rsidR="00190917" w:rsidRPr="00884711" w:rsidRDefault="00190917" w:rsidP="00935A89">
            <w:pPr>
              <w:rPr>
                <w:sz w:val="20"/>
                <w:szCs w:val="20"/>
              </w:rPr>
            </w:pPr>
            <w:r w:rsidRPr="00884711">
              <w:rPr>
                <w:sz w:val="20"/>
                <w:szCs w:val="20"/>
              </w:rPr>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190917" w:rsidRPr="00884711" w:rsidTr="00935A89">
        <w:trPr>
          <w:trHeight w:val="567"/>
        </w:trPr>
        <w:tc>
          <w:tcPr>
            <w:tcW w:w="4785" w:type="dxa"/>
            <w:tcBorders>
              <w:top w:val="single" w:sz="4" w:space="0" w:color="auto"/>
              <w:left w:val="single" w:sz="4" w:space="0" w:color="auto"/>
              <w:bottom w:val="single" w:sz="4" w:space="0" w:color="auto"/>
              <w:right w:val="single" w:sz="4" w:space="0" w:color="auto"/>
            </w:tcBorders>
            <w:vAlign w:val="center"/>
          </w:tcPr>
          <w:p w:rsidR="00190917" w:rsidRPr="00884711" w:rsidRDefault="00190917" w:rsidP="00935A89">
            <w:pPr>
              <w:rPr>
                <w:sz w:val="20"/>
                <w:szCs w:val="20"/>
              </w:rPr>
            </w:pPr>
            <w:r w:rsidRPr="00884711">
              <w:rPr>
                <w:sz w:val="20"/>
                <w:szCs w:val="20"/>
              </w:rPr>
              <w:t>-осмотреть электроаппаратуру;</w:t>
            </w:r>
          </w:p>
        </w:tc>
        <w:tc>
          <w:tcPr>
            <w:tcW w:w="5043" w:type="dxa"/>
            <w:tcBorders>
              <w:top w:val="single" w:sz="4" w:space="0" w:color="auto"/>
              <w:left w:val="single" w:sz="4" w:space="0" w:color="auto"/>
              <w:bottom w:val="single" w:sz="4" w:space="0" w:color="auto"/>
              <w:right w:val="single" w:sz="4" w:space="0" w:color="auto"/>
            </w:tcBorders>
            <w:vAlign w:val="center"/>
          </w:tcPr>
          <w:p w:rsidR="00190917" w:rsidRPr="00884711" w:rsidRDefault="00190917" w:rsidP="00935A89">
            <w:pPr>
              <w:rPr>
                <w:sz w:val="20"/>
                <w:szCs w:val="20"/>
              </w:rPr>
            </w:pPr>
            <w:r w:rsidRPr="00884711">
              <w:rPr>
                <w:sz w:val="20"/>
                <w:szCs w:val="20"/>
              </w:rPr>
              <w:t>Все трущиеся детали должны быть смазаны, контакты и кулачки очищены от нагара, оплавлений, грязи; наличие повреждений не допускается.</w:t>
            </w:r>
          </w:p>
        </w:tc>
      </w:tr>
      <w:tr w:rsidR="00190917" w:rsidRPr="00884711" w:rsidTr="00935A89">
        <w:trPr>
          <w:trHeight w:val="567"/>
        </w:trPr>
        <w:tc>
          <w:tcPr>
            <w:tcW w:w="4785" w:type="dxa"/>
            <w:tcBorders>
              <w:top w:val="single" w:sz="4" w:space="0" w:color="auto"/>
              <w:left w:val="single" w:sz="4" w:space="0" w:color="auto"/>
              <w:bottom w:val="single" w:sz="4" w:space="0" w:color="auto"/>
              <w:right w:val="single" w:sz="4" w:space="0" w:color="auto"/>
            </w:tcBorders>
            <w:vAlign w:val="center"/>
          </w:tcPr>
          <w:p w:rsidR="00190917" w:rsidRPr="00884711" w:rsidRDefault="00190917" w:rsidP="00935A89">
            <w:pPr>
              <w:rPr>
                <w:sz w:val="20"/>
                <w:szCs w:val="20"/>
              </w:rPr>
            </w:pPr>
            <w:r w:rsidRPr="00884711">
              <w:rPr>
                <w:sz w:val="20"/>
                <w:szCs w:val="20"/>
              </w:rPr>
              <w:t>-осмотреть сопротивления.</w:t>
            </w:r>
          </w:p>
        </w:tc>
        <w:tc>
          <w:tcPr>
            <w:tcW w:w="5043" w:type="dxa"/>
            <w:tcBorders>
              <w:top w:val="single" w:sz="4" w:space="0" w:color="auto"/>
              <w:left w:val="single" w:sz="4" w:space="0" w:color="auto"/>
              <w:bottom w:val="single" w:sz="4" w:space="0" w:color="auto"/>
              <w:right w:val="single" w:sz="4" w:space="0" w:color="auto"/>
            </w:tcBorders>
            <w:vAlign w:val="center"/>
          </w:tcPr>
          <w:p w:rsidR="00190917" w:rsidRPr="00884711" w:rsidRDefault="00190917" w:rsidP="00935A89">
            <w:pPr>
              <w:rPr>
                <w:sz w:val="20"/>
                <w:szCs w:val="20"/>
              </w:rPr>
            </w:pPr>
            <w:r w:rsidRPr="00884711">
              <w:rPr>
                <w:sz w:val="20"/>
                <w:szCs w:val="20"/>
              </w:rPr>
              <w:t>Перегрев сопротивлений не допускается; сопротивления не должны быть загрязнёнными и подвергаться резким ударам, должны быть исправными, иметь надёжный контакт с проводниками и хорошее охлаждение. Наличие окалины и тёмного цвета материала сопротивлений указывает на перегрев во время работы.</w:t>
            </w:r>
          </w:p>
        </w:tc>
      </w:tr>
    </w:tbl>
    <w:p w:rsidR="00190917" w:rsidRDefault="00190917" w:rsidP="00190917"/>
    <w:p w:rsidR="00190917" w:rsidRPr="00884711" w:rsidRDefault="00190917" w:rsidP="00190917">
      <w:pPr>
        <w:ind w:firstLine="709"/>
        <w:jc w:val="both"/>
      </w:pPr>
      <w:r w:rsidRPr="00884711">
        <w:t>В случае обнаружения в ходе выполнения ТО отклонений от требований норм устранить выявленные нарушения.</w:t>
      </w:r>
    </w:p>
    <w:p w:rsidR="00190917" w:rsidRPr="00884711" w:rsidRDefault="00190917" w:rsidP="00190917">
      <w:pPr>
        <w:ind w:firstLine="709"/>
        <w:jc w:val="both"/>
      </w:pPr>
    </w:p>
    <w:p w:rsidR="00190917" w:rsidRDefault="00190917" w:rsidP="00190917">
      <w:pPr>
        <w:ind w:firstLine="709"/>
        <w:jc w:val="both"/>
      </w:pPr>
    </w:p>
    <w:p w:rsidR="00190917" w:rsidRPr="00884711" w:rsidRDefault="00190917" w:rsidP="00190917">
      <w:pPr>
        <w:ind w:firstLine="709"/>
        <w:jc w:val="both"/>
      </w:pPr>
    </w:p>
    <w:p w:rsidR="00190917" w:rsidRPr="00884711" w:rsidRDefault="00190917" w:rsidP="00190917">
      <w:pPr>
        <w:jc w:val="both"/>
      </w:pPr>
      <w:r w:rsidRPr="00884711">
        <w:t>ПЕРЕЧЕНЬ РАБОТ, выполняемых в объёме сезонного обслуживания (СО) грузоподъёмных механизмов.</w:t>
      </w:r>
    </w:p>
    <w:p w:rsidR="00190917" w:rsidRPr="00884711" w:rsidRDefault="00190917" w:rsidP="00190917">
      <w:pPr>
        <w:jc w:val="both"/>
      </w:pPr>
      <w:r w:rsidRPr="00884711">
        <w:t>Перечень работ, выполняемых в объёме сезонного обслуживания (СО) грузоподъёмных механизмов включает в себя перечень работ технического обслуживания (ТО). Дополнительно производится:</w:t>
      </w:r>
    </w:p>
    <w:p w:rsidR="00190917" w:rsidRPr="00884711" w:rsidRDefault="00190917" w:rsidP="00190917">
      <w:pPr>
        <w:jc w:val="both"/>
      </w:pPr>
      <w:r w:rsidRPr="00884711">
        <w:t>-рихтовка подкранового пути;</w:t>
      </w:r>
    </w:p>
    <w:p w:rsidR="00190917" w:rsidRPr="00884711" w:rsidRDefault="00190917" w:rsidP="00190917">
      <w:pPr>
        <w:jc w:val="both"/>
      </w:pPr>
      <w:r w:rsidRPr="00884711">
        <w:t>-очистка механизмов и элементов металлоконструкций от пыли и грязи;</w:t>
      </w:r>
    </w:p>
    <w:p w:rsidR="00190917" w:rsidRPr="00884711" w:rsidRDefault="00190917" w:rsidP="00190917">
      <w:pPr>
        <w:jc w:val="both"/>
      </w:pPr>
      <w:r w:rsidRPr="00884711">
        <w:t>-при необходимости производиться покраска мест с повреждённым покрытием;</w:t>
      </w:r>
    </w:p>
    <w:p w:rsidR="00190917" w:rsidRPr="00884711" w:rsidRDefault="00190917" w:rsidP="00190917">
      <w:pPr>
        <w:jc w:val="both"/>
      </w:pPr>
      <w:r w:rsidRPr="00884711">
        <w:t>-замена масла в механизмах;</w:t>
      </w:r>
    </w:p>
    <w:p w:rsidR="00190917" w:rsidRPr="00884711" w:rsidRDefault="00190917" w:rsidP="00190917">
      <w:pPr>
        <w:jc w:val="both"/>
      </w:pPr>
      <w:r w:rsidRPr="00884711">
        <w:t>-восстановление утепления кабин, проверка отопительных приборов.</w:t>
      </w:r>
    </w:p>
    <w:p w:rsidR="00190917" w:rsidRPr="00884711" w:rsidRDefault="00190917" w:rsidP="00190917">
      <w:pPr>
        <w:jc w:val="both"/>
      </w:pPr>
      <w:r w:rsidRPr="00884711">
        <w:t>ПРИМЕЧАНИЕ: Перечень Работ составлены в соответствии с Инструкцией о порядке эксплуатации погрузочно-разгрузочных машин в ОАО «ТрансКонтейнер» от 02.07. 2008 г. № 16/01-08.</w:t>
      </w:r>
    </w:p>
    <w:p w:rsidR="00190917" w:rsidRPr="00B17C8C" w:rsidRDefault="00190917" w:rsidP="00190917">
      <w:pPr>
        <w:pStyle w:val="ConsNormal"/>
        <w:widowControl/>
        <w:ind w:firstLine="0"/>
        <w:jc w:val="both"/>
        <w:rPr>
          <w:rFonts w:ascii="Times New Roman" w:hAnsi="Times New Roman" w:cs="Times New Roman"/>
          <w:sz w:val="28"/>
          <w:szCs w:val="28"/>
          <w:highlight w:val="lightGray"/>
        </w:rPr>
      </w:pPr>
    </w:p>
    <w:p w:rsidR="00190917" w:rsidRDefault="00190917" w:rsidP="00190917">
      <w:pPr>
        <w:pStyle w:val="ConsNonformat"/>
        <w:widowControl/>
        <w:rPr>
          <w:rFonts w:ascii="Times New Roman" w:hAnsi="Times New Roman" w:cs="Times New Roman"/>
          <w:sz w:val="28"/>
          <w:szCs w:val="28"/>
          <w:highlight w:val="lightGray"/>
        </w:rPr>
      </w:pPr>
    </w:p>
    <w:p w:rsidR="00190917" w:rsidRDefault="00190917" w:rsidP="00190917">
      <w:pPr>
        <w:pStyle w:val="ConsNonformat"/>
        <w:widowControl/>
        <w:rPr>
          <w:rFonts w:ascii="Times New Roman" w:hAnsi="Times New Roman" w:cs="Times New Roman"/>
          <w:sz w:val="28"/>
          <w:szCs w:val="28"/>
          <w:highlight w:val="lightGray"/>
        </w:rPr>
      </w:pPr>
    </w:p>
    <w:p w:rsidR="00190917" w:rsidRDefault="00190917" w:rsidP="00190917">
      <w:pPr>
        <w:pStyle w:val="ConsNonformat"/>
        <w:widowControl/>
        <w:rPr>
          <w:rFonts w:ascii="Times New Roman" w:hAnsi="Times New Roman" w:cs="Times New Roman"/>
          <w:sz w:val="28"/>
          <w:szCs w:val="28"/>
          <w:highlight w:val="lightGray"/>
        </w:rPr>
      </w:pPr>
    </w:p>
    <w:p w:rsidR="00190917" w:rsidRPr="00B17C8C" w:rsidRDefault="00190917" w:rsidP="00190917">
      <w:pPr>
        <w:pStyle w:val="ConsNonformat"/>
        <w:widowControl/>
        <w:rPr>
          <w:rFonts w:ascii="Times New Roman" w:hAnsi="Times New Roman" w:cs="Times New Roman"/>
          <w:sz w:val="28"/>
          <w:szCs w:val="28"/>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5"/>
        <w:gridCol w:w="4579"/>
      </w:tblGrid>
      <w:tr w:rsidR="00190917" w:rsidRPr="00884711" w:rsidTr="00935A89">
        <w:trPr>
          <w:trHeight w:val="1105"/>
        </w:trPr>
        <w:tc>
          <w:tcPr>
            <w:tcW w:w="5205" w:type="dxa"/>
            <w:tcBorders>
              <w:top w:val="nil"/>
              <w:left w:val="nil"/>
              <w:bottom w:val="nil"/>
              <w:right w:val="nil"/>
            </w:tcBorders>
          </w:tcPr>
          <w:p w:rsidR="00190917" w:rsidRPr="00884711" w:rsidRDefault="00190917" w:rsidP="00935A89">
            <w:pPr>
              <w:ind w:firstLine="709"/>
            </w:pPr>
            <w:r w:rsidRPr="00884711">
              <w:t>От Заказчика:</w:t>
            </w:r>
          </w:p>
          <w:p w:rsidR="00190917" w:rsidRPr="00884711" w:rsidRDefault="00190917" w:rsidP="00935A89">
            <w:pPr>
              <w:ind w:firstLine="709"/>
            </w:pPr>
          </w:p>
          <w:p w:rsidR="00190917" w:rsidRPr="00884711" w:rsidRDefault="00190917" w:rsidP="00935A89">
            <w:pPr>
              <w:ind w:firstLine="709"/>
            </w:pPr>
            <w:r w:rsidRPr="00884711">
              <w:t>________    (__________)</w:t>
            </w:r>
          </w:p>
          <w:p w:rsidR="00190917" w:rsidRPr="00884711" w:rsidRDefault="00190917" w:rsidP="00935A89">
            <w:pPr>
              <w:ind w:firstLine="709"/>
              <w:rPr>
                <w:vertAlign w:val="superscript"/>
              </w:rPr>
            </w:pPr>
            <w:r w:rsidRPr="00884711">
              <w:rPr>
                <w:vertAlign w:val="superscript"/>
              </w:rPr>
              <w:t xml:space="preserve">      (подпись)                        (Ф.И.О.)                                                                          </w:t>
            </w:r>
          </w:p>
        </w:tc>
        <w:tc>
          <w:tcPr>
            <w:tcW w:w="4579" w:type="dxa"/>
            <w:tcBorders>
              <w:top w:val="nil"/>
              <w:left w:val="nil"/>
              <w:bottom w:val="nil"/>
              <w:right w:val="nil"/>
            </w:tcBorders>
          </w:tcPr>
          <w:p w:rsidR="00190917" w:rsidRPr="00884711" w:rsidRDefault="00190917" w:rsidP="00935A89">
            <w:pPr>
              <w:ind w:firstLine="709"/>
            </w:pPr>
            <w:r w:rsidRPr="00884711">
              <w:t xml:space="preserve">          От Исполнителя:</w:t>
            </w:r>
          </w:p>
          <w:p w:rsidR="00190917" w:rsidRPr="00884711" w:rsidRDefault="00190917" w:rsidP="00935A89">
            <w:pPr>
              <w:ind w:firstLine="709"/>
            </w:pPr>
          </w:p>
          <w:p w:rsidR="00190917" w:rsidRPr="00884711" w:rsidRDefault="00190917" w:rsidP="00935A89">
            <w:r w:rsidRPr="00884711">
              <w:t xml:space="preserve">     ________    </w:t>
            </w:r>
            <w:r w:rsidRPr="00884711">
              <w:rPr>
                <w:u w:val="single"/>
              </w:rPr>
              <w:t>(                          )</w:t>
            </w:r>
          </w:p>
          <w:p w:rsidR="00190917" w:rsidRPr="00884711" w:rsidRDefault="00190917" w:rsidP="00935A89">
            <w:r w:rsidRPr="00884711">
              <w:rPr>
                <w:vertAlign w:val="superscript"/>
              </w:rPr>
              <w:t xml:space="preserve">             (подпись)                        (Ф.И.О.)                                                                          </w:t>
            </w:r>
          </w:p>
        </w:tc>
      </w:tr>
      <w:tr w:rsidR="00190917" w:rsidRPr="00884711" w:rsidTr="00935A89">
        <w:trPr>
          <w:trHeight w:val="227"/>
        </w:trPr>
        <w:tc>
          <w:tcPr>
            <w:tcW w:w="5205" w:type="dxa"/>
            <w:tcBorders>
              <w:top w:val="nil"/>
              <w:left w:val="nil"/>
              <w:bottom w:val="nil"/>
              <w:right w:val="nil"/>
            </w:tcBorders>
          </w:tcPr>
          <w:p w:rsidR="00190917" w:rsidRPr="00884711" w:rsidRDefault="00190917" w:rsidP="00935A89">
            <w:pPr>
              <w:ind w:firstLine="709"/>
            </w:pPr>
          </w:p>
        </w:tc>
        <w:tc>
          <w:tcPr>
            <w:tcW w:w="4579" w:type="dxa"/>
            <w:tcBorders>
              <w:top w:val="nil"/>
              <w:left w:val="nil"/>
              <w:bottom w:val="nil"/>
              <w:right w:val="nil"/>
            </w:tcBorders>
          </w:tcPr>
          <w:p w:rsidR="00190917" w:rsidRPr="00884711" w:rsidRDefault="00190917" w:rsidP="00935A89">
            <w:pPr>
              <w:ind w:firstLine="709"/>
            </w:pPr>
          </w:p>
        </w:tc>
      </w:tr>
    </w:tbl>
    <w:p w:rsidR="00190917" w:rsidRDefault="00190917" w:rsidP="00190917"/>
    <w:p w:rsidR="00190917" w:rsidRDefault="00190917" w:rsidP="00190917"/>
    <w:p w:rsidR="00190917" w:rsidRDefault="00190917" w:rsidP="00190917"/>
    <w:p w:rsidR="00190917" w:rsidRDefault="00190917" w:rsidP="00190917"/>
    <w:p w:rsidR="00190917" w:rsidRDefault="00190917" w:rsidP="00190917"/>
    <w:p w:rsidR="00190917" w:rsidRDefault="00190917" w:rsidP="00190917"/>
    <w:p w:rsidR="00190917" w:rsidRDefault="00190917" w:rsidP="00190917"/>
    <w:p w:rsidR="00190917" w:rsidRDefault="00190917" w:rsidP="00190917"/>
    <w:p w:rsidR="00190917" w:rsidRDefault="00190917" w:rsidP="00190917"/>
    <w:p w:rsidR="00190917" w:rsidRDefault="00190917" w:rsidP="00190917"/>
    <w:p w:rsidR="00190917" w:rsidRDefault="00190917" w:rsidP="00190917"/>
    <w:p w:rsidR="00190917" w:rsidRDefault="00190917" w:rsidP="00190917"/>
    <w:p w:rsidR="00190917" w:rsidRDefault="00190917" w:rsidP="00190917"/>
    <w:p w:rsidR="00190917" w:rsidRDefault="00190917" w:rsidP="00190917"/>
    <w:p w:rsidR="00190917" w:rsidRDefault="00190917" w:rsidP="00190917"/>
    <w:p w:rsidR="00190917" w:rsidRDefault="00190917" w:rsidP="00190917"/>
    <w:p w:rsidR="00190917" w:rsidRDefault="00190917" w:rsidP="00190917"/>
    <w:p w:rsidR="00190917" w:rsidRDefault="00190917" w:rsidP="00190917"/>
    <w:p w:rsidR="00190917" w:rsidRDefault="00190917" w:rsidP="00190917"/>
    <w:p w:rsidR="00190917" w:rsidRDefault="00190917" w:rsidP="00190917"/>
    <w:p w:rsidR="00190917" w:rsidRDefault="00190917" w:rsidP="00190917"/>
    <w:p w:rsidR="00190917" w:rsidRDefault="00190917" w:rsidP="00190917"/>
    <w:p w:rsidR="00190917" w:rsidRDefault="00190917" w:rsidP="00190917"/>
    <w:p w:rsidR="00190917" w:rsidRDefault="00190917" w:rsidP="00190917"/>
    <w:p w:rsidR="00190917" w:rsidRDefault="00190917" w:rsidP="00190917"/>
    <w:p w:rsidR="00190917" w:rsidRDefault="00190917" w:rsidP="00190917"/>
    <w:p w:rsidR="00190917" w:rsidRDefault="00190917" w:rsidP="00190917"/>
    <w:p w:rsidR="00190917" w:rsidRDefault="00190917" w:rsidP="00190917"/>
    <w:p w:rsidR="00190917" w:rsidRDefault="00190917" w:rsidP="00190917"/>
    <w:p w:rsidR="00190917" w:rsidRDefault="00190917" w:rsidP="00190917">
      <w:pPr>
        <w:pStyle w:val="ConsNormal"/>
        <w:widowControl/>
        <w:ind w:firstLine="0"/>
        <w:rPr>
          <w:rFonts w:ascii="Times New Roman" w:hAnsi="Times New Roman"/>
          <w:sz w:val="28"/>
          <w:szCs w:val="28"/>
        </w:rPr>
      </w:pPr>
    </w:p>
    <w:p w:rsidR="00190917" w:rsidRDefault="00B22A48" w:rsidP="00190917">
      <w:pPr>
        <w:pStyle w:val="ConsNonformat"/>
        <w:widowControl/>
        <w:rPr>
          <w:rFonts w:ascii="Times New Roman" w:hAnsi="Times New Roman" w:cs="Times New Roman"/>
          <w:sz w:val="28"/>
          <w:szCs w:val="28"/>
        </w:rPr>
      </w:pPr>
      <w:r>
        <w:rPr>
          <w:rFonts w:ascii="Times New Roman" w:hAnsi="Times New Roman" w:cs="Times New Roman"/>
          <w:noProof/>
          <w:sz w:val="28"/>
          <w:szCs w:val="28"/>
        </w:rPr>
        <w:pict>
          <v:rect id="_x0000_s1048" style="position:absolute;margin-left:306.3pt;margin-top:-14.1pt;width:202.15pt;height:80.8pt;z-index:251663360" stroked="f">
            <v:textbox style="mso-next-textbox:#_x0000_s1048">
              <w:txbxContent>
                <w:p w:rsidR="00935A89" w:rsidRPr="00DF6B14" w:rsidRDefault="00935A89" w:rsidP="00190917">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5</w:t>
                  </w:r>
                </w:p>
                <w:p w:rsidR="00935A89" w:rsidRPr="00DF6B14" w:rsidRDefault="00935A89" w:rsidP="00190917">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935A89" w:rsidRPr="00DF6B14" w:rsidRDefault="00935A89" w:rsidP="00190917">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935A89" w:rsidRPr="00DF6B14" w:rsidRDefault="00935A89" w:rsidP="00190917">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935A89" w:rsidRPr="00DF6B14" w:rsidRDefault="00935A89" w:rsidP="00190917">
                  <w:pPr>
                    <w:ind w:left="4813" w:firstLine="143"/>
                    <w:rPr>
                      <w:bCs/>
                    </w:rPr>
                  </w:pPr>
                  <w:r w:rsidRPr="00DF6B14">
                    <w:t>от «___» ___________ 2014г.</w:t>
                  </w:r>
                </w:p>
                <w:p w:rsidR="00935A89" w:rsidRPr="00DF6B14" w:rsidRDefault="00935A89" w:rsidP="00190917">
                  <w:pPr>
                    <w:pStyle w:val="ConsNormal"/>
                    <w:widowControl/>
                    <w:ind w:left="6372" w:firstLine="708"/>
                    <w:rPr>
                      <w:rFonts w:ascii="Times New Roman" w:hAnsi="Times New Roman" w:cs="Times New Roman"/>
                      <w:sz w:val="24"/>
                      <w:szCs w:val="24"/>
                    </w:rPr>
                  </w:pPr>
                  <w:r w:rsidRPr="00DF6B14">
                    <w:rPr>
                      <w:rFonts w:ascii="Times New Roman" w:hAnsi="Times New Roman" w:cs="Times New Roman"/>
                      <w:sz w:val="24"/>
                      <w:szCs w:val="24"/>
                    </w:rPr>
                    <w:t>ложение № 2</w:t>
                  </w:r>
                </w:p>
                <w:p w:rsidR="00935A89" w:rsidRPr="00DF6B14" w:rsidRDefault="00935A89" w:rsidP="00190917">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935A89" w:rsidRPr="00DF6B14" w:rsidRDefault="00935A89" w:rsidP="00190917">
                  <w:pPr>
                    <w:ind w:firstLine="851"/>
                    <w:jc w:val="center"/>
                    <w:rPr>
                      <w:bCs/>
                    </w:rPr>
                  </w:pPr>
                  <w:r w:rsidRPr="00DF6B14">
                    <w:t xml:space="preserve">  </w:t>
                  </w:r>
                  <w:r w:rsidRPr="00DF6B14">
                    <w:tab/>
                  </w:r>
                  <w:r w:rsidRPr="00DF6B14">
                    <w:tab/>
                  </w:r>
                  <w:r w:rsidRPr="00DF6B14">
                    <w:tab/>
                  </w:r>
                  <w:r w:rsidRPr="00DF6B14">
                    <w:tab/>
                  </w:r>
                  <w:r w:rsidRPr="00DF6B14">
                    <w:tab/>
                    <w:t xml:space="preserve">   № </w:t>
                  </w:r>
                  <w:r w:rsidRPr="00DF6B14">
                    <w:rPr>
                      <w:bCs/>
                    </w:rPr>
                    <w:t>НКПОкт/___/___/___</w:t>
                  </w:r>
                </w:p>
                <w:p w:rsidR="00935A89" w:rsidRPr="00DF6B14" w:rsidRDefault="00935A89" w:rsidP="00190917">
                  <w:pPr>
                    <w:ind w:left="4813" w:firstLine="143"/>
                    <w:jc w:val="center"/>
                    <w:rPr>
                      <w:bCs/>
                    </w:rPr>
                  </w:pPr>
                  <w:r w:rsidRPr="00DF6B14">
                    <w:t>от «___» ___________ 2014г.</w:t>
                  </w:r>
                </w:p>
                <w:p w:rsidR="00935A89" w:rsidRDefault="00935A89" w:rsidP="00190917"/>
              </w:txbxContent>
            </v:textbox>
          </v:rect>
        </w:pict>
      </w:r>
    </w:p>
    <w:p w:rsidR="00190917" w:rsidRDefault="00190917" w:rsidP="00190917">
      <w:pPr>
        <w:ind w:right="-143"/>
        <w:jc w:val="center"/>
        <w:rPr>
          <w:sz w:val="28"/>
          <w:szCs w:val="28"/>
        </w:rPr>
      </w:pPr>
    </w:p>
    <w:p w:rsidR="00190917" w:rsidRDefault="00190917" w:rsidP="00190917">
      <w:pPr>
        <w:ind w:right="-143"/>
        <w:jc w:val="center"/>
        <w:rPr>
          <w:sz w:val="28"/>
          <w:szCs w:val="28"/>
        </w:rPr>
      </w:pPr>
    </w:p>
    <w:p w:rsidR="00190917" w:rsidRDefault="00190917" w:rsidP="00190917">
      <w:pPr>
        <w:ind w:right="-143"/>
        <w:jc w:val="center"/>
        <w:rPr>
          <w:sz w:val="28"/>
          <w:szCs w:val="28"/>
        </w:rPr>
      </w:pPr>
    </w:p>
    <w:p w:rsidR="00190917" w:rsidRDefault="00190917" w:rsidP="00190917">
      <w:pPr>
        <w:ind w:right="-143"/>
        <w:jc w:val="center"/>
        <w:rPr>
          <w:sz w:val="28"/>
          <w:szCs w:val="28"/>
        </w:rPr>
      </w:pPr>
    </w:p>
    <w:p w:rsidR="00190917" w:rsidRDefault="00190917" w:rsidP="00190917">
      <w:pPr>
        <w:ind w:right="-143"/>
        <w:jc w:val="center"/>
        <w:rPr>
          <w:sz w:val="28"/>
          <w:szCs w:val="28"/>
        </w:rPr>
      </w:pPr>
      <w:r>
        <w:rPr>
          <w:sz w:val="28"/>
          <w:szCs w:val="28"/>
        </w:rPr>
        <w:t>ПЛАН-ГРАФИК ТЕХНИЧЕСКОГО ОБСЛУЖИВАНИЯ</w:t>
      </w:r>
      <w:r w:rsidR="009B2206">
        <w:rPr>
          <w:sz w:val="28"/>
          <w:szCs w:val="28"/>
        </w:rPr>
        <w:t xml:space="preserve"> И </w:t>
      </w:r>
      <w:r>
        <w:rPr>
          <w:sz w:val="28"/>
          <w:szCs w:val="28"/>
        </w:rPr>
        <w:t>СЕЗОННОГО ОБСЛУЖИВАНИЯ ГПМ</w:t>
      </w:r>
    </w:p>
    <w:p w:rsidR="00190917" w:rsidRDefault="00190917" w:rsidP="00190917">
      <w:pPr>
        <w:jc w:val="center"/>
        <w:rPr>
          <w:sz w:val="28"/>
          <w:szCs w:val="28"/>
        </w:rPr>
      </w:pPr>
      <w:r>
        <w:rPr>
          <w:sz w:val="28"/>
          <w:szCs w:val="28"/>
        </w:rPr>
        <w:t>филиала ОАО «ТрансКонтейнер» на Октябрьской железной дороге на 2015 год</w:t>
      </w:r>
    </w:p>
    <w:p w:rsidR="00190917" w:rsidRDefault="00190917" w:rsidP="00190917">
      <w:pPr>
        <w:jc w:val="center"/>
        <w:rPr>
          <w:sz w:val="28"/>
          <w:szCs w:val="28"/>
        </w:rPr>
      </w:pPr>
    </w:p>
    <w:tbl>
      <w:tblPr>
        <w:tblpPr w:leftFromText="180" w:rightFromText="180" w:vertAnchor="text" w:horzAnchor="margin" w:tblpXSpec="center" w:tblpY="19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708"/>
        <w:gridCol w:w="567"/>
        <w:gridCol w:w="567"/>
        <w:gridCol w:w="709"/>
        <w:gridCol w:w="709"/>
        <w:gridCol w:w="709"/>
        <w:gridCol w:w="708"/>
        <w:gridCol w:w="709"/>
        <w:gridCol w:w="709"/>
        <w:gridCol w:w="709"/>
        <w:gridCol w:w="708"/>
        <w:gridCol w:w="851"/>
        <w:gridCol w:w="709"/>
        <w:gridCol w:w="708"/>
        <w:gridCol w:w="709"/>
      </w:tblGrid>
      <w:tr w:rsidR="00190917" w:rsidTr="00935A89">
        <w:trPr>
          <w:trHeight w:val="546"/>
        </w:trPr>
        <w:tc>
          <w:tcPr>
            <w:tcW w:w="534"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Наименование объекта</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Тип и марка ГПМ</w:t>
            </w:r>
          </w:p>
        </w:tc>
        <w:tc>
          <w:tcPr>
            <w:tcW w:w="567"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Зав. номер</w:t>
            </w:r>
          </w:p>
        </w:tc>
        <w:tc>
          <w:tcPr>
            <w:tcW w:w="567"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Рег. номер</w:t>
            </w:r>
          </w:p>
        </w:tc>
        <w:tc>
          <w:tcPr>
            <w:tcW w:w="8647" w:type="dxa"/>
            <w:gridSpan w:val="12"/>
            <w:tcBorders>
              <w:top w:val="single" w:sz="4" w:space="0" w:color="auto"/>
              <w:left w:val="single" w:sz="4" w:space="0" w:color="auto"/>
              <w:bottom w:val="single" w:sz="4" w:space="0" w:color="auto"/>
              <w:right w:val="single" w:sz="4" w:space="0" w:color="auto"/>
            </w:tcBorders>
          </w:tcPr>
          <w:p w:rsidR="00190917" w:rsidRPr="006B421D" w:rsidRDefault="00190917" w:rsidP="00935A89">
            <w:pPr>
              <w:jc w:val="center"/>
              <w:rPr>
                <w:b/>
                <w:bCs/>
                <w:i/>
                <w:iCs/>
                <w:sz w:val="18"/>
                <w:szCs w:val="18"/>
              </w:rPr>
            </w:pPr>
            <w:r w:rsidRPr="006B421D">
              <w:rPr>
                <w:b/>
                <w:bCs/>
                <w:i/>
                <w:iCs/>
                <w:sz w:val="18"/>
                <w:szCs w:val="18"/>
              </w:rPr>
              <w:t>Виды и даты проведения технического обслуживания и ремонта по месяцам в 2015 году</w:t>
            </w:r>
          </w:p>
        </w:tc>
      </w:tr>
      <w:tr w:rsidR="00190917" w:rsidTr="00935A89">
        <w:trPr>
          <w:trHeight w:val="660"/>
        </w:trPr>
        <w:tc>
          <w:tcPr>
            <w:tcW w:w="2376" w:type="dxa"/>
            <w:gridSpan w:val="4"/>
            <w:vMerge w:val="restart"/>
            <w:tcBorders>
              <w:top w:val="single" w:sz="4" w:space="0" w:color="auto"/>
              <w:left w:val="single" w:sz="4" w:space="0" w:color="auto"/>
              <w:bottom w:val="single" w:sz="4" w:space="0" w:color="auto"/>
              <w:right w:val="single" w:sz="4" w:space="0" w:color="auto"/>
            </w:tcBorders>
            <w:noWrap/>
            <w:vAlign w:val="center"/>
          </w:tcPr>
          <w:p w:rsidR="00190917" w:rsidRPr="006B421D" w:rsidRDefault="00190917" w:rsidP="00935A89">
            <w:pPr>
              <w:jc w:val="center"/>
              <w:rPr>
                <w:b/>
                <w:bCs/>
                <w:sz w:val="18"/>
                <w:szCs w:val="18"/>
              </w:rPr>
            </w:pPr>
            <w:r>
              <w:rPr>
                <w:b/>
                <w:bCs/>
                <w:sz w:val="16"/>
                <w:szCs w:val="16"/>
              </w:rPr>
              <w:t xml:space="preserve"> </w:t>
            </w:r>
            <w:r w:rsidRPr="006B421D">
              <w:rPr>
                <w:b/>
                <w:bCs/>
                <w:sz w:val="18"/>
                <w:szCs w:val="18"/>
              </w:rPr>
              <w:t xml:space="preserve">Октябрьский филиал        </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sz w:val="12"/>
                <w:szCs w:val="12"/>
              </w:rPr>
            </w:pPr>
            <w:r w:rsidRPr="006610A0">
              <w:rPr>
                <w:b/>
                <w:bCs/>
                <w:i/>
                <w:iCs/>
                <w:sz w:val="12"/>
                <w:szCs w:val="12"/>
              </w:rPr>
              <w:t>январь</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sz w:val="12"/>
                <w:szCs w:val="12"/>
              </w:rPr>
            </w:pPr>
            <w:r w:rsidRPr="006610A0">
              <w:rPr>
                <w:sz w:val="12"/>
                <w:szCs w:val="12"/>
              </w:rPr>
              <w:t>февраль</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sz w:val="12"/>
                <w:szCs w:val="12"/>
              </w:rPr>
            </w:pPr>
            <w:r w:rsidRPr="006610A0">
              <w:rPr>
                <w:b/>
                <w:bCs/>
                <w:i/>
                <w:iCs/>
                <w:sz w:val="12"/>
                <w:szCs w:val="12"/>
              </w:rPr>
              <w:t>март</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апрель</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май</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июнь</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июль</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август</w:t>
            </w:r>
          </w:p>
        </w:tc>
        <w:tc>
          <w:tcPr>
            <w:tcW w:w="851"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сентябрь</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октябрь</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ноябрь</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декабрь</w:t>
            </w:r>
          </w:p>
        </w:tc>
      </w:tr>
      <w:tr w:rsidR="00190917" w:rsidTr="00935A89">
        <w:trPr>
          <w:trHeight w:val="660"/>
        </w:trPr>
        <w:tc>
          <w:tcPr>
            <w:tcW w:w="2376" w:type="dxa"/>
            <w:gridSpan w:val="4"/>
            <w:vMerge/>
            <w:tcBorders>
              <w:top w:val="single" w:sz="4" w:space="0" w:color="auto"/>
              <w:left w:val="single" w:sz="4" w:space="0" w:color="auto"/>
              <w:bottom w:val="single" w:sz="4" w:space="0" w:color="auto"/>
              <w:right w:val="single" w:sz="4" w:space="0" w:color="auto"/>
            </w:tcBorders>
            <w:vAlign w:val="center"/>
          </w:tcPr>
          <w:p w:rsidR="00190917" w:rsidRDefault="00190917" w:rsidP="00935A89">
            <w:pPr>
              <w:rPr>
                <w:b/>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190917" w:rsidRDefault="00190917" w:rsidP="00935A89">
            <w:r w:rsidRPr="009D00CF">
              <w:rPr>
                <w:b/>
                <w:bCs/>
                <w:i/>
                <w:iCs/>
                <w:sz w:val="12"/>
                <w:szCs w:val="12"/>
              </w:rPr>
              <w:t>ТО-дата</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Default="00190917" w:rsidP="00935A89">
            <w:r w:rsidRPr="009D00CF">
              <w:rPr>
                <w:b/>
                <w:bCs/>
                <w:i/>
                <w:iCs/>
                <w:sz w:val="12"/>
                <w:szCs w:val="12"/>
              </w:rPr>
              <w:t>ТО-дата</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Default="00190917" w:rsidP="00935A89">
            <w:r w:rsidRPr="009D00CF">
              <w:rPr>
                <w:b/>
                <w:bCs/>
                <w:i/>
                <w:iCs/>
                <w:sz w:val="12"/>
                <w:szCs w:val="12"/>
              </w:rPr>
              <w:t>ТО-дата</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ТО-дата</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ТО-дата</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ТО-дата</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ТО-дата</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ТО-дата</w:t>
            </w:r>
          </w:p>
        </w:tc>
        <w:tc>
          <w:tcPr>
            <w:tcW w:w="851"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ТО-дата</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ТО-дата</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ТО-дата</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ТО-дата</w:t>
            </w:r>
          </w:p>
        </w:tc>
      </w:tr>
      <w:tr w:rsidR="00190917" w:rsidTr="00935A89">
        <w:trPr>
          <w:trHeight w:val="639"/>
        </w:trPr>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190917" w:rsidRPr="006B421D" w:rsidRDefault="00190917" w:rsidP="00935A89">
            <w:pPr>
              <w:ind w:left="113" w:right="113"/>
              <w:jc w:val="center"/>
              <w:rPr>
                <w:b/>
                <w:bCs/>
                <w:sz w:val="14"/>
                <w:szCs w:val="14"/>
              </w:rPr>
            </w:pPr>
            <w:r w:rsidRPr="006B421D">
              <w:rPr>
                <w:b/>
                <w:bCs/>
                <w:sz w:val="14"/>
                <w:szCs w:val="14"/>
              </w:rPr>
              <w:t xml:space="preserve"> ст. СПб-Тов. Витебский</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90917" w:rsidRPr="006610A0" w:rsidRDefault="00190917" w:rsidP="00935A89">
            <w:pPr>
              <w:rPr>
                <w:b/>
                <w:bCs/>
                <w:sz w:val="14"/>
                <w:szCs w:val="14"/>
              </w:rPr>
            </w:pPr>
            <w:r w:rsidRPr="006610A0">
              <w:rPr>
                <w:b/>
                <w:bCs/>
                <w:sz w:val="14"/>
                <w:szCs w:val="14"/>
              </w:rPr>
              <w:t>Кран козловой КК -20</w:t>
            </w:r>
          </w:p>
        </w:tc>
        <w:tc>
          <w:tcPr>
            <w:tcW w:w="567" w:type="dxa"/>
            <w:tcBorders>
              <w:top w:val="single" w:sz="4" w:space="0" w:color="auto"/>
              <w:left w:val="single" w:sz="4" w:space="0" w:color="auto"/>
              <w:bottom w:val="single" w:sz="4" w:space="0" w:color="auto"/>
              <w:right w:val="single" w:sz="4" w:space="0" w:color="auto"/>
            </w:tcBorders>
            <w:noWrap/>
            <w:vAlign w:val="center"/>
          </w:tcPr>
          <w:p w:rsidR="00190917" w:rsidRPr="006610A0" w:rsidRDefault="00190917" w:rsidP="00935A89">
            <w:pPr>
              <w:jc w:val="center"/>
              <w:rPr>
                <w:b/>
                <w:bCs/>
                <w:sz w:val="14"/>
                <w:szCs w:val="14"/>
              </w:rPr>
            </w:pPr>
            <w:r w:rsidRPr="006610A0">
              <w:rPr>
                <w:b/>
                <w:bCs/>
                <w:sz w:val="14"/>
                <w:szCs w:val="14"/>
              </w:rPr>
              <w:t>21</w:t>
            </w:r>
          </w:p>
        </w:tc>
        <w:tc>
          <w:tcPr>
            <w:tcW w:w="567" w:type="dxa"/>
            <w:tcBorders>
              <w:top w:val="single" w:sz="4" w:space="0" w:color="auto"/>
              <w:left w:val="single" w:sz="4" w:space="0" w:color="auto"/>
              <w:bottom w:val="single" w:sz="4" w:space="0" w:color="auto"/>
              <w:right w:val="single" w:sz="4" w:space="0" w:color="auto"/>
            </w:tcBorders>
            <w:noWrap/>
            <w:vAlign w:val="center"/>
          </w:tcPr>
          <w:p w:rsidR="00190917" w:rsidRDefault="00190917" w:rsidP="00935A89">
            <w:pPr>
              <w:rPr>
                <w:b/>
                <w:bCs/>
                <w:sz w:val="14"/>
                <w:szCs w:val="14"/>
              </w:rPr>
            </w:pPr>
          </w:p>
          <w:p w:rsidR="00190917" w:rsidRPr="006610A0" w:rsidRDefault="00190917" w:rsidP="00935A89">
            <w:pPr>
              <w:rPr>
                <w:b/>
                <w:bCs/>
                <w:sz w:val="14"/>
                <w:szCs w:val="14"/>
              </w:rPr>
            </w:pPr>
            <w:r>
              <w:rPr>
                <w:b/>
                <w:bCs/>
                <w:sz w:val="14"/>
                <w:szCs w:val="14"/>
              </w:rPr>
              <w:t>96196</w:t>
            </w:r>
            <w:r w:rsidRPr="006610A0">
              <w:rPr>
                <w:b/>
                <w:bCs/>
                <w:sz w:val="14"/>
                <w:szCs w:val="14"/>
              </w:rPr>
              <w:t> </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 xml:space="preserve">ТО-20 </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ТО-9</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ТО-1 ТО-21</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rPr>
                <w:b/>
                <w:bCs/>
                <w:i/>
                <w:iCs/>
                <w:sz w:val="14"/>
                <w:szCs w:val="14"/>
              </w:rPr>
            </w:pPr>
            <w:r w:rsidRPr="0007174E">
              <w:rPr>
                <w:b/>
                <w:bCs/>
                <w:i/>
                <w:iCs/>
                <w:sz w:val="14"/>
                <w:szCs w:val="14"/>
              </w:rPr>
              <w:t xml:space="preserve">ТО-11 </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СО-1</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ТО-1, ТО-21</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ТР-11-15</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ТО-4 ТО-24</w:t>
            </w:r>
          </w:p>
        </w:tc>
        <w:tc>
          <w:tcPr>
            <w:tcW w:w="851"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ТО-13</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ТО-2 ТО-22</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СО-11</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ТО-1 ТО-21</w:t>
            </w:r>
          </w:p>
        </w:tc>
      </w:tr>
      <w:tr w:rsidR="00190917" w:rsidTr="00935A89">
        <w:trPr>
          <w:trHeight w:val="650"/>
        </w:trPr>
        <w:tc>
          <w:tcPr>
            <w:tcW w:w="534" w:type="dxa"/>
            <w:vMerge/>
            <w:tcBorders>
              <w:top w:val="single" w:sz="4" w:space="0" w:color="auto"/>
              <w:left w:val="single" w:sz="4" w:space="0" w:color="auto"/>
              <w:bottom w:val="single" w:sz="4" w:space="0" w:color="auto"/>
              <w:right w:val="single" w:sz="4" w:space="0" w:color="auto"/>
            </w:tcBorders>
            <w:vAlign w:val="center"/>
          </w:tcPr>
          <w:p w:rsidR="00190917" w:rsidRPr="006B421D" w:rsidRDefault="00190917" w:rsidP="00935A89">
            <w:pPr>
              <w:rPr>
                <w:b/>
                <w:bCs/>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90917" w:rsidRPr="006610A0" w:rsidRDefault="00190917" w:rsidP="00935A89">
            <w:pPr>
              <w:rPr>
                <w:b/>
                <w:bCs/>
                <w:sz w:val="14"/>
                <w:szCs w:val="14"/>
              </w:rPr>
            </w:pPr>
            <w:r w:rsidRPr="006610A0">
              <w:rPr>
                <w:b/>
                <w:bCs/>
                <w:sz w:val="14"/>
                <w:szCs w:val="14"/>
              </w:rPr>
              <w:t>Кран козловой КК -20</w:t>
            </w:r>
          </w:p>
        </w:tc>
        <w:tc>
          <w:tcPr>
            <w:tcW w:w="567" w:type="dxa"/>
            <w:tcBorders>
              <w:top w:val="single" w:sz="4" w:space="0" w:color="auto"/>
              <w:left w:val="single" w:sz="4" w:space="0" w:color="auto"/>
              <w:bottom w:val="single" w:sz="4" w:space="0" w:color="auto"/>
              <w:right w:val="single" w:sz="4" w:space="0" w:color="auto"/>
            </w:tcBorders>
            <w:noWrap/>
            <w:vAlign w:val="center"/>
          </w:tcPr>
          <w:p w:rsidR="00190917" w:rsidRPr="006610A0" w:rsidRDefault="00190917" w:rsidP="00935A89">
            <w:pPr>
              <w:jc w:val="center"/>
              <w:rPr>
                <w:b/>
                <w:bCs/>
                <w:sz w:val="14"/>
                <w:szCs w:val="14"/>
              </w:rPr>
            </w:pPr>
            <w:r w:rsidRPr="006610A0">
              <w:rPr>
                <w:b/>
                <w:bCs/>
                <w:sz w:val="14"/>
                <w:szCs w:val="14"/>
              </w:rPr>
              <w:t>028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917" w:rsidRPr="006610A0" w:rsidRDefault="00190917" w:rsidP="00935A89">
            <w:pPr>
              <w:jc w:val="center"/>
              <w:rPr>
                <w:b/>
                <w:bCs/>
                <w:sz w:val="14"/>
                <w:szCs w:val="14"/>
              </w:rPr>
            </w:pPr>
            <w:r>
              <w:rPr>
                <w:b/>
                <w:bCs/>
                <w:sz w:val="14"/>
                <w:szCs w:val="14"/>
              </w:rPr>
              <w:t>96197</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ТО-11 ТО-31</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ТО-21</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ТО-13</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СО-15</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ТО-5 ТО-25</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ТР-14-18</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 xml:space="preserve">ТО-8 ТО-28 </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ТО-17</w:t>
            </w:r>
          </w:p>
        </w:tc>
        <w:tc>
          <w:tcPr>
            <w:tcW w:w="851"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ТО-6 ТО-26</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СО-16</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ТО-5 ТО-25</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-15</w:t>
            </w:r>
          </w:p>
        </w:tc>
      </w:tr>
      <w:tr w:rsidR="00190917" w:rsidTr="00935A89">
        <w:trPr>
          <w:trHeight w:val="646"/>
        </w:trPr>
        <w:tc>
          <w:tcPr>
            <w:tcW w:w="534" w:type="dxa"/>
            <w:vMerge/>
            <w:tcBorders>
              <w:top w:val="single" w:sz="4" w:space="0" w:color="auto"/>
              <w:left w:val="single" w:sz="4" w:space="0" w:color="auto"/>
              <w:bottom w:val="single" w:sz="4" w:space="0" w:color="auto"/>
              <w:right w:val="single" w:sz="4" w:space="0" w:color="auto"/>
            </w:tcBorders>
            <w:vAlign w:val="center"/>
          </w:tcPr>
          <w:p w:rsidR="00190917" w:rsidRPr="006B421D" w:rsidRDefault="00190917" w:rsidP="00935A89">
            <w:pPr>
              <w:rPr>
                <w:b/>
                <w:bCs/>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90917" w:rsidRPr="006610A0" w:rsidRDefault="00190917" w:rsidP="00935A89">
            <w:pPr>
              <w:rPr>
                <w:b/>
                <w:bCs/>
                <w:sz w:val="14"/>
                <w:szCs w:val="14"/>
              </w:rPr>
            </w:pPr>
            <w:r w:rsidRPr="006610A0">
              <w:rPr>
                <w:b/>
                <w:bCs/>
                <w:sz w:val="14"/>
                <w:szCs w:val="14"/>
              </w:rPr>
              <w:t>Кран козловой КК -20</w:t>
            </w:r>
          </w:p>
        </w:tc>
        <w:tc>
          <w:tcPr>
            <w:tcW w:w="567" w:type="dxa"/>
            <w:tcBorders>
              <w:top w:val="single" w:sz="4" w:space="0" w:color="auto"/>
              <w:left w:val="single" w:sz="4" w:space="0" w:color="auto"/>
              <w:bottom w:val="single" w:sz="4" w:space="0" w:color="auto"/>
              <w:right w:val="single" w:sz="4" w:space="0" w:color="auto"/>
            </w:tcBorders>
            <w:noWrap/>
            <w:vAlign w:val="center"/>
          </w:tcPr>
          <w:p w:rsidR="00190917" w:rsidRPr="006610A0" w:rsidRDefault="00190917" w:rsidP="00935A89">
            <w:pPr>
              <w:jc w:val="center"/>
              <w:rPr>
                <w:b/>
                <w:bCs/>
                <w:sz w:val="14"/>
                <w:szCs w:val="14"/>
              </w:rPr>
            </w:pPr>
            <w:r w:rsidRPr="006610A0">
              <w:rPr>
                <w:b/>
                <w:bCs/>
                <w:sz w:val="14"/>
                <w:szCs w:val="14"/>
              </w:rPr>
              <w:t>1217</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917" w:rsidRDefault="00190917" w:rsidP="00935A89">
            <w:pPr>
              <w:jc w:val="center"/>
              <w:rPr>
                <w:b/>
                <w:bCs/>
                <w:sz w:val="14"/>
                <w:szCs w:val="14"/>
              </w:rPr>
            </w:pPr>
          </w:p>
          <w:p w:rsidR="00190917" w:rsidRPr="006610A0" w:rsidRDefault="00190917" w:rsidP="00935A89">
            <w:pPr>
              <w:jc w:val="center"/>
              <w:rPr>
                <w:b/>
                <w:bCs/>
                <w:sz w:val="14"/>
                <w:szCs w:val="14"/>
              </w:rPr>
            </w:pPr>
            <w:r>
              <w:rPr>
                <w:b/>
                <w:bCs/>
                <w:sz w:val="14"/>
                <w:szCs w:val="14"/>
              </w:rPr>
              <w:t>96198</w:t>
            </w:r>
            <w:r w:rsidRPr="006610A0">
              <w:rPr>
                <w:b/>
                <w:bCs/>
                <w:sz w:val="14"/>
                <w:szCs w:val="14"/>
              </w:rPr>
              <w:t> </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ТО-6 ТО-26</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ТО-15</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СО-7 ТО-27</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ТО-16</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ТО-6 ТО-26</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 xml:space="preserve">ТО-15 </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ТО-5 ТО-25</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ТР -14-17</w:t>
            </w:r>
          </w:p>
        </w:tc>
        <w:tc>
          <w:tcPr>
            <w:tcW w:w="851"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- 6, ТО -26</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- 16</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СО-5 ТО-25</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- 15</w:t>
            </w:r>
          </w:p>
        </w:tc>
      </w:tr>
      <w:tr w:rsidR="00190917" w:rsidTr="00935A89">
        <w:trPr>
          <w:trHeight w:val="667"/>
        </w:trPr>
        <w:tc>
          <w:tcPr>
            <w:tcW w:w="534" w:type="dxa"/>
            <w:vMerge/>
            <w:tcBorders>
              <w:top w:val="single" w:sz="4" w:space="0" w:color="auto"/>
              <w:left w:val="single" w:sz="4" w:space="0" w:color="auto"/>
              <w:bottom w:val="single" w:sz="4" w:space="0" w:color="auto"/>
              <w:right w:val="single" w:sz="4" w:space="0" w:color="auto"/>
            </w:tcBorders>
            <w:vAlign w:val="center"/>
          </w:tcPr>
          <w:p w:rsidR="00190917" w:rsidRPr="006B421D" w:rsidRDefault="00190917" w:rsidP="00935A89">
            <w:pPr>
              <w:rPr>
                <w:b/>
                <w:bCs/>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90917" w:rsidRPr="006610A0" w:rsidRDefault="00190917" w:rsidP="00935A89">
            <w:pPr>
              <w:rPr>
                <w:b/>
                <w:bCs/>
                <w:sz w:val="14"/>
                <w:szCs w:val="14"/>
              </w:rPr>
            </w:pPr>
            <w:r w:rsidRPr="006610A0">
              <w:rPr>
                <w:b/>
                <w:bCs/>
                <w:sz w:val="14"/>
                <w:szCs w:val="14"/>
              </w:rPr>
              <w:t>Кран козловой КК-6,3</w:t>
            </w:r>
          </w:p>
        </w:tc>
        <w:tc>
          <w:tcPr>
            <w:tcW w:w="567" w:type="dxa"/>
            <w:tcBorders>
              <w:top w:val="single" w:sz="4" w:space="0" w:color="auto"/>
              <w:left w:val="single" w:sz="4" w:space="0" w:color="auto"/>
              <w:bottom w:val="single" w:sz="4" w:space="0" w:color="auto"/>
              <w:right w:val="single" w:sz="4" w:space="0" w:color="auto"/>
            </w:tcBorders>
            <w:noWrap/>
            <w:vAlign w:val="center"/>
          </w:tcPr>
          <w:p w:rsidR="00190917" w:rsidRPr="006610A0" w:rsidRDefault="00190917" w:rsidP="00935A89">
            <w:pPr>
              <w:jc w:val="center"/>
              <w:rPr>
                <w:b/>
                <w:bCs/>
                <w:sz w:val="14"/>
                <w:szCs w:val="14"/>
              </w:rPr>
            </w:pPr>
            <w:r w:rsidRPr="006610A0">
              <w:rPr>
                <w:b/>
                <w:bCs/>
                <w:sz w:val="14"/>
                <w:szCs w:val="14"/>
              </w:rPr>
              <w:t>1213</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917" w:rsidRPr="006610A0" w:rsidRDefault="00190917" w:rsidP="00935A89">
            <w:pPr>
              <w:jc w:val="center"/>
              <w:rPr>
                <w:b/>
                <w:bCs/>
                <w:sz w:val="14"/>
                <w:szCs w:val="14"/>
              </w:rPr>
            </w:pPr>
            <w:r w:rsidRPr="006610A0">
              <w:rPr>
                <w:b/>
                <w:bCs/>
                <w:sz w:val="14"/>
                <w:szCs w:val="14"/>
              </w:rPr>
              <w:t>95748</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ТО-22</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ТО-23</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СО - 23</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- 23</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ТО-23</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- 22</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- 23</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- 23</w:t>
            </w:r>
          </w:p>
        </w:tc>
        <w:tc>
          <w:tcPr>
            <w:tcW w:w="851"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ТР - 13-17</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- 23</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СО - 23</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- 22</w:t>
            </w:r>
          </w:p>
        </w:tc>
      </w:tr>
      <w:tr w:rsidR="00190917" w:rsidTr="00935A89">
        <w:trPr>
          <w:cantSplit/>
          <w:trHeight w:val="549"/>
        </w:trPr>
        <w:tc>
          <w:tcPr>
            <w:tcW w:w="534" w:type="dxa"/>
            <w:vMerge w:val="restart"/>
            <w:tcBorders>
              <w:top w:val="single" w:sz="4" w:space="0" w:color="auto"/>
              <w:left w:val="single" w:sz="4" w:space="0" w:color="auto"/>
              <w:right w:val="single" w:sz="4" w:space="0" w:color="auto"/>
            </w:tcBorders>
            <w:textDirection w:val="btLr"/>
            <w:vAlign w:val="center"/>
          </w:tcPr>
          <w:p w:rsidR="00190917" w:rsidRPr="006B421D" w:rsidRDefault="00190917" w:rsidP="00935A89">
            <w:pPr>
              <w:ind w:left="113" w:right="113"/>
              <w:jc w:val="center"/>
              <w:rPr>
                <w:b/>
                <w:bCs/>
                <w:sz w:val="14"/>
                <w:szCs w:val="14"/>
              </w:rPr>
            </w:pPr>
            <w:r w:rsidRPr="006B421D">
              <w:rPr>
                <w:b/>
                <w:bCs/>
                <w:sz w:val="14"/>
                <w:szCs w:val="14"/>
              </w:rPr>
              <w:t>ЦРБК</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917" w:rsidRPr="006610A0" w:rsidRDefault="00190917" w:rsidP="00935A89">
            <w:pPr>
              <w:rPr>
                <w:b/>
                <w:bCs/>
                <w:sz w:val="14"/>
                <w:szCs w:val="14"/>
              </w:rPr>
            </w:pPr>
            <w:r w:rsidRPr="006610A0">
              <w:rPr>
                <w:b/>
                <w:bCs/>
                <w:sz w:val="14"/>
                <w:szCs w:val="14"/>
              </w:rPr>
              <w:t>Кран -балка</w:t>
            </w:r>
          </w:p>
        </w:tc>
        <w:tc>
          <w:tcPr>
            <w:tcW w:w="567" w:type="dxa"/>
            <w:tcBorders>
              <w:top w:val="single" w:sz="4" w:space="0" w:color="auto"/>
              <w:left w:val="single" w:sz="4" w:space="0" w:color="auto"/>
              <w:bottom w:val="single" w:sz="4" w:space="0" w:color="auto"/>
              <w:right w:val="single" w:sz="4" w:space="0" w:color="auto"/>
            </w:tcBorders>
            <w:noWrap/>
            <w:vAlign w:val="center"/>
          </w:tcPr>
          <w:p w:rsidR="00190917" w:rsidRPr="006610A0" w:rsidRDefault="00190917" w:rsidP="00935A89">
            <w:pPr>
              <w:jc w:val="center"/>
              <w:rPr>
                <w:b/>
                <w:bCs/>
                <w:sz w:val="14"/>
                <w:szCs w:val="14"/>
              </w:rPr>
            </w:pPr>
            <w:r w:rsidRPr="006610A0">
              <w:rPr>
                <w:b/>
                <w:bCs/>
                <w:sz w:val="14"/>
                <w:szCs w:val="14"/>
              </w:rPr>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917" w:rsidRPr="006610A0" w:rsidRDefault="00190917" w:rsidP="00935A89">
            <w:pPr>
              <w:jc w:val="center"/>
              <w:rPr>
                <w:b/>
                <w:bCs/>
                <w:sz w:val="14"/>
                <w:szCs w:val="14"/>
              </w:rPr>
            </w:pPr>
            <w:r>
              <w:rPr>
                <w:b/>
                <w:bCs/>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ТО-12</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ТО-13</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ТО-13</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-12</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-12</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Т0 - 12</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-13</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ТР-13-17</w:t>
            </w:r>
          </w:p>
        </w:tc>
        <w:tc>
          <w:tcPr>
            <w:tcW w:w="851"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ТО-17</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ТО-17</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-17</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rPr>
                <w:b/>
                <w:bCs/>
                <w:i/>
                <w:iCs/>
                <w:sz w:val="14"/>
                <w:szCs w:val="14"/>
              </w:rPr>
            </w:pPr>
            <w:r w:rsidRPr="0007174E">
              <w:rPr>
                <w:b/>
                <w:bCs/>
                <w:i/>
                <w:iCs/>
                <w:sz w:val="14"/>
                <w:szCs w:val="14"/>
              </w:rPr>
              <w:t>ТО -17</w:t>
            </w:r>
          </w:p>
        </w:tc>
      </w:tr>
      <w:tr w:rsidR="00190917" w:rsidTr="00935A89">
        <w:trPr>
          <w:trHeight w:val="557"/>
        </w:trPr>
        <w:tc>
          <w:tcPr>
            <w:tcW w:w="534" w:type="dxa"/>
            <w:vMerge/>
            <w:tcBorders>
              <w:left w:val="single" w:sz="4" w:space="0" w:color="auto"/>
              <w:bottom w:val="single" w:sz="4" w:space="0" w:color="auto"/>
              <w:right w:val="single" w:sz="4" w:space="0" w:color="auto"/>
            </w:tcBorders>
            <w:vAlign w:val="center"/>
          </w:tcPr>
          <w:p w:rsidR="00190917" w:rsidRPr="006B421D" w:rsidRDefault="00190917" w:rsidP="00935A89">
            <w:pPr>
              <w:rPr>
                <w:b/>
                <w:bCs/>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917" w:rsidRPr="006610A0" w:rsidRDefault="00190917" w:rsidP="00935A89">
            <w:pPr>
              <w:rPr>
                <w:b/>
                <w:bCs/>
                <w:sz w:val="14"/>
                <w:szCs w:val="14"/>
              </w:rPr>
            </w:pPr>
            <w:r w:rsidRPr="006610A0">
              <w:rPr>
                <w:b/>
                <w:bCs/>
                <w:sz w:val="14"/>
                <w:szCs w:val="14"/>
              </w:rPr>
              <w:t>Кран -балка</w:t>
            </w:r>
          </w:p>
        </w:tc>
        <w:tc>
          <w:tcPr>
            <w:tcW w:w="567" w:type="dxa"/>
            <w:tcBorders>
              <w:top w:val="single" w:sz="4" w:space="0" w:color="auto"/>
              <w:left w:val="single" w:sz="4" w:space="0" w:color="auto"/>
              <w:bottom w:val="single" w:sz="4" w:space="0" w:color="auto"/>
              <w:right w:val="single" w:sz="4" w:space="0" w:color="auto"/>
            </w:tcBorders>
            <w:noWrap/>
            <w:vAlign w:val="center"/>
          </w:tcPr>
          <w:p w:rsidR="00190917" w:rsidRPr="006610A0" w:rsidRDefault="00190917" w:rsidP="00935A89">
            <w:pPr>
              <w:jc w:val="center"/>
              <w:rPr>
                <w:b/>
                <w:bCs/>
                <w:sz w:val="14"/>
                <w:szCs w:val="14"/>
              </w:rPr>
            </w:pPr>
            <w:r w:rsidRPr="006610A0">
              <w:rPr>
                <w:b/>
                <w:bCs/>
                <w:sz w:val="14"/>
                <w:szCs w:val="14"/>
              </w:rPr>
              <w:t>256</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917" w:rsidRPr="006610A0" w:rsidRDefault="00190917" w:rsidP="00935A89">
            <w:pPr>
              <w:jc w:val="center"/>
              <w:rPr>
                <w:b/>
                <w:bCs/>
                <w:sz w:val="14"/>
                <w:szCs w:val="14"/>
              </w:rPr>
            </w:pPr>
            <w:r>
              <w:rPr>
                <w:b/>
                <w:bCs/>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ТО-24</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ТО-23</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ТО-25</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-24</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-24</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-25</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-24</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-25</w:t>
            </w:r>
          </w:p>
        </w:tc>
        <w:tc>
          <w:tcPr>
            <w:tcW w:w="851"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ТР - 25-29</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- 29</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- 28</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- 29</w:t>
            </w:r>
          </w:p>
        </w:tc>
      </w:tr>
      <w:tr w:rsidR="00190917" w:rsidTr="00935A89">
        <w:trPr>
          <w:trHeight w:val="681"/>
        </w:trPr>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190917" w:rsidRPr="006B421D" w:rsidRDefault="00190917" w:rsidP="00935A89">
            <w:pPr>
              <w:ind w:left="113" w:right="113"/>
              <w:jc w:val="center"/>
              <w:rPr>
                <w:b/>
                <w:bCs/>
                <w:sz w:val="14"/>
                <w:szCs w:val="14"/>
              </w:rPr>
            </w:pPr>
            <w:r w:rsidRPr="006B421D">
              <w:rPr>
                <w:b/>
                <w:bCs/>
                <w:sz w:val="14"/>
                <w:szCs w:val="14"/>
              </w:rPr>
              <w:t>ст. Калининград-Сорт</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90917" w:rsidRPr="006610A0" w:rsidRDefault="00190917" w:rsidP="00935A89">
            <w:pPr>
              <w:rPr>
                <w:b/>
                <w:bCs/>
                <w:sz w:val="14"/>
                <w:szCs w:val="14"/>
              </w:rPr>
            </w:pPr>
            <w:r w:rsidRPr="006610A0">
              <w:rPr>
                <w:b/>
                <w:bCs/>
                <w:sz w:val="14"/>
                <w:szCs w:val="14"/>
              </w:rPr>
              <w:t>Кран   козловой КК-6,3</w:t>
            </w:r>
          </w:p>
        </w:tc>
        <w:tc>
          <w:tcPr>
            <w:tcW w:w="567" w:type="dxa"/>
            <w:tcBorders>
              <w:top w:val="single" w:sz="4" w:space="0" w:color="auto"/>
              <w:left w:val="single" w:sz="4" w:space="0" w:color="auto"/>
              <w:bottom w:val="single" w:sz="4" w:space="0" w:color="auto"/>
              <w:right w:val="single" w:sz="4" w:space="0" w:color="auto"/>
            </w:tcBorders>
            <w:noWrap/>
            <w:vAlign w:val="center"/>
          </w:tcPr>
          <w:p w:rsidR="00190917" w:rsidRPr="006610A0" w:rsidRDefault="00190917" w:rsidP="00935A89">
            <w:pPr>
              <w:jc w:val="center"/>
              <w:rPr>
                <w:b/>
                <w:bCs/>
                <w:sz w:val="14"/>
                <w:szCs w:val="14"/>
              </w:rPr>
            </w:pPr>
            <w:r w:rsidRPr="006610A0">
              <w:rPr>
                <w:b/>
                <w:bCs/>
                <w:sz w:val="14"/>
                <w:szCs w:val="14"/>
              </w:rPr>
              <w:t>374</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917" w:rsidRPr="006610A0" w:rsidRDefault="00190917" w:rsidP="00935A89">
            <w:pPr>
              <w:jc w:val="center"/>
              <w:rPr>
                <w:b/>
                <w:bCs/>
                <w:sz w:val="14"/>
                <w:szCs w:val="14"/>
              </w:rPr>
            </w:pPr>
            <w:r w:rsidRPr="006610A0">
              <w:rPr>
                <w:b/>
                <w:bCs/>
                <w:sz w:val="14"/>
                <w:szCs w:val="14"/>
              </w:rPr>
              <w:t>91176</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ТО-16</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ТО-16</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ТО-17</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 xml:space="preserve"> СО -17</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- 17</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- 16</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- 16</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ТР - 17-21</w:t>
            </w:r>
          </w:p>
        </w:tc>
        <w:tc>
          <w:tcPr>
            <w:tcW w:w="851"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- 17</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СО - 16</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rPr>
                <w:b/>
                <w:bCs/>
                <w:i/>
                <w:iCs/>
                <w:sz w:val="14"/>
                <w:szCs w:val="14"/>
              </w:rPr>
            </w:pPr>
            <w:r w:rsidRPr="0007174E">
              <w:rPr>
                <w:b/>
                <w:bCs/>
                <w:i/>
                <w:iCs/>
                <w:sz w:val="14"/>
                <w:szCs w:val="14"/>
              </w:rPr>
              <w:t>ТО - 16</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07174E" w:rsidRDefault="00190917" w:rsidP="00935A89">
            <w:pPr>
              <w:jc w:val="center"/>
              <w:rPr>
                <w:b/>
                <w:bCs/>
                <w:i/>
                <w:iCs/>
                <w:sz w:val="14"/>
                <w:szCs w:val="14"/>
              </w:rPr>
            </w:pPr>
            <w:r w:rsidRPr="0007174E">
              <w:rPr>
                <w:b/>
                <w:bCs/>
                <w:i/>
                <w:iCs/>
                <w:sz w:val="14"/>
                <w:szCs w:val="14"/>
              </w:rPr>
              <w:t>ТО - 16</w:t>
            </w:r>
          </w:p>
        </w:tc>
      </w:tr>
      <w:tr w:rsidR="00190917" w:rsidTr="00935A89">
        <w:trPr>
          <w:trHeight w:val="716"/>
        </w:trPr>
        <w:tc>
          <w:tcPr>
            <w:tcW w:w="534" w:type="dxa"/>
            <w:vMerge/>
            <w:tcBorders>
              <w:top w:val="single" w:sz="4" w:space="0" w:color="auto"/>
              <w:left w:val="single" w:sz="4" w:space="0" w:color="auto"/>
              <w:bottom w:val="single" w:sz="4" w:space="0" w:color="auto"/>
              <w:right w:val="single" w:sz="4" w:space="0" w:color="auto"/>
            </w:tcBorders>
            <w:vAlign w:val="center"/>
          </w:tcPr>
          <w:p w:rsidR="00190917" w:rsidRDefault="00190917" w:rsidP="00935A89">
            <w:pPr>
              <w:rPr>
                <w:b/>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90917" w:rsidRPr="006610A0" w:rsidRDefault="00190917" w:rsidP="00935A89">
            <w:pPr>
              <w:rPr>
                <w:b/>
                <w:bCs/>
                <w:sz w:val="14"/>
                <w:szCs w:val="14"/>
              </w:rPr>
            </w:pPr>
            <w:r w:rsidRPr="006610A0">
              <w:rPr>
                <w:b/>
                <w:bCs/>
                <w:sz w:val="14"/>
                <w:szCs w:val="14"/>
              </w:rPr>
              <w:t>Кран козловой МККС-42К</w:t>
            </w:r>
          </w:p>
        </w:tc>
        <w:tc>
          <w:tcPr>
            <w:tcW w:w="567" w:type="dxa"/>
            <w:tcBorders>
              <w:top w:val="single" w:sz="4" w:space="0" w:color="auto"/>
              <w:left w:val="single" w:sz="4" w:space="0" w:color="auto"/>
              <w:bottom w:val="single" w:sz="4" w:space="0" w:color="auto"/>
              <w:right w:val="single" w:sz="4" w:space="0" w:color="auto"/>
            </w:tcBorders>
            <w:noWrap/>
            <w:vAlign w:val="center"/>
          </w:tcPr>
          <w:p w:rsidR="00190917" w:rsidRPr="006610A0" w:rsidRDefault="00190917" w:rsidP="00935A89">
            <w:pPr>
              <w:jc w:val="center"/>
              <w:rPr>
                <w:b/>
                <w:bCs/>
                <w:sz w:val="14"/>
                <w:szCs w:val="14"/>
              </w:rPr>
            </w:pPr>
            <w:r w:rsidRPr="006610A0">
              <w:rPr>
                <w:b/>
                <w:bCs/>
                <w:sz w:val="14"/>
                <w:szCs w:val="14"/>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917" w:rsidRPr="006610A0" w:rsidRDefault="00190917" w:rsidP="00935A89">
            <w:pPr>
              <w:jc w:val="center"/>
              <w:rPr>
                <w:b/>
                <w:bCs/>
                <w:sz w:val="14"/>
                <w:szCs w:val="14"/>
              </w:rPr>
            </w:pPr>
            <w:r w:rsidRPr="006610A0">
              <w:rPr>
                <w:b/>
                <w:bCs/>
                <w:sz w:val="14"/>
                <w:szCs w:val="14"/>
              </w:rPr>
              <w:t>91175</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7532D6" w:rsidRDefault="00190917" w:rsidP="00935A89">
            <w:pPr>
              <w:jc w:val="center"/>
              <w:rPr>
                <w:b/>
                <w:bCs/>
                <w:i/>
                <w:iCs/>
                <w:sz w:val="14"/>
                <w:szCs w:val="14"/>
              </w:rPr>
            </w:pPr>
            <w:r>
              <w:rPr>
                <w:b/>
                <w:bCs/>
                <w:i/>
                <w:iCs/>
                <w:sz w:val="14"/>
                <w:szCs w:val="14"/>
              </w:rPr>
              <w:t>ТО-21</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7532D6" w:rsidRDefault="00190917" w:rsidP="00935A89">
            <w:pPr>
              <w:jc w:val="center"/>
              <w:rPr>
                <w:b/>
                <w:bCs/>
                <w:i/>
                <w:iCs/>
                <w:sz w:val="14"/>
                <w:szCs w:val="14"/>
              </w:rPr>
            </w:pPr>
            <w:r>
              <w:rPr>
                <w:b/>
                <w:bCs/>
                <w:i/>
                <w:iCs/>
                <w:sz w:val="14"/>
                <w:szCs w:val="14"/>
              </w:rPr>
              <w:t xml:space="preserve">ТО-11 </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7532D6" w:rsidRDefault="00190917" w:rsidP="00935A89">
            <w:pPr>
              <w:jc w:val="center"/>
              <w:rPr>
                <w:b/>
                <w:bCs/>
                <w:i/>
                <w:iCs/>
                <w:sz w:val="14"/>
                <w:szCs w:val="14"/>
              </w:rPr>
            </w:pPr>
            <w:r>
              <w:rPr>
                <w:b/>
                <w:bCs/>
                <w:i/>
                <w:iCs/>
                <w:sz w:val="14"/>
                <w:szCs w:val="14"/>
              </w:rPr>
              <w:t>ТО-3 ТО-23</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7532D6" w:rsidRDefault="00190917" w:rsidP="00935A89">
            <w:pPr>
              <w:jc w:val="center"/>
              <w:rPr>
                <w:b/>
                <w:bCs/>
                <w:i/>
                <w:iCs/>
                <w:sz w:val="14"/>
                <w:szCs w:val="14"/>
              </w:rPr>
            </w:pPr>
            <w:r>
              <w:rPr>
                <w:b/>
                <w:bCs/>
                <w:i/>
                <w:iCs/>
                <w:sz w:val="14"/>
                <w:szCs w:val="14"/>
              </w:rPr>
              <w:t xml:space="preserve"> ТО-12 </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7532D6" w:rsidRDefault="00190917" w:rsidP="00935A89">
            <w:pPr>
              <w:jc w:val="center"/>
              <w:rPr>
                <w:b/>
                <w:bCs/>
                <w:i/>
                <w:iCs/>
                <w:sz w:val="14"/>
                <w:szCs w:val="14"/>
              </w:rPr>
            </w:pPr>
            <w:r>
              <w:rPr>
                <w:b/>
                <w:bCs/>
                <w:i/>
                <w:iCs/>
                <w:sz w:val="14"/>
                <w:szCs w:val="14"/>
              </w:rPr>
              <w:t>ТО-2 СО - 22</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7532D6" w:rsidRDefault="00190917" w:rsidP="00935A89">
            <w:pPr>
              <w:jc w:val="center"/>
              <w:rPr>
                <w:b/>
                <w:bCs/>
                <w:i/>
                <w:iCs/>
                <w:sz w:val="14"/>
                <w:szCs w:val="14"/>
              </w:rPr>
            </w:pPr>
            <w:r>
              <w:rPr>
                <w:b/>
                <w:bCs/>
                <w:i/>
                <w:iCs/>
                <w:sz w:val="14"/>
                <w:szCs w:val="14"/>
              </w:rPr>
              <w:t>ТО 11</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7532D6" w:rsidRDefault="00190917" w:rsidP="00935A89">
            <w:pPr>
              <w:jc w:val="center"/>
              <w:rPr>
                <w:b/>
                <w:bCs/>
                <w:i/>
                <w:iCs/>
                <w:sz w:val="14"/>
                <w:szCs w:val="14"/>
              </w:rPr>
            </w:pPr>
            <w:r w:rsidRPr="007532D6">
              <w:rPr>
                <w:b/>
                <w:bCs/>
                <w:i/>
                <w:iCs/>
                <w:sz w:val="14"/>
                <w:szCs w:val="14"/>
              </w:rPr>
              <w:t xml:space="preserve">ТО </w:t>
            </w:r>
            <w:r>
              <w:rPr>
                <w:b/>
                <w:bCs/>
                <w:i/>
                <w:iCs/>
                <w:sz w:val="14"/>
                <w:szCs w:val="14"/>
              </w:rPr>
              <w:t>–</w:t>
            </w:r>
            <w:r w:rsidRPr="007532D6">
              <w:rPr>
                <w:b/>
                <w:bCs/>
                <w:i/>
                <w:iCs/>
                <w:sz w:val="14"/>
                <w:szCs w:val="14"/>
              </w:rPr>
              <w:t xml:space="preserve"> 1</w:t>
            </w:r>
            <w:r>
              <w:rPr>
                <w:b/>
                <w:bCs/>
                <w:i/>
                <w:iCs/>
                <w:sz w:val="14"/>
                <w:szCs w:val="14"/>
              </w:rPr>
              <w:t xml:space="preserve"> ТО-21</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7532D6" w:rsidRDefault="00190917" w:rsidP="00935A89">
            <w:pPr>
              <w:jc w:val="center"/>
              <w:rPr>
                <w:b/>
                <w:bCs/>
                <w:i/>
                <w:iCs/>
                <w:sz w:val="14"/>
                <w:szCs w:val="14"/>
              </w:rPr>
            </w:pPr>
            <w:r>
              <w:rPr>
                <w:b/>
                <w:bCs/>
                <w:i/>
                <w:iCs/>
                <w:sz w:val="14"/>
                <w:szCs w:val="14"/>
              </w:rPr>
              <w:t>ТО-10 ТО-30</w:t>
            </w:r>
          </w:p>
        </w:tc>
        <w:tc>
          <w:tcPr>
            <w:tcW w:w="851" w:type="dxa"/>
            <w:tcBorders>
              <w:top w:val="single" w:sz="4" w:space="0" w:color="auto"/>
              <w:left w:val="single" w:sz="4" w:space="0" w:color="auto"/>
              <w:bottom w:val="single" w:sz="4" w:space="0" w:color="auto"/>
              <w:right w:val="single" w:sz="4" w:space="0" w:color="auto"/>
            </w:tcBorders>
            <w:vAlign w:val="center"/>
          </w:tcPr>
          <w:p w:rsidR="00190917" w:rsidRPr="007532D6" w:rsidRDefault="00190917" w:rsidP="00935A89">
            <w:pPr>
              <w:jc w:val="center"/>
              <w:rPr>
                <w:b/>
                <w:bCs/>
                <w:i/>
                <w:iCs/>
                <w:sz w:val="14"/>
                <w:szCs w:val="14"/>
              </w:rPr>
            </w:pPr>
            <w:r>
              <w:rPr>
                <w:b/>
                <w:bCs/>
                <w:i/>
                <w:iCs/>
                <w:sz w:val="14"/>
                <w:szCs w:val="14"/>
              </w:rPr>
              <w:t>ТР-20</w:t>
            </w:r>
            <w:r w:rsidRPr="007532D6">
              <w:rPr>
                <w:b/>
                <w:bCs/>
                <w:i/>
                <w:iCs/>
                <w:sz w:val="14"/>
                <w:szCs w:val="14"/>
              </w:rPr>
              <w:t>-2</w:t>
            </w:r>
            <w:r>
              <w:rPr>
                <w:b/>
                <w:bCs/>
                <w:i/>
                <w:iCs/>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7532D6" w:rsidRDefault="00190917" w:rsidP="00935A89">
            <w:pPr>
              <w:jc w:val="center"/>
              <w:rPr>
                <w:b/>
                <w:bCs/>
                <w:i/>
                <w:iCs/>
                <w:sz w:val="14"/>
                <w:szCs w:val="14"/>
              </w:rPr>
            </w:pPr>
            <w:r>
              <w:rPr>
                <w:b/>
                <w:bCs/>
                <w:i/>
                <w:iCs/>
                <w:sz w:val="14"/>
                <w:szCs w:val="14"/>
              </w:rPr>
              <w:t>ТО -14</w:t>
            </w:r>
          </w:p>
        </w:tc>
        <w:tc>
          <w:tcPr>
            <w:tcW w:w="708" w:type="dxa"/>
            <w:tcBorders>
              <w:top w:val="single" w:sz="4" w:space="0" w:color="auto"/>
              <w:left w:val="single" w:sz="4" w:space="0" w:color="auto"/>
              <w:bottom w:val="single" w:sz="4" w:space="0" w:color="auto"/>
              <w:right w:val="single" w:sz="4" w:space="0" w:color="auto"/>
            </w:tcBorders>
            <w:vAlign w:val="center"/>
          </w:tcPr>
          <w:p w:rsidR="00190917" w:rsidRPr="007532D6" w:rsidRDefault="00190917" w:rsidP="00935A89">
            <w:pPr>
              <w:jc w:val="center"/>
              <w:rPr>
                <w:b/>
                <w:bCs/>
                <w:i/>
                <w:iCs/>
                <w:sz w:val="14"/>
                <w:szCs w:val="14"/>
              </w:rPr>
            </w:pPr>
            <w:r>
              <w:rPr>
                <w:b/>
                <w:bCs/>
                <w:i/>
                <w:iCs/>
                <w:sz w:val="14"/>
                <w:szCs w:val="14"/>
              </w:rPr>
              <w:t xml:space="preserve"> СО -4 ТО-24</w:t>
            </w:r>
          </w:p>
        </w:tc>
        <w:tc>
          <w:tcPr>
            <w:tcW w:w="709" w:type="dxa"/>
            <w:tcBorders>
              <w:top w:val="single" w:sz="4" w:space="0" w:color="auto"/>
              <w:left w:val="single" w:sz="4" w:space="0" w:color="auto"/>
              <w:bottom w:val="single" w:sz="4" w:space="0" w:color="auto"/>
              <w:right w:val="single" w:sz="4" w:space="0" w:color="auto"/>
            </w:tcBorders>
            <w:vAlign w:val="center"/>
          </w:tcPr>
          <w:p w:rsidR="00190917" w:rsidRPr="007532D6" w:rsidRDefault="00190917" w:rsidP="00935A89">
            <w:pPr>
              <w:rPr>
                <w:b/>
                <w:bCs/>
                <w:i/>
                <w:iCs/>
                <w:sz w:val="14"/>
                <w:szCs w:val="14"/>
              </w:rPr>
            </w:pPr>
            <w:r>
              <w:rPr>
                <w:b/>
                <w:bCs/>
                <w:i/>
                <w:iCs/>
                <w:sz w:val="14"/>
                <w:szCs w:val="14"/>
              </w:rPr>
              <w:t xml:space="preserve">ТО - 14 </w:t>
            </w:r>
          </w:p>
        </w:tc>
      </w:tr>
    </w:tbl>
    <w:p w:rsidR="00190917" w:rsidRDefault="00190917" w:rsidP="00190917">
      <w:pPr>
        <w:ind w:right="-143"/>
        <w:jc w:val="center"/>
      </w:pPr>
    </w:p>
    <w:p w:rsidR="00190917" w:rsidRDefault="00190917" w:rsidP="00190917">
      <w:pPr>
        <w:ind w:right="-143"/>
        <w:jc w:val="center"/>
      </w:pPr>
    </w:p>
    <w:p w:rsidR="00190917" w:rsidRDefault="00190917" w:rsidP="00190917">
      <w:pPr>
        <w:ind w:right="-143"/>
        <w:jc w:val="center"/>
      </w:pPr>
    </w:p>
    <w:p w:rsidR="00190917" w:rsidRDefault="00190917" w:rsidP="00190917">
      <w:pPr>
        <w:ind w:right="-143"/>
        <w:jc w:val="center"/>
      </w:pPr>
    </w:p>
    <w:p w:rsidR="00190917" w:rsidRDefault="00190917" w:rsidP="00190917">
      <w:pPr>
        <w:ind w:right="-143"/>
        <w:jc w:val="center"/>
      </w:pPr>
    </w:p>
    <w:p w:rsidR="00190917" w:rsidRDefault="00190917" w:rsidP="00190917">
      <w:pPr>
        <w:ind w:right="-143"/>
        <w:jc w:val="center"/>
      </w:pPr>
    </w:p>
    <w:p w:rsidR="00190917" w:rsidRDefault="00190917" w:rsidP="00190917">
      <w:pPr>
        <w:ind w:right="-143"/>
        <w:jc w:val="center"/>
      </w:pPr>
    </w:p>
    <w:p w:rsidR="00190917" w:rsidRDefault="00190917" w:rsidP="00190917">
      <w:pPr>
        <w:ind w:right="-143"/>
        <w:jc w:val="center"/>
      </w:pPr>
    </w:p>
    <w:p w:rsidR="00190917" w:rsidRDefault="00190917" w:rsidP="00190917">
      <w:pPr>
        <w:ind w:right="-143"/>
        <w:jc w:val="center"/>
      </w:pPr>
    </w:p>
    <w:p w:rsidR="00190917" w:rsidRDefault="00190917" w:rsidP="00190917">
      <w:pPr>
        <w:ind w:right="-143"/>
        <w:jc w:val="center"/>
      </w:pPr>
    </w:p>
    <w:p w:rsidR="00190917" w:rsidRDefault="00190917" w:rsidP="00190917">
      <w:pPr>
        <w:ind w:right="-143"/>
        <w:jc w:val="center"/>
      </w:pPr>
    </w:p>
    <w:p w:rsidR="00190917" w:rsidRDefault="00190917" w:rsidP="00190917">
      <w:pPr>
        <w:ind w:right="-143"/>
        <w:jc w:val="center"/>
      </w:pPr>
    </w:p>
    <w:p w:rsidR="00190917" w:rsidRDefault="00190917" w:rsidP="00190917">
      <w:pPr>
        <w:ind w:right="-143"/>
        <w:jc w:val="center"/>
      </w:pPr>
    </w:p>
    <w:p w:rsidR="00190917" w:rsidRDefault="00190917" w:rsidP="00190917">
      <w:pPr>
        <w:ind w:right="-143"/>
        <w:jc w:val="center"/>
      </w:pPr>
    </w:p>
    <w:p w:rsidR="00190917" w:rsidRDefault="00190917" w:rsidP="00190917">
      <w:pPr>
        <w:ind w:right="-143"/>
        <w:jc w:val="center"/>
      </w:pPr>
    </w:p>
    <w:p w:rsidR="00190917" w:rsidRDefault="00190917" w:rsidP="00190917">
      <w:pPr>
        <w:ind w:right="-143"/>
        <w:jc w:val="center"/>
        <w:rPr>
          <w:sz w:val="28"/>
          <w:szCs w:val="28"/>
        </w:rPr>
      </w:pPr>
      <w:r>
        <w:rPr>
          <w:sz w:val="28"/>
          <w:szCs w:val="28"/>
        </w:rPr>
        <w:t>ПЛАН-Г</w:t>
      </w:r>
      <w:r w:rsidR="009B2206">
        <w:rPr>
          <w:sz w:val="28"/>
          <w:szCs w:val="28"/>
        </w:rPr>
        <w:t>РАФИК ТЕХНИЧЕСКОГО ОБСЛУЖИВАНИЯ И</w:t>
      </w:r>
      <w:r>
        <w:rPr>
          <w:sz w:val="28"/>
          <w:szCs w:val="28"/>
        </w:rPr>
        <w:t xml:space="preserve"> СЕЗОННОГО ОБСЛУЖИВАНИЯ ГПМ</w:t>
      </w:r>
    </w:p>
    <w:p w:rsidR="00190917" w:rsidRDefault="00190917" w:rsidP="009B2206">
      <w:pPr>
        <w:jc w:val="center"/>
        <w:rPr>
          <w:sz w:val="28"/>
          <w:szCs w:val="28"/>
        </w:rPr>
      </w:pPr>
      <w:r>
        <w:rPr>
          <w:sz w:val="28"/>
          <w:szCs w:val="28"/>
        </w:rPr>
        <w:t>филиала ОАО «ТрансКонтейнер» на Октябрьской железной дороге на 2016 год</w:t>
      </w:r>
    </w:p>
    <w:tbl>
      <w:tblPr>
        <w:tblpPr w:leftFromText="180" w:rightFromText="180" w:vertAnchor="text" w:horzAnchor="margin" w:tblpXSpec="center" w:tblpY="19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134"/>
        <w:gridCol w:w="851"/>
        <w:gridCol w:w="885"/>
        <w:gridCol w:w="992"/>
        <w:gridCol w:w="992"/>
        <w:gridCol w:w="992"/>
        <w:gridCol w:w="993"/>
        <w:gridCol w:w="992"/>
        <w:gridCol w:w="992"/>
      </w:tblGrid>
      <w:tr w:rsidR="00190917" w:rsidRPr="006B421D" w:rsidTr="00935A89">
        <w:trPr>
          <w:trHeight w:val="546"/>
        </w:trPr>
        <w:tc>
          <w:tcPr>
            <w:tcW w:w="1242"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Наименование объекта</w:t>
            </w:r>
          </w:p>
        </w:tc>
        <w:tc>
          <w:tcPr>
            <w:tcW w:w="1134"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Тип и марка ГПМ</w:t>
            </w:r>
          </w:p>
        </w:tc>
        <w:tc>
          <w:tcPr>
            <w:tcW w:w="851"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Зав. номер</w:t>
            </w:r>
          </w:p>
        </w:tc>
        <w:tc>
          <w:tcPr>
            <w:tcW w:w="885"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Рег. номер</w:t>
            </w:r>
          </w:p>
        </w:tc>
        <w:tc>
          <w:tcPr>
            <w:tcW w:w="5953" w:type="dxa"/>
            <w:gridSpan w:val="6"/>
            <w:tcBorders>
              <w:top w:val="single" w:sz="4" w:space="0" w:color="auto"/>
              <w:left w:val="single" w:sz="4" w:space="0" w:color="auto"/>
              <w:bottom w:val="single" w:sz="4" w:space="0" w:color="auto"/>
              <w:right w:val="single" w:sz="4" w:space="0" w:color="auto"/>
            </w:tcBorders>
          </w:tcPr>
          <w:p w:rsidR="00190917" w:rsidRPr="006B421D" w:rsidRDefault="00190917" w:rsidP="00935A89">
            <w:pPr>
              <w:jc w:val="center"/>
              <w:rPr>
                <w:b/>
                <w:bCs/>
                <w:i/>
                <w:iCs/>
                <w:sz w:val="18"/>
                <w:szCs w:val="18"/>
              </w:rPr>
            </w:pPr>
            <w:r w:rsidRPr="006B421D">
              <w:rPr>
                <w:b/>
                <w:bCs/>
                <w:i/>
                <w:iCs/>
                <w:sz w:val="18"/>
                <w:szCs w:val="18"/>
              </w:rPr>
              <w:t xml:space="preserve">Виды и даты проведения технического обслуживания и ремонта по месяцам в </w:t>
            </w:r>
            <w:r>
              <w:rPr>
                <w:b/>
                <w:bCs/>
                <w:i/>
                <w:iCs/>
                <w:sz w:val="18"/>
                <w:szCs w:val="18"/>
              </w:rPr>
              <w:t>2016</w:t>
            </w:r>
            <w:r w:rsidRPr="006B421D">
              <w:rPr>
                <w:b/>
                <w:bCs/>
                <w:i/>
                <w:iCs/>
                <w:sz w:val="18"/>
                <w:szCs w:val="18"/>
              </w:rPr>
              <w:t xml:space="preserve"> году</w:t>
            </w:r>
          </w:p>
        </w:tc>
      </w:tr>
      <w:tr w:rsidR="00190917" w:rsidRPr="006610A0" w:rsidTr="00935A89">
        <w:trPr>
          <w:trHeight w:val="660"/>
        </w:trPr>
        <w:tc>
          <w:tcPr>
            <w:tcW w:w="4112" w:type="dxa"/>
            <w:gridSpan w:val="4"/>
            <w:vMerge w:val="restart"/>
            <w:tcBorders>
              <w:top w:val="single" w:sz="4" w:space="0" w:color="auto"/>
              <w:left w:val="single" w:sz="4" w:space="0" w:color="auto"/>
              <w:bottom w:val="single" w:sz="4" w:space="0" w:color="auto"/>
              <w:right w:val="single" w:sz="4" w:space="0" w:color="auto"/>
            </w:tcBorders>
            <w:noWrap/>
            <w:vAlign w:val="center"/>
          </w:tcPr>
          <w:p w:rsidR="00190917" w:rsidRPr="006B421D" w:rsidRDefault="00190917" w:rsidP="00935A89">
            <w:pPr>
              <w:jc w:val="center"/>
              <w:rPr>
                <w:b/>
                <w:bCs/>
                <w:sz w:val="18"/>
                <w:szCs w:val="18"/>
              </w:rPr>
            </w:pPr>
            <w:r>
              <w:rPr>
                <w:b/>
                <w:bCs/>
                <w:sz w:val="16"/>
                <w:szCs w:val="16"/>
              </w:rPr>
              <w:t xml:space="preserve"> </w:t>
            </w:r>
            <w:r w:rsidRPr="006B421D">
              <w:rPr>
                <w:b/>
                <w:bCs/>
                <w:sz w:val="18"/>
                <w:szCs w:val="18"/>
              </w:rPr>
              <w:t xml:space="preserve">Октябрьский филиал        </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sz w:val="12"/>
                <w:szCs w:val="12"/>
              </w:rPr>
            </w:pPr>
            <w:r w:rsidRPr="006610A0">
              <w:rPr>
                <w:b/>
                <w:bCs/>
                <w:i/>
                <w:iCs/>
                <w:sz w:val="12"/>
                <w:szCs w:val="12"/>
              </w:rPr>
              <w:t>январь</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sz w:val="12"/>
                <w:szCs w:val="12"/>
              </w:rPr>
            </w:pPr>
            <w:r w:rsidRPr="006610A0">
              <w:rPr>
                <w:sz w:val="12"/>
                <w:szCs w:val="12"/>
              </w:rPr>
              <w:t>февраль</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sz w:val="12"/>
                <w:szCs w:val="12"/>
              </w:rPr>
            </w:pPr>
            <w:r w:rsidRPr="006610A0">
              <w:rPr>
                <w:b/>
                <w:bCs/>
                <w:i/>
                <w:iCs/>
                <w:sz w:val="12"/>
                <w:szCs w:val="12"/>
              </w:rPr>
              <w:t>март</w:t>
            </w:r>
          </w:p>
        </w:tc>
        <w:tc>
          <w:tcPr>
            <w:tcW w:w="993"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апрель</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май</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июнь</w:t>
            </w:r>
          </w:p>
        </w:tc>
      </w:tr>
      <w:tr w:rsidR="00190917" w:rsidRPr="006610A0" w:rsidTr="00935A89">
        <w:trPr>
          <w:trHeight w:val="660"/>
        </w:trPr>
        <w:tc>
          <w:tcPr>
            <w:tcW w:w="4112" w:type="dxa"/>
            <w:gridSpan w:val="4"/>
            <w:vMerge/>
            <w:tcBorders>
              <w:top w:val="single" w:sz="4" w:space="0" w:color="auto"/>
              <w:left w:val="single" w:sz="4" w:space="0" w:color="auto"/>
              <w:bottom w:val="single" w:sz="4" w:space="0" w:color="auto"/>
              <w:right w:val="single" w:sz="4" w:space="0" w:color="auto"/>
            </w:tcBorders>
            <w:vAlign w:val="center"/>
          </w:tcPr>
          <w:p w:rsidR="00190917" w:rsidRDefault="00190917" w:rsidP="00935A89">
            <w:pPr>
              <w:rPr>
                <w:b/>
                <w:bC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190917" w:rsidRDefault="00190917" w:rsidP="00935A89">
            <w:r w:rsidRPr="009D00CF">
              <w:rPr>
                <w:b/>
                <w:bCs/>
                <w:i/>
                <w:iCs/>
                <w:sz w:val="12"/>
                <w:szCs w:val="12"/>
              </w:rPr>
              <w:t>ТО-дата</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Default="00190917" w:rsidP="00935A89">
            <w:r w:rsidRPr="009D00CF">
              <w:rPr>
                <w:b/>
                <w:bCs/>
                <w:i/>
                <w:iCs/>
                <w:sz w:val="12"/>
                <w:szCs w:val="12"/>
              </w:rPr>
              <w:t>ТО-дата</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Default="00190917" w:rsidP="00935A89">
            <w:r w:rsidRPr="009D00CF">
              <w:rPr>
                <w:b/>
                <w:bCs/>
                <w:i/>
                <w:iCs/>
                <w:sz w:val="12"/>
                <w:szCs w:val="12"/>
              </w:rPr>
              <w:t>ТО-дата</w:t>
            </w:r>
          </w:p>
        </w:tc>
        <w:tc>
          <w:tcPr>
            <w:tcW w:w="993"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ТО-дата</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ТО-дата</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6610A0" w:rsidRDefault="00190917" w:rsidP="00935A89">
            <w:pPr>
              <w:jc w:val="center"/>
              <w:rPr>
                <w:b/>
                <w:bCs/>
                <w:i/>
                <w:iCs/>
                <w:sz w:val="12"/>
                <w:szCs w:val="12"/>
              </w:rPr>
            </w:pPr>
            <w:r w:rsidRPr="006610A0">
              <w:rPr>
                <w:b/>
                <w:bCs/>
                <w:i/>
                <w:iCs/>
                <w:sz w:val="12"/>
                <w:szCs w:val="12"/>
              </w:rPr>
              <w:t>ТО-дата</w:t>
            </w:r>
          </w:p>
        </w:tc>
      </w:tr>
      <w:tr w:rsidR="00190917" w:rsidRPr="0007174E" w:rsidTr="00935A89">
        <w:trPr>
          <w:trHeight w:val="639"/>
        </w:trPr>
        <w:tc>
          <w:tcPr>
            <w:tcW w:w="1242" w:type="dxa"/>
            <w:vMerge w:val="restart"/>
            <w:tcBorders>
              <w:top w:val="single" w:sz="4" w:space="0" w:color="auto"/>
              <w:left w:val="single" w:sz="4" w:space="0" w:color="auto"/>
              <w:bottom w:val="single" w:sz="4" w:space="0" w:color="auto"/>
              <w:right w:val="single" w:sz="4" w:space="0" w:color="auto"/>
            </w:tcBorders>
            <w:textDirection w:val="btLr"/>
            <w:vAlign w:val="center"/>
          </w:tcPr>
          <w:p w:rsidR="00190917" w:rsidRPr="006B421D" w:rsidRDefault="00190917" w:rsidP="00935A89">
            <w:pPr>
              <w:ind w:left="113" w:right="113"/>
              <w:jc w:val="center"/>
              <w:rPr>
                <w:b/>
                <w:bCs/>
                <w:sz w:val="14"/>
                <w:szCs w:val="14"/>
              </w:rPr>
            </w:pPr>
            <w:r w:rsidRPr="006B421D">
              <w:rPr>
                <w:b/>
                <w:bCs/>
                <w:sz w:val="14"/>
                <w:szCs w:val="14"/>
              </w:rPr>
              <w:t xml:space="preserve"> ст. СПб-Тов. Витебский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90917" w:rsidRPr="006610A0" w:rsidRDefault="00190917" w:rsidP="00935A89">
            <w:pPr>
              <w:rPr>
                <w:b/>
                <w:bCs/>
                <w:sz w:val="14"/>
                <w:szCs w:val="14"/>
              </w:rPr>
            </w:pPr>
            <w:r w:rsidRPr="006610A0">
              <w:rPr>
                <w:b/>
                <w:bCs/>
                <w:sz w:val="14"/>
                <w:szCs w:val="14"/>
              </w:rPr>
              <w:t>Кран козловой КК -20</w:t>
            </w:r>
          </w:p>
        </w:tc>
        <w:tc>
          <w:tcPr>
            <w:tcW w:w="851" w:type="dxa"/>
            <w:tcBorders>
              <w:top w:val="single" w:sz="4" w:space="0" w:color="auto"/>
              <w:left w:val="single" w:sz="4" w:space="0" w:color="auto"/>
              <w:bottom w:val="single" w:sz="4" w:space="0" w:color="auto"/>
              <w:right w:val="single" w:sz="4" w:space="0" w:color="auto"/>
            </w:tcBorders>
            <w:noWrap/>
            <w:vAlign w:val="center"/>
          </w:tcPr>
          <w:p w:rsidR="00190917" w:rsidRPr="006610A0" w:rsidRDefault="00190917" w:rsidP="00935A89">
            <w:pPr>
              <w:jc w:val="center"/>
              <w:rPr>
                <w:b/>
                <w:bCs/>
                <w:sz w:val="14"/>
                <w:szCs w:val="14"/>
              </w:rPr>
            </w:pPr>
            <w:r w:rsidRPr="006610A0">
              <w:rPr>
                <w:b/>
                <w:bCs/>
                <w:sz w:val="14"/>
                <w:szCs w:val="14"/>
              </w:rPr>
              <w:t>21</w:t>
            </w:r>
          </w:p>
        </w:tc>
        <w:tc>
          <w:tcPr>
            <w:tcW w:w="885" w:type="dxa"/>
            <w:tcBorders>
              <w:top w:val="single" w:sz="4" w:space="0" w:color="auto"/>
              <w:left w:val="single" w:sz="4" w:space="0" w:color="auto"/>
              <w:bottom w:val="single" w:sz="4" w:space="0" w:color="auto"/>
              <w:right w:val="single" w:sz="4" w:space="0" w:color="auto"/>
            </w:tcBorders>
            <w:noWrap/>
            <w:vAlign w:val="center"/>
          </w:tcPr>
          <w:p w:rsidR="00190917" w:rsidRDefault="00190917" w:rsidP="00935A89">
            <w:pPr>
              <w:rPr>
                <w:b/>
                <w:bCs/>
                <w:sz w:val="14"/>
                <w:szCs w:val="14"/>
              </w:rPr>
            </w:pPr>
          </w:p>
          <w:p w:rsidR="00190917" w:rsidRPr="006610A0" w:rsidRDefault="00190917" w:rsidP="00935A89">
            <w:pPr>
              <w:jc w:val="center"/>
              <w:rPr>
                <w:b/>
                <w:bCs/>
                <w:sz w:val="14"/>
                <w:szCs w:val="14"/>
              </w:rPr>
            </w:pPr>
            <w:r>
              <w:rPr>
                <w:b/>
                <w:bCs/>
                <w:sz w:val="14"/>
                <w:szCs w:val="14"/>
              </w:rPr>
              <w:t>96196</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ТО-10 ТО-30</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ТО-19</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ТО-12</w:t>
            </w:r>
          </w:p>
        </w:tc>
        <w:tc>
          <w:tcPr>
            <w:tcW w:w="993"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 ТО-21</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СО-11 ТО-31</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ТО-20</w:t>
            </w:r>
          </w:p>
        </w:tc>
      </w:tr>
      <w:tr w:rsidR="00190917" w:rsidRPr="0007174E" w:rsidTr="00935A89">
        <w:trPr>
          <w:trHeight w:val="650"/>
        </w:trPr>
        <w:tc>
          <w:tcPr>
            <w:tcW w:w="1242" w:type="dxa"/>
            <w:vMerge/>
            <w:tcBorders>
              <w:top w:val="single" w:sz="4" w:space="0" w:color="auto"/>
              <w:left w:val="single" w:sz="4" w:space="0" w:color="auto"/>
              <w:bottom w:val="single" w:sz="4" w:space="0" w:color="auto"/>
              <w:right w:val="single" w:sz="4" w:space="0" w:color="auto"/>
            </w:tcBorders>
            <w:vAlign w:val="center"/>
          </w:tcPr>
          <w:p w:rsidR="00190917" w:rsidRPr="006B421D" w:rsidRDefault="00190917" w:rsidP="00935A89">
            <w:pPr>
              <w:rPr>
                <w:b/>
                <w:bCs/>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90917" w:rsidRPr="006610A0" w:rsidRDefault="00190917" w:rsidP="00935A89">
            <w:pPr>
              <w:rPr>
                <w:b/>
                <w:bCs/>
                <w:sz w:val="14"/>
                <w:szCs w:val="14"/>
              </w:rPr>
            </w:pPr>
            <w:r w:rsidRPr="006610A0">
              <w:rPr>
                <w:b/>
                <w:bCs/>
                <w:sz w:val="14"/>
                <w:szCs w:val="14"/>
              </w:rPr>
              <w:t>Кран козловой КК -20</w:t>
            </w:r>
          </w:p>
        </w:tc>
        <w:tc>
          <w:tcPr>
            <w:tcW w:w="851" w:type="dxa"/>
            <w:tcBorders>
              <w:top w:val="single" w:sz="4" w:space="0" w:color="auto"/>
              <w:left w:val="single" w:sz="4" w:space="0" w:color="auto"/>
              <w:bottom w:val="single" w:sz="4" w:space="0" w:color="auto"/>
              <w:right w:val="single" w:sz="4" w:space="0" w:color="auto"/>
            </w:tcBorders>
            <w:noWrap/>
            <w:vAlign w:val="center"/>
          </w:tcPr>
          <w:p w:rsidR="00190917" w:rsidRPr="006610A0" w:rsidRDefault="00190917" w:rsidP="00935A89">
            <w:pPr>
              <w:jc w:val="center"/>
              <w:rPr>
                <w:b/>
                <w:bCs/>
                <w:sz w:val="14"/>
                <w:szCs w:val="14"/>
              </w:rPr>
            </w:pPr>
            <w:r w:rsidRPr="006610A0">
              <w:rPr>
                <w:b/>
                <w:bCs/>
                <w:sz w:val="14"/>
                <w:szCs w:val="14"/>
              </w:rPr>
              <w:t>028</w:t>
            </w:r>
          </w:p>
        </w:tc>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917" w:rsidRPr="006610A0" w:rsidRDefault="00190917" w:rsidP="00935A89">
            <w:pPr>
              <w:jc w:val="center"/>
              <w:rPr>
                <w:b/>
                <w:bCs/>
                <w:sz w:val="14"/>
                <w:szCs w:val="14"/>
              </w:rPr>
            </w:pPr>
            <w:r>
              <w:rPr>
                <w:b/>
                <w:bCs/>
                <w:sz w:val="14"/>
                <w:szCs w:val="14"/>
              </w:rPr>
              <w:t>96197</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ТО-4 ТО-24</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ТО-13</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ТО-13</w:t>
            </w:r>
          </w:p>
        </w:tc>
        <w:tc>
          <w:tcPr>
            <w:tcW w:w="993"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СО-5 ТО-25</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ТО-15</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ТР-4-8</w:t>
            </w:r>
          </w:p>
        </w:tc>
      </w:tr>
      <w:tr w:rsidR="00190917" w:rsidRPr="0007174E" w:rsidTr="00935A89">
        <w:trPr>
          <w:trHeight w:val="749"/>
        </w:trPr>
        <w:tc>
          <w:tcPr>
            <w:tcW w:w="1242" w:type="dxa"/>
            <w:vMerge/>
            <w:tcBorders>
              <w:top w:val="single" w:sz="4" w:space="0" w:color="auto"/>
              <w:left w:val="single" w:sz="4" w:space="0" w:color="auto"/>
              <w:bottom w:val="single" w:sz="4" w:space="0" w:color="auto"/>
              <w:right w:val="single" w:sz="4" w:space="0" w:color="auto"/>
            </w:tcBorders>
            <w:vAlign w:val="center"/>
          </w:tcPr>
          <w:p w:rsidR="00190917" w:rsidRPr="006B421D" w:rsidRDefault="00190917" w:rsidP="00935A89">
            <w:pPr>
              <w:rPr>
                <w:b/>
                <w:bCs/>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90917" w:rsidRPr="006610A0" w:rsidRDefault="00190917" w:rsidP="00935A89">
            <w:pPr>
              <w:rPr>
                <w:b/>
                <w:bCs/>
                <w:sz w:val="14"/>
                <w:szCs w:val="14"/>
              </w:rPr>
            </w:pPr>
            <w:r w:rsidRPr="006610A0">
              <w:rPr>
                <w:b/>
                <w:bCs/>
                <w:sz w:val="14"/>
                <w:szCs w:val="14"/>
              </w:rPr>
              <w:t>Кран козловой КК -20</w:t>
            </w:r>
          </w:p>
        </w:tc>
        <w:tc>
          <w:tcPr>
            <w:tcW w:w="851" w:type="dxa"/>
            <w:tcBorders>
              <w:top w:val="single" w:sz="4" w:space="0" w:color="auto"/>
              <w:left w:val="single" w:sz="4" w:space="0" w:color="auto"/>
              <w:bottom w:val="single" w:sz="4" w:space="0" w:color="auto"/>
              <w:right w:val="single" w:sz="4" w:space="0" w:color="auto"/>
            </w:tcBorders>
            <w:noWrap/>
            <w:vAlign w:val="center"/>
          </w:tcPr>
          <w:p w:rsidR="00190917" w:rsidRPr="006610A0" w:rsidRDefault="00190917" w:rsidP="00935A89">
            <w:pPr>
              <w:jc w:val="center"/>
              <w:rPr>
                <w:b/>
                <w:bCs/>
                <w:sz w:val="14"/>
                <w:szCs w:val="14"/>
              </w:rPr>
            </w:pPr>
            <w:r w:rsidRPr="006610A0">
              <w:rPr>
                <w:b/>
                <w:bCs/>
                <w:sz w:val="14"/>
                <w:szCs w:val="14"/>
              </w:rPr>
              <w:t>1217</w:t>
            </w:r>
          </w:p>
        </w:tc>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917" w:rsidRDefault="00190917" w:rsidP="00935A89">
            <w:pPr>
              <w:jc w:val="center"/>
              <w:rPr>
                <w:b/>
                <w:bCs/>
                <w:sz w:val="14"/>
                <w:szCs w:val="14"/>
              </w:rPr>
            </w:pPr>
          </w:p>
          <w:p w:rsidR="00190917" w:rsidRPr="006610A0" w:rsidRDefault="00190917" w:rsidP="00935A89">
            <w:pPr>
              <w:jc w:val="center"/>
              <w:rPr>
                <w:b/>
                <w:bCs/>
                <w:sz w:val="14"/>
                <w:szCs w:val="14"/>
              </w:rPr>
            </w:pPr>
            <w:r>
              <w:rPr>
                <w:b/>
                <w:bCs/>
                <w:sz w:val="14"/>
                <w:szCs w:val="14"/>
              </w:rPr>
              <w:t>96198</w:t>
            </w:r>
            <w:r w:rsidRPr="006610A0">
              <w:rPr>
                <w:b/>
                <w:bCs/>
                <w:sz w:val="14"/>
                <w:szCs w:val="14"/>
              </w:rPr>
              <w:t> </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ТО-5 ТО-25</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ТО-14</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СО-3 ТО-23</w:t>
            </w:r>
          </w:p>
        </w:tc>
        <w:tc>
          <w:tcPr>
            <w:tcW w:w="993"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ТО-12</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ТО-2 ТО-22</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ТО-11</w:t>
            </w:r>
          </w:p>
        </w:tc>
      </w:tr>
      <w:tr w:rsidR="00190917" w:rsidRPr="0007174E" w:rsidTr="00935A89">
        <w:trPr>
          <w:trHeight w:val="667"/>
        </w:trPr>
        <w:tc>
          <w:tcPr>
            <w:tcW w:w="1242" w:type="dxa"/>
            <w:vMerge/>
            <w:tcBorders>
              <w:top w:val="single" w:sz="4" w:space="0" w:color="auto"/>
              <w:left w:val="single" w:sz="4" w:space="0" w:color="auto"/>
              <w:bottom w:val="single" w:sz="4" w:space="0" w:color="auto"/>
              <w:right w:val="single" w:sz="4" w:space="0" w:color="auto"/>
            </w:tcBorders>
            <w:vAlign w:val="center"/>
          </w:tcPr>
          <w:p w:rsidR="00190917" w:rsidRPr="006B421D" w:rsidRDefault="00190917" w:rsidP="00935A89">
            <w:pPr>
              <w:rPr>
                <w:b/>
                <w:bCs/>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90917" w:rsidRPr="006610A0" w:rsidRDefault="00190917" w:rsidP="00935A89">
            <w:pPr>
              <w:rPr>
                <w:b/>
                <w:bCs/>
                <w:sz w:val="14"/>
                <w:szCs w:val="14"/>
              </w:rPr>
            </w:pPr>
            <w:r w:rsidRPr="006610A0">
              <w:rPr>
                <w:b/>
                <w:bCs/>
                <w:sz w:val="14"/>
                <w:szCs w:val="14"/>
              </w:rPr>
              <w:t>Кран козловой КК-6,3</w:t>
            </w:r>
          </w:p>
        </w:tc>
        <w:tc>
          <w:tcPr>
            <w:tcW w:w="851" w:type="dxa"/>
            <w:tcBorders>
              <w:top w:val="single" w:sz="4" w:space="0" w:color="auto"/>
              <w:left w:val="single" w:sz="4" w:space="0" w:color="auto"/>
              <w:bottom w:val="single" w:sz="4" w:space="0" w:color="auto"/>
              <w:right w:val="single" w:sz="4" w:space="0" w:color="auto"/>
            </w:tcBorders>
            <w:noWrap/>
            <w:vAlign w:val="center"/>
          </w:tcPr>
          <w:p w:rsidR="00190917" w:rsidRPr="006610A0" w:rsidRDefault="00190917" w:rsidP="00935A89">
            <w:pPr>
              <w:jc w:val="center"/>
              <w:rPr>
                <w:b/>
                <w:bCs/>
                <w:sz w:val="14"/>
                <w:szCs w:val="14"/>
              </w:rPr>
            </w:pPr>
            <w:r w:rsidRPr="006610A0">
              <w:rPr>
                <w:b/>
                <w:bCs/>
                <w:sz w:val="14"/>
                <w:szCs w:val="14"/>
              </w:rPr>
              <w:t>1213</w:t>
            </w:r>
          </w:p>
        </w:tc>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917" w:rsidRPr="006610A0" w:rsidRDefault="00190917" w:rsidP="00935A89">
            <w:pPr>
              <w:jc w:val="center"/>
              <w:rPr>
                <w:b/>
                <w:bCs/>
                <w:sz w:val="14"/>
                <w:szCs w:val="14"/>
              </w:rPr>
            </w:pPr>
            <w:r w:rsidRPr="006610A0">
              <w:rPr>
                <w:b/>
                <w:bCs/>
                <w:sz w:val="14"/>
                <w:szCs w:val="14"/>
              </w:rPr>
              <w:t>95748</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ТО-12</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 ТО-21</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СО - 13</w:t>
            </w:r>
          </w:p>
        </w:tc>
        <w:tc>
          <w:tcPr>
            <w:tcW w:w="993"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 -2 ТО-22</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ТО-12</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 ТО - 21</w:t>
            </w:r>
          </w:p>
        </w:tc>
      </w:tr>
      <w:tr w:rsidR="00190917" w:rsidRPr="0007174E" w:rsidTr="00935A89">
        <w:trPr>
          <w:cantSplit/>
          <w:trHeight w:val="549"/>
        </w:trPr>
        <w:tc>
          <w:tcPr>
            <w:tcW w:w="1242" w:type="dxa"/>
            <w:vMerge w:val="restart"/>
            <w:tcBorders>
              <w:top w:val="single" w:sz="4" w:space="0" w:color="auto"/>
              <w:left w:val="single" w:sz="4" w:space="0" w:color="auto"/>
              <w:right w:val="single" w:sz="4" w:space="0" w:color="auto"/>
            </w:tcBorders>
            <w:textDirection w:val="btLr"/>
            <w:vAlign w:val="center"/>
          </w:tcPr>
          <w:p w:rsidR="00190917" w:rsidRPr="006B421D" w:rsidRDefault="00190917" w:rsidP="00935A89">
            <w:pPr>
              <w:ind w:left="113" w:right="113"/>
              <w:jc w:val="center"/>
              <w:rPr>
                <w:b/>
                <w:bCs/>
                <w:sz w:val="14"/>
                <w:szCs w:val="14"/>
              </w:rPr>
            </w:pPr>
            <w:r w:rsidRPr="006B421D">
              <w:rPr>
                <w:b/>
                <w:bCs/>
                <w:sz w:val="14"/>
                <w:szCs w:val="14"/>
              </w:rPr>
              <w:t>ЦРБК</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917" w:rsidRPr="006610A0" w:rsidRDefault="00190917" w:rsidP="00935A89">
            <w:pPr>
              <w:rPr>
                <w:b/>
                <w:bCs/>
                <w:sz w:val="14"/>
                <w:szCs w:val="14"/>
              </w:rPr>
            </w:pPr>
            <w:r w:rsidRPr="006610A0">
              <w:rPr>
                <w:b/>
                <w:bCs/>
                <w:sz w:val="14"/>
                <w:szCs w:val="14"/>
              </w:rPr>
              <w:t>Кран -балка</w:t>
            </w:r>
          </w:p>
        </w:tc>
        <w:tc>
          <w:tcPr>
            <w:tcW w:w="851" w:type="dxa"/>
            <w:tcBorders>
              <w:top w:val="single" w:sz="4" w:space="0" w:color="auto"/>
              <w:left w:val="single" w:sz="4" w:space="0" w:color="auto"/>
              <w:bottom w:val="single" w:sz="4" w:space="0" w:color="auto"/>
              <w:right w:val="single" w:sz="4" w:space="0" w:color="auto"/>
            </w:tcBorders>
            <w:noWrap/>
            <w:vAlign w:val="center"/>
          </w:tcPr>
          <w:p w:rsidR="00190917" w:rsidRPr="006610A0" w:rsidRDefault="00190917" w:rsidP="00935A89">
            <w:pPr>
              <w:jc w:val="center"/>
              <w:rPr>
                <w:b/>
                <w:bCs/>
                <w:sz w:val="14"/>
                <w:szCs w:val="14"/>
              </w:rPr>
            </w:pPr>
            <w:r w:rsidRPr="006610A0">
              <w:rPr>
                <w:b/>
                <w:bCs/>
                <w:sz w:val="14"/>
                <w:szCs w:val="14"/>
              </w:rPr>
              <w:t>3</w:t>
            </w:r>
          </w:p>
        </w:tc>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917" w:rsidRPr="006610A0" w:rsidRDefault="00190917" w:rsidP="00935A89">
            <w:pPr>
              <w:jc w:val="center"/>
              <w:rPr>
                <w:b/>
                <w:bCs/>
                <w:sz w:val="14"/>
                <w:szCs w:val="14"/>
              </w:rPr>
            </w:pPr>
            <w:r>
              <w:rPr>
                <w:b/>
                <w:bCs/>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ТО-16</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ТО-15</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ТО-17</w:t>
            </w:r>
          </w:p>
        </w:tc>
        <w:tc>
          <w:tcPr>
            <w:tcW w:w="993"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 -16</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 -17</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Т0 - 16</w:t>
            </w:r>
          </w:p>
        </w:tc>
      </w:tr>
      <w:tr w:rsidR="00190917" w:rsidRPr="0007174E" w:rsidTr="00935A89">
        <w:trPr>
          <w:trHeight w:val="557"/>
        </w:trPr>
        <w:tc>
          <w:tcPr>
            <w:tcW w:w="1242" w:type="dxa"/>
            <w:vMerge/>
            <w:tcBorders>
              <w:left w:val="single" w:sz="4" w:space="0" w:color="auto"/>
              <w:bottom w:val="single" w:sz="4" w:space="0" w:color="auto"/>
              <w:right w:val="single" w:sz="4" w:space="0" w:color="auto"/>
            </w:tcBorders>
            <w:vAlign w:val="center"/>
          </w:tcPr>
          <w:p w:rsidR="00190917" w:rsidRPr="006B421D" w:rsidRDefault="00190917" w:rsidP="00935A89">
            <w:pPr>
              <w:rPr>
                <w:b/>
                <w:bCs/>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917" w:rsidRPr="006610A0" w:rsidRDefault="00190917" w:rsidP="00935A89">
            <w:pPr>
              <w:rPr>
                <w:b/>
                <w:bCs/>
                <w:sz w:val="14"/>
                <w:szCs w:val="14"/>
              </w:rPr>
            </w:pPr>
            <w:r w:rsidRPr="006610A0">
              <w:rPr>
                <w:b/>
                <w:bCs/>
                <w:sz w:val="14"/>
                <w:szCs w:val="14"/>
              </w:rPr>
              <w:t>Кран -балка</w:t>
            </w:r>
          </w:p>
        </w:tc>
        <w:tc>
          <w:tcPr>
            <w:tcW w:w="851" w:type="dxa"/>
            <w:tcBorders>
              <w:top w:val="single" w:sz="4" w:space="0" w:color="auto"/>
              <w:left w:val="single" w:sz="4" w:space="0" w:color="auto"/>
              <w:bottom w:val="single" w:sz="4" w:space="0" w:color="auto"/>
              <w:right w:val="single" w:sz="4" w:space="0" w:color="auto"/>
            </w:tcBorders>
            <w:noWrap/>
            <w:vAlign w:val="center"/>
          </w:tcPr>
          <w:p w:rsidR="00190917" w:rsidRPr="006610A0" w:rsidRDefault="00190917" w:rsidP="00935A89">
            <w:pPr>
              <w:jc w:val="center"/>
              <w:rPr>
                <w:b/>
                <w:bCs/>
                <w:sz w:val="14"/>
                <w:szCs w:val="14"/>
              </w:rPr>
            </w:pPr>
            <w:r w:rsidRPr="006610A0">
              <w:rPr>
                <w:b/>
                <w:bCs/>
                <w:sz w:val="14"/>
                <w:szCs w:val="14"/>
              </w:rPr>
              <w:t>256</w:t>
            </w:r>
          </w:p>
        </w:tc>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917" w:rsidRPr="006610A0" w:rsidRDefault="00190917" w:rsidP="00935A89">
            <w:pPr>
              <w:jc w:val="center"/>
              <w:rPr>
                <w:b/>
                <w:bCs/>
                <w:sz w:val="14"/>
                <w:szCs w:val="14"/>
              </w:rPr>
            </w:pPr>
            <w:r>
              <w:rPr>
                <w:b/>
                <w:bCs/>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ТО-29</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ТО-28</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ТО-30</w:t>
            </w:r>
          </w:p>
        </w:tc>
        <w:tc>
          <w:tcPr>
            <w:tcW w:w="993"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 -30</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 -29</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 -29</w:t>
            </w:r>
          </w:p>
        </w:tc>
      </w:tr>
      <w:tr w:rsidR="00190917" w:rsidRPr="0007174E" w:rsidTr="00935A89">
        <w:trPr>
          <w:trHeight w:val="681"/>
        </w:trPr>
        <w:tc>
          <w:tcPr>
            <w:tcW w:w="1242" w:type="dxa"/>
            <w:vMerge w:val="restart"/>
            <w:tcBorders>
              <w:top w:val="single" w:sz="4" w:space="0" w:color="auto"/>
              <w:left w:val="single" w:sz="4" w:space="0" w:color="auto"/>
              <w:bottom w:val="single" w:sz="4" w:space="0" w:color="auto"/>
              <w:right w:val="single" w:sz="4" w:space="0" w:color="auto"/>
            </w:tcBorders>
            <w:textDirection w:val="btLr"/>
            <w:vAlign w:val="center"/>
          </w:tcPr>
          <w:p w:rsidR="00190917" w:rsidRPr="006B421D" w:rsidRDefault="00190917" w:rsidP="00935A89">
            <w:pPr>
              <w:ind w:left="113" w:right="113"/>
              <w:jc w:val="center"/>
              <w:rPr>
                <w:b/>
                <w:bCs/>
                <w:sz w:val="14"/>
                <w:szCs w:val="14"/>
              </w:rPr>
            </w:pPr>
            <w:r w:rsidRPr="006B421D">
              <w:rPr>
                <w:b/>
                <w:bCs/>
                <w:sz w:val="14"/>
                <w:szCs w:val="14"/>
              </w:rPr>
              <w:t>ст. Калининград-Сорт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90917" w:rsidRPr="006610A0" w:rsidRDefault="00190917" w:rsidP="00935A89">
            <w:pPr>
              <w:rPr>
                <w:b/>
                <w:bCs/>
                <w:sz w:val="14"/>
                <w:szCs w:val="14"/>
              </w:rPr>
            </w:pPr>
            <w:r w:rsidRPr="006610A0">
              <w:rPr>
                <w:b/>
                <w:bCs/>
                <w:sz w:val="14"/>
                <w:szCs w:val="14"/>
              </w:rPr>
              <w:t>Кран   козловой КК-6,3</w:t>
            </w:r>
          </w:p>
        </w:tc>
        <w:tc>
          <w:tcPr>
            <w:tcW w:w="851" w:type="dxa"/>
            <w:tcBorders>
              <w:top w:val="single" w:sz="4" w:space="0" w:color="auto"/>
              <w:left w:val="single" w:sz="4" w:space="0" w:color="auto"/>
              <w:bottom w:val="single" w:sz="4" w:space="0" w:color="auto"/>
              <w:right w:val="single" w:sz="4" w:space="0" w:color="auto"/>
            </w:tcBorders>
            <w:noWrap/>
            <w:vAlign w:val="center"/>
          </w:tcPr>
          <w:p w:rsidR="00190917" w:rsidRPr="006610A0" w:rsidRDefault="00190917" w:rsidP="00935A89">
            <w:pPr>
              <w:jc w:val="center"/>
              <w:rPr>
                <w:b/>
                <w:bCs/>
                <w:sz w:val="14"/>
                <w:szCs w:val="14"/>
              </w:rPr>
            </w:pPr>
            <w:r w:rsidRPr="006610A0">
              <w:rPr>
                <w:b/>
                <w:bCs/>
                <w:sz w:val="14"/>
                <w:szCs w:val="14"/>
              </w:rPr>
              <w:t>374</w:t>
            </w:r>
          </w:p>
        </w:tc>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917" w:rsidRPr="006610A0" w:rsidRDefault="00190917" w:rsidP="00935A89">
            <w:pPr>
              <w:jc w:val="center"/>
              <w:rPr>
                <w:b/>
                <w:bCs/>
                <w:sz w:val="14"/>
                <w:szCs w:val="14"/>
              </w:rPr>
            </w:pPr>
            <w:r w:rsidRPr="006610A0">
              <w:rPr>
                <w:b/>
                <w:bCs/>
                <w:sz w:val="14"/>
                <w:szCs w:val="14"/>
              </w:rPr>
              <w:t>91176</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ТО-16</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ТО-16</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ТО-18</w:t>
            </w:r>
          </w:p>
        </w:tc>
        <w:tc>
          <w:tcPr>
            <w:tcW w:w="993"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СО -18</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 - 19</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 - 19</w:t>
            </w:r>
          </w:p>
        </w:tc>
      </w:tr>
      <w:tr w:rsidR="00190917" w:rsidRPr="007532D6" w:rsidTr="00935A89">
        <w:trPr>
          <w:trHeight w:val="716"/>
        </w:trPr>
        <w:tc>
          <w:tcPr>
            <w:tcW w:w="1242" w:type="dxa"/>
            <w:vMerge/>
            <w:tcBorders>
              <w:top w:val="single" w:sz="4" w:space="0" w:color="auto"/>
              <w:left w:val="single" w:sz="4" w:space="0" w:color="auto"/>
              <w:bottom w:val="single" w:sz="4" w:space="0" w:color="auto"/>
              <w:right w:val="single" w:sz="4" w:space="0" w:color="auto"/>
            </w:tcBorders>
            <w:vAlign w:val="center"/>
          </w:tcPr>
          <w:p w:rsidR="00190917" w:rsidRDefault="00190917" w:rsidP="00935A89">
            <w:pPr>
              <w:rPr>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90917" w:rsidRPr="006610A0" w:rsidRDefault="00190917" w:rsidP="00935A89">
            <w:pPr>
              <w:rPr>
                <w:b/>
                <w:bCs/>
                <w:sz w:val="14"/>
                <w:szCs w:val="14"/>
              </w:rPr>
            </w:pPr>
            <w:r w:rsidRPr="006610A0">
              <w:rPr>
                <w:b/>
                <w:bCs/>
                <w:sz w:val="14"/>
                <w:szCs w:val="14"/>
              </w:rPr>
              <w:t>Кран козловой МККС-42К</w:t>
            </w:r>
          </w:p>
        </w:tc>
        <w:tc>
          <w:tcPr>
            <w:tcW w:w="851" w:type="dxa"/>
            <w:tcBorders>
              <w:top w:val="single" w:sz="4" w:space="0" w:color="auto"/>
              <w:left w:val="single" w:sz="4" w:space="0" w:color="auto"/>
              <w:bottom w:val="single" w:sz="4" w:space="0" w:color="auto"/>
              <w:right w:val="single" w:sz="4" w:space="0" w:color="auto"/>
            </w:tcBorders>
            <w:noWrap/>
            <w:vAlign w:val="center"/>
          </w:tcPr>
          <w:p w:rsidR="00190917" w:rsidRPr="006610A0" w:rsidRDefault="00190917" w:rsidP="00935A89">
            <w:pPr>
              <w:jc w:val="center"/>
              <w:rPr>
                <w:b/>
                <w:bCs/>
                <w:sz w:val="14"/>
                <w:szCs w:val="14"/>
              </w:rPr>
            </w:pPr>
            <w:r w:rsidRPr="006610A0">
              <w:rPr>
                <w:b/>
                <w:bCs/>
                <w:sz w:val="14"/>
                <w:szCs w:val="14"/>
              </w:rPr>
              <w:t>13</w:t>
            </w:r>
          </w:p>
        </w:tc>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917" w:rsidRPr="006610A0" w:rsidRDefault="00190917" w:rsidP="00935A89">
            <w:pPr>
              <w:jc w:val="center"/>
              <w:rPr>
                <w:b/>
                <w:bCs/>
                <w:sz w:val="14"/>
                <w:szCs w:val="14"/>
              </w:rPr>
            </w:pPr>
            <w:r w:rsidRPr="006610A0">
              <w:rPr>
                <w:b/>
                <w:bCs/>
                <w:sz w:val="14"/>
                <w:szCs w:val="14"/>
              </w:rPr>
              <w:t>91175</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ТО-14</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ТО-3 ТО-23</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ТО-15</w:t>
            </w:r>
          </w:p>
        </w:tc>
        <w:tc>
          <w:tcPr>
            <w:tcW w:w="993"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ТО-4 ТО-24</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ТО-14</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Pr="00297E66" w:rsidRDefault="00190917" w:rsidP="00935A89">
            <w:pPr>
              <w:jc w:val="center"/>
              <w:rPr>
                <w:b/>
                <w:bCs/>
                <w:i/>
                <w:iCs/>
                <w:sz w:val="14"/>
                <w:szCs w:val="14"/>
              </w:rPr>
            </w:pPr>
            <w:r w:rsidRPr="00297E66">
              <w:rPr>
                <w:b/>
                <w:bCs/>
                <w:i/>
                <w:iCs/>
                <w:sz w:val="14"/>
                <w:szCs w:val="14"/>
              </w:rPr>
              <w:t>СО-3 ТО-23</w:t>
            </w:r>
          </w:p>
        </w:tc>
      </w:tr>
    </w:tbl>
    <w:p w:rsidR="00190917" w:rsidRDefault="00190917" w:rsidP="00190917">
      <w:pPr>
        <w:pStyle w:val="ConsNonformat"/>
        <w:widowControl/>
        <w:rPr>
          <w:rFonts w:ascii="Times New Roman" w:hAnsi="Times New Roman" w:cs="Times New Roman"/>
          <w:sz w:val="28"/>
          <w:szCs w:val="28"/>
        </w:rPr>
      </w:pPr>
    </w:p>
    <w:p w:rsidR="00190917" w:rsidRDefault="00190917" w:rsidP="00190917">
      <w:pPr>
        <w:pStyle w:val="ConsNonformat"/>
        <w:widowControl/>
        <w:rPr>
          <w:rFonts w:ascii="Times New Roman" w:hAnsi="Times New Roman" w:cs="Times New Roman"/>
          <w:sz w:val="28"/>
          <w:szCs w:val="28"/>
        </w:rPr>
      </w:pPr>
    </w:p>
    <w:p w:rsidR="00190917" w:rsidRDefault="00190917" w:rsidP="00190917">
      <w:pPr>
        <w:pStyle w:val="ConsNonformat"/>
        <w:widowControl/>
        <w:rPr>
          <w:rFonts w:ascii="Times New Roman" w:hAnsi="Times New Roman" w:cs="Times New Roman"/>
          <w:sz w:val="28"/>
          <w:szCs w:val="28"/>
        </w:rPr>
      </w:pPr>
    </w:p>
    <w:p w:rsidR="00190917" w:rsidRDefault="00190917" w:rsidP="00190917">
      <w:pPr>
        <w:pStyle w:val="ConsNonformat"/>
        <w:widowControl/>
        <w:rPr>
          <w:rFonts w:ascii="Times New Roman" w:hAnsi="Times New Roman" w:cs="Times New Roman"/>
          <w:sz w:val="28"/>
          <w:szCs w:val="28"/>
        </w:rPr>
      </w:pPr>
    </w:p>
    <w:p w:rsidR="00190917" w:rsidRDefault="00190917" w:rsidP="00190917">
      <w:pPr>
        <w:pStyle w:val="ConsNonformat"/>
        <w:widowControl/>
        <w:rPr>
          <w:rFonts w:ascii="Times New Roman" w:hAnsi="Times New Roman" w:cs="Times New Roman"/>
          <w:sz w:val="28"/>
          <w:szCs w:val="28"/>
        </w:rPr>
      </w:pPr>
    </w:p>
    <w:tbl>
      <w:tblPr>
        <w:tblW w:w="100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0"/>
        <w:gridCol w:w="5159"/>
      </w:tblGrid>
      <w:tr w:rsidR="00190917" w:rsidRPr="00884711" w:rsidTr="00935A89">
        <w:trPr>
          <w:trHeight w:val="398"/>
        </w:trPr>
        <w:tc>
          <w:tcPr>
            <w:tcW w:w="4920" w:type="dxa"/>
            <w:tcBorders>
              <w:top w:val="nil"/>
              <w:left w:val="nil"/>
              <w:bottom w:val="nil"/>
              <w:right w:val="nil"/>
            </w:tcBorders>
          </w:tcPr>
          <w:p w:rsidR="00190917" w:rsidRPr="00884711" w:rsidRDefault="00190917" w:rsidP="00935A89">
            <w:r w:rsidRPr="00884711">
              <w:t>Заказчик:</w:t>
            </w:r>
          </w:p>
          <w:p w:rsidR="00190917" w:rsidRPr="00884711" w:rsidRDefault="00190917" w:rsidP="00935A89"/>
          <w:p w:rsidR="00190917" w:rsidRPr="00884711" w:rsidRDefault="00190917" w:rsidP="00935A89"/>
          <w:p w:rsidR="00190917" w:rsidRPr="00884711" w:rsidRDefault="00190917" w:rsidP="00935A89">
            <w:r w:rsidRPr="00884711">
              <w:t xml:space="preserve">________   (___________) </w:t>
            </w:r>
          </w:p>
          <w:p w:rsidR="00190917" w:rsidRPr="00884711" w:rsidRDefault="00190917" w:rsidP="00935A89">
            <w:pPr>
              <w:rPr>
                <w:vertAlign w:val="superscript"/>
              </w:rPr>
            </w:pPr>
            <w:r w:rsidRPr="00884711">
              <w:rPr>
                <w:vertAlign w:val="superscript"/>
              </w:rPr>
              <w:t xml:space="preserve">     (подпись)                        (Ф.И.О.)                                                                         </w:t>
            </w:r>
          </w:p>
        </w:tc>
        <w:tc>
          <w:tcPr>
            <w:tcW w:w="5159" w:type="dxa"/>
            <w:tcBorders>
              <w:top w:val="nil"/>
              <w:left w:val="nil"/>
              <w:bottom w:val="nil"/>
              <w:right w:val="nil"/>
            </w:tcBorders>
          </w:tcPr>
          <w:p w:rsidR="00190917" w:rsidRPr="00884711" w:rsidRDefault="00190917" w:rsidP="00935A89">
            <w:r w:rsidRPr="00884711">
              <w:t xml:space="preserve">        Исполнитель:</w:t>
            </w:r>
          </w:p>
          <w:p w:rsidR="00190917" w:rsidRPr="00884711" w:rsidRDefault="00190917" w:rsidP="00935A89"/>
          <w:p w:rsidR="00190917" w:rsidRDefault="00190917" w:rsidP="00935A89">
            <w:r w:rsidRPr="00884711">
              <w:t xml:space="preserve">     </w:t>
            </w:r>
          </w:p>
          <w:p w:rsidR="00190917" w:rsidRPr="00884711" w:rsidRDefault="00190917" w:rsidP="00935A89">
            <w:r w:rsidRPr="00884711">
              <w:t>________    (</w:t>
            </w:r>
            <w:r w:rsidRPr="00884711">
              <w:rPr>
                <w:u w:val="single"/>
              </w:rPr>
              <w:t xml:space="preserve">                        )</w:t>
            </w:r>
          </w:p>
          <w:p w:rsidR="00190917" w:rsidRPr="00884711" w:rsidRDefault="00190917" w:rsidP="00935A89">
            <w:pPr>
              <w:rPr>
                <w:vertAlign w:val="superscript"/>
              </w:rPr>
            </w:pPr>
            <w:r w:rsidRPr="00884711">
              <w:rPr>
                <w:vertAlign w:val="superscript"/>
              </w:rPr>
              <w:t xml:space="preserve">             (подпись)                        (Ф.И.О.)                                                                         </w:t>
            </w:r>
          </w:p>
        </w:tc>
      </w:tr>
    </w:tbl>
    <w:p w:rsidR="00190917" w:rsidRDefault="00190917" w:rsidP="00190917">
      <w:pPr>
        <w:pStyle w:val="ConsNormal"/>
        <w:widowControl/>
        <w:ind w:firstLine="0"/>
        <w:rPr>
          <w:rFonts w:ascii="Times New Roman" w:hAnsi="Times New Roman" w:cs="Times New Roman"/>
          <w:sz w:val="28"/>
          <w:szCs w:val="28"/>
        </w:rPr>
      </w:pPr>
    </w:p>
    <w:p w:rsidR="00190917" w:rsidRPr="00B17C8C" w:rsidRDefault="00190917" w:rsidP="00190917">
      <w:pPr>
        <w:pStyle w:val="ConsNonformat"/>
        <w:widowControl/>
        <w:rPr>
          <w:rFonts w:ascii="Times New Roman" w:hAnsi="Times New Roman" w:cs="Times New Roman"/>
          <w:sz w:val="28"/>
          <w:szCs w:val="28"/>
          <w:highlight w:val="lightGray"/>
        </w:rPr>
      </w:pPr>
    </w:p>
    <w:p w:rsidR="00190917" w:rsidRDefault="00190917" w:rsidP="00190917">
      <w:pPr>
        <w:pStyle w:val="ConsNonformat"/>
        <w:widowControl/>
        <w:rPr>
          <w:rFonts w:ascii="Times New Roman" w:hAnsi="Times New Roman" w:cs="Times New Roman"/>
          <w:sz w:val="28"/>
          <w:szCs w:val="28"/>
        </w:rPr>
      </w:pPr>
    </w:p>
    <w:p w:rsidR="00190917" w:rsidRDefault="00190917" w:rsidP="00190917">
      <w:pPr>
        <w:pStyle w:val="ConsNonformat"/>
        <w:widowControl/>
        <w:rPr>
          <w:rFonts w:ascii="Times New Roman" w:hAnsi="Times New Roman" w:cs="Times New Roman"/>
          <w:sz w:val="28"/>
          <w:szCs w:val="28"/>
        </w:rPr>
      </w:pPr>
    </w:p>
    <w:p w:rsidR="00190917" w:rsidRDefault="00190917" w:rsidP="00190917">
      <w:pPr>
        <w:pStyle w:val="ConsNonformat"/>
        <w:widowControl/>
        <w:rPr>
          <w:rFonts w:ascii="Times New Roman" w:hAnsi="Times New Roman" w:cs="Times New Roman"/>
          <w:sz w:val="28"/>
          <w:szCs w:val="28"/>
        </w:rPr>
      </w:pPr>
    </w:p>
    <w:p w:rsidR="00190917" w:rsidRDefault="00190917" w:rsidP="00190917">
      <w:pPr>
        <w:pStyle w:val="ConsNonformat"/>
        <w:widowControl/>
        <w:rPr>
          <w:rFonts w:ascii="Times New Roman" w:hAnsi="Times New Roman" w:cs="Times New Roman"/>
          <w:sz w:val="28"/>
          <w:szCs w:val="28"/>
        </w:rPr>
      </w:pPr>
    </w:p>
    <w:p w:rsidR="00190917" w:rsidRDefault="00190917" w:rsidP="00190917">
      <w:pPr>
        <w:pStyle w:val="ConsNonformat"/>
        <w:widowControl/>
        <w:rPr>
          <w:rFonts w:ascii="Times New Roman" w:hAnsi="Times New Roman" w:cs="Times New Roman"/>
          <w:sz w:val="28"/>
          <w:szCs w:val="28"/>
        </w:rPr>
      </w:pPr>
    </w:p>
    <w:p w:rsidR="00190917" w:rsidRDefault="00190917" w:rsidP="00190917">
      <w:pPr>
        <w:pStyle w:val="ConsNonformat"/>
        <w:widowControl/>
        <w:rPr>
          <w:rFonts w:ascii="Times New Roman" w:hAnsi="Times New Roman" w:cs="Times New Roman"/>
          <w:sz w:val="28"/>
          <w:szCs w:val="28"/>
        </w:rPr>
      </w:pPr>
    </w:p>
    <w:p w:rsidR="00190917" w:rsidRDefault="00190917" w:rsidP="00190917">
      <w:pPr>
        <w:pStyle w:val="ConsNonformat"/>
        <w:widowControl/>
        <w:rPr>
          <w:rFonts w:ascii="Times New Roman" w:hAnsi="Times New Roman" w:cs="Times New Roman"/>
          <w:sz w:val="28"/>
          <w:szCs w:val="28"/>
        </w:rPr>
      </w:pPr>
    </w:p>
    <w:p w:rsidR="00190917" w:rsidRDefault="00190917" w:rsidP="00190917">
      <w:pPr>
        <w:pStyle w:val="ConsNonformat"/>
        <w:widowControl/>
        <w:rPr>
          <w:rFonts w:ascii="Times New Roman" w:hAnsi="Times New Roman" w:cs="Times New Roman"/>
          <w:sz w:val="28"/>
          <w:szCs w:val="28"/>
        </w:rPr>
      </w:pPr>
    </w:p>
    <w:p w:rsidR="00190917" w:rsidRDefault="00190917" w:rsidP="00190917">
      <w:pPr>
        <w:pStyle w:val="ConsNonformat"/>
        <w:widowControl/>
        <w:rPr>
          <w:rFonts w:ascii="Times New Roman" w:hAnsi="Times New Roman" w:cs="Times New Roman"/>
          <w:sz w:val="28"/>
          <w:szCs w:val="28"/>
        </w:rPr>
      </w:pPr>
    </w:p>
    <w:p w:rsidR="00190917" w:rsidRDefault="00B22A48" w:rsidP="00190917">
      <w:pPr>
        <w:pStyle w:val="ConsNonformat"/>
        <w:widowControl/>
        <w:rPr>
          <w:rFonts w:ascii="Times New Roman" w:hAnsi="Times New Roman" w:cs="Times New Roman"/>
          <w:sz w:val="28"/>
          <w:szCs w:val="28"/>
        </w:rPr>
      </w:pPr>
      <w:r>
        <w:rPr>
          <w:rFonts w:ascii="Times New Roman" w:hAnsi="Times New Roman" w:cs="Times New Roman"/>
          <w:noProof/>
          <w:sz w:val="28"/>
          <w:szCs w:val="28"/>
        </w:rPr>
        <w:pict>
          <v:rect id="_x0000_s1049" style="position:absolute;margin-left:318.3pt;margin-top:-18.2pt;width:202.15pt;height:80.8pt;z-index:251664384" stroked="f">
            <v:textbox style="mso-next-textbox:#_x0000_s1049">
              <w:txbxContent>
                <w:p w:rsidR="00935A89" w:rsidRPr="00DF6B14" w:rsidRDefault="00935A89" w:rsidP="00190917">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6</w:t>
                  </w:r>
                </w:p>
                <w:p w:rsidR="00935A89" w:rsidRPr="00DF6B14" w:rsidRDefault="00935A89" w:rsidP="00190917">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935A89" w:rsidRPr="00DF6B14" w:rsidRDefault="00935A89" w:rsidP="00190917">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935A89" w:rsidRPr="00DF6B14" w:rsidRDefault="00935A89" w:rsidP="00190917">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935A89" w:rsidRPr="00DF6B14" w:rsidRDefault="00935A89" w:rsidP="00190917">
                  <w:pPr>
                    <w:ind w:left="4813" w:firstLine="143"/>
                    <w:rPr>
                      <w:bCs/>
                    </w:rPr>
                  </w:pPr>
                  <w:r w:rsidRPr="00DF6B14">
                    <w:t>от «___» ___________ 2014г.</w:t>
                  </w:r>
                </w:p>
                <w:p w:rsidR="00935A89" w:rsidRPr="00DF6B14" w:rsidRDefault="00935A89" w:rsidP="00190917">
                  <w:pPr>
                    <w:pStyle w:val="ConsNormal"/>
                    <w:widowControl/>
                    <w:ind w:left="6372" w:firstLine="708"/>
                    <w:rPr>
                      <w:rFonts w:ascii="Times New Roman" w:hAnsi="Times New Roman" w:cs="Times New Roman"/>
                      <w:sz w:val="24"/>
                      <w:szCs w:val="24"/>
                    </w:rPr>
                  </w:pPr>
                  <w:r w:rsidRPr="00DF6B14">
                    <w:rPr>
                      <w:rFonts w:ascii="Times New Roman" w:hAnsi="Times New Roman" w:cs="Times New Roman"/>
                      <w:sz w:val="24"/>
                      <w:szCs w:val="24"/>
                    </w:rPr>
                    <w:t>ложение № 2</w:t>
                  </w:r>
                </w:p>
                <w:p w:rsidR="00935A89" w:rsidRPr="00DF6B14" w:rsidRDefault="00935A89" w:rsidP="00190917">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935A89" w:rsidRPr="00DF6B14" w:rsidRDefault="00935A89" w:rsidP="00190917">
                  <w:pPr>
                    <w:ind w:firstLine="851"/>
                    <w:jc w:val="center"/>
                    <w:rPr>
                      <w:bCs/>
                    </w:rPr>
                  </w:pPr>
                  <w:r w:rsidRPr="00DF6B14">
                    <w:t xml:space="preserve">  </w:t>
                  </w:r>
                  <w:r w:rsidRPr="00DF6B14">
                    <w:tab/>
                  </w:r>
                  <w:r w:rsidRPr="00DF6B14">
                    <w:tab/>
                  </w:r>
                  <w:r w:rsidRPr="00DF6B14">
                    <w:tab/>
                  </w:r>
                  <w:r w:rsidRPr="00DF6B14">
                    <w:tab/>
                  </w:r>
                  <w:r w:rsidRPr="00DF6B14">
                    <w:tab/>
                    <w:t xml:space="preserve">   № </w:t>
                  </w:r>
                  <w:r w:rsidRPr="00DF6B14">
                    <w:rPr>
                      <w:bCs/>
                    </w:rPr>
                    <w:t>НКПОкт/___/___/___</w:t>
                  </w:r>
                </w:p>
                <w:p w:rsidR="00935A89" w:rsidRPr="00DF6B14" w:rsidRDefault="00935A89" w:rsidP="00190917">
                  <w:pPr>
                    <w:ind w:left="4813" w:firstLine="143"/>
                    <w:jc w:val="center"/>
                    <w:rPr>
                      <w:bCs/>
                    </w:rPr>
                  </w:pPr>
                  <w:r w:rsidRPr="00DF6B14">
                    <w:t>от «___» ___________ 2014г.</w:t>
                  </w:r>
                </w:p>
                <w:p w:rsidR="00935A89" w:rsidRDefault="00935A89" w:rsidP="00190917"/>
              </w:txbxContent>
            </v:textbox>
          </v:rect>
        </w:pict>
      </w:r>
    </w:p>
    <w:p w:rsidR="00190917" w:rsidRDefault="00190917" w:rsidP="00190917">
      <w:pPr>
        <w:pStyle w:val="ConsNonformat"/>
        <w:widowControl/>
        <w:rPr>
          <w:rFonts w:ascii="Times New Roman" w:hAnsi="Times New Roman" w:cs="Times New Roman"/>
          <w:sz w:val="28"/>
          <w:szCs w:val="28"/>
        </w:rPr>
      </w:pPr>
    </w:p>
    <w:p w:rsidR="00190917" w:rsidRDefault="00190917" w:rsidP="00190917">
      <w:pPr>
        <w:pStyle w:val="ConsNonformat"/>
        <w:widowControl/>
        <w:rPr>
          <w:rFonts w:ascii="Times New Roman" w:hAnsi="Times New Roman" w:cs="Times New Roman"/>
          <w:sz w:val="28"/>
          <w:szCs w:val="28"/>
        </w:rPr>
      </w:pPr>
    </w:p>
    <w:p w:rsidR="00190917" w:rsidRPr="00A42D6C" w:rsidRDefault="00190917" w:rsidP="00190917">
      <w:pPr>
        <w:pStyle w:val="ConsNonformat"/>
        <w:widowControl/>
        <w:rPr>
          <w:rFonts w:ascii="Times New Roman" w:hAnsi="Times New Roman" w:cs="Times New Roman"/>
          <w:sz w:val="28"/>
          <w:szCs w:val="28"/>
        </w:rPr>
      </w:pPr>
    </w:p>
    <w:p w:rsidR="00190917" w:rsidRDefault="00190917" w:rsidP="00190917">
      <w:pPr>
        <w:pStyle w:val="ConsNormal"/>
        <w:widowControl/>
        <w:ind w:firstLine="0"/>
        <w:jc w:val="center"/>
        <w:rPr>
          <w:rFonts w:ascii="Times New Roman" w:hAnsi="Times New Roman" w:cs="Times New Roman"/>
          <w:sz w:val="28"/>
          <w:szCs w:val="28"/>
        </w:rPr>
      </w:pPr>
    </w:p>
    <w:p w:rsidR="00190917" w:rsidRPr="00A42D6C" w:rsidRDefault="00190917" w:rsidP="00190917">
      <w:pPr>
        <w:pStyle w:val="ConsNormal"/>
        <w:widowControl/>
        <w:ind w:firstLine="0"/>
        <w:jc w:val="center"/>
        <w:rPr>
          <w:rFonts w:ascii="Times New Roman" w:hAnsi="Times New Roman" w:cs="Times New Roman"/>
          <w:sz w:val="28"/>
          <w:szCs w:val="28"/>
        </w:rPr>
      </w:pPr>
      <w:r w:rsidRPr="00A42D6C">
        <w:rPr>
          <w:rFonts w:ascii="Times New Roman" w:hAnsi="Times New Roman" w:cs="Times New Roman"/>
          <w:sz w:val="28"/>
          <w:szCs w:val="28"/>
        </w:rPr>
        <w:t>Протокол</w:t>
      </w:r>
    </w:p>
    <w:p w:rsidR="00190917" w:rsidRPr="00A42D6C" w:rsidRDefault="00190917" w:rsidP="00190917">
      <w:pPr>
        <w:pStyle w:val="ConsNormal"/>
        <w:widowControl/>
        <w:ind w:firstLine="0"/>
        <w:jc w:val="center"/>
        <w:rPr>
          <w:rFonts w:ascii="Times New Roman" w:hAnsi="Times New Roman" w:cs="Times New Roman"/>
          <w:sz w:val="28"/>
          <w:szCs w:val="28"/>
        </w:rPr>
      </w:pPr>
      <w:r w:rsidRPr="00A42D6C">
        <w:rPr>
          <w:rFonts w:ascii="Times New Roman" w:hAnsi="Times New Roman" w:cs="Times New Roman"/>
          <w:sz w:val="28"/>
          <w:szCs w:val="28"/>
        </w:rPr>
        <w:t>согласования договорной цены</w:t>
      </w:r>
    </w:p>
    <w:p w:rsidR="00190917" w:rsidRPr="00A42D6C" w:rsidRDefault="00190917" w:rsidP="00190917">
      <w:pPr>
        <w:pStyle w:val="ConsNonformat"/>
        <w:widowControl/>
        <w:rPr>
          <w:rFonts w:ascii="Times New Roman" w:hAnsi="Times New Roman" w:cs="Times New Roman"/>
          <w:sz w:val="28"/>
          <w:szCs w:val="28"/>
        </w:rPr>
      </w:pPr>
    </w:p>
    <w:p w:rsidR="00190917" w:rsidRPr="00A42D6C" w:rsidRDefault="00190917" w:rsidP="00190917">
      <w:pPr>
        <w:pStyle w:val="ConsNonformat"/>
        <w:widowControl/>
        <w:rPr>
          <w:rFonts w:ascii="Times New Roman" w:hAnsi="Times New Roman" w:cs="Times New Roman"/>
          <w:sz w:val="28"/>
          <w:szCs w:val="28"/>
        </w:rPr>
      </w:pPr>
    </w:p>
    <w:p w:rsidR="00190917" w:rsidRPr="0026784E" w:rsidRDefault="00190917" w:rsidP="00190917">
      <w:pPr>
        <w:pStyle w:val="ConsNonformat"/>
        <w:widowControl/>
        <w:rPr>
          <w:rFonts w:ascii="Times New Roman" w:hAnsi="Times New Roman" w:cs="Times New Roman"/>
          <w:sz w:val="28"/>
          <w:szCs w:val="28"/>
        </w:rPr>
      </w:pPr>
    </w:p>
    <w:p w:rsidR="00190917" w:rsidRPr="003A3DCE" w:rsidRDefault="00190917" w:rsidP="00190917">
      <w:pPr>
        <w:ind w:firstLine="709"/>
        <w:jc w:val="both"/>
      </w:pPr>
      <w:r w:rsidRPr="003A3DCE">
        <w:t xml:space="preserve">Мы, нижеподписавшиеся, </w:t>
      </w:r>
      <w:r w:rsidRPr="003A3DCE">
        <w:rPr>
          <w:snapToGrid w:val="0"/>
        </w:rPr>
        <w:t>Открытое акционерное общество «Центр по перевозке грузов в контейнерах</w:t>
      </w:r>
      <w:r w:rsidRPr="003A3DCE">
        <w:rPr>
          <w:bCs/>
          <w:snapToGrid w:val="0"/>
        </w:rPr>
        <w:t xml:space="preserve"> </w:t>
      </w:r>
      <w:r w:rsidRPr="003A3DCE">
        <w:rPr>
          <w:snapToGrid w:val="0"/>
        </w:rPr>
        <w:t>«ТрансКонтейнер»,</w:t>
      </w:r>
      <w:r w:rsidRPr="003A3DCE">
        <w:rPr>
          <w:bCs/>
          <w:snapToGrid w:val="0"/>
        </w:rPr>
        <w:t xml:space="preserve"> именуемое в дальнейшем «Заказчик», в лице </w:t>
      </w:r>
      <w:r>
        <w:rPr>
          <w:bCs/>
          <w:snapToGrid w:val="0"/>
        </w:rPr>
        <w:t>__________ филиала</w:t>
      </w:r>
      <w:r w:rsidRPr="003A3DCE">
        <w:rPr>
          <w:bCs/>
          <w:snapToGrid w:val="0"/>
        </w:rPr>
        <w:t xml:space="preserve"> ОАО «ТрансКонтейнер» на Октябрьской железной дороге </w:t>
      </w:r>
      <w:r>
        <w:rPr>
          <w:bCs/>
          <w:snapToGrid w:val="0"/>
        </w:rPr>
        <w:t>__________</w:t>
      </w:r>
      <w:r w:rsidRPr="003A3DCE">
        <w:rPr>
          <w:bCs/>
          <w:snapToGrid w:val="0"/>
        </w:rPr>
        <w:t xml:space="preserve">, </w:t>
      </w:r>
      <w:r w:rsidRPr="003A3DCE">
        <w:rPr>
          <w:snapToGrid w:val="0"/>
        </w:rPr>
        <w:t xml:space="preserve">с одной стороны, </w:t>
      </w:r>
      <w:r w:rsidRPr="003A3DCE">
        <w:t xml:space="preserve">и </w:t>
      </w:r>
      <w:r>
        <w:t>_______</w:t>
      </w:r>
      <w:r w:rsidRPr="003A3DCE">
        <w:t xml:space="preserve"> </w:t>
      </w:r>
      <w:r>
        <w:t>______________</w:t>
      </w:r>
      <w:r w:rsidRPr="003A3DCE">
        <w:t xml:space="preserve"> </w:t>
      </w:r>
      <w:r>
        <w:t>_____________</w:t>
      </w:r>
      <w:r w:rsidRPr="003A3DCE">
        <w:t xml:space="preserve">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не более чем </w:t>
      </w:r>
      <w:r>
        <w:t>____________</w:t>
      </w:r>
      <w:r w:rsidRPr="003A3DCE">
        <w:t xml:space="preserve"> (</w:t>
      </w:r>
      <w:r>
        <w:t>________) рублей</w:t>
      </w:r>
      <w:r w:rsidRPr="003A3DCE">
        <w:t xml:space="preserve"> </w:t>
      </w:r>
      <w:r>
        <w:t>__</w:t>
      </w:r>
      <w:r w:rsidRPr="003A3DCE">
        <w:t xml:space="preserve"> копеек</w:t>
      </w:r>
      <w:r>
        <w:t>, в том числе НДС-1_</w:t>
      </w:r>
      <w:r w:rsidRPr="003A3DCE">
        <w:t xml:space="preserve">% </w:t>
      </w:r>
      <w:r>
        <w:t>________ (____) рублей __</w:t>
      </w:r>
      <w:r w:rsidRPr="003A3DCE">
        <w:t xml:space="preserve"> копеек.</w:t>
      </w:r>
    </w:p>
    <w:p w:rsidR="00190917" w:rsidRPr="00A42D6C" w:rsidRDefault="00190917" w:rsidP="00190917">
      <w:pPr>
        <w:pStyle w:val="ConsNonformat"/>
        <w:widowControl/>
        <w:rPr>
          <w:rFonts w:ascii="Times New Roman" w:hAnsi="Times New Roman" w:cs="Times New Roman"/>
          <w:sz w:val="28"/>
          <w:szCs w:val="28"/>
        </w:rPr>
      </w:pPr>
    </w:p>
    <w:p w:rsidR="00190917" w:rsidRDefault="00190917" w:rsidP="00190917">
      <w:pPr>
        <w:pStyle w:val="ConsNonformat"/>
        <w:widowControl/>
        <w:rPr>
          <w:rFonts w:ascii="Times New Roman" w:hAnsi="Times New Roman" w:cs="Times New Roman"/>
          <w:sz w:val="28"/>
          <w:szCs w:val="28"/>
        </w:rPr>
      </w:pPr>
    </w:p>
    <w:p w:rsidR="00190917" w:rsidRDefault="00190917" w:rsidP="00190917">
      <w:pPr>
        <w:pStyle w:val="ConsNonformat"/>
        <w:widowControl/>
        <w:rPr>
          <w:rFonts w:ascii="Times New Roman" w:hAnsi="Times New Roman" w:cs="Times New Roman"/>
          <w:sz w:val="28"/>
          <w:szCs w:val="28"/>
        </w:rPr>
      </w:pPr>
    </w:p>
    <w:p w:rsidR="00190917" w:rsidRDefault="00190917" w:rsidP="00190917">
      <w:pPr>
        <w:pStyle w:val="ConsNonformat"/>
        <w:widowControl/>
        <w:rPr>
          <w:rFonts w:ascii="Times New Roman" w:hAnsi="Times New Roman" w:cs="Times New Roman"/>
          <w:sz w:val="28"/>
          <w:szCs w:val="28"/>
        </w:rPr>
      </w:pPr>
    </w:p>
    <w:p w:rsidR="00190917" w:rsidRPr="003A3DCE" w:rsidRDefault="00190917" w:rsidP="00190917">
      <w:pPr>
        <w:pStyle w:val="ConsNonformat"/>
        <w:widowControl/>
        <w:rPr>
          <w:rFonts w:ascii="Times New Roman" w:hAnsi="Times New Roman" w:cs="Times New Roman"/>
          <w:sz w:val="24"/>
          <w:szCs w:val="24"/>
        </w:rPr>
      </w:pPr>
    </w:p>
    <w:tbl>
      <w:tblPr>
        <w:tblW w:w="9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98"/>
        <w:gridCol w:w="4660"/>
      </w:tblGrid>
      <w:tr w:rsidR="00190917" w:rsidRPr="003A3DCE" w:rsidTr="00935A89">
        <w:trPr>
          <w:trHeight w:val="1294"/>
        </w:trPr>
        <w:tc>
          <w:tcPr>
            <w:tcW w:w="5298" w:type="dxa"/>
            <w:tcBorders>
              <w:top w:val="nil"/>
              <w:left w:val="nil"/>
              <w:bottom w:val="nil"/>
              <w:right w:val="nil"/>
            </w:tcBorders>
          </w:tcPr>
          <w:p w:rsidR="00190917" w:rsidRPr="003A3DCE" w:rsidRDefault="00190917" w:rsidP="00935A89">
            <w:r w:rsidRPr="003A3DCE">
              <w:t>Заказчик:</w:t>
            </w:r>
          </w:p>
          <w:p w:rsidR="00190917" w:rsidRPr="003A3DCE" w:rsidRDefault="00190917" w:rsidP="00935A89"/>
          <w:p w:rsidR="00190917" w:rsidRPr="003A3DCE" w:rsidRDefault="00190917" w:rsidP="00935A89">
            <w:pPr>
              <w:rPr>
                <w:u w:val="single"/>
              </w:rPr>
            </w:pPr>
            <w:r w:rsidRPr="003A3DCE">
              <w:t>________   (__________)</w:t>
            </w:r>
            <w:r w:rsidRPr="003A3DCE">
              <w:rPr>
                <w:u w:val="single"/>
              </w:rPr>
              <w:t xml:space="preserve"> </w:t>
            </w:r>
          </w:p>
          <w:p w:rsidR="00190917" w:rsidRPr="003A3DCE" w:rsidRDefault="00190917" w:rsidP="00935A89">
            <w:pPr>
              <w:rPr>
                <w:vertAlign w:val="superscript"/>
              </w:rPr>
            </w:pPr>
            <w:r w:rsidRPr="003A3DCE">
              <w:rPr>
                <w:vertAlign w:val="superscript"/>
              </w:rPr>
              <w:t xml:space="preserve">     (подпись)                        (Ф.И.О.)                                                                         </w:t>
            </w:r>
          </w:p>
        </w:tc>
        <w:tc>
          <w:tcPr>
            <w:tcW w:w="4660" w:type="dxa"/>
            <w:tcBorders>
              <w:top w:val="nil"/>
              <w:left w:val="nil"/>
              <w:bottom w:val="nil"/>
              <w:right w:val="nil"/>
            </w:tcBorders>
          </w:tcPr>
          <w:p w:rsidR="00190917" w:rsidRPr="003A3DCE" w:rsidRDefault="00190917" w:rsidP="00935A89">
            <w:r w:rsidRPr="003A3DCE">
              <w:t xml:space="preserve">          Исполнитель:</w:t>
            </w:r>
          </w:p>
          <w:p w:rsidR="00190917" w:rsidRPr="003A3DCE" w:rsidRDefault="00190917" w:rsidP="00935A89"/>
          <w:p w:rsidR="00190917" w:rsidRPr="003A3DCE" w:rsidRDefault="00190917" w:rsidP="00935A89">
            <w:r w:rsidRPr="003A3DCE">
              <w:t xml:space="preserve">     ________    (</w:t>
            </w:r>
            <w:r w:rsidRPr="003A3DCE">
              <w:rPr>
                <w:u w:val="single"/>
              </w:rPr>
              <w:t xml:space="preserve">                        )</w:t>
            </w:r>
          </w:p>
          <w:p w:rsidR="00190917" w:rsidRPr="003A3DCE" w:rsidRDefault="00190917" w:rsidP="00935A89">
            <w:r w:rsidRPr="003A3DCE">
              <w:rPr>
                <w:vertAlign w:val="superscript"/>
              </w:rPr>
              <w:t xml:space="preserve">             (подпись)                        (Ф.И.О.)                                                                         </w:t>
            </w:r>
          </w:p>
        </w:tc>
      </w:tr>
    </w:tbl>
    <w:p w:rsidR="00190917" w:rsidRDefault="00190917" w:rsidP="00190917">
      <w:pPr>
        <w:pStyle w:val="ConsNormal"/>
        <w:widowControl/>
        <w:ind w:firstLine="0"/>
        <w:jc w:val="both"/>
        <w:rPr>
          <w:rFonts w:ascii="Times New Roman" w:hAnsi="Times New Roman" w:cs="Times New Roman"/>
          <w:sz w:val="28"/>
          <w:szCs w:val="28"/>
        </w:rPr>
        <w:sectPr w:rsidR="00190917" w:rsidSect="00935A89">
          <w:pgSz w:w="11906" w:h="16838"/>
          <w:pgMar w:top="851" w:right="850" w:bottom="851" w:left="1276" w:header="708" w:footer="708" w:gutter="0"/>
          <w:cols w:space="708"/>
          <w:titlePg/>
          <w:docGrid w:linePitch="381"/>
        </w:sectPr>
      </w:pPr>
    </w:p>
    <w:p w:rsidR="00190917" w:rsidRDefault="00B22A48" w:rsidP="00190917">
      <w:pPr>
        <w:pStyle w:val="ConsNormal"/>
        <w:widowControl/>
        <w:ind w:left="12036" w:firstLine="0"/>
        <w:rPr>
          <w:rFonts w:ascii="Times New Roman" w:hAnsi="Times New Roman" w:cs="Times New Roman"/>
          <w:sz w:val="28"/>
          <w:szCs w:val="28"/>
        </w:rPr>
      </w:pPr>
      <w:r w:rsidRPr="00B22A48">
        <w:rPr>
          <w:noProof/>
        </w:rPr>
        <w:lastRenderedPageBreak/>
        <w:pict>
          <v:rect id="_x0000_s1050" style="position:absolute;left:0;text-align:left;margin-left:541.25pt;margin-top:14.6pt;width:202.15pt;height:80.8pt;z-index:251665408" stroked="f">
            <v:textbox style="mso-next-textbox:#_x0000_s1050">
              <w:txbxContent>
                <w:p w:rsidR="00935A89" w:rsidRPr="00DF6B14" w:rsidRDefault="00935A89" w:rsidP="00190917">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7</w:t>
                  </w:r>
                </w:p>
                <w:p w:rsidR="00935A89" w:rsidRPr="00DF6B14" w:rsidRDefault="00935A89" w:rsidP="00190917">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935A89" w:rsidRPr="00DF6B14" w:rsidRDefault="00935A89" w:rsidP="00190917">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935A89" w:rsidRPr="00DF6B14" w:rsidRDefault="00935A89" w:rsidP="00190917">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935A89" w:rsidRPr="00DF6B14" w:rsidRDefault="00935A89" w:rsidP="00190917">
                  <w:pPr>
                    <w:ind w:left="4813" w:firstLine="143"/>
                    <w:rPr>
                      <w:bCs/>
                    </w:rPr>
                  </w:pPr>
                  <w:r w:rsidRPr="00DF6B14">
                    <w:t>от «___» ___________ 2014г.</w:t>
                  </w:r>
                </w:p>
                <w:p w:rsidR="00935A89" w:rsidRPr="00DF6B14" w:rsidRDefault="00935A89" w:rsidP="00190917">
                  <w:pPr>
                    <w:pStyle w:val="ConsNormal"/>
                    <w:widowControl/>
                    <w:ind w:left="6372" w:firstLine="708"/>
                    <w:rPr>
                      <w:rFonts w:ascii="Times New Roman" w:hAnsi="Times New Roman" w:cs="Times New Roman"/>
                      <w:sz w:val="24"/>
                      <w:szCs w:val="24"/>
                    </w:rPr>
                  </w:pPr>
                  <w:r w:rsidRPr="00DF6B14">
                    <w:rPr>
                      <w:rFonts w:ascii="Times New Roman" w:hAnsi="Times New Roman" w:cs="Times New Roman"/>
                      <w:sz w:val="24"/>
                      <w:szCs w:val="24"/>
                    </w:rPr>
                    <w:t>ложение № 2</w:t>
                  </w:r>
                </w:p>
                <w:p w:rsidR="00935A89" w:rsidRPr="00DF6B14" w:rsidRDefault="00935A89" w:rsidP="00190917">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935A89" w:rsidRPr="00DF6B14" w:rsidRDefault="00935A89" w:rsidP="00190917">
                  <w:pPr>
                    <w:ind w:firstLine="851"/>
                    <w:jc w:val="center"/>
                    <w:rPr>
                      <w:bCs/>
                    </w:rPr>
                  </w:pPr>
                  <w:r w:rsidRPr="00DF6B14">
                    <w:t xml:space="preserve">  </w:t>
                  </w:r>
                  <w:r w:rsidRPr="00DF6B14">
                    <w:tab/>
                  </w:r>
                  <w:r w:rsidRPr="00DF6B14">
                    <w:tab/>
                  </w:r>
                  <w:r w:rsidRPr="00DF6B14">
                    <w:tab/>
                  </w:r>
                  <w:r w:rsidRPr="00DF6B14">
                    <w:tab/>
                  </w:r>
                  <w:r w:rsidRPr="00DF6B14">
                    <w:tab/>
                    <w:t xml:space="preserve">   № </w:t>
                  </w:r>
                  <w:r w:rsidRPr="00DF6B14">
                    <w:rPr>
                      <w:bCs/>
                    </w:rPr>
                    <w:t>НКПОкт/___/___/___</w:t>
                  </w:r>
                </w:p>
                <w:p w:rsidR="00935A89" w:rsidRPr="00DF6B14" w:rsidRDefault="00935A89" w:rsidP="00190917">
                  <w:pPr>
                    <w:ind w:left="4813" w:firstLine="143"/>
                    <w:jc w:val="center"/>
                    <w:rPr>
                      <w:bCs/>
                    </w:rPr>
                  </w:pPr>
                  <w:r w:rsidRPr="00DF6B14">
                    <w:t>от «___» ___________ 2014г.</w:t>
                  </w:r>
                </w:p>
                <w:p w:rsidR="00935A89" w:rsidRDefault="00935A89" w:rsidP="00190917"/>
              </w:txbxContent>
            </v:textbox>
          </v:rect>
        </w:pict>
      </w:r>
    </w:p>
    <w:p w:rsidR="00190917" w:rsidRDefault="00190917" w:rsidP="00190917">
      <w:pPr>
        <w:ind w:left="5664" w:firstLine="708"/>
      </w:pPr>
    </w:p>
    <w:p w:rsidR="00190917" w:rsidRDefault="00190917" w:rsidP="00190917">
      <w:pPr>
        <w:ind w:left="5664" w:firstLine="708"/>
      </w:pPr>
    </w:p>
    <w:p w:rsidR="00190917" w:rsidRDefault="00190917" w:rsidP="00190917">
      <w:pPr>
        <w:ind w:left="5664" w:firstLine="708"/>
      </w:pPr>
    </w:p>
    <w:p w:rsidR="00190917" w:rsidRDefault="00190917" w:rsidP="00190917">
      <w:pPr>
        <w:ind w:left="5664" w:firstLine="708"/>
      </w:pPr>
    </w:p>
    <w:p w:rsidR="00190917" w:rsidRDefault="00190917" w:rsidP="00190917">
      <w:pPr>
        <w:ind w:left="5664" w:firstLine="708"/>
      </w:pPr>
    </w:p>
    <w:p w:rsidR="00190917" w:rsidRDefault="00190917" w:rsidP="00190917">
      <w:pPr>
        <w:ind w:left="5664" w:firstLine="708"/>
      </w:pPr>
    </w:p>
    <w:p w:rsidR="00190917" w:rsidRDefault="00190917" w:rsidP="00190917">
      <w:pPr>
        <w:ind w:left="5664" w:firstLine="708"/>
      </w:pPr>
      <w:r>
        <w:t>КАЛЬКУЛЯЦИЯ</w:t>
      </w:r>
    </w:p>
    <w:p w:rsidR="00190917" w:rsidRDefault="00190917" w:rsidP="00190917">
      <w:pPr>
        <w:jc w:val="center"/>
      </w:pPr>
      <w:r>
        <w:t>на выполнение работ по обслуживанию ГПМ</w:t>
      </w:r>
    </w:p>
    <w:p w:rsidR="00190917" w:rsidRDefault="00190917" w:rsidP="00190917">
      <w:pPr>
        <w:jc w:val="center"/>
      </w:pPr>
      <w:r>
        <w:t>в агентствах на станции Санкт-Петербург-Товарный-Витебский, на станции Калининград-Сортировочный и в Цехе ремонта большегрузных контейнеров филиала ОАО «ТрансКонтейнер» на Октябрьской железной дороге в 2015-2016гг.</w:t>
      </w:r>
    </w:p>
    <w:p w:rsidR="00190917" w:rsidRDefault="00190917" w:rsidP="00190917">
      <w:pPr>
        <w:jc w:val="center"/>
      </w:pPr>
    </w:p>
    <w:tbl>
      <w:tblPr>
        <w:tblW w:w="11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8"/>
        <w:gridCol w:w="992"/>
        <w:gridCol w:w="1181"/>
        <w:gridCol w:w="22"/>
        <w:gridCol w:w="1052"/>
        <w:gridCol w:w="1001"/>
        <w:gridCol w:w="1115"/>
        <w:gridCol w:w="1153"/>
        <w:gridCol w:w="2131"/>
        <w:gridCol w:w="1536"/>
      </w:tblGrid>
      <w:tr w:rsidR="00190917" w:rsidTr="00935A89">
        <w:trPr>
          <w:trHeight w:val="600"/>
          <w:jc w:val="center"/>
        </w:trPr>
        <w:tc>
          <w:tcPr>
            <w:tcW w:w="1568" w:type="dxa"/>
            <w:vMerge w:val="restart"/>
            <w:tcBorders>
              <w:top w:val="single" w:sz="4" w:space="0" w:color="auto"/>
              <w:left w:val="single" w:sz="4" w:space="0" w:color="auto"/>
              <w:bottom w:val="single" w:sz="4" w:space="0" w:color="auto"/>
              <w:right w:val="single" w:sz="4" w:space="0" w:color="auto"/>
            </w:tcBorders>
            <w:vAlign w:val="center"/>
          </w:tcPr>
          <w:p w:rsidR="00190917" w:rsidRDefault="00190917" w:rsidP="00935A89">
            <w:pPr>
              <w:jc w:val="center"/>
              <w:rPr>
                <w:b/>
                <w:sz w:val="16"/>
                <w:szCs w:val="16"/>
              </w:rPr>
            </w:pPr>
            <w:r>
              <w:rPr>
                <w:b/>
                <w:sz w:val="16"/>
                <w:szCs w:val="16"/>
              </w:rPr>
              <w:t>Показатели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90917" w:rsidRDefault="00190917" w:rsidP="00935A89">
            <w:pPr>
              <w:jc w:val="center"/>
              <w:rPr>
                <w:b/>
                <w:sz w:val="16"/>
                <w:szCs w:val="16"/>
              </w:rPr>
            </w:pPr>
            <w:r>
              <w:rPr>
                <w:b/>
                <w:sz w:val="16"/>
                <w:szCs w:val="16"/>
              </w:rPr>
              <w:t>Ед.</w:t>
            </w:r>
          </w:p>
          <w:p w:rsidR="00190917" w:rsidRDefault="00190917" w:rsidP="00935A89">
            <w:pPr>
              <w:jc w:val="center"/>
              <w:rPr>
                <w:b/>
                <w:sz w:val="16"/>
                <w:szCs w:val="16"/>
              </w:rPr>
            </w:pPr>
            <w:r>
              <w:rPr>
                <w:b/>
                <w:sz w:val="16"/>
                <w:szCs w:val="16"/>
              </w:rPr>
              <w:t>измер.</w:t>
            </w:r>
          </w:p>
        </w:tc>
        <w:tc>
          <w:tcPr>
            <w:tcW w:w="1181" w:type="dxa"/>
            <w:tcBorders>
              <w:top w:val="single" w:sz="4" w:space="0" w:color="auto"/>
              <w:left w:val="single" w:sz="4" w:space="0" w:color="auto"/>
              <w:bottom w:val="single" w:sz="4" w:space="0" w:color="auto"/>
              <w:right w:val="single" w:sz="4" w:space="0" w:color="auto"/>
            </w:tcBorders>
            <w:vAlign w:val="center"/>
          </w:tcPr>
          <w:p w:rsidR="00190917" w:rsidRDefault="00190917" w:rsidP="00935A89">
            <w:pPr>
              <w:jc w:val="center"/>
              <w:rPr>
                <w:b/>
                <w:i/>
                <w:sz w:val="16"/>
                <w:szCs w:val="16"/>
              </w:rPr>
            </w:pPr>
            <w:r>
              <w:rPr>
                <w:b/>
                <w:sz w:val="16"/>
                <w:szCs w:val="16"/>
              </w:rPr>
              <w:t>Кран-балки</w:t>
            </w:r>
          </w:p>
        </w:tc>
        <w:tc>
          <w:tcPr>
            <w:tcW w:w="2075" w:type="dxa"/>
            <w:gridSpan w:val="3"/>
            <w:tcBorders>
              <w:top w:val="single" w:sz="4" w:space="0" w:color="auto"/>
              <w:left w:val="single" w:sz="4" w:space="0" w:color="auto"/>
              <w:bottom w:val="single" w:sz="4" w:space="0" w:color="auto"/>
              <w:right w:val="single" w:sz="4" w:space="0" w:color="auto"/>
            </w:tcBorders>
            <w:vAlign w:val="center"/>
          </w:tcPr>
          <w:p w:rsidR="00190917" w:rsidRDefault="00190917" w:rsidP="00935A89">
            <w:pPr>
              <w:jc w:val="center"/>
              <w:rPr>
                <w:b/>
                <w:sz w:val="16"/>
                <w:szCs w:val="16"/>
              </w:rPr>
            </w:pPr>
            <w:r>
              <w:rPr>
                <w:b/>
                <w:sz w:val="16"/>
                <w:szCs w:val="16"/>
              </w:rPr>
              <w:t>Кран КК-6,3 с автостропом</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90917" w:rsidRDefault="00190917" w:rsidP="00935A89">
            <w:pPr>
              <w:jc w:val="center"/>
              <w:rPr>
                <w:b/>
                <w:i/>
                <w:sz w:val="16"/>
                <w:szCs w:val="16"/>
              </w:rPr>
            </w:pPr>
            <w:r>
              <w:rPr>
                <w:b/>
                <w:sz w:val="16"/>
                <w:szCs w:val="16"/>
              </w:rPr>
              <w:t>Кран КК-20 со спредером</w:t>
            </w:r>
          </w:p>
        </w:tc>
        <w:tc>
          <w:tcPr>
            <w:tcW w:w="3667" w:type="dxa"/>
            <w:gridSpan w:val="2"/>
            <w:tcBorders>
              <w:top w:val="single" w:sz="4" w:space="0" w:color="auto"/>
              <w:left w:val="single" w:sz="4" w:space="0" w:color="auto"/>
              <w:bottom w:val="single" w:sz="4" w:space="0" w:color="auto"/>
              <w:right w:val="single" w:sz="4" w:space="0" w:color="auto"/>
            </w:tcBorders>
            <w:vAlign w:val="center"/>
          </w:tcPr>
          <w:p w:rsidR="00190917" w:rsidRDefault="00190917" w:rsidP="00935A89">
            <w:pPr>
              <w:jc w:val="center"/>
              <w:rPr>
                <w:b/>
                <w:sz w:val="16"/>
                <w:szCs w:val="16"/>
              </w:rPr>
            </w:pPr>
            <w:r>
              <w:rPr>
                <w:b/>
                <w:sz w:val="16"/>
                <w:szCs w:val="16"/>
              </w:rPr>
              <w:t>Кран МККС-42К со спредером</w:t>
            </w:r>
          </w:p>
        </w:tc>
      </w:tr>
      <w:tr w:rsidR="00190917" w:rsidTr="00935A89">
        <w:trPr>
          <w:trHeight w:val="53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90917" w:rsidRDefault="00190917" w:rsidP="00935A89">
            <w:pPr>
              <w:rPr>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90917" w:rsidRDefault="00190917" w:rsidP="00935A89">
            <w:pPr>
              <w:rPr>
                <w:b/>
                <w:sz w:val="16"/>
                <w:szCs w:val="16"/>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190917" w:rsidRDefault="00190917" w:rsidP="00935A89">
            <w:pPr>
              <w:jc w:val="center"/>
              <w:rPr>
                <w:b/>
                <w:sz w:val="16"/>
                <w:szCs w:val="16"/>
              </w:rPr>
            </w:pPr>
            <w:r>
              <w:rPr>
                <w:b/>
                <w:sz w:val="16"/>
                <w:szCs w:val="16"/>
              </w:rPr>
              <w:t>ТО</w:t>
            </w:r>
          </w:p>
        </w:tc>
        <w:tc>
          <w:tcPr>
            <w:tcW w:w="1052" w:type="dxa"/>
            <w:tcBorders>
              <w:top w:val="single" w:sz="4" w:space="0" w:color="auto"/>
              <w:left w:val="single" w:sz="4" w:space="0" w:color="auto"/>
              <w:bottom w:val="single" w:sz="4" w:space="0" w:color="auto"/>
              <w:right w:val="single" w:sz="4" w:space="0" w:color="auto"/>
            </w:tcBorders>
            <w:vAlign w:val="center"/>
          </w:tcPr>
          <w:p w:rsidR="00190917" w:rsidRDefault="00190917" w:rsidP="00935A89">
            <w:pPr>
              <w:jc w:val="center"/>
              <w:rPr>
                <w:b/>
                <w:sz w:val="16"/>
                <w:szCs w:val="16"/>
              </w:rPr>
            </w:pPr>
            <w:r>
              <w:rPr>
                <w:b/>
                <w:sz w:val="16"/>
                <w:szCs w:val="16"/>
              </w:rPr>
              <w:t>ТО</w:t>
            </w:r>
          </w:p>
        </w:tc>
        <w:tc>
          <w:tcPr>
            <w:tcW w:w="1001" w:type="dxa"/>
            <w:tcBorders>
              <w:top w:val="single" w:sz="4" w:space="0" w:color="auto"/>
              <w:left w:val="single" w:sz="4" w:space="0" w:color="auto"/>
              <w:bottom w:val="single" w:sz="4" w:space="0" w:color="auto"/>
              <w:right w:val="single" w:sz="4" w:space="0" w:color="auto"/>
            </w:tcBorders>
            <w:vAlign w:val="center"/>
          </w:tcPr>
          <w:p w:rsidR="00190917" w:rsidRDefault="00190917" w:rsidP="00935A89">
            <w:pPr>
              <w:jc w:val="center"/>
              <w:rPr>
                <w:b/>
                <w:sz w:val="16"/>
                <w:szCs w:val="16"/>
              </w:rPr>
            </w:pPr>
            <w:r>
              <w:rPr>
                <w:b/>
                <w:sz w:val="16"/>
                <w:szCs w:val="16"/>
              </w:rPr>
              <w:t>СО</w:t>
            </w:r>
          </w:p>
          <w:p w:rsidR="00190917" w:rsidRDefault="00190917" w:rsidP="00935A89">
            <w:pPr>
              <w:jc w:val="center"/>
              <w:rPr>
                <w:b/>
                <w:sz w:val="16"/>
                <w:szCs w:val="16"/>
              </w:rPr>
            </w:pPr>
          </w:p>
        </w:tc>
        <w:tc>
          <w:tcPr>
            <w:tcW w:w="1115" w:type="dxa"/>
            <w:tcBorders>
              <w:top w:val="single" w:sz="4" w:space="0" w:color="auto"/>
              <w:left w:val="single" w:sz="4" w:space="0" w:color="auto"/>
              <w:bottom w:val="single" w:sz="4" w:space="0" w:color="auto"/>
              <w:right w:val="single" w:sz="4" w:space="0" w:color="auto"/>
            </w:tcBorders>
            <w:vAlign w:val="center"/>
          </w:tcPr>
          <w:p w:rsidR="00190917" w:rsidRDefault="00190917" w:rsidP="00935A89">
            <w:pPr>
              <w:jc w:val="center"/>
              <w:rPr>
                <w:b/>
                <w:sz w:val="16"/>
                <w:szCs w:val="16"/>
              </w:rPr>
            </w:pPr>
            <w:r>
              <w:rPr>
                <w:b/>
                <w:sz w:val="16"/>
                <w:szCs w:val="16"/>
              </w:rPr>
              <w:t>ТО</w:t>
            </w:r>
          </w:p>
        </w:tc>
        <w:tc>
          <w:tcPr>
            <w:tcW w:w="1153" w:type="dxa"/>
            <w:tcBorders>
              <w:top w:val="single" w:sz="4" w:space="0" w:color="auto"/>
              <w:left w:val="single" w:sz="4" w:space="0" w:color="auto"/>
              <w:bottom w:val="single" w:sz="4" w:space="0" w:color="auto"/>
              <w:right w:val="single" w:sz="4" w:space="0" w:color="auto"/>
            </w:tcBorders>
            <w:vAlign w:val="center"/>
          </w:tcPr>
          <w:p w:rsidR="00190917" w:rsidRDefault="00190917" w:rsidP="00935A89">
            <w:pPr>
              <w:jc w:val="center"/>
              <w:rPr>
                <w:b/>
                <w:sz w:val="16"/>
                <w:szCs w:val="16"/>
              </w:rPr>
            </w:pPr>
            <w:r>
              <w:rPr>
                <w:b/>
                <w:sz w:val="16"/>
                <w:szCs w:val="16"/>
              </w:rPr>
              <w:t>СО</w:t>
            </w:r>
          </w:p>
        </w:tc>
        <w:tc>
          <w:tcPr>
            <w:tcW w:w="2131" w:type="dxa"/>
            <w:tcBorders>
              <w:top w:val="single" w:sz="4" w:space="0" w:color="auto"/>
              <w:left w:val="single" w:sz="4" w:space="0" w:color="auto"/>
              <w:bottom w:val="single" w:sz="4" w:space="0" w:color="auto"/>
              <w:right w:val="single" w:sz="4" w:space="0" w:color="auto"/>
            </w:tcBorders>
            <w:vAlign w:val="center"/>
          </w:tcPr>
          <w:p w:rsidR="00190917" w:rsidRDefault="00190917" w:rsidP="00935A89">
            <w:pPr>
              <w:jc w:val="center"/>
              <w:rPr>
                <w:b/>
                <w:sz w:val="16"/>
                <w:szCs w:val="16"/>
              </w:rPr>
            </w:pPr>
            <w:r>
              <w:rPr>
                <w:b/>
                <w:sz w:val="16"/>
                <w:szCs w:val="16"/>
              </w:rPr>
              <w:t>ТО</w:t>
            </w:r>
          </w:p>
        </w:tc>
        <w:tc>
          <w:tcPr>
            <w:tcW w:w="1536" w:type="dxa"/>
            <w:tcBorders>
              <w:top w:val="single" w:sz="4" w:space="0" w:color="auto"/>
              <w:left w:val="single" w:sz="4" w:space="0" w:color="auto"/>
              <w:bottom w:val="single" w:sz="4" w:space="0" w:color="auto"/>
              <w:right w:val="single" w:sz="4" w:space="0" w:color="auto"/>
            </w:tcBorders>
            <w:vAlign w:val="center"/>
          </w:tcPr>
          <w:p w:rsidR="00190917" w:rsidRDefault="00190917" w:rsidP="00935A89">
            <w:pPr>
              <w:jc w:val="center"/>
              <w:rPr>
                <w:b/>
                <w:sz w:val="16"/>
                <w:szCs w:val="16"/>
              </w:rPr>
            </w:pPr>
            <w:r>
              <w:rPr>
                <w:b/>
                <w:sz w:val="16"/>
                <w:szCs w:val="16"/>
              </w:rPr>
              <w:t>СО</w:t>
            </w:r>
          </w:p>
        </w:tc>
      </w:tr>
      <w:tr w:rsidR="00190917" w:rsidTr="00935A89">
        <w:trPr>
          <w:trHeight w:val="352"/>
          <w:jc w:val="center"/>
        </w:trPr>
        <w:tc>
          <w:tcPr>
            <w:tcW w:w="1568" w:type="dxa"/>
            <w:tcBorders>
              <w:top w:val="single" w:sz="4" w:space="0" w:color="auto"/>
              <w:left w:val="single" w:sz="4" w:space="0" w:color="auto"/>
              <w:bottom w:val="single" w:sz="4" w:space="0" w:color="auto"/>
              <w:right w:val="single" w:sz="4" w:space="0" w:color="auto"/>
            </w:tcBorders>
            <w:vAlign w:val="center"/>
          </w:tcPr>
          <w:p w:rsidR="00190917" w:rsidRDefault="00190917" w:rsidP="00935A89">
            <w:pPr>
              <w:rPr>
                <w:sz w:val="16"/>
                <w:szCs w:val="16"/>
              </w:rPr>
            </w:pPr>
            <w:r>
              <w:rPr>
                <w:sz w:val="16"/>
                <w:szCs w:val="16"/>
              </w:rPr>
              <w:t>ИТОГО, стоимость одного ТО (ТР,СО) без НДС-18%</w:t>
            </w:r>
          </w:p>
        </w:tc>
        <w:tc>
          <w:tcPr>
            <w:tcW w:w="992" w:type="dxa"/>
            <w:tcBorders>
              <w:top w:val="single" w:sz="4" w:space="0" w:color="auto"/>
              <w:left w:val="single" w:sz="4" w:space="0" w:color="auto"/>
              <w:bottom w:val="single" w:sz="4" w:space="0" w:color="auto"/>
              <w:right w:val="single" w:sz="4" w:space="0" w:color="auto"/>
            </w:tcBorders>
          </w:tcPr>
          <w:p w:rsidR="00190917" w:rsidRDefault="00190917" w:rsidP="00935A89">
            <w:r w:rsidRPr="0010163B">
              <w:rPr>
                <w:sz w:val="16"/>
                <w:szCs w:val="16"/>
              </w:rPr>
              <w:t>руб</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190917" w:rsidRDefault="00190917" w:rsidP="00935A89">
            <w:pPr>
              <w:rPr>
                <w:rFonts w:ascii="Calibri" w:hAnsi="Calibri"/>
                <w:sz w:val="22"/>
                <w:szCs w:val="22"/>
              </w:rPr>
            </w:pPr>
          </w:p>
        </w:tc>
        <w:tc>
          <w:tcPr>
            <w:tcW w:w="1052" w:type="dxa"/>
            <w:tcBorders>
              <w:top w:val="single" w:sz="4" w:space="0" w:color="auto"/>
              <w:left w:val="single" w:sz="4" w:space="0" w:color="auto"/>
              <w:bottom w:val="single" w:sz="4" w:space="0" w:color="auto"/>
              <w:right w:val="single" w:sz="4" w:space="0" w:color="auto"/>
            </w:tcBorders>
            <w:vAlign w:val="center"/>
          </w:tcPr>
          <w:p w:rsidR="00190917" w:rsidRDefault="00190917" w:rsidP="00935A89">
            <w:pPr>
              <w:rPr>
                <w:rFonts w:ascii="Calibri" w:hAnsi="Calibri"/>
                <w:sz w:val="22"/>
                <w:szCs w:val="22"/>
              </w:rPr>
            </w:pPr>
          </w:p>
        </w:tc>
        <w:tc>
          <w:tcPr>
            <w:tcW w:w="1001" w:type="dxa"/>
            <w:tcBorders>
              <w:top w:val="single" w:sz="4" w:space="0" w:color="auto"/>
              <w:left w:val="single" w:sz="4" w:space="0" w:color="auto"/>
              <w:bottom w:val="single" w:sz="4" w:space="0" w:color="auto"/>
              <w:right w:val="single" w:sz="4" w:space="0" w:color="auto"/>
            </w:tcBorders>
            <w:vAlign w:val="center"/>
          </w:tcPr>
          <w:p w:rsidR="00190917" w:rsidRDefault="00190917" w:rsidP="00935A89">
            <w:pPr>
              <w:rPr>
                <w:rFonts w:ascii="Calibri" w:hAnsi="Calibri"/>
                <w:sz w:val="22"/>
                <w:szCs w:val="22"/>
              </w:rPr>
            </w:pPr>
          </w:p>
        </w:tc>
        <w:tc>
          <w:tcPr>
            <w:tcW w:w="1115" w:type="dxa"/>
            <w:tcBorders>
              <w:top w:val="single" w:sz="4" w:space="0" w:color="auto"/>
              <w:left w:val="single" w:sz="4" w:space="0" w:color="auto"/>
              <w:bottom w:val="single" w:sz="4" w:space="0" w:color="auto"/>
              <w:right w:val="single" w:sz="4" w:space="0" w:color="auto"/>
            </w:tcBorders>
            <w:vAlign w:val="center"/>
          </w:tcPr>
          <w:p w:rsidR="00190917" w:rsidRDefault="00190917" w:rsidP="00935A89">
            <w:pPr>
              <w:rPr>
                <w:rFonts w:ascii="Calibri" w:hAnsi="Calibri"/>
                <w:sz w:val="22"/>
                <w:szCs w:val="22"/>
              </w:rPr>
            </w:pPr>
          </w:p>
        </w:tc>
        <w:tc>
          <w:tcPr>
            <w:tcW w:w="1153" w:type="dxa"/>
            <w:tcBorders>
              <w:top w:val="single" w:sz="4" w:space="0" w:color="auto"/>
              <w:left w:val="single" w:sz="4" w:space="0" w:color="auto"/>
              <w:bottom w:val="single" w:sz="4" w:space="0" w:color="auto"/>
              <w:right w:val="single" w:sz="4" w:space="0" w:color="auto"/>
            </w:tcBorders>
            <w:vAlign w:val="center"/>
          </w:tcPr>
          <w:p w:rsidR="00190917" w:rsidRDefault="00190917" w:rsidP="00935A89">
            <w:pPr>
              <w:rPr>
                <w:rFonts w:ascii="Calibri" w:hAnsi="Calibri"/>
                <w:sz w:val="22"/>
                <w:szCs w:val="22"/>
              </w:rPr>
            </w:pPr>
          </w:p>
        </w:tc>
        <w:tc>
          <w:tcPr>
            <w:tcW w:w="2131" w:type="dxa"/>
            <w:tcBorders>
              <w:top w:val="single" w:sz="4" w:space="0" w:color="auto"/>
              <w:left w:val="single" w:sz="4" w:space="0" w:color="auto"/>
              <w:bottom w:val="single" w:sz="4" w:space="0" w:color="auto"/>
              <w:right w:val="single" w:sz="4" w:space="0" w:color="auto"/>
            </w:tcBorders>
            <w:vAlign w:val="center"/>
          </w:tcPr>
          <w:p w:rsidR="00190917" w:rsidRDefault="00190917" w:rsidP="00935A89">
            <w:pPr>
              <w:rPr>
                <w:rFonts w:ascii="Calibri" w:hAnsi="Calibri"/>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190917" w:rsidRDefault="00190917" w:rsidP="00935A89">
            <w:pPr>
              <w:rPr>
                <w:rFonts w:ascii="Calibri" w:hAnsi="Calibri"/>
                <w:sz w:val="22"/>
                <w:szCs w:val="22"/>
              </w:rPr>
            </w:pPr>
          </w:p>
        </w:tc>
      </w:tr>
      <w:tr w:rsidR="00190917" w:rsidTr="00935A89">
        <w:trPr>
          <w:trHeight w:val="352"/>
          <w:jc w:val="center"/>
        </w:trPr>
        <w:tc>
          <w:tcPr>
            <w:tcW w:w="1568" w:type="dxa"/>
            <w:tcBorders>
              <w:top w:val="single" w:sz="4" w:space="0" w:color="auto"/>
              <w:left w:val="single" w:sz="4" w:space="0" w:color="auto"/>
              <w:bottom w:val="single" w:sz="4" w:space="0" w:color="auto"/>
              <w:right w:val="single" w:sz="4" w:space="0" w:color="auto"/>
            </w:tcBorders>
            <w:vAlign w:val="center"/>
          </w:tcPr>
          <w:p w:rsidR="00190917" w:rsidRDefault="00190917" w:rsidP="00935A89">
            <w:pPr>
              <w:spacing w:line="360" w:lineRule="auto"/>
              <w:rPr>
                <w:sz w:val="16"/>
                <w:szCs w:val="16"/>
              </w:rPr>
            </w:pPr>
            <w:r>
              <w:rPr>
                <w:sz w:val="16"/>
                <w:szCs w:val="16"/>
              </w:rPr>
              <w:t>НДС-18%</w:t>
            </w:r>
          </w:p>
        </w:tc>
        <w:tc>
          <w:tcPr>
            <w:tcW w:w="992" w:type="dxa"/>
            <w:tcBorders>
              <w:top w:val="single" w:sz="4" w:space="0" w:color="auto"/>
              <w:left w:val="single" w:sz="4" w:space="0" w:color="auto"/>
              <w:bottom w:val="single" w:sz="4" w:space="0" w:color="auto"/>
              <w:right w:val="single" w:sz="4" w:space="0" w:color="auto"/>
            </w:tcBorders>
          </w:tcPr>
          <w:p w:rsidR="00190917" w:rsidRDefault="00190917" w:rsidP="00935A89">
            <w:r>
              <w:rPr>
                <w:sz w:val="16"/>
                <w:szCs w:val="16"/>
              </w:rPr>
              <w:t>р</w:t>
            </w:r>
            <w:r w:rsidRPr="0010163B">
              <w:rPr>
                <w:sz w:val="16"/>
                <w:szCs w:val="16"/>
              </w:rPr>
              <w:t>уб</w:t>
            </w:r>
            <w:r>
              <w:rPr>
                <w:sz w:val="16"/>
                <w:szCs w:val="16"/>
              </w:rPr>
              <w:t xml:space="preserve"> коп.</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190917" w:rsidRDefault="00190917" w:rsidP="00935A89">
            <w:pPr>
              <w:rPr>
                <w:rFonts w:ascii="Calibri" w:hAnsi="Calibri"/>
                <w:sz w:val="22"/>
                <w:szCs w:val="22"/>
              </w:rPr>
            </w:pPr>
          </w:p>
        </w:tc>
        <w:tc>
          <w:tcPr>
            <w:tcW w:w="1052" w:type="dxa"/>
            <w:tcBorders>
              <w:top w:val="single" w:sz="4" w:space="0" w:color="auto"/>
              <w:left w:val="single" w:sz="4" w:space="0" w:color="auto"/>
              <w:bottom w:val="single" w:sz="4" w:space="0" w:color="auto"/>
              <w:right w:val="single" w:sz="4" w:space="0" w:color="auto"/>
            </w:tcBorders>
            <w:vAlign w:val="center"/>
          </w:tcPr>
          <w:p w:rsidR="00190917" w:rsidRDefault="00190917" w:rsidP="00935A89">
            <w:pPr>
              <w:rPr>
                <w:rFonts w:ascii="Calibri" w:hAnsi="Calibri"/>
                <w:sz w:val="22"/>
                <w:szCs w:val="22"/>
              </w:rPr>
            </w:pPr>
          </w:p>
        </w:tc>
        <w:tc>
          <w:tcPr>
            <w:tcW w:w="1001" w:type="dxa"/>
            <w:tcBorders>
              <w:top w:val="single" w:sz="4" w:space="0" w:color="auto"/>
              <w:left w:val="single" w:sz="4" w:space="0" w:color="auto"/>
              <w:bottom w:val="single" w:sz="4" w:space="0" w:color="auto"/>
              <w:right w:val="single" w:sz="4" w:space="0" w:color="auto"/>
            </w:tcBorders>
            <w:vAlign w:val="center"/>
          </w:tcPr>
          <w:p w:rsidR="00190917" w:rsidRDefault="00190917" w:rsidP="00935A89">
            <w:pPr>
              <w:rPr>
                <w:rFonts w:ascii="Calibri" w:hAnsi="Calibri"/>
                <w:sz w:val="22"/>
                <w:szCs w:val="22"/>
              </w:rPr>
            </w:pPr>
          </w:p>
        </w:tc>
        <w:tc>
          <w:tcPr>
            <w:tcW w:w="1115" w:type="dxa"/>
            <w:tcBorders>
              <w:top w:val="single" w:sz="4" w:space="0" w:color="auto"/>
              <w:left w:val="single" w:sz="4" w:space="0" w:color="auto"/>
              <w:bottom w:val="single" w:sz="4" w:space="0" w:color="auto"/>
              <w:right w:val="single" w:sz="4" w:space="0" w:color="auto"/>
            </w:tcBorders>
            <w:vAlign w:val="center"/>
          </w:tcPr>
          <w:p w:rsidR="00190917" w:rsidRDefault="00190917" w:rsidP="00935A89">
            <w:pPr>
              <w:rPr>
                <w:rFonts w:ascii="Calibri" w:hAnsi="Calibri"/>
                <w:sz w:val="22"/>
                <w:szCs w:val="22"/>
              </w:rPr>
            </w:pPr>
          </w:p>
        </w:tc>
        <w:tc>
          <w:tcPr>
            <w:tcW w:w="1153" w:type="dxa"/>
            <w:tcBorders>
              <w:top w:val="single" w:sz="4" w:space="0" w:color="auto"/>
              <w:left w:val="single" w:sz="4" w:space="0" w:color="auto"/>
              <w:bottom w:val="single" w:sz="4" w:space="0" w:color="auto"/>
              <w:right w:val="single" w:sz="4" w:space="0" w:color="auto"/>
            </w:tcBorders>
            <w:vAlign w:val="center"/>
          </w:tcPr>
          <w:p w:rsidR="00190917" w:rsidRDefault="00190917" w:rsidP="00935A89">
            <w:pPr>
              <w:rPr>
                <w:rFonts w:ascii="Calibri" w:hAnsi="Calibri"/>
                <w:sz w:val="22"/>
                <w:szCs w:val="22"/>
              </w:rPr>
            </w:pPr>
          </w:p>
        </w:tc>
        <w:tc>
          <w:tcPr>
            <w:tcW w:w="2131" w:type="dxa"/>
            <w:tcBorders>
              <w:top w:val="single" w:sz="4" w:space="0" w:color="auto"/>
              <w:left w:val="single" w:sz="4" w:space="0" w:color="auto"/>
              <w:bottom w:val="single" w:sz="4" w:space="0" w:color="auto"/>
              <w:right w:val="single" w:sz="4" w:space="0" w:color="auto"/>
            </w:tcBorders>
            <w:vAlign w:val="center"/>
          </w:tcPr>
          <w:p w:rsidR="00190917" w:rsidRDefault="00190917" w:rsidP="00935A89">
            <w:pPr>
              <w:rPr>
                <w:rFonts w:ascii="Calibri" w:hAnsi="Calibri"/>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190917" w:rsidRDefault="00190917" w:rsidP="00935A89">
            <w:pPr>
              <w:rPr>
                <w:rFonts w:ascii="Calibri" w:hAnsi="Calibri"/>
                <w:sz w:val="22"/>
                <w:szCs w:val="22"/>
              </w:rPr>
            </w:pPr>
          </w:p>
        </w:tc>
      </w:tr>
      <w:tr w:rsidR="00190917" w:rsidTr="00935A89">
        <w:trPr>
          <w:trHeight w:val="352"/>
          <w:jc w:val="center"/>
        </w:trPr>
        <w:tc>
          <w:tcPr>
            <w:tcW w:w="1568" w:type="dxa"/>
            <w:tcBorders>
              <w:top w:val="single" w:sz="4" w:space="0" w:color="auto"/>
              <w:left w:val="single" w:sz="4" w:space="0" w:color="auto"/>
              <w:bottom w:val="single" w:sz="4" w:space="0" w:color="auto"/>
              <w:right w:val="single" w:sz="4" w:space="0" w:color="auto"/>
            </w:tcBorders>
            <w:vAlign w:val="center"/>
          </w:tcPr>
          <w:p w:rsidR="00190917" w:rsidRDefault="00190917" w:rsidP="00935A89">
            <w:pPr>
              <w:rPr>
                <w:sz w:val="16"/>
                <w:szCs w:val="16"/>
              </w:rPr>
            </w:pPr>
            <w:r>
              <w:rPr>
                <w:sz w:val="16"/>
                <w:szCs w:val="16"/>
              </w:rPr>
              <w:t>ВСЕГО, стоимость одного ТО (ТР,СО) с НДС-18%</w:t>
            </w:r>
          </w:p>
        </w:tc>
        <w:tc>
          <w:tcPr>
            <w:tcW w:w="992" w:type="dxa"/>
            <w:tcBorders>
              <w:top w:val="single" w:sz="4" w:space="0" w:color="auto"/>
              <w:left w:val="single" w:sz="4" w:space="0" w:color="auto"/>
              <w:bottom w:val="single" w:sz="4" w:space="0" w:color="auto"/>
              <w:right w:val="single" w:sz="4" w:space="0" w:color="auto"/>
            </w:tcBorders>
            <w:vAlign w:val="center"/>
          </w:tcPr>
          <w:p w:rsidR="00190917" w:rsidRDefault="00190917" w:rsidP="00935A89">
            <w:pPr>
              <w:rPr>
                <w:sz w:val="16"/>
                <w:szCs w:val="16"/>
              </w:rPr>
            </w:pPr>
            <w:r>
              <w:rPr>
                <w:sz w:val="16"/>
                <w:szCs w:val="16"/>
              </w:rPr>
              <w:t>руб. коп.</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190917" w:rsidRDefault="00190917" w:rsidP="00935A89">
            <w:pPr>
              <w:rPr>
                <w:rFonts w:ascii="Calibri" w:hAnsi="Calibri"/>
                <w:sz w:val="22"/>
                <w:szCs w:val="22"/>
              </w:rPr>
            </w:pPr>
          </w:p>
        </w:tc>
        <w:tc>
          <w:tcPr>
            <w:tcW w:w="1052" w:type="dxa"/>
            <w:tcBorders>
              <w:top w:val="single" w:sz="4" w:space="0" w:color="auto"/>
              <w:left w:val="single" w:sz="4" w:space="0" w:color="auto"/>
              <w:bottom w:val="single" w:sz="4" w:space="0" w:color="auto"/>
              <w:right w:val="single" w:sz="4" w:space="0" w:color="auto"/>
            </w:tcBorders>
            <w:vAlign w:val="center"/>
          </w:tcPr>
          <w:p w:rsidR="00190917" w:rsidRDefault="00190917" w:rsidP="00935A89">
            <w:pPr>
              <w:rPr>
                <w:rFonts w:ascii="Calibri" w:hAnsi="Calibri"/>
                <w:sz w:val="22"/>
                <w:szCs w:val="22"/>
              </w:rPr>
            </w:pPr>
          </w:p>
        </w:tc>
        <w:tc>
          <w:tcPr>
            <w:tcW w:w="1001" w:type="dxa"/>
            <w:tcBorders>
              <w:top w:val="single" w:sz="4" w:space="0" w:color="auto"/>
              <w:left w:val="single" w:sz="4" w:space="0" w:color="auto"/>
              <w:bottom w:val="single" w:sz="4" w:space="0" w:color="auto"/>
              <w:right w:val="single" w:sz="4" w:space="0" w:color="auto"/>
            </w:tcBorders>
            <w:vAlign w:val="center"/>
          </w:tcPr>
          <w:p w:rsidR="00190917" w:rsidRDefault="00190917" w:rsidP="00935A89">
            <w:pPr>
              <w:rPr>
                <w:rFonts w:ascii="Calibri" w:hAnsi="Calibri"/>
                <w:sz w:val="22"/>
                <w:szCs w:val="22"/>
              </w:rPr>
            </w:pPr>
          </w:p>
        </w:tc>
        <w:tc>
          <w:tcPr>
            <w:tcW w:w="1115" w:type="dxa"/>
            <w:tcBorders>
              <w:top w:val="single" w:sz="4" w:space="0" w:color="auto"/>
              <w:left w:val="single" w:sz="4" w:space="0" w:color="auto"/>
              <w:bottom w:val="single" w:sz="4" w:space="0" w:color="auto"/>
              <w:right w:val="single" w:sz="4" w:space="0" w:color="auto"/>
            </w:tcBorders>
            <w:vAlign w:val="center"/>
          </w:tcPr>
          <w:p w:rsidR="00190917" w:rsidRDefault="00190917" w:rsidP="00935A89">
            <w:pPr>
              <w:rPr>
                <w:rFonts w:ascii="Calibri" w:hAnsi="Calibri"/>
                <w:sz w:val="22"/>
                <w:szCs w:val="22"/>
              </w:rPr>
            </w:pPr>
          </w:p>
        </w:tc>
        <w:tc>
          <w:tcPr>
            <w:tcW w:w="1153" w:type="dxa"/>
            <w:tcBorders>
              <w:top w:val="single" w:sz="4" w:space="0" w:color="auto"/>
              <w:left w:val="single" w:sz="4" w:space="0" w:color="auto"/>
              <w:bottom w:val="single" w:sz="4" w:space="0" w:color="auto"/>
              <w:right w:val="single" w:sz="4" w:space="0" w:color="auto"/>
            </w:tcBorders>
            <w:vAlign w:val="center"/>
          </w:tcPr>
          <w:p w:rsidR="00190917" w:rsidRDefault="00190917" w:rsidP="00935A89">
            <w:pPr>
              <w:rPr>
                <w:rFonts w:ascii="Calibri" w:hAnsi="Calibri"/>
                <w:sz w:val="22"/>
                <w:szCs w:val="22"/>
              </w:rPr>
            </w:pPr>
          </w:p>
        </w:tc>
        <w:tc>
          <w:tcPr>
            <w:tcW w:w="2131" w:type="dxa"/>
            <w:tcBorders>
              <w:top w:val="single" w:sz="4" w:space="0" w:color="auto"/>
              <w:left w:val="single" w:sz="4" w:space="0" w:color="auto"/>
              <w:bottom w:val="single" w:sz="4" w:space="0" w:color="auto"/>
              <w:right w:val="single" w:sz="4" w:space="0" w:color="auto"/>
            </w:tcBorders>
            <w:vAlign w:val="center"/>
          </w:tcPr>
          <w:p w:rsidR="00190917" w:rsidRDefault="00190917" w:rsidP="00935A89">
            <w:pPr>
              <w:rPr>
                <w:rFonts w:ascii="Calibri" w:hAnsi="Calibri"/>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190917" w:rsidRDefault="00190917" w:rsidP="00935A89">
            <w:pPr>
              <w:rPr>
                <w:rFonts w:ascii="Calibri" w:hAnsi="Calibri"/>
                <w:sz w:val="22"/>
                <w:szCs w:val="22"/>
              </w:rPr>
            </w:pPr>
          </w:p>
        </w:tc>
      </w:tr>
    </w:tbl>
    <w:p w:rsidR="00190917" w:rsidRDefault="00190917" w:rsidP="00190917">
      <w:pPr>
        <w:jc w:val="center"/>
      </w:pPr>
    </w:p>
    <w:p w:rsidR="00190917" w:rsidRDefault="00190917" w:rsidP="00190917">
      <w:pPr>
        <w:jc w:val="center"/>
      </w:pPr>
    </w:p>
    <w:p w:rsidR="00190917" w:rsidRDefault="00190917" w:rsidP="00190917">
      <w:pPr>
        <w:jc w:val="center"/>
      </w:pPr>
    </w:p>
    <w:p w:rsidR="00190917" w:rsidRDefault="00190917" w:rsidP="00190917"/>
    <w:tbl>
      <w:tblPr>
        <w:tblpPr w:leftFromText="180" w:rightFromText="180" w:vertAnchor="text" w:horzAnchor="margin" w:tblpXSpec="center"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59"/>
        <w:gridCol w:w="6027"/>
      </w:tblGrid>
      <w:tr w:rsidR="00190917" w:rsidRPr="003A3DCE" w:rsidTr="00935A89">
        <w:trPr>
          <w:trHeight w:val="1244"/>
        </w:trPr>
        <w:tc>
          <w:tcPr>
            <w:tcW w:w="6659" w:type="dxa"/>
            <w:tcBorders>
              <w:top w:val="nil"/>
              <w:left w:val="nil"/>
              <w:bottom w:val="nil"/>
              <w:right w:val="nil"/>
            </w:tcBorders>
          </w:tcPr>
          <w:p w:rsidR="00190917" w:rsidRPr="003A3DCE" w:rsidRDefault="00190917" w:rsidP="00935A89">
            <w:r w:rsidRPr="003A3DCE">
              <w:t>Заказчик:</w:t>
            </w:r>
          </w:p>
          <w:p w:rsidR="00190917" w:rsidRPr="003A3DCE" w:rsidRDefault="00190917" w:rsidP="00935A89"/>
          <w:p w:rsidR="00190917" w:rsidRPr="003A3DCE" w:rsidRDefault="00190917" w:rsidP="00935A89">
            <w:r w:rsidRPr="003A3DCE">
              <w:t>________    (________)</w:t>
            </w:r>
          </w:p>
          <w:p w:rsidR="00190917" w:rsidRPr="003A3DCE" w:rsidRDefault="00190917" w:rsidP="00935A89">
            <w:pPr>
              <w:rPr>
                <w:vertAlign w:val="superscript"/>
              </w:rPr>
            </w:pPr>
            <w:r w:rsidRPr="003A3DCE">
              <w:rPr>
                <w:vertAlign w:val="superscript"/>
              </w:rPr>
              <w:t xml:space="preserve">     (подпись)                        (Ф.И.О.)                                                                         </w:t>
            </w:r>
          </w:p>
        </w:tc>
        <w:tc>
          <w:tcPr>
            <w:tcW w:w="6027" w:type="dxa"/>
            <w:tcBorders>
              <w:top w:val="nil"/>
              <w:left w:val="nil"/>
              <w:bottom w:val="nil"/>
              <w:right w:val="nil"/>
            </w:tcBorders>
          </w:tcPr>
          <w:p w:rsidR="00190917" w:rsidRPr="003A3DCE" w:rsidRDefault="00190917" w:rsidP="00935A89">
            <w:r w:rsidRPr="003A3DCE">
              <w:t xml:space="preserve">         Исполнитель:</w:t>
            </w:r>
          </w:p>
          <w:p w:rsidR="00190917" w:rsidRPr="003A3DCE" w:rsidRDefault="00190917" w:rsidP="00935A89"/>
          <w:p w:rsidR="00190917" w:rsidRPr="003A3DCE" w:rsidRDefault="00190917" w:rsidP="00935A89">
            <w:r w:rsidRPr="003A3DCE">
              <w:t xml:space="preserve">         ________    </w:t>
            </w:r>
            <w:r w:rsidRPr="003A3DCE">
              <w:rPr>
                <w:u w:val="single"/>
              </w:rPr>
              <w:t>(                         )</w:t>
            </w:r>
          </w:p>
          <w:p w:rsidR="00190917" w:rsidRPr="003A3DCE" w:rsidRDefault="00190917" w:rsidP="00935A89">
            <w:r w:rsidRPr="003A3DCE">
              <w:rPr>
                <w:vertAlign w:val="superscript"/>
              </w:rPr>
              <w:t xml:space="preserve">                   (подпись)                        (Ф.И.О.)                                                                          </w:t>
            </w:r>
          </w:p>
        </w:tc>
      </w:tr>
    </w:tbl>
    <w:p w:rsidR="00190917" w:rsidRDefault="00190917" w:rsidP="00190917">
      <w:r>
        <w:tab/>
      </w:r>
      <w:r>
        <w:tab/>
      </w:r>
      <w:r>
        <w:tab/>
      </w:r>
      <w:r>
        <w:tab/>
      </w:r>
      <w:r>
        <w:tab/>
      </w:r>
      <w:r>
        <w:tab/>
      </w:r>
      <w:r>
        <w:tab/>
      </w:r>
    </w:p>
    <w:p w:rsidR="00190917" w:rsidRPr="007E73D8" w:rsidRDefault="00190917" w:rsidP="00190917">
      <w:pPr>
        <w:pStyle w:val="1"/>
        <w:ind w:left="4320"/>
        <w:jc w:val="both"/>
        <w:rPr>
          <w:sz w:val="28"/>
          <w:szCs w:val="28"/>
        </w:rPr>
        <w:sectPr w:rsidR="00190917" w:rsidRPr="007E73D8" w:rsidSect="00935A89">
          <w:pgSz w:w="16838" w:h="11906" w:orient="landscape"/>
          <w:pgMar w:top="284" w:right="1134" w:bottom="426" w:left="851" w:header="709" w:footer="709" w:gutter="0"/>
          <w:cols w:space="708"/>
          <w:titlePg/>
          <w:docGrid w:linePitch="381"/>
        </w:sectPr>
      </w:pPr>
      <w:r>
        <w:rPr>
          <w:sz w:val="28"/>
          <w:szCs w:val="28"/>
        </w:rPr>
        <w:t xml:space="preserve">      </w:t>
      </w:r>
    </w:p>
    <w:p w:rsidR="00190917" w:rsidRDefault="00B22A48" w:rsidP="00190917">
      <w:pPr>
        <w:rPr>
          <w:sz w:val="22"/>
          <w:szCs w:val="22"/>
        </w:rPr>
      </w:pPr>
      <w:r>
        <w:rPr>
          <w:noProof/>
          <w:sz w:val="22"/>
          <w:szCs w:val="22"/>
        </w:rPr>
        <w:lastRenderedPageBreak/>
        <w:pict>
          <v:rect id="_x0000_s1051" style="position:absolute;margin-left:524.9pt;margin-top:-8.85pt;width:202.15pt;height:68.15pt;z-index:251666432" stroked="f">
            <v:textbox style="mso-next-textbox:#_x0000_s1051">
              <w:txbxContent>
                <w:p w:rsidR="00935A89" w:rsidRPr="00DF6B14" w:rsidRDefault="00935A89" w:rsidP="00190917">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8</w:t>
                  </w:r>
                </w:p>
                <w:p w:rsidR="00935A89" w:rsidRPr="00DF6B14" w:rsidRDefault="00935A89" w:rsidP="00190917">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935A89" w:rsidRPr="00DF6B14" w:rsidRDefault="00935A89" w:rsidP="00190917">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935A89" w:rsidRPr="00DF6B14" w:rsidRDefault="00935A89" w:rsidP="00190917">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935A89" w:rsidRPr="00DF6B14" w:rsidRDefault="00935A89" w:rsidP="00190917">
                  <w:pPr>
                    <w:ind w:left="4813" w:firstLine="143"/>
                    <w:rPr>
                      <w:bCs/>
                    </w:rPr>
                  </w:pPr>
                  <w:r w:rsidRPr="00DF6B14">
                    <w:t>от «___» ___________ 2014г.</w:t>
                  </w:r>
                </w:p>
                <w:p w:rsidR="00935A89" w:rsidRPr="00DF6B14" w:rsidRDefault="00935A89" w:rsidP="00190917">
                  <w:pPr>
                    <w:pStyle w:val="ConsNormal"/>
                    <w:widowControl/>
                    <w:ind w:left="6372" w:firstLine="708"/>
                    <w:rPr>
                      <w:rFonts w:ascii="Times New Roman" w:hAnsi="Times New Roman" w:cs="Times New Roman"/>
                      <w:sz w:val="24"/>
                      <w:szCs w:val="24"/>
                    </w:rPr>
                  </w:pPr>
                  <w:r w:rsidRPr="00DF6B14">
                    <w:rPr>
                      <w:rFonts w:ascii="Times New Roman" w:hAnsi="Times New Roman" w:cs="Times New Roman"/>
                      <w:sz w:val="24"/>
                      <w:szCs w:val="24"/>
                    </w:rPr>
                    <w:t>ложение № 2</w:t>
                  </w:r>
                </w:p>
                <w:p w:rsidR="00935A89" w:rsidRPr="00DF6B14" w:rsidRDefault="00935A89" w:rsidP="00190917">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935A89" w:rsidRPr="00DF6B14" w:rsidRDefault="00935A89" w:rsidP="00190917">
                  <w:pPr>
                    <w:ind w:firstLine="851"/>
                    <w:jc w:val="center"/>
                    <w:rPr>
                      <w:bCs/>
                    </w:rPr>
                  </w:pPr>
                  <w:r w:rsidRPr="00DF6B14">
                    <w:t xml:space="preserve">  </w:t>
                  </w:r>
                  <w:r w:rsidRPr="00DF6B14">
                    <w:tab/>
                  </w:r>
                  <w:r w:rsidRPr="00DF6B14">
                    <w:tab/>
                  </w:r>
                  <w:r w:rsidRPr="00DF6B14">
                    <w:tab/>
                  </w:r>
                  <w:r w:rsidRPr="00DF6B14">
                    <w:tab/>
                  </w:r>
                  <w:r w:rsidRPr="00DF6B14">
                    <w:tab/>
                    <w:t xml:space="preserve">   № </w:t>
                  </w:r>
                  <w:r w:rsidRPr="00DF6B14">
                    <w:rPr>
                      <w:bCs/>
                    </w:rPr>
                    <w:t>НКПОкт/___/___/___</w:t>
                  </w:r>
                </w:p>
                <w:p w:rsidR="00935A89" w:rsidRPr="00DF6B14" w:rsidRDefault="00935A89" w:rsidP="00190917">
                  <w:pPr>
                    <w:ind w:left="4813" w:firstLine="143"/>
                    <w:jc w:val="center"/>
                    <w:rPr>
                      <w:bCs/>
                    </w:rPr>
                  </w:pPr>
                  <w:r w:rsidRPr="00DF6B14">
                    <w:t>от «___» ___________ 2014г.</w:t>
                  </w:r>
                </w:p>
                <w:p w:rsidR="00935A89" w:rsidRDefault="00935A89" w:rsidP="00190917"/>
              </w:txbxContent>
            </v:textbox>
          </v:rect>
        </w:pict>
      </w:r>
    </w:p>
    <w:p w:rsidR="00190917" w:rsidRDefault="00190917" w:rsidP="00190917">
      <w:pPr>
        <w:jc w:val="center"/>
      </w:pPr>
    </w:p>
    <w:p w:rsidR="00190917" w:rsidRDefault="00190917" w:rsidP="00190917">
      <w:pPr>
        <w:jc w:val="center"/>
      </w:pPr>
    </w:p>
    <w:p w:rsidR="00190917" w:rsidRDefault="00190917" w:rsidP="00190917">
      <w:pPr>
        <w:jc w:val="center"/>
      </w:pPr>
    </w:p>
    <w:p w:rsidR="00190917" w:rsidRDefault="00190917" w:rsidP="00190917">
      <w:pPr>
        <w:jc w:val="center"/>
      </w:pPr>
    </w:p>
    <w:p w:rsidR="00190917" w:rsidRPr="00D548A2" w:rsidRDefault="00190917" w:rsidP="00190917">
      <w:pPr>
        <w:jc w:val="center"/>
      </w:pPr>
      <w:r w:rsidRPr="00D548A2">
        <w:t>*</w:t>
      </w:r>
      <w:r>
        <w:t>Ведомость согласования</w:t>
      </w:r>
      <w:r w:rsidRPr="00D548A2">
        <w:t xml:space="preserve"> стоимости</w:t>
      </w:r>
      <w:r>
        <w:t xml:space="preserve"> материалов № __/__ от _____ 2015</w:t>
      </w:r>
      <w:r w:rsidRPr="00D548A2">
        <w:t>г.</w:t>
      </w:r>
      <w:r>
        <w:t>-2016г.</w:t>
      </w:r>
      <w:r w:rsidRPr="00D548A2">
        <w:t>, к акту выполненных ра</w:t>
      </w:r>
      <w:r>
        <w:t xml:space="preserve">бот № ___ от «___» ________г. </w:t>
      </w:r>
      <w:r w:rsidRPr="00D548A2">
        <w:t>Исполнитель по заданию Заказчика при выполнении работ ТО, СО, ТР</w:t>
      </w:r>
      <w:r w:rsidRPr="009C590F">
        <w:t xml:space="preserve"> </w:t>
      </w:r>
      <w:r>
        <w:t xml:space="preserve">ГПМ </w:t>
      </w:r>
      <w:r w:rsidRPr="00D548A2">
        <w:t>№___</w:t>
      </w:r>
      <w:r>
        <w:t>_______</w:t>
      </w:r>
      <w:r w:rsidRPr="00D548A2">
        <w:t xml:space="preserve"> использует собственные материалы.</w:t>
      </w:r>
    </w:p>
    <w:p w:rsidR="00190917" w:rsidRPr="00D548A2" w:rsidRDefault="00190917" w:rsidP="00190917">
      <w:pPr>
        <w:jc w:val="center"/>
      </w:pPr>
      <w:r w:rsidRPr="00D548A2">
        <w:t>Согласованная сторонами стоимость материалов составляет:</w:t>
      </w:r>
    </w:p>
    <w:p w:rsidR="00190917" w:rsidRDefault="00190917" w:rsidP="00190917">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396"/>
        <w:gridCol w:w="2112"/>
        <w:gridCol w:w="2112"/>
        <w:gridCol w:w="1380"/>
        <w:gridCol w:w="2127"/>
        <w:gridCol w:w="2553"/>
      </w:tblGrid>
      <w:tr w:rsidR="00190917" w:rsidTr="00935A89">
        <w:tc>
          <w:tcPr>
            <w:tcW w:w="828"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r w:rsidRPr="00D548A2">
              <w:t>№ п.</w:t>
            </w:r>
            <w:r w:rsidRPr="00D548A2">
              <w:rPr>
                <w:lang w:val="en-US"/>
              </w:rPr>
              <w:t>/</w:t>
            </w:r>
            <w:r w:rsidRPr="00D548A2">
              <w:t>п.</w:t>
            </w:r>
          </w:p>
        </w:tc>
        <w:tc>
          <w:tcPr>
            <w:tcW w:w="3396"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r w:rsidRPr="00D548A2">
              <w:t>Наименование</w:t>
            </w:r>
          </w:p>
        </w:tc>
        <w:tc>
          <w:tcPr>
            <w:tcW w:w="2112"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r w:rsidRPr="00D548A2">
              <w:t>Количество</w:t>
            </w:r>
          </w:p>
        </w:tc>
        <w:tc>
          <w:tcPr>
            <w:tcW w:w="2112"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r w:rsidRPr="00D548A2">
              <w:t>Единица измерения</w:t>
            </w:r>
          </w:p>
        </w:tc>
        <w:tc>
          <w:tcPr>
            <w:tcW w:w="1380"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r w:rsidRPr="00D548A2">
              <w:t>Цена</w:t>
            </w:r>
          </w:p>
        </w:tc>
        <w:tc>
          <w:tcPr>
            <w:tcW w:w="2127"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r w:rsidRPr="00D548A2">
              <w:t>Сумма без НДС, руб.</w:t>
            </w:r>
          </w:p>
        </w:tc>
        <w:tc>
          <w:tcPr>
            <w:tcW w:w="2553"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r w:rsidRPr="00D548A2">
              <w:t>Сумма с учётом НДС, руб</w:t>
            </w:r>
          </w:p>
        </w:tc>
      </w:tr>
      <w:tr w:rsidR="00190917" w:rsidTr="00935A89">
        <w:tc>
          <w:tcPr>
            <w:tcW w:w="828"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r w:rsidRPr="00D548A2">
              <w:t>1</w:t>
            </w:r>
          </w:p>
        </w:tc>
        <w:tc>
          <w:tcPr>
            <w:tcW w:w="3396"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c>
          <w:tcPr>
            <w:tcW w:w="2112"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c>
          <w:tcPr>
            <w:tcW w:w="2112"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c>
          <w:tcPr>
            <w:tcW w:w="1380"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c>
          <w:tcPr>
            <w:tcW w:w="2553"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r>
      <w:tr w:rsidR="00190917" w:rsidTr="00935A89">
        <w:tc>
          <w:tcPr>
            <w:tcW w:w="828"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r w:rsidRPr="00D548A2">
              <w:t>2</w:t>
            </w:r>
          </w:p>
        </w:tc>
        <w:tc>
          <w:tcPr>
            <w:tcW w:w="3396"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c>
          <w:tcPr>
            <w:tcW w:w="2112"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c>
          <w:tcPr>
            <w:tcW w:w="2112"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c>
          <w:tcPr>
            <w:tcW w:w="1380"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c>
          <w:tcPr>
            <w:tcW w:w="2553"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r>
      <w:tr w:rsidR="00190917" w:rsidTr="00935A89">
        <w:tc>
          <w:tcPr>
            <w:tcW w:w="828"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r w:rsidRPr="00D548A2">
              <w:t>3</w:t>
            </w:r>
          </w:p>
        </w:tc>
        <w:tc>
          <w:tcPr>
            <w:tcW w:w="3396"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c>
          <w:tcPr>
            <w:tcW w:w="2112"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c>
          <w:tcPr>
            <w:tcW w:w="2112"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c>
          <w:tcPr>
            <w:tcW w:w="1380"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c>
          <w:tcPr>
            <w:tcW w:w="2553"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r>
      <w:tr w:rsidR="00190917" w:rsidTr="00935A89">
        <w:tc>
          <w:tcPr>
            <w:tcW w:w="828"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r w:rsidRPr="00D548A2">
              <w:t>4</w:t>
            </w:r>
          </w:p>
        </w:tc>
        <w:tc>
          <w:tcPr>
            <w:tcW w:w="3396"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c>
          <w:tcPr>
            <w:tcW w:w="2112"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c>
          <w:tcPr>
            <w:tcW w:w="2112"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c>
          <w:tcPr>
            <w:tcW w:w="1380"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c>
          <w:tcPr>
            <w:tcW w:w="2553"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r>
      <w:tr w:rsidR="00190917" w:rsidTr="00935A89">
        <w:tc>
          <w:tcPr>
            <w:tcW w:w="828"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r w:rsidRPr="00D548A2">
              <w:t>5</w:t>
            </w:r>
          </w:p>
        </w:tc>
        <w:tc>
          <w:tcPr>
            <w:tcW w:w="3396"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c>
          <w:tcPr>
            <w:tcW w:w="2112"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c>
          <w:tcPr>
            <w:tcW w:w="2112"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c>
          <w:tcPr>
            <w:tcW w:w="1380"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c>
          <w:tcPr>
            <w:tcW w:w="2553"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r>
      <w:tr w:rsidR="00190917" w:rsidTr="00935A89">
        <w:tc>
          <w:tcPr>
            <w:tcW w:w="828"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r w:rsidRPr="00D548A2">
              <w:t>6</w:t>
            </w:r>
          </w:p>
        </w:tc>
        <w:tc>
          <w:tcPr>
            <w:tcW w:w="3396"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c>
          <w:tcPr>
            <w:tcW w:w="2112"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c>
          <w:tcPr>
            <w:tcW w:w="2112"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c>
          <w:tcPr>
            <w:tcW w:w="1380"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c>
          <w:tcPr>
            <w:tcW w:w="2553"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r>
      <w:tr w:rsidR="00190917" w:rsidTr="00935A89">
        <w:tc>
          <w:tcPr>
            <w:tcW w:w="828"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c>
          <w:tcPr>
            <w:tcW w:w="7620" w:type="dxa"/>
            <w:gridSpan w:val="3"/>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c>
          <w:tcPr>
            <w:tcW w:w="1380"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r w:rsidRPr="00D548A2">
              <w:t>ИТОГО:</w:t>
            </w:r>
          </w:p>
        </w:tc>
        <w:tc>
          <w:tcPr>
            <w:tcW w:w="2127"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c>
          <w:tcPr>
            <w:tcW w:w="2553" w:type="dxa"/>
            <w:tcBorders>
              <w:top w:val="single" w:sz="4" w:space="0" w:color="auto"/>
              <w:left w:val="single" w:sz="4" w:space="0" w:color="auto"/>
              <w:bottom w:val="single" w:sz="4" w:space="0" w:color="auto"/>
              <w:right w:val="single" w:sz="4" w:space="0" w:color="auto"/>
            </w:tcBorders>
            <w:vAlign w:val="center"/>
          </w:tcPr>
          <w:p w:rsidR="00190917" w:rsidRPr="00D548A2" w:rsidRDefault="00190917" w:rsidP="00935A89">
            <w:pPr>
              <w:jc w:val="center"/>
            </w:pPr>
          </w:p>
        </w:tc>
      </w:tr>
    </w:tbl>
    <w:p w:rsidR="00190917" w:rsidRDefault="00190917" w:rsidP="00190917">
      <w:pPr>
        <w:rPr>
          <w:sz w:val="20"/>
          <w:szCs w:val="20"/>
        </w:rPr>
      </w:pPr>
    </w:p>
    <w:p w:rsidR="00190917" w:rsidRDefault="00190917" w:rsidP="00190917">
      <w:pPr>
        <w:ind w:left="1416" w:firstLine="708"/>
      </w:pPr>
      <w:r>
        <w:t>Главный инженер филиала</w:t>
      </w:r>
      <w:r>
        <w:tab/>
      </w:r>
      <w:r>
        <w:tab/>
      </w:r>
      <w:r>
        <w:tab/>
      </w:r>
      <w:r>
        <w:tab/>
      </w:r>
      <w:r>
        <w:tab/>
      </w:r>
      <w:r>
        <w:tab/>
      </w:r>
      <w:r>
        <w:tab/>
      </w:r>
      <w:r>
        <w:tab/>
      </w:r>
      <w:r>
        <w:tab/>
      </w:r>
      <w:r>
        <w:tab/>
        <w:t>_______________</w:t>
      </w:r>
    </w:p>
    <w:p w:rsidR="00190917" w:rsidRDefault="00B22A48" w:rsidP="00190917">
      <w:r>
        <w:rPr>
          <w:noProof/>
        </w:rPr>
        <w:pict>
          <v:shapetype id="_x0000_t32" coordsize="21600,21600" o:spt="32" o:oned="t" path="m,l21600,21600e" filled="f">
            <v:path arrowok="t" fillok="f" o:connecttype="none"/>
            <o:lock v:ext="edit" shapetype="t"/>
          </v:shapetype>
          <v:shape id="_x0000_s1045" type="#_x0000_t32" style="position:absolute;margin-left:-10.2pt;margin-top:2.5pt;width:736.5pt;height:.75pt;z-index:251660288" o:connectortype="straight"/>
        </w:pict>
      </w:r>
      <w:r w:rsidR="00190917">
        <w:tab/>
      </w:r>
    </w:p>
    <w:p w:rsidR="00190917" w:rsidRDefault="00190917" w:rsidP="00190917">
      <w:r>
        <w:t>* Предлагаемая форма «ОБРАЗЕЦ».</w:t>
      </w:r>
    </w:p>
    <w:p w:rsidR="00190917" w:rsidRDefault="00190917" w:rsidP="00190917">
      <w:r>
        <w:tab/>
      </w:r>
      <w:r>
        <w:tab/>
      </w:r>
      <w:r>
        <w:tab/>
      </w:r>
      <w:r>
        <w:tab/>
      </w:r>
      <w:r>
        <w:tab/>
      </w:r>
      <w:r>
        <w:tab/>
      </w:r>
      <w:r>
        <w:tab/>
      </w:r>
      <w:r>
        <w:tab/>
      </w:r>
      <w:r>
        <w:tab/>
      </w:r>
    </w:p>
    <w:p w:rsidR="00190917" w:rsidRDefault="00190917" w:rsidP="00190917">
      <w:r>
        <w:tab/>
      </w:r>
      <w:r>
        <w:tab/>
      </w:r>
      <w:r>
        <w:tab/>
      </w:r>
      <w:r>
        <w:tab/>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38"/>
        <w:gridCol w:w="6822"/>
      </w:tblGrid>
      <w:tr w:rsidR="00190917" w:rsidRPr="003A3DCE" w:rsidTr="00935A89">
        <w:trPr>
          <w:trHeight w:val="1207"/>
        </w:trPr>
        <w:tc>
          <w:tcPr>
            <w:tcW w:w="7538" w:type="dxa"/>
            <w:tcBorders>
              <w:top w:val="nil"/>
              <w:left w:val="nil"/>
              <w:bottom w:val="nil"/>
              <w:right w:val="nil"/>
            </w:tcBorders>
          </w:tcPr>
          <w:p w:rsidR="00190917" w:rsidRPr="003A3DCE" w:rsidRDefault="00190917" w:rsidP="00935A89">
            <w:r w:rsidRPr="003A3DCE">
              <w:t>Заказчик:</w:t>
            </w:r>
          </w:p>
          <w:p w:rsidR="00190917" w:rsidRPr="003A3DCE" w:rsidRDefault="00190917" w:rsidP="00935A89"/>
          <w:p w:rsidR="00190917" w:rsidRPr="003A3DCE" w:rsidRDefault="00190917" w:rsidP="00935A89">
            <w:r w:rsidRPr="003A3DCE">
              <w:t>________ (__________)</w:t>
            </w:r>
          </w:p>
          <w:p w:rsidR="00190917" w:rsidRPr="003A3DCE" w:rsidRDefault="00190917" w:rsidP="00935A89">
            <w:pPr>
              <w:rPr>
                <w:vertAlign w:val="superscript"/>
              </w:rPr>
            </w:pPr>
            <w:r w:rsidRPr="003A3DCE">
              <w:rPr>
                <w:vertAlign w:val="superscript"/>
              </w:rPr>
              <w:t xml:space="preserve">     (подпись)                        (Ф.И.О.)                                                                         </w:t>
            </w:r>
          </w:p>
        </w:tc>
        <w:tc>
          <w:tcPr>
            <w:tcW w:w="6822" w:type="dxa"/>
            <w:tcBorders>
              <w:top w:val="nil"/>
              <w:left w:val="nil"/>
              <w:bottom w:val="nil"/>
              <w:right w:val="nil"/>
            </w:tcBorders>
          </w:tcPr>
          <w:p w:rsidR="00190917" w:rsidRPr="003A3DCE" w:rsidRDefault="00190917" w:rsidP="00935A89">
            <w:r w:rsidRPr="003A3DCE">
              <w:t xml:space="preserve">         Исполнитель:</w:t>
            </w:r>
          </w:p>
          <w:p w:rsidR="00190917" w:rsidRPr="003A3DCE" w:rsidRDefault="00190917" w:rsidP="00935A89"/>
          <w:p w:rsidR="00190917" w:rsidRPr="003A3DCE" w:rsidRDefault="00190917" w:rsidP="00935A89">
            <w:r w:rsidRPr="003A3DCE">
              <w:t xml:space="preserve">             ________ </w:t>
            </w:r>
            <w:r w:rsidRPr="003A3DCE">
              <w:rPr>
                <w:u w:val="single"/>
              </w:rPr>
              <w:t>(                          )</w:t>
            </w:r>
          </w:p>
          <w:p w:rsidR="00190917" w:rsidRPr="003A3DCE" w:rsidRDefault="00190917" w:rsidP="00935A89">
            <w:r w:rsidRPr="003A3DCE">
              <w:rPr>
                <w:vertAlign w:val="superscript"/>
              </w:rPr>
              <w:t xml:space="preserve">                         (подпись)                        (Ф.И.О.)                                                                          </w:t>
            </w:r>
          </w:p>
        </w:tc>
      </w:tr>
    </w:tbl>
    <w:p w:rsidR="00190917" w:rsidRDefault="00190917" w:rsidP="00190917">
      <w:pPr>
        <w:pStyle w:val="ConsNormal"/>
        <w:widowControl/>
        <w:ind w:firstLine="0"/>
        <w:jc w:val="both"/>
        <w:rPr>
          <w:rFonts w:ascii="Times New Roman" w:hAnsi="Times New Roman" w:cs="Times New Roman"/>
          <w:sz w:val="28"/>
          <w:szCs w:val="28"/>
        </w:rPr>
      </w:pPr>
    </w:p>
    <w:p w:rsidR="00190917" w:rsidRDefault="00190917" w:rsidP="00190917">
      <w:pPr>
        <w:pStyle w:val="ConsNormal"/>
        <w:widowControl/>
        <w:ind w:firstLine="0"/>
        <w:jc w:val="both"/>
        <w:rPr>
          <w:rFonts w:ascii="Times New Roman" w:hAnsi="Times New Roman" w:cs="Times New Roman"/>
          <w:sz w:val="28"/>
          <w:szCs w:val="28"/>
        </w:rPr>
      </w:pPr>
    </w:p>
    <w:p w:rsidR="00190917" w:rsidRDefault="00190917" w:rsidP="00190917">
      <w:pPr>
        <w:pStyle w:val="ConsNormal"/>
        <w:widowControl/>
        <w:ind w:firstLine="0"/>
        <w:jc w:val="both"/>
        <w:rPr>
          <w:rFonts w:ascii="Times New Roman" w:hAnsi="Times New Roman" w:cs="Times New Roman"/>
          <w:sz w:val="28"/>
          <w:szCs w:val="28"/>
        </w:rPr>
      </w:pPr>
    </w:p>
    <w:p w:rsidR="00190917" w:rsidRDefault="00190917" w:rsidP="00190917">
      <w:pPr>
        <w:pStyle w:val="ConsNormal"/>
        <w:widowControl/>
        <w:ind w:firstLine="0"/>
        <w:jc w:val="both"/>
        <w:rPr>
          <w:rFonts w:ascii="Times New Roman" w:hAnsi="Times New Roman" w:cs="Times New Roman"/>
          <w:sz w:val="28"/>
          <w:szCs w:val="28"/>
        </w:rPr>
      </w:pPr>
    </w:p>
    <w:p w:rsidR="00190917" w:rsidRDefault="00190917" w:rsidP="00190917">
      <w:pPr>
        <w:pStyle w:val="ConsNormal"/>
        <w:widowControl/>
        <w:ind w:firstLine="0"/>
        <w:jc w:val="both"/>
        <w:rPr>
          <w:rFonts w:ascii="Times New Roman" w:hAnsi="Times New Roman" w:cs="Times New Roman"/>
          <w:sz w:val="28"/>
          <w:szCs w:val="28"/>
        </w:rPr>
      </w:pPr>
    </w:p>
    <w:p w:rsidR="00190917" w:rsidRDefault="00190917" w:rsidP="00190917">
      <w:pPr>
        <w:pStyle w:val="Heading"/>
        <w:jc w:val="center"/>
        <w:outlineLvl w:val="0"/>
        <w:rPr>
          <w:sz w:val="32"/>
          <w:szCs w:val="32"/>
          <w:lang w:val="ru-RU"/>
        </w:rPr>
      </w:pPr>
    </w:p>
    <w:p w:rsidR="00190917" w:rsidRDefault="00190917" w:rsidP="00190917">
      <w:pPr>
        <w:pStyle w:val="Heading"/>
        <w:jc w:val="center"/>
        <w:outlineLvl w:val="0"/>
        <w:rPr>
          <w:sz w:val="32"/>
          <w:szCs w:val="32"/>
          <w:lang w:val="ru-RU"/>
        </w:rPr>
        <w:sectPr w:rsidR="00190917" w:rsidSect="00935A89">
          <w:pgSz w:w="16838" w:h="11906" w:orient="landscape"/>
          <w:pgMar w:top="993" w:right="851" w:bottom="1276" w:left="1418" w:header="709" w:footer="709" w:gutter="0"/>
          <w:cols w:space="708"/>
          <w:titlePg/>
          <w:docGrid w:linePitch="381"/>
        </w:sectPr>
      </w:pPr>
    </w:p>
    <w:p w:rsidR="00190917" w:rsidRDefault="00B22A48" w:rsidP="00190917">
      <w:pPr>
        <w:pStyle w:val="Heading"/>
        <w:jc w:val="center"/>
        <w:outlineLvl w:val="0"/>
        <w:rPr>
          <w:sz w:val="32"/>
          <w:szCs w:val="32"/>
          <w:lang w:val="ru-RU"/>
        </w:rPr>
      </w:pPr>
      <w:r w:rsidRPr="00B22A48">
        <w:rPr>
          <w:noProof/>
          <w:sz w:val="28"/>
          <w:szCs w:val="28"/>
        </w:rPr>
        <w:lastRenderedPageBreak/>
        <w:pict>
          <v:rect id="_x0000_s1054" style="position:absolute;left:0;text-align:left;margin-left:327.15pt;margin-top:-6.85pt;width:202.15pt;height:82.15pt;z-index:251669504" stroked="f">
            <v:textbox style="mso-next-textbox:#_x0000_s1054">
              <w:txbxContent>
                <w:p w:rsidR="00935A89" w:rsidRPr="00DF6B14" w:rsidRDefault="00935A89" w:rsidP="00190917">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9</w:t>
                  </w:r>
                </w:p>
                <w:p w:rsidR="00935A89" w:rsidRPr="00DF6B14" w:rsidRDefault="00935A89" w:rsidP="00190917">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935A89" w:rsidRPr="00DF6B14" w:rsidRDefault="00935A89" w:rsidP="00190917">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935A89" w:rsidRPr="00DF6B14" w:rsidRDefault="00935A89" w:rsidP="00190917">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935A89" w:rsidRPr="00DF6B14" w:rsidRDefault="00935A89" w:rsidP="00190917">
                  <w:pPr>
                    <w:ind w:left="4813" w:firstLine="143"/>
                    <w:rPr>
                      <w:bCs/>
                    </w:rPr>
                  </w:pPr>
                  <w:r w:rsidRPr="00DF6B14">
                    <w:t>от «___» ___________ 2014г.</w:t>
                  </w:r>
                </w:p>
                <w:p w:rsidR="00935A89" w:rsidRPr="00DF6B14" w:rsidRDefault="00935A89" w:rsidP="00190917">
                  <w:pPr>
                    <w:pStyle w:val="ConsNormal"/>
                    <w:widowControl/>
                    <w:ind w:left="6372" w:firstLine="708"/>
                    <w:rPr>
                      <w:rFonts w:ascii="Times New Roman" w:hAnsi="Times New Roman" w:cs="Times New Roman"/>
                      <w:sz w:val="24"/>
                      <w:szCs w:val="24"/>
                    </w:rPr>
                  </w:pPr>
                  <w:r w:rsidRPr="00DF6B14">
                    <w:rPr>
                      <w:rFonts w:ascii="Times New Roman" w:hAnsi="Times New Roman" w:cs="Times New Roman"/>
                      <w:sz w:val="24"/>
                      <w:szCs w:val="24"/>
                    </w:rPr>
                    <w:t>ложение № 2</w:t>
                  </w:r>
                </w:p>
                <w:p w:rsidR="00935A89" w:rsidRPr="00DF6B14" w:rsidRDefault="00935A89" w:rsidP="00190917">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935A89" w:rsidRPr="00DF6B14" w:rsidRDefault="00935A89" w:rsidP="00190917">
                  <w:pPr>
                    <w:ind w:firstLine="851"/>
                    <w:jc w:val="center"/>
                    <w:rPr>
                      <w:bCs/>
                    </w:rPr>
                  </w:pPr>
                  <w:r w:rsidRPr="00DF6B14">
                    <w:t xml:space="preserve">  </w:t>
                  </w:r>
                  <w:r w:rsidRPr="00DF6B14">
                    <w:tab/>
                  </w:r>
                  <w:r w:rsidRPr="00DF6B14">
                    <w:tab/>
                  </w:r>
                  <w:r w:rsidRPr="00DF6B14">
                    <w:tab/>
                  </w:r>
                  <w:r w:rsidRPr="00DF6B14">
                    <w:tab/>
                  </w:r>
                  <w:r w:rsidRPr="00DF6B14">
                    <w:tab/>
                    <w:t xml:space="preserve">   № </w:t>
                  </w:r>
                  <w:r w:rsidRPr="00DF6B14">
                    <w:rPr>
                      <w:bCs/>
                    </w:rPr>
                    <w:t>НКПОкт/___/___/___</w:t>
                  </w:r>
                </w:p>
                <w:p w:rsidR="00935A89" w:rsidRPr="00DF6B14" w:rsidRDefault="00935A89" w:rsidP="00190917">
                  <w:pPr>
                    <w:ind w:left="4813" w:firstLine="143"/>
                    <w:jc w:val="center"/>
                    <w:rPr>
                      <w:bCs/>
                    </w:rPr>
                  </w:pPr>
                  <w:r w:rsidRPr="00DF6B14">
                    <w:t>от «___» ___________ 2014г.</w:t>
                  </w:r>
                </w:p>
                <w:p w:rsidR="00935A89" w:rsidRDefault="00935A89" w:rsidP="00190917"/>
              </w:txbxContent>
            </v:textbox>
          </v:rect>
        </w:pict>
      </w:r>
    </w:p>
    <w:p w:rsidR="00190917" w:rsidRDefault="00190917" w:rsidP="00190917">
      <w:pPr>
        <w:pStyle w:val="Heading"/>
        <w:jc w:val="center"/>
        <w:outlineLvl w:val="0"/>
        <w:rPr>
          <w:sz w:val="32"/>
          <w:szCs w:val="32"/>
          <w:lang w:val="ru-RU"/>
        </w:rPr>
      </w:pPr>
    </w:p>
    <w:p w:rsidR="00190917" w:rsidRDefault="00190917" w:rsidP="00190917">
      <w:pPr>
        <w:pStyle w:val="Heading"/>
        <w:jc w:val="center"/>
        <w:outlineLvl w:val="0"/>
        <w:rPr>
          <w:sz w:val="32"/>
          <w:szCs w:val="32"/>
          <w:lang w:val="ru-RU"/>
        </w:rPr>
      </w:pPr>
    </w:p>
    <w:p w:rsidR="00190917" w:rsidRPr="007E73D8" w:rsidRDefault="00190917" w:rsidP="00190917">
      <w:pPr>
        <w:pStyle w:val="Heading"/>
        <w:jc w:val="center"/>
        <w:outlineLvl w:val="0"/>
        <w:rPr>
          <w:sz w:val="28"/>
          <w:szCs w:val="28"/>
          <w:lang w:val="ru-RU"/>
        </w:rPr>
      </w:pPr>
    </w:p>
    <w:p w:rsidR="00190917" w:rsidRDefault="00190917" w:rsidP="00190917">
      <w:pPr>
        <w:pStyle w:val="Heading"/>
        <w:jc w:val="center"/>
        <w:outlineLvl w:val="0"/>
        <w:rPr>
          <w:sz w:val="28"/>
          <w:szCs w:val="28"/>
          <w:lang w:val="ru-RU"/>
        </w:rPr>
      </w:pPr>
    </w:p>
    <w:p w:rsidR="00190917" w:rsidRPr="007E73D8" w:rsidRDefault="00190917" w:rsidP="00190917">
      <w:pPr>
        <w:pStyle w:val="Heading"/>
        <w:jc w:val="center"/>
        <w:outlineLvl w:val="0"/>
        <w:rPr>
          <w:sz w:val="28"/>
          <w:szCs w:val="28"/>
          <w:lang w:val="ru-RU"/>
        </w:rPr>
      </w:pPr>
      <w:r w:rsidRPr="007E73D8">
        <w:rPr>
          <w:sz w:val="28"/>
          <w:szCs w:val="28"/>
          <w:lang w:val="ru-RU"/>
        </w:rPr>
        <w:t>Дефектный акт</w:t>
      </w:r>
    </w:p>
    <w:p w:rsidR="00190917" w:rsidRPr="00010575" w:rsidRDefault="00190917" w:rsidP="00190917">
      <w:pPr>
        <w:pStyle w:val="Heading"/>
        <w:jc w:val="center"/>
        <w:outlineLvl w:val="0"/>
        <w:rPr>
          <w:lang w:val="ru-RU"/>
        </w:rPr>
      </w:pPr>
      <w:r w:rsidRPr="00010575">
        <w:rPr>
          <w:lang w:val="ru-RU"/>
        </w:rPr>
        <w:t xml:space="preserve">от </w:t>
      </w:r>
      <w:r>
        <w:rPr>
          <w:lang w:val="ru-RU"/>
        </w:rPr>
        <w:t xml:space="preserve">________ 201_г. </w:t>
      </w:r>
    </w:p>
    <w:p w:rsidR="00190917" w:rsidRDefault="00190917" w:rsidP="00190917"/>
    <w:p w:rsidR="00190917" w:rsidRPr="007E73D8" w:rsidRDefault="00190917" w:rsidP="00190917">
      <w:pPr>
        <w:tabs>
          <w:tab w:val="left" w:pos="0"/>
        </w:tabs>
        <w:jc w:val="both"/>
      </w:pPr>
      <w:r w:rsidRPr="007E73D8">
        <w:t xml:space="preserve">Настоящий акт составлен о том, что для восстановления работоспособности </w:t>
      </w:r>
      <w:r>
        <w:t>___________</w:t>
      </w:r>
      <w:r w:rsidRPr="007E73D8">
        <w:t xml:space="preserve"> _______ зав. № _______ инв. № _______требуется устранить следующие дефекты: </w:t>
      </w:r>
    </w:p>
    <w:p w:rsidR="00190917" w:rsidRPr="007E73D8" w:rsidRDefault="00190917" w:rsidP="00190917">
      <w:pPr>
        <w:tabs>
          <w:tab w:val="left" w:pos="0"/>
        </w:tabs>
        <w:jc w:val="both"/>
      </w:pPr>
    </w:p>
    <w:p w:rsidR="00190917" w:rsidRPr="007E73D8" w:rsidRDefault="00190917" w:rsidP="00190917">
      <w:pPr>
        <w:tabs>
          <w:tab w:val="left" w:pos="0"/>
        </w:tabs>
        <w:jc w:val="both"/>
      </w:pPr>
      <w:r w:rsidRPr="007E73D8">
        <w:t xml:space="preserve">Требуется произвести следующие </w:t>
      </w:r>
      <w:r>
        <w:t>Р</w:t>
      </w:r>
      <w:r w:rsidRPr="007E73D8">
        <w:t xml:space="preserve">аботы: </w:t>
      </w:r>
    </w:p>
    <w:p w:rsidR="00190917" w:rsidRPr="007E73D8" w:rsidRDefault="00190917" w:rsidP="00190917">
      <w:pPr>
        <w:jc w:val="both"/>
      </w:pPr>
      <w:r w:rsidRPr="007E73D8">
        <w:t xml:space="preserve">Для проведения Работ требуются следующие расходные материалы: </w:t>
      </w:r>
    </w:p>
    <w:p w:rsidR="00190917" w:rsidRPr="007E73D8" w:rsidRDefault="00190917" w:rsidP="00190917">
      <w:pPr>
        <w:jc w:val="both"/>
      </w:pPr>
    </w:p>
    <w:tbl>
      <w:tblPr>
        <w:tblW w:w="908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
        <w:gridCol w:w="1806"/>
        <w:gridCol w:w="4538"/>
        <w:gridCol w:w="991"/>
        <w:gridCol w:w="1133"/>
      </w:tblGrid>
      <w:tr w:rsidR="00190917" w:rsidRPr="00893EB0" w:rsidTr="00935A89">
        <w:trPr>
          <w:trHeight w:val="264"/>
        </w:trPr>
        <w:tc>
          <w:tcPr>
            <w:tcW w:w="616" w:type="dxa"/>
            <w:shd w:val="clear" w:color="auto" w:fill="auto"/>
            <w:noWrap/>
            <w:vAlign w:val="center"/>
          </w:tcPr>
          <w:p w:rsidR="00190917" w:rsidRPr="00893EB0" w:rsidRDefault="00190917" w:rsidP="00935A89">
            <w:pPr>
              <w:jc w:val="center"/>
              <w:rPr>
                <w:rFonts w:ascii="Arial CYR" w:hAnsi="Arial CYR" w:cs="Arial CYR"/>
                <w:sz w:val="20"/>
                <w:szCs w:val="20"/>
              </w:rPr>
            </w:pPr>
            <w:r>
              <w:rPr>
                <w:rFonts w:ascii="Arial CYR" w:hAnsi="Arial CYR" w:cs="Arial CYR"/>
                <w:sz w:val="20"/>
                <w:szCs w:val="20"/>
              </w:rPr>
              <w:t>№</w:t>
            </w:r>
          </w:p>
        </w:tc>
        <w:tc>
          <w:tcPr>
            <w:tcW w:w="1806" w:type="dxa"/>
            <w:shd w:val="clear" w:color="auto" w:fill="auto"/>
            <w:noWrap/>
            <w:vAlign w:val="center"/>
          </w:tcPr>
          <w:p w:rsidR="00190917" w:rsidRPr="00893EB0" w:rsidRDefault="00190917" w:rsidP="00935A89">
            <w:pPr>
              <w:jc w:val="center"/>
              <w:rPr>
                <w:rFonts w:ascii="Arial CYR" w:hAnsi="Arial CYR" w:cs="Arial CYR"/>
                <w:sz w:val="20"/>
                <w:szCs w:val="20"/>
              </w:rPr>
            </w:pPr>
            <w:r w:rsidRPr="00893EB0">
              <w:rPr>
                <w:rFonts w:ascii="Arial CYR" w:hAnsi="Arial CYR" w:cs="Arial CYR"/>
                <w:sz w:val="20"/>
                <w:szCs w:val="20"/>
              </w:rPr>
              <w:t>НОМЕР</w:t>
            </w:r>
          </w:p>
        </w:tc>
        <w:tc>
          <w:tcPr>
            <w:tcW w:w="4538" w:type="dxa"/>
            <w:shd w:val="clear" w:color="auto" w:fill="auto"/>
            <w:noWrap/>
            <w:vAlign w:val="center"/>
          </w:tcPr>
          <w:p w:rsidR="00190917" w:rsidRPr="00C016CE" w:rsidRDefault="00190917" w:rsidP="00935A89">
            <w:pPr>
              <w:jc w:val="center"/>
              <w:rPr>
                <w:rFonts w:ascii="Arial" w:hAnsi="Arial" w:cs="Arial"/>
                <w:sz w:val="20"/>
                <w:szCs w:val="20"/>
              </w:rPr>
            </w:pPr>
            <w:r w:rsidRPr="00C016CE">
              <w:rPr>
                <w:rFonts w:ascii="Arial" w:hAnsi="Arial" w:cs="Arial"/>
                <w:sz w:val="20"/>
                <w:szCs w:val="20"/>
              </w:rPr>
              <w:t>НАИМЕНОВАНИЕ</w:t>
            </w:r>
          </w:p>
        </w:tc>
        <w:tc>
          <w:tcPr>
            <w:tcW w:w="991" w:type="dxa"/>
            <w:shd w:val="clear" w:color="auto" w:fill="auto"/>
            <w:noWrap/>
            <w:vAlign w:val="center"/>
          </w:tcPr>
          <w:p w:rsidR="00190917" w:rsidRPr="00893EB0" w:rsidRDefault="00190917" w:rsidP="00935A89">
            <w:pPr>
              <w:jc w:val="center"/>
              <w:rPr>
                <w:rFonts w:ascii="Arial CYR" w:hAnsi="Arial CYR" w:cs="Arial CYR"/>
                <w:sz w:val="20"/>
                <w:szCs w:val="20"/>
              </w:rPr>
            </w:pPr>
            <w:r w:rsidRPr="00893EB0">
              <w:rPr>
                <w:rFonts w:ascii="Arial CYR" w:hAnsi="Arial CYR" w:cs="Arial CYR"/>
                <w:sz w:val="20"/>
                <w:szCs w:val="20"/>
              </w:rPr>
              <w:t>КОЛ-ВО</w:t>
            </w:r>
          </w:p>
        </w:tc>
        <w:tc>
          <w:tcPr>
            <w:tcW w:w="1133" w:type="dxa"/>
            <w:shd w:val="clear" w:color="auto" w:fill="auto"/>
            <w:noWrap/>
            <w:vAlign w:val="center"/>
          </w:tcPr>
          <w:p w:rsidR="00190917" w:rsidRPr="00893EB0" w:rsidRDefault="00190917" w:rsidP="00935A89">
            <w:pPr>
              <w:jc w:val="center"/>
              <w:rPr>
                <w:rFonts w:ascii="Arial CYR" w:hAnsi="Arial CYR" w:cs="Arial CYR"/>
                <w:sz w:val="20"/>
                <w:szCs w:val="20"/>
              </w:rPr>
            </w:pPr>
            <w:r w:rsidRPr="00893EB0">
              <w:rPr>
                <w:rFonts w:ascii="Arial CYR" w:hAnsi="Arial CYR" w:cs="Arial CYR"/>
                <w:sz w:val="20"/>
                <w:szCs w:val="20"/>
              </w:rPr>
              <w:t>ЕД. ИЗМ</w:t>
            </w:r>
          </w:p>
        </w:tc>
      </w:tr>
      <w:tr w:rsidR="00190917" w:rsidRPr="00893EB0" w:rsidTr="00935A89">
        <w:trPr>
          <w:trHeight w:val="264"/>
        </w:trPr>
        <w:tc>
          <w:tcPr>
            <w:tcW w:w="616" w:type="dxa"/>
            <w:shd w:val="clear" w:color="auto" w:fill="auto"/>
            <w:vAlign w:val="center"/>
          </w:tcPr>
          <w:p w:rsidR="00190917" w:rsidRPr="00893EB0" w:rsidRDefault="00190917" w:rsidP="00935A89">
            <w:pPr>
              <w:jc w:val="center"/>
              <w:rPr>
                <w:rFonts w:ascii="Helvetica" w:hAnsi="Helvetica" w:cs="Helvetica"/>
                <w:sz w:val="20"/>
                <w:szCs w:val="20"/>
              </w:rPr>
            </w:pPr>
          </w:p>
        </w:tc>
        <w:tc>
          <w:tcPr>
            <w:tcW w:w="1806" w:type="dxa"/>
            <w:shd w:val="clear" w:color="auto" w:fill="auto"/>
            <w:vAlign w:val="center"/>
          </w:tcPr>
          <w:p w:rsidR="00190917" w:rsidRPr="00C10C17" w:rsidRDefault="00190917" w:rsidP="00935A89">
            <w:pPr>
              <w:jc w:val="center"/>
              <w:rPr>
                <w:rFonts w:ascii="Helvetica" w:hAnsi="Helvetica" w:cs="Helvetica"/>
                <w:sz w:val="20"/>
                <w:szCs w:val="20"/>
                <w:lang w:val="en-US"/>
              </w:rPr>
            </w:pPr>
          </w:p>
        </w:tc>
        <w:tc>
          <w:tcPr>
            <w:tcW w:w="4538" w:type="dxa"/>
            <w:shd w:val="clear" w:color="auto" w:fill="auto"/>
            <w:vAlign w:val="center"/>
          </w:tcPr>
          <w:p w:rsidR="00190917" w:rsidRPr="00C10C17" w:rsidRDefault="00190917" w:rsidP="00935A89">
            <w:pPr>
              <w:rPr>
                <w:rFonts w:ascii="Helvetica" w:hAnsi="Helvetica" w:cs="Helvetica"/>
                <w:sz w:val="20"/>
                <w:szCs w:val="20"/>
                <w:lang w:val="en-US"/>
              </w:rPr>
            </w:pPr>
          </w:p>
        </w:tc>
        <w:tc>
          <w:tcPr>
            <w:tcW w:w="991" w:type="dxa"/>
            <w:shd w:val="clear" w:color="auto" w:fill="auto"/>
            <w:vAlign w:val="center"/>
          </w:tcPr>
          <w:p w:rsidR="00190917" w:rsidRPr="00BF599D" w:rsidRDefault="00190917" w:rsidP="00935A89">
            <w:pPr>
              <w:jc w:val="center"/>
              <w:rPr>
                <w:rFonts w:ascii="Helvetica" w:hAnsi="Helvetica" w:cs="Helvetica"/>
                <w:sz w:val="20"/>
                <w:szCs w:val="20"/>
              </w:rPr>
            </w:pPr>
          </w:p>
        </w:tc>
        <w:tc>
          <w:tcPr>
            <w:tcW w:w="1133" w:type="dxa"/>
            <w:shd w:val="clear" w:color="auto" w:fill="auto"/>
            <w:vAlign w:val="center"/>
          </w:tcPr>
          <w:p w:rsidR="00190917" w:rsidRPr="00C10C17" w:rsidRDefault="00190917" w:rsidP="00935A89">
            <w:pPr>
              <w:jc w:val="center"/>
              <w:rPr>
                <w:rFonts w:ascii="Helvetica" w:hAnsi="Helvetica" w:cs="Helvetica"/>
                <w:sz w:val="20"/>
                <w:szCs w:val="20"/>
              </w:rPr>
            </w:pPr>
          </w:p>
        </w:tc>
      </w:tr>
      <w:tr w:rsidR="00190917" w:rsidTr="00935A89">
        <w:trPr>
          <w:trHeight w:val="264"/>
        </w:trPr>
        <w:tc>
          <w:tcPr>
            <w:tcW w:w="616" w:type="dxa"/>
            <w:shd w:val="clear" w:color="auto" w:fill="auto"/>
            <w:vAlign w:val="center"/>
          </w:tcPr>
          <w:p w:rsidR="00190917" w:rsidRDefault="00190917" w:rsidP="00935A89">
            <w:pPr>
              <w:jc w:val="center"/>
              <w:rPr>
                <w:rFonts w:ascii="Helvetica" w:hAnsi="Helvetica" w:cs="Helvetica"/>
                <w:sz w:val="20"/>
                <w:szCs w:val="20"/>
              </w:rPr>
            </w:pPr>
          </w:p>
        </w:tc>
        <w:tc>
          <w:tcPr>
            <w:tcW w:w="1806" w:type="dxa"/>
            <w:shd w:val="clear" w:color="auto" w:fill="auto"/>
            <w:vAlign w:val="center"/>
          </w:tcPr>
          <w:p w:rsidR="00190917" w:rsidRPr="00C10C17" w:rsidRDefault="00190917" w:rsidP="00935A89">
            <w:pPr>
              <w:jc w:val="center"/>
              <w:rPr>
                <w:rFonts w:ascii="Helvetica" w:hAnsi="Helvetica" w:cs="Helvetica"/>
                <w:sz w:val="20"/>
                <w:szCs w:val="20"/>
                <w:lang w:val="en-US"/>
              </w:rPr>
            </w:pPr>
          </w:p>
        </w:tc>
        <w:tc>
          <w:tcPr>
            <w:tcW w:w="4538" w:type="dxa"/>
            <w:shd w:val="clear" w:color="auto" w:fill="auto"/>
            <w:vAlign w:val="center"/>
          </w:tcPr>
          <w:p w:rsidR="00190917" w:rsidRPr="00C10C17" w:rsidRDefault="00190917" w:rsidP="00935A89">
            <w:pPr>
              <w:rPr>
                <w:rFonts w:ascii="Helvetica" w:hAnsi="Helvetica" w:cs="Helvetica"/>
                <w:sz w:val="20"/>
                <w:szCs w:val="20"/>
                <w:lang w:val="en-US"/>
              </w:rPr>
            </w:pPr>
          </w:p>
        </w:tc>
        <w:tc>
          <w:tcPr>
            <w:tcW w:w="991" w:type="dxa"/>
            <w:shd w:val="clear" w:color="auto" w:fill="auto"/>
            <w:vAlign w:val="center"/>
          </w:tcPr>
          <w:p w:rsidR="00190917" w:rsidRPr="00C10C17" w:rsidRDefault="00190917" w:rsidP="00935A89">
            <w:pPr>
              <w:jc w:val="center"/>
              <w:rPr>
                <w:rFonts w:ascii="Helvetica" w:hAnsi="Helvetica" w:cs="Helvetica"/>
                <w:sz w:val="20"/>
                <w:szCs w:val="20"/>
                <w:lang w:val="en-US"/>
              </w:rPr>
            </w:pPr>
          </w:p>
        </w:tc>
        <w:tc>
          <w:tcPr>
            <w:tcW w:w="1133" w:type="dxa"/>
            <w:shd w:val="clear" w:color="auto" w:fill="auto"/>
            <w:vAlign w:val="center"/>
          </w:tcPr>
          <w:p w:rsidR="00190917" w:rsidRDefault="00190917" w:rsidP="00935A89">
            <w:pPr>
              <w:jc w:val="center"/>
              <w:rPr>
                <w:rFonts w:ascii="Helvetica" w:hAnsi="Helvetica" w:cs="Helvetica"/>
                <w:sz w:val="20"/>
                <w:szCs w:val="20"/>
              </w:rPr>
            </w:pPr>
          </w:p>
        </w:tc>
      </w:tr>
      <w:tr w:rsidR="00190917" w:rsidTr="00935A89">
        <w:trPr>
          <w:trHeight w:val="264"/>
        </w:trPr>
        <w:tc>
          <w:tcPr>
            <w:tcW w:w="616" w:type="dxa"/>
            <w:shd w:val="clear" w:color="auto" w:fill="auto"/>
            <w:vAlign w:val="center"/>
          </w:tcPr>
          <w:p w:rsidR="00190917" w:rsidRDefault="00190917" w:rsidP="00935A89">
            <w:pPr>
              <w:jc w:val="center"/>
              <w:rPr>
                <w:rFonts w:ascii="Helvetica" w:hAnsi="Helvetica" w:cs="Helvetica"/>
                <w:sz w:val="20"/>
                <w:szCs w:val="20"/>
              </w:rPr>
            </w:pPr>
          </w:p>
        </w:tc>
        <w:tc>
          <w:tcPr>
            <w:tcW w:w="1806" w:type="dxa"/>
            <w:shd w:val="clear" w:color="auto" w:fill="auto"/>
            <w:vAlign w:val="center"/>
          </w:tcPr>
          <w:p w:rsidR="00190917" w:rsidRPr="00C10C17" w:rsidRDefault="00190917" w:rsidP="00935A89">
            <w:pPr>
              <w:jc w:val="center"/>
              <w:rPr>
                <w:rFonts w:ascii="Helvetica" w:hAnsi="Helvetica" w:cs="Helvetica"/>
                <w:sz w:val="20"/>
                <w:szCs w:val="20"/>
                <w:lang w:val="en-US"/>
              </w:rPr>
            </w:pPr>
          </w:p>
        </w:tc>
        <w:tc>
          <w:tcPr>
            <w:tcW w:w="4538" w:type="dxa"/>
            <w:shd w:val="clear" w:color="auto" w:fill="auto"/>
            <w:vAlign w:val="center"/>
          </w:tcPr>
          <w:p w:rsidR="00190917" w:rsidRPr="00C10C17" w:rsidRDefault="00190917" w:rsidP="00935A89">
            <w:pPr>
              <w:rPr>
                <w:rFonts w:ascii="Helvetica" w:hAnsi="Helvetica" w:cs="Helvetica"/>
                <w:sz w:val="20"/>
                <w:szCs w:val="20"/>
              </w:rPr>
            </w:pPr>
          </w:p>
        </w:tc>
        <w:tc>
          <w:tcPr>
            <w:tcW w:w="991" w:type="dxa"/>
            <w:shd w:val="clear" w:color="auto" w:fill="auto"/>
            <w:vAlign w:val="center"/>
          </w:tcPr>
          <w:p w:rsidR="00190917" w:rsidRDefault="00190917" w:rsidP="00935A89">
            <w:pPr>
              <w:jc w:val="center"/>
              <w:rPr>
                <w:rFonts w:ascii="Helvetica" w:hAnsi="Helvetica" w:cs="Helvetica"/>
                <w:sz w:val="20"/>
                <w:szCs w:val="20"/>
              </w:rPr>
            </w:pPr>
          </w:p>
        </w:tc>
        <w:tc>
          <w:tcPr>
            <w:tcW w:w="1133" w:type="dxa"/>
            <w:shd w:val="clear" w:color="auto" w:fill="auto"/>
            <w:vAlign w:val="center"/>
          </w:tcPr>
          <w:p w:rsidR="00190917" w:rsidRDefault="00190917" w:rsidP="00935A89">
            <w:pPr>
              <w:jc w:val="center"/>
              <w:rPr>
                <w:rFonts w:ascii="Helvetica" w:hAnsi="Helvetica" w:cs="Helvetica"/>
                <w:sz w:val="20"/>
                <w:szCs w:val="20"/>
              </w:rPr>
            </w:pPr>
          </w:p>
        </w:tc>
      </w:tr>
      <w:tr w:rsidR="00190917" w:rsidTr="00935A89">
        <w:trPr>
          <w:trHeight w:val="264"/>
        </w:trPr>
        <w:tc>
          <w:tcPr>
            <w:tcW w:w="616" w:type="dxa"/>
            <w:shd w:val="clear" w:color="auto" w:fill="auto"/>
            <w:vAlign w:val="center"/>
          </w:tcPr>
          <w:p w:rsidR="00190917" w:rsidRDefault="00190917" w:rsidP="00935A89">
            <w:pPr>
              <w:jc w:val="center"/>
              <w:rPr>
                <w:rFonts w:ascii="Helvetica" w:hAnsi="Helvetica" w:cs="Helvetica"/>
                <w:sz w:val="20"/>
                <w:szCs w:val="20"/>
              </w:rPr>
            </w:pPr>
          </w:p>
        </w:tc>
        <w:tc>
          <w:tcPr>
            <w:tcW w:w="1806" w:type="dxa"/>
            <w:shd w:val="clear" w:color="auto" w:fill="auto"/>
            <w:vAlign w:val="center"/>
          </w:tcPr>
          <w:p w:rsidR="00190917" w:rsidRPr="001804C7" w:rsidRDefault="00190917" w:rsidP="00935A89">
            <w:pPr>
              <w:jc w:val="center"/>
              <w:rPr>
                <w:rFonts w:ascii="Helvetica" w:hAnsi="Helvetica" w:cs="Helvetica"/>
                <w:sz w:val="20"/>
                <w:szCs w:val="20"/>
              </w:rPr>
            </w:pPr>
          </w:p>
        </w:tc>
        <w:tc>
          <w:tcPr>
            <w:tcW w:w="4538" w:type="dxa"/>
            <w:shd w:val="clear" w:color="auto" w:fill="auto"/>
            <w:vAlign w:val="center"/>
          </w:tcPr>
          <w:p w:rsidR="00190917" w:rsidRDefault="00190917" w:rsidP="00935A89">
            <w:pPr>
              <w:rPr>
                <w:rFonts w:ascii="Helvetica" w:hAnsi="Helvetica" w:cs="Helvetica"/>
                <w:sz w:val="20"/>
                <w:szCs w:val="20"/>
              </w:rPr>
            </w:pPr>
          </w:p>
        </w:tc>
        <w:tc>
          <w:tcPr>
            <w:tcW w:w="991" w:type="dxa"/>
            <w:shd w:val="clear" w:color="auto" w:fill="auto"/>
            <w:vAlign w:val="center"/>
          </w:tcPr>
          <w:p w:rsidR="00190917" w:rsidRPr="001804C7" w:rsidRDefault="00190917" w:rsidP="00935A89">
            <w:pPr>
              <w:jc w:val="center"/>
              <w:rPr>
                <w:rFonts w:ascii="Helvetica" w:hAnsi="Helvetica" w:cs="Helvetica"/>
                <w:sz w:val="20"/>
                <w:szCs w:val="20"/>
                <w:lang w:val="en-US"/>
              </w:rPr>
            </w:pPr>
          </w:p>
        </w:tc>
        <w:tc>
          <w:tcPr>
            <w:tcW w:w="1133" w:type="dxa"/>
            <w:shd w:val="clear" w:color="auto" w:fill="auto"/>
            <w:vAlign w:val="center"/>
          </w:tcPr>
          <w:p w:rsidR="00190917" w:rsidRDefault="00190917" w:rsidP="00935A89">
            <w:pPr>
              <w:jc w:val="center"/>
              <w:rPr>
                <w:rFonts w:ascii="Helvetica" w:hAnsi="Helvetica" w:cs="Helvetica"/>
                <w:sz w:val="20"/>
                <w:szCs w:val="20"/>
              </w:rPr>
            </w:pPr>
          </w:p>
        </w:tc>
      </w:tr>
    </w:tbl>
    <w:p w:rsidR="00190917" w:rsidRDefault="00190917" w:rsidP="00190917">
      <w:pPr>
        <w:jc w:val="both"/>
      </w:pPr>
    </w:p>
    <w:p w:rsidR="00190917" w:rsidRDefault="00190917" w:rsidP="00190917">
      <w:pPr>
        <w:jc w:val="both"/>
      </w:pPr>
      <w:r>
        <w:t xml:space="preserve">         </w:t>
      </w:r>
      <w:r w:rsidRPr="00D26A37">
        <w:t>При проведении работ могут быть обнаружены скрытые дефекты, для устранения которых необходимо затратить дополнительные ресурсы. В этом случае выполнение работ приостанавливается до момента согласования соответствующего приложения к дефектному акту.</w:t>
      </w:r>
    </w:p>
    <w:p w:rsidR="00190917" w:rsidRDefault="00190917" w:rsidP="00190917">
      <w:pPr>
        <w:jc w:val="both"/>
      </w:pPr>
    </w:p>
    <w:p w:rsidR="00190917" w:rsidRDefault="00190917" w:rsidP="00190917">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2"/>
        <w:gridCol w:w="4674"/>
      </w:tblGrid>
      <w:tr w:rsidR="00190917" w:rsidRPr="003A3DCE" w:rsidTr="00935A89">
        <w:trPr>
          <w:trHeight w:val="1207"/>
        </w:trPr>
        <w:tc>
          <w:tcPr>
            <w:tcW w:w="7538" w:type="dxa"/>
            <w:tcBorders>
              <w:top w:val="nil"/>
              <w:left w:val="nil"/>
              <w:bottom w:val="nil"/>
              <w:right w:val="nil"/>
            </w:tcBorders>
          </w:tcPr>
          <w:p w:rsidR="00190917" w:rsidRPr="003A3DCE" w:rsidRDefault="00190917" w:rsidP="00935A89">
            <w:r w:rsidRPr="003A3DCE">
              <w:t>Заказчик:</w:t>
            </w:r>
          </w:p>
          <w:p w:rsidR="00190917" w:rsidRPr="003A3DCE" w:rsidRDefault="00190917" w:rsidP="00935A89"/>
          <w:p w:rsidR="00190917" w:rsidRPr="003A3DCE" w:rsidRDefault="00190917" w:rsidP="00935A89">
            <w:r w:rsidRPr="003A3DCE">
              <w:t>________ (__________)</w:t>
            </w:r>
          </w:p>
          <w:p w:rsidR="00190917" w:rsidRPr="003A3DCE" w:rsidRDefault="00190917" w:rsidP="00935A89">
            <w:pPr>
              <w:rPr>
                <w:vertAlign w:val="superscript"/>
              </w:rPr>
            </w:pPr>
            <w:r w:rsidRPr="003A3DCE">
              <w:rPr>
                <w:vertAlign w:val="superscript"/>
              </w:rPr>
              <w:t xml:space="preserve">     (подпись)                        (Ф.И.О.)                                                                         </w:t>
            </w:r>
          </w:p>
        </w:tc>
        <w:tc>
          <w:tcPr>
            <w:tcW w:w="6822" w:type="dxa"/>
            <w:tcBorders>
              <w:top w:val="nil"/>
              <w:left w:val="nil"/>
              <w:bottom w:val="nil"/>
              <w:right w:val="nil"/>
            </w:tcBorders>
          </w:tcPr>
          <w:p w:rsidR="00190917" w:rsidRPr="003A3DCE" w:rsidRDefault="00190917" w:rsidP="00935A89">
            <w:r w:rsidRPr="003A3DCE">
              <w:t xml:space="preserve">         Исполнитель:</w:t>
            </w:r>
          </w:p>
          <w:p w:rsidR="00190917" w:rsidRPr="003A3DCE" w:rsidRDefault="00190917" w:rsidP="00935A89"/>
          <w:p w:rsidR="00190917" w:rsidRPr="003A3DCE" w:rsidRDefault="00190917" w:rsidP="00935A89">
            <w:r>
              <w:t xml:space="preserve">         </w:t>
            </w:r>
            <w:r w:rsidRPr="003A3DCE">
              <w:t xml:space="preserve">________ </w:t>
            </w:r>
            <w:r w:rsidRPr="003A3DCE">
              <w:rPr>
                <w:u w:val="single"/>
              </w:rPr>
              <w:t>(                          )</w:t>
            </w:r>
          </w:p>
          <w:p w:rsidR="00190917" w:rsidRPr="003A3DCE" w:rsidRDefault="00190917" w:rsidP="00935A89">
            <w:r w:rsidRPr="003A3DCE">
              <w:rPr>
                <w:vertAlign w:val="superscript"/>
              </w:rPr>
              <w:t xml:space="preserve">                         (подпись)                        (Ф.И.О.)                                                                          </w:t>
            </w:r>
          </w:p>
        </w:tc>
      </w:tr>
    </w:tbl>
    <w:p w:rsidR="00190917" w:rsidRDefault="00190917" w:rsidP="00190917">
      <w:pPr>
        <w:pStyle w:val="Heading"/>
        <w:jc w:val="center"/>
        <w:outlineLvl w:val="0"/>
        <w:rPr>
          <w:lang w:val="ru-RU"/>
        </w:rPr>
        <w:sectPr w:rsidR="00190917" w:rsidSect="00935A89">
          <w:pgSz w:w="11906" w:h="16838"/>
          <w:pgMar w:top="851" w:right="1276" w:bottom="1418" w:left="992" w:header="709" w:footer="709" w:gutter="0"/>
          <w:cols w:space="708"/>
          <w:titlePg/>
          <w:docGrid w:linePitch="381"/>
        </w:sectPr>
      </w:pPr>
    </w:p>
    <w:p w:rsidR="00190917" w:rsidRDefault="00B22A48" w:rsidP="00190917">
      <w:pPr>
        <w:ind w:left="11328" w:firstLine="708"/>
        <w:rPr>
          <w:sz w:val="28"/>
          <w:szCs w:val="28"/>
        </w:rPr>
      </w:pPr>
      <w:r>
        <w:rPr>
          <w:noProof/>
          <w:sz w:val="28"/>
          <w:szCs w:val="28"/>
        </w:rPr>
        <w:lastRenderedPageBreak/>
        <w:pict>
          <v:rect id="_x0000_s1055" style="position:absolute;left:0;text-align:left;margin-left:317.85pt;margin-top:-8.65pt;width:202.15pt;height:82.15pt;z-index:251670528" stroked="f">
            <v:textbox style="mso-next-textbox:#_x0000_s1055">
              <w:txbxContent>
                <w:p w:rsidR="00935A89" w:rsidRPr="00DF6B14" w:rsidRDefault="00935A89" w:rsidP="00190917">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10</w:t>
                  </w:r>
                </w:p>
                <w:p w:rsidR="00935A89" w:rsidRPr="00DF6B14" w:rsidRDefault="00935A89" w:rsidP="00190917">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935A89" w:rsidRPr="00DF6B14" w:rsidRDefault="00935A89" w:rsidP="00190917">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935A89" w:rsidRPr="00DF6B14" w:rsidRDefault="00935A89" w:rsidP="00190917">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935A89" w:rsidRPr="00DF6B14" w:rsidRDefault="00935A89" w:rsidP="00190917">
                  <w:pPr>
                    <w:ind w:left="4813" w:firstLine="143"/>
                    <w:rPr>
                      <w:bCs/>
                    </w:rPr>
                  </w:pPr>
                  <w:r w:rsidRPr="00DF6B14">
                    <w:t>от «___» ___________ 2014г.</w:t>
                  </w:r>
                </w:p>
                <w:p w:rsidR="00935A89" w:rsidRPr="00DF6B14" w:rsidRDefault="00935A89" w:rsidP="00190917">
                  <w:pPr>
                    <w:pStyle w:val="ConsNormal"/>
                    <w:widowControl/>
                    <w:ind w:left="6372" w:firstLine="708"/>
                    <w:rPr>
                      <w:rFonts w:ascii="Times New Roman" w:hAnsi="Times New Roman" w:cs="Times New Roman"/>
                      <w:sz w:val="24"/>
                      <w:szCs w:val="24"/>
                    </w:rPr>
                  </w:pPr>
                  <w:r w:rsidRPr="00DF6B14">
                    <w:rPr>
                      <w:rFonts w:ascii="Times New Roman" w:hAnsi="Times New Roman" w:cs="Times New Roman"/>
                      <w:sz w:val="24"/>
                      <w:szCs w:val="24"/>
                    </w:rPr>
                    <w:t>ложение № 2</w:t>
                  </w:r>
                </w:p>
                <w:p w:rsidR="00935A89" w:rsidRPr="00DF6B14" w:rsidRDefault="00935A89" w:rsidP="00190917">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935A89" w:rsidRPr="00DF6B14" w:rsidRDefault="00935A89" w:rsidP="00190917">
                  <w:pPr>
                    <w:ind w:firstLine="851"/>
                    <w:jc w:val="center"/>
                    <w:rPr>
                      <w:bCs/>
                    </w:rPr>
                  </w:pPr>
                  <w:r w:rsidRPr="00DF6B14">
                    <w:t xml:space="preserve">  </w:t>
                  </w:r>
                  <w:r w:rsidRPr="00DF6B14">
                    <w:tab/>
                  </w:r>
                  <w:r w:rsidRPr="00DF6B14">
                    <w:tab/>
                  </w:r>
                  <w:r w:rsidRPr="00DF6B14">
                    <w:tab/>
                  </w:r>
                  <w:r w:rsidRPr="00DF6B14">
                    <w:tab/>
                  </w:r>
                  <w:r w:rsidRPr="00DF6B14">
                    <w:tab/>
                    <w:t xml:space="preserve">   № </w:t>
                  </w:r>
                  <w:r w:rsidRPr="00DF6B14">
                    <w:rPr>
                      <w:bCs/>
                    </w:rPr>
                    <w:t>НКПОкт/___/___/___</w:t>
                  </w:r>
                </w:p>
                <w:p w:rsidR="00935A89" w:rsidRPr="00DF6B14" w:rsidRDefault="00935A89" w:rsidP="00190917">
                  <w:pPr>
                    <w:ind w:left="4813" w:firstLine="143"/>
                    <w:jc w:val="center"/>
                    <w:rPr>
                      <w:bCs/>
                    </w:rPr>
                  </w:pPr>
                  <w:r w:rsidRPr="00DF6B14">
                    <w:t>от «___» ___________ 2014г.</w:t>
                  </w:r>
                </w:p>
                <w:p w:rsidR="00935A89" w:rsidRDefault="00935A89" w:rsidP="00190917"/>
              </w:txbxContent>
            </v:textbox>
          </v:rect>
        </w:pict>
      </w:r>
      <w:r>
        <w:rPr>
          <w:noProof/>
          <w:sz w:val="28"/>
          <w:szCs w:val="28"/>
        </w:rPr>
        <w:pict>
          <v:rect id="_x0000_s1052" style="position:absolute;left:0;text-align:left;margin-left:537.45pt;margin-top:-14.8pt;width:202.15pt;height:80.8pt;z-index:251667456" stroked="f">
            <v:textbox style="mso-next-textbox:#_x0000_s1052">
              <w:txbxContent>
                <w:p w:rsidR="00935A89" w:rsidRPr="00DF6B14" w:rsidRDefault="00935A89" w:rsidP="00190917">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10</w:t>
                  </w:r>
                </w:p>
                <w:p w:rsidR="00935A89" w:rsidRPr="00DF6B14" w:rsidRDefault="00935A89" w:rsidP="00190917">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935A89" w:rsidRPr="00DF6B14" w:rsidRDefault="00935A89" w:rsidP="00190917">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935A89" w:rsidRPr="00DF6B14" w:rsidRDefault="00935A89" w:rsidP="00190917">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935A89" w:rsidRPr="00DF6B14" w:rsidRDefault="00935A89" w:rsidP="00190917">
                  <w:pPr>
                    <w:ind w:left="4813" w:firstLine="143"/>
                    <w:rPr>
                      <w:bCs/>
                    </w:rPr>
                  </w:pPr>
                  <w:r w:rsidRPr="00DF6B14">
                    <w:t>от «___» ___________ 2014г.</w:t>
                  </w:r>
                </w:p>
                <w:p w:rsidR="00935A89" w:rsidRPr="00DF6B14" w:rsidRDefault="00935A89" w:rsidP="00190917">
                  <w:pPr>
                    <w:pStyle w:val="ConsNormal"/>
                    <w:widowControl/>
                    <w:ind w:left="6372" w:firstLine="708"/>
                    <w:rPr>
                      <w:rFonts w:ascii="Times New Roman" w:hAnsi="Times New Roman" w:cs="Times New Roman"/>
                      <w:sz w:val="24"/>
                      <w:szCs w:val="24"/>
                    </w:rPr>
                  </w:pPr>
                  <w:r w:rsidRPr="00DF6B14">
                    <w:rPr>
                      <w:rFonts w:ascii="Times New Roman" w:hAnsi="Times New Roman" w:cs="Times New Roman"/>
                      <w:sz w:val="24"/>
                      <w:szCs w:val="24"/>
                    </w:rPr>
                    <w:t>ложение № 2</w:t>
                  </w:r>
                </w:p>
                <w:p w:rsidR="00935A89" w:rsidRPr="00DF6B14" w:rsidRDefault="00935A89" w:rsidP="00190917">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935A89" w:rsidRPr="00DF6B14" w:rsidRDefault="00935A89" w:rsidP="00190917">
                  <w:pPr>
                    <w:ind w:firstLine="851"/>
                    <w:jc w:val="center"/>
                    <w:rPr>
                      <w:bCs/>
                    </w:rPr>
                  </w:pPr>
                  <w:r w:rsidRPr="00DF6B14">
                    <w:t xml:space="preserve">  </w:t>
                  </w:r>
                  <w:r w:rsidRPr="00DF6B14">
                    <w:tab/>
                  </w:r>
                  <w:r w:rsidRPr="00DF6B14">
                    <w:tab/>
                  </w:r>
                  <w:r w:rsidRPr="00DF6B14">
                    <w:tab/>
                  </w:r>
                  <w:r w:rsidRPr="00DF6B14">
                    <w:tab/>
                  </w:r>
                  <w:r w:rsidRPr="00DF6B14">
                    <w:tab/>
                    <w:t xml:space="preserve">   № </w:t>
                  </w:r>
                  <w:r w:rsidRPr="00DF6B14">
                    <w:rPr>
                      <w:bCs/>
                    </w:rPr>
                    <w:t>НКПОкт/___/___/___</w:t>
                  </w:r>
                </w:p>
                <w:p w:rsidR="00935A89" w:rsidRPr="00DF6B14" w:rsidRDefault="00935A89" w:rsidP="00190917">
                  <w:pPr>
                    <w:ind w:left="4813" w:firstLine="143"/>
                    <w:jc w:val="center"/>
                    <w:rPr>
                      <w:bCs/>
                    </w:rPr>
                  </w:pPr>
                  <w:r w:rsidRPr="00DF6B14">
                    <w:t>от «___» ___________ 2014г.</w:t>
                  </w:r>
                </w:p>
                <w:p w:rsidR="00935A89" w:rsidRDefault="00935A89" w:rsidP="00190917"/>
              </w:txbxContent>
            </v:textbox>
          </v:rect>
        </w:pict>
      </w:r>
    </w:p>
    <w:p w:rsidR="00190917" w:rsidRDefault="00190917" w:rsidP="00190917">
      <w:pPr>
        <w:rPr>
          <w:sz w:val="28"/>
          <w:szCs w:val="28"/>
        </w:rPr>
      </w:pPr>
    </w:p>
    <w:p w:rsidR="00190917" w:rsidRDefault="00190917" w:rsidP="00190917">
      <w:pPr>
        <w:rPr>
          <w:sz w:val="28"/>
          <w:szCs w:val="28"/>
        </w:rPr>
      </w:pPr>
    </w:p>
    <w:p w:rsidR="00190917" w:rsidRDefault="00190917" w:rsidP="00190917">
      <w:pPr>
        <w:rPr>
          <w:sz w:val="28"/>
          <w:szCs w:val="28"/>
        </w:rPr>
      </w:pPr>
    </w:p>
    <w:p w:rsidR="00190917" w:rsidRDefault="00190917" w:rsidP="00190917">
      <w:pPr>
        <w:rPr>
          <w:sz w:val="28"/>
          <w:szCs w:val="28"/>
        </w:rPr>
      </w:pPr>
    </w:p>
    <w:p w:rsidR="00190917" w:rsidRDefault="00190917" w:rsidP="00190917">
      <w:pPr>
        <w:rPr>
          <w:sz w:val="28"/>
          <w:szCs w:val="28"/>
        </w:rPr>
      </w:pPr>
    </w:p>
    <w:p w:rsidR="00190917" w:rsidRPr="007E73D8" w:rsidRDefault="00190917" w:rsidP="00190917">
      <w:pPr>
        <w:pStyle w:val="aff"/>
        <w:ind w:right="-341" w:firstLine="0"/>
        <w:jc w:val="center"/>
        <w:rPr>
          <w:sz w:val="22"/>
          <w:szCs w:val="22"/>
        </w:rPr>
      </w:pPr>
      <w:r>
        <w:rPr>
          <w:sz w:val="22"/>
          <w:szCs w:val="22"/>
        </w:rPr>
        <w:t>Акт №____</w:t>
      </w:r>
    </w:p>
    <w:p w:rsidR="00190917" w:rsidRDefault="00190917" w:rsidP="00190917">
      <w:pPr>
        <w:pStyle w:val="aff"/>
        <w:ind w:right="-341" w:firstLine="0"/>
        <w:jc w:val="center"/>
        <w:rPr>
          <w:sz w:val="22"/>
          <w:szCs w:val="22"/>
        </w:rPr>
      </w:pPr>
      <w:r>
        <w:rPr>
          <w:sz w:val="22"/>
          <w:szCs w:val="22"/>
        </w:rPr>
        <w:t>от «___» __________ 201_ года</w:t>
      </w:r>
    </w:p>
    <w:p w:rsidR="00190917" w:rsidRDefault="00190917" w:rsidP="00190917">
      <w:pPr>
        <w:pStyle w:val="aff"/>
        <w:ind w:right="-341" w:firstLine="0"/>
        <w:jc w:val="center"/>
        <w:rPr>
          <w:sz w:val="22"/>
          <w:szCs w:val="22"/>
        </w:rPr>
      </w:pPr>
      <w:r>
        <w:rPr>
          <w:sz w:val="22"/>
          <w:szCs w:val="22"/>
        </w:rPr>
        <w:t>сдачи-приёмки выполненных работ</w:t>
      </w:r>
    </w:p>
    <w:p w:rsidR="00190917" w:rsidRPr="007E73D8" w:rsidRDefault="00190917" w:rsidP="00190917">
      <w:pPr>
        <w:pStyle w:val="aff"/>
        <w:ind w:right="-341" w:firstLine="0"/>
        <w:jc w:val="center"/>
        <w:rPr>
          <w:sz w:val="22"/>
          <w:szCs w:val="22"/>
        </w:rPr>
      </w:pPr>
      <w:r>
        <w:rPr>
          <w:sz w:val="22"/>
          <w:szCs w:val="22"/>
        </w:rPr>
        <w:t>по договору № ________ от "   " _________201_г.</w:t>
      </w:r>
    </w:p>
    <w:p w:rsidR="00190917" w:rsidRDefault="00190917" w:rsidP="00190917">
      <w:pPr>
        <w:pStyle w:val="aff"/>
        <w:ind w:right="-341" w:firstLine="0"/>
        <w:rPr>
          <w:sz w:val="22"/>
          <w:szCs w:val="22"/>
        </w:rPr>
      </w:pPr>
    </w:p>
    <w:p w:rsidR="00190917" w:rsidRPr="007E73D8" w:rsidRDefault="00190917" w:rsidP="00190917">
      <w:pPr>
        <w:pStyle w:val="aff"/>
        <w:ind w:firstLine="709"/>
        <w:jc w:val="both"/>
        <w:rPr>
          <w:sz w:val="24"/>
          <w:szCs w:val="24"/>
        </w:rPr>
      </w:pPr>
      <w:r w:rsidRPr="007E73D8">
        <w:rPr>
          <w:sz w:val="24"/>
          <w:szCs w:val="24"/>
        </w:rPr>
        <w:tab/>
        <w:t>Мы, нижеподписавшиеся, представитель «Заказчика» Открытого акционерного общества «Центр по перевозке грузов в контейнерах</w:t>
      </w:r>
      <w:r w:rsidRPr="007E73D8">
        <w:rPr>
          <w:bCs/>
          <w:sz w:val="24"/>
          <w:szCs w:val="24"/>
        </w:rPr>
        <w:t xml:space="preserve"> </w:t>
      </w:r>
      <w:r w:rsidRPr="007E73D8">
        <w:rPr>
          <w:sz w:val="24"/>
          <w:szCs w:val="24"/>
        </w:rPr>
        <w:t xml:space="preserve">«ТрансКонтейнер», в лице </w:t>
      </w:r>
      <w:r>
        <w:rPr>
          <w:sz w:val="24"/>
          <w:szCs w:val="24"/>
        </w:rPr>
        <w:t>__________</w:t>
      </w:r>
      <w:r w:rsidRPr="007E73D8">
        <w:rPr>
          <w:bCs/>
          <w:sz w:val="24"/>
          <w:szCs w:val="24"/>
        </w:rPr>
        <w:t xml:space="preserve">филиала ОАО «ТрансКонтейнер» на Октябрьской железной дороге </w:t>
      </w:r>
      <w:r>
        <w:rPr>
          <w:bCs/>
          <w:sz w:val="24"/>
          <w:szCs w:val="24"/>
        </w:rPr>
        <w:t>______________</w:t>
      </w:r>
      <w:r w:rsidRPr="007E73D8">
        <w:rPr>
          <w:bCs/>
          <w:sz w:val="24"/>
          <w:szCs w:val="24"/>
        </w:rPr>
        <w:t xml:space="preserve">, действующего на основании </w:t>
      </w:r>
      <w:r>
        <w:rPr>
          <w:bCs/>
          <w:sz w:val="24"/>
          <w:szCs w:val="24"/>
        </w:rPr>
        <w:t>__________</w:t>
      </w:r>
      <w:r w:rsidRPr="007E73D8">
        <w:rPr>
          <w:bCs/>
          <w:sz w:val="24"/>
          <w:szCs w:val="24"/>
        </w:rPr>
        <w:t xml:space="preserve"> от </w:t>
      </w:r>
      <w:r>
        <w:rPr>
          <w:bCs/>
          <w:sz w:val="24"/>
          <w:szCs w:val="24"/>
        </w:rPr>
        <w:t>_________</w:t>
      </w:r>
      <w:r w:rsidRPr="007E73D8">
        <w:rPr>
          <w:bCs/>
          <w:sz w:val="24"/>
          <w:szCs w:val="24"/>
        </w:rPr>
        <w:t xml:space="preserve"> с одной стороны, и представитель «Исполнителя» </w:t>
      </w:r>
      <w:r>
        <w:rPr>
          <w:bCs/>
          <w:sz w:val="24"/>
          <w:szCs w:val="24"/>
        </w:rPr>
        <w:t>_____________</w:t>
      </w:r>
      <w:r w:rsidRPr="007E73D8">
        <w:rPr>
          <w:bCs/>
          <w:sz w:val="24"/>
          <w:szCs w:val="24"/>
        </w:rPr>
        <w:t xml:space="preserve">, в лице </w:t>
      </w:r>
      <w:r>
        <w:rPr>
          <w:bCs/>
          <w:sz w:val="24"/>
          <w:szCs w:val="24"/>
        </w:rPr>
        <w:t>_____________</w:t>
      </w:r>
      <w:r w:rsidRPr="007E73D8">
        <w:rPr>
          <w:bCs/>
          <w:sz w:val="24"/>
          <w:szCs w:val="24"/>
        </w:rPr>
        <w:t xml:space="preserve">, действующего на основании </w:t>
      </w:r>
      <w:r>
        <w:rPr>
          <w:bCs/>
          <w:sz w:val="24"/>
          <w:szCs w:val="24"/>
        </w:rPr>
        <w:t>______</w:t>
      </w:r>
      <w:r w:rsidRPr="007E73D8">
        <w:rPr>
          <w:bCs/>
          <w:sz w:val="24"/>
          <w:szCs w:val="24"/>
        </w:rPr>
        <w:t>, составили настоящий акт о том, что «Исполнителем» в полном объеме выполнены: Р</w:t>
      </w:r>
      <w:r>
        <w:rPr>
          <w:sz w:val="24"/>
          <w:szCs w:val="24"/>
        </w:rPr>
        <w:t>аботы по __________________</w:t>
      </w:r>
      <w:r w:rsidRPr="007E73D8">
        <w:rPr>
          <w:sz w:val="24"/>
          <w:szCs w:val="24"/>
        </w:rPr>
        <w:t xml:space="preserve"> филиала ОАО «ТрансКонтейнер» на Октябрьской железной дороге в </w:t>
      </w:r>
      <w:r>
        <w:rPr>
          <w:sz w:val="24"/>
          <w:szCs w:val="24"/>
        </w:rPr>
        <w:t xml:space="preserve">_____________ </w:t>
      </w:r>
    </w:p>
    <w:p w:rsidR="00190917" w:rsidRDefault="00190917" w:rsidP="00190917">
      <w:pPr>
        <w:pStyle w:val="aff"/>
        <w:ind w:right="-341" w:firstLine="0"/>
        <w:rPr>
          <w:sz w:val="22"/>
          <w:szCs w:val="22"/>
        </w:rPr>
      </w:pPr>
    </w:p>
    <w:p w:rsidR="00190917" w:rsidRDefault="00190917" w:rsidP="00190917">
      <w:pPr>
        <w:pStyle w:val="aff"/>
        <w:ind w:right="-341" w:firstLine="0"/>
        <w:rPr>
          <w:sz w:val="22"/>
          <w:szCs w:val="22"/>
        </w:rPr>
      </w:pPr>
      <w:r>
        <w:rPr>
          <w:sz w:val="22"/>
          <w:szCs w:val="22"/>
        </w:rPr>
        <w:t>- __________________________________________________;</w:t>
      </w:r>
    </w:p>
    <w:p w:rsidR="00190917" w:rsidRDefault="00190917" w:rsidP="00190917">
      <w:pPr>
        <w:pStyle w:val="aff"/>
        <w:ind w:right="-341" w:firstLine="0"/>
        <w:rPr>
          <w:sz w:val="22"/>
          <w:szCs w:val="22"/>
        </w:rPr>
      </w:pPr>
      <w:r>
        <w:rPr>
          <w:sz w:val="22"/>
          <w:szCs w:val="22"/>
        </w:rPr>
        <w:t>- __________________________________________________;</w:t>
      </w:r>
    </w:p>
    <w:p w:rsidR="00190917" w:rsidRPr="007E73D8" w:rsidRDefault="00190917" w:rsidP="00190917">
      <w:pPr>
        <w:pStyle w:val="aff"/>
        <w:ind w:right="-341" w:firstLine="0"/>
        <w:rPr>
          <w:sz w:val="22"/>
          <w:szCs w:val="22"/>
        </w:rPr>
      </w:pPr>
      <w:r>
        <w:rPr>
          <w:sz w:val="22"/>
          <w:szCs w:val="22"/>
        </w:rPr>
        <w:t>.......................................................................................................</w:t>
      </w:r>
    </w:p>
    <w:p w:rsidR="00190917" w:rsidRDefault="00190917" w:rsidP="00190917">
      <w:pPr>
        <w:pStyle w:val="aff"/>
        <w:ind w:right="-341" w:firstLine="0"/>
        <w:rPr>
          <w:sz w:val="22"/>
          <w:szCs w:val="22"/>
        </w:rPr>
      </w:pPr>
    </w:p>
    <w:p w:rsidR="00190917" w:rsidRDefault="00190917" w:rsidP="00190917">
      <w:pPr>
        <w:pStyle w:val="aff"/>
        <w:ind w:right="-341" w:firstLine="708"/>
        <w:rPr>
          <w:sz w:val="22"/>
          <w:szCs w:val="22"/>
        </w:rPr>
      </w:pPr>
      <w:r>
        <w:rPr>
          <w:sz w:val="22"/>
          <w:szCs w:val="22"/>
        </w:rPr>
        <w:t>Итого выполнено за ______ месяц 201_ года на сумму: ________ (_______________) рублей __ копеек, в том числе НДС – 1_%: ___________ (_____________) рублей __ копеек.</w:t>
      </w:r>
    </w:p>
    <w:p w:rsidR="00190917" w:rsidRDefault="00190917" w:rsidP="00190917">
      <w:pPr>
        <w:pStyle w:val="aff"/>
        <w:ind w:right="-341" w:firstLine="0"/>
        <w:rPr>
          <w:sz w:val="22"/>
          <w:szCs w:val="22"/>
        </w:rPr>
      </w:pPr>
    </w:p>
    <w:p w:rsidR="00190917" w:rsidRPr="00FD7996" w:rsidRDefault="00190917" w:rsidP="00190917">
      <w:pPr>
        <w:pStyle w:val="aff"/>
        <w:ind w:right="-341" w:firstLine="0"/>
        <w:rPr>
          <w:sz w:val="22"/>
          <w:szCs w:val="22"/>
        </w:rPr>
      </w:pPr>
    </w:p>
    <w:p w:rsidR="00190917" w:rsidRDefault="00190917" w:rsidP="00190917">
      <w:pPr>
        <w:pStyle w:val="aff"/>
        <w:ind w:right="-341" w:firstLine="0"/>
        <w:rPr>
          <w:sz w:val="22"/>
          <w:szCs w:val="22"/>
        </w:rPr>
      </w:pPr>
      <w:r>
        <w:rPr>
          <w:sz w:val="22"/>
          <w:szCs w:val="22"/>
        </w:rPr>
        <w:t>«Заказчик» к «Исполнителю» по объёму, качеству и срокам выполнения работ претензий не имеет.</w:t>
      </w:r>
    </w:p>
    <w:p w:rsidR="00190917" w:rsidRDefault="00190917" w:rsidP="00190917">
      <w:pPr>
        <w:pStyle w:val="aff"/>
        <w:ind w:left="709" w:right="-341" w:hanging="709"/>
        <w:rPr>
          <w:sz w:val="22"/>
          <w:szCs w:val="22"/>
        </w:rPr>
      </w:pPr>
    </w:p>
    <w:p w:rsidR="00190917" w:rsidRDefault="00190917" w:rsidP="00190917">
      <w:pPr>
        <w:pStyle w:val="aff"/>
        <w:ind w:left="709" w:right="-341" w:hanging="709"/>
        <w:rPr>
          <w:sz w:val="22"/>
          <w:szCs w:val="22"/>
        </w:rPr>
      </w:pPr>
    </w:p>
    <w:p w:rsidR="00190917" w:rsidRPr="007E73D8" w:rsidRDefault="00190917" w:rsidP="00190917">
      <w:pPr>
        <w:rPr>
          <w:sz w:val="28"/>
          <w:szCs w:val="28"/>
        </w:rPr>
      </w:pPr>
    </w:p>
    <w:p w:rsidR="00190917" w:rsidRDefault="00190917" w:rsidP="00190917">
      <w:pPr>
        <w:rPr>
          <w:sz w:val="28"/>
          <w:szCs w:val="28"/>
        </w:rPr>
      </w:pPr>
    </w:p>
    <w:p w:rsidR="00190917" w:rsidRDefault="00190917" w:rsidP="00190917">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2"/>
        <w:gridCol w:w="4674"/>
      </w:tblGrid>
      <w:tr w:rsidR="00190917" w:rsidRPr="003A3DCE" w:rsidTr="00935A89">
        <w:trPr>
          <w:trHeight w:val="1207"/>
        </w:trPr>
        <w:tc>
          <w:tcPr>
            <w:tcW w:w="7538" w:type="dxa"/>
            <w:tcBorders>
              <w:top w:val="nil"/>
              <w:left w:val="nil"/>
              <w:bottom w:val="nil"/>
              <w:right w:val="nil"/>
            </w:tcBorders>
          </w:tcPr>
          <w:p w:rsidR="00190917" w:rsidRPr="003A3DCE" w:rsidRDefault="00190917" w:rsidP="00935A89">
            <w:r w:rsidRPr="003A3DCE">
              <w:t>Заказчик:</w:t>
            </w:r>
          </w:p>
          <w:p w:rsidR="00190917" w:rsidRPr="003A3DCE" w:rsidRDefault="00190917" w:rsidP="00935A89"/>
          <w:p w:rsidR="00190917" w:rsidRPr="003A3DCE" w:rsidRDefault="00190917" w:rsidP="00935A89">
            <w:r w:rsidRPr="003A3DCE">
              <w:t>________ (__________)</w:t>
            </w:r>
          </w:p>
          <w:p w:rsidR="00190917" w:rsidRPr="003A3DCE" w:rsidRDefault="00190917" w:rsidP="00935A89">
            <w:pPr>
              <w:rPr>
                <w:vertAlign w:val="superscript"/>
              </w:rPr>
            </w:pPr>
            <w:r w:rsidRPr="003A3DCE">
              <w:rPr>
                <w:vertAlign w:val="superscript"/>
              </w:rPr>
              <w:t xml:space="preserve">     (подпись)                        (Ф.И.О.)                                                                         </w:t>
            </w:r>
          </w:p>
        </w:tc>
        <w:tc>
          <w:tcPr>
            <w:tcW w:w="6822" w:type="dxa"/>
            <w:tcBorders>
              <w:top w:val="nil"/>
              <w:left w:val="nil"/>
              <w:bottom w:val="nil"/>
              <w:right w:val="nil"/>
            </w:tcBorders>
          </w:tcPr>
          <w:p w:rsidR="00190917" w:rsidRPr="003A3DCE" w:rsidRDefault="00190917" w:rsidP="00935A89">
            <w:r w:rsidRPr="003A3DCE">
              <w:t xml:space="preserve">         Исполнитель:</w:t>
            </w:r>
          </w:p>
          <w:p w:rsidR="00190917" w:rsidRPr="003A3DCE" w:rsidRDefault="00190917" w:rsidP="00935A89"/>
          <w:p w:rsidR="00190917" w:rsidRPr="003A3DCE" w:rsidRDefault="00190917" w:rsidP="00935A89">
            <w:r>
              <w:t xml:space="preserve">         </w:t>
            </w:r>
            <w:r w:rsidRPr="003A3DCE">
              <w:t xml:space="preserve">________ </w:t>
            </w:r>
            <w:r w:rsidRPr="003A3DCE">
              <w:rPr>
                <w:u w:val="single"/>
              </w:rPr>
              <w:t>(                          )</w:t>
            </w:r>
          </w:p>
          <w:p w:rsidR="00190917" w:rsidRPr="003A3DCE" w:rsidRDefault="00190917" w:rsidP="00935A89">
            <w:r w:rsidRPr="003A3DCE">
              <w:rPr>
                <w:vertAlign w:val="superscript"/>
              </w:rPr>
              <w:t xml:space="preserve">                         (подпись)                        (Ф.И.О.)                                                                          </w:t>
            </w:r>
          </w:p>
        </w:tc>
      </w:tr>
    </w:tbl>
    <w:p w:rsidR="00190917" w:rsidRDefault="00190917" w:rsidP="00190917">
      <w:pPr>
        <w:rPr>
          <w:sz w:val="28"/>
          <w:szCs w:val="28"/>
        </w:rPr>
      </w:pPr>
    </w:p>
    <w:p w:rsidR="00190917" w:rsidRDefault="00190917" w:rsidP="00190917">
      <w:pPr>
        <w:rPr>
          <w:sz w:val="28"/>
          <w:szCs w:val="28"/>
        </w:rPr>
      </w:pPr>
    </w:p>
    <w:p w:rsidR="00190917" w:rsidRDefault="00190917" w:rsidP="00190917">
      <w:pPr>
        <w:rPr>
          <w:sz w:val="28"/>
          <w:szCs w:val="28"/>
        </w:rPr>
      </w:pPr>
    </w:p>
    <w:p w:rsidR="00190917" w:rsidRDefault="00190917" w:rsidP="00190917">
      <w:pPr>
        <w:rPr>
          <w:sz w:val="28"/>
          <w:szCs w:val="28"/>
        </w:rPr>
      </w:pPr>
    </w:p>
    <w:p w:rsidR="00190917" w:rsidRDefault="00190917" w:rsidP="00190917">
      <w:pPr>
        <w:rPr>
          <w:sz w:val="28"/>
          <w:szCs w:val="28"/>
        </w:rPr>
      </w:pPr>
    </w:p>
    <w:p w:rsidR="00190917" w:rsidRDefault="00190917" w:rsidP="00190917">
      <w:pPr>
        <w:rPr>
          <w:sz w:val="28"/>
          <w:szCs w:val="28"/>
        </w:rPr>
      </w:pPr>
    </w:p>
    <w:p w:rsidR="00190917" w:rsidRDefault="00190917" w:rsidP="00190917">
      <w:pPr>
        <w:rPr>
          <w:sz w:val="28"/>
          <w:szCs w:val="28"/>
        </w:rPr>
      </w:pPr>
    </w:p>
    <w:p w:rsidR="00190917" w:rsidRDefault="00190917" w:rsidP="00190917">
      <w:pPr>
        <w:rPr>
          <w:sz w:val="28"/>
          <w:szCs w:val="28"/>
        </w:rPr>
      </w:pPr>
    </w:p>
    <w:p w:rsidR="00190917" w:rsidRDefault="00190917" w:rsidP="00190917">
      <w:pPr>
        <w:rPr>
          <w:sz w:val="28"/>
          <w:szCs w:val="28"/>
        </w:rPr>
      </w:pPr>
    </w:p>
    <w:p w:rsidR="00190917" w:rsidRDefault="00190917" w:rsidP="00190917">
      <w:pPr>
        <w:rPr>
          <w:sz w:val="28"/>
          <w:szCs w:val="28"/>
        </w:rPr>
      </w:pPr>
    </w:p>
    <w:p w:rsidR="00190917" w:rsidRDefault="00190917" w:rsidP="00190917">
      <w:pPr>
        <w:rPr>
          <w:sz w:val="28"/>
          <w:szCs w:val="28"/>
        </w:rPr>
        <w:sectPr w:rsidR="00190917" w:rsidSect="00935A89">
          <w:pgSz w:w="11906" w:h="16838"/>
          <w:pgMar w:top="851" w:right="1276" w:bottom="1418" w:left="992" w:header="709" w:footer="709" w:gutter="0"/>
          <w:cols w:space="708"/>
          <w:docGrid w:linePitch="360"/>
        </w:sectPr>
      </w:pPr>
    </w:p>
    <w:p w:rsidR="00190917" w:rsidRDefault="00B22A48" w:rsidP="00190917">
      <w:pPr>
        <w:rPr>
          <w:sz w:val="28"/>
          <w:szCs w:val="28"/>
        </w:rPr>
      </w:pPr>
      <w:r>
        <w:rPr>
          <w:noProof/>
          <w:sz w:val="28"/>
          <w:szCs w:val="28"/>
        </w:rPr>
        <w:lastRenderedPageBreak/>
        <w:pict>
          <v:rect id="_x0000_s1056" style="position:absolute;margin-left:540.2pt;margin-top:-19.55pt;width:202.15pt;height:82.15pt;z-index:251671552" stroked="f">
            <v:textbox style="mso-next-textbox:#_x0000_s1056">
              <w:txbxContent>
                <w:p w:rsidR="00935A89" w:rsidRPr="00DF6B14" w:rsidRDefault="00935A89" w:rsidP="00190917">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11</w:t>
                  </w:r>
                </w:p>
                <w:p w:rsidR="00935A89" w:rsidRPr="00DF6B14" w:rsidRDefault="00935A89" w:rsidP="00190917">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935A89" w:rsidRPr="00DF6B14" w:rsidRDefault="00935A89" w:rsidP="00190917">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935A89" w:rsidRPr="00DF6B14" w:rsidRDefault="00935A89" w:rsidP="00190917">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935A89" w:rsidRPr="00DF6B14" w:rsidRDefault="00935A89" w:rsidP="00190917">
                  <w:pPr>
                    <w:ind w:left="4813" w:firstLine="143"/>
                    <w:rPr>
                      <w:bCs/>
                    </w:rPr>
                  </w:pPr>
                  <w:r w:rsidRPr="00DF6B14">
                    <w:t>от «___» ___________ 2014г.</w:t>
                  </w:r>
                </w:p>
                <w:p w:rsidR="00935A89" w:rsidRPr="00DF6B14" w:rsidRDefault="00935A89" w:rsidP="00190917">
                  <w:pPr>
                    <w:pStyle w:val="ConsNormal"/>
                    <w:widowControl/>
                    <w:ind w:left="6372" w:firstLine="708"/>
                    <w:rPr>
                      <w:rFonts w:ascii="Times New Roman" w:hAnsi="Times New Roman" w:cs="Times New Roman"/>
                      <w:sz w:val="24"/>
                      <w:szCs w:val="24"/>
                    </w:rPr>
                  </w:pPr>
                  <w:r w:rsidRPr="00DF6B14">
                    <w:rPr>
                      <w:rFonts w:ascii="Times New Roman" w:hAnsi="Times New Roman" w:cs="Times New Roman"/>
                      <w:sz w:val="24"/>
                      <w:szCs w:val="24"/>
                    </w:rPr>
                    <w:t>ложение № 2</w:t>
                  </w:r>
                </w:p>
                <w:p w:rsidR="00935A89" w:rsidRPr="00DF6B14" w:rsidRDefault="00935A89" w:rsidP="00190917">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935A89" w:rsidRPr="00DF6B14" w:rsidRDefault="00935A89" w:rsidP="00190917">
                  <w:pPr>
                    <w:ind w:firstLine="851"/>
                    <w:jc w:val="center"/>
                    <w:rPr>
                      <w:bCs/>
                    </w:rPr>
                  </w:pPr>
                  <w:r w:rsidRPr="00DF6B14">
                    <w:t xml:space="preserve">  </w:t>
                  </w:r>
                  <w:r w:rsidRPr="00DF6B14">
                    <w:tab/>
                  </w:r>
                  <w:r w:rsidRPr="00DF6B14">
                    <w:tab/>
                  </w:r>
                  <w:r w:rsidRPr="00DF6B14">
                    <w:tab/>
                  </w:r>
                  <w:r w:rsidRPr="00DF6B14">
                    <w:tab/>
                  </w:r>
                  <w:r w:rsidRPr="00DF6B14">
                    <w:tab/>
                    <w:t xml:space="preserve">   № </w:t>
                  </w:r>
                  <w:r w:rsidRPr="00DF6B14">
                    <w:rPr>
                      <w:bCs/>
                    </w:rPr>
                    <w:t>НКПОкт/___/___/___</w:t>
                  </w:r>
                </w:p>
                <w:p w:rsidR="00935A89" w:rsidRPr="00DF6B14" w:rsidRDefault="00935A89" w:rsidP="00190917">
                  <w:pPr>
                    <w:ind w:left="4813" w:firstLine="143"/>
                    <w:jc w:val="center"/>
                    <w:rPr>
                      <w:bCs/>
                    </w:rPr>
                  </w:pPr>
                  <w:r w:rsidRPr="00DF6B14">
                    <w:t>от «___» ___________ 2014г.</w:t>
                  </w:r>
                </w:p>
                <w:p w:rsidR="00935A89" w:rsidRDefault="00935A89" w:rsidP="00190917"/>
              </w:txbxContent>
            </v:textbox>
          </v:rect>
        </w:pict>
      </w:r>
    </w:p>
    <w:p w:rsidR="00190917" w:rsidRDefault="00190917" w:rsidP="00190917">
      <w:pPr>
        <w:rPr>
          <w:sz w:val="28"/>
          <w:szCs w:val="28"/>
        </w:rPr>
      </w:pPr>
    </w:p>
    <w:p w:rsidR="00190917" w:rsidRDefault="00190917" w:rsidP="00190917">
      <w:pPr>
        <w:rPr>
          <w:sz w:val="28"/>
          <w:szCs w:val="28"/>
        </w:rPr>
      </w:pPr>
    </w:p>
    <w:p w:rsidR="00190917" w:rsidRDefault="00190917" w:rsidP="00190917">
      <w:pPr>
        <w:rPr>
          <w:sz w:val="28"/>
          <w:szCs w:val="28"/>
        </w:rPr>
      </w:pPr>
    </w:p>
    <w:p w:rsidR="00190917" w:rsidRDefault="00190917" w:rsidP="00190917">
      <w:pPr>
        <w:rPr>
          <w:sz w:val="28"/>
          <w:szCs w:val="28"/>
        </w:rPr>
      </w:pPr>
      <w:r>
        <w:rPr>
          <w:noProof/>
          <w:sz w:val="28"/>
          <w:szCs w:val="28"/>
          <w:lang w:eastAsia="ru-RU"/>
        </w:rPr>
        <w:drawing>
          <wp:inline distT="0" distB="0" distL="0" distR="0">
            <wp:extent cx="8786495" cy="3951605"/>
            <wp:effectExtent l="19050" t="0" r="0" b="0"/>
            <wp:docPr id="4" name="Рисунок 1" descr="C:\Users\k_stepanovdv\Desktop\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k_stepanovdv\Desktop\Image 1.png"/>
                    <pic:cNvPicPr>
                      <a:picLocks noChangeAspect="1" noChangeArrowheads="1"/>
                    </pic:cNvPicPr>
                  </pic:nvPicPr>
                  <pic:blipFill>
                    <a:blip r:embed="rId17"/>
                    <a:srcRect/>
                    <a:stretch>
                      <a:fillRect/>
                    </a:stretch>
                  </pic:blipFill>
                  <pic:spPr bwMode="auto">
                    <a:xfrm>
                      <a:off x="0" y="0"/>
                      <a:ext cx="8786495" cy="3951605"/>
                    </a:xfrm>
                    <a:prstGeom prst="rect">
                      <a:avLst/>
                    </a:prstGeom>
                    <a:noFill/>
                    <a:ln w="9525">
                      <a:noFill/>
                      <a:miter lim="800000"/>
                      <a:headEnd/>
                      <a:tailEnd/>
                    </a:ln>
                  </pic:spPr>
                </pic:pic>
              </a:graphicData>
            </a:graphic>
          </wp:inline>
        </w:drawing>
      </w:r>
    </w:p>
    <w:p w:rsidR="00190917" w:rsidRDefault="00190917" w:rsidP="00190917">
      <w:pPr>
        <w:rPr>
          <w:sz w:val="28"/>
          <w:szCs w:val="28"/>
        </w:rPr>
      </w:pPr>
    </w:p>
    <w:p w:rsidR="00190917" w:rsidRDefault="00190917" w:rsidP="00190917">
      <w:pPr>
        <w:rPr>
          <w:sz w:val="28"/>
          <w:szCs w:val="28"/>
        </w:rPr>
      </w:pPr>
    </w:p>
    <w:p w:rsidR="00190917" w:rsidRDefault="00190917" w:rsidP="00190917">
      <w:pPr>
        <w:rPr>
          <w:sz w:val="28"/>
          <w:szCs w:val="28"/>
        </w:rPr>
      </w:pPr>
      <w:r>
        <w:rPr>
          <w:noProof/>
          <w:sz w:val="28"/>
          <w:szCs w:val="28"/>
          <w:lang w:eastAsia="ru-RU"/>
        </w:rPr>
        <w:lastRenderedPageBreak/>
        <w:drawing>
          <wp:inline distT="0" distB="0" distL="0" distR="0">
            <wp:extent cx="8603615" cy="4691380"/>
            <wp:effectExtent l="19050" t="0" r="6985" b="0"/>
            <wp:docPr id="3" name="Рисунок 2" descr="C:\Users\k_stepanovdv\Desktop\Im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k_stepanovdv\Desktop\Image 2.png"/>
                    <pic:cNvPicPr>
                      <a:picLocks noChangeAspect="1" noChangeArrowheads="1"/>
                    </pic:cNvPicPr>
                  </pic:nvPicPr>
                  <pic:blipFill>
                    <a:blip r:embed="rId18"/>
                    <a:srcRect/>
                    <a:stretch>
                      <a:fillRect/>
                    </a:stretch>
                  </pic:blipFill>
                  <pic:spPr bwMode="auto">
                    <a:xfrm>
                      <a:off x="0" y="0"/>
                      <a:ext cx="8603615" cy="4691380"/>
                    </a:xfrm>
                    <a:prstGeom prst="rect">
                      <a:avLst/>
                    </a:prstGeom>
                    <a:noFill/>
                    <a:ln w="9525">
                      <a:noFill/>
                      <a:miter lim="800000"/>
                      <a:headEnd/>
                      <a:tailEnd/>
                    </a:ln>
                  </pic:spPr>
                </pic:pic>
              </a:graphicData>
            </a:graphic>
          </wp:inline>
        </w:drawing>
      </w:r>
    </w:p>
    <w:p w:rsidR="00190917" w:rsidRDefault="00190917" w:rsidP="00190917">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38"/>
        <w:gridCol w:w="6822"/>
      </w:tblGrid>
      <w:tr w:rsidR="00190917" w:rsidRPr="003A3DCE" w:rsidTr="00935A89">
        <w:trPr>
          <w:trHeight w:val="1207"/>
        </w:trPr>
        <w:tc>
          <w:tcPr>
            <w:tcW w:w="7538" w:type="dxa"/>
            <w:tcBorders>
              <w:top w:val="nil"/>
              <w:left w:val="nil"/>
              <w:bottom w:val="nil"/>
              <w:right w:val="nil"/>
            </w:tcBorders>
          </w:tcPr>
          <w:p w:rsidR="00190917" w:rsidRPr="003A3DCE" w:rsidRDefault="00190917" w:rsidP="00935A89">
            <w:r w:rsidRPr="003A3DCE">
              <w:t>Заказчик:</w:t>
            </w:r>
          </w:p>
          <w:p w:rsidR="00190917" w:rsidRPr="003A3DCE" w:rsidRDefault="00190917" w:rsidP="00935A89"/>
          <w:p w:rsidR="00190917" w:rsidRPr="003A3DCE" w:rsidRDefault="00190917" w:rsidP="00935A89">
            <w:r w:rsidRPr="003A3DCE">
              <w:t>________ (__________)</w:t>
            </w:r>
          </w:p>
          <w:p w:rsidR="00190917" w:rsidRPr="003A3DCE" w:rsidRDefault="00190917" w:rsidP="00935A89">
            <w:pPr>
              <w:rPr>
                <w:vertAlign w:val="superscript"/>
              </w:rPr>
            </w:pPr>
            <w:r w:rsidRPr="003A3DCE">
              <w:rPr>
                <w:vertAlign w:val="superscript"/>
              </w:rPr>
              <w:t xml:space="preserve">     (подпись)                        (Ф.И.О.)                                                                         </w:t>
            </w:r>
          </w:p>
        </w:tc>
        <w:tc>
          <w:tcPr>
            <w:tcW w:w="6822" w:type="dxa"/>
            <w:tcBorders>
              <w:top w:val="nil"/>
              <w:left w:val="nil"/>
              <w:bottom w:val="nil"/>
              <w:right w:val="nil"/>
            </w:tcBorders>
          </w:tcPr>
          <w:p w:rsidR="00190917" w:rsidRPr="003A3DCE" w:rsidRDefault="00190917" w:rsidP="00935A89">
            <w:r w:rsidRPr="003A3DCE">
              <w:t xml:space="preserve">         Исполнитель:</w:t>
            </w:r>
          </w:p>
          <w:p w:rsidR="00190917" w:rsidRPr="003A3DCE" w:rsidRDefault="00190917" w:rsidP="00935A89"/>
          <w:p w:rsidR="00190917" w:rsidRPr="003A3DCE" w:rsidRDefault="00190917" w:rsidP="00935A89">
            <w:r>
              <w:t xml:space="preserve">         </w:t>
            </w:r>
            <w:r w:rsidRPr="003A3DCE">
              <w:t xml:space="preserve">________ </w:t>
            </w:r>
            <w:r w:rsidRPr="003A3DCE">
              <w:rPr>
                <w:u w:val="single"/>
              </w:rPr>
              <w:t>(                          )</w:t>
            </w:r>
          </w:p>
          <w:p w:rsidR="00190917" w:rsidRPr="003A3DCE" w:rsidRDefault="00190917" w:rsidP="00935A89">
            <w:r w:rsidRPr="003A3DCE">
              <w:rPr>
                <w:vertAlign w:val="superscript"/>
              </w:rPr>
              <w:t xml:space="preserve">                         (подпись)                        (Ф.И.О.)                                                                          </w:t>
            </w:r>
          </w:p>
        </w:tc>
      </w:tr>
    </w:tbl>
    <w:p w:rsidR="00190917" w:rsidRDefault="00190917" w:rsidP="00190917">
      <w:pPr>
        <w:rPr>
          <w:sz w:val="28"/>
          <w:szCs w:val="28"/>
        </w:rPr>
      </w:pPr>
    </w:p>
    <w:p w:rsidR="00190917" w:rsidRDefault="00190917" w:rsidP="00190917">
      <w:pPr>
        <w:rPr>
          <w:sz w:val="28"/>
          <w:szCs w:val="28"/>
        </w:rPr>
      </w:pPr>
    </w:p>
    <w:p w:rsidR="00190917" w:rsidRDefault="00B22A48" w:rsidP="00190917">
      <w:pPr>
        <w:rPr>
          <w:sz w:val="28"/>
          <w:szCs w:val="28"/>
        </w:rPr>
      </w:pPr>
      <w:r>
        <w:rPr>
          <w:noProof/>
          <w:sz w:val="28"/>
          <w:szCs w:val="28"/>
        </w:rPr>
        <w:lastRenderedPageBreak/>
        <w:pict>
          <v:rect id="_x0000_s1053" style="position:absolute;margin-left:525.65pt;margin-top:-9.8pt;width:202.15pt;height:80.8pt;z-index:251668480" stroked="f">
            <v:textbox style="mso-next-textbox:#_x0000_s1053">
              <w:txbxContent>
                <w:p w:rsidR="00935A89" w:rsidRPr="00DF6B14" w:rsidRDefault="00935A89" w:rsidP="00190917">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12</w:t>
                  </w:r>
                </w:p>
                <w:p w:rsidR="00935A89" w:rsidRPr="00DF6B14" w:rsidRDefault="00935A89" w:rsidP="00190917">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935A89" w:rsidRPr="00DF6B14" w:rsidRDefault="00935A89" w:rsidP="00190917">
                  <w:pPr>
                    <w:pStyle w:val="ConsNormal"/>
                    <w:widowControl/>
                    <w:ind w:firstLine="0"/>
                    <w:rPr>
                      <w:rFonts w:ascii="Times New Roman" w:hAnsi="Times New Roman" w:cs="Times New Roman"/>
                      <w:bCs/>
                      <w:sz w:val="24"/>
                      <w:szCs w:val="24"/>
                    </w:rPr>
                  </w:pPr>
                  <w:r w:rsidRPr="00DF6B14">
                    <w:rPr>
                      <w:rFonts w:ascii="Times New Roman" w:hAnsi="Times New Roman" w:cs="Times New Roman"/>
                      <w:sz w:val="24"/>
                      <w:szCs w:val="24"/>
                    </w:rPr>
                    <w:t xml:space="preserve">№ </w:t>
                  </w:r>
                  <w:r w:rsidRPr="00DF6B14">
                    <w:rPr>
                      <w:rFonts w:ascii="Times New Roman" w:hAnsi="Times New Roman" w:cs="Times New Roman"/>
                      <w:bCs/>
                      <w:sz w:val="24"/>
                      <w:szCs w:val="24"/>
                    </w:rPr>
                    <w:t>_____________</w:t>
                  </w:r>
                </w:p>
                <w:p w:rsidR="00935A89" w:rsidRPr="00DF6B14" w:rsidRDefault="00935A89" w:rsidP="00190917">
                  <w:pPr>
                    <w:pStyle w:val="ConsNormal"/>
                    <w:widowControl/>
                    <w:ind w:firstLine="0"/>
                    <w:rPr>
                      <w:rFonts w:ascii="Times New Roman" w:hAnsi="Times New Roman" w:cs="Times New Roman"/>
                      <w:sz w:val="24"/>
                      <w:szCs w:val="24"/>
                    </w:rPr>
                  </w:pPr>
                  <w:r w:rsidRPr="00DF6B14">
                    <w:rPr>
                      <w:rFonts w:ascii="Times New Roman" w:hAnsi="Times New Roman" w:cs="Times New Roman"/>
                      <w:sz w:val="24"/>
                      <w:szCs w:val="24"/>
                    </w:rPr>
                    <w:t>от «___» __________ 201_г.</w:t>
                  </w:r>
                </w:p>
                <w:p w:rsidR="00935A89" w:rsidRPr="00DF6B14" w:rsidRDefault="00935A89" w:rsidP="00190917">
                  <w:pPr>
                    <w:ind w:left="4813" w:firstLine="143"/>
                    <w:rPr>
                      <w:bCs/>
                    </w:rPr>
                  </w:pPr>
                  <w:r w:rsidRPr="00DF6B14">
                    <w:t>от «___» ___________ 2014г.</w:t>
                  </w:r>
                </w:p>
                <w:p w:rsidR="00935A89" w:rsidRPr="00DF6B14" w:rsidRDefault="00935A89" w:rsidP="00190917">
                  <w:pPr>
                    <w:pStyle w:val="ConsNormal"/>
                    <w:widowControl/>
                    <w:ind w:left="6372" w:firstLine="708"/>
                    <w:rPr>
                      <w:rFonts w:ascii="Times New Roman" w:hAnsi="Times New Roman" w:cs="Times New Roman"/>
                      <w:sz w:val="24"/>
                      <w:szCs w:val="24"/>
                    </w:rPr>
                  </w:pPr>
                  <w:r w:rsidRPr="00DF6B14">
                    <w:rPr>
                      <w:rFonts w:ascii="Times New Roman" w:hAnsi="Times New Roman" w:cs="Times New Roman"/>
                      <w:sz w:val="24"/>
                      <w:szCs w:val="24"/>
                    </w:rPr>
                    <w:t>ложение № 2</w:t>
                  </w:r>
                </w:p>
                <w:p w:rsidR="00935A89" w:rsidRPr="00DF6B14" w:rsidRDefault="00935A89" w:rsidP="00190917">
                  <w:pPr>
                    <w:pStyle w:val="ConsNormal"/>
                    <w:widowControl/>
                    <w:ind w:firstLine="0"/>
                    <w:jc w:val="right"/>
                    <w:rPr>
                      <w:rFonts w:ascii="Times New Roman" w:hAnsi="Times New Roman" w:cs="Times New Roman"/>
                      <w:sz w:val="24"/>
                      <w:szCs w:val="24"/>
                    </w:rPr>
                  </w:pPr>
                  <w:r w:rsidRPr="00DF6B14">
                    <w:rPr>
                      <w:rFonts w:ascii="Times New Roman" w:hAnsi="Times New Roman" w:cs="Times New Roman"/>
                      <w:sz w:val="24"/>
                      <w:szCs w:val="24"/>
                    </w:rPr>
                    <w:t>к Договору на выполнение работ</w:t>
                  </w:r>
                </w:p>
                <w:p w:rsidR="00935A89" w:rsidRPr="00DF6B14" w:rsidRDefault="00935A89" w:rsidP="00190917">
                  <w:pPr>
                    <w:ind w:firstLine="851"/>
                    <w:jc w:val="center"/>
                    <w:rPr>
                      <w:bCs/>
                    </w:rPr>
                  </w:pPr>
                  <w:r w:rsidRPr="00DF6B14">
                    <w:t xml:space="preserve">  </w:t>
                  </w:r>
                  <w:r w:rsidRPr="00DF6B14">
                    <w:tab/>
                  </w:r>
                  <w:r w:rsidRPr="00DF6B14">
                    <w:tab/>
                  </w:r>
                  <w:r w:rsidRPr="00DF6B14">
                    <w:tab/>
                  </w:r>
                  <w:r w:rsidRPr="00DF6B14">
                    <w:tab/>
                  </w:r>
                  <w:r w:rsidRPr="00DF6B14">
                    <w:tab/>
                    <w:t xml:space="preserve">   № </w:t>
                  </w:r>
                  <w:r w:rsidRPr="00DF6B14">
                    <w:rPr>
                      <w:bCs/>
                    </w:rPr>
                    <w:t>НКПОкт/___/___/___</w:t>
                  </w:r>
                </w:p>
                <w:p w:rsidR="00935A89" w:rsidRPr="00DF6B14" w:rsidRDefault="00935A89" w:rsidP="00190917">
                  <w:pPr>
                    <w:ind w:left="4813" w:firstLine="143"/>
                    <w:jc w:val="center"/>
                    <w:rPr>
                      <w:bCs/>
                    </w:rPr>
                  </w:pPr>
                  <w:r w:rsidRPr="00DF6B14">
                    <w:t>от «___» ___________ 2014г.</w:t>
                  </w:r>
                </w:p>
                <w:p w:rsidR="00935A89" w:rsidRDefault="00935A89" w:rsidP="00190917"/>
              </w:txbxContent>
            </v:textbox>
          </v:rect>
        </w:pict>
      </w:r>
    </w:p>
    <w:p w:rsidR="00190917" w:rsidRDefault="00190917" w:rsidP="00190917">
      <w:pPr>
        <w:rPr>
          <w:sz w:val="28"/>
          <w:szCs w:val="28"/>
        </w:rPr>
      </w:pPr>
    </w:p>
    <w:p w:rsidR="00190917" w:rsidRDefault="00190917" w:rsidP="00190917">
      <w:pPr>
        <w:rPr>
          <w:sz w:val="28"/>
          <w:szCs w:val="28"/>
        </w:rPr>
      </w:pPr>
    </w:p>
    <w:p w:rsidR="00190917" w:rsidRDefault="00190917" w:rsidP="00190917">
      <w:pPr>
        <w:rPr>
          <w:sz w:val="28"/>
          <w:szCs w:val="28"/>
        </w:rPr>
      </w:pPr>
    </w:p>
    <w:tbl>
      <w:tblPr>
        <w:tblpPr w:leftFromText="180" w:rightFromText="180" w:vertAnchor="text" w:horzAnchor="margin" w:tblpX="-601" w:tblpY="62"/>
        <w:tblW w:w="15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51"/>
        <w:gridCol w:w="57"/>
        <w:gridCol w:w="680"/>
        <w:gridCol w:w="57"/>
        <w:gridCol w:w="806"/>
        <w:gridCol w:w="57"/>
        <w:gridCol w:w="543"/>
        <w:gridCol w:w="57"/>
        <w:gridCol w:w="543"/>
        <w:gridCol w:w="57"/>
        <w:gridCol w:w="1092"/>
        <w:gridCol w:w="57"/>
        <w:gridCol w:w="609"/>
        <w:gridCol w:w="57"/>
        <w:gridCol w:w="652"/>
        <w:gridCol w:w="57"/>
        <w:gridCol w:w="652"/>
        <w:gridCol w:w="57"/>
        <w:gridCol w:w="671"/>
        <w:gridCol w:w="57"/>
        <w:gridCol w:w="223"/>
        <w:gridCol w:w="620"/>
        <w:gridCol w:w="57"/>
        <w:gridCol w:w="497"/>
        <w:gridCol w:w="57"/>
        <w:gridCol w:w="626"/>
        <w:gridCol w:w="57"/>
        <w:gridCol w:w="643"/>
        <w:gridCol w:w="57"/>
        <w:gridCol w:w="831"/>
        <w:gridCol w:w="57"/>
        <w:gridCol w:w="731"/>
        <w:gridCol w:w="57"/>
        <w:gridCol w:w="1118"/>
        <w:gridCol w:w="57"/>
        <w:gridCol w:w="843"/>
        <w:gridCol w:w="57"/>
        <w:gridCol w:w="685"/>
        <w:gridCol w:w="57"/>
      </w:tblGrid>
      <w:tr w:rsidR="00190917" w:rsidRPr="003A3DCE" w:rsidTr="00935A89">
        <w:trPr>
          <w:gridAfter w:val="1"/>
          <w:wAfter w:w="57" w:type="dxa"/>
        </w:trPr>
        <w:tc>
          <w:tcPr>
            <w:tcW w:w="15276" w:type="dxa"/>
            <w:gridSpan w:val="39"/>
          </w:tcPr>
          <w:p w:rsidR="00190917" w:rsidRPr="009F3714" w:rsidRDefault="00190917" w:rsidP="00935A89">
            <w:pPr>
              <w:pStyle w:val="afc"/>
              <w:jc w:val="left"/>
              <w:rPr>
                <w:rFonts w:eastAsia="Times New Roman"/>
                <w:b/>
                <w:sz w:val="20"/>
                <w:szCs w:val="20"/>
              </w:rPr>
            </w:pPr>
            <w:r w:rsidRPr="009F3714">
              <w:rPr>
                <w:rFonts w:eastAsia="Times New Roman"/>
                <w:b/>
                <w:sz w:val="20"/>
                <w:szCs w:val="20"/>
              </w:rPr>
              <w:t>Информация о заключённых договорах</w:t>
            </w:r>
          </w:p>
        </w:tc>
      </w:tr>
      <w:tr w:rsidR="00190917" w:rsidRPr="003A3DCE" w:rsidTr="00935A89">
        <w:trPr>
          <w:gridAfter w:val="1"/>
          <w:wAfter w:w="57" w:type="dxa"/>
        </w:trPr>
        <w:tc>
          <w:tcPr>
            <w:tcW w:w="534" w:type="dxa"/>
          </w:tcPr>
          <w:p w:rsidR="00190917" w:rsidRPr="009F3714" w:rsidRDefault="00190917" w:rsidP="00935A89">
            <w:pPr>
              <w:pStyle w:val="afc"/>
              <w:jc w:val="center"/>
              <w:rPr>
                <w:rFonts w:eastAsia="Times New Roman"/>
                <w:sz w:val="20"/>
                <w:szCs w:val="20"/>
                <w:highlight w:val="cyan"/>
              </w:rPr>
            </w:pPr>
          </w:p>
        </w:tc>
        <w:tc>
          <w:tcPr>
            <w:tcW w:w="651" w:type="dxa"/>
          </w:tcPr>
          <w:p w:rsidR="00190917" w:rsidRPr="009F3714" w:rsidRDefault="00190917" w:rsidP="00935A89">
            <w:pPr>
              <w:pStyle w:val="afc"/>
              <w:jc w:val="center"/>
              <w:rPr>
                <w:rFonts w:eastAsia="Times New Roman"/>
                <w:sz w:val="20"/>
                <w:szCs w:val="20"/>
                <w:highlight w:val="cyan"/>
              </w:rPr>
            </w:pPr>
          </w:p>
        </w:tc>
        <w:tc>
          <w:tcPr>
            <w:tcW w:w="737" w:type="dxa"/>
            <w:gridSpan w:val="2"/>
          </w:tcPr>
          <w:p w:rsidR="00190917" w:rsidRPr="009F3714" w:rsidRDefault="00190917" w:rsidP="00935A89">
            <w:pPr>
              <w:pStyle w:val="afc"/>
              <w:jc w:val="center"/>
              <w:rPr>
                <w:rFonts w:eastAsia="Times New Roman"/>
                <w:sz w:val="20"/>
                <w:szCs w:val="20"/>
                <w:highlight w:val="cyan"/>
              </w:rPr>
            </w:pPr>
          </w:p>
        </w:tc>
        <w:tc>
          <w:tcPr>
            <w:tcW w:w="863" w:type="dxa"/>
            <w:gridSpan w:val="2"/>
          </w:tcPr>
          <w:p w:rsidR="00190917" w:rsidRPr="009F3714" w:rsidRDefault="00190917" w:rsidP="00935A89">
            <w:pPr>
              <w:pStyle w:val="afc"/>
              <w:jc w:val="center"/>
              <w:rPr>
                <w:rFonts w:eastAsia="Times New Roman"/>
                <w:sz w:val="20"/>
                <w:szCs w:val="20"/>
                <w:highlight w:val="cyan"/>
              </w:rPr>
            </w:pPr>
          </w:p>
        </w:tc>
        <w:tc>
          <w:tcPr>
            <w:tcW w:w="600" w:type="dxa"/>
            <w:gridSpan w:val="2"/>
          </w:tcPr>
          <w:p w:rsidR="00190917" w:rsidRPr="009F3714" w:rsidRDefault="00190917" w:rsidP="00935A89">
            <w:pPr>
              <w:pStyle w:val="afc"/>
              <w:jc w:val="center"/>
              <w:rPr>
                <w:rFonts w:eastAsia="Times New Roman"/>
                <w:sz w:val="20"/>
                <w:szCs w:val="20"/>
                <w:highlight w:val="cyan"/>
              </w:rPr>
            </w:pPr>
          </w:p>
        </w:tc>
        <w:tc>
          <w:tcPr>
            <w:tcW w:w="600" w:type="dxa"/>
            <w:gridSpan w:val="2"/>
          </w:tcPr>
          <w:p w:rsidR="00190917" w:rsidRPr="009F3714" w:rsidRDefault="00190917" w:rsidP="00935A89">
            <w:pPr>
              <w:pStyle w:val="afc"/>
              <w:jc w:val="center"/>
              <w:rPr>
                <w:rFonts w:eastAsia="Times New Roman"/>
                <w:sz w:val="20"/>
                <w:szCs w:val="20"/>
                <w:highlight w:val="cyan"/>
              </w:rPr>
            </w:pPr>
          </w:p>
        </w:tc>
        <w:tc>
          <w:tcPr>
            <w:tcW w:w="1149" w:type="dxa"/>
            <w:gridSpan w:val="2"/>
          </w:tcPr>
          <w:p w:rsidR="00190917" w:rsidRPr="009F3714" w:rsidRDefault="00190917" w:rsidP="00935A89">
            <w:pPr>
              <w:pStyle w:val="afc"/>
              <w:jc w:val="center"/>
              <w:rPr>
                <w:rFonts w:eastAsia="Times New Roman"/>
                <w:sz w:val="20"/>
                <w:szCs w:val="20"/>
                <w:highlight w:val="cyan"/>
              </w:rPr>
            </w:pPr>
          </w:p>
        </w:tc>
        <w:tc>
          <w:tcPr>
            <w:tcW w:w="666" w:type="dxa"/>
            <w:gridSpan w:val="2"/>
          </w:tcPr>
          <w:p w:rsidR="00190917" w:rsidRPr="009F3714" w:rsidRDefault="00190917" w:rsidP="00935A89">
            <w:pPr>
              <w:pStyle w:val="afc"/>
              <w:jc w:val="center"/>
              <w:rPr>
                <w:rFonts w:eastAsia="Times New Roman"/>
                <w:sz w:val="20"/>
                <w:szCs w:val="20"/>
                <w:highlight w:val="cyan"/>
              </w:rPr>
            </w:pPr>
          </w:p>
        </w:tc>
        <w:tc>
          <w:tcPr>
            <w:tcW w:w="709" w:type="dxa"/>
            <w:gridSpan w:val="2"/>
          </w:tcPr>
          <w:p w:rsidR="00190917" w:rsidRPr="009F3714" w:rsidRDefault="00190917" w:rsidP="00935A89">
            <w:pPr>
              <w:pStyle w:val="afc"/>
              <w:jc w:val="center"/>
              <w:rPr>
                <w:rFonts w:eastAsia="Times New Roman"/>
                <w:sz w:val="20"/>
                <w:szCs w:val="20"/>
                <w:highlight w:val="cyan"/>
              </w:rPr>
            </w:pPr>
          </w:p>
        </w:tc>
        <w:tc>
          <w:tcPr>
            <w:tcW w:w="709" w:type="dxa"/>
            <w:gridSpan w:val="2"/>
          </w:tcPr>
          <w:p w:rsidR="00190917" w:rsidRPr="009F3714" w:rsidRDefault="00190917" w:rsidP="00935A89">
            <w:pPr>
              <w:pStyle w:val="afc"/>
              <w:jc w:val="center"/>
              <w:rPr>
                <w:rFonts w:eastAsia="Times New Roman"/>
                <w:sz w:val="20"/>
                <w:szCs w:val="20"/>
                <w:highlight w:val="cyan"/>
              </w:rPr>
            </w:pPr>
          </w:p>
        </w:tc>
        <w:tc>
          <w:tcPr>
            <w:tcW w:w="1008" w:type="dxa"/>
            <w:gridSpan w:val="4"/>
          </w:tcPr>
          <w:p w:rsidR="00190917" w:rsidRPr="009F3714" w:rsidRDefault="00190917" w:rsidP="00935A89">
            <w:pPr>
              <w:pStyle w:val="afc"/>
              <w:jc w:val="center"/>
              <w:rPr>
                <w:rFonts w:eastAsia="Times New Roman"/>
                <w:sz w:val="20"/>
                <w:szCs w:val="20"/>
                <w:highlight w:val="cyan"/>
              </w:rPr>
            </w:pPr>
          </w:p>
        </w:tc>
        <w:tc>
          <w:tcPr>
            <w:tcW w:w="620" w:type="dxa"/>
          </w:tcPr>
          <w:p w:rsidR="00190917" w:rsidRPr="009F3714" w:rsidRDefault="00190917" w:rsidP="00935A89">
            <w:pPr>
              <w:pStyle w:val="afc"/>
              <w:jc w:val="center"/>
              <w:rPr>
                <w:rFonts w:eastAsia="Times New Roman"/>
                <w:sz w:val="20"/>
                <w:szCs w:val="20"/>
                <w:highlight w:val="cyan"/>
              </w:rPr>
            </w:pPr>
          </w:p>
        </w:tc>
        <w:tc>
          <w:tcPr>
            <w:tcW w:w="554" w:type="dxa"/>
            <w:gridSpan w:val="2"/>
          </w:tcPr>
          <w:p w:rsidR="00190917" w:rsidRPr="009F3714" w:rsidRDefault="00190917" w:rsidP="00935A89">
            <w:pPr>
              <w:pStyle w:val="afc"/>
              <w:jc w:val="center"/>
              <w:rPr>
                <w:rFonts w:eastAsia="Times New Roman"/>
                <w:sz w:val="20"/>
                <w:szCs w:val="20"/>
                <w:highlight w:val="cyan"/>
              </w:rPr>
            </w:pPr>
          </w:p>
        </w:tc>
        <w:tc>
          <w:tcPr>
            <w:tcW w:w="683" w:type="dxa"/>
            <w:gridSpan w:val="2"/>
          </w:tcPr>
          <w:p w:rsidR="00190917" w:rsidRPr="009F3714" w:rsidRDefault="00190917" w:rsidP="00935A89">
            <w:pPr>
              <w:pStyle w:val="afc"/>
              <w:jc w:val="center"/>
              <w:rPr>
                <w:rFonts w:eastAsia="Times New Roman"/>
                <w:sz w:val="20"/>
                <w:szCs w:val="20"/>
                <w:highlight w:val="cyan"/>
              </w:rPr>
            </w:pPr>
          </w:p>
        </w:tc>
        <w:tc>
          <w:tcPr>
            <w:tcW w:w="700" w:type="dxa"/>
            <w:gridSpan w:val="2"/>
          </w:tcPr>
          <w:p w:rsidR="00190917" w:rsidRPr="009F3714" w:rsidRDefault="00190917" w:rsidP="00935A89">
            <w:pPr>
              <w:pStyle w:val="afc"/>
              <w:jc w:val="center"/>
              <w:rPr>
                <w:rFonts w:eastAsia="Times New Roman"/>
                <w:sz w:val="20"/>
                <w:szCs w:val="20"/>
                <w:highlight w:val="cyan"/>
              </w:rPr>
            </w:pPr>
          </w:p>
        </w:tc>
        <w:tc>
          <w:tcPr>
            <w:tcW w:w="888" w:type="dxa"/>
            <w:gridSpan w:val="2"/>
          </w:tcPr>
          <w:p w:rsidR="00190917" w:rsidRPr="009F3714" w:rsidRDefault="00190917" w:rsidP="00935A89">
            <w:pPr>
              <w:pStyle w:val="afc"/>
              <w:jc w:val="center"/>
              <w:rPr>
                <w:rFonts w:eastAsia="Times New Roman"/>
                <w:sz w:val="20"/>
                <w:szCs w:val="20"/>
                <w:highlight w:val="cyan"/>
              </w:rPr>
            </w:pPr>
          </w:p>
        </w:tc>
        <w:tc>
          <w:tcPr>
            <w:tcW w:w="788" w:type="dxa"/>
            <w:gridSpan w:val="2"/>
          </w:tcPr>
          <w:p w:rsidR="00190917" w:rsidRPr="009F3714" w:rsidRDefault="00190917" w:rsidP="00935A89">
            <w:pPr>
              <w:pStyle w:val="afc"/>
              <w:jc w:val="center"/>
              <w:rPr>
                <w:rFonts w:eastAsia="Times New Roman"/>
                <w:sz w:val="20"/>
                <w:szCs w:val="20"/>
                <w:highlight w:val="cyan"/>
              </w:rPr>
            </w:pPr>
          </w:p>
        </w:tc>
        <w:tc>
          <w:tcPr>
            <w:tcW w:w="1175" w:type="dxa"/>
            <w:gridSpan w:val="2"/>
          </w:tcPr>
          <w:p w:rsidR="00190917" w:rsidRPr="009F3714" w:rsidRDefault="00190917" w:rsidP="00935A89">
            <w:pPr>
              <w:pStyle w:val="afc"/>
              <w:jc w:val="center"/>
              <w:rPr>
                <w:rFonts w:eastAsia="Times New Roman"/>
                <w:sz w:val="20"/>
                <w:szCs w:val="20"/>
                <w:highlight w:val="cyan"/>
              </w:rPr>
            </w:pPr>
          </w:p>
        </w:tc>
        <w:tc>
          <w:tcPr>
            <w:tcW w:w="900" w:type="dxa"/>
            <w:gridSpan w:val="2"/>
          </w:tcPr>
          <w:p w:rsidR="00190917" w:rsidRPr="009F3714" w:rsidRDefault="00190917" w:rsidP="00935A89">
            <w:pPr>
              <w:pStyle w:val="afc"/>
              <w:jc w:val="center"/>
              <w:rPr>
                <w:rFonts w:eastAsia="Times New Roman"/>
                <w:sz w:val="20"/>
                <w:szCs w:val="20"/>
                <w:highlight w:val="cyan"/>
              </w:rPr>
            </w:pPr>
          </w:p>
        </w:tc>
        <w:tc>
          <w:tcPr>
            <w:tcW w:w="742" w:type="dxa"/>
            <w:gridSpan w:val="2"/>
          </w:tcPr>
          <w:p w:rsidR="00190917" w:rsidRPr="009F3714" w:rsidRDefault="00190917" w:rsidP="00935A89">
            <w:pPr>
              <w:pStyle w:val="afc"/>
              <w:jc w:val="center"/>
              <w:rPr>
                <w:rFonts w:eastAsia="Times New Roman"/>
                <w:sz w:val="20"/>
                <w:szCs w:val="20"/>
                <w:highlight w:val="cyan"/>
              </w:rPr>
            </w:pPr>
          </w:p>
        </w:tc>
      </w:tr>
      <w:tr w:rsidR="00190917" w:rsidRPr="003A3DCE" w:rsidTr="00935A89">
        <w:trPr>
          <w:gridAfter w:val="1"/>
          <w:wAfter w:w="57" w:type="dxa"/>
        </w:trPr>
        <w:tc>
          <w:tcPr>
            <w:tcW w:w="15276" w:type="dxa"/>
            <w:gridSpan w:val="39"/>
          </w:tcPr>
          <w:p w:rsidR="00190917" w:rsidRPr="009F3714" w:rsidRDefault="00190917" w:rsidP="00935A89">
            <w:pPr>
              <w:pStyle w:val="afc"/>
              <w:jc w:val="left"/>
              <w:rPr>
                <w:rFonts w:eastAsia="Times New Roman"/>
                <w:sz w:val="20"/>
                <w:szCs w:val="20"/>
                <w:highlight w:val="cyan"/>
              </w:rPr>
            </w:pPr>
            <w:r w:rsidRPr="009F3714">
              <w:rPr>
                <w:rFonts w:eastAsia="Times New Roman"/>
                <w:sz w:val="20"/>
                <w:szCs w:val="20"/>
              </w:rPr>
              <w:t>(наименование общества, предоставляющего информацию)</w:t>
            </w:r>
          </w:p>
        </w:tc>
      </w:tr>
      <w:tr w:rsidR="00190917" w:rsidRPr="003A3DCE" w:rsidTr="00935A89">
        <w:trPr>
          <w:gridAfter w:val="1"/>
          <w:wAfter w:w="57" w:type="dxa"/>
        </w:trPr>
        <w:tc>
          <w:tcPr>
            <w:tcW w:w="534" w:type="dxa"/>
            <w:vMerge w:val="restart"/>
            <w:vAlign w:val="center"/>
          </w:tcPr>
          <w:p w:rsidR="00190917" w:rsidRPr="009F3714" w:rsidRDefault="00190917" w:rsidP="00935A89">
            <w:pPr>
              <w:pStyle w:val="afc"/>
              <w:jc w:val="center"/>
              <w:rPr>
                <w:rFonts w:eastAsia="Times New Roman"/>
                <w:sz w:val="20"/>
                <w:szCs w:val="20"/>
              </w:rPr>
            </w:pPr>
            <w:r w:rsidRPr="009F3714">
              <w:rPr>
                <w:rFonts w:eastAsia="Times New Roman"/>
                <w:sz w:val="20"/>
                <w:szCs w:val="20"/>
              </w:rPr>
              <w:t>№ п/п</w:t>
            </w:r>
          </w:p>
        </w:tc>
        <w:tc>
          <w:tcPr>
            <w:tcW w:w="4600" w:type="dxa"/>
            <w:gridSpan w:val="11"/>
            <w:vAlign w:val="center"/>
          </w:tcPr>
          <w:p w:rsidR="00190917" w:rsidRPr="009F3714" w:rsidRDefault="00190917" w:rsidP="00935A89">
            <w:pPr>
              <w:pStyle w:val="afc"/>
              <w:jc w:val="center"/>
              <w:rPr>
                <w:rFonts w:eastAsia="Times New Roman"/>
                <w:b/>
                <w:sz w:val="20"/>
                <w:szCs w:val="20"/>
              </w:rPr>
            </w:pPr>
            <w:r w:rsidRPr="009F3714">
              <w:rPr>
                <w:rFonts w:eastAsia="Times New Roman"/>
                <w:b/>
                <w:sz w:val="20"/>
                <w:szCs w:val="20"/>
              </w:rPr>
              <w:t>Наименование контрагента (ИНН, вид, деятельность)</w:t>
            </w:r>
          </w:p>
        </w:tc>
        <w:tc>
          <w:tcPr>
            <w:tcW w:w="3712" w:type="dxa"/>
            <w:gridSpan w:val="11"/>
            <w:vAlign w:val="center"/>
          </w:tcPr>
          <w:p w:rsidR="00190917" w:rsidRPr="009F3714" w:rsidRDefault="00190917" w:rsidP="00935A89">
            <w:pPr>
              <w:pStyle w:val="afc"/>
              <w:jc w:val="center"/>
              <w:rPr>
                <w:rFonts w:eastAsia="Times New Roman"/>
                <w:b/>
                <w:sz w:val="20"/>
                <w:szCs w:val="20"/>
              </w:rPr>
            </w:pPr>
            <w:r w:rsidRPr="009F3714">
              <w:rPr>
                <w:rFonts w:eastAsia="Times New Roman"/>
                <w:b/>
                <w:sz w:val="20"/>
                <w:szCs w:val="20"/>
              </w:rPr>
              <w:t>Договор (реквизиты, предмет, цена, срок действия и иные существенные условия)</w:t>
            </w:r>
          </w:p>
          <w:p w:rsidR="00190917" w:rsidRPr="009F3714" w:rsidRDefault="00190917" w:rsidP="00935A89">
            <w:pPr>
              <w:pStyle w:val="afc"/>
              <w:jc w:val="center"/>
              <w:rPr>
                <w:rFonts w:eastAsia="Times New Roman"/>
                <w:b/>
                <w:sz w:val="20"/>
                <w:szCs w:val="20"/>
              </w:rPr>
            </w:pPr>
          </w:p>
        </w:tc>
        <w:tc>
          <w:tcPr>
            <w:tcW w:w="554" w:type="dxa"/>
            <w:gridSpan w:val="2"/>
            <w:vAlign w:val="center"/>
          </w:tcPr>
          <w:p w:rsidR="00190917" w:rsidRPr="009F3714" w:rsidRDefault="00190917" w:rsidP="00935A89">
            <w:pPr>
              <w:pStyle w:val="afc"/>
              <w:jc w:val="center"/>
              <w:rPr>
                <w:rFonts w:eastAsia="Times New Roman"/>
                <w:b/>
                <w:sz w:val="20"/>
                <w:szCs w:val="20"/>
              </w:rPr>
            </w:pPr>
            <w:r w:rsidRPr="009F3714">
              <w:rPr>
                <w:rFonts w:eastAsia="Times New Roman"/>
                <w:b/>
                <w:sz w:val="20"/>
                <w:szCs w:val="20"/>
              </w:rPr>
              <w:t>*№ п/п</w:t>
            </w:r>
          </w:p>
        </w:tc>
        <w:tc>
          <w:tcPr>
            <w:tcW w:w="5876" w:type="dxa"/>
            <w:gridSpan w:val="14"/>
            <w:vAlign w:val="center"/>
          </w:tcPr>
          <w:p w:rsidR="00190917" w:rsidRPr="009F3714" w:rsidRDefault="00190917" w:rsidP="00935A89">
            <w:pPr>
              <w:pStyle w:val="afc"/>
              <w:jc w:val="center"/>
              <w:rPr>
                <w:rFonts w:eastAsia="Times New Roman"/>
                <w:b/>
                <w:sz w:val="20"/>
                <w:szCs w:val="20"/>
              </w:rPr>
            </w:pPr>
            <w:r w:rsidRPr="009F3714">
              <w:rPr>
                <w:rFonts w:eastAsia="Times New Roman"/>
                <w:b/>
                <w:sz w:val="20"/>
                <w:szCs w:val="20"/>
              </w:rPr>
              <w:t>Информация о цепочке собственников контрагента, включая бенефициаров (в том числе, конечных)</w:t>
            </w:r>
          </w:p>
        </w:tc>
      </w:tr>
      <w:tr w:rsidR="00190917" w:rsidRPr="003A3DCE" w:rsidTr="00935A89">
        <w:trPr>
          <w:gridAfter w:val="1"/>
          <w:wAfter w:w="57" w:type="dxa"/>
        </w:trPr>
        <w:tc>
          <w:tcPr>
            <w:tcW w:w="534" w:type="dxa"/>
            <w:vMerge/>
            <w:vAlign w:val="center"/>
          </w:tcPr>
          <w:p w:rsidR="00190917" w:rsidRPr="009F3714" w:rsidRDefault="00190917" w:rsidP="00935A89">
            <w:pPr>
              <w:pStyle w:val="afc"/>
              <w:jc w:val="center"/>
              <w:rPr>
                <w:rFonts w:eastAsia="Times New Roman"/>
                <w:sz w:val="20"/>
                <w:szCs w:val="20"/>
              </w:rPr>
            </w:pPr>
          </w:p>
        </w:tc>
        <w:tc>
          <w:tcPr>
            <w:tcW w:w="651" w:type="dxa"/>
          </w:tcPr>
          <w:p w:rsidR="00190917" w:rsidRPr="009F3714" w:rsidRDefault="00190917" w:rsidP="00935A89">
            <w:pPr>
              <w:pStyle w:val="afc"/>
              <w:ind w:left="-534" w:right="-732" w:firstLine="0"/>
              <w:jc w:val="center"/>
              <w:rPr>
                <w:rFonts w:eastAsia="Times New Roman"/>
                <w:sz w:val="20"/>
                <w:szCs w:val="20"/>
              </w:rPr>
            </w:pPr>
            <w:r w:rsidRPr="009F3714">
              <w:rPr>
                <w:rFonts w:eastAsia="Times New Roman"/>
                <w:sz w:val="20"/>
                <w:szCs w:val="20"/>
              </w:rPr>
              <w:t>ИНН</w:t>
            </w:r>
          </w:p>
        </w:tc>
        <w:tc>
          <w:tcPr>
            <w:tcW w:w="737" w:type="dxa"/>
            <w:gridSpan w:val="2"/>
          </w:tcPr>
          <w:p w:rsidR="00190917" w:rsidRPr="009F3714" w:rsidRDefault="00190917" w:rsidP="00935A89">
            <w:pPr>
              <w:pStyle w:val="afc"/>
              <w:ind w:left="-534" w:right="-732" w:firstLine="0"/>
              <w:jc w:val="center"/>
              <w:rPr>
                <w:rFonts w:eastAsia="Times New Roman"/>
                <w:sz w:val="20"/>
                <w:szCs w:val="20"/>
              </w:rPr>
            </w:pPr>
            <w:r w:rsidRPr="009F3714">
              <w:rPr>
                <w:rFonts w:eastAsia="Times New Roman"/>
                <w:sz w:val="20"/>
                <w:szCs w:val="20"/>
              </w:rPr>
              <w:t>ОГРН</w:t>
            </w:r>
          </w:p>
        </w:tc>
        <w:tc>
          <w:tcPr>
            <w:tcW w:w="863" w:type="dxa"/>
            <w:gridSpan w:val="2"/>
          </w:tcPr>
          <w:p w:rsidR="00190917" w:rsidRPr="009F3714" w:rsidRDefault="00190917" w:rsidP="00935A89">
            <w:pPr>
              <w:pStyle w:val="afc"/>
              <w:ind w:left="-534" w:right="-732" w:firstLine="0"/>
              <w:jc w:val="center"/>
              <w:rPr>
                <w:rFonts w:eastAsia="Times New Roman"/>
                <w:sz w:val="20"/>
                <w:szCs w:val="20"/>
              </w:rPr>
            </w:pPr>
            <w:r w:rsidRPr="009F3714">
              <w:rPr>
                <w:rFonts w:eastAsia="Times New Roman"/>
                <w:sz w:val="20"/>
                <w:szCs w:val="20"/>
              </w:rPr>
              <w:t>Наименование организации</w:t>
            </w:r>
          </w:p>
        </w:tc>
        <w:tc>
          <w:tcPr>
            <w:tcW w:w="600" w:type="dxa"/>
            <w:gridSpan w:val="2"/>
          </w:tcPr>
          <w:p w:rsidR="00190917" w:rsidRPr="009F3714" w:rsidRDefault="00190917" w:rsidP="00935A89">
            <w:pPr>
              <w:pStyle w:val="afc"/>
              <w:ind w:left="-534" w:right="-732" w:firstLine="0"/>
              <w:jc w:val="center"/>
              <w:rPr>
                <w:rFonts w:eastAsia="Times New Roman"/>
                <w:sz w:val="20"/>
                <w:szCs w:val="20"/>
              </w:rPr>
            </w:pPr>
            <w:r w:rsidRPr="009F3714">
              <w:rPr>
                <w:rFonts w:eastAsia="Times New Roman"/>
                <w:sz w:val="20"/>
                <w:szCs w:val="20"/>
              </w:rPr>
              <w:t>Код ОКВЭД</w:t>
            </w:r>
          </w:p>
        </w:tc>
        <w:tc>
          <w:tcPr>
            <w:tcW w:w="600" w:type="dxa"/>
            <w:gridSpan w:val="2"/>
          </w:tcPr>
          <w:p w:rsidR="00190917" w:rsidRPr="009F3714" w:rsidRDefault="00190917" w:rsidP="00935A89">
            <w:pPr>
              <w:pStyle w:val="afc"/>
              <w:ind w:left="-534" w:right="-732" w:firstLine="0"/>
              <w:jc w:val="center"/>
              <w:rPr>
                <w:rFonts w:eastAsia="Times New Roman"/>
                <w:sz w:val="20"/>
                <w:szCs w:val="20"/>
              </w:rPr>
            </w:pPr>
            <w:r w:rsidRPr="009F3714">
              <w:rPr>
                <w:rFonts w:eastAsia="Times New Roman"/>
                <w:sz w:val="20"/>
                <w:szCs w:val="20"/>
              </w:rPr>
              <w:t>ФИО руководителя</w:t>
            </w:r>
          </w:p>
        </w:tc>
        <w:tc>
          <w:tcPr>
            <w:tcW w:w="1149" w:type="dxa"/>
            <w:gridSpan w:val="2"/>
          </w:tcPr>
          <w:p w:rsidR="00190917" w:rsidRPr="009F3714" w:rsidRDefault="00190917" w:rsidP="00935A89">
            <w:pPr>
              <w:pStyle w:val="afc"/>
              <w:ind w:left="-534" w:right="-732" w:firstLine="0"/>
              <w:jc w:val="center"/>
              <w:rPr>
                <w:rFonts w:eastAsia="Times New Roman"/>
                <w:sz w:val="20"/>
                <w:szCs w:val="20"/>
              </w:rPr>
            </w:pPr>
            <w:r w:rsidRPr="009F3714">
              <w:rPr>
                <w:rFonts w:eastAsia="Times New Roman"/>
                <w:sz w:val="20"/>
                <w:szCs w:val="20"/>
              </w:rPr>
              <w:t>Серия и номер документа, удостоверяющего личность руководителя</w:t>
            </w:r>
          </w:p>
        </w:tc>
        <w:tc>
          <w:tcPr>
            <w:tcW w:w="666" w:type="dxa"/>
            <w:gridSpan w:val="2"/>
          </w:tcPr>
          <w:p w:rsidR="00190917" w:rsidRPr="009F3714" w:rsidRDefault="00190917" w:rsidP="00935A89">
            <w:pPr>
              <w:pStyle w:val="afc"/>
              <w:ind w:left="-534" w:right="-732" w:firstLine="0"/>
              <w:jc w:val="center"/>
              <w:rPr>
                <w:rFonts w:eastAsia="Times New Roman"/>
                <w:sz w:val="20"/>
                <w:szCs w:val="20"/>
              </w:rPr>
            </w:pPr>
            <w:r w:rsidRPr="009F3714">
              <w:rPr>
                <w:rFonts w:eastAsia="Times New Roman"/>
                <w:sz w:val="20"/>
                <w:szCs w:val="20"/>
              </w:rPr>
              <w:t>№ и дата</w:t>
            </w:r>
          </w:p>
        </w:tc>
        <w:tc>
          <w:tcPr>
            <w:tcW w:w="709" w:type="dxa"/>
            <w:gridSpan w:val="2"/>
          </w:tcPr>
          <w:p w:rsidR="00190917" w:rsidRPr="009F3714" w:rsidRDefault="00190917" w:rsidP="00935A89">
            <w:pPr>
              <w:pStyle w:val="afc"/>
              <w:ind w:left="-534" w:right="-732" w:firstLine="0"/>
              <w:jc w:val="center"/>
              <w:rPr>
                <w:rFonts w:eastAsia="Times New Roman"/>
                <w:sz w:val="20"/>
                <w:szCs w:val="20"/>
              </w:rPr>
            </w:pPr>
            <w:r w:rsidRPr="009F3714">
              <w:rPr>
                <w:rFonts w:eastAsia="Times New Roman"/>
                <w:sz w:val="20"/>
                <w:szCs w:val="20"/>
              </w:rPr>
              <w:t>Предмет договора</w:t>
            </w:r>
          </w:p>
        </w:tc>
        <w:tc>
          <w:tcPr>
            <w:tcW w:w="709" w:type="dxa"/>
            <w:gridSpan w:val="2"/>
          </w:tcPr>
          <w:p w:rsidR="00190917" w:rsidRPr="009F3714" w:rsidRDefault="00190917" w:rsidP="00935A89">
            <w:pPr>
              <w:pStyle w:val="afc"/>
              <w:ind w:left="-534" w:right="-732" w:firstLine="0"/>
              <w:jc w:val="center"/>
              <w:rPr>
                <w:rFonts w:eastAsia="Times New Roman"/>
                <w:sz w:val="20"/>
                <w:szCs w:val="20"/>
              </w:rPr>
            </w:pPr>
            <w:r w:rsidRPr="009F3714">
              <w:rPr>
                <w:rFonts w:eastAsia="Times New Roman"/>
                <w:sz w:val="20"/>
                <w:szCs w:val="20"/>
              </w:rPr>
              <w:t>Цена (млн.руб.)</w:t>
            </w:r>
          </w:p>
        </w:tc>
        <w:tc>
          <w:tcPr>
            <w:tcW w:w="728" w:type="dxa"/>
            <w:gridSpan w:val="2"/>
          </w:tcPr>
          <w:p w:rsidR="00190917" w:rsidRPr="009F3714" w:rsidRDefault="00190917" w:rsidP="00935A89">
            <w:pPr>
              <w:pStyle w:val="afc"/>
              <w:ind w:left="-534" w:right="-732" w:firstLine="0"/>
              <w:jc w:val="center"/>
              <w:rPr>
                <w:rFonts w:eastAsia="Times New Roman"/>
                <w:sz w:val="20"/>
                <w:szCs w:val="20"/>
              </w:rPr>
            </w:pPr>
            <w:r w:rsidRPr="009F3714">
              <w:rPr>
                <w:rFonts w:eastAsia="Times New Roman"/>
                <w:sz w:val="20"/>
                <w:szCs w:val="20"/>
              </w:rPr>
              <w:t>Срок действия</w:t>
            </w:r>
          </w:p>
        </w:tc>
        <w:tc>
          <w:tcPr>
            <w:tcW w:w="1454" w:type="dxa"/>
            <w:gridSpan w:val="5"/>
          </w:tcPr>
          <w:p w:rsidR="00190917" w:rsidRPr="009F3714" w:rsidRDefault="00190917" w:rsidP="00935A89">
            <w:pPr>
              <w:pStyle w:val="afc"/>
              <w:ind w:left="-534" w:right="-732" w:firstLine="0"/>
              <w:jc w:val="center"/>
              <w:rPr>
                <w:rFonts w:eastAsia="Times New Roman"/>
                <w:sz w:val="20"/>
                <w:szCs w:val="20"/>
              </w:rPr>
            </w:pPr>
            <w:r w:rsidRPr="009F3714">
              <w:rPr>
                <w:rFonts w:eastAsia="Times New Roman"/>
                <w:sz w:val="20"/>
                <w:szCs w:val="20"/>
              </w:rPr>
              <w:t>Иные существенные условия</w:t>
            </w:r>
          </w:p>
        </w:tc>
        <w:tc>
          <w:tcPr>
            <w:tcW w:w="683" w:type="dxa"/>
            <w:gridSpan w:val="2"/>
          </w:tcPr>
          <w:p w:rsidR="00190917" w:rsidRPr="009F3714" w:rsidRDefault="00190917" w:rsidP="00935A89">
            <w:pPr>
              <w:pStyle w:val="afc"/>
              <w:ind w:left="-534" w:right="-732" w:firstLine="0"/>
              <w:jc w:val="center"/>
              <w:rPr>
                <w:rFonts w:eastAsia="Times New Roman"/>
                <w:sz w:val="20"/>
                <w:szCs w:val="20"/>
              </w:rPr>
            </w:pPr>
            <w:r w:rsidRPr="009F3714">
              <w:rPr>
                <w:rFonts w:eastAsia="Times New Roman"/>
                <w:sz w:val="20"/>
                <w:szCs w:val="20"/>
              </w:rPr>
              <w:t>ИНН</w:t>
            </w:r>
          </w:p>
        </w:tc>
        <w:tc>
          <w:tcPr>
            <w:tcW w:w="700" w:type="dxa"/>
            <w:gridSpan w:val="2"/>
          </w:tcPr>
          <w:p w:rsidR="00190917" w:rsidRPr="009F3714" w:rsidRDefault="00190917" w:rsidP="00935A89">
            <w:pPr>
              <w:pStyle w:val="afc"/>
              <w:ind w:left="-534" w:right="-732" w:firstLine="0"/>
              <w:jc w:val="center"/>
              <w:rPr>
                <w:rFonts w:eastAsia="Times New Roman"/>
                <w:sz w:val="20"/>
                <w:szCs w:val="20"/>
              </w:rPr>
            </w:pPr>
            <w:r w:rsidRPr="009F3714">
              <w:rPr>
                <w:rFonts w:eastAsia="Times New Roman"/>
                <w:sz w:val="20"/>
                <w:szCs w:val="20"/>
              </w:rPr>
              <w:t>ОГРН</w:t>
            </w:r>
          </w:p>
        </w:tc>
        <w:tc>
          <w:tcPr>
            <w:tcW w:w="888" w:type="dxa"/>
            <w:gridSpan w:val="2"/>
          </w:tcPr>
          <w:p w:rsidR="00190917" w:rsidRPr="009F3714" w:rsidRDefault="00190917" w:rsidP="00935A89">
            <w:pPr>
              <w:pStyle w:val="afc"/>
              <w:ind w:left="-534" w:right="-732" w:firstLine="0"/>
              <w:jc w:val="center"/>
              <w:rPr>
                <w:rFonts w:eastAsia="Times New Roman"/>
                <w:sz w:val="20"/>
                <w:szCs w:val="20"/>
              </w:rPr>
            </w:pPr>
            <w:r w:rsidRPr="009F3714">
              <w:rPr>
                <w:rFonts w:eastAsia="Times New Roman"/>
                <w:sz w:val="20"/>
                <w:szCs w:val="20"/>
              </w:rPr>
              <w:t>Наименование/ФИО</w:t>
            </w:r>
          </w:p>
          <w:p w:rsidR="00190917" w:rsidRPr="009F3714" w:rsidRDefault="00190917" w:rsidP="00935A89">
            <w:pPr>
              <w:pStyle w:val="afc"/>
              <w:ind w:left="-534" w:right="-732" w:firstLine="0"/>
              <w:jc w:val="center"/>
              <w:rPr>
                <w:rFonts w:eastAsia="Times New Roman"/>
                <w:sz w:val="20"/>
                <w:szCs w:val="20"/>
              </w:rPr>
            </w:pPr>
          </w:p>
        </w:tc>
        <w:tc>
          <w:tcPr>
            <w:tcW w:w="788" w:type="dxa"/>
            <w:gridSpan w:val="2"/>
          </w:tcPr>
          <w:p w:rsidR="00190917" w:rsidRPr="009F3714" w:rsidRDefault="00190917" w:rsidP="00935A89">
            <w:pPr>
              <w:pStyle w:val="afc"/>
              <w:ind w:left="-534" w:right="-732" w:firstLine="0"/>
              <w:jc w:val="center"/>
              <w:rPr>
                <w:rFonts w:eastAsia="Times New Roman"/>
                <w:sz w:val="20"/>
                <w:szCs w:val="20"/>
              </w:rPr>
            </w:pPr>
            <w:r w:rsidRPr="009F3714">
              <w:rPr>
                <w:rFonts w:eastAsia="Times New Roman"/>
                <w:sz w:val="20"/>
                <w:szCs w:val="20"/>
              </w:rPr>
              <w:t>Адрес регистрации</w:t>
            </w:r>
          </w:p>
        </w:tc>
        <w:tc>
          <w:tcPr>
            <w:tcW w:w="1175" w:type="dxa"/>
            <w:gridSpan w:val="2"/>
          </w:tcPr>
          <w:p w:rsidR="00190917" w:rsidRPr="009F3714" w:rsidRDefault="00190917" w:rsidP="00935A89">
            <w:pPr>
              <w:pStyle w:val="afc"/>
              <w:ind w:left="-534" w:right="-732" w:firstLine="0"/>
              <w:jc w:val="center"/>
              <w:rPr>
                <w:rFonts w:eastAsia="Times New Roman"/>
                <w:sz w:val="20"/>
                <w:szCs w:val="20"/>
              </w:rPr>
            </w:pPr>
            <w:r w:rsidRPr="009F3714">
              <w:rPr>
                <w:rFonts w:eastAsia="Times New Roman"/>
                <w:sz w:val="20"/>
                <w:szCs w:val="20"/>
              </w:rPr>
              <w:t>Серия и номер документа, удостов.личность (для физ.лица)</w:t>
            </w:r>
          </w:p>
          <w:p w:rsidR="00190917" w:rsidRPr="009F3714" w:rsidRDefault="00190917" w:rsidP="00935A89">
            <w:pPr>
              <w:pStyle w:val="afc"/>
              <w:ind w:left="-534" w:right="-732" w:firstLine="0"/>
              <w:jc w:val="center"/>
              <w:rPr>
                <w:rFonts w:eastAsia="Times New Roman"/>
                <w:sz w:val="20"/>
                <w:szCs w:val="20"/>
              </w:rPr>
            </w:pPr>
          </w:p>
        </w:tc>
        <w:tc>
          <w:tcPr>
            <w:tcW w:w="900" w:type="dxa"/>
            <w:gridSpan w:val="2"/>
          </w:tcPr>
          <w:p w:rsidR="00190917" w:rsidRPr="009F3714" w:rsidRDefault="00190917" w:rsidP="00935A89">
            <w:pPr>
              <w:pStyle w:val="afc"/>
              <w:ind w:left="-534" w:right="-732" w:firstLine="0"/>
              <w:jc w:val="center"/>
              <w:rPr>
                <w:rFonts w:eastAsia="Times New Roman"/>
                <w:sz w:val="20"/>
                <w:szCs w:val="20"/>
              </w:rPr>
            </w:pPr>
            <w:r w:rsidRPr="009F3714">
              <w:rPr>
                <w:rFonts w:eastAsia="Times New Roman"/>
                <w:sz w:val="20"/>
                <w:szCs w:val="20"/>
              </w:rPr>
              <w:t>Руководитель/участник/акционер/бенефициар</w:t>
            </w:r>
          </w:p>
        </w:tc>
        <w:tc>
          <w:tcPr>
            <w:tcW w:w="742" w:type="dxa"/>
            <w:gridSpan w:val="2"/>
          </w:tcPr>
          <w:p w:rsidR="00190917" w:rsidRPr="009F3714" w:rsidRDefault="00190917" w:rsidP="00935A89">
            <w:pPr>
              <w:pStyle w:val="afc"/>
              <w:ind w:left="-534" w:right="-732" w:firstLine="0"/>
              <w:jc w:val="center"/>
              <w:rPr>
                <w:rFonts w:eastAsia="Times New Roman"/>
                <w:sz w:val="20"/>
                <w:szCs w:val="20"/>
              </w:rPr>
            </w:pPr>
            <w:r w:rsidRPr="009F3714">
              <w:rPr>
                <w:rFonts w:eastAsia="Times New Roman"/>
                <w:sz w:val="20"/>
                <w:szCs w:val="20"/>
              </w:rPr>
              <w:t>Информация о подтверждающих документах (наименование, реквизиты и т.д.)</w:t>
            </w:r>
          </w:p>
        </w:tc>
      </w:tr>
      <w:tr w:rsidR="00190917" w:rsidRPr="003A3DCE" w:rsidTr="00935A89">
        <w:tc>
          <w:tcPr>
            <w:tcW w:w="534" w:type="dxa"/>
            <w:vAlign w:val="center"/>
          </w:tcPr>
          <w:p w:rsidR="00190917" w:rsidRPr="009F3714" w:rsidRDefault="00190917" w:rsidP="00935A89">
            <w:pPr>
              <w:pStyle w:val="afc"/>
              <w:jc w:val="center"/>
              <w:rPr>
                <w:rFonts w:eastAsia="Times New Roman"/>
                <w:sz w:val="20"/>
                <w:szCs w:val="20"/>
              </w:rPr>
            </w:pPr>
            <w:r w:rsidRPr="009F3714">
              <w:rPr>
                <w:rFonts w:eastAsia="Times New Roman"/>
                <w:sz w:val="20"/>
                <w:szCs w:val="20"/>
              </w:rPr>
              <w:t>1</w:t>
            </w:r>
          </w:p>
        </w:tc>
        <w:tc>
          <w:tcPr>
            <w:tcW w:w="708" w:type="dxa"/>
            <w:gridSpan w:val="2"/>
            <w:vAlign w:val="center"/>
          </w:tcPr>
          <w:p w:rsidR="00190917" w:rsidRPr="009F3714" w:rsidRDefault="00190917" w:rsidP="00935A89">
            <w:pPr>
              <w:pStyle w:val="afc"/>
              <w:jc w:val="center"/>
              <w:rPr>
                <w:rFonts w:eastAsia="Times New Roman"/>
                <w:sz w:val="20"/>
                <w:szCs w:val="20"/>
              </w:rPr>
            </w:pPr>
          </w:p>
        </w:tc>
        <w:tc>
          <w:tcPr>
            <w:tcW w:w="737" w:type="dxa"/>
            <w:gridSpan w:val="2"/>
            <w:vAlign w:val="center"/>
          </w:tcPr>
          <w:p w:rsidR="00190917" w:rsidRPr="009F3714" w:rsidRDefault="00190917" w:rsidP="00935A89">
            <w:pPr>
              <w:pStyle w:val="afc"/>
              <w:jc w:val="center"/>
              <w:rPr>
                <w:rFonts w:eastAsia="Times New Roman"/>
                <w:sz w:val="20"/>
                <w:szCs w:val="20"/>
              </w:rPr>
            </w:pPr>
          </w:p>
        </w:tc>
        <w:tc>
          <w:tcPr>
            <w:tcW w:w="863" w:type="dxa"/>
            <w:gridSpan w:val="2"/>
            <w:vAlign w:val="center"/>
          </w:tcPr>
          <w:p w:rsidR="00190917" w:rsidRPr="009F3714" w:rsidRDefault="00190917" w:rsidP="00935A89">
            <w:pPr>
              <w:pStyle w:val="afc"/>
              <w:jc w:val="center"/>
              <w:rPr>
                <w:rFonts w:eastAsia="Times New Roman"/>
                <w:sz w:val="20"/>
                <w:szCs w:val="20"/>
              </w:rPr>
            </w:pPr>
          </w:p>
        </w:tc>
        <w:tc>
          <w:tcPr>
            <w:tcW w:w="600" w:type="dxa"/>
            <w:gridSpan w:val="2"/>
            <w:vAlign w:val="center"/>
          </w:tcPr>
          <w:p w:rsidR="00190917" w:rsidRPr="009F3714" w:rsidRDefault="00190917" w:rsidP="00935A89">
            <w:pPr>
              <w:pStyle w:val="afc"/>
              <w:jc w:val="center"/>
              <w:rPr>
                <w:rFonts w:eastAsia="Times New Roman"/>
                <w:sz w:val="20"/>
                <w:szCs w:val="20"/>
              </w:rPr>
            </w:pPr>
          </w:p>
        </w:tc>
        <w:tc>
          <w:tcPr>
            <w:tcW w:w="600" w:type="dxa"/>
            <w:gridSpan w:val="2"/>
            <w:vAlign w:val="center"/>
          </w:tcPr>
          <w:p w:rsidR="00190917" w:rsidRPr="009F3714" w:rsidRDefault="00190917" w:rsidP="00935A89">
            <w:pPr>
              <w:pStyle w:val="afc"/>
              <w:jc w:val="center"/>
              <w:rPr>
                <w:rFonts w:eastAsia="Times New Roman"/>
                <w:sz w:val="20"/>
                <w:szCs w:val="20"/>
              </w:rPr>
            </w:pPr>
          </w:p>
        </w:tc>
        <w:tc>
          <w:tcPr>
            <w:tcW w:w="1149" w:type="dxa"/>
            <w:gridSpan w:val="2"/>
            <w:vAlign w:val="center"/>
          </w:tcPr>
          <w:p w:rsidR="00190917" w:rsidRPr="009F3714" w:rsidRDefault="00190917" w:rsidP="00935A89">
            <w:pPr>
              <w:pStyle w:val="afc"/>
              <w:jc w:val="center"/>
              <w:rPr>
                <w:rFonts w:eastAsia="Times New Roman"/>
                <w:sz w:val="20"/>
                <w:szCs w:val="20"/>
              </w:rPr>
            </w:pPr>
          </w:p>
        </w:tc>
        <w:tc>
          <w:tcPr>
            <w:tcW w:w="666" w:type="dxa"/>
            <w:gridSpan w:val="2"/>
            <w:vAlign w:val="center"/>
          </w:tcPr>
          <w:p w:rsidR="00190917" w:rsidRPr="009F3714" w:rsidRDefault="00190917" w:rsidP="00935A89">
            <w:pPr>
              <w:pStyle w:val="afc"/>
              <w:jc w:val="center"/>
              <w:rPr>
                <w:rFonts w:eastAsia="Times New Roman"/>
                <w:sz w:val="20"/>
                <w:szCs w:val="20"/>
              </w:rPr>
            </w:pPr>
          </w:p>
        </w:tc>
        <w:tc>
          <w:tcPr>
            <w:tcW w:w="709" w:type="dxa"/>
            <w:gridSpan w:val="2"/>
            <w:vAlign w:val="center"/>
          </w:tcPr>
          <w:p w:rsidR="00190917" w:rsidRPr="009F3714" w:rsidRDefault="00190917" w:rsidP="00935A89">
            <w:pPr>
              <w:pStyle w:val="afc"/>
              <w:jc w:val="center"/>
              <w:rPr>
                <w:rFonts w:eastAsia="Times New Roman"/>
                <w:sz w:val="20"/>
                <w:szCs w:val="20"/>
              </w:rPr>
            </w:pPr>
          </w:p>
        </w:tc>
        <w:tc>
          <w:tcPr>
            <w:tcW w:w="709" w:type="dxa"/>
            <w:gridSpan w:val="2"/>
            <w:vAlign w:val="center"/>
          </w:tcPr>
          <w:p w:rsidR="00190917" w:rsidRPr="009F3714" w:rsidRDefault="00190917" w:rsidP="00935A89">
            <w:pPr>
              <w:pStyle w:val="afc"/>
              <w:jc w:val="center"/>
              <w:rPr>
                <w:rFonts w:eastAsia="Times New Roman"/>
                <w:sz w:val="20"/>
                <w:szCs w:val="20"/>
              </w:rPr>
            </w:pPr>
          </w:p>
        </w:tc>
        <w:tc>
          <w:tcPr>
            <w:tcW w:w="728" w:type="dxa"/>
            <w:gridSpan w:val="2"/>
            <w:vAlign w:val="center"/>
          </w:tcPr>
          <w:p w:rsidR="00190917" w:rsidRPr="009F3714" w:rsidRDefault="00190917" w:rsidP="00935A89">
            <w:pPr>
              <w:pStyle w:val="afc"/>
              <w:jc w:val="center"/>
              <w:rPr>
                <w:rFonts w:eastAsia="Times New Roman"/>
                <w:sz w:val="20"/>
                <w:szCs w:val="20"/>
              </w:rPr>
            </w:pPr>
          </w:p>
        </w:tc>
        <w:tc>
          <w:tcPr>
            <w:tcW w:w="900" w:type="dxa"/>
            <w:gridSpan w:val="3"/>
            <w:vAlign w:val="center"/>
          </w:tcPr>
          <w:p w:rsidR="00190917" w:rsidRPr="009F3714" w:rsidRDefault="00190917" w:rsidP="00935A89">
            <w:pPr>
              <w:pStyle w:val="afc"/>
              <w:jc w:val="center"/>
              <w:rPr>
                <w:rFonts w:eastAsia="Times New Roman"/>
                <w:sz w:val="20"/>
                <w:szCs w:val="20"/>
              </w:rPr>
            </w:pPr>
          </w:p>
        </w:tc>
        <w:tc>
          <w:tcPr>
            <w:tcW w:w="554" w:type="dxa"/>
            <w:gridSpan w:val="2"/>
            <w:vAlign w:val="center"/>
          </w:tcPr>
          <w:p w:rsidR="00190917" w:rsidRPr="009F3714" w:rsidRDefault="00190917" w:rsidP="00935A89">
            <w:pPr>
              <w:pStyle w:val="afc"/>
              <w:jc w:val="center"/>
              <w:rPr>
                <w:rFonts w:eastAsia="Times New Roman"/>
                <w:sz w:val="20"/>
                <w:szCs w:val="20"/>
              </w:rPr>
            </w:pPr>
            <w:r w:rsidRPr="009F3714">
              <w:rPr>
                <w:rFonts w:eastAsia="Times New Roman"/>
                <w:sz w:val="20"/>
                <w:szCs w:val="20"/>
              </w:rPr>
              <w:t>1.1</w:t>
            </w:r>
          </w:p>
        </w:tc>
        <w:tc>
          <w:tcPr>
            <w:tcW w:w="683" w:type="dxa"/>
            <w:gridSpan w:val="2"/>
            <w:vAlign w:val="center"/>
          </w:tcPr>
          <w:p w:rsidR="00190917" w:rsidRPr="009F3714" w:rsidRDefault="00190917" w:rsidP="00935A89">
            <w:pPr>
              <w:pStyle w:val="afc"/>
              <w:jc w:val="center"/>
              <w:rPr>
                <w:rFonts w:eastAsia="Times New Roman"/>
                <w:sz w:val="20"/>
                <w:szCs w:val="20"/>
              </w:rPr>
            </w:pPr>
          </w:p>
        </w:tc>
        <w:tc>
          <w:tcPr>
            <w:tcW w:w="700" w:type="dxa"/>
            <w:gridSpan w:val="2"/>
            <w:vAlign w:val="center"/>
          </w:tcPr>
          <w:p w:rsidR="00190917" w:rsidRPr="009F3714" w:rsidRDefault="00190917" w:rsidP="00935A89">
            <w:pPr>
              <w:pStyle w:val="afc"/>
              <w:jc w:val="center"/>
              <w:rPr>
                <w:rFonts w:eastAsia="Times New Roman"/>
                <w:sz w:val="20"/>
                <w:szCs w:val="20"/>
              </w:rPr>
            </w:pPr>
          </w:p>
        </w:tc>
        <w:tc>
          <w:tcPr>
            <w:tcW w:w="888" w:type="dxa"/>
            <w:gridSpan w:val="2"/>
            <w:vAlign w:val="center"/>
          </w:tcPr>
          <w:p w:rsidR="00190917" w:rsidRPr="009F3714" w:rsidRDefault="00190917" w:rsidP="00935A89">
            <w:pPr>
              <w:pStyle w:val="afc"/>
              <w:jc w:val="center"/>
              <w:rPr>
                <w:rFonts w:eastAsia="Times New Roman"/>
                <w:sz w:val="20"/>
                <w:szCs w:val="20"/>
              </w:rPr>
            </w:pPr>
          </w:p>
        </w:tc>
        <w:tc>
          <w:tcPr>
            <w:tcW w:w="788" w:type="dxa"/>
            <w:gridSpan w:val="2"/>
            <w:vAlign w:val="center"/>
          </w:tcPr>
          <w:p w:rsidR="00190917" w:rsidRPr="009F3714" w:rsidRDefault="00190917" w:rsidP="00935A89">
            <w:pPr>
              <w:pStyle w:val="afc"/>
              <w:jc w:val="center"/>
              <w:rPr>
                <w:rFonts w:eastAsia="Times New Roman"/>
                <w:sz w:val="20"/>
                <w:szCs w:val="20"/>
              </w:rPr>
            </w:pPr>
          </w:p>
        </w:tc>
        <w:tc>
          <w:tcPr>
            <w:tcW w:w="1175" w:type="dxa"/>
            <w:gridSpan w:val="2"/>
            <w:vAlign w:val="center"/>
          </w:tcPr>
          <w:p w:rsidR="00190917" w:rsidRPr="009F3714" w:rsidRDefault="00190917" w:rsidP="00935A89">
            <w:pPr>
              <w:pStyle w:val="afc"/>
              <w:jc w:val="center"/>
              <w:rPr>
                <w:rFonts w:eastAsia="Times New Roman"/>
                <w:sz w:val="20"/>
                <w:szCs w:val="20"/>
              </w:rPr>
            </w:pPr>
          </w:p>
        </w:tc>
        <w:tc>
          <w:tcPr>
            <w:tcW w:w="900" w:type="dxa"/>
            <w:gridSpan w:val="2"/>
            <w:vAlign w:val="center"/>
          </w:tcPr>
          <w:p w:rsidR="00190917" w:rsidRPr="009F3714" w:rsidRDefault="00190917" w:rsidP="00935A89">
            <w:pPr>
              <w:pStyle w:val="afc"/>
              <w:jc w:val="center"/>
              <w:rPr>
                <w:rFonts w:eastAsia="Times New Roman"/>
                <w:sz w:val="20"/>
                <w:szCs w:val="20"/>
              </w:rPr>
            </w:pPr>
          </w:p>
        </w:tc>
        <w:tc>
          <w:tcPr>
            <w:tcW w:w="742" w:type="dxa"/>
            <w:gridSpan w:val="2"/>
            <w:vAlign w:val="center"/>
          </w:tcPr>
          <w:p w:rsidR="00190917" w:rsidRPr="009F3714" w:rsidRDefault="00190917" w:rsidP="00935A89">
            <w:pPr>
              <w:pStyle w:val="afc"/>
              <w:jc w:val="center"/>
              <w:rPr>
                <w:rFonts w:eastAsia="Times New Roman"/>
                <w:sz w:val="20"/>
                <w:szCs w:val="20"/>
              </w:rPr>
            </w:pPr>
          </w:p>
        </w:tc>
      </w:tr>
      <w:tr w:rsidR="00190917" w:rsidRPr="003A3DCE" w:rsidTr="00935A89">
        <w:tc>
          <w:tcPr>
            <w:tcW w:w="534" w:type="dxa"/>
            <w:vAlign w:val="center"/>
          </w:tcPr>
          <w:p w:rsidR="00190917" w:rsidRPr="009F3714" w:rsidRDefault="00190917" w:rsidP="00935A89">
            <w:pPr>
              <w:pStyle w:val="afc"/>
              <w:jc w:val="center"/>
              <w:rPr>
                <w:rFonts w:eastAsia="Times New Roman"/>
                <w:sz w:val="20"/>
                <w:szCs w:val="20"/>
              </w:rPr>
            </w:pPr>
          </w:p>
        </w:tc>
        <w:tc>
          <w:tcPr>
            <w:tcW w:w="708" w:type="dxa"/>
            <w:gridSpan w:val="2"/>
            <w:vAlign w:val="center"/>
          </w:tcPr>
          <w:p w:rsidR="00190917" w:rsidRPr="009F3714" w:rsidRDefault="00190917" w:rsidP="00935A89">
            <w:pPr>
              <w:pStyle w:val="afc"/>
              <w:jc w:val="center"/>
              <w:rPr>
                <w:rFonts w:eastAsia="Times New Roman"/>
                <w:sz w:val="20"/>
                <w:szCs w:val="20"/>
              </w:rPr>
            </w:pPr>
          </w:p>
        </w:tc>
        <w:tc>
          <w:tcPr>
            <w:tcW w:w="737" w:type="dxa"/>
            <w:gridSpan w:val="2"/>
            <w:vAlign w:val="center"/>
          </w:tcPr>
          <w:p w:rsidR="00190917" w:rsidRPr="009F3714" w:rsidRDefault="00190917" w:rsidP="00935A89">
            <w:pPr>
              <w:pStyle w:val="afc"/>
              <w:jc w:val="center"/>
              <w:rPr>
                <w:rFonts w:eastAsia="Times New Roman"/>
                <w:sz w:val="20"/>
                <w:szCs w:val="20"/>
              </w:rPr>
            </w:pPr>
          </w:p>
        </w:tc>
        <w:tc>
          <w:tcPr>
            <w:tcW w:w="863" w:type="dxa"/>
            <w:gridSpan w:val="2"/>
            <w:vAlign w:val="center"/>
          </w:tcPr>
          <w:p w:rsidR="00190917" w:rsidRPr="009F3714" w:rsidRDefault="00190917" w:rsidP="00935A89">
            <w:pPr>
              <w:pStyle w:val="afc"/>
              <w:jc w:val="center"/>
              <w:rPr>
                <w:rFonts w:eastAsia="Times New Roman"/>
                <w:sz w:val="20"/>
                <w:szCs w:val="20"/>
              </w:rPr>
            </w:pPr>
          </w:p>
        </w:tc>
        <w:tc>
          <w:tcPr>
            <w:tcW w:w="600" w:type="dxa"/>
            <w:gridSpan w:val="2"/>
            <w:vAlign w:val="center"/>
          </w:tcPr>
          <w:p w:rsidR="00190917" w:rsidRPr="009F3714" w:rsidRDefault="00190917" w:rsidP="00935A89">
            <w:pPr>
              <w:pStyle w:val="afc"/>
              <w:jc w:val="center"/>
              <w:rPr>
                <w:rFonts w:eastAsia="Times New Roman"/>
                <w:sz w:val="20"/>
                <w:szCs w:val="20"/>
              </w:rPr>
            </w:pPr>
          </w:p>
        </w:tc>
        <w:tc>
          <w:tcPr>
            <w:tcW w:w="600" w:type="dxa"/>
            <w:gridSpan w:val="2"/>
            <w:vAlign w:val="center"/>
          </w:tcPr>
          <w:p w:rsidR="00190917" w:rsidRPr="009F3714" w:rsidRDefault="00190917" w:rsidP="00935A89">
            <w:pPr>
              <w:pStyle w:val="afc"/>
              <w:jc w:val="center"/>
              <w:rPr>
                <w:rFonts w:eastAsia="Times New Roman"/>
                <w:sz w:val="20"/>
                <w:szCs w:val="20"/>
              </w:rPr>
            </w:pPr>
          </w:p>
        </w:tc>
        <w:tc>
          <w:tcPr>
            <w:tcW w:w="1149" w:type="dxa"/>
            <w:gridSpan w:val="2"/>
            <w:vAlign w:val="center"/>
          </w:tcPr>
          <w:p w:rsidR="00190917" w:rsidRPr="009F3714" w:rsidRDefault="00190917" w:rsidP="00935A89">
            <w:pPr>
              <w:pStyle w:val="afc"/>
              <w:jc w:val="center"/>
              <w:rPr>
                <w:rFonts w:eastAsia="Times New Roman"/>
                <w:sz w:val="20"/>
                <w:szCs w:val="20"/>
              </w:rPr>
            </w:pPr>
          </w:p>
        </w:tc>
        <w:tc>
          <w:tcPr>
            <w:tcW w:w="666" w:type="dxa"/>
            <w:gridSpan w:val="2"/>
            <w:vAlign w:val="center"/>
          </w:tcPr>
          <w:p w:rsidR="00190917" w:rsidRPr="009F3714" w:rsidRDefault="00190917" w:rsidP="00935A89">
            <w:pPr>
              <w:pStyle w:val="afc"/>
              <w:jc w:val="center"/>
              <w:rPr>
                <w:rFonts w:eastAsia="Times New Roman"/>
                <w:sz w:val="20"/>
                <w:szCs w:val="20"/>
              </w:rPr>
            </w:pPr>
          </w:p>
        </w:tc>
        <w:tc>
          <w:tcPr>
            <w:tcW w:w="709" w:type="dxa"/>
            <w:gridSpan w:val="2"/>
            <w:vAlign w:val="center"/>
          </w:tcPr>
          <w:p w:rsidR="00190917" w:rsidRPr="009F3714" w:rsidRDefault="00190917" w:rsidP="00935A89">
            <w:pPr>
              <w:pStyle w:val="afc"/>
              <w:jc w:val="center"/>
              <w:rPr>
                <w:rFonts w:eastAsia="Times New Roman"/>
                <w:sz w:val="20"/>
                <w:szCs w:val="20"/>
              </w:rPr>
            </w:pPr>
          </w:p>
        </w:tc>
        <w:tc>
          <w:tcPr>
            <w:tcW w:w="709" w:type="dxa"/>
            <w:gridSpan w:val="2"/>
            <w:vAlign w:val="center"/>
          </w:tcPr>
          <w:p w:rsidR="00190917" w:rsidRPr="009F3714" w:rsidRDefault="00190917" w:rsidP="00935A89">
            <w:pPr>
              <w:pStyle w:val="afc"/>
              <w:jc w:val="center"/>
              <w:rPr>
                <w:rFonts w:eastAsia="Times New Roman"/>
                <w:sz w:val="20"/>
                <w:szCs w:val="20"/>
              </w:rPr>
            </w:pPr>
          </w:p>
        </w:tc>
        <w:tc>
          <w:tcPr>
            <w:tcW w:w="728" w:type="dxa"/>
            <w:gridSpan w:val="2"/>
            <w:vAlign w:val="center"/>
          </w:tcPr>
          <w:p w:rsidR="00190917" w:rsidRPr="009F3714" w:rsidRDefault="00190917" w:rsidP="00935A89">
            <w:pPr>
              <w:pStyle w:val="afc"/>
              <w:jc w:val="center"/>
              <w:rPr>
                <w:rFonts w:eastAsia="Times New Roman"/>
                <w:sz w:val="20"/>
                <w:szCs w:val="20"/>
              </w:rPr>
            </w:pPr>
          </w:p>
        </w:tc>
        <w:tc>
          <w:tcPr>
            <w:tcW w:w="900" w:type="dxa"/>
            <w:gridSpan w:val="3"/>
            <w:vAlign w:val="center"/>
          </w:tcPr>
          <w:p w:rsidR="00190917" w:rsidRPr="009F3714" w:rsidRDefault="00190917" w:rsidP="00935A89">
            <w:pPr>
              <w:pStyle w:val="afc"/>
              <w:jc w:val="center"/>
              <w:rPr>
                <w:rFonts w:eastAsia="Times New Roman"/>
                <w:sz w:val="20"/>
                <w:szCs w:val="20"/>
              </w:rPr>
            </w:pPr>
          </w:p>
        </w:tc>
        <w:tc>
          <w:tcPr>
            <w:tcW w:w="554" w:type="dxa"/>
            <w:gridSpan w:val="2"/>
            <w:vAlign w:val="center"/>
          </w:tcPr>
          <w:p w:rsidR="00190917" w:rsidRPr="009F3714" w:rsidRDefault="00190917" w:rsidP="00935A89">
            <w:pPr>
              <w:pStyle w:val="afc"/>
              <w:jc w:val="center"/>
              <w:rPr>
                <w:rFonts w:eastAsia="Times New Roman"/>
                <w:sz w:val="20"/>
                <w:szCs w:val="20"/>
              </w:rPr>
            </w:pPr>
            <w:r w:rsidRPr="009F3714">
              <w:rPr>
                <w:rFonts w:eastAsia="Times New Roman"/>
                <w:sz w:val="20"/>
                <w:szCs w:val="20"/>
              </w:rPr>
              <w:t>1.1</w:t>
            </w:r>
          </w:p>
        </w:tc>
        <w:tc>
          <w:tcPr>
            <w:tcW w:w="683" w:type="dxa"/>
            <w:gridSpan w:val="2"/>
            <w:vAlign w:val="center"/>
          </w:tcPr>
          <w:p w:rsidR="00190917" w:rsidRPr="009F3714" w:rsidRDefault="00190917" w:rsidP="00935A89">
            <w:pPr>
              <w:pStyle w:val="afc"/>
              <w:jc w:val="center"/>
              <w:rPr>
                <w:rFonts w:eastAsia="Times New Roman"/>
                <w:sz w:val="20"/>
                <w:szCs w:val="20"/>
              </w:rPr>
            </w:pPr>
          </w:p>
        </w:tc>
        <w:tc>
          <w:tcPr>
            <w:tcW w:w="700" w:type="dxa"/>
            <w:gridSpan w:val="2"/>
            <w:vAlign w:val="center"/>
          </w:tcPr>
          <w:p w:rsidR="00190917" w:rsidRPr="009F3714" w:rsidRDefault="00190917" w:rsidP="00935A89">
            <w:pPr>
              <w:pStyle w:val="afc"/>
              <w:jc w:val="center"/>
              <w:rPr>
                <w:rFonts w:eastAsia="Times New Roman"/>
                <w:sz w:val="20"/>
                <w:szCs w:val="20"/>
              </w:rPr>
            </w:pPr>
          </w:p>
        </w:tc>
        <w:tc>
          <w:tcPr>
            <w:tcW w:w="888" w:type="dxa"/>
            <w:gridSpan w:val="2"/>
            <w:vAlign w:val="center"/>
          </w:tcPr>
          <w:p w:rsidR="00190917" w:rsidRPr="009F3714" w:rsidRDefault="00190917" w:rsidP="00935A89">
            <w:pPr>
              <w:pStyle w:val="afc"/>
              <w:jc w:val="center"/>
              <w:rPr>
                <w:rFonts w:eastAsia="Times New Roman"/>
                <w:sz w:val="20"/>
                <w:szCs w:val="20"/>
              </w:rPr>
            </w:pPr>
          </w:p>
        </w:tc>
        <w:tc>
          <w:tcPr>
            <w:tcW w:w="788" w:type="dxa"/>
            <w:gridSpan w:val="2"/>
            <w:vAlign w:val="center"/>
          </w:tcPr>
          <w:p w:rsidR="00190917" w:rsidRPr="009F3714" w:rsidRDefault="00190917" w:rsidP="00935A89">
            <w:pPr>
              <w:pStyle w:val="afc"/>
              <w:jc w:val="center"/>
              <w:rPr>
                <w:rFonts w:eastAsia="Times New Roman"/>
                <w:sz w:val="20"/>
                <w:szCs w:val="20"/>
              </w:rPr>
            </w:pPr>
          </w:p>
        </w:tc>
        <w:tc>
          <w:tcPr>
            <w:tcW w:w="1175" w:type="dxa"/>
            <w:gridSpan w:val="2"/>
            <w:vAlign w:val="center"/>
          </w:tcPr>
          <w:p w:rsidR="00190917" w:rsidRPr="009F3714" w:rsidRDefault="00190917" w:rsidP="00935A89">
            <w:pPr>
              <w:pStyle w:val="afc"/>
              <w:jc w:val="center"/>
              <w:rPr>
                <w:rFonts w:eastAsia="Times New Roman"/>
                <w:sz w:val="20"/>
                <w:szCs w:val="20"/>
              </w:rPr>
            </w:pPr>
          </w:p>
        </w:tc>
        <w:tc>
          <w:tcPr>
            <w:tcW w:w="900" w:type="dxa"/>
            <w:gridSpan w:val="2"/>
            <w:vAlign w:val="center"/>
          </w:tcPr>
          <w:p w:rsidR="00190917" w:rsidRPr="009F3714" w:rsidRDefault="00190917" w:rsidP="00935A89">
            <w:pPr>
              <w:pStyle w:val="afc"/>
              <w:jc w:val="center"/>
              <w:rPr>
                <w:rFonts w:eastAsia="Times New Roman"/>
                <w:sz w:val="20"/>
                <w:szCs w:val="20"/>
              </w:rPr>
            </w:pPr>
          </w:p>
        </w:tc>
        <w:tc>
          <w:tcPr>
            <w:tcW w:w="742" w:type="dxa"/>
            <w:gridSpan w:val="2"/>
            <w:vAlign w:val="center"/>
          </w:tcPr>
          <w:p w:rsidR="00190917" w:rsidRPr="009F3714" w:rsidRDefault="00190917" w:rsidP="00935A89">
            <w:pPr>
              <w:pStyle w:val="afc"/>
              <w:jc w:val="center"/>
              <w:rPr>
                <w:rFonts w:eastAsia="Times New Roman"/>
                <w:sz w:val="20"/>
                <w:szCs w:val="20"/>
              </w:rPr>
            </w:pPr>
          </w:p>
        </w:tc>
      </w:tr>
      <w:tr w:rsidR="00190917" w:rsidRPr="003A3DCE" w:rsidTr="00935A89">
        <w:tc>
          <w:tcPr>
            <w:tcW w:w="534" w:type="dxa"/>
            <w:vAlign w:val="center"/>
          </w:tcPr>
          <w:p w:rsidR="00190917" w:rsidRPr="009F3714" w:rsidRDefault="00190917" w:rsidP="00935A89">
            <w:pPr>
              <w:pStyle w:val="afc"/>
              <w:jc w:val="center"/>
              <w:rPr>
                <w:rFonts w:eastAsia="Times New Roman"/>
                <w:sz w:val="20"/>
                <w:szCs w:val="20"/>
              </w:rPr>
            </w:pPr>
          </w:p>
        </w:tc>
        <w:tc>
          <w:tcPr>
            <w:tcW w:w="708" w:type="dxa"/>
            <w:gridSpan w:val="2"/>
            <w:vAlign w:val="center"/>
          </w:tcPr>
          <w:p w:rsidR="00190917" w:rsidRPr="009F3714" w:rsidRDefault="00190917" w:rsidP="00935A89">
            <w:pPr>
              <w:pStyle w:val="afc"/>
              <w:jc w:val="center"/>
              <w:rPr>
                <w:rFonts w:eastAsia="Times New Roman"/>
                <w:sz w:val="20"/>
                <w:szCs w:val="20"/>
              </w:rPr>
            </w:pPr>
          </w:p>
        </w:tc>
        <w:tc>
          <w:tcPr>
            <w:tcW w:w="737" w:type="dxa"/>
            <w:gridSpan w:val="2"/>
            <w:vAlign w:val="center"/>
          </w:tcPr>
          <w:p w:rsidR="00190917" w:rsidRPr="009F3714" w:rsidRDefault="00190917" w:rsidP="00935A89">
            <w:pPr>
              <w:pStyle w:val="afc"/>
              <w:jc w:val="center"/>
              <w:rPr>
                <w:rFonts w:eastAsia="Times New Roman"/>
                <w:sz w:val="20"/>
                <w:szCs w:val="20"/>
              </w:rPr>
            </w:pPr>
          </w:p>
        </w:tc>
        <w:tc>
          <w:tcPr>
            <w:tcW w:w="863" w:type="dxa"/>
            <w:gridSpan w:val="2"/>
            <w:vAlign w:val="center"/>
          </w:tcPr>
          <w:p w:rsidR="00190917" w:rsidRPr="009F3714" w:rsidRDefault="00190917" w:rsidP="00935A89">
            <w:pPr>
              <w:pStyle w:val="afc"/>
              <w:jc w:val="center"/>
              <w:rPr>
                <w:rFonts w:eastAsia="Times New Roman"/>
                <w:sz w:val="20"/>
                <w:szCs w:val="20"/>
              </w:rPr>
            </w:pPr>
          </w:p>
        </w:tc>
        <w:tc>
          <w:tcPr>
            <w:tcW w:w="600" w:type="dxa"/>
            <w:gridSpan w:val="2"/>
            <w:vAlign w:val="center"/>
          </w:tcPr>
          <w:p w:rsidR="00190917" w:rsidRPr="009F3714" w:rsidRDefault="00190917" w:rsidP="00935A89">
            <w:pPr>
              <w:pStyle w:val="afc"/>
              <w:jc w:val="center"/>
              <w:rPr>
                <w:rFonts w:eastAsia="Times New Roman"/>
                <w:sz w:val="20"/>
                <w:szCs w:val="20"/>
              </w:rPr>
            </w:pPr>
          </w:p>
        </w:tc>
        <w:tc>
          <w:tcPr>
            <w:tcW w:w="600" w:type="dxa"/>
            <w:gridSpan w:val="2"/>
            <w:vAlign w:val="center"/>
          </w:tcPr>
          <w:p w:rsidR="00190917" w:rsidRPr="009F3714" w:rsidRDefault="00190917" w:rsidP="00935A89">
            <w:pPr>
              <w:pStyle w:val="afc"/>
              <w:jc w:val="center"/>
              <w:rPr>
                <w:rFonts w:eastAsia="Times New Roman"/>
                <w:sz w:val="20"/>
                <w:szCs w:val="20"/>
              </w:rPr>
            </w:pPr>
          </w:p>
        </w:tc>
        <w:tc>
          <w:tcPr>
            <w:tcW w:w="1149" w:type="dxa"/>
            <w:gridSpan w:val="2"/>
            <w:vAlign w:val="center"/>
          </w:tcPr>
          <w:p w:rsidR="00190917" w:rsidRPr="009F3714" w:rsidRDefault="00190917" w:rsidP="00935A89">
            <w:pPr>
              <w:pStyle w:val="afc"/>
              <w:jc w:val="center"/>
              <w:rPr>
                <w:rFonts w:eastAsia="Times New Roman"/>
                <w:sz w:val="20"/>
                <w:szCs w:val="20"/>
              </w:rPr>
            </w:pPr>
          </w:p>
        </w:tc>
        <w:tc>
          <w:tcPr>
            <w:tcW w:w="666" w:type="dxa"/>
            <w:gridSpan w:val="2"/>
            <w:vAlign w:val="center"/>
          </w:tcPr>
          <w:p w:rsidR="00190917" w:rsidRPr="009F3714" w:rsidRDefault="00190917" w:rsidP="00935A89">
            <w:pPr>
              <w:pStyle w:val="afc"/>
              <w:jc w:val="center"/>
              <w:rPr>
                <w:rFonts w:eastAsia="Times New Roman"/>
                <w:sz w:val="20"/>
                <w:szCs w:val="20"/>
              </w:rPr>
            </w:pPr>
          </w:p>
        </w:tc>
        <w:tc>
          <w:tcPr>
            <w:tcW w:w="709" w:type="dxa"/>
            <w:gridSpan w:val="2"/>
            <w:vAlign w:val="center"/>
          </w:tcPr>
          <w:p w:rsidR="00190917" w:rsidRPr="009F3714" w:rsidRDefault="00190917" w:rsidP="00935A89">
            <w:pPr>
              <w:pStyle w:val="afc"/>
              <w:jc w:val="center"/>
              <w:rPr>
                <w:rFonts w:eastAsia="Times New Roman"/>
                <w:sz w:val="20"/>
                <w:szCs w:val="20"/>
              </w:rPr>
            </w:pPr>
          </w:p>
        </w:tc>
        <w:tc>
          <w:tcPr>
            <w:tcW w:w="709" w:type="dxa"/>
            <w:gridSpan w:val="2"/>
            <w:vAlign w:val="center"/>
          </w:tcPr>
          <w:p w:rsidR="00190917" w:rsidRPr="009F3714" w:rsidRDefault="00190917" w:rsidP="00935A89">
            <w:pPr>
              <w:pStyle w:val="afc"/>
              <w:jc w:val="center"/>
              <w:rPr>
                <w:rFonts w:eastAsia="Times New Roman"/>
                <w:sz w:val="20"/>
                <w:szCs w:val="20"/>
              </w:rPr>
            </w:pPr>
          </w:p>
        </w:tc>
        <w:tc>
          <w:tcPr>
            <w:tcW w:w="728" w:type="dxa"/>
            <w:gridSpan w:val="2"/>
            <w:vAlign w:val="center"/>
          </w:tcPr>
          <w:p w:rsidR="00190917" w:rsidRPr="009F3714" w:rsidRDefault="00190917" w:rsidP="00935A89">
            <w:pPr>
              <w:pStyle w:val="afc"/>
              <w:jc w:val="center"/>
              <w:rPr>
                <w:rFonts w:eastAsia="Times New Roman"/>
                <w:sz w:val="20"/>
                <w:szCs w:val="20"/>
              </w:rPr>
            </w:pPr>
          </w:p>
        </w:tc>
        <w:tc>
          <w:tcPr>
            <w:tcW w:w="900" w:type="dxa"/>
            <w:gridSpan w:val="3"/>
            <w:vAlign w:val="center"/>
          </w:tcPr>
          <w:p w:rsidR="00190917" w:rsidRPr="009F3714" w:rsidRDefault="00190917" w:rsidP="00935A89">
            <w:pPr>
              <w:pStyle w:val="afc"/>
              <w:jc w:val="center"/>
              <w:rPr>
                <w:rFonts w:eastAsia="Times New Roman"/>
                <w:sz w:val="20"/>
                <w:szCs w:val="20"/>
              </w:rPr>
            </w:pPr>
          </w:p>
        </w:tc>
        <w:tc>
          <w:tcPr>
            <w:tcW w:w="554" w:type="dxa"/>
            <w:gridSpan w:val="2"/>
            <w:vAlign w:val="center"/>
          </w:tcPr>
          <w:p w:rsidR="00190917" w:rsidRPr="009F3714" w:rsidRDefault="00190917" w:rsidP="00935A89">
            <w:pPr>
              <w:pStyle w:val="afc"/>
              <w:jc w:val="center"/>
              <w:rPr>
                <w:rFonts w:eastAsia="Times New Roman"/>
                <w:sz w:val="20"/>
                <w:szCs w:val="20"/>
              </w:rPr>
            </w:pPr>
            <w:r w:rsidRPr="009F3714">
              <w:rPr>
                <w:rFonts w:eastAsia="Times New Roman"/>
                <w:sz w:val="20"/>
                <w:szCs w:val="20"/>
              </w:rPr>
              <w:t>1</w:t>
            </w:r>
          </w:p>
        </w:tc>
        <w:tc>
          <w:tcPr>
            <w:tcW w:w="683" w:type="dxa"/>
            <w:gridSpan w:val="2"/>
            <w:vAlign w:val="center"/>
          </w:tcPr>
          <w:p w:rsidR="00190917" w:rsidRPr="009F3714" w:rsidRDefault="00190917" w:rsidP="00935A89">
            <w:pPr>
              <w:pStyle w:val="afc"/>
              <w:jc w:val="center"/>
              <w:rPr>
                <w:rFonts w:eastAsia="Times New Roman"/>
                <w:sz w:val="20"/>
                <w:szCs w:val="20"/>
              </w:rPr>
            </w:pPr>
          </w:p>
        </w:tc>
        <w:tc>
          <w:tcPr>
            <w:tcW w:w="700" w:type="dxa"/>
            <w:gridSpan w:val="2"/>
            <w:vAlign w:val="center"/>
          </w:tcPr>
          <w:p w:rsidR="00190917" w:rsidRPr="009F3714" w:rsidRDefault="00190917" w:rsidP="00935A89">
            <w:pPr>
              <w:pStyle w:val="afc"/>
              <w:jc w:val="center"/>
              <w:rPr>
                <w:rFonts w:eastAsia="Times New Roman"/>
                <w:sz w:val="20"/>
                <w:szCs w:val="20"/>
              </w:rPr>
            </w:pPr>
          </w:p>
        </w:tc>
        <w:tc>
          <w:tcPr>
            <w:tcW w:w="888" w:type="dxa"/>
            <w:gridSpan w:val="2"/>
            <w:vAlign w:val="center"/>
          </w:tcPr>
          <w:p w:rsidR="00190917" w:rsidRPr="009F3714" w:rsidRDefault="00190917" w:rsidP="00935A89">
            <w:pPr>
              <w:pStyle w:val="afc"/>
              <w:jc w:val="center"/>
              <w:rPr>
                <w:rFonts w:eastAsia="Times New Roman"/>
                <w:sz w:val="20"/>
                <w:szCs w:val="20"/>
              </w:rPr>
            </w:pPr>
          </w:p>
        </w:tc>
        <w:tc>
          <w:tcPr>
            <w:tcW w:w="788" w:type="dxa"/>
            <w:gridSpan w:val="2"/>
            <w:vAlign w:val="center"/>
          </w:tcPr>
          <w:p w:rsidR="00190917" w:rsidRPr="009F3714" w:rsidRDefault="00190917" w:rsidP="00935A89">
            <w:pPr>
              <w:pStyle w:val="afc"/>
              <w:jc w:val="center"/>
              <w:rPr>
                <w:rFonts w:eastAsia="Times New Roman"/>
                <w:sz w:val="20"/>
                <w:szCs w:val="20"/>
              </w:rPr>
            </w:pPr>
          </w:p>
        </w:tc>
        <w:tc>
          <w:tcPr>
            <w:tcW w:w="1175" w:type="dxa"/>
            <w:gridSpan w:val="2"/>
            <w:vAlign w:val="center"/>
          </w:tcPr>
          <w:p w:rsidR="00190917" w:rsidRPr="009F3714" w:rsidRDefault="00190917" w:rsidP="00935A89">
            <w:pPr>
              <w:pStyle w:val="afc"/>
              <w:jc w:val="center"/>
              <w:rPr>
                <w:rFonts w:eastAsia="Times New Roman"/>
                <w:sz w:val="20"/>
                <w:szCs w:val="20"/>
              </w:rPr>
            </w:pPr>
          </w:p>
        </w:tc>
        <w:tc>
          <w:tcPr>
            <w:tcW w:w="900" w:type="dxa"/>
            <w:gridSpan w:val="2"/>
            <w:vAlign w:val="center"/>
          </w:tcPr>
          <w:p w:rsidR="00190917" w:rsidRPr="009F3714" w:rsidRDefault="00190917" w:rsidP="00935A89">
            <w:pPr>
              <w:pStyle w:val="afc"/>
              <w:jc w:val="center"/>
              <w:rPr>
                <w:rFonts w:eastAsia="Times New Roman"/>
                <w:sz w:val="20"/>
                <w:szCs w:val="20"/>
              </w:rPr>
            </w:pPr>
          </w:p>
        </w:tc>
        <w:tc>
          <w:tcPr>
            <w:tcW w:w="742" w:type="dxa"/>
            <w:gridSpan w:val="2"/>
            <w:vAlign w:val="center"/>
          </w:tcPr>
          <w:p w:rsidR="00190917" w:rsidRPr="009F3714" w:rsidRDefault="00190917" w:rsidP="00935A89">
            <w:pPr>
              <w:pStyle w:val="afc"/>
              <w:jc w:val="center"/>
              <w:rPr>
                <w:rFonts w:eastAsia="Times New Roman"/>
                <w:sz w:val="20"/>
                <w:szCs w:val="20"/>
              </w:rPr>
            </w:pPr>
          </w:p>
        </w:tc>
      </w:tr>
      <w:tr w:rsidR="00190917" w:rsidRPr="003A3DCE" w:rsidTr="00935A89">
        <w:tc>
          <w:tcPr>
            <w:tcW w:w="534" w:type="dxa"/>
            <w:vAlign w:val="center"/>
          </w:tcPr>
          <w:p w:rsidR="00190917" w:rsidRPr="009F3714" w:rsidRDefault="00190917" w:rsidP="00935A89">
            <w:pPr>
              <w:pStyle w:val="afc"/>
              <w:jc w:val="center"/>
              <w:rPr>
                <w:rFonts w:eastAsia="Times New Roman"/>
                <w:sz w:val="20"/>
                <w:szCs w:val="20"/>
              </w:rPr>
            </w:pPr>
          </w:p>
        </w:tc>
        <w:tc>
          <w:tcPr>
            <w:tcW w:w="708" w:type="dxa"/>
            <w:gridSpan w:val="2"/>
            <w:vAlign w:val="center"/>
          </w:tcPr>
          <w:p w:rsidR="00190917" w:rsidRPr="009F3714" w:rsidRDefault="00190917" w:rsidP="00935A89">
            <w:pPr>
              <w:pStyle w:val="afc"/>
              <w:jc w:val="center"/>
              <w:rPr>
                <w:rFonts w:eastAsia="Times New Roman"/>
                <w:sz w:val="20"/>
                <w:szCs w:val="20"/>
              </w:rPr>
            </w:pPr>
          </w:p>
        </w:tc>
        <w:tc>
          <w:tcPr>
            <w:tcW w:w="737" w:type="dxa"/>
            <w:gridSpan w:val="2"/>
            <w:vAlign w:val="center"/>
          </w:tcPr>
          <w:p w:rsidR="00190917" w:rsidRPr="009F3714" w:rsidRDefault="00190917" w:rsidP="00935A89">
            <w:pPr>
              <w:pStyle w:val="afc"/>
              <w:jc w:val="center"/>
              <w:rPr>
                <w:rFonts w:eastAsia="Times New Roman"/>
                <w:sz w:val="20"/>
                <w:szCs w:val="20"/>
              </w:rPr>
            </w:pPr>
          </w:p>
        </w:tc>
        <w:tc>
          <w:tcPr>
            <w:tcW w:w="863" w:type="dxa"/>
            <w:gridSpan w:val="2"/>
            <w:vAlign w:val="center"/>
          </w:tcPr>
          <w:p w:rsidR="00190917" w:rsidRPr="009F3714" w:rsidRDefault="00190917" w:rsidP="00935A89">
            <w:pPr>
              <w:pStyle w:val="afc"/>
              <w:jc w:val="center"/>
              <w:rPr>
                <w:rFonts w:eastAsia="Times New Roman"/>
                <w:sz w:val="20"/>
                <w:szCs w:val="20"/>
              </w:rPr>
            </w:pPr>
          </w:p>
        </w:tc>
        <w:tc>
          <w:tcPr>
            <w:tcW w:w="600" w:type="dxa"/>
            <w:gridSpan w:val="2"/>
            <w:vAlign w:val="center"/>
          </w:tcPr>
          <w:p w:rsidR="00190917" w:rsidRPr="009F3714" w:rsidRDefault="00190917" w:rsidP="00935A89">
            <w:pPr>
              <w:pStyle w:val="afc"/>
              <w:jc w:val="center"/>
              <w:rPr>
                <w:rFonts w:eastAsia="Times New Roman"/>
                <w:sz w:val="20"/>
                <w:szCs w:val="20"/>
              </w:rPr>
            </w:pPr>
          </w:p>
        </w:tc>
        <w:tc>
          <w:tcPr>
            <w:tcW w:w="600" w:type="dxa"/>
            <w:gridSpan w:val="2"/>
            <w:vAlign w:val="center"/>
          </w:tcPr>
          <w:p w:rsidR="00190917" w:rsidRPr="009F3714" w:rsidRDefault="00190917" w:rsidP="00935A89">
            <w:pPr>
              <w:pStyle w:val="afc"/>
              <w:jc w:val="center"/>
              <w:rPr>
                <w:rFonts w:eastAsia="Times New Roman"/>
                <w:sz w:val="20"/>
                <w:szCs w:val="20"/>
              </w:rPr>
            </w:pPr>
          </w:p>
        </w:tc>
        <w:tc>
          <w:tcPr>
            <w:tcW w:w="1149" w:type="dxa"/>
            <w:gridSpan w:val="2"/>
            <w:vAlign w:val="center"/>
          </w:tcPr>
          <w:p w:rsidR="00190917" w:rsidRPr="009F3714" w:rsidRDefault="00190917" w:rsidP="00935A89">
            <w:pPr>
              <w:pStyle w:val="afc"/>
              <w:jc w:val="center"/>
              <w:rPr>
                <w:rFonts w:eastAsia="Times New Roman"/>
                <w:sz w:val="20"/>
                <w:szCs w:val="20"/>
              </w:rPr>
            </w:pPr>
          </w:p>
        </w:tc>
        <w:tc>
          <w:tcPr>
            <w:tcW w:w="666" w:type="dxa"/>
            <w:gridSpan w:val="2"/>
            <w:vAlign w:val="center"/>
          </w:tcPr>
          <w:p w:rsidR="00190917" w:rsidRPr="009F3714" w:rsidRDefault="00190917" w:rsidP="00935A89">
            <w:pPr>
              <w:pStyle w:val="afc"/>
              <w:jc w:val="center"/>
              <w:rPr>
                <w:rFonts w:eastAsia="Times New Roman"/>
                <w:sz w:val="20"/>
                <w:szCs w:val="20"/>
              </w:rPr>
            </w:pPr>
          </w:p>
        </w:tc>
        <w:tc>
          <w:tcPr>
            <w:tcW w:w="709" w:type="dxa"/>
            <w:gridSpan w:val="2"/>
            <w:vAlign w:val="center"/>
          </w:tcPr>
          <w:p w:rsidR="00190917" w:rsidRPr="009F3714" w:rsidRDefault="00190917" w:rsidP="00935A89">
            <w:pPr>
              <w:pStyle w:val="afc"/>
              <w:jc w:val="center"/>
              <w:rPr>
                <w:rFonts w:eastAsia="Times New Roman"/>
                <w:sz w:val="20"/>
                <w:szCs w:val="20"/>
              </w:rPr>
            </w:pPr>
          </w:p>
        </w:tc>
        <w:tc>
          <w:tcPr>
            <w:tcW w:w="709" w:type="dxa"/>
            <w:gridSpan w:val="2"/>
            <w:vAlign w:val="center"/>
          </w:tcPr>
          <w:p w:rsidR="00190917" w:rsidRPr="009F3714" w:rsidRDefault="00190917" w:rsidP="00935A89">
            <w:pPr>
              <w:pStyle w:val="afc"/>
              <w:jc w:val="center"/>
              <w:rPr>
                <w:rFonts w:eastAsia="Times New Roman"/>
                <w:sz w:val="20"/>
                <w:szCs w:val="20"/>
              </w:rPr>
            </w:pPr>
          </w:p>
        </w:tc>
        <w:tc>
          <w:tcPr>
            <w:tcW w:w="728" w:type="dxa"/>
            <w:gridSpan w:val="2"/>
            <w:vAlign w:val="center"/>
          </w:tcPr>
          <w:p w:rsidR="00190917" w:rsidRPr="009F3714" w:rsidRDefault="00190917" w:rsidP="00935A89">
            <w:pPr>
              <w:pStyle w:val="afc"/>
              <w:jc w:val="center"/>
              <w:rPr>
                <w:rFonts w:eastAsia="Times New Roman"/>
                <w:sz w:val="20"/>
                <w:szCs w:val="20"/>
              </w:rPr>
            </w:pPr>
          </w:p>
        </w:tc>
        <w:tc>
          <w:tcPr>
            <w:tcW w:w="900" w:type="dxa"/>
            <w:gridSpan w:val="3"/>
            <w:vAlign w:val="center"/>
          </w:tcPr>
          <w:p w:rsidR="00190917" w:rsidRPr="009F3714" w:rsidRDefault="00190917" w:rsidP="00935A89">
            <w:pPr>
              <w:pStyle w:val="afc"/>
              <w:jc w:val="center"/>
              <w:rPr>
                <w:rFonts w:eastAsia="Times New Roman"/>
                <w:sz w:val="20"/>
                <w:szCs w:val="20"/>
              </w:rPr>
            </w:pPr>
          </w:p>
        </w:tc>
        <w:tc>
          <w:tcPr>
            <w:tcW w:w="554" w:type="dxa"/>
            <w:gridSpan w:val="2"/>
            <w:vAlign w:val="center"/>
          </w:tcPr>
          <w:p w:rsidR="00190917" w:rsidRPr="009F3714" w:rsidRDefault="00190917" w:rsidP="00935A89">
            <w:pPr>
              <w:pStyle w:val="afc"/>
              <w:jc w:val="center"/>
              <w:rPr>
                <w:rFonts w:eastAsia="Times New Roman"/>
                <w:sz w:val="20"/>
                <w:szCs w:val="20"/>
              </w:rPr>
            </w:pPr>
            <w:r w:rsidRPr="009F3714">
              <w:rPr>
                <w:rFonts w:eastAsia="Times New Roman"/>
                <w:sz w:val="20"/>
                <w:szCs w:val="20"/>
              </w:rPr>
              <w:t>1.1</w:t>
            </w:r>
          </w:p>
        </w:tc>
        <w:tc>
          <w:tcPr>
            <w:tcW w:w="683" w:type="dxa"/>
            <w:gridSpan w:val="2"/>
            <w:vAlign w:val="center"/>
          </w:tcPr>
          <w:p w:rsidR="00190917" w:rsidRPr="009F3714" w:rsidRDefault="00190917" w:rsidP="00935A89">
            <w:pPr>
              <w:pStyle w:val="afc"/>
              <w:jc w:val="center"/>
              <w:rPr>
                <w:rFonts w:eastAsia="Times New Roman"/>
                <w:sz w:val="20"/>
                <w:szCs w:val="20"/>
              </w:rPr>
            </w:pPr>
          </w:p>
        </w:tc>
        <w:tc>
          <w:tcPr>
            <w:tcW w:w="700" w:type="dxa"/>
            <w:gridSpan w:val="2"/>
            <w:vAlign w:val="center"/>
          </w:tcPr>
          <w:p w:rsidR="00190917" w:rsidRPr="009F3714" w:rsidRDefault="00190917" w:rsidP="00935A89">
            <w:pPr>
              <w:pStyle w:val="afc"/>
              <w:jc w:val="center"/>
              <w:rPr>
                <w:rFonts w:eastAsia="Times New Roman"/>
                <w:sz w:val="20"/>
                <w:szCs w:val="20"/>
              </w:rPr>
            </w:pPr>
          </w:p>
        </w:tc>
        <w:tc>
          <w:tcPr>
            <w:tcW w:w="888" w:type="dxa"/>
            <w:gridSpan w:val="2"/>
            <w:vAlign w:val="center"/>
          </w:tcPr>
          <w:p w:rsidR="00190917" w:rsidRPr="009F3714" w:rsidRDefault="00190917" w:rsidP="00935A89">
            <w:pPr>
              <w:pStyle w:val="afc"/>
              <w:jc w:val="center"/>
              <w:rPr>
                <w:rFonts w:eastAsia="Times New Roman"/>
                <w:sz w:val="20"/>
                <w:szCs w:val="20"/>
              </w:rPr>
            </w:pPr>
          </w:p>
        </w:tc>
        <w:tc>
          <w:tcPr>
            <w:tcW w:w="788" w:type="dxa"/>
            <w:gridSpan w:val="2"/>
            <w:vAlign w:val="center"/>
          </w:tcPr>
          <w:p w:rsidR="00190917" w:rsidRPr="009F3714" w:rsidRDefault="00190917" w:rsidP="00935A89">
            <w:pPr>
              <w:pStyle w:val="afc"/>
              <w:jc w:val="center"/>
              <w:rPr>
                <w:rFonts w:eastAsia="Times New Roman"/>
                <w:sz w:val="20"/>
                <w:szCs w:val="20"/>
              </w:rPr>
            </w:pPr>
          </w:p>
        </w:tc>
        <w:tc>
          <w:tcPr>
            <w:tcW w:w="1175" w:type="dxa"/>
            <w:gridSpan w:val="2"/>
            <w:vAlign w:val="center"/>
          </w:tcPr>
          <w:p w:rsidR="00190917" w:rsidRPr="009F3714" w:rsidRDefault="00190917" w:rsidP="00935A89">
            <w:pPr>
              <w:pStyle w:val="afc"/>
              <w:jc w:val="center"/>
              <w:rPr>
                <w:rFonts w:eastAsia="Times New Roman"/>
                <w:sz w:val="20"/>
                <w:szCs w:val="20"/>
              </w:rPr>
            </w:pPr>
          </w:p>
        </w:tc>
        <w:tc>
          <w:tcPr>
            <w:tcW w:w="900" w:type="dxa"/>
            <w:gridSpan w:val="2"/>
            <w:vAlign w:val="center"/>
          </w:tcPr>
          <w:p w:rsidR="00190917" w:rsidRPr="009F3714" w:rsidRDefault="00190917" w:rsidP="00935A89">
            <w:pPr>
              <w:pStyle w:val="afc"/>
              <w:jc w:val="center"/>
              <w:rPr>
                <w:rFonts w:eastAsia="Times New Roman"/>
                <w:sz w:val="20"/>
                <w:szCs w:val="20"/>
              </w:rPr>
            </w:pPr>
          </w:p>
        </w:tc>
        <w:tc>
          <w:tcPr>
            <w:tcW w:w="742" w:type="dxa"/>
            <w:gridSpan w:val="2"/>
            <w:vAlign w:val="center"/>
          </w:tcPr>
          <w:p w:rsidR="00190917" w:rsidRPr="009F3714" w:rsidRDefault="00190917" w:rsidP="00935A89">
            <w:pPr>
              <w:pStyle w:val="afc"/>
              <w:jc w:val="center"/>
              <w:rPr>
                <w:rFonts w:eastAsia="Times New Roman"/>
                <w:sz w:val="20"/>
                <w:szCs w:val="20"/>
              </w:rPr>
            </w:pPr>
          </w:p>
        </w:tc>
      </w:tr>
      <w:tr w:rsidR="00190917" w:rsidRPr="003A3DCE" w:rsidTr="00935A89">
        <w:tc>
          <w:tcPr>
            <w:tcW w:w="534" w:type="dxa"/>
            <w:tcBorders>
              <w:bottom w:val="single" w:sz="4" w:space="0" w:color="auto"/>
            </w:tcBorders>
            <w:vAlign w:val="center"/>
          </w:tcPr>
          <w:p w:rsidR="00190917" w:rsidRPr="009F3714" w:rsidRDefault="00190917" w:rsidP="00935A89">
            <w:pPr>
              <w:pStyle w:val="afc"/>
              <w:jc w:val="center"/>
              <w:rPr>
                <w:rFonts w:eastAsia="Times New Roman"/>
                <w:sz w:val="20"/>
                <w:szCs w:val="20"/>
              </w:rPr>
            </w:pPr>
          </w:p>
        </w:tc>
        <w:tc>
          <w:tcPr>
            <w:tcW w:w="708" w:type="dxa"/>
            <w:gridSpan w:val="2"/>
            <w:tcBorders>
              <w:bottom w:val="single" w:sz="4" w:space="0" w:color="auto"/>
            </w:tcBorders>
            <w:vAlign w:val="center"/>
          </w:tcPr>
          <w:p w:rsidR="00190917" w:rsidRPr="009F3714" w:rsidRDefault="00190917" w:rsidP="00935A89">
            <w:pPr>
              <w:pStyle w:val="afc"/>
              <w:jc w:val="center"/>
              <w:rPr>
                <w:rFonts w:eastAsia="Times New Roman"/>
                <w:sz w:val="20"/>
                <w:szCs w:val="20"/>
              </w:rPr>
            </w:pPr>
          </w:p>
        </w:tc>
        <w:tc>
          <w:tcPr>
            <w:tcW w:w="737" w:type="dxa"/>
            <w:gridSpan w:val="2"/>
            <w:tcBorders>
              <w:bottom w:val="single" w:sz="4" w:space="0" w:color="auto"/>
            </w:tcBorders>
            <w:vAlign w:val="center"/>
          </w:tcPr>
          <w:p w:rsidR="00190917" w:rsidRPr="009F3714" w:rsidRDefault="00190917" w:rsidP="00935A89">
            <w:pPr>
              <w:pStyle w:val="afc"/>
              <w:jc w:val="center"/>
              <w:rPr>
                <w:rFonts w:eastAsia="Times New Roman"/>
                <w:sz w:val="20"/>
                <w:szCs w:val="20"/>
              </w:rPr>
            </w:pPr>
          </w:p>
        </w:tc>
        <w:tc>
          <w:tcPr>
            <w:tcW w:w="863" w:type="dxa"/>
            <w:gridSpan w:val="2"/>
            <w:tcBorders>
              <w:bottom w:val="single" w:sz="4" w:space="0" w:color="auto"/>
            </w:tcBorders>
            <w:vAlign w:val="center"/>
          </w:tcPr>
          <w:p w:rsidR="00190917" w:rsidRPr="009F3714" w:rsidRDefault="00190917" w:rsidP="00935A89">
            <w:pPr>
              <w:pStyle w:val="afc"/>
              <w:jc w:val="center"/>
              <w:rPr>
                <w:rFonts w:eastAsia="Times New Roman"/>
                <w:sz w:val="20"/>
                <w:szCs w:val="20"/>
              </w:rPr>
            </w:pPr>
          </w:p>
        </w:tc>
        <w:tc>
          <w:tcPr>
            <w:tcW w:w="600" w:type="dxa"/>
            <w:gridSpan w:val="2"/>
            <w:tcBorders>
              <w:bottom w:val="single" w:sz="4" w:space="0" w:color="auto"/>
            </w:tcBorders>
            <w:vAlign w:val="center"/>
          </w:tcPr>
          <w:p w:rsidR="00190917" w:rsidRPr="009F3714" w:rsidRDefault="00190917" w:rsidP="00935A89">
            <w:pPr>
              <w:pStyle w:val="afc"/>
              <w:jc w:val="center"/>
              <w:rPr>
                <w:rFonts w:eastAsia="Times New Roman"/>
                <w:sz w:val="20"/>
                <w:szCs w:val="20"/>
              </w:rPr>
            </w:pPr>
          </w:p>
        </w:tc>
        <w:tc>
          <w:tcPr>
            <w:tcW w:w="600" w:type="dxa"/>
            <w:gridSpan w:val="2"/>
            <w:tcBorders>
              <w:bottom w:val="single" w:sz="4" w:space="0" w:color="auto"/>
            </w:tcBorders>
            <w:vAlign w:val="center"/>
          </w:tcPr>
          <w:p w:rsidR="00190917" w:rsidRPr="009F3714" w:rsidRDefault="00190917" w:rsidP="00935A89">
            <w:pPr>
              <w:pStyle w:val="afc"/>
              <w:jc w:val="center"/>
              <w:rPr>
                <w:rFonts w:eastAsia="Times New Roman"/>
                <w:sz w:val="20"/>
                <w:szCs w:val="20"/>
              </w:rPr>
            </w:pPr>
          </w:p>
        </w:tc>
        <w:tc>
          <w:tcPr>
            <w:tcW w:w="1149" w:type="dxa"/>
            <w:gridSpan w:val="2"/>
            <w:tcBorders>
              <w:bottom w:val="single" w:sz="4" w:space="0" w:color="auto"/>
            </w:tcBorders>
            <w:vAlign w:val="center"/>
          </w:tcPr>
          <w:p w:rsidR="00190917" w:rsidRPr="009F3714" w:rsidRDefault="00190917" w:rsidP="00935A89">
            <w:pPr>
              <w:pStyle w:val="afc"/>
              <w:jc w:val="center"/>
              <w:rPr>
                <w:rFonts w:eastAsia="Times New Roman"/>
                <w:sz w:val="20"/>
                <w:szCs w:val="20"/>
              </w:rPr>
            </w:pPr>
          </w:p>
        </w:tc>
        <w:tc>
          <w:tcPr>
            <w:tcW w:w="666" w:type="dxa"/>
            <w:gridSpan w:val="2"/>
            <w:tcBorders>
              <w:bottom w:val="single" w:sz="4" w:space="0" w:color="auto"/>
            </w:tcBorders>
            <w:vAlign w:val="center"/>
          </w:tcPr>
          <w:p w:rsidR="00190917" w:rsidRPr="009F3714" w:rsidRDefault="00190917" w:rsidP="00935A89">
            <w:pPr>
              <w:pStyle w:val="afc"/>
              <w:jc w:val="center"/>
              <w:rPr>
                <w:rFonts w:eastAsia="Times New Roman"/>
                <w:sz w:val="20"/>
                <w:szCs w:val="20"/>
              </w:rPr>
            </w:pPr>
          </w:p>
        </w:tc>
        <w:tc>
          <w:tcPr>
            <w:tcW w:w="709" w:type="dxa"/>
            <w:gridSpan w:val="2"/>
            <w:tcBorders>
              <w:bottom w:val="single" w:sz="4" w:space="0" w:color="auto"/>
            </w:tcBorders>
            <w:vAlign w:val="center"/>
          </w:tcPr>
          <w:p w:rsidR="00190917" w:rsidRPr="009F3714" w:rsidRDefault="00190917" w:rsidP="00935A89">
            <w:pPr>
              <w:pStyle w:val="afc"/>
              <w:jc w:val="center"/>
              <w:rPr>
                <w:rFonts w:eastAsia="Times New Roman"/>
                <w:sz w:val="20"/>
                <w:szCs w:val="20"/>
              </w:rPr>
            </w:pPr>
          </w:p>
        </w:tc>
        <w:tc>
          <w:tcPr>
            <w:tcW w:w="709" w:type="dxa"/>
            <w:gridSpan w:val="2"/>
            <w:tcBorders>
              <w:bottom w:val="single" w:sz="4" w:space="0" w:color="auto"/>
            </w:tcBorders>
            <w:vAlign w:val="center"/>
          </w:tcPr>
          <w:p w:rsidR="00190917" w:rsidRPr="009F3714" w:rsidRDefault="00190917" w:rsidP="00935A89">
            <w:pPr>
              <w:pStyle w:val="afc"/>
              <w:jc w:val="center"/>
              <w:rPr>
                <w:rFonts w:eastAsia="Times New Roman"/>
                <w:sz w:val="20"/>
                <w:szCs w:val="20"/>
              </w:rPr>
            </w:pPr>
          </w:p>
        </w:tc>
        <w:tc>
          <w:tcPr>
            <w:tcW w:w="728" w:type="dxa"/>
            <w:gridSpan w:val="2"/>
            <w:tcBorders>
              <w:bottom w:val="single" w:sz="4" w:space="0" w:color="auto"/>
            </w:tcBorders>
            <w:vAlign w:val="center"/>
          </w:tcPr>
          <w:p w:rsidR="00190917" w:rsidRPr="009F3714" w:rsidRDefault="00190917" w:rsidP="00935A89">
            <w:pPr>
              <w:pStyle w:val="afc"/>
              <w:jc w:val="center"/>
              <w:rPr>
                <w:rFonts w:eastAsia="Times New Roman"/>
                <w:sz w:val="20"/>
                <w:szCs w:val="20"/>
              </w:rPr>
            </w:pPr>
          </w:p>
        </w:tc>
        <w:tc>
          <w:tcPr>
            <w:tcW w:w="900" w:type="dxa"/>
            <w:gridSpan w:val="3"/>
            <w:tcBorders>
              <w:bottom w:val="single" w:sz="4" w:space="0" w:color="auto"/>
            </w:tcBorders>
            <w:vAlign w:val="center"/>
          </w:tcPr>
          <w:p w:rsidR="00190917" w:rsidRPr="009F3714" w:rsidRDefault="00190917" w:rsidP="00935A89">
            <w:pPr>
              <w:pStyle w:val="afc"/>
              <w:jc w:val="center"/>
              <w:rPr>
                <w:rFonts w:eastAsia="Times New Roman"/>
                <w:sz w:val="20"/>
                <w:szCs w:val="20"/>
              </w:rPr>
            </w:pPr>
          </w:p>
        </w:tc>
        <w:tc>
          <w:tcPr>
            <w:tcW w:w="554" w:type="dxa"/>
            <w:gridSpan w:val="2"/>
            <w:tcBorders>
              <w:bottom w:val="single" w:sz="4" w:space="0" w:color="auto"/>
            </w:tcBorders>
            <w:vAlign w:val="center"/>
          </w:tcPr>
          <w:p w:rsidR="00190917" w:rsidRPr="009F3714" w:rsidRDefault="00190917" w:rsidP="00935A89">
            <w:pPr>
              <w:pStyle w:val="afc"/>
              <w:jc w:val="center"/>
              <w:rPr>
                <w:rFonts w:eastAsia="Times New Roman"/>
                <w:sz w:val="20"/>
                <w:szCs w:val="20"/>
              </w:rPr>
            </w:pPr>
            <w:r w:rsidRPr="009F3714">
              <w:rPr>
                <w:rFonts w:eastAsia="Times New Roman"/>
                <w:sz w:val="20"/>
                <w:szCs w:val="20"/>
              </w:rPr>
              <w:t>2</w:t>
            </w:r>
          </w:p>
        </w:tc>
        <w:tc>
          <w:tcPr>
            <w:tcW w:w="683" w:type="dxa"/>
            <w:gridSpan w:val="2"/>
            <w:tcBorders>
              <w:bottom w:val="single" w:sz="4" w:space="0" w:color="auto"/>
            </w:tcBorders>
            <w:vAlign w:val="center"/>
          </w:tcPr>
          <w:p w:rsidR="00190917" w:rsidRPr="009F3714" w:rsidRDefault="00190917" w:rsidP="00935A89">
            <w:pPr>
              <w:pStyle w:val="afc"/>
              <w:jc w:val="center"/>
              <w:rPr>
                <w:rFonts w:eastAsia="Times New Roman"/>
                <w:sz w:val="20"/>
                <w:szCs w:val="20"/>
              </w:rPr>
            </w:pPr>
          </w:p>
        </w:tc>
        <w:tc>
          <w:tcPr>
            <w:tcW w:w="700" w:type="dxa"/>
            <w:gridSpan w:val="2"/>
            <w:tcBorders>
              <w:bottom w:val="single" w:sz="4" w:space="0" w:color="auto"/>
            </w:tcBorders>
            <w:vAlign w:val="center"/>
          </w:tcPr>
          <w:p w:rsidR="00190917" w:rsidRPr="009F3714" w:rsidRDefault="00190917" w:rsidP="00935A89">
            <w:pPr>
              <w:pStyle w:val="afc"/>
              <w:jc w:val="center"/>
              <w:rPr>
                <w:rFonts w:eastAsia="Times New Roman"/>
                <w:sz w:val="20"/>
                <w:szCs w:val="20"/>
              </w:rPr>
            </w:pPr>
          </w:p>
        </w:tc>
        <w:tc>
          <w:tcPr>
            <w:tcW w:w="888" w:type="dxa"/>
            <w:gridSpan w:val="2"/>
            <w:tcBorders>
              <w:bottom w:val="single" w:sz="4" w:space="0" w:color="auto"/>
            </w:tcBorders>
            <w:vAlign w:val="center"/>
          </w:tcPr>
          <w:p w:rsidR="00190917" w:rsidRPr="009F3714" w:rsidRDefault="00190917" w:rsidP="00935A89">
            <w:pPr>
              <w:pStyle w:val="afc"/>
              <w:jc w:val="center"/>
              <w:rPr>
                <w:rFonts w:eastAsia="Times New Roman"/>
                <w:sz w:val="20"/>
                <w:szCs w:val="20"/>
              </w:rPr>
            </w:pPr>
          </w:p>
        </w:tc>
        <w:tc>
          <w:tcPr>
            <w:tcW w:w="788" w:type="dxa"/>
            <w:gridSpan w:val="2"/>
            <w:tcBorders>
              <w:bottom w:val="single" w:sz="4" w:space="0" w:color="auto"/>
            </w:tcBorders>
            <w:vAlign w:val="center"/>
          </w:tcPr>
          <w:p w:rsidR="00190917" w:rsidRPr="009F3714" w:rsidRDefault="00190917" w:rsidP="00935A89">
            <w:pPr>
              <w:pStyle w:val="afc"/>
              <w:jc w:val="center"/>
              <w:rPr>
                <w:rFonts w:eastAsia="Times New Roman"/>
                <w:sz w:val="20"/>
                <w:szCs w:val="20"/>
              </w:rPr>
            </w:pPr>
          </w:p>
        </w:tc>
        <w:tc>
          <w:tcPr>
            <w:tcW w:w="1175" w:type="dxa"/>
            <w:gridSpan w:val="2"/>
            <w:tcBorders>
              <w:bottom w:val="single" w:sz="4" w:space="0" w:color="auto"/>
            </w:tcBorders>
            <w:vAlign w:val="center"/>
          </w:tcPr>
          <w:p w:rsidR="00190917" w:rsidRPr="009F3714" w:rsidRDefault="00190917" w:rsidP="00935A89">
            <w:pPr>
              <w:pStyle w:val="afc"/>
              <w:jc w:val="center"/>
              <w:rPr>
                <w:rFonts w:eastAsia="Times New Roman"/>
                <w:sz w:val="20"/>
                <w:szCs w:val="20"/>
              </w:rPr>
            </w:pPr>
          </w:p>
        </w:tc>
        <w:tc>
          <w:tcPr>
            <w:tcW w:w="900" w:type="dxa"/>
            <w:gridSpan w:val="2"/>
            <w:tcBorders>
              <w:bottom w:val="single" w:sz="4" w:space="0" w:color="auto"/>
            </w:tcBorders>
            <w:vAlign w:val="center"/>
          </w:tcPr>
          <w:p w:rsidR="00190917" w:rsidRPr="009F3714" w:rsidRDefault="00190917" w:rsidP="00935A89">
            <w:pPr>
              <w:pStyle w:val="afc"/>
              <w:jc w:val="center"/>
              <w:rPr>
                <w:rFonts w:eastAsia="Times New Roman"/>
                <w:sz w:val="20"/>
                <w:szCs w:val="20"/>
              </w:rPr>
            </w:pPr>
          </w:p>
        </w:tc>
        <w:tc>
          <w:tcPr>
            <w:tcW w:w="742" w:type="dxa"/>
            <w:gridSpan w:val="2"/>
            <w:tcBorders>
              <w:bottom w:val="single" w:sz="4" w:space="0" w:color="auto"/>
            </w:tcBorders>
            <w:vAlign w:val="center"/>
          </w:tcPr>
          <w:p w:rsidR="00190917" w:rsidRPr="009F3714" w:rsidRDefault="00190917" w:rsidP="00935A89">
            <w:pPr>
              <w:pStyle w:val="afc"/>
              <w:jc w:val="center"/>
              <w:rPr>
                <w:rFonts w:eastAsia="Times New Roman"/>
                <w:sz w:val="20"/>
                <w:szCs w:val="20"/>
              </w:rPr>
            </w:pPr>
          </w:p>
        </w:tc>
      </w:tr>
      <w:tr w:rsidR="00190917" w:rsidRPr="003A3DCE" w:rsidTr="00935A89">
        <w:trPr>
          <w:gridAfter w:val="1"/>
          <w:wAfter w:w="57" w:type="dxa"/>
        </w:trPr>
        <w:tc>
          <w:tcPr>
            <w:tcW w:w="534" w:type="dxa"/>
            <w:tcBorders>
              <w:top w:val="single" w:sz="4" w:space="0" w:color="auto"/>
              <w:left w:val="single" w:sz="4" w:space="0" w:color="auto"/>
              <w:bottom w:val="single" w:sz="4" w:space="0" w:color="auto"/>
              <w:right w:val="single" w:sz="4" w:space="0" w:color="auto"/>
            </w:tcBorders>
            <w:vAlign w:val="center"/>
          </w:tcPr>
          <w:p w:rsidR="00190917" w:rsidRPr="009F3714" w:rsidRDefault="00190917" w:rsidP="00935A89">
            <w:pPr>
              <w:pStyle w:val="afc"/>
              <w:jc w:val="center"/>
              <w:rPr>
                <w:rFonts w:eastAsia="Times New Roman"/>
                <w:sz w:val="20"/>
                <w:szCs w:val="20"/>
              </w:rPr>
            </w:pPr>
          </w:p>
        </w:tc>
        <w:tc>
          <w:tcPr>
            <w:tcW w:w="1388" w:type="dxa"/>
            <w:gridSpan w:val="3"/>
            <w:tcBorders>
              <w:top w:val="single" w:sz="4" w:space="0" w:color="auto"/>
              <w:left w:val="single" w:sz="4" w:space="0" w:color="auto"/>
              <w:bottom w:val="single" w:sz="4" w:space="0" w:color="auto"/>
              <w:right w:val="single" w:sz="4" w:space="0" w:color="auto"/>
            </w:tcBorders>
            <w:vAlign w:val="center"/>
          </w:tcPr>
          <w:p w:rsidR="00190917" w:rsidRPr="009F3714" w:rsidRDefault="00190917" w:rsidP="00935A89">
            <w:pPr>
              <w:pStyle w:val="afc"/>
              <w:jc w:val="center"/>
              <w:rPr>
                <w:rFonts w:eastAsia="Times New Roman"/>
                <w:i/>
                <w:sz w:val="20"/>
                <w:szCs w:val="20"/>
              </w:rPr>
            </w:pPr>
            <w:r w:rsidRPr="009F3714">
              <w:rPr>
                <w:rFonts w:eastAsia="Times New Roman"/>
                <w:i/>
                <w:sz w:val="20"/>
                <w:szCs w:val="20"/>
              </w:rPr>
              <w:t>*</w:t>
            </w:r>
            <w:r w:rsidRPr="009F3714">
              <w:rPr>
                <w:rFonts w:eastAsia="Times New Roman"/>
                <w:sz w:val="20"/>
                <w:szCs w:val="20"/>
              </w:rPr>
              <w:t>Примечание</w:t>
            </w:r>
            <w:r w:rsidRPr="009F3714">
              <w:rPr>
                <w:rFonts w:eastAsia="Times New Roman"/>
                <w:i/>
                <w:sz w:val="20"/>
                <w:szCs w:val="20"/>
              </w:rPr>
              <w:t>:</w:t>
            </w:r>
          </w:p>
        </w:tc>
        <w:tc>
          <w:tcPr>
            <w:tcW w:w="13354" w:type="dxa"/>
            <w:gridSpan w:val="35"/>
            <w:tcBorders>
              <w:top w:val="single" w:sz="4" w:space="0" w:color="auto"/>
              <w:left w:val="single" w:sz="4" w:space="0" w:color="auto"/>
              <w:bottom w:val="single" w:sz="4" w:space="0" w:color="auto"/>
              <w:right w:val="single" w:sz="4" w:space="0" w:color="auto"/>
            </w:tcBorders>
            <w:vAlign w:val="center"/>
          </w:tcPr>
          <w:p w:rsidR="00190917" w:rsidRPr="009F3714" w:rsidRDefault="00190917" w:rsidP="00935A89">
            <w:pPr>
              <w:pStyle w:val="afc"/>
              <w:jc w:val="center"/>
              <w:rPr>
                <w:rFonts w:eastAsia="Times New Roman"/>
                <w:sz w:val="20"/>
                <w:szCs w:val="20"/>
              </w:rPr>
            </w:pPr>
            <w:r w:rsidRPr="009F3714">
              <w:rPr>
                <w:rFonts w:eastAsia="Times New Roman"/>
                <w:sz w:val="20"/>
                <w:szCs w:val="20"/>
              </w:rPr>
              <w:t>1.1,1.2 и т.д. - собственников контрагента по договору (собственники первого уровня)</w:t>
            </w:r>
          </w:p>
        </w:tc>
      </w:tr>
      <w:tr w:rsidR="00190917" w:rsidRPr="003A3DCE" w:rsidTr="00935A89">
        <w:trPr>
          <w:gridAfter w:val="1"/>
          <w:wAfter w:w="57" w:type="dxa"/>
        </w:trPr>
        <w:tc>
          <w:tcPr>
            <w:tcW w:w="534" w:type="dxa"/>
            <w:tcBorders>
              <w:top w:val="single" w:sz="4" w:space="0" w:color="auto"/>
              <w:left w:val="single" w:sz="4" w:space="0" w:color="auto"/>
              <w:bottom w:val="single" w:sz="4" w:space="0" w:color="auto"/>
              <w:right w:val="single" w:sz="4" w:space="0" w:color="auto"/>
            </w:tcBorders>
            <w:vAlign w:val="center"/>
          </w:tcPr>
          <w:p w:rsidR="00190917" w:rsidRPr="009F3714" w:rsidRDefault="00190917" w:rsidP="00935A89">
            <w:pPr>
              <w:pStyle w:val="afc"/>
              <w:jc w:val="center"/>
              <w:rPr>
                <w:rFonts w:eastAsia="Times New Roman"/>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tcPr>
          <w:p w:rsidR="00190917" w:rsidRPr="009F3714" w:rsidRDefault="00190917" w:rsidP="00935A89">
            <w:pPr>
              <w:pStyle w:val="afc"/>
              <w:jc w:val="center"/>
              <w:rPr>
                <w:rFonts w:eastAsia="Times New Roman"/>
                <w:sz w:val="20"/>
                <w:szCs w:val="20"/>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rsidR="00190917" w:rsidRPr="009F3714" w:rsidRDefault="00190917" w:rsidP="00935A89">
            <w:pPr>
              <w:pStyle w:val="afc"/>
              <w:jc w:val="center"/>
              <w:rPr>
                <w:rFonts w:eastAsia="Times New Roman"/>
                <w:sz w:val="20"/>
                <w:szCs w:val="20"/>
              </w:rPr>
            </w:pPr>
          </w:p>
        </w:tc>
        <w:tc>
          <w:tcPr>
            <w:tcW w:w="13354" w:type="dxa"/>
            <w:gridSpan w:val="35"/>
            <w:tcBorders>
              <w:top w:val="single" w:sz="4" w:space="0" w:color="auto"/>
              <w:left w:val="single" w:sz="4" w:space="0" w:color="auto"/>
              <w:bottom w:val="single" w:sz="4" w:space="0" w:color="auto"/>
              <w:right w:val="single" w:sz="4" w:space="0" w:color="auto"/>
            </w:tcBorders>
            <w:vAlign w:val="center"/>
          </w:tcPr>
          <w:p w:rsidR="00190917" w:rsidRPr="009F3714" w:rsidRDefault="00190917" w:rsidP="00935A89">
            <w:pPr>
              <w:pStyle w:val="afc"/>
              <w:jc w:val="center"/>
              <w:rPr>
                <w:rFonts w:eastAsia="Times New Roman"/>
                <w:sz w:val="20"/>
                <w:szCs w:val="20"/>
              </w:rPr>
            </w:pPr>
            <w:r w:rsidRPr="009F3714">
              <w:rPr>
                <w:rFonts w:eastAsia="Times New Roman"/>
                <w:sz w:val="20"/>
                <w:szCs w:val="20"/>
              </w:rPr>
              <w:t>1.1.2, 1.2.1, 1.2.2 и т.д. - собственники организации 1.1 (собственники второго уровня)</w:t>
            </w:r>
          </w:p>
        </w:tc>
      </w:tr>
      <w:tr w:rsidR="00190917" w:rsidRPr="003A3DCE" w:rsidTr="00935A89">
        <w:trPr>
          <w:gridAfter w:val="1"/>
          <w:wAfter w:w="57" w:type="dxa"/>
        </w:trPr>
        <w:tc>
          <w:tcPr>
            <w:tcW w:w="534" w:type="dxa"/>
            <w:tcBorders>
              <w:top w:val="single" w:sz="4" w:space="0" w:color="auto"/>
              <w:left w:val="single" w:sz="4" w:space="0" w:color="auto"/>
              <w:bottom w:val="single" w:sz="4" w:space="0" w:color="auto"/>
              <w:right w:val="single" w:sz="4" w:space="0" w:color="auto"/>
            </w:tcBorders>
            <w:vAlign w:val="center"/>
          </w:tcPr>
          <w:p w:rsidR="00190917" w:rsidRPr="009F3714" w:rsidRDefault="00190917" w:rsidP="00935A89">
            <w:pPr>
              <w:pStyle w:val="afc"/>
              <w:jc w:val="center"/>
              <w:rPr>
                <w:rFonts w:eastAsia="Times New Roman"/>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tcPr>
          <w:p w:rsidR="00190917" w:rsidRPr="009F3714" w:rsidRDefault="00190917" w:rsidP="00935A89">
            <w:pPr>
              <w:pStyle w:val="afc"/>
              <w:jc w:val="center"/>
              <w:rPr>
                <w:rFonts w:eastAsia="Times New Roman"/>
                <w:sz w:val="20"/>
                <w:szCs w:val="20"/>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rsidR="00190917" w:rsidRPr="009F3714" w:rsidRDefault="00190917" w:rsidP="00935A89">
            <w:pPr>
              <w:pStyle w:val="afc"/>
              <w:jc w:val="center"/>
              <w:rPr>
                <w:rFonts w:eastAsia="Times New Roman"/>
                <w:sz w:val="20"/>
                <w:szCs w:val="20"/>
              </w:rPr>
            </w:pPr>
          </w:p>
        </w:tc>
        <w:tc>
          <w:tcPr>
            <w:tcW w:w="13354" w:type="dxa"/>
            <w:gridSpan w:val="35"/>
            <w:tcBorders>
              <w:top w:val="single" w:sz="4" w:space="0" w:color="auto"/>
              <w:left w:val="single" w:sz="4" w:space="0" w:color="auto"/>
              <w:bottom w:val="single" w:sz="4" w:space="0" w:color="auto"/>
              <w:right w:val="single" w:sz="4" w:space="0" w:color="auto"/>
            </w:tcBorders>
            <w:vAlign w:val="center"/>
          </w:tcPr>
          <w:p w:rsidR="00190917" w:rsidRPr="009F3714" w:rsidRDefault="00190917" w:rsidP="00935A89">
            <w:pPr>
              <w:pStyle w:val="afc"/>
              <w:jc w:val="center"/>
              <w:rPr>
                <w:rFonts w:eastAsia="Times New Roman"/>
                <w:sz w:val="20"/>
                <w:szCs w:val="20"/>
              </w:rPr>
            </w:pPr>
            <w:r w:rsidRPr="009F3714">
              <w:rPr>
                <w:rFonts w:eastAsia="Times New Roman"/>
                <w:sz w:val="20"/>
                <w:szCs w:val="20"/>
              </w:rPr>
              <w:t>и далее - по аналогичной схеме до конечного бенефициарного собственника (пример: 1.1.3.1)</w:t>
            </w:r>
          </w:p>
        </w:tc>
      </w:tr>
      <w:tr w:rsidR="00190917" w:rsidRPr="003A3DCE" w:rsidTr="00935A89">
        <w:trPr>
          <w:gridAfter w:val="1"/>
          <w:wAfter w:w="57" w:type="dxa"/>
        </w:trPr>
        <w:tc>
          <w:tcPr>
            <w:tcW w:w="534" w:type="dxa"/>
            <w:tcBorders>
              <w:top w:val="single" w:sz="4" w:space="0" w:color="auto"/>
              <w:left w:val="single" w:sz="4" w:space="0" w:color="auto"/>
              <w:bottom w:val="single" w:sz="4" w:space="0" w:color="auto"/>
              <w:right w:val="single" w:sz="4" w:space="0" w:color="auto"/>
            </w:tcBorders>
            <w:vAlign w:val="center"/>
          </w:tcPr>
          <w:p w:rsidR="00190917" w:rsidRPr="009F3714" w:rsidRDefault="00190917" w:rsidP="00935A89">
            <w:pPr>
              <w:pStyle w:val="afc"/>
              <w:jc w:val="center"/>
              <w:rPr>
                <w:rFonts w:eastAsia="Times New Roman"/>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tcPr>
          <w:p w:rsidR="00190917" w:rsidRPr="009F3714" w:rsidRDefault="00190917" w:rsidP="00935A89">
            <w:pPr>
              <w:pStyle w:val="afc"/>
              <w:jc w:val="center"/>
              <w:rPr>
                <w:rFonts w:eastAsia="Times New Roman"/>
                <w:sz w:val="20"/>
                <w:szCs w:val="20"/>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rsidR="00190917" w:rsidRPr="009F3714" w:rsidRDefault="00190917" w:rsidP="00935A89">
            <w:pPr>
              <w:pStyle w:val="afc"/>
              <w:jc w:val="center"/>
              <w:rPr>
                <w:rFonts w:eastAsia="Times New Roman"/>
                <w:sz w:val="20"/>
                <w:szCs w:val="20"/>
              </w:rPr>
            </w:pPr>
          </w:p>
        </w:tc>
        <w:tc>
          <w:tcPr>
            <w:tcW w:w="13354" w:type="dxa"/>
            <w:gridSpan w:val="35"/>
            <w:tcBorders>
              <w:top w:val="single" w:sz="4" w:space="0" w:color="auto"/>
              <w:left w:val="single" w:sz="4" w:space="0" w:color="auto"/>
              <w:bottom w:val="single" w:sz="4" w:space="0" w:color="auto"/>
              <w:right w:val="single" w:sz="4" w:space="0" w:color="auto"/>
            </w:tcBorders>
            <w:vAlign w:val="center"/>
          </w:tcPr>
          <w:p w:rsidR="00190917" w:rsidRPr="009F3714" w:rsidRDefault="00190917" w:rsidP="00935A89">
            <w:pPr>
              <w:pStyle w:val="afc"/>
              <w:jc w:val="center"/>
              <w:rPr>
                <w:rFonts w:eastAsia="Times New Roman"/>
                <w:sz w:val="20"/>
                <w:szCs w:val="20"/>
              </w:rPr>
            </w:pPr>
          </w:p>
        </w:tc>
      </w:tr>
      <w:tr w:rsidR="00190917" w:rsidRPr="003A3DCE" w:rsidTr="00935A89">
        <w:trPr>
          <w:gridAfter w:val="1"/>
          <w:wAfter w:w="57" w:type="dxa"/>
        </w:trPr>
        <w:tc>
          <w:tcPr>
            <w:tcW w:w="534" w:type="dxa"/>
            <w:tcBorders>
              <w:top w:val="single" w:sz="4" w:space="0" w:color="auto"/>
              <w:left w:val="single" w:sz="4" w:space="0" w:color="auto"/>
              <w:bottom w:val="single" w:sz="4" w:space="0" w:color="auto"/>
              <w:right w:val="single" w:sz="4" w:space="0" w:color="auto"/>
            </w:tcBorders>
            <w:vAlign w:val="center"/>
          </w:tcPr>
          <w:p w:rsidR="00190917" w:rsidRPr="009F3714" w:rsidRDefault="00190917" w:rsidP="00935A89">
            <w:pPr>
              <w:pStyle w:val="afc"/>
              <w:jc w:val="center"/>
              <w:rPr>
                <w:rFonts w:eastAsia="Times New Roman"/>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tcPr>
          <w:p w:rsidR="00190917" w:rsidRPr="009F3714" w:rsidRDefault="00190917" w:rsidP="00935A89">
            <w:pPr>
              <w:pStyle w:val="afc"/>
              <w:jc w:val="center"/>
              <w:rPr>
                <w:rFonts w:eastAsia="Times New Roman"/>
                <w:sz w:val="20"/>
                <w:szCs w:val="20"/>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rsidR="00190917" w:rsidRPr="009F3714" w:rsidRDefault="00190917" w:rsidP="00935A89">
            <w:pPr>
              <w:pStyle w:val="afc"/>
              <w:jc w:val="center"/>
              <w:rPr>
                <w:rFonts w:eastAsia="Times New Roman"/>
                <w:sz w:val="20"/>
                <w:szCs w:val="20"/>
              </w:rPr>
            </w:pPr>
          </w:p>
        </w:tc>
        <w:tc>
          <w:tcPr>
            <w:tcW w:w="13354" w:type="dxa"/>
            <w:gridSpan w:val="35"/>
            <w:tcBorders>
              <w:top w:val="single" w:sz="4" w:space="0" w:color="auto"/>
              <w:left w:val="single" w:sz="4" w:space="0" w:color="auto"/>
              <w:bottom w:val="single" w:sz="4" w:space="0" w:color="auto"/>
              <w:right w:val="single" w:sz="4" w:space="0" w:color="auto"/>
            </w:tcBorders>
            <w:vAlign w:val="center"/>
          </w:tcPr>
          <w:p w:rsidR="00190917" w:rsidRPr="009F3714" w:rsidRDefault="00190917" w:rsidP="00935A89">
            <w:pPr>
              <w:pStyle w:val="afc"/>
              <w:jc w:val="left"/>
              <w:rPr>
                <w:rFonts w:eastAsia="Times New Roman"/>
                <w:sz w:val="20"/>
                <w:szCs w:val="20"/>
              </w:rPr>
            </w:pPr>
            <w:r w:rsidRPr="009F3714">
              <w:rPr>
                <w:rFonts w:eastAsia="Times New Roman"/>
                <w:sz w:val="20"/>
                <w:szCs w:val="20"/>
              </w:rPr>
              <w:t>Приведённые в таблице сведения о физических и юридических лицах являются условными и указаны в качестве примера заполнения формы.</w:t>
            </w:r>
          </w:p>
        </w:tc>
      </w:tr>
    </w:tbl>
    <w:p w:rsidR="00190917" w:rsidRDefault="00190917" w:rsidP="00190917">
      <w:pPr>
        <w:rPr>
          <w:sz w:val="28"/>
          <w:szCs w:val="28"/>
        </w:rPr>
      </w:pPr>
    </w:p>
    <w:tbl>
      <w:tblPr>
        <w:tblpPr w:leftFromText="180" w:rightFromText="180"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8"/>
        <w:gridCol w:w="6117"/>
      </w:tblGrid>
      <w:tr w:rsidR="00190917" w:rsidRPr="003A3DCE" w:rsidTr="00935A89">
        <w:trPr>
          <w:trHeight w:val="1075"/>
        </w:trPr>
        <w:tc>
          <w:tcPr>
            <w:tcW w:w="5388" w:type="dxa"/>
            <w:tcBorders>
              <w:top w:val="nil"/>
              <w:left w:val="nil"/>
              <w:bottom w:val="nil"/>
              <w:right w:val="nil"/>
            </w:tcBorders>
          </w:tcPr>
          <w:p w:rsidR="00190917" w:rsidRPr="003A3DCE" w:rsidRDefault="00190917" w:rsidP="00935A89">
            <w:r w:rsidRPr="003A3DCE">
              <w:t>Заказчик:</w:t>
            </w:r>
          </w:p>
          <w:p w:rsidR="00190917" w:rsidRPr="003A3DCE" w:rsidRDefault="00190917" w:rsidP="00935A89"/>
          <w:p w:rsidR="00190917" w:rsidRPr="003A3DCE" w:rsidRDefault="00190917" w:rsidP="00935A89">
            <w:pPr>
              <w:rPr>
                <w:u w:val="single"/>
              </w:rPr>
            </w:pPr>
            <w:r w:rsidRPr="003A3DCE">
              <w:t>________ (____________)</w:t>
            </w:r>
          </w:p>
          <w:p w:rsidR="00190917" w:rsidRPr="003A3DCE" w:rsidRDefault="00190917" w:rsidP="00935A89">
            <w:pPr>
              <w:rPr>
                <w:vertAlign w:val="superscript"/>
              </w:rPr>
            </w:pPr>
            <w:r w:rsidRPr="003A3DCE">
              <w:t xml:space="preserve">   </w:t>
            </w:r>
            <w:r w:rsidRPr="003A3DCE">
              <w:rPr>
                <w:vertAlign w:val="superscript"/>
              </w:rPr>
              <w:t xml:space="preserve">(подпись)                    (Ф.И.О.)                                                                         </w:t>
            </w:r>
          </w:p>
        </w:tc>
        <w:tc>
          <w:tcPr>
            <w:tcW w:w="6117" w:type="dxa"/>
            <w:tcBorders>
              <w:top w:val="nil"/>
              <w:left w:val="nil"/>
              <w:bottom w:val="nil"/>
              <w:right w:val="nil"/>
            </w:tcBorders>
          </w:tcPr>
          <w:p w:rsidR="00190917" w:rsidRPr="003A3DCE" w:rsidRDefault="00190917" w:rsidP="00935A89">
            <w:r w:rsidRPr="003A3DCE">
              <w:t xml:space="preserve">                        Исполнитель:</w:t>
            </w:r>
          </w:p>
          <w:p w:rsidR="00190917" w:rsidRPr="003A3DCE" w:rsidRDefault="00190917" w:rsidP="00935A89"/>
          <w:p w:rsidR="00190917" w:rsidRPr="003A3DCE" w:rsidRDefault="00190917" w:rsidP="00935A89">
            <w:r w:rsidRPr="003A3DCE">
              <w:t xml:space="preserve">                     ________ </w:t>
            </w:r>
            <w:r w:rsidRPr="003A3DCE">
              <w:rPr>
                <w:u w:val="single"/>
              </w:rPr>
              <w:t>(                          )</w:t>
            </w:r>
          </w:p>
          <w:p w:rsidR="00190917" w:rsidRPr="003A3DCE" w:rsidRDefault="00190917" w:rsidP="00935A89">
            <w:r w:rsidRPr="003A3DCE">
              <w:rPr>
                <w:vertAlign w:val="superscript"/>
              </w:rPr>
              <w:t xml:space="preserve">                                      (подпись)                        (Ф.И.О.)                                                                          </w:t>
            </w:r>
          </w:p>
        </w:tc>
      </w:tr>
    </w:tbl>
    <w:p w:rsidR="00190917" w:rsidRDefault="00190917" w:rsidP="00190917">
      <w:pPr>
        <w:rPr>
          <w:sz w:val="28"/>
          <w:szCs w:val="28"/>
        </w:rPr>
      </w:pPr>
    </w:p>
    <w:p w:rsidR="00190917" w:rsidRDefault="00190917" w:rsidP="00190917">
      <w:pPr>
        <w:rPr>
          <w:sz w:val="28"/>
          <w:szCs w:val="28"/>
        </w:rPr>
      </w:pPr>
    </w:p>
    <w:p w:rsidR="00190917" w:rsidRDefault="00190917" w:rsidP="00190917">
      <w:pPr>
        <w:rPr>
          <w:sz w:val="28"/>
          <w:szCs w:val="28"/>
        </w:rPr>
      </w:pPr>
    </w:p>
    <w:p w:rsidR="00190917" w:rsidRDefault="00190917" w:rsidP="00190917">
      <w:pPr>
        <w:rPr>
          <w:rFonts w:eastAsia="MS Mincho"/>
          <w:sz w:val="28"/>
          <w:szCs w:val="28"/>
        </w:rPr>
      </w:pPr>
    </w:p>
    <w:p w:rsidR="008B2090" w:rsidRDefault="008B2090" w:rsidP="000954FB">
      <w:pPr>
        <w:pStyle w:val="afc"/>
        <w:ind w:firstLine="0"/>
        <w:jc w:val="right"/>
        <w:rPr>
          <w:sz w:val="28"/>
          <w:szCs w:val="28"/>
          <w:highlight w:val="cyan"/>
        </w:rPr>
      </w:pPr>
    </w:p>
    <w:p w:rsidR="008B2090" w:rsidRDefault="008B2090" w:rsidP="008B2090">
      <w:pPr>
        <w:pStyle w:val="afc"/>
        <w:ind w:firstLine="0"/>
        <w:jc w:val="center"/>
        <w:rPr>
          <w:sz w:val="28"/>
          <w:szCs w:val="28"/>
          <w:highlight w:val="cyan"/>
        </w:rPr>
        <w:sectPr w:rsidR="008B2090" w:rsidSect="008B2090">
          <w:headerReference w:type="default" r:id="rId19"/>
          <w:footerReference w:type="even" r:id="rId20"/>
          <w:footerReference w:type="default" r:id="rId21"/>
          <w:pgSz w:w="16840" w:h="11907" w:orient="landscape" w:code="9"/>
          <w:pgMar w:top="851" w:right="709" w:bottom="851" w:left="709" w:header="794" w:footer="0" w:gutter="0"/>
          <w:cols w:space="720"/>
          <w:titlePg/>
          <w:docGrid w:linePitch="326"/>
        </w:sectPr>
      </w:pPr>
    </w:p>
    <w:p w:rsidR="008B2090" w:rsidRDefault="008B2090" w:rsidP="000954FB">
      <w:pPr>
        <w:pStyle w:val="afc"/>
        <w:ind w:firstLine="0"/>
        <w:jc w:val="right"/>
        <w:rPr>
          <w:sz w:val="28"/>
          <w:szCs w:val="28"/>
          <w:highlight w:val="cyan"/>
        </w:rPr>
      </w:pPr>
    </w:p>
    <w:p w:rsidR="000954FB" w:rsidRPr="00241DB6" w:rsidRDefault="000954FB" w:rsidP="000954FB">
      <w:pPr>
        <w:pStyle w:val="afc"/>
        <w:ind w:firstLine="0"/>
        <w:jc w:val="right"/>
        <w:rPr>
          <w:sz w:val="28"/>
          <w:szCs w:val="28"/>
        </w:rPr>
      </w:pPr>
      <w:r w:rsidRPr="00241DB6">
        <w:rPr>
          <w:sz w:val="28"/>
          <w:szCs w:val="28"/>
        </w:rPr>
        <w:t>Приложение № 6</w:t>
      </w:r>
    </w:p>
    <w:p w:rsidR="000954FB" w:rsidRPr="00241DB6" w:rsidRDefault="000954FB" w:rsidP="000954FB">
      <w:pPr>
        <w:pStyle w:val="afc"/>
        <w:ind w:firstLine="0"/>
        <w:jc w:val="right"/>
        <w:rPr>
          <w:sz w:val="28"/>
          <w:szCs w:val="28"/>
        </w:rPr>
      </w:pPr>
      <w:r w:rsidRPr="00241DB6">
        <w:rPr>
          <w:sz w:val="28"/>
          <w:szCs w:val="28"/>
        </w:rPr>
        <w:t>к документации о закупке</w:t>
      </w:r>
    </w:p>
    <w:p w:rsidR="000954FB" w:rsidRPr="00241DB6" w:rsidRDefault="000954FB" w:rsidP="000954FB">
      <w:pPr>
        <w:pStyle w:val="afc"/>
        <w:jc w:val="left"/>
        <w:rPr>
          <w:b/>
          <w:i/>
          <w:sz w:val="28"/>
          <w:szCs w:val="28"/>
        </w:rPr>
      </w:pPr>
    </w:p>
    <w:p w:rsidR="000954FB" w:rsidRPr="00241DB6" w:rsidRDefault="000954FB" w:rsidP="000954FB">
      <w:pPr>
        <w:pStyle w:val="afc"/>
        <w:jc w:val="left"/>
        <w:rPr>
          <w:b/>
          <w:i/>
          <w:sz w:val="28"/>
          <w:szCs w:val="28"/>
        </w:rPr>
      </w:pPr>
    </w:p>
    <w:p w:rsidR="000954FB" w:rsidRPr="00241DB6" w:rsidRDefault="000954FB" w:rsidP="000954FB">
      <w:pPr>
        <w:jc w:val="center"/>
        <w:rPr>
          <w:b/>
          <w:bCs/>
          <w:sz w:val="28"/>
          <w:szCs w:val="28"/>
        </w:rPr>
      </w:pPr>
      <w:r w:rsidRPr="00241DB6">
        <w:rPr>
          <w:b/>
          <w:bCs/>
          <w:sz w:val="28"/>
          <w:szCs w:val="28"/>
        </w:rPr>
        <w:t>СВЕДЕНИЯ ОБ АДМИНИСТРАТИВНОМ И ПРОИЗВОДСТВЕННОМ ПЕРСОНАЛЕ ПРЕТЕНДЕНТА</w:t>
      </w:r>
    </w:p>
    <w:p w:rsidR="000954FB" w:rsidRPr="00241DB6" w:rsidRDefault="000954FB" w:rsidP="000954FB">
      <w:pPr>
        <w:jc w:val="center"/>
        <w:rPr>
          <w:sz w:val="28"/>
          <w:szCs w:val="28"/>
        </w:rPr>
      </w:pPr>
      <w:r w:rsidRPr="00241DB6">
        <w:rPr>
          <w:sz w:val="28"/>
          <w:szCs w:val="28"/>
        </w:rPr>
        <w:t>(</w:t>
      </w:r>
      <w:r w:rsidRPr="00241DB6">
        <w:rPr>
          <w:i/>
        </w:rPr>
        <w:t>указывается персонал, который необходим для выполнения работ, оказания услуг, поставки товара,</w:t>
      </w:r>
      <w:r w:rsidR="00010BE3" w:rsidRPr="00241DB6">
        <w:rPr>
          <w:i/>
        </w:rPr>
        <w:t xml:space="preserve"> </w:t>
      </w:r>
      <w:r w:rsidRPr="00241DB6">
        <w:rPr>
          <w:i/>
        </w:rPr>
        <w:t>являющихся предметом</w:t>
      </w:r>
      <w:r w:rsidR="00BC1922" w:rsidRPr="00241DB6">
        <w:rPr>
          <w:i/>
        </w:rPr>
        <w:t xml:space="preserve"> </w:t>
      </w:r>
      <w:r w:rsidR="008C4183" w:rsidRPr="00241DB6">
        <w:rPr>
          <w:i/>
        </w:rPr>
        <w:t>Открытого конкурса</w:t>
      </w:r>
      <w:r w:rsidRPr="00241DB6">
        <w:rPr>
          <w:sz w:val="28"/>
          <w:szCs w:val="28"/>
        </w:rPr>
        <w:t>)</w:t>
      </w:r>
    </w:p>
    <w:p w:rsidR="000954FB" w:rsidRPr="00241DB6" w:rsidRDefault="000954FB" w:rsidP="000954FB">
      <w:pPr>
        <w:jc w:val="center"/>
      </w:pPr>
    </w:p>
    <w:p w:rsidR="000954FB" w:rsidRPr="00241DB6" w:rsidRDefault="000954FB" w:rsidP="000954FB">
      <w:pPr>
        <w:tabs>
          <w:tab w:val="left" w:pos="9639"/>
        </w:tabs>
        <w:jc w:val="center"/>
        <w:rPr>
          <w:b/>
          <w:bCs/>
          <w:sz w:val="28"/>
          <w:szCs w:val="28"/>
        </w:rPr>
      </w:pPr>
      <w:r w:rsidRPr="00241DB6">
        <w:rPr>
          <w:b/>
          <w:bCs/>
          <w:sz w:val="28"/>
          <w:szCs w:val="28"/>
        </w:rPr>
        <w:t xml:space="preserve">Административный персонал </w:t>
      </w:r>
    </w:p>
    <w:p w:rsidR="000954FB" w:rsidRPr="00241DB6"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241DB6" w:rsidTr="00BF6892">
        <w:trPr>
          <w:jc w:val="center"/>
        </w:trPr>
        <w:tc>
          <w:tcPr>
            <w:tcW w:w="761" w:type="dxa"/>
            <w:vAlign w:val="center"/>
          </w:tcPr>
          <w:p w:rsidR="000954FB" w:rsidRPr="00241DB6" w:rsidRDefault="000954FB" w:rsidP="00BF6892">
            <w:pPr>
              <w:tabs>
                <w:tab w:val="left" w:pos="9639"/>
              </w:tabs>
              <w:jc w:val="center"/>
            </w:pPr>
            <w:r w:rsidRPr="00241DB6">
              <w:t>№ п/п</w:t>
            </w:r>
          </w:p>
        </w:tc>
        <w:tc>
          <w:tcPr>
            <w:tcW w:w="2299" w:type="dxa"/>
            <w:vAlign w:val="center"/>
          </w:tcPr>
          <w:p w:rsidR="000954FB" w:rsidRPr="00241DB6" w:rsidRDefault="000954FB" w:rsidP="00BF6892">
            <w:pPr>
              <w:tabs>
                <w:tab w:val="left" w:pos="9639"/>
              </w:tabs>
              <w:jc w:val="center"/>
            </w:pPr>
            <w:r w:rsidRPr="00241DB6">
              <w:t>Занимаемая должность</w:t>
            </w:r>
          </w:p>
        </w:tc>
        <w:tc>
          <w:tcPr>
            <w:tcW w:w="2762" w:type="dxa"/>
            <w:vAlign w:val="center"/>
          </w:tcPr>
          <w:p w:rsidR="000954FB" w:rsidRPr="00241DB6" w:rsidRDefault="000954FB" w:rsidP="00BF6892">
            <w:pPr>
              <w:tabs>
                <w:tab w:val="left" w:pos="9639"/>
              </w:tabs>
              <w:jc w:val="center"/>
            </w:pPr>
            <w:r w:rsidRPr="00241DB6">
              <w:t>Ф.И.О.</w:t>
            </w:r>
          </w:p>
        </w:tc>
        <w:tc>
          <w:tcPr>
            <w:tcW w:w="2160" w:type="dxa"/>
            <w:vAlign w:val="center"/>
          </w:tcPr>
          <w:p w:rsidR="000954FB" w:rsidRPr="00241DB6" w:rsidRDefault="000954FB" w:rsidP="00BF6892">
            <w:pPr>
              <w:tabs>
                <w:tab w:val="left" w:pos="9639"/>
              </w:tabs>
              <w:jc w:val="center"/>
            </w:pPr>
            <w:r w:rsidRPr="00241DB6">
              <w:t>Образование и специальность</w:t>
            </w:r>
          </w:p>
        </w:tc>
        <w:tc>
          <w:tcPr>
            <w:tcW w:w="2247" w:type="dxa"/>
            <w:vAlign w:val="center"/>
          </w:tcPr>
          <w:p w:rsidR="000954FB" w:rsidRPr="00241DB6" w:rsidRDefault="000954FB" w:rsidP="00BF6892">
            <w:pPr>
              <w:tabs>
                <w:tab w:val="left" w:pos="9639"/>
              </w:tabs>
              <w:jc w:val="center"/>
            </w:pPr>
            <w:r w:rsidRPr="00241DB6">
              <w:t>Стаж работы по профилю занимаемой должности</w:t>
            </w:r>
          </w:p>
        </w:tc>
      </w:tr>
      <w:tr w:rsidR="000954FB" w:rsidRPr="00241DB6" w:rsidTr="00BF6892">
        <w:trPr>
          <w:jc w:val="center"/>
        </w:trPr>
        <w:tc>
          <w:tcPr>
            <w:tcW w:w="761" w:type="dxa"/>
            <w:vAlign w:val="center"/>
          </w:tcPr>
          <w:p w:rsidR="000954FB" w:rsidRPr="00241DB6" w:rsidRDefault="000954FB" w:rsidP="00BF6892">
            <w:pPr>
              <w:tabs>
                <w:tab w:val="left" w:pos="9639"/>
              </w:tabs>
              <w:jc w:val="center"/>
            </w:pPr>
            <w:r w:rsidRPr="00241DB6">
              <w:t>1</w:t>
            </w:r>
          </w:p>
        </w:tc>
        <w:tc>
          <w:tcPr>
            <w:tcW w:w="2299" w:type="dxa"/>
            <w:vAlign w:val="center"/>
          </w:tcPr>
          <w:p w:rsidR="000954FB" w:rsidRPr="00241DB6" w:rsidRDefault="000954FB" w:rsidP="00BF6892">
            <w:pPr>
              <w:tabs>
                <w:tab w:val="left" w:pos="9639"/>
              </w:tabs>
              <w:jc w:val="center"/>
            </w:pPr>
          </w:p>
        </w:tc>
        <w:tc>
          <w:tcPr>
            <w:tcW w:w="2762" w:type="dxa"/>
          </w:tcPr>
          <w:p w:rsidR="000954FB" w:rsidRPr="00241DB6" w:rsidRDefault="000954FB" w:rsidP="00BF6892">
            <w:pPr>
              <w:tabs>
                <w:tab w:val="left" w:pos="9639"/>
              </w:tabs>
              <w:jc w:val="center"/>
            </w:pPr>
          </w:p>
        </w:tc>
        <w:tc>
          <w:tcPr>
            <w:tcW w:w="2160" w:type="dxa"/>
            <w:vAlign w:val="center"/>
          </w:tcPr>
          <w:p w:rsidR="000954FB" w:rsidRPr="00241DB6" w:rsidRDefault="000954FB" w:rsidP="00BF6892">
            <w:pPr>
              <w:tabs>
                <w:tab w:val="left" w:pos="9639"/>
              </w:tabs>
              <w:jc w:val="center"/>
            </w:pPr>
          </w:p>
        </w:tc>
        <w:tc>
          <w:tcPr>
            <w:tcW w:w="2247" w:type="dxa"/>
            <w:vAlign w:val="center"/>
          </w:tcPr>
          <w:p w:rsidR="000954FB" w:rsidRPr="00241DB6" w:rsidRDefault="000954FB" w:rsidP="00BF6892">
            <w:pPr>
              <w:tabs>
                <w:tab w:val="left" w:pos="9639"/>
              </w:tabs>
              <w:jc w:val="center"/>
            </w:pPr>
          </w:p>
        </w:tc>
      </w:tr>
      <w:tr w:rsidR="000954FB" w:rsidRPr="00241DB6" w:rsidTr="00BF6892">
        <w:trPr>
          <w:jc w:val="center"/>
        </w:trPr>
        <w:tc>
          <w:tcPr>
            <w:tcW w:w="761" w:type="dxa"/>
            <w:vAlign w:val="center"/>
          </w:tcPr>
          <w:p w:rsidR="000954FB" w:rsidRPr="00241DB6" w:rsidRDefault="000954FB" w:rsidP="00BF6892">
            <w:pPr>
              <w:tabs>
                <w:tab w:val="left" w:pos="9639"/>
              </w:tabs>
              <w:jc w:val="center"/>
            </w:pPr>
            <w:r w:rsidRPr="00241DB6">
              <w:t>2</w:t>
            </w:r>
          </w:p>
        </w:tc>
        <w:tc>
          <w:tcPr>
            <w:tcW w:w="2299" w:type="dxa"/>
            <w:vAlign w:val="center"/>
          </w:tcPr>
          <w:p w:rsidR="000954FB" w:rsidRPr="00241DB6" w:rsidRDefault="000954FB" w:rsidP="00BF6892">
            <w:pPr>
              <w:tabs>
                <w:tab w:val="left" w:pos="9639"/>
              </w:tabs>
              <w:jc w:val="center"/>
            </w:pPr>
          </w:p>
        </w:tc>
        <w:tc>
          <w:tcPr>
            <w:tcW w:w="2762" w:type="dxa"/>
          </w:tcPr>
          <w:p w:rsidR="000954FB" w:rsidRPr="00241DB6" w:rsidRDefault="000954FB" w:rsidP="00BF6892">
            <w:pPr>
              <w:tabs>
                <w:tab w:val="left" w:pos="9639"/>
              </w:tabs>
              <w:jc w:val="center"/>
            </w:pPr>
          </w:p>
        </w:tc>
        <w:tc>
          <w:tcPr>
            <w:tcW w:w="2160" w:type="dxa"/>
            <w:vAlign w:val="center"/>
          </w:tcPr>
          <w:p w:rsidR="000954FB" w:rsidRPr="00241DB6" w:rsidRDefault="000954FB" w:rsidP="00BF6892">
            <w:pPr>
              <w:tabs>
                <w:tab w:val="left" w:pos="9639"/>
              </w:tabs>
              <w:jc w:val="center"/>
            </w:pPr>
          </w:p>
        </w:tc>
        <w:tc>
          <w:tcPr>
            <w:tcW w:w="2247" w:type="dxa"/>
            <w:vAlign w:val="center"/>
          </w:tcPr>
          <w:p w:rsidR="000954FB" w:rsidRPr="00241DB6" w:rsidRDefault="000954FB" w:rsidP="00BF6892">
            <w:pPr>
              <w:tabs>
                <w:tab w:val="left" w:pos="9639"/>
              </w:tabs>
              <w:jc w:val="center"/>
            </w:pPr>
          </w:p>
        </w:tc>
      </w:tr>
      <w:tr w:rsidR="000954FB" w:rsidRPr="00241DB6" w:rsidTr="00BF6892">
        <w:trPr>
          <w:jc w:val="center"/>
        </w:trPr>
        <w:tc>
          <w:tcPr>
            <w:tcW w:w="761" w:type="dxa"/>
            <w:vAlign w:val="center"/>
          </w:tcPr>
          <w:p w:rsidR="000954FB" w:rsidRPr="00241DB6" w:rsidRDefault="000954FB" w:rsidP="00BF6892">
            <w:pPr>
              <w:tabs>
                <w:tab w:val="left" w:pos="9639"/>
              </w:tabs>
              <w:jc w:val="center"/>
            </w:pPr>
            <w:r w:rsidRPr="00241DB6">
              <w:t>…</w:t>
            </w:r>
          </w:p>
        </w:tc>
        <w:tc>
          <w:tcPr>
            <w:tcW w:w="2299" w:type="dxa"/>
            <w:vAlign w:val="center"/>
          </w:tcPr>
          <w:p w:rsidR="000954FB" w:rsidRPr="00241DB6" w:rsidRDefault="000954FB" w:rsidP="00BF6892">
            <w:pPr>
              <w:tabs>
                <w:tab w:val="left" w:pos="9639"/>
              </w:tabs>
              <w:jc w:val="center"/>
            </w:pPr>
          </w:p>
        </w:tc>
        <w:tc>
          <w:tcPr>
            <w:tcW w:w="2762" w:type="dxa"/>
          </w:tcPr>
          <w:p w:rsidR="000954FB" w:rsidRPr="00241DB6" w:rsidRDefault="000954FB" w:rsidP="00BF6892">
            <w:pPr>
              <w:tabs>
                <w:tab w:val="left" w:pos="9639"/>
              </w:tabs>
              <w:jc w:val="center"/>
            </w:pPr>
          </w:p>
        </w:tc>
        <w:tc>
          <w:tcPr>
            <w:tcW w:w="2160" w:type="dxa"/>
            <w:vAlign w:val="center"/>
          </w:tcPr>
          <w:p w:rsidR="000954FB" w:rsidRPr="00241DB6" w:rsidRDefault="000954FB" w:rsidP="00BF6892">
            <w:pPr>
              <w:tabs>
                <w:tab w:val="left" w:pos="9639"/>
              </w:tabs>
              <w:jc w:val="center"/>
            </w:pPr>
          </w:p>
        </w:tc>
        <w:tc>
          <w:tcPr>
            <w:tcW w:w="2247" w:type="dxa"/>
            <w:vAlign w:val="center"/>
          </w:tcPr>
          <w:p w:rsidR="000954FB" w:rsidRPr="00241DB6" w:rsidRDefault="000954FB" w:rsidP="00BF6892">
            <w:pPr>
              <w:tabs>
                <w:tab w:val="left" w:pos="9639"/>
              </w:tabs>
              <w:jc w:val="center"/>
            </w:pPr>
          </w:p>
        </w:tc>
      </w:tr>
    </w:tbl>
    <w:p w:rsidR="000954FB" w:rsidRPr="00241DB6" w:rsidRDefault="000954FB" w:rsidP="000954FB">
      <w:pPr>
        <w:tabs>
          <w:tab w:val="left" w:pos="9639"/>
        </w:tabs>
      </w:pPr>
    </w:p>
    <w:p w:rsidR="000954FB" w:rsidRPr="00241DB6" w:rsidRDefault="000954FB" w:rsidP="000954FB">
      <w:pPr>
        <w:tabs>
          <w:tab w:val="left" w:pos="9639"/>
        </w:tabs>
        <w:jc w:val="center"/>
        <w:rPr>
          <w:b/>
          <w:bCs/>
          <w:sz w:val="28"/>
          <w:szCs w:val="28"/>
        </w:rPr>
      </w:pPr>
      <w:r w:rsidRPr="00241DB6">
        <w:rPr>
          <w:b/>
          <w:bCs/>
          <w:sz w:val="28"/>
          <w:szCs w:val="28"/>
        </w:rPr>
        <w:t>Производственный персонал (рабочие)</w:t>
      </w:r>
    </w:p>
    <w:p w:rsidR="000954FB" w:rsidRPr="00241DB6"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241DB6" w:rsidTr="00BF6892">
        <w:trPr>
          <w:trHeight w:val="1000"/>
          <w:jc w:val="center"/>
        </w:trPr>
        <w:tc>
          <w:tcPr>
            <w:tcW w:w="669" w:type="dxa"/>
            <w:vAlign w:val="center"/>
          </w:tcPr>
          <w:p w:rsidR="000954FB" w:rsidRPr="00241DB6" w:rsidRDefault="000954FB" w:rsidP="00BF6892">
            <w:pPr>
              <w:tabs>
                <w:tab w:val="left" w:pos="9639"/>
              </w:tabs>
              <w:jc w:val="center"/>
            </w:pPr>
            <w:r w:rsidRPr="00241DB6">
              <w:t>№ п/п</w:t>
            </w:r>
          </w:p>
        </w:tc>
        <w:tc>
          <w:tcPr>
            <w:tcW w:w="3782" w:type="dxa"/>
            <w:vAlign w:val="center"/>
          </w:tcPr>
          <w:p w:rsidR="000954FB" w:rsidRPr="00241DB6" w:rsidRDefault="000954FB" w:rsidP="00BF6892">
            <w:pPr>
              <w:tabs>
                <w:tab w:val="left" w:pos="9639"/>
              </w:tabs>
              <w:jc w:val="center"/>
            </w:pPr>
            <w:r w:rsidRPr="00241DB6">
              <w:t>Специальность</w:t>
            </w:r>
          </w:p>
          <w:p w:rsidR="000954FB" w:rsidRPr="00241DB6" w:rsidRDefault="000954FB" w:rsidP="00BF6892">
            <w:pPr>
              <w:tabs>
                <w:tab w:val="left" w:pos="9639"/>
              </w:tabs>
              <w:jc w:val="center"/>
            </w:pPr>
            <w:r w:rsidRPr="00241DB6">
              <w:t>по каждому рабочему</w:t>
            </w:r>
          </w:p>
        </w:tc>
        <w:tc>
          <w:tcPr>
            <w:tcW w:w="1944" w:type="dxa"/>
            <w:vAlign w:val="center"/>
          </w:tcPr>
          <w:p w:rsidR="000954FB" w:rsidRPr="00241DB6" w:rsidRDefault="000954FB" w:rsidP="00BF6892">
            <w:pPr>
              <w:tabs>
                <w:tab w:val="left" w:pos="9639"/>
              </w:tabs>
              <w:jc w:val="center"/>
            </w:pPr>
            <w:r w:rsidRPr="00241DB6">
              <w:t>Разряд, квалификация</w:t>
            </w:r>
          </w:p>
        </w:tc>
        <w:tc>
          <w:tcPr>
            <w:tcW w:w="2685" w:type="dxa"/>
            <w:vAlign w:val="center"/>
          </w:tcPr>
          <w:p w:rsidR="000954FB" w:rsidRPr="00241DB6" w:rsidRDefault="000954FB" w:rsidP="00BF6892">
            <w:pPr>
              <w:tabs>
                <w:tab w:val="left" w:pos="9639"/>
              </w:tabs>
              <w:jc w:val="center"/>
            </w:pPr>
            <w:r w:rsidRPr="00241DB6">
              <w:t>Стаж работы по специальности</w:t>
            </w:r>
          </w:p>
        </w:tc>
      </w:tr>
      <w:tr w:rsidR="000954FB" w:rsidRPr="00241DB6" w:rsidTr="00BF6892">
        <w:trPr>
          <w:jc w:val="center"/>
        </w:trPr>
        <w:tc>
          <w:tcPr>
            <w:tcW w:w="669" w:type="dxa"/>
            <w:vAlign w:val="center"/>
          </w:tcPr>
          <w:p w:rsidR="000954FB" w:rsidRPr="00241DB6" w:rsidRDefault="000954FB" w:rsidP="00BF6892">
            <w:pPr>
              <w:tabs>
                <w:tab w:val="left" w:pos="9639"/>
              </w:tabs>
              <w:jc w:val="center"/>
            </w:pPr>
            <w:r w:rsidRPr="00241DB6">
              <w:t>1</w:t>
            </w:r>
          </w:p>
        </w:tc>
        <w:tc>
          <w:tcPr>
            <w:tcW w:w="3782" w:type="dxa"/>
            <w:vAlign w:val="center"/>
          </w:tcPr>
          <w:p w:rsidR="000954FB" w:rsidRPr="00241DB6" w:rsidRDefault="000954FB" w:rsidP="00BF6892">
            <w:pPr>
              <w:tabs>
                <w:tab w:val="left" w:pos="9639"/>
              </w:tabs>
              <w:jc w:val="center"/>
            </w:pPr>
          </w:p>
        </w:tc>
        <w:tc>
          <w:tcPr>
            <w:tcW w:w="1944" w:type="dxa"/>
          </w:tcPr>
          <w:p w:rsidR="000954FB" w:rsidRPr="00241DB6" w:rsidRDefault="000954FB" w:rsidP="00BF6892">
            <w:pPr>
              <w:tabs>
                <w:tab w:val="left" w:pos="9639"/>
              </w:tabs>
              <w:jc w:val="center"/>
            </w:pPr>
          </w:p>
        </w:tc>
        <w:tc>
          <w:tcPr>
            <w:tcW w:w="2685" w:type="dxa"/>
            <w:vAlign w:val="center"/>
          </w:tcPr>
          <w:p w:rsidR="000954FB" w:rsidRPr="00241DB6" w:rsidRDefault="000954FB" w:rsidP="00BF6892">
            <w:pPr>
              <w:tabs>
                <w:tab w:val="left" w:pos="9639"/>
              </w:tabs>
              <w:jc w:val="center"/>
            </w:pPr>
          </w:p>
        </w:tc>
      </w:tr>
      <w:tr w:rsidR="000954FB" w:rsidRPr="00241DB6" w:rsidTr="00BF6892">
        <w:trPr>
          <w:jc w:val="center"/>
        </w:trPr>
        <w:tc>
          <w:tcPr>
            <w:tcW w:w="669" w:type="dxa"/>
            <w:vAlign w:val="center"/>
          </w:tcPr>
          <w:p w:rsidR="000954FB" w:rsidRPr="00241DB6" w:rsidRDefault="000954FB" w:rsidP="00BF6892">
            <w:pPr>
              <w:tabs>
                <w:tab w:val="left" w:pos="9639"/>
              </w:tabs>
              <w:jc w:val="center"/>
            </w:pPr>
            <w:r w:rsidRPr="00241DB6">
              <w:t>2</w:t>
            </w:r>
          </w:p>
        </w:tc>
        <w:tc>
          <w:tcPr>
            <w:tcW w:w="3782" w:type="dxa"/>
            <w:vAlign w:val="center"/>
          </w:tcPr>
          <w:p w:rsidR="000954FB" w:rsidRPr="00241DB6" w:rsidRDefault="000954FB" w:rsidP="00BF6892">
            <w:pPr>
              <w:tabs>
                <w:tab w:val="left" w:pos="9639"/>
              </w:tabs>
              <w:jc w:val="center"/>
            </w:pPr>
          </w:p>
        </w:tc>
        <w:tc>
          <w:tcPr>
            <w:tcW w:w="1944" w:type="dxa"/>
          </w:tcPr>
          <w:p w:rsidR="000954FB" w:rsidRPr="00241DB6" w:rsidRDefault="000954FB" w:rsidP="00BF6892">
            <w:pPr>
              <w:tabs>
                <w:tab w:val="left" w:pos="9639"/>
              </w:tabs>
              <w:jc w:val="center"/>
            </w:pPr>
          </w:p>
        </w:tc>
        <w:tc>
          <w:tcPr>
            <w:tcW w:w="2685" w:type="dxa"/>
            <w:vAlign w:val="center"/>
          </w:tcPr>
          <w:p w:rsidR="000954FB" w:rsidRPr="00241DB6" w:rsidRDefault="000954FB" w:rsidP="00BF6892">
            <w:pPr>
              <w:tabs>
                <w:tab w:val="left" w:pos="9639"/>
              </w:tabs>
              <w:jc w:val="center"/>
            </w:pPr>
          </w:p>
        </w:tc>
      </w:tr>
      <w:tr w:rsidR="000954FB" w:rsidRPr="00241DB6" w:rsidTr="00BF6892">
        <w:trPr>
          <w:jc w:val="center"/>
        </w:trPr>
        <w:tc>
          <w:tcPr>
            <w:tcW w:w="669" w:type="dxa"/>
            <w:vAlign w:val="center"/>
          </w:tcPr>
          <w:p w:rsidR="000954FB" w:rsidRPr="00241DB6" w:rsidRDefault="000954FB" w:rsidP="00BF6892">
            <w:pPr>
              <w:tabs>
                <w:tab w:val="left" w:pos="9639"/>
              </w:tabs>
              <w:jc w:val="center"/>
            </w:pPr>
            <w:r w:rsidRPr="00241DB6">
              <w:t>…</w:t>
            </w:r>
          </w:p>
        </w:tc>
        <w:tc>
          <w:tcPr>
            <w:tcW w:w="3782" w:type="dxa"/>
            <w:vAlign w:val="center"/>
          </w:tcPr>
          <w:p w:rsidR="000954FB" w:rsidRPr="00241DB6" w:rsidRDefault="000954FB" w:rsidP="00BF6892">
            <w:pPr>
              <w:tabs>
                <w:tab w:val="left" w:pos="9639"/>
              </w:tabs>
              <w:jc w:val="center"/>
            </w:pPr>
          </w:p>
        </w:tc>
        <w:tc>
          <w:tcPr>
            <w:tcW w:w="1944" w:type="dxa"/>
          </w:tcPr>
          <w:p w:rsidR="000954FB" w:rsidRPr="00241DB6" w:rsidRDefault="000954FB" w:rsidP="00BF6892">
            <w:pPr>
              <w:tabs>
                <w:tab w:val="left" w:pos="9639"/>
              </w:tabs>
              <w:jc w:val="center"/>
            </w:pPr>
          </w:p>
        </w:tc>
        <w:tc>
          <w:tcPr>
            <w:tcW w:w="2685" w:type="dxa"/>
            <w:vAlign w:val="center"/>
          </w:tcPr>
          <w:p w:rsidR="000954FB" w:rsidRPr="00241DB6" w:rsidRDefault="000954FB" w:rsidP="00BF6892">
            <w:pPr>
              <w:tabs>
                <w:tab w:val="left" w:pos="9639"/>
              </w:tabs>
              <w:jc w:val="center"/>
            </w:pPr>
          </w:p>
        </w:tc>
      </w:tr>
    </w:tbl>
    <w:p w:rsidR="000954FB" w:rsidRPr="00241DB6" w:rsidRDefault="000954FB" w:rsidP="000954FB">
      <w:pPr>
        <w:pStyle w:val="afc"/>
        <w:jc w:val="left"/>
        <w:rPr>
          <w:b/>
          <w:i/>
          <w:sz w:val="28"/>
          <w:szCs w:val="28"/>
        </w:rPr>
      </w:pPr>
    </w:p>
    <w:p w:rsidR="000954FB" w:rsidRPr="00241DB6" w:rsidRDefault="000954FB" w:rsidP="000954FB">
      <w:pPr>
        <w:pStyle w:val="3"/>
        <w:spacing w:before="0" w:after="0"/>
        <w:rPr>
          <w:rFonts w:ascii="Times New Roman" w:hAnsi="Times New Roman"/>
          <w:sz w:val="28"/>
          <w:szCs w:val="28"/>
        </w:rPr>
      </w:pPr>
    </w:p>
    <w:p w:rsidR="000954FB" w:rsidRPr="00241DB6" w:rsidRDefault="000954FB" w:rsidP="000954FB">
      <w:pPr>
        <w:pStyle w:val="3"/>
        <w:spacing w:before="0" w:after="0"/>
        <w:rPr>
          <w:b w:val="0"/>
          <w:sz w:val="28"/>
          <w:szCs w:val="28"/>
        </w:rPr>
      </w:pPr>
      <w:r w:rsidRPr="00241DB6">
        <w:rPr>
          <w:rFonts w:ascii="Times New Roman" w:hAnsi="Times New Roman"/>
          <w:sz w:val="28"/>
          <w:szCs w:val="28"/>
        </w:rPr>
        <w:t>Представитель</w:t>
      </w:r>
      <w:r w:rsidR="00BB306F" w:rsidRPr="00241DB6">
        <w:rPr>
          <w:rFonts w:ascii="Times New Roman" w:hAnsi="Times New Roman"/>
          <w:sz w:val="28"/>
          <w:szCs w:val="28"/>
        </w:rPr>
        <w:t>, имеющий полномочия подписать З</w:t>
      </w:r>
      <w:r w:rsidRPr="00241DB6">
        <w:rPr>
          <w:rFonts w:ascii="Times New Roman" w:hAnsi="Times New Roman"/>
          <w:sz w:val="28"/>
          <w:szCs w:val="28"/>
        </w:rPr>
        <w:t>аявку на участие от имени ______________________________________________________________</w:t>
      </w:r>
    </w:p>
    <w:p w:rsidR="000954FB" w:rsidRPr="00241DB6" w:rsidRDefault="000954FB" w:rsidP="000954FB">
      <w:pPr>
        <w:tabs>
          <w:tab w:val="left" w:pos="8640"/>
        </w:tabs>
        <w:jc w:val="center"/>
        <w:rPr>
          <w:i/>
        </w:rPr>
      </w:pPr>
      <w:r w:rsidRPr="00241DB6">
        <w:rPr>
          <w:i/>
        </w:rPr>
        <w:t>(наименование претендента)</w:t>
      </w:r>
    </w:p>
    <w:p w:rsidR="000954FB" w:rsidRPr="00241DB6" w:rsidRDefault="000954FB" w:rsidP="000954FB">
      <w:pPr>
        <w:pStyle w:val="32"/>
        <w:suppressAutoHyphens/>
        <w:spacing w:after="0"/>
        <w:rPr>
          <w:sz w:val="28"/>
          <w:szCs w:val="28"/>
        </w:rPr>
      </w:pPr>
      <w:r w:rsidRPr="00241DB6">
        <w:rPr>
          <w:sz w:val="28"/>
          <w:szCs w:val="28"/>
        </w:rPr>
        <w:t>____________________________________________________________________</w:t>
      </w:r>
    </w:p>
    <w:p w:rsidR="000954FB" w:rsidRPr="00241DB6" w:rsidRDefault="000954FB" w:rsidP="000954FB">
      <w:pPr>
        <w:rPr>
          <w:i/>
        </w:rPr>
      </w:pPr>
      <w:r w:rsidRPr="00241DB6">
        <w:rPr>
          <w:i/>
        </w:rPr>
        <w:t xml:space="preserve">       Печать</w:t>
      </w:r>
      <w:r w:rsidRPr="00241DB6">
        <w:rPr>
          <w:i/>
        </w:rPr>
        <w:tab/>
      </w:r>
      <w:r w:rsidRPr="00241DB6">
        <w:rPr>
          <w:i/>
        </w:rPr>
        <w:tab/>
      </w:r>
      <w:r w:rsidRPr="00241DB6">
        <w:rPr>
          <w:i/>
        </w:rPr>
        <w:tab/>
        <w:t>(должность, подпись, ФИО)</w:t>
      </w:r>
    </w:p>
    <w:p w:rsidR="000954FB" w:rsidRPr="00241DB6" w:rsidRDefault="000954FB" w:rsidP="000954FB">
      <w:pPr>
        <w:pStyle w:val="32"/>
        <w:suppressAutoHyphens/>
        <w:spacing w:after="0"/>
        <w:rPr>
          <w:sz w:val="28"/>
          <w:szCs w:val="28"/>
        </w:rPr>
      </w:pPr>
      <w:r w:rsidRPr="00241DB6">
        <w:rPr>
          <w:sz w:val="28"/>
          <w:szCs w:val="28"/>
        </w:rPr>
        <w:t>"____" _________ 201__ г.</w:t>
      </w:r>
    </w:p>
    <w:p w:rsidR="000954FB" w:rsidRPr="00241DB6" w:rsidRDefault="000954FB" w:rsidP="000954FB">
      <w:pPr>
        <w:pStyle w:val="afc"/>
        <w:ind w:firstLine="0"/>
        <w:jc w:val="right"/>
        <w:rPr>
          <w:sz w:val="28"/>
          <w:szCs w:val="28"/>
        </w:rPr>
      </w:pPr>
      <w:r w:rsidRPr="00241DB6">
        <w:rPr>
          <w:b/>
          <w:i/>
          <w:sz w:val="28"/>
          <w:szCs w:val="28"/>
        </w:rPr>
        <w:br w:type="page"/>
      </w:r>
      <w:r w:rsidRPr="00241DB6">
        <w:rPr>
          <w:sz w:val="28"/>
          <w:szCs w:val="28"/>
        </w:rPr>
        <w:lastRenderedPageBreak/>
        <w:t>Приложение № 7</w:t>
      </w:r>
    </w:p>
    <w:p w:rsidR="000954FB" w:rsidRPr="00241DB6" w:rsidRDefault="000954FB" w:rsidP="000954FB">
      <w:pPr>
        <w:pStyle w:val="afc"/>
        <w:ind w:firstLine="0"/>
        <w:jc w:val="right"/>
        <w:rPr>
          <w:sz w:val="28"/>
          <w:szCs w:val="28"/>
        </w:rPr>
      </w:pPr>
      <w:r w:rsidRPr="00241DB6">
        <w:rPr>
          <w:sz w:val="28"/>
          <w:szCs w:val="28"/>
        </w:rPr>
        <w:t>к документации о закупке</w:t>
      </w:r>
    </w:p>
    <w:p w:rsidR="000954FB" w:rsidRPr="00241DB6" w:rsidRDefault="000954FB" w:rsidP="000954FB">
      <w:pPr>
        <w:rPr>
          <w:sz w:val="28"/>
          <w:szCs w:val="28"/>
        </w:rPr>
      </w:pPr>
    </w:p>
    <w:p w:rsidR="000954FB" w:rsidRPr="00241DB6" w:rsidRDefault="000954FB" w:rsidP="000954FB">
      <w:pPr>
        <w:tabs>
          <w:tab w:val="left" w:pos="9639"/>
        </w:tabs>
        <w:ind w:firstLine="567"/>
        <w:jc w:val="center"/>
        <w:rPr>
          <w:b/>
          <w:szCs w:val="28"/>
        </w:rPr>
      </w:pPr>
      <w:r w:rsidRPr="00241DB6">
        <w:rPr>
          <w:b/>
          <w:szCs w:val="28"/>
        </w:rPr>
        <w:t>СВЕДЕНИЯ О ПЛАНИРУЕМЫХ К ПРИВЛЕЧЕНИЮ СУБПОДРЯДНЫХ ОРГАНИЗАЦИЯХ</w:t>
      </w:r>
    </w:p>
    <w:p w:rsidR="000954FB" w:rsidRPr="00241DB6" w:rsidRDefault="000954FB" w:rsidP="000954FB">
      <w:pPr>
        <w:tabs>
          <w:tab w:val="left" w:pos="9639"/>
        </w:tabs>
        <w:ind w:firstLine="567"/>
        <w:jc w:val="center"/>
        <w:rPr>
          <w:i/>
        </w:rPr>
      </w:pPr>
      <w:r w:rsidRPr="00241DB6">
        <w:rPr>
          <w:i/>
        </w:rPr>
        <w:t>(отдельный лист по каждому субподрядчику)</w:t>
      </w:r>
    </w:p>
    <w:p w:rsidR="000954FB" w:rsidRPr="00241DB6" w:rsidRDefault="000954FB" w:rsidP="000954FB">
      <w:pPr>
        <w:tabs>
          <w:tab w:val="left" w:pos="9639"/>
        </w:tabs>
        <w:ind w:firstLine="567"/>
        <w:jc w:val="center"/>
        <w:rPr>
          <w:sz w:val="22"/>
        </w:rPr>
      </w:pPr>
    </w:p>
    <w:p w:rsidR="000954FB" w:rsidRPr="00241DB6" w:rsidRDefault="000954FB" w:rsidP="000954FB">
      <w:pPr>
        <w:tabs>
          <w:tab w:val="left" w:pos="9639"/>
        </w:tabs>
        <w:ind w:firstLine="567"/>
        <w:jc w:val="center"/>
        <w:rPr>
          <w:b/>
          <w:sz w:val="28"/>
          <w:szCs w:val="28"/>
        </w:rPr>
      </w:pPr>
      <w:r w:rsidRPr="00241DB6">
        <w:rPr>
          <w:b/>
          <w:sz w:val="28"/>
          <w:szCs w:val="28"/>
        </w:rPr>
        <w:t>Наименование организации, фирмы:</w:t>
      </w:r>
    </w:p>
    <w:p w:rsidR="000954FB" w:rsidRPr="00241DB6" w:rsidRDefault="000954FB" w:rsidP="000954FB">
      <w:pPr>
        <w:tabs>
          <w:tab w:val="left" w:pos="9639"/>
        </w:tabs>
        <w:ind w:firstLine="567"/>
        <w:rPr>
          <w:sz w:val="22"/>
        </w:rPr>
      </w:pPr>
      <w:r w:rsidRPr="00241DB6">
        <w:rPr>
          <w:sz w:val="22"/>
        </w:rPr>
        <w:t>____________________________________________________________________________</w:t>
      </w:r>
    </w:p>
    <w:p w:rsidR="000954FB" w:rsidRPr="00241DB6"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241DB6" w:rsidTr="00BF6892">
        <w:tc>
          <w:tcPr>
            <w:tcW w:w="3138" w:type="dxa"/>
          </w:tcPr>
          <w:p w:rsidR="000954FB" w:rsidRPr="00241DB6" w:rsidRDefault="000954FB" w:rsidP="00BF6892">
            <w:pPr>
              <w:tabs>
                <w:tab w:val="left" w:pos="9639"/>
              </w:tabs>
              <w:rPr>
                <w:szCs w:val="28"/>
              </w:rPr>
            </w:pPr>
          </w:p>
        </w:tc>
        <w:tc>
          <w:tcPr>
            <w:tcW w:w="3426" w:type="dxa"/>
            <w:gridSpan w:val="2"/>
            <w:vAlign w:val="center"/>
          </w:tcPr>
          <w:p w:rsidR="000954FB" w:rsidRPr="00241DB6" w:rsidRDefault="000954FB" w:rsidP="00BF6892">
            <w:pPr>
              <w:tabs>
                <w:tab w:val="left" w:pos="9639"/>
              </w:tabs>
              <w:jc w:val="center"/>
              <w:rPr>
                <w:szCs w:val="28"/>
              </w:rPr>
            </w:pPr>
            <w:r w:rsidRPr="00241DB6">
              <w:rPr>
                <w:szCs w:val="28"/>
              </w:rPr>
              <w:t>Головная фирма</w:t>
            </w:r>
          </w:p>
        </w:tc>
        <w:tc>
          <w:tcPr>
            <w:tcW w:w="3156" w:type="dxa"/>
            <w:vAlign w:val="center"/>
          </w:tcPr>
          <w:p w:rsidR="000954FB" w:rsidRPr="00241DB6" w:rsidRDefault="000954FB" w:rsidP="00BF6892">
            <w:pPr>
              <w:tabs>
                <w:tab w:val="left" w:pos="9639"/>
              </w:tabs>
              <w:jc w:val="center"/>
              <w:rPr>
                <w:szCs w:val="28"/>
              </w:rPr>
            </w:pPr>
            <w:r w:rsidRPr="00241DB6">
              <w:rPr>
                <w:szCs w:val="28"/>
              </w:rPr>
              <w:t>Филиалы и дочерние предприятия</w:t>
            </w:r>
          </w:p>
        </w:tc>
      </w:tr>
      <w:tr w:rsidR="000954FB" w:rsidRPr="00241DB6" w:rsidTr="00BF6892">
        <w:trPr>
          <w:trHeight w:val="391"/>
        </w:trPr>
        <w:tc>
          <w:tcPr>
            <w:tcW w:w="3138" w:type="dxa"/>
          </w:tcPr>
          <w:p w:rsidR="000954FB" w:rsidRPr="00241DB6" w:rsidRDefault="000954FB" w:rsidP="00BF6892">
            <w:pPr>
              <w:tabs>
                <w:tab w:val="left" w:pos="9639"/>
              </w:tabs>
            </w:pPr>
            <w:r w:rsidRPr="00241DB6">
              <w:t>Адрес</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46"/>
        </w:trPr>
        <w:tc>
          <w:tcPr>
            <w:tcW w:w="3138" w:type="dxa"/>
          </w:tcPr>
          <w:p w:rsidR="000954FB" w:rsidRPr="00241DB6" w:rsidRDefault="000954FB" w:rsidP="00BF6892">
            <w:pPr>
              <w:tabs>
                <w:tab w:val="left" w:pos="9639"/>
              </w:tabs>
            </w:pPr>
            <w:r w:rsidRPr="00241DB6">
              <w:t>Телефон</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55"/>
        </w:trPr>
        <w:tc>
          <w:tcPr>
            <w:tcW w:w="3138" w:type="dxa"/>
          </w:tcPr>
          <w:p w:rsidR="000954FB" w:rsidRPr="00241DB6" w:rsidRDefault="000954FB" w:rsidP="00BF6892">
            <w:pPr>
              <w:tabs>
                <w:tab w:val="left" w:pos="9639"/>
              </w:tabs>
            </w:pPr>
            <w:r w:rsidRPr="00241DB6">
              <w:t>Факс</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51"/>
        </w:trPr>
        <w:tc>
          <w:tcPr>
            <w:tcW w:w="3138" w:type="dxa"/>
          </w:tcPr>
          <w:p w:rsidR="000954FB" w:rsidRPr="00241DB6" w:rsidRDefault="000954FB" w:rsidP="00BF6892">
            <w:pPr>
              <w:tabs>
                <w:tab w:val="left" w:pos="9639"/>
              </w:tabs>
            </w:pPr>
            <w:r w:rsidRPr="00241DB6">
              <w:t>Ответственное лицо</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48"/>
        </w:trPr>
        <w:tc>
          <w:tcPr>
            <w:tcW w:w="3138" w:type="dxa"/>
          </w:tcPr>
          <w:p w:rsidR="000954FB" w:rsidRPr="00241DB6" w:rsidRDefault="000954FB" w:rsidP="00BF6892">
            <w:pPr>
              <w:tabs>
                <w:tab w:val="left" w:pos="9639"/>
              </w:tabs>
            </w:pPr>
            <w:r w:rsidRPr="00241DB6">
              <w:t>Форма (ООО, ЗАО и т.д.)</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43"/>
        </w:trPr>
        <w:tc>
          <w:tcPr>
            <w:tcW w:w="3138" w:type="dxa"/>
          </w:tcPr>
          <w:p w:rsidR="000954FB" w:rsidRPr="00241DB6" w:rsidRDefault="000954FB" w:rsidP="00BF6892">
            <w:pPr>
              <w:tabs>
                <w:tab w:val="left" w:pos="9639"/>
              </w:tabs>
            </w:pPr>
            <w:r w:rsidRPr="00241DB6">
              <w:t>Уставный капитал</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505"/>
        </w:trPr>
        <w:tc>
          <w:tcPr>
            <w:tcW w:w="3138" w:type="dxa"/>
            <w:tcBorders>
              <w:bottom w:val="nil"/>
            </w:tcBorders>
          </w:tcPr>
          <w:p w:rsidR="000954FB" w:rsidRPr="00241DB6" w:rsidRDefault="000954FB" w:rsidP="00BF6892">
            <w:pPr>
              <w:tabs>
                <w:tab w:val="left" w:pos="9639"/>
              </w:tabs>
            </w:pPr>
            <w:r w:rsidRPr="00241DB6">
              <w:t>Сфера деятельности</w:t>
            </w:r>
          </w:p>
        </w:tc>
        <w:tc>
          <w:tcPr>
            <w:tcW w:w="3426" w:type="dxa"/>
            <w:gridSpan w:val="2"/>
            <w:tcBorders>
              <w:bottom w:val="nil"/>
            </w:tcBorders>
          </w:tcPr>
          <w:p w:rsidR="000954FB" w:rsidRPr="00241DB6" w:rsidRDefault="000954FB" w:rsidP="00BF6892">
            <w:pPr>
              <w:tabs>
                <w:tab w:val="left" w:pos="9639"/>
              </w:tabs>
              <w:jc w:val="center"/>
            </w:pPr>
          </w:p>
        </w:tc>
        <w:tc>
          <w:tcPr>
            <w:tcW w:w="3156" w:type="dxa"/>
            <w:tcBorders>
              <w:bottom w:val="nil"/>
            </w:tcBorders>
          </w:tcPr>
          <w:p w:rsidR="000954FB" w:rsidRPr="00241DB6" w:rsidRDefault="000954FB" w:rsidP="00BF6892">
            <w:pPr>
              <w:tabs>
                <w:tab w:val="left" w:pos="9639"/>
              </w:tabs>
              <w:jc w:val="center"/>
            </w:pPr>
          </w:p>
        </w:tc>
      </w:tr>
      <w:tr w:rsidR="000954FB" w:rsidRPr="00241DB6" w:rsidTr="00BF6892">
        <w:tc>
          <w:tcPr>
            <w:tcW w:w="3138" w:type="dxa"/>
            <w:tcBorders>
              <w:right w:val="nil"/>
            </w:tcBorders>
          </w:tcPr>
          <w:p w:rsidR="000954FB" w:rsidRPr="00241DB6" w:rsidRDefault="000954FB" w:rsidP="00BF6892">
            <w:pPr>
              <w:tabs>
                <w:tab w:val="left" w:pos="9639"/>
              </w:tabs>
            </w:pPr>
            <w:r w:rsidRPr="00241DB6">
              <w:t>Руководитель:</w:t>
            </w:r>
          </w:p>
        </w:tc>
        <w:tc>
          <w:tcPr>
            <w:tcW w:w="3426" w:type="dxa"/>
            <w:gridSpan w:val="2"/>
            <w:tcBorders>
              <w:left w:val="nil"/>
              <w:right w:val="nil"/>
            </w:tcBorders>
          </w:tcPr>
          <w:p w:rsidR="000954FB" w:rsidRPr="00241DB6" w:rsidRDefault="000954FB" w:rsidP="00BF6892">
            <w:pPr>
              <w:tabs>
                <w:tab w:val="left" w:pos="9639"/>
              </w:tabs>
            </w:pPr>
            <w:r w:rsidRPr="00241DB6">
              <w:t>Дата:</w:t>
            </w:r>
          </w:p>
        </w:tc>
        <w:tc>
          <w:tcPr>
            <w:tcW w:w="3156" w:type="dxa"/>
            <w:tcBorders>
              <w:left w:val="nil"/>
            </w:tcBorders>
          </w:tcPr>
          <w:p w:rsidR="000954FB" w:rsidRPr="00241DB6" w:rsidRDefault="000954FB" w:rsidP="00BF6892">
            <w:pPr>
              <w:tabs>
                <w:tab w:val="left" w:pos="9639"/>
              </w:tabs>
            </w:pPr>
            <w:r w:rsidRPr="00241DB6">
              <w:t>Печать/подпись (субподрядчика)</w:t>
            </w:r>
          </w:p>
        </w:tc>
      </w:tr>
      <w:tr w:rsidR="000954FB" w:rsidRPr="00241DB6" w:rsidTr="00BF6892">
        <w:trPr>
          <w:cantSplit/>
        </w:trPr>
        <w:tc>
          <w:tcPr>
            <w:tcW w:w="9720" w:type="dxa"/>
            <w:gridSpan w:val="4"/>
          </w:tcPr>
          <w:p w:rsidR="000954FB" w:rsidRPr="00241DB6" w:rsidRDefault="000954FB" w:rsidP="00BF6892">
            <w:pPr>
              <w:tabs>
                <w:tab w:val="left" w:pos="9639"/>
              </w:tabs>
              <w:jc w:val="center"/>
            </w:pPr>
          </w:p>
        </w:tc>
      </w:tr>
      <w:tr w:rsidR="000954FB" w:rsidRPr="00241DB6" w:rsidTr="00BF6892">
        <w:trPr>
          <w:cantSplit/>
        </w:trPr>
        <w:tc>
          <w:tcPr>
            <w:tcW w:w="4782" w:type="dxa"/>
            <w:gridSpan w:val="2"/>
            <w:vMerge w:val="restart"/>
            <w:vAlign w:val="center"/>
          </w:tcPr>
          <w:p w:rsidR="000954FB" w:rsidRPr="00241DB6" w:rsidRDefault="000954FB" w:rsidP="00BF6892">
            <w:pPr>
              <w:tabs>
                <w:tab w:val="left" w:pos="9639"/>
              </w:tabs>
            </w:pPr>
            <w:r w:rsidRPr="00241DB6">
              <w:t>Виды работ, передаваемые субподрядчику по предмету конкурса</w:t>
            </w:r>
          </w:p>
        </w:tc>
        <w:tc>
          <w:tcPr>
            <w:tcW w:w="4938" w:type="dxa"/>
            <w:gridSpan w:val="2"/>
          </w:tcPr>
          <w:p w:rsidR="000954FB" w:rsidRPr="00241DB6" w:rsidRDefault="000954FB" w:rsidP="00BF6892">
            <w:pPr>
              <w:tabs>
                <w:tab w:val="left" w:pos="9639"/>
              </w:tabs>
              <w:jc w:val="center"/>
            </w:pPr>
            <w:r w:rsidRPr="00241DB6">
              <w:t>Передаваемые объемы работ</w:t>
            </w:r>
          </w:p>
        </w:tc>
      </w:tr>
      <w:tr w:rsidR="000954FB" w:rsidRPr="00241DB6" w:rsidTr="00BF6892">
        <w:trPr>
          <w:cantSplit/>
        </w:trPr>
        <w:tc>
          <w:tcPr>
            <w:tcW w:w="4782" w:type="dxa"/>
            <w:gridSpan w:val="2"/>
            <w:vMerge/>
          </w:tcPr>
          <w:p w:rsidR="000954FB" w:rsidRPr="00241DB6" w:rsidRDefault="000954FB" w:rsidP="00BF6892">
            <w:pPr>
              <w:tabs>
                <w:tab w:val="left" w:pos="9639"/>
              </w:tabs>
            </w:pPr>
          </w:p>
        </w:tc>
        <w:tc>
          <w:tcPr>
            <w:tcW w:w="1782" w:type="dxa"/>
          </w:tcPr>
          <w:p w:rsidR="000954FB" w:rsidRPr="00241DB6" w:rsidRDefault="000954FB" w:rsidP="00BF6892">
            <w:pPr>
              <w:tabs>
                <w:tab w:val="left" w:pos="9639"/>
              </w:tabs>
              <w:jc w:val="center"/>
            </w:pPr>
            <w:r w:rsidRPr="00241DB6">
              <w:t>В физических единицах</w:t>
            </w:r>
          </w:p>
        </w:tc>
        <w:tc>
          <w:tcPr>
            <w:tcW w:w="3156" w:type="dxa"/>
            <w:vAlign w:val="center"/>
          </w:tcPr>
          <w:p w:rsidR="000954FB" w:rsidRPr="00241DB6" w:rsidRDefault="000954FB" w:rsidP="00BF6892">
            <w:pPr>
              <w:tabs>
                <w:tab w:val="left" w:pos="9639"/>
              </w:tabs>
              <w:jc w:val="center"/>
            </w:pPr>
            <w:r w:rsidRPr="00241DB6">
              <w:t>В % к общему объему работ по предмету конкурса</w:t>
            </w:r>
          </w:p>
        </w:tc>
      </w:tr>
      <w:tr w:rsidR="000954FB" w:rsidRPr="00241DB6" w:rsidTr="00BF6892">
        <w:tc>
          <w:tcPr>
            <w:tcW w:w="4782" w:type="dxa"/>
            <w:gridSpan w:val="2"/>
          </w:tcPr>
          <w:p w:rsidR="000954FB" w:rsidRPr="00241DB6" w:rsidRDefault="000954FB" w:rsidP="00BF6892">
            <w:pPr>
              <w:tabs>
                <w:tab w:val="left" w:pos="9639"/>
              </w:tabs>
            </w:pPr>
          </w:p>
        </w:tc>
        <w:tc>
          <w:tcPr>
            <w:tcW w:w="1782" w:type="dxa"/>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c>
          <w:tcPr>
            <w:tcW w:w="4782" w:type="dxa"/>
            <w:gridSpan w:val="2"/>
          </w:tcPr>
          <w:p w:rsidR="000954FB" w:rsidRPr="00241DB6" w:rsidRDefault="000954FB" w:rsidP="00BF6892">
            <w:pPr>
              <w:tabs>
                <w:tab w:val="left" w:pos="9639"/>
              </w:tabs>
            </w:pPr>
          </w:p>
        </w:tc>
        <w:tc>
          <w:tcPr>
            <w:tcW w:w="1782" w:type="dxa"/>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c>
          <w:tcPr>
            <w:tcW w:w="6564" w:type="dxa"/>
            <w:gridSpan w:val="3"/>
          </w:tcPr>
          <w:p w:rsidR="000954FB" w:rsidRPr="00241DB6" w:rsidRDefault="000954FB" w:rsidP="00BF6892">
            <w:pPr>
              <w:tabs>
                <w:tab w:val="left" w:pos="9639"/>
              </w:tabs>
            </w:pPr>
            <w:r w:rsidRPr="00241DB6">
              <w:t>Итого % передаваемых субподрядчику объёмов работ к общему объёму работ по предмету конкурса</w:t>
            </w:r>
          </w:p>
        </w:tc>
        <w:tc>
          <w:tcPr>
            <w:tcW w:w="3156" w:type="dxa"/>
          </w:tcPr>
          <w:p w:rsidR="000954FB" w:rsidRPr="00241DB6" w:rsidRDefault="000954FB" w:rsidP="00BF6892">
            <w:pPr>
              <w:tabs>
                <w:tab w:val="left" w:pos="9639"/>
              </w:tabs>
              <w:jc w:val="center"/>
            </w:pPr>
          </w:p>
        </w:tc>
      </w:tr>
    </w:tbl>
    <w:p w:rsidR="000954FB" w:rsidRPr="00241DB6" w:rsidRDefault="000954FB" w:rsidP="000954FB">
      <w:pPr>
        <w:tabs>
          <w:tab w:val="left" w:pos="9639"/>
        </w:tabs>
        <w:ind w:firstLine="720"/>
        <w:jc w:val="both"/>
        <w:rPr>
          <w:szCs w:val="28"/>
        </w:rPr>
      </w:pPr>
      <w:r w:rsidRPr="00241DB6">
        <w:rPr>
          <w:szCs w:val="28"/>
        </w:rPr>
        <w:t>Приложения:</w:t>
      </w:r>
    </w:p>
    <w:p w:rsidR="000954FB" w:rsidRPr="00241DB6" w:rsidRDefault="000954FB" w:rsidP="000954FB">
      <w:pPr>
        <w:tabs>
          <w:tab w:val="left" w:pos="9639"/>
        </w:tabs>
        <w:ind w:firstLine="720"/>
        <w:jc w:val="both"/>
        <w:rPr>
          <w:szCs w:val="28"/>
        </w:rPr>
      </w:pPr>
      <w:r w:rsidRPr="00241DB6">
        <w:rPr>
          <w:szCs w:val="28"/>
        </w:rPr>
        <w:t>- копия действующего свидетельства о допуске к выполнению работ, передаваемых субподрядчику по предмету конкурса, выданного СРО</w:t>
      </w:r>
      <w:r w:rsidR="00BA60E7">
        <w:rPr>
          <w:szCs w:val="28"/>
        </w:rPr>
        <w:t>;</w:t>
      </w:r>
      <w:r w:rsidRPr="00241DB6">
        <w:rPr>
          <w:szCs w:val="28"/>
        </w:rPr>
        <w:t xml:space="preserve"> </w:t>
      </w:r>
    </w:p>
    <w:p w:rsidR="006A6E7D" w:rsidRPr="00241DB6" w:rsidRDefault="000954FB" w:rsidP="006A6E7D">
      <w:pPr>
        <w:tabs>
          <w:tab w:val="left" w:pos="9639"/>
        </w:tabs>
        <w:ind w:firstLine="720"/>
        <w:jc w:val="both"/>
        <w:rPr>
          <w:szCs w:val="28"/>
        </w:rPr>
      </w:pPr>
      <w:r w:rsidRPr="00241DB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241DB6" w:rsidRDefault="000954FB" w:rsidP="000954FB">
      <w:pPr>
        <w:pStyle w:val="3"/>
        <w:spacing w:before="0" w:after="0"/>
        <w:rPr>
          <w:rFonts w:ascii="Times New Roman" w:hAnsi="Times New Roman"/>
          <w:sz w:val="28"/>
          <w:szCs w:val="28"/>
        </w:rPr>
      </w:pPr>
    </w:p>
    <w:p w:rsidR="000954FB" w:rsidRPr="00241DB6" w:rsidRDefault="000954FB" w:rsidP="000954FB">
      <w:pPr>
        <w:pStyle w:val="3"/>
        <w:spacing w:before="0" w:after="0"/>
        <w:rPr>
          <w:b w:val="0"/>
          <w:sz w:val="28"/>
          <w:szCs w:val="28"/>
        </w:rPr>
      </w:pPr>
      <w:r w:rsidRPr="00241DB6">
        <w:rPr>
          <w:rFonts w:ascii="Times New Roman" w:hAnsi="Times New Roman"/>
          <w:sz w:val="28"/>
          <w:szCs w:val="28"/>
        </w:rPr>
        <w:t>Представитель</w:t>
      </w:r>
      <w:r w:rsidR="00BB306F" w:rsidRPr="00241DB6">
        <w:rPr>
          <w:rFonts w:ascii="Times New Roman" w:hAnsi="Times New Roman"/>
          <w:sz w:val="28"/>
          <w:szCs w:val="28"/>
        </w:rPr>
        <w:t>, имеющий полномочия подписать З</w:t>
      </w:r>
      <w:r w:rsidRPr="00241DB6">
        <w:rPr>
          <w:rFonts w:ascii="Times New Roman" w:hAnsi="Times New Roman"/>
          <w:sz w:val="28"/>
          <w:szCs w:val="28"/>
        </w:rPr>
        <w:t>аявку на участие от имени ______________________________________________________________</w:t>
      </w:r>
    </w:p>
    <w:p w:rsidR="000954FB" w:rsidRPr="00241DB6" w:rsidRDefault="000954FB" w:rsidP="000954FB">
      <w:pPr>
        <w:tabs>
          <w:tab w:val="left" w:pos="8640"/>
        </w:tabs>
        <w:jc w:val="center"/>
        <w:rPr>
          <w:i/>
        </w:rPr>
      </w:pPr>
      <w:r w:rsidRPr="00241DB6">
        <w:rPr>
          <w:i/>
        </w:rPr>
        <w:t>(наименование претендента)</w:t>
      </w:r>
    </w:p>
    <w:p w:rsidR="000954FB" w:rsidRPr="00241DB6" w:rsidRDefault="000954FB" w:rsidP="000954FB">
      <w:pPr>
        <w:pStyle w:val="32"/>
        <w:suppressAutoHyphens/>
        <w:spacing w:after="0"/>
        <w:rPr>
          <w:sz w:val="28"/>
          <w:szCs w:val="28"/>
        </w:rPr>
      </w:pPr>
      <w:r w:rsidRPr="00241DB6">
        <w:rPr>
          <w:sz w:val="28"/>
          <w:szCs w:val="28"/>
        </w:rPr>
        <w:t>____________________________________________________________________</w:t>
      </w:r>
    </w:p>
    <w:p w:rsidR="000954FB" w:rsidRPr="00241DB6" w:rsidRDefault="000954FB" w:rsidP="000954FB">
      <w:pPr>
        <w:rPr>
          <w:i/>
        </w:rPr>
      </w:pPr>
      <w:r w:rsidRPr="00241DB6">
        <w:rPr>
          <w:i/>
        </w:rPr>
        <w:t xml:space="preserve">       Печать</w:t>
      </w:r>
      <w:r w:rsidRPr="00241DB6">
        <w:rPr>
          <w:i/>
        </w:rPr>
        <w:tab/>
      </w:r>
      <w:r w:rsidRPr="00241DB6">
        <w:rPr>
          <w:i/>
        </w:rPr>
        <w:tab/>
      </w:r>
      <w:r w:rsidRPr="00241DB6">
        <w:rPr>
          <w:i/>
        </w:rPr>
        <w:tab/>
        <w:t>(должность, подпись, ФИО)</w:t>
      </w:r>
    </w:p>
    <w:p w:rsidR="000954FB" w:rsidRDefault="000954FB" w:rsidP="000954FB">
      <w:pPr>
        <w:pStyle w:val="32"/>
        <w:suppressAutoHyphens/>
        <w:spacing w:after="0"/>
        <w:rPr>
          <w:sz w:val="28"/>
          <w:szCs w:val="28"/>
        </w:rPr>
      </w:pPr>
      <w:r w:rsidRPr="00241DB6">
        <w:rPr>
          <w:sz w:val="28"/>
          <w:szCs w:val="28"/>
        </w:rPr>
        <w:t>"____" _________ 201__ г.</w:t>
      </w:r>
    </w:p>
    <w:sectPr w:rsidR="000954FB" w:rsidSect="008B2090">
      <w:pgSz w:w="11907" w:h="16840" w:code="9"/>
      <w:pgMar w:top="709" w:right="851" w:bottom="709" w:left="851"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0CF" w:rsidRDefault="006820CF">
      <w:r>
        <w:separator/>
      </w:r>
    </w:p>
  </w:endnote>
  <w:endnote w:type="continuationSeparator" w:id="1">
    <w:p w:rsidR="006820CF" w:rsidRDefault="006820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A89" w:rsidRDefault="00935A89" w:rsidP="00BF6892">
    <w:pPr>
      <w:pStyle w:val="aff0"/>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35A89" w:rsidRDefault="00935A89" w:rsidP="00BF6892">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A89" w:rsidRDefault="00935A89">
    <w:pPr>
      <w:pStyle w:val="aff0"/>
      <w:jc w:val="center"/>
    </w:pPr>
  </w:p>
  <w:p w:rsidR="00935A89" w:rsidRDefault="00935A89" w:rsidP="00BF6892">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0CF" w:rsidRDefault="006820CF">
      <w:r>
        <w:separator/>
      </w:r>
    </w:p>
  </w:footnote>
  <w:footnote w:type="continuationSeparator" w:id="1">
    <w:p w:rsidR="006820CF" w:rsidRDefault="00682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A89" w:rsidRDefault="00935A89">
    <w:pPr>
      <w:pStyle w:val="afe"/>
      <w:jc w:val="center"/>
    </w:pPr>
    <w:fldSimple w:instr=" PAGE   \* MERGEFORMAT ">
      <w:r w:rsidR="00E86714">
        <w:rPr>
          <w:noProof/>
        </w:rPr>
        <w:t>60</w:t>
      </w:r>
    </w:fldSimple>
  </w:p>
  <w:p w:rsidR="00935A89" w:rsidRDefault="00935A89">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860935"/>
    <w:multiLevelType w:val="hybridMultilevel"/>
    <w:tmpl w:val="BDEC79CA"/>
    <w:lvl w:ilvl="0" w:tplc="A2341F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16C572C"/>
    <w:multiLevelType w:val="hybridMultilevel"/>
    <w:tmpl w:val="51FCBD7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98B65BF"/>
    <w:multiLevelType w:val="multilevel"/>
    <w:tmpl w:val="668A1972"/>
    <w:lvl w:ilvl="0">
      <w:start w:val="4"/>
      <w:numFmt w:val="decimal"/>
      <w:lvlText w:val="%1."/>
      <w:lvlJc w:val="left"/>
      <w:pPr>
        <w:ind w:left="450" w:hanging="450"/>
      </w:pPr>
      <w:rPr>
        <w:rFonts w:hint="default"/>
        <w:sz w:val="28"/>
      </w:rPr>
    </w:lvl>
    <w:lvl w:ilvl="1">
      <w:start w:val="3"/>
      <w:numFmt w:val="decimal"/>
      <w:lvlText w:val="%1.%2."/>
      <w:lvlJc w:val="left"/>
      <w:pPr>
        <w:ind w:left="1301" w:hanging="450"/>
      </w:pPr>
      <w:rPr>
        <w:rFonts w:hint="default"/>
        <w:b/>
        <w:sz w:val="28"/>
      </w:rPr>
    </w:lvl>
    <w:lvl w:ilvl="2">
      <w:start w:val="1"/>
      <w:numFmt w:val="decimal"/>
      <w:lvlText w:val="%1.%2.%3."/>
      <w:lvlJc w:val="left"/>
      <w:pPr>
        <w:ind w:left="1854"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41"/>
  </w:num>
  <w:num w:numId="11">
    <w:abstractNumId w:val="25"/>
  </w:num>
  <w:num w:numId="12">
    <w:abstractNumId w:val="36"/>
  </w:num>
  <w:num w:numId="13">
    <w:abstractNumId w:val="34"/>
  </w:num>
  <w:num w:numId="14">
    <w:abstractNumId w:val="24"/>
  </w:num>
  <w:num w:numId="15">
    <w:abstractNumId w:val="31"/>
  </w:num>
  <w:num w:numId="16">
    <w:abstractNumId w:val="38"/>
  </w:num>
  <w:num w:numId="17">
    <w:abstractNumId w:val="33"/>
  </w:num>
  <w:num w:numId="18">
    <w:abstractNumId w:val="39"/>
  </w:num>
  <w:num w:numId="19">
    <w:abstractNumId w:val="26"/>
  </w:num>
  <w:num w:numId="20">
    <w:abstractNumId w:val="28"/>
  </w:num>
  <w:num w:numId="21">
    <w:abstractNumId w:val="42"/>
  </w:num>
  <w:num w:numId="22">
    <w:abstractNumId w:val="30"/>
  </w:num>
  <w:num w:numId="23">
    <w:abstractNumId w:val="32"/>
  </w:num>
  <w:num w:numId="24">
    <w:abstractNumId w:val="29"/>
  </w:num>
  <w:num w:numId="2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7">
    <w:abstractNumId w:val="37"/>
  </w:num>
  <w:num w:numId="2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9">
    <w:abstractNumId w:val="27"/>
  </w:num>
  <w:num w:numId="30">
    <w:abstractNumId w:val="3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40ECE"/>
    <w:rsid w:val="000454C8"/>
    <w:rsid w:val="0005366B"/>
    <w:rsid w:val="000557B3"/>
    <w:rsid w:val="0006056A"/>
    <w:rsid w:val="00060D59"/>
    <w:rsid w:val="00066A62"/>
    <w:rsid w:val="00067DAA"/>
    <w:rsid w:val="000728C1"/>
    <w:rsid w:val="00072C6A"/>
    <w:rsid w:val="000753BB"/>
    <w:rsid w:val="00076F66"/>
    <w:rsid w:val="0007720B"/>
    <w:rsid w:val="00083039"/>
    <w:rsid w:val="000846BC"/>
    <w:rsid w:val="00092D66"/>
    <w:rsid w:val="00093F19"/>
    <w:rsid w:val="000954FB"/>
    <w:rsid w:val="000978CE"/>
    <w:rsid w:val="000A0092"/>
    <w:rsid w:val="000A2B5E"/>
    <w:rsid w:val="000A2D97"/>
    <w:rsid w:val="000A3B81"/>
    <w:rsid w:val="000A4915"/>
    <w:rsid w:val="000A574E"/>
    <w:rsid w:val="000A679F"/>
    <w:rsid w:val="000B4FB0"/>
    <w:rsid w:val="000B5302"/>
    <w:rsid w:val="000C7CAF"/>
    <w:rsid w:val="000D5F3B"/>
    <w:rsid w:val="000E5B2C"/>
    <w:rsid w:val="000E5BB8"/>
    <w:rsid w:val="000F1048"/>
    <w:rsid w:val="000F6875"/>
    <w:rsid w:val="001059AE"/>
    <w:rsid w:val="00107C51"/>
    <w:rsid w:val="0011493C"/>
    <w:rsid w:val="00116BFD"/>
    <w:rsid w:val="001174EB"/>
    <w:rsid w:val="0012029A"/>
    <w:rsid w:val="00120404"/>
    <w:rsid w:val="00120A5C"/>
    <w:rsid w:val="001242D3"/>
    <w:rsid w:val="0012610C"/>
    <w:rsid w:val="00126E37"/>
    <w:rsid w:val="00134C04"/>
    <w:rsid w:val="001356F1"/>
    <w:rsid w:val="00136262"/>
    <w:rsid w:val="0013760D"/>
    <w:rsid w:val="0014230F"/>
    <w:rsid w:val="00146CC2"/>
    <w:rsid w:val="00164D0C"/>
    <w:rsid w:val="0016528F"/>
    <w:rsid w:val="00167695"/>
    <w:rsid w:val="00171FEC"/>
    <w:rsid w:val="00172294"/>
    <w:rsid w:val="001749AE"/>
    <w:rsid w:val="00174FFE"/>
    <w:rsid w:val="00175830"/>
    <w:rsid w:val="00175A7B"/>
    <w:rsid w:val="00177D5C"/>
    <w:rsid w:val="00180C03"/>
    <w:rsid w:val="0018682A"/>
    <w:rsid w:val="00190917"/>
    <w:rsid w:val="0019760E"/>
    <w:rsid w:val="001A544E"/>
    <w:rsid w:val="001A61AB"/>
    <w:rsid w:val="001A742B"/>
    <w:rsid w:val="001B150C"/>
    <w:rsid w:val="001B5653"/>
    <w:rsid w:val="001C08FD"/>
    <w:rsid w:val="001C09D8"/>
    <w:rsid w:val="001C1989"/>
    <w:rsid w:val="001C75ED"/>
    <w:rsid w:val="001E3E36"/>
    <w:rsid w:val="001E6511"/>
    <w:rsid w:val="001E6E80"/>
    <w:rsid w:val="001F21DA"/>
    <w:rsid w:val="001F2F0D"/>
    <w:rsid w:val="001F32B2"/>
    <w:rsid w:val="001F3B6B"/>
    <w:rsid w:val="001F53E8"/>
    <w:rsid w:val="0020341D"/>
    <w:rsid w:val="00213FEB"/>
    <w:rsid w:val="00214105"/>
    <w:rsid w:val="00216C08"/>
    <w:rsid w:val="00220D4C"/>
    <w:rsid w:val="002212A0"/>
    <w:rsid w:val="002212EA"/>
    <w:rsid w:val="00221BE8"/>
    <w:rsid w:val="00222142"/>
    <w:rsid w:val="00223452"/>
    <w:rsid w:val="002247A2"/>
    <w:rsid w:val="002326E3"/>
    <w:rsid w:val="002376E6"/>
    <w:rsid w:val="002378E3"/>
    <w:rsid w:val="002379A3"/>
    <w:rsid w:val="00237EE7"/>
    <w:rsid w:val="002410DF"/>
    <w:rsid w:val="00241DB6"/>
    <w:rsid w:val="00243F0F"/>
    <w:rsid w:val="002543D3"/>
    <w:rsid w:val="00257F85"/>
    <w:rsid w:val="00261326"/>
    <w:rsid w:val="00265B2B"/>
    <w:rsid w:val="00267AAB"/>
    <w:rsid w:val="00280FEE"/>
    <w:rsid w:val="0028168C"/>
    <w:rsid w:val="00282B03"/>
    <w:rsid w:val="002910EA"/>
    <w:rsid w:val="00291899"/>
    <w:rsid w:val="00293CCD"/>
    <w:rsid w:val="002A1180"/>
    <w:rsid w:val="002A2796"/>
    <w:rsid w:val="002A4D3C"/>
    <w:rsid w:val="002A71D9"/>
    <w:rsid w:val="002B41FD"/>
    <w:rsid w:val="002B6325"/>
    <w:rsid w:val="002C2ADC"/>
    <w:rsid w:val="002C3FF9"/>
    <w:rsid w:val="002C56A0"/>
    <w:rsid w:val="002C7848"/>
    <w:rsid w:val="002D5869"/>
    <w:rsid w:val="002E18D3"/>
    <w:rsid w:val="002E3DBF"/>
    <w:rsid w:val="002F1275"/>
    <w:rsid w:val="002F14AC"/>
    <w:rsid w:val="002F345D"/>
    <w:rsid w:val="002F40DE"/>
    <w:rsid w:val="002F543C"/>
    <w:rsid w:val="002F6A6B"/>
    <w:rsid w:val="0030151C"/>
    <w:rsid w:val="003072B4"/>
    <w:rsid w:val="00311A92"/>
    <w:rsid w:val="00313385"/>
    <w:rsid w:val="00334292"/>
    <w:rsid w:val="00335079"/>
    <w:rsid w:val="00335F0B"/>
    <w:rsid w:val="00343C35"/>
    <w:rsid w:val="003571CE"/>
    <w:rsid w:val="00357415"/>
    <w:rsid w:val="0036291B"/>
    <w:rsid w:val="003657D7"/>
    <w:rsid w:val="003663BC"/>
    <w:rsid w:val="00370C44"/>
    <w:rsid w:val="00371504"/>
    <w:rsid w:val="00386F7E"/>
    <w:rsid w:val="00391D03"/>
    <w:rsid w:val="00395664"/>
    <w:rsid w:val="003A0695"/>
    <w:rsid w:val="003A3A53"/>
    <w:rsid w:val="003A741B"/>
    <w:rsid w:val="003B3FE8"/>
    <w:rsid w:val="003C30F3"/>
    <w:rsid w:val="003D2759"/>
    <w:rsid w:val="003D3596"/>
    <w:rsid w:val="003E2C12"/>
    <w:rsid w:val="003E4FE0"/>
    <w:rsid w:val="003F31F2"/>
    <w:rsid w:val="00400975"/>
    <w:rsid w:val="00410B56"/>
    <w:rsid w:val="004206DD"/>
    <w:rsid w:val="004224C0"/>
    <w:rsid w:val="004272B0"/>
    <w:rsid w:val="004314C8"/>
    <w:rsid w:val="00432CF8"/>
    <w:rsid w:val="00433288"/>
    <w:rsid w:val="0043423C"/>
    <w:rsid w:val="0043596D"/>
    <w:rsid w:val="00435A9A"/>
    <w:rsid w:val="00436182"/>
    <w:rsid w:val="004409CF"/>
    <w:rsid w:val="00443169"/>
    <w:rsid w:val="00444F6A"/>
    <w:rsid w:val="00445695"/>
    <w:rsid w:val="00454ECC"/>
    <w:rsid w:val="004634C8"/>
    <w:rsid w:val="0046442D"/>
    <w:rsid w:val="004745C7"/>
    <w:rsid w:val="00475935"/>
    <w:rsid w:val="0047650E"/>
    <w:rsid w:val="004765EC"/>
    <w:rsid w:val="00476CF5"/>
    <w:rsid w:val="004774A6"/>
    <w:rsid w:val="0047759E"/>
    <w:rsid w:val="004808B9"/>
    <w:rsid w:val="004874C1"/>
    <w:rsid w:val="00493AB2"/>
    <w:rsid w:val="004A25F0"/>
    <w:rsid w:val="004A66FA"/>
    <w:rsid w:val="004B0D75"/>
    <w:rsid w:val="004B3482"/>
    <w:rsid w:val="004B7222"/>
    <w:rsid w:val="004C0A7F"/>
    <w:rsid w:val="004C2235"/>
    <w:rsid w:val="004C7528"/>
    <w:rsid w:val="004D44D7"/>
    <w:rsid w:val="004D4FA2"/>
    <w:rsid w:val="004D6557"/>
    <w:rsid w:val="004D6625"/>
    <w:rsid w:val="004E1725"/>
    <w:rsid w:val="004E2BFA"/>
    <w:rsid w:val="004E3757"/>
    <w:rsid w:val="004E3AC2"/>
    <w:rsid w:val="004F2ABB"/>
    <w:rsid w:val="00505622"/>
    <w:rsid w:val="00505842"/>
    <w:rsid w:val="005058F1"/>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32A8"/>
    <w:rsid w:val="00544668"/>
    <w:rsid w:val="005508EC"/>
    <w:rsid w:val="00551655"/>
    <w:rsid w:val="0056027E"/>
    <w:rsid w:val="0056426C"/>
    <w:rsid w:val="00565202"/>
    <w:rsid w:val="005716FC"/>
    <w:rsid w:val="00571D62"/>
    <w:rsid w:val="005757D8"/>
    <w:rsid w:val="005834BA"/>
    <w:rsid w:val="00593786"/>
    <w:rsid w:val="005A0E3B"/>
    <w:rsid w:val="005A2A79"/>
    <w:rsid w:val="005A6CE9"/>
    <w:rsid w:val="005C6744"/>
    <w:rsid w:val="005D0613"/>
    <w:rsid w:val="005D6190"/>
    <w:rsid w:val="005D64F1"/>
    <w:rsid w:val="005D6803"/>
    <w:rsid w:val="005D77E9"/>
    <w:rsid w:val="005E0074"/>
    <w:rsid w:val="005E0B21"/>
    <w:rsid w:val="005E6CAE"/>
    <w:rsid w:val="005F2D24"/>
    <w:rsid w:val="005F5726"/>
    <w:rsid w:val="0060219A"/>
    <w:rsid w:val="00602B9A"/>
    <w:rsid w:val="00613848"/>
    <w:rsid w:val="00614976"/>
    <w:rsid w:val="006164CD"/>
    <w:rsid w:val="006176F4"/>
    <w:rsid w:val="00627696"/>
    <w:rsid w:val="00633831"/>
    <w:rsid w:val="00635507"/>
    <w:rsid w:val="00636387"/>
    <w:rsid w:val="006400A0"/>
    <w:rsid w:val="006402DD"/>
    <w:rsid w:val="0065657D"/>
    <w:rsid w:val="006575DD"/>
    <w:rsid w:val="00664449"/>
    <w:rsid w:val="00665CB4"/>
    <w:rsid w:val="00670FD8"/>
    <w:rsid w:val="00674404"/>
    <w:rsid w:val="00674878"/>
    <w:rsid w:val="00677EA3"/>
    <w:rsid w:val="006801C2"/>
    <w:rsid w:val="00681C65"/>
    <w:rsid w:val="006820CF"/>
    <w:rsid w:val="00690B2B"/>
    <w:rsid w:val="00693668"/>
    <w:rsid w:val="006A1CB3"/>
    <w:rsid w:val="006A6E08"/>
    <w:rsid w:val="006A6E7D"/>
    <w:rsid w:val="006A76EE"/>
    <w:rsid w:val="006B3895"/>
    <w:rsid w:val="006B3974"/>
    <w:rsid w:val="006B3BD2"/>
    <w:rsid w:val="006C32B9"/>
    <w:rsid w:val="006C3A69"/>
    <w:rsid w:val="006C4984"/>
    <w:rsid w:val="006C4B4D"/>
    <w:rsid w:val="006C5D24"/>
    <w:rsid w:val="006C7DC1"/>
    <w:rsid w:val="006D150B"/>
    <w:rsid w:val="006D3659"/>
    <w:rsid w:val="006D5695"/>
    <w:rsid w:val="006D5733"/>
    <w:rsid w:val="006D65BE"/>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42DAA"/>
    <w:rsid w:val="007434C0"/>
    <w:rsid w:val="00744920"/>
    <w:rsid w:val="00752221"/>
    <w:rsid w:val="00752FEB"/>
    <w:rsid w:val="00754AD8"/>
    <w:rsid w:val="00760ECD"/>
    <w:rsid w:val="00763BD4"/>
    <w:rsid w:val="00763EDB"/>
    <w:rsid w:val="00765DAB"/>
    <w:rsid w:val="007768E4"/>
    <w:rsid w:val="00782E92"/>
    <w:rsid w:val="00783AD5"/>
    <w:rsid w:val="00784A38"/>
    <w:rsid w:val="00791462"/>
    <w:rsid w:val="00794B4F"/>
    <w:rsid w:val="0079756E"/>
    <w:rsid w:val="007A0078"/>
    <w:rsid w:val="007A0346"/>
    <w:rsid w:val="007A38EF"/>
    <w:rsid w:val="007A4852"/>
    <w:rsid w:val="007A6FD8"/>
    <w:rsid w:val="007B2101"/>
    <w:rsid w:val="007B26E8"/>
    <w:rsid w:val="007B36CE"/>
    <w:rsid w:val="007B4040"/>
    <w:rsid w:val="007B5E17"/>
    <w:rsid w:val="007C1052"/>
    <w:rsid w:val="007C51E1"/>
    <w:rsid w:val="007D00C3"/>
    <w:rsid w:val="007D1239"/>
    <w:rsid w:val="007D50EE"/>
    <w:rsid w:val="007D6548"/>
    <w:rsid w:val="007E34AB"/>
    <w:rsid w:val="007E393F"/>
    <w:rsid w:val="007E48BC"/>
    <w:rsid w:val="007E5B43"/>
    <w:rsid w:val="007E72CC"/>
    <w:rsid w:val="007F192F"/>
    <w:rsid w:val="008035D3"/>
    <w:rsid w:val="00804946"/>
    <w:rsid w:val="00806AAF"/>
    <w:rsid w:val="008075B1"/>
    <w:rsid w:val="00812285"/>
    <w:rsid w:val="00824ADE"/>
    <w:rsid w:val="008314C4"/>
    <w:rsid w:val="00834551"/>
    <w:rsid w:val="00835CB1"/>
    <w:rsid w:val="008370AF"/>
    <w:rsid w:val="00837423"/>
    <w:rsid w:val="008377C6"/>
    <w:rsid w:val="008437AD"/>
    <w:rsid w:val="00860529"/>
    <w:rsid w:val="008613BE"/>
    <w:rsid w:val="008614B4"/>
    <w:rsid w:val="00861B45"/>
    <w:rsid w:val="00861D29"/>
    <w:rsid w:val="0086287A"/>
    <w:rsid w:val="008643A6"/>
    <w:rsid w:val="00871748"/>
    <w:rsid w:val="00873E22"/>
    <w:rsid w:val="0087611C"/>
    <w:rsid w:val="00880FE9"/>
    <w:rsid w:val="008825E9"/>
    <w:rsid w:val="0089720B"/>
    <w:rsid w:val="008A10F4"/>
    <w:rsid w:val="008A664B"/>
    <w:rsid w:val="008A66CB"/>
    <w:rsid w:val="008B16B6"/>
    <w:rsid w:val="008B2090"/>
    <w:rsid w:val="008B3819"/>
    <w:rsid w:val="008B7A42"/>
    <w:rsid w:val="008B7FB1"/>
    <w:rsid w:val="008C1BC9"/>
    <w:rsid w:val="008C4183"/>
    <w:rsid w:val="008D04DC"/>
    <w:rsid w:val="008D1FAC"/>
    <w:rsid w:val="008D2E20"/>
    <w:rsid w:val="008D2F7D"/>
    <w:rsid w:val="008D67F8"/>
    <w:rsid w:val="008E22A1"/>
    <w:rsid w:val="008E5FFE"/>
    <w:rsid w:val="008E60E5"/>
    <w:rsid w:val="009068D2"/>
    <w:rsid w:val="00910B09"/>
    <w:rsid w:val="00914122"/>
    <w:rsid w:val="00914E3D"/>
    <w:rsid w:val="00920884"/>
    <w:rsid w:val="0092198F"/>
    <w:rsid w:val="0092359B"/>
    <w:rsid w:val="00925460"/>
    <w:rsid w:val="00926992"/>
    <w:rsid w:val="0093234E"/>
    <w:rsid w:val="00935236"/>
    <w:rsid w:val="00935A89"/>
    <w:rsid w:val="00940169"/>
    <w:rsid w:val="00940FA2"/>
    <w:rsid w:val="009411A9"/>
    <w:rsid w:val="00945B21"/>
    <w:rsid w:val="0094610A"/>
    <w:rsid w:val="00956252"/>
    <w:rsid w:val="00956DC0"/>
    <w:rsid w:val="00960F11"/>
    <w:rsid w:val="00964188"/>
    <w:rsid w:val="009660FA"/>
    <w:rsid w:val="00975F02"/>
    <w:rsid w:val="00982C6F"/>
    <w:rsid w:val="009830CC"/>
    <w:rsid w:val="0098468A"/>
    <w:rsid w:val="0098473B"/>
    <w:rsid w:val="0098627F"/>
    <w:rsid w:val="00986E8D"/>
    <w:rsid w:val="00991BDD"/>
    <w:rsid w:val="00991DEB"/>
    <w:rsid w:val="00997B7D"/>
    <w:rsid w:val="009A1114"/>
    <w:rsid w:val="009A2536"/>
    <w:rsid w:val="009A7C6C"/>
    <w:rsid w:val="009B0A27"/>
    <w:rsid w:val="009B2206"/>
    <w:rsid w:val="009C15AA"/>
    <w:rsid w:val="009C211A"/>
    <w:rsid w:val="009D3A40"/>
    <w:rsid w:val="009D3B09"/>
    <w:rsid w:val="009E64D8"/>
    <w:rsid w:val="009F7E18"/>
    <w:rsid w:val="00A023CD"/>
    <w:rsid w:val="00A05AEC"/>
    <w:rsid w:val="00A06347"/>
    <w:rsid w:val="00A153F5"/>
    <w:rsid w:val="00A161F5"/>
    <w:rsid w:val="00A23026"/>
    <w:rsid w:val="00A2358C"/>
    <w:rsid w:val="00A2480F"/>
    <w:rsid w:val="00A26820"/>
    <w:rsid w:val="00A2745B"/>
    <w:rsid w:val="00A325A6"/>
    <w:rsid w:val="00A33235"/>
    <w:rsid w:val="00A34231"/>
    <w:rsid w:val="00A34895"/>
    <w:rsid w:val="00A4055F"/>
    <w:rsid w:val="00A41050"/>
    <w:rsid w:val="00A517C7"/>
    <w:rsid w:val="00A543C0"/>
    <w:rsid w:val="00A57342"/>
    <w:rsid w:val="00A60D93"/>
    <w:rsid w:val="00A616F9"/>
    <w:rsid w:val="00A62751"/>
    <w:rsid w:val="00A647EF"/>
    <w:rsid w:val="00A65B59"/>
    <w:rsid w:val="00A67169"/>
    <w:rsid w:val="00A6781A"/>
    <w:rsid w:val="00A7765E"/>
    <w:rsid w:val="00A856EA"/>
    <w:rsid w:val="00A876EA"/>
    <w:rsid w:val="00AA1DDF"/>
    <w:rsid w:val="00AA4048"/>
    <w:rsid w:val="00AA4A21"/>
    <w:rsid w:val="00AA6E44"/>
    <w:rsid w:val="00AB0224"/>
    <w:rsid w:val="00AB066A"/>
    <w:rsid w:val="00AB265F"/>
    <w:rsid w:val="00AB5378"/>
    <w:rsid w:val="00AB67FE"/>
    <w:rsid w:val="00AB727D"/>
    <w:rsid w:val="00AB7676"/>
    <w:rsid w:val="00AC0792"/>
    <w:rsid w:val="00AC0B4A"/>
    <w:rsid w:val="00AC2828"/>
    <w:rsid w:val="00AD18C4"/>
    <w:rsid w:val="00AE2756"/>
    <w:rsid w:val="00AE4D97"/>
    <w:rsid w:val="00AE660B"/>
    <w:rsid w:val="00AF4CAE"/>
    <w:rsid w:val="00AF6ABE"/>
    <w:rsid w:val="00B02654"/>
    <w:rsid w:val="00B129CC"/>
    <w:rsid w:val="00B152B6"/>
    <w:rsid w:val="00B20C51"/>
    <w:rsid w:val="00B21F54"/>
    <w:rsid w:val="00B22346"/>
    <w:rsid w:val="00B22A48"/>
    <w:rsid w:val="00B24553"/>
    <w:rsid w:val="00B25998"/>
    <w:rsid w:val="00B31747"/>
    <w:rsid w:val="00B346F5"/>
    <w:rsid w:val="00B42C10"/>
    <w:rsid w:val="00B4382C"/>
    <w:rsid w:val="00B4765F"/>
    <w:rsid w:val="00B5040A"/>
    <w:rsid w:val="00B50FC3"/>
    <w:rsid w:val="00B51C2D"/>
    <w:rsid w:val="00B52CCB"/>
    <w:rsid w:val="00B55C29"/>
    <w:rsid w:val="00B55FE0"/>
    <w:rsid w:val="00B60E20"/>
    <w:rsid w:val="00B63139"/>
    <w:rsid w:val="00B654BE"/>
    <w:rsid w:val="00B7520F"/>
    <w:rsid w:val="00B75801"/>
    <w:rsid w:val="00B7639C"/>
    <w:rsid w:val="00B77F30"/>
    <w:rsid w:val="00B924BD"/>
    <w:rsid w:val="00B938CD"/>
    <w:rsid w:val="00BA1508"/>
    <w:rsid w:val="00BA60E7"/>
    <w:rsid w:val="00BB21E3"/>
    <w:rsid w:val="00BB306F"/>
    <w:rsid w:val="00BB3C30"/>
    <w:rsid w:val="00BB5B51"/>
    <w:rsid w:val="00BC1922"/>
    <w:rsid w:val="00BC3E20"/>
    <w:rsid w:val="00BD59BC"/>
    <w:rsid w:val="00BD5B44"/>
    <w:rsid w:val="00BE06D9"/>
    <w:rsid w:val="00BE5571"/>
    <w:rsid w:val="00BE6C58"/>
    <w:rsid w:val="00BF5C0A"/>
    <w:rsid w:val="00BF6892"/>
    <w:rsid w:val="00C1368A"/>
    <w:rsid w:val="00C13A71"/>
    <w:rsid w:val="00C159C6"/>
    <w:rsid w:val="00C15C57"/>
    <w:rsid w:val="00C213FC"/>
    <w:rsid w:val="00C264D5"/>
    <w:rsid w:val="00C2793E"/>
    <w:rsid w:val="00C27EDB"/>
    <w:rsid w:val="00C318D3"/>
    <w:rsid w:val="00C3191F"/>
    <w:rsid w:val="00C324AA"/>
    <w:rsid w:val="00C3633B"/>
    <w:rsid w:val="00C376C1"/>
    <w:rsid w:val="00C51709"/>
    <w:rsid w:val="00C53FE9"/>
    <w:rsid w:val="00C5583D"/>
    <w:rsid w:val="00C576D0"/>
    <w:rsid w:val="00C60714"/>
    <w:rsid w:val="00C6181A"/>
    <w:rsid w:val="00C61887"/>
    <w:rsid w:val="00C638FB"/>
    <w:rsid w:val="00C74777"/>
    <w:rsid w:val="00C802A0"/>
    <w:rsid w:val="00C80BCB"/>
    <w:rsid w:val="00C82913"/>
    <w:rsid w:val="00C872F8"/>
    <w:rsid w:val="00C87B99"/>
    <w:rsid w:val="00CA335D"/>
    <w:rsid w:val="00CB0819"/>
    <w:rsid w:val="00CB2193"/>
    <w:rsid w:val="00CB3BBA"/>
    <w:rsid w:val="00CB584F"/>
    <w:rsid w:val="00CB5E99"/>
    <w:rsid w:val="00CC3790"/>
    <w:rsid w:val="00CD0F32"/>
    <w:rsid w:val="00CE74D3"/>
    <w:rsid w:val="00CE7EB4"/>
    <w:rsid w:val="00CF7ECD"/>
    <w:rsid w:val="00D01C16"/>
    <w:rsid w:val="00D11463"/>
    <w:rsid w:val="00D11ED5"/>
    <w:rsid w:val="00D126A9"/>
    <w:rsid w:val="00D12DC8"/>
    <w:rsid w:val="00D13938"/>
    <w:rsid w:val="00D17AFD"/>
    <w:rsid w:val="00D17BAC"/>
    <w:rsid w:val="00D2085E"/>
    <w:rsid w:val="00D217C4"/>
    <w:rsid w:val="00D32024"/>
    <w:rsid w:val="00D32FFA"/>
    <w:rsid w:val="00D33BE3"/>
    <w:rsid w:val="00D42E30"/>
    <w:rsid w:val="00D4516A"/>
    <w:rsid w:val="00D57C3F"/>
    <w:rsid w:val="00D64EB5"/>
    <w:rsid w:val="00D65E96"/>
    <w:rsid w:val="00D6739A"/>
    <w:rsid w:val="00D703B6"/>
    <w:rsid w:val="00D75428"/>
    <w:rsid w:val="00D7766E"/>
    <w:rsid w:val="00D86EFD"/>
    <w:rsid w:val="00D91431"/>
    <w:rsid w:val="00D94307"/>
    <w:rsid w:val="00D953A5"/>
    <w:rsid w:val="00D974D3"/>
    <w:rsid w:val="00DA113A"/>
    <w:rsid w:val="00DB6989"/>
    <w:rsid w:val="00DB7A63"/>
    <w:rsid w:val="00DC0783"/>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60F5"/>
    <w:rsid w:val="00DF69CD"/>
    <w:rsid w:val="00DF6AE3"/>
    <w:rsid w:val="00DF7C35"/>
    <w:rsid w:val="00E11B6E"/>
    <w:rsid w:val="00E140EC"/>
    <w:rsid w:val="00E14CA3"/>
    <w:rsid w:val="00E14F30"/>
    <w:rsid w:val="00E15467"/>
    <w:rsid w:val="00E1780F"/>
    <w:rsid w:val="00E211DF"/>
    <w:rsid w:val="00E24379"/>
    <w:rsid w:val="00E32D8F"/>
    <w:rsid w:val="00E347BF"/>
    <w:rsid w:val="00E34FFB"/>
    <w:rsid w:val="00E35BF3"/>
    <w:rsid w:val="00E3769D"/>
    <w:rsid w:val="00E409C9"/>
    <w:rsid w:val="00E43DAA"/>
    <w:rsid w:val="00E54ED1"/>
    <w:rsid w:val="00E572A9"/>
    <w:rsid w:val="00E63C3D"/>
    <w:rsid w:val="00E66A4F"/>
    <w:rsid w:val="00E674A6"/>
    <w:rsid w:val="00E7210E"/>
    <w:rsid w:val="00E751DF"/>
    <w:rsid w:val="00E7590F"/>
    <w:rsid w:val="00E80FEF"/>
    <w:rsid w:val="00E81704"/>
    <w:rsid w:val="00E83DBB"/>
    <w:rsid w:val="00E845C6"/>
    <w:rsid w:val="00E86714"/>
    <w:rsid w:val="00E90BB5"/>
    <w:rsid w:val="00E91758"/>
    <w:rsid w:val="00E92117"/>
    <w:rsid w:val="00E92155"/>
    <w:rsid w:val="00EB37F5"/>
    <w:rsid w:val="00EB75F0"/>
    <w:rsid w:val="00EC35CE"/>
    <w:rsid w:val="00EC4BDA"/>
    <w:rsid w:val="00ED7B3B"/>
    <w:rsid w:val="00EE35FA"/>
    <w:rsid w:val="00EE3988"/>
    <w:rsid w:val="00EE42BF"/>
    <w:rsid w:val="00EF2E59"/>
    <w:rsid w:val="00EF475A"/>
    <w:rsid w:val="00EF513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4C65"/>
    <w:rsid w:val="00F85117"/>
    <w:rsid w:val="00F85698"/>
    <w:rsid w:val="00F86FAA"/>
    <w:rsid w:val="00F87826"/>
    <w:rsid w:val="00F9556E"/>
    <w:rsid w:val="00F95F3F"/>
    <w:rsid w:val="00F97E18"/>
    <w:rsid w:val="00FA3C13"/>
    <w:rsid w:val="00FA40D7"/>
    <w:rsid w:val="00FA44EB"/>
    <w:rsid w:val="00FA6A0D"/>
    <w:rsid w:val="00FB06DC"/>
    <w:rsid w:val="00FB0FF3"/>
    <w:rsid w:val="00FB1D5C"/>
    <w:rsid w:val="00FB34CC"/>
    <w:rsid w:val="00FB3EF7"/>
    <w:rsid w:val="00FB75C5"/>
    <w:rsid w:val="00FC019E"/>
    <w:rsid w:val="00FC63B6"/>
    <w:rsid w:val="00FD1A51"/>
    <w:rsid w:val="00FD49D2"/>
    <w:rsid w:val="00FE2342"/>
    <w:rsid w:val="00FE3BF1"/>
    <w:rsid w:val="00FE6F5D"/>
    <w:rsid w:val="00FF06F2"/>
    <w:rsid w:val="00FF1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connector" idref="#_x0000_s104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Знак,h2,h21,5,Заголовок пункта (1.1),222,Reset numbering"/>
    <w:basedOn w:val="a"/>
    <w:next w:val="a"/>
    <w:link w:val="20"/>
    <w:qFormat/>
    <w:rsid w:val="00F76448"/>
    <w:pPr>
      <w:keepNext/>
      <w:numPr>
        <w:ilvl w:val="1"/>
        <w:numId w:val="9"/>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9"/>
      </w:numPr>
      <w:spacing w:before="240" w:after="60"/>
      <w:outlineLvl w:val="3"/>
    </w:pPr>
    <w:rPr>
      <w:b/>
      <w:bCs/>
      <w:sz w:val="28"/>
      <w:szCs w:val="28"/>
    </w:rPr>
  </w:style>
  <w:style w:type="paragraph" w:styleId="5">
    <w:name w:val="heading 5"/>
    <w:basedOn w:val="a"/>
    <w:next w:val="a"/>
    <w:link w:val="50"/>
    <w:uiPriority w:val="9"/>
    <w:semiHidden/>
    <w:unhideWhenUsed/>
    <w:qFormat/>
    <w:rsid w:val="00A05AEC"/>
    <w:pPr>
      <w:suppressAutoHyphens w:val="0"/>
      <w:spacing w:before="240" w:after="60" w:line="300" w:lineRule="atLeast"/>
      <w:outlineLvl w:val="4"/>
    </w:pPr>
    <w:rPr>
      <w:rFonts w:ascii="Calibri" w:hAnsi="Calibri"/>
      <w:b/>
      <w:bCs/>
      <w:i/>
      <w:iCs/>
      <w:sz w:val="26"/>
      <w:szCs w:val="26"/>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16,h2 Знак1,h21 Знак1,5 Знак1,Заголовок пункта (1.1) Знак1,222 Знак1,Reset numbering Знак1"/>
    <w:link w:val="2"/>
    <w:locked/>
    <w:rsid w:val="00A05AEC"/>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paragraph" w:styleId="ab">
    <w:name w:val="Document Map"/>
    <w:basedOn w:val="a"/>
    <w:link w:val="aa"/>
    <w:semiHidden/>
    <w:rsid w:val="00A05AEC"/>
    <w:pPr>
      <w:shd w:val="clear" w:color="auto" w:fill="000080"/>
      <w:suppressAutoHyphens w:val="0"/>
    </w:pPr>
    <w:rPr>
      <w:rFonts w:ascii="Tahoma" w:hAnsi="Tahoma" w:cs="Tahoma"/>
      <w:sz w:val="20"/>
      <w:szCs w:val="20"/>
      <w:lang w:eastAsia="ru-RU"/>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paragraph" w:styleId="23">
    <w:name w:val="Body Text Indent 2"/>
    <w:basedOn w:val="a"/>
    <w:link w:val="22"/>
    <w:rsid w:val="001A742B"/>
    <w:pPr>
      <w:suppressAutoHyphens w:val="0"/>
      <w:spacing w:after="120" w:line="480" w:lineRule="auto"/>
      <w:ind w:left="283"/>
    </w:pPr>
    <w:rPr>
      <w:lang w:eastAsia="ru-RU"/>
    </w:rPr>
  </w:style>
  <w:style w:type="character" w:customStyle="1" w:styleId="af0">
    <w:name w:val="Обычный отступ Знак"/>
    <w:link w:val="af1"/>
    <w:rsid w:val="00F76448"/>
    <w:rPr>
      <w:rFonts w:ascii="Calibri" w:eastAsia="Calibri" w:hAnsi="Calibri" w:cs="Calibri"/>
      <w:sz w:val="24"/>
      <w:szCs w:val="24"/>
    </w:rPr>
  </w:style>
  <w:style w:type="paragraph" w:styleId="af1">
    <w:name w:val="Normal Indent"/>
    <w:basedOn w:val="a"/>
    <w:link w:val="af0"/>
    <w:rsid w:val="00A05AEC"/>
    <w:pPr>
      <w:suppressAutoHyphens w:val="0"/>
      <w:spacing w:after="60"/>
      <w:ind w:left="708"/>
      <w:jc w:val="both"/>
    </w:pPr>
    <w:rPr>
      <w:rFonts w:ascii="Calibri" w:eastAsia="Calibri" w:hAnsi="Calibri" w:cs="Calibri"/>
      <w:lang w:eastAsia="ru-RU"/>
    </w:rPr>
  </w:style>
  <w:style w:type="character" w:styleId="af2">
    <w:name w:val="FollowedHyperlink"/>
    <w:rsid w:val="00F76448"/>
    <w:rPr>
      <w:color w:val="800080"/>
      <w:u w:val="single"/>
    </w:rPr>
  </w:style>
  <w:style w:type="character" w:customStyle="1" w:styleId="220">
    <w:name w:val="Заголовок 2 Знак2"/>
    <w:aliases w:val="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paragraph" w:styleId="af4">
    <w:name w:val="Plain Text"/>
    <w:basedOn w:val="a"/>
    <w:link w:val="af3"/>
    <w:rsid w:val="00A05AEC"/>
    <w:pPr>
      <w:tabs>
        <w:tab w:val="left" w:pos="360"/>
      </w:tabs>
      <w:suppressAutoHyphens w:val="0"/>
      <w:ind w:firstLine="900"/>
      <w:jc w:val="both"/>
    </w:pPr>
    <w:rPr>
      <w:rFonts w:eastAsia="MS Mincho"/>
      <w:spacing w:val="-2"/>
      <w:sz w:val="26"/>
      <w:szCs w:val="20"/>
      <w:lang w:eastAsia="ru-RU"/>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6"/>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c"/>
    <w:uiPriority w:val="99"/>
    <w:locked/>
    <w:rsid w:val="004314C8"/>
    <w:rPr>
      <w:rFonts w:eastAsia="MS Mincho"/>
      <w:sz w:val="26"/>
      <w:szCs w:val="24"/>
      <w:lang w:eastAsia="ar-SA"/>
    </w:rPr>
  </w:style>
  <w:style w:type="paragraph" w:styleId="afd">
    <w:name w:val="List"/>
    <w:basedOn w:val="afc"/>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
    <w:rsid w:val="00F76448"/>
  </w:style>
  <w:style w:type="paragraph" w:styleId="aff">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f0">
    <w:name w:val="footer"/>
    <w:basedOn w:val="a"/>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f1">
    <w:name w:val="footnote text"/>
    <w:basedOn w:val="a"/>
    <w:rsid w:val="00F76448"/>
    <w:pPr>
      <w:widowControl w:val="0"/>
      <w:autoSpaceDE w:val="0"/>
    </w:pPr>
    <w:rPr>
      <w:sz w:val="20"/>
      <w:szCs w:val="20"/>
    </w:rPr>
  </w:style>
  <w:style w:type="paragraph" w:customStyle="1" w:styleId="aff2">
    <w:name w:val="Статья"/>
    <w:basedOn w:val="afc"/>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3">
    <w:name w:val="Title"/>
    <w:basedOn w:val="a"/>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
    <w:next w:val="afc"/>
    <w:qFormat/>
    <w:rsid w:val="00F76448"/>
    <w:rPr>
      <w:b/>
      <w:bCs/>
    </w:rPr>
  </w:style>
  <w:style w:type="character" w:customStyle="1" w:styleId="aff5">
    <w:name w:val="Название Знак"/>
    <w:link w:val="aff3"/>
    <w:locked/>
    <w:rsid w:val="00A05AEC"/>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8">
    <w:name w:val="annotation subject"/>
    <w:basedOn w:val="1c"/>
    <w:next w:val="1c"/>
    <w:rsid w:val="00F76448"/>
    <w:rPr>
      <w:b/>
      <w:bCs/>
    </w:rPr>
  </w:style>
  <w:style w:type="paragraph" w:styleId="aff9">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a">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b">
    <w:name w:val="Таблица шапка"/>
    <w:basedOn w:val="a"/>
    <w:rsid w:val="00F76448"/>
    <w:pPr>
      <w:keepNext/>
      <w:spacing w:before="40" w:after="40"/>
      <w:ind w:left="57" w:right="57"/>
    </w:pPr>
    <w:rPr>
      <w:sz w:val="22"/>
      <w:szCs w:val="20"/>
    </w:rPr>
  </w:style>
  <w:style w:type="paragraph" w:customStyle="1" w:styleId="affc">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e">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0"/>
    <w:unhideWhenUsed/>
    <w:rsid w:val="009C211A"/>
    <w:rPr>
      <w:sz w:val="16"/>
      <w:szCs w:val="16"/>
    </w:rPr>
  </w:style>
  <w:style w:type="paragraph" w:styleId="afff4">
    <w:name w:val="annotation text"/>
    <w:basedOn w:val="a"/>
    <w:link w:val="1f4"/>
    <w:semiHidden/>
    <w:unhideWhenUsed/>
    <w:rsid w:val="009C211A"/>
    <w:rPr>
      <w:sz w:val="20"/>
      <w:szCs w:val="20"/>
    </w:rPr>
  </w:style>
  <w:style w:type="character" w:customStyle="1" w:styleId="1f4">
    <w:name w:val="Текст примечания Знак1"/>
    <w:basedOn w:val="a0"/>
    <w:link w:val="afff4"/>
    <w:semiHidden/>
    <w:rsid w:val="009C211A"/>
    <w:rPr>
      <w:lang w:eastAsia="ar-SA"/>
    </w:rPr>
  </w:style>
  <w:style w:type="table" w:styleId="afff5">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basedOn w:val="a"/>
    <w:autoRedefine/>
    <w:rsid w:val="00B152B6"/>
    <w:pPr>
      <w:tabs>
        <w:tab w:val="left" w:pos="-567"/>
        <w:tab w:val="left" w:pos="-426"/>
      </w:tabs>
      <w:autoSpaceDE w:val="0"/>
      <w:autoSpaceDN w:val="0"/>
      <w:adjustRightInd w:val="0"/>
      <w:ind w:firstLine="709"/>
      <w:jc w:val="both"/>
    </w:pPr>
    <w:rPr>
      <w:b/>
      <w:bCs/>
      <w:i/>
      <w:sz w:val="28"/>
      <w:szCs w:val="28"/>
      <w:lang w:eastAsia="ru-RU"/>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7">
    <w:name w:val="Strong"/>
    <w:basedOn w:val="a0"/>
    <w:qFormat/>
    <w:rsid w:val="00AE660B"/>
    <w:rPr>
      <w:b/>
      <w:bCs/>
    </w:rPr>
  </w:style>
  <w:style w:type="character" w:customStyle="1" w:styleId="apple-converted-space">
    <w:name w:val="apple-converted-space"/>
    <w:basedOn w:val="a0"/>
    <w:rsid w:val="007A38EF"/>
  </w:style>
  <w:style w:type="paragraph" w:customStyle="1" w:styleId="style13262683980000000596msonormal">
    <w:name w:val="style_13262683980000000596msonormal"/>
    <w:basedOn w:val="a"/>
    <w:rsid w:val="00072C6A"/>
    <w:pPr>
      <w:suppressAutoHyphens w:val="0"/>
      <w:spacing w:before="100" w:beforeAutospacing="1" w:after="100" w:afterAutospacing="1"/>
    </w:pPr>
    <w:rPr>
      <w:lang w:eastAsia="ru-RU"/>
    </w:rPr>
  </w:style>
  <w:style w:type="paragraph" w:customStyle="1" w:styleId="afff8">
    <w:name w:val="Пункт"/>
    <w:basedOn w:val="a"/>
    <w:rsid w:val="00072C6A"/>
    <w:pPr>
      <w:tabs>
        <w:tab w:val="num" w:pos="1980"/>
      </w:tabs>
      <w:suppressAutoHyphens w:val="0"/>
      <w:ind w:left="1404" w:hanging="504"/>
      <w:jc w:val="both"/>
    </w:pPr>
    <w:rPr>
      <w:szCs w:val="28"/>
      <w:lang w:eastAsia="ru-RU"/>
    </w:rPr>
  </w:style>
  <w:style w:type="character" w:customStyle="1" w:styleId="213">
    <w:name w:val="Основной текст с отступом 2 Знак1"/>
    <w:basedOn w:val="a0"/>
    <w:link w:val="23"/>
    <w:uiPriority w:val="99"/>
    <w:semiHidden/>
    <w:rsid w:val="001A742B"/>
    <w:rPr>
      <w:sz w:val="24"/>
      <w:szCs w:val="24"/>
      <w:lang w:eastAsia="ar-SA"/>
    </w:rPr>
  </w:style>
  <w:style w:type="paragraph" w:customStyle="1" w:styleId="afff9">
    <w:name w:val="Знак Знак Знак"/>
    <w:basedOn w:val="a"/>
    <w:rsid w:val="00F95F3F"/>
    <w:pPr>
      <w:suppressAutoHyphens w:val="0"/>
      <w:spacing w:after="160" w:line="240" w:lineRule="exact"/>
    </w:pPr>
    <w:rPr>
      <w:rFonts w:ascii="Verdana" w:hAnsi="Verdana"/>
      <w:lang w:val="en-US" w:eastAsia="en-US"/>
    </w:rPr>
  </w:style>
  <w:style w:type="paragraph" w:styleId="28">
    <w:name w:val="Body Text 2"/>
    <w:basedOn w:val="a"/>
    <w:link w:val="29"/>
    <w:rsid w:val="00F9556E"/>
    <w:pPr>
      <w:suppressAutoHyphens w:val="0"/>
      <w:spacing w:after="120" w:line="480" w:lineRule="auto"/>
    </w:pPr>
    <w:rPr>
      <w:lang w:eastAsia="ru-RU"/>
    </w:rPr>
  </w:style>
  <w:style w:type="character" w:customStyle="1" w:styleId="29">
    <w:name w:val="Основной текст 2 Знак"/>
    <w:basedOn w:val="a0"/>
    <w:link w:val="28"/>
    <w:rsid w:val="00F9556E"/>
    <w:rPr>
      <w:sz w:val="24"/>
      <w:szCs w:val="24"/>
    </w:rPr>
  </w:style>
  <w:style w:type="paragraph" w:customStyle="1" w:styleId="52">
    <w:name w:val="Обычный5"/>
    <w:rsid w:val="00F9556E"/>
  </w:style>
  <w:style w:type="paragraph" w:customStyle="1" w:styleId="ConsNonformat">
    <w:name w:val="ConsNonformat"/>
    <w:rsid w:val="00C1368A"/>
    <w:pPr>
      <w:widowControl w:val="0"/>
      <w:autoSpaceDE w:val="0"/>
      <w:autoSpaceDN w:val="0"/>
      <w:adjustRightInd w:val="0"/>
    </w:pPr>
    <w:rPr>
      <w:rFonts w:ascii="Courier New" w:hAnsi="Courier New" w:cs="Courier New"/>
    </w:rPr>
  </w:style>
  <w:style w:type="character" w:customStyle="1" w:styleId="50">
    <w:name w:val="Заголовок 5 Знак"/>
    <w:basedOn w:val="a0"/>
    <w:link w:val="5"/>
    <w:uiPriority w:val="9"/>
    <w:semiHidden/>
    <w:rsid w:val="00A05AEC"/>
    <w:rPr>
      <w:rFonts w:ascii="Calibri" w:hAnsi="Calibri"/>
      <w:b/>
      <w:bCs/>
      <w:i/>
      <w:iCs/>
      <w:sz w:val="26"/>
      <w:szCs w:val="26"/>
      <w:lang w:val="en-GB"/>
    </w:rPr>
  </w:style>
  <w:style w:type="character" w:styleId="afffa">
    <w:name w:val="Emphasis"/>
    <w:qFormat/>
    <w:rsid w:val="00A05AEC"/>
    <w:rPr>
      <w:rFonts w:cs="Times New Roman"/>
      <w:i/>
      <w:iCs/>
    </w:rPr>
  </w:style>
  <w:style w:type="character" w:customStyle="1" w:styleId="1f5">
    <w:name w:val="Текст Знак1"/>
    <w:basedOn w:val="a0"/>
    <w:link w:val="af4"/>
    <w:uiPriority w:val="99"/>
    <w:semiHidden/>
    <w:rsid w:val="00A05AEC"/>
    <w:rPr>
      <w:rFonts w:ascii="Consolas" w:hAnsi="Consolas" w:cs="Consolas"/>
      <w:sz w:val="21"/>
      <w:szCs w:val="21"/>
      <w:lang w:eastAsia="ar-SA"/>
    </w:rPr>
  </w:style>
  <w:style w:type="character" w:customStyle="1" w:styleId="1f6">
    <w:name w:val="Схема документа Знак1"/>
    <w:basedOn w:val="a0"/>
    <w:link w:val="ab"/>
    <w:uiPriority w:val="99"/>
    <w:semiHidden/>
    <w:rsid w:val="00A05AEC"/>
    <w:rPr>
      <w:rFonts w:ascii="Tahoma" w:hAnsi="Tahoma" w:cs="Tahoma"/>
      <w:sz w:val="16"/>
      <w:szCs w:val="16"/>
      <w:lang w:eastAsia="ar-SA"/>
    </w:rPr>
  </w:style>
  <w:style w:type="paragraph" w:customStyle="1" w:styleId="2a">
    <w:name w:val="Абзац списка2"/>
    <w:basedOn w:val="a"/>
    <w:link w:val="ListParagraphChar"/>
    <w:rsid w:val="00A05AEC"/>
    <w:pPr>
      <w:suppressAutoHyphens w:val="0"/>
      <w:ind w:left="720"/>
    </w:pPr>
    <w:rPr>
      <w:szCs w:val="20"/>
    </w:rPr>
  </w:style>
  <w:style w:type="character" w:customStyle="1" w:styleId="ListParagraphChar">
    <w:name w:val="List Paragraph Char"/>
    <w:link w:val="2a"/>
    <w:locked/>
    <w:rsid w:val="00A05AEC"/>
    <w:rPr>
      <w:sz w:val="24"/>
    </w:rPr>
  </w:style>
  <w:style w:type="paragraph" w:styleId="afffb">
    <w:name w:val="caption"/>
    <w:basedOn w:val="a"/>
    <w:next w:val="a"/>
    <w:qFormat/>
    <w:rsid w:val="00A05AEC"/>
    <w:pPr>
      <w:suppressAutoHyphens w:val="0"/>
      <w:ind w:left="-1797"/>
      <w:jc w:val="right"/>
    </w:pPr>
    <w:rPr>
      <w:lang w:eastAsia="ru-RU"/>
    </w:rPr>
  </w:style>
  <w:style w:type="paragraph" w:customStyle="1" w:styleId="2b">
    <w:name w:val="Без интервала2"/>
    <w:rsid w:val="00A05AEC"/>
    <w:rPr>
      <w:rFonts w:ascii="Calibri" w:hAnsi="Calibri" w:cs="Calibri"/>
      <w:sz w:val="22"/>
      <w:szCs w:val="22"/>
      <w:lang w:eastAsia="en-US"/>
    </w:rPr>
  </w:style>
  <w:style w:type="paragraph" w:styleId="2c">
    <w:name w:val="List 2"/>
    <w:basedOn w:val="a"/>
    <w:rsid w:val="00A05AEC"/>
    <w:pPr>
      <w:suppressAutoHyphens w:val="0"/>
      <w:ind w:left="566" w:hanging="283"/>
    </w:pPr>
    <w:rPr>
      <w:lang w:eastAsia="ru-RU"/>
    </w:rPr>
  </w:style>
  <w:style w:type="paragraph" w:customStyle="1" w:styleId="43">
    <w:name w:val="Обычный4"/>
    <w:rsid w:val="00A05AEC"/>
  </w:style>
  <w:style w:type="paragraph" w:customStyle="1" w:styleId="ConsCell">
    <w:name w:val="ConsCell"/>
    <w:rsid w:val="00A05AEC"/>
    <w:pPr>
      <w:widowControl w:val="0"/>
      <w:autoSpaceDE w:val="0"/>
      <w:autoSpaceDN w:val="0"/>
      <w:adjustRightInd w:val="0"/>
    </w:pPr>
    <w:rPr>
      <w:rFonts w:ascii="Arial" w:hAnsi="Arial" w:cs="Arial"/>
    </w:rPr>
  </w:style>
  <w:style w:type="paragraph" w:customStyle="1" w:styleId="Heading">
    <w:name w:val="Heading"/>
    <w:basedOn w:val="a"/>
    <w:rsid w:val="00A05AEC"/>
    <w:pPr>
      <w:suppressAutoHyphens w:val="0"/>
      <w:spacing w:line="300" w:lineRule="atLeast"/>
    </w:pPr>
    <w:rPr>
      <w:b/>
      <w:bCs/>
      <w:lang w:val="sv-SE"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semiHidden/>
    <w:locked/>
    <w:rsid w:val="00190917"/>
    <w:rPr>
      <w:rFonts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semiHidden/>
    <w:locked/>
    <w:rsid w:val="00190917"/>
    <w:rPr>
      <w:rFonts w:cs="Times New Roman"/>
      <w:sz w:val="24"/>
      <w:szCs w:val="24"/>
    </w:rPr>
  </w:style>
  <w:style w:type="paragraph" w:customStyle="1" w:styleId="38">
    <w:name w:val="Абзац списка3"/>
    <w:basedOn w:val="a"/>
    <w:rsid w:val="00190917"/>
    <w:pPr>
      <w:suppressAutoHyphens w:val="0"/>
      <w:ind w:left="720"/>
    </w:pPr>
    <w:rPr>
      <w:szCs w:val="20"/>
    </w:rPr>
  </w:style>
  <w:style w:type="paragraph" w:customStyle="1" w:styleId="39">
    <w:name w:val="Без интервала3"/>
    <w:rsid w:val="00190917"/>
    <w:rPr>
      <w:rFonts w:ascii="Calibri" w:hAnsi="Calibri" w:cs="Calibri"/>
      <w:sz w:val="22"/>
      <w:szCs w:val="22"/>
      <w:lang w:eastAsia="en-US"/>
    </w:rPr>
  </w:style>
  <w:style w:type="table" w:customStyle="1" w:styleId="1f7">
    <w:name w:val="Сетка таблицы1"/>
    <w:rsid w:val="00190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trcont@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084E7B-3874-4635-9279-C34E0D2F20FE}">
  <ds:schemaRefs>
    <ds:schemaRef ds:uri="http://schemas.openxmlformats.org/officeDocument/2006/bibliography"/>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33E48F0-0C45-4E5F-B5C9-2D7FB5CB842F}">
  <ds:schemaRefs>
    <ds:schemaRef ds:uri="http://schemas.openxmlformats.org/officeDocument/2006/bibliography"/>
  </ds:schemaRefs>
</ds:datastoreItem>
</file>

<file path=customXml/itemProps6.xml><?xml version="1.0" encoding="utf-8"?>
<ds:datastoreItem xmlns:ds="http://schemas.openxmlformats.org/officeDocument/2006/customXml" ds:itemID="{5CD8AD76-2D55-4E80-BC70-DBABFA4FF268}">
  <ds:schemaRefs>
    <ds:schemaRef ds:uri="http://schemas.openxmlformats.org/officeDocument/2006/bibliography"/>
  </ds:schemaRefs>
</ds:datastoreItem>
</file>

<file path=customXml/itemProps7.xml><?xml version="1.0" encoding="utf-8"?>
<ds:datastoreItem xmlns:ds="http://schemas.openxmlformats.org/officeDocument/2006/customXml" ds:itemID="{9680B76A-46AE-4B49-AC50-1A2C452A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63</Pages>
  <Words>18932</Words>
  <Characters>107914</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126593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pakhomovaem</cp:lastModifiedBy>
  <cp:revision>14</cp:revision>
  <cp:lastPrinted>2014-10-31T14:08:00Z</cp:lastPrinted>
  <dcterms:created xsi:type="dcterms:W3CDTF">2014-01-29T09:14:00Z</dcterms:created>
  <dcterms:modified xsi:type="dcterms:W3CDTF">2014-11-11T08:59:00Z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