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B1" w:rsidRPr="0023691A" w:rsidRDefault="00A10DB1" w:rsidP="00A10DB1">
      <w:pPr>
        <w:tabs>
          <w:tab w:val="left" w:pos="4962"/>
        </w:tabs>
        <w:ind w:left="4820"/>
        <w:rPr>
          <w:b/>
          <w:bCs/>
          <w:sz w:val="28"/>
          <w:szCs w:val="28"/>
        </w:rPr>
      </w:pPr>
      <w:r w:rsidRPr="0023691A">
        <w:rPr>
          <w:b/>
          <w:bCs/>
          <w:sz w:val="28"/>
          <w:szCs w:val="28"/>
        </w:rPr>
        <w:t>УТВЕРЖДАЮ</w:t>
      </w:r>
    </w:p>
    <w:p w:rsidR="00A10DB1" w:rsidRPr="0023691A" w:rsidRDefault="00A10DB1" w:rsidP="00A10DB1">
      <w:pPr>
        <w:tabs>
          <w:tab w:val="left" w:pos="4962"/>
        </w:tabs>
        <w:ind w:left="4820"/>
        <w:rPr>
          <w:rFonts w:eastAsia="Arial Unicode MS"/>
          <w:b/>
          <w:bCs/>
          <w:sz w:val="28"/>
          <w:szCs w:val="28"/>
        </w:rPr>
      </w:pPr>
    </w:p>
    <w:p w:rsidR="00A10DB1" w:rsidRPr="0023691A" w:rsidRDefault="00A10DB1" w:rsidP="00A10DB1">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w:t>
      </w:r>
      <w:r>
        <w:rPr>
          <w:b/>
          <w:bCs/>
          <w:sz w:val="28"/>
          <w:szCs w:val="28"/>
        </w:rPr>
        <w:t>ейнер»            на Дальневосточной</w:t>
      </w:r>
      <w:r w:rsidRPr="0023691A">
        <w:rPr>
          <w:b/>
          <w:bCs/>
          <w:sz w:val="28"/>
          <w:szCs w:val="28"/>
        </w:rPr>
        <w:t xml:space="preserve"> железной дороге</w:t>
      </w:r>
    </w:p>
    <w:p w:rsidR="00A10DB1" w:rsidRPr="0023691A" w:rsidRDefault="00A10DB1" w:rsidP="00A10DB1">
      <w:pPr>
        <w:tabs>
          <w:tab w:val="left" w:pos="4962"/>
        </w:tabs>
        <w:ind w:left="4820"/>
        <w:rPr>
          <w:b/>
          <w:bCs/>
          <w:sz w:val="28"/>
          <w:szCs w:val="28"/>
        </w:rPr>
      </w:pPr>
    </w:p>
    <w:p w:rsidR="00A10DB1" w:rsidRPr="0023691A" w:rsidRDefault="00A10DB1" w:rsidP="00A10DB1">
      <w:pPr>
        <w:tabs>
          <w:tab w:val="left" w:pos="4962"/>
        </w:tabs>
        <w:ind w:left="4820"/>
        <w:rPr>
          <w:bCs/>
          <w:i/>
          <w:sz w:val="28"/>
          <w:szCs w:val="28"/>
        </w:rPr>
      </w:pPr>
      <w:r>
        <w:rPr>
          <w:b/>
          <w:bCs/>
          <w:sz w:val="28"/>
          <w:szCs w:val="28"/>
        </w:rPr>
        <w:t>_____________________П.С. Силин</w:t>
      </w:r>
      <w:r w:rsidRPr="0023691A">
        <w:rPr>
          <w:b/>
          <w:bCs/>
          <w:sz w:val="28"/>
          <w:szCs w:val="28"/>
        </w:rPr>
        <w:t xml:space="preserve"> </w:t>
      </w:r>
    </w:p>
    <w:p w:rsidR="00A10DB1" w:rsidRPr="0023691A" w:rsidRDefault="00A10DB1" w:rsidP="00A10DB1">
      <w:pPr>
        <w:tabs>
          <w:tab w:val="left" w:pos="4962"/>
        </w:tabs>
        <w:ind w:left="4820"/>
        <w:rPr>
          <w:b/>
          <w:bCs/>
          <w:sz w:val="28"/>
          <w:szCs w:val="28"/>
        </w:rPr>
      </w:pPr>
    </w:p>
    <w:p w:rsidR="00A10DB1" w:rsidRDefault="00A10DB1" w:rsidP="00A10DB1">
      <w:pPr>
        <w:tabs>
          <w:tab w:val="left" w:pos="4962"/>
        </w:tabs>
        <w:ind w:left="4820"/>
        <w:rPr>
          <w:b/>
          <w:bCs/>
          <w:sz w:val="28"/>
        </w:rPr>
      </w:pPr>
      <w:r w:rsidRPr="0023691A">
        <w:rPr>
          <w:b/>
          <w:bCs/>
          <w:sz w:val="28"/>
        </w:rPr>
        <w:t xml:space="preserve"> «___»________________ 2014 г.</w:t>
      </w:r>
    </w:p>
    <w:p w:rsidR="00DF0E9D" w:rsidRDefault="00DF0E9D" w:rsidP="00DF0E9D">
      <w:pPr>
        <w:spacing w:after="120"/>
        <w:jc w:val="center"/>
        <w:rPr>
          <w:b/>
          <w:bCs/>
          <w:sz w:val="40"/>
          <w:szCs w:val="40"/>
        </w:rPr>
      </w:pPr>
    </w:p>
    <w:p w:rsidR="000C76EF" w:rsidRDefault="000C76EF">
      <w:pPr>
        <w:pStyle w:val="Standard"/>
        <w:spacing w:after="120"/>
        <w:jc w:val="center"/>
        <w:rPr>
          <w:b/>
          <w:bCs/>
          <w:sz w:val="40"/>
          <w:szCs w:val="40"/>
        </w:rPr>
      </w:pPr>
    </w:p>
    <w:p w:rsidR="000C76EF" w:rsidRDefault="00901FDC">
      <w:pPr>
        <w:pStyle w:val="Standard"/>
        <w:spacing w:after="120"/>
        <w:jc w:val="center"/>
        <w:rPr>
          <w:b/>
          <w:bCs/>
          <w:sz w:val="40"/>
          <w:szCs w:val="40"/>
        </w:rPr>
      </w:pPr>
      <w:r>
        <w:rPr>
          <w:b/>
          <w:bCs/>
          <w:sz w:val="40"/>
          <w:szCs w:val="40"/>
        </w:rPr>
        <w:t>ДОКУМЕНТАЦИЯ О ЗАКУПКЕ</w:t>
      </w:r>
    </w:p>
    <w:p w:rsidR="000C76EF" w:rsidRDefault="00901FDC" w:rsidP="0011476D">
      <w:pPr>
        <w:pStyle w:val="Standard"/>
        <w:spacing w:after="120"/>
        <w:jc w:val="center"/>
        <w:rPr>
          <w:b/>
          <w:bCs/>
          <w:sz w:val="40"/>
          <w:szCs w:val="40"/>
        </w:rPr>
      </w:pPr>
      <w:r>
        <w:rPr>
          <w:b/>
          <w:bCs/>
          <w:sz w:val="40"/>
          <w:szCs w:val="40"/>
        </w:rPr>
        <w:t>СПОСОБОМ РАЗМЕЩЕНИЯ ОФЕРТЫ</w:t>
      </w:r>
    </w:p>
    <w:p w:rsidR="0011476D" w:rsidRPr="0011476D" w:rsidRDefault="0011476D" w:rsidP="0011476D">
      <w:pPr>
        <w:pStyle w:val="Standard"/>
        <w:spacing w:after="120"/>
        <w:jc w:val="center"/>
        <w:rPr>
          <w:b/>
          <w:bCs/>
          <w:sz w:val="40"/>
          <w:szCs w:val="40"/>
        </w:rPr>
      </w:pPr>
    </w:p>
    <w:p w:rsidR="000C76EF" w:rsidRDefault="00901FDC">
      <w:pPr>
        <w:pStyle w:val="Standard"/>
        <w:spacing w:after="120"/>
        <w:ind w:firstLine="709"/>
        <w:jc w:val="center"/>
        <w:rPr>
          <w:b/>
          <w:bCs/>
          <w:sz w:val="32"/>
          <w:szCs w:val="32"/>
        </w:rPr>
      </w:pPr>
      <w:r>
        <w:rPr>
          <w:b/>
          <w:bCs/>
          <w:sz w:val="32"/>
          <w:szCs w:val="32"/>
        </w:rPr>
        <w:t>Раздел 1. Общие положения</w:t>
      </w:r>
    </w:p>
    <w:p w:rsidR="000C76EF" w:rsidRPr="00E83E65" w:rsidRDefault="00901FDC" w:rsidP="00E83E65">
      <w:pPr>
        <w:pStyle w:val="Heading2"/>
        <w:spacing w:before="0" w:after="0"/>
        <w:ind w:left="709"/>
        <w:rPr>
          <w:rFonts w:cs="Times New Roman"/>
          <w:i w:val="0"/>
        </w:rPr>
      </w:pPr>
      <w:r w:rsidRPr="00E83E65">
        <w:rPr>
          <w:rFonts w:cs="Times New Roman"/>
          <w:i w:val="0"/>
        </w:rPr>
        <w:t>1.1. Общие положения</w:t>
      </w:r>
    </w:p>
    <w:p w:rsidR="000C76EF" w:rsidRDefault="000C76EF">
      <w:pPr>
        <w:pStyle w:val="Standard"/>
      </w:pPr>
    </w:p>
    <w:p w:rsidR="000C76EF" w:rsidRPr="00E83E65" w:rsidRDefault="007448B6" w:rsidP="00E83E65">
      <w:pPr>
        <w:pStyle w:val="14"/>
        <w:ind w:firstLine="709"/>
        <w:jc w:val="both"/>
        <w:rPr>
          <w:sz w:val="28"/>
          <w:szCs w:val="28"/>
        </w:rPr>
      </w:pPr>
      <w:r>
        <w:rPr>
          <w:sz w:val="28"/>
          <w:szCs w:val="28"/>
        </w:rPr>
        <w:t xml:space="preserve">1.1.1. </w:t>
      </w:r>
      <w:proofErr w:type="gramStart"/>
      <w:r w:rsidR="00901FDC" w:rsidRPr="00E83E65">
        <w:rPr>
          <w:sz w:val="28"/>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901FDC" w:rsidRPr="00E83E65">
        <w:rPr>
          <w:sz w:val="28"/>
          <w:szCs w:val="28"/>
        </w:rPr>
        <w:br/>
      </w:r>
      <w:proofErr w:type="gramEnd"/>
      <w:r w:rsidR="00901FDC" w:rsidRPr="00E83E65">
        <w:rPr>
          <w:sz w:val="28"/>
          <w:szCs w:val="28"/>
        </w:rPr>
        <w:t xml:space="preserve">№ 223-ФЗ «О </w:t>
      </w:r>
      <w:proofErr w:type="gramStart"/>
      <w:r w:rsidR="00901FDC" w:rsidRPr="00E83E65">
        <w:rPr>
          <w:sz w:val="28"/>
          <w:szCs w:val="28"/>
        </w:rPr>
        <w:t>закупках</w:t>
      </w:r>
      <w:proofErr w:type="gramEnd"/>
      <w:r w:rsidR="00901FDC" w:rsidRPr="00E83E65">
        <w:rPr>
          <w:sz w:val="28"/>
          <w:szCs w:val="28"/>
        </w:rPr>
        <w:t xml:space="preserve">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 – проце</w:t>
      </w:r>
      <w:r w:rsidR="00DF0E9D">
        <w:rPr>
          <w:sz w:val="28"/>
          <w:szCs w:val="28"/>
        </w:rPr>
        <w:t xml:space="preserve">дура Размещения оферты) № </w:t>
      </w:r>
      <w:r w:rsidR="005265CB" w:rsidRPr="007D39FD">
        <w:rPr>
          <w:sz w:val="28"/>
          <w:szCs w:val="28"/>
        </w:rPr>
        <w:t>РО/00</w:t>
      </w:r>
      <w:r w:rsidR="008E4734">
        <w:rPr>
          <w:sz w:val="28"/>
          <w:szCs w:val="28"/>
        </w:rPr>
        <w:t>2</w:t>
      </w:r>
      <w:r w:rsidR="005265CB" w:rsidRPr="007D39FD">
        <w:rPr>
          <w:sz w:val="28"/>
          <w:szCs w:val="28"/>
        </w:rPr>
        <w:t>/НКПДВЖД/004</w:t>
      </w:r>
      <w:r w:rsidR="008E4734">
        <w:rPr>
          <w:sz w:val="28"/>
          <w:szCs w:val="28"/>
        </w:rPr>
        <w:t>6</w:t>
      </w:r>
      <w:r w:rsidR="00901FDC" w:rsidRPr="007D39FD">
        <w:rPr>
          <w:sz w:val="28"/>
          <w:szCs w:val="28"/>
        </w:rPr>
        <w:t>.</w:t>
      </w:r>
    </w:p>
    <w:p w:rsidR="000C76EF" w:rsidRPr="00E83E65" w:rsidRDefault="00901FDC" w:rsidP="00E83E65">
      <w:pPr>
        <w:pStyle w:val="14"/>
        <w:ind w:firstLine="709"/>
        <w:jc w:val="both"/>
        <w:rPr>
          <w:sz w:val="28"/>
          <w:szCs w:val="28"/>
        </w:rPr>
      </w:pPr>
      <w:proofErr w:type="gramStart"/>
      <w:r w:rsidRPr="00E83E65">
        <w:rPr>
          <w:sz w:val="28"/>
          <w:szCs w:val="28"/>
        </w:rPr>
        <w:t>Под проведением процедуры Размещения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E83E65">
        <w:rPr>
          <w:sz w:val="28"/>
          <w:szCs w:val="28"/>
        </w:rPr>
        <w:t xml:space="preserve"> срока, установленного для акцепта оферты.</w:t>
      </w:r>
    </w:p>
    <w:p w:rsidR="000C76EF" w:rsidRPr="00E83E65" w:rsidRDefault="00901FDC" w:rsidP="00E83E65">
      <w:pPr>
        <w:pStyle w:val="14"/>
        <w:ind w:firstLine="709"/>
        <w:jc w:val="both"/>
        <w:rPr>
          <w:sz w:val="28"/>
          <w:szCs w:val="28"/>
        </w:rPr>
      </w:pPr>
      <w:r w:rsidRPr="00E83E65">
        <w:rPr>
          <w:sz w:val="28"/>
          <w:szCs w:val="28"/>
        </w:rPr>
        <w:t>Под сроком акцепта оферты понимается срок окончания подачи предложений претендентов на участие в процедуре Размещения оферты (далее – Зая</w:t>
      </w:r>
      <w:r w:rsidR="0072151D">
        <w:rPr>
          <w:sz w:val="28"/>
          <w:szCs w:val="28"/>
        </w:rPr>
        <w:t xml:space="preserve">вки), установленного пунктом 6 </w:t>
      </w:r>
      <w:r w:rsidR="00831678">
        <w:rPr>
          <w:sz w:val="28"/>
          <w:szCs w:val="28"/>
        </w:rPr>
        <w:t xml:space="preserve">Информационной карты раздела </w:t>
      </w:r>
      <w:r w:rsidR="00831678" w:rsidRPr="00831678">
        <w:rPr>
          <w:sz w:val="28"/>
          <w:szCs w:val="28"/>
        </w:rPr>
        <w:t>8</w:t>
      </w:r>
      <w:r w:rsidRPr="00E83E65">
        <w:rPr>
          <w:sz w:val="28"/>
          <w:szCs w:val="28"/>
        </w:rPr>
        <w:t xml:space="preserve"> настоящей документации о закупке (далее – Информационная карта).</w:t>
      </w:r>
    </w:p>
    <w:p w:rsidR="00B86B18" w:rsidRPr="00401623" w:rsidRDefault="00B86B18" w:rsidP="007511DA">
      <w:pPr>
        <w:pStyle w:val="14"/>
        <w:widowControl/>
        <w:numPr>
          <w:ilvl w:val="2"/>
          <w:numId w:val="65"/>
        </w:numPr>
        <w:autoSpaceDN/>
        <w:ind w:left="0" w:firstLine="567"/>
        <w:jc w:val="both"/>
        <w:textAlignment w:val="auto"/>
        <w:rPr>
          <w:sz w:val="28"/>
          <w:szCs w:val="28"/>
        </w:rPr>
      </w:pPr>
      <w:r w:rsidRPr="00401623">
        <w:rPr>
          <w:sz w:val="28"/>
          <w:szCs w:val="28"/>
        </w:rPr>
        <w:t xml:space="preserve">Предметом настоящей процедуры Размещения оферты является право на заключение договора </w:t>
      </w:r>
      <w:r w:rsidR="00497E3E" w:rsidRPr="00401623">
        <w:rPr>
          <w:sz w:val="28"/>
          <w:szCs w:val="28"/>
        </w:rPr>
        <w:t xml:space="preserve">оказания </w:t>
      </w:r>
      <w:r w:rsidR="00C07BF8" w:rsidRPr="00401623">
        <w:rPr>
          <w:sz w:val="28"/>
          <w:szCs w:val="28"/>
        </w:rPr>
        <w:t xml:space="preserve">транспортно-экспедиционных и иных </w:t>
      </w:r>
      <w:r w:rsidR="00497E3E" w:rsidRPr="00401623">
        <w:rPr>
          <w:sz w:val="28"/>
          <w:szCs w:val="28"/>
        </w:rPr>
        <w:t>услуг</w:t>
      </w:r>
      <w:r w:rsidR="00C07BF8" w:rsidRPr="00401623">
        <w:rPr>
          <w:sz w:val="28"/>
          <w:szCs w:val="28"/>
        </w:rPr>
        <w:t>, связанных с перевозкой грузов и грузов в универсальных контейнерах по маршруту станция</w:t>
      </w:r>
      <w:proofErr w:type="gramStart"/>
      <w:r w:rsidR="00C07BF8" w:rsidRPr="00401623">
        <w:rPr>
          <w:sz w:val="28"/>
          <w:szCs w:val="28"/>
        </w:rPr>
        <w:t xml:space="preserve"> П</w:t>
      </w:r>
      <w:proofErr w:type="gramEnd"/>
      <w:r w:rsidR="00C07BF8" w:rsidRPr="00401623">
        <w:rPr>
          <w:sz w:val="28"/>
          <w:szCs w:val="28"/>
        </w:rPr>
        <w:t xml:space="preserve">ервая речка Дальневосточной железной дороги – порты </w:t>
      </w:r>
      <w:r w:rsidR="00C07BF8" w:rsidRPr="00401623">
        <w:rPr>
          <w:sz w:val="28"/>
          <w:szCs w:val="28"/>
        </w:rPr>
        <w:lastRenderedPageBreak/>
        <w:t xml:space="preserve">Курильских островов, с последующим возвратом контейнеров на станцию Первая речка Дальневосточной </w:t>
      </w:r>
      <w:r w:rsidR="00497E3E" w:rsidRPr="00401623">
        <w:rPr>
          <w:sz w:val="28"/>
          <w:szCs w:val="28"/>
        </w:rPr>
        <w:t xml:space="preserve"> </w:t>
      </w:r>
      <w:r w:rsidR="00C07BF8" w:rsidRPr="00401623">
        <w:rPr>
          <w:sz w:val="28"/>
          <w:szCs w:val="28"/>
        </w:rPr>
        <w:t>железной дороги</w:t>
      </w:r>
      <w:r w:rsidR="00524026" w:rsidRPr="00401623">
        <w:rPr>
          <w:sz w:val="28"/>
          <w:szCs w:val="28"/>
        </w:rPr>
        <w:t>,</w:t>
      </w:r>
      <w:r w:rsidR="00C07BF8" w:rsidRPr="00401623">
        <w:rPr>
          <w:sz w:val="28"/>
          <w:szCs w:val="28"/>
        </w:rPr>
        <w:t xml:space="preserve"> </w:t>
      </w:r>
      <w:r w:rsidRPr="00401623">
        <w:rPr>
          <w:rFonts w:eastAsia="MS Mincho"/>
          <w:bCs/>
          <w:sz w:val="28"/>
          <w:szCs w:val="28"/>
        </w:rPr>
        <w:t>на 2014-201</w:t>
      </w:r>
      <w:r w:rsidR="00497E3E" w:rsidRPr="00401623">
        <w:rPr>
          <w:rFonts w:eastAsia="MS Mincho"/>
          <w:bCs/>
          <w:sz w:val="28"/>
          <w:szCs w:val="28"/>
        </w:rPr>
        <w:t>7</w:t>
      </w:r>
      <w:r w:rsidRPr="00401623">
        <w:rPr>
          <w:rFonts w:eastAsia="MS Mincho"/>
          <w:bCs/>
          <w:sz w:val="28"/>
          <w:szCs w:val="28"/>
        </w:rPr>
        <w:t xml:space="preserve"> гг</w:t>
      </w:r>
      <w:r w:rsidRPr="00401623">
        <w:rPr>
          <w:sz w:val="28"/>
          <w:szCs w:val="28"/>
        </w:rPr>
        <w:t>.</w:t>
      </w:r>
    </w:p>
    <w:p w:rsidR="000C76EF" w:rsidRPr="00E83E65" w:rsidRDefault="007448B6" w:rsidP="00DF0E9D">
      <w:pPr>
        <w:ind w:firstLine="709"/>
        <w:jc w:val="both"/>
        <w:rPr>
          <w:sz w:val="28"/>
          <w:szCs w:val="28"/>
        </w:rPr>
      </w:pPr>
      <w:r>
        <w:rPr>
          <w:sz w:val="28"/>
          <w:szCs w:val="28"/>
        </w:rPr>
        <w:t xml:space="preserve">1.1.3. </w:t>
      </w:r>
      <w:r w:rsidR="00901FDC" w:rsidRPr="00E83E65">
        <w:rPr>
          <w:sz w:val="28"/>
          <w:szCs w:val="28"/>
        </w:rPr>
        <w:t>Информация об Организаторе процедуры Размещения оферты указана в пункте 2 Информационной карты.</w:t>
      </w:r>
    </w:p>
    <w:p w:rsidR="000C76EF" w:rsidRPr="00E83E65" w:rsidRDefault="007448B6" w:rsidP="00E83E65">
      <w:pPr>
        <w:pStyle w:val="14"/>
        <w:ind w:firstLine="709"/>
        <w:jc w:val="both"/>
        <w:rPr>
          <w:sz w:val="28"/>
          <w:szCs w:val="28"/>
        </w:rPr>
      </w:pPr>
      <w:r w:rsidRPr="00836044">
        <w:rPr>
          <w:sz w:val="28"/>
          <w:szCs w:val="28"/>
        </w:rPr>
        <w:t xml:space="preserve">1.1.4. </w:t>
      </w:r>
      <w:r w:rsidR="00901FDC" w:rsidRPr="00836044">
        <w:rPr>
          <w:sz w:val="28"/>
          <w:szCs w:val="28"/>
        </w:rPr>
        <w:t>Дата опубликования извещения о проведении настоящей процедуры Размещения оферты указана в пункте 3 Информационной карты.</w:t>
      </w:r>
    </w:p>
    <w:p w:rsidR="000C76EF" w:rsidRPr="00E83E65" w:rsidRDefault="007448B6" w:rsidP="00E83E65">
      <w:pPr>
        <w:pStyle w:val="14"/>
        <w:ind w:firstLine="709"/>
        <w:jc w:val="both"/>
        <w:rPr>
          <w:sz w:val="28"/>
          <w:szCs w:val="28"/>
        </w:rPr>
      </w:pPr>
      <w:r>
        <w:rPr>
          <w:sz w:val="28"/>
          <w:szCs w:val="28"/>
        </w:rPr>
        <w:t xml:space="preserve">1.1.5. </w:t>
      </w:r>
      <w:r w:rsidR="00901FDC" w:rsidRPr="00E83E65">
        <w:rPr>
          <w:sz w:val="28"/>
          <w:szCs w:val="28"/>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указанных в пункте 4 Информационной карты (далее – СМИ).</w:t>
      </w:r>
    </w:p>
    <w:p w:rsidR="000C76EF" w:rsidRPr="00E83E65" w:rsidRDefault="007448B6" w:rsidP="00E83E65">
      <w:pPr>
        <w:pStyle w:val="14"/>
        <w:ind w:firstLine="709"/>
        <w:jc w:val="both"/>
        <w:rPr>
          <w:sz w:val="28"/>
          <w:szCs w:val="28"/>
        </w:rPr>
      </w:pPr>
      <w:r>
        <w:rPr>
          <w:sz w:val="28"/>
          <w:szCs w:val="28"/>
        </w:rPr>
        <w:t xml:space="preserve">1.1.6. </w:t>
      </w:r>
      <w:proofErr w:type="gramStart"/>
      <w:r w:rsidR="00901FDC" w:rsidRPr="00E83E65">
        <w:rPr>
          <w:sz w:val="28"/>
          <w:szCs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w:t>
      </w:r>
      <w:r w:rsidR="00D876B0">
        <w:rPr>
          <w:sz w:val="28"/>
          <w:szCs w:val="28"/>
        </w:rPr>
        <w:t xml:space="preserve"> </w:t>
      </w:r>
      <w:r w:rsidR="00D876B0" w:rsidRPr="00186D8C">
        <w:rPr>
          <w:sz w:val="28"/>
          <w:szCs w:val="28"/>
        </w:rPr>
        <w:t>Информационной карте (разделы</w:t>
      </w:r>
      <w:proofErr w:type="gramEnd"/>
      <w:r w:rsidR="00D876B0" w:rsidRPr="00186D8C">
        <w:rPr>
          <w:sz w:val="28"/>
          <w:szCs w:val="28"/>
        </w:rPr>
        <w:t xml:space="preserve"> </w:t>
      </w:r>
      <w:proofErr w:type="gramStart"/>
      <w:r w:rsidR="00D876B0" w:rsidRPr="00186D8C">
        <w:rPr>
          <w:sz w:val="28"/>
          <w:szCs w:val="28"/>
        </w:rPr>
        <w:t xml:space="preserve">7 и </w:t>
      </w:r>
      <w:r w:rsidR="00831678" w:rsidRPr="00186D8C">
        <w:rPr>
          <w:sz w:val="28"/>
          <w:szCs w:val="28"/>
        </w:rPr>
        <w:t>8</w:t>
      </w:r>
      <w:r w:rsidR="00901FDC" w:rsidRPr="00186D8C">
        <w:rPr>
          <w:sz w:val="28"/>
          <w:szCs w:val="28"/>
        </w:rPr>
        <w:t xml:space="preserve"> соответственно настоящей документации о закупке).</w:t>
      </w:r>
      <w:proofErr w:type="gramEnd"/>
    </w:p>
    <w:p w:rsidR="000C76EF" w:rsidRPr="00E83E65" w:rsidRDefault="00C66E9D" w:rsidP="00E83E65">
      <w:pPr>
        <w:pStyle w:val="14"/>
        <w:ind w:firstLine="709"/>
        <w:jc w:val="both"/>
        <w:rPr>
          <w:sz w:val="28"/>
          <w:szCs w:val="28"/>
        </w:rPr>
      </w:pPr>
      <w:r>
        <w:rPr>
          <w:sz w:val="28"/>
          <w:szCs w:val="28"/>
        </w:rPr>
        <w:t xml:space="preserve">1.1.7. </w:t>
      </w:r>
      <w:r w:rsidR="00901FDC" w:rsidRPr="00E83E65">
        <w:rPr>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C76EF" w:rsidRPr="00E83E65" w:rsidRDefault="00C66E9D" w:rsidP="00E83E65">
      <w:pPr>
        <w:pStyle w:val="14"/>
        <w:ind w:firstLine="709"/>
        <w:rPr>
          <w:sz w:val="28"/>
          <w:szCs w:val="28"/>
        </w:rPr>
      </w:pPr>
      <w:r>
        <w:rPr>
          <w:sz w:val="28"/>
          <w:szCs w:val="28"/>
        </w:rPr>
        <w:t xml:space="preserve">1.1.8. </w:t>
      </w:r>
      <w:r w:rsidR="00901FDC" w:rsidRPr="00E83E65">
        <w:rPr>
          <w:sz w:val="28"/>
          <w:szCs w:val="28"/>
        </w:rPr>
        <w:t>Дата рассмотрения и сопоставления комплекта документов и Заявок указана в пункте 8 Информационной карты.</w:t>
      </w:r>
    </w:p>
    <w:p w:rsidR="000C76EF" w:rsidRPr="00E83E65" w:rsidRDefault="00C66E9D" w:rsidP="00E83E65">
      <w:pPr>
        <w:pStyle w:val="14"/>
        <w:ind w:firstLine="709"/>
        <w:jc w:val="both"/>
        <w:rPr>
          <w:sz w:val="28"/>
          <w:szCs w:val="28"/>
        </w:rPr>
      </w:pPr>
      <w:r>
        <w:rPr>
          <w:sz w:val="28"/>
          <w:szCs w:val="28"/>
        </w:rPr>
        <w:t xml:space="preserve">1.1.9. </w:t>
      </w:r>
      <w:proofErr w:type="gramStart"/>
      <w:r w:rsidR="00901FDC" w:rsidRPr="00E83E65">
        <w:rPr>
          <w:sz w:val="28"/>
          <w:szCs w:val="28"/>
        </w:rP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901FDC" w:rsidRPr="00E83E65">
        <w:rPr>
          <w:sz w:val="28"/>
          <w:szCs w:val="28"/>
        </w:rPr>
        <w:t xml:space="preserve"> участника закупки, которые получили в установленном порядке</w:t>
      </w:r>
      <w:r w:rsidR="00E83E65">
        <w:rPr>
          <w:sz w:val="28"/>
          <w:szCs w:val="28"/>
        </w:rPr>
        <w:t xml:space="preserve"> всю необходимую документацию.</w:t>
      </w:r>
    </w:p>
    <w:p w:rsidR="000C76EF" w:rsidRPr="00E83E65" w:rsidRDefault="00C66E9D" w:rsidP="00E83E65">
      <w:pPr>
        <w:pStyle w:val="14"/>
        <w:ind w:firstLine="709"/>
        <w:jc w:val="both"/>
        <w:rPr>
          <w:sz w:val="28"/>
          <w:szCs w:val="28"/>
        </w:rPr>
      </w:pPr>
      <w:r>
        <w:rPr>
          <w:sz w:val="28"/>
          <w:szCs w:val="28"/>
        </w:rPr>
        <w:t xml:space="preserve">1.1.10. </w:t>
      </w:r>
      <w:r w:rsidR="00901FDC" w:rsidRPr="00E83E65">
        <w:rPr>
          <w:sz w:val="28"/>
          <w:szCs w:val="28"/>
        </w:rPr>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0C76EF" w:rsidRPr="00E83E65" w:rsidRDefault="00C66E9D" w:rsidP="00E83E65">
      <w:pPr>
        <w:pStyle w:val="14"/>
        <w:ind w:left="709"/>
        <w:jc w:val="both"/>
        <w:rPr>
          <w:sz w:val="28"/>
          <w:szCs w:val="28"/>
        </w:rPr>
      </w:pPr>
      <w:r>
        <w:rPr>
          <w:sz w:val="28"/>
          <w:szCs w:val="28"/>
        </w:rPr>
        <w:t xml:space="preserve">1.1.11. </w:t>
      </w:r>
      <w:r w:rsidR="00901FDC" w:rsidRPr="00E83E65">
        <w:rPr>
          <w:sz w:val="28"/>
          <w:szCs w:val="28"/>
        </w:rPr>
        <w:t>Для участия в процедуре Размещения оферты претендент должен:</w:t>
      </w:r>
    </w:p>
    <w:p w:rsidR="000C76EF" w:rsidRPr="00E83E65" w:rsidRDefault="00901FDC" w:rsidP="00E83E65">
      <w:pPr>
        <w:pStyle w:val="Default"/>
        <w:ind w:firstLine="709"/>
        <w:jc w:val="both"/>
        <w:rPr>
          <w:sz w:val="28"/>
          <w:szCs w:val="28"/>
        </w:rPr>
      </w:pPr>
      <w:r w:rsidRPr="00E83E65">
        <w:rPr>
          <w:sz w:val="28"/>
          <w:szCs w:val="28"/>
        </w:rPr>
        <w:t>- удовлетворять требованиям, изложенным в нас</w:t>
      </w:r>
      <w:r w:rsidR="00357F34">
        <w:rPr>
          <w:sz w:val="28"/>
          <w:szCs w:val="28"/>
        </w:rPr>
        <w:t>тоящей документации о закупке;</w:t>
      </w:r>
    </w:p>
    <w:p w:rsidR="000C76EF" w:rsidRPr="00E83E65" w:rsidRDefault="00901FDC" w:rsidP="00E83E65">
      <w:pPr>
        <w:pStyle w:val="Default"/>
        <w:ind w:firstLine="709"/>
        <w:jc w:val="both"/>
        <w:rPr>
          <w:sz w:val="28"/>
          <w:szCs w:val="28"/>
        </w:rPr>
      </w:pPr>
      <w:r w:rsidRPr="00E83E65">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0C76EF" w:rsidRPr="00E83E65" w:rsidRDefault="00C66E9D" w:rsidP="00E83E65">
      <w:pPr>
        <w:pStyle w:val="14"/>
        <w:ind w:firstLine="709"/>
        <w:jc w:val="both"/>
        <w:rPr>
          <w:sz w:val="28"/>
          <w:szCs w:val="28"/>
        </w:rPr>
      </w:pPr>
      <w:r>
        <w:rPr>
          <w:sz w:val="28"/>
          <w:szCs w:val="28"/>
        </w:rPr>
        <w:t xml:space="preserve">1.1.12. </w:t>
      </w:r>
      <w:r w:rsidR="00901FDC" w:rsidRPr="00E83E65">
        <w:rPr>
          <w:sz w:val="28"/>
          <w:szCs w:val="28"/>
        </w:rPr>
        <w:t xml:space="preserve">Заявки (акцепт оферты) рассматриваются как обязательства претендентов. ОАО «ТрансКонтейнер» вправе требовать от победителя </w:t>
      </w:r>
      <w:r w:rsidR="00901FDC" w:rsidRPr="00E83E65">
        <w:rPr>
          <w:sz w:val="28"/>
          <w:szCs w:val="28"/>
        </w:rPr>
        <w:lastRenderedPageBreak/>
        <w:t>(победителей) процедуры Размещения оферты заключения договора на условиях, предложенных в его Заявке. Для всех претендентов на участие в процедуре Размещения оферты устанавливаются единые требования.</w:t>
      </w:r>
    </w:p>
    <w:p w:rsidR="000C76EF" w:rsidRPr="00E83E65" w:rsidRDefault="00C66E9D" w:rsidP="00E83E65">
      <w:pPr>
        <w:pStyle w:val="14"/>
        <w:ind w:firstLine="709"/>
        <w:jc w:val="both"/>
        <w:rPr>
          <w:sz w:val="28"/>
          <w:szCs w:val="28"/>
        </w:rPr>
      </w:pPr>
      <w:r>
        <w:rPr>
          <w:sz w:val="28"/>
          <w:szCs w:val="28"/>
        </w:rPr>
        <w:t xml:space="preserve">1.1.13. </w:t>
      </w:r>
      <w:r w:rsidR="00901FDC" w:rsidRPr="00E83E65">
        <w:rPr>
          <w:sz w:val="28"/>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00901FDC" w:rsidRPr="00E83E65">
        <w:rPr>
          <w:sz w:val="28"/>
          <w:szCs w:val="28"/>
        </w:rPr>
        <w:t>Положением</w:t>
      </w:r>
      <w:proofErr w:type="gramEnd"/>
      <w:r w:rsidR="00901FDC" w:rsidRPr="00E83E65">
        <w:rPr>
          <w:sz w:val="28"/>
          <w:szCs w:val="28"/>
        </w:rPr>
        <w:t xml:space="preserve"> о закупках.</w:t>
      </w:r>
    </w:p>
    <w:p w:rsidR="000C76EF" w:rsidRPr="00E83E65" w:rsidRDefault="00C66E9D" w:rsidP="00E83E65">
      <w:pPr>
        <w:pStyle w:val="14"/>
        <w:ind w:firstLine="709"/>
        <w:jc w:val="both"/>
        <w:rPr>
          <w:sz w:val="28"/>
          <w:szCs w:val="28"/>
        </w:rPr>
      </w:pPr>
      <w:r>
        <w:rPr>
          <w:sz w:val="28"/>
          <w:szCs w:val="28"/>
        </w:rPr>
        <w:t xml:space="preserve">1.1.14. </w:t>
      </w:r>
      <w:r w:rsidR="00901FDC" w:rsidRPr="00E83E65">
        <w:rPr>
          <w:sz w:val="28"/>
          <w:szCs w:val="28"/>
        </w:rPr>
        <w:t xml:space="preserve">Конкурсная комиссия вправе </w:t>
      </w:r>
      <w:proofErr w:type="gramStart"/>
      <w:r w:rsidR="00901FDC" w:rsidRPr="00E83E65">
        <w:rPr>
          <w:sz w:val="28"/>
          <w:szCs w:val="28"/>
        </w:rPr>
        <w:t>на основании информации о несоответствии претендента на участие в процедуре Размещения оферты установленным настоящей документацией о закупке</w:t>
      </w:r>
      <w:proofErr w:type="gramEnd"/>
      <w:r w:rsidR="00901FDC" w:rsidRPr="00E83E65">
        <w:rPr>
          <w:sz w:val="28"/>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w:t>
      </w:r>
    </w:p>
    <w:p w:rsidR="000C76EF" w:rsidRPr="00E83E65" w:rsidRDefault="00C66E9D" w:rsidP="00E83E65">
      <w:pPr>
        <w:pStyle w:val="14"/>
        <w:ind w:firstLine="709"/>
        <w:jc w:val="both"/>
        <w:rPr>
          <w:sz w:val="28"/>
          <w:szCs w:val="28"/>
        </w:rPr>
      </w:pPr>
      <w:r>
        <w:rPr>
          <w:sz w:val="28"/>
          <w:szCs w:val="28"/>
        </w:rPr>
        <w:t xml:space="preserve">1.1.15. </w:t>
      </w:r>
      <w:r w:rsidR="00901FDC" w:rsidRPr="00E83E65">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процедуре Размещения оферты.</w:t>
      </w:r>
    </w:p>
    <w:p w:rsidR="000C76EF" w:rsidRPr="00E83E65" w:rsidRDefault="00C66E9D" w:rsidP="00E83E65">
      <w:pPr>
        <w:pStyle w:val="14"/>
        <w:ind w:firstLine="709"/>
        <w:jc w:val="both"/>
        <w:rPr>
          <w:sz w:val="28"/>
          <w:szCs w:val="28"/>
        </w:rPr>
      </w:pPr>
      <w:r>
        <w:rPr>
          <w:sz w:val="28"/>
          <w:szCs w:val="28"/>
        </w:rPr>
        <w:t xml:space="preserve">1.1.16. </w:t>
      </w:r>
      <w:r w:rsidR="00901FDC" w:rsidRPr="00E83E65">
        <w:rPr>
          <w:sz w:val="28"/>
          <w:szCs w:val="28"/>
        </w:rPr>
        <w:t>Документы, представленные претендентами в составе Заявок, возврату не подлежат.</w:t>
      </w:r>
    </w:p>
    <w:p w:rsidR="000C76EF" w:rsidRPr="00E83E65" w:rsidRDefault="00C66E9D" w:rsidP="00E83E65">
      <w:pPr>
        <w:pStyle w:val="14"/>
        <w:widowControl/>
        <w:ind w:firstLine="709"/>
        <w:jc w:val="both"/>
        <w:rPr>
          <w:sz w:val="28"/>
          <w:szCs w:val="28"/>
        </w:rPr>
      </w:pPr>
      <w:r>
        <w:rPr>
          <w:sz w:val="28"/>
          <w:szCs w:val="28"/>
        </w:rPr>
        <w:t xml:space="preserve">1.1.17. </w:t>
      </w:r>
      <w:r w:rsidR="00901FDC" w:rsidRPr="00E83E65">
        <w:rPr>
          <w:sz w:val="28"/>
          <w:szCs w:val="28"/>
        </w:rPr>
        <w:t>Заявки с документацией предоставляется претендентами в сроки и на условиях, изложенных в пункте 6 Информационной карты.</w:t>
      </w:r>
    </w:p>
    <w:p w:rsidR="000C76EF" w:rsidRPr="00E83E65" w:rsidRDefault="00C66E9D" w:rsidP="00E83E65">
      <w:pPr>
        <w:pStyle w:val="14"/>
        <w:widowControl/>
        <w:ind w:firstLine="709"/>
        <w:jc w:val="both"/>
        <w:rPr>
          <w:sz w:val="28"/>
          <w:szCs w:val="28"/>
        </w:rPr>
      </w:pPr>
      <w:r>
        <w:rPr>
          <w:sz w:val="28"/>
          <w:szCs w:val="28"/>
        </w:rPr>
        <w:t xml:space="preserve">1.1.18. </w:t>
      </w:r>
      <w:r w:rsidR="00901FDC" w:rsidRPr="00E83E65">
        <w:rPr>
          <w:sz w:val="28"/>
          <w:szCs w:val="28"/>
        </w:rPr>
        <w:t>Организатор, Заказчик процедуры Размещения оферты не вправе отказаться от его проведения.</w:t>
      </w:r>
    </w:p>
    <w:p w:rsidR="000C76EF" w:rsidRPr="00E83E65" w:rsidRDefault="00C66E9D" w:rsidP="00E83E65">
      <w:pPr>
        <w:pStyle w:val="14"/>
        <w:widowControl/>
        <w:ind w:firstLine="709"/>
        <w:jc w:val="both"/>
        <w:rPr>
          <w:sz w:val="28"/>
          <w:szCs w:val="28"/>
        </w:rPr>
      </w:pPr>
      <w:r>
        <w:rPr>
          <w:sz w:val="28"/>
          <w:szCs w:val="28"/>
        </w:rPr>
        <w:t xml:space="preserve">1.1.19. </w:t>
      </w:r>
      <w:r w:rsidR="00901FDC" w:rsidRPr="00E83E65">
        <w:rPr>
          <w:sz w:val="28"/>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w:t>
      </w:r>
      <w:r w:rsidR="00901FDC" w:rsidRPr="00E83E65">
        <w:rPr>
          <w:sz w:val="28"/>
          <w:szCs w:val="28"/>
          <w:shd w:val="clear" w:color="auto" w:fill="EEECE1"/>
        </w:rPr>
        <w:t xml:space="preserve"> </w:t>
      </w:r>
      <w:r w:rsidR="00901FDC" w:rsidRPr="00E83E65">
        <w:rPr>
          <w:sz w:val="28"/>
          <w:szCs w:val="28"/>
        </w:rPr>
        <w:t>дней с даты их подписания.</w:t>
      </w:r>
    </w:p>
    <w:p w:rsidR="000C76EF" w:rsidRPr="00E83E65" w:rsidRDefault="00C66E9D" w:rsidP="00E83E65">
      <w:pPr>
        <w:pStyle w:val="14"/>
        <w:widowControl/>
        <w:ind w:firstLine="709"/>
        <w:jc w:val="both"/>
        <w:rPr>
          <w:sz w:val="28"/>
          <w:szCs w:val="28"/>
        </w:rPr>
      </w:pPr>
      <w:r>
        <w:rPr>
          <w:sz w:val="28"/>
          <w:szCs w:val="28"/>
        </w:rPr>
        <w:t xml:space="preserve">1.1.20. </w:t>
      </w:r>
      <w:proofErr w:type="gramStart"/>
      <w:r w:rsidR="00901FDC" w:rsidRPr="00E83E65">
        <w:rPr>
          <w:sz w:val="28"/>
          <w:szCs w:val="28"/>
        </w:rPr>
        <w:t>Конфиденциальная информация, ставшая известной сторонам при проведении процедуры Размещения оферты не может</w:t>
      </w:r>
      <w:proofErr w:type="gramEnd"/>
      <w:r w:rsidR="00901FDC" w:rsidRPr="00E83E65">
        <w:rPr>
          <w:sz w:val="28"/>
          <w:szCs w:val="28"/>
        </w:rPr>
        <w:t xml:space="preserve"> быть передана третьим лицам за исключением случаев, предусмотренных законодательством Российской Федерации.</w:t>
      </w:r>
    </w:p>
    <w:p w:rsidR="000C76EF" w:rsidRPr="00E83E65" w:rsidRDefault="00C66E9D" w:rsidP="00E83E65">
      <w:pPr>
        <w:pStyle w:val="14"/>
        <w:widowControl/>
        <w:ind w:firstLine="709"/>
        <w:jc w:val="both"/>
        <w:rPr>
          <w:sz w:val="28"/>
          <w:szCs w:val="28"/>
        </w:rPr>
      </w:pPr>
      <w:r>
        <w:rPr>
          <w:sz w:val="28"/>
          <w:szCs w:val="28"/>
        </w:rPr>
        <w:t xml:space="preserve">1.1.21. </w:t>
      </w:r>
      <w:r w:rsidR="00901FDC" w:rsidRPr="00E83E65">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C76EF" w:rsidRPr="00E83E65" w:rsidRDefault="00C66E9D" w:rsidP="00E83E65">
      <w:pPr>
        <w:pStyle w:val="14"/>
        <w:widowControl/>
        <w:ind w:firstLine="709"/>
        <w:jc w:val="both"/>
        <w:rPr>
          <w:sz w:val="28"/>
          <w:szCs w:val="28"/>
        </w:rPr>
      </w:pPr>
      <w:r>
        <w:rPr>
          <w:sz w:val="28"/>
          <w:szCs w:val="28"/>
        </w:rPr>
        <w:t xml:space="preserve">1.1.22. </w:t>
      </w:r>
      <w:r w:rsidR="00901FDC" w:rsidRPr="00E83E65">
        <w:rPr>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C76EF" w:rsidRPr="00E83E65" w:rsidRDefault="00901FDC" w:rsidP="00E83E65">
      <w:pPr>
        <w:pStyle w:val="14"/>
        <w:widowControl/>
        <w:ind w:firstLine="709"/>
        <w:jc w:val="both"/>
        <w:rPr>
          <w:sz w:val="28"/>
          <w:szCs w:val="28"/>
        </w:rPr>
      </w:pPr>
      <w:r w:rsidRPr="00E83E65">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C76EF" w:rsidRPr="00E83E65" w:rsidRDefault="00C66E9D" w:rsidP="00E83E65">
      <w:pPr>
        <w:pStyle w:val="14"/>
        <w:widowControl/>
        <w:ind w:firstLine="709"/>
        <w:jc w:val="both"/>
        <w:rPr>
          <w:sz w:val="28"/>
          <w:szCs w:val="28"/>
        </w:rPr>
      </w:pPr>
      <w:r>
        <w:rPr>
          <w:sz w:val="28"/>
          <w:szCs w:val="28"/>
        </w:rPr>
        <w:t xml:space="preserve">1.1.23. </w:t>
      </w:r>
      <w:r w:rsidR="00901FDC" w:rsidRPr="00E83E65">
        <w:rPr>
          <w:sz w:val="28"/>
          <w:szCs w:val="28"/>
        </w:rPr>
        <w:t xml:space="preserve">Иностранный участник закупки вправе указать цену в рублях Российской Федерации, либо в иностранной валюте, как это указано  в пункте 17 Информационной карты. При этом оценка и сопоставление заявок российских и иностранных участников будут осуществляться в рублях </w:t>
      </w:r>
      <w:r w:rsidR="00901FDC" w:rsidRPr="00E83E65">
        <w:rPr>
          <w:sz w:val="28"/>
          <w:szCs w:val="28"/>
        </w:rPr>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0C76EF" w:rsidRPr="00E83E65" w:rsidRDefault="00C66E9D" w:rsidP="00E83E65">
      <w:pPr>
        <w:pStyle w:val="14"/>
        <w:widowControl/>
        <w:ind w:firstLine="709"/>
        <w:jc w:val="both"/>
        <w:rPr>
          <w:sz w:val="28"/>
          <w:szCs w:val="28"/>
        </w:rPr>
      </w:pPr>
      <w:r>
        <w:rPr>
          <w:sz w:val="28"/>
          <w:szCs w:val="28"/>
        </w:rPr>
        <w:t xml:space="preserve">1.1.24. </w:t>
      </w:r>
      <w:r w:rsidR="00901FDC" w:rsidRPr="00E83E65">
        <w:rPr>
          <w:sz w:val="28"/>
          <w:szCs w:val="28"/>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00901FDC" w:rsidRPr="00E83E65">
        <w:rPr>
          <w:sz w:val="28"/>
          <w:szCs w:val="28"/>
        </w:rPr>
        <w:br/>
        <w:t>18 Информационной карты.</w:t>
      </w:r>
    </w:p>
    <w:p w:rsidR="000C76EF" w:rsidRPr="00E83E65" w:rsidRDefault="000C76EF" w:rsidP="00E83E65">
      <w:pPr>
        <w:pStyle w:val="14"/>
        <w:widowControl/>
        <w:jc w:val="both"/>
        <w:rPr>
          <w:sz w:val="28"/>
          <w:szCs w:val="28"/>
        </w:rPr>
      </w:pPr>
    </w:p>
    <w:p w:rsidR="000C76EF" w:rsidRPr="00E83E65" w:rsidRDefault="00901FDC" w:rsidP="00E83E65">
      <w:pPr>
        <w:pStyle w:val="Heading2"/>
        <w:spacing w:before="0" w:after="0"/>
        <w:ind w:firstLine="709"/>
        <w:jc w:val="both"/>
        <w:rPr>
          <w:rFonts w:eastAsia="MS Mincho" w:cs="Times New Roman"/>
        </w:rPr>
      </w:pPr>
      <w:r w:rsidRPr="00E83E65">
        <w:rPr>
          <w:rFonts w:eastAsia="MS Mincho" w:cs="Times New Roman"/>
          <w:i w:val="0"/>
        </w:rPr>
        <w:t>1.2. Разъяснения положений документации</w:t>
      </w:r>
      <w:r w:rsidRPr="00E83E65">
        <w:rPr>
          <w:rFonts w:eastAsia="MS Mincho" w:cs="Times New Roman"/>
        </w:rPr>
        <w:t>.</w:t>
      </w:r>
    </w:p>
    <w:p w:rsidR="000C76EF" w:rsidRPr="00E83E65" w:rsidRDefault="000C76EF" w:rsidP="00E83E65">
      <w:pPr>
        <w:pStyle w:val="Standard"/>
        <w:jc w:val="both"/>
        <w:rPr>
          <w:rFonts w:eastAsia="MS Mincho"/>
          <w:sz w:val="28"/>
          <w:szCs w:val="28"/>
        </w:rPr>
      </w:pPr>
    </w:p>
    <w:p w:rsidR="000C76EF" w:rsidRPr="00E83E65" w:rsidRDefault="00D821D3" w:rsidP="00E83E65">
      <w:pPr>
        <w:pStyle w:val="Standard"/>
        <w:ind w:firstLine="709"/>
        <w:jc w:val="both"/>
        <w:rPr>
          <w:sz w:val="28"/>
          <w:szCs w:val="28"/>
        </w:rPr>
      </w:pPr>
      <w:r w:rsidRPr="00D821D3">
        <w:rPr>
          <w:rFonts w:eastAsia="MS Mincho"/>
          <w:sz w:val="28"/>
          <w:szCs w:val="28"/>
        </w:rPr>
        <w:t>1</w:t>
      </w:r>
      <w:r>
        <w:rPr>
          <w:rFonts w:eastAsia="MS Mincho"/>
          <w:sz w:val="28"/>
          <w:szCs w:val="28"/>
        </w:rPr>
        <w:t xml:space="preserve">.2.1. </w:t>
      </w:r>
      <w:r w:rsidR="00901FDC" w:rsidRPr="00E83E65">
        <w:rPr>
          <w:rFonts w:eastAsia="MS Mincho"/>
          <w:sz w:val="28"/>
          <w:szCs w:val="28"/>
        </w:rPr>
        <w:t xml:space="preserve">В </w:t>
      </w:r>
      <w:proofErr w:type="gramStart"/>
      <w:r w:rsidR="00901FDC" w:rsidRPr="00E83E65">
        <w:rPr>
          <w:rFonts w:eastAsia="MS Mincho"/>
          <w:sz w:val="28"/>
          <w:szCs w:val="28"/>
        </w:rPr>
        <w:t>случае</w:t>
      </w:r>
      <w:proofErr w:type="gramEnd"/>
      <w:r w:rsidR="00901FDC" w:rsidRPr="00E83E65">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00901FDC" w:rsidRPr="00E83E65">
        <w:rPr>
          <w:sz w:val="28"/>
          <w:szCs w:val="28"/>
        </w:rPr>
        <w:t>6</w:t>
      </w:r>
      <w:r w:rsidR="00901FDC" w:rsidRPr="00E83E65">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 (- </w:t>
      </w:r>
      <w:proofErr w:type="spellStart"/>
      <w:r w:rsidR="00901FDC" w:rsidRPr="00E83E65">
        <w:rPr>
          <w:rFonts w:eastAsia="MS Mincho"/>
          <w:sz w:val="28"/>
          <w:szCs w:val="28"/>
        </w:rPr>
        <w:t>ам</w:t>
      </w:r>
      <w:proofErr w:type="spellEnd"/>
      <w:r w:rsidR="00901FDC" w:rsidRPr="00E83E65">
        <w:rPr>
          <w:rFonts w:eastAsia="MS Mincho"/>
          <w:sz w:val="28"/>
          <w:szCs w:val="28"/>
        </w:rPr>
        <w:t xml:space="preserve">) электронной почты представителя (- ей) Заказчика/Организатора, </w:t>
      </w:r>
      <w:proofErr w:type="gramStart"/>
      <w:r w:rsidR="00901FDC" w:rsidRPr="00E83E65">
        <w:rPr>
          <w:rFonts w:eastAsia="MS Mincho"/>
          <w:sz w:val="28"/>
          <w:szCs w:val="28"/>
        </w:rPr>
        <w:t>указанному</w:t>
      </w:r>
      <w:proofErr w:type="gramEnd"/>
      <w:r w:rsidR="00901FDC" w:rsidRPr="00E83E65">
        <w:rPr>
          <w:rFonts w:eastAsia="MS Mincho"/>
          <w:sz w:val="28"/>
          <w:szCs w:val="28"/>
        </w:rPr>
        <w:t xml:space="preserve"> (- </w:t>
      </w:r>
      <w:proofErr w:type="spellStart"/>
      <w:r w:rsidR="00901FDC" w:rsidRPr="00E83E65">
        <w:rPr>
          <w:rFonts w:eastAsia="MS Mincho"/>
          <w:sz w:val="28"/>
          <w:szCs w:val="28"/>
        </w:rPr>
        <w:t>ым</w:t>
      </w:r>
      <w:proofErr w:type="spellEnd"/>
      <w:r w:rsidR="00901FDC" w:rsidRPr="00E83E65">
        <w:rPr>
          <w:rFonts w:eastAsia="MS Mincho"/>
          <w:sz w:val="28"/>
          <w:szCs w:val="28"/>
        </w:rPr>
        <w:t>) в пункте 2 Информационной карты.</w:t>
      </w:r>
    </w:p>
    <w:p w:rsidR="000C76EF" w:rsidRDefault="00D821D3" w:rsidP="009218F7">
      <w:pPr>
        <w:pStyle w:val="Standard"/>
        <w:ind w:firstLine="709"/>
        <w:jc w:val="both"/>
      </w:pPr>
      <w:r>
        <w:rPr>
          <w:rFonts w:eastAsia="MS Mincho"/>
          <w:sz w:val="28"/>
          <w:szCs w:val="28"/>
        </w:rPr>
        <w:t xml:space="preserve">1.2.2. </w:t>
      </w:r>
      <w:r w:rsidR="00901FDC">
        <w:rPr>
          <w:rFonts w:eastAsia="MS Mincho"/>
          <w:sz w:val="28"/>
          <w:szCs w:val="28"/>
        </w:rPr>
        <w:t xml:space="preserve">Запрос может быть направлен не позднее, чем за </w:t>
      </w:r>
      <w:r w:rsidR="00901FDC">
        <w:rPr>
          <w:rFonts w:eastAsia="MS Mincho"/>
          <w:sz w:val="28"/>
        </w:rPr>
        <w:t>7 (семь)</w:t>
      </w:r>
      <w:r w:rsidR="00901FDC">
        <w:rPr>
          <w:rFonts w:eastAsia="MS Mincho"/>
          <w:sz w:val="28"/>
          <w:szCs w:val="28"/>
        </w:rPr>
        <w:t xml:space="preserve"> календарных дней до окончания срока подачи Заявок.</w:t>
      </w:r>
    </w:p>
    <w:p w:rsidR="000C76EF" w:rsidRDefault="00901FDC" w:rsidP="0022432F">
      <w:pPr>
        <w:pStyle w:val="Standard"/>
        <w:ind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0C76EF" w:rsidRDefault="00901FDC" w:rsidP="0022432F">
      <w:pPr>
        <w:pStyle w:val="Standard"/>
        <w:ind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0C76EF" w:rsidRDefault="00901FDC" w:rsidP="0022432F">
      <w:pPr>
        <w:pStyle w:val="Standard"/>
        <w:ind w:firstLine="709"/>
        <w:jc w:val="both"/>
        <w:rPr>
          <w:sz w:val="28"/>
          <w:szCs w:val="28"/>
        </w:rPr>
      </w:pPr>
      <w:r>
        <w:rPr>
          <w:sz w:val="28"/>
          <w:szCs w:val="28"/>
        </w:rPr>
        <w:t xml:space="preserve">Получение и ознакомление претендентов на участие в процедуре </w:t>
      </w:r>
      <w:proofErr w:type="gramStart"/>
      <w:r>
        <w:rPr>
          <w:sz w:val="28"/>
          <w:szCs w:val="28"/>
        </w:rPr>
        <w:t>Размещения оферты разъяснений положений документации</w:t>
      </w:r>
      <w:proofErr w:type="gramEnd"/>
      <w:r>
        <w:rPr>
          <w:sz w:val="28"/>
          <w:szCs w:val="28"/>
        </w:rPr>
        <w:t xml:space="preserve"> о закупке по проведению процедуры Размещения оферты осуществляется через СМИ.</w:t>
      </w:r>
    </w:p>
    <w:p w:rsidR="000C76EF" w:rsidRDefault="00901FDC" w:rsidP="0022432F">
      <w:pPr>
        <w:pStyle w:val="Standard"/>
        <w:ind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0C76EF" w:rsidRPr="0022432F" w:rsidRDefault="000C76EF" w:rsidP="0022432F">
      <w:pPr>
        <w:pStyle w:val="Heading2"/>
        <w:spacing w:before="0" w:after="0"/>
        <w:ind w:left="708"/>
        <w:jc w:val="both"/>
        <w:rPr>
          <w:rFonts w:eastAsia="MS Mincho" w:cs="Times New Roman"/>
          <w:i w:val="0"/>
        </w:rPr>
      </w:pPr>
    </w:p>
    <w:p w:rsidR="000C76EF" w:rsidRPr="0022432F" w:rsidRDefault="00901FDC" w:rsidP="000A63C0">
      <w:pPr>
        <w:pStyle w:val="Heading2"/>
        <w:spacing w:before="0" w:after="0"/>
        <w:ind w:left="709"/>
        <w:jc w:val="both"/>
        <w:rPr>
          <w:rFonts w:eastAsia="MS Mincho" w:cs="Times New Roman"/>
          <w:i w:val="0"/>
        </w:rPr>
      </w:pPr>
      <w:r w:rsidRPr="0022432F">
        <w:rPr>
          <w:rFonts w:eastAsia="MS Mincho" w:cs="Times New Roman"/>
          <w:i w:val="0"/>
        </w:rPr>
        <w:t>1.3. Внесение изменений и дополнений в документацию</w:t>
      </w:r>
    </w:p>
    <w:p w:rsidR="000C76EF" w:rsidRDefault="000C76EF">
      <w:pPr>
        <w:pStyle w:val="Standard"/>
        <w:jc w:val="both"/>
        <w:rPr>
          <w:rFonts w:eastAsia="MS Mincho"/>
          <w:sz w:val="28"/>
          <w:szCs w:val="28"/>
        </w:rPr>
      </w:pPr>
    </w:p>
    <w:p w:rsidR="000C76EF" w:rsidRDefault="00901FDC" w:rsidP="0022432F">
      <w:pPr>
        <w:pStyle w:val="Standard"/>
        <w:ind w:firstLine="709"/>
        <w:jc w:val="both"/>
        <w:rPr>
          <w:sz w:val="28"/>
          <w:szCs w:val="28"/>
        </w:rPr>
      </w:pPr>
      <w:r>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0C76EF" w:rsidRDefault="00901FDC">
      <w:pPr>
        <w:pStyle w:val="Standard"/>
        <w:ind w:firstLine="708"/>
        <w:jc w:val="both"/>
        <w:rPr>
          <w:sz w:val="28"/>
          <w:szCs w:val="28"/>
        </w:rPr>
      </w:pPr>
      <w:r>
        <w:rPr>
          <w:sz w:val="28"/>
          <w:szCs w:val="28"/>
        </w:rPr>
        <w:t xml:space="preserve">Дополнения и изменения, внесенные в извещение о проведении процедуры Размещения оферты и в настоящую документацию о закупке, </w:t>
      </w:r>
      <w:r>
        <w:rPr>
          <w:sz w:val="28"/>
          <w:szCs w:val="28"/>
        </w:rPr>
        <w:lastRenderedPageBreak/>
        <w:t>размещаются в соответствии с пунктом 4 Информационной карты в течение 3 (трех) календарных дней со дня принятия решения о внесении изменений.</w:t>
      </w:r>
    </w:p>
    <w:p w:rsidR="000C76EF" w:rsidRDefault="00901FDC">
      <w:pPr>
        <w:pStyle w:val="Textbody"/>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5 календарных дней.</w:t>
      </w:r>
    </w:p>
    <w:p w:rsidR="000C76EF" w:rsidRDefault="00901FDC">
      <w:pPr>
        <w:pStyle w:val="Textbody"/>
        <w:rPr>
          <w:sz w:val="28"/>
          <w:szCs w:val="28"/>
        </w:rPr>
      </w:pPr>
      <w:r>
        <w:rPr>
          <w:sz w:val="28"/>
          <w:szCs w:val="28"/>
        </w:rPr>
        <w:t>Организатор не вправе вносить изменения, касающиеся замены предмета закупки.</w:t>
      </w:r>
    </w:p>
    <w:p w:rsidR="000C76EF" w:rsidRDefault="00F81D7E" w:rsidP="0022432F">
      <w:pPr>
        <w:pStyle w:val="Standard"/>
        <w:ind w:firstLine="709"/>
        <w:jc w:val="both"/>
      </w:pPr>
      <w:r>
        <w:rPr>
          <w:sz w:val="28"/>
          <w:szCs w:val="28"/>
        </w:rPr>
        <w:t xml:space="preserve">1.3.2. </w:t>
      </w:r>
      <w:proofErr w:type="gramStart"/>
      <w:r w:rsidR="00901FDC">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00901FDC">
        <w:rPr>
          <w:sz w:val="28"/>
          <w:szCs w:val="28"/>
        </w:rPr>
        <w:t xml:space="preserve"> надлежащего размещения </w:t>
      </w:r>
      <w:r w:rsidR="00901FDC">
        <w:rPr>
          <w:rFonts w:eastAsia="MS Mincho"/>
          <w:sz w:val="28"/>
          <w:szCs w:val="28"/>
        </w:rPr>
        <w:t>в СМИ</w:t>
      </w:r>
      <w:r w:rsidR="00901FDC">
        <w:rPr>
          <w:sz w:val="28"/>
          <w:szCs w:val="28"/>
        </w:rPr>
        <w:t>.</w:t>
      </w:r>
    </w:p>
    <w:p w:rsidR="000C76EF" w:rsidRDefault="00F81D7E" w:rsidP="0022432F">
      <w:pPr>
        <w:pStyle w:val="Standard"/>
        <w:ind w:firstLine="709"/>
        <w:jc w:val="both"/>
        <w:rPr>
          <w:sz w:val="28"/>
          <w:szCs w:val="28"/>
        </w:rPr>
      </w:pPr>
      <w:r>
        <w:rPr>
          <w:sz w:val="28"/>
          <w:szCs w:val="28"/>
        </w:rPr>
        <w:t xml:space="preserve">1.3.3. </w:t>
      </w:r>
      <w:r w:rsidR="00901FDC">
        <w:rPr>
          <w:sz w:val="28"/>
          <w:szCs w:val="28"/>
        </w:rPr>
        <w:t>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w:t>
      </w:r>
    </w:p>
    <w:p w:rsidR="000C76EF" w:rsidRDefault="000C76EF">
      <w:pPr>
        <w:pStyle w:val="Standard"/>
        <w:spacing w:after="120"/>
        <w:ind w:firstLine="709"/>
        <w:jc w:val="both"/>
        <w:rPr>
          <w:b/>
          <w:bCs/>
          <w:sz w:val="28"/>
          <w:szCs w:val="28"/>
        </w:rPr>
      </w:pPr>
    </w:p>
    <w:p w:rsidR="0022432F" w:rsidRPr="000D4437" w:rsidRDefault="00901FDC" w:rsidP="0022432F">
      <w:pPr>
        <w:pStyle w:val="Standard"/>
        <w:spacing w:after="120"/>
        <w:jc w:val="center"/>
        <w:rPr>
          <w:b/>
          <w:sz w:val="32"/>
          <w:szCs w:val="32"/>
        </w:rPr>
      </w:pPr>
      <w:r w:rsidRPr="000D4437">
        <w:rPr>
          <w:b/>
          <w:bCs/>
          <w:sz w:val="32"/>
          <w:szCs w:val="32"/>
        </w:rPr>
        <w:t>Раздел 2. Обязательные и квалификационные требования к п</w:t>
      </w:r>
      <w:r w:rsidRPr="000D4437">
        <w:rPr>
          <w:b/>
          <w:sz w:val="32"/>
          <w:szCs w:val="32"/>
        </w:rPr>
        <w:t>ретендентам/участникам, оценка Заявок участников</w:t>
      </w:r>
    </w:p>
    <w:p w:rsidR="0022432F" w:rsidRDefault="0022432F" w:rsidP="0022432F">
      <w:pPr>
        <w:pStyle w:val="Standard"/>
        <w:spacing w:after="120"/>
        <w:ind w:firstLine="709"/>
        <w:jc w:val="both"/>
        <w:rPr>
          <w:b/>
          <w:sz w:val="28"/>
          <w:szCs w:val="28"/>
        </w:rPr>
      </w:pPr>
    </w:p>
    <w:p w:rsidR="000C76EF" w:rsidRPr="0022432F" w:rsidRDefault="0022432F" w:rsidP="0022432F">
      <w:pPr>
        <w:pStyle w:val="Standard"/>
        <w:spacing w:after="120"/>
        <w:ind w:firstLine="709"/>
        <w:jc w:val="both"/>
        <w:rPr>
          <w:b/>
          <w:sz w:val="28"/>
          <w:szCs w:val="28"/>
        </w:rPr>
      </w:pPr>
      <w:r>
        <w:rPr>
          <w:b/>
          <w:sz w:val="28"/>
          <w:szCs w:val="28"/>
        </w:rPr>
        <w:t xml:space="preserve">2.1. </w:t>
      </w:r>
      <w:r w:rsidR="00901FDC" w:rsidRPr="0022432F">
        <w:rPr>
          <w:b/>
          <w:sz w:val="28"/>
          <w:szCs w:val="28"/>
        </w:rPr>
        <w:t>Обязательные требования</w:t>
      </w:r>
    </w:p>
    <w:p w:rsidR="000C76EF" w:rsidRDefault="000C76EF">
      <w:pPr>
        <w:pStyle w:val="Standard"/>
      </w:pPr>
    </w:p>
    <w:p w:rsidR="000C76EF" w:rsidRDefault="00901FDC" w:rsidP="00B86B18">
      <w:pPr>
        <w:pStyle w:val="Standard"/>
        <w:numPr>
          <w:ilvl w:val="0"/>
          <w:numId w:val="52"/>
        </w:num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0C76EF" w:rsidRDefault="00901FDC">
      <w:pPr>
        <w:pStyle w:val="Standard"/>
        <w:ind w:firstLine="540"/>
        <w:jc w:val="both"/>
        <w:rPr>
          <w:sz w:val="28"/>
          <w:szCs w:val="28"/>
        </w:rPr>
      </w:pPr>
      <w:r>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0C76EF" w:rsidRDefault="00901FDC">
      <w:pPr>
        <w:pStyle w:val="Standard"/>
        <w:ind w:firstLine="540"/>
        <w:jc w:val="both"/>
        <w:rPr>
          <w:sz w:val="28"/>
          <w:szCs w:val="28"/>
        </w:rPr>
      </w:pPr>
      <w:r>
        <w:rPr>
          <w:sz w:val="28"/>
          <w:szCs w:val="28"/>
        </w:rPr>
        <w:t>б) не находиться в процессе ликвидации;</w:t>
      </w:r>
    </w:p>
    <w:p w:rsidR="000C76EF" w:rsidRDefault="00901FDC">
      <w:pPr>
        <w:pStyle w:val="Standard"/>
        <w:ind w:firstLine="540"/>
        <w:jc w:val="both"/>
        <w:rPr>
          <w:sz w:val="28"/>
          <w:szCs w:val="28"/>
        </w:rPr>
      </w:pPr>
      <w:r>
        <w:rPr>
          <w:sz w:val="28"/>
          <w:szCs w:val="28"/>
        </w:rPr>
        <w:t>в) не быть признанным несостоятельным (банкротом);</w:t>
      </w:r>
    </w:p>
    <w:p w:rsidR="000C76EF" w:rsidRDefault="00901FDC">
      <w:pPr>
        <w:pStyle w:val="Standard"/>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0C76EF" w:rsidRDefault="00901FDC">
      <w:pPr>
        <w:pStyle w:val="Standard"/>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0C76EF" w:rsidRDefault="00901FDC">
      <w:pPr>
        <w:pStyle w:val="Standard"/>
        <w:ind w:firstLine="540"/>
        <w:jc w:val="both"/>
        <w:rPr>
          <w:sz w:val="28"/>
          <w:szCs w:val="28"/>
        </w:rPr>
      </w:pPr>
      <w:r>
        <w:rPr>
          <w:sz w:val="28"/>
          <w:szCs w:val="28"/>
        </w:rPr>
        <w:lastRenderedPageBreak/>
        <w:t>е) в пункте 17 Информационной карты могут быть установлены иные обязательные требования к претендентам на участие в процедуре Размещения оферты.</w:t>
      </w:r>
    </w:p>
    <w:p w:rsidR="008513FF" w:rsidRDefault="008513FF">
      <w:pPr>
        <w:pStyle w:val="Standard"/>
        <w:ind w:firstLine="540"/>
        <w:jc w:val="both"/>
        <w:rPr>
          <w:sz w:val="28"/>
          <w:szCs w:val="28"/>
        </w:rPr>
      </w:pPr>
    </w:p>
    <w:p w:rsidR="000C76EF" w:rsidRDefault="000A63C0" w:rsidP="000A63C0">
      <w:pPr>
        <w:pStyle w:val="Textbody"/>
        <w:tabs>
          <w:tab w:val="left" w:pos="1080"/>
        </w:tabs>
        <w:rPr>
          <w:b/>
          <w:sz w:val="28"/>
          <w:szCs w:val="28"/>
        </w:rPr>
      </w:pPr>
      <w:r w:rsidRPr="000A63C0">
        <w:rPr>
          <w:b/>
          <w:sz w:val="28"/>
          <w:szCs w:val="28"/>
        </w:rPr>
        <w:t>2</w:t>
      </w:r>
      <w:r>
        <w:rPr>
          <w:b/>
          <w:sz w:val="28"/>
          <w:szCs w:val="28"/>
        </w:rPr>
        <w:t xml:space="preserve">.2. </w:t>
      </w:r>
      <w:r w:rsidR="00901FDC">
        <w:rPr>
          <w:b/>
          <w:sz w:val="28"/>
          <w:szCs w:val="28"/>
        </w:rPr>
        <w:t>Квалификационные требования</w:t>
      </w:r>
    </w:p>
    <w:p w:rsidR="000C76EF" w:rsidRDefault="000C76EF">
      <w:pPr>
        <w:pStyle w:val="Textbody"/>
        <w:tabs>
          <w:tab w:val="left" w:pos="1789"/>
        </w:tabs>
        <w:ind w:left="709" w:firstLine="0"/>
        <w:rPr>
          <w:b/>
          <w:sz w:val="28"/>
          <w:szCs w:val="28"/>
        </w:rPr>
      </w:pPr>
    </w:p>
    <w:p w:rsidR="000C76EF" w:rsidRDefault="00901FDC" w:rsidP="00B86B18">
      <w:pPr>
        <w:pStyle w:val="Textbody"/>
        <w:numPr>
          <w:ilvl w:val="0"/>
          <w:numId w:val="53"/>
        </w:numPr>
        <w:tabs>
          <w:tab w:val="left" w:pos="1080"/>
        </w:tabs>
        <w:ind w:firstLine="720"/>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0C76EF" w:rsidRDefault="00901FDC">
      <w:pPr>
        <w:pStyle w:val="Textbody"/>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C76EF" w:rsidRDefault="00901FDC">
      <w:pPr>
        <w:pStyle w:val="Textbody"/>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C76EF" w:rsidRPr="00C776DB" w:rsidRDefault="00901FDC">
      <w:pPr>
        <w:pStyle w:val="Textbody"/>
        <w:tabs>
          <w:tab w:val="left" w:pos="1080"/>
        </w:tabs>
        <w:rPr>
          <w:sz w:val="28"/>
          <w:szCs w:val="28"/>
        </w:rPr>
      </w:pPr>
      <w:proofErr w:type="gramStart"/>
      <w:r w:rsidRPr="00C776DB">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r w:rsidR="00D821D3">
        <w:rPr>
          <w:sz w:val="28"/>
          <w:szCs w:val="28"/>
        </w:rPr>
        <w:br/>
      </w:r>
      <w:r w:rsidRPr="00C776DB">
        <w:rPr>
          <w:sz w:val="28"/>
          <w:szCs w:val="28"/>
        </w:rPr>
        <w:t>ОАО «ТрансКонтейнер»;</w:t>
      </w:r>
      <w:proofErr w:type="gramEnd"/>
    </w:p>
    <w:p w:rsidR="000C76EF" w:rsidRDefault="00901FDC">
      <w:pPr>
        <w:pStyle w:val="Textbody"/>
        <w:tabs>
          <w:tab w:val="left" w:pos="1080"/>
        </w:tabs>
        <w:rPr>
          <w:sz w:val="28"/>
          <w:szCs w:val="28"/>
        </w:rPr>
      </w:pPr>
      <w:r>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0C76EF" w:rsidRDefault="000C76EF">
      <w:pPr>
        <w:pStyle w:val="Textbody"/>
        <w:tabs>
          <w:tab w:val="left" w:pos="1080"/>
        </w:tabs>
        <w:rPr>
          <w:sz w:val="28"/>
          <w:szCs w:val="28"/>
        </w:rPr>
      </w:pPr>
    </w:p>
    <w:p w:rsidR="000C76EF" w:rsidRDefault="00901FDC">
      <w:pPr>
        <w:pStyle w:val="Standard"/>
        <w:numPr>
          <w:ilvl w:val="1"/>
          <w:numId w:val="19"/>
        </w:numPr>
        <w:tabs>
          <w:tab w:val="left" w:pos="0"/>
        </w:tabs>
        <w:ind w:firstLine="709"/>
        <w:jc w:val="both"/>
        <w:rPr>
          <w:rFonts w:eastAsia="MS Mincho"/>
          <w:b/>
          <w:sz w:val="28"/>
          <w:szCs w:val="28"/>
        </w:rPr>
      </w:pPr>
      <w:r>
        <w:rPr>
          <w:rFonts w:eastAsia="MS Mincho"/>
          <w:b/>
          <w:sz w:val="28"/>
          <w:szCs w:val="28"/>
        </w:rPr>
        <w:t>Представление обязательных документов</w:t>
      </w:r>
    </w:p>
    <w:p w:rsidR="000C76EF" w:rsidRDefault="000C76EF">
      <w:pPr>
        <w:pStyle w:val="Standard"/>
        <w:tabs>
          <w:tab w:val="left" w:pos="0"/>
        </w:tabs>
        <w:ind w:firstLine="720"/>
        <w:jc w:val="both"/>
        <w:rPr>
          <w:rFonts w:eastAsia="MS Mincho"/>
          <w:b/>
          <w:sz w:val="28"/>
          <w:szCs w:val="28"/>
        </w:rPr>
      </w:pPr>
    </w:p>
    <w:p w:rsidR="000C76EF" w:rsidRDefault="00901FDC" w:rsidP="00EC4353">
      <w:pPr>
        <w:pStyle w:val="ae"/>
        <w:numPr>
          <w:ilvl w:val="2"/>
          <w:numId w:val="19"/>
        </w:numPr>
        <w:tabs>
          <w:tab w:val="left" w:pos="0"/>
        </w:tabs>
        <w:ind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0C76EF" w:rsidRDefault="00E3077A" w:rsidP="0022432F">
      <w:pPr>
        <w:pStyle w:val="Textbody"/>
        <w:tabs>
          <w:tab w:val="left" w:pos="1440"/>
        </w:tabs>
        <w:rPr>
          <w:sz w:val="28"/>
          <w:szCs w:val="28"/>
        </w:rPr>
      </w:pPr>
      <w:r>
        <w:rPr>
          <w:sz w:val="28"/>
          <w:szCs w:val="28"/>
        </w:rPr>
        <w:t xml:space="preserve">1) </w:t>
      </w:r>
      <w:r w:rsidR="00901FDC">
        <w:rPr>
          <w:sz w:val="28"/>
          <w:szCs w:val="28"/>
        </w:rPr>
        <w:t>опись представленных документов, заверенную подписью и печатью претендента;</w:t>
      </w:r>
    </w:p>
    <w:p w:rsidR="000C76EF" w:rsidRDefault="00E3077A" w:rsidP="0022432F">
      <w:pPr>
        <w:pStyle w:val="Textbody"/>
        <w:tabs>
          <w:tab w:val="left" w:pos="1440"/>
        </w:tabs>
      </w:pPr>
      <w:r>
        <w:rPr>
          <w:sz w:val="28"/>
          <w:szCs w:val="28"/>
        </w:rPr>
        <w:t xml:space="preserve">2) </w:t>
      </w:r>
      <w:r w:rsidR="00901FDC">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w:t>
      </w:r>
      <w:r w:rsidR="00D821D3">
        <w:rPr>
          <w:sz w:val="28"/>
          <w:szCs w:val="28"/>
        </w:rPr>
        <w:t>с Техническим заданием (раздел 7</w:t>
      </w:r>
      <w:r w:rsidR="00901FDC">
        <w:rPr>
          <w:sz w:val="28"/>
          <w:szCs w:val="28"/>
        </w:rPr>
        <w:t xml:space="preserve"> документации о закупке);</w:t>
      </w:r>
    </w:p>
    <w:p w:rsidR="000C76EF" w:rsidRDefault="00E3077A" w:rsidP="0022432F">
      <w:pPr>
        <w:pStyle w:val="Textbody"/>
        <w:tabs>
          <w:tab w:val="left" w:pos="1440"/>
        </w:tabs>
        <w:rPr>
          <w:sz w:val="28"/>
        </w:rPr>
      </w:pPr>
      <w:r>
        <w:rPr>
          <w:sz w:val="28"/>
        </w:rPr>
        <w:t xml:space="preserve">3) </w:t>
      </w:r>
      <w:r w:rsidR="00901FDC">
        <w:rPr>
          <w:sz w:val="28"/>
        </w:rPr>
        <w:t>копию паспорта (для физических лиц) (предоставляет каждое физическое лицо, выступающее на стороне одного претендента);</w:t>
      </w:r>
    </w:p>
    <w:p w:rsidR="000C76EF" w:rsidRPr="0022432F" w:rsidRDefault="00E3077A" w:rsidP="0022432F">
      <w:pPr>
        <w:pStyle w:val="Textbody"/>
        <w:tabs>
          <w:tab w:val="left" w:pos="0"/>
          <w:tab w:val="left" w:pos="1440"/>
        </w:tabs>
        <w:rPr>
          <w:sz w:val="28"/>
          <w:szCs w:val="28"/>
        </w:rPr>
      </w:pPr>
      <w:proofErr w:type="gramStart"/>
      <w:r>
        <w:rPr>
          <w:sz w:val="28"/>
          <w:szCs w:val="28"/>
        </w:rPr>
        <w:lastRenderedPageBreak/>
        <w:t xml:space="preserve">4) </w:t>
      </w:r>
      <w:r w:rsidR="00901FDC" w:rsidRPr="0022432F">
        <w:rPr>
          <w:sz w:val="28"/>
          <w:szCs w:val="28"/>
        </w:rPr>
        <w:t>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w:t>
      </w:r>
      <w:r w:rsidR="00C776DB">
        <w:rPr>
          <w:sz w:val="28"/>
          <w:szCs w:val="28"/>
        </w:rPr>
        <w:t>езидентов Российской Федерации),</w:t>
      </w:r>
      <w:r w:rsidR="00901FDC" w:rsidRPr="0022432F">
        <w:rPr>
          <w:sz w:val="28"/>
          <w:szCs w:val="28"/>
        </w:rPr>
        <w:t xml:space="preserve"> 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индивидуальных</w:t>
      </w:r>
      <w:proofErr w:type="gramEnd"/>
      <w:r w:rsidR="00901FDC" w:rsidRPr="0022432F">
        <w:rPr>
          <w:sz w:val="28"/>
          <w:szCs w:val="28"/>
        </w:rPr>
        <w:t xml:space="preserve">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0C76EF" w:rsidRDefault="00E3077A" w:rsidP="0022432F">
      <w:pPr>
        <w:pStyle w:val="Textbody"/>
        <w:tabs>
          <w:tab w:val="left" w:pos="0"/>
          <w:tab w:val="left" w:pos="1440"/>
        </w:tabs>
        <w:rPr>
          <w:sz w:val="28"/>
        </w:rPr>
      </w:pPr>
      <w:r>
        <w:rPr>
          <w:sz w:val="28"/>
        </w:rPr>
        <w:t xml:space="preserve">5) </w:t>
      </w:r>
      <w:r w:rsidR="00901FD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C76EF" w:rsidRDefault="00E3077A" w:rsidP="0022432F">
      <w:pPr>
        <w:pStyle w:val="Textbody"/>
        <w:tabs>
          <w:tab w:val="left" w:pos="1440"/>
        </w:tabs>
      </w:pPr>
      <w:r>
        <w:rPr>
          <w:sz w:val="28"/>
        </w:rPr>
        <w:t xml:space="preserve">6) </w:t>
      </w:r>
      <w:r w:rsidR="00901FD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00901FDC">
        <w:rPr>
          <w:sz w:val="28"/>
          <w:szCs w:val="28"/>
        </w:rPr>
        <w:t>ретендентом</w:t>
      </w:r>
      <w:r w:rsidR="00901FDC">
        <w:rPr>
          <w:sz w:val="28"/>
        </w:rPr>
        <w:t>);</w:t>
      </w:r>
    </w:p>
    <w:p w:rsidR="000C76EF" w:rsidRDefault="00E3077A" w:rsidP="0022432F">
      <w:pPr>
        <w:pStyle w:val="Textbody"/>
        <w:tabs>
          <w:tab w:val="left" w:pos="1440"/>
        </w:tabs>
      </w:pPr>
      <w:r>
        <w:rPr>
          <w:sz w:val="28"/>
          <w:szCs w:val="28"/>
        </w:rPr>
        <w:t xml:space="preserve">7) </w:t>
      </w:r>
      <w:r w:rsidR="00901FDC">
        <w:rPr>
          <w:sz w:val="28"/>
          <w:szCs w:val="28"/>
        </w:rPr>
        <w:t xml:space="preserve">доверенность на работника, подписавшего Заявку, на право принимать обязательства от имени </w:t>
      </w:r>
      <w:r w:rsidR="00901FDC">
        <w:rPr>
          <w:sz w:val="28"/>
        </w:rPr>
        <w:t>п</w:t>
      </w:r>
      <w:r w:rsidR="00901FDC">
        <w:rPr>
          <w:sz w:val="28"/>
          <w:szCs w:val="28"/>
        </w:rPr>
        <w:t>ретендента, в случае отсутствия полномочий по уставу (оригинал либо нотариально заверенная копия);</w:t>
      </w:r>
    </w:p>
    <w:p w:rsidR="000C76EF" w:rsidRDefault="00E3077A" w:rsidP="0022432F">
      <w:pPr>
        <w:pStyle w:val="Textbody"/>
        <w:tabs>
          <w:tab w:val="left" w:pos="0"/>
          <w:tab w:val="left" w:pos="1440"/>
        </w:tabs>
        <w:rPr>
          <w:sz w:val="28"/>
        </w:rPr>
      </w:pPr>
      <w:r>
        <w:t xml:space="preserve">8) </w:t>
      </w:r>
      <w:r w:rsidR="00901FDC" w:rsidRPr="00A3748A">
        <w:t>документы</w:t>
      </w:r>
      <w:r w:rsidR="00901FDC">
        <w:rPr>
          <w:sz w:val="28"/>
        </w:rPr>
        <w:t xml:space="preserve">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p>
    <w:p w:rsidR="000C76EF" w:rsidRDefault="00E3077A" w:rsidP="0022432F">
      <w:pPr>
        <w:pStyle w:val="Textbody"/>
        <w:tabs>
          <w:tab w:val="left" w:pos="0"/>
          <w:tab w:val="left" w:pos="1440"/>
        </w:tabs>
        <w:rPr>
          <w:sz w:val="28"/>
          <w:szCs w:val="28"/>
        </w:rPr>
      </w:pPr>
      <w:r>
        <w:rPr>
          <w:sz w:val="28"/>
          <w:szCs w:val="28"/>
        </w:rPr>
        <w:t xml:space="preserve">9) </w:t>
      </w:r>
      <w:r w:rsidR="0022432F">
        <w:rPr>
          <w:sz w:val="28"/>
          <w:szCs w:val="28"/>
        </w:rPr>
        <w:t>В</w:t>
      </w:r>
      <w:r w:rsidR="00901FDC">
        <w:rPr>
          <w:sz w:val="28"/>
          <w:szCs w:val="28"/>
        </w:rPr>
        <w:t xml:space="preserve">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C76EF" w:rsidRDefault="00E3077A" w:rsidP="0022432F">
      <w:pPr>
        <w:pStyle w:val="ae"/>
        <w:tabs>
          <w:tab w:val="left" w:pos="0"/>
        </w:tabs>
        <w:ind w:firstLine="720"/>
        <w:jc w:val="both"/>
        <w:rPr>
          <w:rFonts w:eastAsia="MS Mincho"/>
          <w:sz w:val="28"/>
          <w:szCs w:val="28"/>
        </w:rPr>
      </w:pPr>
      <w:r>
        <w:rPr>
          <w:rFonts w:eastAsia="MS Mincho"/>
          <w:sz w:val="28"/>
          <w:szCs w:val="28"/>
        </w:rPr>
        <w:t xml:space="preserve">2.3.2. </w:t>
      </w:r>
      <w:r w:rsidR="00901FDC">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0C76EF" w:rsidRDefault="000C76EF">
      <w:pPr>
        <w:pStyle w:val="Standard"/>
        <w:tabs>
          <w:tab w:val="left" w:pos="709"/>
        </w:tabs>
        <w:ind w:left="709"/>
        <w:jc w:val="both"/>
        <w:rPr>
          <w:rFonts w:eastAsia="MS Mincho"/>
          <w:b/>
          <w:sz w:val="28"/>
          <w:szCs w:val="28"/>
        </w:rPr>
      </w:pPr>
    </w:p>
    <w:p w:rsidR="0022432F" w:rsidRDefault="00901FDC" w:rsidP="0022432F">
      <w:pPr>
        <w:pStyle w:val="ae"/>
        <w:numPr>
          <w:ilvl w:val="1"/>
          <w:numId w:val="19"/>
        </w:numPr>
        <w:tabs>
          <w:tab w:val="left" w:pos="0"/>
        </w:tabs>
        <w:ind w:firstLine="709"/>
        <w:jc w:val="both"/>
        <w:rPr>
          <w:rFonts w:eastAsia="MS Mincho"/>
          <w:b/>
          <w:sz w:val="28"/>
          <w:szCs w:val="28"/>
        </w:rPr>
      </w:pPr>
      <w:r>
        <w:rPr>
          <w:rFonts w:eastAsia="MS Mincho"/>
          <w:b/>
          <w:sz w:val="28"/>
          <w:szCs w:val="28"/>
        </w:rPr>
        <w:t>Заявка</w:t>
      </w:r>
    </w:p>
    <w:p w:rsidR="000A63C0" w:rsidRDefault="000A63C0" w:rsidP="000A63C0">
      <w:pPr>
        <w:pStyle w:val="ae"/>
        <w:tabs>
          <w:tab w:val="left" w:pos="0"/>
        </w:tabs>
        <w:ind w:left="709"/>
        <w:jc w:val="both"/>
        <w:rPr>
          <w:rFonts w:eastAsia="MS Mincho"/>
          <w:b/>
          <w:sz w:val="28"/>
          <w:szCs w:val="28"/>
        </w:rPr>
      </w:pPr>
    </w:p>
    <w:p w:rsidR="001B23D3" w:rsidRDefault="00901FDC" w:rsidP="004F00C5">
      <w:pPr>
        <w:pStyle w:val="ae"/>
        <w:numPr>
          <w:ilvl w:val="2"/>
          <w:numId w:val="19"/>
        </w:numPr>
        <w:tabs>
          <w:tab w:val="left" w:pos="0"/>
        </w:tabs>
        <w:ind w:firstLine="709"/>
        <w:jc w:val="both"/>
        <w:rPr>
          <w:sz w:val="28"/>
          <w:szCs w:val="28"/>
        </w:rPr>
      </w:pPr>
      <w:r w:rsidRPr="0022432F">
        <w:rPr>
          <w:sz w:val="28"/>
          <w:szCs w:val="28"/>
        </w:rPr>
        <w:t>Заявка должна состоять из документов, требуемых в соответствии с условиями настоящей документации о закупке.</w:t>
      </w:r>
    </w:p>
    <w:p w:rsidR="000C76EF" w:rsidRDefault="00901FDC" w:rsidP="001B23D3">
      <w:pPr>
        <w:pStyle w:val="ae"/>
        <w:tabs>
          <w:tab w:val="left" w:pos="0"/>
        </w:tabs>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0C76EF" w:rsidRDefault="00901FDC" w:rsidP="001B23D3">
      <w:pPr>
        <w:pStyle w:val="Standard"/>
        <w:ind w:firstLine="709"/>
        <w:jc w:val="both"/>
        <w:rPr>
          <w:sz w:val="28"/>
          <w:szCs w:val="28"/>
        </w:rPr>
      </w:pPr>
      <w:r>
        <w:rPr>
          <w:sz w:val="28"/>
          <w:szCs w:val="28"/>
        </w:rPr>
        <w:lastRenderedPageBreak/>
        <w:t>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w:t>
      </w:r>
    </w:p>
    <w:p w:rsidR="000C76EF" w:rsidRDefault="00901FDC" w:rsidP="004F00C5">
      <w:pPr>
        <w:pStyle w:val="Textbody"/>
        <w:numPr>
          <w:ilvl w:val="2"/>
          <w:numId w:val="19"/>
        </w:numPr>
        <w:tabs>
          <w:tab w:val="left" w:pos="900"/>
        </w:tabs>
        <w:ind w:firstLine="720"/>
        <w:rPr>
          <w:sz w:val="28"/>
          <w:szCs w:val="28"/>
        </w:rPr>
      </w:pPr>
      <w:r>
        <w:rPr>
          <w:sz w:val="28"/>
          <w:szCs w:val="28"/>
        </w:rPr>
        <w:t>Обеспечение Заявки на участие в процедуре Размещения оферты не предусмотрено.</w:t>
      </w:r>
    </w:p>
    <w:p w:rsidR="000C76EF" w:rsidRPr="001B23D3" w:rsidRDefault="00901FDC" w:rsidP="004F00C5">
      <w:pPr>
        <w:pStyle w:val="Textbody"/>
        <w:numPr>
          <w:ilvl w:val="2"/>
          <w:numId w:val="19"/>
        </w:numPr>
        <w:tabs>
          <w:tab w:val="left" w:pos="851"/>
          <w:tab w:val="left" w:pos="900"/>
        </w:tabs>
        <w:ind w:firstLine="720"/>
        <w:rPr>
          <w:sz w:val="28"/>
          <w:szCs w:val="28"/>
        </w:rPr>
      </w:pPr>
      <w:r w:rsidRPr="001B23D3">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0C76EF" w:rsidRPr="001B23D3" w:rsidRDefault="00901FDC" w:rsidP="004F00C5">
      <w:pPr>
        <w:pStyle w:val="Textbody"/>
        <w:numPr>
          <w:ilvl w:val="2"/>
          <w:numId w:val="19"/>
        </w:numPr>
        <w:ind w:firstLine="720"/>
        <w:rPr>
          <w:sz w:val="28"/>
          <w:szCs w:val="28"/>
        </w:rPr>
      </w:pPr>
      <w:r w:rsidRPr="001B23D3">
        <w:rPr>
          <w:sz w:val="28"/>
          <w:szCs w:val="28"/>
        </w:rPr>
        <w:t>Заявка должна действовать не менее срока, указанного в пункте 7 Информационной карты.</w:t>
      </w:r>
    </w:p>
    <w:p w:rsidR="000C76EF" w:rsidRDefault="00901FDC" w:rsidP="004F00C5">
      <w:pPr>
        <w:pStyle w:val="Textbody"/>
        <w:numPr>
          <w:ilvl w:val="2"/>
          <w:numId w:val="19"/>
        </w:numPr>
        <w:tabs>
          <w:tab w:val="left" w:pos="851"/>
        </w:tabs>
        <w:ind w:firstLine="720"/>
        <w:rPr>
          <w:sz w:val="28"/>
          <w:szCs w:val="28"/>
        </w:rPr>
      </w:pPr>
      <w:r w:rsidRPr="001B23D3">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0C76EF" w:rsidRDefault="00901FDC" w:rsidP="00251CA6">
      <w:pPr>
        <w:pStyle w:val="Textbody"/>
        <w:numPr>
          <w:ilvl w:val="2"/>
          <w:numId w:val="19"/>
        </w:numPr>
        <w:tabs>
          <w:tab w:val="left" w:pos="851"/>
        </w:tabs>
        <w:ind w:firstLine="720"/>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0C76EF" w:rsidRDefault="00901FDC" w:rsidP="00251CA6">
      <w:pPr>
        <w:pStyle w:val="Textbody"/>
        <w:numPr>
          <w:ilvl w:val="2"/>
          <w:numId w:val="19"/>
        </w:numPr>
        <w:tabs>
          <w:tab w:val="left" w:pos="851"/>
        </w:tabs>
        <w:ind w:firstLine="720"/>
        <w:rPr>
          <w:rFonts w:eastAsia="Times New Roman"/>
          <w:color w:val="000000"/>
          <w:sz w:val="28"/>
          <w:szCs w:val="28"/>
        </w:rPr>
      </w:pPr>
      <w:r>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w:t>
      </w:r>
    </w:p>
    <w:p w:rsidR="000C76EF" w:rsidRDefault="00901FDC" w:rsidP="00251CA6">
      <w:pPr>
        <w:pStyle w:val="Textbody"/>
        <w:numPr>
          <w:ilvl w:val="2"/>
          <w:numId w:val="19"/>
        </w:numPr>
        <w:tabs>
          <w:tab w:val="left" w:pos="851"/>
        </w:tabs>
        <w:ind w:firstLine="720"/>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sidR="00821807">
        <w:rPr>
          <w:rFonts w:eastAsia="Times New Roman"/>
          <w:bCs/>
          <w:sz w:val="28"/>
          <w:szCs w:val="28"/>
        </w:rPr>
        <w:t>Предельная</w:t>
      </w:r>
      <w:r>
        <w:rPr>
          <w:rFonts w:eastAsia="Times New Roman"/>
          <w:bCs/>
          <w:sz w:val="28"/>
          <w:szCs w:val="28"/>
        </w:rPr>
        <w:t xml:space="preserve">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0C76EF" w:rsidRDefault="00901FDC" w:rsidP="00251CA6">
      <w:pPr>
        <w:pStyle w:val="Textbody"/>
        <w:numPr>
          <w:ilvl w:val="2"/>
          <w:numId w:val="19"/>
        </w:numPr>
        <w:ind w:firstLine="720"/>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0C76EF" w:rsidRPr="00251CA6" w:rsidRDefault="00901FDC" w:rsidP="00251CA6">
      <w:pPr>
        <w:pStyle w:val="Default"/>
        <w:numPr>
          <w:ilvl w:val="2"/>
          <w:numId w:val="19"/>
        </w:numPr>
        <w:ind w:firstLine="720"/>
        <w:jc w:val="both"/>
        <w:rPr>
          <w:sz w:val="28"/>
          <w:szCs w:val="28"/>
        </w:rPr>
      </w:pPr>
      <w:r w:rsidRPr="00251CA6">
        <w:rPr>
          <w:sz w:val="28"/>
          <w:szCs w:val="28"/>
        </w:rPr>
        <w:t>Все суммы денежных средств в Заявке должны быть выражены в валюте (валютах), установленной</w:t>
      </w:r>
      <w:proofErr w:type="gramStart"/>
      <w:r w:rsidRPr="00251CA6">
        <w:rPr>
          <w:sz w:val="28"/>
          <w:szCs w:val="28"/>
        </w:rPr>
        <w:t xml:space="preserve"> (</w:t>
      </w:r>
      <w:r w:rsidR="00C776DB" w:rsidRPr="00251CA6">
        <w:rPr>
          <w:sz w:val="28"/>
          <w:szCs w:val="28"/>
        </w:rPr>
        <w:t>-</w:t>
      </w:r>
      <w:proofErr w:type="spellStart"/>
      <w:proofErr w:type="gramEnd"/>
      <w:r w:rsidRPr="00251CA6">
        <w:rPr>
          <w:sz w:val="28"/>
          <w:szCs w:val="28"/>
        </w:rPr>
        <w:t>ых</w:t>
      </w:r>
      <w:proofErr w:type="spellEnd"/>
      <w:r w:rsidRPr="00251CA6">
        <w:rPr>
          <w:sz w:val="28"/>
          <w:szCs w:val="28"/>
        </w:rPr>
        <w:t>) в пункте 16 Информационной карты.</w:t>
      </w:r>
    </w:p>
    <w:p w:rsidR="000C76EF" w:rsidRDefault="00901FDC" w:rsidP="00251CA6">
      <w:pPr>
        <w:pStyle w:val="Default"/>
        <w:numPr>
          <w:ilvl w:val="2"/>
          <w:numId w:val="19"/>
        </w:numPr>
        <w:tabs>
          <w:tab w:val="left" w:pos="851"/>
        </w:tabs>
        <w:ind w:firstLine="720"/>
        <w:jc w:val="both"/>
        <w:rPr>
          <w:sz w:val="28"/>
          <w:szCs w:val="28"/>
        </w:rPr>
      </w:pPr>
      <w:r>
        <w:rPr>
          <w:sz w:val="28"/>
          <w:szCs w:val="28"/>
        </w:rPr>
        <w:t>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w:t>
      </w:r>
    </w:p>
    <w:p w:rsidR="00C776DB" w:rsidRDefault="00901FDC" w:rsidP="00251CA6">
      <w:pPr>
        <w:pStyle w:val="Textbody"/>
        <w:numPr>
          <w:ilvl w:val="2"/>
          <w:numId w:val="19"/>
        </w:numPr>
        <w:rPr>
          <w:sz w:val="28"/>
        </w:rPr>
      </w:pPr>
      <w:proofErr w:type="gramStart"/>
      <w:r>
        <w:rPr>
          <w:sz w:val="28"/>
        </w:rPr>
        <w:t xml:space="preserve">Претендентам/участникам, государственным учреждениям, </w:t>
      </w:r>
      <w:r>
        <w:rPr>
          <w:sz w:val="28"/>
          <w:szCs w:val="28"/>
        </w:rPr>
        <w:t xml:space="preserve">юридическим и физическим лицам в любое время до подведения итогов процедуры Размещения оферты может быть направлен запрос о предоставлении </w:t>
      </w:r>
      <w:r>
        <w:rPr>
          <w:sz w:val="28"/>
          <w:szCs w:val="28"/>
        </w:rPr>
        <w:lastRenderedPageBreak/>
        <w:t>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C776DB" w:rsidRPr="00C776DB" w:rsidRDefault="00C776DB" w:rsidP="00C776DB">
      <w:pPr>
        <w:pStyle w:val="Textbody"/>
      </w:pPr>
    </w:p>
    <w:p w:rsidR="000C76EF" w:rsidRPr="00C776DB" w:rsidRDefault="00901FDC" w:rsidP="00C776DB">
      <w:pPr>
        <w:pStyle w:val="Textbody"/>
        <w:numPr>
          <w:ilvl w:val="1"/>
          <w:numId w:val="19"/>
        </w:numPr>
        <w:rPr>
          <w:b/>
          <w:sz w:val="28"/>
          <w:szCs w:val="28"/>
        </w:rPr>
      </w:pPr>
      <w:r w:rsidRPr="00C776DB">
        <w:rPr>
          <w:b/>
          <w:sz w:val="28"/>
          <w:szCs w:val="28"/>
        </w:rPr>
        <w:t>Срок и порядок подачи Заявок</w:t>
      </w:r>
    </w:p>
    <w:p w:rsidR="000C76EF" w:rsidRDefault="000C76EF">
      <w:pPr>
        <w:pStyle w:val="Standard"/>
        <w:rPr>
          <w:rFonts w:eastAsia="MS Mincho"/>
        </w:rPr>
      </w:pPr>
    </w:p>
    <w:p w:rsidR="000C76EF" w:rsidRPr="00251CA6" w:rsidRDefault="00901FDC" w:rsidP="00251CA6">
      <w:pPr>
        <w:numPr>
          <w:ilvl w:val="2"/>
          <w:numId w:val="19"/>
        </w:numPr>
        <w:ind w:firstLine="709"/>
        <w:jc w:val="both"/>
        <w:rPr>
          <w:sz w:val="28"/>
          <w:szCs w:val="28"/>
        </w:rPr>
      </w:pPr>
      <w:r w:rsidRPr="00251CA6">
        <w:rPr>
          <w:sz w:val="28"/>
          <w:szCs w:val="28"/>
        </w:rPr>
        <w:t>Место, дата начала и окончания подачи заявок указаны в пункте 6 Информационной карты.</w:t>
      </w:r>
    </w:p>
    <w:p w:rsidR="000C76EF" w:rsidRPr="0013059E" w:rsidRDefault="00901FDC" w:rsidP="00C776DB">
      <w:pPr>
        <w:pStyle w:val="14"/>
        <w:widowControl/>
        <w:ind w:firstLine="708"/>
        <w:jc w:val="both"/>
        <w:rPr>
          <w:sz w:val="28"/>
          <w:szCs w:val="28"/>
        </w:rPr>
      </w:pPr>
      <w:r w:rsidRPr="00C776D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C776DB">
        <w:rPr>
          <w:rFonts w:eastAsia="MS Mincho"/>
          <w:sz w:val="28"/>
          <w:szCs w:val="28"/>
        </w:rPr>
        <w:t>адресу (-</w:t>
      </w:r>
      <w:proofErr w:type="spellStart"/>
      <w:r w:rsidRPr="00C776DB">
        <w:rPr>
          <w:rFonts w:eastAsia="MS Mincho"/>
          <w:sz w:val="28"/>
          <w:szCs w:val="28"/>
        </w:rPr>
        <w:t>ам</w:t>
      </w:r>
      <w:proofErr w:type="spellEnd"/>
      <w:r w:rsidRPr="00C776DB">
        <w:rPr>
          <w:rFonts w:eastAsia="MS Mincho"/>
          <w:sz w:val="28"/>
          <w:szCs w:val="28"/>
        </w:rPr>
        <w:t xml:space="preserve">) электронной почты представителя (- ей) Заказчика/Организатора, указанному (- </w:t>
      </w:r>
      <w:proofErr w:type="spellStart"/>
      <w:r w:rsidRPr="00C776DB">
        <w:rPr>
          <w:rFonts w:eastAsia="MS Mincho"/>
          <w:sz w:val="28"/>
          <w:szCs w:val="28"/>
        </w:rPr>
        <w:t>ым</w:t>
      </w:r>
      <w:proofErr w:type="spellEnd"/>
      <w:r w:rsidRPr="00C776DB">
        <w:rPr>
          <w:rFonts w:eastAsia="MS Mincho"/>
          <w:sz w:val="28"/>
          <w:szCs w:val="28"/>
        </w:rPr>
        <w:t>) в пункте 2 Информационной карты</w:t>
      </w:r>
      <w:r w:rsidRPr="00C776DB">
        <w:rPr>
          <w:sz w:val="28"/>
          <w:szCs w:val="28"/>
        </w:rPr>
        <w:t xml:space="preserve">, не </w:t>
      </w:r>
      <w:proofErr w:type="gramStart"/>
      <w:r w:rsidRPr="0013059E">
        <w:rPr>
          <w:sz w:val="28"/>
          <w:szCs w:val="28"/>
        </w:rPr>
        <w:t>позднее</w:t>
      </w:r>
      <w:proofErr w:type="gramEnd"/>
      <w:r w:rsidRPr="0013059E">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C76EF" w:rsidRPr="0013059E" w:rsidRDefault="00901FDC" w:rsidP="00C776DB">
      <w:pPr>
        <w:pStyle w:val="Textbody"/>
        <w:ind w:firstLine="720"/>
        <w:rPr>
          <w:sz w:val="28"/>
          <w:szCs w:val="28"/>
        </w:rPr>
      </w:pPr>
      <w:r w:rsidRPr="0013059E">
        <w:rPr>
          <w:sz w:val="28"/>
          <w:szCs w:val="28"/>
        </w:rPr>
        <w:t>Заявка претендента должна быть подписана уполномоченным представителем претендента.</w:t>
      </w:r>
    </w:p>
    <w:p w:rsidR="000C76EF" w:rsidRPr="0013059E" w:rsidRDefault="00901FDC" w:rsidP="00251CA6">
      <w:pPr>
        <w:pStyle w:val="Textbody"/>
        <w:numPr>
          <w:ilvl w:val="2"/>
          <w:numId w:val="19"/>
        </w:numPr>
        <w:ind w:firstLine="720"/>
      </w:pPr>
      <w:r w:rsidRPr="0013059E">
        <w:rPr>
          <w:sz w:val="28"/>
          <w:szCs w:val="28"/>
        </w:rPr>
        <w:t xml:space="preserve">Заявки, по истечении срока, указанного в </w:t>
      </w:r>
      <w:r w:rsidRPr="0013059E">
        <w:rPr>
          <w:sz w:val="28"/>
        </w:rPr>
        <w:t xml:space="preserve">пункте 6 </w:t>
      </w:r>
      <w:r w:rsidRPr="0013059E">
        <w:rPr>
          <w:sz w:val="28"/>
          <w:szCs w:val="28"/>
        </w:rPr>
        <w:t xml:space="preserve">Информационной карты, не принимаются. Заявки, полученные по почте по истечении срока, указанного в </w:t>
      </w:r>
      <w:r w:rsidRPr="0013059E">
        <w:rPr>
          <w:sz w:val="28"/>
        </w:rPr>
        <w:t xml:space="preserve">пункте 6 </w:t>
      </w:r>
      <w:r w:rsidRPr="0013059E">
        <w:rPr>
          <w:sz w:val="28"/>
          <w:szCs w:val="28"/>
        </w:rPr>
        <w:t>Информационной карты, не вскрываются и возврату не подлежат.</w:t>
      </w:r>
    </w:p>
    <w:p w:rsidR="000C76EF" w:rsidRPr="0013059E" w:rsidRDefault="00901FDC" w:rsidP="00251CA6">
      <w:pPr>
        <w:pStyle w:val="Textbody"/>
        <w:numPr>
          <w:ilvl w:val="2"/>
          <w:numId w:val="19"/>
        </w:numPr>
        <w:ind w:firstLine="720"/>
        <w:rPr>
          <w:sz w:val="28"/>
        </w:rPr>
      </w:pPr>
      <w:r w:rsidRPr="0013059E">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C76EF" w:rsidRPr="0013059E" w:rsidRDefault="00901FDC" w:rsidP="00251CA6">
      <w:pPr>
        <w:pStyle w:val="Textbody"/>
        <w:numPr>
          <w:ilvl w:val="2"/>
          <w:numId w:val="19"/>
        </w:numPr>
        <w:ind w:firstLine="720"/>
        <w:rPr>
          <w:sz w:val="28"/>
        </w:rPr>
      </w:pPr>
      <w:r w:rsidRPr="0013059E">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w:t>
      </w:r>
    </w:p>
    <w:p w:rsidR="000C76EF" w:rsidRPr="00A3748A" w:rsidRDefault="00901FDC" w:rsidP="00251CA6">
      <w:pPr>
        <w:numPr>
          <w:ilvl w:val="2"/>
          <w:numId w:val="19"/>
        </w:numPr>
        <w:ind w:firstLine="709"/>
        <w:jc w:val="both"/>
        <w:rPr>
          <w:sz w:val="28"/>
          <w:szCs w:val="28"/>
        </w:rPr>
      </w:pPr>
      <w:r w:rsidRPr="00A3748A">
        <w:rPr>
          <w:sz w:val="28"/>
          <w:szCs w:val="28"/>
        </w:rPr>
        <w:t>Претенденты вправе отозвать свою Зая</w:t>
      </w:r>
      <w:r w:rsidR="00C776DB">
        <w:rPr>
          <w:sz w:val="28"/>
          <w:szCs w:val="28"/>
        </w:rPr>
        <w:t>вку в любой момент, но не менее</w:t>
      </w:r>
      <w:r w:rsidRPr="00A3748A">
        <w:rPr>
          <w:sz w:val="28"/>
          <w:szCs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w:t>
      </w:r>
    </w:p>
    <w:p w:rsidR="000C76EF" w:rsidRDefault="000C76EF">
      <w:pPr>
        <w:pStyle w:val="Standard"/>
        <w:ind w:firstLine="709"/>
        <w:jc w:val="both"/>
        <w:rPr>
          <w:sz w:val="28"/>
          <w:szCs w:val="28"/>
        </w:rPr>
      </w:pPr>
    </w:p>
    <w:p w:rsidR="000C76EF" w:rsidRPr="00F81D7E" w:rsidRDefault="00F81D7E" w:rsidP="00F81D7E">
      <w:pPr>
        <w:pStyle w:val="Heading2"/>
        <w:tabs>
          <w:tab w:val="left" w:pos="-2340"/>
          <w:tab w:val="left" w:pos="720"/>
        </w:tabs>
        <w:spacing w:before="0" w:after="0"/>
        <w:ind w:left="720"/>
        <w:jc w:val="center"/>
        <w:rPr>
          <w:i w:val="0"/>
          <w:sz w:val="32"/>
          <w:szCs w:val="32"/>
        </w:rPr>
      </w:pPr>
      <w:r w:rsidRPr="00F81D7E">
        <w:rPr>
          <w:bCs w:val="0"/>
          <w:i w:val="0"/>
          <w:sz w:val="32"/>
          <w:szCs w:val="32"/>
        </w:rPr>
        <w:t xml:space="preserve">Раздел </w:t>
      </w:r>
      <w:r>
        <w:rPr>
          <w:bCs w:val="0"/>
          <w:i w:val="0"/>
          <w:sz w:val="32"/>
          <w:szCs w:val="32"/>
        </w:rPr>
        <w:t>3</w:t>
      </w:r>
      <w:r w:rsidR="00F65697" w:rsidRPr="00F81D7E">
        <w:rPr>
          <w:rFonts w:eastAsia="MS Mincho" w:cs="Times New Roman"/>
          <w:i w:val="0"/>
          <w:sz w:val="32"/>
          <w:szCs w:val="32"/>
        </w:rPr>
        <w:t xml:space="preserve">. </w:t>
      </w:r>
      <w:r w:rsidR="00901FDC" w:rsidRPr="00F81D7E">
        <w:rPr>
          <w:rFonts w:eastAsia="MS Mincho" w:cs="Times New Roman"/>
          <w:i w:val="0"/>
          <w:sz w:val="32"/>
          <w:szCs w:val="32"/>
        </w:rPr>
        <w:t xml:space="preserve">Рассмотрение и сопоставление </w:t>
      </w:r>
      <w:proofErr w:type="gramStart"/>
      <w:r w:rsidR="00901FDC" w:rsidRPr="00F81D7E">
        <w:rPr>
          <w:rFonts w:eastAsia="MS Mincho" w:cs="Times New Roman"/>
          <w:i w:val="0"/>
          <w:sz w:val="32"/>
          <w:szCs w:val="32"/>
        </w:rPr>
        <w:t>Заявок</w:t>
      </w:r>
      <w:proofErr w:type="gramEnd"/>
      <w:r w:rsidR="00901FDC" w:rsidRPr="00F81D7E">
        <w:rPr>
          <w:rFonts w:eastAsia="MS Mincho" w:cs="Times New Roman"/>
          <w:i w:val="0"/>
          <w:sz w:val="32"/>
          <w:szCs w:val="32"/>
        </w:rPr>
        <w:t xml:space="preserve"> и изучение квалификации п</w:t>
      </w:r>
      <w:r w:rsidR="00901FDC" w:rsidRPr="00F81D7E">
        <w:rPr>
          <w:rFonts w:cs="Times New Roman"/>
          <w:i w:val="0"/>
          <w:sz w:val="32"/>
          <w:szCs w:val="32"/>
        </w:rPr>
        <w:t>ретендентов Организатором</w:t>
      </w:r>
    </w:p>
    <w:p w:rsidR="000C76EF" w:rsidRDefault="000C76EF">
      <w:pPr>
        <w:pStyle w:val="Standard"/>
        <w:ind w:firstLine="720"/>
      </w:pPr>
    </w:p>
    <w:p w:rsidR="000C76EF" w:rsidRDefault="00F81D7E" w:rsidP="00EC4353">
      <w:pPr>
        <w:pStyle w:val="Standard"/>
        <w:ind w:firstLine="709"/>
        <w:jc w:val="both"/>
        <w:rPr>
          <w:sz w:val="28"/>
          <w:szCs w:val="28"/>
        </w:rPr>
      </w:pPr>
      <w:r>
        <w:rPr>
          <w:sz w:val="28"/>
          <w:szCs w:val="28"/>
        </w:rPr>
        <w:t xml:space="preserve">3.1. </w:t>
      </w:r>
      <w:r w:rsidR="00901FDC">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w:t>
      </w:r>
      <w:r w:rsidR="008513FF">
        <w:rPr>
          <w:sz w:val="28"/>
          <w:szCs w:val="28"/>
        </w:rPr>
        <w:t>рты и определении</w:t>
      </w:r>
      <w:r w:rsidR="008513FF">
        <w:rPr>
          <w:sz w:val="28"/>
          <w:szCs w:val="28"/>
        </w:rPr>
        <w:br/>
        <w:t>победителя</w:t>
      </w:r>
      <w:proofErr w:type="gramStart"/>
      <w:r w:rsidR="008513FF">
        <w:rPr>
          <w:sz w:val="28"/>
          <w:szCs w:val="28"/>
        </w:rPr>
        <w:t xml:space="preserve"> (-</w:t>
      </w:r>
      <w:proofErr w:type="gramEnd"/>
      <w:r w:rsidR="00901FDC">
        <w:rPr>
          <w:sz w:val="28"/>
          <w:szCs w:val="28"/>
        </w:rPr>
        <w:t>ей).</w:t>
      </w:r>
    </w:p>
    <w:p w:rsidR="000C76EF" w:rsidRDefault="00F81D7E" w:rsidP="00EC4353">
      <w:pPr>
        <w:pStyle w:val="Standard"/>
        <w:ind w:firstLine="709"/>
        <w:jc w:val="both"/>
        <w:rPr>
          <w:sz w:val="28"/>
          <w:szCs w:val="28"/>
        </w:rPr>
      </w:pPr>
      <w:r>
        <w:rPr>
          <w:sz w:val="28"/>
          <w:szCs w:val="28"/>
        </w:rPr>
        <w:t xml:space="preserve">3.2. </w:t>
      </w:r>
      <w:r w:rsidR="00901FDC">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w:t>
      </w:r>
      <w:r w:rsidR="00901FDC">
        <w:rPr>
          <w:sz w:val="28"/>
          <w:szCs w:val="28"/>
        </w:rPr>
        <w:lastRenderedPageBreak/>
        <w:t>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0C76EF" w:rsidRDefault="00F81D7E" w:rsidP="00EC4353">
      <w:pPr>
        <w:pStyle w:val="Standard"/>
        <w:ind w:firstLine="709"/>
        <w:jc w:val="both"/>
        <w:rPr>
          <w:sz w:val="28"/>
          <w:szCs w:val="28"/>
        </w:rPr>
      </w:pPr>
      <w:r>
        <w:rPr>
          <w:sz w:val="28"/>
          <w:szCs w:val="28"/>
        </w:rPr>
        <w:t xml:space="preserve">3.3. </w:t>
      </w:r>
      <w:r w:rsidR="00901FDC">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C76EF" w:rsidRDefault="00F81D7E" w:rsidP="00EC4353">
      <w:pPr>
        <w:pStyle w:val="Standard"/>
        <w:ind w:firstLine="709"/>
        <w:jc w:val="both"/>
        <w:rPr>
          <w:sz w:val="28"/>
          <w:szCs w:val="28"/>
        </w:rPr>
      </w:pPr>
      <w:r>
        <w:rPr>
          <w:sz w:val="28"/>
          <w:szCs w:val="28"/>
        </w:rPr>
        <w:t xml:space="preserve">3.4. </w:t>
      </w:r>
      <w:r w:rsidR="00901FDC">
        <w:rPr>
          <w:sz w:val="28"/>
          <w:szCs w:val="28"/>
        </w:rPr>
        <w:t>Указание претендентом недостоверных сведений в Заявке может служить основанием для отклонения такой Заявки.</w:t>
      </w:r>
    </w:p>
    <w:p w:rsidR="000C76EF" w:rsidRDefault="00F81D7E" w:rsidP="00EC4353">
      <w:pPr>
        <w:pStyle w:val="Standard"/>
        <w:ind w:firstLine="709"/>
        <w:jc w:val="both"/>
        <w:rPr>
          <w:sz w:val="28"/>
          <w:szCs w:val="28"/>
        </w:rPr>
      </w:pPr>
      <w:r>
        <w:rPr>
          <w:sz w:val="28"/>
          <w:szCs w:val="28"/>
        </w:rPr>
        <w:t xml:space="preserve">3.5. </w:t>
      </w:r>
      <w:r w:rsidR="00901FDC">
        <w:rPr>
          <w:sz w:val="28"/>
          <w:szCs w:val="28"/>
        </w:rPr>
        <w:t>Наличие в реестрах недобросовестных поставщиков, указанных в подпункте «в» пункта</w:t>
      </w:r>
      <w:r w:rsidR="00901FDC" w:rsidRPr="00A3748A">
        <w:t xml:space="preserve"> 2.2.1 </w:t>
      </w:r>
      <w:r w:rsidR="00901FDC">
        <w:rPr>
          <w:sz w:val="28"/>
          <w:szCs w:val="28"/>
        </w:rPr>
        <w:t>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C76EF" w:rsidRDefault="00F81D7E" w:rsidP="0013059E">
      <w:pPr>
        <w:pStyle w:val="Standard"/>
        <w:ind w:firstLine="709"/>
        <w:jc w:val="both"/>
        <w:rPr>
          <w:sz w:val="28"/>
          <w:szCs w:val="28"/>
        </w:rPr>
      </w:pPr>
      <w:r>
        <w:rPr>
          <w:sz w:val="28"/>
          <w:szCs w:val="28"/>
        </w:rPr>
        <w:t xml:space="preserve">3.6. </w:t>
      </w:r>
      <w:r w:rsidR="00901FDC">
        <w:rPr>
          <w:sz w:val="28"/>
          <w:szCs w:val="28"/>
        </w:rPr>
        <w:t>Претендент также может быть не допущен к участию в процедуре Размещения оферты в случае:</w:t>
      </w:r>
    </w:p>
    <w:p w:rsidR="000C76EF" w:rsidRDefault="00901FDC">
      <w:pPr>
        <w:pStyle w:val="Standard"/>
        <w:ind w:firstLine="720"/>
        <w:jc w:val="both"/>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Pr>
          <w:sz w:val="28"/>
          <w:szCs w:val="28"/>
        </w:rPr>
        <w:t>;</w:t>
      </w:r>
    </w:p>
    <w:p w:rsidR="000C76EF" w:rsidRDefault="00901FDC">
      <w:pPr>
        <w:pStyle w:val="Textbody"/>
        <w:ind w:firstLine="720"/>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0C76EF" w:rsidRDefault="00901FDC">
      <w:pPr>
        <w:pStyle w:val="Textbody"/>
        <w:ind w:firstLine="720"/>
        <w:rPr>
          <w:sz w:val="28"/>
        </w:rPr>
      </w:pPr>
      <w:r>
        <w:rPr>
          <w:sz w:val="28"/>
        </w:rPr>
        <w:t>3) несоответствия Заявки требованиям настоящей документации о закупке, в том числе если:</w:t>
      </w:r>
    </w:p>
    <w:p w:rsidR="000C76EF" w:rsidRDefault="00901FDC">
      <w:pPr>
        <w:pStyle w:val="Textbody"/>
        <w:ind w:firstLine="720"/>
        <w:rPr>
          <w:sz w:val="28"/>
        </w:rPr>
      </w:pPr>
      <w:r>
        <w:rPr>
          <w:sz w:val="28"/>
        </w:rPr>
        <w:t>Заявка не соответствует форме, установленной настоящей документацией о закупке;</w:t>
      </w:r>
    </w:p>
    <w:p w:rsidR="000C76EF" w:rsidRDefault="00901FDC">
      <w:pPr>
        <w:pStyle w:val="Textbody"/>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0C76EF" w:rsidRDefault="00901FDC">
      <w:pPr>
        <w:pStyle w:val="Textbody"/>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0C76EF" w:rsidRDefault="00901FDC">
      <w:pPr>
        <w:pStyle w:val="Textbody"/>
        <w:ind w:firstLine="720"/>
      </w:pPr>
      <w:r>
        <w:rPr>
          <w:sz w:val="28"/>
        </w:rPr>
        <w:t>5)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0C76EF" w:rsidRDefault="00F81D7E" w:rsidP="00EC4353">
      <w:pPr>
        <w:pStyle w:val="Standard"/>
        <w:ind w:firstLine="709"/>
        <w:jc w:val="both"/>
        <w:rPr>
          <w:sz w:val="28"/>
          <w:szCs w:val="28"/>
        </w:rPr>
      </w:pPr>
      <w:r>
        <w:rPr>
          <w:sz w:val="28"/>
          <w:szCs w:val="28"/>
        </w:rPr>
        <w:t xml:space="preserve">3.7. </w:t>
      </w:r>
      <w:r w:rsidR="00901FDC">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0C76EF" w:rsidRDefault="00F81D7E" w:rsidP="00EC4353">
      <w:pPr>
        <w:pStyle w:val="Standard"/>
        <w:ind w:firstLine="709"/>
        <w:jc w:val="both"/>
        <w:rPr>
          <w:sz w:val="28"/>
          <w:szCs w:val="28"/>
        </w:rPr>
      </w:pPr>
      <w:r>
        <w:rPr>
          <w:sz w:val="28"/>
          <w:szCs w:val="28"/>
        </w:rPr>
        <w:t xml:space="preserve">3.8. </w:t>
      </w:r>
      <w:r w:rsidR="00901FDC">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C76EF" w:rsidRDefault="00F81D7E" w:rsidP="00EC4353">
      <w:pPr>
        <w:pStyle w:val="Standard"/>
        <w:ind w:firstLine="709"/>
        <w:jc w:val="both"/>
        <w:rPr>
          <w:sz w:val="28"/>
          <w:szCs w:val="28"/>
        </w:rPr>
      </w:pPr>
      <w:r>
        <w:rPr>
          <w:sz w:val="28"/>
          <w:szCs w:val="28"/>
        </w:rPr>
        <w:t xml:space="preserve">3.9. </w:t>
      </w:r>
      <w:r w:rsidR="00901FDC">
        <w:rPr>
          <w:sz w:val="28"/>
          <w:szCs w:val="28"/>
        </w:rPr>
        <w:t>Претенденты и их представители не вправе участвовать в рассмотрении Заявок и изучении квалификации претендентов.</w:t>
      </w:r>
    </w:p>
    <w:p w:rsidR="000C76EF" w:rsidRDefault="00F81D7E" w:rsidP="00EC4353">
      <w:pPr>
        <w:pStyle w:val="Standard"/>
        <w:ind w:firstLine="709"/>
        <w:jc w:val="both"/>
        <w:rPr>
          <w:sz w:val="28"/>
          <w:szCs w:val="28"/>
        </w:rPr>
      </w:pPr>
      <w:r>
        <w:rPr>
          <w:sz w:val="28"/>
          <w:szCs w:val="28"/>
        </w:rPr>
        <w:lastRenderedPageBreak/>
        <w:t xml:space="preserve">3.10. </w:t>
      </w:r>
      <w:r w:rsidR="00901FDC">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0C76EF" w:rsidRDefault="00F81D7E" w:rsidP="00EC4353">
      <w:pPr>
        <w:pStyle w:val="Standard"/>
        <w:ind w:firstLine="709"/>
        <w:jc w:val="both"/>
        <w:rPr>
          <w:sz w:val="28"/>
          <w:szCs w:val="28"/>
        </w:rPr>
      </w:pPr>
      <w:r>
        <w:rPr>
          <w:sz w:val="28"/>
          <w:szCs w:val="28"/>
        </w:rPr>
        <w:t xml:space="preserve">3.11. </w:t>
      </w:r>
      <w:r w:rsidR="00901FDC">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0C76EF" w:rsidRDefault="00901FDC">
      <w:pPr>
        <w:pStyle w:val="Default"/>
        <w:ind w:firstLine="709"/>
        <w:jc w:val="both"/>
        <w:rPr>
          <w:sz w:val="28"/>
          <w:szCs w:val="28"/>
        </w:rPr>
      </w:pPr>
      <w:r>
        <w:rPr>
          <w:sz w:val="28"/>
          <w:szCs w:val="28"/>
        </w:rPr>
        <w:t>1) наименование претендента;</w:t>
      </w:r>
    </w:p>
    <w:p w:rsidR="000C76EF" w:rsidRDefault="00901FDC">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0C76EF" w:rsidRDefault="00901FDC">
      <w:pPr>
        <w:pStyle w:val="Default"/>
        <w:ind w:firstLine="709"/>
        <w:jc w:val="both"/>
        <w:rPr>
          <w:sz w:val="28"/>
          <w:szCs w:val="28"/>
        </w:rPr>
      </w:pPr>
      <w:r>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0C76EF" w:rsidRDefault="00901FDC">
      <w:pPr>
        <w:pStyle w:val="Default"/>
        <w:ind w:firstLine="709"/>
        <w:jc w:val="both"/>
        <w:rPr>
          <w:sz w:val="28"/>
          <w:szCs w:val="28"/>
        </w:rPr>
      </w:pPr>
      <w:r>
        <w:rPr>
          <w:sz w:val="28"/>
          <w:szCs w:val="28"/>
        </w:rPr>
        <w:t>3) предложения для рассмотрения Конкурсной комиссией;</w:t>
      </w:r>
    </w:p>
    <w:p w:rsidR="000C76EF" w:rsidRDefault="00901FDC">
      <w:pPr>
        <w:pStyle w:val="Default"/>
        <w:ind w:firstLine="709"/>
        <w:jc w:val="both"/>
        <w:rPr>
          <w:sz w:val="28"/>
          <w:szCs w:val="28"/>
        </w:rPr>
      </w:pPr>
      <w:r>
        <w:rPr>
          <w:sz w:val="28"/>
          <w:szCs w:val="28"/>
        </w:rPr>
        <w:t>4) иная информация при необходимости.</w:t>
      </w:r>
    </w:p>
    <w:p w:rsidR="00EC4353" w:rsidRDefault="00901FDC" w:rsidP="00EC4353">
      <w:pPr>
        <w:pStyle w:val="Default"/>
        <w:ind w:firstLine="709"/>
        <w:jc w:val="both"/>
        <w:rPr>
          <w:sz w:val="28"/>
          <w:szCs w:val="28"/>
        </w:rPr>
      </w:pPr>
      <w:r>
        <w:rPr>
          <w:sz w:val="28"/>
          <w:szCs w:val="28"/>
        </w:rPr>
        <w:t>Протокол размещается в СМИ не позднее чем через 3 (три) рабочих дня со дня его подписания.</w:t>
      </w:r>
    </w:p>
    <w:p w:rsidR="00EC4353" w:rsidRDefault="00EC4353" w:rsidP="00EC4353">
      <w:pPr>
        <w:pStyle w:val="Default"/>
        <w:ind w:firstLine="709"/>
        <w:jc w:val="both"/>
        <w:rPr>
          <w:sz w:val="28"/>
          <w:szCs w:val="28"/>
        </w:rPr>
      </w:pPr>
    </w:p>
    <w:p w:rsidR="000C76EF" w:rsidRPr="00F81D7E" w:rsidRDefault="00F81D7E" w:rsidP="00F81D7E">
      <w:pPr>
        <w:pStyle w:val="Default"/>
        <w:ind w:left="709"/>
        <w:jc w:val="center"/>
        <w:rPr>
          <w:b/>
          <w:sz w:val="32"/>
          <w:szCs w:val="32"/>
        </w:rPr>
      </w:pPr>
      <w:r w:rsidRPr="00F81D7E">
        <w:rPr>
          <w:b/>
          <w:bCs/>
          <w:sz w:val="32"/>
          <w:szCs w:val="32"/>
        </w:rPr>
        <w:t xml:space="preserve">Раздел 4. </w:t>
      </w:r>
      <w:r w:rsidR="00901FDC" w:rsidRPr="00F81D7E">
        <w:rPr>
          <w:b/>
          <w:sz w:val="32"/>
          <w:szCs w:val="32"/>
        </w:rPr>
        <w:t>Подведение итогов процедуры Размещения оферты</w:t>
      </w:r>
    </w:p>
    <w:p w:rsidR="000C76EF" w:rsidRDefault="000C76EF">
      <w:pPr>
        <w:pStyle w:val="Textbody"/>
        <w:ind w:left="1724" w:firstLine="0"/>
        <w:rPr>
          <w:b/>
          <w:sz w:val="28"/>
        </w:rPr>
      </w:pPr>
    </w:p>
    <w:p w:rsidR="000C76EF" w:rsidRDefault="0013059E" w:rsidP="00B86B18">
      <w:pPr>
        <w:pStyle w:val="Standard"/>
        <w:numPr>
          <w:ilvl w:val="0"/>
          <w:numId w:val="57"/>
        </w:numPr>
        <w:ind w:left="0" w:firstLine="709"/>
        <w:jc w:val="both"/>
      </w:pPr>
      <w:r>
        <w:rPr>
          <w:sz w:val="28"/>
          <w:szCs w:val="28"/>
        </w:rPr>
        <w:t xml:space="preserve"> </w:t>
      </w:r>
      <w:r w:rsidR="00901FDC">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0C76EF" w:rsidRDefault="00901FDC" w:rsidP="00B86B18">
      <w:pPr>
        <w:pStyle w:val="Standard"/>
        <w:numPr>
          <w:ilvl w:val="0"/>
          <w:numId w:val="57"/>
        </w:numPr>
        <w:ind w:left="0" w:firstLine="709"/>
        <w:jc w:val="both"/>
        <w:rPr>
          <w:sz w:val="28"/>
          <w:szCs w:val="28"/>
        </w:rPr>
      </w:pPr>
      <w:r>
        <w:rPr>
          <w:sz w:val="28"/>
          <w:szCs w:val="28"/>
        </w:rPr>
        <w:t>Подведение итогов процедуры Размещения оферты проводится Конкурсной комиссией в срок, указанный в пункте 10 Информационной карты.</w:t>
      </w:r>
    </w:p>
    <w:p w:rsidR="000C76EF" w:rsidRDefault="00901FDC" w:rsidP="00B86B18">
      <w:pPr>
        <w:pStyle w:val="Standard"/>
        <w:numPr>
          <w:ilvl w:val="1"/>
          <w:numId w:val="5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0C76EF" w:rsidRDefault="00901FDC" w:rsidP="00B86B18">
      <w:pPr>
        <w:pStyle w:val="Standard"/>
        <w:numPr>
          <w:ilvl w:val="1"/>
          <w:numId w:val="5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0C76EF" w:rsidRDefault="00901FDC" w:rsidP="00B86B18">
      <w:pPr>
        <w:pStyle w:val="Standard"/>
        <w:numPr>
          <w:ilvl w:val="1"/>
          <w:numId w:val="58"/>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0C76EF" w:rsidRDefault="00901FDC" w:rsidP="00B86B18">
      <w:pPr>
        <w:pStyle w:val="Standard"/>
        <w:numPr>
          <w:ilvl w:val="1"/>
          <w:numId w:val="58"/>
        </w:numPr>
        <w:ind w:left="0" w:firstLine="709"/>
        <w:jc w:val="both"/>
        <w:rPr>
          <w:sz w:val="28"/>
          <w:szCs w:val="28"/>
        </w:rPr>
      </w:pPr>
      <w:r>
        <w:rPr>
          <w:sz w:val="28"/>
          <w:szCs w:val="28"/>
        </w:rPr>
        <w:t xml:space="preserve">Претендент, допущенный к участию в процедуре Размещения оферты, считается одним из победителей. В </w:t>
      </w:r>
      <w:proofErr w:type="gramStart"/>
      <w:r>
        <w:rPr>
          <w:sz w:val="28"/>
          <w:szCs w:val="28"/>
        </w:rPr>
        <w:t>случае</w:t>
      </w:r>
      <w:proofErr w:type="gramEnd"/>
      <w:r>
        <w:rPr>
          <w:sz w:val="28"/>
          <w:szCs w:val="28"/>
        </w:rPr>
        <w:t>, если к участию в процедуре Размещения оферты допущен только один претендент, договор заключается с этим претендентом.</w:t>
      </w:r>
    </w:p>
    <w:p w:rsidR="000C76EF" w:rsidRDefault="00901FDC" w:rsidP="00B86B18">
      <w:pPr>
        <w:pStyle w:val="Standard"/>
        <w:numPr>
          <w:ilvl w:val="1"/>
          <w:numId w:val="5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0C76EF" w:rsidRDefault="00901FDC" w:rsidP="00B86B18">
      <w:pPr>
        <w:pStyle w:val="Standard"/>
        <w:numPr>
          <w:ilvl w:val="1"/>
          <w:numId w:val="58"/>
        </w:numPr>
        <w:ind w:left="0" w:firstLine="709"/>
        <w:jc w:val="both"/>
        <w:rPr>
          <w:sz w:val="28"/>
          <w:szCs w:val="28"/>
        </w:rPr>
      </w:pPr>
      <w:r>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Pr>
          <w:sz w:val="28"/>
          <w:szCs w:val="28"/>
        </w:rPr>
        <w:t>с даты подписания</w:t>
      </w:r>
      <w:proofErr w:type="gramEnd"/>
      <w:r>
        <w:rPr>
          <w:sz w:val="28"/>
          <w:szCs w:val="28"/>
        </w:rPr>
        <w:t xml:space="preserve"> протокола.</w:t>
      </w:r>
    </w:p>
    <w:p w:rsidR="000A63C0" w:rsidRDefault="000A63C0" w:rsidP="00CE04F7">
      <w:pPr>
        <w:pStyle w:val="Textbody"/>
        <w:tabs>
          <w:tab w:val="left" w:pos="2389"/>
        </w:tabs>
        <w:ind w:left="450" w:firstLine="0"/>
        <w:rPr>
          <w:b/>
          <w:sz w:val="28"/>
          <w:szCs w:val="28"/>
        </w:rPr>
      </w:pPr>
    </w:p>
    <w:p w:rsidR="000C76EF" w:rsidRPr="00F81D7E" w:rsidRDefault="00F81D7E" w:rsidP="00F81D7E">
      <w:pPr>
        <w:pStyle w:val="Textbody"/>
        <w:widowControl w:val="0"/>
        <w:tabs>
          <w:tab w:val="left" w:pos="2389"/>
        </w:tabs>
        <w:ind w:left="450" w:firstLine="259"/>
        <w:jc w:val="center"/>
        <w:rPr>
          <w:b/>
          <w:sz w:val="32"/>
          <w:szCs w:val="32"/>
        </w:rPr>
      </w:pPr>
      <w:r w:rsidRPr="00F81D7E">
        <w:rPr>
          <w:b/>
          <w:bCs/>
          <w:sz w:val="32"/>
          <w:szCs w:val="32"/>
        </w:rPr>
        <w:t>Раздел 5</w:t>
      </w:r>
      <w:r w:rsidR="000A63C0" w:rsidRPr="00F81D7E">
        <w:rPr>
          <w:b/>
          <w:sz w:val="32"/>
          <w:szCs w:val="32"/>
        </w:rPr>
        <w:t xml:space="preserve">. </w:t>
      </w:r>
      <w:r w:rsidR="00901FDC" w:rsidRPr="00F81D7E">
        <w:rPr>
          <w:b/>
          <w:sz w:val="32"/>
          <w:szCs w:val="32"/>
        </w:rPr>
        <w:t>Заключение договора</w:t>
      </w:r>
    </w:p>
    <w:p w:rsidR="000C76EF" w:rsidRDefault="000C76EF">
      <w:pPr>
        <w:pStyle w:val="Standard"/>
        <w:ind w:firstLine="709"/>
        <w:rPr>
          <w:rFonts w:eastAsia="MS Mincho"/>
        </w:rPr>
      </w:pPr>
    </w:p>
    <w:p w:rsidR="000C76EF" w:rsidRDefault="00F81D7E" w:rsidP="004F00C5">
      <w:pPr>
        <w:pStyle w:val="Standard"/>
        <w:ind w:left="709"/>
        <w:jc w:val="both"/>
        <w:rPr>
          <w:sz w:val="28"/>
          <w:szCs w:val="28"/>
        </w:rPr>
      </w:pPr>
      <w:r>
        <w:rPr>
          <w:sz w:val="28"/>
          <w:szCs w:val="28"/>
        </w:rPr>
        <w:t xml:space="preserve">5.1. </w:t>
      </w:r>
      <w:r w:rsidR="00901FDC">
        <w:rPr>
          <w:sz w:val="28"/>
          <w:szCs w:val="28"/>
        </w:rPr>
        <w:t>Обеспечение исполнения договора не требуется.</w:t>
      </w:r>
    </w:p>
    <w:p w:rsidR="000C76EF" w:rsidRDefault="00F81D7E" w:rsidP="004F00C5">
      <w:pPr>
        <w:pStyle w:val="Standard"/>
        <w:ind w:firstLine="709"/>
        <w:jc w:val="both"/>
        <w:rPr>
          <w:sz w:val="28"/>
          <w:szCs w:val="28"/>
        </w:rPr>
      </w:pPr>
      <w:r>
        <w:rPr>
          <w:sz w:val="28"/>
          <w:szCs w:val="28"/>
        </w:rPr>
        <w:lastRenderedPageBreak/>
        <w:t xml:space="preserve">5.2. </w:t>
      </w:r>
      <w:r w:rsidR="00901FDC">
        <w:rPr>
          <w:sz w:val="28"/>
          <w:szCs w:val="28"/>
        </w:rPr>
        <w:t>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0C76EF" w:rsidRDefault="00F81D7E" w:rsidP="004F00C5">
      <w:pPr>
        <w:pStyle w:val="Standard"/>
        <w:ind w:firstLine="709"/>
        <w:jc w:val="both"/>
        <w:rPr>
          <w:sz w:val="28"/>
          <w:szCs w:val="28"/>
        </w:rPr>
      </w:pPr>
      <w:r>
        <w:rPr>
          <w:sz w:val="28"/>
          <w:szCs w:val="28"/>
        </w:rPr>
        <w:t xml:space="preserve">5.3. </w:t>
      </w:r>
      <w:r w:rsidR="00901FDC">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C76EF" w:rsidRDefault="00F81D7E" w:rsidP="004F00C5">
      <w:pPr>
        <w:pStyle w:val="Standard"/>
        <w:ind w:firstLine="709"/>
        <w:jc w:val="both"/>
      </w:pPr>
      <w:r>
        <w:rPr>
          <w:sz w:val="28"/>
          <w:szCs w:val="28"/>
        </w:rPr>
        <w:t xml:space="preserve">5.4. </w:t>
      </w:r>
      <w:r w:rsidR="004F00C5">
        <w:rPr>
          <w:sz w:val="28"/>
          <w:szCs w:val="28"/>
        </w:rPr>
        <w:t>При этом</w:t>
      </w:r>
      <w:r w:rsidR="00901FDC">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w:t>
      </w:r>
      <w:r w:rsidR="003A2865">
        <w:rPr>
          <w:sz w:val="28"/>
          <w:szCs w:val="28"/>
        </w:rPr>
        <w:t>, но не более</w:t>
      </w:r>
      <w:proofErr w:type="gramStart"/>
      <w:r w:rsidR="003A2865">
        <w:rPr>
          <w:sz w:val="28"/>
          <w:szCs w:val="28"/>
        </w:rPr>
        <w:t>,</w:t>
      </w:r>
      <w:proofErr w:type="gramEnd"/>
      <w:r w:rsidR="00901FDC">
        <w:rPr>
          <w:sz w:val="28"/>
          <w:szCs w:val="28"/>
        </w:rPr>
        <w:t xml:space="preserve">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0C76EF" w:rsidRDefault="00F81D7E" w:rsidP="004F00C5">
      <w:pPr>
        <w:pStyle w:val="Standard"/>
        <w:ind w:firstLine="709"/>
        <w:jc w:val="both"/>
        <w:rPr>
          <w:sz w:val="28"/>
          <w:szCs w:val="28"/>
        </w:rPr>
      </w:pPr>
      <w:r>
        <w:rPr>
          <w:sz w:val="28"/>
          <w:szCs w:val="28"/>
        </w:rPr>
        <w:t xml:space="preserve">5.5. </w:t>
      </w:r>
      <w:r w:rsidR="00901FDC">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w:t>
      </w:r>
    </w:p>
    <w:p w:rsidR="000C76EF" w:rsidRDefault="00F81D7E" w:rsidP="004F00C5">
      <w:pPr>
        <w:pStyle w:val="Standard"/>
        <w:ind w:firstLine="709"/>
        <w:jc w:val="both"/>
        <w:rPr>
          <w:sz w:val="28"/>
          <w:szCs w:val="28"/>
        </w:rPr>
      </w:pPr>
      <w:r>
        <w:rPr>
          <w:sz w:val="28"/>
          <w:szCs w:val="28"/>
        </w:rPr>
        <w:t xml:space="preserve">5.6. </w:t>
      </w:r>
      <w:r w:rsidR="00901FDC">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0C76EF" w:rsidRDefault="00F81D7E" w:rsidP="004F00C5">
      <w:pPr>
        <w:pStyle w:val="Standard"/>
        <w:ind w:firstLine="709"/>
        <w:jc w:val="both"/>
        <w:rPr>
          <w:sz w:val="28"/>
          <w:szCs w:val="28"/>
        </w:rPr>
      </w:pPr>
      <w:r>
        <w:rPr>
          <w:sz w:val="28"/>
          <w:szCs w:val="28"/>
        </w:rPr>
        <w:t xml:space="preserve">5.7. </w:t>
      </w:r>
      <w:proofErr w:type="gramStart"/>
      <w:r w:rsidR="00901FDC">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00901FDC">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00901FDC">
        <w:rPr>
          <w:sz w:val="28"/>
          <w:szCs w:val="28"/>
        </w:rPr>
        <w:t xml:space="preserve"> уведомление предусмотрено законодательством.</w:t>
      </w:r>
    </w:p>
    <w:p w:rsidR="000C76EF" w:rsidRDefault="00901FDC" w:rsidP="004F00C5">
      <w:pPr>
        <w:pStyle w:val="Standard"/>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C76EF" w:rsidRDefault="00901FDC" w:rsidP="004F00C5">
      <w:pPr>
        <w:pStyle w:val="Standard"/>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C76EF" w:rsidRDefault="00F81D7E" w:rsidP="004F00C5">
      <w:pPr>
        <w:pStyle w:val="Standard"/>
        <w:ind w:firstLine="709"/>
        <w:jc w:val="both"/>
        <w:rPr>
          <w:sz w:val="28"/>
          <w:szCs w:val="28"/>
        </w:rPr>
      </w:pPr>
      <w:r>
        <w:rPr>
          <w:sz w:val="28"/>
          <w:szCs w:val="28"/>
        </w:rPr>
        <w:t xml:space="preserve">5.8. </w:t>
      </w:r>
      <w:r w:rsidR="00901FDC">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C76EF" w:rsidRDefault="00F81D7E" w:rsidP="004F00C5">
      <w:pPr>
        <w:pStyle w:val="Standard"/>
        <w:ind w:firstLine="709"/>
        <w:jc w:val="both"/>
        <w:rPr>
          <w:sz w:val="28"/>
          <w:szCs w:val="28"/>
        </w:rPr>
      </w:pPr>
      <w:r>
        <w:rPr>
          <w:sz w:val="28"/>
          <w:szCs w:val="28"/>
        </w:rPr>
        <w:lastRenderedPageBreak/>
        <w:t xml:space="preserve">5.9. </w:t>
      </w:r>
      <w:r w:rsidR="00901FDC">
        <w:rPr>
          <w:sz w:val="28"/>
          <w:szCs w:val="28"/>
        </w:rPr>
        <w:t xml:space="preserve">Исполнение заключенных по итогам процедуры </w:t>
      </w:r>
      <w:r w:rsidR="00901FDC" w:rsidRPr="003A2865">
        <w:rPr>
          <w:sz w:val="28"/>
          <w:szCs w:val="28"/>
        </w:rPr>
        <w:t>Размещения оферты</w:t>
      </w:r>
      <w:r w:rsidR="00901FDC">
        <w:rPr>
          <w:sz w:val="28"/>
          <w:szCs w:val="28"/>
        </w:rPr>
        <w:t xml:space="preserve"> договоров осуществляется </w:t>
      </w:r>
      <w:r w:rsidR="003525E7">
        <w:rPr>
          <w:sz w:val="28"/>
          <w:szCs w:val="28"/>
        </w:rPr>
        <w:t>п</w:t>
      </w:r>
      <w:r w:rsidR="00901FDC">
        <w:rPr>
          <w:sz w:val="28"/>
          <w:szCs w:val="28"/>
        </w:rPr>
        <w:t>обедителем</w:t>
      </w:r>
      <w:r w:rsidR="003525E7">
        <w:rPr>
          <w:sz w:val="28"/>
          <w:szCs w:val="28"/>
        </w:rPr>
        <w:t>/победителями</w:t>
      </w:r>
      <w:r w:rsidR="00901FDC">
        <w:rPr>
          <w:sz w:val="28"/>
          <w:szCs w:val="28"/>
        </w:rPr>
        <w:t xml:space="preserve"> на основании заявок Заказчика. Заказчик направляет заявки на оказание </w:t>
      </w:r>
      <w:r w:rsidR="008D7B92">
        <w:rPr>
          <w:sz w:val="28"/>
          <w:szCs w:val="28"/>
        </w:rPr>
        <w:t>работ/</w:t>
      </w:r>
      <w:r w:rsidR="00901FDC">
        <w:rPr>
          <w:sz w:val="28"/>
          <w:szCs w:val="28"/>
        </w:rPr>
        <w:t>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C76EF" w:rsidRDefault="000C76EF">
      <w:pPr>
        <w:pStyle w:val="Textbody"/>
        <w:ind w:left="709" w:firstLine="0"/>
        <w:rPr>
          <w:sz w:val="28"/>
          <w:szCs w:val="28"/>
        </w:rPr>
      </w:pPr>
    </w:p>
    <w:p w:rsidR="00273F11" w:rsidRDefault="00273F11">
      <w:pPr>
        <w:pStyle w:val="Textbody"/>
        <w:ind w:firstLine="0"/>
        <w:jc w:val="center"/>
        <w:rPr>
          <w:b/>
          <w:bCs/>
          <w:sz w:val="32"/>
          <w:szCs w:val="32"/>
        </w:rPr>
      </w:pPr>
    </w:p>
    <w:p w:rsidR="000C76EF" w:rsidRDefault="00F65697">
      <w:pPr>
        <w:pStyle w:val="Textbody"/>
        <w:ind w:firstLine="0"/>
        <w:jc w:val="center"/>
        <w:rPr>
          <w:b/>
          <w:bCs/>
          <w:sz w:val="32"/>
          <w:szCs w:val="32"/>
        </w:rPr>
      </w:pPr>
      <w:r>
        <w:rPr>
          <w:b/>
          <w:bCs/>
          <w:sz w:val="32"/>
          <w:szCs w:val="32"/>
        </w:rPr>
        <w:t>Раздел 6</w:t>
      </w:r>
      <w:r w:rsidR="00901FDC">
        <w:rPr>
          <w:b/>
          <w:bCs/>
          <w:sz w:val="32"/>
          <w:szCs w:val="32"/>
        </w:rPr>
        <w:t>. Порядок оформления Заявок</w:t>
      </w:r>
    </w:p>
    <w:p w:rsidR="000C76EF" w:rsidRDefault="000C76EF">
      <w:pPr>
        <w:pStyle w:val="Textbody"/>
        <w:rPr>
          <w:b/>
          <w:bCs/>
          <w:sz w:val="28"/>
          <w:szCs w:val="28"/>
        </w:rPr>
      </w:pPr>
    </w:p>
    <w:p w:rsidR="000C76EF" w:rsidRPr="004F00C5" w:rsidRDefault="00901FDC" w:rsidP="00B86B18">
      <w:pPr>
        <w:pStyle w:val="Heading2"/>
        <w:numPr>
          <w:ilvl w:val="1"/>
          <w:numId w:val="59"/>
        </w:numPr>
        <w:spacing w:before="0" w:after="0"/>
        <w:ind w:hanging="1004"/>
        <w:jc w:val="both"/>
        <w:rPr>
          <w:i w:val="0"/>
        </w:rPr>
      </w:pPr>
      <w:bookmarkStart w:id="0" w:name="_Toc34648361"/>
      <w:bookmarkStart w:id="1" w:name="_Toc515863146"/>
      <w:r w:rsidRPr="004F00C5">
        <w:rPr>
          <w:rFonts w:eastAsia="MS Mincho"/>
          <w:i w:val="0"/>
        </w:rPr>
        <w:t>О</w:t>
      </w:r>
      <w:bookmarkEnd w:id="0"/>
      <w:bookmarkEnd w:id="1"/>
      <w:r w:rsidRPr="004F00C5">
        <w:rPr>
          <w:rFonts w:eastAsia="MS Mincho"/>
          <w:i w:val="0"/>
        </w:rPr>
        <w:t>формление Заявки</w:t>
      </w:r>
    </w:p>
    <w:p w:rsidR="000C76EF" w:rsidRDefault="000C76EF">
      <w:pPr>
        <w:pStyle w:val="Standard"/>
        <w:ind w:firstLine="709"/>
        <w:jc w:val="both"/>
        <w:rPr>
          <w:rFonts w:eastAsia="MS Mincho"/>
        </w:rPr>
      </w:pPr>
    </w:p>
    <w:p w:rsidR="000C76EF" w:rsidRDefault="00901FDC" w:rsidP="00B86B18">
      <w:pPr>
        <w:pStyle w:val="Textbody"/>
        <w:numPr>
          <w:ilvl w:val="2"/>
          <w:numId w:val="59"/>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proofErr w:type="gramStart"/>
      <w:r>
        <w:rPr>
          <w:sz w:val="28"/>
        </w:rPr>
        <w:t>скан-копии</w:t>
      </w:r>
      <w:proofErr w:type="spellEnd"/>
      <w:proofErr w:type="gramEnd"/>
      <w:r>
        <w:rPr>
          <w:sz w:val="28"/>
        </w:rPr>
        <w:t xml:space="preserve"> по электронной почте контактного</w:t>
      </w:r>
      <w:r w:rsidR="004F00C5">
        <w:rPr>
          <w:sz w:val="28"/>
        </w:rPr>
        <w:t xml:space="preserve"> </w:t>
      </w:r>
      <w:r>
        <w:rPr>
          <w:sz w:val="28"/>
        </w:rPr>
        <w:t>(</w:t>
      </w:r>
      <w:r w:rsidR="004F00C5">
        <w:rPr>
          <w:sz w:val="28"/>
        </w:rPr>
        <w:t xml:space="preserve">- </w:t>
      </w:r>
      <w:proofErr w:type="spellStart"/>
      <w:r w:rsidR="006F0620">
        <w:rPr>
          <w:sz w:val="28"/>
        </w:rPr>
        <w:t>ых</w:t>
      </w:r>
      <w:proofErr w:type="spellEnd"/>
      <w:r w:rsidR="006F0620">
        <w:rPr>
          <w:sz w:val="28"/>
        </w:rPr>
        <w:t>) лица (лиц) Организатора</w:t>
      </w:r>
      <w:r>
        <w:rPr>
          <w:sz w:val="28"/>
        </w:rPr>
        <w:t xml:space="preserve"> (пункт 2 Ин</w:t>
      </w:r>
      <w:r w:rsidR="006F0620">
        <w:rPr>
          <w:sz w:val="28"/>
        </w:rPr>
        <w:t>формационной карты) с</w:t>
      </w:r>
      <w:r w:rsidR="006F0620" w:rsidRPr="00D32FFA">
        <w:rPr>
          <w:sz w:val="28"/>
        </w:rPr>
        <w:t xml:space="preserve"> обязательным последующим досылом оригинала</w:t>
      </w:r>
      <w:r w:rsidR="006F0620" w:rsidRPr="00D32FFA">
        <w:rPr>
          <w:sz w:val="28"/>
          <w:szCs w:val="28"/>
        </w:rPr>
        <w:t xml:space="preserve"> не позднее, чем за 3 календарных дня до дня подведения итогов </w:t>
      </w:r>
      <w:r w:rsidR="006F0620">
        <w:rPr>
          <w:sz w:val="28"/>
          <w:szCs w:val="28"/>
        </w:rPr>
        <w:t xml:space="preserve">процедуры Размещения запроса </w:t>
      </w:r>
      <w:r w:rsidR="006F0620" w:rsidRPr="00D32FFA">
        <w:rPr>
          <w:sz w:val="28"/>
          <w:szCs w:val="28"/>
        </w:rPr>
        <w:t>(пункт 10 Информационной карты).</w:t>
      </w:r>
    </w:p>
    <w:p w:rsidR="000C76EF" w:rsidRDefault="008F441D" w:rsidP="004F00C5">
      <w:pPr>
        <w:pStyle w:val="Textbody"/>
      </w:pPr>
      <w:r w:rsidRPr="008F441D">
        <w:rPr>
          <w:b/>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pt;margin-top:22.35pt;width:481.9pt;height:127.45pt;z-index:251654656;mso-width-relative:margin;mso-height-relative:margin" strokeweight="1.5pt">
            <v:textbox style="mso-next-textbox:#_x0000_s1026">
              <w:txbxContent>
                <w:p w:rsidR="00033990" w:rsidRPr="007E6DE4" w:rsidRDefault="00033990" w:rsidP="000D4437">
                  <w:pPr>
                    <w:jc w:val="center"/>
                    <w:rPr>
                      <w:b/>
                      <w:sz w:val="28"/>
                      <w:szCs w:val="28"/>
                    </w:rPr>
                  </w:pPr>
                  <w:r w:rsidRPr="007E6DE4">
                    <w:rPr>
                      <w:b/>
                      <w:sz w:val="28"/>
                      <w:szCs w:val="28"/>
                    </w:rPr>
                    <w:t xml:space="preserve">_____________________________________________, </w:t>
                  </w:r>
                </w:p>
                <w:p w:rsidR="00033990" w:rsidRDefault="00033990" w:rsidP="000D4437">
                  <w:pPr>
                    <w:jc w:val="center"/>
                    <w:rPr>
                      <w:sz w:val="28"/>
                      <w:szCs w:val="28"/>
                    </w:rPr>
                  </w:pPr>
                  <w:r w:rsidRPr="007E6DE4">
                    <w:rPr>
                      <w:i/>
                    </w:rPr>
                    <w:t>наименование претендента</w:t>
                  </w:r>
                  <w:r w:rsidRPr="00923E2D">
                    <w:rPr>
                      <w:sz w:val="28"/>
                      <w:szCs w:val="28"/>
                    </w:rPr>
                    <w:t xml:space="preserve"> </w:t>
                  </w:r>
                </w:p>
                <w:p w:rsidR="00033990" w:rsidRPr="007E6DE4" w:rsidRDefault="00033990" w:rsidP="000D4437">
                  <w:pPr>
                    <w:jc w:val="center"/>
                    <w:rPr>
                      <w:b/>
                      <w:sz w:val="28"/>
                      <w:szCs w:val="28"/>
                    </w:rPr>
                  </w:pPr>
                  <w:r w:rsidRPr="007E6DE4">
                    <w:rPr>
                      <w:b/>
                      <w:sz w:val="28"/>
                      <w:szCs w:val="28"/>
                    </w:rPr>
                    <w:t>________________________________________</w:t>
                  </w:r>
                </w:p>
                <w:p w:rsidR="00033990" w:rsidRPr="007E6DE4" w:rsidRDefault="00033990" w:rsidP="000D4437">
                  <w:pPr>
                    <w:jc w:val="center"/>
                    <w:rPr>
                      <w:i/>
                    </w:rPr>
                  </w:pPr>
                  <w:r w:rsidRPr="007E6DE4">
                    <w:rPr>
                      <w:i/>
                    </w:rPr>
                    <w:t>государство регистрации претендента</w:t>
                  </w:r>
                </w:p>
                <w:p w:rsidR="00033990" w:rsidRPr="007E6DE4" w:rsidRDefault="00033990" w:rsidP="000D4437">
                  <w:pPr>
                    <w:jc w:val="center"/>
                    <w:rPr>
                      <w:b/>
                      <w:sz w:val="28"/>
                      <w:szCs w:val="28"/>
                    </w:rPr>
                  </w:pPr>
                  <w:r w:rsidRPr="007E6DE4">
                    <w:rPr>
                      <w:b/>
                      <w:sz w:val="28"/>
                      <w:szCs w:val="28"/>
                    </w:rPr>
                    <w:t>_____________________________</w:t>
                  </w:r>
                  <w:r>
                    <w:rPr>
                      <w:b/>
                      <w:sz w:val="28"/>
                      <w:szCs w:val="28"/>
                    </w:rPr>
                    <w:t>__________________</w:t>
                  </w:r>
                </w:p>
                <w:p w:rsidR="00033990" w:rsidRPr="007E6DE4" w:rsidRDefault="00033990" w:rsidP="000D4437">
                  <w:pPr>
                    <w:jc w:val="center"/>
                    <w:rPr>
                      <w:i/>
                    </w:rPr>
                  </w:pPr>
                  <w:r w:rsidRPr="007E6DE4">
                    <w:rPr>
                      <w:i/>
                    </w:rPr>
                    <w:t>ИНН претендента (для претендентов-резидентов Российской Федерации)</w:t>
                  </w:r>
                </w:p>
                <w:p w:rsidR="00033990" w:rsidRDefault="00033990" w:rsidP="000D4437">
                  <w:pPr>
                    <w:jc w:val="both"/>
                  </w:pPr>
                </w:p>
                <w:p w:rsidR="00033990" w:rsidRDefault="00033990" w:rsidP="000D4437">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431E72">
                    <w:rPr>
                      <w:b/>
                    </w:rPr>
                    <w:t>№ РО/002/НКПДВЖД/0046</w:t>
                  </w:r>
                </w:p>
                <w:p w:rsidR="00033990" w:rsidRPr="00923E2D" w:rsidRDefault="00033990" w:rsidP="000D4437">
                  <w:pPr>
                    <w:jc w:val="center"/>
                    <w:rPr>
                      <w:b/>
                    </w:rPr>
                  </w:pPr>
                </w:p>
                <w:p w:rsidR="00033990" w:rsidRPr="00923E2D" w:rsidRDefault="00033990" w:rsidP="000D4437">
                  <w:pPr>
                    <w:ind w:left="2124" w:firstLine="708"/>
                    <w:rPr>
                      <w:i/>
                    </w:rPr>
                  </w:pPr>
                </w:p>
              </w:txbxContent>
            </v:textbox>
            <w10:wrap type="square"/>
          </v:shape>
        </w:pict>
      </w:r>
      <w:r w:rsidR="00901FDC">
        <w:rPr>
          <w:sz w:val="28"/>
        </w:rPr>
        <w:t>Письмо с Заявкой должно</w:t>
      </w:r>
      <w:r w:rsidR="00901FDC">
        <w:rPr>
          <w:sz w:val="28"/>
          <w:szCs w:val="28"/>
        </w:rPr>
        <w:t xml:space="preserve"> иметь следующую маркировку:</w:t>
      </w:r>
    </w:p>
    <w:p w:rsidR="000C76EF" w:rsidRDefault="000C76EF">
      <w:pPr>
        <w:pStyle w:val="Standard"/>
        <w:jc w:val="center"/>
        <w:rPr>
          <w:b/>
        </w:rPr>
      </w:pPr>
    </w:p>
    <w:p w:rsidR="000C76EF" w:rsidRPr="00077256" w:rsidRDefault="00901FDC" w:rsidP="00B86B18">
      <w:pPr>
        <w:pStyle w:val="Textbody"/>
        <w:numPr>
          <w:ilvl w:val="2"/>
          <w:numId w:val="59"/>
        </w:numPr>
        <w:ind w:left="0" w:firstLine="709"/>
        <w:rPr>
          <w:sz w:val="28"/>
          <w:szCs w:val="28"/>
        </w:rPr>
      </w:pPr>
      <w:r w:rsidRPr="00077256">
        <w:rPr>
          <w:sz w:val="28"/>
        </w:rPr>
        <w:t>Письмо с Заявкой</w:t>
      </w:r>
      <w:r w:rsidRPr="00077256">
        <w:rPr>
          <w:sz w:val="28"/>
          <w:szCs w:val="28"/>
        </w:rPr>
        <w:t xml:space="preserve"> должно содержать документы, перечисленные</w:t>
      </w:r>
      <w:r w:rsidR="00077256">
        <w:rPr>
          <w:sz w:val="28"/>
          <w:szCs w:val="28"/>
        </w:rPr>
        <w:t xml:space="preserve"> </w:t>
      </w:r>
      <w:r w:rsidRPr="00077256">
        <w:rPr>
          <w:sz w:val="28"/>
          <w:szCs w:val="28"/>
        </w:rPr>
        <w:t>в пункте 2.3.1 настоящей документации, с учетом особенностей, предусмотренных пунктами 2.3.2 и 2.4.1 настоящей документации, а также пунктом 18 Информационной карты.</w:t>
      </w:r>
    </w:p>
    <w:p w:rsidR="000C76EF" w:rsidRDefault="00901FDC" w:rsidP="00B86B18">
      <w:pPr>
        <w:pStyle w:val="Textbody"/>
        <w:numPr>
          <w:ilvl w:val="2"/>
          <w:numId w:val="59"/>
        </w:numPr>
        <w:ind w:left="0" w:firstLine="709"/>
        <w:rPr>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0C76EF" w:rsidRDefault="00901FDC" w:rsidP="00B86B18">
      <w:pPr>
        <w:pStyle w:val="Default"/>
        <w:numPr>
          <w:ilvl w:val="2"/>
          <w:numId w:val="59"/>
        </w:numPr>
        <w:tabs>
          <w:tab w:val="left" w:pos="720"/>
        </w:tabs>
        <w:ind w:hanging="11"/>
        <w:jc w:val="both"/>
        <w:rPr>
          <w:sz w:val="28"/>
          <w:szCs w:val="28"/>
        </w:rPr>
      </w:pPr>
      <w:r>
        <w:rPr>
          <w:sz w:val="28"/>
          <w:szCs w:val="28"/>
        </w:rPr>
        <w:t>Все без исключения страницы Заявки должны быть пронумерованы.</w:t>
      </w:r>
    </w:p>
    <w:p w:rsidR="000C76EF" w:rsidRDefault="00901FDC" w:rsidP="00B86B18">
      <w:pPr>
        <w:pStyle w:val="Default"/>
        <w:numPr>
          <w:ilvl w:val="2"/>
          <w:numId w:val="59"/>
        </w:numPr>
        <w:ind w:left="0" w:firstLine="709"/>
        <w:jc w:val="both"/>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r w:rsidR="006D1120">
        <w:rPr>
          <w:sz w:val="28"/>
          <w:szCs w:val="28"/>
        </w:rPr>
        <w:t>флэш-память</w:t>
      </w:r>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gramStart"/>
      <w:r>
        <w:rPr>
          <w:sz w:val="28"/>
          <w:szCs w:val="28"/>
        </w:rPr>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w:t>
      </w:r>
    </w:p>
    <w:p w:rsidR="000C76EF" w:rsidRDefault="00901FDC" w:rsidP="004F00C5">
      <w:pPr>
        <w:pStyle w:val="Default"/>
        <w:ind w:firstLine="397"/>
        <w:jc w:val="both"/>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0C76EF" w:rsidRDefault="00901FDC" w:rsidP="00B86B18">
      <w:pPr>
        <w:pStyle w:val="Textbody"/>
        <w:numPr>
          <w:ilvl w:val="2"/>
          <w:numId w:val="59"/>
        </w:numPr>
        <w:ind w:left="0" w:firstLine="709"/>
      </w:pPr>
      <w:r>
        <w:rPr>
          <w:sz w:val="28"/>
        </w:rPr>
        <w:lastRenderedPageBreak/>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C76EF" w:rsidRDefault="00901FDC" w:rsidP="00B86B18">
      <w:pPr>
        <w:pStyle w:val="Textbody"/>
        <w:numPr>
          <w:ilvl w:val="2"/>
          <w:numId w:val="59"/>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CE04F7" w:rsidRDefault="00CE04F7" w:rsidP="00CE04F7">
      <w:pPr>
        <w:pStyle w:val="Textbody"/>
        <w:ind w:left="709" w:firstLine="0"/>
        <w:rPr>
          <w:sz w:val="28"/>
          <w:szCs w:val="28"/>
        </w:rPr>
      </w:pPr>
    </w:p>
    <w:p w:rsidR="000C76EF" w:rsidRPr="00077256" w:rsidRDefault="00CE04F7" w:rsidP="00B86B18">
      <w:pPr>
        <w:pStyle w:val="Heading2"/>
        <w:numPr>
          <w:ilvl w:val="1"/>
          <w:numId w:val="59"/>
        </w:numPr>
        <w:spacing w:before="0" w:after="0"/>
        <w:ind w:left="1712"/>
        <w:jc w:val="both"/>
        <w:rPr>
          <w:rFonts w:cs="Times New Roman"/>
          <w:i w:val="0"/>
        </w:rPr>
      </w:pPr>
      <w:r>
        <w:rPr>
          <w:rFonts w:cs="Times New Roman"/>
          <w:i w:val="0"/>
        </w:rPr>
        <w:t xml:space="preserve"> </w:t>
      </w:r>
      <w:r w:rsidR="00901FDC" w:rsidRPr="00077256">
        <w:rPr>
          <w:rFonts w:cs="Times New Roman"/>
          <w:i w:val="0"/>
        </w:rPr>
        <w:t>Финансово-коммерческое предложение</w:t>
      </w:r>
    </w:p>
    <w:p w:rsidR="000C76EF" w:rsidRDefault="000C76EF">
      <w:pPr>
        <w:pStyle w:val="ae"/>
        <w:ind w:left="1260"/>
      </w:pPr>
    </w:p>
    <w:p w:rsidR="000C76EF" w:rsidRDefault="000D4437" w:rsidP="00077256">
      <w:pPr>
        <w:pStyle w:val="af5"/>
        <w:ind w:firstLine="709"/>
        <w:jc w:val="both"/>
        <w:rPr>
          <w:sz w:val="28"/>
          <w:szCs w:val="28"/>
        </w:rPr>
      </w:pPr>
      <w:r>
        <w:rPr>
          <w:sz w:val="28"/>
          <w:szCs w:val="28"/>
        </w:rPr>
        <w:t xml:space="preserve">6.2.1. </w:t>
      </w:r>
      <w:r w:rsidR="00901FDC">
        <w:rPr>
          <w:sz w:val="28"/>
          <w:szCs w:val="28"/>
        </w:rPr>
        <w:t>Финансово-коммерческое предложение должно быть оформлено в соответствии с приложением № 3 к настоящей документации.</w:t>
      </w:r>
    </w:p>
    <w:p w:rsidR="000C76EF" w:rsidRDefault="000D4437" w:rsidP="00077256">
      <w:pPr>
        <w:pStyle w:val="af5"/>
        <w:ind w:firstLine="709"/>
        <w:jc w:val="both"/>
        <w:rPr>
          <w:sz w:val="28"/>
          <w:szCs w:val="28"/>
        </w:rPr>
      </w:pPr>
      <w:r>
        <w:rPr>
          <w:sz w:val="28"/>
          <w:szCs w:val="28"/>
        </w:rPr>
        <w:t xml:space="preserve">6.2.2. </w:t>
      </w:r>
      <w:r w:rsidR="00901FDC">
        <w:rPr>
          <w:sz w:val="28"/>
          <w:szCs w:val="28"/>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C76EF" w:rsidRPr="00DA3D82" w:rsidRDefault="000D4437" w:rsidP="0044704F">
      <w:pPr>
        <w:pStyle w:val="af5"/>
        <w:ind w:firstLine="709"/>
        <w:jc w:val="both"/>
        <w:rPr>
          <w:sz w:val="28"/>
          <w:szCs w:val="28"/>
        </w:rPr>
      </w:pPr>
      <w:r w:rsidRPr="00DA3D82">
        <w:rPr>
          <w:sz w:val="28"/>
          <w:szCs w:val="28"/>
        </w:rPr>
        <w:t xml:space="preserve">6.2.3. </w:t>
      </w:r>
      <w:r w:rsidR="00901FDC" w:rsidRPr="00DA3D82">
        <w:rPr>
          <w:sz w:val="28"/>
          <w:szCs w:val="28"/>
        </w:rPr>
        <w:t xml:space="preserve">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w:t>
      </w:r>
      <w:r w:rsidR="00357F34" w:rsidRPr="00DA3D82">
        <w:rPr>
          <w:sz w:val="28"/>
          <w:szCs w:val="28"/>
        </w:rPr>
        <w:t xml:space="preserve">оказания услуг </w:t>
      </w:r>
      <w:r w:rsidR="00901FDC" w:rsidRPr="00DA3D82">
        <w:rPr>
          <w:sz w:val="28"/>
          <w:szCs w:val="28"/>
        </w:rPr>
        <w:t>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(Информационной карте, проекте договора или его существенных условиях (приложение № 5 к настоящей документации)).</w:t>
      </w:r>
    </w:p>
    <w:p w:rsidR="00DF0E9D" w:rsidRPr="00697E9C" w:rsidRDefault="000D4437" w:rsidP="00DF0E9D">
      <w:pPr>
        <w:ind w:firstLine="709"/>
        <w:jc w:val="both"/>
        <w:rPr>
          <w:sz w:val="28"/>
          <w:szCs w:val="28"/>
        </w:rPr>
      </w:pPr>
      <w:r w:rsidRPr="00DA3D82">
        <w:rPr>
          <w:sz w:val="28"/>
          <w:szCs w:val="28"/>
        </w:rPr>
        <w:t xml:space="preserve">6.2.4. </w:t>
      </w:r>
      <w:r w:rsidR="00901FDC" w:rsidRPr="00DA3D82">
        <w:rPr>
          <w:sz w:val="28"/>
          <w:szCs w:val="28"/>
        </w:rPr>
        <w:t xml:space="preserve">Общая стоимость услуг или единичные расценки представляются в рублях, </w:t>
      </w:r>
      <w:r w:rsidR="00DF0E9D" w:rsidRPr="00DA3D82">
        <w:rPr>
          <w:color w:val="000000"/>
          <w:sz w:val="28"/>
          <w:szCs w:val="28"/>
        </w:rPr>
        <w:t xml:space="preserve">с учетом всех налогов (кроме НДС) </w:t>
      </w:r>
      <w:r w:rsidR="00DF0E9D" w:rsidRPr="00DA3D82">
        <w:rPr>
          <w:sz w:val="28"/>
          <w:szCs w:val="28"/>
        </w:rPr>
        <w:t xml:space="preserve">за исключением случаев, предусмотренных пунктами 1.1.22 и 1.1.23 настоящей документации о закупке, </w:t>
      </w:r>
      <w:r w:rsidR="00DF0E9D" w:rsidRPr="00DA3D82">
        <w:rPr>
          <w:color w:val="000000"/>
          <w:sz w:val="28"/>
          <w:szCs w:val="28"/>
        </w:rPr>
        <w:t>технической эксплуатацией</w:t>
      </w:r>
      <w:r w:rsidR="00DF0E9D" w:rsidRPr="00DA3D82">
        <w:rPr>
          <w:sz w:val="28"/>
          <w:szCs w:val="28"/>
        </w:rPr>
        <w:t xml:space="preserve">, включая </w:t>
      </w:r>
      <w:r w:rsidR="00FC008E">
        <w:rPr>
          <w:sz w:val="28"/>
          <w:szCs w:val="28"/>
        </w:rPr>
        <w:t>стоимость</w:t>
      </w:r>
      <w:r w:rsidR="00DF0E9D" w:rsidRPr="00DA3D82">
        <w:rPr>
          <w:sz w:val="28"/>
          <w:szCs w:val="28"/>
        </w:rPr>
        <w:t xml:space="preserve"> </w:t>
      </w:r>
      <w:r w:rsidR="00FC008E">
        <w:rPr>
          <w:sz w:val="28"/>
          <w:szCs w:val="28"/>
        </w:rPr>
        <w:t xml:space="preserve">приема/сдачи контейнера с/на железную дорогу, </w:t>
      </w:r>
      <w:r w:rsidR="00DA3D82">
        <w:rPr>
          <w:sz w:val="28"/>
          <w:szCs w:val="28"/>
        </w:rPr>
        <w:t xml:space="preserve">доставки контейнера </w:t>
      </w:r>
      <w:r w:rsidR="00FC008E">
        <w:rPr>
          <w:sz w:val="28"/>
          <w:szCs w:val="28"/>
        </w:rPr>
        <w:t>со/до станции</w:t>
      </w:r>
      <w:proofErr w:type="gramStart"/>
      <w:r w:rsidR="00FC008E">
        <w:rPr>
          <w:sz w:val="28"/>
          <w:szCs w:val="28"/>
        </w:rPr>
        <w:t xml:space="preserve"> П</w:t>
      </w:r>
      <w:proofErr w:type="gramEnd"/>
      <w:r w:rsidR="00FC008E">
        <w:rPr>
          <w:sz w:val="28"/>
          <w:szCs w:val="28"/>
        </w:rPr>
        <w:t xml:space="preserve">ервая речка </w:t>
      </w:r>
      <w:r w:rsidR="00DA3D82">
        <w:rPr>
          <w:sz w:val="28"/>
          <w:szCs w:val="28"/>
        </w:rPr>
        <w:t>до</w:t>
      </w:r>
      <w:r w:rsidR="00FC008E">
        <w:rPr>
          <w:sz w:val="28"/>
          <w:szCs w:val="28"/>
        </w:rPr>
        <w:t>/из</w:t>
      </w:r>
      <w:r w:rsidR="00DA3D82">
        <w:rPr>
          <w:sz w:val="28"/>
          <w:szCs w:val="28"/>
        </w:rPr>
        <w:t xml:space="preserve"> порта перевалки</w:t>
      </w:r>
      <w:r w:rsidR="00FC008E">
        <w:rPr>
          <w:sz w:val="28"/>
          <w:szCs w:val="28"/>
        </w:rPr>
        <w:t xml:space="preserve">, приема контейнера в порт перевалки (пропуск), терминальных услуг в порту перевалки и </w:t>
      </w:r>
      <w:proofErr w:type="gramStart"/>
      <w:r w:rsidR="00FC008E">
        <w:rPr>
          <w:sz w:val="28"/>
          <w:szCs w:val="28"/>
        </w:rPr>
        <w:t>портах</w:t>
      </w:r>
      <w:proofErr w:type="gramEnd"/>
      <w:r w:rsidR="00FC008E">
        <w:rPr>
          <w:sz w:val="28"/>
          <w:szCs w:val="28"/>
        </w:rPr>
        <w:t xml:space="preserve"> назначения, фрахта груженого/ порожнего, вознаграждения претендента</w:t>
      </w:r>
      <w:r w:rsidR="00B96953">
        <w:rPr>
          <w:sz w:val="28"/>
          <w:szCs w:val="28"/>
        </w:rPr>
        <w:t xml:space="preserve"> (исполнителя)</w:t>
      </w:r>
      <w:r w:rsidR="004A5A38">
        <w:rPr>
          <w:sz w:val="28"/>
          <w:szCs w:val="28"/>
        </w:rPr>
        <w:t xml:space="preserve"> и иных услуг, возникших при оказании услуг согласно предмету заключенного договора</w:t>
      </w:r>
      <w:r w:rsidR="00DF0E9D" w:rsidRPr="00DA3D82">
        <w:rPr>
          <w:sz w:val="28"/>
          <w:szCs w:val="28"/>
        </w:rPr>
        <w:t>.</w:t>
      </w:r>
    </w:p>
    <w:p w:rsidR="000C76EF" w:rsidRDefault="00901FDC" w:rsidP="0044704F">
      <w:pPr>
        <w:pStyle w:val="af5"/>
        <w:ind w:firstLine="709"/>
        <w:jc w:val="both"/>
        <w:rPr>
          <w:sz w:val="28"/>
        </w:rPr>
      </w:pPr>
      <w:r>
        <w:rPr>
          <w:sz w:val="28"/>
        </w:rPr>
        <w:t>Общая стоимость услуг не должна превышать начальную (максимальную) цену услуг, определенную Заказчиком в настоящей документации.</w:t>
      </w:r>
    </w:p>
    <w:p w:rsidR="00885CF6" w:rsidRPr="00885CF6" w:rsidRDefault="000D4437" w:rsidP="0044704F">
      <w:pPr>
        <w:pStyle w:val="af5"/>
        <w:ind w:firstLine="709"/>
        <w:jc w:val="both"/>
        <w:rPr>
          <w:sz w:val="28"/>
          <w:szCs w:val="28"/>
        </w:rPr>
      </w:pPr>
      <w:r w:rsidRPr="00885CF6">
        <w:rPr>
          <w:sz w:val="28"/>
          <w:szCs w:val="28"/>
        </w:rPr>
        <w:t xml:space="preserve">6.2.5. </w:t>
      </w:r>
      <w:r w:rsidR="00885CF6" w:rsidRPr="00885CF6">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0C76EF" w:rsidRDefault="008D35B3" w:rsidP="0044704F">
      <w:pPr>
        <w:pStyle w:val="af5"/>
        <w:ind w:firstLine="709"/>
        <w:jc w:val="both"/>
        <w:rPr>
          <w:sz w:val="28"/>
          <w:szCs w:val="28"/>
        </w:rPr>
      </w:pPr>
      <w:r>
        <w:rPr>
          <w:sz w:val="28"/>
          <w:szCs w:val="28"/>
        </w:rPr>
        <w:t xml:space="preserve">6.2.6. </w:t>
      </w:r>
      <w:r w:rsidR="00901FDC">
        <w:rPr>
          <w:sz w:val="28"/>
          <w:szCs w:val="28"/>
        </w:rPr>
        <w:t xml:space="preserve">Срок </w:t>
      </w:r>
      <w:r w:rsidR="00357F34">
        <w:rPr>
          <w:sz w:val="28"/>
          <w:szCs w:val="28"/>
        </w:rPr>
        <w:t xml:space="preserve">оказания услуг </w:t>
      </w:r>
      <w:r w:rsidR="00901FDC">
        <w:rPr>
          <w:sz w:val="28"/>
          <w:szCs w:val="28"/>
        </w:rPr>
        <w:t xml:space="preserve">определяется согласно выбранной технологии оказания услуг, исходя из времени, необходимого претенденту на оказание </w:t>
      </w:r>
      <w:r w:rsidR="00901FDC" w:rsidRPr="00FC008E">
        <w:rPr>
          <w:sz w:val="28"/>
          <w:szCs w:val="28"/>
        </w:rPr>
        <w:t>услуг</w:t>
      </w:r>
      <w:r w:rsidR="00FC008E" w:rsidRPr="00FC008E">
        <w:rPr>
          <w:sz w:val="28"/>
          <w:szCs w:val="28"/>
        </w:rPr>
        <w:t>, без учета задержек и простоев</w:t>
      </w:r>
      <w:r w:rsidR="00901FDC" w:rsidRPr="00FC008E">
        <w:rPr>
          <w:sz w:val="28"/>
          <w:szCs w:val="28"/>
        </w:rPr>
        <w:t>.</w:t>
      </w:r>
    </w:p>
    <w:p w:rsidR="000C76EF" w:rsidRDefault="000D4437" w:rsidP="0044704F">
      <w:pPr>
        <w:pStyle w:val="af5"/>
        <w:ind w:firstLine="709"/>
        <w:jc w:val="both"/>
        <w:rPr>
          <w:sz w:val="28"/>
          <w:szCs w:val="28"/>
        </w:rPr>
      </w:pPr>
      <w:r>
        <w:rPr>
          <w:sz w:val="28"/>
          <w:szCs w:val="28"/>
        </w:rPr>
        <w:lastRenderedPageBreak/>
        <w:t>6.2.</w:t>
      </w:r>
      <w:r w:rsidR="008D35B3">
        <w:rPr>
          <w:sz w:val="28"/>
          <w:szCs w:val="28"/>
        </w:rPr>
        <w:t>7</w:t>
      </w:r>
      <w:r>
        <w:rPr>
          <w:sz w:val="28"/>
          <w:szCs w:val="28"/>
        </w:rPr>
        <w:t xml:space="preserve">. </w:t>
      </w:r>
      <w:r w:rsidR="00901FDC">
        <w:rPr>
          <w:sz w:val="28"/>
          <w:szCs w:val="28"/>
        </w:rPr>
        <w:t>В случае если претендент предполагает привлечение субподрядных организаций, он в виде приложения к</w:t>
      </w:r>
      <w:proofErr w:type="gramStart"/>
      <w:r w:rsidR="00901FDC">
        <w:rPr>
          <w:sz w:val="28"/>
          <w:szCs w:val="28"/>
        </w:rPr>
        <w:t xml:space="preserve"> Ф</w:t>
      </w:r>
      <w:proofErr w:type="gramEnd"/>
      <w:r w:rsidR="00901FDC">
        <w:rPr>
          <w:sz w:val="28"/>
          <w:szCs w:val="28"/>
        </w:rPr>
        <w:t>инансово – коммерческому предложению предоставляет сведения о таких организациях. Сведения о субподрядных организациях офо</w:t>
      </w:r>
      <w:r w:rsidR="007D39FD">
        <w:rPr>
          <w:sz w:val="28"/>
          <w:szCs w:val="28"/>
        </w:rPr>
        <w:t>рмляются по форме приложения № 8</w:t>
      </w:r>
      <w:r w:rsidR="00901FDC">
        <w:rPr>
          <w:sz w:val="28"/>
          <w:szCs w:val="28"/>
        </w:rPr>
        <w:t xml:space="preserve"> к настоящей документации.</w:t>
      </w:r>
    </w:p>
    <w:p w:rsidR="00DF0E9D" w:rsidRDefault="00DF0E9D" w:rsidP="00FC4114">
      <w:pPr>
        <w:pStyle w:val="Standard"/>
        <w:ind w:firstLine="709"/>
        <w:jc w:val="both"/>
        <w:rPr>
          <w:rFonts w:eastAsia="MS Mincho"/>
          <w:b/>
          <w:bCs/>
          <w:sz w:val="28"/>
          <w:szCs w:val="28"/>
        </w:rPr>
      </w:pPr>
    </w:p>
    <w:p w:rsidR="000C76EF" w:rsidRPr="000D4437" w:rsidRDefault="0044704F" w:rsidP="000D4437">
      <w:pPr>
        <w:pStyle w:val="Standard"/>
        <w:jc w:val="center"/>
        <w:rPr>
          <w:rFonts w:eastAsia="MS Mincho"/>
          <w:b/>
          <w:bCs/>
          <w:sz w:val="32"/>
          <w:szCs w:val="32"/>
        </w:rPr>
      </w:pPr>
      <w:r w:rsidRPr="000D4437">
        <w:rPr>
          <w:rFonts w:eastAsia="MS Mincho"/>
          <w:b/>
          <w:bCs/>
          <w:sz w:val="32"/>
          <w:szCs w:val="32"/>
        </w:rPr>
        <w:t>Раздел 7</w:t>
      </w:r>
      <w:r w:rsidR="00901FDC" w:rsidRPr="000D4437">
        <w:rPr>
          <w:rFonts w:eastAsia="MS Mincho"/>
          <w:b/>
          <w:bCs/>
          <w:sz w:val="32"/>
          <w:szCs w:val="32"/>
        </w:rPr>
        <w:t xml:space="preserve">. Техническое </w:t>
      </w:r>
      <w:r w:rsidR="008D7B92" w:rsidRPr="000D4437">
        <w:rPr>
          <w:rFonts w:eastAsia="MS Mincho"/>
          <w:b/>
          <w:bCs/>
          <w:sz w:val="32"/>
          <w:szCs w:val="32"/>
        </w:rPr>
        <w:t>задание</w:t>
      </w:r>
      <w:r w:rsidR="00901FDC" w:rsidRPr="000D4437">
        <w:rPr>
          <w:rFonts w:eastAsia="MS Mincho"/>
          <w:b/>
          <w:bCs/>
          <w:sz w:val="32"/>
          <w:szCs w:val="32"/>
        </w:rPr>
        <w:t>.</w:t>
      </w:r>
    </w:p>
    <w:p w:rsidR="000C76EF" w:rsidRDefault="000C76EF">
      <w:pPr>
        <w:pStyle w:val="Standard"/>
        <w:ind w:firstLine="709"/>
        <w:jc w:val="both"/>
        <w:rPr>
          <w:b/>
          <w:sz w:val="28"/>
          <w:szCs w:val="28"/>
        </w:rPr>
      </w:pPr>
    </w:p>
    <w:p w:rsidR="000C76EF" w:rsidRDefault="0044704F" w:rsidP="00357F34">
      <w:pPr>
        <w:ind w:firstLine="709"/>
        <w:jc w:val="both"/>
        <w:rPr>
          <w:b/>
          <w:sz w:val="28"/>
          <w:szCs w:val="28"/>
        </w:rPr>
      </w:pPr>
      <w:r>
        <w:rPr>
          <w:b/>
          <w:sz w:val="28"/>
          <w:szCs w:val="28"/>
        </w:rPr>
        <w:t>7</w:t>
      </w:r>
      <w:r w:rsidR="00901FDC" w:rsidRPr="0044704F">
        <w:rPr>
          <w:b/>
          <w:sz w:val="28"/>
          <w:szCs w:val="28"/>
        </w:rPr>
        <w:t xml:space="preserve">.1. </w:t>
      </w:r>
      <w:r w:rsidR="00DF0E9D">
        <w:rPr>
          <w:b/>
          <w:sz w:val="28"/>
          <w:szCs w:val="28"/>
        </w:rPr>
        <w:t>Общие положения.</w:t>
      </w:r>
    </w:p>
    <w:p w:rsidR="00DF0E9D" w:rsidRPr="00885CF6" w:rsidRDefault="00885CF6" w:rsidP="00BF51B0">
      <w:pPr>
        <w:ind w:firstLine="709"/>
        <w:jc w:val="both"/>
        <w:rPr>
          <w:rFonts w:eastAsia="MS Mincho"/>
          <w:bCs/>
          <w:sz w:val="28"/>
          <w:szCs w:val="28"/>
        </w:rPr>
      </w:pPr>
      <w:r>
        <w:rPr>
          <w:sz w:val="28"/>
          <w:szCs w:val="28"/>
        </w:rPr>
        <w:t>Предметом</w:t>
      </w:r>
      <w:r w:rsidR="00DF0E9D" w:rsidRPr="000118A9">
        <w:rPr>
          <w:sz w:val="28"/>
          <w:szCs w:val="28"/>
        </w:rPr>
        <w:t xml:space="preserve"> </w:t>
      </w:r>
      <w:r>
        <w:rPr>
          <w:sz w:val="28"/>
          <w:szCs w:val="28"/>
        </w:rPr>
        <w:t>з</w:t>
      </w:r>
      <w:r w:rsidRPr="00885CF6">
        <w:rPr>
          <w:sz w:val="28"/>
          <w:szCs w:val="28"/>
        </w:rPr>
        <w:t>акупк</w:t>
      </w:r>
      <w:r>
        <w:rPr>
          <w:sz w:val="28"/>
          <w:szCs w:val="28"/>
        </w:rPr>
        <w:t>и</w:t>
      </w:r>
      <w:r w:rsidRPr="00885CF6">
        <w:rPr>
          <w:sz w:val="28"/>
          <w:szCs w:val="28"/>
        </w:rPr>
        <w:t xml:space="preserve"> способом размещения оферты</w:t>
      </w:r>
      <w:r w:rsidRPr="00AA4442">
        <w:rPr>
          <w:szCs w:val="28"/>
        </w:rPr>
        <w:t xml:space="preserve"> </w:t>
      </w:r>
      <w:r w:rsidR="00DF0E9D" w:rsidRPr="000118A9">
        <w:rPr>
          <w:sz w:val="28"/>
          <w:szCs w:val="28"/>
        </w:rPr>
        <w:t xml:space="preserve">является </w:t>
      </w:r>
      <w:r w:rsidRPr="00885CF6">
        <w:rPr>
          <w:sz w:val="28"/>
          <w:szCs w:val="28"/>
        </w:rPr>
        <w:t xml:space="preserve">право заключения договора (договоров) оказания </w:t>
      </w:r>
      <w:r w:rsidR="00BF51B0" w:rsidRPr="00885CF6">
        <w:rPr>
          <w:color w:val="000000"/>
          <w:sz w:val="28"/>
          <w:szCs w:val="28"/>
        </w:rPr>
        <w:t>транспортно-экспедиционн</w:t>
      </w:r>
      <w:r>
        <w:rPr>
          <w:color w:val="000000"/>
          <w:sz w:val="28"/>
          <w:szCs w:val="28"/>
        </w:rPr>
        <w:t>ых</w:t>
      </w:r>
      <w:r w:rsidR="00BF51B0" w:rsidRPr="00885CF6">
        <w:rPr>
          <w:color w:val="000000"/>
          <w:sz w:val="28"/>
          <w:szCs w:val="28"/>
        </w:rPr>
        <w:t xml:space="preserve"> и иных услуг</w:t>
      </w:r>
      <w:r>
        <w:rPr>
          <w:color w:val="000000"/>
          <w:sz w:val="28"/>
          <w:szCs w:val="28"/>
        </w:rPr>
        <w:t>, связанных</w:t>
      </w:r>
      <w:r w:rsidR="00BF51B0" w:rsidRPr="00885CF6">
        <w:rPr>
          <w:color w:val="000000"/>
          <w:sz w:val="28"/>
          <w:szCs w:val="28"/>
        </w:rPr>
        <w:t xml:space="preserve"> </w:t>
      </w:r>
      <w:r>
        <w:rPr>
          <w:color w:val="000000"/>
          <w:sz w:val="28"/>
          <w:szCs w:val="28"/>
        </w:rPr>
        <w:t>с</w:t>
      </w:r>
      <w:r w:rsidR="00BF51B0" w:rsidRPr="00885CF6">
        <w:rPr>
          <w:color w:val="000000"/>
          <w:sz w:val="28"/>
          <w:szCs w:val="28"/>
        </w:rPr>
        <w:t xml:space="preserve"> перевозк</w:t>
      </w:r>
      <w:r>
        <w:rPr>
          <w:color w:val="000000"/>
          <w:sz w:val="28"/>
          <w:szCs w:val="28"/>
        </w:rPr>
        <w:t>ой</w:t>
      </w:r>
      <w:r w:rsidR="00BF51B0" w:rsidRPr="00885CF6">
        <w:rPr>
          <w:color w:val="000000"/>
          <w:sz w:val="28"/>
          <w:szCs w:val="28"/>
        </w:rPr>
        <w:t xml:space="preserve"> </w:t>
      </w:r>
      <w:r w:rsidR="00BF51B0" w:rsidRPr="00885CF6">
        <w:rPr>
          <w:sz w:val="28"/>
          <w:szCs w:val="28"/>
        </w:rPr>
        <w:t>грузов</w:t>
      </w:r>
      <w:r w:rsidR="00BF51B0" w:rsidRPr="00B32D0E">
        <w:rPr>
          <w:sz w:val="28"/>
          <w:szCs w:val="28"/>
        </w:rPr>
        <w:t xml:space="preserve"> и грузов в универсальных контейнерах по маршруту станция</w:t>
      </w:r>
      <w:proofErr w:type="gramStart"/>
      <w:r w:rsidR="00BF51B0" w:rsidRPr="00B32D0E">
        <w:rPr>
          <w:sz w:val="28"/>
          <w:szCs w:val="28"/>
        </w:rPr>
        <w:t xml:space="preserve"> П</w:t>
      </w:r>
      <w:proofErr w:type="gramEnd"/>
      <w:r w:rsidR="00BF51B0" w:rsidRPr="00B32D0E">
        <w:rPr>
          <w:sz w:val="28"/>
          <w:szCs w:val="28"/>
        </w:rPr>
        <w:t xml:space="preserve">ервая речка Дальневосточной железной дороги – порты Курильских островов, с последующим возвратом контейнеров </w:t>
      </w:r>
      <w:r w:rsidR="00BF51B0" w:rsidRPr="00885CF6">
        <w:rPr>
          <w:sz w:val="28"/>
          <w:szCs w:val="28"/>
        </w:rPr>
        <w:t>на станцию Первая речка Дальневосточной  железной дороги</w:t>
      </w:r>
      <w:r w:rsidRPr="00885CF6">
        <w:rPr>
          <w:sz w:val="28"/>
          <w:szCs w:val="28"/>
        </w:rPr>
        <w:t xml:space="preserve"> </w:t>
      </w:r>
      <w:r w:rsidRPr="00885CF6">
        <w:rPr>
          <w:rFonts w:eastAsia="MS Mincho"/>
          <w:bCs/>
          <w:sz w:val="28"/>
          <w:szCs w:val="28"/>
        </w:rPr>
        <w:t xml:space="preserve">на 2014-2017 </w:t>
      </w:r>
      <w:r w:rsidRPr="00885CF6">
        <w:rPr>
          <w:sz w:val="28"/>
          <w:szCs w:val="28"/>
        </w:rPr>
        <w:t>гг</w:t>
      </w:r>
      <w:r w:rsidR="00DF0E9D" w:rsidRPr="00885CF6">
        <w:rPr>
          <w:rFonts w:eastAsia="MS Mincho"/>
          <w:bCs/>
          <w:sz w:val="28"/>
          <w:szCs w:val="28"/>
        </w:rPr>
        <w:t>.</w:t>
      </w:r>
    </w:p>
    <w:p w:rsidR="00BF51B0" w:rsidRPr="00BC6C22" w:rsidRDefault="00BF51B0" w:rsidP="00BF51B0">
      <w:pPr>
        <w:ind w:firstLine="709"/>
        <w:jc w:val="both"/>
        <w:rPr>
          <w:sz w:val="28"/>
          <w:szCs w:val="28"/>
        </w:rPr>
      </w:pPr>
      <w:r w:rsidRPr="00BC6C22">
        <w:rPr>
          <w:sz w:val="28"/>
          <w:szCs w:val="28"/>
        </w:rPr>
        <w:t xml:space="preserve">Предмет </w:t>
      </w:r>
      <w:r w:rsidR="00885CF6">
        <w:rPr>
          <w:sz w:val="28"/>
          <w:szCs w:val="28"/>
        </w:rPr>
        <w:t>з</w:t>
      </w:r>
      <w:r w:rsidR="00885CF6" w:rsidRPr="00885CF6">
        <w:rPr>
          <w:sz w:val="28"/>
          <w:szCs w:val="28"/>
        </w:rPr>
        <w:t>акупк</w:t>
      </w:r>
      <w:r w:rsidR="00885CF6">
        <w:rPr>
          <w:sz w:val="28"/>
          <w:szCs w:val="28"/>
        </w:rPr>
        <w:t>и</w:t>
      </w:r>
      <w:r w:rsidR="00885CF6" w:rsidRPr="00885CF6">
        <w:rPr>
          <w:sz w:val="28"/>
          <w:szCs w:val="28"/>
        </w:rPr>
        <w:t xml:space="preserve"> способом размещения оферты</w:t>
      </w:r>
      <w:r w:rsidR="00885CF6" w:rsidRPr="00AA4442">
        <w:rPr>
          <w:szCs w:val="28"/>
        </w:rPr>
        <w:t xml:space="preserve"> </w:t>
      </w:r>
      <w:r w:rsidRPr="00BC6C22">
        <w:rPr>
          <w:sz w:val="28"/>
          <w:szCs w:val="28"/>
        </w:rPr>
        <w:t>неделим,</w:t>
      </w:r>
      <w:r>
        <w:rPr>
          <w:sz w:val="28"/>
          <w:szCs w:val="28"/>
        </w:rPr>
        <w:t xml:space="preserve"> претендент, в случае победы </w:t>
      </w:r>
      <w:r w:rsidRPr="00BC6C22">
        <w:rPr>
          <w:sz w:val="28"/>
          <w:szCs w:val="28"/>
        </w:rPr>
        <w:t xml:space="preserve">должен произвести </w:t>
      </w:r>
      <w:r>
        <w:rPr>
          <w:sz w:val="28"/>
          <w:szCs w:val="28"/>
        </w:rPr>
        <w:t>работы</w:t>
      </w:r>
      <w:r w:rsidRPr="00BC6C22">
        <w:rPr>
          <w:sz w:val="28"/>
          <w:szCs w:val="28"/>
        </w:rPr>
        <w:t xml:space="preserve"> в полном </w:t>
      </w:r>
      <w:r>
        <w:rPr>
          <w:sz w:val="28"/>
          <w:szCs w:val="28"/>
        </w:rPr>
        <w:t>объеме</w:t>
      </w:r>
      <w:r w:rsidRPr="00BC6C22">
        <w:rPr>
          <w:sz w:val="28"/>
          <w:szCs w:val="28"/>
        </w:rPr>
        <w:t xml:space="preserve"> с</w:t>
      </w:r>
      <w:r>
        <w:rPr>
          <w:sz w:val="28"/>
          <w:szCs w:val="28"/>
        </w:rPr>
        <w:t>огласно документации о закупке.</w:t>
      </w:r>
    </w:p>
    <w:p w:rsidR="00DF0E9D" w:rsidRDefault="00DF0E9D" w:rsidP="0044704F">
      <w:pPr>
        <w:ind w:firstLine="709"/>
        <w:jc w:val="both"/>
        <w:rPr>
          <w:b/>
          <w:sz w:val="28"/>
          <w:szCs w:val="28"/>
        </w:rPr>
      </w:pPr>
    </w:p>
    <w:p w:rsidR="00532DDC" w:rsidRDefault="00DF0E9D" w:rsidP="0044704F">
      <w:pPr>
        <w:ind w:firstLine="709"/>
        <w:jc w:val="both"/>
        <w:rPr>
          <w:rFonts w:eastAsia="MS Mincho"/>
          <w:b/>
          <w:sz w:val="28"/>
          <w:szCs w:val="28"/>
        </w:rPr>
      </w:pPr>
      <w:r>
        <w:rPr>
          <w:b/>
          <w:sz w:val="28"/>
          <w:szCs w:val="28"/>
        </w:rPr>
        <w:t xml:space="preserve">7.2. Требования к </w:t>
      </w:r>
      <w:r w:rsidR="00BF51B0">
        <w:rPr>
          <w:b/>
          <w:sz w:val="28"/>
          <w:szCs w:val="28"/>
        </w:rPr>
        <w:t>Исполнителю</w:t>
      </w:r>
      <w:r w:rsidRPr="0044704F">
        <w:rPr>
          <w:b/>
          <w:sz w:val="28"/>
          <w:szCs w:val="28"/>
        </w:rPr>
        <w:t>.</w:t>
      </w:r>
    </w:p>
    <w:p w:rsidR="00DF0E9D" w:rsidRPr="0042387E" w:rsidRDefault="00954FD5" w:rsidP="00DF0E9D">
      <w:pPr>
        <w:ind w:firstLine="709"/>
        <w:jc w:val="both"/>
        <w:rPr>
          <w:rFonts w:eastAsia="MS Mincho"/>
          <w:sz w:val="28"/>
          <w:szCs w:val="28"/>
        </w:rPr>
      </w:pPr>
      <w:r w:rsidRPr="0042387E">
        <w:rPr>
          <w:rFonts w:eastAsia="MS Mincho"/>
          <w:sz w:val="28"/>
          <w:szCs w:val="28"/>
        </w:rPr>
        <w:t>Исполнитель</w:t>
      </w:r>
      <w:r w:rsidR="00DF0E9D" w:rsidRPr="0042387E">
        <w:rPr>
          <w:rFonts w:eastAsia="MS Mincho"/>
          <w:sz w:val="28"/>
          <w:szCs w:val="28"/>
        </w:rPr>
        <w:t xml:space="preserve"> в течение всего срока оказания услуг должен:</w:t>
      </w:r>
    </w:p>
    <w:p w:rsidR="00357F34" w:rsidRDefault="00DF0E9D" w:rsidP="00DF0E9D">
      <w:pPr>
        <w:pStyle w:val="ae"/>
        <w:ind w:firstLine="709"/>
        <w:jc w:val="both"/>
        <w:rPr>
          <w:sz w:val="28"/>
          <w:szCs w:val="28"/>
        </w:rPr>
      </w:pPr>
      <w:r w:rsidRPr="00954FD5">
        <w:rPr>
          <w:sz w:val="28"/>
          <w:szCs w:val="28"/>
        </w:rPr>
        <w:t>- оказывать услуги согласно заяв</w:t>
      </w:r>
      <w:r w:rsidR="00954FD5" w:rsidRPr="00954FD5">
        <w:rPr>
          <w:sz w:val="28"/>
          <w:szCs w:val="28"/>
        </w:rPr>
        <w:t>кам</w:t>
      </w:r>
      <w:r w:rsidRPr="00954FD5">
        <w:rPr>
          <w:sz w:val="28"/>
          <w:szCs w:val="28"/>
        </w:rPr>
        <w:t xml:space="preserve"> </w:t>
      </w:r>
      <w:r w:rsidR="00954FD5" w:rsidRPr="00954FD5">
        <w:rPr>
          <w:sz w:val="28"/>
          <w:szCs w:val="28"/>
        </w:rPr>
        <w:t>Заказчика</w:t>
      </w:r>
      <w:r w:rsidRPr="00954FD5">
        <w:rPr>
          <w:sz w:val="28"/>
          <w:szCs w:val="28"/>
        </w:rPr>
        <w:t>;</w:t>
      </w:r>
    </w:p>
    <w:p w:rsidR="0042387E" w:rsidRPr="0042387E" w:rsidRDefault="0042387E" w:rsidP="00DF0E9D">
      <w:pPr>
        <w:pStyle w:val="ae"/>
        <w:ind w:firstLine="709"/>
        <w:jc w:val="both"/>
        <w:rPr>
          <w:sz w:val="28"/>
          <w:szCs w:val="28"/>
        </w:rPr>
      </w:pPr>
      <w:r w:rsidRPr="0042387E">
        <w:rPr>
          <w:sz w:val="28"/>
          <w:szCs w:val="28"/>
        </w:rPr>
        <w:t>- должен являться непосредственно или иметь договорные отношения с морским перевозчиком (морской линией), и/или судовладельцем (морской линии), действующим на основании договора морской перевозки груза;</w:t>
      </w:r>
    </w:p>
    <w:p w:rsidR="00DF0E9D" w:rsidRPr="0042387E" w:rsidRDefault="00DF0E9D" w:rsidP="00DF0E9D">
      <w:pPr>
        <w:ind w:firstLine="709"/>
        <w:contextualSpacing/>
        <w:jc w:val="both"/>
        <w:rPr>
          <w:sz w:val="28"/>
          <w:szCs w:val="28"/>
        </w:rPr>
      </w:pPr>
      <w:r w:rsidRPr="0042387E">
        <w:rPr>
          <w:sz w:val="28"/>
          <w:szCs w:val="28"/>
        </w:rPr>
        <w:t xml:space="preserve">- иметь возможность </w:t>
      </w:r>
      <w:r w:rsidR="0042387E" w:rsidRPr="0042387E">
        <w:rPr>
          <w:sz w:val="28"/>
          <w:szCs w:val="28"/>
        </w:rPr>
        <w:t xml:space="preserve">оказать услуги, </w:t>
      </w:r>
      <w:r w:rsidRPr="0042387E">
        <w:rPr>
          <w:sz w:val="28"/>
          <w:szCs w:val="28"/>
        </w:rPr>
        <w:t xml:space="preserve">указанные в п. </w:t>
      </w:r>
      <w:r w:rsidR="00954FD5" w:rsidRPr="0042387E">
        <w:rPr>
          <w:sz w:val="28"/>
          <w:szCs w:val="28"/>
        </w:rPr>
        <w:t>4</w:t>
      </w:r>
      <w:r w:rsidRPr="0042387E">
        <w:rPr>
          <w:sz w:val="28"/>
          <w:szCs w:val="28"/>
        </w:rPr>
        <w:t xml:space="preserve"> Технического задания;</w:t>
      </w:r>
    </w:p>
    <w:p w:rsidR="00357F34" w:rsidRPr="00954FD5" w:rsidRDefault="00DF0E9D" w:rsidP="00DF0E9D">
      <w:pPr>
        <w:ind w:firstLine="709"/>
        <w:contextualSpacing/>
        <w:jc w:val="both"/>
        <w:rPr>
          <w:sz w:val="28"/>
          <w:szCs w:val="28"/>
        </w:rPr>
      </w:pPr>
      <w:r w:rsidRPr="00954FD5">
        <w:rPr>
          <w:sz w:val="28"/>
          <w:szCs w:val="28"/>
        </w:rPr>
        <w:t>- застраховать свою ответственность</w:t>
      </w:r>
      <w:r w:rsidR="00357F34" w:rsidRPr="00954FD5">
        <w:rPr>
          <w:sz w:val="28"/>
          <w:szCs w:val="28"/>
        </w:rPr>
        <w:t>;</w:t>
      </w:r>
      <w:r w:rsidRPr="00954FD5">
        <w:rPr>
          <w:sz w:val="28"/>
          <w:szCs w:val="28"/>
        </w:rPr>
        <w:t xml:space="preserve"> </w:t>
      </w:r>
    </w:p>
    <w:p w:rsidR="00DF0E9D" w:rsidRPr="00954FD5" w:rsidRDefault="00DF0E9D" w:rsidP="00DF0E9D">
      <w:pPr>
        <w:ind w:firstLine="709"/>
        <w:contextualSpacing/>
        <w:jc w:val="both"/>
        <w:rPr>
          <w:rFonts w:eastAsia="MS Mincho"/>
          <w:bCs/>
          <w:sz w:val="28"/>
          <w:szCs w:val="28"/>
        </w:rPr>
      </w:pPr>
      <w:r w:rsidRPr="00954FD5">
        <w:rPr>
          <w:rFonts w:eastAsia="MS Mincho"/>
          <w:bCs/>
          <w:sz w:val="28"/>
          <w:szCs w:val="28"/>
        </w:rPr>
        <w:t xml:space="preserve">- осуществлять проверку исправности, наличия запорно-пломбировочных устройств, соответствия их сведениям, указанным в перевозочных документах, состояния запорных узлов, дверей, стен, пола, крыши, продольных и поперечных балок, фитингов в момент приёма контейнеров </w:t>
      </w:r>
      <w:r w:rsidR="00954FD5">
        <w:rPr>
          <w:rFonts w:eastAsia="MS Mincho"/>
          <w:bCs/>
          <w:sz w:val="28"/>
          <w:szCs w:val="28"/>
        </w:rPr>
        <w:t>представителем</w:t>
      </w:r>
      <w:r w:rsidRPr="00954FD5">
        <w:rPr>
          <w:rFonts w:eastAsia="MS Mincho"/>
          <w:bCs/>
          <w:sz w:val="28"/>
          <w:szCs w:val="28"/>
        </w:rPr>
        <w:t xml:space="preserve"> </w:t>
      </w:r>
      <w:r w:rsidR="00954FD5">
        <w:rPr>
          <w:rFonts w:eastAsia="MS Mincho"/>
          <w:bCs/>
          <w:sz w:val="28"/>
          <w:szCs w:val="28"/>
        </w:rPr>
        <w:t>Исполнителя</w:t>
      </w:r>
      <w:r w:rsidRPr="00954FD5">
        <w:rPr>
          <w:rFonts w:eastAsia="MS Mincho"/>
          <w:bCs/>
          <w:sz w:val="28"/>
          <w:szCs w:val="28"/>
        </w:rPr>
        <w:t>;</w:t>
      </w:r>
    </w:p>
    <w:p w:rsidR="00DF0E9D" w:rsidRPr="00954FD5" w:rsidRDefault="00DF0E9D" w:rsidP="00DF0E9D">
      <w:pPr>
        <w:ind w:firstLine="709"/>
        <w:contextualSpacing/>
        <w:jc w:val="both"/>
        <w:rPr>
          <w:rFonts w:eastAsia="MS Mincho"/>
          <w:bCs/>
          <w:sz w:val="28"/>
          <w:szCs w:val="28"/>
        </w:rPr>
      </w:pPr>
      <w:r w:rsidRPr="00954FD5">
        <w:rPr>
          <w:rFonts w:eastAsia="MS Mincho"/>
          <w:bCs/>
          <w:sz w:val="28"/>
          <w:szCs w:val="28"/>
        </w:rPr>
        <w:t xml:space="preserve">- доставлять груз в контейнерах с исправным запорно-пломбировочным устройством от </w:t>
      </w:r>
      <w:r w:rsidR="00954FD5">
        <w:rPr>
          <w:rFonts w:eastAsia="MS Mincho"/>
          <w:bCs/>
          <w:sz w:val="28"/>
          <w:szCs w:val="28"/>
        </w:rPr>
        <w:t>станции</w:t>
      </w:r>
      <w:proofErr w:type="gramStart"/>
      <w:r w:rsidR="00954FD5">
        <w:rPr>
          <w:rFonts w:eastAsia="MS Mincho"/>
          <w:bCs/>
          <w:sz w:val="28"/>
          <w:szCs w:val="28"/>
        </w:rPr>
        <w:t xml:space="preserve"> П</w:t>
      </w:r>
      <w:proofErr w:type="gramEnd"/>
      <w:r w:rsidR="00954FD5">
        <w:rPr>
          <w:rFonts w:eastAsia="MS Mincho"/>
          <w:bCs/>
          <w:sz w:val="28"/>
          <w:szCs w:val="28"/>
        </w:rPr>
        <w:t>ервая речка</w:t>
      </w:r>
      <w:r w:rsidRPr="00954FD5">
        <w:rPr>
          <w:rFonts w:eastAsia="MS Mincho"/>
          <w:bCs/>
          <w:sz w:val="28"/>
          <w:szCs w:val="28"/>
        </w:rPr>
        <w:t xml:space="preserve"> до </w:t>
      </w:r>
      <w:r w:rsidR="00954FD5">
        <w:rPr>
          <w:rFonts w:eastAsia="MS Mincho"/>
          <w:bCs/>
          <w:sz w:val="28"/>
          <w:szCs w:val="28"/>
        </w:rPr>
        <w:t>порта</w:t>
      </w:r>
      <w:r w:rsidRPr="00954FD5">
        <w:rPr>
          <w:rFonts w:eastAsia="MS Mincho"/>
          <w:bCs/>
          <w:sz w:val="28"/>
          <w:szCs w:val="28"/>
        </w:rPr>
        <w:t xml:space="preserve"> назначения и </w:t>
      </w:r>
      <w:r w:rsidR="00954FD5">
        <w:rPr>
          <w:rFonts w:eastAsia="MS Mincho"/>
          <w:bCs/>
          <w:sz w:val="28"/>
          <w:szCs w:val="28"/>
        </w:rPr>
        <w:t>в обратном направлении</w:t>
      </w:r>
      <w:r w:rsidRPr="00954FD5">
        <w:rPr>
          <w:rFonts w:eastAsia="MS Mincho"/>
          <w:bCs/>
          <w:sz w:val="28"/>
          <w:szCs w:val="28"/>
        </w:rPr>
        <w:t xml:space="preserve"> по приёмо-сдаточному акту;</w:t>
      </w:r>
    </w:p>
    <w:p w:rsidR="00DF0E9D" w:rsidRPr="00C25BBC" w:rsidRDefault="00DF0E9D" w:rsidP="00DF0E9D">
      <w:pPr>
        <w:autoSpaceDE w:val="0"/>
        <w:adjustRightInd w:val="0"/>
        <w:ind w:firstLine="709"/>
        <w:jc w:val="both"/>
        <w:rPr>
          <w:sz w:val="28"/>
          <w:szCs w:val="28"/>
        </w:rPr>
      </w:pPr>
      <w:r w:rsidRPr="00C25BBC">
        <w:rPr>
          <w:sz w:val="28"/>
          <w:szCs w:val="28"/>
        </w:rPr>
        <w:t xml:space="preserve">- обеспечить </w:t>
      </w:r>
      <w:r w:rsidR="00C25BBC">
        <w:rPr>
          <w:sz w:val="28"/>
          <w:szCs w:val="28"/>
        </w:rPr>
        <w:t xml:space="preserve">в процессе </w:t>
      </w:r>
      <w:r w:rsidR="00C25BBC" w:rsidRPr="00885CF6">
        <w:rPr>
          <w:color w:val="000000"/>
          <w:sz w:val="28"/>
          <w:szCs w:val="28"/>
        </w:rPr>
        <w:t>перевозк</w:t>
      </w:r>
      <w:r w:rsidR="00C25BBC">
        <w:rPr>
          <w:color w:val="000000"/>
          <w:sz w:val="28"/>
          <w:szCs w:val="28"/>
        </w:rPr>
        <w:t>и</w:t>
      </w:r>
      <w:r w:rsidR="00C25BBC" w:rsidRPr="00885CF6">
        <w:rPr>
          <w:color w:val="000000"/>
          <w:sz w:val="28"/>
          <w:szCs w:val="28"/>
        </w:rPr>
        <w:t xml:space="preserve"> </w:t>
      </w:r>
      <w:r w:rsidR="00C25BBC" w:rsidRPr="00885CF6">
        <w:rPr>
          <w:sz w:val="28"/>
          <w:szCs w:val="28"/>
        </w:rPr>
        <w:t>грузов</w:t>
      </w:r>
      <w:r w:rsidR="00C25BBC" w:rsidRPr="00B32D0E">
        <w:rPr>
          <w:sz w:val="28"/>
          <w:szCs w:val="28"/>
        </w:rPr>
        <w:t xml:space="preserve"> и грузов в универсальных контейнерах по маршруту станция</w:t>
      </w:r>
      <w:proofErr w:type="gramStart"/>
      <w:r w:rsidR="00C25BBC" w:rsidRPr="00B32D0E">
        <w:rPr>
          <w:sz w:val="28"/>
          <w:szCs w:val="28"/>
        </w:rPr>
        <w:t xml:space="preserve"> П</w:t>
      </w:r>
      <w:proofErr w:type="gramEnd"/>
      <w:r w:rsidR="00C25BBC" w:rsidRPr="00B32D0E">
        <w:rPr>
          <w:sz w:val="28"/>
          <w:szCs w:val="28"/>
        </w:rPr>
        <w:t>ервая речка Дальневосточной железной дороги – порты Курильских островов</w:t>
      </w:r>
      <w:r w:rsidR="00C25BBC">
        <w:rPr>
          <w:sz w:val="28"/>
          <w:szCs w:val="28"/>
        </w:rPr>
        <w:t xml:space="preserve"> и в обратном направлении </w:t>
      </w:r>
      <w:r w:rsidRPr="00C25BBC">
        <w:rPr>
          <w:sz w:val="28"/>
          <w:szCs w:val="28"/>
        </w:rPr>
        <w:t xml:space="preserve"> выполнение сопутствующих услуг:</w:t>
      </w:r>
    </w:p>
    <w:p w:rsidR="00DF0E9D" w:rsidRPr="00701F9C" w:rsidRDefault="00DF0E9D" w:rsidP="007511DA">
      <w:pPr>
        <w:pStyle w:val="ae"/>
        <w:numPr>
          <w:ilvl w:val="0"/>
          <w:numId w:val="61"/>
        </w:numPr>
        <w:autoSpaceDE w:val="0"/>
        <w:adjustRightInd w:val="0"/>
        <w:ind w:left="0" w:firstLine="709"/>
        <w:jc w:val="both"/>
        <w:textAlignment w:val="auto"/>
        <w:rPr>
          <w:sz w:val="28"/>
          <w:szCs w:val="28"/>
        </w:rPr>
      </w:pPr>
      <w:r w:rsidRPr="00701F9C">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DF0E9D" w:rsidRPr="00701F9C" w:rsidRDefault="00DF0E9D" w:rsidP="007511DA">
      <w:pPr>
        <w:pStyle w:val="ae"/>
        <w:numPr>
          <w:ilvl w:val="0"/>
          <w:numId w:val="61"/>
        </w:numPr>
        <w:autoSpaceDE w:val="0"/>
        <w:adjustRightInd w:val="0"/>
        <w:ind w:left="0" w:firstLine="709"/>
        <w:jc w:val="both"/>
        <w:textAlignment w:val="auto"/>
        <w:rPr>
          <w:sz w:val="28"/>
          <w:szCs w:val="28"/>
        </w:rPr>
      </w:pPr>
      <w:r w:rsidRPr="00701F9C">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w:t>
      </w:r>
      <w:r w:rsidRPr="00701F9C">
        <w:rPr>
          <w:sz w:val="28"/>
          <w:szCs w:val="28"/>
        </w:rPr>
        <w:lastRenderedPageBreak/>
        <w:t xml:space="preserve">пломбировочных устройств (далее – ЗПУ) и соответствия сведений о контейнере и ЗПУ данным, указанным в перевозочных документах; </w:t>
      </w:r>
    </w:p>
    <w:p w:rsidR="00DF0E9D" w:rsidRPr="00701F9C" w:rsidRDefault="00DF0E9D" w:rsidP="007511DA">
      <w:pPr>
        <w:pStyle w:val="ae"/>
        <w:numPr>
          <w:ilvl w:val="0"/>
          <w:numId w:val="61"/>
        </w:numPr>
        <w:autoSpaceDE w:val="0"/>
        <w:adjustRightInd w:val="0"/>
        <w:ind w:left="0" w:firstLine="709"/>
        <w:jc w:val="both"/>
        <w:textAlignment w:val="auto"/>
        <w:rPr>
          <w:sz w:val="28"/>
          <w:szCs w:val="28"/>
        </w:rPr>
      </w:pPr>
      <w:r w:rsidRPr="00701F9C">
        <w:rPr>
          <w:sz w:val="28"/>
          <w:szCs w:val="28"/>
        </w:rPr>
        <w:t>проверку технического и коммерческого состояния контейнера после выгрузки из него груза;</w:t>
      </w:r>
    </w:p>
    <w:p w:rsidR="00DF0E9D" w:rsidRPr="00701F9C" w:rsidRDefault="00DF0E9D" w:rsidP="007511DA">
      <w:pPr>
        <w:pStyle w:val="ae"/>
        <w:numPr>
          <w:ilvl w:val="0"/>
          <w:numId w:val="61"/>
        </w:numPr>
        <w:autoSpaceDE w:val="0"/>
        <w:adjustRightInd w:val="0"/>
        <w:ind w:left="0" w:firstLine="709"/>
        <w:jc w:val="both"/>
        <w:textAlignment w:val="auto"/>
        <w:rPr>
          <w:sz w:val="28"/>
          <w:szCs w:val="28"/>
        </w:rPr>
      </w:pPr>
      <w:r w:rsidRPr="00701F9C">
        <w:rPr>
          <w:sz w:val="28"/>
          <w:szCs w:val="28"/>
        </w:rPr>
        <w:t xml:space="preserve">доставку вверенных </w:t>
      </w:r>
      <w:r w:rsidR="00C25BBC">
        <w:rPr>
          <w:sz w:val="28"/>
          <w:szCs w:val="28"/>
        </w:rPr>
        <w:t>Заказчиком</w:t>
      </w:r>
      <w:r w:rsidRPr="00701F9C">
        <w:rPr>
          <w:sz w:val="28"/>
          <w:szCs w:val="28"/>
        </w:rPr>
        <w:t xml:space="preserve"> документов (перевозочные, сопроводительные и иные необходимые документы), порожних/груженых контейнеров по маршруту, согласованному в заявке;</w:t>
      </w:r>
    </w:p>
    <w:p w:rsidR="00DF0E9D" w:rsidRPr="00701F9C" w:rsidRDefault="00DF0E9D" w:rsidP="007511DA">
      <w:pPr>
        <w:pStyle w:val="ae"/>
        <w:numPr>
          <w:ilvl w:val="0"/>
          <w:numId w:val="61"/>
        </w:numPr>
        <w:autoSpaceDE w:val="0"/>
        <w:adjustRightInd w:val="0"/>
        <w:ind w:left="0" w:firstLine="709"/>
        <w:jc w:val="both"/>
        <w:textAlignment w:val="auto"/>
        <w:rPr>
          <w:sz w:val="28"/>
          <w:szCs w:val="28"/>
        </w:rPr>
      </w:pPr>
      <w:r w:rsidRPr="00701F9C">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DF0E9D" w:rsidRPr="00701F9C" w:rsidRDefault="00DF0E9D" w:rsidP="007511DA">
      <w:pPr>
        <w:pStyle w:val="ae"/>
        <w:numPr>
          <w:ilvl w:val="0"/>
          <w:numId w:val="61"/>
        </w:numPr>
        <w:autoSpaceDE w:val="0"/>
        <w:adjustRightInd w:val="0"/>
        <w:ind w:left="0" w:firstLine="709"/>
        <w:jc w:val="both"/>
        <w:textAlignment w:val="auto"/>
        <w:rPr>
          <w:sz w:val="28"/>
          <w:szCs w:val="28"/>
        </w:rPr>
      </w:pPr>
      <w:r w:rsidRPr="00701F9C">
        <w:rPr>
          <w:sz w:val="28"/>
          <w:szCs w:val="28"/>
        </w:rPr>
        <w:t>контроль проставления подписей и в необходимых случаях печатей на сопроводительных документах (актах, накладных</w:t>
      </w:r>
      <w:r w:rsidR="00701F9C">
        <w:rPr>
          <w:sz w:val="28"/>
          <w:szCs w:val="28"/>
        </w:rPr>
        <w:t>, ведомостях</w:t>
      </w:r>
      <w:r w:rsidRPr="00701F9C">
        <w:rPr>
          <w:sz w:val="28"/>
          <w:szCs w:val="28"/>
        </w:rPr>
        <w:t xml:space="preserve">) грузополучателями/ грузоотправителями; </w:t>
      </w:r>
    </w:p>
    <w:p w:rsidR="00DF0E9D" w:rsidRPr="00701F9C" w:rsidRDefault="00DF0E9D" w:rsidP="007511DA">
      <w:pPr>
        <w:pStyle w:val="ae"/>
        <w:numPr>
          <w:ilvl w:val="0"/>
          <w:numId w:val="61"/>
        </w:numPr>
        <w:autoSpaceDE w:val="0"/>
        <w:adjustRightInd w:val="0"/>
        <w:ind w:left="0" w:firstLine="709"/>
        <w:jc w:val="both"/>
        <w:textAlignment w:val="auto"/>
        <w:rPr>
          <w:sz w:val="28"/>
          <w:szCs w:val="28"/>
        </w:rPr>
      </w:pPr>
      <w:r w:rsidRPr="00701F9C">
        <w:rPr>
          <w:sz w:val="28"/>
          <w:szCs w:val="28"/>
        </w:rPr>
        <w:t xml:space="preserve">незамедлительное информирование </w:t>
      </w:r>
      <w:r w:rsidR="00701F9C">
        <w:rPr>
          <w:sz w:val="28"/>
          <w:szCs w:val="28"/>
        </w:rPr>
        <w:t>Заказчика</w:t>
      </w:r>
      <w:r w:rsidRPr="00701F9C">
        <w:rPr>
          <w:sz w:val="28"/>
          <w:szCs w:val="28"/>
        </w:rPr>
        <w:t xml:space="preserve"> обо всех случаях повреждения контейнера/груза в контейнере и дальнейшее следование </w:t>
      </w:r>
      <w:r w:rsidR="00701F9C">
        <w:rPr>
          <w:sz w:val="28"/>
          <w:szCs w:val="28"/>
        </w:rPr>
        <w:t xml:space="preserve">условиям договора и </w:t>
      </w:r>
      <w:r w:rsidRPr="00701F9C">
        <w:rPr>
          <w:sz w:val="28"/>
          <w:szCs w:val="28"/>
        </w:rPr>
        <w:t xml:space="preserve">инструкциям </w:t>
      </w:r>
      <w:r w:rsidR="00701F9C">
        <w:rPr>
          <w:sz w:val="28"/>
          <w:szCs w:val="28"/>
        </w:rPr>
        <w:t>Заказчика</w:t>
      </w:r>
      <w:r w:rsidRPr="00701F9C">
        <w:rPr>
          <w:sz w:val="28"/>
          <w:szCs w:val="28"/>
        </w:rPr>
        <w:t>, в том числе по документальному оформлению происшествия;</w:t>
      </w:r>
    </w:p>
    <w:p w:rsidR="00DF0E9D" w:rsidRPr="003B681A" w:rsidRDefault="00DF0E9D" w:rsidP="007511DA">
      <w:pPr>
        <w:pStyle w:val="ae"/>
        <w:numPr>
          <w:ilvl w:val="0"/>
          <w:numId w:val="61"/>
        </w:numPr>
        <w:autoSpaceDE w:val="0"/>
        <w:adjustRightInd w:val="0"/>
        <w:ind w:left="0" w:firstLine="709"/>
        <w:jc w:val="both"/>
        <w:textAlignment w:val="auto"/>
        <w:rPr>
          <w:sz w:val="28"/>
          <w:szCs w:val="28"/>
        </w:rPr>
      </w:pPr>
      <w:r w:rsidRPr="003B681A">
        <w:rPr>
          <w:sz w:val="28"/>
          <w:szCs w:val="28"/>
        </w:rPr>
        <w:t xml:space="preserve">возврат </w:t>
      </w:r>
      <w:r w:rsidR="00C25BBC" w:rsidRPr="003B681A">
        <w:rPr>
          <w:sz w:val="28"/>
          <w:szCs w:val="28"/>
        </w:rPr>
        <w:t>Заказчику</w:t>
      </w:r>
      <w:r w:rsidRPr="003B681A">
        <w:rPr>
          <w:sz w:val="28"/>
          <w:szCs w:val="28"/>
        </w:rPr>
        <w:t xml:space="preserve">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r w:rsidR="00C25BBC" w:rsidRPr="003B681A">
        <w:rPr>
          <w:sz w:val="28"/>
          <w:szCs w:val="28"/>
        </w:rPr>
        <w:t>.</w:t>
      </w:r>
      <w:r w:rsidRPr="003B681A">
        <w:rPr>
          <w:sz w:val="28"/>
          <w:szCs w:val="28"/>
        </w:rPr>
        <w:t xml:space="preserve">  </w:t>
      </w:r>
    </w:p>
    <w:p w:rsidR="00273F11" w:rsidRDefault="00273F11" w:rsidP="00A61522">
      <w:pPr>
        <w:pStyle w:val="Standard"/>
        <w:shd w:val="clear" w:color="auto" w:fill="FFFFFF"/>
        <w:ind w:firstLine="1418"/>
        <w:jc w:val="both"/>
        <w:rPr>
          <w:color w:val="000000"/>
          <w:spacing w:val="-1"/>
          <w:sz w:val="28"/>
          <w:szCs w:val="28"/>
        </w:rPr>
      </w:pPr>
    </w:p>
    <w:p w:rsidR="0048206E" w:rsidRPr="0048206E" w:rsidRDefault="0048206E" w:rsidP="0048206E">
      <w:pPr>
        <w:pStyle w:val="Standard"/>
        <w:shd w:val="clear" w:color="auto" w:fill="FFFFFF"/>
        <w:ind w:firstLine="709"/>
        <w:jc w:val="both"/>
        <w:rPr>
          <w:b/>
          <w:color w:val="000000"/>
          <w:spacing w:val="-1"/>
          <w:sz w:val="28"/>
          <w:szCs w:val="28"/>
        </w:rPr>
      </w:pPr>
      <w:r w:rsidRPr="0048206E">
        <w:rPr>
          <w:b/>
          <w:color w:val="000000"/>
          <w:spacing w:val="-1"/>
          <w:sz w:val="28"/>
          <w:szCs w:val="28"/>
        </w:rPr>
        <w:t>7.3. Требования к безопасности оказания услуг.</w:t>
      </w:r>
    </w:p>
    <w:p w:rsidR="0048206E" w:rsidRDefault="00B5552B" w:rsidP="0048206E">
      <w:pPr>
        <w:ind w:firstLine="709"/>
        <w:jc w:val="both"/>
        <w:rPr>
          <w:rFonts w:eastAsia="MS Mincho"/>
          <w:bCs/>
          <w:sz w:val="28"/>
          <w:szCs w:val="28"/>
        </w:rPr>
      </w:pPr>
      <w:r>
        <w:rPr>
          <w:rFonts w:eastAsia="MS Mincho"/>
          <w:bCs/>
          <w:sz w:val="28"/>
          <w:szCs w:val="28"/>
        </w:rPr>
        <w:t>Исполнитель</w:t>
      </w:r>
      <w:r w:rsidR="0048206E" w:rsidRPr="00E2018A">
        <w:rPr>
          <w:rFonts w:eastAsia="MS Mincho"/>
          <w:bCs/>
          <w:sz w:val="28"/>
          <w:szCs w:val="28"/>
        </w:rPr>
        <w:t xml:space="preserve"> должен оказывать услуги в соответствии с правилами и требованиями охраны труда, пожарной безопасности и санитарно-эпидемиологических правил на объекте </w:t>
      </w:r>
      <w:r>
        <w:rPr>
          <w:rFonts w:eastAsia="MS Mincho"/>
          <w:bCs/>
          <w:sz w:val="28"/>
          <w:szCs w:val="28"/>
        </w:rPr>
        <w:t>Исполнителя</w:t>
      </w:r>
      <w:r w:rsidR="0048206E" w:rsidRPr="00E2018A">
        <w:rPr>
          <w:rFonts w:eastAsia="MS Mincho"/>
          <w:bCs/>
          <w:sz w:val="28"/>
          <w:szCs w:val="28"/>
        </w:rPr>
        <w:t xml:space="preserve">. </w:t>
      </w:r>
    </w:p>
    <w:p w:rsidR="006C1FE6" w:rsidRDefault="006C1FE6" w:rsidP="00F85617">
      <w:pPr>
        <w:pStyle w:val="Standard"/>
        <w:shd w:val="clear" w:color="auto" w:fill="FFFFFF"/>
        <w:jc w:val="both"/>
      </w:pPr>
    </w:p>
    <w:p w:rsidR="00F85617" w:rsidRPr="0048206E" w:rsidRDefault="00273F11" w:rsidP="00273F11">
      <w:pPr>
        <w:widowControl/>
        <w:autoSpaceDN/>
        <w:ind w:firstLine="675"/>
        <w:textAlignment w:val="auto"/>
        <w:rPr>
          <w:b/>
          <w:sz w:val="28"/>
          <w:szCs w:val="28"/>
        </w:rPr>
      </w:pPr>
      <w:r w:rsidRPr="0048206E">
        <w:rPr>
          <w:b/>
          <w:sz w:val="28"/>
          <w:szCs w:val="28"/>
        </w:rPr>
        <w:t>7.</w:t>
      </w:r>
      <w:r w:rsidR="0048206E" w:rsidRPr="0048206E">
        <w:rPr>
          <w:b/>
          <w:sz w:val="28"/>
          <w:szCs w:val="28"/>
        </w:rPr>
        <w:t>4.</w:t>
      </w:r>
      <w:r w:rsidRPr="0048206E">
        <w:rPr>
          <w:b/>
          <w:sz w:val="28"/>
          <w:szCs w:val="28"/>
        </w:rPr>
        <w:t xml:space="preserve"> </w:t>
      </w:r>
      <w:r w:rsidR="00F85617" w:rsidRPr="0048206E">
        <w:rPr>
          <w:b/>
          <w:sz w:val="28"/>
          <w:szCs w:val="28"/>
        </w:rPr>
        <w:t>Предельная</w:t>
      </w:r>
      <w:r w:rsidR="0048206E">
        <w:rPr>
          <w:b/>
          <w:sz w:val="28"/>
          <w:szCs w:val="28"/>
        </w:rPr>
        <w:t xml:space="preserve"> (максимальная) цена</w:t>
      </w:r>
      <w:r w:rsidR="00DF0E9D" w:rsidRPr="0048206E">
        <w:rPr>
          <w:b/>
          <w:sz w:val="28"/>
          <w:szCs w:val="28"/>
        </w:rPr>
        <w:t>.</w:t>
      </w:r>
      <w:r w:rsidR="0048206E">
        <w:rPr>
          <w:b/>
          <w:sz w:val="28"/>
          <w:szCs w:val="28"/>
        </w:rPr>
        <w:t xml:space="preserve"> </w:t>
      </w:r>
    </w:p>
    <w:p w:rsidR="008B44CD" w:rsidRDefault="004A5A38" w:rsidP="00DF0E9D">
      <w:pPr>
        <w:ind w:firstLine="709"/>
        <w:jc w:val="both"/>
        <w:rPr>
          <w:b/>
          <w:sz w:val="28"/>
          <w:szCs w:val="28"/>
        </w:rPr>
      </w:pPr>
      <w:r>
        <w:rPr>
          <w:sz w:val="28"/>
          <w:szCs w:val="28"/>
        </w:rPr>
        <w:t>Общая цена д</w:t>
      </w:r>
      <w:r w:rsidR="008B44CD" w:rsidRPr="00B83E75">
        <w:rPr>
          <w:sz w:val="28"/>
          <w:szCs w:val="28"/>
        </w:rPr>
        <w:t>оговор</w:t>
      </w:r>
      <w:r w:rsidR="007827B1">
        <w:rPr>
          <w:sz w:val="28"/>
          <w:szCs w:val="28"/>
        </w:rPr>
        <w:t>а(-</w:t>
      </w:r>
      <w:proofErr w:type="spellStart"/>
      <w:r w:rsidR="007827B1">
        <w:rPr>
          <w:sz w:val="28"/>
          <w:szCs w:val="28"/>
        </w:rPr>
        <w:t>ов</w:t>
      </w:r>
      <w:proofErr w:type="spellEnd"/>
      <w:r w:rsidR="007827B1">
        <w:rPr>
          <w:sz w:val="28"/>
          <w:szCs w:val="28"/>
        </w:rPr>
        <w:t>)</w:t>
      </w:r>
      <w:r w:rsidR="008B44CD" w:rsidRPr="00B83E75">
        <w:rPr>
          <w:sz w:val="28"/>
          <w:szCs w:val="28"/>
        </w:rPr>
        <w:t xml:space="preserve"> складывается из объема</w:t>
      </w:r>
      <w:r w:rsidR="008B44CD">
        <w:rPr>
          <w:sz w:val="28"/>
          <w:szCs w:val="28"/>
        </w:rPr>
        <w:t xml:space="preserve"> работ, связанных с </w:t>
      </w:r>
      <w:r w:rsidR="008B44CD" w:rsidRPr="00401623">
        <w:rPr>
          <w:sz w:val="28"/>
          <w:szCs w:val="28"/>
        </w:rPr>
        <w:t>перевозкой грузов и грузов в универсальных контейнерах по маршруту станция</w:t>
      </w:r>
      <w:proofErr w:type="gramStart"/>
      <w:r w:rsidR="008B44CD" w:rsidRPr="00401623">
        <w:rPr>
          <w:sz w:val="28"/>
          <w:szCs w:val="28"/>
        </w:rPr>
        <w:t xml:space="preserve"> П</w:t>
      </w:r>
      <w:proofErr w:type="gramEnd"/>
      <w:r w:rsidR="008B44CD" w:rsidRPr="00401623">
        <w:rPr>
          <w:sz w:val="28"/>
          <w:szCs w:val="28"/>
        </w:rPr>
        <w:t xml:space="preserve">ервая речка Дальневосточной железной дороги – порты Курильских островов, с последующим возвратом контейнеров на станцию Первая речка Дальневосточной  железной дороги, </w:t>
      </w:r>
      <w:r w:rsidR="00F52FCD">
        <w:rPr>
          <w:rFonts w:eastAsia="MS Mincho"/>
          <w:bCs/>
          <w:sz w:val="28"/>
          <w:szCs w:val="28"/>
        </w:rPr>
        <w:t>в</w:t>
      </w:r>
      <w:r w:rsidR="008B44CD" w:rsidRPr="00401623">
        <w:rPr>
          <w:rFonts w:eastAsia="MS Mincho"/>
          <w:bCs/>
          <w:sz w:val="28"/>
          <w:szCs w:val="28"/>
        </w:rPr>
        <w:t xml:space="preserve"> 2014-</w:t>
      </w:r>
      <w:r w:rsidR="008B44CD" w:rsidRPr="008B44CD">
        <w:rPr>
          <w:rFonts w:eastAsia="MS Mincho"/>
          <w:bCs/>
          <w:sz w:val="28"/>
          <w:szCs w:val="28"/>
        </w:rPr>
        <w:t xml:space="preserve">2017 </w:t>
      </w:r>
      <w:r w:rsidR="008B44CD" w:rsidRPr="008B44CD">
        <w:rPr>
          <w:sz w:val="28"/>
          <w:szCs w:val="28"/>
        </w:rPr>
        <w:t>гг</w:t>
      </w:r>
      <w:r w:rsidR="00F52FCD">
        <w:rPr>
          <w:sz w:val="28"/>
          <w:szCs w:val="28"/>
        </w:rPr>
        <w:t>.</w:t>
      </w:r>
      <w:r w:rsidR="008B44CD" w:rsidRPr="008B44CD">
        <w:rPr>
          <w:sz w:val="28"/>
          <w:szCs w:val="28"/>
        </w:rPr>
        <w:t>,</w:t>
      </w:r>
      <w:r w:rsidR="008B44CD">
        <w:rPr>
          <w:szCs w:val="28"/>
        </w:rPr>
        <w:t xml:space="preserve"> </w:t>
      </w:r>
      <w:r w:rsidR="008B44CD" w:rsidRPr="00B83E75">
        <w:rPr>
          <w:sz w:val="28"/>
          <w:szCs w:val="28"/>
        </w:rPr>
        <w:t>на основании заказов клиентов согласно договорам транспортной экспедиции, заключенным между ОАО «ТрансКонтейнер» и пользователями услуг ОАО «ТрансКонтейнер»</w:t>
      </w:r>
    </w:p>
    <w:p w:rsidR="00FC3A0D" w:rsidRPr="00FC3A0D" w:rsidRDefault="00FC3A0D" w:rsidP="00DF0E9D">
      <w:pPr>
        <w:ind w:firstLine="709"/>
        <w:jc w:val="both"/>
        <w:rPr>
          <w:b/>
          <w:sz w:val="28"/>
          <w:szCs w:val="28"/>
        </w:rPr>
      </w:pPr>
      <w:r w:rsidRPr="00FC3A0D">
        <w:rPr>
          <w:b/>
          <w:sz w:val="28"/>
          <w:szCs w:val="28"/>
        </w:rPr>
        <w:t>Предельная (максимальная) цена</w:t>
      </w:r>
      <w:r w:rsidRPr="00FC3A0D">
        <w:rPr>
          <w:sz w:val="28"/>
          <w:szCs w:val="28"/>
        </w:rPr>
        <w:t xml:space="preserve"> всех договоров составляет 200 000 </w:t>
      </w:r>
      <w:proofErr w:type="spellStart"/>
      <w:r w:rsidRPr="00FC3A0D">
        <w:rPr>
          <w:sz w:val="28"/>
          <w:szCs w:val="28"/>
        </w:rPr>
        <w:t>000</w:t>
      </w:r>
      <w:proofErr w:type="spellEnd"/>
      <w:r w:rsidRPr="00FC3A0D">
        <w:rPr>
          <w:sz w:val="28"/>
          <w:szCs w:val="28"/>
        </w:rPr>
        <w:t xml:space="preserve"> (Двести миллионов) рублей</w:t>
      </w:r>
      <w:r w:rsidRPr="00FC3A0D">
        <w:rPr>
          <w:color w:val="000000"/>
          <w:sz w:val="28"/>
          <w:szCs w:val="28"/>
        </w:rPr>
        <w:t xml:space="preserve"> 00 копеек с учетом</w:t>
      </w:r>
      <w:r w:rsidRPr="00FC3A0D">
        <w:rPr>
          <w:sz w:val="28"/>
          <w:szCs w:val="28"/>
        </w:rPr>
        <w:t xml:space="preserve"> </w:t>
      </w:r>
      <w:r>
        <w:rPr>
          <w:sz w:val="28"/>
          <w:szCs w:val="28"/>
        </w:rPr>
        <w:t>стоимости</w:t>
      </w:r>
      <w:r w:rsidRPr="00DA3D82">
        <w:rPr>
          <w:sz w:val="28"/>
          <w:szCs w:val="28"/>
        </w:rPr>
        <w:t xml:space="preserve"> </w:t>
      </w:r>
      <w:r>
        <w:rPr>
          <w:sz w:val="28"/>
          <w:szCs w:val="28"/>
        </w:rPr>
        <w:t>приема/сдачи контейнера с/на железную дорогу, доставки контейнера со/до станции</w:t>
      </w:r>
      <w:proofErr w:type="gramStart"/>
      <w:r>
        <w:rPr>
          <w:sz w:val="28"/>
          <w:szCs w:val="28"/>
        </w:rPr>
        <w:t xml:space="preserve"> П</w:t>
      </w:r>
      <w:proofErr w:type="gramEnd"/>
      <w:r>
        <w:rPr>
          <w:sz w:val="28"/>
          <w:szCs w:val="28"/>
        </w:rPr>
        <w:t>ервая речка до/из порта перевалки, приема контейнера в порт перевалки (пропуск), терминальных услуг в порту перевалки и портах назначения, фрахта груженого/ порожнего, вознаграждения претендента (исполнителя)</w:t>
      </w:r>
      <w:r w:rsidR="004A5A38">
        <w:rPr>
          <w:sz w:val="28"/>
          <w:szCs w:val="28"/>
        </w:rPr>
        <w:t xml:space="preserve"> и иных услуг, возникших при </w:t>
      </w:r>
      <w:proofErr w:type="gramStart"/>
      <w:r w:rsidR="004A5A38">
        <w:rPr>
          <w:sz w:val="28"/>
          <w:szCs w:val="28"/>
        </w:rPr>
        <w:t>оказании</w:t>
      </w:r>
      <w:proofErr w:type="gramEnd"/>
      <w:r w:rsidR="004A5A38">
        <w:rPr>
          <w:sz w:val="28"/>
          <w:szCs w:val="28"/>
        </w:rPr>
        <w:t xml:space="preserve"> услуг согласно предмету заключенного договора,</w:t>
      </w:r>
      <w:r w:rsidRPr="00FC3A0D">
        <w:rPr>
          <w:color w:val="000000"/>
          <w:sz w:val="28"/>
          <w:szCs w:val="28"/>
        </w:rPr>
        <w:t xml:space="preserve"> </w:t>
      </w:r>
      <w:r w:rsidRPr="00DA3D82">
        <w:rPr>
          <w:color w:val="000000"/>
          <w:sz w:val="28"/>
          <w:szCs w:val="28"/>
        </w:rPr>
        <w:t>с учетом всех налогов (кроме НДС)</w:t>
      </w:r>
      <w:r>
        <w:rPr>
          <w:color w:val="000000"/>
          <w:sz w:val="28"/>
          <w:szCs w:val="28"/>
        </w:rPr>
        <w:t>.</w:t>
      </w:r>
    </w:p>
    <w:p w:rsidR="00DF0E9D" w:rsidRDefault="00F85617" w:rsidP="00DF0E9D">
      <w:pPr>
        <w:ind w:firstLine="709"/>
        <w:jc w:val="both"/>
        <w:rPr>
          <w:color w:val="000000"/>
          <w:sz w:val="28"/>
          <w:szCs w:val="28"/>
        </w:rPr>
      </w:pPr>
      <w:r w:rsidRPr="00357F34">
        <w:rPr>
          <w:b/>
          <w:sz w:val="28"/>
          <w:szCs w:val="28"/>
        </w:rPr>
        <w:t xml:space="preserve">Предельная (максимальная) </w:t>
      </w:r>
      <w:r w:rsidR="008B44CD">
        <w:rPr>
          <w:b/>
          <w:sz w:val="28"/>
          <w:szCs w:val="28"/>
        </w:rPr>
        <w:t>стоимость услуг</w:t>
      </w:r>
      <w:r w:rsidRPr="00DF0E9D">
        <w:rPr>
          <w:sz w:val="28"/>
          <w:szCs w:val="28"/>
        </w:rPr>
        <w:t xml:space="preserve"> </w:t>
      </w:r>
      <w:r w:rsidR="00A242D6" w:rsidRPr="00DA3D82">
        <w:rPr>
          <w:color w:val="000000"/>
          <w:sz w:val="28"/>
          <w:szCs w:val="28"/>
        </w:rPr>
        <w:t>с учетом всех налогов (кроме НДС)</w:t>
      </w:r>
      <w:r w:rsidR="008B44CD">
        <w:rPr>
          <w:color w:val="000000"/>
          <w:sz w:val="28"/>
          <w:szCs w:val="28"/>
        </w:rPr>
        <w:t xml:space="preserve"> составляет:</w:t>
      </w:r>
    </w:p>
    <w:p w:rsidR="00E6633F" w:rsidRPr="00FC3A0D" w:rsidRDefault="00F52FCD" w:rsidP="00F52FCD">
      <w:pPr>
        <w:ind w:firstLine="709"/>
        <w:jc w:val="both"/>
        <w:rPr>
          <w:i/>
          <w:sz w:val="28"/>
          <w:szCs w:val="28"/>
        </w:rPr>
      </w:pPr>
      <w:r w:rsidRPr="00FC3A0D">
        <w:rPr>
          <w:color w:val="000000"/>
          <w:sz w:val="28"/>
          <w:szCs w:val="28"/>
        </w:rPr>
        <w:t>1)</w:t>
      </w:r>
      <w:r w:rsidR="00E6633F" w:rsidRPr="00FC3A0D">
        <w:rPr>
          <w:bCs/>
          <w:sz w:val="28"/>
          <w:szCs w:val="28"/>
        </w:rPr>
        <w:t xml:space="preserve"> при перевозке груженого контейнера Заказчика с коммерческим грузом </w:t>
      </w:r>
      <w:r w:rsidR="00E6633F" w:rsidRPr="00FC3A0D">
        <w:rPr>
          <w:bCs/>
          <w:sz w:val="28"/>
          <w:szCs w:val="28"/>
        </w:rPr>
        <w:lastRenderedPageBreak/>
        <w:t>по маршруту станция</w:t>
      </w:r>
      <w:proofErr w:type="gramStart"/>
      <w:r w:rsidR="00E6633F" w:rsidRPr="00FC3A0D">
        <w:rPr>
          <w:bCs/>
          <w:sz w:val="28"/>
          <w:szCs w:val="28"/>
        </w:rPr>
        <w:t xml:space="preserve"> П</w:t>
      </w:r>
      <w:proofErr w:type="gramEnd"/>
      <w:r w:rsidR="00E6633F" w:rsidRPr="00FC3A0D">
        <w:rPr>
          <w:bCs/>
          <w:sz w:val="28"/>
          <w:szCs w:val="28"/>
        </w:rPr>
        <w:t xml:space="preserve">ервая речка Дальневосточной ж.д. – порты Курильских островов </w:t>
      </w:r>
      <w:r w:rsidR="00E107BD">
        <w:rPr>
          <w:bCs/>
          <w:sz w:val="28"/>
          <w:szCs w:val="28"/>
        </w:rPr>
        <w:t xml:space="preserve">без возврата порожнего контейнера </w:t>
      </w:r>
      <w:r w:rsidR="00E6633F" w:rsidRPr="00FC3A0D">
        <w:rPr>
          <w:bCs/>
          <w:sz w:val="28"/>
          <w:szCs w:val="28"/>
        </w:rPr>
        <w:t>(</w:t>
      </w:r>
      <w:r w:rsidR="007827B1">
        <w:rPr>
          <w:bCs/>
          <w:sz w:val="28"/>
          <w:szCs w:val="28"/>
        </w:rPr>
        <w:t xml:space="preserve">рублей, </w:t>
      </w:r>
      <w:r w:rsidR="00E6633F" w:rsidRPr="00FC3A0D">
        <w:rPr>
          <w:bCs/>
          <w:sz w:val="28"/>
          <w:szCs w:val="28"/>
        </w:rPr>
        <w:t>без учета НДС)</w:t>
      </w:r>
    </w:p>
    <w:tbl>
      <w:tblPr>
        <w:tblW w:w="9850" w:type="dxa"/>
        <w:tblInd w:w="93" w:type="dxa"/>
        <w:tblLayout w:type="fixed"/>
        <w:tblLook w:val="04A0"/>
      </w:tblPr>
      <w:tblGrid>
        <w:gridCol w:w="1008"/>
        <w:gridCol w:w="3182"/>
        <w:gridCol w:w="1129"/>
        <w:gridCol w:w="1609"/>
        <w:gridCol w:w="1511"/>
        <w:gridCol w:w="1411"/>
      </w:tblGrid>
      <w:tr w:rsidR="00E6633F" w:rsidRPr="004826D6" w:rsidTr="0062677D">
        <w:trPr>
          <w:trHeight w:val="365"/>
        </w:trPr>
        <w:tc>
          <w:tcPr>
            <w:tcW w:w="1008" w:type="dxa"/>
            <w:tcBorders>
              <w:top w:val="nil"/>
              <w:left w:val="nil"/>
              <w:bottom w:val="nil"/>
              <w:right w:val="nil"/>
            </w:tcBorders>
            <w:shd w:val="clear" w:color="auto" w:fill="auto"/>
            <w:noWrap/>
            <w:vAlign w:val="bottom"/>
            <w:hideMark/>
          </w:tcPr>
          <w:p w:rsidR="00E6633F" w:rsidRPr="004826D6" w:rsidRDefault="00E6633F" w:rsidP="0062677D">
            <w:pPr>
              <w:widowControl/>
              <w:suppressAutoHyphens w:val="0"/>
              <w:autoSpaceDN/>
              <w:textAlignment w:val="auto"/>
              <w:rPr>
                <w:kern w:val="0"/>
                <w:sz w:val="24"/>
                <w:szCs w:val="24"/>
              </w:rPr>
            </w:pPr>
          </w:p>
        </w:tc>
        <w:tc>
          <w:tcPr>
            <w:tcW w:w="3182" w:type="dxa"/>
            <w:tcBorders>
              <w:top w:val="nil"/>
              <w:left w:val="nil"/>
              <w:bottom w:val="nil"/>
              <w:right w:val="nil"/>
            </w:tcBorders>
            <w:shd w:val="clear" w:color="auto" w:fill="auto"/>
            <w:noWrap/>
            <w:vAlign w:val="bottom"/>
            <w:hideMark/>
          </w:tcPr>
          <w:p w:rsidR="00E6633F" w:rsidRPr="004826D6" w:rsidRDefault="00E6633F" w:rsidP="0062677D">
            <w:pPr>
              <w:widowControl/>
              <w:suppressAutoHyphens w:val="0"/>
              <w:autoSpaceDN/>
              <w:textAlignment w:val="auto"/>
              <w:rPr>
                <w:b/>
                <w:bCs/>
                <w:kern w:val="0"/>
                <w:sz w:val="24"/>
                <w:szCs w:val="24"/>
              </w:rPr>
            </w:pPr>
          </w:p>
        </w:tc>
        <w:tc>
          <w:tcPr>
            <w:tcW w:w="1129" w:type="dxa"/>
            <w:tcBorders>
              <w:top w:val="nil"/>
              <w:left w:val="nil"/>
              <w:bottom w:val="nil"/>
              <w:right w:val="nil"/>
            </w:tcBorders>
            <w:shd w:val="clear" w:color="auto" w:fill="auto"/>
            <w:noWrap/>
            <w:vAlign w:val="bottom"/>
            <w:hideMark/>
          </w:tcPr>
          <w:p w:rsidR="00E6633F" w:rsidRPr="004826D6" w:rsidRDefault="00E6633F" w:rsidP="0062677D">
            <w:pPr>
              <w:widowControl/>
              <w:suppressAutoHyphens w:val="0"/>
              <w:autoSpaceDN/>
              <w:textAlignment w:val="auto"/>
              <w:rPr>
                <w:kern w:val="0"/>
                <w:sz w:val="24"/>
                <w:szCs w:val="24"/>
              </w:rPr>
            </w:pPr>
          </w:p>
        </w:tc>
        <w:tc>
          <w:tcPr>
            <w:tcW w:w="1609" w:type="dxa"/>
            <w:tcBorders>
              <w:top w:val="nil"/>
              <w:left w:val="nil"/>
              <w:bottom w:val="single" w:sz="4" w:space="0" w:color="auto"/>
              <w:right w:val="nil"/>
            </w:tcBorders>
            <w:shd w:val="clear" w:color="auto" w:fill="auto"/>
            <w:noWrap/>
            <w:vAlign w:val="bottom"/>
            <w:hideMark/>
          </w:tcPr>
          <w:p w:rsidR="00E6633F" w:rsidRPr="004826D6" w:rsidRDefault="00E6633F" w:rsidP="0062677D">
            <w:pPr>
              <w:widowControl/>
              <w:suppressAutoHyphens w:val="0"/>
              <w:autoSpaceDN/>
              <w:textAlignment w:val="auto"/>
              <w:rPr>
                <w:kern w:val="0"/>
                <w:sz w:val="24"/>
                <w:szCs w:val="24"/>
              </w:rPr>
            </w:pPr>
          </w:p>
        </w:tc>
        <w:tc>
          <w:tcPr>
            <w:tcW w:w="1511" w:type="dxa"/>
            <w:tcBorders>
              <w:top w:val="nil"/>
              <w:left w:val="nil"/>
              <w:bottom w:val="single" w:sz="4" w:space="0" w:color="auto"/>
              <w:right w:val="nil"/>
            </w:tcBorders>
            <w:shd w:val="clear" w:color="auto" w:fill="auto"/>
            <w:noWrap/>
            <w:vAlign w:val="bottom"/>
            <w:hideMark/>
          </w:tcPr>
          <w:p w:rsidR="00E6633F" w:rsidRPr="004826D6" w:rsidRDefault="00E6633F" w:rsidP="0062677D">
            <w:pPr>
              <w:widowControl/>
              <w:suppressAutoHyphens w:val="0"/>
              <w:autoSpaceDN/>
              <w:textAlignment w:val="auto"/>
              <w:rPr>
                <w:kern w:val="0"/>
                <w:sz w:val="24"/>
                <w:szCs w:val="24"/>
              </w:rPr>
            </w:pPr>
          </w:p>
        </w:tc>
        <w:tc>
          <w:tcPr>
            <w:tcW w:w="1411" w:type="dxa"/>
            <w:tcBorders>
              <w:top w:val="nil"/>
              <w:left w:val="nil"/>
              <w:bottom w:val="single" w:sz="4" w:space="0" w:color="auto"/>
              <w:right w:val="nil"/>
            </w:tcBorders>
            <w:shd w:val="clear" w:color="auto" w:fill="auto"/>
            <w:noWrap/>
            <w:vAlign w:val="bottom"/>
            <w:hideMark/>
          </w:tcPr>
          <w:p w:rsidR="00E6633F" w:rsidRPr="004826D6" w:rsidRDefault="00E6633F" w:rsidP="0062677D">
            <w:pPr>
              <w:widowControl/>
              <w:suppressAutoHyphens w:val="0"/>
              <w:autoSpaceDN/>
              <w:textAlignment w:val="auto"/>
              <w:rPr>
                <w:kern w:val="0"/>
                <w:sz w:val="24"/>
                <w:szCs w:val="24"/>
              </w:rPr>
            </w:pPr>
          </w:p>
        </w:tc>
      </w:tr>
      <w:tr w:rsidR="00E6633F" w:rsidRPr="004826D6" w:rsidTr="0062677D">
        <w:trPr>
          <w:trHeight w:val="506"/>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6633F" w:rsidRPr="004826D6" w:rsidRDefault="00E6633F" w:rsidP="0062677D">
            <w:pPr>
              <w:widowControl/>
              <w:suppressAutoHyphens w:val="0"/>
              <w:autoSpaceDN/>
              <w:jc w:val="center"/>
              <w:textAlignment w:val="auto"/>
              <w:rPr>
                <w:kern w:val="0"/>
                <w:sz w:val="24"/>
                <w:szCs w:val="24"/>
              </w:rPr>
            </w:pPr>
            <w:r w:rsidRPr="004826D6">
              <w:rPr>
                <w:kern w:val="0"/>
                <w:sz w:val="24"/>
                <w:szCs w:val="24"/>
              </w:rPr>
              <w:t xml:space="preserve">№ </w:t>
            </w:r>
            <w:proofErr w:type="spellStart"/>
            <w:proofErr w:type="gramStart"/>
            <w:r w:rsidRPr="004826D6">
              <w:rPr>
                <w:kern w:val="0"/>
                <w:sz w:val="24"/>
                <w:szCs w:val="24"/>
              </w:rPr>
              <w:t>п</w:t>
            </w:r>
            <w:proofErr w:type="spellEnd"/>
            <w:proofErr w:type="gramEnd"/>
            <w:r w:rsidRPr="004826D6">
              <w:rPr>
                <w:kern w:val="0"/>
                <w:sz w:val="24"/>
                <w:szCs w:val="24"/>
              </w:rPr>
              <w:t>/</w:t>
            </w:r>
            <w:proofErr w:type="spellStart"/>
            <w:r w:rsidRPr="004826D6">
              <w:rPr>
                <w:kern w:val="0"/>
                <w:sz w:val="24"/>
                <w:szCs w:val="24"/>
              </w:rPr>
              <w:t>п</w:t>
            </w:r>
            <w:proofErr w:type="spellEnd"/>
          </w:p>
        </w:tc>
        <w:tc>
          <w:tcPr>
            <w:tcW w:w="3182" w:type="dxa"/>
            <w:vMerge w:val="restart"/>
            <w:tcBorders>
              <w:top w:val="single" w:sz="8" w:space="0" w:color="auto"/>
              <w:left w:val="nil"/>
              <w:bottom w:val="single" w:sz="8" w:space="0" w:color="000000"/>
              <w:right w:val="nil"/>
            </w:tcBorders>
            <w:shd w:val="clear" w:color="auto" w:fill="auto"/>
            <w:vAlign w:val="center"/>
            <w:hideMark/>
          </w:tcPr>
          <w:p w:rsidR="00E6633F" w:rsidRPr="004826D6" w:rsidRDefault="00E6633F" w:rsidP="0062677D">
            <w:pPr>
              <w:widowControl/>
              <w:suppressAutoHyphens w:val="0"/>
              <w:autoSpaceDN/>
              <w:jc w:val="center"/>
              <w:textAlignment w:val="auto"/>
              <w:rPr>
                <w:kern w:val="0"/>
                <w:sz w:val="24"/>
                <w:szCs w:val="24"/>
              </w:rPr>
            </w:pPr>
            <w:r>
              <w:rPr>
                <w:kern w:val="0"/>
                <w:sz w:val="24"/>
                <w:szCs w:val="24"/>
              </w:rPr>
              <w:t xml:space="preserve">Порт Курильских островов </w:t>
            </w:r>
          </w:p>
        </w:tc>
        <w:tc>
          <w:tcPr>
            <w:tcW w:w="112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6633F" w:rsidRPr="004826D6" w:rsidRDefault="00E6633F" w:rsidP="0062677D">
            <w:pPr>
              <w:widowControl/>
              <w:suppressAutoHyphens w:val="0"/>
              <w:autoSpaceDN/>
              <w:jc w:val="center"/>
              <w:textAlignment w:val="auto"/>
              <w:rPr>
                <w:kern w:val="0"/>
                <w:sz w:val="24"/>
                <w:szCs w:val="24"/>
              </w:rPr>
            </w:pPr>
            <w:proofErr w:type="spellStart"/>
            <w:r w:rsidRPr="004826D6">
              <w:rPr>
                <w:kern w:val="0"/>
                <w:sz w:val="24"/>
                <w:szCs w:val="24"/>
              </w:rPr>
              <w:t>Ед</w:t>
            </w:r>
            <w:proofErr w:type="gramStart"/>
            <w:r w:rsidRPr="004826D6">
              <w:rPr>
                <w:kern w:val="0"/>
                <w:sz w:val="24"/>
                <w:szCs w:val="24"/>
              </w:rPr>
              <w:t>.и</w:t>
            </w:r>
            <w:proofErr w:type="gramEnd"/>
            <w:r w:rsidRPr="004826D6">
              <w:rPr>
                <w:kern w:val="0"/>
                <w:sz w:val="24"/>
                <w:szCs w:val="24"/>
              </w:rPr>
              <w:t>зм</w:t>
            </w:r>
            <w:proofErr w:type="spellEnd"/>
            <w:r w:rsidRPr="004826D6">
              <w:rPr>
                <w:kern w:val="0"/>
                <w:sz w:val="24"/>
                <w:szCs w:val="24"/>
              </w:rPr>
              <w:t>.</w:t>
            </w:r>
          </w:p>
        </w:tc>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633F" w:rsidRPr="004826D6" w:rsidRDefault="00E6633F" w:rsidP="0062677D">
            <w:pPr>
              <w:widowControl/>
              <w:suppressAutoHyphens w:val="0"/>
              <w:autoSpaceDN/>
              <w:jc w:val="center"/>
              <w:textAlignment w:val="auto"/>
              <w:rPr>
                <w:b/>
                <w:bCs/>
                <w:i/>
                <w:iCs/>
                <w:kern w:val="0"/>
                <w:sz w:val="24"/>
                <w:szCs w:val="24"/>
              </w:rPr>
            </w:pPr>
            <w:r>
              <w:rPr>
                <w:b/>
                <w:bCs/>
                <w:i/>
                <w:iCs/>
                <w:kern w:val="0"/>
                <w:sz w:val="24"/>
                <w:szCs w:val="24"/>
              </w:rPr>
              <w:t>Тип контейнера</w:t>
            </w:r>
          </w:p>
        </w:tc>
      </w:tr>
      <w:tr w:rsidR="00E6633F" w:rsidRPr="004826D6" w:rsidTr="0062677D">
        <w:trPr>
          <w:trHeight w:val="464"/>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6633F" w:rsidRPr="004826D6" w:rsidRDefault="00E6633F" w:rsidP="0062677D">
            <w:pPr>
              <w:widowControl/>
              <w:suppressAutoHyphens w:val="0"/>
              <w:autoSpaceDN/>
              <w:textAlignment w:val="auto"/>
              <w:rPr>
                <w:kern w:val="0"/>
                <w:sz w:val="24"/>
                <w:szCs w:val="24"/>
              </w:rPr>
            </w:pPr>
          </w:p>
        </w:tc>
        <w:tc>
          <w:tcPr>
            <w:tcW w:w="3182" w:type="dxa"/>
            <w:vMerge/>
            <w:tcBorders>
              <w:top w:val="single" w:sz="8" w:space="0" w:color="auto"/>
              <w:left w:val="nil"/>
              <w:bottom w:val="single" w:sz="8" w:space="0" w:color="000000"/>
              <w:right w:val="nil"/>
            </w:tcBorders>
            <w:shd w:val="clear" w:color="auto" w:fill="auto"/>
            <w:vAlign w:val="center"/>
            <w:hideMark/>
          </w:tcPr>
          <w:p w:rsidR="00E6633F" w:rsidRPr="004826D6" w:rsidRDefault="00E6633F" w:rsidP="0062677D">
            <w:pPr>
              <w:widowControl/>
              <w:suppressAutoHyphens w:val="0"/>
              <w:autoSpaceDN/>
              <w:textAlignment w:val="auto"/>
              <w:rPr>
                <w:kern w:val="0"/>
                <w:sz w:val="24"/>
                <w:szCs w:val="24"/>
              </w:rPr>
            </w:pPr>
          </w:p>
        </w:tc>
        <w:tc>
          <w:tcPr>
            <w:tcW w:w="11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6633F" w:rsidRPr="004826D6" w:rsidRDefault="00E6633F" w:rsidP="0062677D">
            <w:pPr>
              <w:widowControl/>
              <w:suppressAutoHyphens w:val="0"/>
              <w:autoSpaceDN/>
              <w:textAlignment w:val="auto"/>
              <w:rPr>
                <w:kern w:val="0"/>
                <w:sz w:val="24"/>
                <w:szCs w:val="24"/>
              </w:rPr>
            </w:pPr>
          </w:p>
        </w:tc>
        <w:tc>
          <w:tcPr>
            <w:tcW w:w="3120" w:type="dxa"/>
            <w:gridSpan w:val="2"/>
            <w:tcBorders>
              <w:top w:val="single" w:sz="4" w:space="0" w:color="auto"/>
              <w:left w:val="nil"/>
              <w:bottom w:val="single" w:sz="4" w:space="0" w:color="auto"/>
              <w:right w:val="nil"/>
            </w:tcBorders>
            <w:shd w:val="clear" w:color="auto" w:fill="auto"/>
            <w:vAlign w:val="center"/>
            <w:hideMark/>
          </w:tcPr>
          <w:p w:rsidR="00E6633F" w:rsidRPr="004826D6" w:rsidRDefault="00E6633F" w:rsidP="0062677D">
            <w:pPr>
              <w:widowControl/>
              <w:suppressAutoHyphens w:val="0"/>
              <w:autoSpaceDN/>
              <w:jc w:val="center"/>
              <w:textAlignment w:val="auto"/>
              <w:rPr>
                <w:kern w:val="0"/>
                <w:sz w:val="24"/>
                <w:szCs w:val="24"/>
              </w:rPr>
            </w:pPr>
            <w:r w:rsidRPr="004826D6">
              <w:rPr>
                <w:kern w:val="0"/>
                <w:sz w:val="24"/>
                <w:szCs w:val="24"/>
              </w:rPr>
              <w:t>20 фут</w:t>
            </w:r>
            <w:proofErr w:type="gramStart"/>
            <w:r w:rsidRPr="004826D6">
              <w:rPr>
                <w:kern w:val="0"/>
                <w:sz w:val="24"/>
                <w:szCs w:val="24"/>
              </w:rPr>
              <w:t>.</w:t>
            </w:r>
            <w:proofErr w:type="gramEnd"/>
            <w:r>
              <w:rPr>
                <w:kern w:val="0"/>
                <w:sz w:val="24"/>
                <w:szCs w:val="24"/>
              </w:rPr>
              <w:t xml:space="preserve"> </w:t>
            </w:r>
            <w:proofErr w:type="gramStart"/>
            <w:r w:rsidRPr="004826D6">
              <w:rPr>
                <w:kern w:val="0"/>
                <w:sz w:val="24"/>
                <w:szCs w:val="24"/>
              </w:rPr>
              <w:t>к</w:t>
            </w:r>
            <w:proofErr w:type="gramEnd"/>
            <w:r w:rsidRPr="004826D6">
              <w:rPr>
                <w:kern w:val="0"/>
                <w:sz w:val="24"/>
                <w:szCs w:val="24"/>
              </w:rPr>
              <w:t>онтейнер</w:t>
            </w:r>
          </w:p>
        </w:tc>
        <w:tc>
          <w:tcPr>
            <w:tcW w:w="1411" w:type="dxa"/>
            <w:vMerge w:val="restart"/>
            <w:tcBorders>
              <w:top w:val="nil"/>
              <w:left w:val="single" w:sz="4" w:space="0" w:color="auto"/>
              <w:bottom w:val="single" w:sz="8" w:space="0" w:color="000000"/>
              <w:right w:val="single" w:sz="4" w:space="0" w:color="auto"/>
            </w:tcBorders>
            <w:shd w:val="clear" w:color="auto" w:fill="auto"/>
            <w:vAlign w:val="center"/>
            <w:hideMark/>
          </w:tcPr>
          <w:p w:rsidR="00E6633F" w:rsidRPr="004826D6" w:rsidRDefault="00E6633F" w:rsidP="0062677D">
            <w:pPr>
              <w:widowControl/>
              <w:suppressAutoHyphens w:val="0"/>
              <w:autoSpaceDN/>
              <w:jc w:val="center"/>
              <w:textAlignment w:val="auto"/>
              <w:rPr>
                <w:kern w:val="0"/>
                <w:sz w:val="24"/>
                <w:szCs w:val="24"/>
              </w:rPr>
            </w:pPr>
            <w:r w:rsidRPr="004826D6">
              <w:rPr>
                <w:kern w:val="0"/>
                <w:sz w:val="24"/>
                <w:szCs w:val="24"/>
              </w:rPr>
              <w:t xml:space="preserve">40 </w:t>
            </w:r>
            <w:proofErr w:type="spellStart"/>
            <w:r>
              <w:rPr>
                <w:kern w:val="0"/>
                <w:sz w:val="24"/>
                <w:szCs w:val="24"/>
              </w:rPr>
              <w:t>ф</w:t>
            </w:r>
            <w:proofErr w:type="spellEnd"/>
          </w:p>
        </w:tc>
      </w:tr>
      <w:tr w:rsidR="00E6633F" w:rsidRPr="004826D6" w:rsidTr="0062677D">
        <w:trPr>
          <w:trHeight w:val="534"/>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6633F" w:rsidRPr="004826D6" w:rsidRDefault="00E6633F" w:rsidP="0062677D">
            <w:pPr>
              <w:widowControl/>
              <w:suppressAutoHyphens w:val="0"/>
              <w:autoSpaceDN/>
              <w:textAlignment w:val="auto"/>
              <w:rPr>
                <w:kern w:val="0"/>
                <w:sz w:val="24"/>
                <w:szCs w:val="24"/>
              </w:rPr>
            </w:pPr>
          </w:p>
        </w:tc>
        <w:tc>
          <w:tcPr>
            <w:tcW w:w="3182" w:type="dxa"/>
            <w:vMerge/>
            <w:tcBorders>
              <w:top w:val="single" w:sz="8" w:space="0" w:color="auto"/>
              <w:left w:val="nil"/>
              <w:bottom w:val="single" w:sz="8" w:space="0" w:color="000000"/>
              <w:right w:val="nil"/>
            </w:tcBorders>
            <w:shd w:val="clear" w:color="auto" w:fill="auto"/>
            <w:vAlign w:val="center"/>
            <w:hideMark/>
          </w:tcPr>
          <w:p w:rsidR="00E6633F" w:rsidRPr="004826D6" w:rsidRDefault="00E6633F" w:rsidP="0062677D">
            <w:pPr>
              <w:widowControl/>
              <w:suppressAutoHyphens w:val="0"/>
              <w:autoSpaceDN/>
              <w:textAlignment w:val="auto"/>
              <w:rPr>
                <w:kern w:val="0"/>
                <w:sz w:val="24"/>
                <w:szCs w:val="24"/>
              </w:rPr>
            </w:pPr>
          </w:p>
        </w:tc>
        <w:tc>
          <w:tcPr>
            <w:tcW w:w="11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6633F" w:rsidRPr="004826D6" w:rsidRDefault="00E6633F" w:rsidP="0062677D">
            <w:pPr>
              <w:widowControl/>
              <w:suppressAutoHyphens w:val="0"/>
              <w:autoSpaceDN/>
              <w:textAlignment w:val="auto"/>
              <w:rPr>
                <w:kern w:val="0"/>
                <w:sz w:val="24"/>
                <w:szCs w:val="24"/>
              </w:rPr>
            </w:pPr>
          </w:p>
        </w:tc>
        <w:tc>
          <w:tcPr>
            <w:tcW w:w="1609" w:type="dxa"/>
            <w:tcBorders>
              <w:top w:val="nil"/>
              <w:left w:val="nil"/>
              <w:bottom w:val="single" w:sz="8" w:space="0" w:color="auto"/>
              <w:right w:val="single" w:sz="4" w:space="0" w:color="auto"/>
            </w:tcBorders>
            <w:shd w:val="clear" w:color="auto" w:fill="auto"/>
            <w:vAlign w:val="center"/>
            <w:hideMark/>
          </w:tcPr>
          <w:p w:rsidR="00E6633F" w:rsidRPr="004826D6" w:rsidRDefault="00E6633F" w:rsidP="0062677D">
            <w:pPr>
              <w:widowControl/>
              <w:suppressAutoHyphens w:val="0"/>
              <w:autoSpaceDN/>
              <w:jc w:val="center"/>
              <w:textAlignment w:val="auto"/>
              <w:rPr>
                <w:kern w:val="0"/>
                <w:sz w:val="24"/>
                <w:szCs w:val="24"/>
              </w:rPr>
            </w:pPr>
            <w:r>
              <w:rPr>
                <w:kern w:val="0"/>
                <w:sz w:val="24"/>
                <w:szCs w:val="24"/>
              </w:rPr>
              <w:t>20ф 24т</w:t>
            </w:r>
          </w:p>
        </w:tc>
        <w:tc>
          <w:tcPr>
            <w:tcW w:w="1511" w:type="dxa"/>
            <w:tcBorders>
              <w:top w:val="nil"/>
              <w:left w:val="nil"/>
              <w:bottom w:val="single" w:sz="8" w:space="0" w:color="auto"/>
              <w:right w:val="single" w:sz="4" w:space="0" w:color="auto"/>
            </w:tcBorders>
            <w:shd w:val="clear" w:color="auto" w:fill="auto"/>
            <w:vAlign w:val="center"/>
            <w:hideMark/>
          </w:tcPr>
          <w:p w:rsidR="00E6633F" w:rsidRPr="004826D6" w:rsidRDefault="00E6633F" w:rsidP="0062677D">
            <w:pPr>
              <w:widowControl/>
              <w:suppressAutoHyphens w:val="0"/>
              <w:autoSpaceDN/>
              <w:jc w:val="center"/>
              <w:textAlignment w:val="auto"/>
              <w:rPr>
                <w:kern w:val="0"/>
                <w:sz w:val="24"/>
                <w:szCs w:val="24"/>
              </w:rPr>
            </w:pPr>
            <w:r>
              <w:rPr>
                <w:kern w:val="0"/>
                <w:sz w:val="24"/>
                <w:szCs w:val="24"/>
              </w:rPr>
              <w:t>20ф 30т</w:t>
            </w:r>
          </w:p>
        </w:tc>
        <w:tc>
          <w:tcPr>
            <w:tcW w:w="1411" w:type="dxa"/>
            <w:vMerge/>
            <w:tcBorders>
              <w:top w:val="nil"/>
              <w:left w:val="single" w:sz="4" w:space="0" w:color="auto"/>
              <w:bottom w:val="single" w:sz="8" w:space="0" w:color="000000"/>
              <w:right w:val="single" w:sz="4" w:space="0" w:color="auto"/>
            </w:tcBorders>
            <w:shd w:val="clear" w:color="auto" w:fill="auto"/>
            <w:vAlign w:val="center"/>
            <w:hideMark/>
          </w:tcPr>
          <w:p w:rsidR="00E6633F" w:rsidRPr="004826D6" w:rsidRDefault="00E6633F" w:rsidP="0062677D">
            <w:pPr>
              <w:widowControl/>
              <w:suppressAutoHyphens w:val="0"/>
              <w:autoSpaceDN/>
              <w:textAlignment w:val="auto"/>
              <w:rPr>
                <w:kern w:val="0"/>
                <w:sz w:val="24"/>
                <w:szCs w:val="24"/>
              </w:rPr>
            </w:pPr>
          </w:p>
        </w:tc>
      </w:tr>
      <w:tr w:rsidR="00E6633F" w:rsidRPr="004826D6" w:rsidTr="0062677D">
        <w:trPr>
          <w:trHeight w:val="520"/>
        </w:trPr>
        <w:tc>
          <w:tcPr>
            <w:tcW w:w="1008" w:type="dxa"/>
            <w:tcBorders>
              <w:top w:val="single" w:sz="8" w:space="0" w:color="auto"/>
              <w:left w:val="single" w:sz="8" w:space="0" w:color="auto"/>
              <w:bottom w:val="single" w:sz="4" w:space="0" w:color="auto"/>
              <w:right w:val="nil"/>
            </w:tcBorders>
            <w:shd w:val="clear" w:color="auto" w:fill="auto"/>
            <w:noWrap/>
            <w:vAlign w:val="center"/>
            <w:hideMark/>
          </w:tcPr>
          <w:p w:rsidR="00E6633F" w:rsidRPr="004826D6" w:rsidRDefault="00E6633F" w:rsidP="0062677D">
            <w:pPr>
              <w:widowControl/>
              <w:suppressAutoHyphens w:val="0"/>
              <w:autoSpaceDN/>
              <w:jc w:val="center"/>
              <w:textAlignment w:val="auto"/>
              <w:rPr>
                <w:kern w:val="0"/>
                <w:sz w:val="24"/>
                <w:szCs w:val="24"/>
              </w:rPr>
            </w:pPr>
            <w:r>
              <w:rPr>
                <w:kern w:val="0"/>
                <w:sz w:val="24"/>
                <w:szCs w:val="24"/>
              </w:rPr>
              <w:t>1</w:t>
            </w:r>
          </w:p>
        </w:tc>
        <w:tc>
          <w:tcPr>
            <w:tcW w:w="31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6633F" w:rsidRPr="004826D6" w:rsidRDefault="00E6633F" w:rsidP="0062677D">
            <w:pPr>
              <w:widowControl/>
              <w:suppressAutoHyphens w:val="0"/>
              <w:autoSpaceDN/>
              <w:textAlignment w:val="auto"/>
              <w:rPr>
                <w:kern w:val="0"/>
                <w:sz w:val="24"/>
                <w:szCs w:val="24"/>
              </w:rPr>
            </w:pPr>
            <w:r>
              <w:rPr>
                <w:kern w:val="0"/>
                <w:sz w:val="24"/>
                <w:szCs w:val="24"/>
              </w:rPr>
              <w:t>Курильск</w:t>
            </w:r>
          </w:p>
        </w:tc>
        <w:tc>
          <w:tcPr>
            <w:tcW w:w="1129" w:type="dxa"/>
            <w:tcBorders>
              <w:top w:val="single" w:sz="8" w:space="0" w:color="auto"/>
              <w:left w:val="nil"/>
              <w:bottom w:val="single" w:sz="4" w:space="0" w:color="auto"/>
              <w:right w:val="single" w:sz="8" w:space="0" w:color="auto"/>
            </w:tcBorders>
            <w:shd w:val="clear" w:color="auto" w:fill="auto"/>
            <w:noWrap/>
            <w:vAlign w:val="center"/>
            <w:hideMark/>
          </w:tcPr>
          <w:p w:rsidR="00E6633F" w:rsidRPr="004826D6" w:rsidRDefault="00E6633F" w:rsidP="0062677D">
            <w:pPr>
              <w:widowControl/>
              <w:suppressAutoHyphens w:val="0"/>
              <w:autoSpaceDN/>
              <w:jc w:val="center"/>
              <w:textAlignment w:val="auto"/>
              <w:rPr>
                <w:kern w:val="0"/>
                <w:sz w:val="24"/>
                <w:szCs w:val="24"/>
              </w:rPr>
            </w:pPr>
            <w:r>
              <w:rPr>
                <w:kern w:val="0"/>
                <w:sz w:val="24"/>
                <w:szCs w:val="24"/>
              </w:rPr>
              <w:t>рейс</w:t>
            </w:r>
          </w:p>
        </w:tc>
        <w:tc>
          <w:tcPr>
            <w:tcW w:w="1609" w:type="dxa"/>
            <w:tcBorders>
              <w:top w:val="single" w:sz="8" w:space="0" w:color="auto"/>
              <w:left w:val="nil"/>
              <w:bottom w:val="nil"/>
              <w:right w:val="single" w:sz="4" w:space="0" w:color="auto"/>
            </w:tcBorders>
            <w:shd w:val="clear" w:color="auto" w:fill="auto"/>
            <w:noWrap/>
            <w:vAlign w:val="center"/>
            <w:hideMark/>
          </w:tcPr>
          <w:p w:rsidR="00E6633F" w:rsidRPr="004826D6" w:rsidRDefault="00F653DD" w:rsidP="0062677D">
            <w:pPr>
              <w:widowControl/>
              <w:suppressAutoHyphens w:val="0"/>
              <w:autoSpaceDN/>
              <w:jc w:val="center"/>
              <w:textAlignment w:val="auto"/>
              <w:rPr>
                <w:kern w:val="0"/>
                <w:sz w:val="24"/>
                <w:szCs w:val="24"/>
              </w:rPr>
            </w:pPr>
            <w:r>
              <w:rPr>
                <w:kern w:val="0"/>
                <w:sz w:val="24"/>
                <w:szCs w:val="24"/>
              </w:rPr>
              <w:t>65000</w:t>
            </w:r>
          </w:p>
        </w:tc>
        <w:tc>
          <w:tcPr>
            <w:tcW w:w="1511" w:type="dxa"/>
            <w:tcBorders>
              <w:top w:val="single" w:sz="8" w:space="0" w:color="auto"/>
              <w:left w:val="nil"/>
              <w:bottom w:val="single" w:sz="4" w:space="0" w:color="auto"/>
              <w:right w:val="single" w:sz="4" w:space="0" w:color="auto"/>
            </w:tcBorders>
            <w:shd w:val="clear" w:color="auto" w:fill="auto"/>
            <w:noWrap/>
            <w:vAlign w:val="center"/>
            <w:hideMark/>
          </w:tcPr>
          <w:p w:rsidR="00E6633F" w:rsidRPr="004826D6" w:rsidRDefault="00F653DD" w:rsidP="0062677D">
            <w:pPr>
              <w:widowControl/>
              <w:suppressAutoHyphens w:val="0"/>
              <w:autoSpaceDN/>
              <w:jc w:val="center"/>
              <w:textAlignment w:val="auto"/>
              <w:rPr>
                <w:kern w:val="0"/>
                <w:sz w:val="24"/>
                <w:szCs w:val="24"/>
              </w:rPr>
            </w:pPr>
            <w:r>
              <w:rPr>
                <w:kern w:val="0"/>
                <w:sz w:val="24"/>
                <w:szCs w:val="24"/>
              </w:rPr>
              <w:t>65000</w:t>
            </w:r>
          </w:p>
        </w:tc>
        <w:tc>
          <w:tcPr>
            <w:tcW w:w="1411" w:type="dxa"/>
            <w:tcBorders>
              <w:top w:val="single" w:sz="8" w:space="0" w:color="auto"/>
              <w:left w:val="nil"/>
              <w:bottom w:val="nil"/>
              <w:right w:val="single" w:sz="8" w:space="0" w:color="auto"/>
            </w:tcBorders>
            <w:shd w:val="clear" w:color="auto" w:fill="auto"/>
            <w:noWrap/>
            <w:vAlign w:val="center"/>
            <w:hideMark/>
          </w:tcPr>
          <w:p w:rsidR="00E6633F" w:rsidRPr="004826D6" w:rsidRDefault="004D1014" w:rsidP="0062677D">
            <w:pPr>
              <w:widowControl/>
              <w:suppressAutoHyphens w:val="0"/>
              <w:autoSpaceDN/>
              <w:jc w:val="center"/>
              <w:textAlignment w:val="auto"/>
              <w:rPr>
                <w:kern w:val="0"/>
                <w:sz w:val="24"/>
                <w:szCs w:val="24"/>
              </w:rPr>
            </w:pPr>
            <w:r>
              <w:rPr>
                <w:kern w:val="0"/>
                <w:sz w:val="24"/>
                <w:szCs w:val="24"/>
              </w:rPr>
              <w:t>113000</w:t>
            </w:r>
          </w:p>
        </w:tc>
      </w:tr>
      <w:tr w:rsidR="00E6633F" w:rsidRPr="004826D6" w:rsidTr="0062677D">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E6633F" w:rsidRPr="004826D6" w:rsidRDefault="00E6633F" w:rsidP="0062677D">
            <w:pPr>
              <w:widowControl/>
              <w:suppressAutoHyphens w:val="0"/>
              <w:autoSpaceDN/>
              <w:jc w:val="center"/>
              <w:textAlignment w:val="auto"/>
              <w:rPr>
                <w:kern w:val="0"/>
                <w:sz w:val="24"/>
                <w:szCs w:val="24"/>
              </w:rPr>
            </w:pPr>
            <w:r>
              <w:rPr>
                <w:kern w:val="0"/>
                <w:sz w:val="24"/>
                <w:szCs w:val="24"/>
              </w:rPr>
              <w:t>2</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E6633F" w:rsidRPr="004826D6" w:rsidRDefault="00E6633F" w:rsidP="0062677D">
            <w:pPr>
              <w:widowControl/>
              <w:suppressAutoHyphens w:val="0"/>
              <w:autoSpaceDN/>
              <w:textAlignment w:val="auto"/>
              <w:rPr>
                <w:kern w:val="0"/>
                <w:sz w:val="24"/>
                <w:szCs w:val="24"/>
              </w:rPr>
            </w:pPr>
            <w:r>
              <w:rPr>
                <w:kern w:val="0"/>
                <w:sz w:val="24"/>
                <w:szCs w:val="24"/>
              </w:rPr>
              <w:t>Южно-Курильск</w:t>
            </w:r>
          </w:p>
        </w:tc>
        <w:tc>
          <w:tcPr>
            <w:tcW w:w="1129" w:type="dxa"/>
            <w:tcBorders>
              <w:top w:val="nil"/>
              <w:left w:val="nil"/>
              <w:bottom w:val="single" w:sz="4" w:space="0" w:color="auto"/>
              <w:right w:val="single" w:sz="8" w:space="0" w:color="auto"/>
            </w:tcBorders>
            <w:shd w:val="clear" w:color="auto" w:fill="auto"/>
            <w:vAlign w:val="center"/>
            <w:hideMark/>
          </w:tcPr>
          <w:p w:rsidR="00E6633F" w:rsidRPr="004826D6" w:rsidRDefault="00E6633F" w:rsidP="0062677D">
            <w:pPr>
              <w:widowControl/>
              <w:suppressAutoHyphens w:val="0"/>
              <w:autoSpaceDN/>
              <w:jc w:val="center"/>
              <w:textAlignment w:val="auto"/>
              <w:rPr>
                <w:kern w:val="0"/>
                <w:sz w:val="24"/>
                <w:szCs w:val="24"/>
              </w:rPr>
            </w:pPr>
            <w:r>
              <w:rPr>
                <w:kern w:val="0"/>
                <w:sz w:val="24"/>
                <w:szCs w:val="24"/>
              </w:rPr>
              <w:t>рейс</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E6633F" w:rsidRPr="004826D6" w:rsidRDefault="004D1014" w:rsidP="0062677D">
            <w:pPr>
              <w:widowControl/>
              <w:suppressAutoHyphens w:val="0"/>
              <w:autoSpaceDN/>
              <w:jc w:val="center"/>
              <w:textAlignment w:val="auto"/>
              <w:rPr>
                <w:kern w:val="0"/>
                <w:sz w:val="24"/>
                <w:szCs w:val="24"/>
              </w:rPr>
            </w:pPr>
            <w:r>
              <w:rPr>
                <w:kern w:val="0"/>
                <w:sz w:val="24"/>
                <w:szCs w:val="24"/>
              </w:rPr>
              <w:t>71000</w:t>
            </w:r>
          </w:p>
        </w:tc>
        <w:tc>
          <w:tcPr>
            <w:tcW w:w="1511" w:type="dxa"/>
            <w:tcBorders>
              <w:top w:val="nil"/>
              <w:left w:val="nil"/>
              <w:bottom w:val="single" w:sz="4" w:space="0" w:color="auto"/>
              <w:right w:val="single" w:sz="4" w:space="0" w:color="auto"/>
            </w:tcBorders>
            <w:shd w:val="clear" w:color="auto" w:fill="auto"/>
            <w:noWrap/>
            <w:vAlign w:val="center"/>
            <w:hideMark/>
          </w:tcPr>
          <w:p w:rsidR="00E6633F" w:rsidRPr="004826D6" w:rsidRDefault="004D1014" w:rsidP="0062677D">
            <w:pPr>
              <w:widowControl/>
              <w:suppressAutoHyphens w:val="0"/>
              <w:autoSpaceDN/>
              <w:jc w:val="center"/>
              <w:textAlignment w:val="auto"/>
              <w:rPr>
                <w:kern w:val="0"/>
                <w:sz w:val="24"/>
                <w:szCs w:val="24"/>
              </w:rPr>
            </w:pPr>
            <w:r>
              <w:rPr>
                <w:kern w:val="0"/>
                <w:sz w:val="24"/>
                <w:szCs w:val="24"/>
              </w:rPr>
              <w:t>71000</w:t>
            </w:r>
          </w:p>
        </w:tc>
        <w:tc>
          <w:tcPr>
            <w:tcW w:w="1411" w:type="dxa"/>
            <w:tcBorders>
              <w:top w:val="single" w:sz="4" w:space="0" w:color="auto"/>
              <w:left w:val="nil"/>
              <w:bottom w:val="single" w:sz="4" w:space="0" w:color="auto"/>
              <w:right w:val="single" w:sz="8" w:space="0" w:color="auto"/>
            </w:tcBorders>
            <w:shd w:val="clear" w:color="auto" w:fill="auto"/>
            <w:noWrap/>
            <w:vAlign w:val="center"/>
            <w:hideMark/>
          </w:tcPr>
          <w:p w:rsidR="00E6633F" w:rsidRPr="004826D6" w:rsidRDefault="004D1014" w:rsidP="004D1014">
            <w:pPr>
              <w:widowControl/>
              <w:suppressAutoHyphens w:val="0"/>
              <w:autoSpaceDN/>
              <w:jc w:val="center"/>
              <w:textAlignment w:val="auto"/>
              <w:rPr>
                <w:kern w:val="0"/>
                <w:sz w:val="24"/>
                <w:szCs w:val="24"/>
              </w:rPr>
            </w:pPr>
            <w:r>
              <w:rPr>
                <w:kern w:val="0"/>
                <w:sz w:val="24"/>
                <w:szCs w:val="24"/>
              </w:rPr>
              <w:t>124000</w:t>
            </w:r>
          </w:p>
        </w:tc>
      </w:tr>
      <w:tr w:rsidR="00E6633F" w:rsidRPr="004826D6" w:rsidTr="0062677D">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E6633F" w:rsidRPr="004826D6" w:rsidRDefault="00E6633F" w:rsidP="0062677D">
            <w:pPr>
              <w:widowControl/>
              <w:suppressAutoHyphens w:val="0"/>
              <w:autoSpaceDN/>
              <w:jc w:val="center"/>
              <w:textAlignment w:val="auto"/>
              <w:rPr>
                <w:kern w:val="0"/>
                <w:sz w:val="24"/>
                <w:szCs w:val="24"/>
              </w:rPr>
            </w:pPr>
            <w:r>
              <w:rPr>
                <w:kern w:val="0"/>
                <w:sz w:val="24"/>
                <w:szCs w:val="24"/>
              </w:rPr>
              <w:t>3</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E6633F" w:rsidRPr="004826D6" w:rsidRDefault="00E6633F" w:rsidP="0062677D">
            <w:pPr>
              <w:widowControl/>
              <w:suppressAutoHyphens w:val="0"/>
              <w:autoSpaceDN/>
              <w:textAlignment w:val="auto"/>
              <w:rPr>
                <w:kern w:val="0"/>
                <w:sz w:val="24"/>
                <w:szCs w:val="24"/>
              </w:rPr>
            </w:pPr>
            <w:proofErr w:type="spellStart"/>
            <w:r>
              <w:rPr>
                <w:kern w:val="0"/>
                <w:sz w:val="24"/>
                <w:szCs w:val="24"/>
              </w:rPr>
              <w:t>Малокурильское</w:t>
            </w:r>
            <w:proofErr w:type="spellEnd"/>
          </w:p>
        </w:tc>
        <w:tc>
          <w:tcPr>
            <w:tcW w:w="1129" w:type="dxa"/>
            <w:tcBorders>
              <w:top w:val="nil"/>
              <w:left w:val="nil"/>
              <w:bottom w:val="single" w:sz="4" w:space="0" w:color="auto"/>
              <w:right w:val="single" w:sz="8" w:space="0" w:color="auto"/>
            </w:tcBorders>
            <w:shd w:val="clear" w:color="auto" w:fill="auto"/>
            <w:vAlign w:val="center"/>
            <w:hideMark/>
          </w:tcPr>
          <w:p w:rsidR="00E6633F" w:rsidRPr="004826D6" w:rsidRDefault="00E6633F" w:rsidP="0062677D">
            <w:pPr>
              <w:widowControl/>
              <w:suppressAutoHyphens w:val="0"/>
              <w:autoSpaceDN/>
              <w:jc w:val="center"/>
              <w:textAlignment w:val="auto"/>
              <w:rPr>
                <w:kern w:val="0"/>
                <w:sz w:val="24"/>
                <w:szCs w:val="24"/>
              </w:rPr>
            </w:pPr>
            <w:r>
              <w:rPr>
                <w:kern w:val="0"/>
                <w:sz w:val="24"/>
                <w:szCs w:val="24"/>
              </w:rPr>
              <w:t>рейс</w:t>
            </w:r>
          </w:p>
        </w:tc>
        <w:tc>
          <w:tcPr>
            <w:tcW w:w="1609" w:type="dxa"/>
            <w:tcBorders>
              <w:top w:val="nil"/>
              <w:left w:val="nil"/>
              <w:bottom w:val="single" w:sz="4" w:space="0" w:color="auto"/>
              <w:right w:val="single" w:sz="4" w:space="0" w:color="auto"/>
            </w:tcBorders>
            <w:shd w:val="clear" w:color="auto" w:fill="auto"/>
            <w:noWrap/>
            <w:vAlign w:val="center"/>
            <w:hideMark/>
          </w:tcPr>
          <w:p w:rsidR="00E6633F" w:rsidRPr="004826D6" w:rsidRDefault="004D1014" w:rsidP="0062677D">
            <w:pPr>
              <w:widowControl/>
              <w:suppressAutoHyphens w:val="0"/>
              <w:autoSpaceDN/>
              <w:jc w:val="center"/>
              <w:textAlignment w:val="auto"/>
              <w:rPr>
                <w:kern w:val="0"/>
                <w:sz w:val="24"/>
                <w:szCs w:val="24"/>
              </w:rPr>
            </w:pPr>
            <w:r>
              <w:rPr>
                <w:kern w:val="0"/>
                <w:sz w:val="24"/>
                <w:szCs w:val="24"/>
              </w:rPr>
              <w:t>70000</w:t>
            </w:r>
          </w:p>
        </w:tc>
        <w:tc>
          <w:tcPr>
            <w:tcW w:w="1511" w:type="dxa"/>
            <w:tcBorders>
              <w:top w:val="nil"/>
              <w:left w:val="nil"/>
              <w:bottom w:val="single" w:sz="4" w:space="0" w:color="auto"/>
              <w:right w:val="single" w:sz="4" w:space="0" w:color="auto"/>
            </w:tcBorders>
            <w:shd w:val="clear" w:color="auto" w:fill="auto"/>
            <w:noWrap/>
            <w:vAlign w:val="center"/>
            <w:hideMark/>
          </w:tcPr>
          <w:p w:rsidR="00E6633F" w:rsidRPr="004826D6" w:rsidRDefault="004D1014" w:rsidP="0062677D">
            <w:pPr>
              <w:widowControl/>
              <w:suppressAutoHyphens w:val="0"/>
              <w:autoSpaceDN/>
              <w:jc w:val="center"/>
              <w:textAlignment w:val="auto"/>
              <w:rPr>
                <w:kern w:val="0"/>
                <w:sz w:val="24"/>
                <w:szCs w:val="24"/>
              </w:rPr>
            </w:pPr>
            <w:r>
              <w:rPr>
                <w:kern w:val="0"/>
                <w:sz w:val="24"/>
                <w:szCs w:val="24"/>
              </w:rPr>
              <w:t>70000</w:t>
            </w:r>
          </w:p>
        </w:tc>
        <w:tc>
          <w:tcPr>
            <w:tcW w:w="1411" w:type="dxa"/>
            <w:tcBorders>
              <w:top w:val="nil"/>
              <w:left w:val="nil"/>
              <w:bottom w:val="single" w:sz="4" w:space="0" w:color="auto"/>
              <w:right w:val="single" w:sz="8" w:space="0" w:color="auto"/>
            </w:tcBorders>
            <w:shd w:val="clear" w:color="auto" w:fill="auto"/>
            <w:noWrap/>
            <w:vAlign w:val="center"/>
            <w:hideMark/>
          </w:tcPr>
          <w:p w:rsidR="00E6633F" w:rsidRPr="004826D6" w:rsidRDefault="004D1014" w:rsidP="004D1014">
            <w:pPr>
              <w:widowControl/>
              <w:suppressAutoHyphens w:val="0"/>
              <w:autoSpaceDN/>
              <w:jc w:val="center"/>
              <w:textAlignment w:val="auto"/>
              <w:rPr>
                <w:kern w:val="0"/>
                <w:sz w:val="24"/>
                <w:szCs w:val="24"/>
              </w:rPr>
            </w:pPr>
            <w:r>
              <w:rPr>
                <w:kern w:val="0"/>
                <w:sz w:val="24"/>
                <w:szCs w:val="24"/>
              </w:rPr>
              <w:t>121000</w:t>
            </w:r>
          </w:p>
        </w:tc>
      </w:tr>
    </w:tbl>
    <w:p w:rsidR="004826D6" w:rsidRDefault="004826D6" w:rsidP="00E6633F">
      <w:pPr>
        <w:ind w:firstLine="709"/>
        <w:jc w:val="center"/>
        <w:rPr>
          <w:b/>
          <w:bCs/>
          <w:sz w:val="28"/>
          <w:szCs w:val="28"/>
        </w:rPr>
      </w:pPr>
    </w:p>
    <w:p w:rsidR="00033168" w:rsidRPr="00FC3A0D" w:rsidRDefault="00F52FCD" w:rsidP="00F52FCD">
      <w:pPr>
        <w:pStyle w:val="Standard"/>
        <w:tabs>
          <w:tab w:val="left" w:pos="851"/>
        </w:tabs>
        <w:ind w:firstLine="851"/>
        <w:jc w:val="both"/>
        <w:rPr>
          <w:i/>
          <w:sz w:val="28"/>
          <w:szCs w:val="28"/>
        </w:rPr>
      </w:pPr>
      <w:r w:rsidRPr="00FC3A0D">
        <w:rPr>
          <w:bCs/>
          <w:sz w:val="28"/>
          <w:szCs w:val="28"/>
        </w:rPr>
        <w:t>2)</w:t>
      </w:r>
      <w:r w:rsidR="00033168" w:rsidRPr="00FC3A0D">
        <w:rPr>
          <w:bCs/>
          <w:sz w:val="28"/>
          <w:szCs w:val="28"/>
        </w:rPr>
        <w:t xml:space="preserve"> при перевозке порожнего контейнера Заказчика по маршруту порты Курильских островов - станция</w:t>
      </w:r>
      <w:proofErr w:type="gramStart"/>
      <w:r w:rsidR="00033168" w:rsidRPr="00FC3A0D">
        <w:rPr>
          <w:bCs/>
          <w:sz w:val="28"/>
          <w:szCs w:val="28"/>
        </w:rPr>
        <w:t xml:space="preserve"> П</w:t>
      </w:r>
      <w:proofErr w:type="gramEnd"/>
      <w:r w:rsidR="00033168" w:rsidRPr="00FC3A0D">
        <w:rPr>
          <w:bCs/>
          <w:sz w:val="28"/>
          <w:szCs w:val="28"/>
        </w:rPr>
        <w:t>ервая речка</w:t>
      </w:r>
      <w:r w:rsidRPr="00FC3A0D">
        <w:rPr>
          <w:bCs/>
          <w:sz w:val="28"/>
          <w:szCs w:val="28"/>
        </w:rPr>
        <w:t xml:space="preserve"> </w:t>
      </w:r>
      <w:r w:rsidR="00033168" w:rsidRPr="00FC3A0D">
        <w:rPr>
          <w:bCs/>
          <w:sz w:val="28"/>
          <w:szCs w:val="28"/>
        </w:rPr>
        <w:t>Дальневосточной ж.д. (</w:t>
      </w:r>
      <w:r w:rsidR="007827B1">
        <w:rPr>
          <w:bCs/>
          <w:sz w:val="28"/>
          <w:szCs w:val="28"/>
        </w:rPr>
        <w:t xml:space="preserve">рублей, </w:t>
      </w:r>
      <w:r w:rsidR="00033168" w:rsidRPr="00FC3A0D">
        <w:rPr>
          <w:bCs/>
          <w:sz w:val="28"/>
          <w:szCs w:val="28"/>
        </w:rPr>
        <w:t>без учета НДС)</w:t>
      </w:r>
    </w:p>
    <w:tbl>
      <w:tblPr>
        <w:tblW w:w="9850" w:type="dxa"/>
        <w:tblInd w:w="93" w:type="dxa"/>
        <w:tblLayout w:type="fixed"/>
        <w:tblLook w:val="04A0"/>
      </w:tblPr>
      <w:tblGrid>
        <w:gridCol w:w="1008"/>
        <w:gridCol w:w="3182"/>
        <w:gridCol w:w="1129"/>
        <w:gridCol w:w="1609"/>
        <w:gridCol w:w="1511"/>
        <w:gridCol w:w="1411"/>
      </w:tblGrid>
      <w:tr w:rsidR="00033168" w:rsidRPr="004826D6" w:rsidTr="0062677D">
        <w:trPr>
          <w:trHeight w:val="365"/>
        </w:trPr>
        <w:tc>
          <w:tcPr>
            <w:tcW w:w="1008" w:type="dxa"/>
            <w:tcBorders>
              <w:top w:val="nil"/>
              <w:left w:val="nil"/>
              <w:bottom w:val="nil"/>
              <w:right w:val="nil"/>
            </w:tcBorders>
            <w:shd w:val="clear" w:color="auto" w:fill="auto"/>
            <w:noWrap/>
            <w:vAlign w:val="bottom"/>
            <w:hideMark/>
          </w:tcPr>
          <w:p w:rsidR="00033168" w:rsidRPr="004826D6" w:rsidRDefault="00033168" w:rsidP="0062677D">
            <w:pPr>
              <w:widowControl/>
              <w:suppressAutoHyphens w:val="0"/>
              <w:autoSpaceDN/>
              <w:textAlignment w:val="auto"/>
              <w:rPr>
                <w:kern w:val="0"/>
                <w:sz w:val="24"/>
                <w:szCs w:val="24"/>
              </w:rPr>
            </w:pPr>
          </w:p>
        </w:tc>
        <w:tc>
          <w:tcPr>
            <w:tcW w:w="3182" w:type="dxa"/>
            <w:tcBorders>
              <w:top w:val="nil"/>
              <w:left w:val="nil"/>
              <w:bottom w:val="nil"/>
              <w:right w:val="nil"/>
            </w:tcBorders>
            <w:shd w:val="clear" w:color="auto" w:fill="auto"/>
            <w:noWrap/>
            <w:vAlign w:val="bottom"/>
            <w:hideMark/>
          </w:tcPr>
          <w:p w:rsidR="00033168" w:rsidRPr="004826D6" w:rsidRDefault="00033168" w:rsidP="0062677D">
            <w:pPr>
              <w:widowControl/>
              <w:suppressAutoHyphens w:val="0"/>
              <w:autoSpaceDN/>
              <w:textAlignment w:val="auto"/>
              <w:rPr>
                <w:b/>
                <w:bCs/>
                <w:kern w:val="0"/>
                <w:sz w:val="24"/>
                <w:szCs w:val="24"/>
              </w:rPr>
            </w:pPr>
          </w:p>
        </w:tc>
        <w:tc>
          <w:tcPr>
            <w:tcW w:w="1129" w:type="dxa"/>
            <w:tcBorders>
              <w:top w:val="nil"/>
              <w:left w:val="nil"/>
              <w:bottom w:val="nil"/>
              <w:right w:val="nil"/>
            </w:tcBorders>
            <w:shd w:val="clear" w:color="auto" w:fill="auto"/>
            <w:noWrap/>
            <w:vAlign w:val="bottom"/>
            <w:hideMark/>
          </w:tcPr>
          <w:p w:rsidR="00033168" w:rsidRPr="004826D6" w:rsidRDefault="00033168" w:rsidP="0062677D">
            <w:pPr>
              <w:widowControl/>
              <w:suppressAutoHyphens w:val="0"/>
              <w:autoSpaceDN/>
              <w:textAlignment w:val="auto"/>
              <w:rPr>
                <w:kern w:val="0"/>
                <w:sz w:val="24"/>
                <w:szCs w:val="24"/>
              </w:rPr>
            </w:pPr>
          </w:p>
        </w:tc>
        <w:tc>
          <w:tcPr>
            <w:tcW w:w="1609" w:type="dxa"/>
            <w:tcBorders>
              <w:top w:val="nil"/>
              <w:left w:val="nil"/>
              <w:bottom w:val="single" w:sz="4" w:space="0" w:color="auto"/>
              <w:right w:val="nil"/>
            </w:tcBorders>
            <w:shd w:val="clear" w:color="auto" w:fill="auto"/>
            <w:noWrap/>
            <w:vAlign w:val="bottom"/>
            <w:hideMark/>
          </w:tcPr>
          <w:p w:rsidR="00033168" w:rsidRPr="004826D6" w:rsidRDefault="00033168" w:rsidP="0062677D">
            <w:pPr>
              <w:widowControl/>
              <w:suppressAutoHyphens w:val="0"/>
              <w:autoSpaceDN/>
              <w:textAlignment w:val="auto"/>
              <w:rPr>
                <w:kern w:val="0"/>
                <w:sz w:val="24"/>
                <w:szCs w:val="24"/>
              </w:rPr>
            </w:pPr>
          </w:p>
        </w:tc>
        <w:tc>
          <w:tcPr>
            <w:tcW w:w="1511" w:type="dxa"/>
            <w:tcBorders>
              <w:top w:val="nil"/>
              <w:left w:val="nil"/>
              <w:bottom w:val="single" w:sz="4" w:space="0" w:color="auto"/>
              <w:right w:val="nil"/>
            </w:tcBorders>
            <w:shd w:val="clear" w:color="auto" w:fill="auto"/>
            <w:noWrap/>
            <w:vAlign w:val="bottom"/>
            <w:hideMark/>
          </w:tcPr>
          <w:p w:rsidR="00033168" w:rsidRPr="004826D6" w:rsidRDefault="00033168" w:rsidP="0062677D">
            <w:pPr>
              <w:widowControl/>
              <w:suppressAutoHyphens w:val="0"/>
              <w:autoSpaceDN/>
              <w:textAlignment w:val="auto"/>
              <w:rPr>
                <w:kern w:val="0"/>
                <w:sz w:val="24"/>
                <w:szCs w:val="24"/>
              </w:rPr>
            </w:pPr>
          </w:p>
        </w:tc>
        <w:tc>
          <w:tcPr>
            <w:tcW w:w="1411" w:type="dxa"/>
            <w:tcBorders>
              <w:top w:val="nil"/>
              <w:left w:val="nil"/>
              <w:bottom w:val="single" w:sz="4" w:space="0" w:color="auto"/>
              <w:right w:val="nil"/>
            </w:tcBorders>
            <w:shd w:val="clear" w:color="auto" w:fill="auto"/>
            <w:noWrap/>
            <w:vAlign w:val="bottom"/>
            <w:hideMark/>
          </w:tcPr>
          <w:p w:rsidR="00033168" w:rsidRPr="004826D6" w:rsidRDefault="00033168" w:rsidP="0062677D">
            <w:pPr>
              <w:widowControl/>
              <w:suppressAutoHyphens w:val="0"/>
              <w:autoSpaceDN/>
              <w:textAlignment w:val="auto"/>
              <w:rPr>
                <w:kern w:val="0"/>
                <w:sz w:val="24"/>
                <w:szCs w:val="24"/>
              </w:rPr>
            </w:pPr>
          </w:p>
        </w:tc>
      </w:tr>
      <w:tr w:rsidR="00033168" w:rsidRPr="004826D6" w:rsidTr="0062677D">
        <w:trPr>
          <w:trHeight w:val="506"/>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33168" w:rsidRPr="004826D6" w:rsidRDefault="00033168" w:rsidP="0062677D">
            <w:pPr>
              <w:widowControl/>
              <w:suppressAutoHyphens w:val="0"/>
              <w:autoSpaceDN/>
              <w:jc w:val="center"/>
              <w:textAlignment w:val="auto"/>
              <w:rPr>
                <w:kern w:val="0"/>
                <w:sz w:val="24"/>
                <w:szCs w:val="24"/>
              </w:rPr>
            </w:pPr>
            <w:r w:rsidRPr="004826D6">
              <w:rPr>
                <w:kern w:val="0"/>
                <w:sz w:val="24"/>
                <w:szCs w:val="24"/>
              </w:rPr>
              <w:t xml:space="preserve">№ </w:t>
            </w:r>
            <w:proofErr w:type="spellStart"/>
            <w:proofErr w:type="gramStart"/>
            <w:r w:rsidRPr="004826D6">
              <w:rPr>
                <w:kern w:val="0"/>
                <w:sz w:val="24"/>
                <w:szCs w:val="24"/>
              </w:rPr>
              <w:t>п</w:t>
            </w:r>
            <w:proofErr w:type="spellEnd"/>
            <w:proofErr w:type="gramEnd"/>
            <w:r w:rsidRPr="004826D6">
              <w:rPr>
                <w:kern w:val="0"/>
                <w:sz w:val="24"/>
                <w:szCs w:val="24"/>
              </w:rPr>
              <w:t>/</w:t>
            </w:r>
            <w:proofErr w:type="spellStart"/>
            <w:r w:rsidRPr="004826D6">
              <w:rPr>
                <w:kern w:val="0"/>
                <w:sz w:val="24"/>
                <w:szCs w:val="24"/>
              </w:rPr>
              <w:t>п</w:t>
            </w:r>
            <w:proofErr w:type="spellEnd"/>
          </w:p>
        </w:tc>
        <w:tc>
          <w:tcPr>
            <w:tcW w:w="3182" w:type="dxa"/>
            <w:vMerge w:val="restart"/>
            <w:tcBorders>
              <w:top w:val="single" w:sz="8" w:space="0" w:color="auto"/>
              <w:left w:val="nil"/>
              <w:bottom w:val="single" w:sz="8" w:space="0" w:color="000000"/>
              <w:right w:val="nil"/>
            </w:tcBorders>
            <w:shd w:val="clear" w:color="auto" w:fill="auto"/>
            <w:vAlign w:val="center"/>
            <w:hideMark/>
          </w:tcPr>
          <w:p w:rsidR="00033168" w:rsidRPr="004826D6" w:rsidRDefault="00033168" w:rsidP="0062677D">
            <w:pPr>
              <w:widowControl/>
              <w:suppressAutoHyphens w:val="0"/>
              <w:autoSpaceDN/>
              <w:jc w:val="center"/>
              <w:textAlignment w:val="auto"/>
              <w:rPr>
                <w:kern w:val="0"/>
                <w:sz w:val="24"/>
                <w:szCs w:val="24"/>
              </w:rPr>
            </w:pPr>
            <w:r>
              <w:rPr>
                <w:kern w:val="0"/>
                <w:sz w:val="24"/>
                <w:szCs w:val="24"/>
              </w:rPr>
              <w:t>Порт Курильских островов</w:t>
            </w:r>
          </w:p>
        </w:tc>
        <w:tc>
          <w:tcPr>
            <w:tcW w:w="112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33168" w:rsidRPr="004826D6" w:rsidRDefault="00033168" w:rsidP="0062677D">
            <w:pPr>
              <w:widowControl/>
              <w:suppressAutoHyphens w:val="0"/>
              <w:autoSpaceDN/>
              <w:jc w:val="center"/>
              <w:textAlignment w:val="auto"/>
              <w:rPr>
                <w:kern w:val="0"/>
                <w:sz w:val="24"/>
                <w:szCs w:val="24"/>
              </w:rPr>
            </w:pPr>
            <w:proofErr w:type="spellStart"/>
            <w:r w:rsidRPr="004826D6">
              <w:rPr>
                <w:kern w:val="0"/>
                <w:sz w:val="24"/>
                <w:szCs w:val="24"/>
              </w:rPr>
              <w:t>Ед</w:t>
            </w:r>
            <w:proofErr w:type="gramStart"/>
            <w:r w:rsidRPr="004826D6">
              <w:rPr>
                <w:kern w:val="0"/>
                <w:sz w:val="24"/>
                <w:szCs w:val="24"/>
              </w:rPr>
              <w:t>.и</w:t>
            </w:r>
            <w:proofErr w:type="gramEnd"/>
            <w:r w:rsidRPr="004826D6">
              <w:rPr>
                <w:kern w:val="0"/>
                <w:sz w:val="24"/>
                <w:szCs w:val="24"/>
              </w:rPr>
              <w:t>зм</w:t>
            </w:r>
            <w:proofErr w:type="spellEnd"/>
            <w:r w:rsidRPr="004826D6">
              <w:rPr>
                <w:kern w:val="0"/>
                <w:sz w:val="24"/>
                <w:szCs w:val="24"/>
              </w:rPr>
              <w:t>.</w:t>
            </w:r>
          </w:p>
        </w:tc>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3168" w:rsidRPr="004826D6" w:rsidRDefault="00033168" w:rsidP="0062677D">
            <w:pPr>
              <w:widowControl/>
              <w:suppressAutoHyphens w:val="0"/>
              <w:autoSpaceDN/>
              <w:jc w:val="center"/>
              <w:textAlignment w:val="auto"/>
              <w:rPr>
                <w:b/>
                <w:bCs/>
                <w:i/>
                <w:iCs/>
                <w:kern w:val="0"/>
                <w:sz w:val="24"/>
                <w:szCs w:val="24"/>
              </w:rPr>
            </w:pPr>
            <w:r>
              <w:rPr>
                <w:b/>
                <w:bCs/>
                <w:i/>
                <w:iCs/>
                <w:kern w:val="0"/>
                <w:sz w:val="24"/>
                <w:szCs w:val="24"/>
              </w:rPr>
              <w:t>Тип контейнера</w:t>
            </w:r>
          </w:p>
        </w:tc>
      </w:tr>
      <w:tr w:rsidR="00033168" w:rsidRPr="004826D6" w:rsidTr="0062677D">
        <w:trPr>
          <w:trHeight w:val="464"/>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33168" w:rsidRPr="004826D6" w:rsidRDefault="00033168" w:rsidP="0062677D">
            <w:pPr>
              <w:widowControl/>
              <w:suppressAutoHyphens w:val="0"/>
              <w:autoSpaceDN/>
              <w:textAlignment w:val="auto"/>
              <w:rPr>
                <w:kern w:val="0"/>
                <w:sz w:val="24"/>
                <w:szCs w:val="24"/>
              </w:rPr>
            </w:pPr>
          </w:p>
        </w:tc>
        <w:tc>
          <w:tcPr>
            <w:tcW w:w="3182" w:type="dxa"/>
            <w:vMerge/>
            <w:tcBorders>
              <w:top w:val="single" w:sz="8" w:space="0" w:color="auto"/>
              <w:left w:val="nil"/>
              <w:bottom w:val="single" w:sz="8" w:space="0" w:color="000000"/>
              <w:right w:val="nil"/>
            </w:tcBorders>
            <w:shd w:val="clear" w:color="auto" w:fill="auto"/>
            <w:vAlign w:val="center"/>
            <w:hideMark/>
          </w:tcPr>
          <w:p w:rsidR="00033168" w:rsidRPr="004826D6" w:rsidRDefault="00033168" w:rsidP="0062677D">
            <w:pPr>
              <w:widowControl/>
              <w:suppressAutoHyphens w:val="0"/>
              <w:autoSpaceDN/>
              <w:textAlignment w:val="auto"/>
              <w:rPr>
                <w:kern w:val="0"/>
                <w:sz w:val="24"/>
                <w:szCs w:val="24"/>
              </w:rPr>
            </w:pPr>
          </w:p>
        </w:tc>
        <w:tc>
          <w:tcPr>
            <w:tcW w:w="11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33168" w:rsidRPr="004826D6" w:rsidRDefault="00033168" w:rsidP="0062677D">
            <w:pPr>
              <w:widowControl/>
              <w:suppressAutoHyphens w:val="0"/>
              <w:autoSpaceDN/>
              <w:textAlignment w:val="auto"/>
              <w:rPr>
                <w:kern w:val="0"/>
                <w:sz w:val="24"/>
                <w:szCs w:val="24"/>
              </w:rPr>
            </w:pPr>
          </w:p>
        </w:tc>
        <w:tc>
          <w:tcPr>
            <w:tcW w:w="3120" w:type="dxa"/>
            <w:gridSpan w:val="2"/>
            <w:tcBorders>
              <w:top w:val="single" w:sz="4" w:space="0" w:color="auto"/>
              <w:left w:val="nil"/>
              <w:bottom w:val="single" w:sz="4" w:space="0" w:color="auto"/>
              <w:right w:val="nil"/>
            </w:tcBorders>
            <w:shd w:val="clear" w:color="auto" w:fill="auto"/>
            <w:vAlign w:val="center"/>
            <w:hideMark/>
          </w:tcPr>
          <w:p w:rsidR="00033168" w:rsidRPr="004826D6" w:rsidRDefault="00033168" w:rsidP="0062677D">
            <w:pPr>
              <w:widowControl/>
              <w:suppressAutoHyphens w:val="0"/>
              <w:autoSpaceDN/>
              <w:jc w:val="center"/>
              <w:textAlignment w:val="auto"/>
              <w:rPr>
                <w:kern w:val="0"/>
                <w:sz w:val="24"/>
                <w:szCs w:val="24"/>
              </w:rPr>
            </w:pPr>
            <w:r w:rsidRPr="004826D6">
              <w:rPr>
                <w:kern w:val="0"/>
                <w:sz w:val="24"/>
                <w:szCs w:val="24"/>
              </w:rPr>
              <w:t>20 фут</w:t>
            </w:r>
            <w:proofErr w:type="gramStart"/>
            <w:r w:rsidRPr="004826D6">
              <w:rPr>
                <w:kern w:val="0"/>
                <w:sz w:val="24"/>
                <w:szCs w:val="24"/>
              </w:rPr>
              <w:t>.</w:t>
            </w:r>
            <w:proofErr w:type="gramEnd"/>
            <w:r>
              <w:rPr>
                <w:kern w:val="0"/>
                <w:sz w:val="24"/>
                <w:szCs w:val="24"/>
              </w:rPr>
              <w:t xml:space="preserve"> </w:t>
            </w:r>
            <w:proofErr w:type="gramStart"/>
            <w:r w:rsidRPr="004826D6">
              <w:rPr>
                <w:kern w:val="0"/>
                <w:sz w:val="24"/>
                <w:szCs w:val="24"/>
              </w:rPr>
              <w:t>к</w:t>
            </w:r>
            <w:proofErr w:type="gramEnd"/>
            <w:r w:rsidRPr="004826D6">
              <w:rPr>
                <w:kern w:val="0"/>
                <w:sz w:val="24"/>
                <w:szCs w:val="24"/>
              </w:rPr>
              <w:t>онтейнер</w:t>
            </w:r>
          </w:p>
        </w:tc>
        <w:tc>
          <w:tcPr>
            <w:tcW w:w="1411" w:type="dxa"/>
            <w:vMerge w:val="restart"/>
            <w:tcBorders>
              <w:top w:val="nil"/>
              <w:left w:val="single" w:sz="4" w:space="0" w:color="auto"/>
              <w:bottom w:val="single" w:sz="8" w:space="0" w:color="000000"/>
              <w:right w:val="single" w:sz="4" w:space="0" w:color="auto"/>
            </w:tcBorders>
            <w:shd w:val="clear" w:color="auto" w:fill="auto"/>
            <w:vAlign w:val="center"/>
            <w:hideMark/>
          </w:tcPr>
          <w:p w:rsidR="00033168" w:rsidRPr="004826D6" w:rsidRDefault="00033168" w:rsidP="0062677D">
            <w:pPr>
              <w:widowControl/>
              <w:suppressAutoHyphens w:val="0"/>
              <w:autoSpaceDN/>
              <w:jc w:val="center"/>
              <w:textAlignment w:val="auto"/>
              <w:rPr>
                <w:kern w:val="0"/>
                <w:sz w:val="24"/>
                <w:szCs w:val="24"/>
              </w:rPr>
            </w:pPr>
            <w:r w:rsidRPr="004826D6">
              <w:rPr>
                <w:kern w:val="0"/>
                <w:sz w:val="24"/>
                <w:szCs w:val="24"/>
              </w:rPr>
              <w:t xml:space="preserve">40 </w:t>
            </w:r>
            <w:proofErr w:type="spellStart"/>
            <w:r>
              <w:rPr>
                <w:kern w:val="0"/>
                <w:sz w:val="24"/>
                <w:szCs w:val="24"/>
              </w:rPr>
              <w:t>ф</w:t>
            </w:r>
            <w:proofErr w:type="spellEnd"/>
          </w:p>
        </w:tc>
      </w:tr>
      <w:tr w:rsidR="00033168" w:rsidRPr="004826D6" w:rsidTr="0062677D">
        <w:trPr>
          <w:trHeight w:val="534"/>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33168" w:rsidRPr="004826D6" w:rsidRDefault="00033168" w:rsidP="0062677D">
            <w:pPr>
              <w:widowControl/>
              <w:suppressAutoHyphens w:val="0"/>
              <w:autoSpaceDN/>
              <w:textAlignment w:val="auto"/>
              <w:rPr>
                <w:kern w:val="0"/>
                <w:sz w:val="24"/>
                <w:szCs w:val="24"/>
              </w:rPr>
            </w:pPr>
          </w:p>
        </w:tc>
        <w:tc>
          <w:tcPr>
            <w:tcW w:w="3182" w:type="dxa"/>
            <w:vMerge/>
            <w:tcBorders>
              <w:top w:val="single" w:sz="8" w:space="0" w:color="auto"/>
              <w:left w:val="nil"/>
              <w:bottom w:val="single" w:sz="8" w:space="0" w:color="000000"/>
              <w:right w:val="nil"/>
            </w:tcBorders>
            <w:shd w:val="clear" w:color="auto" w:fill="auto"/>
            <w:vAlign w:val="center"/>
            <w:hideMark/>
          </w:tcPr>
          <w:p w:rsidR="00033168" w:rsidRPr="004826D6" w:rsidRDefault="00033168" w:rsidP="0062677D">
            <w:pPr>
              <w:widowControl/>
              <w:suppressAutoHyphens w:val="0"/>
              <w:autoSpaceDN/>
              <w:textAlignment w:val="auto"/>
              <w:rPr>
                <w:kern w:val="0"/>
                <w:sz w:val="24"/>
                <w:szCs w:val="24"/>
              </w:rPr>
            </w:pPr>
          </w:p>
        </w:tc>
        <w:tc>
          <w:tcPr>
            <w:tcW w:w="11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33168" w:rsidRPr="004826D6" w:rsidRDefault="00033168" w:rsidP="0062677D">
            <w:pPr>
              <w:widowControl/>
              <w:suppressAutoHyphens w:val="0"/>
              <w:autoSpaceDN/>
              <w:textAlignment w:val="auto"/>
              <w:rPr>
                <w:kern w:val="0"/>
                <w:sz w:val="24"/>
                <w:szCs w:val="24"/>
              </w:rPr>
            </w:pPr>
          </w:p>
        </w:tc>
        <w:tc>
          <w:tcPr>
            <w:tcW w:w="1609" w:type="dxa"/>
            <w:tcBorders>
              <w:top w:val="nil"/>
              <w:left w:val="nil"/>
              <w:bottom w:val="single" w:sz="8" w:space="0" w:color="auto"/>
              <w:right w:val="single" w:sz="4" w:space="0" w:color="auto"/>
            </w:tcBorders>
            <w:shd w:val="clear" w:color="auto" w:fill="auto"/>
            <w:vAlign w:val="center"/>
            <w:hideMark/>
          </w:tcPr>
          <w:p w:rsidR="00033168" w:rsidRPr="004826D6" w:rsidRDefault="00033168" w:rsidP="0062677D">
            <w:pPr>
              <w:widowControl/>
              <w:suppressAutoHyphens w:val="0"/>
              <w:autoSpaceDN/>
              <w:jc w:val="center"/>
              <w:textAlignment w:val="auto"/>
              <w:rPr>
                <w:kern w:val="0"/>
                <w:sz w:val="24"/>
                <w:szCs w:val="24"/>
              </w:rPr>
            </w:pPr>
            <w:r>
              <w:rPr>
                <w:kern w:val="0"/>
                <w:sz w:val="24"/>
                <w:szCs w:val="24"/>
              </w:rPr>
              <w:t>20ф 24т</w:t>
            </w:r>
          </w:p>
        </w:tc>
        <w:tc>
          <w:tcPr>
            <w:tcW w:w="1511" w:type="dxa"/>
            <w:tcBorders>
              <w:top w:val="nil"/>
              <w:left w:val="nil"/>
              <w:bottom w:val="single" w:sz="8" w:space="0" w:color="auto"/>
              <w:right w:val="single" w:sz="4" w:space="0" w:color="auto"/>
            </w:tcBorders>
            <w:shd w:val="clear" w:color="auto" w:fill="auto"/>
            <w:vAlign w:val="center"/>
            <w:hideMark/>
          </w:tcPr>
          <w:p w:rsidR="00033168" w:rsidRPr="004826D6" w:rsidRDefault="00033168" w:rsidP="0062677D">
            <w:pPr>
              <w:widowControl/>
              <w:suppressAutoHyphens w:val="0"/>
              <w:autoSpaceDN/>
              <w:jc w:val="center"/>
              <w:textAlignment w:val="auto"/>
              <w:rPr>
                <w:kern w:val="0"/>
                <w:sz w:val="24"/>
                <w:szCs w:val="24"/>
              </w:rPr>
            </w:pPr>
            <w:r>
              <w:rPr>
                <w:kern w:val="0"/>
                <w:sz w:val="24"/>
                <w:szCs w:val="24"/>
              </w:rPr>
              <w:t>20ф 30т</w:t>
            </w:r>
          </w:p>
        </w:tc>
        <w:tc>
          <w:tcPr>
            <w:tcW w:w="1411" w:type="dxa"/>
            <w:vMerge/>
            <w:tcBorders>
              <w:top w:val="nil"/>
              <w:left w:val="single" w:sz="4" w:space="0" w:color="auto"/>
              <w:bottom w:val="single" w:sz="8" w:space="0" w:color="000000"/>
              <w:right w:val="single" w:sz="4" w:space="0" w:color="auto"/>
            </w:tcBorders>
            <w:shd w:val="clear" w:color="auto" w:fill="auto"/>
            <w:vAlign w:val="center"/>
            <w:hideMark/>
          </w:tcPr>
          <w:p w:rsidR="00033168" w:rsidRPr="004826D6" w:rsidRDefault="00033168" w:rsidP="0062677D">
            <w:pPr>
              <w:widowControl/>
              <w:suppressAutoHyphens w:val="0"/>
              <w:autoSpaceDN/>
              <w:textAlignment w:val="auto"/>
              <w:rPr>
                <w:kern w:val="0"/>
                <w:sz w:val="24"/>
                <w:szCs w:val="24"/>
              </w:rPr>
            </w:pPr>
          </w:p>
        </w:tc>
      </w:tr>
      <w:tr w:rsidR="00033168" w:rsidRPr="004826D6" w:rsidTr="0062677D">
        <w:trPr>
          <w:trHeight w:val="520"/>
        </w:trPr>
        <w:tc>
          <w:tcPr>
            <w:tcW w:w="1008" w:type="dxa"/>
            <w:tcBorders>
              <w:top w:val="single" w:sz="8" w:space="0" w:color="auto"/>
              <w:left w:val="single" w:sz="8" w:space="0" w:color="auto"/>
              <w:bottom w:val="single" w:sz="4" w:space="0" w:color="auto"/>
              <w:right w:val="nil"/>
            </w:tcBorders>
            <w:shd w:val="clear" w:color="auto" w:fill="auto"/>
            <w:noWrap/>
            <w:vAlign w:val="center"/>
            <w:hideMark/>
          </w:tcPr>
          <w:p w:rsidR="00033168" w:rsidRPr="004826D6" w:rsidRDefault="00033168" w:rsidP="0062677D">
            <w:pPr>
              <w:widowControl/>
              <w:suppressAutoHyphens w:val="0"/>
              <w:autoSpaceDN/>
              <w:jc w:val="center"/>
              <w:textAlignment w:val="auto"/>
              <w:rPr>
                <w:kern w:val="0"/>
                <w:sz w:val="24"/>
                <w:szCs w:val="24"/>
              </w:rPr>
            </w:pPr>
            <w:r>
              <w:rPr>
                <w:kern w:val="0"/>
                <w:sz w:val="24"/>
                <w:szCs w:val="24"/>
              </w:rPr>
              <w:t>1</w:t>
            </w:r>
          </w:p>
        </w:tc>
        <w:tc>
          <w:tcPr>
            <w:tcW w:w="31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33168" w:rsidRPr="004826D6" w:rsidRDefault="00033168" w:rsidP="0062677D">
            <w:pPr>
              <w:widowControl/>
              <w:suppressAutoHyphens w:val="0"/>
              <w:autoSpaceDN/>
              <w:textAlignment w:val="auto"/>
              <w:rPr>
                <w:kern w:val="0"/>
                <w:sz w:val="24"/>
                <w:szCs w:val="24"/>
              </w:rPr>
            </w:pPr>
            <w:r>
              <w:rPr>
                <w:kern w:val="0"/>
                <w:sz w:val="24"/>
                <w:szCs w:val="24"/>
              </w:rPr>
              <w:t>Курильск</w:t>
            </w:r>
          </w:p>
        </w:tc>
        <w:tc>
          <w:tcPr>
            <w:tcW w:w="1129" w:type="dxa"/>
            <w:tcBorders>
              <w:top w:val="single" w:sz="8" w:space="0" w:color="auto"/>
              <w:left w:val="nil"/>
              <w:bottom w:val="single" w:sz="4" w:space="0" w:color="auto"/>
              <w:right w:val="single" w:sz="8" w:space="0" w:color="auto"/>
            </w:tcBorders>
            <w:shd w:val="clear" w:color="auto" w:fill="auto"/>
            <w:noWrap/>
            <w:vAlign w:val="center"/>
            <w:hideMark/>
          </w:tcPr>
          <w:p w:rsidR="00033168" w:rsidRPr="004826D6" w:rsidRDefault="00033168" w:rsidP="0062677D">
            <w:pPr>
              <w:widowControl/>
              <w:suppressAutoHyphens w:val="0"/>
              <w:autoSpaceDN/>
              <w:jc w:val="center"/>
              <w:textAlignment w:val="auto"/>
              <w:rPr>
                <w:kern w:val="0"/>
                <w:sz w:val="24"/>
                <w:szCs w:val="24"/>
              </w:rPr>
            </w:pPr>
            <w:r>
              <w:rPr>
                <w:kern w:val="0"/>
                <w:sz w:val="24"/>
                <w:szCs w:val="24"/>
              </w:rPr>
              <w:t>рейс</w:t>
            </w:r>
          </w:p>
        </w:tc>
        <w:tc>
          <w:tcPr>
            <w:tcW w:w="1609" w:type="dxa"/>
            <w:tcBorders>
              <w:top w:val="single" w:sz="8" w:space="0" w:color="auto"/>
              <w:left w:val="nil"/>
              <w:bottom w:val="nil"/>
              <w:right w:val="single" w:sz="4" w:space="0" w:color="auto"/>
            </w:tcBorders>
            <w:shd w:val="clear" w:color="auto" w:fill="auto"/>
            <w:noWrap/>
            <w:vAlign w:val="center"/>
            <w:hideMark/>
          </w:tcPr>
          <w:p w:rsidR="00033168" w:rsidRPr="004826D6" w:rsidRDefault="004D1014" w:rsidP="0062677D">
            <w:pPr>
              <w:widowControl/>
              <w:suppressAutoHyphens w:val="0"/>
              <w:autoSpaceDN/>
              <w:jc w:val="center"/>
              <w:textAlignment w:val="auto"/>
              <w:rPr>
                <w:kern w:val="0"/>
                <w:sz w:val="24"/>
                <w:szCs w:val="24"/>
              </w:rPr>
            </w:pPr>
            <w:r>
              <w:rPr>
                <w:kern w:val="0"/>
                <w:sz w:val="24"/>
                <w:szCs w:val="24"/>
              </w:rPr>
              <w:t>25000</w:t>
            </w:r>
          </w:p>
        </w:tc>
        <w:tc>
          <w:tcPr>
            <w:tcW w:w="1511" w:type="dxa"/>
            <w:tcBorders>
              <w:top w:val="single" w:sz="8" w:space="0" w:color="auto"/>
              <w:left w:val="nil"/>
              <w:bottom w:val="single" w:sz="4" w:space="0" w:color="auto"/>
              <w:right w:val="single" w:sz="4" w:space="0" w:color="auto"/>
            </w:tcBorders>
            <w:shd w:val="clear" w:color="auto" w:fill="auto"/>
            <w:noWrap/>
            <w:vAlign w:val="center"/>
            <w:hideMark/>
          </w:tcPr>
          <w:p w:rsidR="00033168" w:rsidRPr="004826D6" w:rsidRDefault="004D1014" w:rsidP="0062677D">
            <w:pPr>
              <w:widowControl/>
              <w:suppressAutoHyphens w:val="0"/>
              <w:autoSpaceDN/>
              <w:jc w:val="center"/>
              <w:textAlignment w:val="auto"/>
              <w:rPr>
                <w:kern w:val="0"/>
                <w:sz w:val="24"/>
                <w:szCs w:val="24"/>
              </w:rPr>
            </w:pPr>
            <w:r>
              <w:rPr>
                <w:kern w:val="0"/>
                <w:sz w:val="24"/>
                <w:szCs w:val="24"/>
              </w:rPr>
              <w:t>25000</w:t>
            </w:r>
          </w:p>
        </w:tc>
        <w:tc>
          <w:tcPr>
            <w:tcW w:w="1411" w:type="dxa"/>
            <w:tcBorders>
              <w:top w:val="single" w:sz="8" w:space="0" w:color="auto"/>
              <w:left w:val="nil"/>
              <w:bottom w:val="nil"/>
              <w:right w:val="single" w:sz="8" w:space="0" w:color="auto"/>
            </w:tcBorders>
            <w:shd w:val="clear" w:color="auto" w:fill="auto"/>
            <w:noWrap/>
            <w:vAlign w:val="center"/>
            <w:hideMark/>
          </w:tcPr>
          <w:p w:rsidR="00033168" w:rsidRPr="004826D6" w:rsidRDefault="004D1014" w:rsidP="0062677D">
            <w:pPr>
              <w:widowControl/>
              <w:suppressAutoHyphens w:val="0"/>
              <w:autoSpaceDN/>
              <w:jc w:val="center"/>
              <w:textAlignment w:val="auto"/>
              <w:rPr>
                <w:kern w:val="0"/>
                <w:sz w:val="24"/>
                <w:szCs w:val="24"/>
              </w:rPr>
            </w:pPr>
            <w:r>
              <w:rPr>
                <w:kern w:val="0"/>
                <w:sz w:val="24"/>
                <w:szCs w:val="24"/>
              </w:rPr>
              <w:t>39000</w:t>
            </w:r>
          </w:p>
        </w:tc>
      </w:tr>
      <w:tr w:rsidR="004D1014" w:rsidRPr="004826D6" w:rsidTr="0062677D">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4D1014" w:rsidRPr="004826D6" w:rsidRDefault="004D1014" w:rsidP="0062677D">
            <w:pPr>
              <w:widowControl/>
              <w:suppressAutoHyphens w:val="0"/>
              <w:autoSpaceDN/>
              <w:jc w:val="center"/>
              <w:textAlignment w:val="auto"/>
              <w:rPr>
                <w:kern w:val="0"/>
                <w:sz w:val="24"/>
                <w:szCs w:val="24"/>
              </w:rPr>
            </w:pPr>
            <w:r>
              <w:rPr>
                <w:kern w:val="0"/>
                <w:sz w:val="24"/>
                <w:szCs w:val="24"/>
              </w:rPr>
              <w:t>2</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4D1014" w:rsidRPr="004826D6" w:rsidRDefault="004D1014" w:rsidP="0062677D">
            <w:pPr>
              <w:widowControl/>
              <w:suppressAutoHyphens w:val="0"/>
              <w:autoSpaceDN/>
              <w:textAlignment w:val="auto"/>
              <w:rPr>
                <w:kern w:val="0"/>
                <w:sz w:val="24"/>
                <w:szCs w:val="24"/>
              </w:rPr>
            </w:pPr>
            <w:r>
              <w:rPr>
                <w:kern w:val="0"/>
                <w:sz w:val="24"/>
                <w:szCs w:val="24"/>
              </w:rPr>
              <w:t>Южно-Курильск</w:t>
            </w:r>
          </w:p>
        </w:tc>
        <w:tc>
          <w:tcPr>
            <w:tcW w:w="1129" w:type="dxa"/>
            <w:tcBorders>
              <w:top w:val="nil"/>
              <w:left w:val="nil"/>
              <w:bottom w:val="single" w:sz="4" w:space="0" w:color="auto"/>
              <w:right w:val="single" w:sz="8" w:space="0" w:color="auto"/>
            </w:tcBorders>
            <w:shd w:val="clear" w:color="auto" w:fill="auto"/>
            <w:vAlign w:val="center"/>
            <w:hideMark/>
          </w:tcPr>
          <w:p w:rsidR="004D1014" w:rsidRPr="004826D6" w:rsidRDefault="004D1014" w:rsidP="0062677D">
            <w:pPr>
              <w:widowControl/>
              <w:suppressAutoHyphens w:val="0"/>
              <w:autoSpaceDN/>
              <w:jc w:val="center"/>
              <w:textAlignment w:val="auto"/>
              <w:rPr>
                <w:kern w:val="0"/>
                <w:sz w:val="24"/>
                <w:szCs w:val="24"/>
              </w:rPr>
            </w:pPr>
            <w:r>
              <w:rPr>
                <w:kern w:val="0"/>
                <w:sz w:val="24"/>
                <w:szCs w:val="24"/>
              </w:rPr>
              <w:t>рейс</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4D1014" w:rsidRPr="004826D6" w:rsidRDefault="004D1014" w:rsidP="0062677D">
            <w:pPr>
              <w:widowControl/>
              <w:suppressAutoHyphens w:val="0"/>
              <w:autoSpaceDN/>
              <w:jc w:val="center"/>
              <w:textAlignment w:val="auto"/>
              <w:rPr>
                <w:kern w:val="0"/>
                <w:sz w:val="24"/>
                <w:szCs w:val="24"/>
              </w:rPr>
            </w:pPr>
            <w:r>
              <w:rPr>
                <w:kern w:val="0"/>
                <w:sz w:val="24"/>
                <w:szCs w:val="24"/>
              </w:rPr>
              <w:t>25000</w:t>
            </w:r>
          </w:p>
        </w:tc>
        <w:tc>
          <w:tcPr>
            <w:tcW w:w="1511" w:type="dxa"/>
            <w:tcBorders>
              <w:top w:val="nil"/>
              <w:left w:val="nil"/>
              <w:bottom w:val="single" w:sz="4" w:space="0" w:color="auto"/>
              <w:right w:val="single" w:sz="4" w:space="0" w:color="auto"/>
            </w:tcBorders>
            <w:shd w:val="clear" w:color="auto" w:fill="auto"/>
            <w:noWrap/>
            <w:vAlign w:val="center"/>
            <w:hideMark/>
          </w:tcPr>
          <w:p w:rsidR="004D1014" w:rsidRPr="004826D6" w:rsidRDefault="004D1014" w:rsidP="0062677D">
            <w:pPr>
              <w:widowControl/>
              <w:suppressAutoHyphens w:val="0"/>
              <w:autoSpaceDN/>
              <w:jc w:val="center"/>
              <w:textAlignment w:val="auto"/>
              <w:rPr>
                <w:kern w:val="0"/>
                <w:sz w:val="24"/>
                <w:szCs w:val="24"/>
              </w:rPr>
            </w:pPr>
            <w:r>
              <w:rPr>
                <w:kern w:val="0"/>
                <w:sz w:val="24"/>
                <w:szCs w:val="24"/>
              </w:rPr>
              <w:t>25000</w:t>
            </w:r>
          </w:p>
        </w:tc>
        <w:tc>
          <w:tcPr>
            <w:tcW w:w="1411" w:type="dxa"/>
            <w:tcBorders>
              <w:top w:val="single" w:sz="4" w:space="0" w:color="auto"/>
              <w:left w:val="nil"/>
              <w:bottom w:val="single" w:sz="4" w:space="0" w:color="auto"/>
              <w:right w:val="single" w:sz="8" w:space="0" w:color="auto"/>
            </w:tcBorders>
            <w:shd w:val="clear" w:color="auto" w:fill="auto"/>
            <w:noWrap/>
            <w:vAlign w:val="center"/>
            <w:hideMark/>
          </w:tcPr>
          <w:p w:rsidR="004D1014" w:rsidRPr="004826D6" w:rsidRDefault="004D1014" w:rsidP="0062677D">
            <w:pPr>
              <w:widowControl/>
              <w:suppressAutoHyphens w:val="0"/>
              <w:autoSpaceDN/>
              <w:jc w:val="center"/>
              <w:textAlignment w:val="auto"/>
              <w:rPr>
                <w:kern w:val="0"/>
                <w:sz w:val="24"/>
                <w:szCs w:val="24"/>
              </w:rPr>
            </w:pPr>
            <w:r>
              <w:rPr>
                <w:kern w:val="0"/>
                <w:sz w:val="24"/>
                <w:szCs w:val="24"/>
              </w:rPr>
              <w:t>39000</w:t>
            </w:r>
          </w:p>
        </w:tc>
      </w:tr>
      <w:tr w:rsidR="004D1014" w:rsidRPr="004826D6" w:rsidTr="0062677D">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4D1014" w:rsidRPr="004826D6" w:rsidRDefault="004D1014" w:rsidP="0062677D">
            <w:pPr>
              <w:widowControl/>
              <w:suppressAutoHyphens w:val="0"/>
              <w:autoSpaceDN/>
              <w:jc w:val="center"/>
              <w:textAlignment w:val="auto"/>
              <w:rPr>
                <w:kern w:val="0"/>
                <w:sz w:val="24"/>
                <w:szCs w:val="24"/>
              </w:rPr>
            </w:pPr>
            <w:r>
              <w:rPr>
                <w:kern w:val="0"/>
                <w:sz w:val="24"/>
                <w:szCs w:val="24"/>
              </w:rPr>
              <w:t>3</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4D1014" w:rsidRPr="004826D6" w:rsidRDefault="004D1014" w:rsidP="0062677D">
            <w:pPr>
              <w:widowControl/>
              <w:suppressAutoHyphens w:val="0"/>
              <w:autoSpaceDN/>
              <w:textAlignment w:val="auto"/>
              <w:rPr>
                <w:kern w:val="0"/>
                <w:sz w:val="24"/>
                <w:szCs w:val="24"/>
              </w:rPr>
            </w:pPr>
            <w:proofErr w:type="spellStart"/>
            <w:r>
              <w:rPr>
                <w:kern w:val="0"/>
                <w:sz w:val="24"/>
                <w:szCs w:val="24"/>
              </w:rPr>
              <w:t>Малокурильское</w:t>
            </w:r>
            <w:proofErr w:type="spellEnd"/>
          </w:p>
        </w:tc>
        <w:tc>
          <w:tcPr>
            <w:tcW w:w="1129" w:type="dxa"/>
            <w:tcBorders>
              <w:top w:val="nil"/>
              <w:left w:val="nil"/>
              <w:bottom w:val="single" w:sz="4" w:space="0" w:color="auto"/>
              <w:right w:val="single" w:sz="8" w:space="0" w:color="auto"/>
            </w:tcBorders>
            <w:shd w:val="clear" w:color="auto" w:fill="auto"/>
            <w:vAlign w:val="center"/>
            <w:hideMark/>
          </w:tcPr>
          <w:p w:rsidR="004D1014" w:rsidRPr="004826D6" w:rsidRDefault="004D1014" w:rsidP="0062677D">
            <w:pPr>
              <w:widowControl/>
              <w:suppressAutoHyphens w:val="0"/>
              <w:autoSpaceDN/>
              <w:jc w:val="center"/>
              <w:textAlignment w:val="auto"/>
              <w:rPr>
                <w:kern w:val="0"/>
                <w:sz w:val="24"/>
                <w:szCs w:val="24"/>
              </w:rPr>
            </w:pPr>
            <w:r>
              <w:rPr>
                <w:kern w:val="0"/>
                <w:sz w:val="24"/>
                <w:szCs w:val="24"/>
              </w:rPr>
              <w:t>рейс</w:t>
            </w:r>
          </w:p>
        </w:tc>
        <w:tc>
          <w:tcPr>
            <w:tcW w:w="1609" w:type="dxa"/>
            <w:tcBorders>
              <w:top w:val="nil"/>
              <w:left w:val="nil"/>
              <w:bottom w:val="single" w:sz="4" w:space="0" w:color="auto"/>
              <w:right w:val="single" w:sz="4" w:space="0" w:color="auto"/>
            </w:tcBorders>
            <w:shd w:val="clear" w:color="auto" w:fill="auto"/>
            <w:noWrap/>
            <w:vAlign w:val="center"/>
            <w:hideMark/>
          </w:tcPr>
          <w:p w:rsidR="004D1014" w:rsidRPr="004826D6" w:rsidRDefault="004D1014" w:rsidP="0062677D">
            <w:pPr>
              <w:widowControl/>
              <w:suppressAutoHyphens w:val="0"/>
              <w:autoSpaceDN/>
              <w:jc w:val="center"/>
              <w:textAlignment w:val="auto"/>
              <w:rPr>
                <w:kern w:val="0"/>
                <w:sz w:val="24"/>
                <w:szCs w:val="24"/>
              </w:rPr>
            </w:pPr>
            <w:r>
              <w:rPr>
                <w:kern w:val="0"/>
                <w:sz w:val="24"/>
                <w:szCs w:val="24"/>
              </w:rPr>
              <w:t>28000</w:t>
            </w:r>
          </w:p>
        </w:tc>
        <w:tc>
          <w:tcPr>
            <w:tcW w:w="1511" w:type="dxa"/>
            <w:tcBorders>
              <w:top w:val="nil"/>
              <w:left w:val="nil"/>
              <w:bottom w:val="single" w:sz="4" w:space="0" w:color="auto"/>
              <w:right w:val="single" w:sz="4" w:space="0" w:color="auto"/>
            </w:tcBorders>
            <w:shd w:val="clear" w:color="auto" w:fill="auto"/>
            <w:noWrap/>
            <w:vAlign w:val="center"/>
            <w:hideMark/>
          </w:tcPr>
          <w:p w:rsidR="004D1014" w:rsidRPr="004826D6" w:rsidRDefault="004D1014" w:rsidP="0062677D">
            <w:pPr>
              <w:widowControl/>
              <w:suppressAutoHyphens w:val="0"/>
              <w:autoSpaceDN/>
              <w:jc w:val="center"/>
              <w:textAlignment w:val="auto"/>
              <w:rPr>
                <w:kern w:val="0"/>
                <w:sz w:val="24"/>
                <w:szCs w:val="24"/>
              </w:rPr>
            </w:pPr>
            <w:r>
              <w:rPr>
                <w:kern w:val="0"/>
                <w:sz w:val="24"/>
                <w:szCs w:val="24"/>
              </w:rPr>
              <w:t>28000</w:t>
            </w:r>
          </w:p>
        </w:tc>
        <w:tc>
          <w:tcPr>
            <w:tcW w:w="1411" w:type="dxa"/>
            <w:tcBorders>
              <w:top w:val="nil"/>
              <w:left w:val="nil"/>
              <w:bottom w:val="single" w:sz="4" w:space="0" w:color="auto"/>
              <w:right w:val="single" w:sz="8" w:space="0" w:color="auto"/>
            </w:tcBorders>
            <w:shd w:val="clear" w:color="auto" w:fill="auto"/>
            <w:noWrap/>
            <w:vAlign w:val="center"/>
            <w:hideMark/>
          </w:tcPr>
          <w:p w:rsidR="004D1014" w:rsidRPr="004826D6" w:rsidRDefault="008B44CD" w:rsidP="0062677D">
            <w:pPr>
              <w:widowControl/>
              <w:suppressAutoHyphens w:val="0"/>
              <w:autoSpaceDN/>
              <w:jc w:val="center"/>
              <w:textAlignment w:val="auto"/>
              <w:rPr>
                <w:kern w:val="0"/>
                <w:sz w:val="24"/>
                <w:szCs w:val="24"/>
              </w:rPr>
            </w:pPr>
            <w:r>
              <w:rPr>
                <w:kern w:val="0"/>
                <w:sz w:val="24"/>
                <w:szCs w:val="24"/>
              </w:rPr>
              <w:t>44</w:t>
            </w:r>
            <w:r w:rsidR="004D1014">
              <w:rPr>
                <w:kern w:val="0"/>
                <w:sz w:val="24"/>
                <w:szCs w:val="24"/>
              </w:rPr>
              <w:t>000</w:t>
            </w:r>
          </w:p>
        </w:tc>
      </w:tr>
      <w:tr w:rsidR="004D1014" w:rsidRPr="004826D6" w:rsidTr="0062677D">
        <w:trPr>
          <w:trHeight w:val="239"/>
        </w:trPr>
        <w:tc>
          <w:tcPr>
            <w:tcW w:w="1008" w:type="dxa"/>
            <w:tcBorders>
              <w:top w:val="nil"/>
              <w:left w:val="nil"/>
              <w:bottom w:val="nil"/>
              <w:right w:val="nil"/>
            </w:tcBorders>
            <w:shd w:val="clear" w:color="auto" w:fill="auto"/>
            <w:noWrap/>
            <w:vAlign w:val="bottom"/>
            <w:hideMark/>
          </w:tcPr>
          <w:p w:rsidR="004D1014" w:rsidRDefault="004D1014" w:rsidP="0062677D">
            <w:pPr>
              <w:widowControl/>
              <w:suppressAutoHyphens w:val="0"/>
              <w:autoSpaceDN/>
              <w:textAlignment w:val="auto"/>
              <w:rPr>
                <w:kern w:val="0"/>
                <w:sz w:val="24"/>
                <w:szCs w:val="24"/>
              </w:rPr>
            </w:pPr>
          </w:p>
          <w:p w:rsidR="004D1014" w:rsidRPr="004826D6" w:rsidRDefault="004D1014" w:rsidP="0062677D">
            <w:pPr>
              <w:widowControl/>
              <w:suppressAutoHyphens w:val="0"/>
              <w:autoSpaceDN/>
              <w:textAlignment w:val="auto"/>
              <w:rPr>
                <w:kern w:val="0"/>
                <w:sz w:val="24"/>
                <w:szCs w:val="24"/>
              </w:rPr>
            </w:pPr>
          </w:p>
        </w:tc>
        <w:tc>
          <w:tcPr>
            <w:tcW w:w="3182" w:type="dxa"/>
            <w:tcBorders>
              <w:top w:val="nil"/>
              <w:left w:val="nil"/>
              <w:bottom w:val="nil"/>
              <w:right w:val="nil"/>
            </w:tcBorders>
            <w:shd w:val="clear" w:color="auto" w:fill="auto"/>
            <w:noWrap/>
            <w:vAlign w:val="bottom"/>
            <w:hideMark/>
          </w:tcPr>
          <w:p w:rsidR="004D1014" w:rsidRPr="004826D6" w:rsidRDefault="004D1014" w:rsidP="0062677D">
            <w:pPr>
              <w:widowControl/>
              <w:suppressAutoHyphens w:val="0"/>
              <w:autoSpaceDN/>
              <w:textAlignment w:val="auto"/>
              <w:rPr>
                <w:kern w:val="0"/>
                <w:sz w:val="24"/>
                <w:szCs w:val="24"/>
              </w:rPr>
            </w:pPr>
          </w:p>
        </w:tc>
        <w:tc>
          <w:tcPr>
            <w:tcW w:w="1129" w:type="dxa"/>
            <w:tcBorders>
              <w:top w:val="nil"/>
              <w:left w:val="nil"/>
              <w:bottom w:val="nil"/>
              <w:right w:val="nil"/>
            </w:tcBorders>
            <w:shd w:val="clear" w:color="auto" w:fill="auto"/>
            <w:noWrap/>
            <w:vAlign w:val="bottom"/>
            <w:hideMark/>
          </w:tcPr>
          <w:p w:rsidR="004D1014" w:rsidRPr="004826D6" w:rsidRDefault="004D1014" w:rsidP="0062677D">
            <w:pPr>
              <w:widowControl/>
              <w:suppressAutoHyphens w:val="0"/>
              <w:autoSpaceDN/>
              <w:textAlignment w:val="auto"/>
              <w:rPr>
                <w:kern w:val="0"/>
                <w:sz w:val="24"/>
                <w:szCs w:val="24"/>
              </w:rPr>
            </w:pPr>
          </w:p>
        </w:tc>
        <w:tc>
          <w:tcPr>
            <w:tcW w:w="1609" w:type="dxa"/>
            <w:tcBorders>
              <w:top w:val="nil"/>
              <w:left w:val="nil"/>
              <w:right w:val="nil"/>
            </w:tcBorders>
            <w:shd w:val="clear" w:color="auto" w:fill="auto"/>
            <w:noWrap/>
            <w:vAlign w:val="bottom"/>
            <w:hideMark/>
          </w:tcPr>
          <w:p w:rsidR="004D1014" w:rsidRPr="004826D6" w:rsidRDefault="004D1014" w:rsidP="0062677D">
            <w:pPr>
              <w:widowControl/>
              <w:suppressAutoHyphens w:val="0"/>
              <w:autoSpaceDN/>
              <w:textAlignment w:val="auto"/>
              <w:rPr>
                <w:kern w:val="0"/>
                <w:sz w:val="24"/>
                <w:szCs w:val="24"/>
              </w:rPr>
            </w:pPr>
          </w:p>
        </w:tc>
        <w:tc>
          <w:tcPr>
            <w:tcW w:w="1511" w:type="dxa"/>
            <w:tcBorders>
              <w:top w:val="nil"/>
              <w:left w:val="nil"/>
              <w:right w:val="nil"/>
            </w:tcBorders>
            <w:shd w:val="clear" w:color="auto" w:fill="auto"/>
            <w:noWrap/>
            <w:vAlign w:val="bottom"/>
            <w:hideMark/>
          </w:tcPr>
          <w:p w:rsidR="004D1014" w:rsidRPr="004826D6" w:rsidRDefault="004D1014" w:rsidP="0062677D">
            <w:pPr>
              <w:widowControl/>
              <w:suppressAutoHyphens w:val="0"/>
              <w:autoSpaceDN/>
              <w:textAlignment w:val="auto"/>
              <w:rPr>
                <w:kern w:val="0"/>
                <w:sz w:val="24"/>
                <w:szCs w:val="24"/>
              </w:rPr>
            </w:pPr>
          </w:p>
        </w:tc>
        <w:tc>
          <w:tcPr>
            <w:tcW w:w="1411" w:type="dxa"/>
            <w:tcBorders>
              <w:top w:val="nil"/>
              <w:left w:val="nil"/>
              <w:right w:val="nil"/>
            </w:tcBorders>
            <w:shd w:val="clear" w:color="auto" w:fill="auto"/>
            <w:noWrap/>
            <w:vAlign w:val="bottom"/>
            <w:hideMark/>
          </w:tcPr>
          <w:p w:rsidR="004D1014" w:rsidRPr="004826D6" w:rsidRDefault="004D1014" w:rsidP="0062677D">
            <w:pPr>
              <w:widowControl/>
              <w:suppressAutoHyphens w:val="0"/>
              <w:autoSpaceDN/>
              <w:textAlignment w:val="auto"/>
              <w:rPr>
                <w:kern w:val="0"/>
                <w:sz w:val="24"/>
                <w:szCs w:val="24"/>
              </w:rPr>
            </w:pPr>
          </w:p>
        </w:tc>
      </w:tr>
    </w:tbl>
    <w:p w:rsidR="00033168" w:rsidRPr="00FC3A0D" w:rsidRDefault="00F52FCD" w:rsidP="00F52FCD">
      <w:pPr>
        <w:pStyle w:val="Standard"/>
        <w:tabs>
          <w:tab w:val="left" w:pos="851"/>
        </w:tabs>
        <w:ind w:firstLine="851"/>
        <w:jc w:val="both"/>
        <w:rPr>
          <w:i/>
          <w:sz w:val="28"/>
          <w:szCs w:val="28"/>
        </w:rPr>
      </w:pPr>
      <w:r w:rsidRPr="00FC3A0D">
        <w:rPr>
          <w:bCs/>
          <w:sz w:val="28"/>
          <w:szCs w:val="28"/>
        </w:rPr>
        <w:t>3)</w:t>
      </w:r>
      <w:r w:rsidR="00033168" w:rsidRPr="00FC3A0D">
        <w:rPr>
          <w:bCs/>
          <w:sz w:val="28"/>
          <w:szCs w:val="28"/>
        </w:rPr>
        <w:t xml:space="preserve"> при перевозке груженого контейнера Заказчика с коммерческим грузом по маршруту порты Курильских островов - станция</w:t>
      </w:r>
      <w:proofErr w:type="gramStart"/>
      <w:r w:rsidR="00033168" w:rsidRPr="00FC3A0D">
        <w:rPr>
          <w:bCs/>
          <w:sz w:val="28"/>
          <w:szCs w:val="28"/>
        </w:rPr>
        <w:t xml:space="preserve"> П</w:t>
      </w:r>
      <w:proofErr w:type="gramEnd"/>
      <w:r w:rsidR="00033168" w:rsidRPr="00FC3A0D">
        <w:rPr>
          <w:bCs/>
          <w:sz w:val="28"/>
          <w:szCs w:val="28"/>
        </w:rPr>
        <w:t>ервая речка Дальневосточной ж.д.</w:t>
      </w:r>
      <w:r w:rsidRPr="00FC3A0D">
        <w:rPr>
          <w:bCs/>
          <w:sz w:val="28"/>
          <w:szCs w:val="28"/>
        </w:rPr>
        <w:t xml:space="preserve"> </w:t>
      </w:r>
      <w:r w:rsidR="00033168" w:rsidRPr="00FC3A0D">
        <w:rPr>
          <w:bCs/>
          <w:sz w:val="28"/>
          <w:szCs w:val="28"/>
        </w:rPr>
        <w:t>(без учета НДС)</w:t>
      </w:r>
    </w:p>
    <w:tbl>
      <w:tblPr>
        <w:tblW w:w="9850" w:type="dxa"/>
        <w:tblInd w:w="93" w:type="dxa"/>
        <w:tblLayout w:type="fixed"/>
        <w:tblLook w:val="04A0"/>
      </w:tblPr>
      <w:tblGrid>
        <w:gridCol w:w="1008"/>
        <w:gridCol w:w="3182"/>
        <w:gridCol w:w="1129"/>
        <w:gridCol w:w="1609"/>
        <w:gridCol w:w="1511"/>
        <w:gridCol w:w="1411"/>
      </w:tblGrid>
      <w:tr w:rsidR="00033168" w:rsidRPr="004826D6" w:rsidTr="0062677D">
        <w:trPr>
          <w:trHeight w:val="365"/>
        </w:trPr>
        <w:tc>
          <w:tcPr>
            <w:tcW w:w="1008" w:type="dxa"/>
            <w:tcBorders>
              <w:top w:val="nil"/>
              <w:left w:val="nil"/>
              <w:bottom w:val="nil"/>
              <w:right w:val="nil"/>
            </w:tcBorders>
            <w:shd w:val="clear" w:color="auto" w:fill="auto"/>
            <w:noWrap/>
            <w:vAlign w:val="bottom"/>
            <w:hideMark/>
          </w:tcPr>
          <w:p w:rsidR="00033168" w:rsidRPr="004826D6" w:rsidRDefault="00033168" w:rsidP="0062677D">
            <w:pPr>
              <w:widowControl/>
              <w:suppressAutoHyphens w:val="0"/>
              <w:autoSpaceDN/>
              <w:textAlignment w:val="auto"/>
              <w:rPr>
                <w:kern w:val="0"/>
                <w:sz w:val="24"/>
                <w:szCs w:val="24"/>
              </w:rPr>
            </w:pPr>
          </w:p>
        </w:tc>
        <w:tc>
          <w:tcPr>
            <w:tcW w:w="3182" w:type="dxa"/>
            <w:tcBorders>
              <w:top w:val="nil"/>
              <w:left w:val="nil"/>
              <w:bottom w:val="nil"/>
              <w:right w:val="nil"/>
            </w:tcBorders>
            <w:shd w:val="clear" w:color="auto" w:fill="auto"/>
            <w:noWrap/>
            <w:vAlign w:val="bottom"/>
            <w:hideMark/>
          </w:tcPr>
          <w:p w:rsidR="00033168" w:rsidRPr="004826D6" w:rsidRDefault="00033168" w:rsidP="0062677D">
            <w:pPr>
              <w:widowControl/>
              <w:suppressAutoHyphens w:val="0"/>
              <w:autoSpaceDN/>
              <w:textAlignment w:val="auto"/>
              <w:rPr>
                <w:b/>
                <w:bCs/>
                <w:kern w:val="0"/>
                <w:sz w:val="24"/>
                <w:szCs w:val="24"/>
              </w:rPr>
            </w:pPr>
          </w:p>
        </w:tc>
        <w:tc>
          <w:tcPr>
            <w:tcW w:w="1129" w:type="dxa"/>
            <w:tcBorders>
              <w:top w:val="nil"/>
              <w:left w:val="nil"/>
              <w:bottom w:val="nil"/>
              <w:right w:val="nil"/>
            </w:tcBorders>
            <w:shd w:val="clear" w:color="auto" w:fill="auto"/>
            <w:noWrap/>
            <w:vAlign w:val="bottom"/>
            <w:hideMark/>
          </w:tcPr>
          <w:p w:rsidR="00033168" w:rsidRPr="004826D6" w:rsidRDefault="00033168" w:rsidP="0062677D">
            <w:pPr>
              <w:widowControl/>
              <w:suppressAutoHyphens w:val="0"/>
              <w:autoSpaceDN/>
              <w:textAlignment w:val="auto"/>
              <w:rPr>
                <w:kern w:val="0"/>
                <w:sz w:val="24"/>
                <w:szCs w:val="24"/>
              </w:rPr>
            </w:pPr>
          </w:p>
        </w:tc>
        <w:tc>
          <w:tcPr>
            <w:tcW w:w="1609" w:type="dxa"/>
            <w:tcBorders>
              <w:top w:val="nil"/>
              <w:left w:val="nil"/>
              <w:bottom w:val="single" w:sz="4" w:space="0" w:color="auto"/>
              <w:right w:val="nil"/>
            </w:tcBorders>
            <w:shd w:val="clear" w:color="auto" w:fill="auto"/>
            <w:noWrap/>
            <w:vAlign w:val="bottom"/>
            <w:hideMark/>
          </w:tcPr>
          <w:p w:rsidR="00033168" w:rsidRPr="004826D6" w:rsidRDefault="00033168" w:rsidP="0062677D">
            <w:pPr>
              <w:widowControl/>
              <w:suppressAutoHyphens w:val="0"/>
              <w:autoSpaceDN/>
              <w:textAlignment w:val="auto"/>
              <w:rPr>
                <w:kern w:val="0"/>
                <w:sz w:val="24"/>
                <w:szCs w:val="24"/>
              </w:rPr>
            </w:pPr>
          </w:p>
        </w:tc>
        <w:tc>
          <w:tcPr>
            <w:tcW w:w="1511" w:type="dxa"/>
            <w:tcBorders>
              <w:top w:val="nil"/>
              <w:left w:val="nil"/>
              <w:bottom w:val="single" w:sz="4" w:space="0" w:color="auto"/>
              <w:right w:val="nil"/>
            </w:tcBorders>
            <w:shd w:val="clear" w:color="auto" w:fill="auto"/>
            <w:noWrap/>
            <w:vAlign w:val="bottom"/>
            <w:hideMark/>
          </w:tcPr>
          <w:p w:rsidR="00033168" w:rsidRPr="004826D6" w:rsidRDefault="00033168" w:rsidP="0062677D">
            <w:pPr>
              <w:widowControl/>
              <w:suppressAutoHyphens w:val="0"/>
              <w:autoSpaceDN/>
              <w:textAlignment w:val="auto"/>
              <w:rPr>
                <w:kern w:val="0"/>
                <w:sz w:val="24"/>
                <w:szCs w:val="24"/>
              </w:rPr>
            </w:pPr>
          </w:p>
        </w:tc>
        <w:tc>
          <w:tcPr>
            <w:tcW w:w="1411" w:type="dxa"/>
            <w:tcBorders>
              <w:top w:val="nil"/>
              <w:left w:val="nil"/>
              <w:bottom w:val="single" w:sz="4" w:space="0" w:color="auto"/>
              <w:right w:val="nil"/>
            </w:tcBorders>
            <w:shd w:val="clear" w:color="auto" w:fill="auto"/>
            <w:noWrap/>
            <w:vAlign w:val="bottom"/>
            <w:hideMark/>
          </w:tcPr>
          <w:p w:rsidR="00033168" w:rsidRPr="004826D6" w:rsidRDefault="00033168" w:rsidP="0062677D">
            <w:pPr>
              <w:widowControl/>
              <w:suppressAutoHyphens w:val="0"/>
              <w:autoSpaceDN/>
              <w:textAlignment w:val="auto"/>
              <w:rPr>
                <w:kern w:val="0"/>
                <w:sz w:val="24"/>
                <w:szCs w:val="24"/>
              </w:rPr>
            </w:pPr>
          </w:p>
        </w:tc>
      </w:tr>
      <w:tr w:rsidR="00033168" w:rsidRPr="004826D6" w:rsidTr="0062677D">
        <w:trPr>
          <w:trHeight w:val="506"/>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33168" w:rsidRPr="004826D6" w:rsidRDefault="00033168" w:rsidP="0062677D">
            <w:pPr>
              <w:widowControl/>
              <w:suppressAutoHyphens w:val="0"/>
              <w:autoSpaceDN/>
              <w:jc w:val="center"/>
              <w:textAlignment w:val="auto"/>
              <w:rPr>
                <w:kern w:val="0"/>
                <w:sz w:val="24"/>
                <w:szCs w:val="24"/>
              </w:rPr>
            </w:pPr>
            <w:r w:rsidRPr="004826D6">
              <w:rPr>
                <w:kern w:val="0"/>
                <w:sz w:val="24"/>
                <w:szCs w:val="24"/>
              </w:rPr>
              <w:t xml:space="preserve">№ </w:t>
            </w:r>
            <w:proofErr w:type="spellStart"/>
            <w:proofErr w:type="gramStart"/>
            <w:r w:rsidRPr="004826D6">
              <w:rPr>
                <w:kern w:val="0"/>
                <w:sz w:val="24"/>
                <w:szCs w:val="24"/>
              </w:rPr>
              <w:t>п</w:t>
            </w:r>
            <w:proofErr w:type="spellEnd"/>
            <w:proofErr w:type="gramEnd"/>
            <w:r w:rsidRPr="004826D6">
              <w:rPr>
                <w:kern w:val="0"/>
                <w:sz w:val="24"/>
                <w:szCs w:val="24"/>
              </w:rPr>
              <w:t>/</w:t>
            </w:r>
            <w:proofErr w:type="spellStart"/>
            <w:r w:rsidRPr="004826D6">
              <w:rPr>
                <w:kern w:val="0"/>
                <w:sz w:val="24"/>
                <w:szCs w:val="24"/>
              </w:rPr>
              <w:t>п</w:t>
            </w:r>
            <w:proofErr w:type="spellEnd"/>
          </w:p>
        </w:tc>
        <w:tc>
          <w:tcPr>
            <w:tcW w:w="3182" w:type="dxa"/>
            <w:vMerge w:val="restart"/>
            <w:tcBorders>
              <w:top w:val="single" w:sz="8" w:space="0" w:color="auto"/>
              <w:left w:val="nil"/>
              <w:bottom w:val="single" w:sz="8" w:space="0" w:color="000000"/>
              <w:right w:val="nil"/>
            </w:tcBorders>
            <w:shd w:val="clear" w:color="auto" w:fill="auto"/>
            <w:vAlign w:val="center"/>
            <w:hideMark/>
          </w:tcPr>
          <w:p w:rsidR="00033168" w:rsidRPr="004826D6" w:rsidRDefault="00033168" w:rsidP="0062677D">
            <w:pPr>
              <w:widowControl/>
              <w:suppressAutoHyphens w:val="0"/>
              <w:autoSpaceDN/>
              <w:jc w:val="center"/>
              <w:textAlignment w:val="auto"/>
              <w:rPr>
                <w:kern w:val="0"/>
                <w:sz w:val="24"/>
                <w:szCs w:val="24"/>
              </w:rPr>
            </w:pPr>
            <w:r>
              <w:rPr>
                <w:kern w:val="0"/>
                <w:sz w:val="24"/>
                <w:szCs w:val="24"/>
              </w:rPr>
              <w:t>Порт Курильских островов</w:t>
            </w:r>
          </w:p>
        </w:tc>
        <w:tc>
          <w:tcPr>
            <w:tcW w:w="112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33168" w:rsidRPr="004826D6" w:rsidRDefault="00033168" w:rsidP="0062677D">
            <w:pPr>
              <w:widowControl/>
              <w:suppressAutoHyphens w:val="0"/>
              <w:autoSpaceDN/>
              <w:jc w:val="center"/>
              <w:textAlignment w:val="auto"/>
              <w:rPr>
                <w:kern w:val="0"/>
                <w:sz w:val="24"/>
                <w:szCs w:val="24"/>
              </w:rPr>
            </w:pPr>
            <w:proofErr w:type="spellStart"/>
            <w:r w:rsidRPr="004826D6">
              <w:rPr>
                <w:kern w:val="0"/>
                <w:sz w:val="24"/>
                <w:szCs w:val="24"/>
              </w:rPr>
              <w:t>Ед</w:t>
            </w:r>
            <w:proofErr w:type="gramStart"/>
            <w:r w:rsidRPr="004826D6">
              <w:rPr>
                <w:kern w:val="0"/>
                <w:sz w:val="24"/>
                <w:szCs w:val="24"/>
              </w:rPr>
              <w:t>.и</w:t>
            </w:r>
            <w:proofErr w:type="gramEnd"/>
            <w:r w:rsidRPr="004826D6">
              <w:rPr>
                <w:kern w:val="0"/>
                <w:sz w:val="24"/>
                <w:szCs w:val="24"/>
              </w:rPr>
              <w:t>зм</w:t>
            </w:r>
            <w:proofErr w:type="spellEnd"/>
            <w:r w:rsidRPr="004826D6">
              <w:rPr>
                <w:kern w:val="0"/>
                <w:sz w:val="24"/>
                <w:szCs w:val="24"/>
              </w:rPr>
              <w:t>.</w:t>
            </w:r>
          </w:p>
        </w:tc>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3168" w:rsidRPr="004826D6" w:rsidRDefault="00033168" w:rsidP="0062677D">
            <w:pPr>
              <w:widowControl/>
              <w:suppressAutoHyphens w:val="0"/>
              <w:autoSpaceDN/>
              <w:jc w:val="center"/>
              <w:textAlignment w:val="auto"/>
              <w:rPr>
                <w:b/>
                <w:bCs/>
                <w:i/>
                <w:iCs/>
                <w:kern w:val="0"/>
                <w:sz w:val="24"/>
                <w:szCs w:val="24"/>
              </w:rPr>
            </w:pPr>
            <w:r>
              <w:rPr>
                <w:b/>
                <w:bCs/>
                <w:i/>
                <w:iCs/>
                <w:kern w:val="0"/>
                <w:sz w:val="24"/>
                <w:szCs w:val="24"/>
              </w:rPr>
              <w:t>Тип контейнера</w:t>
            </w:r>
          </w:p>
        </w:tc>
      </w:tr>
      <w:tr w:rsidR="00033168" w:rsidRPr="004826D6" w:rsidTr="0062677D">
        <w:trPr>
          <w:trHeight w:val="464"/>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33168" w:rsidRPr="004826D6" w:rsidRDefault="00033168" w:rsidP="0062677D">
            <w:pPr>
              <w:widowControl/>
              <w:suppressAutoHyphens w:val="0"/>
              <w:autoSpaceDN/>
              <w:textAlignment w:val="auto"/>
              <w:rPr>
                <w:kern w:val="0"/>
                <w:sz w:val="24"/>
                <w:szCs w:val="24"/>
              </w:rPr>
            </w:pPr>
          </w:p>
        </w:tc>
        <w:tc>
          <w:tcPr>
            <w:tcW w:w="3182" w:type="dxa"/>
            <w:vMerge/>
            <w:tcBorders>
              <w:top w:val="single" w:sz="8" w:space="0" w:color="auto"/>
              <w:left w:val="nil"/>
              <w:bottom w:val="single" w:sz="8" w:space="0" w:color="000000"/>
              <w:right w:val="nil"/>
            </w:tcBorders>
            <w:shd w:val="clear" w:color="auto" w:fill="auto"/>
            <w:vAlign w:val="center"/>
            <w:hideMark/>
          </w:tcPr>
          <w:p w:rsidR="00033168" w:rsidRPr="004826D6" w:rsidRDefault="00033168" w:rsidP="0062677D">
            <w:pPr>
              <w:widowControl/>
              <w:suppressAutoHyphens w:val="0"/>
              <w:autoSpaceDN/>
              <w:textAlignment w:val="auto"/>
              <w:rPr>
                <w:kern w:val="0"/>
                <w:sz w:val="24"/>
                <w:szCs w:val="24"/>
              </w:rPr>
            </w:pPr>
          </w:p>
        </w:tc>
        <w:tc>
          <w:tcPr>
            <w:tcW w:w="11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33168" w:rsidRPr="004826D6" w:rsidRDefault="00033168" w:rsidP="0062677D">
            <w:pPr>
              <w:widowControl/>
              <w:suppressAutoHyphens w:val="0"/>
              <w:autoSpaceDN/>
              <w:textAlignment w:val="auto"/>
              <w:rPr>
                <w:kern w:val="0"/>
                <w:sz w:val="24"/>
                <w:szCs w:val="24"/>
              </w:rPr>
            </w:pPr>
          </w:p>
        </w:tc>
        <w:tc>
          <w:tcPr>
            <w:tcW w:w="3120" w:type="dxa"/>
            <w:gridSpan w:val="2"/>
            <w:tcBorders>
              <w:top w:val="single" w:sz="4" w:space="0" w:color="auto"/>
              <w:left w:val="nil"/>
              <w:bottom w:val="single" w:sz="4" w:space="0" w:color="auto"/>
              <w:right w:val="nil"/>
            </w:tcBorders>
            <w:shd w:val="clear" w:color="auto" w:fill="auto"/>
            <w:vAlign w:val="center"/>
            <w:hideMark/>
          </w:tcPr>
          <w:p w:rsidR="00033168" w:rsidRPr="004826D6" w:rsidRDefault="00033168" w:rsidP="0062677D">
            <w:pPr>
              <w:widowControl/>
              <w:suppressAutoHyphens w:val="0"/>
              <w:autoSpaceDN/>
              <w:jc w:val="center"/>
              <w:textAlignment w:val="auto"/>
              <w:rPr>
                <w:kern w:val="0"/>
                <w:sz w:val="24"/>
                <w:szCs w:val="24"/>
              </w:rPr>
            </w:pPr>
            <w:r w:rsidRPr="004826D6">
              <w:rPr>
                <w:kern w:val="0"/>
                <w:sz w:val="24"/>
                <w:szCs w:val="24"/>
              </w:rPr>
              <w:t>20 фут</w:t>
            </w:r>
            <w:proofErr w:type="gramStart"/>
            <w:r w:rsidRPr="004826D6">
              <w:rPr>
                <w:kern w:val="0"/>
                <w:sz w:val="24"/>
                <w:szCs w:val="24"/>
              </w:rPr>
              <w:t>.</w:t>
            </w:r>
            <w:proofErr w:type="gramEnd"/>
            <w:r>
              <w:rPr>
                <w:kern w:val="0"/>
                <w:sz w:val="24"/>
                <w:szCs w:val="24"/>
              </w:rPr>
              <w:t xml:space="preserve"> </w:t>
            </w:r>
            <w:proofErr w:type="gramStart"/>
            <w:r w:rsidRPr="004826D6">
              <w:rPr>
                <w:kern w:val="0"/>
                <w:sz w:val="24"/>
                <w:szCs w:val="24"/>
              </w:rPr>
              <w:t>к</w:t>
            </w:r>
            <w:proofErr w:type="gramEnd"/>
            <w:r w:rsidRPr="004826D6">
              <w:rPr>
                <w:kern w:val="0"/>
                <w:sz w:val="24"/>
                <w:szCs w:val="24"/>
              </w:rPr>
              <w:t>онтейнер</w:t>
            </w:r>
          </w:p>
        </w:tc>
        <w:tc>
          <w:tcPr>
            <w:tcW w:w="1411" w:type="dxa"/>
            <w:vMerge w:val="restart"/>
            <w:tcBorders>
              <w:top w:val="nil"/>
              <w:left w:val="single" w:sz="4" w:space="0" w:color="auto"/>
              <w:bottom w:val="single" w:sz="8" w:space="0" w:color="000000"/>
              <w:right w:val="single" w:sz="4" w:space="0" w:color="auto"/>
            </w:tcBorders>
            <w:shd w:val="clear" w:color="auto" w:fill="auto"/>
            <w:vAlign w:val="center"/>
            <w:hideMark/>
          </w:tcPr>
          <w:p w:rsidR="00033168" w:rsidRPr="004826D6" w:rsidRDefault="00033168" w:rsidP="0062677D">
            <w:pPr>
              <w:widowControl/>
              <w:suppressAutoHyphens w:val="0"/>
              <w:autoSpaceDN/>
              <w:jc w:val="center"/>
              <w:textAlignment w:val="auto"/>
              <w:rPr>
                <w:kern w:val="0"/>
                <w:sz w:val="24"/>
                <w:szCs w:val="24"/>
              </w:rPr>
            </w:pPr>
            <w:r w:rsidRPr="004826D6">
              <w:rPr>
                <w:kern w:val="0"/>
                <w:sz w:val="24"/>
                <w:szCs w:val="24"/>
              </w:rPr>
              <w:t xml:space="preserve">40 </w:t>
            </w:r>
            <w:proofErr w:type="spellStart"/>
            <w:r>
              <w:rPr>
                <w:kern w:val="0"/>
                <w:sz w:val="24"/>
                <w:szCs w:val="24"/>
              </w:rPr>
              <w:t>ф</w:t>
            </w:r>
            <w:proofErr w:type="spellEnd"/>
          </w:p>
        </w:tc>
      </w:tr>
      <w:tr w:rsidR="00033168" w:rsidRPr="004826D6" w:rsidTr="0062677D">
        <w:trPr>
          <w:trHeight w:val="534"/>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33168" w:rsidRPr="004826D6" w:rsidRDefault="00033168" w:rsidP="0062677D">
            <w:pPr>
              <w:widowControl/>
              <w:suppressAutoHyphens w:val="0"/>
              <w:autoSpaceDN/>
              <w:textAlignment w:val="auto"/>
              <w:rPr>
                <w:kern w:val="0"/>
                <w:sz w:val="24"/>
                <w:szCs w:val="24"/>
              </w:rPr>
            </w:pPr>
          </w:p>
        </w:tc>
        <w:tc>
          <w:tcPr>
            <w:tcW w:w="3182" w:type="dxa"/>
            <w:vMerge/>
            <w:tcBorders>
              <w:top w:val="single" w:sz="8" w:space="0" w:color="auto"/>
              <w:left w:val="nil"/>
              <w:bottom w:val="single" w:sz="8" w:space="0" w:color="000000"/>
              <w:right w:val="nil"/>
            </w:tcBorders>
            <w:shd w:val="clear" w:color="auto" w:fill="auto"/>
            <w:vAlign w:val="center"/>
            <w:hideMark/>
          </w:tcPr>
          <w:p w:rsidR="00033168" w:rsidRPr="004826D6" w:rsidRDefault="00033168" w:rsidP="0062677D">
            <w:pPr>
              <w:widowControl/>
              <w:suppressAutoHyphens w:val="0"/>
              <w:autoSpaceDN/>
              <w:textAlignment w:val="auto"/>
              <w:rPr>
                <w:kern w:val="0"/>
                <w:sz w:val="24"/>
                <w:szCs w:val="24"/>
              </w:rPr>
            </w:pPr>
          </w:p>
        </w:tc>
        <w:tc>
          <w:tcPr>
            <w:tcW w:w="11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33168" w:rsidRPr="004826D6" w:rsidRDefault="00033168" w:rsidP="0062677D">
            <w:pPr>
              <w:widowControl/>
              <w:suppressAutoHyphens w:val="0"/>
              <w:autoSpaceDN/>
              <w:textAlignment w:val="auto"/>
              <w:rPr>
                <w:kern w:val="0"/>
                <w:sz w:val="24"/>
                <w:szCs w:val="24"/>
              </w:rPr>
            </w:pPr>
          </w:p>
        </w:tc>
        <w:tc>
          <w:tcPr>
            <w:tcW w:w="1609" w:type="dxa"/>
            <w:tcBorders>
              <w:top w:val="nil"/>
              <w:left w:val="nil"/>
              <w:bottom w:val="single" w:sz="8" w:space="0" w:color="auto"/>
              <w:right w:val="single" w:sz="4" w:space="0" w:color="auto"/>
            </w:tcBorders>
            <w:shd w:val="clear" w:color="auto" w:fill="auto"/>
            <w:vAlign w:val="center"/>
            <w:hideMark/>
          </w:tcPr>
          <w:p w:rsidR="00033168" w:rsidRPr="004826D6" w:rsidRDefault="00033168" w:rsidP="0062677D">
            <w:pPr>
              <w:widowControl/>
              <w:suppressAutoHyphens w:val="0"/>
              <w:autoSpaceDN/>
              <w:jc w:val="center"/>
              <w:textAlignment w:val="auto"/>
              <w:rPr>
                <w:kern w:val="0"/>
                <w:sz w:val="24"/>
                <w:szCs w:val="24"/>
              </w:rPr>
            </w:pPr>
            <w:r>
              <w:rPr>
                <w:kern w:val="0"/>
                <w:sz w:val="24"/>
                <w:szCs w:val="24"/>
              </w:rPr>
              <w:t>20ф 24т</w:t>
            </w:r>
          </w:p>
        </w:tc>
        <w:tc>
          <w:tcPr>
            <w:tcW w:w="1511" w:type="dxa"/>
            <w:tcBorders>
              <w:top w:val="nil"/>
              <w:left w:val="nil"/>
              <w:bottom w:val="single" w:sz="8" w:space="0" w:color="auto"/>
              <w:right w:val="single" w:sz="4" w:space="0" w:color="auto"/>
            </w:tcBorders>
            <w:shd w:val="clear" w:color="auto" w:fill="auto"/>
            <w:vAlign w:val="center"/>
            <w:hideMark/>
          </w:tcPr>
          <w:p w:rsidR="00033168" w:rsidRPr="004826D6" w:rsidRDefault="00033168" w:rsidP="0062677D">
            <w:pPr>
              <w:widowControl/>
              <w:suppressAutoHyphens w:val="0"/>
              <w:autoSpaceDN/>
              <w:jc w:val="center"/>
              <w:textAlignment w:val="auto"/>
              <w:rPr>
                <w:kern w:val="0"/>
                <w:sz w:val="24"/>
                <w:szCs w:val="24"/>
              </w:rPr>
            </w:pPr>
            <w:r>
              <w:rPr>
                <w:kern w:val="0"/>
                <w:sz w:val="24"/>
                <w:szCs w:val="24"/>
              </w:rPr>
              <w:t>20ф 30т</w:t>
            </w:r>
          </w:p>
        </w:tc>
        <w:tc>
          <w:tcPr>
            <w:tcW w:w="1411" w:type="dxa"/>
            <w:vMerge/>
            <w:tcBorders>
              <w:top w:val="nil"/>
              <w:left w:val="single" w:sz="4" w:space="0" w:color="auto"/>
              <w:bottom w:val="single" w:sz="8" w:space="0" w:color="000000"/>
              <w:right w:val="single" w:sz="4" w:space="0" w:color="auto"/>
            </w:tcBorders>
            <w:shd w:val="clear" w:color="auto" w:fill="auto"/>
            <w:vAlign w:val="center"/>
            <w:hideMark/>
          </w:tcPr>
          <w:p w:rsidR="00033168" w:rsidRPr="004826D6" w:rsidRDefault="00033168" w:rsidP="0062677D">
            <w:pPr>
              <w:widowControl/>
              <w:suppressAutoHyphens w:val="0"/>
              <w:autoSpaceDN/>
              <w:textAlignment w:val="auto"/>
              <w:rPr>
                <w:kern w:val="0"/>
                <w:sz w:val="24"/>
                <w:szCs w:val="24"/>
              </w:rPr>
            </w:pPr>
          </w:p>
        </w:tc>
      </w:tr>
      <w:tr w:rsidR="00033168" w:rsidRPr="004826D6" w:rsidTr="0062677D">
        <w:trPr>
          <w:trHeight w:val="520"/>
        </w:trPr>
        <w:tc>
          <w:tcPr>
            <w:tcW w:w="1008" w:type="dxa"/>
            <w:tcBorders>
              <w:top w:val="single" w:sz="8" w:space="0" w:color="auto"/>
              <w:left w:val="single" w:sz="8" w:space="0" w:color="auto"/>
              <w:bottom w:val="single" w:sz="4" w:space="0" w:color="auto"/>
              <w:right w:val="nil"/>
            </w:tcBorders>
            <w:shd w:val="clear" w:color="auto" w:fill="auto"/>
            <w:noWrap/>
            <w:vAlign w:val="center"/>
            <w:hideMark/>
          </w:tcPr>
          <w:p w:rsidR="00033168" w:rsidRPr="004826D6" w:rsidRDefault="00033168" w:rsidP="0062677D">
            <w:pPr>
              <w:widowControl/>
              <w:suppressAutoHyphens w:val="0"/>
              <w:autoSpaceDN/>
              <w:jc w:val="center"/>
              <w:textAlignment w:val="auto"/>
              <w:rPr>
                <w:kern w:val="0"/>
                <w:sz w:val="24"/>
                <w:szCs w:val="24"/>
              </w:rPr>
            </w:pPr>
            <w:r>
              <w:rPr>
                <w:kern w:val="0"/>
                <w:sz w:val="24"/>
                <w:szCs w:val="24"/>
              </w:rPr>
              <w:t>1</w:t>
            </w:r>
          </w:p>
        </w:tc>
        <w:tc>
          <w:tcPr>
            <w:tcW w:w="31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33168" w:rsidRPr="004826D6" w:rsidRDefault="00033168" w:rsidP="0062677D">
            <w:pPr>
              <w:widowControl/>
              <w:suppressAutoHyphens w:val="0"/>
              <w:autoSpaceDN/>
              <w:textAlignment w:val="auto"/>
              <w:rPr>
                <w:kern w:val="0"/>
                <w:sz w:val="24"/>
                <w:szCs w:val="24"/>
              </w:rPr>
            </w:pPr>
            <w:r>
              <w:rPr>
                <w:kern w:val="0"/>
                <w:sz w:val="24"/>
                <w:szCs w:val="24"/>
              </w:rPr>
              <w:t>Курильск</w:t>
            </w:r>
          </w:p>
        </w:tc>
        <w:tc>
          <w:tcPr>
            <w:tcW w:w="1129" w:type="dxa"/>
            <w:tcBorders>
              <w:top w:val="single" w:sz="8" w:space="0" w:color="auto"/>
              <w:left w:val="nil"/>
              <w:bottom w:val="single" w:sz="4" w:space="0" w:color="auto"/>
              <w:right w:val="single" w:sz="8" w:space="0" w:color="auto"/>
            </w:tcBorders>
            <w:shd w:val="clear" w:color="auto" w:fill="auto"/>
            <w:noWrap/>
            <w:vAlign w:val="center"/>
            <w:hideMark/>
          </w:tcPr>
          <w:p w:rsidR="00033168" w:rsidRPr="004826D6" w:rsidRDefault="00033168" w:rsidP="0062677D">
            <w:pPr>
              <w:widowControl/>
              <w:suppressAutoHyphens w:val="0"/>
              <w:autoSpaceDN/>
              <w:jc w:val="center"/>
              <w:textAlignment w:val="auto"/>
              <w:rPr>
                <w:kern w:val="0"/>
                <w:sz w:val="24"/>
                <w:szCs w:val="24"/>
              </w:rPr>
            </w:pPr>
            <w:r>
              <w:rPr>
                <w:kern w:val="0"/>
                <w:sz w:val="24"/>
                <w:szCs w:val="24"/>
              </w:rPr>
              <w:t>рейс</w:t>
            </w:r>
          </w:p>
        </w:tc>
        <w:tc>
          <w:tcPr>
            <w:tcW w:w="1609" w:type="dxa"/>
            <w:tcBorders>
              <w:top w:val="single" w:sz="8" w:space="0" w:color="auto"/>
              <w:left w:val="nil"/>
              <w:bottom w:val="nil"/>
              <w:right w:val="single" w:sz="4" w:space="0" w:color="auto"/>
            </w:tcBorders>
            <w:shd w:val="clear" w:color="auto" w:fill="auto"/>
            <w:noWrap/>
            <w:vAlign w:val="center"/>
            <w:hideMark/>
          </w:tcPr>
          <w:p w:rsidR="00033168" w:rsidRPr="004826D6" w:rsidRDefault="008B44CD" w:rsidP="0062677D">
            <w:pPr>
              <w:widowControl/>
              <w:suppressAutoHyphens w:val="0"/>
              <w:autoSpaceDN/>
              <w:jc w:val="center"/>
              <w:textAlignment w:val="auto"/>
              <w:rPr>
                <w:kern w:val="0"/>
                <w:sz w:val="24"/>
                <w:szCs w:val="24"/>
              </w:rPr>
            </w:pPr>
            <w:r>
              <w:rPr>
                <w:kern w:val="0"/>
                <w:sz w:val="24"/>
                <w:szCs w:val="24"/>
              </w:rPr>
              <w:t>53000</w:t>
            </w:r>
          </w:p>
        </w:tc>
        <w:tc>
          <w:tcPr>
            <w:tcW w:w="1511" w:type="dxa"/>
            <w:tcBorders>
              <w:top w:val="single" w:sz="8" w:space="0" w:color="auto"/>
              <w:left w:val="nil"/>
              <w:bottom w:val="single" w:sz="4" w:space="0" w:color="auto"/>
              <w:right w:val="single" w:sz="4" w:space="0" w:color="auto"/>
            </w:tcBorders>
            <w:shd w:val="clear" w:color="auto" w:fill="auto"/>
            <w:noWrap/>
            <w:vAlign w:val="center"/>
            <w:hideMark/>
          </w:tcPr>
          <w:p w:rsidR="00033168" w:rsidRPr="004826D6" w:rsidRDefault="008B44CD" w:rsidP="0062677D">
            <w:pPr>
              <w:widowControl/>
              <w:suppressAutoHyphens w:val="0"/>
              <w:autoSpaceDN/>
              <w:jc w:val="center"/>
              <w:textAlignment w:val="auto"/>
              <w:rPr>
                <w:kern w:val="0"/>
                <w:sz w:val="24"/>
                <w:szCs w:val="24"/>
              </w:rPr>
            </w:pPr>
            <w:r>
              <w:rPr>
                <w:kern w:val="0"/>
                <w:sz w:val="24"/>
                <w:szCs w:val="24"/>
              </w:rPr>
              <w:t>53000</w:t>
            </w:r>
          </w:p>
        </w:tc>
        <w:tc>
          <w:tcPr>
            <w:tcW w:w="1411" w:type="dxa"/>
            <w:tcBorders>
              <w:top w:val="single" w:sz="8" w:space="0" w:color="auto"/>
              <w:left w:val="nil"/>
              <w:bottom w:val="nil"/>
              <w:right w:val="single" w:sz="8" w:space="0" w:color="auto"/>
            </w:tcBorders>
            <w:shd w:val="clear" w:color="auto" w:fill="auto"/>
            <w:noWrap/>
            <w:vAlign w:val="center"/>
            <w:hideMark/>
          </w:tcPr>
          <w:p w:rsidR="00033168" w:rsidRPr="004826D6" w:rsidRDefault="008B44CD" w:rsidP="0062677D">
            <w:pPr>
              <w:widowControl/>
              <w:suppressAutoHyphens w:val="0"/>
              <w:autoSpaceDN/>
              <w:jc w:val="center"/>
              <w:textAlignment w:val="auto"/>
              <w:rPr>
                <w:kern w:val="0"/>
                <w:sz w:val="24"/>
                <w:szCs w:val="24"/>
              </w:rPr>
            </w:pPr>
            <w:r>
              <w:rPr>
                <w:kern w:val="0"/>
                <w:sz w:val="24"/>
                <w:szCs w:val="24"/>
              </w:rPr>
              <w:t>91000</w:t>
            </w:r>
          </w:p>
        </w:tc>
      </w:tr>
      <w:tr w:rsidR="00033168" w:rsidRPr="004826D6" w:rsidTr="0062677D">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033168" w:rsidRPr="004826D6" w:rsidRDefault="00033168" w:rsidP="0062677D">
            <w:pPr>
              <w:widowControl/>
              <w:suppressAutoHyphens w:val="0"/>
              <w:autoSpaceDN/>
              <w:jc w:val="center"/>
              <w:textAlignment w:val="auto"/>
              <w:rPr>
                <w:kern w:val="0"/>
                <w:sz w:val="24"/>
                <w:szCs w:val="24"/>
              </w:rPr>
            </w:pPr>
            <w:r>
              <w:rPr>
                <w:kern w:val="0"/>
                <w:sz w:val="24"/>
                <w:szCs w:val="24"/>
              </w:rPr>
              <w:t>2</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033168" w:rsidRPr="004826D6" w:rsidRDefault="00033168" w:rsidP="0062677D">
            <w:pPr>
              <w:widowControl/>
              <w:suppressAutoHyphens w:val="0"/>
              <w:autoSpaceDN/>
              <w:textAlignment w:val="auto"/>
              <w:rPr>
                <w:kern w:val="0"/>
                <w:sz w:val="24"/>
                <w:szCs w:val="24"/>
              </w:rPr>
            </w:pPr>
            <w:r>
              <w:rPr>
                <w:kern w:val="0"/>
                <w:sz w:val="24"/>
                <w:szCs w:val="24"/>
              </w:rPr>
              <w:t>Южно-Курильск</w:t>
            </w:r>
          </w:p>
        </w:tc>
        <w:tc>
          <w:tcPr>
            <w:tcW w:w="1129" w:type="dxa"/>
            <w:tcBorders>
              <w:top w:val="nil"/>
              <w:left w:val="nil"/>
              <w:bottom w:val="single" w:sz="4" w:space="0" w:color="auto"/>
              <w:right w:val="single" w:sz="8" w:space="0" w:color="auto"/>
            </w:tcBorders>
            <w:shd w:val="clear" w:color="auto" w:fill="auto"/>
            <w:vAlign w:val="center"/>
            <w:hideMark/>
          </w:tcPr>
          <w:p w:rsidR="00033168" w:rsidRPr="004826D6" w:rsidRDefault="00033168" w:rsidP="0062677D">
            <w:pPr>
              <w:widowControl/>
              <w:suppressAutoHyphens w:val="0"/>
              <w:autoSpaceDN/>
              <w:jc w:val="center"/>
              <w:textAlignment w:val="auto"/>
              <w:rPr>
                <w:kern w:val="0"/>
                <w:sz w:val="24"/>
                <w:szCs w:val="24"/>
              </w:rPr>
            </w:pPr>
            <w:r>
              <w:rPr>
                <w:kern w:val="0"/>
                <w:sz w:val="24"/>
                <w:szCs w:val="24"/>
              </w:rPr>
              <w:t>рейс</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033168" w:rsidRPr="004826D6" w:rsidRDefault="008B44CD" w:rsidP="0062677D">
            <w:pPr>
              <w:widowControl/>
              <w:suppressAutoHyphens w:val="0"/>
              <w:autoSpaceDN/>
              <w:jc w:val="center"/>
              <w:textAlignment w:val="auto"/>
              <w:rPr>
                <w:kern w:val="0"/>
                <w:sz w:val="24"/>
                <w:szCs w:val="24"/>
              </w:rPr>
            </w:pPr>
            <w:r>
              <w:rPr>
                <w:kern w:val="0"/>
                <w:sz w:val="24"/>
                <w:szCs w:val="24"/>
              </w:rPr>
              <w:t>59000</w:t>
            </w:r>
          </w:p>
        </w:tc>
        <w:tc>
          <w:tcPr>
            <w:tcW w:w="1511" w:type="dxa"/>
            <w:tcBorders>
              <w:top w:val="nil"/>
              <w:left w:val="nil"/>
              <w:bottom w:val="single" w:sz="4" w:space="0" w:color="auto"/>
              <w:right w:val="single" w:sz="4" w:space="0" w:color="auto"/>
            </w:tcBorders>
            <w:shd w:val="clear" w:color="auto" w:fill="auto"/>
            <w:noWrap/>
            <w:vAlign w:val="center"/>
            <w:hideMark/>
          </w:tcPr>
          <w:p w:rsidR="00033168" w:rsidRPr="004826D6" w:rsidRDefault="008B44CD" w:rsidP="0062677D">
            <w:pPr>
              <w:widowControl/>
              <w:suppressAutoHyphens w:val="0"/>
              <w:autoSpaceDN/>
              <w:jc w:val="center"/>
              <w:textAlignment w:val="auto"/>
              <w:rPr>
                <w:kern w:val="0"/>
                <w:sz w:val="24"/>
                <w:szCs w:val="24"/>
              </w:rPr>
            </w:pPr>
            <w:r>
              <w:rPr>
                <w:kern w:val="0"/>
                <w:sz w:val="24"/>
                <w:szCs w:val="24"/>
              </w:rPr>
              <w:t>59000</w:t>
            </w:r>
          </w:p>
        </w:tc>
        <w:tc>
          <w:tcPr>
            <w:tcW w:w="1411" w:type="dxa"/>
            <w:tcBorders>
              <w:top w:val="single" w:sz="4" w:space="0" w:color="auto"/>
              <w:left w:val="nil"/>
              <w:bottom w:val="single" w:sz="4" w:space="0" w:color="auto"/>
              <w:right w:val="single" w:sz="8" w:space="0" w:color="auto"/>
            </w:tcBorders>
            <w:shd w:val="clear" w:color="auto" w:fill="auto"/>
            <w:noWrap/>
            <w:vAlign w:val="center"/>
            <w:hideMark/>
          </w:tcPr>
          <w:p w:rsidR="00033168" w:rsidRPr="004826D6" w:rsidRDefault="008B44CD" w:rsidP="0062677D">
            <w:pPr>
              <w:widowControl/>
              <w:suppressAutoHyphens w:val="0"/>
              <w:autoSpaceDN/>
              <w:jc w:val="center"/>
              <w:textAlignment w:val="auto"/>
              <w:rPr>
                <w:kern w:val="0"/>
                <w:sz w:val="24"/>
                <w:szCs w:val="24"/>
              </w:rPr>
            </w:pPr>
            <w:r>
              <w:rPr>
                <w:kern w:val="0"/>
                <w:sz w:val="24"/>
                <w:szCs w:val="24"/>
              </w:rPr>
              <w:t>102000</w:t>
            </w:r>
          </w:p>
        </w:tc>
      </w:tr>
      <w:tr w:rsidR="00033168" w:rsidRPr="004826D6" w:rsidTr="0062677D">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033168" w:rsidRPr="004826D6" w:rsidRDefault="00033168" w:rsidP="0062677D">
            <w:pPr>
              <w:widowControl/>
              <w:suppressAutoHyphens w:val="0"/>
              <w:autoSpaceDN/>
              <w:jc w:val="center"/>
              <w:textAlignment w:val="auto"/>
              <w:rPr>
                <w:kern w:val="0"/>
                <w:sz w:val="24"/>
                <w:szCs w:val="24"/>
              </w:rPr>
            </w:pPr>
            <w:r>
              <w:rPr>
                <w:kern w:val="0"/>
                <w:sz w:val="24"/>
                <w:szCs w:val="24"/>
              </w:rPr>
              <w:t>3</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033168" w:rsidRPr="004826D6" w:rsidRDefault="00033168" w:rsidP="0062677D">
            <w:pPr>
              <w:widowControl/>
              <w:suppressAutoHyphens w:val="0"/>
              <w:autoSpaceDN/>
              <w:textAlignment w:val="auto"/>
              <w:rPr>
                <w:kern w:val="0"/>
                <w:sz w:val="24"/>
                <w:szCs w:val="24"/>
              </w:rPr>
            </w:pPr>
            <w:proofErr w:type="spellStart"/>
            <w:r>
              <w:rPr>
                <w:kern w:val="0"/>
                <w:sz w:val="24"/>
                <w:szCs w:val="24"/>
              </w:rPr>
              <w:t>Малокурильское</w:t>
            </w:r>
            <w:proofErr w:type="spellEnd"/>
          </w:p>
        </w:tc>
        <w:tc>
          <w:tcPr>
            <w:tcW w:w="1129" w:type="dxa"/>
            <w:tcBorders>
              <w:top w:val="nil"/>
              <w:left w:val="nil"/>
              <w:bottom w:val="single" w:sz="4" w:space="0" w:color="auto"/>
              <w:right w:val="single" w:sz="8" w:space="0" w:color="auto"/>
            </w:tcBorders>
            <w:shd w:val="clear" w:color="auto" w:fill="auto"/>
            <w:vAlign w:val="center"/>
            <w:hideMark/>
          </w:tcPr>
          <w:p w:rsidR="00033168" w:rsidRPr="004826D6" w:rsidRDefault="00033168" w:rsidP="0062677D">
            <w:pPr>
              <w:widowControl/>
              <w:suppressAutoHyphens w:val="0"/>
              <w:autoSpaceDN/>
              <w:jc w:val="center"/>
              <w:textAlignment w:val="auto"/>
              <w:rPr>
                <w:kern w:val="0"/>
                <w:sz w:val="24"/>
                <w:szCs w:val="24"/>
              </w:rPr>
            </w:pPr>
            <w:r>
              <w:rPr>
                <w:kern w:val="0"/>
                <w:sz w:val="24"/>
                <w:szCs w:val="24"/>
              </w:rPr>
              <w:t>рейс</w:t>
            </w:r>
          </w:p>
        </w:tc>
        <w:tc>
          <w:tcPr>
            <w:tcW w:w="1609" w:type="dxa"/>
            <w:tcBorders>
              <w:top w:val="nil"/>
              <w:left w:val="nil"/>
              <w:bottom w:val="single" w:sz="4" w:space="0" w:color="auto"/>
              <w:right w:val="single" w:sz="4" w:space="0" w:color="auto"/>
            </w:tcBorders>
            <w:shd w:val="clear" w:color="auto" w:fill="auto"/>
            <w:noWrap/>
            <w:vAlign w:val="center"/>
            <w:hideMark/>
          </w:tcPr>
          <w:p w:rsidR="00033168" w:rsidRPr="004826D6" w:rsidRDefault="008B44CD" w:rsidP="0062677D">
            <w:pPr>
              <w:widowControl/>
              <w:suppressAutoHyphens w:val="0"/>
              <w:autoSpaceDN/>
              <w:jc w:val="center"/>
              <w:textAlignment w:val="auto"/>
              <w:rPr>
                <w:kern w:val="0"/>
                <w:sz w:val="24"/>
                <w:szCs w:val="24"/>
              </w:rPr>
            </w:pPr>
            <w:r>
              <w:rPr>
                <w:kern w:val="0"/>
                <w:sz w:val="24"/>
                <w:szCs w:val="24"/>
              </w:rPr>
              <w:t>58000</w:t>
            </w:r>
          </w:p>
        </w:tc>
        <w:tc>
          <w:tcPr>
            <w:tcW w:w="1511" w:type="dxa"/>
            <w:tcBorders>
              <w:top w:val="nil"/>
              <w:left w:val="nil"/>
              <w:bottom w:val="single" w:sz="4" w:space="0" w:color="auto"/>
              <w:right w:val="single" w:sz="4" w:space="0" w:color="auto"/>
            </w:tcBorders>
            <w:shd w:val="clear" w:color="auto" w:fill="auto"/>
            <w:noWrap/>
            <w:vAlign w:val="center"/>
            <w:hideMark/>
          </w:tcPr>
          <w:p w:rsidR="00033168" w:rsidRPr="004826D6" w:rsidRDefault="008B44CD" w:rsidP="0062677D">
            <w:pPr>
              <w:widowControl/>
              <w:suppressAutoHyphens w:val="0"/>
              <w:autoSpaceDN/>
              <w:jc w:val="center"/>
              <w:textAlignment w:val="auto"/>
              <w:rPr>
                <w:kern w:val="0"/>
                <w:sz w:val="24"/>
                <w:szCs w:val="24"/>
              </w:rPr>
            </w:pPr>
            <w:r>
              <w:rPr>
                <w:kern w:val="0"/>
                <w:sz w:val="24"/>
                <w:szCs w:val="24"/>
              </w:rPr>
              <w:t>58000</w:t>
            </w:r>
          </w:p>
        </w:tc>
        <w:tc>
          <w:tcPr>
            <w:tcW w:w="1411" w:type="dxa"/>
            <w:tcBorders>
              <w:top w:val="nil"/>
              <w:left w:val="nil"/>
              <w:bottom w:val="single" w:sz="4" w:space="0" w:color="auto"/>
              <w:right w:val="single" w:sz="8" w:space="0" w:color="auto"/>
            </w:tcBorders>
            <w:shd w:val="clear" w:color="auto" w:fill="auto"/>
            <w:noWrap/>
            <w:vAlign w:val="center"/>
            <w:hideMark/>
          </w:tcPr>
          <w:p w:rsidR="00033168" w:rsidRPr="004826D6" w:rsidRDefault="008B44CD" w:rsidP="0062677D">
            <w:pPr>
              <w:widowControl/>
              <w:suppressAutoHyphens w:val="0"/>
              <w:autoSpaceDN/>
              <w:jc w:val="center"/>
              <w:textAlignment w:val="auto"/>
              <w:rPr>
                <w:kern w:val="0"/>
                <w:sz w:val="24"/>
                <w:szCs w:val="24"/>
              </w:rPr>
            </w:pPr>
            <w:r>
              <w:rPr>
                <w:kern w:val="0"/>
                <w:sz w:val="24"/>
                <w:szCs w:val="24"/>
              </w:rPr>
              <w:t>100000</w:t>
            </w:r>
          </w:p>
        </w:tc>
      </w:tr>
    </w:tbl>
    <w:p w:rsidR="00033168" w:rsidRDefault="00033168" w:rsidP="00033168">
      <w:pPr>
        <w:pStyle w:val="afff1"/>
        <w:jc w:val="both"/>
        <w:rPr>
          <w:szCs w:val="28"/>
        </w:rPr>
      </w:pPr>
    </w:p>
    <w:p w:rsidR="00033168" w:rsidRDefault="00033168" w:rsidP="00E6633F">
      <w:pPr>
        <w:ind w:firstLine="709"/>
        <w:jc w:val="center"/>
        <w:rPr>
          <w:b/>
          <w:bCs/>
          <w:sz w:val="28"/>
          <w:szCs w:val="28"/>
        </w:rPr>
      </w:pPr>
    </w:p>
    <w:p w:rsidR="003B681A" w:rsidRDefault="003B681A" w:rsidP="003F3632">
      <w:pPr>
        <w:ind w:firstLine="709"/>
        <w:jc w:val="both"/>
        <w:rPr>
          <w:b/>
          <w:sz w:val="28"/>
          <w:szCs w:val="28"/>
        </w:rPr>
      </w:pPr>
    </w:p>
    <w:p w:rsidR="000C76EF" w:rsidRDefault="0044704F" w:rsidP="003F3632">
      <w:pPr>
        <w:ind w:firstLine="709"/>
        <w:jc w:val="both"/>
        <w:rPr>
          <w:b/>
          <w:sz w:val="28"/>
          <w:szCs w:val="28"/>
        </w:rPr>
      </w:pPr>
      <w:r>
        <w:rPr>
          <w:b/>
          <w:sz w:val="28"/>
          <w:szCs w:val="28"/>
        </w:rPr>
        <w:lastRenderedPageBreak/>
        <w:t>7</w:t>
      </w:r>
      <w:r w:rsidR="0048206E">
        <w:rPr>
          <w:b/>
          <w:sz w:val="28"/>
          <w:szCs w:val="28"/>
        </w:rPr>
        <w:t>.5</w:t>
      </w:r>
      <w:r w:rsidR="00901FDC" w:rsidRPr="0044704F">
        <w:rPr>
          <w:b/>
          <w:sz w:val="28"/>
          <w:szCs w:val="28"/>
        </w:rPr>
        <w:t xml:space="preserve">. </w:t>
      </w:r>
      <w:r w:rsidR="0048206E">
        <w:rPr>
          <w:b/>
          <w:sz w:val="28"/>
          <w:szCs w:val="28"/>
        </w:rPr>
        <w:t>Форма, срок и</w:t>
      </w:r>
      <w:r w:rsidR="001E5C1A">
        <w:rPr>
          <w:b/>
          <w:sz w:val="28"/>
          <w:szCs w:val="28"/>
        </w:rPr>
        <w:t xml:space="preserve"> п</w:t>
      </w:r>
      <w:r w:rsidR="00901FDC" w:rsidRPr="0044704F">
        <w:rPr>
          <w:b/>
          <w:sz w:val="28"/>
          <w:szCs w:val="28"/>
        </w:rPr>
        <w:t>оряд</w:t>
      </w:r>
      <w:r w:rsidR="00E61462">
        <w:rPr>
          <w:b/>
          <w:sz w:val="28"/>
          <w:szCs w:val="28"/>
        </w:rPr>
        <w:t>ок оплаты оказанных услуг.</w:t>
      </w:r>
    </w:p>
    <w:p w:rsidR="0048206E" w:rsidRDefault="0048206E" w:rsidP="003F3632">
      <w:pPr>
        <w:ind w:firstLine="709"/>
        <w:jc w:val="both"/>
        <w:rPr>
          <w:b/>
          <w:sz w:val="28"/>
          <w:szCs w:val="28"/>
        </w:rPr>
      </w:pPr>
    </w:p>
    <w:p w:rsidR="003F3632" w:rsidRDefault="00E61462" w:rsidP="003F3632">
      <w:pPr>
        <w:pStyle w:val="ConsPlusNonformat"/>
        <w:ind w:firstLine="709"/>
        <w:jc w:val="both"/>
        <w:rPr>
          <w:sz w:val="28"/>
          <w:szCs w:val="28"/>
        </w:rPr>
      </w:pPr>
      <w:r>
        <w:rPr>
          <w:sz w:val="28"/>
          <w:szCs w:val="28"/>
        </w:rPr>
        <w:t xml:space="preserve">7.5.1. </w:t>
      </w:r>
      <w:r w:rsidR="00F52FCD">
        <w:rPr>
          <w:sz w:val="28"/>
          <w:szCs w:val="28"/>
        </w:rPr>
        <w:t>П</w:t>
      </w:r>
      <w:r w:rsidR="0048206E" w:rsidRPr="00E61462">
        <w:rPr>
          <w:sz w:val="28"/>
          <w:szCs w:val="28"/>
        </w:rPr>
        <w:t xml:space="preserve">лата </w:t>
      </w:r>
      <w:r w:rsidR="00F52FCD">
        <w:rPr>
          <w:sz w:val="28"/>
          <w:szCs w:val="28"/>
        </w:rPr>
        <w:t xml:space="preserve">за услуги Исполнителя </w:t>
      </w:r>
      <w:r w:rsidR="0048206E" w:rsidRPr="00E61462">
        <w:rPr>
          <w:sz w:val="28"/>
          <w:szCs w:val="28"/>
        </w:rPr>
        <w:t>рассчитывается по ставкам, которые согласовываются Сторонами в приложения</w:t>
      </w:r>
      <w:r w:rsidR="004A5A38">
        <w:rPr>
          <w:sz w:val="28"/>
          <w:szCs w:val="28"/>
        </w:rPr>
        <w:t>х к д</w:t>
      </w:r>
      <w:r w:rsidR="0048206E" w:rsidRPr="00E61462">
        <w:rPr>
          <w:sz w:val="28"/>
          <w:szCs w:val="28"/>
        </w:rPr>
        <w:t>оговору. Оказание сопутствующих услуг включено в ставку платы</w:t>
      </w:r>
      <w:r w:rsidR="00B96953">
        <w:rPr>
          <w:sz w:val="28"/>
          <w:szCs w:val="28"/>
        </w:rPr>
        <w:t xml:space="preserve"> за услуги Исполнителя</w:t>
      </w:r>
      <w:r w:rsidR="0048206E" w:rsidRPr="00E61462">
        <w:rPr>
          <w:sz w:val="28"/>
          <w:szCs w:val="28"/>
        </w:rPr>
        <w:t>.</w:t>
      </w:r>
    </w:p>
    <w:p w:rsidR="00E61462" w:rsidRPr="00E61462" w:rsidRDefault="00E61462" w:rsidP="003F3632">
      <w:pPr>
        <w:pStyle w:val="ConsPlusNonformat"/>
        <w:ind w:firstLine="709"/>
        <w:jc w:val="both"/>
        <w:rPr>
          <w:sz w:val="28"/>
          <w:szCs w:val="28"/>
        </w:rPr>
      </w:pPr>
      <w:r w:rsidRPr="00F84B64">
        <w:rPr>
          <w:sz w:val="28"/>
          <w:szCs w:val="28"/>
        </w:rPr>
        <w:t xml:space="preserve">7.5.2. </w:t>
      </w:r>
      <w:r w:rsidR="0048206E" w:rsidRPr="00F84B64">
        <w:rPr>
          <w:sz w:val="28"/>
          <w:szCs w:val="28"/>
        </w:rPr>
        <w:t xml:space="preserve">В </w:t>
      </w:r>
      <w:r w:rsidR="00B96953" w:rsidRPr="00F84B64">
        <w:rPr>
          <w:sz w:val="28"/>
          <w:szCs w:val="28"/>
        </w:rPr>
        <w:t>стоимость услуг</w:t>
      </w:r>
      <w:r w:rsidR="0048206E" w:rsidRPr="00F84B64">
        <w:rPr>
          <w:sz w:val="28"/>
          <w:szCs w:val="28"/>
        </w:rPr>
        <w:t xml:space="preserve"> включены все расходы </w:t>
      </w:r>
      <w:r w:rsidR="00B96953" w:rsidRPr="00F84B64">
        <w:rPr>
          <w:sz w:val="28"/>
          <w:szCs w:val="28"/>
        </w:rPr>
        <w:t>Исполнителя</w:t>
      </w:r>
      <w:r w:rsidRPr="00F84B64">
        <w:rPr>
          <w:sz w:val="28"/>
          <w:szCs w:val="28"/>
        </w:rPr>
        <w:t xml:space="preserve">, связанные с </w:t>
      </w:r>
      <w:r w:rsidR="00B96953" w:rsidRPr="00F84B64">
        <w:rPr>
          <w:sz w:val="28"/>
          <w:szCs w:val="28"/>
        </w:rPr>
        <w:t>перевозкой грузов и грузов в универсальных контейнерах по маршруту станция</w:t>
      </w:r>
      <w:proofErr w:type="gramStart"/>
      <w:r w:rsidR="00B96953" w:rsidRPr="00F84B64">
        <w:rPr>
          <w:sz w:val="28"/>
          <w:szCs w:val="28"/>
        </w:rPr>
        <w:t xml:space="preserve"> П</w:t>
      </w:r>
      <w:proofErr w:type="gramEnd"/>
      <w:r w:rsidR="00B96953" w:rsidRPr="00F84B64">
        <w:rPr>
          <w:sz w:val="28"/>
          <w:szCs w:val="28"/>
        </w:rPr>
        <w:t>ервая речка Дальневосточной железной дороги – порты Курильских островов, с последующим возвратом контейнеров на станцию Первая речка Дальневосточной  железной дороги</w:t>
      </w:r>
      <w:r w:rsidRPr="00F84B64">
        <w:rPr>
          <w:sz w:val="28"/>
          <w:szCs w:val="28"/>
        </w:rPr>
        <w:t xml:space="preserve">, </w:t>
      </w:r>
      <w:r w:rsidR="00B96953" w:rsidRPr="00F84B64">
        <w:rPr>
          <w:sz w:val="28"/>
          <w:szCs w:val="28"/>
        </w:rPr>
        <w:t>включая стоимость приема/сдачи контейнера с/на железную дорогу, доставки контейнера со/до станции Первая речка до/из порта перевалки, приема контейнера в порт перевалки (пропуск), терминальных услуг в порту перевалки и портах назначения, фрахта груженого/ порожнего, вознаграждения претендента (исполнителя)</w:t>
      </w:r>
      <w:r w:rsidR="004A5A38" w:rsidRPr="00F84B64">
        <w:rPr>
          <w:sz w:val="28"/>
          <w:szCs w:val="28"/>
        </w:rPr>
        <w:t xml:space="preserve"> и иных услуг, возникших при оказании услуг согласно предмету заключенного договора</w:t>
      </w:r>
      <w:r w:rsidRPr="00F84B64">
        <w:rPr>
          <w:sz w:val="28"/>
          <w:szCs w:val="28"/>
        </w:rPr>
        <w:t>.</w:t>
      </w:r>
    </w:p>
    <w:p w:rsidR="00272BBF" w:rsidRPr="00272BBF" w:rsidRDefault="00E61462" w:rsidP="00272BBF">
      <w:pPr>
        <w:shd w:val="clear" w:color="auto" w:fill="FFFFFF"/>
        <w:ind w:firstLine="709"/>
        <w:jc w:val="both"/>
        <w:rPr>
          <w:sz w:val="28"/>
          <w:szCs w:val="28"/>
        </w:rPr>
      </w:pPr>
      <w:r w:rsidRPr="00272BBF">
        <w:rPr>
          <w:sz w:val="28"/>
          <w:szCs w:val="28"/>
        </w:rPr>
        <w:t>7.5.3.</w:t>
      </w:r>
      <w:r w:rsidR="0048206E" w:rsidRPr="00272BBF">
        <w:rPr>
          <w:sz w:val="28"/>
          <w:szCs w:val="28"/>
        </w:rPr>
        <w:t xml:space="preserve"> </w:t>
      </w:r>
      <w:r w:rsidR="00272BBF" w:rsidRPr="00272BBF">
        <w:rPr>
          <w:sz w:val="28"/>
          <w:szCs w:val="28"/>
        </w:rPr>
        <w:t xml:space="preserve">Исполнитель формирует и направляет Заказчику счет, счет-фактуру и акт выполненных работ на стоимость услуг, оказанных на момент выгрузки контейнеров в порту назначения по ставкам, согласованным в соответствующих приложениях </w:t>
      </w:r>
      <w:r w:rsidR="004A5A38">
        <w:rPr>
          <w:sz w:val="28"/>
          <w:szCs w:val="28"/>
        </w:rPr>
        <w:t>к д</w:t>
      </w:r>
      <w:r w:rsidR="00272BBF" w:rsidRPr="00272BBF">
        <w:rPr>
          <w:sz w:val="28"/>
          <w:szCs w:val="28"/>
        </w:rPr>
        <w:t>оговору в следующем порядке:</w:t>
      </w:r>
    </w:p>
    <w:p w:rsidR="00272BBF" w:rsidRPr="00272BBF" w:rsidRDefault="00272BBF" w:rsidP="007511DA">
      <w:pPr>
        <w:pStyle w:val="2"/>
        <w:widowControl w:val="0"/>
        <w:numPr>
          <w:ilvl w:val="0"/>
          <w:numId w:val="66"/>
        </w:numPr>
        <w:tabs>
          <w:tab w:val="left" w:pos="567"/>
        </w:tabs>
        <w:suppressAutoHyphens w:val="0"/>
        <w:spacing w:before="0" w:after="0"/>
        <w:ind w:left="0" w:firstLine="709"/>
        <w:jc w:val="both"/>
        <w:rPr>
          <w:b w:val="0"/>
        </w:rPr>
      </w:pPr>
      <w:r w:rsidRPr="00272BBF">
        <w:rPr>
          <w:rFonts w:cs="Times New Roman"/>
          <w:b w:val="0"/>
          <w:i w:val="0"/>
        </w:rPr>
        <w:t xml:space="preserve">Отдельно за перевозку груженого контейнера в порт назначения – в течение 5 рабочих дней </w:t>
      </w:r>
      <w:proofErr w:type="gramStart"/>
      <w:r w:rsidRPr="00272BBF">
        <w:rPr>
          <w:rFonts w:cs="Times New Roman"/>
          <w:b w:val="0"/>
          <w:i w:val="0"/>
        </w:rPr>
        <w:t>с даты прибытия</w:t>
      </w:r>
      <w:proofErr w:type="gramEnd"/>
      <w:r w:rsidRPr="00272BBF">
        <w:rPr>
          <w:rFonts w:cs="Times New Roman"/>
          <w:b w:val="0"/>
          <w:i w:val="0"/>
        </w:rPr>
        <w:t xml:space="preserve"> судна;</w:t>
      </w:r>
    </w:p>
    <w:p w:rsidR="00272BBF" w:rsidRDefault="00272BBF" w:rsidP="007511DA">
      <w:pPr>
        <w:pStyle w:val="2"/>
        <w:widowControl w:val="0"/>
        <w:numPr>
          <w:ilvl w:val="0"/>
          <w:numId w:val="66"/>
        </w:numPr>
        <w:tabs>
          <w:tab w:val="left" w:pos="567"/>
        </w:tabs>
        <w:suppressAutoHyphens w:val="0"/>
        <w:spacing w:before="0" w:after="0"/>
        <w:ind w:left="0" w:firstLine="709"/>
        <w:jc w:val="both"/>
        <w:rPr>
          <w:b w:val="0"/>
        </w:rPr>
      </w:pPr>
      <w:r w:rsidRPr="00272BBF">
        <w:rPr>
          <w:rFonts w:cs="Times New Roman"/>
          <w:b w:val="0"/>
          <w:i w:val="0"/>
        </w:rPr>
        <w:t>Отдельно за перевозку (возврат) порожнего контейнера из порта н</w:t>
      </w:r>
      <w:r w:rsidRPr="00272BBF">
        <w:rPr>
          <w:rFonts w:cs="Times New Roman"/>
          <w:b w:val="0"/>
          <w:i w:val="0"/>
        </w:rPr>
        <w:t>а</w:t>
      </w:r>
      <w:r w:rsidRPr="00272BBF">
        <w:rPr>
          <w:rFonts w:cs="Times New Roman"/>
          <w:b w:val="0"/>
          <w:i w:val="0"/>
        </w:rPr>
        <w:t xml:space="preserve">значения (отправления) в порт перевалки (назначения) – в течение 5 рабочих дней </w:t>
      </w:r>
      <w:proofErr w:type="gramStart"/>
      <w:r w:rsidRPr="00272BBF">
        <w:rPr>
          <w:rFonts w:cs="Times New Roman"/>
          <w:b w:val="0"/>
          <w:i w:val="0"/>
        </w:rPr>
        <w:t>с даты прибытия</w:t>
      </w:r>
      <w:proofErr w:type="gramEnd"/>
      <w:r w:rsidRPr="00272BBF">
        <w:rPr>
          <w:rFonts w:cs="Times New Roman"/>
          <w:b w:val="0"/>
          <w:i w:val="0"/>
        </w:rPr>
        <w:t xml:space="preserve"> судна</w:t>
      </w:r>
      <w:r w:rsidR="0048206E" w:rsidRPr="00272BBF">
        <w:rPr>
          <w:b w:val="0"/>
        </w:rPr>
        <w:t>.</w:t>
      </w:r>
    </w:p>
    <w:p w:rsidR="003F3632" w:rsidRPr="00272BBF" w:rsidRDefault="00272BBF" w:rsidP="00272BBF">
      <w:pPr>
        <w:pStyle w:val="2"/>
        <w:widowControl w:val="0"/>
        <w:numPr>
          <w:ilvl w:val="0"/>
          <w:numId w:val="0"/>
        </w:numPr>
        <w:tabs>
          <w:tab w:val="left" w:pos="567"/>
        </w:tabs>
        <w:suppressAutoHyphens w:val="0"/>
        <w:spacing w:before="0" w:after="0"/>
        <w:ind w:firstLine="567"/>
        <w:jc w:val="both"/>
        <w:rPr>
          <w:b w:val="0"/>
        </w:rPr>
      </w:pPr>
      <w:r w:rsidRPr="00272BBF">
        <w:rPr>
          <w:rFonts w:cs="Times New Roman"/>
          <w:b w:val="0"/>
          <w:i w:val="0"/>
        </w:rPr>
        <w:t>Заказчик оплачивает счета Исполнителя в течение 15 (пятнадцати) кале</w:t>
      </w:r>
      <w:r w:rsidRPr="00272BBF">
        <w:rPr>
          <w:rFonts w:cs="Times New Roman"/>
          <w:b w:val="0"/>
          <w:i w:val="0"/>
        </w:rPr>
        <w:t>н</w:t>
      </w:r>
      <w:r w:rsidRPr="00272BBF">
        <w:rPr>
          <w:rFonts w:cs="Times New Roman"/>
          <w:b w:val="0"/>
          <w:i w:val="0"/>
        </w:rPr>
        <w:t xml:space="preserve">дарных дней со дня получения Заказчиком </w:t>
      </w:r>
      <w:bookmarkStart w:id="2" w:name="OLE_LINK1"/>
      <w:r w:rsidRPr="00272BBF">
        <w:rPr>
          <w:rFonts w:cs="Times New Roman"/>
          <w:b w:val="0"/>
          <w:i w:val="0"/>
        </w:rPr>
        <w:t>счета, счет фактуры и акта выпо</w:t>
      </w:r>
      <w:r w:rsidRPr="00272BBF">
        <w:rPr>
          <w:rFonts w:cs="Times New Roman"/>
          <w:b w:val="0"/>
          <w:i w:val="0"/>
        </w:rPr>
        <w:t>л</w:t>
      </w:r>
      <w:r w:rsidRPr="00272BBF">
        <w:rPr>
          <w:rFonts w:cs="Times New Roman"/>
          <w:b w:val="0"/>
          <w:i w:val="0"/>
        </w:rPr>
        <w:t>ненных работ</w:t>
      </w:r>
      <w:bookmarkEnd w:id="2"/>
      <w:r w:rsidRPr="00272BBF">
        <w:rPr>
          <w:rFonts w:cs="Times New Roman"/>
          <w:b w:val="0"/>
          <w:i w:val="0"/>
        </w:rPr>
        <w:t xml:space="preserve">. </w:t>
      </w:r>
      <w:r w:rsidR="0048206E" w:rsidRPr="00272BBF">
        <w:rPr>
          <w:b w:val="0"/>
        </w:rPr>
        <w:t xml:space="preserve"> </w:t>
      </w:r>
    </w:p>
    <w:p w:rsidR="00272BBF" w:rsidRPr="00272BBF" w:rsidRDefault="00E61462" w:rsidP="003F3632">
      <w:pPr>
        <w:pStyle w:val="ConsPlusNonformat"/>
        <w:tabs>
          <w:tab w:val="left" w:pos="567"/>
        </w:tabs>
        <w:ind w:firstLine="709"/>
        <w:jc w:val="both"/>
        <w:rPr>
          <w:sz w:val="28"/>
          <w:szCs w:val="28"/>
        </w:rPr>
      </w:pPr>
      <w:r w:rsidRPr="00272BBF">
        <w:rPr>
          <w:sz w:val="28"/>
          <w:szCs w:val="28"/>
        </w:rPr>
        <w:t>7.5.4</w:t>
      </w:r>
      <w:r w:rsidR="0048206E" w:rsidRPr="00272BBF">
        <w:rPr>
          <w:sz w:val="28"/>
          <w:szCs w:val="28"/>
        </w:rPr>
        <w:t xml:space="preserve">. </w:t>
      </w:r>
      <w:r w:rsidR="00272BBF" w:rsidRPr="00272BBF">
        <w:rPr>
          <w:sz w:val="28"/>
          <w:szCs w:val="28"/>
        </w:rPr>
        <w:t xml:space="preserve">Исполнитель оплачивает счета Заказчика в течение 15 (пятнадцати) календарных дней с момента получения счета, выставленного на основании отчета, составленного </w:t>
      </w:r>
      <w:r w:rsidR="004A5A38">
        <w:rPr>
          <w:sz w:val="28"/>
          <w:szCs w:val="28"/>
        </w:rPr>
        <w:t xml:space="preserve">по </w:t>
      </w:r>
      <w:r w:rsidR="00272BBF" w:rsidRPr="00272BBF">
        <w:rPr>
          <w:sz w:val="28"/>
          <w:szCs w:val="28"/>
        </w:rPr>
        <w:t xml:space="preserve">условиям </w:t>
      </w:r>
      <w:r w:rsidR="004A5A38">
        <w:rPr>
          <w:sz w:val="28"/>
          <w:szCs w:val="28"/>
        </w:rPr>
        <w:t>д</w:t>
      </w:r>
      <w:r w:rsidR="00272BBF" w:rsidRPr="00272BBF">
        <w:rPr>
          <w:sz w:val="28"/>
          <w:szCs w:val="28"/>
        </w:rPr>
        <w:t>оговора.</w:t>
      </w:r>
    </w:p>
    <w:p w:rsidR="008E1EE5" w:rsidRDefault="00E61462">
      <w:pPr>
        <w:pStyle w:val="ConsNonformat"/>
        <w:widowControl/>
        <w:ind w:right="-2" w:firstLine="709"/>
        <w:jc w:val="both"/>
        <w:rPr>
          <w:spacing w:val="-1"/>
          <w:sz w:val="28"/>
          <w:szCs w:val="28"/>
        </w:rPr>
      </w:pPr>
      <w:r>
        <w:rPr>
          <w:spacing w:val="-1"/>
          <w:sz w:val="28"/>
          <w:szCs w:val="28"/>
        </w:rPr>
        <w:t xml:space="preserve"> </w:t>
      </w:r>
    </w:p>
    <w:p w:rsidR="00E61462" w:rsidRPr="00E61462" w:rsidRDefault="00E61462" w:rsidP="003F3632">
      <w:pPr>
        <w:pStyle w:val="ConsNonformat"/>
        <w:widowControl/>
        <w:ind w:firstLine="709"/>
        <w:jc w:val="both"/>
        <w:rPr>
          <w:b/>
          <w:spacing w:val="-1"/>
          <w:sz w:val="28"/>
          <w:szCs w:val="28"/>
        </w:rPr>
      </w:pPr>
      <w:r w:rsidRPr="00E61462">
        <w:rPr>
          <w:b/>
          <w:spacing w:val="-1"/>
          <w:sz w:val="28"/>
          <w:szCs w:val="28"/>
        </w:rPr>
        <w:t>7.6. Условия оказания услуг.</w:t>
      </w:r>
    </w:p>
    <w:p w:rsidR="00856D9D" w:rsidRDefault="00856D9D" w:rsidP="004A5A38">
      <w:pPr>
        <w:ind w:firstLine="709"/>
        <w:jc w:val="both"/>
        <w:rPr>
          <w:sz w:val="28"/>
          <w:szCs w:val="28"/>
        </w:rPr>
      </w:pPr>
      <w:r>
        <w:rPr>
          <w:sz w:val="28"/>
          <w:szCs w:val="28"/>
        </w:rPr>
        <w:t>Порядок оказания услуг</w:t>
      </w:r>
      <w:r w:rsidRPr="00856D9D">
        <w:rPr>
          <w:sz w:val="28"/>
          <w:szCs w:val="28"/>
        </w:rPr>
        <w:t xml:space="preserve"> </w:t>
      </w:r>
      <w:r>
        <w:rPr>
          <w:sz w:val="28"/>
          <w:szCs w:val="28"/>
        </w:rPr>
        <w:t>должен содержать все условия, предусмотренные</w:t>
      </w:r>
      <w:r w:rsidR="004A5A38">
        <w:rPr>
          <w:sz w:val="28"/>
          <w:szCs w:val="28"/>
        </w:rPr>
        <w:t xml:space="preserve"> в проекте д</w:t>
      </w:r>
      <w:r w:rsidR="00FC3A0D">
        <w:rPr>
          <w:sz w:val="28"/>
          <w:szCs w:val="28"/>
        </w:rPr>
        <w:t>оговор</w:t>
      </w:r>
      <w:r w:rsidR="004A5A38">
        <w:rPr>
          <w:sz w:val="28"/>
          <w:szCs w:val="28"/>
        </w:rPr>
        <w:t>а</w:t>
      </w:r>
      <w:r w:rsidR="00FC3A0D">
        <w:rPr>
          <w:sz w:val="28"/>
          <w:szCs w:val="28"/>
        </w:rPr>
        <w:t xml:space="preserve"> (приложением № 5</w:t>
      </w:r>
      <w:r>
        <w:rPr>
          <w:sz w:val="28"/>
          <w:szCs w:val="28"/>
        </w:rPr>
        <w:t xml:space="preserve"> к настоящей документации</w:t>
      </w:r>
      <w:r w:rsidR="00FC3A0D">
        <w:rPr>
          <w:sz w:val="28"/>
          <w:szCs w:val="28"/>
        </w:rPr>
        <w:t>)</w:t>
      </w:r>
      <w:r>
        <w:rPr>
          <w:sz w:val="28"/>
          <w:szCs w:val="28"/>
        </w:rPr>
        <w:t>.</w:t>
      </w:r>
    </w:p>
    <w:p w:rsidR="00E61462" w:rsidRDefault="00E61462" w:rsidP="003F3632">
      <w:pPr>
        <w:pStyle w:val="ConsNonformat"/>
        <w:widowControl/>
        <w:ind w:firstLine="709"/>
        <w:jc w:val="both"/>
        <w:rPr>
          <w:spacing w:val="-1"/>
          <w:sz w:val="28"/>
          <w:szCs w:val="28"/>
        </w:rPr>
      </w:pPr>
    </w:p>
    <w:p w:rsidR="0048206E" w:rsidRPr="00E61462" w:rsidRDefault="00E61462" w:rsidP="003F3632">
      <w:pPr>
        <w:widowControl/>
        <w:autoSpaceDN/>
        <w:ind w:firstLine="709"/>
        <w:jc w:val="both"/>
        <w:textAlignment w:val="auto"/>
        <w:rPr>
          <w:b/>
          <w:sz w:val="28"/>
        </w:rPr>
      </w:pPr>
      <w:r>
        <w:rPr>
          <w:b/>
          <w:sz w:val="28"/>
        </w:rPr>
        <w:t>7.7</w:t>
      </w:r>
      <w:r w:rsidR="003F3632">
        <w:rPr>
          <w:b/>
          <w:sz w:val="28"/>
        </w:rPr>
        <w:t xml:space="preserve">. </w:t>
      </w:r>
      <w:r w:rsidR="0048206E">
        <w:rPr>
          <w:b/>
          <w:sz w:val="28"/>
        </w:rPr>
        <w:t>Период оказания услуг</w:t>
      </w:r>
      <w:r>
        <w:rPr>
          <w:b/>
          <w:sz w:val="28"/>
        </w:rPr>
        <w:t xml:space="preserve">: </w:t>
      </w:r>
      <w:proofErr w:type="gramStart"/>
      <w:r>
        <w:rPr>
          <w:bCs/>
          <w:sz w:val="28"/>
          <w:szCs w:val="28"/>
        </w:rPr>
        <w:t>с</w:t>
      </w:r>
      <w:r w:rsidR="0048206E">
        <w:rPr>
          <w:bCs/>
          <w:sz w:val="28"/>
        </w:rPr>
        <w:t xml:space="preserve"> даты подписания</w:t>
      </w:r>
      <w:proofErr w:type="gramEnd"/>
      <w:r w:rsidR="0048206E">
        <w:rPr>
          <w:bCs/>
          <w:sz w:val="28"/>
        </w:rPr>
        <w:t xml:space="preserve"> договора </w:t>
      </w:r>
      <w:r w:rsidR="003F3632">
        <w:rPr>
          <w:bCs/>
          <w:sz w:val="28"/>
        </w:rPr>
        <w:t>до 31.12.201</w:t>
      </w:r>
      <w:r w:rsidR="00FC3A0D">
        <w:rPr>
          <w:bCs/>
          <w:sz w:val="28"/>
        </w:rPr>
        <w:t>7</w:t>
      </w:r>
      <w:r w:rsidR="003F3632">
        <w:rPr>
          <w:bCs/>
          <w:sz w:val="28"/>
        </w:rPr>
        <w:t>г.</w:t>
      </w:r>
    </w:p>
    <w:p w:rsidR="0048206E" w:rsidRDefault="0048206E" w:rsidP="003F3632">
      <w:pPr>
        <w:pStyle w:val="ConsNonformat"/>
        <w:widowControl/>
        <w:ind w:firstLine="709"/>
        <w:jc w:val="both"/>
        <w:rPr>
          <w:spacing w:val="-1"/>
          <w:sz w:val="28"/>
          <w:szCs w:val="28"/>
        </w:rPr>
      </w:pPr>
    </w:p>
    <w:p w:rsidR="000C76EF" w:rsidRDefault="0044704F" w:rsidP="003F3632">
      <w:pPr>
        <w:pStyle w:val="ConsNonformat"/>
        <w:widowControl/>
        <w:ind w:firstLine="709"/>
        <w:jc w:val="both"/>
      </w:pPr>
      <w:r w:rsidRPr="00D04688">
        <w:rPr>
          <w:b/>
          <w:sz w:val="28"/>
          <w:szCs w:val="28"/>
        </w:rPr>
        <w:t>7</w:t>
      </w:r>
      <w:r w:rsidR="00E61462" w:rsidRPr="00D04688">
        <w:rPr>
          <w:b/>
          <w:sz w:val="28"/>
          <w:szCs w:val="28"/>
        </w:rPr>
        <w:t>.8</w:t>
      </w:r>
      <w:r w:rsidR="00901FDC" w:rsidRPr="00D04688">
        <w:rPr>
          <w:b/>
          <w:sz w:val="28"/>
          <w:szCs w:val="28"/>
        </w:rPr>
        <w:t xml:space="preserve">. Место </w:t>
      </w:r>
      <w:r w:rsidR="00E61462" w:rsidRPr="00D04688">
        <w:rPr>
          <w:b/>
          <w:sz w:val="28"/>
          <w:szCs w:val="28"/>
        </w:rPr>
        <w:t>оказания услуг</w:t>
      </w:r>
      <w:r w:rsidR="00901FDC" w:rsidRPr="00D04688">
        <w:rPr>
          <w:sz w:val="28"/>
          <w:szCs w:val="28"/>
        </w:rPr>
        <w:t xml:space="preserve">: </w:t>
      </w:r>
      <w:proofErr w:type="gramStart"/>
      <w:r w:rsidR="00E61462" w:rsidRPr="00D04688">
        <w:rPr>
          <w:sz w:val="28"/>
          <w:szCs w:val="28"/>
        </w:rPr>
        <w:t>г</w:t>
      </w:r>
      <w:proofErr w:type="gramEnd"/>
      <w:r w:rsidR="00E61462" w:rsidRPr="00D04688">
        <w:rPr>
          <w:sz w:val="28"/>
          <w:szCs w:val="28"/>
        </w:rPr>
        <w:t xml:space="preserve">. </w:t>
      </w:r>
      <w:r w:rsidR="00033168" w:rsidRPr="00D04688">
        <w:rPr>
          <w:sz w:val="28"/>
          <w:szCs w:val="28"/>
        </w:rPr>
        <w:t>Владивосток</w:t>
      </w:r>
      <w:r w:rsidR="0027051B" w:rsidRPr="00D04688">
        <w:rPr>
          <w:sz w:val="28"/>
          <w:szCs w:val="28"/>
        </w:rPr>
        <w:t xml:space="preserve"> Приморского края</w:t>
      </w:r>
    </w:p>
    <w:p w:rsidR="003C6DF4" w:rsidRDefault="003C6DF4" w:rsidP="00A61522">
      <w:pPr>
        <w:pStyle w:val="Standard"/>
        <w:shd w:val="clear" w:color="auto" w:fill="FFFFFF"/>
        <w:jc w:val="center"/>
        <w:rPr>
          <w:b/>
          <w:sz w:val="32"/>
          <w:szCs w:val="32"/>
        </w:rPr>
      </w:pPr>
    </w:p>
    <w:p w:rsidR="00FC3A0D" w:rsidRDefault="00FC3A0D" w:rsidP="00A61522">
      <w:pPr>
        <w:pStyle w:val="Standard"/>
        <w:shd w:val="clear" w:color="auto" w:fill="FFFFFF"/>
        <w:jc w:val="center"/>
        <w:rPr>
          <w:b/>
          <w:sz w:val="32"/>
          <w:szCs w:val="32"/>
        </w:rPr>
      </w:pPr>
    </w:p>
    <w:p w:rsidR="000C76EF" w:rsidRPr="00A61522" w:rsidRDefault="00C65A97" w:rsidP="00A61522">
      <w:pPr>
        <w:pStyle w:val="Standard"/>
        <w:shd w:val="clear" w:color="auto" w:fill="FFFFFF"/>
        <w:jc w:val="center"/>
        <w:rPr>
          <w:b/>
          <w:sz w:val="32"/>
          <w:szCs w:val="32"/>
        </w:rPr>
      </w:pPr>
      <w:r w:rsidRPr="00A61522">
        <w:rPr>
          <w:b/>
          <w:sz w:val="32"/>
          <w:szCs w:val="32"/>
        </w:rPr>
        <w:t xml:space="preserve">Раздел </w:t>
      </w:r>
      <w:r w:rsidRPr="00402215">
        <w:rPr>
          <w:b/>
          <w:sz w:val="32"/>
          <w:szCs w:val="32"/>
        </w:rPr>
        <w:t>8</w:t>
      </w:r>
      <w:r w:rsidR="00901FDC" w:rsidRPr="00A61522">
        <w:rPr>
          <w:b/>
          <w:sz w:val="32"/>
          <w:szCs w:val="32"/>
        </w:rPr>
        <w:t>. Информационная карта</w:t>
      </w:r>
    </w:p>
    <w:p w:rsidR="00781EA9" w:rsidRDefault="00781EA9">
      <w:pPr>
        <w:pStyle w:val="Standard"/>
        <w:shd w:val="clear" w:color="auto" w:fill="FFFFFF"/>
        <w:tabs>
          <w:tab w:val="left" w:pos="1277"/>
        </w:tabs>
        <w:ind w:firstLine="709"/>
        <w:jc w:val="center"/>
        <w:rPr>
          <w:b/>
          <w:sz w:val="28"/>
          <w:szCs w:val="28"/>
        </w:rPr>
      </w:pPr>
    </w:p>
    <w:p w:rsidR="000C76EF" w:rsidRDefault="00901FDC" w:rsidP="003F3632">
      <w:pPr>
        <w:pStyle w:val="14"/>
        <w:ind w:firstLine="709"/>
        <w:jc w:val="both"/>
        <w:rPr>
          <w:szCs w:val="28"/>
        </w:rPr>
      </w:pPr>
      <w:r w:rsidRPr="00781EA9">
        <w:rPr>
          <w:sz w:val="28"/>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r>
        <w:rPr>
          <w:szCs w:val="28"/>
        </w:rPr>
        <w:t>).</w:t>
      </w:r>
    </w:p>
    <w:p w:rsidR="000F23A2" w:rsidRDefault="000F23A2" w:rsidP="00781EA9">
      <w:pPr>
        <w:pStyle w:val="14"/>
        <w:jc w:val="both"/>
        <w:rPr>
          <w:szCs w:val="28"/>
        </w:rPr>
      </w:pPr>
    </w:p>
    <w:p w:rsidR="000C76EF" w:rsidRDefault="000C76EF">
      <w:pPr>
        <w:pStyle w:val="14"/>
        <w:rPr>
          <w:b/>
          <w:szCs w:val="28"/>
        </w:rPr>
      </w:pPr>
    </w:p>
    <w:tbl>
      <w:tblPr>
        <w:tblW w:w="9887" w:type="dxa"/>
        <w:tblLayout w:type="fixed"/>
        <w:tblCellMar>
          <w:left w:w="10" w:type="dxa"/>
          <w:right w:w="10" w:type="dxa"/>
        </w:tblCellMar>
        <w:tblLook w:val="0000"/>
      </w:tblPr>
      <w:tblGrid>
        <w:gridCol w:w="567"/>
        <w:gridCol w:w="2551"/>
        <w:gridCol w:w="6769"/>
      </w:tblGrid>
      <w:tr w:rsidR="000C76EF" w:rsidRPr="00D26D6B"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pPr>
              <w:pStyle w:val="Default"/>
              <w:jc w:val="center"/>
              <w:rPr>
                <w:b/>
                <w:color w:val="00000A"/>
                <w:sz w:val="24"/>
                <w:szCs w:val="24"/>
              </w:rPr>
            </w:pPr>
            <w:r w:rsidRPr="00D26D6B">
              <w:rPr>
                <w:b/>
                <w:color w:val="00000A"/>
                <w:sz w:val="24"/>
                <w:szCs w:val="24"/>
              </w:rPr>
              <w:t xml:space="preserve">№ </w:t>
            </w:r>
            <w:proofErr w:type="spellStart"/>
            <w:proofErr w:type="gramStart"/>
            <w:r w:rsidRPr="00D26D6B">
              <w:rPr>
                <w:b/>
                <w:color w:val="00000A"/>
                <w:sz w:val="24"/>
                <w:szCs w:val="24"/>
              </w:rPr>
              <w:t>п</w:t>
            </w:r>
            <w:proofErr w:type="spellEnd"/>
            <w:proofErr w:type="gramEnd"/>
            <w:r w:rsidRPr="00D26D6B">
              <w:rPr>
                <w:b/>
                <w:color w:val="00000A"/>
                <w:sz w:val="24"/>
                <w:szCs w:val="24"/>
              </w:rPr>
              <w:t>/</w:t>
            </w:r>
            <w:proofErr w:type="spellStart"/>
            <w:r w:rsidRPr="00D26D6B">
              <w:rPr>
                <w:b/>
                <w:color w:val="00000A"/>
                <w:sz w:val="24"/>
                <w:szCs w:val="24"/>
              </w:rPr>
              <w:t>п</w:t>
            </w:r>
            <w:proofErr w:type="spellEnd"/>
          </w:p>
          <w:p w:rsidR="000C76EF" w:rsidRPr="00D26D6B" w:rsidRDefault="000C76EF">
            <w:pPr>
              <w:pStyle w:val="14"/>
              <w:jc w:val="center"/>
              <w:rPr>
                <w:b/>
                <w:sz w:val="24"/>
                <w:szCs w:val="24"/>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pPr>
              <w:pStyle w:val="Default"/>
              <w:jc w:val="center"/>
              <w:rPr>
                <w:b/>
                <w:color w:val="00000A"/>
                <w:sz w:val="24"/>
                <w:szCs w:val="24"/>
              </w:rPr>
            </w:pPr>
            <w:r w:rsidRPr="00D26D6B">
              <w:rPr>
                <w:b/>
                <w:color w:val="00000A"/>
                <w:sz w:val="24"/>
                <w:szCs w:val="24"/>
              </w:rPr>
              <w:t xml:space="preserve">Наименование </w:t>
            </w:r>
            <w:proofErr w:type="spellStart"/>
            <w:proofErr w:type="gramStart"/>
            <w:r w:rsidRPr="00D26D6B">
              <w:rPr>
                <w:b/>
                <w:color w:val="00000A"/>
                <w:sz w:val="24"/>
                <w:szCs w:val="24"/>
              </w:rPr>
              <w:t>п</w:t>
            </w:r>
            <w:proofErr w:type="spellEnd"/>
            <w:proofErr w:type="gramEnd"/>
            <w:r w:rsidRPr="00D26D6B">
              <w:rPr>
                <w:b/>
                <w:color w:val="00000A"/>
                <w:sz w:val="24"/>
                <w:szCs w:val="24"/>
              </w:rPr>
              <w:t>/</w:t>
            </w:r>
            <w:proofErr w:type="spellStart"/>
            <w:r w:rsidRPr="00D26D6B">
              <w:rPr>
                <w:b/>
                <w:color w:val="00000A"/>
                <w:sz w:val="24"/>
                <w:szCs w:val="24"/>
              </w:rPr>
              <w:t>п</w:t>
            </w:r>
            <w:proofErr w:type="spellEnd"/>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pPr>
              <w:pStyle w:val="Default"/>
              <w:jc w:val="center"/>
              <w:rPr>
                <w:sz w:val="24"/>
                <w:szCs w:val="24"/>
              </w:rPr>
            </w:pPr>
            <w:r w:rsidRPr="00D26D6B">
              <w:rPr>
                <w:b/>
                <w:color w:val="00000A"/>
                <w:sz w:val="24"/>
                <w:szCs w:val="24"/>
              </w:rPr>
              <w:t>Содержание</w:t>
            </w:r>
          </w:p>
        </w:tc>
      </w:tr>
      <w:tr w:rsidR="00D26D6B"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14"/>
              <w:jc w:val="center"/>
              <w:rPr>
                <w:b/>
                <w:sz w:val="24"/>
                <w:szCs w:val="24"/>
              </w:rPr>
            </w:pPr>
            <w:r w:rsidRPr="00D26D6B">
              <w:rPr>
                <w:b/>
                <w:sz w:val="24"/>
                <w:szCs w:val="24"/>
              </w:rPr>
              <w:t>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Default"/>
              <w:rPr>
                <w:b/>
                <w:color w:val="00000A"/>
                <w:sz w:val="24"/>
                <w:szCs w:val="24"/>
              </w:rPr>
            </w:pPr>
            <w:r w:rsidRPr="00D26D6B">
              <w:rPr>
                <w:b/>
                <w:color w:val="00000A"/>
                <w:sz w:val="24"/>
                <w:szCs w:val="24"/>
              </w:rPr>
              <w:t>Предмет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FC3A0D" w:rsidRDefault="00D26D6B" w:rsidP="00FC3A0D">
            <w:pPr>
              <w:rPr>
                <w:sz w:val="24"/>
                <w:szCs w:val="24"/>
              </w:rPr>
            </w:pPr>
            <w:r w:rsidRPr="00FC3A0D">
              <w:rPr>
                <w:sz w:val="24"/>
                <w:szCs w:val="24"/>
              </w:rPr>
              <w:t xml:space="preserve">Размещение оферты № </w:t>
            </w:r>
            <w:r w:rsidR="005265CB" w:rsidRPr="00FC3A0D">
              <w:rPr>
                <w:sz w:val="24"/>
                <w:szCs w:val="24"/>
              </w:rPr>
              <w:t>РО/00</w:t>
            </w:r>
            <w:r w:rsidR="00FC3A0D" w:rsidRPr="00FC3A0D">
              <w:rPr>
                <w:sz w:val="24"/>
                <w:szCs w:val="24"/>
              </w:rPr>
              <w:t>2</w:t>
            </w:r>
            <w:r w:rsidR="005265CB" w:rsidRPr="00FC3A0D">
              <w:rPr>
                <w:sz w:val="24"/>
                <w:szCs w:val="24"/>
              </w:rPr>
              <w:t>/НКПДВЖД/004</w:t>
            </w:r>
            <w:r w:rsidR="00FC3A0D" w:rsidRPr="00FC3A0D">
              <w:rPr>
                <w:sz w:val="24"/>
                <w:szCs w:val="24"/>
              </w:rPr>
              <w:t>6</w:t>
            </w:r>
            <w:r w:rsidRPr="00FC3A0D">
              <w:rPr>
                <w:color w:val="000000"/>
                <w:sz w:val="24"/>
                <w:szCs w:val="24"/>
              </w:rPr>
              <w:t xml:space="preserve"> </w:t>
            </w:r>
            <w:r w:rsidRPr="00FC3A0D">
              <w:rPr>
                <w:sz w:val="24"/>
                <w:szCs w:val="24"/>
              </w:rPr>
              <w:t xml:space="preserve">на </w:t>
            </w:r>
            <w:r w:rsidRPr="00FC3A0D">
              <w:rPr>
                <w:color w:val="000000"/>
                <w:sz w:val="24"/>
                <w:szCs w:val="24"/>
              </w:rPr>
              <w:t>право</w:t>
            </w:r>
            <w:r w:rsidRPr="00FC3A0D">
              <w:rPr>
                <w:color w:val="FF0000"/>
                <w:sz w:val="24"/>
                <w:szCs w:val="24"/>
              </w:rPr>
              <w:t xml:space="preserve"> </w:t>
            </w:r>
            <w:r w:rsidRPr="00FC3A0D">
              <w:rPr>
                <w:sz w:val="24"/>
                <w:szCs w:val="24"/>
              </w:rPr>
              <w:t>заключения договора</w:t>
            </w:r>
            <w:r w:rsidR="003F3632" w:rsidRPr="00FC3A0D">
              <w:rPr>
                <w:sz w:val="24"/>
                <w:szCs w:val="24"/>
              </w:rPr>
              <w:t xml:space="preserve"> (договоров)</w:t>
            </w:r>
            <w:r w:rsidRPr="00FC3A0D">
              <w:rPr>
                <w:sz w:val="24"/>
                <w:szCs w:val="24"/>
              </w:rPr>
              <w:t xml:space="preserve"> </w:t>
            </w:r>
            <w:r w:rsidR="00FC3A0D" w:rsidRPr="00FC3A0D">
              <w:rPr>
                <w:sz w:val="24"/>
                <w:szCs w:val="24"/>
              </w:rPr>
              <w:t>оказания транспортно-экспедиционных и иных услуг, связанных с перевозкой грузов и грузов в универсальных контейнерах по маршруту станция</w:t>
            </w:r>
            <w:proofErr w:type="gramStart"/>
            <w:r w:rsidR="00FC3A0D" w:rsidRPr="00FC3A0D">
              <w:rPr>
                <w:sz w:val="24"/>
                <w:szCs w:val="24"/>
              </w:rPr>
              <w:t xml:space="preserve"> П</w:t>
            </w:r>
            <w:proofErr w:type="gramEnd"/>
            <w:r w:rsidR="00FC3A0D" w:rsidRPr="00FC3A0D">
              <w:rPr>
                <w:sz w:val="24"/>
                <w:szCs w:val="24"/>
              </w:rPr>
              <w:t xml:space="preserve">ервая речка Дальневосточной железной дороги – порты Курильских островов, с последующим возвратом контейнеров на станцию Первая речка Дальневосточной  железной дороги, </w:t>
            </w:r>
            <w:r w:rsidR="00FC3A0D" w:rsidRPr="00FC3A0D">
              <w:rPr>
                <w:rFonts w:eastAsia="MS Mincho"/>
                <w:bCs/>
                <w:sz w:val="24"/>
                <w:szCs w:val="24"/>
              </w:rPr>
              <w:t>на 2014-2017</w:t>
            </w:r>
            <w:r w:rsidRPr="00FC3A0D">
              <w:rPr>
                <w:sz w:val="24"/>
                <w:szCs w:val="24"/>
              </w:rPr>
              <w:t>г</w:t>
            </w:r>
            <w:r w:rsidR="0027051B" w:rsidRPr="00FC3A0D">
              <w:rPr>
                <w:sz w:val="24"/>
                <w:szCs w:val="24"/>
              </w:rPr>
              <w:t>г</w:t>
            </w:r>
            <w:r w:rsidRPr="00FC3A0D">
              <w:rPr>
                <w:sz w:val="24"/>
                <w:szCs w:val="24"/>
              </w:rPr>
              <w:t>.</w:t>
            </w:r>
          </w:p>
        </w:tc>
      </w:tr>
      <w:tr w:rsidR="00D26D6B"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14"/>
              <w:jc w:val="center"/>
              <w:rPr>
                <w:b/>
                <w:sz w:val="24"/>
                <w:szCs w:val="24"/>
              </w:rPr>
            </w:pPr>
            <w:r w:rsidRPr="00D26D6B">
              <w:rPr>
                <w:b/>
                <w:sz w:val="24"/>
                <w:szCs w:val="24"/>
              </w:rPr>
              <w:t>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Default"/>
              <w:rPr>
                <w:b/>
                <w:color w:val="00000A"/>
                <w:sz w:val="24"/>
                <w:szCs w:val="24"/>
              </w:rPr>
            </w:pPr>
            <w:r w:rsidRPr="00D26D6B">
              <w:rPr>
                <w:b/>
                <w:color w:val="00000A"/>
                <w:sz w:val="24"/>
                <w:szCs w:val="24"/>
              </w:rPr>
              <w:t>Организатор процедуры Размещения оферты, адрес, контактные лица и представители Заказчика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35A32" w:rsidRPr="00F35A32" w:rsidRDefault="00F35A32" w:rsidP="00F35A32">
            <w:pPr>
              <w:pStyle w:val="14"/>
              <w:rPr>
                <w:sz w:val="24"/>
                <w:szCs w:val="24"/>
              </w:rPr>
            </w:pPr>
            <w:r w:rsidRPr="00F35A32">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w:t>
            </w:r>
          </w:p>
          <w:p w:rsidR="00F35A32" w:rsidRPr="00F35A32" w:rsidRDefault="00F35A32" w:rsidP="00F35A32">
            <w:pPr>
              <w:jc w:val="both"/>
              <w:rPr>
                <w:sz w:val="24"/>
                <w:szCs w:val="24"/>
              </w:rPr>
            </w:pPr>
            <w:r w:rsidRPr="00F35A32">
              <w:rPr>
                <w:sz w:val="24"/>
                <w:szCs w:val="24"/>
              </w:rPr>
              <w:t xml:space="preserve">Адрес: Российская Федерация, 680000, г. Хабаровск, ул. Дзержинского, 65, 3 этаж, офис 7. </w:t>
            </w:r>
          </w:p>
          <w:p w:rsidR="00F35A32" w:rsidRDefault="00F35A32" w:rsidP="00F35A32">
            <w:pPr>
              <w:pStyle w:val="14"/>
              <w:spacing w:line="276" w:lineRule="auto"/>
              <w:rPr>
                <w:rFonts w:ascii="Tahoma" w:hAnsi="Tahoma" w:cs="Tahoma"/>
                <w:b/>
                <w:bCs/>
                <w:color w:val="FF0000"/>
                <w:sz w:val="15"/>
                <w:szCs w:val="15"/>
              </w:rPr>
            </w:pPr>
            <w:r w:rsidRPr="00F35A32">
              <w:rPr>
                <w:b/>
                <w:sz w:val="24"/>
                <w:szCs w:val="24"/>
              </w:rPr>
              <w:t>Контактные лица Заказчика:</w:t>
            </w:r>
            <w:r w:rsidRPr="00F35A32">
              <w:rPr>
                <w:sz w:val="24"/>
                <w:szCs w:val="24"/>
              </w:rPr>
              <w:t xml:space="preserve"> </w:t>
            </w:r>
            <w:r w:rsidR="00FD5628">
              <w:rPr>
                <w:bCs/>
                <w:sz w:val="24"/>
                <w:szCs w:val="24"/>
              </w:rPr>
              <w:t>Ващишина Анна Петровна, тел. (4212) 46</w:t>
            </w:r>
            <w:r w:rsidRPr="00F35A32">
              <w:rPr>
                <w:bCs/>
                <w:sz w:val="24"/>
                <w:szCs w:val="24"/>
              </w:rPr>
              <w:t>-5</w:t>
            </w:r>
            <w:r w:rsidR="00FD5628">
              <w:rPr>
                <w:bCs/>
                <w:sz w:val="24"/>
                <w:szCs w:val="24"/>
              </w:rPr>
              <w:t>0</w:t>
            </w:r>
            <w:r w:rsidRPr="00F35A32">
              <w:rPr>
                <w:bCs/>
                <w:sz w:val="24"/>
                <w:szCs w:val="24"/>
              </w:rPr>
              <w:t>-</w:t>
            </w:r>
            <w:r w:rsidR="00FD5628">
              <w:rPr>
                <w:bCs/>
                <w:sz w:val="24"/>
                <w:szCs w:val="24"/>
              </w:rPr>
              <w:t>08</w:t>
            </w:r>
            <w:r w:rsidRPr="00F35A32">
              <w:rPr>
                <w:bCs/>
                <w:sz w:val="24"/>
                <w:szCs w:val="24"/>
              </w:rPr>
              <w:t xml:space="preserve">, электронный адрес </w:t>
            </w:r>
            <w:hyperlink r:id="rId8" w:history="1">
              <w:r w:rsidR="00FD5628" w:rsidRPr="00FD5628">
                <w:rPr>
                  <w:rStyle w:val="afff"/>
                  <w:bCs/>
                  <w:sz w:val="24"/>
                  <w:szCs w:val="24"/>
                </w:rPr>
                <w:t>VashchishinaAP@trcont.ru</w:t>
              </w:r>
            </w:hyperlink>
            <w:r w:rsidR="00FD5628" w:rsidRPr="00FD5628">
              <w:rPr>
                <w:bCs/>
                <w:sz w:val="24"/>
                <w:szCs w:val="24"/>
              </w:rPr>
              <w:t>,</w:t>
            </w:r>
            <w:r w:rsidR="00FD5628">
              <w:rPr>
                <w:bCs/>
                <w:color w:val="FF0000"/>
                <w:sz w:val="24"/>
                <w:szCs w:val="24"/>
              </w:rPr>
              <w:t xml:space="preserve"> </w:t>
            </w:r>
            <w:r w:rsidR="00FD5628" w:rsidRPr="00F35A32">
              <w:rPr>
                <w:bCs/>
                <w:sz w:val="24"/>
                <w:szCs w:val="24"/>
              </w:rPr>
              <w:t xml:space="preserve">Сирин Алексей Васильевич, </w:t>
            </w:r>
            <w:r w:rsidR="00FD5628" w:rsidRPr="00F35A32">
              <w:rPr>
                <w:sz w:val="24"/>
                <w:szCs w:val="24"/>
              </w:rPr>
              <w:t xml:space="preserve">тел. (4212) 38-54-62 Адрес электронной почты: </w:t>
            </w:r>
            <w:hyperlink r:id="rId9" w:history="1">
              <w:r w:rsidR="00FD5628" w:rsidRPr="00F35A32">
                <w:rPr>
                  <w:rStyle w:val="afff"/>
                  <w:bCs/>
                  <w:sz w:val="24"/>
                  <w:szCs w:val="24"/>
                  <w:lang w:val="en-US"/>
                </w:rPr>
                <w:t>SirinAV</w:t>
              </w:r>
              <w:r w:rsidR="00FD5628" w:rsidRPr="00F35A32">
                <w:rPr>
                  <w:rStyle w:val="afff"/>
                  <w:bCs/>
                  <w:sz w:val="24"/>
                  <w:szCs w:val="24"/>
                </w:rPr>
                <w:t>@</w:t>
              </w:r>
              <w:r w:rsidR="00FD5628" w:rsidRPr="00F35A32">
                <w:rPr>
                  <w:rStyle w:val="afff"/>
                  <w:bCs/>
                  <w:sz w:val="24"/>
                  <w:szCs w:val="24"/>
                  <w:lang w:val="en-US"/>
                </w:rPr>
                <w:t>trcont</w:t>
              </w:r>
              <w:r w:rsidR="00FD5628" w:rsidRPr="00F35A32">
                <w:rPr>
                  <w:rStyle w:val="afff"/>
                  <w:bCs/>
                  <w:sz w:val="24"/>
                  <w:szCs w:val="24"/>
                </w:rPr>
                <w:t>.</w:t>
              </w:r>
              <w:r w:rsidR="00FD5628" w:rsidRPr="00F35A32">
                <w:rPr>
                  <w:rStyle w:val="afff"/>
                  <w:bCs/>
                  <w:sz w:val="24"/>
                  <w:szCs w:val="24"/>
                  <w:lang w:val="en-US"/>
                </w:rPr>
                <w:t>ru</w:t>
              </w:r>
            </w:hyperlink>
            <w:r w:rsidR="00FD5628" w:rsidRPr="00F35A32">
              <w:rPr>
                <w:sz w:val="24"/>
                <w:szCs w:val="24"/>
              </w:rPr>
              <w:t>.</w:t>
            </w:r>
          </w:p>
          <w:p w:rsidR="00FD5628" w:rsidRPr="00F35A32" w:rsidRDefault="00FD5628" w:rsidP="00F35A32">
            <w:pPr>
              <w:pStyle w:val="14"/>
              <w:spacing w:line="276" w:lineRule="auto"/>
              <w:rPr>
                <w:b/>
                <w:bCs/>
                <w:color w:val="FF0000"/>
                <w:sz w:val="24"/>
                <w:szCs w:val="24"/>
              </w:rPr>
            </w:pPr>
          </w:p>
          <w:p w:rsidR="00F35A32" w:rsidRPr="00D26D6B" w:rsidRDefault="00F35A32" w:rsidP="00F35A32">
            <w:pPr>
              <w:pStyle w:val="14"/>
              <w:spacing w:line="276" w:lineRule="auto"/>
              <w:rPr>
                <w:sz w:val="24"/>
                <w:szCs w:val="24"/>
              </w:rPr>
            </w:pPr>
          </w:p>
          <w:p w:rsidR="00D26D6B" w:rsidRPr="00D26D6B" w:rsidRDefault="00D26D6B" w:rsidP="003F3632">
            <w:pPr>
              <w:rPr>
                <w:sz w:val="24"/>
                <w:szCs w:val="24"/>
              </w:rPr>
            </w:pPr>
          </w:p>
        </w:tc>
      </w:tr>
      <w:tr w:rsidR="00D26D6B"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14"/>
              <w:jc w:val="center"/>
              <w:rPr>
                <w:b/>
                <w:sz w:val="24"/>
                <w:szCs w:val="24"/>
              </w:rPr>
            </w:pPr>
            <w:r w:rsidRPr="00D26D6B">
              <w:rPr>
                <w:b/>
                <w:sz w:val="24"/>
                <w:szCs w:val="24"/>
              </w:rPr>
              <w:t>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Default"/>
              <w:rPr>
                <w:sz w:val="24"/>
                <w:szCs w:val="24"/>
              </w:rPr>
            </w:pPr>
            <w:r w:rsidRPr="00D26D6B">
              <w:rPr>
                <w:b/>
                <w:color w:val="00000A"/>
                <w:sz w:val="24"/>
                <w:szCs w:val="24"/>
              </w:rPr>
              <w:t>Дата опубликования извещения о проведении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3317F5" w:rsidRDefault="00D26D6B" w:rsidP="00FD5628">
            <w:pPr>
              <w:pStyle w:val="14"/>
              <w:spacing w:line="276" w:lineRule="auto"/>
              <w:rPr>
                <w:sz w:val="24"/>
                <w:szCs w:val="24"/>
              </w:rPr>
            </w:pPr>
            <w:r w:rsidRPr="00622DAC">
              <w:rPr>
                <w:sz w:val="24"/>
                <w:szCs w:val="24"/>
              </w:rPr>
              <w:t>«</w:t>
            </w:r>
            <w:r w:rsidR="003F3632">
              <w:rPr>
                <w:sz w:val="24"/>
                <w:szCs w:val="24"/>
              </w:rPr>
              <w:t xml:space="preserve"> </w:t>
            </w:r>
            <w:r w:rsidR="00FD5628" w:rsidRPr="00FD5628">
              <w:rPr>
                <w:sz w:val="24"/>
                <w:szCs w:val="24"/>
              </w:rPr>
              <w:t>14</w:t>
            </w:r>
            <w:r w:rsidRPr="00FD5628">
              <w:rPr>
                <w:sz w:val="24"/>
                <w:szCs w:val="24"/>
              </w:rPr>
              <w:t xml:space="preserve">» </w:t>
            </w:r>
            <w:r w:rsidR="00F35A32" w:rsidRPr="00FD5628">
              <w:rPr>
                <w:sz w:val="24"/>
                <w:szCs w:val="24"/>
              </w:rPr>
              <w:t>ноября</w:t>
            </w:r>
            <w:r w:rsidRPr="00FD5628">
              <w:rPr>
                <w:sz w:val="24"/>
                <w:szCs w:val="24"/>
              </w:rPr>
              <w:t xml:space="preserve"> 2014 г.</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4.</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 xml:space="preserve">Средства массовой информации (СМИ), используемые в целях информационного </w:t>
            </w:r>
            <w:proofErr w:type="gramStart"/>
            <w:r w:rsidRPr="00D26D6B">
              <w:rPr>
                <w:b/>
                <w:color w:val="00000A"/>
                <w:sz w:val="24"/>
                <w:szCs w:val="24"/>
              </w:rPr>
              <w:t>обеспечения проведения процедуры Размещения оферты</w:t>
            </w:r>
            <w:proofErr w:type="gramEnd"/>
          </w:p>
          <w:p w:rsidR="000C76EF" w:rsidRPr="00D26D6B" w:rsidRDefault="000C76EF" w:rsidP="00D26D6B">
            <w:pPr>
              <w:pStyle w:val="Default"/>
              <w:rPr>
                <w:b/>
                <w:color w:val="00000A"/>
                <w:sz w:val="24"/>
                <w:szCs w:val="24"/>
              </w:rPr>
            </w:pP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5341D6">
            <w:pPr>
              <w:pStyle w:val="14"/>
              <w:jc w:val="both"/>
              <w:rPr>
                <w:sz w:val="24"/>
                <w:szCs w:val="24"/>
              </w:rPr>
            </w:pPr>
            <w:proofErr w:type="gramStart"/>
            <w:r w:rsidRPr="00D26D6B">
              <w:rPr>
                <w:sz w:val="24"/>
                <w:szCs w:val="24"/>
              </w:rPr>
              <w:t>Извещение о проведении процедуры Размещения оферты, изменения к извещению, настоящая документация о закупке (приглашение к участию в процедуре Размещения оферты),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настоящим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r w:rsidR="00FC3A0D">
              <w:rPr>
                <w:sz w:val="24"/>
                <w:szCs w:val="24"/>
              </w:rPr>
              <w:t xml:space="preserve"> </w:t>
            </w:r>
            <w:r w:rsidRPr="00D26D6B">
              <w:rPr>
                <w:sz w:val="24"/>
                <w:szCs w:val="24"/>
              </w:rPr>
              <w:t>ОАО «ТрансКонтейнер» (</w:t>
            </w:r>
            <w:hyperlink r:id="rId10" w:history="1">
              <w:r w:rsidR="00FC3A0D" w:rsidRPr="00FC5ACF">
                <w:rPr>
                  <w:rStyle w:val="afff"/>
                  <w:sz w:val="24"/>
                  <w:szCs w:val="24"/>
                </w:rPr>
                <w:t>http</w:t>
              </w:r>
              <w:proofErr w:type="gramEnd"/>
              <w:r w:rsidR="00FC3A0D" w:rsidRPr="00FC5ACF">
                <w:rPr>
                  <w:rStyle w:val="afff"/>
                  <w:sz w:val="24"/>
                  <w:szCs w:val="24"/>
                </w:rPr>
                <w:t>://</w:t>
              </w:r>
              <w:proofErr w:type="gramStart"/>
              <w:r w:rsidR="00FC3A0D" w:rsidRPr="00FC5ACF">
                <w:rPr>
                  <w:rStyle w:val="afff"/>
                  <w:sz w:val="24"/>
                  <w:szCs w:val="24"/>
                </w:rPr>
                <w:t>www.trcont.ru</w:t>
              </w:r>
            </w:hyperlink>
            <w:r w:rsidRPr="00D26D6B">
              <w:rPr>
                <w:sz w:val="24"/>
                <w:szCs w:val="24"/>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hyperlink r:id="rId11" w:history="1">
              <w:r w:rsidRPr="00D26D6B">
                <w:rPr>
                  <w:rStyle w:val="afff"/>
                  <w:sz w:val="24"/>
                  <w:szCs w:val="24"/>
                </w:rPr>
                <w:t>www.zakupki.gov.ru</w:t>
              </w:r>
            </w:hyperlink>
            <w:r w:rsidRPr="00D26D6B">
              <w:rPr>
                <w:sz w:val="24"/>
                <w:szCs w:val="24"/>
              </w:rPr>
              <w:t>) (далее – Официальный сайт).</w:t>
            </w:r>
            <w:proofErr w:type="gramEnd"/>
          </w:p>
          <w:p w:rsidR="0023226E" w:rsidRPr="00D26D6B" w:rsidRDefault="00901FDC" w:rsidP="00D26D6B">
            <w:pPr>
              <w:pStyle w:val="14"/>
              <w:jc w:val="both"/>
              <w:rPr>
                <w:sz w:val="24"/>
                <w:szCs w:val="24"/>
              </w:rPr>
            </w:pPr>
            <w:proofErr w:type="gramStart"/>
            <w:r w:rsidRPr="00D26D6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w:t>
            </w:r>
            <w:r w:rsidRPr="00D26D6B">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sidRPr="00D26D6B">
              <w:rPr>
                <w:sz w:val="24"/>
                <w:szCs w:val="24"/>
              </w:rPr>
              <w:t xml:space="preserve"> считается размещенной в установленном </w:t>
            </w:r>
            <w:r w:rsidR="006D1120" w:rsidRPr="00D26D6B">
              <w:rPr>
                <w:sz w:val="24"/>
                <w:szCs w:val="24"/>
              </w:rPr>
              <w:t>порядке. Извещение</w:t>
            </w:r>
            <w:r w:rsidR="0023226E" w:rsidRPr="00D26D6B">
              <w:rPr>
                <w:sz w:val="24"/>
                <w:szCs w:val="24"/>
              </w:rPr>
              <w:t xml:space="preserve"> о проведении открытого конкурса и изменения к извещению дополнительно публикуется в газете «Гудок».</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lastRenderedPageBreak/>
              <w:t>5.</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Начальная (максимальная) цена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D6B" w:rsidRPr="00FC3A0D" w:rsidRDefault="00821807">
            <w:pPr>
              <w:pStyle w:val="Standard"/>
              <w:ind w:firstLine="743"/>
              <w:jc w:val="both"/>
            </w:pPr>
            <w:r w:rsidRPr="00FC3A0D">
              <w:t xml:space="preserve">Предельная </w:t>
            </w:r>
            <w:r w:rsidR="00901FDC" w:rsidRPr="00FC3A0D">
              <w:t xml:space="preserve">(максимальная) цена всех договоров составляет </w:t>
            </w:r>
            <w:r w:rsidR="00FC3A0D" w:rsidRPr="00FC3A0D">
              <w:t>200 000</w:t>
            </w:r>
            <w:r w:rsidR="003F3632" w:rsidRPr="00FC3A0D">
              <w:t xml:space="preserve"> 000</w:t>
            </w:r>
            <w:r w:rsidR="00D26D6B" w:rsidRPr="00FC3A0D">
              <w:t xml:space="preserve"> (</w:t>
            </w:r>
            <w:r w:rsidR="00FC3A0D" w:rsidRPr="00FC3A0D">
              <w:t>Двести</w:t>
            </w:r>
            <w:r w:rsidR="008300ED" w:rsidRPr="00FC3A0D">
              <w:t xml:space="preserve"> </w:t>
            </w:r>
            <w:r w:rsidR="003F3632" w:rsidRPr="00FC3A0D">
              <w:t>миллион</w:t>
            </w:r>
            <w:r w:rsidR="00FC3A0D" w:rsidRPr="00FC3A0D">
              <w:t>ов)</w:t>
            </w:r>
            <w:r w:rsidR="003F3632" w:rsidRPr="00FC3A0D">
              <w:t xml:space="preserve"> </w:t>
            </w:r>
            <w:r w:rsidR="00D26D6B" w:rsidRPr="00FC3A0D">
              <w:t>рублей</w:t>
            </w:r>
            <w:r w:rsidR="00D26D6B" w:rsidRPr="00FC3A0D">
              <w:rPr>
                <w:color w:val="000000"/>
              </w:rPr>
              <w:t xml:space="preserve"> 00 копеек </w:t>
            </w:r>
            <w:r w:rsidR="00FC3A0D" w:rsidRPr="00FC3A0D">
              <w:rPr>
                <w:color w:val="000000"/>
              </w:rPr>
              <w:t>с учетом</w:t>
            </w:r>
            <w:r w:rsidR="00FC3A0D" w:rsidRPr="00FC3A0D">
              <w:t xml:space="preserve"> стоимости приема/сдачи контейнера с/на железную дорогу, доставки контейнера со/до станции</w:t>
            </w:r>
            <w:proofErr w:type="gramStart"/>
            <w:r w:rsidR="00FC3A0D" w:rsidRPr="00FC3A0D">
              <w:t xml:space="preserve"> П</w:t>
            </w:r>
            <w:proofErr w:type="gramEnd"/>
            <w:r w:rsidR="00FC3A0D" w:rsidRPr="00FC3A0D">
              <w:t>ервая речка до/из порта перевалки, приема контейнера в порт перевалки (пропуск), терминальных услуг в порту перевалки и портах назначения, фрахта груженого/ порожнего, вознаграждения претендента (исполнителя)</w:t>
            </w:r>
            <w:r w:rsidR="004A5A38">
              <w:t xml:space="preserve"> </w:t>
            </w:r>
            <w:r w:rsidR="004A5A38" w:rsidRPr="004A5A38">
              <w:t xml:space="preserve">и иных услуг, возникших при </w:t>
            </w:r>
            <w:proofErr w:type="gramStart"/>
            <w:r w:rsidR="004A5A38" w:rsidRPr="004A5A38">
              <w:t>оказании</w:t>
            </w:r>
            <w:proofErr w:type="gramEnd"/>
            <w:r w:rsidR="004A5A38" w:rsidRPr="004A5A38">
              <w:t xml:space="preserve"> услуг согласно предмету заключенного договора,</w:t>
            </w:r>
            <w:r w:rsidR="00FC3A0D" w:rsidRPr="004A5A38">
              <w:rPr>
                <w:color w:val="000000"/>
              </w:rPr>
              <w:t xml:space="preserve"> с учетом всех </w:t>
            </w:r>
            <w:r w:rsidR="00FC3A0D" w:rsidRPr="00FC3A0D">
              <w:rPr>
                <w:color w:val="000000"/>
              </w:rPr>
              <w:t>налогов (кроме НДС)</w:t>
            </w:r>
            <w:r w:rsidR="00D26D6B" w:rsidRPr="00FC3A0D">
              <w:t>.</w:t>
            </w:r>
          </w:p>
          <w:p w:rsidR="000C76EF" w:rsidRPr="00D26D6B" w:rsidRDefault="00D26D6B" w:rsidP="00FC3A0D">
            <w:pPr>
              <w:pStyle w:val="Standard"/>
              <w:shd w:val="clear" w:color="auto" w:fill="FFFFFF"/>
              <w:jc w:val="both"/>
              <w:rPr>
                <w:color w:val="000000"/>
              </w:rPr>
            </w:pPr>
            <w:r>
              <w:t xml:space="preserve">Предельные ставки платы за </w:t>
            </w:r>
            <w:r w:rsidR="00FC3A0D">
              <w:t xml:space="preserve">услуги Исполнителя </w:t>
            </w:r>
            <w:r>
              <w:t>указаны в п. 7.4. Раздела 7 Технического задания</w:t>
            </w:r>
          </w:p>
        </w:tc>
      </w:tr>
      <w:tr w:rsidR="00D26D6B"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14"/>
              <w:jc w:val="center"/>
              <w:rPr>
                <w:b/>
                <w:sz w:val="24"/>
                <w:szCs w:val="24"/>
              </w:rPr>
            </w:pPr>
            <w:r w:rsidRPr="00D26D6B">
              <w:rPr>
                <w:b/>
                <w:sz w:val="24"/>
                <w:szCs w:val="24"/>
              </w:rPr>
              <w:t>6.</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Default"/>
              <w:rPr>
                <w:b/>
                <w:color w:val="00000A"/>
                <w:sz w:val="24"/>
                <w:szCs w:val="24"/>
              </w:rPr>
            </w:pPr>
            <w:r w:rsidRPr="00D26D6B">
              <w:rPr>
                <w:b/>
                <w:color w:val="00000A"/>
                <w:sz w:val="24"/>
                <w:szCs w:val="24"/>
              </w:rPr>
              <w:t>Место, дата начала и окончания подачи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D6B" w:rsidRPr="00735289" w:rsidRDefault="008300ED" w:rsidP="00335A79">
            <w:pPr>
              <w:jc w:val="both"/>
              <w:rPr>
                <w:sz w:val="24"/>
                <w:szCs w:val="24"/>
              </w:rPr>
            </w:pPr>
            <w:proofErr w:type="gramStart"/>
            <w:r w:rsidRPr="00735289">
              <w:rPr>
                <w:sz w:val="24"/>
                <w:szCs w:val="24"/>
              </w:rPr>
              <w:t xml:space="preserve">Заявки принимаются по рабочим дням с 8 часов 30 минут до 12 часов 00 минут и с 14 часов 00 минут до 17 часов 30 минут (в пятницу и предпраздничные дни до 16 часов 30 минут)  местного времени с даты, указанной в пункте 3 Информационной карты </w:t>
            </w:r>
            <w:r w:rsidR="00335A79" w:rsidRPr="00735289">
              <w:rPr>
                <w:sz w:val="24"/>
                <w:szCs w:val="24"/>
              </w:rPr>
              <w:t>до «04</w:t>
            </w:r>
            <w:r w:rsidRPr="00735289">
              <w:rPr>
                <w:sz w:val="24"/>
                <w:szCs w:val="24"/>
              </w:rPr>
              <w:t xml:space="preserve">» </w:t>
            </w:r>
            <w:r w:rsidR="00335A79" w:rsidRPr="00735289">
              <w:rPr>
                <w:sz w:val="24"/>
                <w:szCs w:val="24"/>
              </w:rPr>
              <w:t>декабря</w:t>
            </w:r>
            <w:r w:rsidRPr="00735289">
              <w:rPr>
                <w:sz w:val="24"/>
                <w:szCs w:val="24"/>
              </w:rPr>
              <w:t xml:space="preserve"> 2014 г. по адресу, указанному в пункте 2 настоящей Информационной карты.</w:t>
            </w:r>
            <w:proofErr w:type="gramEnd"/>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7.</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sz w:val="24"/>
                <w:szCs w:val="24"/>
              </w:rPr>
            </w:pPr>
            <w:r w:rsidRPr="00D26D6B">
              <w:rPr>
                <w:b/>
                <w:color w:val="00000A"/>
                <w:sz w:val="24"/>
                <w:szCs w:val="24"/>
              </w:rPr>
              <w:t>Срок действия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735289" w:rsidRDefault="00901FDC">
            <w:pPr>
              <w:pStyle w:val="14"/>
              <w:rPr>
                <w:sz w:val="24"/>
                <w:szCs w:val="24"/>
              </w:rPr>
            </w:pPr>
            <w:r w:rsidRPr="00735289">
              <w:rPr>
                <w:sz w:val="24"/>
                <w:szCs w:val="24"/>
              </w:rPr>
              <w:t xml:space="preserve">Заявка должна действовать не менее 60 календарных дней </w:t>
            </w:r>
            <w:proofErr w:type="gramStart"/>
            <w:r w:rsidRPr="00735289">
              <w:rPr>
                <w:sz w:val="24"/>
                <w:szCs w:val="24"/>
              </w:rPr>
              <w:t>с даты окончания</w:t>
            </w:r>
            <w:proofErr w:type="gramEnd"/>
            <w:r w:rsidRPr="00735289">
              <w:rPr>
                <w:sz w:val="24"/>
                <w:szCs w:val="24"/>
              </w:rPr>
              <w:t xml:space="preserve"> срока подачи Заявок (пункт 6 настоящей Информационной карты).</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8.</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Оценка и сопоставление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735289" w:rsidRDefault="00901FDC" w:rsidP="00335A79">
            <w:pPr>
              <w:pStyle w:val="Standard"/>
              <w:jc w:val="both"/>
            </w:pPr>
            <w:r w:rsidRPr="00735289">
              <w:t>Оценка и сопо</w:t>
            </w:r>
            <w:r w:rsidR="005E6150" w:rsidRPr="00735289">
              <w:t xml:space="preserve">ставление Заявок состоится </w:t>
            </w:r>
            <w:r w:rsidR="005E6150" w:rsidRPr="00735289">
              <w:br/>
            </w:r>
            <w:r w:rsidR="00A61522" w:rsidRPr="00735289">
              <w:t>«</w:t>
            </w:r>
            <w:r w:rsidR="008300ED" w:rsidRPr="00735289">
              <w:t xml:space="preserve"> 0</w:t>
            </w:r>
            <w:r w:rsidR="00335A79" w:rsidRPr="00735289">
              <w:t>5</w:t>
            </w:r>
            <w:r w:rsidR="00D26D6B" w:rsidRPr="00735289">
              <w:t xml:space="preserve"> </w:t>
            </w:r>
            <w:r w:rsidRPr="00735289">
              <w:t xml:space="preserve">» </w:t>
            </w:r>
            <w:r w:rsidR="008300ED" w:rsidRPr="00735289">
              <w:t>декабря</w:t>
            </w:r>
            <w:r w:rsidRPr="00735289">
              <w:t xml:space="preserve"> 2014 г. в 1</w:t>
            </w:r>
            <w:r w:rsidR="00821807" w:rsidRPr="00735289">
              <w:t>4</w:t>
            </w:r>
            <w:r w:rsidRPr="00735289">
              <w:t xml:space="preserve"> часов 00 минут местного времени по адресу, указанному в пункте 2 настоящей Информационной карты</w:t>
            </w:r>
            <w:r w:rsidR="00864F30" w:rsidRPr="00735289">
              <w:t>.</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9.</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Конкурсная комиссия</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735289" w:rsidRDefault="00901FDC" w:rsidP="00D26D6B">
            <w:pPr>
              <w:pStyle w:val="14"/>
              <w:rPr>
                <w:sz w:val="24"/>
                <w:szCs w:val="24"/>
              </w:rPr>
            </w:pPr>
            <w:r w:rsidRPr="00735289">
              <w:rPr>
                <w:sz w:val="24"/>
                <w:szCs w:val="24"/>
              </w:rPr>
              <w:t>Решение об итогах процедуры Размещения оферты принимается Конкурсной комиссией аппарата управления ОАО</w:t>
            </w:r>
            <w:r w:rsidR="00D26D6B" w:rsidRPr="00735289">
              <w:rPr>
                <w:sz w:val="24"/>
                <w:szCs w:val="24"/>
              </w:rPr>
              <w:t> </w:t>
            </w:r>
            <w:r w:rsidRPr="00735289">
              <w:rPr>
                <w:sz w:val="24"/>
                <w:szCs w:val="24"/>
              </w:rPr>
              <w:t xml:space="preserve">«ТрансКонтейнер». </w:t>
            </w:r>
          </w:p>
          <w:p w:rsidR="000C76EF" w:rsidRPr="00735289" w:rsidRDefault="00901FDC" w:rsidP="00D26D6B">
            <w:pPr>
              <w:pStyle w:val="14"/>
              <w:rPr>
                <w:sz w:val="24"/>
                <w:szCs w:val="24"/>
              </w:rPr>
            </w:pPr>
            <w:r w:rsidRPr="00735289">
              <w:rPr>
                <w:sz w:val="24"/>
                <w:szCs w:val="24"/>
              </w:rPr>
              <w:t xml:space="preserve">Адрес: </w:t>
            </w:r>
            <w:r w:rsidR="00D26D6B" w:rsidRPr="00735289">
              <w:rPr>
                <w:sz w:val="24"/>
                <w:szCs w:val="24"/>
              </w:rPr>
              <w:t xml:space="preserve">РФ, </w:t>
            </w:r>
            <w:r w:rsidRPr="00735289">
              <w:rPr>
                <w:sz w:val="24"/>
                <w:szCs w:val="24"/>
              </w:rPr>
              <w:t>125047, Москва, Оружейный переулок, д. 19.</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10.</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Подведение итогов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735289" w:rsidRDefault="00901FDC" w:rsidP="00045AC9">
            <w:pPr>
              <w:pStyle w:val="14"/>
              <w:rPr>
                <w:sz w:val="24"/>
                <w:szCs w:val="24"/>
              </w:rPr>
            </w:pPr>
            <w:r w:rsidRPr="00735289">
              <w:rPr>
                <w:sz w:val="24"/>
                <w:szCs w:val="24"/>
              </w:rPr>
              <w:t xml:space="preserve">Подведение итогов </w:t>
            </w:r>
            <w:r w:rsidR="005341D6" w:rsidRPr="00735289">
              <w:rPr>
                <w:sz w:val="24"/>
                <w:szCs w:val="24"/>
              </w:rPr>
              <w:t>состоится «</w:t>
            </w:r>
            <w:r w:rsidR="00D26D6B" w:rsidRPr="00735289">
              <w:rPr>
                <w:sz w:val="24"/>
                <w:szCs w:val="24"/>
              </w:rPr>
              <w:t xml:space="preserve"> </w:t>
            </w:r>
            <w:r w:rsidR="00833F4F" w:rsidRPr="00735289">
              <w:rPr>
                <w:sz w:val="24"/>
                <w:szCs w:val="24"/>
              </w:rPr>
              <w:t>2</w:t>
            </w:r>
            <w:r w:rsidR="00045AC9" w:rsidRPr="00735289">
              <w:rPr>
                <w:sz w:val="24"/>
                <w:szCs w:val="24"/>
              </w:rPr>
              <w:t>6</w:t>
            </w:r>
            <w:r w:rsidR="007E5038" w:rsidRPr="00735289">
              <w:rPr>
                <w:sz w:val="24"/>
                <w:szCs w:val="24"/>
              </w:rPr>
              <w:t xml:space="preserve"> </w:t>
            </w:r>
            <w:r w:rsidRPr="00735289">
              <w:rPr>
                <w:sz w:val="24"/>
                <w:szCs w:val="24"/>
              </w:rPr>
              <w:t>»</w:t>
            </w:r>
            <w:r w:rsidR="00FB7287" w:rsidRPr="00735289">
              <w:rPr>
                <w:sz w:val="24"/>
                <w:szCs w:val="24"/>
              </w:rPr>
              <w:t xml:space="preserve"> </w:t>
            </w:r>
            <w:r w:rsidR="00833F4F" w:rsidRPr="00735289">
              <w:rPr>
                <w:sz w:val="24"/>
                <w:szCs w:val="24"/>
              </w:rPr>
              <w:t>декабря</w:t>
            </w:r>
            <w:r w:rsidR="00FB7287" w:rsidRPr="00735289">
              <w:rPr>
                <w:sz w:val="24"/>
                <w:szCs w:val="24"/>
              </w:rPr>
              <w:t xml:space="preserve"> </w:t>
            </w:r>
            <w:r w:rsidR="00D26D6B" w:rsidRPr="00735289">
              <w:rPr>
                <w:sz w:val="24"/>
                <w:szCs w:val="24"/>
              </w:rPr>
              <w:t>2014</w:t>
            </w:r>
            <w:r w:rsidRPr="00735289">
              <w:rPr>
                <w:sz w:val="24"/>
                <w:szCs w:val="24"/>
              </w:rPr>
              <w:t>г.</w:t>
            </w:r>
            <w:r w:rsidR="005341D6" w:rsidRPr="00735289">
              <w:rPr>
                <w:sz w:val="24"/>
                <w:szCs w:val="24"/>
              </w:rPr>
              <w:br/>
            </w:r>
            <w:r w:rsidRPr="00735289">
              <w:rPr>
                <w:sz w:val="24"/>
                <w:szCs w:val="24"/>
              </w:rPr>
              <w:t>в 14 часов 00 минут местного времени по адресу, указанному в пункте 9 Информационной карты</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Условия оплаты за товар, выполнение работ, оказание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FC3E1C" w:rsidRDefault="00901FDC" w:rsidP="004A5A38">
            <w:pPr>
              <w:pStyle w:val="14"/>
              <w:rPr>
                <w:sz w:val="24"/>
                <w:szCs w:val="24"/>
              </w:rPr>
            </w:pPr>
            <w:r w:rsidRPr="00FC3E1C">
              <w:rPr>
                <w:sz w:val="24"/>
                <w:szCs w:val="24"/>
              </w:rPr>
              <w:t xml:space="preserve">Форма, сроки и порядок оплаты услуг изложены в </w:t>
            </w:r>
            <w:r w:rsidR="003C6DF4" w:rsidRPr="00FC3E1C">
              <w:rPr>
                <w:sz w:val="24"/>
                <w:szCs w:val="24"/>
              </w:rPr>
              <w:t>разделе №</w:t>
            </w:r>
            <w:r w:rsidR="004A5A38">
              <w:rPr>
                <w:sz w:val="24"/>
                <w:szCs w:val="24"/>
              </w:rPr>
              <w:t>5</w:t>
            </w:r>
            <w:r w:rsidR="003C6DF4" w:rsidRPr="00FC3E1C">
              <w:rPr>
                <w:sz w:val="24"/>
                <w:szCs w:val="24"/>
              </w:rPr>
              <w:t xml:space="preserve"> </w:t>
            </w:r>
            <w:r w:rsidRPr="00FC3E1C">
              <w:rPr>
                <w:sz w:val="24"/>
                <w:szCs w:val="24"/>
              </w:rPr>
              <w:t>проект</w:t>
            </w:r>
            <w:r w:rsidR="003C6DF4" w:rsidRPr="00FC3E1C">
              <w:rPr>
                <w:sz w:val="24"/>
                <w:szCs w:val="24"/>
              </w:rPr>
              <w:t>а</w:t>
            </w:r>
            <w:r w:rsidRPr="00FC3E1C">
              <w:rPr>
                <w:sz w:val="24"/>
                <w:szCs w:val="24"/>
              </w:rPr>
              <w:t xml:space="preserve"> договора</w:t>
            </w:r>
            <w:r w:rsidR="003C6DF4" w:rsidRPr="00FC3E1C">
              <w:rPr>
                <w:sz w:val="24"/>
                <w:szCs w:val="24"/>
              </w:rPr>
              <w:t xml:space="preserve"> </w:t>
            </w:r>
            <w:r w:rsidRPr="00FC3E1C">
              <w:rPr>
                <w:sz w:val="24"/>
                <w:szCs w:val="24"/>
              </w:rPr>
              <w:t>(приложение № 5 к документации о закупке).</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Количество лотов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rPr>
                <w:sz w:val="24"/>
                <w:szCs w:val="24"/>
              </w:rPr>
            </w:pPr>
            <w:r w:rsidRPr="00D26D6B">
              <w:rPr>
                <w:sz w:val="24"/>
                <w:szCs w:val="24"/>
              </w:rPr>
              <w:t>Один лот.</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sz w:val="24"/>
                <w:szCs w:val="24"/>
              </w:rPr>
            </w:pPr>
            <w:r w:rsidRPr="00D26D6B">
              <w:rPr>
                <w:b/>
                <w:color w:val="00000A"/>
                <w:sz w:val="24"/>
                <w:szCs w:val="24"/>
              </w:rPr>
              <w:t xml:space="preserve">Срок и место </w:t>
            </w:r>
            <w:r w:rsidRPr="00D26D6B">
              <w:rPr>
                <w:b/>
                <w:sz w:val="24"/>
                <w:szCs w:val="24"/>
              </w:rPr>
              <w:t xml:space="preserve">поставки товара, </w:t>
            </w:r>
            <w:r w:rsidRPr="00D26D6B">
              <w:rPr>
                <w:b/>
                <w:color w:val="00000A"/>
                <w:sz w:val="24"/>
                <w:szCs w:val="24"/>
              </w:rPr>
              <w:t xml:space="preserve">выполнения </w:t>
            </w:r>
            <w:r w:rsidRPr="00D26D6B">
              <w:rPr>
                <w:b/>
                <w:sz w:val="24"/>
                <w:szCs w:val="24"/>
              </w:rPr>
              <w:t xml:space="preserve">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B7287" w:rsidRPr="00D26D6B" w:rsidRDefault="00901FDC" w:rsidP="00D26D6B">
            <w:pPr>
              <w:contextualSpacing/>
              <w:rPr>
                <w:bCs/>
                <w:sz w:val="24"/>
                <w:szCs w:val="24"/>
                <w:highlight w:val="yellow"/>
              </w:rPr>
            </w:pPr>
            <w:r w:rsidRPr="00D26D6B">
              <w:rPr>
                <w:b/>
                <w:bCs/>
                <w:color w:val="00000A"/>
                <w:sz w:val="24"/>
                <w:szCs w:val="24"/>
              </w:rPr>
              <w:t xml:space="preserve">Срок </w:t>
            </w:r>
            <w:r w:rsidRPr="00D26D6B">
              <w:rPr>
                <w:b/>
                <w:color w:val="00000A"/>
                <w:sz w:val="24"/>
                <w:szCs w:val="24"/>
              </w:rPr>
              <w:t>оказания услуг</w:t>
            </w:r>
            <w:r w:rsidR="0023226E" w:rsidRPr="00D26D6B">
              <w:rPr>
                <w:b/>
                <w:color w:val="00000A"/>
                <w:sz w:val="24"/>
                <w:szCs w:val="24"/>
              </w:rPr>
              <w:t xml:space="preserve"> (срок действия договора)</w:t>
            </w:r>
            <w:r w:rsidRPr="00D26D6B">
              <w:rPr>
                <w:b/>
                <w:color w:val="00000A"/>
                <w:sz w:val="24"/>
                <w:szCs w:val="24"/>
              </w:rPr>
              <w:t>:</w:t>
            </w:r>
            <w:r w:rsidR="0023226E" w:rsidRPr="00D26D6B">
              <w:rPr>
                <w:b/>
                <w:color w:val="00000A"/>
                <w:sz w:val="24"/>
                <w:szCs w:val="24"/>
              </w:rPr>
              <w:t xml:space="preserve"> </w:t>
            </w:r>
            <w:r w:rsidR="00F85617" w:rsidRPr="00D26D6B">
              <w:rPr>
                <w:bCs/>
                <w:sz w:val="24"/>
                <w:szCs w:val="24"/>
              </w:rPr>
              <w:t xml:space="preserve">С даты подписания договора </w:t>
            </w:r>
            <w:r w:rsidR="00833F4F">
              <w:rPr>
                <w:bCs/>
                <w:sz w:val="24"/>
                <w:szCs w:val="24"/>
              </w:rPr>
              <w:t>до 31.12.201</w:t>
            </w:r>
            <w:r w:rsidR="004A5A38">
              <w:rPr>
                <w:bCs/>
                <w:sz w:val="24"/>
                <w:szCs w:val="24"/>
              </w:rPr>
              <w:t>7</w:t>
            </w:r>
            <w:r w:rsidR="003F3632">
              <w:rPr>
                <w:bCs/>
                <w:sz w:val="24"/>
                <w:szCs w:val="24"/>
              </w:rPr>
              <w:t>г</w:t>
            </w:r>
            <w:r w:rsidR="00F85617" w:rsidRPr="00D26D6B">
              <w:rPr>
                <w:sz w:val="24"/>
                <w:szCs w:val="24"/>
              </w:rPr>
              <w:t xml:space="preserve">. </w:t>
            </w:r>
          </w:p>
          <w:p w:rsidR="000C76EF" w:rsidRPr="00D26D6B" w:rsidRDefault="00901FDC" w:rsidP="00D04688">
            <w:pPr>
              <w:pStyle w:val="Default"/>
              <w:rPr>
                <w:sz w:val="24"/>
                <w:szCs w:val="24"/>
              </w:rPr>
            </w:pPr>
            <w:r w:rsidRPr="00D26D6B">
              <w:rPr>
                <w:b/>
                <w:bCs/>
                <w:color w:val="00000A"/>
                <w:sz w:val="24"/>
                <w:szCs w:val="24"/>
              </w:rPr>
              <w:t xml:space="preserve">Место </w:t>
            </w:r>
            <w:r w:rsidR="003F3632">
              <w:rPr>
                <w:b/>
                <w:color w:val="00000A"/>
                <w:sz w:val="24"/>
                <w:szCs w:val="24"/>
              </w:rPr>
              <w:t>оказания услуг</w:t>
            </w:r>
            <w:r w:rsidRPr="00D26D6B">
              <w:rPr>
                <w:b/>
                <w:color w:val="00000A"/>
                <w:sz w:val="24"/>
                <w:szCs w:val="24"/>
              </w:rPr>
              <w:t xml:space="preserve">: </w:t>
            </w:r>
            <w:proofErr w:type="gramStart"/>
            <w:r w:rsidR="00D26D6B">
              <w:rPr>
                <w:sz w:val="24"/>
                <w:szCs w:val="24"/>
              </w:rPr>
              <w:t>г</w:t>
            </w:r>
            <w:proofErr w:type="gramEnd"/>
            <w:r w:rsidR="00D26D6B">
              <w:rPr>
                <w:sz w:val="24"/>
                <w:szCs w:val="24"/>
              </w:rPr>
              <w:t xml:space="preserve">. </w:t>
            </w:r>
            <w:r w:rsidR="004A5A38" w:rsidRPr="00D04688">
              <w:rPr>
                <w:sz w:val="24"/>
                <w:szCs w:val="24"/>
              </w:rPr>
              <w:t>Владивосток</w:t>
            </w:r>
            <w:r w:rsidR="00833F4F" w:rsidRPr="00D04688">
              <w:rPr>
                <w:sz w:val="24"/>
                <w:szCs w:val="24"/>
              </w:rPr>
              <w:t xml:space="preserve"> Приморского края</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14.</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Состав и количество (объем) товара, работ,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rPr>
                <w:sz w:val="24"/>
                <w:szCs w:val="24"/>
              </w:rPr>
            </w:pPr>
            <w:r w:rsidRPr="00D26D6B">
              <w:rPr>
                <w:sz w:val="24"/>
                <w:szCs w:val="24"/>
              </w:rPr>
              <w:t xml:space="preserve">Состав и объем услуг определен в </w:t>
            </w:r>
            <w:r w:rsidR="005341D6" w:rsidRPr="00D26D6B">
              <w:rPr>
                <w:sz w:val="24"/>
                <w:szCs w:val="24"/>
              </w:rPr>
              <w:br/>
            </w:r>
            <w:r w:rsidR="00FC4114" w:rsidRPr="00D26D6B">
              <w:rPr>
                <w:sz w:val="24"/>
                <w:szCs w:val="24"/>
              </w:rPr>
              <w:t>разделе 7</w:t>
            </w:r>
            <w:r w:rsidRPr="00D26D6B">
              <w:rPr>
                <w:sz w:val="24"/>
                <w:szCs w:val="24"/>
              </w:rPr>
              <w:t xml:space="preserve"> «Техническое задание».</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15.</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Официальный язык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a8"/>
            </w:pPr>
            <w:r w:rsidRPr="00D26D6B">
              <w:t>Русский язык.</w:t>
            </w:r>
          </w:p>
        </w:tc>
      </w:tr>
      <w:tr w:rsidR="000C76EF" w:rsidRPr="00D26D6B" w:rsidTr="00D26D6B">
        <w:trPr>
          <w:trHeight w:val="1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16.</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Валюта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rPr>
                <w:sz w:val="24"/>
                <w:szCs w:val="24"/>
              </w:rPr>
            </w:pPr>
            <w:r w:rsidRPr="00D26D6B">
              <w:rPr>
                <w:sz w:val="24"/>
                <w:szCs w:val="24"/>
              </w:rPr>
              <w:t>Российский рубль.</w:t>
            </w:r>
          </w:p>
        </w:tc>
      </w:tr>
      <w:tr w:rsidR="000C76EF" w:rsidRPr="00D26D6B" w:rsidTr="00D26D6B">
        <w:trPr>
          <w:trHeight w:val="1975"/>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lastRenderedPageBreak/>
              <w:t>17.</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Требования, предъявляемые к претендентам и Заявке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5341D6">
            <w:pPr>
              <w:pStyle w:val="Standard"/>
              <w:ind w:firstLine="540"/>
              <w:jc w:val="both"/>
            </w:pPr>
            <w:r w:rsidRPr="00D26D6B">
              <w:t>1. Помимо указанных в пунктах 2.1 и 2.2 настоящей документации требований к претенденту, участнику предъявляются следующие требования:</w:t>
            </w:r>
          </w:p>
          <w:p w:rsidR="000C76EF" w:rsidRPr="00D26D6B" w:rsidRDefault="00901FDC" w:rsidP="005341D6">
            <w:pPr>
              <w:pStyle w:val="Standard"/>
              <w:ind w:firstLine="540"/>
              <w:jc w:val="both"/>
            </w:pPr>
            <w:r w:rsidRPr="00D26D6B">
              <w:t>- к работам, услугам, ранее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0C76EF" w:rsidRPr="00D26D6B" w:rsidRDefault="00901FDC" w:rsidP="005341D6">
            <w:pPr>
              <w:pStyle w:val="Standard"/>
              <w:ind w:firstLine="540"/>
              <w:jc w:val="both"/>
            </w:pPr>
            <w:r w:rsidRPr="00D26D6B">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w:t>
            </w:r>
            <w:r w:rsidR="004662C1">
              <w:t>тие процедуры Размещения оферты.</w:t>
            </w:r>
          </w:p>
          <w:p w:rsidR="000C76EF" w:rsidRPr="00D26D6B" w:rsidRDefault="00901FDC" w:rsidP="005341D6">
            <w:pPr>
              <w:pStyle w:val="Textbody"/>
              <w:rPr>
                <w:sz w:val="24"/>
              </w:rPr>
            </w:pPr>
            <w:r w:rsidRPr="00D26D6B">
              <w:rPr>
                <w:sz w:val="24"/>
              </w:rPr>
              <w:t xml:space="preserve">2. Претендент, помимо документов, указанных в пункте 2.3 настоящей документации, в составе заявки должен </w:t>
            </w:r>
            <w:proofErr w:type="gramStart"/>
            <w:r w:rsidRPr="00D26D6B">
              <w:rPr>
                <w:sz w:val="24"/>
              </w:rPr>
              <w:t>предоставить следующие документы</w:t>
            </w:r>
            <w:proofErr w:type="gramEnd"/>
            <w:r w:rsidRPr="00D26D6B">
              <w:rPr>
                <w:sz w:val="24"/>
              </w:rPr>
              <w:t>:</w:t>
            </w:r>
          </w:p>
          <w:p w:rsidR="0062677D" w:rsidRPr="0062677D" w:rsidRDefault="00901FDC" w:rsidP="005341D6">
            <w:pPr>
              <w:pStyle w:val="Standard"/>
              <w:ind w:firstLine="540"/>
              <w:jc w:val="both"/>
            </w:pPr>
            <w:r w:rsidRPr="00D26D6B">
              <w:t xml:space="preserve">- </w:t>
            </w:r>
            <w:r w:rsidR="0062677D" w:rsidRPr="0062677D">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C76EF" w:rsidRPr="00D26D6B" w:rsidRDefault="0062677D" w:rsidP="005341D6">
            <w:pPr>
              <w:pStyle w:val="Standard"/>
              <w:ind w:firstLine="540"/>
              <w:jc w:val="both"/>
            </w:pPr>
            <w:r>
              <w:t xml:space="preserve">- </w:t>
            </w:r>
            <w:r w:rsidR="00901FDC" w:rsidRPr="00D26D6B">
              <w:t>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0C76EF" w:rsidRPr="00D26D6B" w:rsidRDefault="00901FDC" w:rsidP="005341D6">
            <w:pPr>
              <w:pStyle w:val="Standard"/>
              <w:ind w:firstLine="540"/>
              <w:jc w:val="both"/>
            </w:pPr>
            <w:r w:rsidRPr="00D26D6B">
              <w:t>- 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 представленное на бланке претендента и подписанное уполномоченным лицом</w:t>
            </w:r>
            <w:r w:rsidR="0062677D">
              <w:t>;</w:t>
            </w:r>
          </w:p>
          <w:p w:rsidR="004662C1" w:rsidRDefault="00901FDC" w:rsidP="005341D6">
            <w:pPr>
              <w:ind w:firstLine="710"/>
              <w:jc w:val="both"/>
              <w:rPr>
                <w:sz w:val="24"/>
                <w:szCs w:val="24"/>
              </w:rPr>
            </w:pPr>
            <w:r w:rsidRPr="004662C1">
              <w:rPr>
                <w:sz w:val="24"/>
                <w:szCs w:val="24"/>
              </w:rPr>
              <w:t xml:space="preserve">- </w:t>
            </w:r>
            <w:r w:rsidR="004662C1" w:rsidRPr="0062677D">
              <w:rPr>
                <w:sz w:val="24"/>
                <w:szCs w:val="24"/>
              </w:rPr>
              <w:t xml:space="preserve">список </w:t>
            </w:r>
            <w:r w:rsidR="0062677D" w:rsidRPr="0062677D">
              <w:rPr>
                <w:sz w:val="24"/>
                <w:szCs w:val="24"/>
              </w:rPr>
              <w:t xml:space="preserve">морских перевозчиков (морских </w:t>
            </w:r>
            <w:proofErr w:type="spellStart"/>
            <w:r w:rsidR="0062677D" w:rsidRPr="0062677D">
              <w:rPr>
                <w:sz w:val="24"/>
                <w:szCs w:val="24"/>
              </w:rPr>
              <w:t>линиий</w:t>
            </w:r>
            <w:proofErr w:type="spellEnd"/>
            <w:r w:rsidR="0062677D" w:rsidRPr="0062677D">
              <w:rPr>
                <w:sz w:val="24"/>
                <w:szCs w:val="24"/>
              </w:rPr>
              <w:t>), и/или судовладельцев (морской линии), с которыми заключены договоры морской перевозки груза</w:t>
            </w:r>
            <w:r w:rsidR="0062677D">
              <w:rPr>
                <w:sz w:val="24"/>
                <w:szCs w:val="24"/>
              </w:rPr>
              <w:t>;</w:t>
            </w:r>
          </w:p>
          <w:p w:rsidR="0062677D" w:rsidRPr="0062677D" w:rsidRDefault="0062677D" w:rsidP="005341D6">
            <w:pPr>
              <w:ind w:firstLine="710"/>
              <w:jc w:val="both"/>
              <w:rPr>
                <w:sz w:val="24"/>
                <w:szCs w:val="24"/>
              </w:rPr>
            </w:pPr>
            <w:r w:rsidRPr="0062677D">
              <w:rPr>
                <w:sz w:val="24"/>
                <w:szCs w:val="24"/>
              </w:rPr>
              <w:t xml:space="preserve">- </w:t>
            </w:r>
            <w:r>
              <w:rPr>
                <w:sz w:val="24"/>
                <w:szCs w:val="24"/>
              </w:rPr>
              <w:t>в</w:t>
            </w:r>
            <w:r w:rsidRPr="0062677D">
              <w:rPr>
                <w:sz w:val="24"/>
                <w:szCs w:val="24"/>
              </w:rPr>
              <w:t xml:space="preserve"> случае если претендент является непосредственно агентом морского перевозчика (морской линии), он </w:t>
            </w:r>
            <w:proofErr w:type="gramStart"/>
            <w:r w:rsidRPr="0062677D">
              <w:rPr>
                <w:sz w:val="24"/>
                <w:szCs w:val="24"/>
              </w:rPr>
              <w:t>предоставляет документ</w:t>
            </w:r>
            <w:proofErr w:type="gramEnd"/>
            <w:r w:rsidRPr="0062677D">
              <w:rPr>
                <w:sz w:val="24"/>
                <w:szCs w:val="24"/>
              </w:rPr>
              <w:t>, подтверждающий его право действовать от имени и/или в интересах морского перевозчика (морской линии) (копию договора, доверенности, уведомления морского перевозчика (морской линии) и т.п.) и/или ссылку на общедоступный источник информации, подтверждающий указанное право</w:t>
            </w:r>
            <w:r>
              <w:rPr>
                <w:sz w:val="24"/>
                <w:szCs w:val="24"/>
              </w:rPr>
              <w:t>;</w:t>
            </w:r>
          </w:p>
          <w:p w:rsidR="000C76EF" w:rsidRDefault="005341D6" w:rsidP="005341D6">
            <w:pPr>
              <w:ind w:firstLine="710"/>
              <w:jc w:val="both"/>
              <w:rPr>
                <w:sz w:val="24"/>
                <w:szCs w:val="24"/>
              </w:rPr>
            </w:pPr>
            <w:proofErr w:type="gramStart"/>
            <w:r w:rsidRPr="0062677D">
              <w:rPr>
                <w:sz w:val="24"/>
                <w:szCs w:val="24"/>
              </w:rPr>
              <w:t xml:space="preserve">- </w:t>
            </w:r>
            <w:r w:rsidR="00901FDC" w:rsidRPr="0062677D">
              <w:rPr>
                <w:sz w:val="24"/>
                <w:szCs w:val="24"/>
              </w:rPr>
              <w:t>бухгалтерскую (финансовую) отчетность</w:t>
            </w:r>
            <w:r w:rsidR="00901FDC" w:rsidRPr="00D26D6B">
              <w:rPr>
                <w:sz w:val="24"/>
                <w:szCs w:val="24"/>
              </w:rPr>
              <w:t>,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w:t>
            </w:r>
            <w:proofErr w:type="gramEnd"/>
            <w:r w:rsidR="00901FDC" w:rsidRPr="00D26D6B">
              <w:rPr>
                <w:sz w:val="24"/>
                <w:szCs w:val="24"/>
              </w:rPr>
              <w:t xml:space="preserve"> службу РФ </w:t>
            </w:r>
            <w:r w:rsidR="00901FDC" w:rsidRPr="00D26D6B">
              <w:rPr>
                <w:sz w:val="24"/>
                <w:szCs w:val="24"/>
              </w:rPr>
              <w:lastRenderedPageBreak/>
              <w:t>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42387E" w:rsidRDefault="005341D6" w:rsidP="005341D6">
            <w:pPr>
              <w:ind w:firstLine="568"/>
              <w:jc w:val="both"/>
              <w:rPr>
                <w:sz w:val="26"/>
                <w:szCs w:val="26"/>
              </w:rPr>
            </w:pPr>
            <w:r w:rsidRPr="0042387E">
              <w:rPr>
                <w:sz w:val="24"/>
                <w:szCs w:val="24"/>
              </w:rPr>
              <w:t xml:space="preserve">- </w:t>
            </w:r>
            <w:r w:rsidR="0042387E" w:rsidRPr="0042387E">
              <w:rPr>
                <w:sz w:val="24"/>
                <w:szCs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42387E" w:rsidRPr="0042387E">
              <w:rPr>
                <w:sz w:val="24"/>
                <w:szCs w:val="24"/>
              </w:rPr>
              <w:t>заверение документов</w:t>
            </w:r>
            <w:proofErr w:type="gramEnd"/>
            <w:r w:rsidR="0042387E" w:rsidRPr="0042387E">
              <w:rPr>
                <w:sz w:val="24"/>
                <w:szCs w:val="24"/>
              </w:rPr>
              <w:t xml:space="preserve"> уполномоченным должностным лицом претендента со скреплением его подписи печатью претендента</w:t>
            </w:r>
            <w:r w:rsidR="0042387E">
              <w:rPr>
                <w:sz w:val="26"/>
                <w:szCs w:val="26"/>
              </w:rPr>
              <w:t>;</w:t>
            </w:r>
          </w:p>
          <w:p w:rsidR="00033990" w:rsidRPr="00B6193B" w:rsidRDefault="00033990" w:rsidP="00033990">
            <w:pPr>
              <w:pStyle w:val="afff0"/>
              <w:spacing w:after="0"/>
              <w:ind w:firstLine="568"/>
              <w:jc w:val="both"/>
              <w:rPr>
                <w:iCs/>
                <w:sz w:val="24"/>
                <w:szCs w:val="24"/>
              </w:rPr>
            </w:pPr>
            <w:proofErr w:type="gramStart"/>
            <w:r>
              <w:rPr>
                <w:iCs/>
                <w:sz w:val="24"/>
                <w:szCs w:val="24"/>
              </w:rPr>
              <w:t xml:space="preserve">- </w:t>
            </w:r>
            <w:r w:rsidRPr="00B6193B">
              <w:rPr>
                <w:rFonts w:hint="eastAsia"/>
                <w:iCs/>
                <w:sz w:val="24"/>
                <w:szCs w:val="24"/>
              </w:rPr>
              <w:t>справку</w:t>
            </w:r>
            <w:r w:rsidRPr="00B6193B">
              <w:rPr>
                <w:iCs/>
                <w:sz w:val="24"/>
                <w:szCs w:val="24"/>
              </w:rPr>
              <w:t xml:space="preserve"> </w:t>
            </w:r>
            <w:r w:rsidRPr="00B6193B">
              <w:rPr>
                <w:rFonts w:hint="eastAsia"/>
                <w:iCs/>
                <w:sz w:val="24"/>
                <w:szCs w:val="24"/>
              </w:rPr>
              <w:t>об</w:t>
            </w:r>
            <w:r w:rsidRPr="00B6193B">
              <w:rPr>
                <w:iCs/>
                <w:sz w:val="24"/>
                <w:szCs w:val="24"/>
              </w:rPr>
              <w:t xml:space="preserve"> </w:t>
            </w:r>
            <w:r w:rsidRPr="00B6193B">
              <w:rPr>
                <w:rFonts w:hint="eastAsia"/>
                <w:iCs/>
                <w:sz w:val="24"/>
                <w:szCs w:val="24"/>
              </w:rPr>
              <w:t>исполнении</w:t>
            </w:r>
            <w:r w:rsidRPr="00B6193B">
              <w:rPr>
                <w:iCs/>
                <w:sz w:val="24"/>
                <w:szCs w:val="24"/>
              </w:rPr>
              <w:t xml:space="preserve"> </w:t>
            </w:r>
            <w:r w:rsidRPr="00B6193B">
              <w:rPr>
                <w:rFonts w:hint="eastAsia"/>
                <w:iCs/>
                <w:sz w:val="24"/>
                <w:szCs w:val="24"/>
              </w:rPr>
              <w:t>претендентом</w:t>
            </w:r>
            <w:r w:rsidRPr="00B6193B">
              <w:rPr>
                <w:iCs/>
                <w:sz w:val="24"/>
                <w:szCs w:val="24"/>
              </w:rPr>
              <w:t xml:space="preserve"> </w:t>
            </w:r>
            <w:r w:rsidRPr="00B6193B">
              <w:rPr>
                <w:rFonts w:hint="eastAsia"/>
                <w:iCs/>
                <w:sz w:val="24"/>
                <w:szCs w:val="24"/>
              </w:rPr>
              <w:t>обязанности</w:t>
            </w:r>
            <w:r w:rsidRPr="00B6193B">
              <w:rPr>
                <w:iCs/>
                <w:sz w:val="24"/>
                <w:szCs w:val="24"/>
              </w:rPr>
              <w:t xml:space="preserve"> </w:t>
            </w:r>
            <w:r w:rsidRPr="00B6193B">
              <w:rPr>
                <w:rFonts w:hint="eastAsia"/>
                <w:iCs/>
                <w:sz w:val="24"/>
                <w:szCs w:val="24"/>
              </w:rPr>
              <w:t>по</w:t>
            </w:r>
            <w:r w:rsidRPr="00B6193B">
              <w:rPr>
                <w:iCs/>
                <w:sz w:val="24"/>
                <w:szCs w:val="24"/>
              </w:rPr>
              <w:t xml:space="preserve"> </w:t>
            </w:r>
            <w:r w:rsidRPr="00B6193B">
              <w:rPr>
                <w:rFonts w:hint="eastAsia"/>
                <w:iCs/>
                <w:sz w:val="24"/>
                <w:szCs w:val="24"/>
              </w:rPr>
              <w:t>уплате</w:t>
            </w:r>
            <w:r w:rsidRPr="00B6193B">
              <w:rPr>
                <w:iCs/>
                <w:sz w:val="24"/>
                <w:szCs w:val="24"/>
              </w:rPr>
              <w:t xml:space="preserve"> </w:t>
            </w:r>
            <w:r w:rsidRPr="00B6193B">
              <w:rPr>
                <w:rFonts w:hint="eastAsia"/>
                <w:iCs/>
                <w:sz w:val="24"/>
                <w:szCs w:val="24"/>
              </w:rPr>
              <w:t>налогов</w:t>
            </w:r>
            <w:r w:rsidRPr="00B6193B">
              <w:rPr>
                <w:iCs/>
                <w:sz w:val="24"/>
                <w:szCs w:val="24"/>
              </w:rPr>
              <w:t xml:space="preserve">, </w:t>
            </w:r>
            <w:r w:rsidRPr="00B6193B">
              <w:rPr>
                <w:rFonts w:hint="eastAsia"/>
                <w:iCs/>
                <w:sz w:val="24"/>
                <w:szCs w:val="24"/>
              </w:rPr>
              <w:t>сборов</w:t>
            </w:r>
            <w:r w:rsidRPr="00B6193B">
              <w:rPr>
                <w:iCs/>
                <w:sz w:val="24"/>
                <w:szCs w:val="24"/>
              </w:rPr>
              <w:t xml:space="preserve">, </w:t>
            </w:r>
            <w:r w:rsidRPr="00B6193B">
              <w:rPr>
                <w:rFonts w:hint="eastAsia"/>
                <w:iCs/>
                <w:sz w:val="24"/>
                <w:szCs w:val="24"/>
              </w:rPr>
              <w:t>пеней</w:t>
            </w:r>
            <w:r w:rsidRPr="00B6193B">
              <w:rPr>
                <w:iCs/>
                <w:sz w:val="24"/>
                <w:szCs w:val="24"/>
              </w:rPr>
              <w:t xml:space="preserve"> </w:t>
            </w:r>
            <w:r w:rsidRPr="00B6193B">
              <w:rPr>
                <w:rFonts w:hint="eastAsia"/>
                <w:iCs/>
                <w:sz w:val="24"/>
                <w:szCs w:val="24"/>
              </w:rPr>
              <w:t>и</w:t>
            </w:r>
            <w:r w:rsidRPr="00B6193B">
              <w:rPr>
                <w:iCs/>
                <w:sz w:val="24"/>
                <w:szCs w:val="24"/>
              </w:rPr>
              <w:t xml:space="preserve"> </w:t>
            </w:r>
            <w:r w:rsidRPr="00B6193B">
              <w:rPr>
                <w:rFonts w:hint="eastAsia"/>
                <w:iCs/>
                <w:sz w:val="24"/>
                <w:szCs w:val="24"/>
              </w:rPr>
              <w:t>штрафов</w:t>
            </w:r>
            <w:r w:rsidRPr="00B6193B">
              <w:rPr>
                <w:iCs/>
                <w:sz w:val="24"/>
                <w:szCs w:val="24"/>
              </w:rPr>
              <w:t xml:space="preserve">, </w:t>
            </w:r>
            <w:r w:rsidRPr="00B6193B">
              <w:rPr>
                <w:rFonts w:hint="eastAsia"/>
                <w:iCs/>
                <w:sz w:val="24"/>
                <w:szCs w:val="24"/>
              </w:rPr>
              <w:t>выданную</w:t>
            </w:r>
            <w:r w:rsidRPr="00B6193B">
              <w:rPr>
                <w:iCs/>
                <w:sz w:val="24"/>
                <w:szCs w:val="24"/>
              </w:rPr>
              <w:t xml:space="preserve"> </w:t>
            </w:r>
            <w:r w:rsidRPr="00B6193B">
              <w:rPr>
                <w:rFonts w:hint="eastAsia"/>
                <w:iCs/>
                <w:sz w:val="24"/>
                <w:szCs w:val="24"/>
              </w:rPr>
              <w:t>не</w:t>
            </w:r>
            <w:r w:rsidRPr="00B6193B">
              <w:rPr>
                <w:iCs/>
                <w:sz w:val="24"/>
                <w:szCs w:val="24"/>
              </w:rPr>
              <w:t xml:space="preserve"> </w:t>
            </w:r>
            <w:r w:rsidRPr="00B6193B">
              <w:rPr>
                <w:rFonts w:hint="eastAsia"/>
                <w:iCs/>
                <w:sz w:val="24"/>
                <w:szCs w:val="24"/>
              </w:rPr>
              <w:t>ранее</w:t>
            </w:r>
            <w:r w:rsidRPr="00B6193B">
              <w:rPr>
                <w:iCs/>
                <w:sz w:val="24"/>
                <w:szCs w:val="24"/>
              </w:rPr>
              <w:t xml:space="preserve"> 30 </w:t>
            </w:r>
            <w:r w:rsidRPr="00B6193B">
              <w:rPr>
                <w:rFonts w:hint="eastAsia"/>
                <w:iCs/>
                <w:sz w:val="24"/>
                <w:szCs w:val="24"/>
              </w:rPr>
              <w:t>дней</w:t>
            </w:r>
            <w:r w:rsidRPr="00B6193B">
              <w:rPr>
                <w:iCs/>
                <w:sz w:val="24"/>
                <w:szCs w:val="24"/>
              </w:rPr>
              <w:t xml:space="preserve"> </w:t>
            </w:r>
            <w:r w:rsidRPr="00B6193B">
              <w:rPr>
                <w:rFonts w:hint="eastAsia"/>
                <w:iCs/>
                <w:sz w:val="24"/>
                <w:szCs w:val="24"/>
              </w:rPr>
              <w:t>до</w:t>
            </w:r>
            <w:r w:rsidRPr="00B6193B">
              <w:rPr>
                <w:iCs/>
                <w:sz w:val="24"/>
                <w:szCs w:val="24"/>
              </w:rPr>
              <w:t xml:space="preserve"> </w:t>
            </w:r>
            <w:r w:rsidRPr="00B6193B">
              <w:rPr>
                <w:rFonts w:hint="eastAsia"/>
                <w:iCs/>
                <w:sz w:val="24"/>
                <w:szCs w:val="24"/>
              </w:rPr>
              <w:t>размещения</w:t>
            </w:r>
            <w:r w:rsidRPr="00B6193B">
              <w:rPr>
                <w:iCs/>
                <w:sz w:val="24"/>
                <w:szCs w:val="24"/>
              </w:rPr>
              <w:t xml:space="preserve"> </w:t>
            </w:r>
            <w:r w:rsidRPr="00B6193B">
              <w:rPr>
                <w:rFonts w:hint="eastAsia"/>
                <w:iCs/>
                <w:sz w:val="24"/>
                <w:szCs w:val="24"/>
              </w:rPr>
              <w:t>извещения</w:t>
            </w:r>
            <w:r w:rsidRPr="00B6193B">
              <w:rPr>
                <w:iCs/>
                <w:sz w:val="24"/>
                <w:szCs w:val="24"/>
              </w:rPr>
              <w:t xml:space="preserve"> </w:t>
            </w:r>
            <w:r w:rsidRPr="00B6193B">
              <w:rPr>
                <w:rFonts w:hint="eastAsia"/>
                <w:iCs/>
                <w:sz w:val="24"/>
                <w:szCs w:val="24"/>
              </w:rPr>
              <w:t>о</w:t>
            </w:r>
            <w:r w:rsidRPr="00B6193B">
              <w:rPr>
                <w:iCs/>
                <w:sz w:val="24"/>
                <w:szCs w:val="24"/>
              </w:rPr>
              <w:t xml:space="preserve"> </w:t>
            </w:r>
            <w:r w:rsidRPr="00B6193B">
              <w:rPr>
                <w:rFonts w:hint="eastAsia"/>
                <w:iCs/>
                <w:sz w:val="24"/>
                <w:szCs w:val="24"/>
              </w:rPr>
              <w:t>проведении</w:t>
            </w:r>
            <w:r w:rsidRPr="00B6193B">
              <w:rPr>
                <w:iCs/>
                <w:sz w:val="24"/>
                <w:szCs w:val="24"/>
              </w:rPr>
              <w:t xml:space="preserve"> </w:t>
            </w:r>
            <w:r w:rsidRPr="00B6193B">
              <w:rPr>
                <w:rFonts w:hint="eastAsia"/>
                <w:iCs/>
                <w:sz w:val="24"/>
                <w:szCs w:val="24"/>
              </w:rPr>
              <w:t>Открытого</w:t>
            </w:r>
            <w:r w:rsidRPr="00B6193B">
              <w:rPr>
                <w:iCs/>
                <w:sz w:val="24"/>
                <w:szCs w:val="24"/>
              </w:rPr>
              <w:t xml:space="preserve"> </w:t>
            </w:r>
            <w:r w:rsidRPr="00B6193B">
              <w:rPr>
                <w:rFonts w:hint="eastAsia"/>
                <w:iCs/>
                <w:sz w:val="24"/>
                <w:szCs w:val="24"/>
              </w:rPr>
              <w:t>конкурса</w:t>
            </w:r>
            <w:r w:rsidRPr="00B6193B">
              <w:rPr>
                <w:iCs/>
                <w:sz w:val="24"/>
                <w:szCs w:val="24"/>
              </w:rPr>
              <w:t xml:space="preserve"> </w:t>
            </w:r>
            <w:r w:rsidRPr="00B6193B">
              <w:rPr>
                <w:rFonts w:hint="eastAsia"/>
                <w:iCs/>
                <w:sz w:val="24"/>
                <w:szCs w:val="24"/>
              </w:rPr>
              <w:t>налоговыми</w:t>
            </w:r>
            <w:r w:rsidRPr="00B6193B">
              <w:rPr>
                <w:iCs/>
                <w:sz w:val="24"/>
                <w:szCs w:val="24"/>
              </w:rPr>
              <w:t xml:space="preserve"> </w:t>
            </w:r>
            <w:r w:rsidRPr="00B6193B">
              <w:rPr>
                <w:rFonts w:hint="eastAsia"/>
                <w:iCs/>
                <w:sz w:val="24"/>
                <w:szCs w:val="24"/>
              </w:rPr>
              <w:t>органами</w:t>
            </w:r>
            <w:r w:rsidRPr="00B6193B">
              <w:rPr>
                <w:iCs/>
                <w:sz w:val="24"/>
                <w:szCs w:val="24"/>
              </w:rPr>
              <w:t xml:space="preserve"> </w:t>
            </w:r>
            <w:r w:rsidRPr="00B6193B">
              <w:rPr>
                <w:rFonts w:hint="eastAsia"/>
                <w:iCs/>
                <w:sz w:val="24"/>
                <w:szCs w:val="24"/>
              </w:rPr>
              <w:t>по</w:t>
            </w:r>
            <w:r w:rsidRPr="00B6193B">
              <w:rPr>
                <w:iCs/>
                <w:sz w:val="24"/>
                <w:szCs w:val="24"/>
              </w:rPr>
              <w:t xml:space="preserve"> </w:t>
            </w:r>
            <w:r w:rsidRPr="00B6193B">
              <w:rPr>
                <w:rFonts w:hint="eastAsia"/>
                <w:iCs/>
                <w:sz w:val="24"/>
                <w:szCs w:val="24"/>
              </w:rPr>
              <w:t>форме</w:t>
            </w:r>
            <w:r w:rsidRPr="00B6193B">
              <w:rPr>
                <w:iCs/>
                <w:sz w:val="24"/>
                <w:szCs w:val="24"/>
              </w:rPr>
              <w:t xml:space="preserve">, </w:t>
            </w:r>
            <w:r w:rsidRPr="00B6193B">
              <w:rPr>
                <w:rFonts w:hint="eastAsia"/>
                <w:iCs/>
                <w:sz w:val="24"/>
                <w:szCs w:val="24"/>
              </w:rPr>
              <w:t>утвержденной</w:t>
            </w:r>
            <w:r w:rsidRPr="00B6193B">
              <w:rPr>
                <w:iCs/>
                <w:sz w:val="24"/>
                <w:szCs w:val="24"/>
              </w:rPr>
              <w:t xml:space="preserve"> </w:t>
            </w:r>
            <w:r w:rsidRPr="00B6193B">
              <w:rPr>
                <w:rFonts w:hint="eastAsia"/>
                <w:iCs/>
                <w:sz w:val="24"/>
                <w:szCs w:val="24"/>
              </w:rPr>
              <w:t>Приказом</w:t>
            </w:r>
            <w:r w:rsidRPr="00B6193B">
              <w:rPr>
                <w:iCs/>
                <w:sz w:val="24"/>
                <w:szCs w:val="24"/>
              </w:rPr>
              <w:t xml:space="preserve"> </w:t>
            </w:r>
            <w:r w:rsidRPr="00B6193B">
              <w:rPr>
                <w:rFonts w:hint="eastAsia"/>
                <w:iCs/>
                <w:sz w:val="24"/>
                <w:szCs w:val="24"/>
              </w:rPr>
              <w:t>ФНС</w:t>
            </w:r>
            <w:r w:rsidRPr="00B6193B">
              <w:rPr>
                <w:iCs/>
                <w:sz w:val="24"/>
                <w:szCs w:val="24"/>
              </w:rPr>
              <w:t xml:space="preserve"> </w:t>
            </w:r>
            <w:r w:rsidRPr="00B6193B">
              <w:rPr>
                <w:rFonts w:hint="eastAsia"/>
                <w:iCs/>
                <w:sz w:val="24"/>
                <w:szCs w:val="24"/>
              </w:rPr>
              <w:t>России</w:t>
            </w:r>
            <w:r w:rsidRPr="00B6193B">
              <w:rPr>
                <w:iCs/>
                <w:sz w:val="24"/>
                <w:szCs w:val="24"/>
              </w:rPr>
              <w:t xml:space="preserve"> </w:t>
            </w:r>
            <w:r w:rsidRPr="00B6193B">
              <w:rPr>
                <w:rFonts w:hint="eastAsia"/>
                <w:b/>
                <w:bCs/>
                <w:iCs/>
                <w:sz w:val="24"/>
                <w:szCs w:val="24"/>
              </w:rPr>
              <w:t>от</w:t>
            </w:r>
            <w:r w:rsidRPr="00B6193B">
              <w:rPr>
                <w:b/>
                <w:bCs/>
                <w:iCs/>
                <w:sz w:val="24"/>
                <w:szCs w:val="24"/>
              </w:rPr>
              <w:t xml:space="preserve"> 21 </w:t>
            </w:r>
            <w:r w:rsidRPr="00B6193B">
              <w:rPr>
                <w:rFonts w:hint="eastAsia"/>
                <w:b/>
                <w:bCs/>
                <w:iCs/>
                <w:sz w:val="24"/>
                <w:szCs w:val="24"/>
              </w:rPr>
              <w:t>июля</w:t>
            </w:r>
            <w:r w:rsidRPr="00B6193B">
              <w:rPr>
                <w:b/>
                <w:bCs/>
                <w:iCs/>
                <w:sz w:val="24"/>
                <w:szCs w:val="24"/>
              </w:rPr>
              <w:t xml:space="preserve"> 2014 </w:t>
            </w:r>
            <w:r w:rsidRPr="00B6193B">
              <w:rPr>
                <w:rFonts w:hint="eastAsia"/>
                <w:b/>
                <w:bCs/>
                <w:iCs/>
                <w:sz w:val="24"/>
                <w:szCs w:val="24"/>
              </w:rPr>
              <w:t>года</w:t>
            </w:r>
            <w:r w:rsidRPr="00B6193B">
              <w:rPr>
                <w:b/>
                <w:bCs/>
                <w:iCs/>
                <w:sz w:val="24"/>
                <w:szCs w:val="24"/>
              </w:rPr>
              <w:t xml:space="preserve"> </w:t>
            </w:r>
            <w:r w:rsidRPr="00B6193B">
              <w:rPr>
                <w:rFonts w:hint="eastAsia"/>
                <w:b/>
                <w:bCs/>
                <w:iCs/>
                <w:sz w:val="24"/>
                <w:szCs w:val="24"/>
              </w:rPr>
              <w:t>№</w:t>
            </w:r>
            <w:r w:rsidRPr="00B6193B">
              <w:rPr>
                <w:b/>
                <w:bCs/>
                <w:iCs/>
                <w:sz w:val="24"/>
                <w:szCs w:val="24"/>
              </w:rPr>
              <w:t xml:space="preserve">  </w:t>
            </w:r>
            <w:r w:rsidRPr="00B6193B">
              <w:rPr>
                <w:rFonts w:hint="eastAsia"/>
                <w:b/>
                <w:bCs/>
                <w:iCs/>
                <w:sz w:val="24"/>
                <w:szCs w:val="24"/>
              </w:rPr>
              <w:t>ММВ</w:t>
            </w:r>
            <w:r w:rsidRPr="00B6193B">
              <w:rPr>
                <w:b/>
                <w:bCs/>
                <w:iCs/>
                <w:sz w:val="24"/>
                <w:szCs w:val="24"/>
              </w:rPr>
              <w:t xml:space="preserve">-7-8/378@ </w:t>
            </w:r>
            <w:r w:rsidRPr="00B6193B">
              <w:rPr>
                <w:iCs/>
                <w:sz w:val="24"/>
                <w:szCs w:val="24"/>
              </w:rPr>
              <w:t>(</w:t>
            </w:r>
            <w:r w:rsidRPr="00B6193B">
              <w:rPr>
                <w:rFonts w:hint="eastAsia"/>
                <w:iCs/>
                <w:sz w:val="24"/>
                <w:szCs w:val="24"/>
              </w:rPr>
              <w:t>оригинал</w:t>
            </w:r>
            <w:r w:rsidRPr="00B6193B">
              <w:rPr>
                <w:iCs/>
                <w:sz w:val="24"/>
                <w:szCs w:val="24"/>
              </w:rPr>
              <w:t xml:space="preserve">, </w:t>
            </w:r>
            <w:r w:rsidRPr="00B6193B">
              <w:rPr>
                <w:rFonts w:hint="eastAsia"/>
                <w:iCs/>
                <w:sz w:val="24"/>
                <w:szCs w:val="24"/>
              </w:rPr>
              <w:t>либо</w:t>
            </w:r>
            <w:r w:rsidRPr="00B6193B">
              <w:rPr>
                <w:iCs/>
                <w:sz w:val="24"/>
                <w:szCs w:val="24"/>
              </w:rPr>
              <w:t xml:space="preserve"> </w:t>
            </w:r>
            <w:r w:rsidRPr="00B6193B">
              <w:rPr>
                <w:rFonts w:hint="eastAsia"/>
                <w:iCs/>
                <w:sz w:val="24"/>
                <w:szCs w:val="24"/>
              </w:rPr>
              <w:t>нотариально</w:t>
            </w:r>
            <w:r w:rsidRPr="00B6193B">
              <w:rPr>
                <w:iCs/>
                <w:sz w:val="24"/>
                <w:szCs w:val="24"/>
              </w:rPr>
              <w:t xml:space="preserve"> </w:t>
            </w:r>
            <w:r w:rsidRPr="00B6193B">
              <w:rPr>
                <w:rFonts w:hint="eastAsia"/>
                <w:iCs/>
                <w:sz w:val="24"/>
                <w:szCs w:val="24"/>
              </w:rPr>
              <w:t>заверенная</w:t>
            </w:r>
            <w:r w:rsidRPr="00B6193B">
              <w:rPr>
                <w:iCs/>
                <w:sz w:val="24"/>
                <w:szCs w:val="24"/>
              </w:rPr>
              <w:t xml:space="preserve"> </w:t>
            </w:r>
            <w:r w:rsidRPr="00B6193B">
              <w:rPr>
                <w:rFonts w:hint="eastAsia"/>
                <w:iCs/>
                <w:sz w:val="24"/>
                <w:szCs w:val="24"/>
              </w:rPr>
              <w:t>копия</w:t>
            </w:r>
            <w:r w:rsidRPr="00B6193B">
              <w:rPr>
                <w:iCs/>
                <w:sz w:val="24"/>
                <w:szCs w:val="24"/>
              </w:rPr>
              <w:t>) (</w:t>
            </w:r>
            <w:r w:rsidRPr="00B6193B">
              <w:rPr>
                <w:rFonts w:hint="eastAsia"/>
                <w:iCs/>
                <w:sz w:val="24"/>
                <w:szCs w:val="24"/>
              </w:rPr>
              <w:t>предоставляет</w:t>
            </w:r>
            <w:r w:rsidRPr="00B6193B">
              <w:rPr>
                <w:iCs/>
                <w:sz w:val="24"/>
                <w:szCs w:val="24"/>
              </w:rPr>
              <w:t xml:space="preserve"> </w:t>
            </w:r>
            <w:r w:rsidRPr="00B6193B">
              <w:rPr>
                <w:rFonts w:hint="eastAsia"/>
                <w:iCs/>
                <w:sz w:val="24"/>
                <w:szCs w:val="24"/>
              </w:rPr>
              <w:t>каждое</w:t>
            </w:r>
            <w:r w:rsidRPr="00B6193B">
              <w:rPr>
                <w:iCs/>
                <w:sz w:val="24"/>
                <w:szCs w:val="24"/>
              </w:rPr>
              <w:t xml:space="preserve"> </w:t>
            </w:r>
            <w:r w:rsidRPr="00B6193B">
              <w:rPr>
                <w:rFonts w:hint="eastAsia"/>
                <w:iCs/>
                <w:sz w:val="24"/>
                <w:szCs w:val="24"/>
              </w:rPr>
              <w:t>юридическое</w:t>
            </w:r>
            <w:r w:rsidRPr="00B6193B">
              <w:rPr>
                <w:iCs/>
                <w:sz w:val="24"/>
                <w:szCs w:val="24"/>
              </w:rPr>
              <w:t xml:space="preserve"> </w:t>
            </w:r>
            <w:r w:rsidRPr="00B6193B">
              <w:rPr>
                <w:rFonts w:hint="eastAsia"/>
                <w:iCs/>
                <w:sz w:val="24"/>
                <w:szCs w:val="24"/>
              </w:rPr>
              <w:t>и</w:t>
            </w:r>
            <w:r w:rsidRPr="00B6193B">
              <w:rPr>
                <w:iCs/>
                <w:sz w:val="24"/>
                <w:szCs w:val="24"/>
              </w:rPr>
              <w:t>/</w:t>
            </w:r>
            <w:r w:rsidRPr="00B6193B">
              <w:rPr>
                <w:rFonts w:hint="eastAsia"/>
                <w:iCs/>
                <w:sz w:val="24"/>
                <w:szCs w:val="24"/>
              </w:rPr>
              <w:t>или</w:t>
            </w:r>
            <w:r w:rsidRPr="00B6193B">
              <w:rPr>
                <w:iCs/>
                <w:sz w:val="24"/>
                <w:szCs w:val="24"/>
              </w:rPr>
              <w:t xml:space="preserve"> </w:t>
            </w:r>
            <w:r w:rsidRPr="00B6193B">
              <w:rPr>
                <w:rFonts w:hint="eastAsia"/>
                <w:iCs/>
                <w:sz w:val="24"/>
                <w:szCs w:val="24"/>
              </w:rPr>
              <w:t>физическое</w:t>
            </w:r>
            <w:r w:rsidRPr="00B6193B">
              <w:rPr>
                <w:iCs/>
                <w:sz w:val="24"/>
                <w:szCs w:val="24"/>
              </w:rPr>
              <w:t xml:space="preserve"> </w:t>
            </w:r>
            <w:r w:rsidRPr="00B6193B">
              <w:rPr>
                <w:rFonts w:hint="eastAsia"/>
                <w:iCs/>
                <w:sz w:val="24"/>
                <w:szCs w:val="24"/>
              </w:rPr>
              <w:t>лицо</w:t>
            </w:r>
            <w:r w:rsidRPr="00B6193B">
              <w:rPr>
                <w:iCs/>
                <w:sz w:val="24"/>
                <w:szCs w:val="24"/>
              </w:rPr>
              <w:t xml:space="preserve">, </w:t>
            </w:r>
            <w:r w:rsidRPr="00B6193B">
              <w:rPr>
                <w:rFonts w:hint="eastAsia"/>
                <w:iCs/>
                <w:sz w:val="24"/>
                <w:szCs w:val="24"/>
              </w:rPr>
              <w:t>выступающее</w:t>
            </w:r>
            <w:r w:rsidRPr="00B6193B">
              <w:rPr>
                <w:iCs/>
                <w:sz w:val="24"/>
                <w:szCs w:val="24"/>
              </w:rPr>
              <w:t xml:space="preserve"> </w:t>
            </w:r>
            <w:r w:rsidRPr="00B6193B">
              <w:rPr>
                <w:rFonts w:hint="eastAsia"/>
                <w:iCs/>
                <w:sz w:val="24"/>
                <w:szCs w:val="24"/>
              </w:rPr>
              <w:t>на</w:t>
            </w:r>
            <w:r w:rsidRPr="00B6193B">
              <w:rPr>
                <w:iCs/>
                <w:sz w:val="24"/>
                <w:szCs w:val="24"/>
              </w:rPr>
              <w:t xml:space="preserve"> </w:t>
            </w:r>
            <w:r w:rsidRPr="00B6193B">
              <w:rPr>
                <w:rFonts w:hint="eastAsia"/>
                <w:iCs/>
                <w:sz w:val="24"/>
                <w:szCs w:val="24"/>
              </w:rPr>
              <w:t>стороне</w:t>
            </w:r>
            <w:r w:rsidRPr="00B6193B">
              <w:rPr>
                <w:iCs/>
                <w:sz w:val="24"/>
                <w:szCs w:val="24"/>
              </w:rPr>
              <w:t xml:space="preserve"> </w:t>
            </w:r>
            <w:r w:rsidRPr="00B6193B">
              <w:rPr>
                <w:rFonts w:hint="eastAsia"/>
                <w:iCs/>
                <w:sz w:val="24"/>
                <w:szCs w:val="24"/>
              </w:rPr>
              <w:t>одного</w:t>
            </w:r>
            <w:r w:rsidRPr="00B6193B">
              <w:rPr>
                <w:iCs/>
                <w:sz w:val="24"/>
                <w:szCs w:val="24"/>
              </w:rPr>
              <w:t xml:space="preserve"> </w:t>
            </w:r>
            <w:r w:rsidRPr="00B6193B">
              <w:rPr>
                <w:rFonts w:hint="eastAsia"/>
                <w:iCs/>
                <w:sz w:val="24"/>
                <w:szCs w:val="24"/>
              </w:rPr>
              <w:t>претендента</w:t>
            </w:r>
            <w:r w:rsidRPr="00B6193B">
              <w:rPr>
                <w:iCs/>
                <w:sz w:val="24"/>
                <w:szCs w:val="24"/>
              </w:rPr>
              <w:t>);</w:t>
            </w:r>
            <w:proofErr w:type="gramEnd"/>
          </w:p>
          <w:p w:rsidR="000C76EF" w:rsidRPr="00D26D6B" w:rsidRDefault="00901FDC" w:rsidP="00033990">
            <w:pPr>
              <w:pStyle w:val="Standard"/>
              <w:ind w:firstLine="540"/>
              <w:jc w:val="both"/>
            </w:pPr>
            <w:r w:rsidRPr="00D26D6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4662C1">
              <w:t>ательством Российской Федерации;</w:t>
            </w:r>
          </w:p>
          <w:p w:rsidR="000C76EF" w:rsidRDefault="00901FDC" w:rsidP="00931D15">
            <w:pPr>
              <w:pStyle w:val="Textbody"/>
              <w:tabs>
                <w:tab w:val="left" w:pos="1418"/>
              </w:tabs>
              <w:rPr>
                <w:sz w:val="24"/>
              </w:rPr>
            </w:pPr>
            <w:r w:rsidRPr="00D26D6B">
              <w:rPr>
                <w:sz w:val="24"/>
              </w:rPr>
              <w:t>- документ по форме приложения № 4 к настоящей документации о наличии опыта выполнения работ, оказания услуг, поставки товара и т.д. по предмету процедуры Размещения оферты</w:t>
            </w:r>
            <w:r w:rsidR="004662C1">
              <w:rPr>
                <w:sz w:val="24"/>
              </w:rPr>
              <w:t>;</w:t>
            </w:r>
          </w:p>
          <w:p w:rsidR="009546A9" w:rsidRPr="00D26D6B" w:rsidRDefault="004662C1" w:rsidP="009F0129">
            <w:pPr>
              <w:pStyle w:val="Textbody"/>
              <w:tabs>
                <w:tab w:val="left" w:pos="1418"/>
              </w:tabs>
              <w:rPr>
                <w:sz w:val="24"/>
              </w:rPr>
            </w:pPr>
            <w:r>
              <w:rPr>
                <w:sz w:val="24"/>
              </w:rPr>
              <w:t>-</w:t>
            </w:r>
            <w:r w:rsidR="009546A9">
              <w:rPr>
                <w:sz w:val="24"/>
              </w:rPr>
              <w:t xml:space="preserve"> сведения о планируемых привлечению для оказания услуг субподрядных организациях по форме приложения № </w:t>
            </w:r>
            <w:r w:rsidR="009F0129">
              <w:rPr>
                <w:sz w:val="24"/>
              </w:rPr>
              <w:t>6</w:t>
            </w:r>
            <w:r w:rsidR="009546A9">
              <w:rPr>
                <w:sz w:val="24"/>
              </w:rPr>
              <w:t xml:space="preserve"> к настоящей </w:t>
            </w:r>
            <w:r w:rsidR="00F7371C">
              <w:rPr>
                <w:sz w:val="24"/>
              </w:rPr>
              <w:t>документации</w:t>
            </w:r>
            <w:r w:rsidR="009546A9">
              <w:rPr>
                <w:sz w:val="24"/>
              </w:rPr>
              <w:t>.</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lastRenderedPageBreak/>
              <w:t>18.</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Особенности предоставления документов иностранными участниками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Textbody"/>
              <w:ind w:firstLine="1"/>
              <w:jc w:val="left"/>
              <w:rPr>
                <w:sz w:val="24"/>
              </w:rPr>
            </w:pPr>
            <w:r w:rsidRPr="00D26D6B">
              <w:rPr>
                <w:sz w:val="24"/>
              </w:rPr>
              <w:t>Особенности не предусмотрены.</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19.</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Критерии оценки Заявок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Standard"/>
              <w:shd w:val="clear" w:color="auto" w:fill="FFFFFF"/>
              <w:ind w:firstLine="1"/>
              <w:rPr>
                <w:color w:val="000000"/>
              </w:rPr>
            </w:pPr>
            <w:r w:rsidRPr="00D26D6B">
              <w:rPr>
                <w:color w:val="000000"/>
              </w:rPr>
              <w:t>Соответствие требованиям, изложенным в настоящей документации</w:t>
            </w:r>
            <w:r w:rsidR="00931D15" w:rsidRPr="00D26D6B">
              <w:rPr>
                <w:color w:val="000000"/>
              </w:rPr>
              <w:t xml:space="preserve"> о закупке</w:t>
            </w:r>
            <w:r w:rsidRPr="00D26D6B">
              <w:rPr>
                <w:color w:val="000000"/>
              </w:rPr>
              <w:t>.</w:t>
            </w:r>
          </w:p>
          <w:p w:rsidR="000C76EF" w:rsidRPr="00D26D6B" w:rsidRDefault="000C76EF" w:rsidP="00D26D6B">
            <w:pPr>
              <w:pStyle w:val="14"/>
              <w:rPr>
                <w:b/>
                <w:i/>
                <w:sz w:val="24"/>
                <w:szCs w:val="24"/>
              </w:rPr>
            </w:pPr>
          </w:p>
        </w:tc>
      </w:tr>
      <w:tr w:rsidR="000C76EF" w:rsidRPr="00D26D6B" w:rsidTr="004662C1">
        <w:trPr>
          <w:trHeight w:val="1212"/>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jc w:val="center"/>
              <w:rPr>
                <w:b/>
                <w:sz w:val="24"/>
                <w:szCs w:val="24"/>
              </w:rPr>
            </w:pPr>
            <w:r w:rsidRPr="00D26D6B">
              <w:rPr>
                <w:b/>
                <w:sz w:val="24"/>
                <w:szCs w:val="24"/>
              </w:rPr>
              <w:t>20.</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Особенности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3226E" w:rsidRPr="004662C1" w:rsidRDefault="00901FDC" w:rsidP="004662C1">
            <w:pPr>
              <w:jc w:val="both"/>
              <w:rPr>
                <w:sz w:val="24"/>
                <w:szCs w:val="24"/>
              </w:rPr>
            </w:pPr>
            <w:r w:rsidRPr="004662C1">
              <w:rPr>
                <w:sz w:val="24"/>
                <w:szCs w:val="24"/>
              </w:rPr>
              <w:t xml:space="preserve">1. </w:t>
            </w:r>
            <w:r w:rsidR="0023226E" w:rsidRPr="004662C1">
              <w:rPr>
                <w:sz w:val="24"/>
                <w:szCs w:val="24"/>
              </w:rPr>
              <w:t xml:space="preserve">Суммарная стоимость всех заключенных договоров </w:t>
            </w:r>
            <w:r w:rsidR="0042387E" w:rsidRPr="00FC3A0D">
              <w:rPr>
                <w:sz w:val="24"/>
                <w:szCs w:val="24"/>
              </w:rPr>
              <w:t>оказания транспортно-экспедиционных и иных услуг, связанных с перевозкой грузов и грузов в универсальных контейнерах по маршруту станция</w:t>
            </w:r>
            <w:proofErr w:type="gramStart"/>
            <w:r w:rsidR="0042387E" w:rsidRPr="00FC3A0D">
              <w:rPr>
                <w:sz w:val="24"/>
                <w:szCs w:val="24"/>
              </w:rPr>
              <w:t xml:space="preserve"> П</w:t>
            </w:r>
            <w:proofErr w:type="gramEnd"/>
            <w:r w:rsidR="0042387E" w:rsidRPr="00FC3A0D">
              <w:rPr>
                <w:sz w:val="24"/>
                <w:szCs w:val="24"/>
              </w:rPr>
              <w:t xml:space="preserve">ервая речка Дальневосточной железной дороги – порты Курильских островов, с последующим возвратом контейнеров на станцию Первая речка Дальневосточной  железной дороги, </w:t>
            </w:r>
            <w:r w:rsidR="0042387E" w:rsidRPr="00FC3A0D">
              <w:rPr>
                <w:rFonts w:eastAsia="MS Mincho"/>
                <w:bCs/>
                <w:sz w:val="24"/>
                <w:szCs w:val="24"/>
              </w:rPr>
              <w:t>на 2014-2017</w:t>
            </w:r>
            <w:r w:rsidR="0042387E" w:rsidRPr="00FC3A0D">
              <w:rPr>
                <w:sz w:val="24"/>
                <w:szCs w:val="24"/>
              </w:rPr>
              <w:t>гг</w:t>
            </w:r>
            <w:r w:rsidR="004A2A2C">
              <w:rPr>
                <w:sz w:val="24"/>
                <w:szCs w:val="24"/>
              </w:rPr>
              <w:t>.</w:t>
            </w:r>
            <w:r w:rsidR="0042387E">
              <w:rPr>
                <w:sz w:val="24"/>
                <w:szCs w:val="24"/>
              </w:rPr>
              <w:t xml:space="preserve"> </w:t>
            </w:r>
            <w:r w:rsidR="0023226E" w:rsidRPr="004662C1">
              <w:rPr>
                <w:sz w:val="24"/>
                <w:szCs w:val="24"/>
              </w:rPr>
              <w:t>не может превы</w:t>
            </w:r>
            <w:r w:rsidR="004662C1" w:rsidRPr="004662C1">
              <w:rPr>
                <w:sz w:val="24"/>
                <w:szCs w:val="24"/>
              </w:rPr>
              <w:t>ша</w:t>
            </w:r>
            <w:r w:rsidR="0023226E" w:rsidRPr="004662C1">
              <w:rPr>
                <w:sz w:val="24"/>
                <w:szCs w:val="24"/>
              </w:rPr>
              <w:t xml:space="preserve">ть </w:t>
            </w:r>
            <w:r w:rsidR="0042387E">
              <w:rPr>
                <w:sz w:val="24"/>
                <w:szCs w:val="24"/>
              </w:rPr>
              <w:t>200 00</w:t>
            </w:r>
            <w:r w:rsidR="009546A9">
              <w:rPr>
                <w:bCs/>
                <w:sz w:val="24"/>
                <w:szCs w:val="24"/>
              </w:rPr>
              <w:t xml:space="preserve"> 000</w:t>
            </w:r>
            <w:r w:rsidR="002175C5" w:rsidRPr="004662C1">
              <w:rPr>
                <w:bCs/>
                <w:sz w:val="24"/>
                <w:szCs w:val="24"/>
              </w:rPr>
              <w:t xml:space="preserve"> </w:t>
            </w:r>
            <w:r w:rsidR="002175C5" w:rsidRPr="004662C1">
              <w:rPr>
                <w:sz w:val="24"/>
                <w:szCs w:val="24"/>
              </w:rPr>
              <w:t>(</w:t>
            </w:r>
            <w:r w:rsidR="0042387E">
              <w:rPr>
                <w:sz w:val="24"/>
                <w:szCs w:val="24"/>
              </w:rPr>
              <w:t>Двести</w:t>
            </w:r>
            <w:r w:rsidR="00A51380">
              <w:rPr>
                <w:sz w:val="24"/>
                <w:szCs w:val="24"/>
              </w:rPr>
              <w:t xml:space="preserve"> </w:t>
            </w:r>
            <w:r w:rsidR="009546A9">
              <w:rPr>
                <w:sz w:val="24"/>
                <w:szCs w:val="24"/>
              </w:rPr>
              <w:t>миллион</w:t>
            </w:r>
            <w:r w:rsidR="0042387E">
              <w:rPr>
                <w:sz w:val="24"/>
                <w:szCs w:val="24"/>
              </w:rPr>
              <w:t>ов</w:t>
            </w:r>
            <w:r w:rsidR="002175C5" w:rsidRPr="004662C1">
              <w:rPr>
                <w:sz w:val="24"/>
                <w:szCs w:val="24"/>
              </w:rPr>
              <w:t xml:space="preserve">) рублей </w:t>
            </w:r>
            <w:r w:rsidR="004662C1" w:rsidRPr="004662C1">
              <w:rPr>
                <w:sz w:val="24"/>
                <w:szCs w:val="24"/>
              </w:rPr>
              <w:t xml:space="preserve">00 копеек </w:t>
            </w:r>
            <w:r w:rsidR="0023226E" w:rsidRPr="004662C1">
              <w:rPr>
                <w:sz w:val="24"/>
                <w:szCs w:val="24"/>
              </w:rPr>
              <w:t>без учета НДС.</w:t>
            </w:r>
          </w:p>
          <w:p w:rsidR="000C76EF" w:rsidRPr="004662C1" w:rsidRDefault="004662C1" w:rsidP="004662C1">
            <w:pPr>
              <w:pStyle w:val="-3"/>
              <w:jc w:val="both"/>
            </w:pPr>
            <w:r w:rsidRPr="004662C1">
              <w:t>2</w:t>
            </w:r>
            <w:r w:rsidR="00901FDC" w:rsidRPr="004662C1">
              <w:t xml:space="preserve">. Победитель вправе направить Заказчику предложения по внесению изменений в договор, размещенный в составе </w:t>
            </w:r>
            <w:r w:rsidR="00901FDC" w:rsidRPr="004662C1">
              <w:lastRenderedPageBreak/>
              <w:t>настоящей документации (приложение № 5), до момента его подписания победителем.</w:t>
            </w:r>
          </w:p>
          <w:p w:rsidR="000C76EF" w:rsidRPr="004662C1" w:rsidRDefault="00901FDC" w:rsidP="004662C1">
            <w:pPr>
              <w:pStyle w:val="-3"/>
              <w:jc w:val="both"/>
            </w:pPr>
            <w:r w:rsidRPr="004662C1">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C76EF" w:rsidRPr="004662C1" w:rsidRDefault="00901FDC" w:rsidP="004662C1">
            <w:pPr>
              <w:pStyle w:val="-3"/>
              <w:jc w:val="both"/>
            </w:pPr>
            <w:r w:rsidRPr="004662C1">
              <w:t>Внесение изменений в договор по предложениям победителя является правом Заказчика и осуществляется по усмотрению Заказчика.</w:t>
            </w:r>
          </w:p>
          <w:p w:rsidR="000C76EF" w:rsidRPr="00D26D6B" w:rsidRDefault="00901FDC" w:rsidP="004662C1">
            <w:pPr>
              <w:pStyle w:val="-3"/>
              <w:jc w:val="both"/>
            </w:pPr>
            <w:r w:rsidRPr="004662C1">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C76EF" w:rsidRPr="00D26D6B" w:rsidTr="004662C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jc w:val="center"/>
              <w:rPr>
                <w:b/>
                <w:sz w:val="24"/>
                <w:szCs w:val="24"/>
              </w:rPr>
            </w:pPr>
            <w:r w:rsidRPr="00D26D6B">
              <w:rPr>
                <w:b/>
                <w:sz w:val="24"/>
                <w:szCs w:val="24"/>
              </w:rPr>
              <w:lastRenderedPageBreak/>
              <w:t>21.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Default"/>
              <w:rPr>
                <w:b/>
                <w:color w:val="00000A"/>
                <w:sz w:val="24"/>
                <w:szCs w:val="24"/>
              </w:rPr>
            </w:pPr>
            <w:r w:rsidRPr="00D26D6B">
              <w:rPr>
                <w:b/>
                <w:color w:val="00000A"/>
                <w:sz w:val="24"/>
                <w:szCs w:val="24"/>
              </w:rPr>
              <w:t>Привлечение субподрядчиков, соисполнителей</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rPr>
                <w:sz w:val="24"/>
                <w:szCs w:val="24"/>
              </w:rPr>
            </w:pPr>
            <w:r w:rsidRPr="00D26D6B">
              <w:rPr>
                <w:sz w:val="24"/>
                <w:szCs w:val="24"/>
              </w:rPr>
              <w:t>Привлечение субподрядчиков допускается.</w:t>
            </w:r>
          </w:p>
        </w:tc>
      </w:tr>
      <w:tr w:rsidR="000C76EF" w:rsidRPr="00D26D6B" w:rsidTr="004662C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jc w:val="center"/>
              <w:rPr>
                <w:b/>
                <w:sz w:val="24"/>
                <w:szCs w:val="24"/>
              </w:rPr>
            </w:pPr>
            <w:r w:rsidRPr="00D26D6B">
              <w:rPr>
                <w:b/>
                <w:sz w:val="24"/>
                <w:szCs w:val="24"/>
              </w:rPr>
              <w:t>22.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Default"/>
              <w:rPr>
                <w:b/>
                <w:color w:val="00000A"/>
                <w:sz w:val="24"/>
                <w:szCs w:val="24"/>
              </w:rPr>
            </w:pPr>
            <w:r w:rsidRPr="00D26D6B">
              <w:rPr>
                <w:b/>
                <w:color w:val="00000A"/>
                <w:sz w:val="24"/>
                <w:szCs w:val="24"/>
              </w:rPr>
              <w:t>Обеспечение исполнения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rPr>
                <w:sz w:val="24"/>
                <w:szCs w:val="24"/>
              </w:rPr>
            </w:pPr>
            <w:r w:rsidRPr="00D26D6B">
              <w:rPr>
                <w:sz w:val="24"/>
                <w:szCs w:val="24"/>
              </w:rPr>
              <w:t>Не предусмотрено</w:t>
            </w:r>
          </w:p>
        </w:tc>
      </w:tr>
      <w:tr w:rsidR="000C76EF" w:rsidRPr="00D26D6B" w:rsidTr="004662C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jc w:val="center"/>
              <w:rPr>
                <w:b/>
                <w:sz w:val="24"/>
                <w:szCs w:val="24"/>
              </w:rPr>
            </w:pPr>
            <w:r w:rsidRPr="00D26D6B">
              <w:rPr>
                <w:b/>
                <w:sz w:val="24"/>
                <w:szCs w:val="24"/>
              </w:rPr>
              <w:t>23.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Default"/>
              <w:rPr>
                <w:b/>
                <w:color w:val="00000A"/>
                <w:sz w:val="24"/>
                <w:szCs w:val="24"/>
              </w:rPr>
            </w:pPr>
            <w:r w:rsidRPr="00D26D6B">
              <w:rPr>
                <w:b/>
                <w:color w:val="00000A"/>
                <w:sz w:val="24"/>
                <w:szCs w:val="24"/>
              </w:rPr>
              <w:t>Обеспечение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rPr>
                <w:sz w:val="24"/>
                <w:szCs w:val="24"/>
              </w:rPr>
            </w:pPr>
            <w:r w:rsidRPr="00D26D6B">
              <w:rPr>
                <w:sz w:val="24"/>
                <w:szCs w:val="24"/>
              </w:rPr>
              <w:t>Не предусмотрено</w:t>
            </w:r>
          </w:p>
        </w:tc>
      </w:tr>
    </w:tbl>
    <w:p w:rsidR="00BA29B9" w:rsidRDefault="00BA29B9" w:rsidP="009546A9">
      <w:pPr>
        <w:pStyle w:val="14"/>
        <w:ind w:left="6804"/>
        <w:jc w:val="both"/>
        <w:rPr>
          <w:rFonts w:eastAsia="MS Mincho"/>
          <w:sz w:val="28"/>
          <w:szCs w:val="28"/>
        </w:rPr>
        <w:sectPr w:rsidR="00BA29B9" w:rsidSect="00150BB8">
          <w:headerReference w:type="default" r:id="rId12"/>
          <w:headerReference w:type="first" r:id="rId13"/>
          <w:type w:val="continuous"/>
          <w:pgSz w:w="11906" w:h="16838"/>
          <w:pgMar w:top="794" w:right="851" w:bottom="794" w:left="1418" w:header="720" w:footer="720" w:gutter="0"/>
          <w:cols w:space="720"/>
        </w:sectPr>
      </w:pPr>
    </w:p>
    <w:p w:rsidR="004A2A2C" w:rsidRDefault="004A2A2C">
      <w:pPr>
        <w:widowControl/>
        <w:suppressAutoHyphens w:val="0"/>
        <w:autoSpaceDN/>
        <w:textAlignment w:val="auto"/>
        <w:rPr>
          <w:rFonts w:eastAsia="MS Mincho"/>
          <w:sz w:val="28"/>
          <w:szCs w:val="28"/>
        </w:rPr>
      </w:pPr>
      <w:r>
        <w:rPr>
          <w:rFonts w:eastAsia="MS Mincho"/>
          <w:sz w:val="28"/>
          <w:szCs w:val="28"/>
        </w:rPr>
        <w:lastRenderedPageBreak/>
        <w:br w:type="page"/>
      </w:r>
    </w:p>
    <w:p w:rsidR="003B681A" w:rsidRDefault="009546A9" w:rsidP="003B681A">
      <w:pPr>
        <w:pStyle w:val="14"/>
        <w:ind w:left="6804"/>
        <w:jc w:val="right"/>
        <w:rPr>
          <w:rFonts w:eastAsia="MS Mincho"/>
          <w:sz w:val="28"/>
          <w:szCs w:val="28"/>
        </w:rPr>
      </w:pPr>
      <w:r>
        <w:rPr>
          <w:rFonts w:eastAsia="MS Mincho"/>
          <w:sz w:val="28"/>
          <w:szCs w:val="28"/>
        </w:rPr>
        <w:lastRenderedPageBreak/>
        <w:t>Приложение</w:t>
      </w:r>
      <w:r w:rsidR="003B681A">
        <w:rPr>
          <w:rFonts w:eastAsia="MS Mincho"/>
          <w:sz w:val="28"/>
          <w:szCs w:val="28"/>
        </w:rPr>
        <w:t xml:space="preserve"> </w:t>
      </w:r>
      <w:r>
        <w:rPr>
          <w:rFonts w:eastAsia="MS Mincho"/>
          <w:sz w:val="28"/>
          <w:szCs w:val="28"/>
        </w:rPr>
        <w:t>№</w:t>
      </w:r>
      <w:r w:rsidR="00901FDC" w:rsidRPr="00DB435D">
        <w:rPr>
          <w:rFonts w:eastAsia="MS Mincho"/>
          <w:sz w:val="28"/>
          <w:szCs w:val="28"/>
        </w:rPr>
        <w:t>1</w:t>
      </w:r>
    </w:p>
    <w:p w:rsidR="000C76EF" w:rsidRPr="009546A9" w:rsidRDefault="00901FDC" w:rsidP="003B681A">
      <w:pPr>
        <w:pStyle w:val="14"/>
        <w:ind w:left="6804"/>
        <w:jc w:val="right"/>
        <w:rPr>
          <w:rFonts w:eastAsia="MS Mincho"/>
          <w:sz w:val="28"/>
          <w:szCs w:val="28"/>
        </w:rPr>
      </w:pPr>
      <w:r w:rsidRPr="00DB435D">
        <w:rPr>
          <w:sz w:val="28"/>
          <w:szCs w:val="28"/>
        </w:rPr>
        <w:t>к документации о закупке</w:t>
      </w:r>
    </w:p>
    <w:p w:rsidR="000C76EF" w:rsidRPr="00DB435D" w:rsidRDefault="000C76EF" w:rsidP="00DB435D">
      <w:pPr>
        <w:pStyle w:val="Standard"/>
        <w:ind w:firstLine="425"/>
        <w:jc w:val="both"/>
        <w:rPr>
          <w:sz w:val="28"/>
          <w:szCs w:val="28"/>
        </w:rPr>
      </w:pPr>
    </w:p>
    <w:p w:rsidR="000C76EF" w:rsidRPr="00DB435D" w:rsidRDefault="00901FDC" w:rsidP="00A7126A">
      <w:pPr>
        <w:pStyle w:val="Standard"/>
        <w:jc w:val="center"/>
        <w:rPr>
          <w:b/>
          <w:sz w:val="28"/>
          <w:szCs w:val="28"/>
        </w:rPr>
      </w:pPr>
      <w:r w:rsidRPr="00DB435D">
        <w:rPr>
          <w:b/>
          <w:sz w:val="28"/>
          <w:szCs w:val="28"/>
        </w:rPr>
        <w:t>На бланке претендента</w:t>
      </w:r>
    </w:p>
    <w:p w:rsidR="000C76EF" w:rsidRPr="00DB435D" w:rsidRDefault="009546A9" w:rsidP="00A7126A">
      <w:pPr>
        <w:pStyle w:val="Heading2"/>
        <w:spacing w:before="0" w:after="0"/>
        <w:ind w:left="709"/>
        <w:jc w:val="center"/>
        <w:rPr>
          <w:i w:val="0"/>
        </w:rPr>
      </w:pPr>
      <w:r>
        <w:rPr>
          <w:rFonts w:cs="Times New Roman"/>
          <w:i w:val="0"/>
        </w:rPr>
        <w:t>ЗАЯВКА</w:t>
      </w:r>
      <w:r w:rsidR="00901FDC" w:rsidRPr="00DB435D">
        <w:rPr>
          <w:rFonts w:cs="Times New Roman"/>
          <w:i w:val="0"/>
        </w:rPr>
        <w:t xml:space="preserve"> ______________ (наименование претендента)</w:t>
      </w:r>
    </w:p>
    <w:p w:rsidR="000C76EF" w:rsidRPr="00CB3C6D" w:rsidRDefault="00901FDC" w:rsidP="00A7126A">
      <w:pPr>
        <w:pStyle w:val="Heading2"/>
        <w:spacing w:before="0" w:after="0"/>
        <w:ind w:left="709"/>
        <w:jc w:val="center"/>
        <w:rPr>
          <w:rFonts w:cs="Times New Roman"/>
          <w:i w:val="0"/>
        </w:rPr>
      </w:pPr>
      <w:r w:rsidRPr="00DB435D">
        <w:rPr>
          <w:rFonts w:cs="Times New Roman"/>
          <w:i w:val="0"/>
        </w:rPr>
        <w:t>НА УЧАСТИЕ В ПРОЦЕДУРЕ РАЗМЕЩЕНИЯ ЗАКАЗА СПО</w:t>
      </w:r>
      <w:r w:rsidR="004662C1">
        <w:rPr>
          <w:rFonts w:cs="Times New Roman"/>
          <w:i w:val="0"/>
        </w:rPr>
        <w:t xml:space="preserve">СОБОМ РАЗМЕЩЕНИЯ ОФЕРТЫ </w:t>
      </w:r>
      <w:r w:rsidR="004662C1" w:rsidRPr="00CB3C6D">
        <w:rPr>
          <w:rFonts w:cs="Times New Roman"/>
          <w:i w:val="0"/>
        </w:rPr>
        <w:t xml:space="preserve">№ </w:t>
      </w:r>
      <w:r w:rsidR="005265CB" w:rsidRPr="00CB3C6D">
        <w:rPr>
          <w:rFonts w:cs="Times New Roman"/>
          <w:i w:val="0"/>
        </w:rPr>
        <w:t>РО/00</w:t>
      </w:r>
      <w:r w:rsidR="00836044">
        <w:rPr>
          <w:rFonts w:cs="Times New Roman"/>
          <w:i w:val="0"/>
        </w:rPr>
        <w:t>2</w:t>
      </w:r>
      <w:r w:rsidR="005265CB" w:rsidRPr="00CB3C6D">
        <w:rPr>
          <w:rFonts w:cs="Times New Roman"/>
          <w:i w:val="0"/>
        </w:rPr>
        <w:t>/НКПДВЖД/004</w:t>
      </w:r>
      <w:r w:rsidR="00836044">
        <w:rPr>
          <w:rFonts w:cs="Times New Roman"/>
          <w:i w:val="0"/>
        </w:rPr>
        <w:t>6</w:t>
      </w:r>
    </w:p>
    <w:p w:rsidR="000C76EF" w:rsidRPr="00CB3C6D" w:rsidRDefault="00901FDC" w:rsidP="00A7126A">
      <w:pPr>
        <w:pStyle w:val="Standard"/>
        <w:ind w:left="709"/>
        <w:jc w:val="center"/>
        <w:rPr>
          <w:b/>
          <w:bCs/>
          <w:iCs/>
          <w:sz w:val="28"/>
          <w:szCs w:val="28"/>
        </w:rPr>
      </w:pPr>
      <w:r w:rsidRPr="00CB3C6D">
        <w:rPr>
          <w:b/>
          <w:bCs/>
          <w:iCs/>
          <w:sz w:val="28"/>
          <w:szCs w:val="28"/>
        </w:rPr>
        <w:t>(АКЦЕПТ ОФЕРТЫ)</w:t>
      </w:r>
    </w:p>
    <w:p w:rsidR="000C76EF" w:rsidRPr="00CB3C6D" w:rsidRDefault="000C76EF" w:rsidP="00DB435D">
      <w:pPr>
        <w:pStyle w:val="Standard"/>
        <w:jc w:val="both"/>
        <w:rPr>
          <w:i/>
          <w:sz w:val="28"/>
          <w:szCs w:val="28"/>
        </w:rPr>
      </w:pPr>
    </w:p>
    <w:p w:rsidR="000C76EF" w:rsidRPr="00CB3C6D" w:rsidRDefault="00901FDC" w:rsidP="0049266C">
      <w:pPr>
        <w:ind w:firstLine="709"/>
        <w:jc w:val="both"/>
        <w:rPr>
          <w:sz w:val="28"/>
          <w:szCs w:val="28"/>
        </w:rPr>
      </w:pPr>
      <w:r w:rsidRPr="00CB3C6D">
        <w:rPr>
          <w:sz w:val="28"/>
          <w:szCs w:val="28"/>
        </w:rPr>
        <w:t xml:space="preserve">Будучи </w:t>
      </w:r>
      <w:proofErr w:type="gramStart"/>
      <w:r w:rsidRPr="00CB3C6D">
        <w:rPr>
          <w:sz w:val="28"/>
          <w:szCs w:val="28"/>
        </w:rPr>
        <w:t>уполномоченным</w:t>
      </w:r>
      <w:proofErr w:type="gramEnd"/>
      <w:r w:rsidRPr="00CB3C6D">
        <w:rPr>
          <w:sz w:val="28"/>
          <w:szCs w:val="28"/>
        </w:rPr>
        <w:t xml:space="preserve"> представлять и действовать от имени ________________ (</w:t>
      </w:r>
      <w:r w:rsidRPr="00CB3C6D">
        <w:rPr>
          <w:bCs/>
          <w:i/>
          <w:iCs/>
          <w:sz w:val="28"/>
          <w:szCs w:val="28"/>
        </w:rPr>
        <w:t>наименование претендента или, в случае участия нескольких лиц на стороне одного участника, наименования таких лиц</w:t>
      </w:r>
      <w:r w:rsidRPr="00CB3C6D">
        <w:rPr>
          <w:sz w:val="28"/>
          <w:szCs w:val="28"/>
        </w:rPr>
        <w:t>), а также полностью изучив всю документацию о закупке, я, нижеподписавшийся, настоящим подаю заявку на участие в</w:t>
      </w:r>
      <w:r w:rsidRPr="00CB3C6D">
        <w:rPr>
          <w:i/>
          <w:sz w:val="28"/>
          <w:szCs w:val="28"/>
        </w:rPr>
        <w:t xml:space="preserve"> </w:t>
      </w:r>
      <w:r w:rsidRPr="00CB3C6D">
        <w:rPr>
          <w:sz w:val="28"/>
          <w:szCs w:val="28"/>
        </w:rPr>
        <w:t>процедуре закупки способом  Размещения оферты (далее – Заявка) №</w:t>
      </w:r>
      <w:r w:rsidR="0049266C" w:rsidRPr="00CB3C6D">
        <w:rPr>
          <w:sz w:val="28"/>
          <w:szCs w:val="28"/>
        </w:rPr>
        <w:t> </w:t>
      </w:r>
      <w:r w:rsidR="005265CB" w:rsidRPr="00CB3C6D">
        <w:rPr>
          <w:sz w:val="28"/>
          <w:szCs w:val="28"/>
        </w:rPr>
        <w:t>РО/00</w:t>
      </w:r>
      <w:r w:rsidR="00836044">
        <w:rPr>
          <w:sz w:val="28"/>
          <w:szCs w:val="28"/>
        </w:rPr>
        <w:t>2</w:t>
      </w:r>
      <w:r w:rsidR="005265CB" w:rsidRPr="00CB3C6D">
        <w:rPr>
          <w:sz w:val="28"/>
          <w:szCs w:val="28"/>
        </w:rPr>
        <w:t>/НКПДВЖД/004</w:t>
      </w:r>
      <w:r w:rsidR="00836044">
        <w:rPr>
          <w:sz w:val="28"/>
          <w:szCs w:val="28"/>
        </w:rPr>
        <w:t>6</w:t>
      </w:r>
      <w:r w:rsidRPr="00CB3C6D">
        <w:rPr>
          <w:sz w:val="28"/>
          <w:szCs w:val="28"/>
        </w:rPr>
        <w:t xml:space="preserve"> (далее – процедура Размещения оферты) на право заключения договора</w:t>
      </w:r>
      <w:r w:rsidR="0049266C" w:rsidRPr="00CB3C6D">
        <w:rPr>
          <w:sz w:val="28"/>
          <w:szCs w:val="28"/>
        </w:rPr>
        <w:t xml:space="preserve"> (договоров)</w:t>
      </w:r>
      <w:r w:rsidRPr="00CB3C6D">
        <w:rPr>
          <w:sz w:val="28"/>
          <w:szCs w:val="28"/>
        </w:rPr>
        <w:t xml:space="preserve"> </w:t>
      </w:r>
      <w:r w:rsidR="00836044" w:rsidRPr="00401623">
        <w:rPr>
          <w:sz w:val="28"/>
          <w:szCs w:val="28"/>
        </w:rPr>
        <w:t>оказания транспортно-экспедиционных и иных услуг, связанных с перевозкой грузов и грузов в универсальных контейнерах по маршруту станция</w:t>
      </w:r>
      <w:proofErr w:type="gramStart"/>
      <w:r w:rsidR="00836044" w:rsidRPr="00401623">
        <w:rPr>
          <w:sz w:val="28"/>
          <w:szCs w:val="28"/>
        </w:rPr>
        <w:t xml:space="preserve"> П</w:t>
      </w:r>
      <w:proofErr w:type="gramEnd"/>
      <w:r w:rsidR="00836044" w:rsidRPr="00401623">
        <w:rPr>
          <w:sz w:val="28"/>
          <w:szCs w:val="28"/>
        </w:rPr>
        <w:t xml:space="preserve">ервая речка Дальневосточной железной дороги – порты Курильских островов, с последующим возвратом контейнеров на станцию Первая речка Дальневосточной  железной дороги, </w:t>
      </w:r>
      <w:r w:rsidR="00836044" w:rsidRPr="00401623">
        <w:rPr>
          <w:rFonts w:eastAsia="MS Mincho"/>
          <w:bCs/>
          <w:sz w:val="28"/>
          <w:szCs w:val="28"/>
        </w:rPr>
        <w:t xml:space="preserve">на 2014-2017 </w:t>
      </w:r>
      <w:r w:rsidR="00940455" w:rsidRPr="00CB3C6D">
        <w:rPr>
          <w:sz w:val="28"/>
          <w:szCs w:val="28"/>
        </w:rPr>
        <w:t>г</w:t>
      </w:r>
      <w:r w:rsidR="0049266C" w:rsidRPr="00CB3C6D">
        <w:rPr>
          <w:sz w:val="28"/>
          <w:szCs w:val="28"/>
        </w:rPr>
        <w:t>г</w:t>
      </w:r>
      <w:r w:rsidR="00940455" w:rsidRPr="00CB3C6D">
        <w:rPr>
          <w:sz w:val="28"/>
          <w:szCs w:val="28"/>
        </w:rPr>
        <w:t>.</w:t>
      </w:r>
    </w:p>
    <w:p w:rsidR="00254C78" w:rsidRDefault="00901FDC" w:rsidP="00254C78">
      <w:pPr>
        <w:pStyle w:val="14"/>
        <w:ind w:firstLine="709"/>
        <w:jc w:val="both"/>
        <w:rPr>
          <w:sz w:val="28"/>
          <w:szCs w:val="28"/>
        </w:rPr>
      </w:pPr>
      <w:r w:rsidRPr="00CB3C6D">
        <w:rPr>
          <w:sz w:val="28"/>
          <w:szCs w:val="28"/>
        </w:rPr>
        <w:t xml:space="preserve">Настоящая Заявка является акцептом предложенной </w:t>
      </w:r>
      <w:r w:rsidRPr="00CB3C6D">
        <w:rPr>
          <w:sz w:val="28"/>
          <w:szCs w:val="28"/>
        </w:rPr>
        <w:br/>
        <w:t xml:space="preserve">ОАО «ТрансКонтейнер» оферты, каковой является документация о закупке способом размещения оферты № </w:t>
      </w:r>
      <w:r w:rsidR="005265CB" w:rsidRPr="00CB3C6D">
        <w:rPr>
          <w:sz w:val="28"/>
          <w:szCs w:val="28"/>
        </w:rPr>
        <w:t>РО/00</w:t>
      </w:r>
      <w:r w:rsidR="00836044">
        <w:rPr>
          <w:sz w:val="28"/>
          <w:szCs w:val="28"/>
        </w:rPr>
        <w:t>2</w:t>
      </w:r>
      <w:r w:rsidR="005265CB" w:rsidRPr="00CB3C6D">
        <w:rPr>
          <w:sz w:val="28"/>
          <w:szCs w:val="28"/>
        </w:rPr>
        <w:t>/НКПДВЖД/004</w:t>
      </w:r>
      <w:r w:rsidR="00836044">
        <w:rPr>
          <w:sz w:val="28"/>
          <w:szCs w:val="28"/>
        </w:rPr>
        <w:t>6</w:t>
      </w:r>
      <w:r w:rsidR="0049266C" w:rsidRPr="00CB3C6D">
        <w:rPr>
          <w:sz w:val="28"/>
          <w:szCs w:val="28"/>
        </w:rPr>
        <w:t>.</w:t>
      </w:r>
    </w:p>
    <w:p w:rsidR="000C76EF" w:rsidRPr="00DB435D" w:rsidRDefault="00901FDC" w:rsidP="00254C78">
      <w:pPr>
        <w:pStyle w:val="14"/>
        <w:ind w:firstLine="709"/>
        <w:jc w:val="both"/>
        <w:rPr>
          <w:sz w:val="28"/>
          <w:szCs w:val="28"/>
        </w:rPr>
      </w:pPr>
      <w:r w:rsidRPr="00CB3C6D">
        <w:rPr>
          <w:sz w:val="28"/>
          <w:szCs w:val="28"/>
        </w:rPr>
        <w:t>Уполномоченным представителям ОАО «ТрансКонтейнер»</w:t>
      </w:r>
      <w:r w:rsidRPr="00DB435D">
        <w:rPr>
          <w:sz w:val="28"/>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C76EF" w:rsidRPr="00DB435D" w:rsidRDefault="00901FDC" w:rsidP="00DB435D">
      <w:pPr>
        <w:pStyle w:val="14"/>
        <w:jc w:val="both"/>
        <w:rPr>
          <w:sz w:val="28"/>
          <w:szCs w:val="28"/>
        </w:rPr>
      </w:pPr>
      <w:r w:rsidRPr="00DB435D">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C76EF" w:rsidRPr="00DB435D" w:rsidRDefault="00901FDC" w:rsidP="00DB435D">
      <w:pPr>
        <w:pStyle w:val="14"/>
        <w:ind w:firstLine="708"/>
        <w:jc w:val="both"/>
        <w:rPr>
          <w:sz w:val="28"/>
          <w:szCs w:val="28"/>
        </w:rPr>
      </w:pPr>
      <w:r w:rsidRPr="00DB435D">
        <w:rPr>
          <w:sz w:val="28"/>
          <w:szCs w:val="28"/>
        </w:rPr>
        <w:t>Настоящим подтверждается, что _________(</w:t>
      </w:r>
      <w:r w:rsidRPr="00DB435D">
        <w:rPr>
          <w:i/>
          <w:sz w:val="28"/>
          <w:szCs w:val="28"/>
        </w:rPr>
        <w:t>наименование претендента)</w:t>
      </w:r>
      <w:r w:rsidRPr="00DB435D">
        <w:rPr>
          <w:sz w:val="28"/>
          <w:szCs w:val="28"/>
        </w:rPr>
        <w:t xml:space="preserve"> ознакомилось</w:t>
      </w:r>
      <w:proofErr w:type="gramStart"/>
      <w:r w:rsidRPr="00DB435D">
        <w:rPr>
          <w:sz w:val="28"/>
          <w:szCs w:val="28"/>
        </w:rPr>
        <w:t xml:space="preserve"> (- </w:t>
      </w:r>
      <w:proofErr w:type="spellStart"/>
      <w:proofErr w:type="gramEnd"/>
      <w:r w:rsidRPr="00DB435D">
        <w:rPr>
          <w:sz w:val="28"/>
          <w:szCs w:val="28"/>
        </w:rPr>
        <w:t>ся</w:t>
      </w:r>
      <w:proofErr w:type="spellEnd"/>
      <w:r w:rsidRPr="00DB435D">
        <w:rPr>
          <w:sz w:val="28"/>
          <w:szCs w:val="28"/>
        </w:rPr>
        <w:t xml:space="preserve">) с условиями документации о закупке, с ними согласно (- </w:t>
      </w:r>
      <w:proofErr w:type="spellStart"/>
      <w:r w:rsidRPr="00DB435D">
        <w:rPr>
          <w:sz w:val="28"/>
          <w:szCs w:val="28"/>
        </w:rPr>
        <w:t>ен</w:t>
      </w:r>
      <w:proofErr w:type="spellEnd"/>
      <w:r w:rsidRPr="00DB435D">
        <w:rPr>
          <w:sz w:val="28"/>
          <w:szCs w:val="28"/>
        </w:rPr>
        <w:t>) и возражений не имеет.</w:t>
      </w:r>
    </w:p>
    <w:p w:rsidR="000C76EF" w:rsidRPr="00DB435D" w:rsidRDefault="00901FDC" w:rsidP="00DB435D">
      <w:pPr>
        <w:pStyle w:val="14"/>
        <w:ind w:firstLine="709"/>
        <w:jc w:val="both"/>
        <w:rPr>
          <w:sz w:val="28"/>
          <w:szCs w:val="28"/>
        </w:rPr>
      </w:pPr>
      <w:r w:rsidRPr="00DB435D">
        <w:rPr>
          <w:sz w:val="28"/>
          <w:szCs w:val="28"/>
        </w:rPr>
        <w:t>В частности, _______ (</w:t>
      </w:r>
      <w:r w:rsidRPr="00DB435D">
        <w:rPr>
          <w:i/>
          <w:sz w:val="28"/>
          <w:szCs w:val="28"/>
        </w:rPr>
        <w:t>наименование претендента)</w:t>
      </w:r>
      <w:r w:rsidRPr="00DB435D">
        <w:rPr>
          <w:sz w:val="28"/>
          <w:szCs w:val="28"/>
        </w:rPr>
        <w:t>, подавая настоящую Заявку, согласно</w:t>
      </w:r>
      <w:proofErr w:type="gramStart"/>
      <w:r w:rsidRPr="00DB435D">
        <w:rPr>
          <w:sz w:val="28"/>
          <w:szCs w:val="28"/>
        </w:rPr>
        <w:t xml:space="preserve"> (- </w:t>
      </w:r>
      <w:proofErr w:type="spellStart"/>
      <w:proofErr w:type="gramEnd"/>
      <w:r w:rsidRPr="00DB435D">
        <w:rPr>
          <w:sz w:val="28"/>
          <w:szCs w:val="28"/>
        </w:rPr>
        <w:t>ен</w:t>
      </w:r>
      <w:proofErr w:type="spellEnd"/>
      <w:r w:rsidRPr="00DB435D">
        <w:rPr>
          <w:sz w:val="28"/>
          <w:szCs w:val="28"/>
        </w:rPr>
        <w:t>) с тем, что:</w:t>
      </w:r>
    </w:p>
    <w:p w:rsidR="000C76EF" w:rsidRPr="00DB435D" w:rsidRDefault="00901FDC" w:rsidP="00B86B18">
      <w:pPr>
        <w:pStyle w:val="Textbodyindent"/>
        <w:numPr>
          <w:ilvl w:val="0"/>
          <w:numId w:val="54"/>
        </w:numPr>
        <w:tabs>
          <w:tab w:val="left" w:pos="960"/>
          <w:tab w:val="left" w:pos="1080"/>
        </w:tabs>
        <w:ind w:left="0"/>
        <w:jc w:val="both"/>
        <w:rPr>
          <w:szCs w:val="28"/>
        </w:rPr>
      </w:pPr>
      <w:r w:rsidRPr="00DB435D">
        <w:rPr>
          <w:szCs w:val="28"/>
        </w:rPr>
        <w:t xml:space="preserve">результаты рассмотрения Заявки зависят от проверки всех данных, представленных </w:t>
      </w:r>
      <w:r w:rsidRPr="00DB435D">
        <w:rPr>
          <w:i/>
          <w:szCs w:val="28"/>
        </w:rPr>
        <w:t>______________ (наименование претендента)</w:t>
      </w:r>
      <w:r w:rsidRPr="00DB435D">
        <w:rPr>
          <w:szCs w:val="28"/>
        </w:rPr>
        <w:t>, а также иных сведений, имеющихся в распоряжении Заказчика;</w:t>
      </w:r>
    </w:p>
    <w:p w:rsidR="000C76EF" w:rsidRPr="00DB435D" w:rsidRDefault="00901FDC" w:rsidP="00B86B18">
      <w:pPr>
        <w:pStyle w:val="Textbodyindent"/>
        <w:numPr>
          <w:ilvl w:val="0"/>
          <w:numId w:val="32"/>
        </w:numPr>
        <w:tabs>
          <w:tab w:val="left" w:pos="1080"/>
          <w:tab w:val="left" w:pos="7938"/>
        </w:tabs>
        <w:ind w:left="0"/>
        <w:jc w:val="both"/>
        <w:rPr>
          <w:szCs w:val="28"/>
        </w:rPr>
      </w:pPr>
      <w:r w:rsidRPr="00DB435D">
        <w:rPr>
          <w:szCs w:val="28"/>
        </w:rPr>
        <w:t xml:space="preserve">за любую ошибку или упущение в представленной </w:t>
      </w:r>
      <w:r w:rsidRPr="00DB435D">
        <w:rPr>
          <w:i/>
          <w:szCs w:val="28"/>
        </w:rPr>
        <w:t xml:space="preserve">__________________ (наименование претендента) </w:t>
      </w:r>
      <w:r w:rsidRPr="00DB435D">
        <w:rPr>
          <w:szCs w:val="28"/>
        </w:rPr>
        <w:t xml:space="preserve">Заявке ответственность целиком и полностью будет лежать на </w:t>
      </w:r>
      <w:r w:rsidRPr="00DB435D">
        <w:rPr>
          <w:i/>
          <w:szCs w:val="28"/>
        </w:rPr>
        <w:t>__________________ (наименование претендента)</w:t>
      </w:r>
      <w:r w:rsidRPr="00DB435D">
        <w:rPr>
          <w:szCs w:val="28"/>
        </w:rPr>
        <w:t>;</w:t>
      </w:r>
    </w:p>
    <w:p w:rsidR="000C76EF" w:rsidRPr="00DB435D" w:rsidRDefault="00901FDC" w:rsidP="00B86B18">
      <w:pPr>
        <w:pStyle w:val="Textbodyindent"/>
        <w:numPr>
          <w:ilvl w:val="0"/>
          <w:numId w:val="32"/>
        </w:numPr>
        <w:tabs>
          <w:tab w:val="left" w:pos="1080"/>
          <w:tab w:val="left" w:pos="7938"/>
        </w:tabs>
        <w:ind w:left="0"/>
        <w:jc w:val="both"/>
        <w:rPr>
          <w:szCs w:val="28"/>
        </w:rPr>
      </w:pPr>
      <w:r w:rsidRPr="00DB435D">
        <w:rPr>
          <w:szCs w:val="28"/>
        </w:rPr>
        <w:t>Победителем признается каждый претендент, соответствующий требованиям, изложенным в документации о закупке.</w:t>
      </w:r>
    </w:p>
    <w:p w:rsidR="000C76EF" w:rsidRPr="00DB435D" w:rsidRDefault="00901FDC" w:rsidP="00DB435D">
      <w:pPr>
        <w:pStyle w:val="Standard"/>
        <w:ind w:firstLine="553"/>
        <w:jc w:val="both"/>
        <w:rPr>
          <w:sz w:val="28"/>
          <w:szCs w:val="28"/>
        </w:rPr>
      </w:pPr>
      <w:r w:rsidRPr="00DB435D">
        <w:rPr>
          <w:sz w:val="28"/>
          <w:szCs w:val="28"/>
        </w:rPr>
        <w:lastRenderedPageBreak/>
        <w:t xml:space="preserve">В случае признания _________ </w:t>
      </w:r>
      <w:r w:rsidRPr="00DB435D">
        <w:rPr>
          <w:i/>
          <w:sz w:val="28"/>
          <w:szCs w:val="28"/>
        </w:rPr>
        <w:t>(наименование претендента)</w:t>
      </w:r>
      <w:r w:rsidRPr="00DB435D">
        <w:rPr>
          <w:sz w:val="28"/>
          <w:szCs w:val="28"/>
        </w:rPr>
        <w:t xml:space="preserve"> победителем мы обязуемся:</w:t>
      </w:r>
    </w:p>
    <w:p w:rsidR="000C76EF" w:rsidRPr="00DB435D" w:rsidRDefault="00901FDC" w:rsidP="00B86B18">
      <w:pPr>
        <w:pStyle w:val="Standard"/>
        <w:numPr>
          <w:ilvl w:val="0"/>
          <w:numId w:val="55"/>
        </w:numPr>
        <w:tabs>
          <w:tab w:val="left" w:pos="1418"/>
        </w:tabs>
        <w:ind w:firstLine="709"/>
        <w:jc w:val="both"/>
        <w:rPr>
          <w:sz w:val="28"/>
          <w:szCs w:val="28"/>
        </w:rPr>
      </w:pPr>
      <w:r w:rsidRPr="00DB435D">
        <w:rPr>
          <w:sz w:val="28"/>
          <w:szCs w:val="28"/>
        </w:rPr>
        <w:t xml:space="preserve">Придерживаться положений нашей Заявки в течение </w:t>
      </w:r>
      <w:proofErr w:type="spellStart"/>
      <w:r w:rsidRPr="00DB435D">
        <w:rPr>
          <w:i/>
          <w:sz w:val="28"/>
          <w:szCs w:val="28"/>
          <w:u w:val="single"/>
        </w:rPr>
        <w:t>______</w:t>
      </w:r>
      <w:r w:rsidRPr="00DB435D">
        <w:rPr>
          <w:sz w:val="28"/>
          <w:szCs w:val="28"/>
        </w:rPr>
        <w:t>дней</w:t>
      </w:r>
      <w:proofErr w:type="spellEnd"/>
      <w:r w:rsidRPr="00DB435D">
        <w:rPr>
          <w:sz w:val="28"/>
          <w:szCs w:val="28"/>
        </w:rPr>
        <w:t xml:space="preserve"> (</w:t>
      </w:r>
      <w:r w:rsidRPr="00DB435D">
        <w:rPr>
          <w:i/>
          <w:sz w:val="28"/>
          <w:szCs w:val="28"/>
        </w:rPr>
        <w:t xml:space="preserve">указать срок не </w:t>
      </w:r>
      <w:proofErr w:type="gramStart"/>
      <w:r w:rsidRPr="00DB435D">
        <w:rPr>
          <w:i/>
          <w:sz w:val="28"/>
          <w:szCs w:val="28"/>
        </w:rPr>
        <w:t>менее указанного</w:t>
      </w:r>
      <w:proofErr w:type="gramEnd"/>
      <w:r w:rsidRPr="00DB435D">
        <w:rPr>
          <w:i/>
          <w:sz w:val="28"/>
          <w:szCs w:val="28"/>
        </w:rPr>
        <w:t xml:space="preserve"> в пункте 7 Информационной карты</w:t>
      </w:r>
      <w:r w:rsidRPr="00DB435D">
        <w:rPr>
          <w:sz w:val="28"/>
          <w:szCs w:val="28"/>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0C76EF" w:rsidRPr="00DB435D" w:rsidRDefault="00901FDC" w:rsidP="00B86B18">
      <w:pPr>
        <w:pStyle w:val="Standard"/>
        <w:numPr>
          <w:ilvl w:val="0"/>
          <w:numId w:val="42"/>
        </w:numPr>
        <w:tabs>
          <w:tab w:val="left" w:pos="1418"/>
        </w:tabs>
        <w:ind w:firstLine="709"/>
        <w:jc w:val="both"/>
        <w:rPr>
          <w:sz w:val="28"/>
          <w:szCs w:val="28"/>
        </w:rPr>
      </w:pPr>
      <w:proofErr w:type="gramStart"/>
      <w:r w:rsidRPr="00DB435D">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DB435D">
        <w:rPr>
          <w:i/>
          <w:sz w:val="28"/>
          <w:szCs w:val="28"/>
        </w:rPr>
        <w:t>в случае, если претендент является публичным акционерным обществом</w:t>
      </w:r>
      <w:r w:rsidRPr="00DB435D">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DB435D">
        <w:rPr>
          <w:i/>
          <w:sz w:val="28"/>
          <w:szCs w:val="28"/>
        </w:rPr>
        <w:t>наименование претендента</w:t>
      </w:r>
      <w:r w:rsidRPr="00DB435D">
        <w:rPr>
          <w:sz w:val="28"/>
          <w:szCs w:val="28"/>
        </w:rPr>
        <w:t>), а также иные сведения, необходимые для заключения договора с ОАО «ТрансКонтейнер». ____________________ (</w:t>
      </w:r>
      <w:r w:rsidRPr="00DB435D">
        <w:rPr>
          <w:i/>
          <w:sz w:val="28"/>
          <w:szCs w:val="28"/>
        </w:rPr>
        <w:t>наименование претендента</w:t>
      </w:r>
      <w:r w:rsidRPr="00DB435D">
        <w:rPr>
          <w:sz w:val="28"/>
          <w:szCs w:val="28"/>
        </w:rPr>
        <w:t>) предупрежден (- о), что при непредставлении указанных сведений</w:t>
      </w:r>
      <w:proofErr w:type="gramEnd"/>
      <w:r w:rsidRPr="00DB435D">
        <w:rPr>
          <w:sz w:val="28"/>
          <w:szCs w:val="28"/>
        </w:rPr>
        <w:t xml:space="preserve"> и документов, ОАО «ТрансКонтейнер» вправе отказаться от заключения договора.</w:t>
      </w:r>
    </w:p>
    <w:p w:rsidR="000C76EF" w:rsidRPr="00DB435D" w:rsidRDefault="00901FDC" w:rsidP="00B86B18">
      <w:pPr>
        <w:pStyle w:val="Standard"/>
        <w:numPr>
          <w:ilvl w:val="0"/>
          <w:numId w:val="42"/>
        </w:numPr>
        <w:tabs>
          <w:tab w:val="left" w:pos="1418"/>
        </w:tabs>
        <w:ind w:firstLine="714"/>
        <w:jc w:val="both"/>
        <w:rPr>
          <w:sz w:val="28"/>
          <w:szCs w:val="28"/>
        </w:rPr>
      </w:pPr>
      <w:r w:rsidRPr="00DB435D">
        <w:rPr>
          <w:sz w:val="28"/>
          <w:szCs w:val="28"/>
        </w:rPr>
        <w:t>Подписать договор</w:t>
      </w:r>
      <w:proofErr w:type="gramStart"/>
      <w:r w:rsidRPr="00DB435D">
        <w:rPr>
          <w:sz w:val="28"/>
          <w:szCs w:val="28"/>
        </w:rPr>
        <w:t xml:space="preserve"> (- </w:t>
      </w:r>
      <w:proofErr w:type="spellStart"/>
      <w:proofErr w:type="gramEnd"/>
      <w:r w:rsidRPr="00DB435D">
        <w:rPr>
          <w:sz w:val="28"/>
          <w:szCs w:val="28"/>
        </w:rPr>
        <w:t>ы</w:t>
      </w:r>
      <w:proofErr w:type="spellEnd"/>
      <w:r w:rsidRPr="00DB435D">
        <w:rPr>
          <w:sz w:val="28"/>
          <w:szCs w:val="28"/>
        </w:rPr>
        <w:t>) на условиях настоящей Заявки (акцепта) и на условиях, объявленных в документации о закупке.</w:t>
      </w:r>
    </w:p>
    <w:p w:rsidR="000C76EF" w:rsidRPr="00DB435D" w:rsidRDefault="00901FDC" w:rsidP="00B86B18">
      <w:pPr>
        <w:pStyle w:val="Standard"/>
        <w:numPr>
          <w:ilvl w:val="0"/>
          <w:numId w:val="42"/>
        </w:numPr>
        <w:tabs>
          <w:tab w:val="left" w:pos="1418"/>
        </w:tabs>
        <w:ind w:firstLine="714"/>
        <w:jc w:val="both"/>
        <w:rPr>
          <w:sz w:val="28"/>
          <w:szCs w:val="28"/>
        </w:rPr>
      </w:pPr>
      <w:r w:rsidRPr="00DB435D">
        <w:rPr>
          <w:sz w:val="28"/>
          <w:szCs w:val="28"/>
        </w:rPr>
        <w:t>Исполнять обязанности, предусмотренные заключенным договором строго в соответствии с требованиями такого договора.</w:t>
      </w:r>
    </w:p>
    <w:p w:rsidR="000C76EF" w:rsidRPr="00DB435D" w:rsidRDefault="00901FDC" w:rsidP="00B86B18">
      <w:pPr>
        <w:pStyle w:val="Standard"/>
        <w:numPr>
          <w:ilvl w:val="0"/>
          <w:numId w:val="42"/>
        </w:numPr>
        <w:ind w:firstLine="714"/>
        <w:jc w:val="both"/>
        <w:rPr>
          <w:sz w:val="28"/>
          <w:szCs w:val="28"/>
        </w:rPr>
      </w:pPr>
      <w:r w:rsidRPr="00DB435D">
        <w:rPr>
          <w:sz w:val="28"/>
          <w:szCs w:val="28"/>
        </w:rPr>
        <w:t>Не вносить в договор изменения, не предусмотренные условиями документации о закупке.</w:t>
      </w:r>
    </w:p>
    <w:p w:rsidR="000C76EF" w:rsidRPr="00DB435D" w:rsidRDefault="00901FDC" w:rsidP="00DB435D">
      <w:pPr>
        <w:pStyle w:val="Textbody"/>
        <w:ind w:firstLine="553"/>
        <w:rPr>
          <w:rFonts w:eastAsia="Times New Roman"/>
          <w:sz w:val="28"/>
          <w:szCs w:val="28"/>
        </w:rPr>
      </w:pPr>
      <w:r w:rsidRPr="00DB435D">
        <w:rPr>
          <w:rFonts w:eastAsia="Times New Roman"/>
          <w:sz w:val="28"/>
          <w:szCs w:val="28"/>
        </w:rPr>
        <w:t>Настоящим подтверждаем, что:</w:t>
      </w:r>
    </w:p>
    <w:p w:rsidR="000C76EF" w:rsidRPr="00DB435D" w:rsidRDefault="00901FDC" w:rsidP="00DB435D">
      <w:pPr>
        <w:pStyle w:val="Textbody"/>
        <w:ind w:firstLine="553"/>
        <w:rPr>
          <w:sz w:val="28"/>
          <w:szCs w:val="28"/>
        </w:rPr>
      </w:pPr>
      <w:proofErr w:type="gramStart"/>
      <w:r w:rsidRPr="00DB435D">
        <w:rPr>
          <w:rFonts w:eastAsia="Times New Roman"/>
          <w:sz w:val="28"/>
          <w:szCs w:val="28"/>
        </w:rPr>
        <w:t>- ___________ (</w:t>
      </w:r>
      <w:r w:rsidRPr="00DB435D">
        <w:rPr>
          <w:rFonts w:eastAsia="Times New Roman"/>
          <w:i/>
          <w:sz w:val="28"/>
          <w:szCs w:val="28"/>
        </w:rPr>
        <w:t>результаты работ, оказания услуг, товары и т.д.)</w:t>
      </w:r>
      <w:r w:rsidRPr="00DB435D">
        <w:rPr>
          <w:rFonts w:eastAsia="Times New Roman"/>
          <w:sz w:val="28"/>
          <w:szCs w:val="28"/>
        </w:rPr>
        <w:t xml:space="preserve"> предлагаемые _______ </w:t>
      </w:r>
      <w:r w:rsidRPr="00DB435D">
        <w:rPr>
          <w:rFonts w:eastAsia="Times New Roman"/>
          <w:i/>
          <w:sz w:val="28"/>
          <w:szCs w:val="28"/>
        </w:rPr>
        <w:t>(наименование претендента)</w:t>
      </w:r>
      <w:r w:rsidRPr="00DB435D">
        <w:rPr>
          <w:rFonts w:eastAsia="Times New Roman"/>
          <w:sz w:val="28"/>
          <w:szCs w:val="28"/>
        </w:rPr>
        <w:t>, свободны от любых прав со стороны третьих лиц, ________ (</w:t>
      </w:r>
      <w:r w:rsidRPr="00DB435D">
        <w:rPr>
          <w:rFonts w:eastAsia="Times New Roman"/>
          <w:i/>
          <w:sz w:val="28"/>
          <w:szCs w:val="28"/>
        </w:rPr>
        <w:t>наименование претендента</w:t>
      </w:r>
      <w:r w:rsidRPr="00DB435D">
        <w:rPr>
          <w:rFonts w:eastAsia="Times New Roman"/>
          <w:sz w:val="28"/>
          <w:szCs w:val="28"/>
        </w:rPr>
        <w:t>)  согласно передать все права ___________ (</w:t>
      </w:r>
      <w:r w:rsidRPr="00DB435D">
        <w:rPr>
          <w:rFonts w:eastAsia="Times New Roman"/>
          <w:i/>
          <w:sz w:val="28"/>
          <w:szCs w:val="28"/>
        </w:rPr>
        <w:t>результаты работ, оказания услуг, товары и т.д.)</w:t>
      </w:r>
      <w:r w:rsidRPr="00DB435D">
        <w:rPr>
          <w:rFonts w:eastAsia="Times New Roman"/>
          <w:sz w:val="28"/>
          <w:szCs w:val="28"/>
        </w:rPr>
        <w:t xml:space="preserve"> в случае признания победителем Заказчику;</w:t>
      </w:r>
      <w:proofErr w:type="gramEnd"/>
    </w:p>
    <w:p w:rsidR="000C76EF" w:rsidRPr="00DB435D" w:rsidRDefault="00901FDC" w:rsidP="00DB435D">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не находится в процессе ликвидации;</w:t>
      </w:r>
    </w:p>
    <w:p w:rsidR="000C76EF" w:rsidRPr="00DB435D" w:rsidRDefault="00901FDC" w:rsidP="00DB435D">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не </w:t>
      </w:r>
      <w:proofErr w:type="gramStart"/>
      <w:r w:rsidRPr="00DB435D">
        <w:rPr>
          <w:rFonts w:eastAsia="Times New Roman"/>
          <w:sz w:val="28"/>
          <w:szCs w:val="28"/>
        </w:rPr>
        <w:t>признан</w:t>
      </w:r>
      <w:proofErr w:type="gramEnd"/>
      <w:r w:rsidRPr="00DB435D">
        <w:rPr>
          <w:rFonts w:eastAsia="Times New Roman"/>
          <w:sz w:val="28"/>
          <w:szCs w:val="28"/>
        </w:rPr>
        <w:t xml:space="preserve"> несостоятельным (банкротом);</w:t>
      </w:r>
    </w:p>
    <w:p w:rsidR="000C76EF" w:rsidRPr="00DB435D" w:rsidRDefault="00901FDC" w:rsidP="00DB435D">
      <w:pPr>
        <w:pStyle w:val="Textbody"/>
        <w:ind w:firstLine="553"/>
        <w:rPr>
          <w:sz w:val="28"/>
          <w:szCs w:val="28"/>
        </w:rPr>
      </w:pPr>
      <w:r w:rsidRPr="00DB435D">
        <w:rPr>
          <w:rFonts w:eastAsia="Times New Roman"/>
          <w:sz w:val="28"/>
          <w:szCs w:val="28"/>
        </w:rPr>
        <w:t>- на имущество ________ (</w:t>
      </w:r>
      <w:r w:rsidRPr="00DB435D">
        <w:rPr>
          <w:rFonts w:eastAsia="Times New Roman"/>
          <w:i/>
          <w:sz w:val="28"/>
          <w:szCs w:val="28"/>
        </w:rPr>
        <w:t>наименование претендента</w:t>
      </w:r>
      <w:r w:rsidRPr="00DB435D">
        <w:rPr>
          <w:rFonts w:eastAsia="Times New Roman"/>
          <w:sz w:val="28"/>
          <w:szCs w:val="28"/>
        </w:rPr>
        <w:t>) не наложен арест, экономическая деятельность не приостановлена;</w:t>
      </w:r>
    </w:p>
    <w:p w:rsidR="000C76EF" w:rsidRPr="00DB435D" w:rsidRDefault="00901FDC" w:rsidP="00DB435D">
      <w:pPr>
        <w:pStyle w:val="Textbody"/>
        <w:rPr>
          <w:sz w:val="28"/>
          <w:szCs w:val="28"/>
        </w:rPr>
      </w:pPr>
      <w:r w:rsidRPr="00DB435D">
        <w:rPr>
          <w:rFonts w:eastAsia="Times New Roman"/>
          <w:sz w:val="28"/>
          <w:szCs w:val="28"/>
        </w:rPr>
        <w:t>- у _______ (</w:t>
      </w:r>
      <w:r w:rsidRPr="00DB435D">
        <w:rPr>
          <w:rFonts w:eastAsia="Times New Roman"/>
          <w:i/>
          <w:sz w:val="28"/>
          <w:szCs w:val="28"/>
        </w:rPr>
        <w:t>наименование претендента</w:t>
      </w:r>
      <w:r w:rsidRPr="00DB435D">
        <w:rPr>
          <w:rFonts w:eastAsia="Times New Roman"/>
          <w:sz w:val="28"/>
          <w:szCs w:val="28"/>
        </w:rPr>
        <w:t xml:space="preserve">) отсутствует задолженность </w:t>
      </w:r>
      <w:r w:rsidRPr="00DB435D">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ОАО «ТрансКонтейнер»;</w:t>
      </w:r>
    </w:p>
    <w:p w:rsidR="000C76EF" w:rsidRPr="00DB435D" w:rsidRDefault="00901FDC" w:rsidP="00DB435D">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w:t>
      </w:r>
      <w:r w:rsidRPr="00DB435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C76EF" w:rsidRPr="00DB435D" w:rsidRDefault="00901FDC" w:rsidP="00DB435D">
      <w:pPr>
        <w:pStyle w:val="Textbody"/>
        <w:ind w:firstLine="553"/>
        <w:rPr>
          <w:sz w:val="28"/>
          <w:szCs w:val="28"/>
        </w:rPr>
      </w:pPr>
      <w:r w:rsidRPr="00DB435D">
        <w:rPr>
          <w:sz w:val="28"/>
          <w:szCs w:val="28"/>
        </w:rPr>
        <w:t xml:space="preserve">-  </w:t>
      </w:r>
      <w:r w:rsidRPr="00DB435D">
        <w:rPr>
          <w:rFonts w:eastAsia="Times New Roman"/>
          <w:sz w:val="28"/>
          <w:szCs w:val="28"/>
        </w:rPr>
        <w:t>________(</w:t>
      </w:r>
      <w:r w:rsidRPr="00DB435D">
        <w:rPr>
          <w:rFonts w:eastAsia="Times New Roman"/>
          <w:i/>
          <w:sz w:val="28"/>
          <w:szCs w:val="28"/>
        </w:rPr>
        <w:t>наименование претендента</w:t>
      </w:r>
      <w:r w:rsidRPr="00DB435D">
        <w:rPr>
          <w:rFonts w:eastAsia="Times New Roman"/>
          <w:sz w:val="28"/>
          <w:szCs w:val="28"/>
        </w:rPr>
        <w:t xml:space="preserve">) полностью и без каких-либо оговорок принимает условия, указанные в пункте </w:t>
      </w:r>
      <w:r w:rsidR="003525E7">
        <w:rPr>
          <w:rFonts w:eastAsia="Times New Roman"/>
          <w:sz w:val="28"/>
          <w:szCs w:val="28"/>
        </w:rPr>
        <w:t>5</w:t>
      </w:r>
      <w:r w:rsidRPr="00DB435D">
        <w:rPr>
          <w:rFonts w:eastAsia="Times New Roman"/>
          <w:sz w:val="28"/>
          <w:szCs w:val="28"/>
        </w:rPr>
        <w:t>.</w:t>
      </w:r>
      <w:r w:rsidR="003525E7">
        <w:rPr>
          <w:rFonts w:eastAsia="Times New Roman"/>
          <w:sz w:val="28"/>
          <w:szCs w:val="28"/>
        </w:rPr>
        <w:t>9</w:t>
      </w:r>
      <w:r w:rsidRPr="00DB435D">
        <w:rPr>
          <w:rFonts w:eastAsia="Times New Roman"/>
          <w:sz w:val="28"/>
          <w:szCs w:val="28"/>
        </w:rPr>
        <w:t xml:space="preserve"> документации о закупке, в Техническом задании и</w:t>
      </w:r>
      <w:r w:rsidR="00B0108A">
        <w:rPr>
          <w:rFonts w:eastAsia="Times New Roman"/>
          <w:sz w:val="28"/>
          <w:szCs w:val="28"/>
        </w:rPr>
        <w:t xml:space="preserve"> Информационной карте (Разделы 7 и 8</w:t>
      </w:r>
      <w:r w:rsidRPr="00DB435D">
        <w:rPr>
          <w:rFonts w:eastAsia="Times New Roman"/>
          <w:sz w:val="28"/>
          <w:szCs w:val="28"/>
        </w:rPr>
        <w:t xml:space="preserve"> документации о закупке);</w:t>
      </w:r>
    </w:p>
    <w:p w:rsidR="000C76EF" w:rsidRPr="00DB435D" w:rsidRDefault="00901FDC" w:rsidP="00DB435D">
      <w:pPr>
        <w:pStyle w:val="Textbody"/>
        <w:ind w:firstLine="553"/>
        <w:rPr>
          <w:sz w:val="28"/>
          <w:szCs w:val="28"/>
        </w:rPr>
      </w:pPr>
      <w:r w:rsidRPr="00DB435D">
        <w:rPr>
          <w:rFonts w:eastAsia="Times New Roman"/>
          <w:sz w:val="28"/>
          <w:szCs w:val="28"/>
        </w:rPr>
        <w:lastRenderedPageBreak/>
        <w:t>- товары, работы, услуги, предлагаемые к поставке ________(</w:t>
      </w:r>
      <w:r w:rsidRPr="00DB435D">
        <w:rPr>
          <w:rFonts w:eastAsia="Times New Roman"/>
          <w:i/>
          <w:sz w:val="28"/>
          <w:szCs w:val="28"/>
        </w:rPr>
        <w:t>наименование претендента</w:t>
      </w:r>
      <w:r w:rsidRPr="00DB435D">
        <w:rPr>
          <w:rFonts w:eastAsia="Times New Roman"/>
          <w:sz w:val="28"/>
          <w:szCs w:val="28"/>
        </w:rPr>
        <w:t>) в рамках процедуры Размещения оферты, полностью соответствуют требования</w:t>
      </w:r>
      <w:r w:rsidR="00B0108A">
        <w:rPr>
          <w:rFonts w:eastAsia="Times New Roman"/>
          <w:sz w:val="28"/>
          <w:szCs w:val="28"/>
        </w:rPr>
        <w:t>м Технического задания (Раздел 7</w:t>
      </w:r>
      <w:r w:rsidRPr="00DB435D">
        <w:rPr>
          <w:rFonts w:eastAsia="Times New Roman"/>
          <w:sz w:val="28"/>
          <w:szCs w:val="28"/>
        </w:rPr>
        <w:t xml:space="preserve"> настоящей документации).</w:t>
      </w:r>
    </w:p>
    <w:p w:rsidR="000C76EF" w:rsidRPr="00DB435D" w:rsidRDefault="00901FDC" w:rsidP="00DB435D">
      <w:pPr>
        <w:pStyle w:val="14"/>
        <w:ind w:firstLine="709"/>
        <w:jc w:val="both"/>
        <w:rPr>
          <w:sz w:val="28"/>
          <w:szCs w:val="28"/>
        </w:rPr>
      </w:pPr>
      <w:proofErr w:type="gramStart"/>
      <w:r w:rsidRPr="00DB435D">
        <w:rPr>
          <w:sz w:val="28"/>
          <w:szCs w:val="28"/>
        </w:rPr>
        <w:t>Нижеподписавшийся</w:t>
      </w:r>
      <w:proofErr w:type="gramEnd"/>
      <w:r w:rsidRPr="00DB435D">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0C76EF" w:rsidRPr="00DB435D" w:rsidRDefault="00901FDC" w:rsidP="00DB435D">
      <w:pPr>
        <w:pStyle w:val="14"/>
        <w:ind w:firstLine="708"/>
        <w:jc w:val="both"/>
        <w:rPr>
          <w:sz w:val="28"/>
          <w:szCs w:val="28"/>
        </w:rPr>
      </w:pPr>
      <w:r w:rsidRPr="00DB435D">
        <w:rPr>
          <w:sz w:val="28"/>
          <w:szCs w:val="28"/>
        </w:rPr>
        <w:t>В подтверждение этого прилагаем все необходимые документы.</w:t>
      </w:r>
    </w:p>
    <w:p w:rsidR="000C76EF" w:rsidRPr="00DB435D" w:rsidRDefault="000C76EF" w:rsidP="00A7126A">
      <w:pPr>
        <w:pStyle w:val="Heading3"/>
        <w:spacing w:before="0" w:after="0"/>
        <w:ind w:left="720"/>
        <w:jc w:val="both"/>
        <w:rPr>
          <w:rFonts w:ascii="Times New Roman" w:hAnsi="Times New Roman"/>
          <w:sz w:val="28"/>
          <w:szCs w:val="28"/>
        </w:rPr>
      </w:pPr>
    </w:p>
    <w:p w:rsidR="000C76EF" w:rsidRPr="00DB435D" w:rsidRDefault="00901FDC" w:rsidP="00B86B18">
      <w:pPr>
        <w:pStyle w:val="Heading3"/>
        <w:numPr>
          <w:ilvl w:val="3"/>
          <w:numId w:val="42"/>
        </w:numPr>
        <w:spacing w:before="0" w:after="0"/>
        <w:jc w:val="both"/>
        <w:rPr>
          <w:rFonts w:ascii="Times New Roman" w:hAnsi="Times New Roman"/>
          <w:sz w:val="28"/>
          <w:szCs w:val="28"/>
        </w:rPr>
      </w:pPr>
      <w:r w:rsidRPr="00DB435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C76EF" w:rsidRPr="00DB435D" w:rsidRDefault="00901FDC" w:rsidP="00DB435D">
      <w:pPr>
        <w:pStyle w:val="Standard"/>
        <w:tabs>
          <w:tab w:val="left" w:pos="8640"/>
        </w:tabs>
        <w:jc w:val="both"/>
        <w:rPr>
          <w:i/>
          <w:sz w:val="28"/>
          <w:szCs w:val="28"/>
        </w:rPr>
      </w:pPr>
      <w:r w:rsidRPr="00DB435D">
        <w:rPr>
          <w:i/>
          <w:sz w:val="28"/>
          <w:szCs w:val="28"/>
        </w:rPr>
        <w:t>(наименование претендента)</w:t>
      </w:r>
    </w:p>
    <w:p w:rsidR="000C76EF" w:rsidRPr="00DB435D" w:rsidRDefault="00901FDC" w:rsidP="00DB435D">
      <w:pPr>
        <w:pStyle w:val="31"/>
        <w:jc w:val="both"/>
        <w:rPr>
          <w:sz w:val="28"/>
          <w:szCs w:val="28"/>
        </w:rPr>
      </w:pPr>
      <w:r w:rsidRPr="00DB435D">
        <w:rPr>
          <w:sz w:val="28"/>
          <w:szCs w:val="28"/>
        </w:rPr>
        <w:t>____________________________________________________________________</w:t>
      </w:r>
    </w:p>
    <w:p w:rsidR="000C76EF" w:rsidRPr="00DB435D" w:rsidRDefault="00901FDC" w:rsidP="00DB435D">
      <w:pPr>
        <w:pStyle w:val="Standard"/>
        <w:jc w:val="both"/>
        <w:rPr>
          <w:i/>
          <w:sz w:val="28"/>
          <w:szCs w:val="28"/>
        </w:rPr>
      </w:pPr>
      <w:r w:rsidRPr="00DB435D">
        <w:rPr>
          <w:i/>
          <w:sz w:val="28"/>
          <w:szCs w:val="28"/>
        </w:rPr>
        <w:t xml:space="preserve">       Печать</w:t>
      </w:r>
      <w:r w:rsidRPr="00DB435D">
        <w:rPr>
          <w:i/>
          <w:sz w:val="28"/>
          <w:szCs w:val="28"/>
        </w:rPr>
        <w:tab/>
      </w:r>
      <w:r w:rsidRPr="00DB435D">
        <w:rPr>
          <w:i/>
          <w:sz w:val="28"/>
          <w:szCs w:val="28"/>
        </w:rPr>
        <w:tab/>
      </w:r>
      <w:r w:rsidRPr="00DB435D">
        <w:rPr>
          <w:i/>
          <w:sz w:val="28"/>
          <w:szCs w:val="28"/>
        </w:rPr>
        <w:tab/>
        <w:t>(должность, подпись, ФИО)</w:t>
      </w:r>
    </w:p>
    <w:p w:rsidR="000C76EF" w:rsidRPr="00DB435D" w:rsidRDefault="00DB435D" w:rsidP="00DB435D">
      <w:pPr>
        <w:pStyle w:val="31"/>
        <w:jc w:val="both"/>
        <w:rPr>
          <w:sz w:val="28"/>
          <w:szCs w:val="28"/>
        </w:rPr>
      </w:pPr>
      <w:r>
        <w:rPr>
          <w:sz w:val="28"/>
          <w:szCs w:val="28"/>
        </w:rPr>
        <w:t>"____" _________ 201__</w:t>
      </w:r>
      <w:r w:rsidR="00901FDC" w:rsidRPr="00DB435D">
        <w:rPr>
          <w:sz w:val="28"/>
          <w:szCs w:val="28"/>
        </w:rPr>
        <w:t>г.</w:t>
      </w:r>
    </w:p>
    <w:p w:rsidR="000C76EF" w:rsidRDefault="00901FDC">
      <w:pPr>
        <w:pStyle w:val="31"/>
        <w:pageBreakBefore/>
        <w:jc w:val="right"/>
        <w:rPr>
          <w:rFonts w:eastAsia="MS Mincho"/>
          <w:sz w:val="28"/>
          <w:szCs w:val="28"/>
        </w:rPr>
      </w:pPr>
      <w:r>
        <w:rPr>
          <w:rFonts w:eastAsia="MS Mincho"/>
          <w:sz w:val="28"/>
          <w:szCs w:val="28"/>
        </w:rPr>
        <w:lastRenderedPageBreak/>
        <w:t>Приложение № 2</w:t>
      </w:r>
    </w:p>
    <w:p w:rsidR="000C76EF" w:rsidRDefault="00901FDC">
      <w:pPr>
        <w:pStyle w:val="Standard"/>
        <w:ind w:firstLine="425"/>
        <w:jc w:val="right"/>
        <w:rPr>
          <w:sz w:val="28"/>
          <w:szCs w:val="28"/>
        </w:rPr>
      </w:pPr>
      <w:r>
        <w:rPr>
          <w:sz w:val="28"/>
          <w:szCs w:val="28"/>
        </w:rPr>
        <w:t>к документации о закупке</w:t>
      </w:r>
    </w:p>
    <w:p w:rsidR="000C76EF" w:rsidRDefault="000C76EF">
      <w:pPr>
        <w:pStyle w:val="Textbody"/>
        <w:jc w:val="center"/>
        <w:rPr>
          <w:b/>
          <w:sz w:val="28"/>
          <w:szCs w:val="28"/>
        </w:rPr>
      </w:pPr>
    </w:p>
    <w:p w:rsidR="000C76EF" w:rsidRPr="00FD7226" w:rsidRDefault="00901FDC">
      <w:pPr>
        <w:pStyle w:val="Textbody"/>
        <w:jc w:val="center"/>
        <w:rPr>
          <w:b/>
          <w:szCs w:val="26"/>
        </w:rPr>
      </w:pPr>
      <w:r w:rsidRPr="00FD7226">
        <w:rPr>
          <w:b/>
          <w:szCs w:val="26"/>
        </w:rPr>
        <w:t>СВЕДЕНИЯ О ПРЕТЕНДЕНТЕ (для юридических лиц)</w:t>
      </w:r>
    </w:p>
    <w:p w:rsidR="000C76EF" w:rsidRPr="00FD7226" w:rsidRDefault="00901FDC">
      <w:pPr>
        <w:pStyle w:val="Textbody"/>
        <w:jc w:val="center"/>
        <w:rPr>
          <w:i/>
          <w:szCs w:val="26"/>
        </w:rPr>
      </w:pPr>
      <w:r w:rsidRPr="00FD7226">
        <w:rPr>
          <w:i/>
          <w:szCs w:val="26"/>
        </w:rPr>
        <w:t>(в случае</w:t>
      </w:r>
      <w:proofErr w:type="gramStart"/>
      <w:r w:rsidRPr="00FD7226">
        <w:rPr>
          <w:i/>
          <w:szCs w:val="26"/>
        </w:rPr>
        <w:t>,</w:t>
      </w:r>
      <w:proofErr w:type="gramEnd"/>
      <w:r w:rsidRPr="00FD7226">
        <w:rPr>
          <w:i/>
          <w:szCs w:val="26"/>
        </w:rPr>
        <w:t xml:space="preserve"> если на стороне одного претендента участвует несколько лиц, сведения предоставляются на каждое лицо)</w:t>
      </w:r>
    </w:p>
    <w:p w:rsidR="000C76EF" w:rsidRPr="00FD7226" w:rsidRDefault="000C76EF">
      <w:pPr>
        <w:pStyle w:val="Textbody"/>
        <w:jc w:val="center"/>
        <w:rPr>
          <w:szCs w:val="26"/>
        </w:rPr>
      </w:pPr>
    </w:p>
    <w:p w:rsidR="000C76EF" w:rsidRPr="00FD7226" w:rsidRDefault="00901FDC">
      <w:pPr>
        <w:pStyle w:val="Textbody"/>
        <w:ind w:firstLine="0"/>
        <w:rPr>
          <w:szCs w:val="26"/>
        </w:rPr>
      </w:pPr>
      <w:r w:rsidRPr="00FD7226">
        <w:rPr>
          <w:szCs w:val="26"/>
        </w:rPr>
        <w:t>1. Полное и сокращенное наименование претендента (если менялось в течение последних 5 лет, указать, когда и привести прежнее название)</w:t>
      </w:r>
    </w:p>
    <w:p w:rsidR="000C76EF" w:rsidRPr="00FD7226" w:rsidRDefault="00901FDC">
      <w:pPr>
        <w:pStyle w:val="Textbody"/>
        <w:ind w:firstLine="0"/>
        <w:rPr>
          <w:szCs w:val="26"/>
        </w:rPr>
      </w:pPr>
      <w:r w:rsidRPr="00FD7226">
        <w:rPr>
          <w:szCs w:val="26"/>
        </w:rPr>
        <w:tab/>
      </w:r>
    </w:p>
    <w:p w:rsidR="000C76EF" w:rsidRPr="00FD7226" w:rsidRDefault="00901FDC">
      <w:pPr>
        <w:pStyle w:val="Textbody"/>
        <w:ind w:firstLine="696"/>
        <w:rPr>
          <w:szCs w:val="26"/>
        </w:rPr>
      </w:pPr>
      <w:r w:rsidRPr="00FD7226">
        <w:rPr>
          <w:szCs w:val="26"/>
        </w:rPr>
        <w:t>Юридический адрес ________________________________________</w:t>
      </w:r>
    </w:p>
    <w:p w:rsidR="000C76EF" w:rsidRPr="00FD7226" w:rsidRDefault="00901FDC">
      <w:pPr>
        <w:pStyle w:val="Textbody"/>
        <w:ind w:firstLine="696"/>
        <w:rPr>
          <w:szCs w:val="26"/>
        </w:rPr>
      </w:pPr>
      <w:r w:rsidRPr="00FD7226">
        <w:rPr>
          <w:szCs w:val="26"/>
        </w:rPr>
        <w:t>Почтовый адрес ___________________________________________</w:t>
      </w:r>
    </w:p>
    <w:p w:rsidR="000C76EF" w:rsidRPr="00FD7226" w:rsidRDefault="00901FDC">
      <w:pPr>
        <w:pStyle w:val="Textbody"/>
        <w:ind w:firstLine="696"/>
        <w:rPr>
          <w:szCs w:val="26"/>
        </w:rPr>
      </w:pPr>
      <w:r w:rsidRPr="00FD7226">
        <w:rPr>
          <w:szCs w:val="26"/>
        </w:rPr>
        <w:t>Телефон</w:t>
      </w:r>
      <w:proofErr w:type="gramStart"/>
      <w:r w:rsidRPr="00FD7226">
        <w:rPr>
          <w:szCs w:val="26"/>
        </w:rPr>
        <w:t xml:space="preserve"> (______) __________________________________________</w:t>
      </w:r>
      <w:proofErr w:type="gramEnd"/>
    </w:p>
    <w:p w:rsidR="000C76EF" w:rsidRPr="00FD7226" w:rsidRDefault="00901FDC">
      <w:pPr>
        <w:pStyle w:val="Textbody"/>
        <w:ind w:firstLine="698"/>
        <w:rPr>
          <w:szCs w:val="26"/>
        </w:rPr>
      </w:pPr>
      <w:r w:rsidRPr="00FD7226">
        <w:rPr>
          <w:szCs w:val="26"/>
        </w:rPr>
        <w:t>Факс</w:t>
      </w:r>
      <w:proofErr w:type="gramStart"/>
      <w:r w:rsidRPr="00FD7226">
        <w:rPr>
          <w:szCs w:val="26"/>
        </w:rPr>
        <w:t xml:space="preserve"> (______) _____________________________________________</w:t>
      </w:r>
      <w:proofErr w:type="gramEnd"/>
    </w:p>
    <w:p w:rsidR="000C76EF" w:rsidRPr="00FD7226" w:rsidRDefault="00901FDC">
      <w:pPr>
        <w:pStyle w:val="Textbody"/>
        <w:ind w:firstLine="698"/>
        <w:rPr>
          <w:szCs w:val="26"/>
        </w:rPr>
      </w:pPr>
      <w:r w:rsidRPr="00FD7226">
        <w:rPr>
          <w:szCs w:val="26"/>
        </w:rPr>
        <w:t>Адрес электронной почты __________________@_______________</w:t>
      </w:r>
    </w:p>
    <w:p w:rsidR="000C76EF" w:rsidRPr="00FD7226" w:rsidRDefault="00901FDC">
      <w:pPr>
        <w:pStyle w:val="Textbody"/>
        <w:ind w:firstLine="698"/>
        <w:rPr>
          <w:szCs w:val="26"/>
        </w:rPr>
      </w:pPr>
      <w:r w:rsidRPr="00FD7226">
        <w:rPr>
          <w:szCs w:val="26"/>
        </w:rPr>
        <w:tab/>
        <w:t>Зарегистрированный адрес офиса _____________________________</w:t>
      </w:r>
    </w:p>
    <w:p w:rsidR="000C76EF" w:rsidRPr="00FD7226" w:rsidRDefault="000C76EF">
      <w:pPr>
        <w:pStyle w:val="Textbody"/>
        <w:ind w:firstLine="0"/>
        <w:rPr>
          <w:szCs w:val="26"/>
        </w:rPr>
      </w:pPr>
    </w:p>
    <w:p w:rsidR="000C76EF" w:rsidRPr="00FD7226" w:rsidRDefault="00901FDC">
      <w:pPr>
        <w:pStyle w:val="Textbody"/>
        <w:tabs>
          <w:tab w:val="left" w:pos="1080"/>
        </w:tabs>
        <w:ind w:firstLine="0"/>
        <w:rPr>
          <w:szCs w:val="26"/>
        </w:rPr>
      </w:pPr>
      <w:r w:rsidRPr="00FD7226">
        <w:rPr>
          <w:szCs w:val="26"/>
        </w:rPr>
        <w:t>2. Руководитель</w:t>
      </w:r>
    </w:p>
    <w:p w:rsidR="000C76EF" w:rsidRPr="00FD7226" w:rsidRDefault="000C76EF">
      <w:pPr>
        <w:pStyle w:val="Textbody"/>
        <w:tabs>
          <w:tab w:val="left" w:pos="1080"/>
        </w:tabs>
        <w:ind w:firstLine="0"/>
        <w:rPr>
          <w:szCs w:val="26"/>
        </w:rPr>
      </w:pPr>
    </w:p>
    <w:p w:rsidR="000C76EF" w:rsidRPr="00FD7226" w:rsidRDefault="00901FDC">
      <w:pPr>
        <w:pStyle w:val="Textbody"/>
        <w:tabs>
          <w:tab w:val="left" w:pos="1080"/>
        </w:tabs>
        <w:ind w:firstLine="0"/>
        <w:rPr>
          <w:szCs w:val="26"/>
        </w:rPr>
      </w:pPr>
      <w:r w:rsidRPr="00FD7226">
        <w:rPr>
          <w:szCs w:val="26"/>
        </w:rPr>
        <w:t>3. Банковские реквизиты</w:t>
      </w:r>
    </w:p>
    <w:p w:rsidR="000C76EF" w:rsidRPr="00FD7226" w:rsidRDefault="000C76EF">
      <w:pPr>
        <w:pStyle w:val="Textbody"/>
        <w:tabs>
          <w:tab w:val="left" w:pos="1080"/>
        </w:tabs>
        <w:ind w:firstLine="0"/>
        <w:rPr>
          <w:szCs w:val="26"/>
        </w:rPr>
      </w:pPr>
    </w:p>
    <w:p w:rsidR="000C76EF" w:rsidRPr="00FD7226" w:rsidRDefault="00901FDC">
      <w:pPr>
        <w:pStyle w:val="Textbody"/>
        <w:tabs>
          <w:tab w:val="left" w:pos="1080"/>
        </w:tabs>
        <w:ind w:firstLine="0"/>
        <w:rPr>
          <w:szCs w:val="26"/>
        </w:rPr>
      </w:pPr>
      <w:r w:rsidRPr="00FD7226">
        <w:rPr>
          <w:szCs w:val="26"/>
        </w:rPr>
        <w:t>4. Название и адрес филиалов и дочерних предприятий</w:t>
      </w:r>
    </w:p>
    <w:p w:rsidR="000C76EF" w:rsidRPr="00FD7226" w:rsidRDefault="000C76EF">
      <w:pPr>
        <w:pStyle w:val="Standard"/>
        <w:tabs>
          <w:tab w:val="left" w:pos="9639"/>
        </w:tabs>
        <w:ind w:firstLine="539"/>
        <w:rPr>
          <w:b/>
          <w:sz w:val="26"/>
          <w:szCs w:val="26"/>
        </w:rPr>
      </w:pPr>
    </w:p>
    <w:p w:rsidR="000C76EF" w:rsidRPr="00FD7226" w:rsidRDefault="00901FDC">
      <w:pPr>
        <w:pStyle w:val="Standard"/>
        <w:tabs>
          <w:tab w:val="left" w:pos="9639"/>
        </w:tabs>
        <w:ind w:firstLine="539"/>
        <w:rPr>
          <w:b/>
          <w:sz w:val="26"/>
          <w:szCs w:val="26"/>
        </w:rPr>
      </w:pPr>
      <w:r w:rsidRPr="00FD7226">
        <w:rPr>
          <w:b/>
          <w:sz w:val="26"/>
          <w:szCs w:val="26"/>
        </w:rPr>
        <w:t>Контактные лица</w:t>
      </w:r>
    </w:p>
    <w:p w:rsidR="000C76EF" w:rsidRPr="00FD7226" w:rsidRDefault="000C76EF">
      <w:pPr>
        <w:pStyle w:val="Standard"/>
        <w:ind w:firstLine="540"/>
        <w:jc w:val="both"/>
        <w:rPr>
          <w:sz w:val="26"/>
          <w:szCs w:val="26"/>
        </w:rPr>
      </w:pPr>
    </w:p>
    <w:p w:rsidR="000C76EF" w:rsidRPr="00FD7226" w:rsidRDefault="00901FDC">
      <w:pPr>
        <w:pStyle w:val="Standard"/>
        <w:ind w:firstLine="540"/>
        <w:jc w:val="both"/>
        <w:rPr>
          <w:sz w:val="26"/>
          <w:szCs w:val="26"/>
        </w:rPr>
      </w:pPr>
      <w:r w:rsidRPr="00FD7226">
        <w:rPr>
          <w:sz w:val="26"/>
          <w:szCs w:val="26"/>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C76EF" w:rsidRPr="00FD7226" w:rsidRDefault="000C76EF">
      <w:pPr>
        <w:pStyle w:val="Standard"/>
        <w:tabs>
          <w:tab w:val="left" w:pos="9639"/>
        </w:tabs>
        <w:rPr>
          <w:sz w:val="26"/>
          <w:szCs w:val="26"/>
          <w:u w:val="single"/>
        </w:rPr>
      </w:pPr>
    </w:p>
    <w:p w:rsidR="000C76EF" w:rsidRPr="00FD7226" w:rsidRDefault="00901FDC">
      <w:pPr>
        <w:pStyle w:val="Standard"/>
        <w:tabs>
          <w:tab w:val="left" w:pos="9639"/>
        </w:tabs>
        <w:rPr>
          <w:sz w:val="26"/>
          <w:szCs w:val="26"/>
        </w:rPr>
      </w:pPr>
      <w:r w:rsidRPr="00FD7226">
        <w:rPr>
          <w:sz w:val="26"/>
          <w:szCs w:val="26"/>
          <w:u w:val="single"/>
        </w:rPr>
        <w:t xml:space="preserve">Справки по общим вопросам и вопросам управления: </w:t>
      </w:r>
      <w:r w:rsidRPr="00FD7226">
        <w:rPr>
          <w:sz w:val="26"/>
          <w:szCs w:val="26"/>
        </w:rPr>
        <w:t>_____________________</w:t>
      </w:r>
    </w:p>
    <w:p w:rsidR="000C76EF" w:rsidRPr="00FD7226" w:rsidRDefault="00901FDC">
      <w:pPr>
        <w:pStyle w:val="Standard"/>
        <w:tabs>
          <w:tab w:val="left" w:pos="9639"/>
        </w:tabs>
        <w:jc w:val="right"/>
        <w:rPr>
          <w:i/>
          <w:sz w:val="26"/>
          <w:szCs w:val="26"/>
        </w:rPr>
      </w:pPr>
      <w:r w:rsidRPr="00FD7226">
        <w:rPr>
          <w:i/>
          <w:sz w:val="26"/>
          <w:szCs w:val="26"/>
        </w:rPr>
        <w:t>Контактное лицо (должность, ФИО, телефон)</w:t>
      </w:r>
    </w:p>
    <w:p w:rsidR="000C76EF" w:rsidRPr="00FD7226" w:rsidRDefault="00901FDC">
      <w:pPr>
        <w:pStyle w:val="Standard"/>
        <w:tabs>
          <w:tab w:val="left" w:pos="9639"/>
        </w:tabs>
        <w:rPr>
          <w:sz w:val="26"/>
          <w:szCs w:val="26"/>
        </w:rPr>
      </w:pPr>
      <w:r w:rsidRPr="00FD7226">
        <w:rPr>
          <w:sz w:val="26"/>
          <w:szCs w:val="26"/>
          <w:u w:val="single"/>
        </w:rPr>
        <w:t xml:space="preserve">Справки по кадровым вопросам: </w:t>
      </w:r>
      <w:r w:rsidRPr="00FD7226">
        <w:rPr>
          <w:sz w:val="26"/>
          <w:szCs w:val="26"/>
        </w:rPr>
        <w:t>________________________________________</w:t>
      </w:r>
    </w:p>
    <w:p w:rsidR="000C76EF" w:rsidRPr="00FD7226" w:rsidRDefault="00901FDC">
      <w:pPr>
        <w:pStyle w:val="Standard"/>
        <w:tabs>
          <w:tab w:val="left" w:pos="9639"/>
        </w:tabs>
        <w:jc w:val="right"/>
        <w:rPr>
          <w:i/>
          <w:sz w:val="26"/>
          <w:szCs w:val="26"/>
        </w:rPr>
      </w:pPr>
      <w:r w:rsidRPr="00FD7226">
        <w:rPr>
          <w:i/>
          <w:sz w:val="26"/>
          <w:szCs w:val="26"/>
        </w:rPr>
        <w:t>Контактное лицо (должность, ФИО, телефон)</w:t>
      </w:r>
    </w:p>
    <w:p w:rsidR="000C76EF" w:rsidRPr="00FD7226" w:rsidRDefault="00901FDC">
      <w:pPr>
        <w:pStyle w:val="Standard"/>
        <w:tabs>
          <w:tab w:val="left" w:pos="9639"/>
        </w:tabs>
        <w:rPr>
          <w:sz w:val="26"/>
          <w:szCs w:val="26"/>
        </w:rPr>
      </w:pPr>
      <w:r w:rsidRPr="00FD7226">
        <w:rPr>
          <w:sz w:val="26"/>
          <w:szCs w:val="26"/>
          <w:u w:val="single"/>
        </w:rPr>
        <w:t xml:space="preserve">Справки по техническим вопросам: </w:t>
      </w:r>
      <w:r w:rsidRPr="00FD7226">
        <w:rPr>
          <w:sz w:val="26"/>
          <w:szCs w:val="26"/>
        </w:rPr>
        <w:t>_____________________________________</w:t>
      </w:r>
    </w:p>
    <w:p w:rsidR="000C76EF" w:rsidRPr="00FD7226" w:rsidRDefault="00901FDC">
      <w:pPr>
        <w:pStyle w:val="Standard"/>
        <w:tabs>
          <w:tab w:val="left" w:pos="9639"/>
        </w:tabs>
        <w:jc w:val="right"/>
        <w:rPr>
          <w:i/>
          <w:sz w:val="26"/>
          <w:szCs w:val="26"/>
        </w:rPr>
      </w:pPr>
      <w:r w:rsidRPr="00FD7226">
        <w:rPr>
          <w:i/>
          <w:sz w:val="26"/>
          <w:szCs w:val="26"/>
        </w:rPr>
        <w:t>Контактное лицо (должность, ФИО, телефон)</w:t>
      </w:r>
    </w:p>
    <w:p w:rsidR="000C76EF" w:rsidRPr="00FD7226" w:rsidRDefault="00901FDC">
      <w:pPr>
        <w:pStyle w:val="Standard"/>
        <w:tabs>
          <w:tab w:val="left" w:pos="9639"/>
        </w:tabs>
        <w:rPr>
          <w:sz w:val="26"/>
          <w:szCs w:val="26"/>
        </w:rPr>
      </w:pPr>
      <w:r w:rsidRPr="00FD7226">
        <w:rPr>
          <w:sz w:val="26"/>
          <w:szCs w:val="26"/>
          <w:u w:val="single"/>
        </w:rPr>
        <w:t xml:space="preserve">Справки по финансовым вопросам: </w:t>
      </w:r>
      <w:r w:rsidRPr="00FD7226">
        <w:rPr>
          <w:sz w:val="26"/>
          <w:szCs w:val="26"/>
        </w:rPr>
        <w:t>______________________________________</w:t>
      </w:r>
    </w:p>
    <w:p w:rsidR="000C76EF" w:rsidRPr="00FD7226" w:rsidRDefault="00901FDC">
      <w:pPr>
        <w:pStyle w:val="Standard"/>
        <w:tabs>
          <w:tab w:val="left" w:pos="9639"/>
        </w:tabs>
        <w:jc w:val="right"/>
        <w:rPr>
          <w:i/>
          <w:sz w:val="26"/>
          <w:szCs w:val="26"/>
        </w:rPr>
      </w:pPr>
      <w:r w:rsidRPr="00FD7226">
        <w:rPr>
          <w:i/>
          <w:sz w:val="26"/>
          <w:szCs w:val="26"/>
        </w:rPr>
        <w:t>Контактное лицо (должность, ФИО, телефон)</w:t>
      </w:r>
    </w:p>
    <w:p w:rsidR="000C76EF" w:rsidRPr="00FD7226" w:rsidRDefault="000C76EF">
      <w:pPr>
        <w:pStyle w:val="Textbody"/>
        <w:rPr>
          <w:rFonts w:eastAsia="Times New Roman"/>
          <w:spacing w:val="-13"/>
          <w:szCs w:val="26"/>
        </w:rPr>
      </w:pPr>
    </w:p>
    <w:p w:rsidR="000C76EF" w:rsidRPr="00FD7226" w:rsidRDefault="00901FDC" w:rsidP="00B86B18">
      <w:pPr>
        <w:pStyle w:val="Heading3"/>
        <w:numPr>
          <w:ilvl w:val="6"/>
          <w:numId w:val="42"/>
        </w:numPr>
        <w:spacing w:before="0" w:after="0"/>
        <w:rPr>
          <w:rFonts w:ascii="Times New Roman" w:hAnsi="Times New Roman"/>
        </w:rPr>
      </w:pPr>
      <w:r w:rsidRPr="00FD7226">
        <w:rPr>
          <w:rFonts w:ascii="Times New Roman" w:hAnsi="Times New Roman"/>
        </w:rPr>
        <w:t>Представитель, имеющий полномочия подписать заявку на участие от имени_________________________________________________________</w:t>
      </w:r>
    </w:p>
    <w:p w:rsidR="000C76EF" w:rsidRPr="00FD7226" w:rsidRDefault="00901FDC">
      <w:pPr>
        <w:pStyle w:val="Standard"/>
        <w:tabs>
          <w:tab w:val="left" w:pos="8640"/>
        </w:tabs>
        <w:jc w:val="center"/>
        <w:rPr>
          <w:i/>
          <w:sz w:val="26"/>
          <w:szCs w:val="26"/>
        </w:rPr>
      </w:pPr>
      <w:r w:rsidRPr="00FD7226">
        <w:rPr>
          <w:i/>
          <w:sz w:val="26"/>
          <w:szCs w:val="26"/>
        </w:rPr>
        <w:t>(наименование претендента)</w:t>
      </w:r>
    </w:p>
    <w:p w:rsidR="000C76EF" w:rsidRPr="00FD7226" w:rsidRDefault="00901FDC">
      <w:pPr>
        <w:pStyle w:val="31"/>
        <w:rPr>
          <w:sz w:val="26"/>
          <w:szCs w:val="26"/>
        </w:rPr>
      </w:pPr>
      <w:r w:rsidRPr="00FD7226">
        <w:rPr>
          <w:sz w:val="26"/>
          <w:szCs w:val="26"/>
        </w:rPr>
        <w:t>____________________________________________________________________</w:t>
      </w:r>
    </w:p>
    <w:p w:rsidR="000C76EF" w:rsidRPr="00FD7226" w:rsidRDefault="00901FDC">
      <w:pPr>
        <w:pStyle w:val="Standard"/>
        <w:rPr>
          <w:i/>
          <w:sz w:val="26"/>
          <w:szCs w:val="26"/>
        </w:rPr>
      </w:pPr>
      <w:r w:rsidRPr="00FD7226">
        <w:rPr>
          <w:i/>
          <w:sz w:val="26"/>
          <w:szCs w:val="26"/>
        </w:rPr>
        <w:t xml:space="preserve">       Печать</w:t>
      </w:r>
      <w:r w:rsidRPr="00FD7226">
        <w:rPr>
          <w:i/>
          <w:sz w:val="26"/>
          <w:szCs w:val="26"/>
        </w:rPr>
        <w:tab/>
      </w:r>
      <w:r w:rsidRPr="00FD7226">
        <w:rPr>
          <w:i/>
          <w:sz w:val="26"/>
          <w:szCs w:val="26"/>
        </w:rPr>
        <w:tab/>
      </w:r>
      <w:r w:rsidRPr="00FD7226">
        <w:rPr>
          <w:i/>
          <w:sz w:val="26"/>
          <w:szCs w:val="26"/>
        </w:rPr>
        <w:tab/>
        <w:t>(должность, подпись, ФИО)</w:t>
      </w:r>
    </w:p>
    <w:p w:rsidR="000C76EF" w:rsidRPr="00FD7226" w:rsidRDefault="00901FDC">
      <w:pPr>
        <w:pStyle w:val="31"/>
        <w:rPr>
          <w:sz w:val="26"/>
          <w:szCs w:val="26"/>
        </w:rPr>
      </w:pPr>
      <w:r w:rsidRPr="00FD7226">
        <w:rPr>
          <w:sz w:val="26"/>
          <w:szCs w:val="26"/>
        </w:rPr>
        <w:t>"____" _________ 201__г.</w:t>
      </w:r>
    </w:p>
    <w:p w:rsidR="000C76EF" w:rsidRPr="00FD7226" w:rsidRDefault="00901FDC">
      <w:pPr>
        <w:pStyle w:val="Textbody"/>
        <w:pageBreakBefore/>
        <w:jc w:val="center"/>
        <w:rPr>
          <w:b/>
          <w:szCs w:val="26"/>
        </w:rPr>
      </w:pPr>
      <w:r w:rsidRPr="00FD7226">
        <w:rPr>
          <w:b/>
          <w:szCs w:val="26"/>
        </w:rPr>
        <w:lastRenderedPageBreak/>
        <w:t>СВЕДЕНИЯ О ПРЕТЕНДЕНТЕ (для физических лиц)</w:t>
      </w:r>
    </w:p>
    <w:p w:rsidR="000C76EF" w:rsidRPr="00FD7226" w:rsidRDefault="000C76EF">
      <w:pPr>
        <w:pStyle w:val="Textbody"/>
        <w:jc w:val="center"/>
        <w:rPr>
          <w:b/>
          <w:szCs w:val="26"/>
        </w:rPr>
      </w:pPr>
    </w:p>
    <w:p w:rsidR="000C76EF" w:rsidRPr="00FD7226" w:rsidRDefault="000C76EF">
      <w:pPr>
        <w:pStyle w:val="Textbody"/>
        <w:jc w:val="center"/>
        <w:rPr>
          <w:b/>
          <w:szCs w:val="26"/>
        </w:rPr>
      </w:pPr>
    </w:p>
    <w:p w:rsidR="000C76EF" w:rsidRPr="00FD7226" w:rsidRDefault="00901FDC" w:rsidP="00B86B18">
      <w:pPr>
        <w:pStyle w:val="Textbody"/>
        <w:numPr>
          <w:ilvl w:val="2"/>
          <w:numId w:val="34"/>
        </w:numPr>
        <w:jc w:val="left"/>
        <w:rPr>
          <w:szCs w:val="26"/>
        </w:rPr>
      </w:pPr>
      <w:r w:rsidRPr="00FD7226">
        <w:rPr>
          <w:szCs w:val="26"/>
        </w:rPr>
        <w:t>Фамилия, имя, отчество ___________________________________</w:t>
      </w:r>
    </w:p>
    <w:p w:rsidR="000C76EF" w:rsidRPr="00FD7226" w:rsidRDefault="000C76EF">
      <w:pPr>
        <w:pStyle w:val="Textbody"/>
        <w:ind w:left="709" w:firstLine="0"/>
        <w:jc w:val="left"/>
        <w:rPr>
          <w:szCs w:val="26"/>
        </w:rPr>
      </w:pPr>
    </w:p>
    <w:p w:rsidR="000C76EF" w:rsidRPr="00FD7226" w:rsidRDefault="00901FDC" w:rsidP="00B86B18">
      <w:pPr>
        <w:pStyle w:val="Textbody"/>
        <w:numPr>
          <w:ilvl w:val="2"/>
          <w:numId w:val="34"/>
        </w:numPr>
        <w:jc w:val="left"/>
        <w:rPr>
          <w:szCs w:val="26"/>
        </w:rPr>
      </w:pPr>
      <w:r w:rsidRPr="00FD7226">
        <w:rPr>
          <w:szCs w:val="26"/>
        </w:rPr>
        <w:t>Паспортные данные ______________________________________</w:t>
      </w:r>
    </w:p>
    <w:p w:rsidR="000C76EF" w:rsidRPr="00FD7226" w:rsidRDefault="000C76EF">
      <w:pPr>
        <w:pStyle w:val="Textbody"/>
        <w:ind w:firstLine="0"/>
        <w:jc w:val="left"/>
        <w:rPr>
          <w:szCs w:val="26"/>
        </w:rPr>
      </w:pPr>
    </w:p>
    <w:p w:rsidR="000C76EF" w:rsidRPr="00FD7226" w:rsidRDefault="00901FDC" w:rsidP="00B86B18">
      <w:pPr>
        <w:pStyle w:val="Textbody"/>
        <w:numPr>
          <w:ilvl w:val="2"/>
          <w:numId w:val="34"/>
        </w:numPr>
        <w:jc w:val="left"/>
        <w:rPr>
          <w:szCs w:val="26"/>
        </w:rPr>
      </w:pPr>
      <w:r w:rsidRPr="00FD7226">
        <w:rPr>
          <w:szCs w:val="26"/>
        </w:rPr>
        <w:t>Место жительства ________________________________________</w:t>
      </w:r>
    </w:p>
    <w:p w:rsidR="000C76EF" w:rsidRPr="00FD7226" w:rsidRDefault="000C76EF">
      <w:pPr>
        <w:pStyle w:val="Textbody"/>
        <w:ind w:firstLine="0"/>
        <w:jc w:val="left"/>
        <w:rPr>
          <w:szCs w:val="26"/>
        </w:rPr>
      </w:pPr>
    </w:p>
    <w:p w:rsidR="000C76EF" w:rsidRPr="00FD7226" w:rsidRDefault="00901FDC" w:rsidP="00B86B18">
      <w:pPr>
        <w:pStyle w:val="Textbody"/>
        <w:numPr>
          <w:ilvl w:val="2"/>
          <w:numId w:val="34"/>
        </w:numPr>
        <w:jc w:val="left"/>
        <w:rPr>
          <w:szCs w:val="26"/>
        </w:rPr>
      </w:pPr>
      <w:r w:rsidRPr="00FD7226">
        <w:rPr>
          <w:szCs w:val="26"/>
        </w:rPr>
        <w:t>Телефон</w:t>
      </w:r>
      <w:proofErr w:type="gramStart"/>
      <w:r w:rsidRPr="00FD7226">
        <w:rPr>
          <w:szCs w:val="26"/>
        </w:rPr>
        <w:t xml:space="preserve"> (______)________________________________________</w:t>
      </w:r>
      <w:proofErr w:type="gramEnd"/>
    </w:p>
    <w:p w:rsidR="000C76EF" w:rsidRPr="00FD7226" w:rsidRDefault="000C76EF">
      <w:pPr>
        <w:pStyle w:val="Textbody"/>
        <w:ind w:left="709" w:firstLine="0"/>
        <w:jc w:val="left"/>
        <w:rPr>
          <w:szCs w:val="26"/>
        </w:rPr>
      </w:pPr>
    </w:p>
    <w:p w:rsidR="000C76EF" w:rsidRPr="00FD7226" w:rsidRDefault="00AA08C6" w:rsidP="00B86B18">
      <w:pPr>
        <w:pStyle w:val="Textbody"/>
        <w:numPr>
          <w:ilvl w:val="2"/>
          <w:numId w:val="34"/>
        </w:numPr>
        <w:jc w:val="left"/>
        <w:rPr>
          <w:szCs w:val="26"/>
        </w:rPr>
      </w:pPr>
      <w:r w:rsidRPr="00FD7226">
        <w:rPr>
          <w:szCs w:val="26"/>
        </w:rPr>
        <w:t>Факс</w:t>
      </w:r>
      <w:proofErr w:type="gramStart"/>
      <w:r w:rsidRPr="00FD7226">
        <w:rPr>
          <w:szCs w:val="26"/>
        </w:rPr>
        <w:t xml:space="preserve"> (______)</w:t>
      </w:r>
      <w:r w:rsidR="00901FDC" w:rsidRPr="00FD7226">
        <w:rPr>
          <w:szCs w:val="26"/>
        </w:rPr>
        <w:t>___________________________________________</w:t>
      </w:r>
      <w:proofErr w:type="gramEnd"/>
    </w:p>
    <w:p w:rsidR="000C76EF" w:rsidRPr="00FD7226" w:rsidRDefault="000C76EF">
      <w:pPr>
        <w:pStyle w:val="Textbody"/>
        <w:ind w:firstLine="0"/>
        <w:jc w:val="left"/>
        <w:rPr>
          <w:szCs w:val="26"/>
        </w:rPr>
      </w:pPr>
    </w:p>
    <w:p w:rsidR="000C76EF" w:rsidRPr="00FD7226" w:rsidRDefault="00901FDC" w:rsidP="00B86B18">
      <w:pPr>
        <w:pStyle w:val="Textbody"/>
        <w:numPr>
          <w:ilvl w:val="2"/>
          <w:numId w:val="34"/>
        </w:numPr>
        <w:jc w:val="left"/>
        <w:rPr>
          <w:szCs w:val="26"/>
        </w:rPr>
      </w:pPr>
      <w:r w:rsidRPr="00FD7226">
        <w:rPr>
          <w:szCs w:val="26"/>
        </w:rPr>
        <w:t>Адрес электронной почты __________________@_____________</w:t>
      </w:r>
    </w:p>
    <w:p w:rsidR="000C76EF" w:rsidRPr="00FD7226" w:rsidRDefault="000C76EF">
      <w:pPr>
        <w:pStyle w:val="Textbody"/>
        <w:ind w:firstLine="0"/>
        <w:jc w:val="left"/>
        <w:rPr>
          <w:szCs w:val="26"/>
        </w:rPr>
      </w:pPr>
    </w:p>
    <w:p w:rsidR="000C76EF" w:rsidRPr="00FD7226" w:rsidRDefault="00901FDC" w:rsidP="00B86B18">
      <w:pPr>
        <w:pStyle w:val="Textbody"/>
        <w:numPr>
          <w:ilvl w:val="2"/>
          <w:numId w:val="34"/>
        </w:numPr>
        <w:jc w:val="left"/>
        <w:rPr>
          <w:szCs w:val="26"/>
        </w:rPr>
      </w:pPr>
      <w:r w:rsidRPr="00FD7226">
        <w:rPr>
          <w:szCs w:val="26"/>
        </w:rPr>
        <w:t>Банковские реквизиты_______________________________________</w:t>
      </w:r>
    </w:p>
    <w:p w:rsidR="000C76EF" w:rsidRPr="00FD7226" w:rsidRDefault="000C76EF">
      <w:pPr>
        <w:pStyle w:val="Textbody"/>
        <w:ind w:firstLine="0"/>
        <w:jc w:val="left"/>
        <w:rPr>
          <w:szCs w:val="26"/>
        </w:rPr>
      </w:pPr>
    </w:p>
    <w:p w:rsidR="000C76EF" w:rsidRPr="00FD7226" w:rsidRDefault="00901FDC" w:rsidP="00B86B18">
      <w:pPr>
        <w:pStyle w:val="Heading3"/>
        <w:numPr>
          <w:ilvl w:val="3"/>
          <w:numId w:val="53"/>
        </w:numPr>
        <w:spacing w:before="0" w:after="0"/>
        <w:ind w:firstLine="706"/>
        <w:jc w:val="both"/>
        <w:rPr>
          <w:rFonts w:ascii="Times New Roman" w:hAnsi="Times New Roman"/>
        </w:rPr>
      </w:pPr>
      <w:r w:rsidRPr="00FD7226">
        <w:rPr>
          <w:rFonts w:ascii="Times New Roman" w:hAnsi="Times New Roman"/>
        </w:rPr>
        <w:t>Представитель, имеющий полномочия подписать заявку на участие от имени ____________________________________________________________</w:t>
      </w:r>
    </w:p>
    <w:p w:rsidR="000C76EF" w:rsidRPr="00FD7226" w:rsidRDefault="00901FDC">
      <w:pPr>
        <w:pStyle w:val="Standard"/>
        <w:tabs>
          <w:tab w:val="left" w:pos="8640"/>
        </w:tabs>
        <w:jc w:val="center"/>
        <w:rPr>
          <w:i/>
          <w:sz w:val="26"/>
          <w:szCs w:val="26"/>
        </w:rPr>
      </w:pPr>
      <w:r w:rsidRPr="00FD7226">
        <w:rPr>
          <w:i/>
          <w:sz w:val="26"/>
          <w:szCs w:val="26"/>
        </w:rPr>
        <w:t>(наименование претендента)</w:t>
      </w:r>
    </w:p>
    <w:p w:rsidR="000C76EF" w:rsidRPr="00FD7226" w:rsidRDefault="00901FDC">
      <w:pPr>
        <w:pStyle w:val="31"/>
        <w:rPr>
          <w:sz w:val="26"/>
          <w:szCs w:val="26"/>
        </w:rPr>
      </w:pPr>
      <w:r w:rsidRPr="00FD7226">
        <w:rPr>
          <w:sz w:val="26"/>
          <w:szCs w:val="26"/>
        </w:rPr>
        <w:t>____________________________________________________________________</w:t>
      </w:r>
    </w:p>
    <w:p w:rsidR="000C76EF" w:rsidRPr="00FD7226" w:rsidRDefault="00901FDC">
      <w:pPr>
        <w:pStyle w:val="Standard"/>
        <w:rPr>
          <w:i/>
          <w:sz w:val="26"/>
          <w:szCs w:val="26"/>
        </w:rPr>
      </w:pPr>
      <w:r w:rsidRPr="00FD7226">
        <w:rPr>
          <w:i/>
          <w:sz w:val="26"/>
          <w:szCs w:val="26"/>
        </w:rPr>
        <w:t xml:space="preserve">       Печать</w:t>
      </w:r>
      <w:r w:rsidRPr="00FD7226">
        <w:rPr>
          <w:i/>
          <w:sz w:val="26"/>
          <w:szCs w:val="26"/>
        </w:rPr>
        <w:tab/>
      </w:r>
      <w:r w:rsidRPr="00FD7226">
        <w:rPr>
          <w:i/>
          <w:sz w:val="26"/>
          <w:szCs w:val="26"/>
        </w:rPr>
        <w:tab/>
      </w:r>
      <w:r w:rsidRPr="00FD7226">
        <w:rPr>
          <w:i/>
          <w:sz w:val="26"/>
          <w:szCs w:val="26"/>
        </w:rPr>
        <w:tab/>
        <w:t>(должность, подпись, ФИО)</w:t>
      </w:r>
    </w:p>
    <w:p w:rsidR="000C76EF" w:rsidRPr="00FD7226" w:rsidRDefault="00901FDC">
      <w:pPr>
        <w:pStyle w:val="31"/>
        <w:rPr>
          <w:sz w:val="26"/>
          <w:szCs w:val="26"/>
        </w:rPr>
      </w:pPr>
      <w:r w:rsidRPr="00FD7226">
        <w:rPr>
          <w:sz w:val="26"/>
          <w:szCs w:val="26"/>
        </w:rPr>
        <w:t>"____" _________ 201__ г.</w:t>
      </w:r>
    </w:p>
    <w:p w:rsidR="000C76EF" w:rsidRPr="00FD7226" w:rsidRDefault="000C76EF">
      <w:pPr>
        <w:pStyle w:val="Standard"/>
        <w:spacing w:after="200" w:line="276" w:lineRule="auto"/>
        <w:rPr>
          <w:sz w:val="26"/>
          <w:szCs w:val="26"/>
        </w:rPr>
      </w:pPr>
    </w:p>
    <w:p w:rsidR="000C76EF" w:rsidRPr="00E0034B" w:rsidRDefault="00901FDC" w:rsidP="00E0034B">
      <w:pPr>
        <w:pStyle w:val="Heading2"/>
        <w:pageBreakBefore/>
        <w:spacing w:before="0" w:after="0"/>
        <w:ind w:firstLine="6804"/>
        <w:jc w:val="right"/>
        <w:rPr>
          <w:b w:val="0"/>
          <w:i w:val="0"/>
        </w:rPr>
      </w:pPr>
      <w:r w:rsidRPr="00E0034B">
        <w:rPr>
          <w:b w:val="0"/>
          <w:i w:val="0"/>
        </w:rPr>
        <w:lastRenderedPageBreak/>
        <w:t>Приложение № 3</w:t>
      </w:r>
    </w:p>
    <w:p w:rsidR="000C76EF" w:rsidRPr="00A7126A" w:rsidRDefault="00901FDC" w:rsidP="00E0034B">
      <w:pPr>
        <w:pStyle w:val="Standard"/>
        <w:jc w:val="right"/>
        <w:rPr>
          <w:bCs/>
          <w:iCs/>
          <w:sz w:val="28"/>
          <w:szCs w:val="28"/>
        </w:rPr>
      </w:pPr>
      <w:r w:rsidRPr="00A7126A">
        <w:rPr>
          <w:bCs/>
          <w:iCs/>
          <w:sz w:val="28"/>
          <w:szCs w:val="28"/>
        </w:rPr>
        <w:t>к документации о закупке</w:t>
      </w:r>
    </w:p>
    <w:p w:rsidR="000C76EF" w:rsidRDefault="000C76EF" w:rsidP="000F23A2">
      <w:pPr>
        <w:pStyle w:val="Heading3"/>
        <w:spacing w:before="0" w:after="0"/>
        <w:jc w:val="center"/>
        <w:rPr>
          <w:rFonts w:ascii="Times New Roman" w:hAnsi="Times New Roman"/>
          <w:sz w:val="28"/>
          <w:szCs w:val="28"/>
        </w:rPr>
      </w:pPr>
    </w:p>
    <w:p w:rsidR="000C76EF" w:rsidRDefault="00901FDC" w:rsidP="000F23A2">
      <w:pPr>
        <w:pStyle w:val="Heading3"/>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0C76EF" w:rsidRDefault="000C76EF">
      <w:pPr>
        <w:pStyle w:val="Standard"/>
      </w:pPr>
    </w:p>
    <w:p w:rsidR="000C76EF" w:rsidRDefault="00901FDC">
      <w:pPr>
        <w:pStyle w:val="Standard"/>
        <w:rPr>
          <w:sz w:val="28"/>
          <w:szCs w:val="28"/>
        </w:rPr>
      </w:pPr>
      <w:r>
        <w:rPr>
          <w:sz w:val="28"/>
          <w:szCs w:val="28"/>
        </w:rPr>
        <w:t xml:space="preserve"> «____» ___________ 201_ г.                               Процедура Размещения оферты</w:t>
      </w:r>
    </w:p>
    <w:p w:rsidR="000C76EF" w:rsidRDefault="00901FDC">
      <w:pPr>
        <w:pStyle w:val="Standard"/>
        <w:ind w:left="5161" w:firstLine="397"/>
        <w:rPr>
          <w:sz w:val="28"/>
          <w:szCs w:val="28"/>
        </w:rPr>
      </w:pPr>
      <w:r>
        <w:rPr>
          <w:sz w:val="28"/>
          <w:szCs w:val="28"/>
        </w:rPr>
        <w:t xml:space="preserve">№ </w:t>
      </w:r>
      <w:r w:rsidR="005265CB" w:rsidRPr="00CB3C6D">
        <w:rPr>
          <w:sz w:val="28"/>
          <w:szCs w:val="28"/>
        </w:rPr>
        <w:t>РО/00</w:t>
      </w:r>
      <w:r w:rsidR="00836044">
        <w:rPr>
          <w:sz w:val="28"/>
          <w:szCs w:val="28"/>
        </w:rPr>
        <w:t>2</w:t>
      </w:r>
      <w:r w:rsidR="005265CB" w:rsidRPr="00CB3C6D">
        <w:rPr>
          <w:sz w:val="28"/>
          <w:szCs w:val="28"/>
        </w:rPr>
        <w:t>/НКПДВЖД/004</w:t>
      </w:r>
      <w:r w:rsidR="00836044">
        <w:rPr>
          <w:sz w:val="28"/>
          <w:szCs w:val="28"/>
        </w:rPr>
        <w:t>6</w:t>
      </w:r>
    </w:p>
    <w:p w:rsidR="000C76EF" w:rsidRDefault="00901FDC" w:rsidP="0049266C">
      <w:pPr>
        <w:pStyle w:val="Standard"/>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C76EF" w:rsidRDefault="000C76EF">
      <w:pPr>
        <w:pStyle w:val="Standard"/>
      </w:pPr>
    </w:p>
    <w:p w:rsidR="000C76EF" w:rsidRDefault="00901FDC">
      <w:pPr>
        <w:pStyle w:val="Standard"/>
        <w:rPr>
          <w:sz w:val="28"/>
          <w:szCs w:val="28"/>
        </w:rPr>
      </w:pPr>
      <w:r>
        <w:rPr>
          <w:sz w:val="28"/>
          <w:szCs w:val="28"/>
        </w:rPr>
        <w:t>__________________________________________________________________</w:t>
      </w:r>
    </w:p>
    <w:p w:rsidR="000C76EF" w:rsidRDefault="00901FDC">
      <w:pPr>
        <w:pStyle w:val="Standard"/>
        <w:ind w:firstLine="3"/>
        <w:jc w:val="center"/>
      </w:pPr>
      <w:r>
        <w:rPr>
          <w:bCs/>
          <w:i/>
        </w:rPr>
        <w:t>(Полное наименование п</w:t>
      </w:r>
      <w:r>
        <w:rPr>
          <w:i/>
        </w:rPr>
        <w:t>ретендента</w:t>
      </w:r>
      <w:r>
        <w:rPr>
          <w:bCs/>
          <w:i/>
        </w:rPr>
        <w:t>)</w:t>
      </w:r>
    </w:p>
    <w:p w:rsidR="00080826" w:rsidRDefault="00080826">
      <w:pPr>
        <w:pStyle w:val="Standard"/>
        <w:tabs>
          <w:tab w:val="left" w:pos="851"/>
        </w:tabs>
        <w:ind w:right="-1"/>
        <w:jc w:val="right"/>
        <w:rPr>
          <w:i/>
          <w:sz w:val="28"/>
          <w:szCs w:val="28"/>
        </w:rPr>
      </w:pPr>
    </w:p>
    <w:p w:rsidR="000C76EF" w:rsidRDefault="002F2952">
      <w:pPr>
        <w:pStyle w:val="Standard"/>
        <w:tabs>
          <w:tab w:val="left" w:pos="851"/>
        </w:tabs>
        <w:ind w:right="-1"/>
        <w:jc w:val="right"/>
        <w:rPr>
          <w:i/>
          <w:sz w:val="28"/>
          <w:szCs w:val="28"/>
        </w:rPr>
      </w:pPr>
      <w:r>
        <w:rPr>
          <w:i/>
          <w:sz w:val="28"/>
          <w:szCs w:val="28"/>
        </w:rPr>
        <w:t>Таблица № 1</w:t>
      </w:r>
    </w:p>
    <w:p w:rsidR="000F28A7" w:rsidRDefault="000F28A7" w:rsidP="000F28A7">
      <w:pPr>
        <w:pStyle w:val="Standard"/>
        <w:tabs>
          <w:tab w:val="left" w:pos="851"/>
        </w:tabs>
        <w:ind w:right="-1"/>
        <w:jc w:val="center"/>
        <w:rPr>
          <w:i/>
          <w:sz w:val="28"/>
          <w:szCs w:val="28"/>
        </w:rPr>
      </w:pPr>
      <w:r>
        <w:rPr>
          <w:b/>
          <w:bCs/>
          <w:sz w:val="28"/>
          <w:szCs w:val="28"/>
        </w:rPr>
        <w:t xml:space="preserve">Стоимость </w:t>
      </w:r>
      <w:r w:rsidR="00836044">
        <w:rPr>
          <w:b/>
          <w:bCs/>
          <w:sz w:val="28"/>
          <w:szCs w:val="28"/>
        </w:rPr>
        <w:t xml:space="preserve">услуг при перевозке </w:t>
      </w:r>
      <w:r w:rsidR="0001611D">
        <w:rPr>
          <w:b/>
          <w:bCs/>
          <w:sz w:val="28"/>
          <w:szCs w:val="28"/>
        </w:rPr>
        <w:t xml:space="preserve">груженого </w:t>
      </w:r>
      <w:r w:rsidR="00836044">
        <w:rPr>
          <w:b/>
          <w:bCs/>
          <w:sz w:val="28"/>
          <w:szCs w:val="28"/>
        </w:rPr>
        <w:t>контейнера Заказчика с коммерческим грузом по маршруту станция</w:t>
      </w:r>
      <w:proofErr w:type="gramStart"/>
      <w:r w:rsidR="00836044">
        <w:rPr>
          <w:b/>
          <w:bCs/>
          <w:sz w:val="28"/>
          <w:szCs w:val="28"/>
        </w:rPr>
        <w:t xml:space="preserve"> П</w:t>
      </w:r>
      <w:proofErr w:type="gramEnd"/>
      <w:r w:rsidR="00836044">
        <w:rPr>
          <w:b/>
          <w:bCs/>
          <w:sz w:val="28"/>
          <w:szCs w:val="28"/>
        </w:rPr>
        <w:t xml:space="preserve">ервая речка Дальневосточной ж.д. </w:t>
      </w:r>
      <w:r w:rsidR="00836044" w:rsidRPr="00E107BD">
        <w:rPr>
          <w:b/>
          <w:bCs/>
          <w:sz w:val="28"/>
          <w:szCs w:val="28"/>
        </w:rPr>
        <w:t>– порты Курильских островов</w:t>
      </w:r>
      <w:r w:rsidRPr="00E107BD">
        <w:rPr>
          <w:b/>
          <w:bCs/>
          <w:sz w:val="28"/>
          <w:szCs w:val="28"/>
        </w:rPr>
        <w:t xml:space="preserve"> </w:t>
      </w:r>
      <w:r w:rsidR="00E107BD" w:rsidRPr="00E107BD">
        <w:rPr>
          <w:b/>
          <w:bCs/>
          <w:sz w:val="28"/>
          <w:szCs w:val="28"/>
        </w:rPr>
        <w:t>без возврата порожнего контейнера</w:t>
      </w:r>
      <w:r w:rsidRPr="00E107BD">
        <w:rPr>
          <w:b/>
          <w:bCs/>
          <w:sz w:val="28"/>
          <w:szCs w:val="28"/>
        </w:rPr>
        <w:br/>
      </w:r>
      <w:r>
        <w:rPr>
          <w:b/>
          <w:bCs/>
          <w:sz w:val="28"/>
          <w:szCs w:val="28"/>
        </w:rPr>
        <w:t>(</w:t>
      </w:r>
      <w:r w:rsidR="00A53A80">
        <w:rPr>
          <w:b/>
          <w:bCs/>
          <w:sz w:val="28"/>
          <w:szCs w:val="28"/>
        </w:rPr>
        <w:t xml:space="preserve">рублей, </w:t>
      </w:r>
      <w:r>
        <w:rPr>
          <w:b/>
          <w:bCs/>
          <w:sz w:val="28"/>
          <w:szCs w:val="28"/>
        </w:rPr>
        <w:t>без учета НДС)</w:t>
      </w:r>
    </w:p>
    <w:tbl>
      <w:tblPr>
        <w:tblW w:w="9850" w:type="dxa"/>
        <w:tblInd w:w="93" w:type="dxa"/>
        <w:tblLayout w:type="fixed"/>
        <w:tblLook w:val="04A0"/>
      </w:tblPr>
      <w:tblGrid>
        <w:gridCol w:w="1008"/>
        <w:gridCol w:w="3182"/>
        <w:gridCol w:w="1129"/>
        <w:gridCol w:w="1609"/>
        <w:gridCol w:w="1511"/>
        <w:gridCol w:w="1411"/>
      </w:tblGrid>
      <w:tr w:rsidR="000112DA" w:rsidRPr="004826D6" w:rsidTr="00080826">
        <w:trPr>
          <w:trHeight w:val="365"/>
        </w:trPr>
        <w:tc>
          <w:tcPr>
            <w:tcW w:w="1008" w:type="dxa"/>
            <w:tcBorders>
              <w:top w:val="nil"/>
              <w:left w:val="nil"/>
              <w:bottom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3182" w:type="dxa"/>
            <w:tcBorders>
              <w:top w:val="nil"/>
              <w:left w:val="nil"/>
              <w:bottom w:val="nil"/>
              <w:right w:val="nil"/>
            </w:tcBorders>
            <w:shd w:val="clear" w:color="auto" w:fill="auto"/>
            <w:noWrap/>
            <w:vAlign w:val="bottom"/>
            <w:hideMark/>
          </w:tcPr>
          <w:p w:rsidR="000112DA" w:rsidRPr="004826D6" w:rsidRDefault="000112DA" w:rsidP="000F28A7">
            <w:pPr>
              <w:widowControl/>
              <w:suppressAutoHyphens w:val="0"/>
              <w:autoSpaceDN/>
              <w:textAlignment w:val="auto"/>
              <w:rPr>
                <w:b/>
                <w:bCs/>
                <w:kern w:val="0"/>
                <w:sz w:val="24"/>
                <w:szCs w:val="24"/>
              </w:rPr>
            </w:pPr>
          </w:p>
        </w:tc>
        <w:tc>
          <w:tcPr>
            <w:tcW w:w="1129" w:type="dxa"/>
            <w:tcBorders>
              <w:top w:val="nil"/>
              <w:left w:val="nil"/>
              <w:bottom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1609" w:type="dxa"/>
            <w:tcBorders>
              <w:top w:val="nil"/>
              <w:left w:val="nil"/>
              <w:bottom w:val="single" w:sz="4" w:space="0" w:color="auto"/>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1511" w:type="dxa"/>
            <w:tcBorders>
              <w:top w:val="nil"/>
              <w:left w:val="nil"/>
              <w:bottom w:val="single" w:sz="4" w:space="0" w:color="auto"/>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1411" w:type="dxa"/>
            <w:tcBorders>
              <w:top w:val="nil"/>
              <w:left w:val="nil"/>
              <w:bottom w:val="single" w:sz="4" w:space="0" w:color="auto"/>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r>
      <w:tr w:rsidR="000112DA" w:rsidRPr="004826D6" w:rsidTr="00080826">
        <w:trPr>
          <w:trHeight w:val="506"/>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 xml:space="preserve">№ </w:t>
            </w:r>
            <w:proofErr w:type="spellStart"/>
            <w:proofErr w:type="gramStart"/>
            <w:r w:rsidRPr="004826D6">
              <w:rPr>
                <w:kern w:val="0"/>
                <w:sz w:val="24"/>
                <w:szCs w:val="24"/>
              </w:rPr>
              <w:t>п</w:t>
            </w:r>
            <w:proofErr w:type="spellEnd"/>
            <w:proofErr w:type="gramEnd"/>
            <w:r w:rsidRPr="004826D6">
              <w:rPr>
                <w:kern w:val="0"/>
                <w:sz w:val="24"/>
                <w:szCs w:val="24"/>
              </w:rPr>
              <w:t>/</w:t>
            </w:r>
            <w:proofErr w:type="spellStart"/>
            <w:r w:rsidRPr="004826D6">
              <w:rPr>
                <w:kern w:val="0"/>
                <w:sz w:val="24"/>
                <w:szCs w:val="24"/>
              </w:rPr>
              <w:t>п</w:t>
            </w:r>
            <w:proofErr w:type="spellEnd"/>
          </w:p>
        </w:tc>
        <w:tc>
          <w:tcPr>
            <w:tcW w:w="3182" w:type="dxa"/>
            <w:vMerge w:val="restart"/>
            <w:tcBorders>
              <w:top w:val="single" w:sz="8" w:space="0" w:color="auto"/>
              <w:left w:val="nil"/>
              <w:bottom w:val="single" w:sz="8" w:space="0" w:color="000000"/>
              <w:right w:val="nil"/>
            </w:tcBorders>
            <w:shd w:val="clear" w:color="auto" w:fill="auto"/>
            <w:vAlign w:val="center"/>
            <w:hideMark/>
          </w:tcPr>
          <w:p w:rsidR="000112DA" w:rsidRPr="004826D6" w:rsidRDefault="00080826" w:rsidP="000F28A7">
            <w:pPr>
              <w:widowControl/>
              <w:suppressAutoHyphens w:val="0"/>
              <w:autoSpaceDN/>
              <w:jc w:val="center"/>
              <w:textAlignment w:val="auto"/>
              <w:rPr>
                <w:kern w:val="0"/>
                <w:sz w:val="24"/>
                <w:szCs w:val="24"/>
              </w:rPr>
            </w:pPr>
            <w:r>
              <w:rPr>
                <w:kern w:val="0"/>
                <w:sz w:val="24"/>
                <w:szCs w:val="24"/>
              </w:rPr>
              <w:t xml:space="preserve">Порт Курильских островов </w:t>
            </w:r>
          </w:p>
        </w:tc>
        <w:tc>
          <w:tcPr>
            <w:tcW w:w="112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roofErr w:type="spellStart"/>
            <w:r w:rsidRPr="004826D6">
              <w:rPr>
                <w:kern w:val="0"/>
                <w:sz w:val="24"/>
                <w:szCs w:val="24"/>
              </w:rPr>
              <w:t>Ед</w:t>
            </w:r>
            <w:proofErr w:type="gramStart"/>
            <w:r w:rsidRPr="004826D6">
              <w:rPr>
                <w:kern w:val="0"/>
                <w:sz w:val="24"/>
                <w:szCs w:val="24"/>
              </w:rPr>
              <w:t>.и</w:t>
            </w:r>
            <w:proofErr w:type="gramEnd"/>
            <w:r w:rsidRPr="004826D6">
              <w:rPr>
                <w:kern w:val="0"/>
                <w:sz w:val="24"/>
                <w:szCs w:val="24"/>
              </w:rPr>
              <w:t>зм</w:t>
            </w:r>
            <w:proofErr w:type="spellEnd"/>
            <w:r w:rsidRPr="004826D6">
              <w:rPr>
                <w:kern w:val="0"/>
                <w:sz w:val="24"/>
                <w:szCs w:val="24"/>
              </w:rPr>
              <w:t>.</w:t>
            </w:r>
          </w:p>
        </w:tc>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12DA" w:rsidRPr="004826D6" w:rsidRDefault="000112DA" w:rsidP="000F28A7">
            <w:pPr>
              <w:widowControl/>
              <w:suppressAutoHyphens w:val="0"/>
              <w:autoSpaceDN/>
              <w:jc w:val="center"/>
              <w:textAlignment w:val="auto"/>
              <w:rPr>
                <w:b/>
                <w:bCs/>
                <w:i/>
                <w:iCs/>
                <w:kern w:val="0"/>
                <w:sz w:val="24"/>
                <w:szCs w:val="24"/>
              </w:rPr>
            </w:pPr>
            <w:r>
              <w:rPr>
                <w:b/>
                <w:bCs/>
                <w:i/>
                <w:iCs/>
                <w:kern w:val="0"/>
                <w:sz w:val="24"/>
                <w:szCs w:val="24"/>
              </w:rPr>
              <w:t>Тип контейнера</w:t>
            </w:r>
          </w:p>
        </w:tc>
      </w:tr>
      <w:tr w:rsidR="000112DA" w:rsidRPr="004826D6" w:rsidTr="00080826">
        <w:trPr>
          <w:trHeight w:val="464"/>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c>
          <w:tcPr>
            <w:tcW w:w="3182" w:type="dxa"/>
            <w:vMerge/>
            <w:tcBorders>
              <w:top w:val="single" w:sz="8" w:space="0" w:color="auto"/>
              <w:left w:val="nil"/>
              <w:bottom w:val="single" w:sz="8" w:space="0" w:color="000000"/>
              <w:right w:val="nil"/>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c>
          <w:tcPr>
            <w:tcW w:w="11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c>
          <w:tcPr>
            <w:tcW w:w="3120" w:type="dxa"/>
            <w:gridSpan w:val="2"/>
            <w:tcBorders>
              <w:top w:val="single" w:sz="4" w:space="0" w:color="auto"/>
              <w:left w:val="nil"/>
              <w:bottom w:val="single" w:sz="4" w:space="0" w:color="auto"/>
              <w:right w:val="nil"/>
            </w:tcBorders>
            <w:shd w:val="clear" w:color="auto" w:fill="auto"/>
            <w:vAlign w:val="center"/>
            <w:hideMark/>
          </w:tcPr>
          <w:p w:rsidR="000112DA" w:rsidRPr="004826D6" w:rsidRDefault="000112DA" w:rsidP="000F28A7">
            <w:pPr>
              <w:widowControl/>
              <w:suppressAutoHyphens w:val="0"/>
              <w:autoSpaceDN/>
              <w:jc w:val="center"/>
              <w:textAlignment w:val="auto"/>
              <w:rPr>
                <w:kern w:val="0"/>
                <w:sz w:val="24"/>
                <w:szCs w:val="24"/>
              </w:rPr>
            </w:pPr>
            <w:r w:rsidRPr="004826D6">
              <w:rPr>
                <w:kern w:val="0"/>
                <w:sz w:val="24"/>
                <w:szCs w:val="24"/>
              </w:rPr>
              <w:t>20 фут</w:t>
            </w:r>
            <w:proofErr w:type="gramStart"/>
            <w:r w:rsidRPr="004826D6">
              <w:rPr>
                <w:kern w:val="0"/>
                <w:sz w:val="24"/>
                <w:szCs w:val="24"/>
              </w:rPr>
              <w:t>.</w:t>
            </w:r>
            <w:proofErr w:type="gramEnd"/>
            <w:r>
              <w:rPr>
                <w:kern w:val="0"/>
                <w:sz w:val="24"/>
                <w:szCs w:val="24"/>
              </w:rPr>
              <w:t xml:space="preserve"> </w:t>
            </w:r>
            <w:proofErr w:type="gramStart"/>
            <w:r w:rsidRPr="004826D6">
              <w:rPr>
                <w:kern w:val="0"/>
                <w:sz w:val="24"/>
                <w:szCs w:val="24"/>
              </w:rPr>
              <w:t>к</w:t>
            </w:r>
            <w:proofErr w:type="gramEnd"/>
            <w:r w:rsidRPr="004826D6">
              <w:rPr>
                <w:kern w:val="0"/>
                <w:sz w:val="24"/>
                <w:szCs w:val="24"/>
              </w:rPr>
              <w:t>онтейнер</w:t>
            </w:r>
          </w:p>
        </w:tc>
        <w:tc>
          <w:tcPr>
            <w:tcW w:w="1411" w:type="dxa"/>
            <w:vMerge w:val="restart"/>
            <w:tcBorders>
              <w:top w:val="nil"/>
              <w:left w:val="single" w:sz="4" w:space="0" w:color="auto"/>
              <w:bottom w:val="single" w:sz="8" w:space="0" w:color="000000"/>
              <w:right w:val="single" w:sz="4" w:space="0" w:color="auto"/>
            </w:tcBorders>
            <w:shd w:val="clear" w:color="auto" w:fill="auto"/>
            <w:vAlign w:val="center"/>
            <w:hideMark/>
          </w:tcPr>
          <w:p w:rsidR="000112DA" w:rsidRPr="004826D6" w:rsidRDefault="000112DA" w:rsidP="00080826">
            <w:pPr>
              <w:widowControl/>
              <w:suppressAutoHyphens w:val="0"/>
              <w:autoSpaceDN/>
              <w:jc w:val="center"/>
              <w:textAlignment w:val="auto"/>
              <w:rPr>
                <w:kern w:val="0"/>
                <w:sz w:val="24"/>
                <w:szCs w:val="24"/>
              </w:rPr>
            </w:pPr>
            <w:r w:rsidRPr="004826D6">
              <w:rPr>
                <w:kern w:val="0"/>
                <w:sz w:val="24"/>
                <w:szCs w:val="24"/>
              </w:rPr>
              <w:t xml:space="preserve">40 </w:t>
            </w:r>
            <w:proofErr w:type="spellStart"/>
            <w:r>
              <w:rPr>
                <w:kern w:val="0"/>
                <w:sz w:val="24"/>
                <w:szCs w:val="24"/>
              </w:rPr>
              <w:t>ф</w:t>
            </w:r>
            <w:proofErr w:type="spellEnd"/>
          </w:p>
        </w:tc>
      </w:tr>
      <w:tr w:rsidR="000112DA" w:rsidRPr="004826D6" w:rsidTr="00080826">
        <w:trPr>
          <w:trHeight w:val="534"/>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c>
          <w:tcPr>
            <w:tcW w:w="3182" w:type="dxa"/>
            <w:vMerge/>
            <w:tcBorders>
              <w:top w:val="single" w:sz="8" w:space="0" w:color="auto"/>
              <w:left w:val="nil"/>
              <w:bottom w:val="single" w:sz="8" w:space="0" w:color="000000"/>
              <w:right w:val="nil"/>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c>
          <w:tcPr>
            <w:tcW w:w="11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c>
          <w:tcPr>
            <w:tcW w:w="1609" w:type="dxa"/>
            <w:tcBorders>
              <w:top w:val="nil"/>
              <w:left w:val="nil"/>
              <w:bottom w:val="single" w:sz="8" w:space="0" w:color="auto"/>
              <w:right w:val="single" w:sz="4" w:space="0" w:color="auto"/>
            </w:tcBorders>
            <w:shd w:val="clear" w:color="auto" w:fill="auto"/>
            <w:vAlign w:val="center"/>
            <w:hideMark/>
          </w:tcPr>
          <w:p w:rsidR="000112DA" w:rsidRPr="004826D6" w:rsidRDefault="00080826" w:rsidP="000F28A7">
            <w:pPr>
              <w:widowControl/>
              <w:suppressAutoHyphens w:val="0"/>
              <w:autoSpaceDN/>
              <w:jc w:val="center"/>
              <w:textAlignment w:val="auto"/>
              <w:rPr>
                <w:kern w:val="0"/>
                <w:sz w:val="24"/>
                <w:szCs w:val="24"/>
              </w:rPr>
            </w:pPr>
            <w:r>
              <w:rPr>
                <w:kern w:val="0"/>
                <w:sz w:val="24"/>
                <w:szCs w:val="24"/>
              </w:rPr>
              <w:t>20ф 24т</w:t>
            </w:r>
          </w:p>
        </w:tc>
        <w:tc>
          <w:tcPr>
            <w:tcW w:w="1511" w:type="dxa"/>
            <w:tcBorders>
              <w:top w:val="nil"/>
              <w:left w:val="nil"/>
              <w:bottom w:val="single" w:sz="8" w:space="0" w:color="auto"/>
              <w:right w:val="single" w:sz="4" w:space="0" w:color="auto"/>
            </w:tcBorders>
            <w:shd w:val="clear" w:color="auto" w:fill="auto"/>
            <w:vAlign w:val="center"/>
            <w:hideMark/>
          </w:tcPr>
          <w:p w:rsidR="000112DA" w:rsidRPr="004826D6" w:rsidRDefault="00080826" w:rsidP="000F28A7">
            <w:pPr>
              <w:widowControl/>
              <w:suppressAutoHyphens w:val="0"/>
              <w:autoSpaceDN/>
              <w:jc w:val="center"/>
              <w:textAlignment w:val="auto"/>
              <w:rPr>
                <w:kern w:val="0"/>
                <w:sz w:val="24"/>
                <w:szCs w:val="24"/>
              </w:rPr>
            </w:pPr>
            <w:r>
              <w:rPr>
                <w:kern w:val="0"/>
                <w:sz w:val="24"/>
                <w:szCs w:val="24"/>
              </w:rPr>
              <w:t>20ф 30т</w:t>
            </w:r>
          </w:p>
        </w:tc>
        <w:tc>
          <w:tcPr>
            <w:tcW w:w="1411" w:type="dxa"/>
            <w:vMerge/>
            <w:tcBorders>
              <w:top w:val="nil"/>
              <w:left w:val="single" w:sz="4" w:space="0" w:color="auto"/>
              <w:bottom w:val="single" w:sz="8" w:space="0" w:color="000000"/>
              <w:right w:val="single" w:sz="4" w:space="0" w:color="auto"/>
            </w:tcBorders>
            <w:shd w:val="clear" w:color="auto" w:fill="auto"/>
            <w:vAlign w:val="center"/>
            <w:hideMark/>
          </w:tcPr>
          <w:p w:rsidR="000112DA" w:rsidRPr="004826D6" w:rsidRDefault="000112DA" w:rsidP="000F28A7">
            <w:pPr>
              <w:widowControl/>
              <w:suppressAutoHyphens w:val="0"/>
              <w:autoSpaceDN/>
              <w:textAlignment w:val="auto"/>
              <w:rPr>
                <w:kern w:val="0"/>
                <w:sz w:val="24"/>
                <w:szCs w:val="24"/>
              </w:rPr>
            </w:pPr>
          </w:p>
        </w:tc>
      </w:tr>
      <w:tr w:rsidR="000112DA" w:rsidRPr="004826D6" w:rsidTr="00080826">
        <w:trPr>
          <w:trHeight w:val="520"/>
        </w:trPr>
        <w:tc>
          <w:tcPr>
            <w:tcW w:w="1008" w:type="dxa"/>
            <w:tcBorders>
              <w:top w:val="single" w:sz="8" w:space="0" w:color="auto"/>
              <w:left w:val="single" w:sz="8" w:space="0" w:color="auto"/>
              <w:bottom w:val="single" w:sz="4" w:space="0" w:color="auto"/>
              <w:right w:val="nil"/>
            </w:tcBorders>
            <w:shd w:val="clear" w:color="auto" w:fill="auto"/>
            <w:noWrap/>
            <w:vAlign w:val="center"/>
            <w:hideMark/>
          </w:tcPr>
          <w:p w:rsidR="000112DA" w:rsidRPr="004826D6" w:rsidRDefault="00080826" w:rsidP="00080826">
            <w:pPr>
              <w:widowControl/>
              <w:suppressAutoHyphens w:val="0"/>
              <w:autoSpaceDN/>
              <w:jc w:val="center"/>
              <w:textAlignment w:val="auto"/>
              <w:rPr>
                <w:kern w:val="0"/>
                <w:sz w:val="24"/>
                <w:szCs w:val="24"/>
              </w:rPr>
            </w:pPr>
            <w:r>
              <w:rPr>
                <w:kern w:val="0"/>
                <w:sz w:val="24"/>
                <w:szCs w:val="24"/>
              </w:rPr>
              <w:t>1</w:t>
            </w:r>
          </w:p>
        </w:tc>
        <w:tc>
          <w:tcPr>
            <w:tcW w:w="31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112DA" w:rsidRPr="004826D6" w:rsidRDefault="00080826" w:rsidP="000F28A7">
            <w:pPr>
              <w:widowControl/>
              <w:suppressAutoHyphens w:val="0"/>
              <w:autoSpaceDN/>
              <w:textAlignment w:val="auto"/>
              <w:rPr>
                <w:kern w:val="0"/>
                <w:sz w:val="24"/>
                <w:szCs w:val="24"/>
              </w:rPr>
            </w:pPr>
            <w:r>
              <w:rPr>
                <w:kern w:val="0"/>
                <w:sz w:val="24"/>
                <w:szCs w:val="24"/>
              </w:rPr>
              <w:t>Курильск</w:t>
            </w:r>
          </w:p>
        </w:tc>
        <w:tc>
          <w:tcPr>
            <w:tcW w:w="1129" w:type="dxa"/>
            <w:tcBorders>
              <w:top w:val="single" w:sz="8" w:space="0" w:color="auto"/>
              <w:left w:val="nil"/>
              <w:bottom w:val="single" w:sz="4" w:space="0" w:color="auto"/>
              <w:right w:val="single" w:sz="8" w:space="0" w:color="auto"/>
            </w:tcBorders>
            <w:shd w:val="clear" w:color="auto" w:fill="auto"/>
            <w:noWrap/>
            <w:vAlign w:val="center"/>
            <w:hideMark/>
          </w:tcPr>
          <w:p w:rsidR="000112DA" w:rsidRPr="004826D6" w:rsidRDefault="00080826" w:rsidP="000F28A7">
            <w:pPr>
              <w:widowControl/>
              <w:suppressAutoHyphens w:val="0"/>
              <w:autoSpaceDN/>
              <w:jc w:val="center"/>
              <w:textAlignment w:val="auto"/>
              <w:rPr>
                <w:kern w:val="0"/>
                <w:sz w:val="24"/>
                <w:szCs w:val="24"/>
              </w:rPr>
            </w:pPr>
            <w:r>
              <w:rPr>
                <w:kern w:val="0"/>
                <w:sz w:val="24"/>
                <w:szCs w:val="24"/>
              </w:rPr>
              <w:t>рейс</w:t>
            </w:r>
          </w:p>
        </w:tc>
        <w:tc>
          <w:tcPr>
            <w:tcW w:w="1609" w:type="dxa"/>
            <w:tcBorders>
              <w:top w:val="single" w:sz="8" w:space="0" w:color="auto"/>
              <w:left w:val="nil"/>
              <w:bottom w:val="nil"/>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single" w:sz="8" w:space="0" w:color="auto"/>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tcBorders>
              <w:top w:val="single" w:sz="8" w:space="0" w:color="auto"/>
              <w:left w:val="nil"/>
              <w:bottom w:val="nil"/>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080826">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0112DA" w:rsidRPr="004826D6" w:rsidRDefault="00080826" w:rsidP="00080826">
            <w:pPr>
              <w:widowControl/>
              <w:suppressAutoHyphens w:val="0"/>
              <w:autoSpaceDN/>
              <w:jc w:val="center"/>
              <w:textAlignment w:val="auto"/>
              <w:rPr>
                <w:kern w:val="0"/>
                <w:sz w:val="24"/>
                <w:szCs w:val="24"/>
              </w:rPr>
            </w:pPr>
            <w:r>
              <w:rPr>
                <w:kern w:val="0"/>
                <w:sz w:val="24"/>
                <w:szCs w:val="24"/>
              </w:rPr>
              <w:t>2</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0112DA" w:rsidRPr="004826D6" w:rsidRDefault="00080826" w:rsidP="000F28A7">
            <w:pPr>
              <w:widowControl/>
              <w:suppressAutoHyphens w:val="0"/>
              <w:autoSpaceDN/>
              <w:textAlignment w:val="auto"/>
              <w:rPr>
                <w:kern w:val="0"/>
                <w:sz w:val="24"/>
                <w:szCs w:val="24"/>
              </w:rPr>
            </w:pPr>
            <w:r>
              <w:rPr>
                <w:kern w:val="0"/>
                <w:sz w:val="24"/>
                <w:szCs w:val="24"/>
              </w:rPr>
              <w:t>Южно-Курильск</w:t>
            </w:r>
          </w:p>
        </w:tc>
        <w:tc>
          <w:tcPr>
            <w:tcW w:w="1129" w:type="dxa"/>
            <w:tcBorders>
              <w:top w:val="nil"/>
              <w:left w:val="nil"/>
              <w:bottom w:val="single" w:sz="4" w:space="0" w:color="auto"/>
              <w:right w:val="single" w:sz="8" w:space="0" w:color="auto"/>
            </w:tcBorders>
            <w:shd w:val="clear" w:color="auto" w:fill="auto"/>
            <w:vAlign w:val="center"/>
            <w:hideMark/>
          </w:tcPr>
          <w:p w:rsidR="000112DA" w:rsidRPr="004826D6" w:rsidRDefault="00080826" w:rsidP="000F28A7">
            <w:pPr>
              <w:widowControl/>
              <w:suppressAutoHyphens w:val="0"/>
              <w:autoSpaceDN/>
              <w:jc w:val="center"/>
              <w:textAlignment w:val="auto"/>
              <w:rPr>
                <w:kern w:val="0"/>
                <w:sz w:val="24"/>
                <w:szCs w:val="24"/>
              </w:rPr>
            </w:pPr>
            <w:r>
              <w:rPr>
                <w:kern w:val="0"/>
                <w:sz w:val="24"/>
                <w:szCs w:val="24"/>
              </w:rPr>
              <w:t>рейс</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tcBorders>
              <w:top w:val="single" w:sz="4" w:space="0" w:color="auto"/>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0112DA" w:rsidRPr="004826D6" w:rsidTr="00080826">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0112DA" w:rsidRPr="004826D6" w:rsidRDefault="00080826" w:rsidP="00080826">
            <w:pPr>
              <w:widowControl/>
              <w:suppressAutoHyphens w:val="0"/>
              <w:autoSpaceDN/>
              <w:jc w:val="center"/>
              <w:textAlignment w:val="auto"/>
              <w:rPr>
                <w:kern w:val="0"/>
                <w:sz w:val="24"/>
                <w:szCs w:val="24"/>
              </w:rPr>
            </w:pPr>
            <w:r>
              <w:rPr>
                <w:kern w:val="0"/>
                <w:sz w:val="24"/>
                <w:szCs w:val="24"/>
              </w:rPr>
              <w:t>3</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0112DA" w:rsidRPr="004826D6" w:rsidRDefault="00080826" w:rsidP="000F28A7">
            <w:pPr>
              <w:widowControl/>
              <w:suppressAutoHyphens w:val="0"/>
              <w:autoSpaceDN/>
              <w:textAlignment w:val="auto"/>
              <w:rPr>
                <w:kern w:val="0"/>
                <w:sz w:val="24"/>
                <w:szCs w:val="24"/>
              </w:rPr>
            </w:pPr>
            <w:proofErr w:type="spellStart"/>
            <w:r>
              <w:rPr>
                <w:kern w:val="0"/>
                <w:sz w:val="24"/>
                <w:szCs w:val="24"/>
              </w:rPr>
              <w:t>Малокурильское</w:t>
            </w:r>
            <w:proofErr w:type="spellEnd"/>
          </w:p>
        </w:tc>
        <w:tc>
          <w:tcPr>
            <w:tcW w:w="1129" w:type="dxa"/>
            <w:tcBorders>
              <w:top w:val="nil"/>
              <w:left w:val="nil"/>
              <w:bottom w:val="single" w:sz="4" w:space="0" w:color="auto"/>
              <w:right w:val="single" w:sz="8" w:space="0" w:color="auto"/>
            </w:tcBorders>
            <w:shd w:val="clear" w:color="auto" w:fill="auto"/>
            <w:vAlign w:val="center"/>
            <w:hideMark/>
          </w:tcPr>
          <w:p w:rsidR="000112DA" w:rsidRPr="004826D6" w:rsidRDefault="00080826" w:rsidP="000F28A7">
            <w:pPr>
              <w:widowControl/>
              <w:suppressAutoHyphens w:val="0"/>
              <w:autoSpaceDN/>
              <w:jc w:val="center"/>
              <w:textAlignment w:val="auto"/>
              <w:rPr>
                <w:kern w:val="0"/>
                <w:sz w:val="24"/>
                <w:szCs w:val="24"/>
              </w:rPr>
            </w:pPr>
            <w:r>
              <w:rPr>
                <w:kern w:val="0"/>
                <w:sz w:val="24"/>
                <w:szCs w:val="24"/>
              </w:rPr>
              <w:t>рейс</w:t>
            </w:r>
          </w:p>
        </w:tc>
        <w:tc>
          <w:tcPr>
            <w:tcW w:w="1609"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c>
          <w:tcPr>
            <w:tcW w:w="1411" w:type="dxa"/>
            <w:tcBorders>
              <w:top w:val="nil"/>
              <w:left w:val="nil"/>
              <w:bottom w:val="single" w:sz="4" w:space="0" w:color="auto"/>
              <w:right w:val="single" w:sz="8" w:space="0" w:color="auto"/>
            </w:tcBorders>
            <w:shd w:val="clear" w:color="auto" w:fill="auto"/>
            <w:noWrap/>
            <w:vAlign w:val="center"/>
            <w:hideMark/>
          </w:tcPr>
          <w:p w:rsidR="000112DA" w:rsidRPr="004826D6" w:rsidRDefault="000112DA" w:rsidP="000F28A7">
            <w:pPr>
              <w:widowControl/>
              <w:suppressAutoHyphens w:val="0"/>
              <w:autoSpaceDN/>
              <w:jc w:val="center"/>
              <w:textAlignment w:val="auto"/>
              <w:rPr>
                <w:kern w:val="0"/>
                <w:sz w:val="24"/>
                <w:szCs w:val="24"/>
              </w:rPr>
            </w:pPr>
          </w:p>
        </w:tc>
      </w:tr>
      <w:tr w:rsidR="005175D2" w:rsidRPr="004826D6" w:rsidTr="00080826">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5175D2" w:rsidRDefault="005175D2" w:rsidP="00080826">
            <w:pPr>
              <w:widowControl/>
              <w:suppressAutoHyphens w:val="0"/>
              <w:autoSpaceDN/>
              <w:jc w:val="center"/>
              <w:textAlignment w:val="auto"/>
              <w:rPr>
                <w:kern w:val="0"/>
                <w:sz w:val="24"/>
                <w:szCs w:val="24"/>
              </w:rPr>
            </w:pPr>
            <w:r>
              <w:rPr>
                <w:kern w:val="0"/>
                <w:sz w:val="24"/>
                <w:szCs w:val="24"/>
              </w:rPr>
              <w:t>4</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5175D2" w:rsidRDefault="00A53A80" w:rsidP="000F28A7">
            <w:pPr>
              <w:widowControl/>
              <w:suppressAutoHyphens w:val="0"/>
              <w:autoSpaceDN/>
              <w:textAlignment w:val="auto"/>
              <w:rPr>
                <w:kern w:val="0"/>
                <w:sz w:val="24"/>
                <w:szCs w:val="24"/>
              </w:rPr>
            </w:pPr>
            <w:r>
              <w:rPr>
                <w:kern w:val="0"/>
                <w:sz w:val="24"/>
                <w:szCs w:val="24"/>
              </w:rPr>
              <w:t>Иные порты (указать)</w:t>
            </w:r>
          </w:p>
        </w:tc>
        <w:tc>
          <w:tcPr>
            <w:tcW w:w="1129" w:type="dxa"/>
            <w:tcBorders>
              <w:top w:val="nil"/>
              <w:left w:val="nil"/>
              <w:bottom w:val="single" w:sz="4" w:space="0" w:color="auto"/>
              <w:right w:val="single" w:sz="8" w:space="0" w:color="auto"/>
            </w:tcBorders>
            <w:shd w:val="clear" w:color="auto" w:fill="auto"/>
            <w:vAlign w:val="center"/>
            <w:hideMark/>
          </w:tcPr>
          <w:p w:rsidR="005175D2" w:rsidRDefault="005175D2" w:rsidP="000F28A7">
            <w:pPr>
              <w:widowControl/>
              <w:suppressAutoHyphens w:val="0"/>
              <w:autoSpaceDN/>
              <w:jc w:val="center"/>
              <w:textAlignment w:val="auto"/>
              <w:rPr>
                <w:kern w:val="0"/>
                <w:sz w:val="24"/>
                <w:szCs w:val="24"/>
              </w:rPr>
            </w:pPr>
            <w:r>
              <w:rPr>
                <w:kern w:val="0"/>
                <w:sz w:val="24"/>
                <w:szCs w:val="24"/>
              </w:rPr>
              <w:t>рейс</w:t>
            </w:r>
          </w:p>
        </w:tc>
        <w:tc>
          <w:tcPr>
            <w:tcW w:w="1609" w:type="dxa"/>
            <w:tcBorders>
              <w:top w:val="nil"/>
              <w:left w:val="nil"/>
              <w:bottom w:val="single" w:sz="4" w:space="0" w:color="auto"/>
              <w:right w:val="single" w:sz="4" w:space="0" w:color="auto"/>
            </w:tcBorders>
            <w:shd w:val="clear" w:color="auto" w:fill="auto"/>
            <w:noWrap/>
            <w:vAlign w:val="center"/>
            <w:hideMark/>
          </w:tcPr>
          <w:p w:rsidR="005175D2" w:rsidRPr="004826D6" w:rsidRDefault="005175D2" w:rsidP="000F28A7">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5175D2" w:rsidRPr="004826D6" w:rsidRDefault="005175D2" w:rsidP="000F28A7">
            <w:pPr>
              <w:widowControl/>
              <w:suppressAutoHyphens w:val="0"/>
              <w:autoSpaceDN/>
              <w:jc w:val="center"/>
              <w:textAlignment w:val="auto"/>
              <w:rPr>
                <w:kern w:val="0"/>
                <w:sz w:val="24"/>
                <w:szCs w:val="24"/>
              </w:rPr>
            </w:pPr>
          </w:p>
        </w:tc>
        <w:tc>
          <w:tcPr>
            <w:tcW w:w="1411" w:type="dxa"/>
            <w:tcBorders>
              <w:top w:val="nil"/>
              <w:left w:val="nil"/>
              <w:bottom w:val="single" w:sz="4" w:space="0" w:color="auto"/>
              <w:right w:val="single" w:sz="8" w:space="0" w:color="auto"/>
            </w:tcBorders>
            <w:shd w:val="clear" w:color="auto" w:fill="auto"/>
            <w:noWrap/>
            <w:vAlign w:val="center"/>
            <w:hideMark/>
          </w:tcPr>
          <w:p w:rsidR="005175D2" w:rsidRPr="004826D6" w:rsidRDefault="005175D2" w:rsidP="000F28A7">
            <w:pPr>
              <w:widowControl/>
              <w:suppressAutoHyphens w:val="0"/>
              <w:autoSpaceDN/>
              <w:jc w:val="center"/>
              <w:textAlignment w:val="auto"/>
              <w:rPr>
                <w:kern w:val="0"/>
                <w:sz w:val="24"/>
                <w:szCs w:val="24"/>
              </w:rPr>
            </w:pPr>
          </w:p>
        </w:tc>
      </w:tr>
      <w:tr w:rsidR="000112DA" w:rsidRPr="004826D6" w:rsidTr="00080826">
        <w:trPr>
          <w:trHeight w:val="239"/>
        </w:trPr>
        <w:tc>
          <w:tcPr>
            <w:tcW w:w="1008" w:type="dxa"/>
            <w:tcBorders>
              <w:top w:val="nil"/>
              <w:left w:val="nil"/>
              <w:bottom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3182" w:type="dxa"/>
            <w:tcBorders>
              <w:top w:val="nil"/>
              <w:left w:val="nil"/>
              <w:bottom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1129" w:type="dxa"/>
            <w:tcBorders>
              <w:top w:val="nil"/>
              <w:left w:val="nil"/>
              <w:bottom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1609" w:type="dxa"/>
            <w:tcBorders>
              <w:top w:val="nil"/>
              <w:left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1511" w:type="dxa"/>
            <w:tcBorders>
              <w:top w:val="nil"/>
              <w:left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c>
          <w:tcPr>
            <w:tcW w:w="1411" w:type="dxa"/>
            <w:tcBorders>
              <w:top w:val="nil"/>
              <w:left w:val="nil"/>
              <w:right w:val="nil"/>
            </w:tcBorders>
            <w:shd w:val="clear" w:color="auto" w:fill="auto"/>
            <w:noWrap/>
            <w:vAlign w:val="bottom"/>
            <w:hideMark/>
          </w:tcPr>
          <w:p w:rsidR="000112DA" w:rsidRPr="004826D6" w:rsidRDefault="000112DA" w:rsidP="000F28A7">
            <w:pPr>
              <w:widowControl/>
              <w:suppressAutoHyphens w:val="0"/>
              <w:autoSpaceDN/>
              <w:textAlignment w:val="auto"/>
              <w:rPr>
                <w:kern w:val="0"/>
                <w:sz w:val="24"/>
                <w:szCs w:val="24"/>
              </w:rPr>
            </w:pPr>
          </w:p>
        </w:tc>
      </w:tr>
    </w:tbl>
    <w:p w:rsidR="00080826" w:rsidRDefault="00080826" w:rsidP="00080826">
      <w:pPr>
        <w:pStyle w:val="Standard"/>
        <w:tabs>
          <w:tab w:val="left" w:pos="851"/>
        </w:tabs>
        <w:ind w:right="-1"/>
        <w:jc w:val="right"/>
        <w:rPr>
          <w:i/>
          <w:sz w:val="28"/>
          <w:szCs w:val="28"/>
        </w:rPr>
      </w:pPr>
      <w:r>
        <w:rPr>
          <w:i/>
          <w:sz w:val="28"/>
          <w:szCs w:val="28"/>
        </w:rPr>
        <w:t>Таблица № 2</w:t>
      </w:r>
    </w:p>
    <w:p w:rsidR="00080826" w:rsidRDefault="00080826" w:rsidP="00080826">
      <w:pPr>
        <w:pStyle w:val="Standard"/>
        <w:tabs>
          <w:tab w:val="left" w:pos="851"/>
        </w:tabs>
        <w:ind w:right="-1"/>
        <w:jc w:val="center"/>
        <w:rPr>
          <w:i/>
          <w:sz w:val="28"/>
          <w:szCs w:val="28"/>
        </w:rPr>
      </w:pPr>
      <w:r>
        <w:rPr>
          <w:b/>
          <w:bCs/>
          <w:sz w:val="28"/>
          <w:szCs w:val="28"/>
        </w:rPr>
        <w:t xml:space="preserve">Стоимость услуг при перевозке </w:t>
      </w:r>
      <w:r w:rsidR="0001611D">
        <w:rPr>
          <w:b/>
          <w:bCs/>
          <w:sz w:val="28"/>
          <w:szCs w:val="28"/>
        </w:rPr>
        <w:t xml:space="preserve">порожнего </w:t>
      </w:r>
      <w:r>
        <w:rPr>
          <w:b/>
          <w:bCs/>
          <w:sz w:val="28"/>
          <w:szCs w:val="28"/>
        </w:rPr>
        <w:t>контейнера Заказчика по маршруту порты Курильских островов - станция</w:t>
      </w:r>
      <w:proofErr w:type="gramStart"/>
      <w:r>
        <w:rPr>
          <w:b/>
          <w:bCs/>
          <w:sz w:val="28"/>
          <w:szCs w:val="28"/>
        </w:rPr>
        <w:t xml:space="preserve"> П</w:t>
      </w:r>
      <w:proofErr w:type="gramEnd"/>
      <w:r>
        <w:rPr>
          <w:b/>
          <w:bCs/>
          <w:sz w:val="28"/>
          <w:szCs w:val="28"/>
        </w:rPr>
        <w:t xml:space="preserve">ервая речка Дальневосточной ж.д. </w:t>
      </w:r>
      <w:r>
        <w:rPr>
          <w:b/>
          <w:bCs/>
          <w:sz w:val="28"/>
          <w:szCs w:val="28"/>
        </w:rPr>
        <w:br/>
        <w:t>(</w:t>
      </w:r>
      <w:r w:rsidR="00A53A80">
        <w:rPr>
          <w:b/>
          <w:bCs/>
          <w:sz w:val="28"/>
          <w:szCs w:val="28"/>
        </w:rPr>
        <w:t xml:space="preserve">рублей, </w:t>
      </w:r>
      <w:r>
        <w:rPr>
          <w:b/>
          <w:bCs/>
          <w:sz w:val="28"/>
          <w:szCs w:val="28"/>
        </w:rPr>
        <w:t>без учета НДС)</w:t>
      </w:r>
    </w:p>
    <w:tbl>
      <w:tblPr>
        <w:tblW w:w="9850" w:type="dxa"/>
        <w:tblInd w:w="93" w:type="dxa"/>
        <w:tblLayout w:type="fixed"/>
        <w:tblLook w:val="04A0"/>
      </w:tblPr>
      <w:tblGrid>
        <w:gridCol w:w="1008"/>
        <w:gridCol w:w="3182"/>
        <w:gridCol w:w="1129"/>
        <w:gridCol w:w="1609"/>
        <w:gridCol w:w="1511"/>
        <w:gridCol w:w="1411"/>
      </w:tblGrid>
      <w:tr w:rsidR="00080826" w:rsidRPr="004826D6" w:rsidTr="0062677D">
        <w:trPr>
          <w:trHeight w:val="365"/>
        </w:trPr>
        <w:tc>
          <w:tcPr>
            <w:tcW w:w="1008" w:type="dxa"/>
            <w:tcBorders>
              <w:top w:val="nil"/>
              <w:left w:val="nil"/>
              <w:bottom w:val="nil"/>
              <w:right w:val="nil"/>
            </w:tcBorders>
            <w:shd w:val="clear" w:color="auto" w:fill="auto"/>
            <w:noWrap/>
            <w:vAlign w:val="bottom"/>
            <w:hideMark/>
          </w:tcPr>
          <w:p w:rsidR="00080826" w:rsidRPr="004826D6" w:rsidRDefault="00080826" w:rsidP="0062677D">
            <w:pPr>
              <w:widowControl/>
              <w:suppressAutoHyphens w:val="0"/>
              <w:autoSpaceDN/>
              <w:textAlignment w:val="auto"/>
              <w:rPr>
                <w:kern w:val="0"/>
                <w:sz w:val="24"/>
                <w:szCs w:val="24"/>
              </w:rPr>
            </w:pPr>
          </w:p>
        </w:tc>
        <w:tc>
          <w:tcPr>
            <w:tcW w:w="3182" w:type="dxa"/>
            <w:tcBorders>
              <w:top w:val="nil"/>
              <w:left w:val="nil"/>
              <w:bottom w:val="nil"/>
              <w:right w:val="nil"/>
            </w:tcBorders>
            <w:shd w:val="clear" w:color="auto" w:fill="auto"/>
            <w:noWrap/>
            <w:vAlign w:val="bottom"/>
            <w:hideMark/>
          </w:tcPr>
          <w:p w:rsidR="00080826" w:rsidRPr="004826D6" w:rsidRDefault="00080826" w:rsidP="0062677D">
            <w:pPr>
              <w:widowControl/>
              <w:suppressAutoHyphens w:val="0"/>
              <w:autoSpaceDN/>
              <w:textAlignment w:val="auto"/>
              <w:rPr>
                <w:b/>
                <w:bCs/>
                <w:kern w:val="0"/>
                <w:sz w:val="24"/>
                <w:szCs w:val="24"/>
              </w:rPr>
            </w:pPr>
          </w:p>
        </w:tc>
        <w:tc>
          <w:tcPr>
            <w:tcW w:w="1129" w:type="dxa"/>
            <w:tcBorders>
              <w:top w:val="nil"/>
              <w:left w:val="nil"/>
              <w:bottom w:val="nil"/>
              <w:right w:val="nil"/>
            </w:tcBorders>
            <w:shd w:val="clear" w:color="auto" w:fill="auto"/>
            <w:noWrap/>
            <w:vAlign w:val="bottom"/>
            <w:hideMark/>
          </w:tcPr>
          <w:p w:rsidR="00080826" w:rsidRPr="004826D6" w:rsidRDefault="00080826" w:rsidP="0062677D">
            <w:pPr>
              <w:widowControl/>
              <w:suppressAutoHyphens w:val="0"/>
              <w:autoSpaceDN/>
              <w:textAlignment w:val="auto"/>
              <w:rPr>
                <w:kern w:val="0"/>
                <w:sz w:val="24"/>
                <w:szCs w:val="24"/>
              </w:rPr>
            </w:pPr>
          </w:p>
        </w:tc>
        <w:tc>
          <w:tcPr>
            <w:tcW w:w="1609" w:type="dxa"/>
            <w:tcBorders>
              <w:top w:val="nil"/>
              <w:left w:val="nil"/>
              <w:bottom w:val="single" w:sz="4" w:space="0" w:color="auto"/>
              <w:right w:val="nil"/>
            </w:tcBorders>
            <w:shd w:val="clear" w:color="auto" w:fill="auto"/>
            <w:noWrap/>
            <w:vAlign w:val="bottom"/>
            <w:hideMark/>
          </w:tcPr>
          <w:p w:rsidR="00080826" w:rsidRPr="004826D6" w:rsidRDefault="00080826" w:rsidP="0062677D">
            <w:pPr>
              <w:widowControl/>
              <w:suppressAutoHyphens w:val="0"/>
              <w:autoSpaceDN/>
              <w:textAlignment w:val="auto"/>
              <w:rPr>
                <w:kern w:val="0"/>
                <w:sz w:val="24"/>
                <w:szCs w:val="24"/>
              </w:rPr>
            </w:pPr>
          </w:p>
        </w:tc>
        <w:tc>
          <w:tcPr>
            <w:tcW w:w="1511" w:type="dxa"/>
            <w:tcBorders>
              <w:top w:val="nil"/>
              <w:left w:val="nil"/>
              <w:bottom w:val="single" w:sz="4" w:space="0" w:color="auto"/>
              <w:right w:val="nil"/>
            </w:tcBorders>
            <w:shd w:val="clear" w:color="auto" w:fill="auto"/>
            <w:noWrap/>
            <w:vAlign w:val="bottom"/>
            <w:hideMark/>
          </w:tcPr>
          <w:p w:rsidR="00080826" w:rsidRPr="004826D6" w:rsidRDefault="00080826" w:rsidP="0062677D">
            <w:pPr>
              <w:widowControl/>
              <w:suppressAutoHyphens w:val="0"/>
              <w:autoSpaceDN/>
              <w:textAlignment w:val="auto"/>
              <w:rPr>
                <w:kern w:val="0"/>
                <w:sz w:val="24"/>
                <w:szCs w:val="24"/>
              </w:rPr>
            </w:pPr>
          </w:p>
        </w:tc>
        <w:tc>
          <w:tcPr>
            <w:tcW w:w="1411" w:type="dxa"/>
            <w:tcBorders>
              <w:top w:val="nil"/>
              <w:left w:val="nil"/>
              <w:bottom w:val="single" w:sz="4" w:space="0" w:color="auto"/>
              <w:right w:val="nil"/>
            </w:tcBorders>
            <w:shd w:val="clear" w:color="auto" w:fill="auto"/>
            <w:noWrap/>
            <w:vAlign w:val="bottom"/>
            <w:hideMark/>
          </w:tcPr>
          <w:p w:rsidR="00080826" w:rsidRPr="004826D6" w:rsidRDefault="00080826" w:rsidP="0062677D">
            <w:pPr>
              <w:widowControl/>
              <w:suppressAutoHyphens w:val="0"/>
              <w:autoSpaceDN/>
              <w:textAlignment w:val="auto"/>
              <w:rPr>
                <w:kern w:val="0"/>
                <w:sz w:val="24"/>
                <w:szCs w:val="24"/>
              </w:rPr>
            </w:pPr>
          </w:p>
        </w:tc>
      </w:tr>
      <w:tr w:rsidR="00080826" w:rsidRPr="004826D6" w:rsidTr="0062677D">
        <w:trPr>
          <w:trHeight w:val="506"/>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0826" w:rsidRPr="004826D6" w:rsidRDefault="00080826" w:rsidP="0062677D">
            <w:pPr>
              <w:widowControl/>
              <w:suppressAutoHyphens w:val="0"/>
              <w:autoSpaceDN/>
              <w:jc w:val="center"/>
              <w:textAlignment w:val="auto"/>
              <w:rPr>
                <w:kern w:val="0"/>
                <w:sz w:val="24"/>
                <w:szCs w:val="24"/>
              </w:rPr>
            </w:pPr>
            <w:r w:rsidRPr="004826D6">
              <w:rPr>
                <w:kern w:val="0"/>
                <w:sz w:val="24"/>
                <w:szCs w:val="24"/>
              </w:rPr>
              <w:t xml:space="preserve">№ </w:t>
            </w:r>
            <w:proofErr w:type="spellStart"/>
            <w:proofErr w:type="gramStart"/>
            <w:r w:rsidRPr="004826D6">
              <w:rPr>
                <w:kern w:val="0"/>
                <w:sz w:val="24"/>
                <w:szCs w:val="24"/>
              </w:rPr>
              <w:t>п</w:t>
            </w:r>
            <w:proofErr w:type="spellEnd"/>
            <w:proofErr w:type="gramEnd"/>
            <w:r w:rsidRPr="004826D6">
              <w:rPr>
                <w:kern w:val="0"/>
                <w:sz w:val="24"/>
                <w:szCs w:val="24"/>
              </w:rPr>
              <w:t>/</w:t>
            </w:r>
            <w:proofErr w:type="spellStart"/>
            <w:r w:rsidRPr="004826D6">
              <w:rPr>
                <w:kern w:val="0"/>
                <w:sz w:val="24"/>
                <w:szCs w:val="24"/>
              </w:rPr>
              <w:t>п</w:t>
            </w:r>
            <w:proofErr w:type="spellEnd"/>
          </w:p>
        </w:tc>
        <w:tc>
          <w:tcPr>
            <w:tcW w:w="3182" w:type="dxa"/>
            <w:vMerge w:val="restart"/>
            <w:tcBorders>
              <w:top w:val="single" w:sz="8" w:space="0" w:color="auto"/>
              <w:left w:val="nil"/>
              <w:bottom w:val="single" w:sz="8" w:space="0" w:color="000000"/>
              <w:right w:val="nil"/>
            </w:tcBorders>
            <w:shd w:val="clear" w:color="auto" w:fill="auto"/>
            <w:vAlign w:val="center"/>
            <w:hideMark/>
          </w:tcPr>
          <w:p w:rsidR="00080826" w:rsidRPr="004826D6" w:rsidRDefault="00080826" w:rsidP="0062677D">
            <w:pPr>
              <w:widowControl/>
              <w:suppressAutoHyphens w:val="0"/>
              <w:autoSpaceDN/>
              <w:jc w:val="center"/>
              <w:textAlignment w:val="auto"/>
              <w:rPr>
                <w:kern w:val="0"/>
                <w:sz w:val="24"/>
                <w:szCs w:val="24"/>
              </w:rPr>
            </w:pPr>
            <w:r>
              <w:rPr>
                <w:kern w:val="0"/>
                <w:sz w:val="24"/>
                <w:szCs w:val="24"/>
              </w:rPr>
              <w:t>Порт Курильских островов</w:t>
            </w:r>
          </w:p>
        </w:tc>
        <w:tc>
          <w:tcPr>
            <w:tcW w:w="112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80826" w:rsidRPr="004826D6" w:rsidRDefault="00080826" w:rsidP="0062677D">
            <w:pPr>
              <w:widowControl/>
              <w:suppressAutoHyphens w:val="0"/>
              <w:autoSpaceDN/>
              <w:jc w:val="center"/>
              <w:textAlignment w:val="auto"/>
              <w:rPr>
                <w:kern w:val="0"/>
                <w:sz w:val="24"/>
                <w:szCs w:val="24"/>
              </w:rPr>
            </w:pPr>
            <w:proofErr w:type="spellStart"/>
            <w:r w:rsidRPr="004826D6">
              <w:rPr>
                <w:kern w:val="0"/>
                <w:sz w:val="24"/>
                <w:szCs w:val="24"/>
              </w:rPr>
              <w:t>Ед</w:t>
            </w:r>
            <w:proofErr w:type="gramStart"/>
            <w:r w:rsidRPr="004826D6">
              <w:rPr>
                <w:kern w:val="0"/>
                <w:sz w:val="24"/>
                <w:szCs w:val="24"/>
              </w:rPr>
              <w:t>.и</w:t>
            </w:r>
            <w:proofErr w:type="gramEnd"/>
            <w:r w:rsidRPr="004826D6">
              <w:rPr>
                <w:kern w:val="0"/>
                <w:sz w:val="24"/>
                <w:szCs w:val="24"/>
              </w:rPr>
              <w:t>зм</w:t>
            </w:r>
            <w:proofErr w:type="spellEnd"/>
            <w:r w:rsidRPr="004826D6">
              <w:rPr>
                <w:kern w:val="0"/>
                <w:sz w:val="24"/>
                <w:szCs w:val="24"/>
              </w:rPr>
              <w:t>.</w:t>
            </w:r>
          </w:p>
        </w:tc>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0826" w:rsidRPr="004826D6" w:rsidRDefault="00080826" w:rsidP="0062677D">
            <w:pPr>
              <w:widowControl/>
              <w:suppressAutoHyphens w:val="0"/>
              <w:autoSpaceDN/>
              <w:jc w:val="center"/>
              <w:textAlignment w:val="auto"/>
              <w:rPr>
                <w:b/>
                <w:bCs/>
                <w:i/>
                <w:iCs/>
                <w:kern w:val="0"/>
                <w:sz w:val="24"/>
                <w:szCs w:val="24"/>
              </w:rPr>
            </w:pPr>
            <w:r>
              <w:rPr>
                <w:b/>
                <w:bCs/>
                <w:i/>
                <w:iCs/>
                <w:kern w:val="0"/>
                <w:sz w:val="24"/>
                <w:szCs w:val="24"/>
              </w:rPr>
              <w:t>Тип контейнера</w:t>
            </w:r>
          </w:p>
        </w:tc>
      </w:tr>
      <w:tr w:rsidR="00080826" w:rsidRPr="004826D6" w:rsidTr="0062677D">
        <w:trPr>
          <w:trHeight w:val="464"/>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80826" w:rsidRPr="004826D6" w:rsidRDefault="00080826" w:rsidP="0062677D">
            <w:pPr>
              <w:widowControl/>
              <w:suppressAutoHyphens w:val="0"/>
              <w:autoSpaceDN/>
              <w:textAlignment w:val="auto"/>
              <w:rPr>
                <w:kern w:val="0"/>
                <w:sz w:val="24"/>
                <w:szCs w:val="24"/>
              </w:rPr>
            </w:pPr>
          </w:p>
        </w:tc>
        <w:tc>
          <w:tcPr>
            <w:tcW w:w="3182" w:type="dxa"/>
            <w:vMerge/>
            <w:tcBorders>
              <w:top w:val="single" w:sz="8" w:space="0" w:color="auto"/>
              <w:left w:val="nil"/>
              <w:bottom w:val="single" w:sz="8" w:space="0" w:color="000000"/>
              <w:right w:val="nil"/>
            </w:tcBorders>
            <w:shd w:val="clear" w:color="auto" w:fill="auto"/>
            <w:vAlign w:val="center"/>
            <w:hideMark/>
          </w:tcPr>
          <w:p w:rsidR="00080826" w:rsidRPr="004826D6" w:rsidRDefault="00080826" w:rsidP="0062677D">
            <w:pPr>
              <w:widowControl/>
              <w:suppressAutoHyphens w:val="0"/>
              <w:autoSpaceDN/>
              <w:textAlignment w:val="auto"/>
              <w:rPr>
                <w:kern w:val="0"/>
                <w:sz w:val="24"/>
                <w:szCs w:val="24"/>
              </w:rPr>
            </w:pPr>
          </w:p>
        </w:tc>
        <w:tc>
          <w:tcPr>
            <w:tcW w:w="11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80826" w:rsidRPr="004826D6" w:rsidRDefault="00080826" w:rsidP="0062677D">
            <w:pPr>
              <w:widowControl/>
              <w:suppressAutoHyphens w:val="0"/>
              <w:autoSpaceDN/>
              <w:textAlignment w:val="auto"/>
              <w:rPr>
                <w:kern w:val="0"/>
                <w:sz w:val="24"/>
                <w:szCs w:val="24"/>
              </w:rPr>
            </w:pPr>
          </w:p>
        </w:tc>
        <w:tc>
          <w:tcPr>
            <w:tcW w:w="3120" w:type="dxa"/>
            <w:gridSpan w:val="2"/>
            <w:tcBorders>
              <w:top w:val="single" w:sz="4" w:space="0" w:color="auto"/>
              <w:left w:val="nil"/>
              <w:bottom w:val="single" w:sz="4" w:space="0" w:color="auto"/>
              <w:right w:val="nil"/>
            </w:tcBorders>
            <w:shd w:val="clear" w:color="auto" w:fill="auto"/>
            <w:vAlign w:val="center"/>
            <w:hideMark/>
          </w:tcPr>
          <w:p w:rsidR="00080826" w:rsidRPr="004826D6" w:rsidRDefault="00080826" w:rsidP="0062677D">
            <w:pPr>
              <w:widowControl/>
              <w:suppressAutoHyphens w:val="0"/>
              <w:autoSpaceDN/>
              <w:jc w:val="center"/>
              <w:textAlignment w:val="auto"/>
              <w:rPr>
                <w:kern w:val="0"/>
                <w:sz w:val="24"/>
                <w:szCs w:val="24"/>
              </w:rPr>
            </w:pPr>
            <w:r w:rsidRPr="004826D6">
              <w:rPr>
                <w:kern w:val="0"/>
                <w:sz w:val="24"/>
                <w:szCs w:val="24"/>
              </w:rPr>
              <w:t>20 фут</w:t>
            </w:r>
            <w:proofErr w:type="gramStart"/>
            <w:r w:rsidRPr="004826D6">
              <w:rPr>
                <w:kern w:val="0"/>
                <w:sz w:val="24"/>
                <w:szCs w:val="24"/>
              </w:rPr>
              <w:t>.</w:t>
            </w:r>
            <w:proofErr w:type="gramEnd"/>
            <w:r>
              <w:rPr>
                <w:kern w:val="0"/>
                <w:sz w:val="24"/>
                <w:szCs w:val="24"/>
              </w:rPr>
              <w:t xml:space="preserve"> </w:t>
            </w:r>
            <w:proofErr w:type="gramStart"/>
            <w:r w:rsidRPr="004826D6">
              <w:rPr>
                <w:kern w:val="0"/>
                <w:sz w:val="24"/>
                <w:szCs w:val="24"/>
              </w:rPr>
              <w:t>к</w:t>
            </w:r>
            <w:proofErr w:type="gramEnd"/>
            <w:r w:rsidRPr="004826D6">
              <w:rPr>
                <w:kern w:val="0"/>
                <w:sz w:val="24"/>
                <w:szCs w:val="24"/>
              </w:rPr>
              <w:t>онтейнер</w:t>
            </w:r>
          </w:p>
        </w:tc>
        <w:tc>
          <w:tcPr>
            <w:tcW w:w="1411" w:type="dxa"/>
            <w:vMerge w:val="restart"/>
            <w:tcBorders>
              <w:top w:val="nil"/>
              <w:left w:val="single" w:sz="4" w:space="0" w:color="auto"/>
              <w:bottom w:val="single" w:sz="8" w:space="0" w:color="000000"/>
              <w:right w:val="single" w:sz="4" w:space="0" w:color="auto"/>
            </w:tcBorders>
            <w:shd w:val="clear" w:color="auto" w:fill="auto"/>
            <w:vAlign w:val="center"/>
            <w:hideMark/>
          </w:tcPr>
          <w:p w:rsidR="00080826" w:rsidRPr="004826D6" w:rsidRDefault="00080826" w:rsidP="0062677D">
            <w:pPr>
              <w:widowControl/>
              <w:suppressAutoHyphens w:val="0"/>
              <w:autoSpaceDN/>
              <w:jc w:val="center"/>
              <w:textAlignment w:val="auto"/>
              <w:rPr>
                <w:kern w:val="0"/>
                <w:sz w:val="24"/>
                <w:szCs w:val="24"/>
              </w:rPr>
            </w:pPr>
            <w:r w:rsidRPr="004826D6">
              <w:rPr>
                <w:kern w:val="0"/>
                <w:sz w:val="24"/>
                <w:szCs w:val="24"/>
              </w:rPr>
              <w:t xml:space="preserve">40 </w:t>
            </w:r>
            <w:proofErr w:type="spellStart"/>
            <w:r>
              <w:rPr>
                <w:kern w:val="0"/>
                <w:sz w:val="24"/>
                <w:szCs w:val="24"/>
              </w:rPr>
              <w:t>ф</w:t>
            </w:r>
            <w:proofErr w:type="spellEnd"/>
          </w:p>
        </w:tc>
      </w:tr>
      <w:tr w:rsidR="00080826" w:rsidRPr="004826D6" w:rsidTr="0062677D">
        <w:trPr>
          <w:trHeight w:val="534"/>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80826" w:rsidRPr="004826D6" w:rsidRDefault="00080826" w:rsidP="0062677D">
            <w:pPr>
              <w:widowControl/>
              <w:suppressAutoHyphens w:val="0"/>
              <w:autoSpaceDN/>
              <w:textAlignment w:val="auto"/>
              <w:rPr>
                <w:kern w:val="0"/>
                <w:sz w:val="24"/>
                <w:szCs w:val="24"/>
              </w:rPr>
            </w:pPr>
          </w:p>
        </w:tc>
        <w:tc>
          <w:tcPr>
            <w:tcW w:w="3182" w:type="dxa"/>
            <w:vMerge/>
            <w:tcBorders>
              <w:top w:val="single" w:sz="8" w:space="0" w:color="auto"/>
              <w:left w:val="nil"/>
              <w:bottom w:val="single" w:sz="8" w:space="0" w:color="000000"/>
              <w:right w:val="nil"/>
            </w:tcBorders>
            <w:shd w:val="clear" w:color="auto" w:fill="auto"/>
            <w:vAlign w:val="center"/>
            <w:hideMark/>
          </w:tcPr>
          <w:p w:rsidR="00080826" w:rsidRPr="004826D6" w:rsidRDefault="00080826" w:rsidP="0062677D">
            <w:pPr>
              <w:widowControl/>
              <w:suppressAutoHyphens w:val="0"/>
              <w:autoSpaceDN/>
              <w:textAlignment w:val="auto"/>
              <w:rPr>
                <w:kern w:val="0"/>
                <w:sz w:val="24"/>
                <w:szCs w:val="24"/>
              </w:rPr>
            </w:pPr>
          </w:p>
        </w:tc>
        <w:tc>
          <w:tcPr>
            <w:tcW w:w="11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80826" w:rsidRPr="004826D6" w:rsidRDefault="00080826" w:rsidP="0062677D">
            <w:pPr>
              <w:widowControl/>
              <w:suppressAutoHyphens w:val="0"/>
              <w:autoSpaceDN/>
              <w:textAlignment w:val="auto"/>
              <w:rPr>
                <w:kern w:val="0"/>
                <w:sz w:val="24"/>
                <w:szCs w:val="24"/>
              </w:rPr>
            </w:pPr>
          </w:p>
        </w:tc>
        <w:tc>
          <w:tcPr>
            <w:tcW w:w="1609" w:type="dxa"/>
            <w:tcBorders>
              <w:top w:val="nil"/>
              <w:left w:val="nil"/>
              <w:bottom w:val="single" w:sz="8" w:space="0" w:color="auto"/>
              <w:right w:val="single" w:sz="4" w:space="0" w:color="auto"/>
            </w:tcBorders>
            <w:shd w:val="clear" w:color="auto" w:fill="auto"/>
            <w:vAlign w:val="center"/>
            <w:hideMark/>
          </w:tcPr>
          <w:p w:rsidR="00080826" w:rsidRPr="004826D6" w:rsidRDefault="00080826" w:rsidP="0062677D">
            <w:pPr>
              <w:widowControl/>
              <w:suppressAutoHyphens w:val="0"/>
              <w:autoSpaceDN/>
              <w:jc w:val="center"/>
              <w:textAlignment w:val="auto"/>
              <w:rPr>
                <w:kern w:val="0"/>
                <w:sz w:val="24"/>
                <w:szCs w:val="24"/>
              </w:rPr>
            </w:pPr>
            <w:r>
              <w:rPr>
                <w:kern w:val="0"/>
                <w:sz w:val="24"/>
                <w:szCs w:val="24"/>
              </w:rPr>
              <w:t>20ф 24т</w:t>
            </w:r>
          </w:p>
        </w:tc>
        <w:tc>
          <w:tcPr>
            <w:tcW w:w="1511" w:type="dxa"/>
            <w:tcBorders>
              <w:top w:val="nil"/>
              <w:left w:val="nil"/>
              <w:bottom w:val="single" w:sz="8" w:space="0" w:color="auto"/>
              <w:right w:val="single" w:sz="4" w:space="0" w:color="auto"/>
            </w:tcBorders>
            <w:shd w:val="clear" w:color="auto" w:fill="auto"/>
            <w:vAlign w:val="center"/>
            <w:hideMark/>
          </w:tcPr>
          <w:p w:rsidR="00080826" w:rsidRPr="004826D6" w:rsidRDefault="00080826" w:rsidP="0062677D">
            <w:pPr>
              <w:widowControl/>
              <w:suppressAutoHyphens w:val="0"/>
              <w:autoSpaceDN/>
              <w:jc w:val="center"/>
              <w:textAlignment w:val="auto"/>
              <w:rPr>
                <w:kern w:val="0"/>
                <w:sz w:val="24"/>
                <w:szCs w:val="24"/>
              </w:rPr>
            </w:pPr>
            <w:r>
              <w:rPr>
                <w:kern w:val="0"/>
                <w:sz w:val="24"/>
                <w:szCs w:val="24"/>
              </w:rPr>
              <w:t>20ф 30т</w:t>
            </w:r>
          </w:p>
        </w:tc>
        <w:tc>
          <w:tcPr>
            <w:tcW w:w="1411" w:type="dxa"/>
            <w:vMerge/>
            <w:tcBorders>
              <w:top w:val="nil"/>
              <w:left w:val="single" w:sz="4" w:space="0" w:color="auto"/>
              <w:bottom w:val="single" w:sz="8" w:space="0" w:color="000000"/>
              <w:right w:val="single" w:sz="4" w:space="0" w:color="auto"/>
            </w:tcBorders>
            <w:shd w:val="clear" w:color="auto" w:fill="auto"/>
            <w:vAlign w:val="center"/>
            <w:hideMark/>
          </w:tcPr>
          <w:p w:rsidR="00080826" w:rsidRPr="004826D6" w:rsidRDefault="00080826" w:rsidP="0062677D">
            <w:pPr>
              <w:widowControl/>
              <w:suppressAutoHyphens w:val="0"/>
              <w:autoSpaceDN/>
              <w:textAlignment w:val="auto"/>
              <w:rPr>
                <w:kern w:val="0"/>
                <w:sz w:val="24"/>
                <w:szCs w:val="24"/>
              </w:rPr>
            </w:pPr>
          </w:p>
        </w:tc>
      </w:tr>
      <w:tr w:rsidR="00080826" w:rsidRPr="004826D6" w:rsidTr="0062677D">
        <w:trPr>
          <w:trHeight w:val="520"/>
        </w:trPr>
        <w:tc>
          <w:tcPr>
            <w:tcW w:w="1008" w:type="dxa"/>
            <w:tcBorders>
              <w:top w:val="single" w:sz="8" w:space="0" w:color="auto"/>
              <w:left w:val="single" w:sz="8" w:space="0" w:color="auto"/>
              <w:bottom w:val="single" w:sz="4" w:space="0" w:color="auto"/>
              <w:right w:val="nil"/>
            </w:tcBorders>
            <w:shd w:val="clear" w:color="auto" w:fill="auto"/>
            <w:noWrap/>
            <w:vAlign w:val="center"/>
            <w:hideMark/>
          </w:tcPr>
          <w:p w:rsidR="00080826" w:rsidRPr="004826D6" w:rsidRDefault="00080826" w:rsidP="00080826">
            <w:pPr>
              <w:widowControl/>
              <w:suppressAutoHyphens w:val="0"/>
              <w:autoSpaceDN/>
              <w:jc w:val="center"/>
              <w:textAlignment w:val="auto"/>
              <w:rPr>
                <w:kern w:val="0"/>
                <w:sz w:val="24"/>
                <w:szCs w:val="24"/>
              </w:rPr>
            </w:pPr>
            <w:r>
              <w:rPr>
                <w:kern w:val="0"/>
                <w:sz w:val="24"/>
                <w:szCs w:val="24"/>
              </w:rPr>
              <w:t>1</w:t>
            </w:r>
          </w:p>
        </w:tc>
        <w:tc>
          <w:tcPr>
            <w:tcW w:w="31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80826" w:rsidRPr="004826D6" w:rsidRDefault="00080826" w:rsidP="0062677D">
            <w:pPr>
              <w:widowControl/>
              <w:suppressAutoHyphens w:val="0"/>
              <w:autoSpaceDN/>
              <w:textAlignment w:val="auto"/>
              <w:rPr>
                <w:kern w:val="0"/>
                <w:sz w:val="24"/>
                <w:szCs w:val="24"/>
              </w:rPr>
            </w:pPr>
            <w:r>
              <w:rPr>
                <w:kern w:val="0"/>
                <w:sz w:val="24"/>
                <w:szCs w:val="24"/>
              </w:rPr>
              <w:t>Курильск</w:t>
            </w:r>
          </w:p>
        </w:tc>
        <w:tc>
          <w:tcPr>
            <w:tcW w:w="1129" w:type="dxa"/>
            <w:tcBorders>
              <w:top w:val="single" w:sz="8" w:space="0" w:color="auto"/>
              <w:left w:val="nil"/>
              <w:bottom w:val="single" w:sz="4" w:space="0" w:color="auto"/>
              <w:right w:val="single" w:sz="8" w:space="0" w:color="auto"/>
            </w:tcBorders>
            <w:shd w:val="clear" w:color="auto" w:fill="auto"/>
            <w:noWrap/>
            <w:vAlign w:val="center"/>
            <w:hideMark/>
          </w:tcPr>
          <w:p w:rsidR="00080826" w:rsidRPr="004826D6" w:rsidRDefault="00080826" w:rsidP="0062677D">
            <w:pPr>
              <w:widowControl/>
              <w:suppressAutoHyphens w:val="0"/>
              <w:autoSpaceDN/>
              <w:jc w:val="center"/>
              <w:textAlignment w:val="auto"/>
              <w:rPr>
                <w:kern w:val="0"/>
                <w:sz w:val="24"/>
                <w:szCs w:val="24"/>
              </w:rPr>
            </w:pPr>
            <w:r>
              <w:rPr>
                <w:kern w:val="0"/>
                <w:sz w:val="24"/>
                <w:szCs w:val="24"/>
              </w:rPr>
              <w:t>рейс</w:t>
            </w:r>
          </w:p>
        </w:tc>
        <w:tc>
          <w:tcPr>
            <w:tcW w:w="1609" w:type="dxa"/>
            <w:tcBorders>
              <w:top w:val="single" w:sz="8" w:space="0" w:color="auto"/>
              <w:left w:val="nil"/>
              <w:bottom w:val="nil"/>
              <w:right w:val="single" w:sz="4" w:space="0" w:color="auto"/>
            </w:tcBorders>
            <w:shd w:val="clear" w:color="auto" w:fill="auto"/>
            <w:noWrap/>
            <w:vAlign w:val="center"/>
            <w:hideMark/>
          </w:tcPr>
          <w:p w:rsidR="00080826" w:rsidRPr="004826D6" w:rsidRDefault="00080826" w:rsidP="0062677D">
            <w:pPr>
              <w:widowControl/>
              <w:suppressAutoHyphens w:val="0"/>
              <w:autoSpaceDN/>
              <w:jc w:val="center"/>
              <w:textAlignment w:val="auto"/>
              <w:rPr>
                <w:kern w:val="0"/>
                <w:sz w:val="24"/>
                <w:szCs w:val="24"/>
              </w:rPr>
            </w:pPr>
          </w:p>
        </w:tc>
        <w:tc>
          <w:tcPr>
            <w:tcW w:w="1511" w:type="dxa"/>
            <w:tcBorders>
              <w:top w:val="single" w:sz="8" w:space="0" w:color="auto"/>
              <w:left w:val="nil"/>
              <w:bottom w:val="single" w:sz="4" w:space="0" w:color="auto"/>
              <w:right w:val="single" w:sz="4" w:space="0" w:color="auto"/>
            </w:tcBorders>
            <w:shd w:val="clear" w:color="auto" w:fill="auto"/>
            <w:noWrap/>
            <w:vAlign w:val="center"/>
            <w:hideMark/>
          </w:tcPr>
          <w:p w:rsidR="00080826" w:rsidRPr="004826D6" w:rsidRDefault="00080826" w:rsidP="0062677D">
            <w:pPr>
              <w:widowControl/>
              <w:suppressAutoHyphens w:val="0"/>
              <w:autoSpaceDN/>
              <w:jc w:val="center"/>
              <w:textAlignment w:val="auto"/>
              <w:rPr>
                <w:kern w:val="0"/>
                <w:sz w:val="24"/>
                <w:szCs w:val="24"/>
              </w:rPr>
            </w:pPr>
          </w:p>
        </w:tc>
        <w:tc>
          <w:tcPr>
            <w:tcW w:w="1411" w:type="dxa"/>
            <w:tcBorders>
              <w:top w:val="single" w:sz="8" w:space="0" w:color="auto"/>
              <w:left w:val="nil"/>
              <w:bottom w:val="nil"/>
              <w:right w:val="single" w:sz="8" w:space="0" w:color="auto"/>
            </w:tcBorders>
            <w:shd w:val="clear" w:color="auto" w:fill="auto"/>
            <w:noWrap/>
            <w:vAlign w:val="center"/>
            <w:hideMark/>
          </w:tcPr>
          <w:p w:rsidR="00080826" w:rsidRPr="004826D6" w:rsidRDefault="00080826" w:rsidP="0062677D">
            <w:pPr>
              <w:widowControl/>
              <w:suppressAutoHyphens w:val="0"/>
              <w:autoSpaceDN/>
              <w:jc w:val="center"/>
              <w:textAlignment w:val="auto"/>
              <w:rPr>
                <w:kern w:val="0"/>
                <w:sz w:val="24"/>
                <w:szCs w:val="24"/>
              </w:rPr>
            </w:pPr>
          </w:p>
        </w:tc>
      </w:tr>
      <w:tr w:rsidR="00080826" w:rsidRPr="004826D6" w:rsidTr="0062677D">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080826" w:rsidRPr="004826D6" w:rsidRDefault="00080826" w:rsidP="00080826">
            <w:pPr>
              <w:widowControl/>
              <w:suppressAutoHyphens w:val="0"/>
              <w:autoSpaceDN/>
              <w:jc w:val="center"/>
              <w:textAlignment w:val="auto"/>
              <w:rPr>
                <w:kern w:val="0"/>
                <w:sz w:val="24"/>
                <w:szCs w:val="24"/>
              </w:rPr>
            </w:pPr>
            <w:r>
              <w:rPr>
                <w:kern w:val="0"/>
                <w:sz w:val="24"/>
                <w:szCs w:val="24"/>
              </w:rPr>
              <w:t>2</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080826" w:rsidRPr="004826D6" w:rsidRDefault="00080826" w:rsidP="0062677D">
            <w:pPr>
              <w:widowControl/>
              <w:suppressAutoHyphens w:val="0"/>
              <w:autoSpaceDN/>
              <w:textAlignment w:val="auto"/>
              <w:rPr>
                <w:kern w:val="0"/>
                <w:sz w:val="24"/>
                <w:szCs w:val="24"/>
              </w:rPr>
            </w:pPr>
            <w:r>
              <w:rPr>
                <w:kern w:val="0"/>
                <w:sz w:val="24"/>
                <w:szCs w:val="24"/>
              </w:rPr>
              <w:t>Южно-Курильск</w:t>
            </w:r>
          </w:p>
        </w:tc>
        <w:tc>
          <w:tcPr>
            <w:tcW w:w="1129" w:type="dxa"/>
            <w:tcBorders>
              <w:top w:val="nil"/>
              <w:left w:val="nil"/>
              <w:bottom w:val="single" w:sz="4" w:space="0" w:color="auto"/>
              <w:right w:val="single" w:sz="8" w:space="0" w:color="auto"/>
            </w:tcBorders>
            <w:shd w:val="clear" w:color="auto" w:fill="auto"/>
            <w:vAlign w:val="center"/>
            <w:hideMark/>
          </w:tcPr>
          <w:p w:rsidR="00080826" w:rsidRPr="004826D6" w:rsidRDefault="00080826" w:rsidP="0062677D">
            <w:pPr>
              <w:widowControl/>
              <w:suppressAutoHyphens w:val="0"/>
              <w:autoSpaceDN/>
              <w:jc w:val="center"/>
              <w:textAlignment w:val="auto"/>
              <w:rPr>
                <w:kern w:val="0"/>
                <w:sz w:val="24"/>
                <w:szCs w:val="24"/>
              </w:rPr>
            </w:pPr>
            <w:r>
              <w:rPr>
                <w:kern w:val="0"/>
                <w:sz w:val="24"/>
                <w:szCs w:val="24"/>
              </w:rPr>
              <w:t>рейс</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080826" w:rsidRPr="004826D6" w:rsidRDefault="00080826" w:rsidP="0062677D">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80826" w:rsidRPr="004826D6" w:rsidRDefault="00080826" w:rsidP="0062677D">
            <w:pPr>
              <w:widowControl/>
              <w:suppressAutoHyphens w:val="0"/>
              <w:autoSpaceDN/>
              <w:jc w:val="center"/>
              <w:textAlignment w:val="auto"/>
              <w:rPr>
                <w:kern w:val="0"/>
                <w:sz w:val="24"/>
                <w:szCs w:val="24"/>
              </w:rPr>
            </w:pPr>
          </w:p>
        </w:tc>
        <w:tc>
          <w:tcPr>
            <w:tcW w:w="1411" w:type="dxa"/>
            <w:tcBorders>
              <w:top w:val="single" w:sz="4" w:space="0" w:color="auto"/>
              <w:left w:val="nil"/>
              <w:bottom w:val="single" w:sz="4" w:space="0" w:color="auto"/>
              <w:right w:val="single" w:sz="8" w:space="0" w:color="auto"/>
            </w:tcBorders>
            <w:shd w:val="clear" w:color="auto" w:fill="auto"/>
            <w:noWrap/>
            <w:vAlign w:val="center"/>
            <w:hideMark/>
          </w:tcPr>
          <w:p w:rsidR="00080826" w:rsidRPr="004826D6" w:rsidRDefault="00080826" w:rsidP="0062677D">
            <w:pPr>
              <w:widowControl/>
              <w:suppressAutoHyphens w:val="0"/>
              <w:autoSpaceDN/>
              <w:jc w:val="center"/>
              <w:textAlignment w:val="auto"/>
              <w:rPr>
                <w:kern w:val="0"/>
                <w:sz w:val="24"/>
                <w:szCs w:val="24"/>
              </w:rPr>
            </w:pPr>
          </w:p>
        </w:tc>
      </w:tr>
      <w:tr w:rsidR="00080826" w:rsidRPr="004826D6" w:rsidTr="0062677D">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080826" w:rsidRPr="004826D6" w:rsidRDefault="00080826" w:rsidP="00080826">
            <w:pPr>
              <w:widowControl/>
              <w:suppressAutoHyphens w:val="0"/>
              <w:autoSpaceDN/>
              <w:jc w:val="center"/>
              <w:textAlignment w:val="auto"/>
              <w:rPr>
                <w:kern w:val="0"/>
                <w:sz w:val="24"/>
                <w:szCs w:val="24"/>
              </w:rPr>
            </w:pPr>
            <w:r>
              <w:rPr>
                <w:kern w:val="0"/>
                <w:sz w:val="24"/>
                <w:szCs w:val="24"/>
              </w:rPr>
              <w:t>3</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080826" w:rsidRPr="004826D6" w:rsidRDefault="00080826" w:rsidP="0062677D">
            <w:pPr>
              <w:widowControl/>
              <w:suppressAutoHyphens w:val="0"/>
              <w:autoSpaceDN/>
              <w:textAlignment w:val="auto"/>
              <w:rPr>
                <w:kern w:val="0"/>
                <w:sz w:val="24"/>
                <w:szCs w:val="24"/>
              </w:rPr>
            </w:pPr>
            <w:proofErr w:type="spellStart"/>
            <w:r>
              <w:rPr>
                <w:kern w:val="0"/>
                <w:sz w:val="24"/>
                <w:szCs w:val="24"/>
              </w:rPr>
              <w:t>Малокурильское</w:t>
            </w:r>
            <w:proofErr w:type="spellEnd"/>
          </w:p>
        </w:tc>
        <w:tc>
          <w:tcPr>
            <w:tcW w:w="1129" w:type="dxa"/>
            <w:tcBorders>
              <w:top w:val="nil"/>
              <w:left w:val="nil"/>
              <w:bottom w:val="single" w:sz="4" w:space="0" w:color="auto"/>
              <w:right w:val="single" w:sz="8" w:space="0" w:color="auto"/>
            </w:tcBorders>
            <w:shd w:val="clear" w:color="auto" w:fill="auto"/>
            <w:vAlign w:val="center"/>
            <w:hideMark/>
          </w:tcPr>
          <w:p w:rsidR="00080826" w:rsidRPr="004826D6" w:rsidRDefault="00080826" w:rsidP="0062677D">
            <w:pPr>
              <w:widowControl/>
              <w:suppressAutoHyphens w:val="0"/>
              <w:autoSpaceDN/>
              <w:jc w:val="center"/>
              <w:textAlignment w:val="auto"/>
              <w:rPr>
                <w:kern w:val="0"/>
                <w:sz w:val="24"/>
                <w:szCs w:val="24"/>
              </w:rPr>
            </w:pPr>
            <w:r>
              <w:rPr>
                <w:kern w:val="0"/>
                <w:sz w:val="24"/>
                <w:szCs w:val="24"/>
              </w:rPr>
              <w:t>рейс</w:t>
            </w:r>
          </w:p>
        </w:tc>
        <w:tc>
          <w:tcPr>
            <w:tcW w:w="1609" w:type="dxa"/>
            <w:tcBorders>
              <w:top w:val="nil"/>
              <w:left w:val="nil"/>
              <w:bottom w:val="single" w:sz="4" w:space="0" w:color="auto"/>
              <w:right w:val="single" w:sz="4" w:space="0" w:color="auto"/>
            </w:tcBorders>
            <w:shd w:val="clear" w:color="auto" w:fill="auto"/>
            <w:noWrap/>
            <w:vAlign w:val="center"/>
            <w:hideMark/>
          </w:tcPr>
          <w:p w:rsidR="00080826" w:rsidRPr="004826D6" w:rsidRDefault="00080826" w:rsidP="0062677D">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80826" w:rsidRPr="004826D6" w:rsidRDefault="00080826" w:rsidP="0062677D">
            <w:pPr>
              <w:widowControl/>
              <w:suppressAutoHyphens w:val="0"/>
              <w:autoSpaceDN/>
              <w:jc w:val="center"/>
              <w:textAlignment w:val="auto"/>
              <w:rPr>
                <w:kern w:val="0"/>
                <w:sz w:val="24"/>
                <w:szCs w:val="24"/>
              </w:rPr>
            </w:pPr>
          </w:p>
        </w:tc>
        <w:tc>
          <w:tcPr>
            <w:tcW w:w="1411" w:type="dxa"/>
            <w:tcBorders>
              <w:top w:val="nil"/>
              <w:left w:val="nil"/>
              <w:bottom w:val="single" w:sz="4" w:space="0" w:color="auto"/>
              <w:right w:val="single" w:sz="8" w:space="0" w:color="auto"/>
            </w:tcBorders>
            <w:shd w:val="clear" w:color="auto" w:fill="auto"/>
            <w:noWrap/>
            <w:vAlign w:val="center"/>
            <w:hideMark/>
          </w:tcPr>
          <w:p w:rsidR="00080826" w:rsidRPr="004826D6" w:rsidRDefault="00080826" w:rsidP="0062677D">
            <w:pPr>
              <w:widowControl/>
              <w:suppressAutoHyphens w:val="0"/>
              <w:autoSpaceDN/>
              <w:jc w:val="center"/>
              <w:textAlignment w:val="auto"/>
              <w:rPr>
                <w:kern w:val="0"/>
                <w:sz w:val="24"/>
                <w:szCs w:val="24"/>
              </w:rPr>
            </w:pPr>
          </w:p>
        </w:tc>
      </w:tr>
      <w:tr w:rsidR="005175D2" w:rsidRPr="004826D6" w:rsidTr="00335A79">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5175D2" w:rsidRDefault="005175D2" w:rsidP="00335A79">
            <w:pPr>
              <w:widowControl/>
              <w:suppressAutoHyphens w:val="0"/>
              <w:autoSpaceDN/>
              <w:jc w:val="center"/>
              <w:textAlignment w:val="auto"/>
              <w:rPr>
                <w:kern w:val="0"/>
                <w:sz w:val="24"/>
                <w:szCs w:val="24"/>
              </w:rPr>
            </w:pPr>
            <w:r>
              <w:rPr>
                <w:kern w:val="0"/>
                <w:sz w:val="24"/>
                <w:szCs w:val="24"/>
              </w:rPr>
              <w:t>4</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5175D2" w:rsidRDefault="00A53A80" w:rsidP="00335A79">
            <w:pPr>
              <w:widowControl/>
              <w:suppressAutoHyphens w:val="0"/>
              <w:autoSpaceDN/>
              <w:textAlignment w:val="auto"/>
              <w:rPr>
                <w:kern w:val="0"/>
                <w:sz w:val="24"/>
                <w:szCs w:val="24"/>
              </w:rPr>
            </w:pPr>
            <w:r>
              <w:rPr>
                <w:kern w:val="0"/>
                <w:sz w:val="24"/>
                <w:szCs w:val="24"/>
              </w:rPr>
              <w:t>Иные порты (указать)</w:t>
            </w:r>
          </w:p>
        </w:tc>
        <w:tc>
          <w:tcPr>
            <w:tcW w:w="1129" w:type="dxa"/>
            <w:tcBorders>
              <w:top w:val="nil"/>
              <w:left w:val="nil"/>
              <w:bottom w:val="single" w:sz="4" w:space="0" w:color="auto"/>
              <w:right w:val="single" w:sz="8" w:space="0" w:color="auto"/>
            </w:tcBorders>
            <w:shd w:val="clear" w:color="auto" w:fill="auto"/>
            <w:vAlign w:val="center"/>
            <w:hideMark/>
          </w:tcPr>
          <w:p w:rsidR="005175D2" w:rsidRDefault="005175D2" w:rsidP="00335A79">
            <w:pPr>
              <w:widowControl/>
              <w:suppressAutoHyphens w:val="0"/>
              <w:autoSpaceDN/>
              <w:jc w:val="center"/>
              <w:textAlignment w:val="auto"/>
              <w:rPr>
                <w:kern w:val="0"/>
                <w:sz w:val="24"/>
                <w:szCs w:val="24"/>
              </w:rPr>
            </w:pPr>
            <w:r>
              <w:rPr>
                <w:kern w:val="0"/>
                <w:sz w:val="24"/>
                <w:szCs w:val="24"/>
              </w:rPr>
              <w:t>рейс</w:t>
            </w:r>
          </w:p>
        </w:tc>
        <w:tc>
          <w:tcPr>
            <w:tcW w:w="1609" w:type="dxa"/>
            <w:tcBorders>
              <w:top w:val="nil"/>
              <w:left w:val="nil"/>
              <w:bottom w:val="single" w:sz="4" w:space="0" w:color="auto"/>
              <w:right w:val="single" w:sz="4" w:space="0" w:color="auto"/>
            </w:tcBorders>
            <w:shd w:val="clear" w:color="auto" w:fill="auto"/>
            <w:noWrap/>
            <w:vAlign w:val="center"/>
            <w:hideMark/>
          </w:tcPr>
          <w:p w:rsidR="005175D2" w:rsidRPr="004826D6" w:rsidRDefault="005175D2" w:rsidP="00335A79">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5175D2" w:rsidRPr="004826D6" w:rsidRDefault="005175D2" w:rsidP="00335A79">
            <w:pPr>
              <w:widowControl/>
              <w:suppressAutoHyphens w:val="0"/>
              <w:autoSpaceDN/>
              <w:jc w:val="center"/>
              <w:textAlignment w:val="auto"/>
              <w:rPr>
                <w:kern w:val="0"/>
                <w:sz w:val="24"/>
                <w:szCs w:val="24"/>
              </w:rPr>
            </w:pPr>
          </w:p>
        </w:tc>
        <w:tc>
          <w:tcPr>
            <w:tcW w:w="1411" w:type="dxa"/>
            <w:tcBorders>
              <w:top w:val="nil"/>
              <w:left w:val="nil"/>
              <w:bottom w:val="single" w:sz="4" w:space="0" w:color="auto"/>
              <w:right w:val="single" w:sz="8" w:space="0" w:color="auto"/>
            </w:tcBorders>
            <w:shd w:val="clear" w:color="auto" w:fill="auto"/>
            <w:noWrap/>
            <w:vAlign w:val="center"/>
            <w:hideMark/>
          </w:tcPr>
          <w:p w:rsidR="005175D2" w:rsidRPr="004826D6" w:rsidRDefault="005175D2" w:rsidP="00335A79">
            <w:pPr>
              <w:widowControl/>
              <w:suppressAutoHyphens w:val="0"/>
              <w:autoSpaceDN/>
              <w:jc w:val="center"/>
              <w:textAlignment w:val="auto"/>
              <w:rPr>
                <w:kern w:val="0"/>
                <w:sz w:val="24"/>
                <w:szCs w:val="24"/>
              </w:rPr>
            </w:pPr>
          </w:p>
        </w:tc>
      </w:tr>
      <w:tr w:rsidR="00080826" w:rsidRPr="004826D6" w:rsidTr="0062677D">
        <w:trPr>
          <w:trHeight w:val="239"/>
        </w:trPr>
        <w:tc>
          <w:tcPr>
            <w:tcW w:w="1008" w:type="dxa"/>
            <w:tcBorders>
              <w:top w:val="nil"/>
              <w:left w:val="nil"/>
              <w:bottom w:val="nil"/>
              <w:right w:val="nil"/>
            </w:tcBorders>
            <w:shd w:val="clear" w:color="auto" w:fill="auto"/>
            <w:noWrap/>
            <w:vAlign w:val="bottom"/>
            <w:hideMark/>
          </w:tcPr>
          <w:p w:rsidR="00080826" w:rsidRDefault="00080826" w:rsidP="0062677D">
            <w:pPr>
              <w:widowControl/>
              <w:suppressAutoHyphens w:val="0"/>
              <w:autoSpaceDN/>
              <w:textAlignment w:val="auto"/>
              <w:rPr>
                <w:kern w:val="0"/>
                <w:sz w:val="24"/>
                <w:szCs w:val="24"/>
              </w:rPr>
            </w:pPr>
          </w:p>
          <w:p w:rsidR="0001611D" w:rsidRPr="004826D6" w:rsidRDefault="0001611D" w:rsidP="0062677D">
            <w:pPr>
              <w:widowControl/>
              <w:suppressAutoHyphens w:val="0"/>
              <w:autoSpaceDN/>
              <w:textAlignment w:val="auto"/>
              <w:rPr>
                <w:kern w:val="0"/>
                <w:sz w:val="24"/>
                <w:szCs w:val="24"/>
              </w:rPr>
            </w:pPr>
          </w:p>
        </w:tc>
        <w:tc>
          <w:tcPr>
            <w:tcW w:w="3182" w:type="dxa"/>
            <w:tcBorders>
              <w:top w:val="nil"/>
              <w:left w:val="nil"/>
              <w:bottom w:val="nil"/>
              <w:right w:val="nil"/>
            </w:tcBorders>
            <w:shd w:val="clear" w:color="auto" w:fill="auto"/>
            <w:noWrap/>
            <w:vAlign w:val="bottom"/>
            <w:hideMark/>
          </w:tcPr>
          <w:p w:rsidR="00080826" w:rsidRPr="004826D6" w:rsidRDefault="00080826" w:rsidP="0062677D">
            <w:pPr>
              <w:widowControl/>
              <w:suppressAutoHyphens w:val="0"/>
              <w:autoSpaceDN/>
              <w:textAlignment w:val="auto"/>
              <w:rPr>
                <w:kern w:val="0"/>
                <w:sz w:val="24"/>
                <w:szCs w:val="24"/>
              </w:rPr>
            </w:pPr>
          </w:p>
        </w:tc>
        <w:tc>
          <w:tcPr>
            <w:tcW w:w="1129" w:type="dxa"/>
            <w:tcBorders>
              <w:top w:val="nil"/>
              <w:left w:val="nil"/>
              <w:bottom w:val="nil"/>
              <w:right w:val="nil"/>
            </w:tcBorders>
            <w:shd w:val="clear" w:color="auto" w:fill="auto"/>
            <w:noWrap/>
            <w:vAlign w:val="bottom"/>
            <w:hideMark/>
          </w:tcPr>
          <w:p w:rsidR="00080826" w:rsidRPr="004826D6" w:rsidRDefault="00080826" w:rsidP="0062677D">
            <w:pPr>
              <w:widowControl/>
              <w:suppressAutoHyphens w:val="0"/>
              <w:autoSpaceDN/>
              <w:textAlignment w:val="auto"/>
              <w:rPr>
                <w:kern w:val="0"/>
                <w:sz w:val="24"/>
                <w:szCs w:val="24"/>
              </w:rPr>
            </w:pPr>
          </w:p>
        </w:tc>
        <w:tc>
          <w:tcPr>
            <w:tcW w:w="1609" w:type="dxa"/>
            <w:tcBorders>
              <w:top w:val="nil"/>
              <w:left w:val="nil"/>
              <w:right w:val="nil"/>
            </w:tcBorders>
            <w:shd w:val="clear" w:color="auto" w:fill="auto"/>
            <w:noWrap/>
            <w:vAlign w:val="bottom"/>
            <w:hideMark/>
          </w:tcPr>
          <w:p w:rsidR="00080826" w:rsidRPr="004826D6" w:rsidRDefault="00080826" w:rsidP="0062677D">
            <w:pPr>
              <w:widowControl/>
              <w:suppressAutoHyphens w:val="0"/>
              <w:autoSpaceDN/>
              <w:textAlignment w:val="auto"/>
              <w:rPr>
                <w:kern w:val="0"/>
                <w:sz w:val="24"/>
                <w:szCs w:val="24"/>
              </w:rPr>
            </w:pPr>
          </w:p>
        </w:tc>
        <w:tc>
          <w:tcPr>
            <w:tcW w:w="1511" w:type="dxa"/>
            <w:tcBorders>
              <w:top w:val="nil"/>
              <w:left w:val="nil"/>
              <w:right w:val="nil"/>
            </w:tcBorders>
            <w:shd w:val="clear" w:color="auto" w:fill="auto"/>
            <w:noWrap/>
            <w:vAlign w:val="bottom"/>
            <w:hideMark/>
          </w:tcPr>
          <w:p w:rsidR="00080826" w:rsidRPr="004826D6" w:rsidRDefault="00080826" w:rsidP="0062677D">
            <w:pPr>
              <w:widowControl/>
              <w:suppressAutoHyphens w:val="0"/>
              <w:autoSpaceDN/>
              <w:textAlignment w:val="auto"/>
              <w:rPr>
                <w:kern w:val="0"/>
                <w:sz w:val="24"/>
                <w:szCs w:val="24"/>
              </w:rPr>
            </w:pPr>
          </w:p>
        </w:tc>
        <w:tc>
          <w:tcPr>
            <w:tcW w:w="1411" w:type="dxa"/>
            <w:tcBorders>
              <w:top w:val="nil"/>
              <w:left w:val="nil"/>
              <w:right w:val="nil"/>
            </w:tcBorders>
            <w:shd w:val="clear" w:color="auto" w:fill="auto"/>
            <w:noWrap/>
            <w:vAlign w:val="bottom"/>
            <w:hideMark/>
          </w:tcPr>
          <w:p w:rsidR="00080826" w:rsidRPr="004826D6" w:rsidRDefault="00080826" w:rsidP="0062677D">
            <w:pPr>
              <w:widowControl/>
              <w:suppressAutoHyphens w:val="0"/>
              <w:autoSpaceDN/>
              <w:textAlignment w:val="auto"/>
              <w:rPr>
                <w:kern w:val="0"/>
                <w:sz w:val="24"/>
                <w:szCs w:val="24"/>
              </w:rPr>
            </w:pPr>
          </w:p>
        </w:tc>
      </w:tr>
    </w:tbl>
    <w:p w:rsidR="0001611D" w:rsidRDefault="0001611D" w:rsidP="0001611D">
      <w:pPr>
        <w:pStyle w:val="Standard"/>
        <w:tabs>
          <w:tab w:val="left" w:pos="851"/>
        </w:tabs>
        <w:ind w:right="-1"/>
        <w:jc w:val="right"/>
        <w:rPr>
          <w:i/>
          <w:sz w:val="28"/>
          <w:szCs w:val="28"/>
        </w:rPr>
      </w:pPr>
      <w:r>
        <w:rPr>
          <w:i/>
          <w:sz w:val="28"/>
          <w:szCs w:val="28"/>
        </w:rPr>
        <w:lastRenderedPageBreak/>
        <w:t xml:space="preserve">Таблица № </w:t>
      </w:r>
      <w:r w:rsidR="00DA3D82">
        <w:rPr>
          <w:i/>
          <w:sz w:val="28"/>
          <w:szCs w:val="28"/>
        </w:rPr>
        <w:t>3</w:t>
      </w:r>
    </w:p>
    <w:p w:rsidR="0001611D" w:rsidRDefault="0001611D" w:rsidP="0001611D">
      <w:pPr>
        <w:pStyle w:val="Standard"/>
        <w:tabs>
          <w:tab w:val="left" w:pos="851"/>
        </w:tabs>
        <w:ind w:right="-1"/>
        <w:jc w:val="center"/>
        <w:rPr>
          <w:i/>
          <w:sz w:val="28"/>
          <w:szCs w:val="28"/>
        </w:rPr>
      </w:pPr>
      <w:r>
        <w:rPr>
          <w:b/>
          <w:bCs/>
          <w:sz w:val="28"/>
          <w:szCs w:val="28"/>
        </w:rPr>
        <w:t>Стоимость услуг при перевозке груженого контейнера Заказчика с коммерческим грузом по маршруту порты Курильских островов - станция</w:t>
      </w:r>
      <w:proofErr w:type="gramStart"/>
      <w:r>
        <w:rPr>
          <w:b/>
          <w:bCs/>
          <w:sz w:val="28"/>
          <w:szCs w:val="28"/>
        </w:rPr>
        <w:t xml:space="preserve"> П</w:t>
      </w:r>
      <w:proofErr w:type="gramEnd"/>
      <w:r>
        <w:rPr>
          <w:b/>
          <w:bCs/>
          <w:sz w:val="28"/>
          <w:szCs w:val="28"/>
        </w:rPr>
        <w:t>ервая речка Дальневосточной ж.д. (</w:t>
      </w:r>
      <w:r w:rsidR="00A53A80">
        <w:rPr>
          <w:b/>
          <w:bCs/>
          <w:sz w:val="28"/>
          <w:szCs w:val="28"/>
        </w:rPr>
        <w:t xml:space="preserve">рублей, </w:t>
      </w:r>
      <w:r>
        <w:rPr>
          <w:b/>
          <w:bCs/>
          <w:sz w:val="28"/>
          <w:szCs w:val="28"/>
        </w:rPr>
        <w:t>без учета НДС)</w:t>
      </w:r>
    </w:p>
    <w:tbl>
      <w:tblPr>
        <w:tblW w:w="9850" w:type="dxa"/>
        <w:tblInd w:w="93" w:type="dxa"/>
        <w:tblLayout w:type="fixed"/>
        <w:tblLook w:val="04A0"/>
      </w:tblPr>
      <w:tblGrid>
        <w:gridCol w:w="1008"/>
        <w:gridCol w:w="3182"/>
        <w:gridCol w:w="1129"/>
        <w:gridCol w:w="1609"/>
        <w:gridCol w:w="1511"/>
        <w:gridCol w:w="1411"/>
      </w:tblGrid>
      <w:tr w:rsidR="0001611D" w:rsidRPr="004826D6" w:rsidTr="0062677D">
        <w:trPr>
          <w:trHeight w:val="365"/>
        </w:trPr>
        <w:tc>
          <w:tcPr>
            <w:tcW w:w="1008" w:type="dxa"/>
            <w:tcBorders>
              <w:top w:val="nil"/>
              <w:left w:val="nil"/>
              <w:bottom w:val="nil"/>
              <w:right w:val="nil"/>
            </w:tcBorders>
            <w:shd w:val="clear" w:color="auto" w:fill="auto"/>
            <w:noWrap/>
            <w:vAlign w:val="bottom"/>
            <w:hideMark/>
          </w:tcPr>
          <w:p w:rsidR="0001611D" w:rsidRPr="004826D6" w:rsidRDefault="0001611D" w:rsidP="0062677D">
            <w:pPr>
              <w:widowControl/>
              <w:suppressAutoHyphens w:val="0"/>
              <w:autoSpaceDN/>
              <w:textAlignment w:val="auto"/>
              <w:rPr>
                <w:kern w:val="0"/>
                <w:sz w:val="24"/>
                <w:szCs w:val="24"/>
              </w:rPr>
            </w:pPr>
          </w:p>
        </w:tc>
        <w:tc>
          <w:tcPr>
            <w:tcW w:w="3182" w:type="dxa"/>
            <w:tcBorders>
              <w:top w:val="nil"/>
              <w:left w:val="nil"/>
              <w:bottom w:val="nil"/>
              <w:right w:val="nil"/>
            </w:tcBorders>
            <w:shd w:val="clear" w:color="auto" w:fill="auto"/>
            <w:noWrap/>
            <w:vAlign w:val="bottom"/>
            <w:hideMark/>
          </w:tcPr>
          <w:p w:rsidR="0001611D" w:rsidRPr="004826D6" w:rsidRDefault="0001611D" w:rsidP="0062677D">
            <w:pPr>
              <w:widowControl/>
              <w:suppressAutoHyphens w:val="0"/>
              <w:autoSpaceDN/>
              <w:textAlignment w:val="auto"/>
              <w:rPr>
                <w:b/>
                <w:bCs/>
                <w:kern w:val="0"/>
                <w:sz w:val="24"/>
                <w:szCs w:val="24"/>
              </w:rPr>
            </w:pPr>
          </w:p>
        </w:tc>
        <w:tc>
          <w:tcPr>
            <w:tcW w:w="1129" w:type="dxa"/>
            <w:tcBorders>
              <w:top w:val="nil"/>
              <w:left w:val="nil"/>
              <w:bottom w:val="nil"/>
              <w:right w:val="nil"/>
            </w:tcBorders>
            <w:shd w:val="clear" w:color="auto" w:fill="auto"/>
            <w:noWrap/>
            <w:vAlign w:val="bottom"/>
            <w:hideMark/>
          </w:tcPr>
          <w:p w:rsidR="0001611D" w:rsidRPr="004826D6" w:rsidRDefault="0001611D" w:rsidP="0062677D">
            <w:pPr>
              <w:widowControl/>
              <w:suppressAutoHyphens w:val="0"/>
              <w:autoSpaceDN/>
              <w:textAlignment w:val="auto"/>
              <w:rPr>
                <w:kern w:val="0"/>
                <w:sz w:val="24"/>
                <w:szCs w:val="24"/>
              </w:rPr>
            </w:pPr>
          </w:p>
        </w:tc>
        <w:tc>
          <w:tcPr>
            <w:tcW w:w="1609" w:type="dxa"/>
            <w:tcBorders>
              <w:top w:val="nil"/>
              <w:left w:val="nil"/>
              <w:bottom w:val="single" w:sz="4" w:space="0" w:color="auto"/>
              <w:right w:val="nil"/>
            </w:tcBorders>
            <w:shd w:val="clear" w:color="auto" w:fill="auto"/>
            <w:noWrap/>
            <w:vAlign w:val="bottom"/>
            <w:hideMark/>
          </w:tcPr>
          <w:p w:rsidR="0001611D" w:rsidRPr="004826D6" w:rsidRDefault="0001611D" w:rsidP="0062677D">
            <w:pPr>
              <w:widowControl/>
              <w:suppressAutoHyphens w:val="0"/>
              <w:autoSpaceDN/>
              <w:textAlignment w:val="auto"/>
              <w:rPr>
                <w:kern w:val="0"/>
                <w:sz w:val="24"/>
                <w:szCs w:val="24"/>
              </w:rPr>
            </w:pPr>
          </w:p>
        </w:tc>
        <w:tc>
          <w:tcPr>
            <w:tcW w:w="1511" w:type="dxa"/>
            <w:tcBorders>
              <w:top w:val="nil"/>
              <w:left w:val="nil"/>
              <w:bottom w:val="single" w:sz="4" w:space="0" w:color="auto"/>
              <w:right w:val="nil"/>
            </w:tcBorders>
            <w:shd w:val="clear" w:color="auto" w:fill="auto"/>
            <w:noWrap/>
            <w:vAlign w:val="bottom"/>
            <w:hideMark/>
          </w:tcPr>
          <w:p w:rsidR="0001611D" w:rsidRPr="004826D6" w:rsidRDefault="0001611D" w:rsidP="0062677D">
            <w:pPr>
              <w:widowControl/>
              <w:suppressAutoHyphens w:val="0"/>
              <w:autoSpaceDN/>
              <w:textAlignment w:val="auto"/>
              <w:rPr>
                <w:kern w:val="0"/>
                <w:sz w:val="24"/>
                <w:szCs w:val="24"/>
              </w:rPr>
            </w:pPr>
          </w:p>
        </w:tc>
        <w:tc>
          <w:tcPr>
            <w:tcW w:w="1411" w:type="dxa"/>
            <w:tcBorders>
              <w:top w:val="nil"/>
              <w:left w:val="nil"/>
              <w:bottom w:val="single" w:sz="4" w:space="0" w:color="auto"/>
              <w:right w:val="nil"/>
            </w:tcBorders>
            <w:shd w:val="clear" w:color="auto" w:fill="auto"/>
            <w:noWrap/>
            <w:vAlign w:val="bottom"/>
            <w:hideMark/>
          </w:tcPr>
          <w:p w:rsidR="0001611D" w:rsidRPr="004826D6" w:rsidRDefault="0001611D" w:rsidP="0062677D">
            <w:pPr>
              <w:widowControl/>
              <w:suppressAutoHyphens w:val="0"/>
              <w:autoSpaceDN/>
              <w:textAlignment w:val="auto"/>
              <w:rPr>
                <w:kern w:val="0"/>
                <w:sz w:val="24"/>
                <w:szCs w:val="24"/>
              </w:rPr>
            </w:pPr>
          </w:p>
        </w:tc>
      </w:tr>
      <w:tr w:rsidR="0001611D" w:rsidRPr="004826D6" w:rsidTr="0062677D">
        <w:trPr>
          <w:trHeight w:val="506"/>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1611D" w:rsidRPr="004826D6" w:rsidRDefault="0001611D" w:rsidP="0062677D">
            <w:pPr>
              <w:widowControl/>
              <w:suppressAutoHyphens w:val="0"/>
              <w:autoSpaceDN/>
              <w:jc w:val="center"/>
              <w:textAlignment w:val="auto"/>
              <w:rPr>
                <w:kern w:val="0"/>
                <w:sz w:val="24"/>
                <w:szCs w:val="24"/>
              </w:rPr>
            </w:pPr>
            <w:r w:rsidRPr="004826D6">
              <w:rPr>
                <w:kern w:val="0"/>
                <w:sz w:val="24"/>
                <w:szCs w:val="24"/>
              </w:rPr>
              <w:t xml:space="preserve">№ </w:t>
            </w:r>
            <w:proofErr w:type="spellStart"/>
            <w:proofErr w:type="gramStart"/>
            <w:r w:rsidRPr="004826D6">
              <w:rPr>
                <w:kern w:val="0"/>
                <w:sz w:val="24"/>
                <w:szCs w:val="24"/>
              </w:rPr>
              <w:t>п</w:t>
            </w:r>
            <w:proofErr w:type="spellEnd"/>
            <w:proofErr w:type="gramEnd"/>
            <w:r w:rsidRPr="004826D6">
              <w:rPr>
                <w:kern w:val="0"/>
                <w:sz w:val="24"/>
                <w:szCs w:val="24"/>
              </w:rPr>
              <w:t>/</w:t>
            </w:r>
            <w:proofErr w:type="spellStart"/>
            <w:r w:rsidRPr="004826D6">
              <w:rPr>
                <w:kern w:val="0"/>
                <w:sz w:val="24"/>
                <w:szCs w:val="24"/>
              </w:rPr>
              <w:t>п</w:t>
            </w:r>
            <w:proofErr w:type="spellEnd"/>
          </w:p>
        </w:tc>
        <w:tc>
          <w:tcPr>
            <w:tcW w:w="3182" w:type="dxa"/>
            <w:vMerge w:val="restart"/>
            <w:tcBorders>
              <w:top w:val="single" w:sz="8" w:space="0" w:color="auto"/>
              <w:left w:val="nil"/>
              <w:bottom w:val="single" w:sz="8" w:space="0" w:color="000000"/>
              <w:right w:val="nil"/>
            </w:tcBorders>
            <w:shd w:val="clear" w:color="auto" w:fill="auto"/>
            <w:vAlign w:val="center"/>
            <w:hideMark/>
          </w:tcPr>
          <w:p w:rsidR="0001611D" w:rsidRPr="004826D6" w:rsidRDefault="0001611D" w:rsidP="0062677D">
            <w:pPr>
              <w:widowControl/>
              <w:suppressAutoHyphens w:val="0"/>
              <w:autoSpaceDN/>
              <w:jc w:val="center"/>
              <w:textAlignment w:val="auto"/>
              <w:rPr>
                <w:kern w:val="0"/>
                <w:sz w:val="24"/>
                <w:szCs w:val="24"/>
              </w:rPr>
            </w:pPr>
            <w:r>
              <w:rPr>
                <w:kern w:val="0"/>
                <w:sz w:val="24"/>
                <w:szCs w:val="24"/>
              </w:rPr>
              <w:t>Порт Курильских островов</w:t>
            </w:r>
          </w:p>
        </w:tc>
        <w:tc>
          <w:tcPr>
            <w:tcW w:w="112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1611D" w:rsidRPr="004826D6" w:rsidRDefault="0001611D" w:rsidP="0062677D">
            <w:pPr>
              <w:widowControl/>
              <w:suppressAutoHyphens w:val="0"/>
              <w:autoSpaceDN/>
              <w:jc w:val="center"/>
              <w:textAlignment w:val="auto"/>
              <w:rPr>
                <w:kern w:val="0"/>
                <w:sz w:val="24"/>
                <w:szCs w:val="24"/>
              </w:rPr>
            </w:pPr>
            <w:proofErr w:type="spellStart"/>
            <w:r w:rsidRPr="004826D6">
              <w:rPr>
                <w:kern w:val="0"/>
                <w:sz w:val="24"/>
                <w:szCs w:val="24"/>
              </w:rPr>
              <w:t>Ед</w:t>
            </w:r>
            <w:proofErr w:type="gramStart"/>
            <w:r w:rsidRPr="004826D6">
              <w:rPr>
                <w:kern w:val="0"/>
                <w:sz w:val="24"/>
                <w:szCs w:val="24"/>
              </w:rPr>
              <w:t>.и</w:t>
            </w:r>
            <w:proofErr w:type="gramEnd"/>
            <w:r w:rsidRPr="004826D6">
              <w:rPr>
                <w:kern w:val="0"/>
                <w:sz w:val="24"/>
                <w:szCs w:val="24"/>
              </w:rPr>
              <w:t>зм</w:t>
            </w:r>
            <w:proofErr w:type="spellEnd"/>
            <w:r w:rsidRPr="004826D6">
              <w:rPr>
                <w:kern w:val="0"/>
                <w:sz w:val="24"/>
                <w:szCs w:val="24"/>
              </w:rPr>
              <w:t>.</w:t>
            </w:r>
          </w:p>
        </w:tc>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611D" w:rsidRPr="004826D6" w:rsidRDefault="0001611D" w:rsidP="0062677D">
            <w:pPr>
              <w:widowControl/>
              <w:suppressAutoHyphens w:val="0"/>
              <w:autoSpaceDN/>
              <w:jc w:val="center"/>
              <w:textAlignment w:val="auto"/>
              <w:rPr>
                <w:b/>
                <w:bCs/>
                <w:i/>
                <w:iCs/>
                <w:kern w:val="0"/>
                <w:sz w:val="24"/>
                <w:szCs w:val="24"/>
              </w:rPr>
            </w:pPr>
            <w:r>
              <w:rPr>
                <w:b/>
                <w:bCs/>
                <w:i/>
                <w:iCs/>
                <w:kern w:val="0"/>
                <w:sz w:val="24"/>
                <w:szCs w:val="24"/>
              </w:rPr>
              <w:t>Тип контейнера</w:t>
            </w:r>
          </w:p>
        </w:tc>
      </w:tr>
      <w:tr w:rsidR="0001611D" w:rsidRPr="004826D6" w:rsidTr="0062677D">
        <w:trPr>
          <w:trHeight w:val="464"/>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1611D" w:rsidRPr="004826D6" w:rsidRDefault="0001611D" w:rsidP="0062677D">
            <w:pPr>
              <w:widowControl/>
              <w:suppressAutoHyphens w:val="0"/>
              <w:autoSpaceDN/>
              <w:textAlignment w:val="auto"/>
              <w:rPr>
                <w:kern w:val="0"/>
                <w:sz w:val="24"/>
                <w:szCs w:val="24"/>
              </w:rPr>
            </w:pPr>
          </w:p>
        </w:tc>
        <w:tc>
          <w:tcPr>
            <w:tcW w:w="3182" w:type="dxa"/>
            <w:vMerge/>
            <w:tcBorders>
              <w:top w:val="single" w:sz="8" w:space="0" w:color="auto"/>
              <w:left w:val="nil"/>
              <w:bottom w:val="single" w:sz="8" w:space="0" w:color="000000"/>
              <w:right w:val="nil"/>
            </w:tcBorders>
            <w:shd w:val="clear" w:color="auto" w:fill="auto"/>
            <w:vAlign w:val="center"/>
            <w:hideMark/>
          </w:tcPr>
          <w:p w:rsidR="0001611D" w:rsidRPr="004826D6" w:rsidRDefault="0001611D" w:rsidP="0062677D">
            <w:pPr>
              <w:widowControl/>
              <w:suppressAutoHyphens w:val="0"/>
              <w:autoSpaceDN/>
              <w:textAlignment w:val="auto"/>
              <w:rPr>
                <w:kern w:val="0"/>
                <w:sz w:val="24"/>
                <w:szCs w:val="24"/>
              </w:rPr>
            </w:pPr>
          </w:p>
        </w:tc>
        <w:tc>
          <w:tcPr>
            <w:tcW w:w="11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1611D" w:rsidRPr="004826D6" w:rsidRDefault="0001611D" w:rsidP="0062677D">
            <w:pPr>
              <w:widowControl/>
              <w:suppressAutoHyphens w:val="0"/>
              <w:autoSpaceDN/>
              <w:textAlignment w:val="auto"/>
              <w:rPr>
                <w:kern w:val="0"/>
                <w:sz w:val="24"/>
                <w:szCs w:val="24"/>
              </w:rPr>
            </w:pPr>
          </w:p>
        </w:tc>
        <w:tc>
          <w:tcPr>
            <w:tcW w:w="3120" w:type="dxa"/>
            <w:gridSpan w:val="2"/>
            <w:tcBorders>
              <w:top w:val="single" w:sz="4" w:space="0" w:color="auto"/>
              <w:left w:val="nil"/>
              <w:bottom w:val="single" w:sz="4" w:space="0" w:color="auto"/>
              <w:right w:val="nil"/>
            </w:tcBorders>
            <w:shd w:val="clear" w:color="auto" w:fill="auto"/>
            <w:vAlign w:val="center"/>
            <w:hideMark/>
          </w:tcPr>
          <w:p w:rsidR="0001611D" w:rsidRPr="004826D6" w:rsidRDefault="0001611D" w:rsidP="0062677D">
            <w:pPr>
              <w:widowControl/>
              <w:suppressAutoHyphens w:val="0"/>
              <w:autoSpaceDN/>
              <w:jc w:val="center"/>
              <w:textAlignment w:val="auto"/>
              <w:rPr>
                <w:kern w:val="0"/>
                <w:sz w:val="24"/>
                <w:szCs w:val="24"/>
              </w:rPr>
            </w:pPr>
            <w:r w:rsidRPr="004826D6">
              <w:rPr>
                <w:kern w:val="0"/>
                <w:sz w:val="24"/>
                <w:szCs w:val="24"/>
              </w:rPr>
              <w:t>20 фут</w:t>
            </w:r>
            <w:proofErr w:type="gramStart"/>
            <w:r w:rsidRPr="004826D6">
              <w:rPr>
                <w:kern w:val="0"/>
                <w:sz w:val="24"/>
                <w:szCs w:val="24"/>
              </w:rPr>
              <w:t>.</w:t>
            </w:r>
            <w:proofErr w:type="gramEnd"/>
            <w:r>
              <w:rPr>
                <w:kern w:val="0"/>
                <w:sz w:val="24"/>
                <w:szCs w:val="24"/>
              </w:rPr>
              <w:t xml:space="preserve"> </w:t>
            </w:r>
            <w:proofErr w:type="gramStart"/>
            <w:r w:rsidRPr="004826D6">
              <w:rPr>
                <w:kern w:val="0"/>
                <w:sz w:val="24"/>
                <w:szCs w:val="24"/>
              </w:rPr>
              <w:t>к</w:t>
            </w:r>
            <w:proofErr w:type="gramEnd"/>
            <w:r w:rsidRPr="004826D6">
              <w:rPr>
                <w:kern w:val="0"/>
                <w:sz w:val="24"/>
                <w:szCs w:val="24"/>
              </w:rPr>
              <w:t>онтейнер</w:t>
            </w:r>
          </w:p>
        </w:tc>
        <w:tc>
          <w:tcPr>
            <w:tcW w:w="1411" w:type="dxa"/>
            <w:vMerge w:val="restart"/>
            <w:tcBorders>
              <w:top w:val="nil"/>
              <w:left w:val="single" w:sz="4" w:space="0" w:color="auto"/>
              <w:bottom w:val="single" w:sz="8" w:space="0" w:color="000000"/>
              <w:right w:val="single" w:sz="4" w:space="0" w:color="auto"/>
            </w:tcBorders>
            <w:shd w:val="clear" w:color="auto" w:fill="auto"/>
            <w:vAlign w:val="center"/>
            <w:hideMark/>
          </w:tcPr>
          <w:p w:rsidR="0001611D" w:rsidRPr="004826D6" w:rsidRDefault="0001611D" w:rsidP="0062677D">
            <w:pPr>
              <w:widowControl/>
              <w:suppressAutoHyphens w:val="0"/>
              <w:autoSpaceDN/>
              <w:jc w:val="center"/>
              <w:textAlignment w:val="auto"/>
              <w:rPr>
                <w:kern w:val="0"/>
                <w:sz w:val="24"/>
                <w:szCs w:val="24"/>
              </w:rPr>
            </w:pPr>
            <w:r w:rsidRPr="004826D6">
              <w:rPr>
                <w:kern w:val="0"/>
                <w:sz w:val="24"/>
                <w:szCs w:val="24"/>
              </w:rPr>
              <w:t xml:space="preserve">40 </w:t>
            </w:r>
            <w:proofErr w:type="spellStart"/>
            <w:r>
              <w:rPr>
                <w:kern w:val="0"/>
                <w:sz w:val="24"/>
                <w:szCs w:val="24"/>
              </w:rPr>
              <w:t>ф</w:t>
            </w:r>
            <w:proofErr w:type="spellEnd"/>
          </w:p>
        </w:tc>
      </w:tr>
      <w:tr w:rsidR="0001611D" w:rsidRPr="004826D6" w:rsidTr="0062677D">
        <w:trPr>
          <w:trHeight w:val="534"/>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1611D" w:rsidRPr="004826D6" w:rsidRDefault="0001611D" w:rsidP="0062677D">
            <w:pPr>
              <w:widowControl/>
              <w:suppressAutoHyphens w:val="0"/>
              <w:autoSpaceDN/>
              <w:textAlignment w:val="auto"/>
              <w:rPr>
                <w:kern w:val="0"/>
                <w:sz w:val="24"/>
                <w:szCs w:val="24"/>
              </w:rPr>
            </w:pPr>
          </w:p>
        </w:tc>
        <w:tc>
          <w:tcPr>
            <w:tcW w:w="3182" w:type="dxa"/>
            <w:vMerge/>
            <w:tcBorders>
              <w:top w:val="single" w:sz="8" w:space="0" w:color="auto"/>
              <w:left w:val="nil"/>
              <w:bottom w:val="single" w:sz="8" w:space="0" w:color="000000"/>
              <w:right w:val="nil"/>
            </w:tcBorders>
            <w:shd w:val="clear" w:color="auto" w:fill="auto"/>
            <w:vAlign w:val="center"/>
            <w:hideMark/>
          </w:tcPr>
          <w:p w:rsidR="0001611D" w:rsidRPr="004826D6" w:rsidRDefault="0001611D" w:rsidP="0062677D">
            <w:pPr>
              <w:widowControl/>
              <w:suppressAutoHyphens w:val="0"/>
              <w:autoSpaceDN/>
              <w:textAlignment w:val="auto"/>
              <w:rPr>
                <w:kern w:val="0"/>
                <w:sz w:val="24"/>
                <w:szCs w:val="24"/>
              </w:rPr>
            </w:pPr>
          </w:p>
        </w:tc>
        <w:tc>
          <w:tcPr>
            <w:tcW w:w="11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1611D" w:rsidRPr="004826D6" w:rsidRDefault="0001611D" w:rsidP="0062677D">
            <w:pPr>
              <w:widowControl/>
              <w:suppressAutoHyphens w:val="0"/>
              <w:autoSpaceDN/>
              <w:textAlignment w:val="auto"/>
              <w:rPr>
                <w:kern w:val="0"/>
                <w:sz w:val="24"/>
                <w:szCs w:val="24"/>
              </w:rPr>
            </w:pPr>
          </w:p>
        </w:tc>
        <w:tc>
          <w:tcPr>
            <w:tcW w:w="1609" w:type="dxa"/>
            <w:tcBorders>
              <w:top w:val="nil"/>
              <w:left w:val="nil"/>
              <w:bottom w:val="single" w:sz="8" w:space="0" w:color="auto"/>
              <w:right w:val="single" w:sz="4" w:space="0" w:color="auto"/>
            </w:tcBorders>
            <w:shd w:val="clear" w:color="auto" w:fill="auto"/>
            <w:vAlign w:val="center"/>
            <w:hideMark/>
          </w:tcPr>
          <w:p w:rsidR="0001611D" w:rsidRPr="004826D6" w:rsidRDefault="0001611D" w:rsidP="0062677D">
            <w:pPr>
              <w:widowControl/>
              <w:suppressAutoHyphens w:val="0"/>
              <w:autoSpaceDN/>
              <w:jc w:val="center"/>
              <w:textAlignment w:val="auto"/>
              <w:rPr>
                <w:kern w:val="0"/>
                <w:sz w:val="24"/>
                <w:szCs w:val="24"/>
              </w:rPr>
            </w:pPr>
            <w:r>
              <w:rPr>
                <w:kern w:val="0"/>
                <w:sz w:val="24"/>
                <w:szCs w:val="24"/>
              </w:rPr>
              <w:t>20ф 24т</w:t>
            </w:r>
          </w:p>
        </w:tc>
        <w:tc>
          <w:tcPr>
            <w:tcW w:w="1511" w:type="dxa"/>
            <w:tcBorders>
              <w:top w:val="nil"/>
              <w:left w:val="nil"/>
              <w:bottom w:val="single" w:sz="8" w:space="0" w:color="auto"/>
              <w:right w:val="single" w:sz="4" w:space="0" w:color="auto"/>
            </w:tcBorders>
            <w:shd w:val="clear" w:color="auto" w:fill="auto"/>
            <w:vAlign w:val="center"/>
            <w:hideMark/>
          </w:tcPr>
          <w:p w:rsidR="0001611D" w:rsidRPr="004826D6" w:rsidRDefault="0001611D" w:rsidP="0062677D">
            <w:pPr>
              <w:widowControl/>
              <w:suppressAutoHyphens w:val="0"/>
              <w:autoSpaceDN/>
              <w:jc w:val="center"/>
              <w:textAlignment w:val="auto"/>
              <w:rPr>
                <w:kern w:val="0"/>
                <w:sz w:val="24"/>
                <w:szCs w:val="24"/>
              </w:rPr>
            </w:pPr>
            <w:r>
              <w:rPr>
                <w:kern w:val="0"/>
                <w:sz w:val="24"/>
                <w:szCs w:val="24"/>
              </w:rPr>
              <w:t>20ф 30т</w:t>
            </w:r>
          </w:p>
        </w:tc>
        <w:tc>
          <w:tcPr>
            <w:tcW w:w="1411" w:type="dxa"/>
            <w:vMerge/>
            <w:tcBorders>
              <w:top w:val="nil"/>
              <w:left w:val="single" w:sz="4" w:space="0" w:color="auto"/>
              <w:bottom w:val="single" w:sz="8" w:space="0" w:color="000000"/>
              <w:right w:val="single" w:sz="4" w:space="0" w:color="auto"/>
            </w:tcBorders>
            <w:shd w:val="clear" w:color="auto" w:fill="auto"/>
            <w:vAlign w:val="center"/>
            <w:hideMark/>
          </w:tcPr>
          <w:p w:rsidR="0001611D" w:rsidRPr="004826D6" w:rsidRDefault="0001611D" w:rsidP="0062677D">
            <w:pPr>
              <w:widowControl/>
              <w:suppressAutoHyphens w:val="0"/>
              <w:autoSpaceDN/>
              <w:textAlignment w:val="auto"/>
              <w:rPr>
                <w:kern w:val="0"/>
                <w:sz w:val="24"/>
                <w:szCs w:val="24"/>
              </w:rPr>
            </w:pPr>
          </w:p>
        </w:tc>
      </w:tr>
      <w:tr w:rsidR="0001611D" w:rsidRPr="004826D6" w:rsidTr="0062677D">
        <w:trPr>
          <w:trHeight w:val="520"/>
        </w:trPr>
        <w:tc>
          <w:tcPr>
            <w:tcW w:w="1008" w:type="dxa"/>
            <w:tcBorders>
              <w:top w:val="single" w:sz="8" w:space="0" w:color="auto"/>
              <w:left w:val="single" w:sz="8" w:space="0" w:color="auto"/>
              <w:bottom w:val="single" w:sz="4" w:space="0" w:color="auto"/>
              <w:right w:val="nil"/>
            </w:tcBorders>
            <w:shd w:val="clear" w:color="auto" w:fill="auto"/>
            <w:noWrap/>
            <w:vAlign w:val="center"/>
            <w:hideMark/>
          </w:tcPr>
          <w:p w:rsidR="0001611D" w:rsidRPr="004826D6" w:rsidRDefault="0001611D" w:rsidP="0062677D">
            <w:pPr>
              <w:widowControl/>
              <w:suppressAutoHyphens w:val="0"/>
              <w:autoSpaceDN/>
              <w:jc w:val="center"/>
              <w:textAlignment w:val="auto"/>
              <w:rPr>
                <w:kern w:val="0"/>
                <w:sz w:val="24"/>
                <w:szCs w:val="24"/>
              </w:rPr>
            </w:pPr>
            <w:r>
              <w:rPr>
                <w:kern w:val="0"/>
                <w:sz w:val="24"/>
                <w:szCs w:val="24"/>
              </w:rPr>
              <w:t>1</w:t>
            </w:r>
          </w:p>
        </w:tc>
        <w:tc>
          <w:tcPr>
            <w:tcW w:w="31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1611D" w:rsidRPr="004826D6" w:rsidRDefault="0001611D" w:rsidP="0062677D">
            <w:pPr>
              <w:widowControl/>
              <w:suppressAutoHyphens w:val="0"/>
              <w:autoSpaceDN/>
              <w:textAlignment w:val="auto"/>
              <w:rPr>
                <w:kern w:val="0"/>
                <w:sz w:val="24"/>
                <w:szCs w:val="24"/>
              </w:rPr>
            </w:pPr>
            <w:r>
              <w:rPr>
                <w:kern w:val="0"/>
                <w:sz w:val="24"/>
                <w:szCs w:val="24"/>
              </w:rPr>
              <w:t>Курильск</w:t>
            </w:r>
          </w:p>
        </w:tc>
        <w:tc>
          <w:tcPr>
            <w:tcW w:w="1129" w:type="dxa"/>
            <w:tcBorders>
              <w:top w:val="single" w:sz="8" w:space="0" w:color="auto"/>
              <w:left w:val="nil"/>
              <w:bottom w:val="single" w:sz="4" w:space="0" w:color="auto"/>
              <w:right w:val="single" w:sz="8" w:space="0" w:color="auto"/>
            </w:tcBorders>
            <w:shd w:val="clear" w:color="auto" w:fill="auto"/>
            <w:noWrap/>
            <w:vAlign w:val="center"/>
            <w:hideMark/>
          </w:tcPr>
          <w:p w:rsidR="0001611D" w:rsidRPr="004826D6" w:rsidRDefault="0001611D" w:rsidP="0062677D">
            <w:pPr>
              <w:widowControl/>
              <w:suppressAutoHyphens w:val="0"/>
              <w:autoSpaceDN/>
              <w:jc w:val="center"/>
              <w:textAlignment w:val="auto"/>
              <w:rPr>
                <w:kern w:val="0"/>
                <w:sz w:val="24"/>
                <w:szCs w:val="24"/>
              </w:rPr>
            </w:pPr>
            <w:r>
              <w:rPr>
                <w:kern w:val="0"/>
                <w:sz w:val="24"/>
                <w:szCs w:val="24"/>
              </w:rPr>
              <w:t>рейс</w:t>
            </w:r>
          </w:p>
        </w:tc>
        <w:tc>
          <w:tcPr>
            <w:tcW w:w="1609" w:type="dxa"/>
            <w:tcBorders>
              <w:top w:val="single" w:sz="8" w:space="0" w:color="auto"/>
              <w:left w:val="nil"/>
              <w:bottom w:val="nil"/>
              <w:right w:val="single" w:sz="4" w:space="0" w:color="auto"/>
            </w:tcBorders>
            <w:shd w:val="clear" w:color="auto" w:fill="auto"/>
            <w:noWrap/>
            <w:vAlign w:val="center"/>
            <w:hideMark/>
          </w:tcPr>
          <w:p w:rsidR="0001611D" w:rsidRPr="004826D6" w:rsidRDefault="0001611D" w:rsidP="0062677D">
            <w:pPr>
              <w:widowControl/>
              <w:suppressAutoHyphens w:val="0"/>
              <w:autoSpaceDN/>
              <w:jc w:val="center"/>
              <w:textAlignment w:val="auto"/>
              <w:rPr>
                <w:kern w:val="0"/>
                <w:sz w:val="24"/>
                <w:szCs w:val="24"/>
              </w:rPr>
            </w:pPr>
          </w:p>
        </w:tc>
        <w:tc>
          <w:tcPr>
            <w:tcW w:w="1511" w:type="dxa"/>
            <w:tcBorders>
              <w:top w:val="single" w:sz="8" w:space="0" w:color="auto"/>
              <w:left w:val="nil"/>
              <w:bottom w:val="single" w:sz="4" w:space="0" w:color="auto"/>
              <w:right w:val="single" w:sz="4" w:space="0" w:color="auto"/>
            </w:tcBorders>
            <w:shd w:val="clear" w:color="auto" w:fill="auto"/>
            <w:noWrap/>
            <w:vAlign w:val="center"/>
            <w:hideMark/>
          </w:tcPr>
          <w:p w:rsidR="0001611D" w:rsidRPr="004826D6" w:rsidRDefault="0001611D" w:rsidP="0062677D">
            <w:pPr>
              <w:widowControl/>
              <w:suppressAutoHyphens w:val="0"/>
              <w:autoSpaceDN/>
              <w:jc w:val="center"/>
              <w:textAlignment w:val="auto"/>
              <w:rPr>
                <w:kern w:val="0"/>
                <w:sz w:val="24"/>
                <w:szCs w:val="24"/>
              </w:rPr>
            </w:pPr>
          </w:p>
        </w:tc>
        <w:tc>
          <w:tcPr>
            <w:tcW w:w="1411" w:type="dxa"/>
            <w:tcBorders>
              <w:top w:val="single" w:sz="8" w:space="0" w:color="auto"/>
              <w:left w:val="nil"/>
              <w:bottom w:val="nil"/>
              <w:right w:val="single" w:sz="8" w:space="0" w:color="auto"/>
            </w:tcBorders>
            <w:shd w:val="clear" w:color="auto" w:fill="auto"/>
            <w:noWrap/>
            <w:vAlign w:val="center"/>
            <w:hideMark/>
          </w:tcPr>
          <w:p w:rsidR="0001611D" w:rsidRPr="004826D6" w:rsidRDefault="0001611D" w:rsidP="0062677D">
            <w:pPr>
              <w:widowControl/>
              <w:suppressAutoHyphens w:val="0"/>
              <w:autoSpaceDN/>
              <w:jc w:val="center"/>
              <w:textAlignment w:val="auto"/>
              <w:rPr>
                <w:kern w:val="0"/>
                <w:sz w:val="24"/>
                <w:szCs w:val="24"/>
              </w:rPr>
            </w:pPr>
          </w:p>
        </w:tc>
      </w:tr>
      <w:tr w:rsidR="0001611D" w:rsidRPr="004826D6" w:rsidTr="0062677D">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01611D" w:rsidRPr="004826D6" w:rsidRDefault="0001611D" w:rsidP="0062677D">
            <w:pPr>
              <w:widowControl/>
              <w:suppressAutoHyphens w:val="0"/>
              <w:autoSpaceDN/>
              <w:jc w:val="center"/>
              <w:textAlignment w:val="auto"/>
              <w:rPr>
                <w:kern w:val="0"/>
                <w:sz w:val="24"/>
                <w:szCs w:val="24"/>
              </w:rPr>
            </w:pPr>
            <w:r>
              <w:rPr>
                <w:kern w:val="0"/>
                <w:sz w:val="24"/>
                <w:szCs w:val="24"/>
              </w:rPr>
              <w:t>2</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01611D" w:rsidRPr="004826D6" w:rsidRDefault="0001611D" w:rsidP="0062677D">
            <w:pPr>
              <w:widowControl/>
              <w:suppressAutoHyphens w:val="0"/>
              <w:autoSpaceDN/>
              <w:textAlignment w:val="auto"/>
              <w:rPr>
                <w:kern w:val="0"/>
                <w:sz w:val="24"/>
                <w:szCs w:val="24"/>
              </w:rPr>
            </w:pPr>
            <w:r>
              <w:rPr>
                <w:kern w:val="0"/>
                <w:sz w:val="24"/>
                <w:szCs w:val="24"/>
              </w:rPr>
              <w:t>Южно-Курильск</w:t>
            </w:r>
          </w:p>
        </w:tc>
        <w:tc>
          <w:tcPr>
            <w:tcW w:w="1129" w:type="dxa"/>
            <w:tcBorders>
              <w:top w:val="nil"/>
              <w:left w:val="nil"/>
              <w:bottom w:val="single" w:sz="4" w:space="0" w:color="auto"/>
              <w:right w:val="single" w:sz="8" w:space="0" w:color="auto"/>
            </w:tcBorders>
            <w:shd w:val="clear" w:color="auto" w:fill="auto"/>
            <w:vAlign w:val="center"/>
            <w:hideMark/>
          </w:tcPr>
          <w:p w:rsidR="0001611D" w:rsidRPr="004826D6" w:rsidRDefault="0001611D" w:rsidP="0062677D">
            <w:pPr>
              <w:widowControl/>
              <w:suppressAutoHyphens w:val="0"/>
              <w:autoSpaceDN/>
              <w:jc w:val="center"/>
              <w:textAlignment w:val="auto"/>
              <w:rPr>
                <w:kern w:val="0"/>
                <w:sz w:val="24"/>
                <w:szCs w:val="24"/>
              </w:rPr>
            </w:pPr>
            <w:r>
              <w:rPr>
                <w:kern w:val="0"/>
                <w:sz w:val="24"/>
                <w:szCs w:val="24"/>
              </w:rPr>
              <w:t>рейс</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01611D" w:rsidRPr="004826D6" w:rsidRDefault="0001611D" w:rsidP="0062677D">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611D" w:rsidRPr="004826D6" w:rsidRDefault="0001611D" w:rsidP="0062677D">
            <w:pPr>
              <w:widowControl/>
              <w:suppressAutoHyphens w:val="0"/>
              <w:autoSpaceDN/>
              <w:jc w:val="center"/>
              <w:textAlignment w:val="auto"/>
              <w:rPr>
                <w:kern w:val="0"/>
                <w:sz w:val="24"/>
                <w:szCs w:val="24"/>
              </w:rPr>
            </w:pPr>
          </w:p>
        </w:tc>
        <w:tc>
          <w:tcPr>
            <w:tcW w:w="1411" w:type="dxa"/>
            <w:tcBorders>
              <w:top w:val="single" w:sz="4" w:space="0" w:color="auto"/>
              <w:left w:val="nil"/>
              <w:bottom w:val="single" w:sz="4" w:space="0" w:color="auto"/>
              <w:right w:val="single" w:sz="8" w:space="0" w:color="auto"/>
            </w:tcBorders>
            <w:shd w:val="clear" w:color="auto" w:fill="auto"/>
            <w:noWrap/>
            <w:vAlign w:val="center"/>
            <w:hideMark/>
          </w:tcPr>
          <w:p w:rsidR="0001611D" w:rsidRPr="004826D6" w:rsidRDefault="0001611D" w:rsidP="0062677D">
            <w:pPr>
              <w:widowControl/>
              <w:suppressAutoHyphens w:val="0"/>
              <w:autoSpaceDN/>
              <w:jc w:val="center"/>
              <w:textAlignment w:val="auto"/>
              <w:rPr>
                <w:kern w:val="0"/>
                <w:sz w:val="24"/>
                <w:szCs w:val="24"/>
              </w:rPr>
            </w:pPr>
          </w:p>
        </w:tc>
      </w:tr>
      <w:tr w:rsidR="0001611D" w:rsidRPr="004826D6" w:rsidTr="0062677D">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01611D" w:rsidRPr="004826D6" w:rsidRDefault="0001611D" w:rsidP="0062677D">
            <w:pPr>
              <w:widowControl/>
              <w:suppressAutoHyphens w:val="0"/>
              <w:autoSpaceDN/>
              <w:jc w:val="center"/>
              <w:textAlignment w:val="auto"/>
              <w:rPr>
                <w:kern w:val="0"/>
                <w:sz w:val="24"/>
                <w:szCs w:val="24"/>
              </w:rPr>
            </w:pPr>
            <w:r>
              <w:rPr>
                <w:kern w:val="0"/>
                <w:sz w:val="24"/>
                <w:szCs w:val="24"/>
              </w:rPr>
              <w:t>3</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01611D" w:rsidRPr="004826D6" w:rsidRDefault="0001611D" w:rsidP="0062677D">
            <w:pPr>
              <w:widowControl/>
              <w:suppressAutoHyphens w:val="0"/>
              <w:autoSpaceDN/>
              <w:textAlignment w:val="auto"/>
              <w:rPr>
                <w:kern w:val="0"/>
                <w:sz w:val="24"/>
                <w:szCs w:val="24"/>
              </w:rPr>
            </w:pPr>
            <w:proofErr w:type="spellStart"/>
            <w:r>
              <w:rPr>
                <w:kern w:val="0"/>
                <w:sz w:val="24"/>
                <w:szCs w:val="24"/>
              </w:rPr>
              <w:t>Малокурильское</w:t>
            </w:r>
            <w:proofErr w:type="spellEnd"/>
          </w:p>
        </w:tc>
        <w:tc>
          <w:tcPr>
            <w:tcW w:w="1129" w:type="dxa"/>
            <w:tcBorders>
              <w:top w:val="nil"/>
              <w:left w:val="nil"/>
              <w:bottom w:val="single" w:sz="4" w:space="0" w:color="auto"/>
              <w:right w:val="single" w:sz="8" w:space="0" w:color="auto"/>
            </w:tcBorders>
            <w:shd w:val="clear" w:color="auto" w:fill="auto"/>
            <w:vAlign w:val="center"/>
            <w:hideMark/>
          </w:tcPr>
          <w:p w:rsidR="0001611D" w:rsidRPr="004826D6" w:rsidRDefault="0001611D" w:rsidP="0062677D">
            <w:pPr>
              <w:widowControl/>
              <w:suppressAutoHyphens w:val="0"/>
              <w:autoSpaceDN/>
              <w:jc w:val="center"/>
              <w:textAlignment w:val="auto"/>
              <w:rPr>
                <w:kern w:val="0"/>
                <w:sz w:val="24"/>
                <w:szCs w:val="24"/>
              </w:rPr>
            </w:pPr>
            <w:r>
              <w:rPr>
                <w:kern w:val="0"/>
                <w:sz w:val="24"/>
                <w:szCs w:val="24"/>
              </w:rPr>
              <w:t>рейс</w:t>
            </w:r>
          </w:p>
        </w:tc>
        <w:tc>
          <w:tcPr>
            <w:tcW w:w="1609" w:type="dxa"/>
            <w:tcBorders>
              <w:top w:val="nil"/>
              <w:left w:val="nil"/>
              <w:bottom w:val="single" w:sz="4" w:space="0" w:color="auto"/>
              <w:right w:val="single" w:sz="4" w:space="0" w:color="auto"/>
            </w:tcBorders>
            <w:shd w:val="clear" w:color="auto" w:fill="auto"/>
            <w:noWrap/>
            <w:vAlign w:val="center"/>
            <w:hideMark/>
          </w:tcPr>
          <w:p w:rsidR="0001611D" w:rsidRPr="004826D6" w:rsidRDefault="0001611D" w:rsidP="0062677D">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01611D" w:rsidRPr="004826D6" w:rsidRDefault="0001611D" w:rsidP="0062677D">
            <w:pPr>
              <w:widowControl/>
              <w:suppressAutoHyphens w:val="0"/>
              <w:autoSpaceDN/>
              <w:jc w:val="center"/>
              <w:textAlignment w:val="auto"/>
              <w:rPr>
                <w:kern w:val="0"/>
                <w:sz w:val="24"/>
                <w:szCs w:val="24"/>
              </w:rPr>
            </w:pPr>
          </w:p>
        </w:tc>
        <w:tc>
          <w:tcPr>
            <w:tcW w:w="1411" w:type="dxa"/>
            <w:tcBorders>
              <w:top w:val="nil"/>
              <w:left w:val="nil"/>
              <w:bottom w:val="single" w:sz="4" w:space="0" w:color="auto"/>
              <w:right w:val="single" w:sz="8" w:space="0" w:color="auto"/>
            </w:tcBorders>
            <w:shd w:val="clear" w:color="auto" w:fill="auto"/>
            <w:noWrap/>
            <w:vAlign w:val="center"/>
            <w:hideMark/>
          </w:tcPr>
          <w:p w:rsidR="0001611D" w:rsidRPr="004826D6" w:rsidRDefault="0001611D" w:rsidP="0062677D">
            <w:pPr>
              <w:widowControl/>
              <w:suppressAutoHyphens w:val="0"/>
              <w:autoSpaceDN/>
              <w:jc w:val="center"/>
              <w:textAlignment w:val="auto"/>
              <w:rPr>
                <w:kern w:val="0"/>
                <w:sz w:val="24"/>
                <w:szCs w:val="24"/>
              </w:rPr>
            </w:pPr>
          </w:p>
        </w:tc>
      </w:tr>
      <w:tr w:rsidR="005175D2" w:rsidRPr="004826D6" w:rsidTr="005175D2">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5175D2" w:rsidRDefault="005175D2" w:rsidP="00335A79">
            <w:pPr>
              <w:widowControl/>
              <w:suppressAutoHyphens w:val="0"/>
              <w:autoSpaceDN/>
              <w:jc w:val="center"/>
              <w:textAlignment w:val="auto"/>
              <w:rPr>
                <w:kern w:val="0"/>
                <w:sz w:val="24"/>
                <w:szCs w:val="24"/>
              </w:rPr>
            </w:pPr>
            <w:r>
              <w:rPr>
                <w:kern w:val="0"/>
                <w:sz w:val="24"/>
                <w:szCs w:val="24"/>
              </w:rPr>
              <w:t>4</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5175D2" w:rsidRDefault="00A53A80" w:rsidP="00335A79">
            <w:pPr>
              <w:widowControl/>
              <w:suppressAutoHyphens w:val="0"/>
              <w:autoSpaceDN/>
              <w:textAlignment w:val="auto"/>
              <w:rPr>
                <w:kern w:val="0"/>
                <w:sz w:val="24"/>
                <w:szCs w:val="24"/>
              </w:rPr>
            </w:pPr>
            <w:r>
              <w:rPr>
                <w:kern w:val="0"/>
                <w:sz w:val="24"/>
                <w:szCs w:val="24"/>
              </w:rPr>
              <w:t>Иные порты (указать)</w:t>
            </w:r>
          </w:p>
        </w:tc>
        <w:tc>
          <w:tcPr>
            <w:tcW w:w="1129" w:type="dxa"/>
            <w:tcBorders>
              <w:top w:val="nil"/>
              <w:left w:val="nil"/>
              <w:bottom w:val="single" w:sz="4" w:space="0" w:color="auto"/>
              <w:right w:val="single" w:sz="8" w:space="0" w:color="auto"/>
            </w:tcBorders>
            <w:shd w:val="clear" w:color="auto" w:fill="auto"/>
            <w:vAlign w:val="center"/>
            <w:hideMark/>
          </w:tcPr>
          <w:p w:rsidR="005175D2" w:rsidRDefault="005175D2" w:rsidP="00335A79">
            <w:pPr>
              <w:widowControl/>
              <w:suppressAutoHyphens w:val="0"/>
              <w:autoSpaceDN/>
              <w:jc w:val="center"/>
              <w:textAlignment w:val="auto"/>
              <w:rPr>
                <w:kern w:val="0"/>
                <w:sz w:val="24"/>
                <w:szCs w:val="24"/>
              </w:rPr>
            </w:pPr>
            <w:r>
              <w:rPr>
                <w:kern w:val="0"/>
                <w:sz w:val="24"/>
                <w:szCs w:val="24"/>
              </w:rPr>
              <w:t>рейс</w:t>
            </w:r>
          </w:p>
        </w:tc>
        <w:tc>
          <w:tcPr>
            <w:tcW w:w="1609" w:type="dxa"/>
            <w:tcBorders>
              <w:top w:val="nil"/>
              <w:left w:val="nil"/>
              <w:bottom w:val="single" w:sz="4" w:space="0" w:color="auto"/>
              <w:right w:val="single" w:sz="4" w:space="0" w:color="auto"/>
            </w:tcBorders>
            <w:shd w:val="clear" w:color="auto" w:fill="auto"/>
            <w:noWrap/>
            <w:vAlign w:val="center"/>
            <w:hideMark/>
          </w:tcPr>
          <w:p w:rsidR="005175D2" w:rsidRPr="004826D6" w:rsidRDefault="005175D2" w:rsidP="00335A79">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5175D2" w:rsidRPr="004826D6" w:rsidRDefault="005175D2" w:rsidP="00335A79">
            <w:pPr>
              <w:widowControl/>
              <w:suppressAutoHyphens w:val="0"/>
              <w:autoSpaceDN/>
              <w:jc w:val="center"/>
              <w:textAlignment w:val="auto"/>
              <w:rPr>
                <w:kern w:val="0"/>
                <w:sz w:val="24"/>
                <w:szCs w:val="24"/>
              </w:rPr>
            </w:pPr>
          </w:p>
        </w:tc>
        <w:tc>
          <w:tcPr>
            <w:tcW w:w="1411" w:type="dxa"/>
            <w:tcBorders>
              <w:top w:val="nil"/>
              <w:left w:val="nil"/>
              <w:bottom w:val="single" w:sz="4" w:space="0" w:color="auto"/>
              <w:right w:val="single" w:sz="8" w:space="0" w:color="auto"/>
            </w:tcBorders>
            <w:shd w:val="clear" w:color="auto" w:fill="auto"/>
            <w:noWrap/>
            <w:vAlign w:val="center"/>
            <w:hideMark/>
          </w:tcPr>
          <w:p w:rsidR="005175D2" w:rsidRPr="004826D6" w:rsidRDefault="005175D2" w:rsidP="00335A79">
            <w:pPr>
              <w:widowControl/>
              <w:suppressAutoHyphens w:val="0"/>
              <w:autoSpaceDN/>
              <w:jc w:val="center"/>
              <w:textAlignment w:val="auto"/>
              <w:rPr>
                <w:kern w:val="0"/>
                <w:sz w:val="24"/>
                <w:szCs w:val="24"/>
              </w:rPr>
            </w:pPr>
          </w:p>
        </w:tc>
      </w:tr>
    </w:tbl>
    <w:p w:rsidR="00080826" w:rsidRDefault="00080826" w:rsidP="000F28A7">
      <w:pPr>
        <w:pStyle w:val="afff1"/>
        <w:jc w:val="both"/>
        <w:rPr>
          <w:szCs w:val="28"/>
        </w:rPr>
      </w:pPr>
    </w:p>
    <w:p w:rsidR="00080826" w:rsidRDefault="00080826" w:rsidP="000F28A7">
      <w:pPr>
        <w:pStyle w:val="afff1"/>
        <w:jc w:val="both"/>
        <w:rPr>
          <w:szCs w:val="28"/>
        </w:rPr>
      </w:pPr>
    </w:p>
    <w:p w:rsidR="000F28A7" w:rsidRPr="005A60B8" w:rsidRDefault="000F28A7" w:rsidP="000F28A7">
      <w:pPr>
        <w:pStyle w:val="afff1"/>
        <w:jc w:val="both"/>
        <w:rPr>
          <w:szCs w:val="28"/>
        </w:rPr>
      </w:pPr>
      <w:r w:rsidRPr="005A60B8">
        <w:rPr>
          <w:szCs w:val="28"/>
        </w:rPr>
        <w:t xml:space="preserve">1. </w:t>
      </w:r>
      <w:proofErr w:type="gramStart"/>
      <w:r w:rsidRPr="005A60B8">
        <w:rPr>
          <w:szCs w:val="28"/>
        </w:rPr>
        <w:t xml:space="preserve">Цена __________ </w:t>
      </w:r>
      <w:r w:rsidRPr="005A60B8">
        <w:rPr>
          <w:i/>
          <w:sz w:val="24"/>
          <w:szCs w:val="24"/>
        </w:rPr>
        <w:t>(работ, услуг, товаров),</w:t>
      </w:r>
      <w:r w:rsidRPr="005A60B8">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5A60B8">
        <w:rPr>
          <w:i/>
          <w:sz w:val="24"/>
          <w:szCs w:val="24"/>
        </w:rPr>
        <w:t>(выполнением работ, оказанием услуг, поставкой товаров).</w:t>
      </w:r>
      <w:proofErr w:type="gramEnd"/>
    </w:p>
    <w:p w:rsidR="000F28A7" w:rsidRPr="005A60B8" w:rsidRDefault="000F28A7" w:rsidP="000F28A7">
      <w:pPr>
        <w:pStyle w:val="afff1"/>
        <w:jc w:val="both"/>
        <w:rPr>
          <w:i/>
          <w:szCs w:val="28"/>
        </w:rPr>
      </w:pPr>
      <w:r w:rsidRPr="005A60B8">
        <w:rPr>
          <w:szCs w:val="28"/>
        </w:rPr>
        <w:t>__________</w:t>
      </w:r>
      <w:r w:rsidRPr="005A60B8">
        <w:rPr>
          <w:i/>
          <w:sz w:val="24"/>
          <w:szCs w:val="24"/>
        </w:rPr>
        <w:t xml:space="preserve"> (Выполнение работ, оказание услуг, поставка товаров)</w:t>
      </w:r>
      <w:r w:rsidRPr="005A60B8">
        <w:rPr>
          <w:szCs w:val="28"/>
        </w:rPr>
        <w:t xml:space="preserve"> облагается НДС по ставке ____%, размер которого </w:t>
      </w:r>
      <w:proofErr w:type="gramStart"/>
      <w:r w:rsidRPr="005A60B8">
        <w:rPr>
          <w:szCs w:val="28"/>
        </w:rPr>
        <w:t>составляет ________/ НДС не облагается</w:t>
      </w:r>
      <w:proofErr w:type="gramEnd"/>
      <w:r w:rsidRPr="005A60B8">
        <w:rPr>
          <w:szCs w:val="28"/>
        </w:rPr>
        <w:t xml:space="preserve"> </w:t>
      </w:r>
      <w:r w:rsidRPr="005A60B8">
        <w:rPr>
          <w:i/>
          <w:sz w:val="24"/>
          <w:szCs w:val="24"/>
        </w:rPr>
        <w:t>(указать необходимое)</w:t>
      </w:r>
      <w:r w:rsidRPr="005A60B8">
        <w:rPr>
          <w:i/>
          <w:szCs w:val="28"/>
        </w:rPr>
        <w:t>.</w:t>
      </w:r>
    </w:p>
    <w:p w:rsidR="000F28A7" w:rsidRPr="005A60B8" w:rsidRDefault="000F28A7" w:rsidP="000F28A7">
      <w:pPr>
        <w:pStyle w:val="afff1"/>
        <w:jc w:val="both"/>
        <w:rPr>
          <w:szCs w:val="28"/>
        </w:rPr>
      </w:pPr>
      <w:r w:rsidRPr="005A60B8">
        <w:rPr>
          <w:szCs w:val="28"/>
        </w:rPr>
        <w:t>2. Срок оплаты услуг_____________________</w:t>
      </w:r>
    </w:p>
    <w:p w:rsidR="000F28A7" w:rsidRPr="005A60B8" w:rsidRDefault="000F28A7" w:rsidP="000F28A7">
      <w:pPr>
        <w:pStyle w:val="afff1"/>
        <w:ind w:firstLine="567"/>
      </w:pPr>
      <w:r w:rsidRPr="005A60B8">
        <w:rPr>
          <w:szCs w:val="28"/>
        </w:rPr>
        <w:t xml:space="preserve">Дополнительные условия </w:t>
      </w:r>
      <w:r w:rsidRPr="005A60B8">
        <w:t xml:space="preserve">выполнения работ, оказания услуг, поставки товаров _______________________________________________________ </w:t>
      </w:r>
    </w:p>
    <w:p w:rsidR="000F28A7" w:rsidRPr="005A60B8" w:rsidRDefault="000F28A7" w:rsidP="000F28A7">
      <w:pPr>
        <w:pStyle w:val="afff1"/>
        <w:jc w:val="center"/>
        <w:rPr>
          <w:i/>
          <w:sz w:val="24"/>
          <w:szCs w:val="24"/>
        </w:rPr>
      </w:pPr>
      <w:r w:rsidRPr="005A60B8">
        <w:rPr>
          <w:i/>
          <w:sz w:val="24"/>
          <w:szCs w:val="24"/>
        </w:rPr>
        <w:t>(заполняется претендентом при необходимости).</w:t>
      </w:r>
    </w:p>
    <w:p w:rsidR="000F28A7" w:rsidRPr="005A60B8" w:rsidRDefault="000F28A7" w:rsidP="000F28A7">
      <w:pPr>
        <w:pStyle w:val="afff1"/>
        <w:jc w:val="both"/>
        <w:rPr>
          <w:szCs w:val="28"/>
        </w:rPr>
      </w:pPr>
      <w:r w:rsidRPr="005A60B8">
        <w:rPr>
          <w:szCs w:val="28"/>
        </w:rPr>
        <w:t xml:space="preserve">3. Срок действия настоящего финансово-коммерческого предложения составляет _______________ </w:t>
      </w:r>
      <w:r w:rsidRPr="005A60B8">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5A60B8">
        <w:rPr>
          <w:i/>
          <w:sz w:val="24"/>
          <w:szCs w:val="24"/>
        </w:rPr>
        <w:t>с даты рассмотрения</w:t>
      </w:r>
      <w:proofErr w:type="gramEnd"/>
      <w:r w:rsidRPr="005A60B8">
        <w:rPr>
          <w:i/>
          <w:sz w:val="24"/>
          <w:szCs w:val="24"/>
        </w:rPr>
        <w:t xml:space="preserve"> и сопоставления Заявок).</w:t>
      </w:r>
    </w:p>
    <w:p w:rsidR="000F28A7" w:rsidRPr="005A60B8" w:rsidRDefault="000F28A7" w:rsidP="000F28A7">
      <w:pPr>
        <w:pStyle w:val="afff1"/>
        <w:jc w:val="both"/>
        <w:rPr>
          <w:szCs w:val="28"/>
        </w:rPr>
      </w:pPr>
      <w:r w:rsidRPr="005A60B8">
        <w:rPr>
          <w:szCs w:val="28"/>
        </w:rPr>
        <w:t xml:space="preserve">4. Если наши предложения, изложенные выше, будут приняты, мы берем на себя обязательство ____________ </w:t>
      </w:r>
      <w:r w:rsidRPr="005A60B8">
        <w:rPr>
          <w:i/>
          <w:sz w:val="24"/>
          <w:szCs w:val="24"/>
        </w:rPr>
        <w:t>(выполнить работы, оказать услуги, поставить товар.)</w:t>
      </w:r>
      <w:r w:rsidRPr="005A60B8">
        <w:rPr>
          <w:szCs w:val="28"/>
        </w:rPr>
        <w:t xml:space="preserve"> в соответствии с требованиями документации о закупке и согласно нашим предложениям. </w:t>
      </w:r>
    </w:p>
    <w:p w:rsidR="000F28A7" w:rsidRPr="005A60B8" w:rsidRDefault="000F28A7" w:rsidP="000F28A7">
      <w:pPr>
        <w:pStyle w:val="afff1"/>
        <w:jc w:val="both"/>
        <w:rPr>
          <w:szCs w:val="28"/>
        </w:rPr>
      </w:pPr>
      <w:r w:rsidRPr="005A60B8">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0F28A7" w:rsidRPr="005A60B8" w:rsidRDefault="000F28A7" w:rsidP="000F28A7">
      <w:pPr>
        <w:pStyle w:val="afff1"/>
        <w:jc w:val="both"/>
        <w:rPr>
          <w:szCs w:val="28"/>
        </w:rPr>
      </w:pPr>
      <w:r w:rsidRPr="005A60B8">
        <w:rPr>
          <w:szCs w:val="28"/>
        </w:rPr>
        <w:t xml:space="preserve">6. </w:t>
      </w:r>
      <w:proofErr w:type="gramStart"/>
      <w:r w:rsidRPr="005A60B8">
        <w:rPr>
          <w:szCs w:val="28"/>
        </w:rPr>
        <w:t>Мы согласны с тем, что в случае нашего отказа от заключения договора после признания нашей организации победителем,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324 Положения о закупках, победителем будет признан другой участник.</w:t>
      </w:r>
      <w:proofErr w:type="gramEnd"/>
    </w:p>
    <w:p w:rsidR="000F28A7" w:rsidRPr="005A60B8" w:rsidRDefault="000F28A7" w:rsidP="000F28A7">
      <w:pPr>
        <w:pStyle w:val="afff1"/>
        <w:jc w:val="both"/>
        <w:rPr>
          <w:szCs w:val="28"/>
        </w:rPr>
      </w:pPr>
      <w:r w:rsidRPr="005A60B8">
        <w:rPr>
          <w:szCs w:val="28"/>
        </w:rPr>
        <w:lastRenderedPageBreak/>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F28A7" w:rsidRPr="005A60B8" w:rsidRDefault="000F28A7" w:rsidP="000F28A7">
      <w:pPr>
        <w:pStyle w:val="afff1"/>
        <w:jc w:val="both"/>
        <w:rPr>
          <w:szCs w:val="28"/>
        </w:rPr>
      </w:pPr>
      <w:r w:rsidRPr="005A60B8">
        <w:rPr>
          <w:szCs w:val="28"/>
        </w:rPr>
        <w:t>Следующие приложения являются неотъемлемой частью настоящего финансово-коммерческого предложения:</w:t>
      </w:r>
    </w:p>
    <w:p w:rsidR="000F28A7" w:rsidRPr="005A60B8" w:rsidRDefault="000F28A7" w:rsidP="000F28A7">
      <w:pPr>
        <w:pStyle w:val="afff1"/>
        <w:jc w:val="both"/>
        <w:rPr>
          <w:szCs w:val="28"/>
        </w:rPr>
      </w:pPr>
      <w:r w:rsidRPr="005A60B8">
        <w:rPr>
          <w:szCs w:val="28"/>
        </w:rPr>
        <w:t xml:space="preserve">1) </w:t>
      </w:r>
      <w:r w:rsidR="00A53A80">
        <w:rPr>
          <w:szCs w:val="28"/>
        </w:rPr>
        <w:t xml:space="preserve"> </w:t>
      </w:r>
      <w:r w:rsidRPr="005A60B8">
        <w:rPr>
          <w:szCs w:val="28"/>
        </w:rPr>
        <w:t>приложение № 1 – Расчет стоимости _________ (работ, услуг, товаров и т.д.)  на ___ листах.</w:t>
      </w:r>
    </w:p>
    <w:p w:rsidR="000F28A7" w:rsidRPr="005A60B8" w:rsidRDefault="000F28A7" w:rsidP="007511DA">
      <w:pPr>
        <w:pStyle w:val="3"/>
        <w:numPr>
          <w:ilvl w:val="2"/>
          <w:numId w:val="62"/>
        </w:numPr>
        <w:tabs>
          <w:tab w:val="clear" w:pos="720"/>
        </w:tabs>
        <w:spacing w:before="0" w:after="0"/>
        <w:ind w:left="0" w:firstLine="567"/>
        <w:rPr>
          <w:b w:val="0"/>
          <w:sz w:val="28"/>
          <w:szCs w:val="28"/>
        </w:rPr>
      </w:pPr>
      <w:r w:rsidRPr="005A60B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_________________________________________________________________</w:t>
      </w:r>
    </w:p>
    <w:p w:rsidR="000F28A7" w:rsidRPr="005A60B8" w:rsidRDefault="000F28A7" w:rsidP="000F28A7">
      <w:pPr>
        <w:tabs>
          <w:tab w:val="left" w:pos="8640"/>
        </w:tabs>
        <w:jc w:val="center"/>
        <w:rPr>
          <w:i/>
        </w:rPr>
      </w:pPr>
      <w:r w:rsidRPr="005A60B8">
        <w:rPr>
          <w:i/>
        </w:rPr>
        <w:t>(наименование претендента)</w:t>
      </w:r>
    </w:p>
    <w:p w:rsidR="000F28A7" w:rsidRPr="005A60B8" w:rsidRDefault="000F28A7" w:rsidP="000F28A7">
      <w:pPr>
        <w:pStyle w:val="31"/>
        <w:rPr>
          <w:sz w:val="28"/>
          <w:szCs w:val="28"/>
        </w:rPr>
      </w:pPr>
      <w:r w:rsidRPr="005A60B8">
        <w:rPr>
          <w:sz w:val="28"/>
          <w:szCs w:val="28"/>
        </w:rPr>
        <w:t>_________________________________________________________________</w:t>
      </w:r>
    </w:p>
    <w:p w:rsidR="000F28A7" w:rsidRPr="005A60B8" w:rsidRDefault="000F28A7" w:rsidP="000F28A7">
      <w:pPr>
        <w:rPr>
          <w:i/>
        </w:rPr>
      </w:pPr>
      <w:r w:rsidRPr="005A60B8">
        <w:rPr>
          <w:i/>
        </w:rPr>
        <w:t xml:space="preserve">       Печать</w:t>
      </w:r>
      <w:r w:rsidRPr="005A60B8">
        <w:rPr>
          <w:i/>
        </w:rPr>
        <w:tab/>
      </w:r>
      <w:r w:rsidRPr="005A60B8">
        <w:rPr>
          <w:i/>
        </w:rPr>
        <w:tab/>
      </w:r>
      <w:r w:rsidRPr="005A60B8">
        <w:rPr>
          <w:i/>
        </w:rPr>
        <w:tab/>
        <w:t>(должность, подпись, ФИО)</w:t>
      </w:r>
    </w:p>
    <w:p w:rsidR="000F28A7" w:rsidRPr="005A60B8" w:rsidRDefault="000F28A7" w:rsidP="000F28A7">
      <w:pPr>
        <w:pStyle w:val="31"/>
        <w:rPr>
          <w:sz w:val="28"/>
          <w:szCs w:val="28"/>
        </w:rPr>
      </w:pPr>
      <w:r w:rsidRPr="005A60B8">
        <w:rPr>
          <w:sz w:val="28"/>
          <w:szCs w:val="28"/>
        </w:rPr>
        <w:t>"____" _________ 201__ г.</w:t>
      </w:r>
    </w:p>
    <w:p w:rsidR="00F44A02" w:rsidRPr="00402215" w:rsidRDefault="00F44A02">
      <w:pPr>
        <w:pStyle w:val="31"/>
        <w:rPr>
          <w:sz w:val="28"/>
          <w:szCs w:val="28"/>
        </w:rPr>
      </w:pPr>
    </w:p>
    <w:p w:rsidR="00F44A02" w:rsidRDefault="00F44A02" w:rsidP="00F44A02">
      <w:pPr>
        <w:pStyle w:val="Textbody"/>
        <w:pageBreakBefore/>
        <w:ind w:firstLine="0"/>
        <w:jc w:val="right"/>
        <w:rPr>
          <w:sz w:val="28"/>
          <w:szCs w:val="28"/>
        </w:rPr>
      </w:pPr>
      <w:r>
        <w:rPr>
          <w:sz w:val="28"/>
          <w:szCs w:val="28"/>
        </w:rPr>
        <w:lastRenderedPageBreak/>
        <w:t>Приложение № 4</w:t>
      </w:r>
    </w:p>
    <w:p w:rsidR="00F44A02" w:rsidRDefault="00F44A02" w:rsidP="00F44A02">
      <w:pPr>
        <w:pStyle w:val="Textbody"/>
        <w:ind w:firstLine="0"/>
        <w:jc w:val="right"/>
        <w:rPr>
          <w:sz w:val="28"/>
          <w:szCs w:val="28"/>
        </w:rPr>
      </w:pPr>
      <w:r>
        <w:rPr>
          <w:sz w:val="28"/>
          <w:szCs w:val="28"/>
        </w:rPr>
        <w:t>к документации о закупке</w:t>
      </w:r>
    </w:p>
    <w:p w:rsidR="00F44A02" w:rsidRDefault="00F44A02" w:rsidP="00F44A02">
      <w:pPr>
        <w:pStyle w:val="Textbody"/>
        <w:ind w:firstLine="0"/>
        <w:jc w:val="left"/>
        <w:rPr>
          <w:sz w:val="28"/>
          <w:szCs w:val="28"/>
        </w:rPr>
      </w:pPr>
    </w:p>
    <w:p w:rsidR="00F44A02" w:rsidRDefault="00F44A02" w:rsidP="00F44A02">
      <w:pPr>
        <w:pStyle w:val="Standard"/>
        <w:jc w:val="center"/>
        <w:rPr>
          <w:b/>
          <w:bCs/>
          <w:sz w:val="28"/>
          <w:szCs w:val="28"/>
        </w:rPr>
      </w:pPr>
      <w:r>
        <w:rPr>
          <w:b/>
          <w:bCs/>
          <w:sz w:val="28"/>
          <w:szCs w:val="28"/>
        </w:rPr>
        <w:t xml:space="preserve">Сведения об опыте выполнения работ, оказания услуг, поставки товаров по предмету процедуры Размещения оферты </w:t>
      </w:r>
      <w:r w:rsidRPr="00CB3C6D">
        <w:rPr>
          <w:b/>
          <w:bCs/>
          <w:sz w:val="28"/>
          <w:szCs w:val="28"/>
        </w:rPr>
        <w:t xml:space="preserve">№ </w:t>
      </w:r>
      <w:r w:rsidR="005265CB" w:rsidRPr="00CB3C6D">
        <w:rPr>
          <w:b/>
          <w:bCs/>
          <w:sz w:val="28"/>
          <w:szCs w:val="28"/>
        </w:rPr>
        <w:t>РО/00</w:t>
      </w:r>
      <w:r w:rsidR="0001611D">
        <w:rPr>
          <w:b/>
          <w:bCs/>
          <w:sz w:val="28"/>
          <w:szCs w:val="28"/>
        </w:rPr>
        <w:t>2</w:t>
      </w:r>
      <w:r w:rsidR="005265CB" w:rsidRPr="00CB3C6D">
        <w:rPr>
          <w:b/>
          <w:bCs/>
          <w:sz w:val="28"/>
          <w:szCs w:val="28"/>
        </w:rPr>
        <w:t>/НКПДВЖД/004</w:t>
      </w:r>
      <w:r w:rsidR="0001611D">
        <w:rPr>
          <w:b/>
          <w:bCs/>
          <w:sz w:val="28"/>
          <w:szCs w:val="28"/>
        </w:rPr>
        <w:t>6</w:t>
      </w:r>
      <w:r>
        <w:rPr>
          <w:b/>
          <w:bCs/>
          <w:sz w:val="28"/>
          <w:szCs w:val="28"/>
        </w:rPr>
        <w:t>, выполненных, оказанных, поставленных ____________________________________________.</w:t>
      </w:r>
    </w:p>
    <w:p w:rsidR="00F44A02" w:rsidRDefault="00F44A02" w:rsidP="00F44A02">
      <w:pPr>
        <w:pStyle w:val="Standard"/>
        <w:jc w:val="center"/>
        <w:rPr>
          <w:i/>
        </w:rPr>
      </w:pPr>
      <w:r>
        <w:rPr>
          <w:i/>
        </w:rPr>
        <w:t xml:space="preserve">                                                           (наименование претендента)</w:t>
      </w:r>
    </w:p>
    <w:p w:rsidR="00F44A02" w:rsidRDefault="00F44A02" w:rsidP="00F44A02">
      <w:pPr>
        <w:pStyle w:val="Standard"/>
        <w:jc w:val="center"/>
      </w:pPr>
    </w:p>
    <w:p w:rsidR="00F44A02" w:rsidRDefault="00F44A02" w:rsidP="00F44A02">
      <w:pPr>
        <w:pStyle w:val="Standard"/>
        <w:jc w:val="center"/>
        <w:rPr>
          <w:b/>
          <w:szCs w:val="28"/>
        </w:rPr>
      </w:pPr>
    </w:p>
    <w:tbl>
      <w:tblPr>
        <w:tblW w:w="9639" w:type="dxa"/>
        <w:tblInd w:w="-108" w:type="dxa"/>
        <w:tblLayout w:type="fixed"/>
        <w:tblCellMar>
          <w:left w:w="10" w:type="dxa"/>
          <w:right w:w="10" w:type="dxa"/>
        </w:tblCellMar>
        <w:tblLook w:val="0000"/>
      </w:tblPr>
      <w:tblGrid>
        <w:gridCol w:w="673"/>
        <w:gridCol w:w="2492"/>
        <w:gridCol w:w="4140"/>
        <w:gridCol w:w="2334"/>
      </w:tblGrid>
      <w:tr w:rsidR="00F44A02" w:rsidTr="00A701AF">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r>
              <w:t>№№</w:t>
            </w: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r>
              <w:t>Дата и номер договора (рекомендуется копия договора)</w:t>
            </w: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r>
              <w:t xml:space="preserve">Наименование Заказчика (контактная информация)                                              </w:t>
            </w:r>
          </w:p>
        </w:tc>
      </w:tr>
      <w:tr w:rsidR="00F44A02" w:rsidTr="00A701AF">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r>
      <w:tr w:rsidR="00F44A02" w:rsidTr="00A701AF">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r>
      <w:tr w:rsidR="00F44A02" w:rsidTr="00A701AF">
        <w:trPr>
          <w:trHeight w:val="211"/>
        </w:trPr>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r>
    </w:tbl>
    <w:p w:rsidR="00F44A02" w:rsidRDefault="00F44A02" w:rsidP="00F44A02">
      <w:pPr>
        <w:pStyle w:val="Standard"/>
      </w:pPr>
    </w:p>
    <w:p w:rsidR="00F44A02" w:rsidRDefault="00F44A02" w:rsidP="00F44A02">
      <w:pPr>
        <w:pStyle w:val="Standard"/>
      </w:pPr>
    </w:p>
    <w:p w:rsidR="00F44A02" w:rsidRDefault="00F44A02" w:rsidP="00B86B18">
      <w:pPr>
        <w:pStyle w:val="Heading3"/>
        <w:numPr>
          <w:ilvl w:val="6"/>
          <w:numId w:val="56"/>
        </w:numPr>
        <w:spacing w:before="0" w:after="0"/>
        <w:ind w:firstLine="426"/>
        <w:jc w:val="both"/>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44A02" w:rsidRDefault="00F44A02" w:rsidP="00F44A02">
      <w:pPr>
        <w:pStyle w:val="Standard"/>
        <w:tabs>
          <w:tab w:val="left" w:pos="8640"/>
        </w:tabs>
        <w:jc w:val="center"/>
        <w:rPr>
          <w:i/>
        </w:rPr>
      </w:pPr>
      <w:r>
        <w:rPr>
          <w:i/>
        </w:rPr>
        <w:t>(наименование претендента)</w:t>
      </w:r>
    </w:p>
    <w:p w:rsidR="00F44A02" w:rsidRDefault="00F44A02" w:rsidP="00F44A02">
      <w:pPr>
        <w:pStyle w:val="31"/>
        <w:rPr>
          <w:sz w:val="28"/>
          <w:szCs w:val="28"/>
        </w:rPr>
      </w:pPr>
      <w:r>
        <w:rPr>
          <w:sz w:val="28"/>
          <w:szCs w:val="28"/>
        </w:rPr>
        <w:t>____________________________________________________________________</w:t>
      </w:r>
    </w:p>
    <w:p w:rsidR="00F44A02" w:rsidRDefault="00F44A02" w:rsidP="00F44A02">
      <w:pPr>
        <w:pStyle w:val="Standard"/>
        <w:rPr>
          <w:i/>
        </w:rPr>
      </w:pPr>
      <w:r>
        <w:rPr>
          <w:i/>
        </w:rPr>
        <w:t xml:space="preserve">       Печать</w:t>
      </w:r>
      <w:r>
        <w:rPr>
          <w:i/>
        </w:rPr>
        <w:tab/>
      </w:r>
      <w:r>
        <w:rPr>
          <w:i/>
        </w:rPr>
        <w:tab/>
      </w:r>
      <w:r>
        <w:rPr>
          <w:i/>
        </w:rPr>
        <w:tab/>
        <w:t>(должность, подпись, ФИО)</w:t>
      </w:r>
    </w:p>
    <w:p w:rsidR="00F44A02" w:rsidRDefault="00F44A02" w:rsidP="00F44A02">
      <w:pPr>
        <w:pStyle w:val="31"/>
        <w:rPr>
          <w:sz w:val="28"/>
          <w:szCs w:val="28"/>
        </w:rPr>
      </w:pPr>
      <w:r>
        <w:rPr>
          <w:sz w:val="28"/>
          <w:szCs w:val="28"/>
        </w:rPr>
        <w:t>"____" _________ 201__г.</w:t>
      </w:r>
    </w:p>
    <w:p w:rsidR="00CB3C6D" w:rsidRDefault="00F44A02" w:rsidP="00CB3C6D">
      <w:pPr>
        <w:ind w:hanging="284"/>
        <w:jc w:val="center"/>
        <w:rPr>
          <w:rFonts w:eastAsia="MS Mincho"/>
          <w:sz w:val="28"/>
          <w:szCs w:val="28"/>
        </w:rPr>
      </w:pPr>
      <w:r>
        <w:rPr>
          <w:rFonts w:eastAsia="MS Mincho"/>
          <w:sz w:val="28"/>
          <w:szCs w:val="28"/>
        </w:rPr>
        <w:br w:type="page"/>
      </w:r>
    </w:p>
    <w:p w:rsidR="00CB3C6D" w:rsidRPr="005A60B8" w:rsidRDefault="00CB3C6D" w:rsidP="00CB3C6D">
      <w:pPr>
        <w:pStyle w:val="afff0"/>
        <w:spacing w:after="0"/>
        <w:jc w:val="right"/>
        <w:rPr>
          <w:sz w:val="28"/>
          <w:szCs w:val="28"/>
        </w:rPr>
      </w:pPr>
      <w:r w:rsidRPr="005A60B8">
        <w:rPr>
          <w:sz w:val="28"/>
          <w:szCs w:val="28"/>
        </w:rPr>
        <w:lastRenderedPageBreak/>
        <w:t>Приложение № 5</w:t>
      </w:r>
    </w:p>
    <w:p w:rsidR="00CB3C6D" w:rsidRPr="005A60B8" w:rsidRDefault="00CB3C6D" w:rsidP="00CB3C6D">
      <w:pPr>
        <w:pStyle w:val="afff0"/>
        <w:spacing w:after="0"/>
        <w:jc w:val="right"/>
        <w:rPr>
          <w:sz w:val="28"/>
          <w:szCs w:val="28"/>
        </w:rPr>
      </w:pPr>
      <w:r w:rsidRPr="005A60B8">
        <w:rPr>
          <w:sz w:val="28"/>
          <w:szCs w:val="28"/>
        </w:rPr>
        <w:t>к документации о закупке</w:t>
      </w:r>
    </w:p>
    <w:p w:rsidR="00CB3C6D" w:rsidRDefault="00CB3C6D" w:rsidP="00CB3C6D">
      <w:pPr>
        <w:ind w:hanging="284"/>
        <w:jc w:val="center"/>
        <w:rPr>
          <w:b/>
          <w:sz w:val="28"/>
          <w:szCs w:val="28"/>
        </w:rPr>
      </w:pPr>
    </w:p>
    <w:p w:rsidR="00C25BBC" w:rsidRPr="00C25BBC" w:rsidRDefault="00C25BBC" w:rsidP="00C25BBC">
      <w:pPr>
        <w:pStyle w:val="a3"/>
        <w:rPr>
          <w:rFonts w:ascii="Times New Roman" w:hAnsi="Times New Roman" w:cs="Times New Roman"/>
          <w:b w:val="0"/>
          <w:bCs w:val="0"/>
          <w:sz w:val="24"/>
          <w:szCs w:val="24"/>
        </w:rPr>
      </w:pPr>
      <w:r w:rsidRPr="00C25BBC">
        <w:rPr>
          <w:rFonts w:ascii="Times New Roman" w:hAnsi="Times New Roman" w:cs="Times New Roman"/>
          <w:bCs w:val="0"/>
          <w:sz w:val="24"/>
          <w:szCs w:val="24"/>
        </w:rPr>
        <w:t xml:space="preserve">ДОГОВОР </w:t>
      </w:r>
      <w:r w:rsidRPr="00C25BBC">
        <w:rPr>
          <w:rFonts w:ascii="Times New Roman" w:hAnsi="Times New Roman" w:cs="Times New Roman"/>
          <w:b w:val="0"/>
          <w:bCs w:val="0"/>
          <w:sz w:val="24"/>
          <w:szCs w:val="24"/>
        </w:rPr>
        <w:t xml:space="preserve">№ ______________  </w:t>
      </w:r>
    </w:p>
    <w:p w:rsidR="00C25BBC" w:rsidRPr="00C25BBC" w:rsidRDefault="00C25BBC" w:rsidP="00C25BBC">
      <w:pPr>
        <w:pStyle w:val="a3"/>
        <w:rPr>
          <w:rFonts w:ascii="Times New Roman" w:hAnsi="Times New Roman" w:cs="Times New Roman"/>
          <w:b w:val="0"/>
          <w:bCs w:val="0"/>
          <w:sz w:val="24"/>
          <w:szCs w:val="24"/>
        </w:rPr>
      </w:pPr>
    </w:p>
    <w:p w:rsidR="00C25BBC" w:rsidRPr="00C25BBC" w:rsidRDefault="00C25BBC" w:rsidP="00C25BBC">
      <w:pPr>
        <w:jc w:val="center"/>
        <w:rPr>
          <w:sz w:val="24"/>
          <w:szCs w:val="24"/>
        </w:rPr>
      </w:pPr>
      <w:r w:rsidRPr="00C25BBC">
        <w:rPr>
          <w:sz w:val="24"/>
          <w:szCs w:val="24"/>
        </w:rPr>
        <w:t xml:space="preserve">г. </w:t>
      </w:r>
      <w:r w:rsidRPr="00114CC5">
        <w:rPr>
          <w:sz w:val="24"/>
          <w:szCs w:val="24"/>
        </w:rPr>
        <w:t>Хабаровск</w:t>
      </w:r>
      <w:r w:rsidRPr="00C25BBC">
        <w:rPr>
          <w:sz w:val="24"/>
          <w:szCs w:val="24"/>
        </w:rPr>
        <w:tab/>
      </w:r>
      <w:r w:rsidRPr="00C25BBC">
        <w:rPr>
          <w:sz w:val="24"/>
          <w:szCs w:val="24"/>
        </w:rPr>
        <w:tab/>
      </w:r>
      <w:r w:rsidRPr="00C25BBC">
        <w:rPr>
          <w:sz w:val="24"/>
          <w:szCs w:val="24"/>
        </w:rPr>
        <w:tab/>
      </w:r>
      <w:r w:rsidRPr="00C25BBC">
        <w:rPr>
          <w:sz w:val="24"/>
          <w:szCs w:val="24"/>
        </w:rPr>
        <w:tab/>
      </w:r>
      <w:r w:rsidRPr="00C25BBC">
        <w:rPr>
          <w:sz w:val="24"/>
          <w:szCs w:val="24"/>
        </w:rPr>
        <w:tab/>
      </w:r>
      <w:r w:rsidRPr="00C25BBC">
        <w:rPr>
          <w:sz w:val="24"/>
          <w:szCs w:val="24"/>
        </w:rPr>
        <w:tab/>
      </w:r>
      <w:r w:rsidRPr="00C25BBC">
        <w:rPr>
          <w:sz w:val="24"/>
          <w:szCs w:val="24"/>
        </w:rPr>
        <w:tab/>
        <w:t xml:space="preserve">           «__» ______2014 года</w:t>
      </w:r>
    </w:p>
    <w:p w:rsidR="00C25BBC" w:rsidRPr="00C25BBC" w:rsidRDefault="00C25BBC" w:rsidP="00C25BBC">
      <w:pPr>
        <w:ind w:firstLine="540"/>
        <w:jc w:val="both"/>
        <w:rPr>
          <w:sz w:val="24"/>
          <w:szCs w:val="24"/>
        </w:rPr>
      </w:pPr>
    </w:p>
    <w:p w:rsidR="00C25BBC" w:rsidRPr="00C25BBC" w:rsidRDefault="00C25BBC" w:rsidP="00C25BBC">
      <w:pPr>
        <w:ind w:firstLine="567"/>
        <w:jc w:val="both"/>
        <w:rPr>
          <w:sz w:val="24"/>
          <w:szCs w:val="24"/>
        </w:rPr>
      </w:pPr>
      <w:r w:rsidRPr="00C25BBC">
        <w:rPr>
          <w:b/>
          <w:sz w:val="24"/>
          <w:szCs w:val="24"/>
        </w:rPr>
        <w:t>Открытое акционерное общество «Центр по перевозке в контейнерах «ТрансКонтейнер»</w:t>
      </w:r>
      <w:r w:rsidRPr="00C25BBC">
        <w:rPr>
          <w:sz w:val="24"/>
          <w:szCs w:val="24"/>
        </w:rPr>
        <w:t xml:space="preserve">, именуемое в дальнейшем </w:t>
      </w:r>
      <w:r w:rsidRPr="00C25BBC">
        <w:rPr>
          <w:b/>
          <w:sz w:val="24"/>
          <w:szCs w:val="24"/>
        </w:rPr>
        <w:t>"Заказчик"</w:t>
      </w:r>
      <w:r w:rsidRPr="00C25BBC">
        <w:rPr>
          <w:sz w:val="24"/>
          <w:szCs w:val="24"/>
        </w:rPr>
        <w:t>, в лице директора филиала ОАО «ТрансКонтейнер» на Дальневосточной железной дороге Силина Петра Сергеевича, действующего на основании доверенности №</w:t>
      </w:r>
      <w:proofErr w:type="gramStart"/>
      <w:r w:rsidRPr="00C25BBC">
        <w:rPr>
          <w:sz w:val="24"/>
          <w:szCs w:val="24"/>
        </w:rPr>
        <w:t>Ц</w:t>
      </w:r>
      <w:proofErr w:type="gramEnd"/>
      <w:r w:rsidRPr="00C25BBC">
        <w:rPr>
          <w:sz w:val="24"/>
          <w:szCs w:val="24"/>
        </w:rPr>
        <w:t xml:space="preserve">/2014/Н15-38г от 21.01.2014г., с одной стороны, и ___________________________, в лице _____________________________, действующего на основании __________________, именуемое в дальнейшем </w:t>
      </w:r>
      <w:r w:rsidRPr="00C25BBC">
        <w:rPr>
          <w:b/>
          <w:sz w:val="24"/>
          <w:szCs w:val="24"/>
        </w:rPr>
        <w:t>«Исполнитель»</w:t>
      </w:r>
      <w:r w:rsidRPr="00C25BBC">
        <w:rPr>
          <w:sz w:val="24"/>
          <w:szCs w:val="24"/>
        </w:rPr>
        <w:t xml:space="preserve"> с другой стороны, именуемые вместе "Стороны", а по отдельности "Сторона", заключили настоящий договор (далее - Договор) о нижеследующем.</w:t>
      </w:r>
    </w:p>
    <w:p w:rsidR="00C25BBC" w:rsidRPr="00C25BBC" w:rsidRDefault="00C25BBC" w:rsidP="00C25BBC">
      <w:pPr>
        <w:ind w:firstLine="567"/>
        <w:jc w:val="center"/>
        <w:rPr>
          <w:sz w:val="24"/>
          <w:szCs w:val="24"/>
        </w:rPr>
      </w:pPr>
    </w:p>
    <w:p w:rsidR="00C25BBC" w:rsidRPr="00C25BBC" w:rsidRDefault="00C25BBC" w:rsidP="007511DA">
      <w:pPr>
        <w:widowControl/>
        <w:numPr>
          <w:ilvl w:val="0"/>
          <w:numId w:val="67"/>
        </w:numPr>
        <w:tabs>
          <w:tab w:val="left" w:pos="-540"/>
        </w:tabs>
        <w:suppressAutoHyphens w:val="0"/>
        <w:autoSpaceDN/>
        <w:ind w:left="0" w:firstLine="0"/>
        <w:jc w:val="center"/>
        <w:textAlignment w:val="auto"/>
        <w:rPr>
          <w:b/>
          <w:bCs/>
          <w:sz w:val="24"/>
          <w:szCs w:val="24"/>
        </w:rPr>
      </w:pPr>
      <w:r w:rsidRPr="00C25BBC">
        <w:rPr>
          <w:b/>
          <w:bCs/>
          <w:sz w:val="24"/>
          <w:szCs w:val="24"/>
        </w:rPr>
        <w:t>ТЕРМИНЫ И СОКРАЩЕНИЯ, ПРИМЕНЯЕМЫЕ В ДОГОВОРЕ</w:t>
      </w:r>
    </w:p>
    <w:p w:rsidR="00C25BBC" w:rsidRPr="00C25BBC" w:rsidRDefault="00C25BBC" w:rsidP="00C25BBC">
      <w:pPr>
        <w:tabs>
          <w:tab w:val="left" w:pos="-540"/>
        </w:tabs>
        <w:ind w:left="927"/>
        <w:rPr>
          <w:b/>
          <w:bCs/>
          <w:sz w:val="24"/>
          <w:szCs w:val="24"/>
        </w:rPr>
      </w:pPr>
    </w:p>
    <w:p w:rsidR="00C25BBC" w:rsidRPr="00C25BBC" w:rsidRDefault="00C25BBC" w:rsidP="00C25BBC">
      <w:pPr>
        <w:ind w:firstLine="567"/>
        <w:jc w:val="both"/>
        <w:rPr>
          <w:sz w:val="24"/>
          <w:szCs w:val="24"/>
        </w:rPr>
      </w:pPr>
      <w:r w:rsidRPr="00C25BBC">
        <w:rPr>
          <w:sz w:val="24"/>
          <w:szCs w:val="24"/>
        </w:rPr>
        <w:t>1.1. Контейнер – крупнотоннажный контейнер с грузом (разрешенным к перевозке и согласованный Сторонами в порядке, предусмотренном настоящим Договором), порожний крупнотоннажный контейнер.</w:t>
      </w:r>
    </w:p>
    <w:p w:rsidR="00C25BBC" w:rsidRPr="00C25BBC" w:rsidRDefault="00C25BBC" w:rsidP="00C25BBC">
      <w:pPr>
        <w:ind w:firstLine="567"/>
        <w:jc w:val="both"/>
        <w:rPr>
          <w:sz w:val="24"/>
          <w:szCs w:val="24"/>
        </w:rPr>
      </w:pPr>
      <w:r w:rsidRPr="00C25BBC">
        <w:rPr>
          <w:sz w:val="24"/>
          <w:szCs w:val="24"/>
        </w:rPr>
        <w:t>1.2. Маршрут - линия, на которой Исполнитель осуществляет свою деятельнос</w:t>
      </w:r>
      <w:r w:rsidR="00E53018">
        <w:rPr>
          <w:sz w:val="24"/>
          <w:szCs w:val="24"/>
        </w:rPr>
        <w:t>ть в рамках настоящего Договора</w:t>
      </w:r>
      <w:r w:rsidRPr="00C25BBC">
        <w:rPr>
          <w:sz w:val="24"/>
          <w:szCs w:val="24"/>
        </w:rPr>
        <w:t>.</w:t>
      </w:r>
    </w:p>
    <w:p w:rsidR="00C25BBC" w:rsidRPr="00C25BBC" w:rsidRDefault="00C25BBC" w:rsidP="00C25BBC">
      <w:pPr>
        <w:ind w:firstLine="567"/>
        <w:jc w:val="both"/>
        <w:rPr>
          <w:sz w:val="24"/>
          <w:szCs w:val="24"/>
        </w:rPr>
      </w:pPr>
      <w:r w:rsidRPr="00C25BBC">
        <w:rPr>
          <w:sz w:val="24"/>
          <w:szCs w:val="24"/>
        </w:rPr>
        <w:t xml:space="preserve">1.3. Груз – </w:t>
      </w:r>
      <w:proofErr w:type="spellStart"/>
      <w:r w:rsidRPr="00C25BBC">
        <w:rPr>
          <w:sz w:val="24"/>
          <w:szCs w:val="24"/>
        </w:rPr>
        <w:t>неконтейнерный</w:t>
      </w:r>
      <w:proofErr w:type="spellEnd"/>
      <w:r w:rsidRPr="00C25BBC">
        <w:rPr>
          <w:sz w:val="24"/>
          <w:szCs w:val="24"/>
        </w:rPr>
        <w:t xml:space="preserve"> груз, следующий на вагонах Заказчика.</w:t>
      </w:r>
    </w:p>
    <w:p w:rsidR="00C25BBC" w:rsidRPr="00C25BBC" w:rsidRDefault="00C25BBC" w:rsidP="00C25BBC">
      <w:pPr>
        <w:ind w:firstLine="567"/>
        <w:jc w:val="both"/>
        <w:rPr>
          <w:sz w:val="24"/>
          <w:szCs w:val="24"/>
        </w:rPr>
      </w:pPr>
      <w:r w:rsidRPr="00C25BBC">
        <w:rPr>
          <w:sz w:val="24"/>
          <w:szCs w:val="24"/>
        </w:rPr>
        <w:t>1.4. Установленный канал связи – факсимильная связь, электронная почта или любой другой способ передачи информации (документов), согласованный Сторонами.</w:t>
      </w:r>
    </w:p>
    <w:p w:rsidR="00C25BBC" w:rsidRPr="00C25BBC" w:rsidRDefault="00C25BBC" w:rsidP="00C25BBC">
      <w:pPr>
        <w:pStyle w:val="afffd"/>
        <w:ind w:firstLine="567"/>
        <w:rPr>
          <w:rFonts w:ascii="Times New Roman" w:hAnsi="Times New Roman" w:cs="Times New Roman"/>
        </w:rPr>
      </w:pPr>
      <w:r w:rsidRPr="00C25BBC">
        <w:rPr>
          <w:rFonts w:ascii="Times New Roman" w:hAnsi="Times New Roman" w:cs="Times New Roman"/>
        </w:rPr>
        <w:t>1.5. Грузоотправитель – фактический отправитель груза, лицо сдавшее груз к перевозке в пункте отправления.</w:t>
      </w:r>
    </w:p>
    <w:p w:rsidR="00C25BBC" w:rsidRPr="00C25BBC" w:rsidRDefault="00C25BBC" w:rsidP="00C25BBC">
      <w:pPr>
        <w:ind w:firstLine="567"/>
        <w:jc w:val="both"/>
        <w:rPr>
          <w:sz w:val="24"/>
          <w:szCs w:val="24"/>
        </w:rPr>
      </w:pPr>
      <w:r w:rsidRPr="00C25BBC">
        <w:rPr>
          <w:sz w:val="24"/>
          <w:szCs w:val="24"/>
        </w:rPr>
        <w:t>1.6. Грузополучатель – фактический получатель груза, лицо, которому выдан груз в пункте назначения.</w:t>
      </w:r>
    </w:p>
    <w:p w:rsidR="00C25BBC" w:rsidRPr="00C25BBC" w:rsidRDefault="00C25BBC" w:rsidP="00C25BBC">
      <w:pPr>
        <w:ind w:firstLine="567"/>
        <w:jc w:val="both"/>
        <w:rPr>
          <w:sz w:val="24"/>
          <w:szCs w:val="24"/>
        </w:rPr>
      </w:pPr>
      <w:r w:rsidRPr="00C25BBC">
        <w:rPr>
          <w:sz w:val="24"/>
          <w:szCs w:val="24"/>
        </w:rPr>
        <w:t xml:space="preserve">1.7. Инструкция Исполнителя – требования Исполнителя по заполнению перевозочных документов грузоотправителем, указанные в соответствующем Приложении к настоящему Договору. </w:t>
      </w:r>
    </w:p>
    <w:p w:rsidR="00C25BBC" w:rsidRPr="008B7261" w:rsidRDefault="00C25BBC" w:rsidP="00C25BBC">
      <w:pPr>
        <w:ind w:firstLine="567"/>
        <w:jc w:val="both"/>
        <w:rPr>
          <w:sz w:val="24"/>
          <w:szCs w:val="24"/>
        </w:rPr>
      </w:pPr>
      <w:r w:rsidRPr="00C25BBC">
        <w:rPr>
          <w:sz w:val="24"/>
          <w:szCs w:val="24"/>
        </w:rPr>
        <w:t xml:space="preserve">1.8. Акт общей формы – форма № ГУ-23. </w:t>
      </w:r>
      <w:r w:rsidRPr="008B7261">
        <w:rPr>
          <w:sz w:val="24"/>
          <w:szCs w:val="24"/>
        </w:rPr>
        <w:t>Приложение № 2 к Правилам составления актов при перевозке грузов на железнодорожном транспорте, утвержденным от 18.06.2003 № 45.</w:t>
      </w:r>
    </w:p>
    <w:p w:rsidR="00C25BBC" w:rsidRPr="008B7261" w:rsidRDefault="00C25BBC" w:rsidP="00C25BBC">
      <w:pPr>
        <w:ind w:firstLine="567"/>
        <w:jc w:val="both"/>
        <w:rPr>
          <w:sz w:val="24"/>
          <w:szCs w:val="24"/>
        </w:rPr>
      </w:pPr>
      <w:r w:rsidRPr="008B7261">
        <w:rPr>
          <w:sz w:val="24"/>
          <w:szCs w:val="24"/>
        </w:rPr>
        <w:t>1.9. Акт приема-передачи контейнеров – документ, подтверждающий прием/передачу контейнеров Заказчика от Исполнителя третьим лицам по согласованию с Заказчиком, который составляется и подписывается Сторонами по форме, приведенной в Приложении № 1 к настоящему Договору.</w:t>
      </w:r>
    </w:p>
    <w:p w:rsidR="00C25BBC" w:rsidRPr="00C25BBC" w:rsidRDefault="00C25BBC" w:rsidP="00C25BBC">
      <w:pPr>
        <w:tabs>
          <w:tab w:val="left" w:pos="426"/>
        </w:tabs>
        <w:ind w:firstLine="425"/>
        <w:jc w:val="both"/>
        <w:rPr>
          <w:sz w:val="24"/>
          <w:szCs w:val="24"/>
        </w:rPr>
      </w:pPr>
      <w:r w:rsidRPr="008B7261">
        <w:rPr>
          <w:sz w:val="24"/>
          <w:szCs w:val="24"/>
        </w:rPr>
        <w:t>1.10. Приемо-сдаточный акт – форма № КЭУ-16 - документ, подтверждающий</w:t>
      </w:r>
      <w:r w:rsidRPr="00C25BBC">
        <w:rPr>
          <w:sz w:val="24"/>
          <w:szCs w:val="24"/>
        </w:rPr>
        <w:t xml:space="preserve"> прием контейнеров Заказчика Исполнителем с контейнерного терминала Заказчика на ст. Первая речка для последующей отправки морским транспортом или возврат контейнеров Заказчика Исполнителем на контейнерный терминал Заказчика на ст. Первая речка.</w:t>
      </w:r>
    </w:p>
    <w:p w:rsidR="00C25BBC" w:rsidRPr="00C25BBC" w:rsidRDefault="00C25BBC" w:rsidP="00C25BBC">
      <w:pPr>
        <w:tabs>
          <w:tab w:val="left" w:pos="426"/>
        </w:tabs>
        <w:ind w:firstLine="425"/>
        <w:jc w:val="both"/>
        <w:rPr>
          <w:sz w:val="24"/>
          <w:szCs w:val="24"/>
        </w:rPr>
      </w:pPr>
    </w:p>
    <w:p w:rsidR="00C25BBC" w:rsidRPr="00C25BBC" w:rsidRDefault="00C25BBC" w:rsidP="007511DA">
      <w:pPr>
        <w:widowControl/>
        <w:numPr>
          <w:ilvl w:val="0"/>
          <w:numId w:val="67"/>
        </w:numPr>
        <w:tabs>
          <w:tab w:val="left" w:pos="-540"/>
        </w:tabs>
        <w:suppressAutoHyphens w:val="0"/>
        <w:autoSpaceDN/>
        <w:ind w:left="0" w:firstLine="0"/>
        <w:jc w:val="center"/>
        <w:textAlignment w:val="auto"/>
        <w:rPr>
          <w:b/>
          <w:bCs/>
          <w:sz w:val="24"/>
          <w:szCs w:val="24"/>
        </w:rPr>
      </w:pPr>
      <w:r w:rsidRPr="00C25BBC">
        <w:rPr>
          <w:b/>
          <w:bCs/>
          <w:sz w:val="24"/>
          <w:szCs w:val="24"/>
        </w:rPr>
        <w:t>ПРЕДМЕТ ДОГОВОРА</w:t>
      </w:r>
    </w:p>
    <w:p w:rsidR="00C25BBC" w:rsidRPr="00C25BBC" w:rsidRDefault="00C25BBC" w:rsidP="00C25BBC">
      <w:pPr>
        <w:ind w:firstLine="567"/>
        <w:jc w:val="both"/>
        <w:rPr>
          <w:sz w:val="24"/>
          <w:szCs w:val="24"/>
        </w:rPr>
      </w:pPr>
    </w:p>
    <w:p w:rsidR="00C25BBC" w:rsidRPr="00340F47" w:rsidRDefault="00C25BBC" w:rsidP="00C25BBC">
      <w:pPr>
        <w:ind w:firstLine="567"/>
        <w:jc w:val="both"/>
        <w:rPr>
          <w:sz w:val="24"/>
          <w:szCs w:val="24"/>
        </w:rPr>
      </w:pPr>
      <w:r w:rsidRPr="00C25BBC">
        <w:rPr>
          <w:sz w:val="24"/>
          <w:szCs w:val="24"/>
        </w:rPr>
        <w:t xml:space="preserve">2.1. Настоящий Договор регулирует взаимоотношения Сторон, связанные с </w:t>
      </w:r>
      <w:r w:rsidRPr="00340F47">
        <w:rPr>
          <w:sz w:val="24"/>
          <w:szCs w:val="24"/>
        </w:rPr>
        <w:t xml:space="preserve">оказанием Исполнителем Заказчику </w:t>
      </w:r>
      <w:r w:rsidR="00340F47" w:rsidRPr="00340F47">
        <w:rPr>
          <w:sz w:val="24"/>
          <w:szCs w:val="24"/>
        </w:rPr>
        <w:t>транспортно-экспедиционных и иных услуг, связанных с перевозкой грузов и грузов в универсальных контейнерах по маршруту станция</w:t>
      </w:r>
      <w:proofErr w:type="gramStart"/>
      <w:r w:rsidR="00340F47" w:rsidRPr="00340F47">
        <w:rPr>
          <w:sz w:val="24"/>
          <w:szCs w:val="24"/>
        </w:rPr>
        <w:t xml:space="preserve"> П</w:t>
      </w:r>
      <w:proofErr w:type="gramEnd"/>
      <w:r w:rsidR="00340F47" w:rsidRPr="00340F47">
        <w:rPr>
          <w:sz w:val="24"/>
          <w:szCs w:val="24"/>
        </w:rPr>
        <w:t>ервая речка Дальневосточной железной дороги – порты Курильских островов</w:t>
      </w:r>
      <w:r w:rsidR="00340F47">
        <w:rPr>
          <w:sz w:val="24"/>
          <w:szCs w:val="24"/>
        </w:rPr>
        <w:t xml:space="preserve"> (далее – установленный маршрут)</w:t>
      </w:r>
      <w:r w:rsidR="00340F47" w:rsidRPr="00340F47">
        <w:rPr>
          <w:sz w:val="24"/>
          <w:szCs w:val="24"/>
        </w:rPr>
        <w:t>, с последующим возвратом контейнеров на станцию Первая речка Дальневосточной  железной дороги</w:t>
      </w:r>
      <w:r w:rsidRPr="00340F47">
        <w:rPr>
          <w:sz w:val="24"/>
          <w:szCs w:val="24"/>
        </w:rPr>
        <w:t xml:space="preserve">. </w:t>
      </w:r>
    </w:p>
    <w:p w:rsidR="00C25BBC" w:rsidRPr="00C25BBC" w:rsidRDefault="00C25BBC" w:rsidP="00C25BBC">
      <w:pPr>
        <w:ind w:firstLine="567"/>
        <w:jc w:val="both"/>
        <w:rPr>
          <w:sz w:val="24"/>
          <w:szCs w:val="24"/>
        </w:rPr>
      </w:pPr>
      <w:r w:rsidRPr="00C25BBC">
        <w:rPr>
          <w:sz w:val="24"/>
          <w:szCs w:val="24"/>
        </w:rPr>
        <w:t xml:space="preserve">2.2. Исполнитель осуществляет все действия с контейнером или грузом на основании </w:t>
      </w:r>
      <w:r w:rsidRPr="00C25BBC">
        <w:rPr>
          <w:sz w:val="24"/>
          <w:szCs w:val="24"/>
        </w:rPr>
        <w:lastRenderedPageBreak/>
        <w:t>настоящего Договора в четком соответствии с получаемыми от Заказчика инструкциями, а Заказчик оплачивает услуги Исполнителя на условиях настоящего Договора.</w:t>
      </w:r>
    </w:p>
    <w:p w:rsidR="00C25BBC" w:rsidRPr="00C25BBC" w:rsidRDefault="00C25BBC" w:rsidP="00C25BBC">
      <w:pPr>
        <w:ind w:firstLine="567"/>
        <w:jc w:val="both"/>
        <w:rPr>
          <w:sz w:val="24"/>
          <w:szCs w:val="24"/>
        </w:rPr>
      </w:pPr>
      <w:r w:rsidRPr="00C25BBC">
        <w:rPr>
          <w:sz w:val="24"/>
          <w:szCs w:val="24"/>
        </w:rPr>
        <w:t xml:space="preserve">2.3. </w:t>
      </w:r>
      <w:proofErr w:type="gramStart"/>
      <w:r w:rsidRPr="00C25BBC">
        <w:rPr>
          <w:sz w:val="24"/>
          <w:szCs w:val="24"/>
        </w:rPr>
        <w:t xml:space="preserve">Под </w:t>
      </w:r>
      <w:r w:rsidR="00340F47" w:rsidRPr="00340F47">
        <w:rPr>
          <w:sz w:val="24"/>
          <w:szCs w:val="24"/>
        </w:rPr>
        <w:t>транспортно-экспедиционны</w:t>
      </w:r>
      <w:r w:rsidR="00340F47">
        <w:rPr>
          <w:sz w:val="24"/>
          <w:szCs w:val="24"/>
        </w:rPr>
        <w:t>ми</w:t>
      </w:r>
      <w:r w:rsidR="00340F47" w:rsidRPr="00340F47">
        <w:rPr>
          <w:sz w:val="24"/>
          <w:szCs w:val="24"/>
        </w:rPr>
        <w:t xml:space="preserve"> и ины</w:t>
      </w:r>
      <w:r w:rsidR="00340F47">
        <w:rPr>
          <w:sz w:val="24"/>
          <w:szCs w:val="24"/>
        </w:rPr>
        <w:t>ми</w:t>
      </w:r>
      <w:r w:rsidR="00340F47" w:rsidRPr="00340F47">
        <w:rPr>
          <w:sz w:val="24"/>
          <w:szCs w:val="24"/>
        </w:rPr>
        <w:t xml:space="preserve"> </w:t>
      </w:r>
      <w:r w:rsidRPr="00C25BBC">
        <w:rPr>
          <w:sz w:val="24"/>
          <w:szCs w:val="24"/>
        </w:rPr>
        <w:t>услугами Исполнителя</w:t>
      </w:r>
      <w:r w:rsidR="00340F47">
        <w:rPr>
          <w:sz w:val="24"/>
          <w:szCs w:val="24"/>
        </w:rPr>
        <w:t xml:space="preserve">, </w:t>
      </w:r>
      <w:r w:rsidR="00340F47" w:rsidRPr="00340F47">
        <w:rPr>
          <w:sz w:val="24"/>
          <w:szCs w:val="24"/>
        </w:rPr>
        <w:t>связанны</w:t>
      </w:r>
      <w:r w:rsidR="00340F47">
        <w:rPr>
          <w:sz w:val="24"/>
          <w:szCs w:val="24"/>
        </w:rPr>
        <w:t>ми</w:t>
      </w:r>
      <w:r w:rsidR="00340F47" w:rsidRPr="00340F47">
        <w:rPr>
          <w:sz w:val="24"/>
          <w:szCs w:val="24"/>
        </w:rPr>
        <w:t xml:space="preserve"> с перевозкой грузов и грузов в универсальных контейнерах по</w:t>
      </w:r>
      <w:r w:rsidR="00114CC5">
        <w:rPr>
          <w:sz w:val="24"/>
          <w:szCs w:val="24"/>
        </w:rPr>
        <w:t xml:space="preserve"> </w:t>
      </w:r>
      <w:r w:rsidR="00340F47">
        <w:rPr>
          <w:sz w:val="24"/>
          <w:szCs w:val="24"/>
        </w:rPr>
        <w:t>установленному</w:t>
      </w:r>
      <w:r w:rsidR="00340F47" w:rsidRPr="00340F47">
        <w:rPr>
          <w:sz w:val="24"/>
          <w:szCs w:val="24"/>
        </w:rPr>
        <w:t xml:space="preserve"> маршруту</w:t>
      </w:r>
      <w:r w:rsidR="00340F47">
        <w:rPr>
          <w:sz w:val="24"/>
          <w:szCs w:val="24"/>
        </w:rPr>
        <w:t>,</w:t>
      </w:r>
      <w:r w:rsidRPr="00C25BBC">
        <w:rPr>
          <w:sz w:val="24"/>
          <w:szCs w:val="24"/>
        </w:rPr>
        <w:t xml:space="preserve"> понимается совершение юридических и иных действий с грузом и контейнером в процессе организации его перевозки и сопровождения, терминальной обработки на станции и/или в порту перевалки (отправления, назначения); транспортно-экспедиционным обслуживанием; диспетчерский контроль за перевозимым грузом (контейнером);</w:t>
      </w:r>
      <w:proofErr w:type="gramEnd"/>
      <w:r w:rsidRPr="00C25BBC">
        <w:rPr>
          <w:sz w:val="24"/>
          <w:szCs w:val="24"/>
        </w:rPr>
        <w:t xml:space="preserve"> предоставление инструкций по заполнению перевозочных документов, а также выполнение иных обязанностей в соответствии с настоящим Договором.</w:t>
      </w:r>
    </w:p>
    <w:p w:rsidR="00C25BBC" w:rsidRPr="00C25BBC" w:rsidRDefault="00C25BBC" w:rsidP="00C25BBC">
      <w:pPr>
        <w:ind w:firstLine="567"/>
        <w:jc w:val="both"/>
        <w:rPr>
          <w:sz w:val="24"/>
          <w:szCs w:val="24"/>
        </w:rPr>
      </w:pPr>
      <w:r w:rsidRPr="00C25BBC">
        <w:rPr>
          <w:sz w:val="24"/>
          <w:szCs w:val="24"/>
        </w:rPr>
        <w:t xml:space="preserve">2.4. С целью выполнения своих обязательств по настоящему Договору, либо их части, Стороны вправе привлекать третьих лиц, за действия которых Стороны несут ответственность перед друг другом, как </w:t>
      </w:r>
      <w:proofErr w:type="gramStart"/>
      <w:r w:rsidRPr="00C25BBC">
        <w:rPr>
          <w:sz w:val="24"/>
          <w:szCs w:val="24"/>
        </w:rPr>
        <w:t>за</w:t>
      </w:r>
      <w:proofErr w:type="gramEnd"/>
      <w:r w:rsidRPr="00C25BBC">
        <w:rPr>
          <w:sz w:val="24"/>
          <w:szCs w:val="24"/>
        </w:rPr>
        <w:t xml:space="preserve"> собственные.</w:t>
      </w:r>
    </w:p>
    <w:p w:rsidR="00C25BBC" w:rsidRPr="00C25BBC" w:rsidRDefault="00C25BBC" w:rsidP="00C25BBC">
      <w:pPr>
        <w:ind w:firstLine="567"/>
        <w:jc w:val="both"/>
        <w:rPr>
          <w:sz w:val="24"/>
          <w:szCs w:val="24"/>
        </w:rPr>
      </w:pPr>
      <w:r w:rsidRPr="00C25BBC">
        <w:rPr>
          <w:sz w:val="24"/>
          <w:szCs w:val="24"/>
        </w:rPr>
        <w:t>2.5. Стоимость услуг, которые Исполнитель оказывает Заказчику, устанавливается в соответствующих приложениях к настоящему Договору.</w:t>
      </w:r>
    </w:p>
    <w:p w:rsidR="00C25BBC" w:rsidRPr="00C25BBC" w:rsidRDefault="00C25BBC" w:rsidP="00C25BBC">
      <w:pPr>
        <w:tabs>
          <w:tab w:val="left" w:pos="-540"/>
        </w:tabs>
        <w:ind w:firstLine="567"/>
        <w:jc w:val="center"/>
        <w:rPr>
          <w:b/>
          <w:bCs/>
          <w:sz w:val="24"/>
          <w:szCs w:val="24"/>
        </w:rPr>
      </w:pPr>
    </w:p>
    <w:p w:rsidR="00C25BBC" w:rsidRPr="00C25BBC" w:rsidRDefault="00C25BBC" w:rsidP="007511DA">
      <w:pPr>
        <w:widowControl/>
        <w:numPr>
          <w:ilvl w:val="0"/>
          <w:numId w:val="67"/>
        </w:numPr>
        <w:tabs>
          <w:tab w:val="left" w:pos="-540"/>
        </w:tabs>
        <w:suppressAutoHyphens w:val="0"/>
        <w:autoSpaceDN/>
        <w:ind w:left="0" w:firstLine="0"/>
        <w:jc w:val="center"/>
        <w:textAlignment w:val="auto"/>
        <w:rPr>
          <w:b/>
          <w:bCs/>
          <w:sz w:val="24"/>
          <w:szCs w:val="24"/>
        </w:rPr>
      </w:pPr>
      <w:r w:rsidRPr="00C25BBC">
        <w:rPr>
          <w:b/>
          <w:bCs/>
          <w:sz w:val="24"/>
          <w:szCs w:val="24"/>
        </w:rPr>
        <w:t>ПРАВА И ОБЯЗАННОСТИ СТОРОН</w:t>
      </w:r>
    </w:p>
    <w:p w:rsidR="00C25BBC" w:rsidRPr="00C25BBC" w:rsidRDefault="00C25BBC" w:rsidP="00C25BBC">
      <w:pPr>
        <w:tabs>
          <w:tab w:val="left" w:pos="-540"/>
        </w:tabs>
        <w:ind w:left="927"/>
        <w:rPr>
          <w:b/>
          <w:bCs/>
          <w:sz w:val="24"/>
          <w:szCs w:val="24"/>
        </w:rPr>
      </w:pPr>
    </w:p>
    <w:p w:rsidR="00C25BBC" w:rsidRPr="00C25BBC" w:rsidRDefault="00C25BBC" w:rsidP="00C25BBC">
      <w:pPr>
        <w:ind w:firstLine="567"/>
        <w:jc w:val="both"/>
        <w:rPr>
          <w:b/>
          <w:bCs/>
          <w:sz w:val="24"/>
          <w:szCs w:val="24"/>
        </w:rPr>
      </w:pPr>
      <w:r w:rsidRPr="00C25BBC">
        <w:rPr>
          <w:b/>
          <w:bCs/>
          <w:sz w:val="24"/>
          <w:szCs w:val="24"/>
        </w:rPr>
        <w:t>3.1. Исполнитель обязуется:</w:t>
      </w:r>
    </w:p>
    <w:p w:rsidR="00C25BBC" w:rsidRPr="00C25BBC" w:rsidRDefault="00C25BBC" w:rsidP="00C25BBC">
      <w:pPr>
        <w:ind w:firstLine="567"/>
        <w:jc w:val="both"/>
        <w:rPr>
          <w:sz w:val="24"/>
          <w:szCs w:val="24"/>
        </w:rPr>
      </w:pPr>
      <w:r w:rsidRPr="00C25BBC">
        <w:rPr>
          <w:sz w:val="24"/>
          <w:szCs w:val="24"/>
        </w:rPr>
        <w:t>3.1.1. Принимать под свою ответственность с контейнерного терминала Заказчика на ст</w:t>
      </w:r>
      <w:r w:rsidR="00340F47">
        <w:rPr>
          <w:sz w:val="24"/>
          <w:szCs w:val="24"/>
        </w:rPr>
        <w:t>.</w:t>
      </w:r>
      <w:r w:rsidRPr="00C25BBC">
        <w:rPr>
          <w:sz w:val="24"/>
          <w:szCs w:val="24"/>
        </w:rPr>
        <w:t xml:space="preserve"> Первая речка грузы и контейнеры и осуществлять их перевозку (организацию перевозки)</w:t>
      </w:r>
      <w:r w:rsidR="00340F47">
        <w:rPr>
          <w:sz w:val="24"/>
          <w:szCs w:val="24"/>
        </w:rPr>
        <w:t xml:space="preserve"> автомобильным и </w:t>
      </w:r>
      <w:r w:rsidRPr="00C25BBC">
        <w:rPr>
          <w:sz w:val="24"/>
          <w:szCs w:val="24"/>
        </w:rPr>
        <w:t>морским транспортом в соответствии с получаемыми заявками Заказчика.</w:t>
      </w:r>
    </w:p>
    <w:p w:rsidR="00C25BBC" w:rsidRPr="00C25BBC" w:rsidRDefault="00C25BBC" w:rsidP="00C25BBC">
      <w:pPr>
        <w:ind w:firstLine="567"/>
        <w:jc w:val="both"/>
        <w:rPr>
          <w:sz w:val="24"/>
          <w:szCs w:val="24"/>
        </w:rPr>
      </w:pPr>
      <w:r w:rsidRPr="00C25BBC">
        <w:rPr>
          <w:sz w:val="24"/>
          <w:szCs w:val="24"/>
        </w:rPr>
        <w:t>3.1.2. Организовать погрузочно-разгрузочные работы с грузами и контейнерами в портах перевалки (отправления, назначения).</w:t>
      </w:r>
    </w:p>
    <w:p w:rsidR="00C25BBC" w:rsidRPr="00C25BBC" w:rsidRDefault="00C25BBC" w:rsidP="00C25BBC">
      <w:pPr>
        <w:ind w:firstLine="567"/>
        <w:jc w:val="both"/>
        <w:rPr>
          <w:sz w:val="24"/>
          <w:szCs w:val="24"/>
        </w:rPr>
      </w:pPr>
      <w:r w:rsidRPr="00C25BBC">
        <w:rPr>
          <w:sz w:val="24"/>
          <w:szCs w:val="24"/>
        </w:rPr>
        <w:t>3.1.3. Обеспечить сохранность (в техническом и коммерческом отношении) и своевременный возврат порожних контейнеров (груженых, в случае сдвоенных операций – по согласованию Сторон), находящихся под ответственностью Исполнителя,  а также осуществлять иные действия с грузами и контейнерами в соответствии с инструкциями Заказчика.</w:t>
      </w:r>
    </w:p>
    <w:p w:rsidR="00C25BBC" w:rsidRPr="00C25BBC" w:rsidRDefault="00C25BBC" w:rsidP="00C25BBC">
      <w:pPr>
        <w:ind w:firstLine="567"/>
        <w:jc w:val="both"/>
        <w:rPr>
          <w:spacing w:val="-1"/>
          <w:sz w:val="24"/>
          <w:szCs w:val="24"/>
        </w:rPr>
      </w:pPr>
      <w:r w:rsidRPr="00C25BBC">
        <w:rPr>
          <w:spacing w:val="-1"/>
          <w:sz w:val="24"/>
          <w:szCs w:val="24"/>
        </w:rPr>
        <w:t>В случае если контейнеры были приняты Исполнителем с техническими или коммерческими неисправностями, зафиксированными при передаче от сдающей стороны в акте общей формы, то при возврате контейнеры принимаются Заказчиком в состоянии, указанном в акте общей формы</w:t>
      </w:r>
    </w:p>
    <w:p w:rsidR="00C25BBC" w:rsidRPr="00C25BBC" w:rsidRDefault="00C25BBC" w:rsidP="00C25BBC">
      <w:pPr>
        <w:ind w:firstLine="567"/>
        <w:jc w:val="both"/>
        <w:rPr>
          <w:sz w:val="24"/>
          <w:szCs w:val="24"/>
        </w:rPr>
      </w:pPr>
      <w:r w:rsidRPr="00C25BBC">
        <w:rPr>
          <w:sz w:val="24"/>
          <w:szCs w:val="24"/>
        </w:rPr>
        <w:t xml:space="preserve">3.1.4. Организовать в портах перевалки (отправления, назначения) хранение  контейнеров и грузов. </w:t>
      </w:r>
    </w:p>
    <w:p w:rsidR="00C25BBC" w:rsidRPr="00C25BBC" w:rsidRDefault="00C25BBC" w:rsidP="00C25BBC">
      <w:pPr>
        <w:ind w:firstLine="567"/>
        <w:jc w:val="both"/>
        <w:rPr>
          <w:sz w:val="24"/>
          <w:szCs w:val="24"/>
        </w:rPr>
      </w:pPr>
      <w:r w:rsidRPr="00C25BBC">
        <w:rPr>
          <w:sz w:val="24"/>
          <w:szCs w:val="24"/>
        </w:rPr>
        <w:t>3.1.5. Назначить лиц, ответственных за взаимодействие с  Заказчиком, направив их список с контактной информацией Заказчику. В случае изменения контактных лиц, в течение 24 (двадцати четырех) часов уведомить об этом Заказчика путем направления обновленного списка лиц с контактной информацией.</w:t>
      </w:r>
    </w:p>
    <w:p w:rsidR="00C25BBC" w:rsidRPr="00340F47" w:rsidRDefault="00C25BBC" w:rsidP="00340F47">
      <w:pPr>
        <w:pStyle w:val="a4"/>
        <w:ind w:firstLine="567"/>
        <w:jc w:val="both"/>
        <w:rPr>
          <w:b w:val="0"/>
          <w:i w:val="0"/>
          <w:sz w:val="24"/>
          <w:szCs w:val="24"/>
        </w:rPr>
      </w:pPr>
      <w:r w:rsidRPr="00340F47">
        <w:rPr>
          <w:b w:val="0"/>
          <w:i w:val="0"/>
          <w:spacing w:val="-1"/>
          <w:sz w:val="24"/>
          <w:szCs w:val="24"/>
        </w:rPr>
        <w:t xml:space="preserve">3.1.6. Ежеквартально письмом на бланке Исполнителя предоставлять Заказчику список организаций, которые взаимодействуют с Исполнителем при перевозке контейнеров и </w:t>
      </w:r>
      <w:proofErr w:type="gramStart"/>
      <w:r w:rsidRPr="00340F47">
        <w:rPr>
          <w:b w:val="0"/>
          <w:i w:val="0"/>
          <w:spacing w:val="-1"/>
          <w:sz w:val="24"/>
          <w:szCs w:val="24"/>
        </w:rPr>
        <w:t>грузов Заказчика</w:t>
      </w:r>
      <w:proofErr w:type="gramEnd"/>
      <w:r w:rsidRPr="00340F47">
        <w:rPr>
          <w:b w:val="0"/>
          <w:i w:val="0"/>
          <w:spacing w:val="-1"/>
          <w:sz w:val="24"/>
          <w:szCs w:val="24"/>
        </w:rPr>
        <w:t xml:space="preserve">. Информация должна содержать: наименование организации, дату подписания, период действия и номер договора, предмет договора, место оказания услуг. </w:t>
      </w:r>
      <w:r w:rsidRPr="00340F47">
        <w:rPr>
          <w:b w:val="0"/>
          <w:i w:val="0"/>
          <w:sz w:val="24"/>
          <w:szCs w:val="24"/>
        </w:rPr>
        <w:t>В случае изменения информации, в течение 24 (двадцати четырех) часов предоставить актуальную информацию письмом на бланке Исполнителя.</w:t>
      </w:r>
    </w:p>
    <w:p w:rsidR="00C25BBC" w:rsidRPr="00C25BBC" w:rsidRDefault="00C25BBC" w:rsidP="00C25BBC">
      <w:pPr>
        <w:ind w:firstLine="567"/>
        <w:jc w:val="both"/>
        <w:rPr>
          <w:sz w:val="24"/>
          <w:szCs w:val="24"/>
        </w:rPr>
      </w:pPr>
      <w:r w:rsidRPr="00C25BBC">
        <w:rPr>
          <w:sz w:val="24"/>
          <w:szCs w:val="24"/>
        </w:rPr>
        <w:t>При отсутствии информации о договорных отношениях Исполнителя с организациями, участвующими в перевозке контейнеров Заказчика, действие настоящего Договора может быть ограничено либо приостановлено.</w:t>
      </w:r>
    </w:p>
    <w:p w:rsidR="00C25BBC" w:rsidRPr="00C25BBC" w:rsidRDefault="00C25BBC" w:rsidP="00C25BBC">
      <w:pPr>
        <w:ind w:firstLine="567"/>
        <w:jc w:val="both"/>
        <w:rPr>
          <w:sz w:val="24"/>
          <w:szCs w:val="24"/>
        </w:rPr>
      </w:pPr>
      <w:r w:rsidRPr="00C25BBC">
        <w:rPr>
          <w:sz w:val="24"/>
          <w:szCs w:val="24"/>
        </w:rPr>
        <w:t xml:space="preserve">3.1.7. В случае повреждения/утраты  контейнера во время нахождения его под ответственностью Исполнителя, в кротчайший срок с момента повреждения/утраты проинформировать Заказчика в письменном виде с приложением документов, подтверждающих характер и причину повреждения/утраты. В случае </w:t>
      </w:r>
      <w:proofErr w:type="spellStart"/>
      <w:r w:rsidRPr="00C25BBC">
        <w:rPr>
          <w:sz w:val="24"/>
          <w:szCs w:val="24"/>
        </w:rPr>
        <w:t>неуведомления</w:t>
      </w:r>
      <w:proofErr w:type="spellEnd"/>
      <w:r w:rsidRPr="00C25BBC">
        <w:rPr>
          <w:sz w:val="24"/>
          <w:szCs w:val="24"/>
        </w:rPr>
        <w:t>, считается, что контейнер находится у Исполнителя в технически исправном состоянии и все возможные расходы и убытки Заказчика, связанные с этим относятся на Исполнителя.</w:t>
      </w:r>
    </w:p>
    <w:p w:rsidR="00C25BBC" w:rsidRPr="00C25BBC" w:rsidRDefault="00C25BBC" w:rsidP="00C25BBC">
      <w:pPr>
        <w:ind w:firstLine="567"/>
        <w:jc w:val="both"/>
        <w:rPr>
          <w:sz w:val="24"/>
          <w:szCs w:val="24"/>
        </w:rPr>
      </w:pPr>
      <w:r w:rsidRPr="00C25BBC">
        <w:rPr>
          <w:sz w:val="24"/>
          <w:szCs w:val="24"/>
        </w:rPr>
        <w:t xml:space="preserve">3.1.8. В случае выявления неисправных контейнеров, требующих ремонта, незамедлительно составлять соответствующие документы, фиксирующие факт повреждения, информировать о повреждениях Заказчика. </w:t>
      </w:r>
    </w:p>
    <w:p w:rsidR="00C25BBC" w:rsidRPr="00C25BBC" w:rsidRDefault="00C25BBC" w:rsidP="00C25BBC">
      <w:pPr>
        <w:ind w:firstLine="425"/>
        <w:jc w:val="both"/>
        <w:rPr>
          <w:sz w:val="24"/>
          <w:szCs w:val="24"/>
        </w:rPr>
      </w:pPr>
      <w:r w:rsidRPr="00C25BBC">
        <w:rPr>
          <w:sz w:val="24"/>
          <w:szCs w:val="24"/>
        </w:rPr>
        <w:lastRenderedPageBreak/>
        <w:t>Прием контейнеров под ответственность  Исполнителя осуществлять в соответствии со статьей 69 Федерального закона № 18-ФЗ от 10.01.2003 года «Устав железнодорожного транспорта РФ». Прием контейнеров производить с проверкой состояния контейнеров и исправности запорно-пломбировочных устройств (далее - ЗПУ). При обнаружении видимых повреждений стен и крыши контейнера, способных повлиять на состояние груза, а также отсутствия ЗПУ, неисправности ЗПУ или несоответствия оттисков ЗПУ, указанным в перевозочном документе, Исполнитель обязан потребовать у сдающей стороны, составление акта общей формы, а при необходимости коммерческого акта.</w:t>
      </w:r>
    </w:p>
    <w:p w:rsidR="00C25BBC" w:rsidRPr="00C25BBC" w:rsidRDefault="00C25BBC" w:rsidP="00C25BBC">
      <w:pPr>
        <w:ind w:firstLine="425"/>
        <w:jc w:val="both"/>
        <w:rPr>
          <w:sz w:val="24"/>
          <w:szCs w:val="24"/>
        </w:rPr>
      </w:pPr>
      <w:r w:rsidRPr="00C25BBC">
        <w:rPr>
          <w:sz w:val="24"/>
          <w:szCs w:val="24"/>
        </w:rPr>
        <w:t>В случае несвоевременного обнаружения или принятия Исполнителем контейнеров с повреждением и/или неисправным или отсутствующим ЗПУ, или с несоответствующими оттисками ЗПУ, а также отсутствия актов общей формы или коммерческого акта, указанных в предыдущем абзаце, Исполнитель несет ответственность за сохранность груза в контейнере. Возникшие в связи с этим расходы и убытки возлагаются на Исполнителя.</w:t>
      </w:r>
    </w:p>
    <w:p w:rsidR="00C25BBC" w:rsidRPr="00C25BBC" w:rsidRDefault="00C25BBC" w:rsidP="00C25BBC">
      <w:pPr>
        <w:ind w:firstLine="426"/>
        <w:jc w:val="both"/>
        <w:rPr>
          <w:sz w:val="24"/>
          <w:szCs w:val="24"/>
        </w:rPr>
      </w:pPr>
      <w:r w:rsidRPr="00C25BBC">
        <w:rPr>
          <w:spacing w:val="-1"/>
          <w:sz w:val="24"/>
          <w:szCs w:val="24"/>
        </w:rPr>
        <w:t xml:space="preserve">3.1.9. </w:t>
      </w:r>
      <w:proofErr w:type="gramStart"/>
      <w:r w:rsidRPr="00C25BBC">
        <w:rPr>
          <w:sz w:val="24"/>
          <w:szCs w:val="24"/>
        </w:rPr>
        <w:t>Подтверждать прием/ возврат Исполнителем исправного контейнера с исправным ЗПУ с/на контейнерный терминал Заказчика на ст. Первая речка с предоставлением заполненного и подписанного сдающей и принимающей стороной приемо-сдаточного акта формы № КЭУ-16.</w:t>
      </w:r>
      <w:proofErr w:type="gramEnd"/>
      <w:r w:rsidRPr="00C25BBC">
        <w:rPr>
          <w:sz w:val="24"/>
          <w:szCs w:val="24"/>
        </w:rPr>
        <w:t xml:space="preserve"> Приемо-сдаточный акт формы № КЭУ-16 составляется в трех экземплярах.</w:t>
      </w:r>
    </w:p>
    <w:p w:rsidR="00C25BBC" w:rsidRPr="00C25BBC" w:rsidRDefault="00C25BBC" w:rsidP="00C25BBC">
      <w:pPr>
        <w:ind w:firstLine="709"/>
        <w:jc w:val="both"/>
        <w:rPr>
          <w:sz w:val="24"/>
          <w:szCs w:val="24"/>
        </w:rPr>
      </w:pPr>
      <w:r w:rsidRPr="00C25BBC">
        <w:rPr>
          <w:sz w:val="24"/>
          <w:szCs w:val="24"/>
        </w:rPr>
        <w:t xml:space="preserve">В </w:t>
      </w:r>
      <w:proofErr w:type="gramStart"/>
      <w:r w:rsidRPr="00C25BBC">
        <w:rPr>
          <w:sz w:val="24"/>
          <w:szCs w:val="24"/>
        </w:rPr>
        <w:t>случае</w:t>
      </w:r>
      <w:proofErr w:type="gramEnd"/>
      <w:r w:rsidRPr="00C25BBC">
        <w:rPr>
          <w:sz w:val="24"/>
          <w:szCs w:val="24"/>
        </w:rPr>
        <w:t xml:space="preserve"> приема контейнера Исполнителем с замечаниями по техническому состоянию и состоянию ЗПУ, дополнительно, к приемо-сдаточному акту формы № КЭУ-16 предоставлять подписанный сдающей и принимающей сторонами акт общей формы. Копия акта общей формы предоставляется вместе с приемо-сдаточным актом формы № КЭУ-16 не позднее 3 суток с даты их двухстороннего подписания. Документы предоставляются по установленным каналам связи.</w:t>
      </w:r>
    </w:p>
    <w:p w:rsidR="00C25BBC" w:rsidRPr="00340F47" w:rsidRDefault="00C25BBC" w:rsidP="00340F47">
      <w:pPr>
        <w:pStyle w:val="a4"/>
        <w:ind w:firstLine="567"/>
        <w:jc w:val="both"/>
        <w:rPr>
          <w:b w:val="0"/>
          <w:i w:val="0"/>
          <w:sz w:val="24"/>
          <w:szCs w:val="24"/>
        </w:rPr>
      </w:pPr>
      <w:r w:rsidRPr="00340F47">
        <w:rPr>
          <w:b w:val="0"/>
          <w:i w:val="0"/>
          <w:spacing w:val="-1"/>
          <w:sz w:val="24"/>
          <w:szCs w:val="24"/>
        </w:rPr>
        <w:t>При наличии доступа к информационной системе Заказчика, осуществляющей учет парка контейнеров, Исполнитель обеспечивает ввод информации о принятых/возвращенных контейнерах в соответствии с инструкциями Заказчика.</w:t>
      </w:r>
    </w:p>
    <w:p w:rsidR="00C25BBC" w:rsidRPr="00C25BBC" w:rsidRDefault="00C25BBC" w:rsidP="00C25BBC">
      <w:pPr>
        <w:ind w:firstLine="567"/>
        <w:jc w:val="both"/>
        <w:rPr>
          <w:sz w:val="24"/>
          <w:szCs w:val="24"/>
        </w:rPr>
      </w:pPr>
      <w:r w:rsidRPr="00C25BBC">
        <w:rPr>
          <w:sz w:val="24"/>
          <w:szCs w:val="24"/>
        </w:rPr>
        <w:t xml:space="preserve">3.1.10. Уведомить Заказчика об изменении стоимости своих услуг (морская перевозка, терминальная обработка, </w:t>
      </w:r>
      <w:proofErr w:type="spellStart"/>
      <w:r w:rsidRPr="00C25BBC">
        <w:rPr>
          <w:sz w:val="24"/>
          <w:szCs w:val="24"/>
        </w:rPr>
        <w:t>автоуслуги</w:t>
      </w:r>
      <w:proofErr w:type="spellEnd"/>
      <w:r w:rsidRPr="00C25BBC">
        <w:rPr>
          <w:sz w:val="24"/>
          <w:szCs w:val="24"/>
        </w:rPr>
        <w:t xml:space="preserve"> и пр.), путем направления письменного уведомления (с приложением нового Приложения к настоящему Договору)  не менее чем за 30 дней до планируемого введения новых ставок. Новые ставки вступают в действие с даты, указанной в уведомлении, но не ранее чем через 30 дней после уведомления Заказчика об изменении ставок. В процессе исполнения Договора стоимость не может быть увеличена более чем на 10% (десять процентов) за 1 (один) календарный год по отношению к предыдущему календарному году, но не ранее чем через 6 (шесть) месяцев с момента заключения Договора. Перевозка контейнеров, принятых к обработке по настоящему Договору ранее даты введения новых ставок, осуществляется по ценам, указанным в приложениях к настоящему Договору, действующих на момент приема контейнера к перевозке. </w:t>
      </w:r>
    </w:p>
    <w:p w:rsidR="00C25BBC" w:rsidRPr="00C25BBC" w:rsidRDefault="00C25BBC" w:rsidP="00C25BBC">
      <w:pPr>
        <w:ind w:firstLine="567"/>
        <w:jc w:val="both"/>
        <w:rPr>
          <w:sz w:val="24"/>
          <w:szCs w:val="24"/>
        </w:rPr>
      </w:pPr>
      <w:r w:rsidRPr="00C25BBC">
        <w:rPr>
          <w:sz w:val="24"/>
          <w:szCs w:val="24"/>
        </w:rPr>
        <w:t xml:space="preserve">В случае </w:t>
      </w:r>
      <w:proofErr w:type="spellStart"/>
      <w:r w:rsidRPr="00C25BBC">
        <w:rPr>
          <w:sz w:val="24"/>
          <w:szCs w:val="24"/>
        </w:rPr>
        <w:t>неуведомления</w:t>
      </w:r>
      <w:proofErr w:type="spellEnd"/>
      <w:r w:rsidRPr="00C25BBC">
        <w:rPr>
          <w:sz w:val="24"/>
          <w:szCs w:val="24"/>
        </w:rPr>
        <w:t xml:space="preserve"> или несвоевременного уведомления Заказчика Исполнителем об изменении стоимости услуг (ставок), возникшие в связи с этим расходы и убытки, возлагаются на Исполнителя.</w:t>
      </w:r>
    </w:p>
    <w:p w:rsidR="00C25BBC" w:rsidRPr="00C25BBC" w:rsidRDefault="00C25BBC" w:rsidP="00C25BBC">
      <w:pPr>
        <w:ind w:firstLine="567"/>
        <w:jc w:val="both"/>
        <w:rPr>
          <w:sz w:val="24"/>
          <w:szCs w:val="24"/>
        </w:rPr>
      </w:pPr>
      <w:r w:rsidRPr="00C25BBC">
        <w:rPr>
          <w:sz w:val="24"/>
          <w:szCs w:val="24"/>
        </w:rPr>
        <w:t xml:space="preserve">3.1.11. </w:t>
      </w:r>
      <w:proofErr w:type="gramStart"/>
      <w:r w:rsidRPr="00C25BBC">
        <w:rPr>
          <w:sz w:val="24"/>
          <w:szCs w:val="24"/>
        </w:rPr>
        <w:t xml:space="preserve">Составлять и направлять Заказчику отчеты по использованию контейнеров Заказчика и сборов при оплате грузополучателем услуг за морскую часть пути, составленные по форме Приложения № </w:t>
      </w:r>
      <w:r w:rsidR="00150BB8">
        <w:rPr>
          <w:sz w:val="24"/>
          <w:szCs w:val="24"/>
        </w:rPr>
        <w:t>2</w:t>
      </w:r>
      <w:r w:rsidRPr="00C25BBC">
        <w:rPr>
          <w:sz w:val="24"/>
          <w:szCs w:val="24"/>
        </w:rPr>
        <w:t xml:space="preserve"> к настоящему Договору за периоды с 1 числа по 14 число месяца – 19-ым днем месяца, с 15 числа по 26 число месяца – 30-ым или последним днем месяца, с 27 числа по последний день месяца – 3-им днем</w:t>
      </w:r>
      <w:proofErr w:type="gramEnd"/>
      <w:r w:rsidRPr="00C25BBC">
        <w:rPr>
          <w:sz w:val="24"/>
          <w:szCs w:val="24"/>
        </w:rPr>
        <w:t xml:space="preserve"> месяца, следующего за </w:t>
      </w:r>
      <w:proofErr w:type="gramStart"/>
      <w:r w:rsidRPr="00C25BBC">
        <w:rPr>
          <w:sz w:val="24"/>
          <w:szCs w:val="24"/>
        </w:rPr>
        <w:t>отчетным</w:t>
      </w:r>
      <w:proofErr w:type="gramEnd"/>
      <w:r w:rsidRPr="00C25BBC">
        <w:rPr>
          <w:sz w:val="24"/>
          <w:szCs w:val="24"/>
        </w:rPr>
        <w:t>. Информация в отчетах заполняется на основании данных, указанных в подтверждающих документах (приемо-сдаточный акт формы № КЭУ-16, акт приема-передачи контейнеров). Для скорейшей обработки отчетов их копии, а также копии оригиналов подтверждающих документов передаются Заказчику по установленному каналу связи. Оригиналы отчетов и подтверждающих документов отправляются по почте.</w:t>
      </w:r>
    </w:p>
    <w:p w:rsidR="00C25BBC" w:rsidRPr="00C25BBC" w:rsidRDefault="00C25BBC" w:rsidP="00C25BBC">
      <w:pPr>
        <w:ind w:firstLine="567"/>
        <w:jc w:val="both"/>
        <w:rPr>
          <w:sz w:val="24"/>
          <w:szCs w:val="24"/>
        </w:rPr>
      </w:pPr>
      <w:r w:rsidRPr="00C25BBC">
        <w:rPr>
          <w:sz w:val="24"/>
          <w:szCs w:val="24"/>
        </w:rPr>
        <w:t>3.1.12. В случае оплаты перевозки грузоотправителем до ст</w:t>
      </w:r>
      <w:r w:rsidR="00600761">
        <w:rPr>
          <w:sz w:val="24"/>
          <w:szCs w:val="24"/>
        </w:rPr>
        <w:t>анции</w:t>
      </w:r>
      <w:proofErr w:type="gramStart"/>
      <w:r w:rsidRPr="00C25BBC">
        <w:rPr>
          <w:sz w:val="24"/>
          <w:szCs w:val="24"/>
        </w:rPr>
        <w:t xml:space="preserve"> П</w:t>
      </w:r>
      <w:proofErr w:type="gramEnd"/>
      <w:r w:rsidRPr="00C25BBC">
        <w:rPr>
          <w:sz w:val="24"/>
          <w:szCs w:val="24"/>
        </w:rPr>
        <w:t>ервая речка</w:t>
      </w:r>
      <w:r w:rsidR="00600761">
        <w:rPr>
          <w:sz w:val="24"/>
          <w:szCs w:val="24"/>
        </w:rPr>
        <w:t xml:space="preserve"> (</w:t>
      </w:r>
      <w:r w:rsidR="00600761" w:rsidRPr="00C25BBC">
        <w:rPr>
          <w:sz w:val="24"/>
          <w:szCs w:val="24"/>
        </w:rPr>
        <w:t>контейнерный терминал Заказчика</w:t>
      </w:r>
      <w:r w:rsidR="00600761">
        <w:rPr>
          <w:sz w:val="24"/>
          <w:szCs w:val="24"/>
        </w:rPr>
        <w:t>)</w:t>
      </w:r>
      <w:r w:rsidRPr="00C25BBC">
        <w:rPr>
          <w:sz w:val="24"/>
          <w:szCs w:val="24"/>
        </w:rPr>
        <w:t xml:space="preserve"> согласно пунктам 4.6.2</w:t>
      </w:r>
      <w:r w:rsidR="00600761">
        <w:rPr>
          <w:sz w:val="24"/>
          <w:szCs w:val="24"/>
        </w:rPr>
        <w:t xml:space="preserve"> </w:t>
      </w:r>
      <w:r w:rsidRPr="00C25BBC">
        <w:rPr>
          <w:sz w:val="24"/>
          <w:szCs w:val="24"/>
        </w:rPr>
        <w:t>к настоящему Договору, стоимость за морскую часть пути, а также за доставку с контейнерного терминала Заказчика на ст. Первая речка до станции перевалки  и обратно при возврате порожнего контейнера</w:t>
      </w:r>
      <w:r w:rsidR="00600761">
        <w:rPr>
          <w:sz w:val="24"/>
          <w:szCs w:val="24"/>
        </w:rPr>
        <w:t>, включая все сопутствующие дополнительные расходы</w:t>
      </w:r>
      <w:r w:rsidRPr="00C25BBC">
        <w:rPr>
          <w:sz w:val="24"/>
          <w:szCs w:val="24"/>
        </w:rPr>
        <w:t xml:space="preserve">, Исполнителю оплачивает фактический грузополучатель в размере, </w:t>
      </w:r>
      <w:r w:rsidRPr="00C25BBC">
        <w:rPr>
          <w:sz w:val="24"/>
          <w:szCs w:val="24"/>
        </w:rPr>
        <w:lastRenderedPageBreak/>
        <w:t>указанном в соответствующем приложении к настоящему Договору. Причитающиеся Заказчику сборы, указанные в соответствующем приложении к настоящему Договору, Исполнитель отражает в отчете, составленном</w:t>
      </w:r>
      <w:r w:rsidRPr="00C25BBC">
        <w:rPr>
          <w:b/>
          <w:sz w:val="24"/>
          <w:szCs w:val="24"/>
        </w:rPr>
        <w:t xml:space="preserve"> </w:t>
      </w:r>
      <w:r w:rsidRPr="00C25BBC">
        <w:rPr>
          <w:sz w:val="24"/>
          <w:szCs w:val="24"/>
        </w:rPr>
        <w:t xml:space="preserve">по форме Приложения № </w:t>
      </w:r>
      <w:r w:rsidR="00150BB8">
        <w:rPr>
          <w:sz w:val="24"/>
          <w:szCs w:val="24"/>
        </w:rPr>
        <w:t>2</w:t>
      </w:r>
      <w:r w:rsidRPr="00C25BBC">
        <w:rPr>
          <w:sz w:val="24"/>
          <w:szCs w:val="24"/>
        </w:rPr>
        <w:t xml:space="preserve"> к настоящему Договору, для перечисления их Заказчику на основании выставления счетов.</w:t>
      </w:r>
    </w:p>
    <w:p w:rsidR="00C25BBC" w:rsidRPr="00C25BBC" w:rsidRDefault="00C25BBC" w:rsidP="00C25BBC">
      <w:pPr>
        <w:ind w:firstLine="567"/>
        <w:jc w:val="both"/>
        <w:rPr>
          <w:sz w:val="24"/>
          <w:szCs w:val="24"/>
        </w:rPr>
      </w:pPr>
      <w:r w:rsidRPr="00C25BBC">
        <w:rPr>
          <w:sz w:val="24"/>
          <w:szCs w:val="24"/>
        </w:rPr>
        <w:t xml:space="preserve">3.1.13. Еженедельно каждый понедельник и четверг </w:t>
      </w:r>
      <w:proofErr w:type="gramStart"/>
      <w:r w:rsidRPr="00C25BBC">
        <w:rPr>
          <w:sz w:val="24"/>
          <w:szCs w:val="24"/>
        </w:rPr>
        <w:t>предоставлять Заказчику отчет</w:t>
      </w:r>
      <w:proofErr w:type="gramEnd"/>
      <w:r w:rsidRPr="00C25BBC">
        <w:rPr>
          <w:sz w:val="24"/>
          <w:szCs w:val="24"/>
        </w:rPr>
        <w:t xml:space="preserve"> по движению контейнеров парка Заказчика, находящихся под ответственностью Исполнителя, составленный по форме Приложения № </w:t>
      </w:r>
      <w:r w:rsidR="00150BB8">
        <w:rPr>
          <w:sz w:val="24"/>
          <w:szCs w:val="24"/>
        </w:rPr>
        <w:t>3</w:t>
      </w:r>
      <w:r w:rsidRPr="00C25BBC">
        <w:rPr>
          <w:sz w:val="24"/>
          <w:szCs w:val="24"/>
        </w:rPr>
        <w:t xml:space="preserve"> к настоящему Договору.</w:t>
      </w:r>
    </w:p>
    <w:p w:rsidR="00C25BBC" w:rsidRPr="00C25BBC" w:rsidRDefault="00C25BBC" w:rsidP="00C25BBC">
      <w:pPr>
        <w:ind w:firstLine="567"/>
        <w:jc w:val="both"/>
        <w:rPr>
          <w:bCs/>
          <w:sz w:val="24"/>
          <w:szCs w:val="24"/>
        </w:rPr>
      </w:pPr>
      <w:r w:rsidRPr="00C25BBC">
        <w:rPr>
          <w:sz w:val="24"/>
          <w:szCs w:val="24"/>
        </w:rPr>
        <w:t xml:space="preserve">3.1.14. </w:t>
      </w:r>
      <w:r w:rsidRPr="00C25BBC">
        <w:rPr>
          <w:bCs/>
          <w:sz w:val="24"/>
          <w:szCs w:val="24"/>
        </w:rPr>
        <w:t>В случае, мотивированных возражений Заказчика по отчету Исполнителя, Исполнитель обязуется устранить их в пятидневный срок и представить исправленный отчет Заказчику.</w:t>
      </w:r>
    </w:p>
    <w:p w:rsidR="00C25BBC" w:rsidRPr="00C25BBC" w:rsidRDefault="00C25BBC" w:rsidP="00C25BBC">
      <w:pPr>
        <w:ind w:firstLine="567"/>
        <w:jc w:val="both"/>
        <w:rPr>
          <w:sz w:val="24"/>
          <w:szCs w:val="24"/>
        </w:rPr>
      </w:pPr>
      <w:r w:rsidRPr="00C25BBC">
        <w:rPr>
          <w:bCs/>
          <w:sz w:val="24"/>
          <w:szCs w:val="24"/>
        </w:rPr>
        <w:t xml:space="preserve">3.1.15. В течение 3-х календарных дней с момента уведомления Заказчиком о прибытии контейнеров на </w:t>
      </w:r>
      <w:r w:rsidRPr="00C25BBC">
        <w:rPr>
          <w:sz w:val="24"/>
          <w:szCs w:val="24"/>
        </w:rPr>
        <w:t>контейнерный терминал Заказчика на ст. Первая речка</w:t>
      </w:r>
      <w:r w:rsidRPr="00C25BBC">
        <w:rPr>
          <w:bCs/>
          <w:sz w:val="24"/>
          <w:szCs w:val="24"/>
        </w:rPr>
        <w:t xml:space="preserve"> вывезти контейнеры под свою ответственность для дальнейшей их отправки </w:t>
      </w:r>
      <w:r w:rsidR="00600761">
        <w:rPr>
          <w:bCs/>
          <w:sz w:val="24"/>
          <w:szCs w:val="24"/>
        </w:rPr>
        <w:t>по установленному маршруту</w:t>
      </w:r>
      <w:r w:rsidRPr="00C25BBC">
        <w:rPr>
          <w:sz w:val="24"/>
          <w:szCs w:val="24"/>
        </w:rPr>
        <w:t xml:space="preserve">. </w:t>
      </w:r>
    </w:p>
    <w:p w:rsidR="00C25BBC" w:rsidRPr="00C25BBC" w:rsidRDefault="00C25BBC" w:rsidP="00C25BBC">
      <w:pPr>
        <w:ind w:firstLine="567"/>
        <w:jc w:val="both"/>
        <w:rPr>
          <w:bCs/>
          <w:sz w:val="24"/>
          <w:szCs w:val="24"/>
        </w:rPr>
      </w:pPr>
      <w:r w:rsidRPr="00C25BBC">
        <w:rPr>
          <w:sz w:val="24"/>
          <w:szCs w:val="24"/>
        </w:rPr>
        <w:t>В случае нарушения указанного срока в течение 5 рабочих дней оплатить расходы по хранению контейнеров на контейнерном терминале Заказчика на ст. Первая речка согласно действующим тарифам.</w:t>
      </w:r>
    </w:p>
    <w:p w:rsidR="00C25BBC" w:rsidRPr="00C25BBC" w:rsidRDefault="00C25BBC" w:rsidP="00C25BBC">
      <w:pPr>
        <w:ind w:firstLine="567"/>
        <w:jc w:val="both"/>
        <w:rPr>
          <w:bCs/>
          <w:sz w:val="24"/>
          <w:szCs w:val="24"/>
        </w:rPr>
      </w:pPr>
    </w:p>
    <w:p w:rsidR="00C25BBC" w:rsidRPr="00C25BBC" w:rsidRDefault="00C25BBC" w:rsidP="00C25BBC">
      <w:pPr>
        <w:shd w:val="clear" w:color="auto" w:fill="FFFFFF"/>
        <w:tabs>
          <w:tab w:val="left" w:pos="0"/>
        </w:tabs>
        <w:ind w:firstLine="550"/>
        <w:jc w:val="both"/>
        <w:rPr>
          <w:b/>
          <w:sz w:val="24"/>
          <w:szCs w:val="24"/>
        </w:rPr>
      </w:pPr>
      <w:r w:rsidRPr="00C25BBC">
        <w:rPr>
          <w:b/>
          <w:sz w:val="24"/>
          <w:szCs w:val="24"/>
        </w:rPr>
        <w:t>3.2. Исполнитель имеет  право:</w:t>
      </w:r>
    </w:p>
    <w:p w:rsidR="00C25BBC" w:rsidRPr="00C25BBC" w:rsidRDefault="00C25BBC" w:rsidP="00C25BBC">
      <w:pPr>
        <w:shd w:val="clear" w:color="auto" w:fill="FFFFFF"/>
        <w:tabs>
          <w:tab w:val="left" w:pos="0"/>
        </w:tabs>
        <w:ind w:firstLine="550"/>
        <w:jc w:val="both"/>
        <w:rPr>
          <w:sz w:val="24"/>
          <w:szCs w:val="24"/>
        </w:rPr>
      </w:pPr>
      <w:r w:rsidRPr="00C25BBC">
        <w:rPr>
          <w:sz w:val="24"/>
          <w:szCs w:val="24"/>
        </w:rPr>
        <w:t xml:space="preserve">3.2.1. Отступать от указаний Заказчика, если это необходимо в интересах Заказчика и Исполнитель не мог предварительно согласовать свои действия с Заказчиком, либо не получил в разумный срок ответа на свой запрос. Исполнитель обязан уведомить Заказчика о допущенных отступлениях, как только это станет возможным. </w:t>
      </w:r>
    </w:p>
    <w:p w:rsidR="00C25BBC" w:rsidRPr="00C25BBC" w:rsidRDefault="00C25BBC" w:rsidP="00C25BBC">
      <w:pPr>
        <w:shd w:val="clear" w:color="auto" w:fill="FFFFFF"/>
        <w:tabs>
          <w:tab w:val="left" w:pos="0"/>
        </w:tabs>
        <w:ind w:firstLine="550"/>
        <w:jc w:val="both"/>
        <w:rPr>
          <w:sz w:val="24"/>
          <w:szCs w:val="24"/>
        </w:rPr>
      </w:pPr>
      <w:r w:rsidRPr="00C25BBC">
        <w:rPr>
          <w:sz w:val="24"/>
          <w:szCs w:val="24"/>
        </w:rPr>
        <w:t>3.2.2. В случае возникновения необходимости оказания Заказчику услуг, стоимость которых не согласована Сторонами в приложениях к настоящему Договору, приступить к их исполнению только после согласования с Заказчиком в приложениях стоимости данных услуг и получения одобрения от Заказчика.</w:t>
      </w:r>
    </w:p>
    <w:p w:rsidR="00C25BBC" w:rsidRPr="00C25BBC" w:rsidRDefault="00C25BBC" w:rsidP="00C25BBC">
      <w:pPr>
        <w:shd w:val="clear" w:color="auto" w:fill="FFFFFF"/>
        <w:tabs>
          <w:tab w:val="left" w:pos="0"/>
        </w:tabs>
        <w:ind w:firstLine="550"/>
        <w:jc w:val="both"/>
        <w:rPr>
          <w:sz w:val="24"/>
          <w:szCs w:val="24"/>
        </w:rPr>
      </w:pPr>
    </w:p>
    <w:p w:rsidR="00C25BBC" w:rsidRPr="00C25BBC" w:rsidRDefault="00C25BBC" w:rsidP="00C25BBC">
      <w:pPr>
        <w:ind w:firstLine="567"/>
        <w:jc w:val="both"/>
        <w:rPr>
          <w:b/>
          <w:bCs/>
          <w:sz w:val="24"/>
          <w:szCs w:val="24"/>
        </w:rPr>
      </w:pPr>
      <w:r w:rsidRPr="00C25BBC">
        <w:rPr>
          <w:b/>
          <w:bCs/>
          <w:sz w:val="24"/>
          <w:szCs w:val="24"/>
        </w:rPr>
        <w:t>3.3. Заказчик обязуется:</w:t>
      </w:r>
    </w:p>
    <w:p w:rsidR="00C25BBC" w:rsidRPr="00C25BBC" w:rsidRDefault="00C25BBC" w:rsidP="00C25BBC">
      <w:pPr>
        <w:ind w:firstLine="567"/>
        <w:jc w:val="both"/>
        <w:rPr>
          <w:bCs/>
          <w:sz w:val="24"/>
          <w:szCs w:val="24"/>
        </w:rPr>
      </w:pPr>
      <w:r w:rsidRPr="00C25BBC">
        <w:rPr>
          <w:bCs/>
          <w:sz w:val="24"/>
          <w:szCs w:val="24"/>
        </w:rPr>
        <w:t>3.3.1. Своевременно и в полном объеме оплатить услуги Исполнителя, оказанные Заказчику по согласованной Сторонами в приложениях к настоящему Договору стоимости (ставкам), в порядке, установленном настоящим Договором.</w:t>
      </w:r>
    </w:p>
    <w:p w:rsidR="00C25BBC" w:rsidRPr="00C25BBC" w:rsidRDefault="00C25BBC" w:rsidP="00E53018">
      <w:pPr>
        <w:tabs>
          <w:tab w:val="num" w:pos="0"/>
        </w:tabs>
        <w:ind w:firstLine="567"/>
        <w:jc w:val="both"/>
        <w:rPr>
          <w:bCs/>
          <w:sz w:val="24"/>
          <w:szCs w:val="24"/>
        </w:rPr>
      </w:pPr>
      <w:r w:rsidRPr="00C25BBC">
        <w:rPr>
          <w:bCs/>
          <w:sz w:val="24"/>
          <w:szCs w:val="24"/>
        </w:rPr>
        <w:t>3.3.2. Своевременно предоставлять Исполнителю</w:t>
      </w:r>
      <w:r w:rsidR="00E53018">
        <w:rPr>
          <w:bCs/>
          <w:sz w:val="24"/>
          <w:szCs w:val="24"/>
        </w:rPr>
        <w:t xml:space="preserve"> </w:t>
      </w:r>
      <w:r w:rsidRPr="00C25BBC">
        <w:rPr>
          <w:bCs/>
          <w:sz w:val="24"/>
          <w:szCs w:val="24"/>
        </w:rPr>
        <w:t xml:space="preserve">отгрузочную информацию по отправленным </w:t>
      </w:r>
      <w:r w:rsidR="00E53018">
        <w:rPr>
          <w:bCs/>
          <w:sz w:val="24"/>
          <w:szCs w:val="24"/>
        </w:rPr>
        <w:t>по установленному маршруту</w:t>
      </w:r>
      <w:r w:rsidRPr="00C25BBC">
        <w:rPr>
          <w:bCs/>
          <w:sz w:val="24"/>
          <w:szCs w:val="24"/>
        </w:rPr>
        <w:t xml:space="preserve"> контейнерам, а также перечень и объем необходимых Заказчику услуг, по форме Приложения № </w:t>
      </w:r>
      <w:r w:rsidR="00150BB8">
        <w:rPr>
          <w:bCs/>
          <w:sz w:val="24"/>
          <w:szCs w:val="24"/>
        </w:rPr>
        <w:t>4</w:t>
      </w:r>
      <w:r w:rsidRPr="00C25BBC">
        <w:rPr>
          <w:bCs/>
          <w:sz w:val="24"/>
          <w:szCs w:val="24"/>
        </w:rPr>
        <w:t xml:space="preserve"> к настоящему Договору (еженедельно)</w:t>
      </w:r>
      <w:r w:rsidR="00E53018">
        <w:rPr>
          <w:bCs/>
          <w:sz w:val="24"/>
          <w:szCs w:val="24"/>
        </w:rPr>
        <w:t>.</w:t>
      </w:r>
    </w:p>
    <w:p w:rsidR="00C25BBC" w:rsidRPr="00C25BBC" w:rsidRDefault="00C25BBC" w:rsidP="00C25BBC">
      <w:pPr>
        <w:ind w:firstLine="550"/>
        <w:jc w:val="both"/>
        <w:rPr>
          <w:bCs/>
          <w:sz w:val="24"/>
          <w:szCs w:val="24"/>
        </w:rPr>
      </w:pPr>
      <w:r w:rsidRPr="00C25BBC">
        <w:rPr>
          <w:bCs/>
          <w:sz w:val="24"/>
          <w:szCs w:val="24"/>
        </w:rPr>
        <w:t xml:space="preserve">3.3.3. Обеспечить соблюдение ограничений номенклатуры грузов и  веса брутто контейнеров, принимаемых </w:t>
      </w:r>
      <w:r w:rsidRPr="00C25BBC">
        <w:rPr>
          <w:sz w:val="24"/>
          <w:szCs w:val="24"/>
        </w:rPr>
        <w:t>под ответственность Исполнителя</w:t>
      </w:r>
      <w:r w:rsidRPr="00C25BBC">
        <w:rPr>
          <w:bCs/>
          <w:sz w:val="24"/>
          <w:szCs w:val="24"/>
        </w:rPr>
        <w:t xml:space="preserve"> и описанных в приложениях к настоящему Договору.</w:t>
      </w:r>
    </w:p>
    <w:p w:rsidR="00C25BBC" w:rsidRPr="00C25BBC" w:rsidRDefault="00C25BBC" w:rsidP="00C25BBC">
      <w:pPr>
        <w:ind w:firstLine="567"/>
        <w:jc w:val="both"/>
        <w:rPr>
          <w:sz w:val="24"/>
          <w:szCs w:val="24"/>
        </w:rPr>
      </w:pPr>
      <w:r w:rsidRPr="00C25BBC">
        <w:rPr>
          <w:sz w:val="24"/>
          <w:szCs w:val="24"/>
        </w:rPr>
        <w:t>3.3.4. Обеспечить  внесение в перевозочные документы на отправляемые контейнеры и грузы отметок и информации, необходимых для передачи контейнеров и грузов под ответственность Исполнителя, в соответствии с приложениями к настоящему Договору.</w:t>
      </w:r>
    </w:p>
    <w:p w:rsidR="00C25BBC" w:rsidRPr="00C25BBC" w:rsidRDefault="00C25BBC" w:rsidP="00C25BBC">
      <w:pPr>
        <w:ind w:firstLine="567"/>
        <w:jc w:val="both"/>
        <w:rPr>
          <w:bCs/>
          <w:sz w:val="24"/>
          <w:szCs w:val="24"/>
        </w:rPr>
      </w:pPr>
      <w:r w:rsidRPr="00C25BBC">
        <w:rPr>
          <w:sz w:val="24"/>
          <w:szCs w:val="24"/>
        </w:rPr>
        <w:t xml:space="preserve">3.3.5. </w:t>
      </w:r>
      <w:r w:rsidRPr="00C25BBC">
        <w:rPr>
          <w:bCs/>
          <w:sz w:val="24"/>
          <w:szCs w:val="24"/>
        </w:rPr>
        <w:t xml:space="preserve">В течение 10 (десяти) календарных дней с момента получения отчета Исполнителя, составленного по форме Приложения № </w:t>
      </w:r>
      <w:r w:rsidR="00150BB8">
        <w:rPr>
          <w:bCs/>
          <w:sz w:val="24"/>
          <w:szCs w:val="24"/>
        </w:rPr>
        <w:t>2</w:t>
      </w:r>
      <w:r w:rsidRPr="00C25BBC">
        <w:rPr>
          <w:bCs/>
          <w:sz w:val="24"/>
          <w:szCs w:val="24"/>
        </w:rPr>
        <w:t xml:space="preserve"> к настоящему Договору, согласовать его (путем подписания) и направить Исполнителю, либо сообщить (в письменном виде) об отказе в подписании отчета с указанием объективных причин.</w:t>
      </w:r>
    </w:p>
    <w:p w:rsidR="00C25BBC" w:rsidRPr="00C25BBC" w:rsidRDefault="00C25BBC" w:rsidP="00C25BBC">
      <w:pPr>
        <w:ind w:firstLine="550"/>
        <w:jc w:val="both"/>
        <w:rPr>
          <w:bCs/>
          <w:sz w:val="24"/>
          <w:szCs w:val="24"/>
        </w:rPr>
      </w:pPr>
    </w:p>
    <w:p w:rsidR="00C25BBC" w:rsidRPr="00C25BBC" w:rsidRDefault="00C25BBC" w:rsidP="00C25BBC">
      <w:pPr>
        <w:ind w:firstLine="567"/>
        <w:jc w:val="both"/>
        <w:rPr>
          <w:bCs/>
          <w:sz w:val="24"/>
          <w:szCs w:val="24"/>
        </w:rPr>
      </w:pPr>
      <w:r w:rsidRPr="00C25BBC">
        <w:rPr>
          <w:b/>
          <w:sz w:val="24"/>
          <w:szCs w:val="24"/>
        </w:rPr>
        <w:t>3.4. Заказчик имеет право:</w:t>
      </w:r>
    </w:p>
    <w:p w:rsidR="00C25BBC" w:rsidRPr="00C25BBC" w:rsidRDefault="00C25BBC" w:rsidP="00C25BBC">
      <w:pPr>
        <w:ind w:firstLine="567"/>
        <w:jc w:val="both"/>
        <w:rPr>
          <w:sz w:val="24"/>
          <w:szCs w:val="24"/>
        </w:rPr>
      </w:pPr>
      <w:r w:rsidRPr="00C25BBC">
        <w:rPr>
          <w:sz w:val="24"/>
          <w:szCs w:val="24"/>
        </w:rPr>
        <w:t xml:space="preserve">3.4.1. Требовать от Исполнителя предоставление первичных документов, подтверждающих операции с грузом и контейнером. </w:t>
      </w:r>
    </w:p>
    <w:p w:rsidR="00C25BBC" w:rsidRPr="00C25BBC" w:rsidRDefault="00C25BBC" w:rsidP="00C25BBC">
      <w:pPr>
        <w:ind w:firstLine="567"/>
        <w:jc w:val="both"/>
        <w:rPr>
          <w:bCs/>
          <w:sz w:val="24"/>
          <w:szCs w:val="24"/>
        </w:rPr>
      </w:pPr>
      <w:r w:rsidRPr="00C25BBC">
        <w:rPr>
          <w:bCs/>
          <w:sz w:val="24"/>
          <w:szCs w:val="24"/>
        </w:rPr>
        <w:t>3.4.2. Требовать согласования стоимости услуг Исполнителя и не производить расчеты по несогласованным (не оформленным соответствующим приложением к настоящему Договору) ставкам.</w:t>
      </w:r>
    </w:p>
    <w:p w:rsidR="00C25BBC" w:rsidRPr="00C25BBC" w:rsidRDefault="00C25BBC" w:rsidP="00C25BBC">
      <w:pPr>
        <w:ind w:firstLine="567"/>
        <w:jc w:val="both"/>
        <w:rPr>
          <w:sz w:val="24"/>
          <w:szCs w:val="24"/>
        </w:rPr>
      </w:pPr>
      <w:r w:rsidRPr="00C25BBC">
        <w:rPr>
          <w:bCs/>
          <w:sz w:val="24"/>
          <w:szCs w:val="24"/>
        </w:rPr>
        <w:t xml:space="preserve">3.4.3. </w:t>
      </w:r>
      <w:r w:rsidRPr="00C25BBC">
        <w:rPr>
          <w:sz w:val="24"/>
          <w:szCs w:val="24"/>
        </w:rPr>
        <w:t xml:space="preserve">Выставить счета на оплату своих услуг по данным имеющихся у него подтверждающих документов и/или данных Автоматизированной системы управления перевозками в случае </w:t>
      </w:r>
      <w:proofErr w:type="spellStart"/>
      <w:r w:rsidRPr="00C25BBC">
        <w:rPr>
          <w:sz w:val="24"/>
          <w:szCs w:val="24"/>
        </w:rPr>
        <w:t>непредоставления</w:t>
      </w:r>
      <w:proofErr w:type="spellEnd"/>
      <w:r w:rsidRPr="00C25BBC">
        <w:rPr>
          <w:sz w:val="24"/>
          <w:szCs w:val="24"/>
        </w:rPr>
        <w:t xml:space="preserve"> Исполнителем отчетов в указанные сроки согласно пункту 3.1.11.</w:t>
      </w:r>
    </w:p>
    <w:p w:rsidR="00C25BBC" w:rsidRPr="00C25BBC" w:rsidRDefault="00C25BBC" w:rsidP="00C25BBC">
      <w:pPr>
        <w:ind w:firstLine="567"/>
        <w:jc w:val="both"/>
        <w:rPr>
          <w:bCs/>
          <w:sz w:val="24"/>
          <w:szCs w:val="24"/>
        </w:rPr>
      </w:pPr>
    </w:p>
    <w:p w:rsidR="00C25BBC" w:rsidRPr="00C25BBC" w:rsidRDefault="00C25BBC" w:rsidP="007511DA">
      <w:pPr>
        <w:widowControl/>
        <w:numPr>
          <w:ilvl w:val="0"/>
          <w:numId w:val="67"/>
        </w:numPr>
        <w:tabs>
          <w:tab w:val="left" w:pos="-540"/>
        </w:tabs>
        <w:suppressAutoHyphens w:val="0"/>
        <w:autoSpaceDN/>
        <w:spacing w:line="240" w:lineRule="exact"/>
        <w:ind w:left="0" w:firstLine="0"/>
        <w:jc w:val="center"/>
        <w:textAlignment w:val="auto"/>
        <w:rPr>
          <w:b/>
          <w:bCs/>
          <w:sz w:val="24"/>
          <w:szCs w:val="24"/>
        </w:rPr>
      </w:pPr>
      <w:r w:rsidRPr="00C25BBC">
        <w:rPr>
          <w:b/>
          <w:bCs/>
          <w:sz w:val="24"/>
          <w:szCs w:val="24"/>
        </w:rPr>
        <w:lastRenderedPageBreak/>
        <w:t>ПОРЯДОК ИСПОЛНЕНИЯ ДОГОВОРА</w:t>
      </w:r>
    </w:p>
    <w:p w:rsidR="00C25BBC" w:rsidRPr="00C25BBC" w:rsidRDefault="00C25BBC" w:rsidP="00C25BBC">
      <w:pPr>
        <w:shd w:val="clear" w:color="auto" w:fill="FFFFFF"/>
        <w:tabs>
          <w:tab w:val="left" w:pos="482"/>
        </w:tabs>
        <w:ind w:firstLine="550"/>
        <w:jc w:val="both"/>
        <w:rPr>
          <w:sz w:val="24"/>
          <w:szCs w:val="24"/>
        </w:rPr>
      </w:pPr>
    </w:p>
    <w:p w:rsidR="00C25BBC" w:rsidRPr="00C25BBC" w:rsidRDefault="00C25BBC" w:rsidP="00C25BBC">
      <w:pPr>
        <w:shd w:val="clear" w:color="auto" w:fill="FFFFFF"/>
        <w:tabs>
          <w:tab w:val="left" w:pos="482"/>
        </w:tabs>
        <w:ind w:firstLine="550"/>
        <w:jc w:val="both"/>
        <w:rPr>
          <w:sz w:val="24"/>
          <w:szCs w:val="24"/>
        </w:rPr>
      </w:pPr>
      <w:r w:rsidRPr="00C25BBC">
        <w:rPr>
          <w:sz w:val="24"/>
          <w:szCs w:val="24"/>
        </w:rPr>
        <w:t xml:space="preserve">4.1. Моментом передачи контейнера под ответственность Исполнителя по каждому контейнеру Заказчика считается дата вывоза контейнера Исполнителем с контейнерного терминала Заказчика на ст. Первая речка. Моментом возврата контейнера из-под ответственности Исполнителя, считается дата завоза контейнера Исполнителем на контейнерный терминал Заказчика на ст. Первая речка после выполнения кругового рейса, если Заказчик не предоставил иных указаний или инструкций Исполнителю. Дата передачи контейнеров </w:t>
      </w:r>
      <w:proofErr w:type="gramStart"/>
      <w:r w:rsidRPr="00C25BBC">
        <w:rPr>
          <w:sz w:val="24"/>
          <w:szCs w:val="24"/>
        </w:rPr>
        <w:t>с</w:t>
      </w:r>
      <w:proofErr w:type="gramEnd"/>
      <w:r w:rsidRPr="00C25BBC">
        <w:rPr>
          <w:sz w:val="24"/>
          <w:szCs w:val="24"/>
        </w:rPr>
        <w:t>/</w:t>
      </w:r>
      <w:proofErr w:type="gramStart"/>
      <w:r w:rsidRPr="00C25BBC">
        <w:rPr>
          <w:sz w:val="24"/>
          <w:szCs w:val="24"/>
        </w:rPr>
        <w:t>на</w:t>
      </w:r>
      <w:proofErr w:type="gramEnd"/>
      <w:r w:rsidRPr="00C25BBC">
        <w:rPr>
          <w:sz w:val="24"/>
          <w:szCs w:val="24"/>
        </w:rPr>
        <w:t xml:space="preserve"> терминал Заказчика на ст. Первая речка определяется на основании даты, указанной в приемо-сдаточных актах формы КЭУ-16, подписанных и заверенных печатью предста</w:t>
      </w:r>
      <w:r w:rsidR="00E53018">
        <w:rPr>
          <w:sz w:val="24"/>
          <w:szCs w:val="24"/>
        </w:rPr>
        <w:t>вителей Заказчика и Исполнителя, и/или д</w:t>
      </w:r>
      <w:r w:rsidR="00E53018" w:rsidRPr="00C25BBC">
        <w:rPr>
          <w:sz w:val="24"/>
          <w:szCs w:val="24"/>
        </w:rPr>
        <w:t>анных Автоматизированной системы управления перевозками</w:t>
      </w:r>
      <w:r w:rsidR="00E53018">
        <w:rPr>
          <w:sz w:val="24"/>
          <w:szCs w:val="24"/>
        </w:rPr>
        <w:t>.</w:t>
      </w:r>
    </w:p>
    <w:p w:rsidR="00C25BBC" w:rsidRPr="00C25BBC" w:rsidRDefault="00C25BBC" w:rsidP="00C25BBC">
      <w:pPr>
        <w:shd w:val="clear" w:color="auto" w:fill="FFFFFF"/>
        <w:tabs>
          <w:tab w:val="left" w:pos="482"/>
        </w:tabs>
        <w:ind w:firstLine="550"/>
        <w:jc w:val="both"/>
        <w:rPr>
          <w:sz w:val="24"/>
          <w:szCs w:val="24"/>
        </w:rPr>
      </w:pPr>
      <w:r w:rsidRPr="00C25BBC">
        <w:rPr>
          <w:sz w:val="24"/>
          <w:szCs w:val="24"/>
        </w:rPr>
        <w:t>4.2. Моментом начала использования контейнера Заказчика Исполнителем, считается дата передачи контейнера под ответственность Исполнителя, датой окончания использования контейнера Заказчика считается дата возврата контейнера из-под ответственности Исполнителя.</w:t>
      </w:r>
    </w:p>
    <w:p w:rsidR="00C25BBC" w:rsidRPr="00C25BBC" w:rsidRDefault="00C25BBC" w:rsidP="00C25BBC">
      <w:pPr>
        <w:shd w:val="clear" w:color="auto" w:fill="FFFFFF"/>
        <w:tabs>
          <w:tab w:val="left" w:pos="482"/>
        </w:tabs>
        <w:ind w:firstLine="550"/>
        <w:jc w:val="both"/>
        <w:rPr>
          <w:sz w:val="24"/>
          <w:szCs w:val="24"/>
        </w:rPr>
      </w:pPr>
      <w:r w:rsidRPr="00C25BBC">
        <w:rPr>
          <w:sz w:val="24"/>
          <w:szCs w:val="24"/>
        </w:rPr>
        <w:t>При передаче контейнера Заказчика третьим лицам в порту назначения даты ввода и возврата контейнера из-под ответственности Исполнителя регулируются условиями пункта 4.13 настоящего Договора.</w:t>
      </w:r>
    </w:p>
    <w:p w:rsidR="00C25BBC" w:rsidRPr="00C25BBC" w:rsidRDefault="00C25BBC" w:rsidP="00C25BBC">
      <w:pPr>
        <w:shd w:val="clear" w:color="auto" w:fill="FFFFFF"/>
        <w:tabs>
          <w:tab w:val="left" w:pos="482"/>
        </w:tabs>
        <w:ind w:firstLine="550"/>
        <w:jc w:val="both"/>
        <w:rPr>
          <w:sz w:val="24"/>
          <w:szCs w:val="24"/>
        </w:rPr>
      </w:pPr>
      <w:r w:rsidRPr="00C25BBC">
        <w:rPr>
          <w:sz w:val="24"/>
          <w:szCs w:val="24"/>
        </w:rPr>
        <w:t>4.3. За задержку возврата контейнеров Заказчика Исполнителем сверх нормативных сроков использования, согласованных Сторонами в соответствующих приложениях к настоящему Договору, Исполнитель оплачивает Заказчику плату за сверхнормативное использование контейнеров по ставкам, согласованным Сторонами в соответствующих приложениях к настоящему Договору.</w:t>
      </w:r>
    </w:p>
    <w:p w:rsidR="00C25BBC" w:rsidRPr="00C25BBC" w:rsidRDefault="00C25BBC" w:rsidP="00C25BBC">
      <w:pPr>
        <w:shd w:val="clear" w:color="auto" w:fill="FFFFFF"/>
        <w:tabs>
          <w:tab w:val="left" w:pos="993"/>
        </w:tabs>
        <w:ind w:firstLine="550"/>
        <w:jc w:val="both"/>
        <w:rPr>
          <w:sz w:val="24"/>
          <w:szCs w:val="24"/>
        </w:rPr>
      </w:pPr>
      <w:r w:rsidRPr="00C25BBC">
        <w:rPr>
          <w:sz w:val="24"/>
          <w:szCs w:val="24"/>
        </w:rPr>
        <w:t>4.4. Исполнитель обязан контролировать продвижение контейнеров в соответствии со сроками, прописанными в соответствующих приложениях к настоящему Договору, в зависимости от порта перевалки (назначения).</w:t>
      </w:r>
    </w:p>
    <w:p w:rsidR="00C25BBC" w:rsidRPr="00C25BBC" w:rsidRDefault="00C25BBC" w:rsidP="00C25BBC">
      <w:pPr>
        <w:shd w:val="clear" w:color="auto" w:fill="FFFFFF"/>
        <w:tabs>
          <w:tab w:val="left" w:pos="482"/>
        </w:tabs>
        <w:ind w:firstLine="550"/>
        <w:jc w:val="both"/>
        <w:rPr>
          <w:sz w:val="24"/>
          <w:szCs w:val="24"/>
        </w:rPr>
      </w:pPr>
      <w:r w:rsidRPr="00C25BBC">
        <w:rPr>
          <w:sz w:val="24"/>
          <w:szCs w:val="24"/>
        </w:rPr>
        <w:t>4.5. Порядок оформления перевозочных документов, связанный с передачей контейнеров Исполнителю, согласовывается Сторонами и указывается в соответствующих при</w:t>
      </w:r>
      <w:r w:rsidR="00E53018">
        <w:rPr>
          <w:sz w:val="24"/>
          <w:szCs w:val="24"/>
        </w:rPr>
        <w:t>ложениях к настоящему Договору.</w:t>
      </w:r>
    </w:p>
    <w:p w:rsidR="00C25BBC" w:rsidRPr="00C25BBC" w:rsidRDefault="00C25BBC" w:rsidP="00C25BBC">
      <w:pPr>
        <w:shd w:val="clear" w:color="auto" w:fill="FFFFFF"/>
        <w:tabs>
          <w:tab w:val="left" w:pos="1134"/>
        </w:tabs>
        <w:ind w:firstLine="567"/>
        <w:jc w:val="both"/>
        <w:rPr>
          <w:sz w:val="24"/>
          <w:szCs w:val="24"/>
        </w:rPr>
      </w:pPr>
      <w:r w:rsidRPr="00C25BBC">
        <w:rPr>
          <w:sz w:val="24"/>
          <w:szCs w:val="24"/>
        </w:rPr>
        <w:t xml:space="preserve">4.6. Стороны договорились, что перевозки </w:t>
      </w:r>
      <w:r w:rsidR="001E5ED8">
        <w:rPr>
          <w:sz w:val="24"/>
          <w:szCs w:val="24"/>
        </w:rPr>
        <w:t xml:space="preserve">по установленному маршруту </w:t>
      </w:r>
      <w:r w:rsidRPr="00C25BBC">
        <w:rPr>
          <w:sz w:val="24"/>
          <w:szCs w:val="24"/>
        </w:rPr>
        <w:t>могут осуществляться по следующим вариантам:</w:t>
      </w:r>
    </w:p>
    <w:p w:rsidR="00C25BBC" w:rsidRPr="00C25BBC" w:rsidRDefault="00C25BBC" w:rsidP="00C25BBC">
      <w:pPr>
        <w:shd w:val="clear" w:color="auto" w:fill="FFFFFF"/>
        <w:tabs>
          <w:tab w:val="left" w:pos="482"/>
        </w:tabs>
        <w:ind w:firstLine="709"/>
        <w:jc w:val="both"/>
        <w:rPr>
          <w:sz w:val="24"/>
          <w:szCs w:val="24"/>
        </w:rPr>
      </w:pPr>
      <w:r w:rsidRPr="00C25BBC">
        <w:rPr>
          <w:sz w:val="24"/>
          <w:szCs w:val="24"/>
        </w:rPr>
        <w:t>4.6.1. от станции отправления до порта назначения;</w:t>
      </w:r>
    </w:p>
    <w:p w:rsidR="00C25BBC" w:rsidRPr="00C25BBC" w:rsidRDefault="00C25BBC" w:rsidP="00C25BBC">
      <w:pPr>
        <w:shd w:val="clear" w:color="auto" w:fill="FFFFFF"/>
        <w:tabs>
          <w:tab w:val="left" w:pos="482"/>
        </w:tabs>
        <w:ind w:firstLine="709"/>
        <w:jc w:val="both"/>
        <w:rPr>
          <w:sz w:val="24"/>
          <w:szCs w:val="24"/>
        </w:rPr>
      </w:pPr>
      <w:r w:rsidRPr="00C25BBC">
        <w:rPr>
          <w:sz w:val="24"/>
          <w:szCs w:val="24"/>
        </w:rPr>
        <w:t>4.6.2. от станции отправления до станции</w:t>
      </w:r>
      <w:proofErr w:type="gramStart"/>
      <w:r w:rsidRPr="00C25BBC">
        <w:rPr>
          <w:sz w:val="24"/>
          <w:szCs w:val="24"/>
        </w:rPr>
        <w:t xml:space="preserve"> П</w:t>
      </w:r>
      <w:proofErr w:type="gramEnd"/>
      <w:r w:rsidRPr="00C25BBC">
        <w:rPr>
          <w:sz w:val="24"/>
          <w:szCs w:val="24"/>
        </w:rPr>
        <w:t>ервая речка (контейнерного терминала За</w:t>
      </w:r>
      <w:r w:rsidR="001E5ED8">
        <w:rPr>
          <w:sz w:val="24"/>
          <w:szCs w:val="24"/>
        </w:rPr>
        <w:t>казчика). Оплату морской  части</w:t>
      </w:r>
      <w:r w:rsidRPr="00C25BBC">
        <w:rPr>
          <w:sz w:val="24"/>
          <w:szCs w:val="24"/>
        </w:rPr>
        <w:t xml:space="preserve">, доставку с контейнерного терминала Заказчика на ст. Первая речка до порта перевалки  и обратно при возврате порожнего контейнера, </w:t>
      </w:r>
      <w:r w:rsidR="00600761">
        <w:rPr>
          <w:sz w:val="24"/>
          <w:szCs w:val="24"/>
        </w:rPr>
        <w:t xml:space="preserve">включая все сопутствующие дополнительные расходы, </w:t>
      </w:r>
      <w:r w:rsidRPr="00C25BBC">
        <w:rPr>
          <w:sz w:val="24"/>
          <w:szCs w:val="24"/>
        </w:rPr>
        <w:t>осуществляет фактический грузополучатель Исполнителю.</w:t>
      </w:r>
    </w:p>
    <w:p w:rsidR="00C25BBC" w:rsidRPr="00C25BBC" w:rsidRDefault="00C25BBC" w:rsidP="00C25BBC">
      <w:pPr>
        <w:shd w:val="clear" w:color="auto" w:fill="FFFFFF"/>
        <w:tabs>
          <w:tab w:val="left" w:pos="482"/>
        </w:tabs>
        <w:ind w:firstLine="709"/>
        <w:jc w:val="both"/>
        <w:rPr>
          <w:sz w:val="24"/>
          <w:szCs w:val="24"/>
        </w:rPr>
      </w:pPr>
      <w:r w:rsidRPr="00C25BBC">
        <w:rPr>
          <w:sz w:val="24"/>
          <w:szCs w:val="24"/>
        </w:rPr>
        <w:t xml:space="preserve">Исполнитель организует работу по дальнейшей перевозке с момента передачи контейнера </w:t>
      </w:r>
      <w:r w:rsidR="001E5ED8" w:rsidRPr="00C25BBC">
        <w:rPr>
          <w:sz w:val="24"/>
          <w:szCs w:val="24"/>
        </w:rPr>
        <w:t xml:space="preserve">на </w:t>
      </w:r>
      <w:r w:rsidR="001E5ED8">
        <w:rPr>
          <w:sz w:val="24"/>
          <w:szCs w:val="24"/>
        </w:rPr>
        <w:t xml:space="preserve">контейнерном </w:t>
      </w:r>
      <w:r w:rsidR="001E5ED8" w:rsidRPr="00C25BBC">
        <w:rPr>
          <w:sz w:val="24"/>
          <w:szCs w:val="24"/>
        </w:rPr>
        <w:t>терминал</w:t>
      </w:r>
      <w:r w:rsidR="001E5ED8">
        <w:rPr>
          <w:sz w:val="24"/>
          <w:szCs w:val="24"/>
        </w:rPr>
        <w:t>е</w:t>
      </w:r>
      <w:r w:rsidR="001E5ED8" w:rsidRPr="00C25BBC">
        <w:rPr>
          <w:sz w:val="24"/>
          <w:szCs w:val="24"/>
        </w:rPr>
        <w:t xml:space="preserve"> Заказчика на ст. Первая речка </w:t>
      </w:r>
      <w:r w:rsidRPr="00C25BBC">
        <w:rPr>
          <w:sz w:val="24"/>
          <w:szCs w:val="24"/>
        </w:rPr>
        <w:t xml:space="preserve">по </w:t>
      </w:r>
      <w:r w:rsidR="001E5ED8">
        <w:rPr>
          <w:sz w:val="24"/>
          <w:szCs w:val="24"/>
        </w:rPr>
        <w:t xml:space="preserve">установленному </w:t>
      </w:r>
      <w:r w:rsidRPr="00C25BBC">
        <w:rPr>
          <w:sz w:val="24"/>
          <w:szCs w:val="24"/>
        </w:rPr>
        <w:t>маршрут</w:t>
      </w:r>
      <w:r w:rsidR="001E5ED8">
        <w:rPr>
          <w:sz w:val="24"/>
          <w:szCs w:val="24"/>
        </w:rPr>
        <w:t>у.</w:t>
      </w:r>
      <w:r w:rsidRPr="00C25BBC">
        <w:rPr>
          <w:sz w:val="24"/>
          <w:szCs w:val="24"/>
        </w:rPr>
        <w:t xml:space="preserve">  </w:t>
      </w:r>
    </w:p>
    <w:p w:rsidR="00C25BBC" w:rsidRPr="00C25BBC" w:rsidRDefault="00C25BBC" w:rsidP="00C25BBC">
      <w:pPr>
        <w:shd w:val="clear" w:color="auto" w:fill="FFFFFF"/>
        <w:tabs>
          <w:tab w:val="left" w:pos="482"/>
        </w:tabs>
        <w:ind w:firstLine="550"/>
        <w:jc w:val="both"/>
        <w:rPr>
          <w:sz w:val="24"/>
          <w:szCs w:val="24"/>
        </w:rPr>
      </w:pPr>
      <w:r w:rsidRPr="00C25BBC">
        <w:rPr>
          <w:sz w:val="24"/>
          <w:szCs w:val="24"/>
        </w:rPr>
        <w:t>Стоимость перевозки грузов и контейнеров устанавливается в соответствующих приложениях к настоящему Договору.</w:t>
      </w:r>
    </w:p>
    <w:p w:rsidR="00C25BBC" w:rsidRPr="00C25BBC" w:rsidRDefault="00C25BBC" w:rsidP="00C25BBC">
      <w:pPr>
        <w:shd w:val="clear" w:color="auto" w:fill="FFFFFF"/>
        <w:tabs>
          <w:tab w:val="left" w:pos="482"/>
        </w:tabs>
        <w:ind w:firstLine="709"/>
        <w:jc w:val="both"/>
        <w:rPr>
          <w:sz w:val="24"/>
          <w:szCs w:val="24"/>
        </w:rPr>
      </w:pPr>
      <w:r w:rsidRPr="00C25BBC">
        <w:rPr>
          <w:sz w:val="24"/>
          <w:szCs w:val="24"/>
        </w:rPr>
        <w:t xml:space="preserve">4.7. При возврате контейнеров из портов назначения в груженом состоянии </w:t>
      </w:r>
      <w:r w:rsidR="001E5ED8">
        <w:rPr>
          <w:sz w:val="24"/>
          <w:szCs w:val="24"/>
        </w:rPr>
        <w:t>на</w:t>
      </w:r>
      <w:r w:rsidR="001E5ED8" w:rsidRPr="001E5ED8">
        <w:rPr>
          <w:sz w:val="24"/>
          <w:szCs w:val="24"/>
        </w:rPr>
        <w:t xml:space="preserve"> </w:t>
      </w:r>
      <w:r w:rsidR="001E5ED8">
        <w:rPr>
          <w:sz w:val="24"/>
          <w:szCs w:val="24"/>
        </w:rPr>
        <w:t xml:space="preserve">контейнерный </w:t>
      </w:r>
      <w:r w:rsidR="001E5ED8" w:rsidRPr="00C25BBC">
        <w:rPr>
          <w:sz w:val="24"/>
          <w:szCs w:val="24"/>
        </w:rPr>
        <w:t>терминал Заказчика на ст. Первая речка</w:t>
      </w:r>
      <w:r w:rsidR="001E5ED8">
        <w:rPr>
          <w:sz w:val="24"/>
          <w:szCs w:val="24"/>
        </w:rPr>
        <w:t xml:space="preserve"> </w:t>
      </w:r>
      <w:r w:rsidRPr="00C25BBC">
        <w:rPr>
          <w:sz w:val="24"/>
          <w:szCs w:val="24"/>
        </w:rPr>
        <w:t xml:space="preserve"> Заказчик:</w:t>
      </w:r>
    </w:p>
    <w:p w:rsidR="00C25BBC" w:rsidRPr="00C25BBC" w:rsidRDefault="00C25BBC" w:rsidP="00C25BBC">
      <w:pPr>
        <w:shd w:val="clear" w:color="auto" w:fill="FFFFFF"/>
        <w:tabs>
          <w:tab w:val="left" w:pos="482"/>
        </w:tabs>
        <w:ind w:firstLine="709"/>
        <w:jc w:val="both"/>
        <w:rPr>
          <w:sz w:val="24"/>
          <w:szCs w:val="24"/>
        </w:rPr>
      </w:pPr>
      <w:r w:rsidRPr="00C25BBC">
        <w:rPr>
          <w:sz w:val="24"/>
          <w:szCs w:val="24"/>
        </w:rPr>
        <w:t xml:space="preserve">4.7.1. </w:t>
      </w:r>
      <w:proofErr w:type="gramStart"/>
      <w:r w:rsidRPr="00C25BBC">
        <w:rPr>
          <w:sz w:val="24"/>
          <w:szCs w:val="24"/>
        </w:rPr>
        <w:t>Оплачивает стоимость услуг</w:t>
      </w:r>
      <w:proofErr w:type="gramEnd"/>
      <w:r w:rsidRPr="00C25BBC">
        <w:rPr>
          <w:sz w:val="24"/>
          <w:szCs w:val="24"/>
        </w:rPr>
        <w:t xml:space="preserve"> Исполнителя в сумме разницы между ставками возврата груженого и порожнего контейнера в порт перевалки, если контейнер следует по заказу клиента Заказчика;</w:t>
      </w:r>
    </w:p>
    <w:p w:rsidR="00C25BBC" w:rsidRPr="00C25BBC" w:rsidRDefault="00C25BBC" w:rsidP="00C25BBC">
      <w:pPr>
        <w:shd w:val="clear" w:color="auto" w:fill="FFFFFF"/>
        <w:tabs>
          <w:tab w:val="left" w:pos="482"/>
        </w:tabs>
        <w:ind w:firstLine="709"/>
        <w:jc w:val="both"/>
        <w:rPr>
          <w:sz w:val="24"/>
          <w:szCs w:val="24"/>
        </w:rPr>
      </w:pPr>
      <w:r w:rsidRPr="00C25BBC">
        <w:rPr>
          <w:sz w:val="24"/>
          <w:szCs w:val="24"/>
        </w:rPr>
        <w:t xml:space="preserve">4.7.2. Не </w:t>
      </w:r>
      <w:proofErr w:type="gramStart"/>
      <w:r w:rsidRPr="00C25BBC">
        <w:rPr>
          <w:sz w:val="24"/>
          <w:szCs w:val="24"/>
        </w:rPr>
        <w:t>оплачивает стоимость услуг</w:t>
      </w:r>
      <w:proofErr w:type="gramEnd"/>
      <w:r w:rsidRPr="00C25BBC">
        <w:rPr>
          <w:sz w:val="24"/>
          <w:szCs w:val="24"/>
        </w:rPr>
        <w:t xml:space="preserve"> Исполнителя, если грузоотправитель рассчитывается непосредственно с Исполнителем.</w:t>
      </w:r>
    </w:p>
    <w:p w:rsidR="00C25BBC" w:rsidRPr="00C25BBC" w:rsidRDefault="00C25BBC" w:rsidP="00C25BBC">
      <w:pPr>
        <w:shd w:val="clear" w:color="auto" w:fill="FFFFFF"/>
        <w:tabs>
          <w:tab w:val="left" w:pos="482"/>
        </w:tabs>
        <w:ind w:firstLine="709"/>
        <w:jc w:val="both"/>
        <w:rPr>
          <w:sz w:val="24"/>
          <w:szCs w:val="24"/>
        </w:rPr>
      </w:pPr>
      <w:r w:rsidRPr="00C25BBC">
        <w:rPr>
          <w:sz w:val="24"/>
          <w:szCs w:val="24"/>
        </w:rPr>
        <w:t xml:space="preserve">4.8. Возмещение расходов Исполнителя, связанных с несвоевременным вывозом/возвратом контейнеров </w:t>
      </w:r>
      <w:proofErr w:type="gramStart"/>
      <w:r w:rsidRPr="00C25BBC">
        <w:rPr>
          <w:sz w:val="24"/>
          <w:szCs w:val="24"/>
        </w:rPr>
        <w:t>из</w:t>
      </w:r>
      <w:proofErr w:type="gramEnd"/>
      <w:r w:rsidRPr="00C25BBC">
        <w:rPr>
          <w:sz w:val="24"/>
          <w:szCs w:val="24"/>
        </w:rPr>
        <w:t>/</w:t>
      </w:r>
      <w:proofErr w:type="gramStart"/>
      <w:r w:rsidRPr="00C25BBC">
        <w:rPr>
          <w:sz w:val="24"/>
          <w:szCs w:val="24"/>
        </w:rPr>
        <w:t>в</w:t>
      </w:r>
      <w:proofErr w:type="gramEnd"/>
      <w:r w:rsidRPr="00C25BBC">
        <w:rPr>
          <w:sz w:val="24"/>
          <w:szCs w:val="24"/>
        </w:rPr>
        <w:t xml:space="preserve"> портов назначения грузополучателями, в том числе расходы по оплате Исполнителем Заказчику, предусмотренные пунктом 4.3 настоящего Договора, платы (штрафов, неустойки), регулируются непосредственно между Исполнителем и грузополучателями без участия Заказчика.</w:t>
      </w:r>
    </w:p>
    <w:p w:rsidR="00C25BBC" w:rsidRPr="00C25BBC" w:rsidRDefault="00C25BBC" w:rsidP="00C25BBC">
      <w:pPr>
        <w:shd w:val="clear" w:color="auto" w:fill="FFFFFF"/>
        <w:tabs>
          <w:tab w:val="left" w:pos="709"/>
        </w:tabs>
        <w:jc w:val="both"/>
        <w:rPr>
          <w:sz w:val="24"/>
          <w:szCs w:val="24"/>
        </w:rPr>
      </w:pPr>
      <w:r w:rsidRPr="00C25BBC">
        <w:rPr>
          <w:sz w:val="24"/>
          <w:szCs w:val="24"/>
        </w:rPr>
        <w:tab/>
        <w:t xml:space="preserve">4.9. При оплате </w:t>
      </w:r>
      <w:r w:rsidR="001E5ED8" w:rsidRPr="00C25BBC">
        <w:rPr>
          <w:sz w:val="24"/>
          <w:szCs w:val="24"/>
        </w:rPr>
        <w:t>перевозки до ст</w:t>
      </w:r>
      <w:r w:rsidR="001E5ED8">
        <w:rPr>
          <w:sz w:val="24"/>
          <w:szCs w:val="24"/>
        </w:rPr>
        <w:t>анции</w:t>
      </w:r>
      <w:proofErr w:type="gramStart"/>
      <w:r w:rsidR="001E5ED8" w:rsidRPr="00C25BBC">
        <w:rPr>
          <w:sz w:val="24"/>
          <w:szCs w:val="24"/>
        </w:rPr>
        <w:t xml:space="preserve"> П</w:t>
      </w:r>
      <w:proofErr w:type="gramEnd"/>
      <w:r w:rsidR="001E5ED8" w:rsidRPr="00C25BBC">
        <w:rPr>
          <w:sz w:val="24"/>
          <w:szCs w:val="24"/>
        </w:rPr>
        <w:t>ервая речка</w:t>
      </w:r>
      <w:r w:rsidR="001E5ED8">
        <w:rPr>
          <w:sz w:val="24"/>
          <w:szCs w:val="24"/>
        </w:rPr>
        <w:t xml:space="preserve"> (</w:t>
      </w:r>
      <w:r w:rsidR="001E5ED8" w:rsidRPr="00C25BBC">
        <w:rPr>
          <w:sz w:val="24"/>
          <w:szCs w:val="24"/>
        </w:rPr>
        <w:t>контейнерный терминал Заказчика</w:t>
      </w:r>
      <w:r w:rsidR="001E5ED8">
        <w:rPr>
          <w:sz w:val="24"/>
          <w:szCs w:val="24"/>
        </w:rPr>
        <w:t xml:space="preserve">) </w:t>
      </w:r>
      <w:r w:rsidRPr="00C25BBC">
        <w:rPr>
          <w:sz w:val="24"/>
          <w:szCs w:val="24"/>
        </w:rPr>
        <w:t xml:space="preserve">грузополучателем Исполнителю согласно пункту 3.1.12 настоящего Договора, Исполнитель </w:t>
      </w:r>
      <w:bookmarkStart w:id="3" w:name="OLE_LINK6"/>
      <w:bookmarkStart w:id="4" w:name="OLE_LINK7"/>
      <w:r w:rsidRPr="00C25BBC">
        <w:rPr>
          <w:sz w:val="24"/>
          <w:szCs w:val="24"/>
        </w:rPr>
        <w:t xml:space="preserve">на </w:t>
      </w:r>
      <w:r w:rsidRPr="00C25BBC">
        <w:rPr>
          <w:sz w:val="24"/>
          <w:szCs w:val="24"/>
        </w:rPr>
        <w:lastRenderedPageBreak/>
        <w:t>основании выставленных счетов Заказчика</w:t>
      </w:r>
      <w:bookmarkEnd w:id="3"/>
      <w:bookmarkEnd w:id="4"/>
      <w:r w:rsidRPr="00C25BBC">
        <w:rPr>
          <w:sz w:val="24"/>
          <w:szCs w:val="24"/>
        </w:rPr>
        <w:t xml:space="preserve"> оплачивает плату за использование контейнеров Заказчика. Стоимость  использования контейнеров Заказчика указана в приложениях к настоящему Договору.</w:t>
      </w:r>
    </w:p>
    <w:p w:rsidR="00C25BBC" w:rsidRPr="00C25BBC" w:rsidRDefault="00C25BBC" w:rsidP="00C25BBC">
      <w:pPr>
        <w:shd w:val="clear" w:color="auto" w:fill="FFFFFF"/>
        <w:tabs>
          <w:tab w:val="left" w:pos="1276"/>
        </w:tabs>
        <w:ind w:firstLine="709"/>
        <w:jc w:val="both"/>
        <w:rPr>
          <w:sz w:val="24"/>
          <w:szCs w:val="24"/>
        </w:rPr>
      </w:pPr>
      <w:r w:rsidRPr="00C25BBC">
        <w:rPr>
          <w:sz w:val="24"/>
          <w:szCs w:val="24"/>
        </w:rPr>
        <w:t xml:space="preserve">4.10. </w:t>
      </w:r>
      <w:proofErr w:type="gramStart"/>
      <w:r w:rsidRPr="00C25BBC">
        <w:rPr>
          <w:sz w:val="24"/>
          <w:szCs w:val="24"/>
        </w:rPr>
        <w:t>В случае перевозки, осуществляемой в соответствии с пункт</w:t>
      </w:r>
      <w:r w:rsidR="001E5ED8">
        <w:rPr>
          <w:sz w:val="24"/>
          <w:szCs w:val="24"/>
        </w:rPr>
        <w:t>о</w:t>
      </w:r>
      <w:r w:rsidRPr="00C25BBC">
        <w:rPr>
          <w:sz w:val="24"/>
          <w:szCs w:val="24"/>
        </w:rPr>
        <w:t xml:space="preserve">м 4.6.2 настоящего Договора, Исполнитель взыскивает оплату морской части пути, доставку контейнера </w:t>
      </w:r>
      <w:r w:rsidR="001E5ED8" w:rsidRPr="00C25BBC">
        <w:rPr>
          <w:sz w:val="24"/>
          <w:szCs w:val="24"/>
        </w:rPr>
        <w:t xml:space="preserve">с контейнерного терминала Заказчика на ст. Первая речка до порта перевалки  и обратно при возврате порожнего контейнера, </w:t>
      </w:r>
      <w:r w:rsidR="001E5ED8">
        <w:rPr>
          <w:sz w:val="24"/>
          <w:szCs w:val="24"/>
        </w:rPr>
        <w:t>включая все сопутствующие дополнительные расходы,</w:t>
      </w:r>
      <w:r w:rsidRPr="00C25BBC">
        <w:rPr>
          <w:sz w:val="24"/>
          <w:szCs w:val="24"/>
        </w:rPr>
        <w:t xml:space="preserve"> с грузополучателя по ставкам, указанным в соответствующих приложениях к Договору.  </w:t>
      </w:r>
      <w:proofErr w:type="gramEnd"/>
    </w:p>
    <w:p w:rsidR="00C25BBC" w:rsidRPr="00C25BBC" w:rsidRDefault="00C25BBC" w:rsidP="00C25BBC">
      <w:pPr>
        <w:shd w:val="clear" w:color="auto" w:fill="FFFFFF"/>
        <w:tabs>
          <w:tab w:val="left" w:pos="709"/>
        </w:tabs>
        <w:jc w:val="both"/>
        <w:rPr>
          <w:sz w:val="24"/>
          <w:szCs w:val="24"/>
        </w:rPr>
      </w:pPr>
      <w:r w:rsidRPr="00C25BBC">
        <w:rPr>
          <w:sz w:val="24"/>
          <w:szCs w:val="24"/>
        </w:rPr>
        <w:tab/>
        <w:t xml:space="preserve">4.12. В период нахождения контейнеров Заказчика под ответственностью Исполнителя предоставление порожних контейнеров Заказчика в портах перевалки (отправления, назначения) для обратной загрузки, осуществляется Исполнителем на условиях, согласованных с Заказчиком. Исполнитель по запросу Заказчика предоставляет копии  заключенных договоров.  </w:t>
      </w:r>
    </w:p>
    <w:p w:rsidR="00C25BBC" w:rsidRPr="00C25BBC" w:rsidRDefault="00C25BBC" w:rsidP="00C25BBC">
      <w:pPr>
        <w:shd w:val="clear" w:color="auto" w:fill="FFFFFF"/>
        <w:tabs>
          <w:tab w:val="left" w:pos="709"/>
        </w:tabs>
        <w:jc w:val="both"/>
        <w:rPr>
          <w:sz w:val="24"/>
          <w:szCs w:val="24"/>
        </w:rPr>
      </w:pPr>
      <w:r w:rsidRPr="00C25BBC">
        <w:rPr>
          <w:sz w:val="24"/>
          <w:szCs w:val="24"/>
        </w:rPr>
        <w:tab/>
        <w:t xml:space="preserve">4.13. Передача контейнеров Исполнителем третьей стороне в портах перевалки (отправления, назначения) с последующим выводом контейнеров из-под ответственности Исполнителя, возможна только после письменного указания Заказчика. После получения  указания от Заказчика, передачу контейнеров Исполнитель осуществляет согласно пункту 4.12 Договора с составлением акта приема-передачи. Датой окончания ответственности Исполнителя по каждому контейнеру Заказчика, является дата подписания между Исполнителем и третьей стороной акта приема-передачи. Плата за сверхнормативное использование контейнерами Заказчика начисляется Исполнителю с момента передачи контейнера под ответственность Исполнителя до даты двухстороннего подписания акта приема-передачи. Копия подписанного акта приема-передачи контейнеров направляется Заказчику по установленному каналу связи не позднее 3-х суток </w:t>
      </w:r>
      <w:proofErr w:type="gramStart"/>
      <w:r w:rsidRPr="00C25BBC">
        <w:rPr>
          <w:sz w:val="24"/>
          <w:szCs w:val="24"/>
        </w:rPr>
        <w:t>с даты передачи</w:t>
      </w:r>
      <w:proofErr w:type="gramEnd"/>
      <w:r w:rsidRPr="00C25BBC">
        <w:rPr>
          <w:sz w:val="24"/>
          <w:szCs w:val="24"/>
        </w:rPr>
        <w:t xml:space="preserve">. </w:t>
      </w:r>
    </w:p>
    <w:p w:rsidR="00C25BBC" w:rsidRPr="00C25BBC" w:rsidRDefault="00C25BBC" w:rsidP="00C25BBC">
      <w:pPr>
        <w:shd w:val="clear" w:color="auto" w:fill="FFFFFF"/>
        <w:tabs>
          <w:tab w:val="left" w:pos="709"/>
        </w:tabs>
        <w:jc w:val="both"/>
        <w:rPr>
          <w:sz w:val="24"/>
          <w:szCs w:val="24"/>
        </w:rPr>
      </w:pPr>
      <w:r w:rsidRPr="00C25BBC">
        <w:rPr>
          <w:sz w:val="24"/>
          <w:szCs w:val="24"/>
        </w:rPr>
        <w:tab/>
        <w:t xml:space="preserve">При приеме порожних/груженых контейнеров Заказчика от третьей стороны Исполнителем, в портах перевалки (отправления, назначения), ответственность Исполнителя наступает </w:t>
      </w:r>
      <w:proofErr w:type="gramStart"/>
      <w:r w:rsidRPr="00C25BBC">
        <w:rPr>
          <w:sz w:val="24"/>
          <w:szCs w:val="24"/>
        </w:rPr>
        <w:t>с даты подписания</w:t>
      </w:r>
      <w:proofErr w:type="gramEnd"/>
      <w:r w:rsidRPr="00C25BBC">
        <w:rPr>
          <w:sz w:val="24"/>
          <w:szCs w:val="24"/>
        </w:rPr>
        <w:t xml:space="preserve"> Сторонами акта приема-передачи. Нормативный срок использования контейнеров Заказчика отсчитывается с момента передачи контейнеров с контейнерного терминала Заказчика на ст. Первая речка или с момента передачи контейнеров с железнодорожной станции перевалки в порт перевалки (отправления). Плата за сверхнормативное использование контейнерами Заказчика начисляется Исполнителю с момента поступления контейнера под ответственность Исполнителя. Подписанный и скрепленный печатями Сторон акт приема-передачи контейнеров направляется Заказчику по установленному каналу связи. </w:t>
      </w:r>
    </w:p>
    <w:p w:rsidR="00C25BBC" w:rsidRPr="00C25BBC" w:rsidRDefault="00C25BBC" w:rsidP="00C25BBC">
      <w:pPr>
        <w:ind w:firstLine="567"/>
        <w:jc w:val="both"/>
        <w:rPr>
          <w:sz w:val="24"/>
          <w:szCs w:val="24"/>
        </w:rPr>
      </w:pPr>
      <w:r w:rsidRPr="00C25BBC">
        <w:rPr>
          <w:sz w:val="24"/>
          <w:szCs w:val="24"/>
        </w:rPr>
        <w:t xml:space="preserve">         </w:t>
      </w:r>
    </w:p>
    <w:p w:rsidR="00C25BBC" w:rsidRPr="00C25BBC" w:rsidRDefault="00C25BBC" w:rsidP="007511DA">
      <w:pPr>
        <w:widowControl/>
        <w:numPr>
          <w:ilvl w:val="0"/>
          <w:numId w:val="67"/>
        </w:numPr>
        <w:shd w:val="clear" w:color="auto" w:fill="FFFFFF"/>
        <w:suppressAutoHyphens w:val="0"/>
        <w:autoSpaceDN/>
        <w:ind w:left="0" w:firstLine="0"/>
        <w:jc w:val="center"/>
        <w:textAlignment w:val="auto"/>
        <w:rPr>
          <w:b/>
          <w:sz w:val="24"/>
          <w:szCs w:val="24"/>
        </w:rPr>
      </w:pPr>
      <w:r w:rsidRPr="00C25BBC">
        <w:rPr>
          <w:b/>
          <w:sz w:val="24"/>
          <w:szCs w:val="24"/>
        </w:rPr>
        <w:t>ПОРЯДОК РАСЧЕТОВ</w:t>
      </w:r>
    </w:p>
    <w:p w:rsidR="00C25BBC" w:rsidRPr="00C25BBC" w:rsidRDefault="00C25BBC" w:rsidP="00C25BBC">
      <w:pPr>
        <w:shd w:val="clear" w:color="auto" w:fill="FFFFFF"/>
        <w:ind w:left="927"/>
        <w:jc w:val="both"/>
        <w:rPr>
          <w:b/>
          <w:sz w:val="24"/>
          <w:szCs w:val="24"/>
        </w:rPr>
      </w:pPr>
    </w:p>
    <w:p w:rsidR="00C25BBC" w:rsidRPr="00C25BBC" w:rsidRDefault="00C25BBC" w:rsidP="00C25BBC">
      <w:pPr>
        <w:shd w:val="clear" w:color="auto" w:fill="FFFFFF"/>
        <w:ind w:firstLine="709"/>
        <w:jc w:val="both"/>
        <w:rPr>
          <w:sz w:val="24"/>
          <w:szCs w:val="24"/>
        </w:rPr>
      </w:pPr>
      <w:r w:rsidRPr="00C25BBC">
        <w:rPr>
          <w:sz w:val="24"/>
          <w:szCs w:val="24"/>
        </w:rPr>
        <w:t>5.1. Исполнитель формирует и направляет Заказчику счет, счет-фактуру и акт выполненных работ на стоимость услуг, оказанных на момент выгрузки контейнеров в порту назначения по ставкам, согласованным в соответствующих приложениях к Договору в следующем порядке:</w:t>
      </w:r>
    </w:p>
    <w:p w:rsidR="00C25BBC" w:rsidRPr="00C25BBC" w:rsidRDefault="00C25BBC" w:rsidP="007511DA">
      <w:pPr>
        <w:pStyle w:val="2"/>
        <w:widowControl w:val="0"/>
        <w:numPr>
          <w:ilvl w:val="0"/>
          <w:numId w:val="66"/>
        </w:numPr>
        <w:suppressAutoHyphens w:val="0"/>
        <w:spacing w:before="0" w:after="0"/>
        <w:ind w:left="0" w:firstLine="993"/>
        <w:jc w:val="both"/>
        <w:rPr>
          <w:rFonts w:cs="Times New Roman"/>
          <w:b w:val="0"/>
          <w:i w:val="0"/>
          <w:sz w:val="24"/>
          <w:szCs w:val="24"/>
        </w:rPr>
      </w:pPr>
      <w:r w:rsidRPr="00C25BBC">
        <w:rPr>
          <w:rFonts w:cs="Times New Roman"/>
          <w:b w:val="0"/>
          <w:i w:val="0"/>
          <w:sz w:val="24"/>
          <w:szCs w:val="24"/>
        </w:rPr>
        <w:t xml:space="preserve">Отдельно за перевозку груженого контейнера в порт назначения – в течение 5 рабочих дней </w:t>
      </w:r>
      <w:proofErr w:type="gramStart"/>
      <w:r w:rsidRPr="00C25BBC">
        <w:rPr>
          <w:rFonts w:cs="Times New Roman"/>
          <w:b w:val="0"/>
          <w:i w:val="0"/>
          <w:sz w:val="24"/>
          <w:szCs w:val="24"/>
        </w:rPr>
        <w:t>с даты прибытия</w:t>
      </w:r>
      <w:proofErr w:type="gramEnd"/>
      <w:r w:rsidRPr="00C25BBC">
        <w:rPr>
          <w:rFonts w:cs="Times New Roman"/>
          <w:b w:val="0"/>
          <w:i w:val="0"/>
          <w:sz w:val="24"/>
          <w:szCs w:val="24"/>
        </w:rPr>
        <w:t xml:space="preserve"> судна.</w:t>
      </w:r>
    </w:p>
    <w:p w:rsidR="00C25BBC" w:rsidRPr="00C25BBC" w:rsidRDefault="00C25BBC" w:rsidP="007511DA">
      <w:pPr>
        <w:pStyle w:val="2"/>
        <w:widowControl w:val="0"/>
        <w:numPr>
          <w:ilvl w:val="0"/>
          <w:numId w:val="66"/>
        </w:numPr>
        <w:suppressAutoHyphens w:val="0"/>
        <w:spacing w:before="0" w:after="0"/>
        <w:ind w:left="0" w:firstLine="993"/>
        <w:jc w:val="both"/>
        <w:rPr>
          <w:rFonts w:cs="Times New Roman"/>
          <w:b w:val="0"/>
          <w:i w:val="0"/>
          <w:sz w:val="24"/>
          <w:szCs w:val="24"/>
        </w:rPr>
      </w:pPr>
      <w:r w:rsidRPr="00C25BBC">
        <w:rPr>
          <w:rFonts w:cs="Times New Roman"/>
          <w:b w:val="0"/>
          <w:i w:val="0"/>
          <w:sz w:val="24"/>
          <w:szCs w:val="24"/>
        </w:rPr>
        <w:t>Отдельно за перевозку (возврат) порожнего контейнера из порта назначения (отпра</w:t>
      </w:r>
      <w:r w:rsidRPr="00C25BBC">
        <w:rPr>
          <w:rFonts w:cs="Times New Roman"/>
          <w:b w:val="0"/>
          <w:i w:val="0"/>
          <w:sz w:val="24"/>
          <w:szCs w:val="24"/>
        </w:rPr>
        <w:t>в</w:t>
      </w:r>
      <w:r w:rsidRPr="00C25BBC">
        <w:rPr>
          <w:rFonts w:cs="Times New Roman"/>
          <w:b w:val="0"/>
          <w:i w:val="0"/>
          <w:sz w:val="24"/>
          <w:szCs w:val="24"/>
        </w:rPr>
        <w:t xml:space="preserve">ления) в порт перевалки (назначения) – в течение 5 рабочих дней </w:t>
      </w:r>
      <w:proofErr w:type="gramStart"/>
      <w:r w:rsidRPr="00C25BBC">
        <w:rPr>
          <w:rFonts w:cs="Times New Roman"/>
          <w:b w:val="0"/>
          <w:i w:val="0"/>
          <w:sz w:val="24"/>
          <w:szCs w:val="24"/>
        </w:rPr>
        <w:t>с даты прибытия</w:t>
      </w:r>
      <w:proofErr w:type="gramEnd"/>
      <w:r w:rsidRPr="00C25BBC">
        <w:rPr>
          <w:rFonts w:cs="Times New Roman"/>
          <w:b w:val="0"/>
          <w:i w:val="0"/>
          <w:sz w:val="24"/>
          <w:szCs w:val="24"/>
        </w:rPr>
        <w:t xml:space="preserve"> судна. </w:t>
      </w:r>
    </w:p>
    <w:p w:rsidR="00C25BBC" w:rsidRPr="00150BB8" w:rsidRDefault="00C25BBC" w:rsidP="00150BB8">
      <w:pPr>
        <w:shd w:val="clear" w:color="auto" w:fill="FFFFFF"/>
        <w:ind w:firstLine="709"/>
        <w:jc w:val="both"/>
        <w:rPr>
          <w:sz w:val="24"/>
          <w:szCs w:val="24"/>
        </w:rPr>
      </w:pPr>
      <w:r w:rsidRPr="00C25BBC">
        <w:rPr>
          <w:sz w:val="24"/>
          <w:szCs w:val="24"/>
        </w:rPr>
        <w:t xml:space="preserve">5.2. Заказчик оплачивает счета Исполнителя в течение 15 (пятнадцати) календарных дней со дня получения Заказчиком </w:t>
      </w:r>
      <w:bookmarkStart w:id="5" w:name="OLE_LINK2"/>
      <w:r w:rsidRPr="00C25BBC">
        <w:rPr>
          <w:sz w:val="24"/>
          <w:szCs w:val="24"/>
        </w:rPr>
        <w:t>счета, счет фактуры и акта выполненных работ</w:t>
      </w:r>
      <w:bookmarkEnd w:id="5"/>
      <w:r w:rsidRPr="00C25BBC">
        <w:rPr>
          <w:sz w:val="24"/>
          <w:szCs w:val="24"/>
        </w:rPr>
        <w:t xml:space="preserve">. </w:t>
      </w:r>
      <w:bookmarkStart w:id="6" w:name="OLE_LINK3"/>
      <w:r w:rsidRPr="00C25BBC">
        <w:rPr>
          <w:sz w:val="24"/>
          <w:szCs w:val="24"/>
        </w:rPr>
        <w:t>Датой получения счета Заказчиком является дата его получения по установленным каналам связи.</w:t>
      </w:r>
      <w:bookmarkEnd w:id="6"/>
    </w:p>
    <w:p w:rsidR="00C25BBC" w:rsidRPr="00150BB8" w:rsidRDefault="00C25BBC" w:rsidP="00150BB8">
      <w:pPr>
        <w:shd w:val="clear" w:color="auto" w:fill="FFFFFF"/>
        <w:ind w:firstLine="709"/>
        <w:jc w:val="both"/>
        <w:rPr>
          <w:sz w:val="24"/>
          <w:szCs w:val="24"/>
        </w:rPr>
      </w:pPr>
      <w:r w:rsidRPr="00C25BBC">
        <w:rPr>
          <w:sz w:val="24"/>
          <w:szCs w:val="24"/>
        </w:rPr>
        <w:t>5.3. Исполнитель оплачивает счета Заказчика в течение 15 (пятнадцати) календарных дней с момента получения счета, выставленного на основании отчета, составленного согласно пункту 3.1.11 настоящего Договора. Датой выставления счета является дата его передачи по установленным каналам связи.</w:t>
      </w:r>
    </w:p>
    <w:p w:rsidR="00C25BBC" w:rsidRPr="00C25BBC" w:rsidRDefault="00C25BBC" w:rsidP="00C25BBC">
      <w:pPr>
        <w:shd w:val="clear" w:color="auto" w:fill="FFFFFF"/>
        <w:ind w:firstLine="709"/>
        <w:jc w:val="both"/>
        <w:rPr>
          <w:sz w:val="24"/>
          <w:szCs w:val="24"/>
        </w:rPr>
      </w:pPr>
      <w:r w:rsidRPr="00C25BBC">
        <w:rPr>
          <w:sz w:val="24"/>
          <w:szCs w:val="24"/>
        </w:rPr>
        <w:t>5.4. Все расчеты между Исполнителем и Заказчиком осуществляются путем перечисления денежных сре</w:t>
      </w:r>
      <w:proofErr w:type="gramStart"/>
      <w:r w:rsidRPr="00C25BBC">
        <w:rPr>
          <w:sz w:val="24"/>
          <w:szCs w:val="24"/>
        </w:rPr>
        <w:t>дств в р</w:t>
      </w:r>
      <w:proofErr w:type="gramEnd"/>
      <w:r w:rsidRPr="00C25BBC">
        <w:rPr>
          <w:sz w:val="24"/>
          <w:szCs w:val="24"/>
        </w:rPr>
        <w:t xml:space="preserve">ублях РФ на расчетный счет, указанный в разделе 12 Договора, если Сторонами не оговорено иное. </w:t>
      </w:r>
    </w:p>
    <w:p w:rsidR="00C25BBC" w:rsidRPr="00C25BBC" w:rsidRDefault="00C25BBC" w:rsidP="00C25BBC">
      <w:pPr>
        <w:shd w:val="clear" w:color="auto" w:fill="FFFFFF"/>
        <w:ind w:firstLine="709"/>
        <w:jc w:val="both"/>
        <w:rPr>
          <w:sz w:val="24"/>
          <w:szCs w:val="24"/>
        </w:rPr>
      </w:pPr>
      <w:r w:rsidRPr="00C25BBC">
        <w:rPr>
          <w:sz w:val="24"/>
          <w:szCs w:val="24"/>
        </w:rPr>
        <w:t>5.5. Начисление НДС на стоимость оказанных услуг осуществляется в соответствии с Налоговым кодексом Российской Федерации.</w:t>
      </w:r>
    </w:p>
    <w:p w:rsidR="00C25BBC" w:rsidRPr="00C25BBC" w:rsidRDefault="00C25BBC" w:rsidP="00C25BBC">
      <w:pPr>
        <w:tabs>
          <w:tab w:val="left" w:pos="5529"/>
        </w:tabs>
        <w:ind w:firstLine="709"/>
        <w:jc w:val="center"/>
        <w:rPr>
          <w:b/>
          <w:sz w:val="24"/>
          <w:szCs w:val="24"/>
        </w:rPr>
      </w:pPr>
    </w:p>
    <w:p w:rsidR="00C25BBC" w:rsidRPr="00C25BBC" w:rsidRDefault="00C25BBC" w:rsidP="007511DA">
      <w:pPr>
        <w:widowControl/>
        <w:numPr>
          <w:ilvl w:val="0"/>
          <w:numId w:val="67"/>
        </w:numPr>
        <w:tabs>
          <w:tab w:val="left" w:pos="993"/>
          <w:tab w:val="left" w:pos="3544"/>
        </w:tabs>
        <w:suppressAutoHyphens w:val="0"/>
        <w:autoSpaceDN/>
        <w:ind w:left="0" w:firstLine="0"/>
        <w:jc w:val="center"/>
        <w:textAlignment w:val="auto"/>
        <w:rPr>
          <w:b/>
          <w:sz w:val="24"/>
          <w:szCs w:val="24"/>
        </w:rPr>
      </w:pPr>
      <w:r w:rsidRPr="00C25BBC">
        <w:rPr>
          <w:b/>
          <w:sz w:val="24"/>
          <w:szCs w:val="24"/>
        </w:rPr>
        <w:t>КОНФИДЕНЦИАЛЬНОСТЬ</w:t>
      </w:r>
    </w:p>
    <w:p w:rsidR="00C25BBC" w:rsidRPr="00C25BBC" w:rsidRDefault="00C25BBC" w:rsidP="00C25BBC">
      <w:pPr>
        <w:tabs>
          <w:tab w:val="left" w:pos="993"/>
          <w:tab w:val="left" w:pos="3544"/>
        </w:tabs>
        <w:ind w:left="927"/>
        <w:rPr>
          <w:b/>
          <w:sz w:val="24"/>
          <w:szCs w:val="24"/>
        </w:rPr>
      </w:pPr>
    </w:p>
    <w:p w:rsidR="00C25BBC" w:rsidRPr="00C25BBC" w:rsidRDefault="00C25BBC" w:rsidP="00150BB8">
      <w:pPr>
        <w:pStyle w:val="afff1"/>
        <w:widowControl w:val="0"/>
        <w:jc w:val="both"/>
        <w:rPr>
          <w:sz w:val="24"/>
          <w:szCs w:val="24"/>
        </w:rPr>
      </w:pPr>
      <w:r w:rsidRPr="00C25BBC">
        <w:rPr>
          <w:sz w:val="24"/>
          <w:szCs w:val="24"/>
        </w:rPr>
        <w:t xml:space="preserve">Вся информация, полученная Сторонами в процессе исполнения Договора, является конфиденциальной и не подлежит разглашению третьим лицам, за исключением случаев, предусмотренных законодательством Российской Федерации, или по согласованию Сторон. </w:t>
      </w:r>
    </w:p>
    <w:p w:rsidR="00C25BBC" w:rsidRPr="00C25BBC" w:rsidRDefault="00C25BBC" w:rsidP="00C25BBC">
      <w:pPr>
        <w:pStyle w:val="afff1"/>
        <w:widowControl w:val="0"/>
        <w:rPr>
          <w:b/>
          <w:sz w:val="24"/>
          <w:szCs w:val="24"/>
        </w:rPr>
      </w:pPr>
    </w:p>
    <w:p w:rsidR="00C25BBC" w:rsidRPr="00C25BBC" w:rsidRDefault="00C25BBC" w:rsidP="007511DA">
      <w:pPr>
        <w:widowControl/>
        <w:numPr>
          <w:ilvl w:val="0"/>
          <w:numId w:val="67"/>
        </w:numPr>
        <w:shd w:val="clear" w:color="auto" w:fill="FFFFFF"/>
        <w:tabs>
          <w:tab w:val="left" w:pos="993"/>
        </w:tabs>
        <w:suppressAutoHyphens w:val="0"/>
        <w:autoSpaceDN/>
        <w:spacing w:after="120"/>
        <w:ind w:left="0" w:firstLine="0"/>
        <w:jc w:val="center"/>
        <w:textAlignment w:val="auto"/>
        <w:rPr>
          <w:b/>
          <w:sz w:val="24"/>
          <w:szCs w:val="24"/>
        </w:rPr>
      </w:pPr>
      <w:r w:rsidRPr="00C25BBC">
        <w:rPr>
          <w:b/>
          <w:sz w:val="24"/>
          <w:szCs w:val="24"/>
        </w:rPr>
        <w:t>ОТВЕТСТВЕННОСТЬ СТОРОН</w:t>
      </w:r>
    </w:p>
    <w:p w:rsidR="00C25BBC" w:rsidRPr="00C25BBC" w:rsidRDefault="00C25BBC" w:rsidP="00C25BBC">
      <w:pPr>
        <w:shd w:val="clear" w:color="auto" w:fill="FFFFFF"/>
        <w:tabs>
          <w:tab w:val="left" w:pos="1260"/>
        </w:tabs>
        <w:ind w:firstLine="709"/>
        <w:jc w:val="both"/>
        <w:rPr>
          <w:sz w:val="24"/>
          <w:szCs w:val="24"/>
        </w:rPr>
      </w:pPr>
      <w:r w:rsidRPr="00C25BBC">
        <w:rPr>
          <w:sz w:val="24"/>
          <w:szCs w:val="24"/>
        </w:rPr>
        <w:t>7.1. Взаимоотношения Сторон по настоящему Договору регулируются  законодательством Российской Федерации.</w:t>
      </w:r>
    </w:p>
    <w:p w:rsidR="00C25BBC" w:rsidRPr="00C25BBC" w:rsidRDefault="00C25BBC" w:rsidP="00C25BBC">
      <w:pPr>
        <w:pStyle w:val="ConsNormal"/>
        <w:ind w:firstLine="709"/>
        <w:jc w:val="both"/>
        <w:rPr>
          <w:sz w:val="24"/>
          <w:szCs w:val="24"/>
        </w:rPr>
      </w:pPr>
      <w:r w:rsidRPr="00C25BBC">
        <w:rPr>
          <w:sz w:val="24"/>
          <w:szCs w:val="24"/>
        </w:rPr>
        <w:t>7.2. За неисполнение или ненадлежащее исполнение своих обязательств по настоящему Договору Стороны несут ответственность в порядке, установленном законодательством Российской Федерации и настоящим Договором.</w:t>
      </w:r>
    </w:p>
    <w:p w:rsidR="00C25BBC" w:rsidRPr="00C25BBC" w:rsidRDefault="00C25BBC" w:rsidP="00C25BBC">
      <w:pPr>
        <w:pStyle w:val="ConsNormal"/>
        <w:ind w:firstLine="709"/>
        <w:jc w:val="both"/>
        <w:rPr>
          <w:sz w:val="24"/>
          <w:szCs w:val="24"/>
        </w:rPr>
      </w:pPr>
      <w:r w:rsidRPr="00C25BBC">
        <w:rPr>
          <w:sz w:val="24"/>
          <w:szCs w:val="24"/>
        </w:rPr>
        <w:t>7.3. Исполнитель несет перед Заказчиком ответственность за повреждения переданных под его ответственность контейнеров Заказчика. Размер ответственности определяется стоимостью ремонта поврежденных контейнеров, включая расходы по их транспортировке на ремонтные предприятия, а в случае невозможности восстановления поврежденных контейнеров или их утраты - в размере рыночной стоимости контейнеров.</w:t>
      </w:r>
    </w:p>
    <w:p w:rsidR="00C25BBC" w:rsidRPr="00C25BBC" w:rsidRDefault="00C25BBC" w:rsidP="00C25BBC">
      <w:pPr>
        <w:pStyle w:val="ConsNormal"/>
        <w:ind w:firstLine="709"/>
        <w:jc w:val="both"/>
        <w:rPr>
          <w:sz w:val="24"/>
          <w:szCs w:val="24"/>
        </w:rPr>
      </w:pPr>
      <w:r w:rsidRPr="00C25BBC">
        <w:rPr>
          <w:sz w:val="24"/>
          <w:szCs w:val="24"/>
        </w:rPr>
        <w:t>7.4. Исполнитель несет ответственность за своевременный возврат контейнеров из порта перевалки (назначения) на контейнерный терминал Заказчика на ст. Первая речка/ станцию перевалки в соответствии с условиями настоящего Договора и приложений к нему.</w:t>
      </w:r>
    </w:p>
    <w:p w:rsidR="00C25BBC" w:rsidRPr="00C25BBC" w:rsidRDefault="00C25BBC" w:rsidP="00C25BBC">
      <w:pPr>
        <w:shd w:val="clear" w:color="auto" w:fill="FFFFFF"/>
        <w:tabs>
          <w:tab w:val="left" w:pos="569"/>
        </w:tabs>
        <w:ind w:firstLine="709"/>
        <w:jc w:val="both"/>
        <w:rPr>
          <w:sz w:val="24"/>
          <w:szCs w:val="24"/>
        </w:rPr>
      </w:pPr>
      <w:r w:rsidRPr="00C25BBC">
        <w:rPr>
          <w:sz w:val="24"/>
          <w:szCs w:val="24"/>
        </w:rPr>
        <w:t xml:space="preserve">7.5. </w:t>
      </w:r>
      <w:r w:rsidRPr="006067FE">
        <w:rPr>
          <w:sz w:val="24"/>
          <w:szCs w:val="24"/>
        </w:rPr>
        <w:t>Исполнитель несет ответственность за своевременное предоставление Заказчику отчетов по форме, установленной в Приложениях №</w:t>
      </w:r>
      <w:r w:rsidR="00150BB8" w:rsidRPr="006067FE">
        <w:rPr>
          <w:sz w:val="24"/>
          <w:szCs w:val="24"/>
        </w:rPr>
        <w:t xml:space="preserve"> 2</w:t>
      </w:r>
      <w:r w:rsidRPr="006067FE">
        <w:rPr>
          <w:sz w:val="24"/>
          <w:szCs w:val="24"/>
        </w:rPr>
        <w:t xml:space="preserve"> и №</w:t>
      </w:r>
      <w:r w:rsidR="00150BB8" w:rsidRPr="006067FE">
        <w:rPr>
          <w:sz w:val="24"/>
          <w:szCs w:val="24"/>
        </w:rPr>
        <w:t xml:space="preserve"> 4</w:t>
      </w:r>
      <w:r w:rsidRPr="006067FE">
        <w:rPr>
          <w:sz w:val="24"/>
          <w:szCs w:val="24"/>
        </w:rPr>
        <w:t>.</w:t>
      </w:r>
      <w:r w:rsidRPr="00C25BBC">
        <w:rPr>
          <w:sz w:val="24"/>
          <w:szCs w:val="24"/>
        </w:rPr>
        <w:t xml:space="preserve"> </w:t>
      </w:r>
    </w:p>
    <w:p w:rsidR="00C25BBC" w:rsidRPr="00C25BBC" w:rsidRDefault="00C25BBC" w:rsidP="00C25BBC">
      <w:pPr>
        <w:shd w:val="clear" w:color="auto" w:fill="FFFFFF"/>
        <w:tabs>
          <w:tab w:val="left" w:pos="569"/>
        </w:tabs>
        <w:ind w:firstLine="709"/>
        <w:jc w:val="both"/>
        <w:rPr>
          <w:sz w:val="24"/>
          <w:szCs w:val="24"/>
        </w:rPr>
      </w:pPr>
      <w:r w:rsidRPr="00C25BBC">
        <w:rPr>
          <w:sz w:val="24"/>
          <w:szCs w:val="24"/>
        </w:rPr>
        <w:t>7.6. Стороны несут ответственность за правильность оформления перевозочных документов, актов приема-передачи, приемо-сдаточных актов формы КЭУ-16.</w:t>
      </w:r>
    </w:p>
    <w:p w:rsidR="00C25BBC" w:rsidRPr="00C25BBC" w:rsidRDefault="00C25BBC" w:rsidP="00C25BBC">
      <w:pPr>
        <w:shd w:val="clear" w:color="auto" w:fill="FFFFFF"/>
        <w:tabs>
          <w:tab w:val="left" w:pos="569"/>
        </w:tabs>
        <w:ind w:firstLine="709"/>
        <w:jc w:val="both"/>
        <w:rPr>
          <w:sz w:val="24"/>
          <w:szCs w:val="24"/>
        </w:rPr>
      </w:pPr>
      <w:r w:rsidRPr="00C25BBC">
        <w:rPr>
          <w:sz w:val="24"/>
          <w:szCs w:val="24"/>
        </w:rPr>
        <w:t>7.7. Стороны несут ответственность за несвоевременное предоставление документов и информации.</w:t>
      </w:r>
    </w:p>
    <w:p w:rsidR="00C25BBC" w:rsidRPr="00C25BBC" w:rsidRDefault="00C25BBC" w:rsidP="00C25BBC">
      <w:pPr>
        <w:shd w:val="clear" w:color="auto" w:fill="FFFFFF"/>
        <w:tabs>
          <w:tab w:val="left" w:pos="569"/>
        </w:tabs>
        <w:ind w:firstLine="709"/>
        <w:jc w:val="both"/>
        <w:rPr>
          <w:sz w:val="24"/>
          <w:szCs w:val="24"/>
        </w:rPr>
      </w:pPr>
      <w:r w:rsidRPr="00C25BBC">
        <w:rPr>
          <w:sz w:val="24"/>
          <w:szCs w:val="24"/>
        </w:rPr>
        <w:t>7.8. Уплата санкций и/или возмещение ущерба не освобождает Стороны от обязательств по исполнению настоящего Договора.</w:t>
      </w:r>
    </w:p>
    <w:p w:rsidR="00C25BBC" w:rsidRPr="00C25BBC" w:rsidRDefault="00C25BBC" w:rsidP="00C25BBC">
      <w:pPr>
        <w:shd w:val="clear" w:color="auto" w:fill="FFFFFF"/>
        <w:tabs>
          <w:tab w:val="left" w:pos="569"/>
        </w:tabs>
        <w:ind w:firstLine="709"/>
        <w:rPr>
          <w:sz w:val="24"/>
          <w:szCs w:val="24"/>
        </w:rPr>
      </w:pPr>
    </w:p>
    <w:p w:rsidR="00C25BBC" w:rsidRPr="00C25BBC" w:rsidRDefault="00C25BBC" w:rsidP="007511DA">
      <w:pPr>
        <w:widowControl/>
        <w:numPr>
          <w:ilvl w:val="0"/>
          <w:numId w:val="67"/>
        </w:numPr>
        <w:shd w:val="clear" w:color="auto" w:fill="FFFFFF"/>
        <w:suppressAutoHyphens w:val="0"/>
        <w:autoSpaceDN/>
        <w:ind w:left="0" w:firstLine="0"/>
        <w:jc w:val="center"/>
        <w:textAlignment w:val="auto"/>
        <w:rPr>
          <w:b/>
          <w:sz w:val="24"/>
          <w:szCs w:val="24"/>
        </w:rPr>
      </w:pPr>
      <w:r w:rsidRPr="00C25BBC">
        <w:rPr>
          <w:b/>
          <w:sz w:val="24"/>
          <w:szCs w:val="24"/>
        </w:rPr>
        <w:t>ОБСТОЯТЕЛЬСТВА НЕПРЕОДОЛИМОЙ СИЛЫ</w:t>
      </w:r>
    </w:p>
    <w:p w:rsidR="00C25BBC" w:rsidRPr="00C25BBC" w:rsidRDefault="00C25BBC" w:rsidP="00C25BBC">
      <w:pPr>
        <w:shd w:val="clear" w:color="auto" w:fill="FFFFFF"/>
        <w:ind w:left="927"/>
        <w:rPr>
          <w:b/>
          <w:sz w:val="24"/>
          <w:szCs w:val="24"/>
        </w:rPr>
      </w:pPr>
    </w:p>
    <w:p w:rsidR="00C25BBC" w:rsidRPr="00C25BBC" w:rsidRDefault="00C25BBC" w:rsidP="00C25BBC">
      <w:pPr>
        <w:pStyle w:val="ConsNormal"/>
        <w:ind w:firstLine="709"/>
        <w:jc w:val="both"/>
        <w:rPr>
          <w:sz w:val="24"/>
          <w:szCs w:val="24"/>
        </w:rPr>
      </w:pPr>
      <w:r w:rsidRPr="00C25BBC">
        <w:rPr>
          <w:sz w:val="24"/>
          <w:szCs w:val="24"/>
        </w:rPr>
        <w:t xml:space="preserve">8.1. </w:t>
      </w:r>
      <w:proofErr w:type="gramStart"/>
      <w:r w:rsidRPr="00C25BBC">
        <w:rPr>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шторма свыше 7 баллов, тяжелая ледовая обстановка в портах, и другие природные стихийные</w:t>
      </w:r>
      <w:proofErr w:type="gramEnd"/>
      <w:r w:rsidRPr="00C25BBC">
        <w:rPr>
          <w:sz w:val="24"/>
          <w:szCs w:val="24"/>
        </w:rPr>
        <w:t xml:space="preserve"> бедствия, а также издание запретительных актов органов государственной власти.</w:t>
      </w:r>
    </w:p>
    <w:p w:rsidR="00C25BBC" w:rsidRPr="00C25BBC" w:rsidRDefault="00C25BBC" w:rsidP="00C25BBC">
      <w:pPr>
        <w:pStyle w:val="ConsNormal"/>
        <w:ind w:firstLine="709"/>
        <w:jc w:val="both"/>
        <w:rPr>
          <w:sz w:val="24"/>
          <w:szCs w:val="24"/>
        </w:rPr>
      </w:pPr>
      <w:r w:rsidRPr="00C25BBC">
        <w:rPr>
          <w:sz w:val="24"/>
          <w:szCs w:val="24"/>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25BBC" w:rsidRPr="00C25BBC" w:rsidRDefault="00C25BBC" w:rsidP="00C25BBC">
      <w:pPr>
        <w:pStyle w:val="ConsNormal"/>
        <w:ind w:firstLine="709"/>
        <w:jc w:val="both"/>
        <w:rPr>
          <w:sz w:val="24"/>
          <w:szCs w:val="24"/>
        </w:rPr>
      </w:pPr>
      <w:r w:rsidRPr="00C25BBC">
        <w:rPr>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C25BBC" w:rsidRDefault="00C25BBC" w:rsidP="00C25BBC">
      <w:pPr>
        <w:pStyle w:val="ConsNormal"/>
        <w:ind w:firstLine="709"/>
        <w:jc w:val="both"/>
        <w:rPr>
          <w:sz w:val="24"/>
          <w:szCs w:val="24"/>
        </w:rPr>
      </w:pPr>
      <w:r w:rsidRPr="00C25BBC">
        <w:rPr>
          <w:sz w:val="24"/>
          <w:szCs w:val="24"/>
        </w:rPr>
        <w:t xml:space="preserve">8.4. Если обстоятельства непреодолимой силы действуют на протяжении 3 (трех) последовательных месяцев, </w:t>
      </w:r>
      <w:proofErr w:type="gramStart"/>
      <w:r w:rsidRPr="00C25BBC">
        <w:rPr>
          <w:sz w:val="24"/>
          <w:szCs w:val="24"/>
        </w:rPr>
        <w:t>Договор</w:t>
      </w:r>
      <w:proofErr w:type="gramEnd"/>
      <w:r w:rsidRPr="00C25BBC">
        <w:rPr>
          <w:sz w:val="24"/>
          <w:szCs w:val="24"/>
        </w:rPr>
        <w:t xml:space="preserve"> может быть расторгнут по соглашению Сторон.</w:t>
      </w:r>
    </w:p>
    <w:p w:rsidR="00150BB8" w:rsidRPr="00C25BBC" w:rsidRDefault="00150BB8" w:rsidP="00C25BBC">
      <w:pPr>
        <w:pStyle w:val="ConsNormal"/>
        <w:ind w:firstLine="709"/>
        <w:jc w:val="both"/>
        <w:rPr>
          <w:sz w:val="24"/>
          <w:szCs w:val="24"/>
        </w:rPr>
      </w:pPr>
    </w:p>
    <w:p w:rsidR="00C25BBC" w:rsidRPr="00C25BBC" w:rsidRDefault="00C25BBC" w:rsidP="007511DA">
      <w:pPr>
        <w:keepNext/>
        <w:widowControl/>
        <w:numPr>
          <w:ilvl w:val="0"/>
          <w:numId w:val="67"/>
        </w:numPr>
        <w:shd w:val="clear" w:color="auto" w:fill="FFFFFF"/>
        <w:suppressAutoHyphens w:val="0"/>
        <w:autoSpaceDN/>
        <w:ind w:left="0" w:firstLine="0"/>
        <w:jc w:val="center"/>
        <w:textAlignment w:val="auto"/>
        <w:rPr>
          <w:b/>
          <w:sz w:val="24"/>
          <w:szCs w:val="24"/>
        </w:rPr>
      </w:pPr>
      <w:r w:rsidRPr="00C25BBC">
        <w:rPr>
          <w:b/>
          <w:sz w:val="24"/>
          <w:szCs w:val="24"/>
        </w:rPr>
        <w:t>РАЗРЕШЕНИЕ СПОРОВ</w:t>
      </w:r>
    </w:p>
    <w:p w:rsidR="00C25BBC" w:rsidRPr="00C25BBC" w:rsidRDefault="00C25BBC" w:rsidP="00C25BBC">
      <w:pPr>
        <w:keepNext/>
        <w:shd w:val="clear" w:color="auto" w:fill="FFFFFF"/>
        <w:ind w:left="927"/>
        <w:rPr>
          <w:b/>
          <w:sz w:val="24"/>
          <w:szCs w:val="24"/>
        </w:rPr>
      </w:pPr>
    </w:p>
    <w:p w:rsidR="00C25BBC" w:rsidRPr="00C25BBC" w:rsidRDefault="00C25BBC" w:rsidP="00C25BBC">
      <w:pPr>
        <w:pStyle w:val="ConsNormal"/>
        <w:keepNext/>
        <w:ind w:firstLine="709"/>
        <w:jc w:val="both"/>
        <w:rPr>
          <w:sz w:val="24"/>
          <w:szCs w:val="24"/>
        </w:rPr>
      </w:pPr>
      <w:r w:rsidRPr="00C25BBC">
        <w:rPr>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5BBC" w:rsidRPr="00C25BBC" w:rsidRDefault="00C25BBC" w:rsidP="00C25BBC">
      <w:pPr>
        <w:pStyle w:val="ConsNormal"/>
        <w:ind w:firstLine="709"/>
        <w:jc w:val="both"/>
        <w:rPr>
          <w:sz w:val="24"/>
          <w:szCs w:val="24"/>
        </w:rPr>
      </w:pPr>
      <w:r w:rsidRPr="00C25BBC">
        <w:rPr>
          <w:sz w:val="24"/>
          <w:szCs w:val="24"/>
        </w:rPr>
        <w:t xml:space="preserve">9.2. Если Стороны не придут к соглашению путем переговоров, все споры рассматриваются в </w:t>
      </w:r>
      <w:r w:rsidRPr="00C25BBC">
        <w:rPr>
          <w:sz w:val="24"/>
          <w:szCs w:val="24"/>
        </w:rPr>
        <w:lastRenderedPageBreak/>
        <w:t xml:space="preserve">претензионном порядке. Срок рассмотрения претензии – 30 (тридцать) календарных дней </w:t>
      </w:r>
      <w:proofErr w:type="gramStart"/>
      <w:r w:rsidRPr="00C25BBC">
        <w:rPr>
          <w:sz w:val="24"/>
          <w:szCs w:val="24"/>
        </w:rPr>
        <w:t>с даты получения</w:t>
      </w:r>
      <w:proofErr w:type="gramEnd"/>
      <w:r w:rsidRPr="00C25BBC">
        <w:rPr>
          <w:sz w:val="24"/>
          <w:szCs w:val="24"/>
        </w:rPr>
        <w:t xml:space="preserve"> претензии.</w:t>
      </w:r>
    </w:p>
    <w:p w:rsidR="00C25BBC" w:rsidRPr="00C25BBC" w:rsidRDefault="00C25BBC" w:rsidP="00C25BBC">
      <w:pPr>
        <w:pStyle w:val="ConsNormal"/>
        <w:ind w:firstLine="709"/>
        <w:jc w:val="both"/>
        <w:rPr>
          <w:sz w:val="24"/>
          <w:szCs w:val="24"/>
        </w:rPr>
      </w:pPr>
      <w:r w:rsidRPr="00C25BBC">
        <w:rPr>
          <w:sz w:val="24"/>
          <w:szCs w:val="24"/>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C25BBC" w:rsidRPr="00C25BBC" w:rsidRDefault="00C25BBC" w:rsidP="00C25BBC">
      <w:pPr>
        <w:shd w:val="clear" w:color="auto" w:fill="FFFFFF"/>
        <w:ind w:left="709"/>
        <w:jc w:val="center"/>
        <w:rPr>
          <w:sz w:val="24"/>
          <w:szCs w:val="24"/>
        </w:rPr>
      </w:pPr>
    </w:p>
    <w:p w:rsidR="00C25BBC" w:rsidRPr="00C25BBC" w:rsidRDefault="00C25BBC" w:rsidP="00C25BBC">
      <w:pPr>
        <w:pStyle w:val="ConsNormal"/>
        <w:jc w:val="center"/>
        <w:rPr>
          <w:b/>
          <w:sz w:val="24"/>
          <w:szCs w:val="24"/>
        </w:rPr>
      </w:pPr>
      <w:r w:rsidRPr="00C25BBC">
        <w:rPr>
          <w:b/>
          <w:sz w:val="24"/>
          <w:szCs w:val="24"/>
        </w:rPr>
        <w:t>10. ПОРЯДОК ВНЕСЕНИЯ ИЗМЕНЕНИЙ, ДОПОЛНЕНИЙ В ДОГОВОР И ЕГО РАСТОРЖЕНИЕ</w:t>
      </w:r>
    </w:p>
    <w:p w:rsidR="00C25BBC" w:rsidRPr="00C25BBC" w:rsidRDefault="00C25BBC" w:rsidP="00C25BBC">
      <w:pPr>
        <w:pStyle w:val="ConsNormal"/>
        <w:ind w:left="927"/>
        <w:rPr>
          <w:b/>
          <w:sz w:val="24"/>
          <w:szCs w:val="24"/>
        </w:rPr>
      </w:pPr>
    </w:p>
    <w:p w:rsidR="00C25BBC" w:rsidRDefault="00C25BBC" w:rsidP="00C25BBC">
      <w:pPr>
        <w:pStyle w:val="ConsNormal"/>
        <w:ind w:firstLine="709"/>
        <w:jc w:val="both"/>
        <w:rPr>
          <w:sz w:val="24"/>
          <w:szCs w:val="24"/>
        </w:rPr>
      </w:pPr>
      <w:r w:rsidRPr="00C25BBC">
        <w:rPr>
          <w:sz w:val="24"/>
          <w:szCs w:val="24"/>
        </w:rPr>
        <w:t>10.1. В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8B7261" w:rsidRPr="00376AD9" w:rsidRDefault="008B7261" w:rsidP="00C25BBC">
      <w:pPr>
        <w:pStyle w:val="ConsNormal"/>
        <w:ind w:firstLine="709"/>
        <w:jc w:val="both"/>
        <w:rPr>
          <w:sz w:val="24"/>
          <w:szCs w:val="24"/>
        </w:rPr>
      </w:pPr>
      <w:r w:rsidRPr="00376AD9">
        <w:rPr>
          <w:sz w:val="24"/>
          <w:szCs w:val="24"/>
        </w:rPr>
        <w:t xml:space="preserve">В процессе исполнения Договора стоимость не может быть увеличена более чем на 10% (десять процентов) за 1 (один) календарный год по отношению к предыдущему календарному году, </w:t>
      </w:r>
      <w:r w:rsidR="00376AD9" w:rsidRPr="00376AD9">
        <w:rPr>
          <w:sz w:val="24"/>
          <w:szCs w:val="24"/>
        </w:rPr>
        <w:t xml:space="preserve">при этом увеличение стоимости услуг возможно не ранее 6 </w:t>
      </w:r>
      <w:r w:rsidRPr="00376AD9">
        <w:rPr>
          <w:sz w:val="24"/>
          <w:szCs w:val="24"/>
        </w:rPr>
        <w:t xml:space="preserve">(шесть) месяцев с момента заключения Договора. </w:t>
      </w:r>
    </w:p>
    <w:p w:rsidR="00C25BBC" w:rsidRPr="00C25BBC" w:rsidRDefault="00C25BBC" w:rsidP="00C25BBC">
      <w:pPr>
        <w:pStyle w:val="ConsNormal"/>
        <w:ind w:firstLine="709"/>
        <w:jc w:val="both"/>
        <w:rPr>
          <w:sz w:val="24"/>
          <w:szCs w:val="24"/>
        </w:rPr>
      </w:pPr>
      <w:r w:rsidRPr="00C25BBC">
        <w:rPr>
          <w:sz w:val="24"/>
          <w:szCs w:val="24"/>
        </w:rPr>
        <w:t xml:space="preserve">10.2. Досрочное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 </w:t>
      </w:r>
    </w:p>
    <w:p w:rsidR="00C25BBC" w:rsidRPr="00C25BBC" w:rsidRDefault="00C25BBC" w:rsidP="00C25BBC">
      <w:pPr>
        <w:pStyle w:val="ConsNormal"/>
        <w:ind w:firstLine="709"/>
        <w:jc w:val="both"/>
        <w:rPr>
          <w:sz w:val="24"/>
          <w:szCs w:val="24"/>
        </w:rPr>
      </w:pPr>
      <w:bookmarkStart w:id="7" w:name="%D0%BF_9_3"/>
      <w:r w:rsidRPr="00C25BBC">
        <w:rPr>
          <w:sz w:val="24"/>
          <w:szCs w:val="24"/>
        </w:rPr>
        <w:t xml:space="preserve">10.3. </w:t>
      </w:r>
      <w:bookmarkEnd w:id="7"/>
      <w:r w:rsidRPr="00C25BBC">
        <w:rPr>
          <w:sz w:val="24"/>
          <w:szCs w:val="24"/>
        </w:rPr>
        <w:t>Сторона, решившая расторгнуть Договор, должна направить письменное уведомление о намерении расторгнуть Договор другой Стороне не позднее, чем за 45 (сорок пять) календарных дней до предполагаемой даты расторжения Договора.</w:t>
      </w:r>
    </w:p>
    <w:p w:rsidR="00C25BBC" w:rsidRPr="00C25BBC" w:rsidRDefault="00C25BBC" w:rsidP="00C25BBC">
      <w:pPr>
        <w:shd w:val="clear" w:color="auto" w:fill="FFFFFF"/>
        <w:tabs>
          <w:tab w:val="left" w:pos="490"/>
        </w:tabs>
        <w:ind w:firstLine="709"/>
        <w:jc w:val="both"/>
        <w:rPr>
          <w:sz w:val="24"/>
          <w:szCs w:val="24"/>
        </w:rPr>
      </w:pPr>
      <w:r w:rsidRPr="00C25BBC">
        <w:rPr>
          <w:sz w:val="24"/>
          <w:szCs w:val="24"/>
        </w:rPr>
        <w:t xml:space="preserve">10.4. </w:t>
      </w:r>
      <w:proofErr w:type="gramStart"/>
      <w:r w:rsidRPr="00C25BBC">
        <w:rPr>
          <w:sz w:val="24"/>
          <w:szCs w:val="24"/>
        </w:rPr>
        <w:t>В случае досрочного расторжения Договора и прекращения его действия, Заказчик обязан возместить Исполнителю стоимость согласованных и фактически оказанных Услуг, а Исполнитель обязан возвратить находящиеся под его ответственностью контейнеры (в том, числе контейнеры, которые в момент направления уведомления о расторжении Договора приняты к перевозке по перевозочным документам, заполнение которых согласовано Сторонами), предоставить отчет Исполнителя, оплатить причитающиеся Заказчику платежи и, в случае</w:t>
      </w:r>
      <w:proofErr w:type="gramEnd"/>
      <w:r w:rsidRPr="00C25BBC">
        <w:rPr>
          <w:sz w:val="24"/>
          <w:szCs w:val="24"/>
        </w:rPr>
        <w:t xml:space="preserve"> наличия аванса, вернуть его Заказчику.</w:t>
      </w:r>
    </w:p>
    <w:p w:rsidR="00C25BBC" w:rsidRPr="00C25BBC" w:rsidRDefault="00C25BBC" w:rsidP="00C25BBC">
      <w:pPr>
        <w:pStyle w:val="ConsNormal"/>
        <w:keepNext/>
        <w:jc w:val="center"/>
        <w:rPr>
          <w:b/>
          <w:sz w:val="24"/>
          <w:szCs w:val="24"/>
        </w:rPr>
      </w:pPr>
    </w:p>
    <w:p w:rsidR="00C25BBC" w:rsidRPr="00C25BBC" w:rsidRDefault="00C25BBC" w:rsidP="00C25BBC">
      <w:pPr>
        <w:pStyle w:val="ConsNormal"/>
        <w:keepNext/>
        <w:jc w:val="center"/>
        <w:rPr>
          <w:b/>
          <w:sz w:val="24"/>
          <w:szCs w:val="24"/>
        </w:rPr>
      </w:pPr>
      <w:r w:rsidRPr="00C25BBC">
        <w:rPr>
          <w:b/>
          <w:sz w:val="24"/>
          <w:szCs w:val="24"/>
        </w:rPr>
        <w:t>11. ПРОЧИЕ УСЛОВИЯ</w:t>
      </w:r>
    </w:p>
    <w:p w:rsidR="00C25BBC" w:rsidRPr="00C25BBC" w:rsidRDefault="00C25BBC" w:rsidP="00C25BBC">
      <w:pPr>
        <w:pStyle w:val="ConsNormal"/>
        <w:keepNext/>
        <w:ind w:left="927"/>
        <w:rPr>
          <w:b/>
          <w:sz w:val="24"/>
          <w:szCs w:val="24"/>
        </w:rPr>
      </w:pPr>
    </w:p>
    <w:p w:rsidR="00C25BBC" w:rsidRPr="00C25BBC" w:rsidRDefault="00C25BBC" w:rsidP="00C25BBC">
      <w:pPr>
        <w:pStyle w:val="Normal1"/>
        <w:shd w:val="clear" w:color="auto" w:fill="FFFFFF"/>
        <w:tabs>
          <w:tab w:val="left" w:pos="619"/>
        </w:tabs>
        <w:ind w:firstLine="709"/>
        <w:jc w:val="both"/>
        <w:rPr>
          <w:sz w:val="24"/>
          <w:szCs w:val="24"/>
        </w:rPr>
      </w:pPr>
      <w:r w:rsidRPr="00C25BBC">
        <w:rPr>
          <w:sz w:val="24"/>
          <w:szCs w:val="24"/>
        </w:rPr>
        <w:t>11.1. Страхование ответственности осуществляется каждой Стороной самостоятельно, если не оговорено иное.</w:t>
      </w:r>
    </w:p>
    <w:p w:rsidR="00C25BBC" w:rsidRPr="00C25BBC" w:rsidRDefault="00C25BBC" w:rsidP="00C25BBC">
      <w:pPr>
        <w:pStyle w:val="Normal1"/>
        <w:shd w:val="clear" w:color="auto" w:fill="FFFFFF"/>
        <w:tabs>
          <w:tab w:val="left" w:pos="619"/>
        </w:tabs>
        <w:ind w:firstLine="709"/>
        <w:jc w:val="both"/>
        <w:rPr>
          <w:sz w:val="24"/>
          <w:szCs w:val="24"/>
        </w:rPr>
      </w:pPr>
      <w:r w:rsidRPr="00C25BBC">
        <w:rPr>
          <w:sz w:val="24"/>
          <w:szCs w:val="24"/>
        </w:rPr>
        <w:t xml:space="preserve">11.2. Договор вступает в силу </w:t>
      </w:r>
      <w:proofErr w:type="gramStart"/>
      <w:r w:rsidRPr="00C25BBC">
        <w:rPr>
          <w:sz w:val="24"/>
          <w:szCs w:val="24"/>
        </w:rPr>
        <w:t>с даты</w:t>
      </w:r>
      <w:proofErr w:type="gramEnd"/>
      <w:r w:rsidRPr="00C25BBC">
        <w:rPr>
          <w:sz w:val="24"/>
          <w:szCs w:val="24"/>
        </w:rPr>
        <w:t xml:space="preserve"> его подписания Сторонами и действует до «31» декабря 201</w:t>
      </w:r>
      <w:r w:rsidR="00150BB8">
        <w:rPr>
          <w:sz w:val="24"/>
          <w:szCs w:val="24"/>
        </w:rPr>
        <w:t>7</w:t>
      </w:r>
      <w:r w:rsidRPr="00C25BBC">
        <w:rPr>
          <w:sz w:val="24"/>
          <w:szCs w:val="24"/>
        </w:rPr>
        <w:t xml:space="preserve"> года. </w:t>
      </w:r>
    </w:p>
    <w:p w:rsidR="00C25BBC" w:rsidRPr="00C25BBC" w:rsidRDefault="00C25BBC" w:rsidP="00C25BBC">
      <w:pPr>
        <w:pStyle w:val="Normal1"/>
        <w:shd w:val="clear" w:color="auto" w:fill="FFFFFF"/>
        <w:tabs>
          <w:tab w:val="left" w:pos="619"/>
        </w:tabs>
        <w:ind w:firstLine="709"/>
        <w:jc w:val="both"/>
        <w:rPr>
          <w:sz w:val="24"/>
          <w:szCs w:val="24"/>
        </w:rPr>
      </w:pPr>
      <w:r w:rsidRPr="00C25BBC">
        <w:rPr>
          <w:sz w:val="24"/>
          <w:szCs w:val="24"/>
        </w:rPr>
        <w:t>11.3. Истечение срока действия Договора не освобождает Стороны от выполнения своих обязательств по Договору.</w:t>
      </w:r>
    </w:p>
    <w:p w:rsidR="00C25BBC" w:rsidRPr="00C25BBC" w:rsidRDefault="00C25BBC" w:rsidP="00C25BBC">
      <w:pPr>
        <w:shd w:val="clear" w:color="auto" w:fill="FFFFFF"/>
        <w:tabs>
          <w:tab w:val="left" w:pos="-3544"/>
        </w:tabs>
        <w:ind w:firstLine="709"/>
        <w:jc w:val="both"/>
        <w:rPr>
          <w:sz w:val="24"/>
          <w:szCs w:val="24"/>
        </w:rPr>
      </w:pPr>
      <w:r w:rsidRPr="00C25BBC">
        <w:rPr>
          <w:sz w:val="24"/>
          <w:szCs w:val="24"/>
        </w:rPr>
        <w:t>11.4. После подписания Договора все предыдущие переговоры и переписка по нему теряют силу.</w:t>
      </w:r>
    </w:p>
    <w:p w:rsidR="00C25BBC" w:rsidRPr="00C25BBC" w:rsidRDefault="00C25BBC" w:rsidP="00C25BBC">
      <w:pPr>
        <w:pStyle w:val="ConsNormal"/>
        <w:ind w:firstLine="709"/>
        <w:jc w:val="both"/>
        <w:rPr>
          <w:sz w:val="24"/>
          <w:szCs w:val="24"/>
        </w:rPr>
      </w:pPr>
      <w:r w:rsidRPr="00C25BBC">
        <w:rPr>
          <w:sz w:val="24"/>
          <w:szCs w:val="24"/>
        </w:rPr>
        <w:t>11.5. Все дополнения и Приложения к Договору являются его неотъемлемой частью.</w:t>
      </w:r>
    </w:p>
    <w:p w:rsidR="00C25BBC" w:rsidRPr="00C25BBC" w:rsidRDefault="00C25BBC" w:rsidP="00C25BBC">
      <w:pPr>
        <w:pStyle w:val="ConsNormal"/>
        <w:ind w:firstLine="709"/>
        <w:jc w:val="both"/>
        <w:rPr>
          <w:sz w:val="24"/>
          <w:szCs w:val="24"/>
        </w:rPr>
      </w:pPr>
      <w:r w:rsidRPr="00C25BBC">
        <w:rPr>
          <w:sz w:val="24"/>
          <w:szCs w:val="24"/>
        </w:rPr>
        <w:t>11.6. Договор составлен на русском языке в двух экземплярах, имеющих одинаковую силу, по одному для каждой из Сторон.</w:t>
      </w:r>
    </w:p>
    <w:p w:rsidR="00C25BBC" w:rsidRPr="00C25BBC" w:rsidRDefault="00C25BBC" w:rsidP="00C25BBC">
      <w:pPr>
        <w:pStyle w:val="ConsNormal"/>
        <w:ind w:firstLine="709"/>
        <w:jc w:val="both"/>
        <w:rPr>
          <w:sz w:val="24"/>
          <w:szCs w:val="24"/>
        </w:rPr>
      </w:pPr>
      <w:r w:rsidRPr="00C25BBC">
        <w:rPr>
          <w:sz w:val="24"/>
          <w:szCs w:val="24"/>
        </w:rPr>
        <w:t xml:space="preserve">11.7. Стороны формируют отчеты по форме Приложений в формате </w:t>
      </w:r>
      <w:r w:rsidRPr="00C25BBC">
        <w:rPr>
          <w:sz w:val="24"/>
          <w:szCs w:val="24"/>
          <w:lang w:val="en-US"/>
        </w:rPr>
        <w:t>Excel</w:t>
      </w:r>
      <w:r w:rsidRPr="00C25BBC">
        <w:rPr>
          <w:sz w:val="24"/>
          <w:szCs w:val="24"/>
        </w:rPr>
        <w:t>.</w:t>
      </w:r>
    </w:p>
    <w:p w:rsidR="00C25BBC" w:rsidRPr="00C25BBC" w:rsidRDefault="00C25BBC" w:rsidP="00C25BBC">
      <w:pPr>
        <w:pStyle w:val="ConsNormal"/>
        <w:ind w:firstLine="709"/>
        <w:jc w:val="both"/>
        <w:rPr>
          <w:sz w:val="24"/>
          <w:szCs w:val="24"/>
        </w:rPr>
      </w:pPr>
    </w:p>
    <w:p w:rsidR="00150BB8" w:rsidRDefault="00150BB8" w:rsidP="00C25BBC">
      <w:pPr>
        <w:shd w:val="clear" w:color="auto" w:fill="FFFFFF"/>
        <w:jc w:val="center"/>
        <w:rPr>
          <w:b/>
          <w:sz w:val="24"/>
          <w:szCs w:val="24"/>
        </w:rPr>
      </w:pPr>
      <w:bookmarkStart w:id="8" w:name="%D0%A0_12_%D1%80%D0%B5%D0%BA%D0%B2%D0%B8"/>
    </w:p>
    <w:p w:rsidR="00150BB8" w:rsidRDefault="00150BB8" w:rsidP="00C25BBC">
      <w:pPr>
        <w:shd w:val="clear" w:color="auto" w:fill="FFFFFF"/>
        <w:jc w:val="center"/>
        <w:rPr>
          <w:b/>
          <w:sz w:val="24"/>
          <w:szCs w:val="24"/>
        </w:rPr>
      </w:pPr>
    </w:p>
    <w:p w:rsidR="00150BB8" w:rsidRDefault="00150BB8" w:rsidP="00C25BBC">
      <w:pPr>
        <w:shd w:val="clear" w:color="auto" w:fill="FFFFFF"/>
        <w:jc w:val="center"/>
        <w:rPr>
          <w:b/>
          <w:sz w:val="24"/>
          <w:szCs w:val="24"/>
        </w:rPr>
      </w:pPr>
    </w:p>
    <w:p w:rsidR="00150BB8" w:rsidRDefault="00150BB8" w:rsidP="00C25BBC">
      <w:pPr>
        <w:shd w:val="clear" w:color="auto" w:fill="FFFFFF"/>
        <w:jc w:val="center"/>
        <w:rPr>
          <w:b/>
          <w:sz w:val="24"/>
          <w:szCs w:val="24"/>
        </w:rPr>
      </w:pPr>
    </w:p>
    <w:p w:rsidR="00150BB8" w:rsidRDefault="00150BB8" w:rsidP="00C25BBC">
      <w:pPr>
        <w:shd w:val="clear" w:color="auto" w:fill="FFFFFF"/>
        <w:jc w:val="center"/>
        <w:rPr>
          <w:b/>
          <w:sz w:val="24"/>
          <w:szCs w:val="24"/>
        </w:rPr>
      </w:pPr>
    </w:p>
    <w:p w:rsidR="00150BB8" w:rsidRDefault="00150BB8" w:rsidP="00C25BBC">
      <w:pPr>
        <w:shd w:val="clear" w:color="auto" w:fill="FFFFFF"/>
        <w:jc w:val="center"/>
        <w:rPr>
          <w:b/>
          <w:sz w:val="24"/>
          <w:szCs w:val="24"/>
        </w:rPr>
      </w:pPr>
    </w:p>
    <w:p w:rsidR="00150BB8" w:rsidRDefault="00150BB8" w:rsidP="00C25BBC">
      <w:pPr>
        <w:shd w:val="clear" w:color="auto" w:fill="FFFFFF"/>
        <w:jc w:val="center"/>
        <w:rPr>
          <w:b/>
          <w:sz w:val="24"/>
          <w:szCs w:val="24"/>
        </w:rPr>
      </w:pPr>
    </w:p>
    <w:p w:rsidR="00150BB8" w:rsidRDefault="00150BB8" w:rsidP="00C25BBC">
      <w:pPr>
        <w:shd w:val="clear" w:color="auto" w:fill="FFFFFF"/>
        <w:jc w:val="center"/>
        <w:rPr>
          <w:b/>
          <w:sz w:val="24"/>
          <w:szCs w:val="24"/>
        </w:rPr>
      </w:pPr>
    </w:p>
    <w:p w:rsidR="00150BB8" w:rsidRDefault="00150BB8" w:rsidP="00C25BBC">
      <w:pPr>
        <w:shd w:val="clear" w:color="auto" w:fill="FFFFFF"/>
        <w:jc w:val="center"/>
        <w:rPr>
          <w:b/>
          <w:sz w:val="24"/>
          <w:szCs w:val="24"/>
        </w:rPr>
      </w:pPr>
    </w:p>
    <w:p w:rsidR="00150BB8" w:rsidRDefault="00150BB8" w:rsidP="00C25BBC">
      <w:pPr>
        <w:shd w:val="clear" w:color="auto" w:fill="FFFFFF"/>
        <w:jc w:val="center"/>
        <w:rPr>
          <w:b/>
          <w:sz w:val="24"/>
          <w:szCs w:val="24"/>
        </w:rPr>
      </w:pPr>
    </w:p>
    <w:p w:rsidR="00150BB8" w:rsidRDefault="00150BB8" w:rsidP="00C25BBC">
      <w:pPr>
        <w:shd w:val="clear" w:color="auto" w:fill="FFFFFF"/>
        <w:jc w:val="center"/>
        <w:rPr>
          <w:b/>
          <w:sz w:val="24"/>
          <w:szCs w:val="24"/>
        </w:rPr>
      </w:pPr>
    </w:p>
    <w:p w:rsidR="00C25BBC" w:rsidRPr="00C25BBC" w:rsidRDefault="00C25BBC" w:rsidP="00C25BBC">
      <w:pPr>
        <w:shd w:val="clear" w:color="auto" w:fill="FFFFFF"/>
        <w:jc w:val="center"/>
        <w:rPr>
          <w:b/>
          <w:sz w:val="24"/>
          <w:szCs w:val="24"/>
        </w:rPr>
      </w:pPr>
      <w:r w:rsidRPr="00C25BBC">
        <w:rPr>
          <w:b/>
          <w:sz w:val="24"/>
          <w:szCs w:val="24"/>
        </w:rPr>
        <w:t xml:space="preserve">12. </w:t>
      </w:r>
      <w:bookmarkEnd w:id="8"/>
      <w:r w:rsidRPr="00C25BBC">
        <w:rPr>
          <w:b/>
          <w:sz w:val="24"/>
          <w:szCs w:val="24"/>
        </w:rPr>
        <w:t>АДРЕСА И РЕКВИЗИТЫ СТОРОН</w:t>
      </w:r>
    </w:p>
    <w:p w:rsidR="00C25BBC" w:rsidRPr="00C25BBC" w:rsidRDefault="00C25BBC" w:rsidP="00C25BBC">
      <w:pPr>
        <w:shd w:val="clear" w:color="auto" w:fill="FFFFFF"/>
        <w:ind w:firstLine="709"/>
        <w:jc w:val="center"/>
        <w:rPr>
          <w:b/>
          <w:sz w:val="24"/>
          <w:szCs w:val="24"/>
        </w:rPr>
      </w:pPr>
    </w:p>
    <w:tbl>
      <w:tblPr>
        <w:tblW w:w="10142" w:type="dxa"/>
        <w:jc w:val="center"/>
        <w:tblLayout w:type="fixed"/>
        <w:tblLook w:val="0000"/>
      </w:tblPr>
      <w:tblGrid>
        <w:gridCol w:w="5070"/>
        <w:gridCol w:w="5072"/>
      </w:tblGrid>
      <w:tr w:rsidR="00C25BBC" w:rsidRPr="00C25BBC" w:rsidTr="00150BB8">
        <w:trPr>
          <w:trHeight w:val="6714"/>
          <w:jc w:val="center"/>
        </w:trPr>
        <w:tc>
          <w:tcPr>
            <w:tcW w:w="5070" w:type="dxa"/>
            <w:shd w:val="clear" w:color="auto" w:fill="auto"/>
          </w:tcPr>
          <w:p w:rsidR="00C25BBC" w:rsidRPr="00C25BBC" w:rsidRDefault="00C25BBC" w:rsidP="00A35EE2">
            <w:pPr>
              <w:pStyle w:val="af1"/>
              <w:rPr>
                <w:sz w:val="24"/>
                <w:szCs w:val="24"/>
              </w:rPr>
            </w:pPr>
            <w:r w:rsidRPr="00C25BBC">
              <w:rPr>
                <w:sz w:val="24"/>
                <w:szCs w:val="24"/>
              </w:rPr>
              <w:t>ЗАКАЗЧИК:</w:t>
            </w:r>
          </w:p>
          <w:p w:rsidR="00C25BBC" w:rsidRPr="00C25BBC" w:rsidRDefault="00C25BBC" w:rsidP="00A35EE2">
            <w:pPr>
              <w:pStyle w:val="af1"/>
              <w:rPr>
                <w:sz w:val="24"/>
                <w:szCs w:val="24"/>
              </w:rPr>
            </w:pPr>
            <w:r w:rsidRPr="00C25BBC">
              <w:rPr>
                <w:b/>
                <w:bCs/>
                <w:i/>
                <w:sz w:val="24"/>
                <w:szCs w:val="24"/>
              </w:rPr>
              <w:t>Открытое акционерное общество «Центр по перевозке грузов в контейнерах «ТрансКонтейнер»</w:t>
            </w:r>
          </w:p>
          <w:p w:rsidR="00C25BBC" w:rsidRPr="00C25BBC" w:rsidRDefault="00C25BBC" w:rsidP="00A35EE2">
            <w:pPr>
              <w:pStyle w:val="af1"/>
              <w:rPr>
                <w:sz w:val="24"/>
                <w:szCs w:val="24"/>
              </w:rPr>
            </w:pPr>
            <w:r w:rsidRPr="00C25BBC">
              <w:rPr>
                <w:sz w:val="24"/>
                <w:szCs w:val="24"/>
              </w:rPr>
              <w:t>ИНН 7708591995, КПП 997650001</w:t>
            </w:r>
          </w:p>
          <w:p w:rsidR="00C25BBC" w:rsidRPr="00C25BBC" w:rsidRDefault="00C25BBC" w:rsidP="00A35EE2">
            <w:pPr>
              <w:pStyle w:val="af1"/>
              <w:rPr>
                <w:sz w:val="24"/>
                <w:szCs w:val="24"/>
              </w:rPr>
            </w:pPr>
            <w:r w:rsidRPr="00C25BBC">
              <w:rPr>
                <w:sz w:val="24"/>
                <w:szCs w:val="24"/>
              </w:rPr>
              <w:t>Юр. адрес: Российская Федерация,</w:t>
            </w:r>
          </w:p>
          <w:p w:rsidR="00C25BBC" w:rsidRPr="00C25BBC" w:rsidRDefault="00C25BBC" w:rsidP="00A35EE2">
            <w:pPr>
              <w:pStyle w:val="af1"/>
              <w:rPr>
                <w:sz w:val="24"/>
                <w:szCs w:val="24"/>
              </w:rPr>
            </w:pPr>
            <w:r w:rsidRPr="00C25BBC">
              <w:rPr>
                <w:sz w:val="24"/>
                <w:szCs w:val="24"/>
              </w:rPr>
              <w:t xml:space="preserve">125047, г. Москва, </w:t>
            </w:r>
          </w:p>
          <w:p w:rsidR="00C25BBC" w:rsidRPr="00C25BBC" w:rsidRDefault="00C25BBC" w:rsidP="00A35EE2">
            <w:pPr>
              <w:pStyle w:val="af1"/>
              <w:rPr>
                <w:sz w:val="24"/>
                <w:szCs w:val="24"/>
              </w:rPr>
            </w:pPr>
            <w:r w:rsidRPr="00C25BBC">
              <w:rPr>
                <w:sz w:val="24"/>
                <w:szCs w:val="24"/>
              </w:rPr>
              <w:t>пер. Оружейный, д. 19</w:t>
            </w:r>
          </w:p>
          <w:p w:rsidR="00C25BBC" w:rsidRPr="00C25BBC" w:rsidRDefault="00C25BBC" w:rsidP="00A35EE2">
            <w:pPr>
              <w:pStyle w:val="af1"/>
              <w:rPr>
                <w:sz w:val="24"/>
                <w:szCs w:val="24"/>
              </w:rPr>
            </w:pPr>
            <w:r w:rsidRPr="00C25BBC">
              <w:rPr>
                <w:sz w:val="24"/>
                <w:szCs w:val="24"/>
              </w:rPr>
              <w:t>Филиал ОАО «ТрансКонтейнер» на Дальневосточной железной дороге</w:t>
            </w:r>
          </w:p>
          <w:p w:rsidR="00C25BBC" w:rsidRPr="00C25BBC" w:rsidRDefault="00C25BBC" w:rsidP="00A35EE2">
            <w:pPr>
              <w:pStyle w:val="af1"/>
              <w:rPr>
                <w:sz w:val="24"/>
                <w:szCs w:val="24"/>
              </w:rPr>
            </w:pPr>
            <w:r w:rsidRPr="00C25BBC">
              <w:rPr>
                <w:sz w:val="24"/>
                <w:szCs w:val="24"/>
              </w:rPr>
              <w:t>ИНН 7708591995</w:t>
            </w:r>
          </w:p>
          <w:p w:rsidR="00C25BBC" w:rsidRPr="00C25BBC" w:rsidRDefault="00C25BBC" w:rsidP="00A35EE2">
            <w:pPr>
              <w:pStyle w:val="af1"/>
              <w:rPr>
                <w:sz w:val="24"/>
                <w:szCs w:val="24"/>
              </w:rPr>
            </w:pPr>
            <w:r w:rsidRPr="00C25BBC">
              <w:rPr>
                <w:sz w:val="24"/>
                <w:szCs w:val="24"/>
              </w:rPr>
              <w:t>Почт</w:t>
            </w:r>
            <w:proofErr w:type="gramStart"/>
            <w:r w:rsidRPr="00C25BBC">
              <w:rPr>
                <w:sz w:val="24"/>
                <w:szCs w:val="24"/>
              </w:rPr>
              <w:t>.</w:t>
            </w:r>
            <w:proofErr w:type="gramEnd"/>
            <w:r w:rsidRPr="00C25BBC">
              <w:rPr>
                <w:sz w:val="24"/>
                <w:szCs w:val="24"/>
              </w:rPr>
              <w:t xml:space="preserve"> </w:t>
            </w:r>
            <w:proofErr w:type="gramStart"/>
            <w:r w:rsidRPr="00C25BBC">
              <w:rPr>
                <w:sz w:val="24"/>
                <w:szCs w:val="24"/>
              </w:rPr>
              <w:t>а</w:t>
            </w:r>
            <w:proofErr w:type="gramEnd"/>
            <w:r w:rsidRPr="00C25BBC">
              <w:rPr>
                <w:sz w:val="24"/>
                <w:szCs w:val="24"/>
              </w:rPr>
              <w:t>дрес: 680000, Российская Федерация, г. Хабаровск, ул. Дзержинского, д. 65, 3 этаж</w:t>
            </w:r>
          </w:p>
          <w:p w:rsidR="00C25BBC" w:rsidRPr="00C25BBC" w:rsidRDefault="00C25BBC" w:rsidP="00A35EE2">
            <w:pPr>
              <w:pStyle w:val="af1"/>
              <w:rPr>
                <w:sz w:val="24"/>
                <w:szCs w:val="24"/>
              </w:rPr>
            </w:pPr>
            <w:r w:rsidRPr="00C25BBC">
              <w:rPr>
                <w:sz w:val="24"/>
                <w:szCs w:val="24"/>
              </w:rPr>
              <w:t>Банковские реквизиты для расчета</w:t>
            </w:r>
          </w:p>
          <w:p w:rsidR="00C25BBC" w:rsidRPr="00C25BBC" w:rsidRDefault="00C25BBC" w:rsidP="00A35EE2">
            <w:pPr>
              <w:pStyle w:val="af1"/>
              <w:rPr>
                <w:sz w:val="24"/>
                <w:szCs w:val="24"/>
              </w:rPr>
            </w:pPr>
            <w:r w:rsidRPr="00C25BBC">
              <w:rPr>
                <w:sz w:val="24"/>
                <w:szCs w:val="24"/>
              </w:rPr>
              <w:t xml:space="preserve">в российских рублях (RUR): </w:t>
            </w:r>
          </w:p>
          <w:p w:rsidR="00C25BBC" w:rsidRPr="00C25BBC" w:rsidRDefault="00C25BBC" w:rsidP="00A35EE2">
            <w:pPr>
              <w:pStyle w:val="af1"/>
              <w:rPr>
                <w:sz w:val="24"/>
                <w:szCs w:val="24"/>
              </w:rPr>
            </w:pPr>
            <w:proofErr w:type="gramStart"/>
            <w:r w:rsidRPr="00C25BBC">
              <w:rPr>
                <w:sz w:val="24"/>
                <w:szCs w:val="24"/>
              </w:rPr>
              <w:t>Р</w:t>
            </w:r>
            <w:proofErr w:type="gramEnd"/>
            <w:r w:rsidRPr="00C25BBC">
              <w:rPr>
                <w:sz w:val="24"/>
                <w:szCs w:val="24"/>
              </w:rPr>
              <w:t>/с 40702810000020008790</w:t>
            </w:r>
          </w:p>
          <w:p w:rsidR="00C25BBC" w:rsidRPr="00C25BBC" w:rsidRDefault="00C25BBC" w:rsidP="00A35EE2">
            <w:pPr>
              <w:pStyle w:val="af1"/>
              <w:rPr>
                <w:sz w:val="24"/>
                <w:szCs w:val="24"/>
              </w:rPr>
            </w:pPr>
            <w:r w:rsidRPr="00C25BBC">
              <w:rPr>
                <w:sz w:val="24"/>
                <w:szCs w:val="24"/>
              </w:rPr>
              <w:t xml:space="preserve">в Филиале ОАО «ВТБ» в </w:t>
            </w:r>
            <w:proofErr w:type="gramStart"/>
            <w:r w:rsidRPr="00C25BBC">
              <w:rPr>
                <w:sz w:val="24"/>
                <w:szCs w:val="24"/>
              </w:rPr>
              <w:t>г</w:t>
            </w:r>
            <w:proofErr w:type="gramEnd"/>
            <w:r w:rsidRPr="00C25BBC">
              <w:rPr>
                <w:sz w:val="24"/>
                <w:szCs w:val="24"/>
              </w:rPr>
              <w:t>. Хабаровск</w:t>
            </w:r>
          </w:p>
          <w:p w:rsidR="00C25BBC" w:rsidRPr="00C25BBC" w:rsidRDefault="00C25BBC" w:rsidP="00A35EE2">
            <w:pPr>
              <w:pStyle w:val="af1"/>
              <w:rPr>
                <w:sz w:val="24"/>
                <w:szCs w:val="24"/>
              </w:rPr>
            </w:pPr>
            <w:r w:rsidRPr="00C25BBC">
              <w:rPr>
                <w:sz w:val="24"/>
                <w:szCs w:val="24"/>
              </w:rPr>
              <w:t>К/с 30101810400000000727</w:t>
            </w:r>
          </w:p>
          <w:p w:rsidR="00C25BBC" w:rsidRPr="00C25BBC" w:rsidRDefault="00C25BBC" w:rsidP="00A35EE2">
            <w:pPr>
              <w:pStyle w:val="af1"/>
              <w:rPr>
                <w:sz w:val="24"/>
                <w:szCs w:val="24"/>
              </w:rPr>
            </w:pPr>
            <w:r w:rsidRPr="00C25BBC">
              <w:rPr>
                <w:sz w:val="24"/>
                <w:szCs w:val="24"/>
              </w:rPr>
              <w:t>БИК 040813727</w:t>
            </w:r>
          </w:p>
          <w:p w:rsidR="00C25BBC" w:rsidRPr="00C25BBC" w:rsidRDefault="00C25BBC" w:rsidP="00A35EE2">
            <w:pPr>
              <w:pStyle w:val="af1"/>
              <w:rPr>
                <w:sz w:val="24"/>
                <w:szCs w:val="24"/>
              </w:rPr>
            </w:pPr>
            <w:r w:rsidRPr="00C25BBC">
              <w:rPr>
                <w:sz w:val="24"/>
                <w:szCs w:val="24"/>
              </w:rPr>
              <w:t>Тел./факс: (4212) 451210</w:t>
            </w:r>
          </w:p>
          <w:p w:rsidR="00C25BBC" w:rsidRPr="00C25BBC" w:rsidRDefault="00C25BBC" w:rsidP="00A35EE2">
            <w:pPr>
              <w:pStyle w:val="af1"/>
              <w:rPr>
                <w:sz w:val="24"/>
                <w:szCs w:val="24"/>
                <w:lang w:val="en-US"/>
              </w:rPr>
            </w:pPr>
            <w:r w:rsidRPr="00C25BBC">
              <w:rPr>
                <w:sz w:val="24"/>
                <w:szCs w:val="24"/>
                <w:lang w:val="en-US"/>
              </w:rPr>
              <w:t>e-mail: dvgd@trcont.</w:t>
            </w:r>
            <w:r w:rsidR="00096739">
              <w:rPr>
                <w:sz w:val="24"/>
                <w:szCs w:val="24"/>
                <w:lang w:val="en-US"/>
              </w:rPr>
              <w:t>ru</w:t>
            </w:r>
          </w:p>
          <w:p w:rsidR="00C25BBC" w:rsidRPr="00C25BBC" w:rsidRDefault="00C25BBC" w:rsidP="00A35EE2">
            <w:pPr>
              <w:pStyle w:val="af1"/>
              <w:rPr>
                <w:sz w:val="24"/>
                <w:szCs w:val="24"/>
                <w:lang w:val="en-US"/>
              </w:rPr>
            </w:pPr>
          </w:p>
          <w:p w:rsidR="00C25BBC" w:rsidRPr="00C25BBC" w:rsidRDefault="00C25BBC" w:rsidP="00A35EE2">
            <w:pPr>
              <w:pStyle w:val="af1"/>
              <w:rPr>
                <w:sz w:val="24"/>
                <w:szCs w:val="24"/>
              </w:rPr>
            </w:pPr>
            <w:r w:rsidRPr="00C25BBC">
              <w:rPr>
                <w:sz w:val="24"/>
                <w:szCs w:val="24"/>
              </w:rPr>
              <w:t xml:space="preserve">Директор филиала  </w:t>
            </w:r>
          </w:p>
          <w:p w:rsidR="00C25BBC" w:rsidRPr="00C25BBC" w:rsidRDefault="00C25BBC" w:rsidP="00A35EE2">
            <w:pPr>
              <w:pStyle w:val="af1"/>
              <w:rPr>
                <w:sz w:val="24"/>
                <w:szCs w:val="24"/>
              </w:rPr>
            </w:pPr>
          </w:p>
          <w:p w:rsidR="00C25BBC" w:rsidRPr="00C25BBC" w:rsidRDefault="00C25BBC" w:rsidP="00A35EE2">
            <w:pPr>
              <w:pStyle w:val="af1"/>
              <w:rPr>
                <w:sz w:val="24"/>
                <w:szCs w:val="24"/>
              </w:rPr>
            </w:pPr>
          </w:p>
          <w:p w:rsidR="00C25BBC" w:rsidRPr="00C25BBC" w:rsidRDefault="00C25BBC" w:rsidP="00A35EE2">
            <w:pPr>
              <w:pStyle w:val="af1"/>
              <w:rPr>
                <w:sz w:val="24"/>
                <w:szCs w:val="24"/>
              </w:rPr>
            </w:pPr>
            <w:r w:rsidRPr="00C25BBC">
              <w:rPr>
                <w:sz w:val="24"/>
                <w:szCs w:val="24"/>
              </w:rPr>
              <w:t>_____________________П.С. Силин</w:t>
            </w:r>
          </w:p>
        </w:tc>
        <w:tc>
          <w:tcPr>
            <w:tcW w:w="5072" w:type="dxa"/>
            <w:shd w:val="clear" w:color="auto" w:fill="auto"/>
          </w:tcPr>
          <w:p w:rsidR="00C25BBC" w:rsidRPr="00C25BBC" w:rsidRDefault="00C25BBC" w:rsidP="00A35EE2">
            <w:pPr>
              <w:pStyle w:val="af1"/>
              <w:rPr>
                <w:sz w:val="24"/>
                <w:szCs w:val="24"/>
              </w:rPr>
            </w:pPr>
            <w:r w:rsidRPr="00C25BBC">
              <w:rPr>
                <w:sz w:val="24"/>
                <w:szCs w:val="24"/>
              </w:rPr>
              <w:t xml:space="preserve"> ИСПОЛНИТЕЛЬ: </w:t>
            </w:r>
          </w:p>
          <w:p w:rsidR="00C25BBC" w:rsidRPr="00C25BBC" w:rsidRDefault="00C25BBC" w:rsidP="00A35EE2">
            <w:pPr>
              <w:pStyle w:val="af1"/>
              <w:rPr>
                <w:sz w:val="24"/>
                <w:szCs w:val="24"/>
              </w:rPr>
            </w:pPr>
          </w:p>
          <w:p w:rsidR="00C25BBC" w:rsidRDefault="00C25BBC"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150BB8" w:rsidRDefault="00150BB8" w:rsidP="00A35EE2">
            <w:pPr>
              <w:pStyle w:val="af1"/>
              <w:rPr>
                <w:sz w:val="24"/>
                <w:szCs w:val="24"/>
              </w:rPr>
            </w:pPr>
          </w:p>
          <w:p w:rsidR="00C25BBC" w:rsidRPr="00C25BBC" w:rsidRDefault="00C25BBC" w:rsidP="00A35EE2">
            <w:pPr>
              <w:pStyle w:val="af1"/>
              <w:rPr>
                <w:sz w:val="24"/>
                <w:szCs w:val="24"/>
              </w:rPr>
            </w:pPr>
          </w:p>
          <w:p w:rsidR="00C25BBC" w:rsidRPr="00C25BBC" w:rsidRDefault="00C25BBC" w:rsidP="00150BB8">
            <w:pPr>
              <w:pStyle w:val="af1"/>
              <w:rPr>
                <w:sz w:val="24"/>
                <w:szCs w:val="24"/>
              </w:rPr>
            </w:pPr>
            <w:r w:rsidRPr="00C25BBC">
              <w:rPr>
                <w:sz w:val="24"/>
                <w:szCs w:val="24"/>
              </w:rPr>
              <w:t xml:space="preserve">_____________________ </w:t>
            </w:r>
          </w:p>
        </w:tc>
      </w:tr>
    </w:tbl>
    <w:p w:rsidR="00CB3C6D" w:rsidRPr="005A60B8" w:rsidRDefault="00CB3C6D" w:rsidP="00CB3C6D">
      <w:pPr>
        <w:ind w:left="8496" w:firstLine="708"/>
        <w:jc w:val="center"/>
      </w:pPr>
    </w:p>
    <w:p w:rsidR="00CB3C6D" w:rsidRPr="005A60B8" w:rsidRDefault="00CB3C6D" w:rsidP="00CB3C6D">
      <w:pPr>
        <w:ind w:left="8496" w:firstLine="708"/>
        <w:jc w:val="center"/>
      </w:pPr>
    </w:p>
    <w:p w:rsidR="00CB3C6D" w:rsidRPr="005A60B8" w:rsidRDefault="00CB3C6D" w:rsidP="00CB3C6D">
      <w:pPr>
        <w:ind w:left="8496" w:firstLine="708"/>
        <w:jc w:val="center"/>
      </w:pPr>
    </w:p>
    <w:p w:rsidR="00CB3C6D" w:rsidRPr="005A60B8" w:rsidRDefault="00CB3C6D" w:rsidP="00CB3C6D">
      <w:pPr>
        <w:ind w:left="8496" w:firstLine="708"/>
        <w:jc w:val="center"/>
      </w:pPr>
    </w:p>
    <w:p w:rsidR="00CB3C6D" w:rsidRDefault="00CB3C6D" w:rsidP="00CB3C6D">
      <w:pPr>
        <w:ind w:left="8496" w:firstLine="708"/>
        <w:jc w:val="center"/>
      </w:pPr>
    </w:p>
    <w:p w:rsidR="00150BB8" w:rsidRDefault="00150BB8" w:rsidP="00CB3C6D">
      <w:pPr>
        <w:ind w:left="8496" w:firstLine="708"/>
        <w:jc w:val="center"/>
      </w:pPr>
    </w:p>
    <w:p w:rsidR="00150BB8" w:rsidRDefault="00150BB8" w:rsidP="00150BB8"/>
    <w:p w:rsidR="00150BB8" w:rsidRDefault="00150BB8" w:rsidP="00150BB8"/>
    <w:p w:rsidR="00150BB8" w:rsidRDefault="00150BB8" w:rsidP="00150BB8"/>
    <w:p w:rsidR="00150BB8" w:rsidRDefault="00150BB8" w:rsidP="00150BB8"/>
    <w:p w:rsidR="00150BB8" w:rsidRDefault="00150BB8" w:rsidP="00150BB8"/>
    <w:p w:rsidR="00150BB8" w:rsidRDefault="00150BB8" w:rsidP="00150BB8"/>
    <w:p w:rsidR="00150BB8" w:rsidRDefault="00150BB8" w:rsidP="00150BB8"/>
    <w:p w:rsidR="00150BB8" w:rsidRDefault="00150BB8" w:rsidP="00150BB8"/>
    <w:p w:rsidR="00150BB8" w:rsidRDefault="00150BB8" w:rsidP="00150BB8"/>
    <w:p w:rsidR="00150BB8" w:rsidRDefault="00150BB8" w:rsidP="00150BB8"/>
    <w:p w:rsidR="00150BB8" w:rsidRDefault="00150BB8" w:rsidP="00150BB8"/>
    <w:p w:rsidR="00150BB8" w:rsidRDefault="00150BB8" w:rsidP="00150BB8"/>
    <w:p w:rsidR="00150BB8" w:rsidRDefault="00150BB8" w:rsidP="00150BB8"/>
    <w:p w:rsidR="00150BB8" w:rsidRDefault="00150BB8" w:rsidP="00150BB8"/>
    <w:p w:rsidR="00150BB8" w:rsidRDefault="00150BB8" w:rsidP="00150BB8"/>
    <w:p w:rsidR="00150BB8" w:rsidRDefault="00150BB8" w:rsidP="00150BB8"/>
    <w:p w:rsidR="00150BB8" w:rsidRDefault="00150BB8" w:rsidP="00150BB8"/>
    <w:p w:rsidR="00150BB8" w:rsidRDefault="00150BB8" w:rsidP="00150BB8"/>
    <w:p w:rsidR="003B681A" w:rsidRDefault="003B681A" w:rsidP="00150BB8"/>
    <w:p w:rsidR="003B681A" w:rsidRDefault="003B681A" w:rsidP="00150BB8"/>
    <w:p w:rsidR="00150BB8" w:rsidRDefault="00150BB8" w:rsidP="00150BB8"/>
    <w:p w:rsidR="00150BB8" w:rsidRDefault="00150BB8" w:rsidP="00150BB8"/>
    <w:p w:rsidR="00150BB8" w:rsidRDefault="00150BB8" w:rsidP="00150BB8"/>
    <w:p w:rsidR="00576C79" w:rsidRDefault="00576C79" w:rsidP="00F7371C">
      <w:pPr>
        <w:sectPr w:rsidR="00576C79" w:rsidSect="00150BB8">
          <w:type w:val="continuous"/>
          <w:pgSz w:w="11906" w:h="16838"/>
          <w:pgMar w:top="794" w:right="709" w:bottom="794" w:left="851" w:header="720" w:footer="720" w:gutter="0"/>
          <w:cols w:space="720"/>
          <w:docGrid w:linePitch="272"/>
        </w:sectPr>
      </w:pPr>
    </w:p>
    <w:p w:rsidR="00FC3E1C" w:rsidRDefault="00FC3E1C" w:rsidP="00F7371C"/>
    <w:p w:rsidR="00150BB8" w:rsidRPr="00CC5BFC" w:rsidRDefault="00150BB8" w:rsidP="00150BB8">
      <w:pPr>
        <w:jc w:val="right"/>
      </w:pPr>
      <w:r w:rsidRPr="00CC5BFC">
        <w:lastRenderedPageBreak/>
        <w:t xml:space="preserve">Приложение № </w:t>
      </w:r>
      <w:r w:rsidR="00114CC5">
        <w:t>1</w:t>
      </w:r>
      <w:r w:rsidRPr="00CC5BFC">
        <w:t xml:space="preserve"> </w:t>
      </w:r>
    </w:p>
    <w:p w:rsidR="00150BB8" w:rsidRPr="00CC5BFC" w:rsidRDefault="00150BB8" w:rsidP="00150BB8">
      <w:pPr>
        <w:jc w:val="right"/>
      </w:pPr>
      <w:r w:rsidRPr="00CC5BFC">
        <w:t>к договору от «___»__________201__г.</w:t>
      </w:r>
    </w:p>
    <w:p w:rsidR="00150BB8" w:rsidRPr="00CC5BFC" w:rsidRDefault="00150BB8" w:rsidP="00150BB8">
      <w:pPr>
        <w:jc w:val="right"/>
      </w:pPr>
      <w:r w:rsidRPr="00CC5BFC">
        <w:t>№ ______________________________</w:t>
      </w:r>
    </w:p>
    <w:p w:rsidR="00150BB8" w:rsidRDefault="00150BB8" w:rsidP="00150BB8">
      <w:pPr>
        <w:ind w:firstLine="567"/>
        <w:jc w:val="both"/>
        <w:rPr>
          <w:b/>
          <w:i/>
          <w:sz w:val="26"/>
          <w:szCs w:val="26"/>
        </w:rPr>
      </w:pPr>
    </w:p>
    <w:p w:rsidR="00150BB8" w:rsidRPr="00A35EE2" w:rsidRDefault="00A35EE2" w:rsidP="00150BB8">
      <w:pPr>
        <w:ind w:firstLine="567"/>
        <w:jc w:val="both"/>
        <w:rPr>
          <w:sz w:val="24"/>
          <w:szCs w:val="24"/>
        </w:rPr>
      </w:pPr>
      <w:r w:rsidRPr="00A35EE2">
        <w:rPr>
          <w:b/>
          <w:sz w:val="24"/>
          <w:szCs w:val="24"/>
        </w:rPr>
        <w:t>Открытое акционерное общество «Центр по перевозке в контейнерах «ТрансКонтейнер»</w:t>
      </w:r>
      <w:r w:rsidRPr="00A35EE2">
        <w:rPr>
          <w:sz w:val="24"/>
          <w:szCs w:val="24"/>
        </w:rPr>
        <w:t xml:space="preserve">, именуемое в дальнейшем </w:t>
      </w:r>
      <w:r w:rsidRPr="00A35EE2">
        <w:rPr>
          <w:b/>
          <w:sz w:val="24"/>
          <w:szCs w:val="24"/>
        </w:rPr>
        <w:t>"Заказчик"</w:t>
      </w:r>
      <w:r w:rsidRPr="00A35EE2">
        <w:rPr>
          <w:sz w:val="24"/>
          <w:szCs w:val="24"/>
        </w:rPr>
        <w:t>, в лице директора филиала ОАО «ТрансКонтейнер» на Дальневосточной железной дороге Силина Петра Сергеевича, действующего на основании доверенности №</w:t>
      </w:r>
      <w:proofErr w:type="gramStart"/>
      <w:r w:rsidRPr="00A35EE2">
        <w:rPr>
          <w:sz w:val="24"/>
          <w:szCs w:val="24"/>
        </w:rPr>
        <w:t>Ц</w:t>
      </w:r>
      <w:proofErr w:type="gramEnd"/>
      <w:r w:rsidRPr="00A35EE2">
        <w:rPr>
          <w:sz w:val="24"/>
          <w:szCs w:val="24"/>
        </w:rPr>
        <w:t xml:space="preserve">/2014/Н15-38г от 21.01.2014г., с одной стороны, и ___________________________, в лице _____________________________, действующего на основании __________________, именуемое в дальнейшем </w:t>
      </w:r>
      <w:r w:rsidRPr="00A35EE2">
        <w:rPr>
          <w:b/>
          <w:sz w:val="24"/>
          <w:szCs w:val="24"/>
        </w:rPr>
        <w:t>«Исполнитель»</w:t>
      </w:r>
      <w:r w:rsidRPr="00A35EE2">
        <w:rPr>
          <w:sz w:val="24"/>
          <w:szCs w:val="24"/>
        </w:rPr>
        <w:t xml:space="preserve"> с другой стороны, именуемые вместе "Стороны", а по отдельности "Сторона",</w:t>
      </w:r>
      <w:r>
        <w:rPr>
          <w:sz w:val="24"/>
          <w:szCs w:val="24"/>
        </w:rPr>
        <w:t xml:space="preserve"> </w:t>
      </w:r>
      <w:r w:rsidR="00150BB8" w:rsidRPr="00A35EE2">
        <w:rPr>
          <w:sz w:val="24"/>
          <w:szCs w:val="24"/>
        </w:rPr>
        <w:t>составили настоящее Приложение к договору от «___» _________ 201___г. № ___________ (далее - Договор)  о нижеследующем:</w:t>
      </w:r>
    </w:p>
    <w:p w:rsidR="00150BB8" w:rsidRPr="00A35EE2" w:rsidRDefault="00150BB8" w:rsidP="00150BB8">
      <w:pPr>
        <w:ind w:firstLine="709"/>
        <w:jc w:val="both"/>
        <w:rPr>
          <w:sz w:val="24"/>
          <w:szCs w:val="24"/>
        </w:rPr>
      </w:pPr>
    </w:p>
    <w:p w:rsidR="00150BB8" w:rsidRPr="00A35EE2" w:rsidRDefault="00150BB8" w:rsidP="007511DA">
      <w:pPr>
        <w:pStyle w:val="ae"/>
        <w:numPr>
          <w:ilvl w:val="0"/>
          <w:numId w:val="68"/>
        </w:numPr>
        <w:tabs>
          <w:tab w:val="left" w:pos="993"/>
        </w:tabs>
        <w:suppressAutoHyphens w:val="0"/>
        <w:autoSpaceDN/>
        <w:ind w:left="0" w:firstLine="709"/>
        <w:contextualSpacing/>
        <w:jc w:val="both"/>
        <w:textAlignment w:val="auto"/>
      </w:pPr>
      <w:r w:rsidRPr="00A35EE2">
        <w:t>В случае задержки контейнера Заказчика свыше нормативного срока использов</w:t>
      </w:r>
      <w:r w:rsidRPr="00A35EE2">
        <w:t>а</w:t>
      </w:r>
      <w:r w:rsidRPr="00A35EE2">
        <w:t>ния, указанного в соответствующих приложениях к Договору Исполнитель оплачивает плату за сверхнормативное использование контейнера в размере:</w:t>
      </w:r>
    </w:p>
    <w:p w:rsidR="00150BB8" w:rsidRPr="00A35EE2" w:rsidRDefault="00150BB8" w:rsidP="007511DA">
      <w:pPr>
        <w:pStyle w:val="ae"/>
        <w:numPr>
          <w:ilvl w:val="0"/>
          <w:numId w:val="69"/>
        </w:numPr>
        <w:tabs>
          <w:tab w:val="left" w:pos="993"/>
        </w:tabs>
        <w:suppressAutoHyphens w:val="0"/>
        <w:autoSpaceDN/>
        <w:ind w:left="0" w:firstLine="709"/>
        <w:contextualSpacing/>
        <w:jc w:val="both"/>
        <w:textAlignment w:val="auto"/>
      </w:pPr>
      <w:r w:rsidRPr="00A35EE2">
        <w:rPr>
          <w:b/>
        </w:rPr>
        <w:t>239</w:t>
      </w:r>
      <w:r w:rsidRPr="00A35EE2">
        <w:t xml:space="preserve"> (двести тридцать девять) рублей за каждые сутки задержки 20-ти футового ун</w:t>
      </w:r>
      <w:r w:rsidRPr="00A35EE2">
        <w:t>и</w:t>
      </w:r>
      <w:r w:rsidRPr="00A35EE2">
        <w:t>версального контейнера;</w:t>
      </w:r>
    </w:p>
    <w:p w:rsidR="00150BB8" w:rsidRPr="00A35EE2" w:rsidRDefault="00150BB8" w:rsidP="007511DA">
      <w:pPr>
        <w:pStyle w:val="ae"/>
        <w:numPr>
          <w:ilvl w:val="0"/>
          <w:numId w:val="69"/>
        </w:numPr>
        <w:tabs>
          <w:tab w:val="left" w:pos="993"/>
        </w:tabs>
        <w:suppressAutoHyphens w:val="0"/>
        <w:autoSpaceDN/>
        <w:ind w:left="0" w:firstLine="709"/>
        <w:contextualSpacing/>
        <w:jc w:val="both"/>
        <w:textAlignment w:val="auto"/>
      </w:pPr>
      <w:r w:rsidRPr="00A35EE2">
        <w:rPr>
          <w:b/>
        </w:rPr>
        <w:t>478</w:t>
      </w:r>
      <w:r w:rsidRPr="00A35EE2">
        <w:t xml:space="preserve"> (четыреста семьдесят восемь) рублей за каждые сутки задержки 20-ти футового </w:t>
      </w:r>
      <w:proofErr w:type="spellStart"/>
      <w:r w:rsidRPr="00A35EE2">
        <w:t>Open</w:t>
      </w:r>
      <w:proofErr w:type="spellEnd"/>
      <w:r w:rsidRPr="00A35EE2">
        <w:t xml:space="preserve"> </w:t>
      </w:r>
      <w:proofErr w:type="spellStart"/>
      <w:r w:rsidRPr="00A35EE2">
        <w:t>Top</w:t>
      </w:r>
      <w:proofErr w:type="spellEnd"/>
      <w:r w:rsidRPr="00A35EE2">
        <w:t xml:space="preserve"> контейнера;</w:t>
      </w:r>
    </w:p>
    <w:p w:rsidR="00150BB8" w:rsidRPr="00A35EE2" w:rsidRDefault="00150BB8" w:rsidP="007511DA">
      <w:pPr>
        <w:pStyle w:val="ae"/>
        <w:numPr>
          <w:ilvl w:val="0"/>
          <w:numId w:val="69"/>
        </w:numPr>
        <w:tabs>
          <w:tab w:val="left" w:pos="993"/>
        </w:tabs>
        <w:suppressAutoHyphens w:val="0"/>
        <w:autoSpaceDN/>
        <w:ind w:left="0" w:firstLine="709"/>
        <w:contextualSpacing/>
        <w:jc w:val="both"/>
        <w:textAlignment w:val="auto"/>
      </w:pPr>
      <w:r w:rsidRPr="00A35EE2">
        <w:rPr>
          <w:b/>
        </w:rPr>
        <w:t>500</w:t>
      </w:r>
      <w:r w:rsidRPr="00A35EE2">
        <w:t xml:space="preserve"> (пятьсот) рублей за каждые сутки задержки 20-ти футового изотермического контейнера;</w:t>
      </w:r>
    </w:p>
    <w:p w:rsidR="00150BB8" w:rsidRPr="00A35EE2" w:rsidRDefault="00150BB8" w:rsidP="007511DA">
      <w:pPr>
        <w:pStyle w:val="ae"/>
        <w:numPr>
          <w:ilvl w:val="0"/>
          <w:numId w:val="69"/>
        </w:numPr>
        <w:tabs>
          <w:tab w:val="left" w:pos="993"/>
        </w:tabs>
        <w:suppressAutoHyphens w:val="0"/>
        <w:autoSpaceDN/>
        <w:ind w:left="0" w:firstLine="709"/>
        <w:contextualSpacing/>
        <w:jc w:val="both"/>
        <w:textAlignment w:val="auto"/>
      </w:pPr>
      <w:r w:rsidRPr="00A35EE2">
        <w:rPr>
          <w:b/>
        </w:rPr>
        <w:t>407</w:t>
      </w:r>
      <w:r w:rsidRPr="00A35EE2">
        <w:t xml:space="preserve"> (четыреста семь) рублей за каждые сутки задержки 40-ка футового универсал</w:t>
      </w:r>
      <w:r w:rsidRPr="00A35EE2">
        <w:t>ь</w:t>
      </w:r>
      <w:r w:rsidRPr="00A35EE2">
        <w:t>ного контейнера;</w:t>
      </w:r>
    </w:p>
    <w:p w:rsidR="00150BB8" w:rsidRPr="00A35EE2" w:rsidRDefault="00150BB8" w:rsidP="007511DA">
      <w:pPr>
        <w:pStyle w:val="ae"/>
        <w:numPr>
          <w:ilvl w:val="0"/>
          <w:numId w:val="69"/>
        </w:numPr>
        <w:tabs>
          <w:tab w:val="left" w:pos="993"/>
        </w:tabs>
        <w:suppressAutoHyphens w:val="0"/>
        <w:autoSpaceDN/>
        <w:ind w:left="0" w:firstLine="709"/>
        <w:contextualSpacing/>
        <w:jc w:val="both"/>
        <w:textAlignment w:val="auto"/>
      </w:pPr>
      <w:r w:rsidRPr="00A35EE2">
        <w:rPr>
          <w:b/>
        </w:rPr>
        <w:t>698</w:t>
      </w:r>
      <w:r w:rsidRPr="00A35EE2">
        <w:t xml:space="preserve"> (шестьсот девяносто восемь) рублей за каждые сутки задержки 40-ка футового </w:t>
      </w:r>
      <w:proofErr w:type="spellStart"/>
      <w:r w:rsidRPr="00A35EE2">
        <w:t>Open</w:t>
      </w:r>
      <w:proofErr w:type="spellEnd"/>
      <w:r w:rsidRPr="00A35EE2">
        <w:t xml:space="preserve"> </w:t>
      </w:r>
      <w:proofErr w:type="spellStart"/>
      <w:r w:rsidRPr="00A35EE2">
        <w:t>Top</w:t>
      </w:r>
      <w:proofErr w:type="spellEnd"/>
      <w:r w:rsidRPr="00A35EE2">
        <w:t xml:space="preserve"> контейнера.</w:t>
      </w:r>
    </w:p>
    <w:p w:rsidR="00150BB8" w:rsidRPr="00A35EE2" w:rsidRDefault="00150BB8" w:rsidP="00150BB8">
      <w:pPr>
        <w:ind w:firstLine="709"/>
        <w:jc w:val="both"/>
        <w:rPr>
          <w:sz w:val="24"/>
          <w:szCs w:val="24"/>
        </w:rPr>
      </w:pPr>
      <w:r w:rsidRPr="00A35EE2">
        <w:rPr>
          <w:sz w:val="24"/>
          <w:szCs w:val="24"/>
        </w:rPr>
        <w:t>Ставки указаны без учета НДС.</w:t>
      </w:r>
    </w:p>
    <w:p w:rsidR="00150BB8" w:rsidRPr="00A35EE2" w:rsidRDefault="00150BB8" w:rsidP="007511DA">
      <w:pPr>
        <w:pStyle w:val="ae"/>
        <w:numPr>
          <w:ilvl w:val="0"/>
          <w:numId w:val="68"/>
        </w:numPr>
        <w:tabs>
          <w:tab w:val="left" w:pos="993"/>
        </w:tabs>
        <w:suppressAutoHyphens w:val="0"/>
        <w:autoSpaceDN/>
        <w:ind w:left="0" w:firstLine="709"/>
        <w:contextualSpacing/>
        <w:jc w:val="both"/>
        <w:textAlignment w:val="auto"/>
      </w:pPr>
      <w:r w:rsidRPr="00A35EE2">
        <w:t>Настоящее Приложение вступает в силу с «___» _________ 201___г.</w:t>
      </w:r>
    </w:p>
    <w:p w:rsidR="00150BB8" w:rsidRPr="00A35EE2" w:rsidRDefault="00150BB8" w:rsidP="007511DA">
      <w:pPr>
        <w:pStyle w:val="ae"/>
        <w:numPr>
          <w:ilvl w:val="0"/>
          <w:numId w:val="68"/>
        </w:numPr>
        <w:tabs>
          <w:tab w:val="left" w:pos="993"/>
        </w:tabs>
        <w:suppressAutoHyphens w:val="0"/>
        <w:autoSpaceDN/>
        <w:ind w:left="0" w:firstLine="709"/>
        <w:contextualSpacing/>
        <w:jc w:val="both"/>
        <w:textAlignment w:val="auto"/>
      </w:pPr>
      <w:r w:rsidRPr="00A35EE2">
        <w:t>Настоящее Приложение составлено в двух экземплярах, имеющих одинаковую юридическую силу, по одному для каждой из Сторон и является неотъемлемой частью Дог</w:t>
      </w:r>
      <w:r w:rsidRPr="00A35EE2">
        <w:t>о</w:t>
      </w:r>
      <w:r w:rsidRPr="00A35EE2">
        <w:t>вора.</w:t>
      </w:r>
    </w:p>
    <w:p w:rsidR="00150BB8" w:rsidRPr="00A35EE2" w:rsidRDefault="00150BB8" w:rsidP="00150BB8">
      <w:pPr>
        <w:tabs>
          <w:tab w:val="left" w:pos="993"/>
        </w:tabs>
        <w:jc w:val="both"/>
        <w:rPr>
          <w:sz w:val="24"/>
          <w:szCs w:val="24"/>
        </w:rPr>
      </w:pPr>
    </w:p>
    <w:p w:rsidR="00150BB8" w:rsidRPr="00A35EE2" w:rsidRDefault="00150BB8" w:rsidP="00150BB8">
      <w:pPr>
        <w:tabs>
          <w:tab w:val="left" w:pos="993"/>
        </w:tabs>
        <w:jc w:val="both"/>
        <w:rPr>
          <w:sz w:val="24"/>
          <w:szCs w:val="24"/>
        </w:rPr>
      </w:pPr>
    </w:p>
    <w:p w:rsidR="00150BB8" w:rsidRPr="00A35EE2" w:rsidRDefault="00150BB8" w:rsidP="00150BB8">
      <w:pPr>
        <w:tabs>
          <w:tab w:val="left" w:pos="993"/>
        </w:tabs>
        <w:jc w:val="both"/>
        <w:rPr>
          <w:sz w:val="24"/>
          <w:szCs w:val="24"/>
        </w:rPr>
      </w:pPr>
    </w:p>
    <w:p w:rsidR="00150BB8" w:rsidRPr="00A35EE2" w:rsidRDefault="00150BB8" w:rsidP="00150BB8">
      <w:pPr>
        <w:pStyle w:val="af1"/>
        <w:ind w:left="360"/>
        <w:rPr>
          <w:sz w:val="24"/>
          <w:szCs w:val="24"/>
        </w:rPr>
      </w:pPr>
      <w:r w:rsidRPr="00A35EE2">
        <w:rPr>
          <w:sz w:val="24"/>
          <w:szCs w:val="24"/>
        </w:rPr>
        <w:t>От Заказчика:                                                 От Исполнителя:</w:t>
      </w:r>
    </w:p>
    <w:p w:rsidR="00150BB8" w:rsidRPr="00A35EE2" w:rsidRDefault="00150BB8" w:rsidP="00150BB8">
      <w:pPr>
        <w:pStyle w:val="af1"/>
        <w:ind w:left="360"/>
        <w:rPr>
          <w:sz w:val="24"/>
          <w:szCs w:val="24"/>
        </w:rPr>
      </w:pPr>
    </w:p>
    <w:p w:rsidR="00150BB8" w:rsidRPr="00A35EE2" w:rsidRDefault="00150BB8" w:rsidP="00150BB8">
      <w:pPr>
        <w:pStyle w:val="af1"/>
        <w:ind w:left="360"/>
        <w:rPr>
          <w:sz w:val="24"/>
          <w:szCs w:val="24"/>
        </w:rPr>
      </w:pPr>
    </w:p>
    <w:p w:rsidR="00150BB8" w:rsidRPr="00A35EE2" w:rsidRDefault="00150BB8" w:rsidP="00150BB8">
      <w:pPr>
        <w:rPr>
          <w:sz w:val="24"/>
          <w:szCs w:val="24"/>
        </w:rPr>
      </w:pPr>
      <w:r w:rsidRPr="00A35EE2">
        <w:rPr>
          <w:sz w:val="24"/>
          <w:szCs w:val="24"/>
        </w:rPr>
        <w:t xml:space="preserve">_____________________П.С. Силин              _____________________ </w:t>
      </w:r>
    </w:p>
    <w:p w:rsidR="00150BB8" w:rsidRPr="00A35EE2" w:rsidRDefault="00150BB8" w:rsidP="00F7371C">
      <w:pPr>
        <w:rPr>
          <w:sz w:val="24"/>
          <w:szCs w:val="24"/>
        </w:rPr>
      </w:pPr>
    </w:p>
    <w:p w:rsidR="00150BB8" w:rsidRPr="00A35EE2" w:rsidRDefault="00150BB8" w:rsidP="00F7371C">
      <w:pPr>
        <w:rPr>
          <w:sz w:val="24"/>
          <w:szCs w:val="24"/>
        </w:rPr>
      </w:pPr>
    </w:p>
    <w:p w:rsidR="00150BB8" w:rsidRPr="00A35EE2" w:rsidRDefault="00150BB8" w:rsidP="00F7371C">
      <w:pPr>
        <w:rPr>
          <w:sz w:val="24"/>
          <w:szCs w:val="24"/>
        </w:rPr>
      </w:pPr>
    </w:p>
    <w:p w:rsidR="00150BB8" w:rsidRPr="00A35EE2" w:rsidRDefault="00150BB8" w:rsidP="00F7371C">
      <w:pPr>
        <w:rPr>
          <w:sz w:val="24"/>
          <w:szCs w:val="24"/>
        </w:rPr>
      </w:pPr>
    </w:p>
    <w:p w:rsidR="00150BB8" w:rsidRDefault="00150BB8" w:rsidP="00F7371C"/>
    <w:p w:rsidR="00150BB8" w:rsidRDefault="00150BB8" w:rsidP="00F7371C"/>
    <w:p w:rsidR="00150BB8" w:rsidRDefault="00150BB8" w:rsidP="00F7371C"/>
    <w:p w:rsidR="00150BB8" w:rsidRDefault="00150BB8" w:rsidP="00F7371C"/>
    <w:p w:rsidR="00150BB8" w:rsidRDefault="00150BB8" w:rsidP="00F7371C"/>
    <w:p w:rsidR="00A35EE2" w:rsidRDefault="00A35EE2" w:rsidP="00F7371C"/>
    <w:p w:rsidR="00A35EE2" w:rsidRDefault="00A35EE2" w:rsidP="00F7371C"/>
    <w:p w:rsidR="00A35EE2" w:rsidRDefault="00A35EE2" w:rsidP="00F7371C"/>
    <w:p w:rsidR="00A35EE2" w:rsidRDefault="00A35EE2" w:rsidP="00F7371C"/>
    <w:p w:rsidR="00A35EE2" w:rsidRDefault="00A35EE2" w:rsidP="00F7371C"/>
    <w:p w:rsidR="00150BB8" w:rsidRDefault="00150BB8" w:rsidP="00F7371C"/>
    <w:p w:rsidR="00150BB8" w:rsidRDefault="00150BB8" w:rsidP="00F7371C"/>
    <w:p w:rsidR="00150BB8" w:rsidRDefault="00150BB8" w:rsidP="00F7371C"/>
    <w:p w:rsidR="00A35EE2" w:rsidRDefault="00A35EE2" w:rsidP="00F7371C"/>
    <w:p w:rsidR="00A35EE2" w:rsidRPr="00CC5BFC" w:rsidRDefault="00A35EE2" w:rsidP="00A35EE2">
      <w:pPr>
        <w:jc w:val="right"/>
      </w:pPr>
      <w:r w:rsidRPr="00CC5BFC">
        <w:lastRenderedPageBreak/>
        <w:t xml:space="preserve">Приложение № </w:t>
      </w:r>
      <w:r w:rsidR="00114CC5">
        <w:t>2</w:t>
      </w:r>
      <w:r w:rsidRPr="00CC5BFC">
        <w:t xml:space="preserve"> </w:t>
      </w:r>
    </w:p>
    <w:p w:rsidR="00A35EE2" w:rsidRPr="00CC5BFC" w:rsidRDefault="00A35EE2" w:rsidP="00A35EE2">
      <w:pPr>
        <w:jc w:val="right"/>
      </w:pPr>
      <w:r w:rsidRPr="00CC5BFC">
        <w:t>к договору от «___»__________201__г.</w:t>
      </w:r>
    </w:p>
    <w:p w:rsidR="00A35EE2" w:rsidRPr="00CC5BFC" w:rsidRDefault="00A35EE2" w:rsidP="00A35EE2">
      <w:pPr>
        <w:jc w:val="right"/>
      </w:pPr>
      <w:r w:rsidRPr="00CC5BFC">
        <w:t>№ ______________________________</w:t>
      </w:r>
    </w:p>
    <w:p w:rsidR="00A35EE2" w:rsidRDefault="00A35EE2" w:rsidP="00A35EE2">
      <w:pPr>
        <w:ind w:firstLine="567"/>
        <w:jc w:val="both"/>
        <w:rPr>
          <w:b/>
          <w:i/>
          <w:sz w:val="26"/>
          <w:szCs w:val="26"/>
        </w:rPr>
      </w:pPr>
    </w:p>
    <w:p w:rsidR="00A35EE2" w:rsidRPr="00A35EE2" w:rsidRDefault="00A35EE2" w:rsidP="00A35EE2">
      <w:pPr>
        <w:ind w:firstLine="567"/>
        <w:jc w:val="both"/>
        <w:rPr>
          <w:sz w:val="24"/>
          <w:szCs w:val="24"/>
        </w:rPr>
      </w:pPr>
      <w:r w:rsidRPr="00A35EE2">
        <w:rPr>
          <w:b/>
          <w:sz w:val="24"/>
          <w:szCs w:val="24"/>
        </w:rPr>
        <w:t>Открытое акционерное общество «Центр по перевозке в контейнерах «ТрансКонтейнер»</w:t>
      </w:r>
      <w:r w:rsidRPr="00A35EE2">
        <w:rPr>
          <w:sz w:val="24"/>
          <w:szCs w:val="24"/>
        </w:rPr>
        <w:t xml:space="preserve">, именуемое в дальнейшем </w:t>
      </w:r>
      <w:r w:rsidRPr="00A35EE2">
        <w:rPr>
          <w:b/>
          <w:sz w:val="24"/>
          <w:szCs w:val="24"/>
        </w:rPr>
        <w:t>"Заказчик"</w:t>
      </w:r>
      <w:r w:rsidRPr="00A35EE2">
        <w:rPr>
          <w:sz w:val="24"/>
          <w:szCs w:val="24"/>
        </w:rPr>
        <w:t>, в лице директора филиала ОАО «ТрансКонтейнер» на Дальневосточной железной дороге Силина Петра Сергеевича, действующего на основании доверенности №</w:t>
      </w:r>
      <w:proofErr w:type="gramStart"/>
      <w:r w:rsidRPr="00A35EE2">
        <w:rPr>
          <w:sz w:val="24"/>
          <w:szCs w:val="24"/>
        </w:rPr>
        <w:t>Ц</w:t>
      </w:r>
      <w:proofErr w:type="gramEnd"/>
      <w:r w:rsidRPr="00A35EE2">
        <w:rPr>
          <w:sz w:val="24"/>
          <w:szCs w:val="24"/>
        </w:rPr>
        <w:t xml:space="preserve">/2014/Н15-38г от 21.01.2014г., с одной стороны, и ___________________________, в лице _____________________________, действующего на основании __________________, именуемое в дальнейшем </w:t>
      </w:r>
      <w:r w:rsidRPr="00A35EE2">
        <w:rPr>
          <w:b/>
          <w:sz w:val="24"/>
          <w:szCs w:val="24"/>
        </w:rPr>
        <w:t>«Исполнитель»</w:t>
      </w:r>
      <w:r w:rsidRPr="00A35EE2">
        <w:rPr>
          <w:sz w:val="24"/>
          <w:szCs w:val="24"/>
        </w:rPr>
        <w:t xml:space="preserve"> с другой стороны, именуемые вместе "Стороны", а по отдельности "Сторона", составили настоящее Приложение к договору от «___» _________ 201___г. № ___________ (далее - Договор)  о нижеследующем:</w:t>
      </w:r>
    </w:p>
    <w:p w:rsidR="00A35EE2" w:rsidRPr="00A35EE2" w:rsidRDefault="00A35EE2" w:rsidP="00A35EE2">
      <w:pPr>
        <w:ind w:firstLine="709"/>
        <w:jc w:val="both"/>
        <w:rPr>
          <w:sz w:val="24"/>
          <w:szCs w:val="24"/>
        </w:rPr>
      </w:pPr>
    </w:p>
    <w:p w:rsidR="00A35EE2" w:rsidRPr="00A35EE2" w:rsidRDefault="00A35EE2" w:rsidP="00A35EE2">
      <w:pPr>
        <w:ind w:firstLine="709"/>
        <w:jc w:val="both"/>
        <w:rPr>
          <w:sz w:val="24"/>
          <w:szCs w:val="24"/>
        </w:rPr>
      </w:pPr>
      <w:r w:rsidRPr="00A35EE2">
        <w:rPr>
          <w:sz w:val="24"/>
          <w:szCs w:val="24"/>
        </w:rPr>
        <w:t>Стороны согласовали следующие условия перевозки контейнеров по маршруту станция</w:t>
      </w:r>
      <w:proofErr w:type="gramStart"/>
      <w:r w:rsidRPr="00A35EE2">
        <w:rPr>
          <w:sz w:val="24"/>
          <w:szCs w:val="24"/>
        </w:rPr>
        <w:t xml:space="preserve"> П</w:t>
      </w:r>
      <w:proofErr w:type="gramEnd"/>
      <w:r w:rsidRPr="00A35EE2">
        <w:rPr>
          <w:sz w:val="24"/>
          <w:szCs w:val="24"/>
        </w:rPr>
        <w:t>ервая речка Дальневосточной железной дороги – порты Курильских островов, с последующим возвратом контейнеров на станцию Первая речка Дальневосточной  железной дороги:</w:t>
      </w:r>
    </w:p>
    <w:p w:rsidR="00A35EE2" w:rsidRPr="00A35EE2" w:rsidRDefault="00A35EE2" w:rsidP="00A35EE2">
      <w:pPr>
        <w:ind w:firstLine="709"/>
        <w:jc w:val="both"/>
        <w:rPr>
          <w:sz w:val="24"/>
          <w:szCs w:val="24"/>
        </w:rPr>
      </w:pPr>
    </w:p>
    <w:p w:rsidR="00A35EE2" w:rsidRPr="00A35EE2" w:rsidRDefault="00A35EE2" w:rsidP="00A35EE2">
      <w:pPr>
        <w:pStyle w:val="ae"/>
        <w:numPr>
          <w:ilvl w:val="6"/>
          <w:numId w:val="53"/>
        </w:numPr>
        <w:tabs>
          <w:tab w:val="left" w:pos="993"/>
        </w:tabs>
        <w:suppressAutoHyphens w:val="0"/>
        <w:autoSpaceDN/>
        <w:ind w:firstLine="709"/>
        <w:contextualSpacing/>
        <w:jc w:val="both"/>
        <w:textAlignment w:val="auto"/>
      </w:pPr>
      <w:r w:rsidRPr="00A35EE2">
        <w:t>В перевозочных документах (транспортной накладной и дорожной ведомости) на станции отправления должно быть указано:</w:t>
      </w:r>
    </w:p>
    <w:p w:rsidR="00A35EE2" w:rsidRPr="00A35EE2" w:rsidRDefault="00A35EE2" w:rsidP="007511DA">
      <w:pPr>
        <w:pStyle w:val="ae"/>
        <w:numPr>
          <w:ilvl w:val="0"/>
          <w:numId w:val="70"/>
        </w:numPr>
        <w:tabs>
          <w:tab w:val="left" w:pos="993"/>
        </w:tabs>
        <w:suppressAutoHyphens w:val="0"/>
        <w:autoSpaceDN/>
        <w:contextualSpacing/>
        <w:jc w:val="both"/>
        <w:textAlignment w:val="auto"/>
      </w:pPr>
      <w:r w:rsidRPr="00A35EE2">
        <w:t>В графе «станция и дорога, порт, пристань, пароходство назначения»: станция назначения</w:t>
      </w:r>
      <w:proofErr w:type="gramStart"/>
      <w:r w:rsidRPr="00A35EE2">
        <w:t xml:space="preserve"> П</w:t>
      </w:r>
      <w:proofErr w:type="gramEnd"/>
      <w:r w:rsidRPr="00A35EE2">
        <w:t>ервая речка</w:t>
      </w:r>
      <w:r>
        <w:t xml:space="preserve"> (981307)</w:t>
      </w:r>
      <w:r w:rsidRPr="00A35EE2">
        <w:t>;</w:t>
      </w:r>
    </w:p>
    <w:p w:rsidR="00A35EE2" w:rsidRPr="00A35EE2" w:rsidRDefault="00A35EE2" w:rsidP="007511DA">
      <w:pPr>
        <w:pStyle w:val="ae"/>
        <w:numPr>
          <w:ilvl w:val="0"/>
          <w:numId w:val="70"/>
        </w:numPr>
        <w:tabs>
          <w:tab w:val="left" w:pos="993"/>
        </w:tabs>
        <w:suppressAutoHyphens w:val="0"/>
        <w:autoSpaceDN/>
        <w:contextualSpacing/>
        <w:jc w:val="both"/>
        <w:textAlignment w:val="auto"/>
      </w:pPr>
      <w:r w:rsidRPr="00A35EE2">
        <w:t>В графе «Получатель»: ОАО «ТрансКонтейнер»</w:t>
      </w:r>
      <w:r>
        <w:t xml:space="preserve"> на </w:t>
      </w:r>
      <w:proofErr w:type="spellStart"/>
      <w:r>
        <w:t>ДВжд</w:t>
      </w:r>
      <w:proofErr w:type="spellEnd"/>
      <w:r>
        <w:t xml:space="preserve"> (ТГНЛ 3360)</w:t>
      </w:r>
    </w:p>
    <w:p w:rsidR="00A35EE2" w:rsidRPr="00A35EE2" w:rsidRDefault="00A35EE2" w:rsidP="007511DA">
      <w:pPr>
        <w:pStyle w:val="ae"/>
        <w:numPr>
          <w:ilvl w:val="0"/>
          <w:numId w:val="70"/>
        </w:numPr>
        <w:tabs>
          <w:tab w:val="left" w:pos="993"/>
        </w:tabs>
        <w:suppressAutoHyphens w:val="0"/>
        <w:autoSpaceDN/>
        <w:contextualSpacing/>
        <w:jc w:val="both"/>
        <w:textAlignment w:val="auto"/>
      </w:pPr>
      <w:r w:rsidRPr="00A35EE2">
        <w:t>В графе «Его почтовый адрес»: 680000, г</w:t>
      </w:r>
      <w:proofErr w:type="gramStart"/>
      <w:r w:rsidRPr="00A35EE2">
        <w:t>.Х</w:t>
      </w:r>
      <w:proofErr w:type="gramEnd"/>
      <w:r w:rsidRPr="00A35EE2">
        <w:t>абаровск, ул.Дзержинского, 65, 3й этаж</w:t>
      </w:r>
    </w:p>
    <w:p w:rsidR="00A35EE2" w:rsidRPr="00A35EE2" w:rsidRDefault="00A35EE2" w:rsidP="007511DA">
      <w:pPr>
        <w:pStyle w:val="ae"/>
        <w:numPr>
          <w:ilvl w:val="0"/>
          <w:numId w:val="70"/>
        </w:numPr>
        <w:tabs>
          <w:tab w:val="left" w:pos="993"/>
        </w:tabs>
        <w:suppressAutoHyphens w:val="0"/>
        <w:autoSpaceDN/>
        <w:contextualSpacing/>
        <w:jc w:val="both"/>
        <w:textAlignment w:val="auto"/>
      </w:pPr>
      <w:r w:rsidRPr="00A35EE2">
        <w:t>В графе «Особые заявления и отметки отправителя» (обратная сторона накла</w:t>
      </w:r>
      <w:r w:rsidRPr="00A35EE2">
        <w:t>д</w:t>
      </w:r>
      <w:r w:rsidRPr="00A35EE2">
        <w:t xml:space="preserve">ной): ОАО «ТрансКонтейнер» </w:t>
      </w:r>
      <w:proofErr w:type="gramStart"/>
      <w:r w:rsidRPr="00A35EE2">
        <w:t>для</w:t>
      </w:r>
      <w:proofErr w:type="gramEnd"/>
      <w:r>
        <w:t xml:space="preserve"> </w:t>
      </w:r>
      <w:proofErr w:type="gramStart"/>
      <w:r w:rsidRPr="00A35EE2">
        <w:rPr>
          <w:i/>
          <w:u w:val="single"/>
        </w:rPr>
        <w:t>Наименование</w:t>
      </w:r>
      <w:proofErr w:type="gramEnd"/>
      <w:r w:rsidRPr="00A35EE2">
        <w:rPr>
          <w:i/>
          <w:u w:val="single"/>
        </w:rPr>
        <w:t xml:space="preserve"> Исполнителя</w:t>
      </w:r>
      <w:r>
        <w:t xml:space="preserve"> (контактные данные Исполнителя)</w:t>
      </w:r>
      <w:r w:rsidRPr="00A35EE2">
        <w:t xml:space="preserve">, назначение – </w:t>
      </w:r>
      <w:r w:rsidRPr="00A35EE2">
        <w:rPr>
          <w:i/>
          <w:u w:val="single"/>
        </w:rPr>
        <w:t>порт Курильских островов</w:t>
      </w:r>
      <w:r>
        <w:t xml:space="preserve"> </w:t>
      </w:r>
      <w:r w:rsidRPr="00A35EE2">
        <w:t xml:space="preserve">для </w:t>
      </w:r>
      <w:r w:rsidRPr="00A35EE2">
        <w:rPr>
          <w:i/>
          <w:u w:val="single"/>
        </w:rPr>
        <w:t>Грузопол</w:t>
      </w:r>
      <w:r w:rsidRPr="00A35EE2">
        <w:rPr>
          <w:i/>
          <w:u w:val="single"/>
        </w:rPr>
        <w:t>у</w:t>
      </w:r>
      <w:r w:rsidRPr="00A35EE2">
        <w:rPr>
          <w:i/>
          <w:u w:val="single"/>
        </w:rPr>
        <w:t>чателя</w:t>
      </w:r>
      <w:r w:rsidRPr="00A35EE2">
        <w:t xml:space="preserve"> </w:t>
      </w:r>
      <w:r>
        <w:t>(</w:t>
      </w:r>
      <w:r w:rsidRPr="00A35EE2">
        <w:t>его адрес, не менее двух контактных телефонов)</w:t>
      </w:r>
    </w:p>
    <w:p w:rsidR="00A35EE2" w:rsidRPr="00A35EE2" w:rsidRDefault="00A35EE2" w:rsidP="00A35EE2">
      <w:pPr>
        <w:tabs>
          <w:tab w:val="left" w:pos="993"/>
        </w:tabs>
        <w:jc w:val="both"/>
        <w:rPr>
          <w:sz w:val="24"/>
          <w:szCs w:val="24"/>
        </w:rPr>
      </w:pPr>
    </w:p>
    <w:p w:rsidR="00A35EE2" w:rsidRPr="00A35EE2" w:rsidRDefault="00A35EE2" w:rsidP="00A35EE2">
      <w:pPr>
        <w:pStyle w:val="ae"/>
        <w:numPr>
          <w:ilvl w:val="6"/>
          <w:numId w:val="53"/>
        </w:numPr>
        <w:tabs>
          <w:tab w:val="left" w:pos="993"/>
        </w:tabs>
        <w:suppressAutoHyphens w:val="0"/>
        <w:autoSpaceDN/>
        <w:ind w:firstLine="709"/>
        <w:contextualSpacing/>
        <w:jc w:val="both"/>
        <w:textAlignment w:val="auto"/>
      </w:pPr>
      <w:r w:rsidRPr="00A35EE2">
        <w:t xml:space="preserve">Стоимость услуг Исполнителя при перевозке груженого контейнера Заказчика с </w:t>
      </w:r>
      <w:r w:rsidRPr="00E107BD">
        <w:t xml:space="preserve">коммерческим грузом </w:t>
      </w:r>
      <w:r w:rsidR="00E107BD" w:rsidRPr="00E107BD">
        <w:rPr>
          <w:bCs/>
        </w:rPr>
        <w:t>по маршруту станция</w:t>
      </w:r>
      <w:proofErr w:type="gramStart"/>
      <w:r w:rsidR="00E107BD" w:rsidRPr="00E107BD">
        <w:rPr>
          <w:bCs/>
        </w:rPr>
        <w:t xml:space="preserve"> П</w:t>
      </w:r>
      <w:proofErr w:type="gramEnd"/>
      <w:r w:rsidR="00E107BD" w:rsidRPr="00E107BD">
        <w:rPr>
          <w:bCs/>
        </w:rPr>
        <w:t>ервая речка Дальневосточной ж.д. – порты К</w:t>
      </w:r>
      <w:r w:rsidR="00E107BD" w:rsidRPr="00E107BD">
        <w:rPr>
          <w:bCs/>
        </w:rPr>
        <w:t>у</w:t>
      </w:r>
      <w:r w:rsidR="00E107BD" w:rsidRPr="00E107BD">
        <w:rPr>
          <w:bCs/>
        </w:rPr>
        <w:t xml:space="preserve">рильских островов </w:t>
      </w:r>
      <w:r w:rsidRPr="00E107BD">
        <w:t>без возврата порожнего контейнера</w:t>
      </w:r>
      <w:r w:rsidR="00E107BD" w:rsidRPr="00E107BD">
        <w:t xml:space="preserve"> (без учета</w:t>
      </w:r>
      <w:r w:rsidR="00E107BD">
        <w:t xml:space="preserve"> НДС %</w:t>
      </w:r>
      <w:r w:rsidRPr="00A35EE2">
        <w:t>)</w:t>
      </w:r>
      <w:r w:rsidR="00E107BD">
        <w:t xml:space="preserve"> </w:t>
      </w:r>
      <w:r w:rsidR="00E107BD" w:rsidRPr="00A35EE2">
        <w:t>составляет</w:t>
      </w:r>
      <w:r w:rsidRPr="00A35EE2">
        <w:t>:</w:t>
      </w:r>
    </w:p>
    <w:tbl>
      <w:tblPr>
        <w:tblW w:w="9850" w:type="dxa"/>
        <w:tblInd w:w="93" w:type="dxa"/>
        <w:tblLayout w:type="fixed"/>
        <w:tblLook w:val="04A0"/>
      </w:tblPr>
      <w:tblGrid>
        <w:gridCol w:w="1008"/>
        <w:gridCol w:w="3182"/>
        <w:gridCol w:w="1129"/>
        <w:gridCol w:w="1609"/>
        <w:gridCol w:w="1511"/>
        <w:gridCol w:w="1411"/>
      </w:tblGrid>
      <w:tr w:rsidR="00E107BD" w:rsidRPr="00D55F1F" w:rsidTr="00335A79">
        <w:trPr>
          <w:trHeight w:val="365"/>
        </w:trPr>
        <w:tc>
          <w:tcPr>
            <w:tcW w:w="1008" w:type="dxa"/>
            <w:tcBorders>
              <w:top w:val="nil"/>
              <w:left w:val="nil"/>
              <w:bottom w:val="nil"/>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c>
          <w:tcPr>
            <w:tcW w:w="3182" w:type="dxa"/>
            <w:tcBorders>
              <w:top w:val="nil"/>
              <w:left w:val="nil"/>
              <w:bottom w:val="nil"/>
              <w:right w:val="nil"/>
            </w:tcBorders>
            <w:shd w:val="clear" w:color="auto" w:fill="auto"/>
            <w:noWrap/>
            <w:vAlign w:val="bottom"/>
            <w:hideMark/>
          </w:tcPr>
          <w:p w:rsidR="00E107BD" w:rsidRPr="00D55F1F" w:rsidRDefault="00E107BD" w:rsidP="00335A79">
            <w:pPr>
              <w:widowControl/>
              <w:suppressAutoHyphens w:val="0"/>
              <w:autoSpaceDN/>
              <w:textAlignment w:val="auto"/>
              <w:rPr>
                <w:b/>
                <w:bCs/>
                <w:kern w:val="0"/>
                <w:sz w:val="24"/>
                <w:szCs w:val="24"/>
              </w:rPr>
            </w:pPr>
          </w:p>
        </w:tc>
        <w:tc>
          <w:tcPr>
            <w:tcW w:w="1129" w:type="dxa"/>
            <w:tcBorders>
              <w:top w:val="nil"/>
              <w:left w:val="nil"/>
              <w:bottom w:val="nil"/>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c>
          <w:tcPr>
            <w:tcW w:w="1609" w:type="dxa"/>
            <w:tcBorders>
              <w:top w:val="nil"/>
              <w:left w:val="nil"/>
              <w:bottom w:val="single" w:sz="4" w:space="0" w:color="auto"/>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c>
          <w:tcPr>
            <w:tcW w:w="1511" w:type="dxa"/>
            <w:tcBorders>
              <w:top w:val="nil"/>
              <w:left w:val="nil"/>
              <w:bottom w:val="single" w:sz="4" w:space="0" w:color="auto"/>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c>
          <w:tcPr>
            <w:tcW w:w="1411" w:type="dxa"/>
            <w:tcBorders>
              <w:top w:val="nil"/>
              <w:left w:val="nil"/>
              <w:bottom w:val="single" w:sz="4" w:space="0" w:color="auto"/>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r>
      <w:tr w:rsidR="00E107BD" w:rsidRPr="00D55F1F" w:rsidTr="00335A79">
        <w:trPr>
          <w:trHeight w:val="506"/>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 xml:space="preserve">№ </w:t>
            </w:r>
            <w:proofErr w:type="spellStart"/>
            <w:proofErr w:type="gramStart"/>
            <w:r w:rsidRPr="00D55F1F">
              <w:rPr>
                <w:kern w:val="0"/>
                <w:sz w:val="24"/>
                <w:szCs w:val="24"/>
              </w:rPr>
              <w:t>п</w:t>
            </w:r>
            <w:proofErr w:type="spellEnd"/>
            <w:proofErr w:type="gramEnd"/>
            <w:r w:rsidRPr="00D55F1F">
              <w:rPr>
                <w:kern w:val="0"/>
                <w:sz w:val="24"/>
                <w:szCs w:val="24"/>
              </w:rPr>
              <w:t>/</w:t>
            </w:r>
            <w:proofErr w:type="spellStart"/>
            <w:r w:rsidRPr="00D55F1F">
              <w:rPr>
                <w:kern w:val="0"/>
                <w:sz w:val="24"/>
                <w:szCs w:val="24"/>
              </w:rPr>
              <w:t>п</w:t>
            </w:r>
            <w:proofErr w:type="spellEnd"/>
          </w:p>
        </w:tc>
        <w:tc>
          <w:tcPr>
            <w:tcW w:w="3182" w:type="dxa"/>
            <w:vMerge w:val="restart"/>
            <w:tcBorders>
              <w:top w:val="single" w:sz="8" w:space="0" w:color="auto"/>
              <w:left w:val="nil"/>
              <w:bottom w:val="single" w:sz="8" w:space="0" w:color="000000"/>
              <w:right w:val="nil"/>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 xml:space="preserve">Порт Курильских островов </w:t>
            </w:r>
          </w:p>
        </w:tc>
        <w:tc>
          <w:tcPr>
            <w:tcW w:w="112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roofErr w:type="spellStart"/>
            <w:r w:rsidRPr="00D55F1F">
              <w:rPr>
                <w:kern w:val="0"/>
                <w:sz w:val="24"/>
                <w:szCs w:val="24"/>
              </w:rPr>
              <w:t>Ед</w:t>
            </w:r>
            <w:proofErr w:type="gramStart"/>
            <w:r w:rsidRPr="00D55F1F">
              <w:rPr>
                <w:kern w:val="0"/>
                <w:sz w:val="24"/>
                <w:szCs w:val="24"/>
              </w:rPr>
              <w:t>.и</w:t>
            </w:r>
            <w:proofErr w:type="gramEnd"/>
            <w:r w:rsidRPr="00D55F1F">
              <w:rPr>
                <w:kern w:val="0"/>
                <w:sz w:val="24"/>
                <w:szCs w:val="24"/>
              </w:rPr>
              <w:t>зм</w:t>
            </w:r>
            <w:proofErr w:type="spellEnd"/>
            <w:r w:rsidRPr="00D55F1F">
              <w:rPr>
                <w:kern w:val="0"/>
                <w:sz w:val="24"/>
                <w:szCs w:val="24"/>
              </w:rPr>
              <w:t>.</w:t>
            </w:r>
          </w:p>
        </w:tc>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07BD" w:rsidRPr="00D55F1F" w:rsidRDefault="00E107BD" w:rsidP="00335A79">
            <w:pPr>
              <w:widowControl/>
              <w:suppressAutoHyphens w:val="0"/>
              <w:autoSpaceDN/>
              <w:jc w:val="center"/>
              <w:textAlignment w:val="auto"/>
              <w:rPr>
                <w:b/>
                <w:bCs/>
                <w:i/>
                <w:iCs/>
                <w:kern w:val="0"/>
                <w:sz w:val="24"/>
                <w:szCs w:val="24"/>
              </w:rPr>
            </w:pPr>
            <w:r w:rsidRPr="00D55F1F">
              <w:rPr>
                <w:b/>
                <w:bCs/>
                <w:i/>
                <w:iCs/>
                <w:kern w:val="0"/>
                <w:sz w:val="24"/>
                <w:szCs w:val="24"/>
              </w:rPr>
              <w:t>Тип контейнера</w:t>
            </w:r>
          </w:p>
        </w:tc>
      </w:tr>
      <w:tr w:rsidR="00E107BD" w:rsidRPr="00D55F1F" w:rsidTr="00335A79">
        <w:trPr>
          <w:trHeight w:val="464"/>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c>
          <w:tcPr>
            <w:tcW w:w="3182" w:type="dxa"/>
            <w:vMerge/>
            <w:tcBorders>
              <w:top w:val="single" w:sz="8" w:space="0" w:color="auto"/>
              <w:left w:val="nil"/>
              <w:bottom w:val="single" w:sz="8" w:space="0" w:color="000000"/>
              <w:right w:val="nil"/>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c>
          <w:tcPr>
            <w:tcW w:w="11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c>
          <w:tcPr>
            <w:tcW w:w="3120" w:type="dxa"/>
            <w:gridSpan w:val="2"/>
            <w:tcBorders>
              <w:top w:val="single" w:sz="4" w:space="0" w:color="auto"/>
              <w:left w:val="nil"/>
              <w:bottom w:val="single" w:sz="4" w:space="0" w:color="auto"/>
              <w:right w:val="nil"/>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20 фут</w:t>
            </w:r>
            <w:proofErr w:type="gramStart"/>
            <w:r w:rsidRPr="00D55F1F">
              <w:rPr>
                <w:kern w:val="0"/>
                <w:sz w:val="24"/>
                <w:szCs w:val="24"/>
              </w:rPr>
              <w:t>.</w:t>
            </w:r>
            <w:proofErr w:type="gramEnd"/>
            <w:r w:rsidRPr="00D55F1F">
              <w:rPr>
                <w:kern w:val="0"/>
                <w:sz w:val="24"/>
                <w:szCs w:val="24"/>
              </w:rPr>
              <w:t xml:space="preserve"> </w:t>
            </w:r>
            <w:proofErr w:type="gramStart"/>
            <w:r w:rsidRPr="00D55F1F">
              <w:rPr>
                <w:kern w:val="0"/>
                <w:sz w:val="24"/>
                <w:szCs w:val="24"/>
              </w:rPr>
              <w:t>к</w:t>
            </w:r>
            <w:proofErr w:type="gramEnd"/>
            <w:r w:rsidRPr="00D55F1F">
              <w:rPr>
                <w:kern w:val="0"/>
                <w:sz w:val="24"/>
                <w:szCs w:val="24"/>
              </w:rPr>
              <w:t>онтейнер</w:t>
            </w:r>
          </w:p>
        </w:tc>
        <w:tc>
          <w:tcPr>
            <w:tcW w:w="1411" w:type="dxa"/>
            <w:vMerge w:val="restart"/>
            <w:tcBorders>
              <w:top w:val="nil"/>
              <w:left w:val="single" w:sz="4" w:space="0" w:color="auto"/>
              <w:bottom w:val="single" w:sz="8" w:space="0" w:color="000000"/>
              <w:right w:val="single" w:sz="4" w:space="0" w:color="auto"/>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 xml:space="preserve">40 </w:t>
            </w:r>
            <w:proofErr w:type="spellStart"/>
            <w:r w:rsidRPr="00D55F1F">
              <w:rPr>
                <w:kern w:val="0"/>
                <w:sz w:val="24"/>
                <w:szCs w:val="24"/>
              </w:rPr>
              <w:t>ф</w:t>
            </w:r>
            <w:proofErr w:type="spellEnd"/>
          </w:p>
        </w:tc>
      </w:tr>
      <w:tr w:rsidR="00E107BD" w:rsidRPr="00D55F1F" w:rsidTr="00335A79">
        <w:trPr>
          <w:trHeight w:val="534"/>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c>
          <w:tcPr>
            <w:tcW w:w="3182" w:type="dxa"/>
            <w:vMerge/>
            <w:tcBorders>
              <w:top w:val="single" w:sz="8" w:space="0" w:color="auto"/>
              <w:left w:val="nil"/>
              <w:bottom w:val="single" w:sz="8" w:space="0" w:color="000000"/>
              <w:right w:val="nil"/>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c>
          <w:tcPr>
            <w:tcW w:w="11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c>
          <w:tcPr>
            <w:tcW w:w="1609" w:type="dxa"/>
            <w:tcBorders>
              <w:top w:val="nil"/>
              <w:left w:val="nil"/>
              <w:bottom w:val="single" w:sz="8" w:space="0" w:color="auto"/>
              <w:right w:val="single" w:sz="4" w:space="0" w:color="auto"/>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20ф 24т</w:t>
            </w:r>
          </w:p>
        </w:tc>
        <w:tc>
          <w:tcPr>
            <w:tcW w:w="1511" w:type="dxa"/>
            <w:tcBorders>
              <w:top w:val="nil"/>
              <w:left w:val="nil"/>
              <w:bottom w:val="single" w:sz="8" w:space="0" w:color="auto"/>
              <w:right w:val="single" w:sz="4" w:space="0" w:color="auto"/>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20ф 30т</w:t>
            </w:r>
          </w:p>
        </w:tc>
        <w:tc>
          <w:tcPr>
            <w:tcW w:w="1411" w:type="dxa"/>
            <w:vMerge/>
            <w:tcBorders>
              <w:top w:val="nil"/>
              <w:left w:val="single" w:sz="4" w:space="0" w:color="auto"/>
              <w:bottom w:val="single" w:sz="8" w:space="0" w:color="000000"/>
              <w:right w:val="single" w:sz="4"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r>
      <w:tr w:rsidR="00E107BD" w:rsidRPr="00D55F1F" w:rsidTr="00335A79">
        <w:trPr>
          <w:trHeight w:val="520"/>
        </w:trPr>
        <w:tc>
          <w:tcPr>
            <w:tcW w:w="1008" w:type="dxa"/>
            <w:tcBorders>
              <w:top w:val="single" w:sz="8" w:space="0" w:color="auto"/>
              <w:left w:val="single" w:sz="8" w:space="0" w:color="auto"/>
              <w:bottom w:val="single" w:sz="4" w:space="0" w:color="auto"/>
              <w:right w:val="nil"/>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1</w:t>
            </w:r>
          </w:p>
        </w:tc>
        <w:tc>
          <w:tcPr>
            <w:tcW w:w="31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107BD" w:rsidRPr="00D55F1F" w:rsidRDefault="00E107BD" w:rsidP="00335A79">
            <w:pPr>
              <w:widowControl/>
              <w:suppressAutoHyphens w:val="0"/>
              <w:autoSpaceDN/>
              <w:textAlignment w:val="auto"/>
              <w:rPr>
                <w:kern w:val="0"/>
                <w:sz w:val="24"/>
                <w:szCs w:val="24"/>
              </w:rPr>
            </w:pPr>
            <w:r w:rsidRPr="00D55F1F">
              <w:rPr>
                <w:kern w:val="0"/>
                <w:sz w:val="24"/>
                <w:szCs w:val="24"/>
              </w:rPr>
              <w:t>Курильск</w:t>
            </w:r>
          </w:p>
        </w:tc>
        <w:tc>
          <w:tcPr>
            <w:tcW w:w="1129" w:type="dxa"/>
            <w:tcBorders>
              <w:top w:val="single" w:sz="8" w:space="0" w:color="auto"/>
              <w:left w:val="nil"/>
              <w:bottom w:val="single" w:sz="4" w:space="0" w:color="auto"/>
              <w:right w:val="single" w:sz="8"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рейс</w:t>
            </w:r>
          </w:p>
        </w:tc>
        <w:tc>
          <w:tcPr>
            <w:tcW w:w="1609" w:type="dxa"/>
            <w:tcBorders>
              <w:top w:val="single" w:sz="8" w:space="0" w:color="auto"/>
              <w:left w:val="nil"/>
              <w:bottom w:val="nil"/>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511" w:type="dxa"/>
            <w:tcBorders>
              <w:top w:val="single" w:sz="8" w:space="0" w:color="auto"/>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411" w:type="dxa"/>
            <w:tcBorders>
              <w:top w:val="single" w:sz="8" w:space="0" w:color="auto"/>
              <w:left w:val="nil"/>
              <w:bottom w:val="nil"/>
              <w:right w:val="single" w:sz="8"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r>
      <w:tr w:rsidR="00E107BD" w:rsidRPr="00D55F1F" w:rsidTr="00335A79">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2</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r w:rsidRPr="00D55F1F">
              <w:rPr>
                <w:kern w:val="0"/>
                <w:sz w:val="24"/>
                <w:szCs w:val="24"/>
              </w:rPr>
              <w:t>Южно-Курильск</w:t>
            </w:r>
          </w:p>
        </w:tc>
        <w:tc>
          <w:tcPr>
            <w:tcW w:w="1129" w:type="dxa"/>
            <w:tcBorders>
              <w:top w:val="nil"/>
              <w:left w:val="nil"/>
              <w:bottom w:val="single" w:sz="4" w:space="0" w:color="auto"/>
              <w:right w:val="single" w:sz="8" w:space="0" w:color="auto"/>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рейс</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411" w:type="dxa"/>
            <w:tcBorders>
              <w:top w:val="single" w:sz="4" w:space="0" w:color="auto"/>
              <w:left w:val="nil"/>
              <w:bottom w:val="single" w:sz="4" w:space="0" w:color="auto"/>
              <w:right w:val="single" w:sz="8"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r>
      <w:tr w:rsidR="00E107BD" w:rsidRPr="00D55F1F" w:rsidTr="00335A79">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3</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roofErr w:type="spellStart"/>
            <w:r w:rsidRPr="00D55F1F">
              <w:rPr>
                <w:kern w:val="0"/>
                <w:sz w:val="24"/>
                <w:szCs w:val="24"/>
              </w:rPr>
              <w:t>Малокурильское</w:t>
            </w:r>
            <w:proofErr w:type="spellEnd"/>
          </w:p>
        </w:tc>
        <w:tc>
          <w:tcPr>
            <w:tcW w:w="1129" w:type="dxa"/>
            <w:tcBorders>
              <w:top w:val="nil"/>
              <w:left w:val="nil"/>
              <w:bottom w:val="single" w:sz="4" w:space="0" w:color="auto"/>
              <w:right w:val="single" w:sz="8" w:space="0" w:color="auto"/>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рейс</w:t>
            </w:r>
          </w:p>
        </w:tc>
        <w:tc>
          <w:tcPr>
            <w:tcW w:w="1609" w:type="dxa"/>
            <w:tcBorders>
              <w:top w:val="nil"/>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411" w:type="dxa"/>
            <w:tcBorders>
              <w:top w:val="nil"/>
              <w:left w:val="nil"/>
              <w:bottom w:val="single" w:sz="4" w:space="0" w:color="auto"/>
              <w:right w:val="single" w:sz="8"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r>
      <w:tr w:rsidR="00E107BD" w:rsidRPr="00D55F1F" w:rsidTr="00335A79">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4</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E107BD" w:rsidRPr="00D55F1F" w:rsidRDefault="00B339B3" w:rsidP="00335A79">
            <w:pPr>
              <w:widowControl/>
              <w:suppressAutoHyphens w:val="0"/>
              <w:autoSpaceDN/>
              <w:textAlignment w:val="auto"/>
              <w:rPr>
                <w:kern w:val="0"/>
                <w:sz w:val="24"/>
                <w:szCs w:val="24"/>
              </w:rPr>
            </w:pPr>
            <w:r>
              <w:rPr>
                <w:kern w:val="0"/>
                <w:sz w:val="24"/>
                <w:szCs w:val="24"/>
              </w:rPr>
              <w:t>Иные порты (указать)</w:t>
            </w:r>
          </w:p>
        </w:tc>
        <w:tc>
          <w:tcPr>
            <w:tcW w:w="1129" w:type="dxa"/>
            <w:tcBorders>
              <w:top w:val="nil"/>
              <w:left w:val="nil"/>
              <w:bottom w:val="single" w:sz="4" w:space="0" w:color="auto"/>
              <w:right w:val="single" w:sz="8" w:space="0" w:color="auto"/>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рейс</w:t>
            </w:r>
          </w:p>
        </w:tc>
        <w:tc>
          <w:tcPr>
            <w:tcW w:w="1609" w:type="dxa"/>
            <w:tcBorders>
              <w:top w:val="nil"/>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411" w:type="dxa"/>
            <w:tcBorders>
              <w:top w:val="nil"/>
              <w:left w:val="nil"/>
              <w:bottom w:val="single" w:sz="4" w:space="0" w:color="auto"/>
              <w:right w:val="single" w:sz="8"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r>
      <w:tr w:rsidR="00E107BD" w:rsidRPr="00D55F1F" w:rsidTr="00335A79">
        <w:trPr>
          <w:trHeight w:val="239"/>
        </w:trPr>
        <w:tc>
          <w:tcPr>
            <w:tcW w:w="1008" w:type="dxa"/>
            <w:tcBorders>
              <w:top w:val="nil"/>
              <w:left w:val="nil"/>
              <w:bottom w:val="nil"/>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c>
          <w:tcPr>
            <w:tcW w:w="3182" w:type="dxa"/>
            <w:tcBorders>
              <w:top w:val="nil"/>
              <w:left w:val="nil"/>
              <w:bottom w:val="nil"/>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c>
          <w:tcPr>
            <w:tcW w:w="1129" w:type="dxa"/>
            <w:tcBorders>
              <w:top w:val="nil"/>
              <w:left w:val="nil"/>
              <w:bottom w:val="nil"/>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c>
          <w:tcPr>
            <w:tcW w:w="1609" w:type="dxa"/>
            <w:tcBorders>
              <w:top w:val="nil"/>
              <w:left w:val="nil"/>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c>
          <w:tcPr>
            <w:tcW w:w="1511" w:type="dxa"/>
            <w:tcBorders>
              <w:top w:val="nil"/>
              <w:left w:val="nil"/>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c>
          <w:tcPr>
            <w:tcW w:w="1411" w:type="dxa"/>
            <w:tcBorders>
              <w:top w:val="nil"/>
              <w:left w:val="nil"/>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r>
    </w:tbl>
    <w:p w:rsidR="00A35EE2" w:rsidRPr="00A35EE2" w:rsidRDefault="00A35EE2" w:rsidP="00A35EE2">
      <w:pPr>
        <w:tabs>
          <w:tab w:val="left" w:pos="993"/>
        </w:tabs>
        <w:ind w:left="709"/>
        <w:jc w:val="both"/>
        <w:rPr>
          <w:sz w:val="24"/>
          <w:szCs w:val="24"/>
        </w:rPr>
      </w:pPr>
      <w:r w:rsidRPr="00A35EE2">
        <w:rPr>
          <w:sz w:val="24"/>
          <w:szCs w:val="24"/>
        </w:rPr>
        <w:t xml:space="preserve">В стоимость услуг </w:t>
      </w:r>
      <w:proofErr w:type="gramStart"/>
      <w:r w:rsidRPr="00A35EE2">
        <w:rPr>
          <w:sz w:val="24"/>
          <w:szCs w:val="24"/>
        </w:rPr>
        <w:t>включены</w:t>
      </w:r>
      <w:proofErr w:type="gramEnd"/>
      <w:r w:rsidRPr="00A35EE2">
        <w:rPr>
          <w:sz w:val="24"/>
          <w:szCs w:val="24"/>
        </w:rPr>
        <w:t>:</w:t>
      </w:r>
    </w:p>
    <w:p w:rsidR="00A35EE2" w:rsidRPr="00A35EE2" w:rsidRDefault="00A35EE2" w:rsidP="00A35EE2">
      <w:pPr>
        <w:tabs>
          <w:tab w:val="left" w:pos="993"/>
        </w:tabs>
        <w:ind w:left="709"/>
        <w:jc w:val="both"/>
        <w:rPr>
          <w:sz w:val="24"/>
          <w:szCs w:val="24"/>
        </w:rPr>
      </w:pPr>
      <w:r w:rsidRPr="00A35EE2">
        <w:rPr>
          <w:sz w:val="24"/>
          <w:szCs w:val="24"/>
        </w:rPr>
        <w:t>- прием контейнера с контейнерного терминала на ст. Первая речка;</w:t>
      </w:r>
    </w:p>
    <w:p w:rsidR="00A35EE2" w:rsidRPr="00A35EE2" w:rsidRDefault="00A35EE2" w:rsidP="00A35EE2">
      <w:pPr>
        <w:tabs>
          <w:tab w:val="left" w:pos="993"/>
        </w:tabs>
        <w:ind w:left="709"/>
        <w:jc w:val="both"/>
        <w:rPr>
          <w:sz w:val="24"/>
          <w:szCs w:val="24"/>
        </w:rPr>
      </w:pPr>
      <w:r w:rsidRPr="00A35EE2">
        <w:rPr>
          <w:sz w:val="24"/>
          <w:szCs w:val="24"/>
        </w:rPr>
        <w:t xml:space="preserve">- </w:t>
      </w:r>
      <w:proofErr w:type="spellStart"/>
      <w:r w:rsidRPr="00A35EE2">
        <w:rPr>
          <w:sz w:val="24"/>
          <w:szCs w:val="24"/>
        </w:rPr>
        <w:t>автодоставка</w:t>
      </w:r>
      <w:proofErr w:type="spellEnd"/>
      <w:r w:rsidRPr="00A35EE2">
        <w:rPr>
          <w:sz w:val="24"/>
          <w:szCs w:val="24"/>
        </w:rPr>
        <w:t xml:space="preserve"> контейнера до порта</w:t>
      </w:r>
      <w:r w:rsidR="005175D2">
        <w:rPr>
          <w:sz w:val="24"/>
          <w:szCs w:val="24"/>
        </w:rPr>
        <w:t xml:space="preserve"> перевалки</w:t>
      </w:r>
      <w:r w:rsidRPr="00A35EE2">
        <w:rPr>
          <w:sz w:val="24"/>
          <w:szCs w:val="24"/>
        </w:rPr>
        <w:t>;</w:t>
      </w:r>
    </w:p>
    <w:p w:rsidR="00A35EE2" w:rsidRPr="00A35EE2" w:rsidRDefault="00A35EE2" w:rsidP="00A35EE2">
      <w:pPr>
        <w:tabs>
          <w:tab w:val="left" w:pos="993"/>
        </w:tabs>
        <w:ind w:left="709"/>
        <w:jc w:val="both"/>
        <w:rPr>
          <w:sz w:val="24"/>
          <w:szCs w:val="24"/>
        </w:rPr>
      </w:pPr>
      <w:r w:rsidRPr="00A35EE2">
        <w:rPr>
          <w:sz w:val="24"/>
          <w:szCs w:val="24"/>
        </w:rPr>
        <w:t xml:space="preserve">- прием контейнера в порт </w:t>
      </w:r>
      <w:r w:rsidR="005175D2">
        <w:rPr>
          <w:sz w:val="24"/>
          <w:szCs w:val="24"/>
        </w:rPr>
        <w:t>перевалки</w:t>
      </w:r>
      <w:r w:rsidRPr="00A35EE2">
        <w:rPr>
          <w:sz w:val="24"/>
          <w:szCs w:val="24"/>
        </w:rPr>
        <w:t>;</w:t>
      </w:r>
    </w:p>
    <w:p w:rsidR="00A35EE2" w:rsidRPr="00A35EE2" w:rsidRDefault="00A35EE2" w:rsidP="00A35EE2">
      <w:pPr>
        <w:tabs>
          <w:tab w:val="left" w:pos="993"/>
        </w:tabs>
        <w:ind w:left="709"/>
        <w:jc w:val="both"/>
        <w:rPr>
          <w:sz w:val="24"/>
          <w:szCs w:val="24"/>
        </w:rPr>
      </w:pPr>
      <w:r w:rsidRPr="00A35EE2">
        <w:rPr>
          <w:sz w:val="24"/>
          <w:szCs w:val="24"/>
        </w:rPr>
        <w:t>- терминальные услуги в порту</w:t>
      </w:r>
      <w:r w:rsidR="005175D2">
        <w:rPr>
          <w:sz w:val="24"/>
          <w:szCs w:val="24"/>
        </w:rPr>
        <w:t xml:space="preserve"> перевалки</w:t>
      </w:r>
      <w:r w:rsidRPr="00A35EE2">
        <w:rPr>
          <w:sz w:val="24"/>
          <w:szCs w:val="24"/>
        </w:rPr>
        <w:t>;</w:t>
      </w:r>
    </w:p>
    <w:p w:rsidR="00A35EE2" w:rsidRPr="00A35EE2" w:rsidRDefault="00A35EE2" w:rsidP="00A35EE2">
      <w:pPr>
        <w:tabs>
          <w:tab w:val="left" w:pos="993"/>
        </w:tabs>
        <w:ind w:left="709"/>
        <w:jc w:val="both"/>
        <w:rPr>
          <w:sz w:val="24"/>
          <w:szCs w:val="24"/>
        </w:rPr>
      </w:pPr>
      <w:r w:rsidRPr="00A35EE2">
        <w:rPr>
          <w:sz w:val="24"/>
          <w:szCs w:val="24"/>
        </w:rPr>
        <w:lastRenderedPageBreak/>
        <w:t>- фрахт груженый;</w:t>
      </w:r>
    </w:p>
    <w:p w:rsidR="00A35EE2" w:rsidRDefault="00A35EE2" w:rsidP="00A35EE2">
      <w:pPr>
        <w:tabs>
          <w:tab w:val="left" w:pos="993"/>
        </w:tabs>
        <w:ind w:left="709"/>
        <w:jc w:val="both"/>
        <w:rPr>
          <w:sz w:val="24"/>
          <w:szCs w:val="24"/>
        </w:rPr>
      </w:pPr>
      <w:r w:rsidRPr="00A35EE2">
        <w:rPr>
          <w:sz w:val="24"/>
          <w:szCs w:val="24"/>
        </w:rPr>
        <w:t>- терминальные услуги по перевалке в порту Курильск</w:t>
      </w:r>
      <w:r w:rsidR="005175D2">
        <w:rPr>
          <w:sz w:val="24"/>
          <w:szCs w:val="24"/>
        </w:rPr>
        <w:t>их островов (Курильск</w:t>
      </w:r>
      <w:r w:rsidRPr="00A35EE2">
        <w:rPr>
          <w:sz w:val="24"/>
          <w:szCs w:val="24"/>
        </w:rPr>
        <w:t xml:space="preserve">/ Южно-Курильск/ </w:t>
      </w:r>
      <w:proofErr w:type="spellStart"/>
      <w:r w:rsidRPr="00A35EE2">
        <w:rPr>
          <w:sz w:val="24"/>
          <w:szCs w:val="24"/>
        </w:rPr>
        <w:t>Малокурильское</w:t>
      </w:r>
      <w:proofErr w:type="spellEnd"/>
      <w:r w:rsidR="005175D2">
        <w:rPr>
          <w:sz w:val="24"/>
          <w:szCs w:val="24"/>
        </w:rPr>
        <w:t>/ иной)</w:t>
      </w:r>
      <w:r w:rsidRPr="00A35EE2">
        <w:rPr>
          <w:sz w:val="24"/>
          <w:szCs w:val="24"/>
        </w:rPr>
        <w:t>;</w:t>
      </w:r>
    </w:p>
    <w:p w:rsidR="005175D2" w:rsidRPr="00A35EE2" w:rsidRDefault="005175D2" w:rsidP="00A35EE2">
      <w:pPr>
        <w:tabs>
          <w:tab w:val="left" w:pos="993"/>
        </w:tabs>
        <w:ind w:left="709"/>
        <w:jc w:val="both"/>
        <w:rPr>
          <w:sz w:val="24"/>
          <w:szCs w:val="24"/>
        </w:rPr>
      </w:pPr>
      <w:r>
        <w:rPr>
          <w:sz w:val="24"/>
          <w:szCs w:val="24"/>
        </w:rPr>
        <w:t>- прочие сопутствующие дополнительные расходы;</w:t>
      </w:r>
    </w:p>
    <w:p w:rsidR="00A35EE2" w:rsidRPr="00A35EE2" w:rsidRDefault="00A35EE2" w:rsidP="00A35EE2">
      <w:pPr>
        <w:tabs>
          <w:tab w:val="left" w:pos="993"/>
        </w:tabs>
        <w:ind w:left="709"/>
        <w:jc w:val="both"/>
        <w:rPr>
          <w:sz w:val="24"/>
          <w:szCs w:val="24"/>
        </w:rPr>
      </w:pPr>
      <w:r w:rsidRPr="00A35EE2">
        <w:rPr>
          <w:sz w:val="24"/>
          <w:szCs w:val="24"/>
        </w:rPr>
        <w:t>- вознаграждение Исполнителя.</w:t>
      </w:r>
    </w:p>
    <w:p w:rsidR="00A35EE2" w:rsidRPr="00A35EE2" w:rsidRDefault="00A35EE2" w:rsidP="00A35EE2">
      <w:pPr>
        <w:tabs>
          <w:tab w:val="left" w:pos="993"/>
        </w:tabs>
        <w:ind w:left="709"/>
        <w:jc w:val="both"/>
        <w:rPr>
          <w:sz w:val="24"/>
          <w:szCs w:val="24"/>
        </w:rPr>
      </w:pPr>
    </w:p>
    <w:p w:rsidR="00A35EE2" w:rsidRPr="00E107BD" w:rsidRDefault="00A35EE2" w:rsidP="00E107BD">
      <w:pPr>
        <w:pStyle w:val="ae"/>
        <w:numPr>
          <w:ilvl w:val="6"/>
          <w:numId w:val="53"/>
        </w:numPr>
        <w:tabs>
          <w:tab w:val="left" w:pos="993"/>
        </w:tabs>
        <w:suppressAutoHyphens w:val="0"/>
        <w:autoSpaceDN/>
        <w:ind w:firstLine="709"/>
        <w:contextualSpacing/>
        <w:jc w:val="both"/>
        <w:textAlignment w:val="auto"/>
      </w:pPr>
      <w:r w:rsidRPr="00E107BD">
        <w:t xml:space="preserve">Стоимость услуг Исполнителя при перевозке порожнего контейнера Заказчика </w:t>
      </w:r>
      <w:r w:rsidR="00E107BD" w:rsidRPr="00E107BD">
        <w:rPr>
          <w:bCs/>
        </w:rPr>
        <w:t>по маршруту порты Курильских островов - станция</w:t>
      </w:r>
      <w:proofErr w:type="gramStart"/>
      <w:r w:rsidR="00E107BD" w:rsidRPr="00E107BD">
        <w:rPr>
          <w:bCs/>
        </w:rPr>
        <w:t xml:space="preserve"> П</w:t>
      </w:r>
      <w:proofErr w:type="gramEnd"/>
      <w:r w:rsidR="00E107BD" w:rsidRPr="00E107BD">
        <w:rPr>
          <w:bCs/>
        </w:rPr>
        <w:t>ервая речка Дальневосточной ж.д.</w:t>
      </w:r>
      <w:r w:rsidR="00E107BD" w:rsidRPr="00E107BD">
        <w:t xml:space="preserve"> (без учета НДС %) </w:t>
      </w:r>
      <w:r w:rsidRPr="00E107BD">
        <w:t>составляет:</w:t>
      </w:r>
    </w:p>
    <w:tbl>
      <w:tblPr>
        <w:tblW w:w="9850" w:type="dxa"/>
        <w:tblInd w:w="93" w:type="dxa"/>
        <w:tblLayout w:type="fixed"/>
        <w:tblLook w:val="04A0"/>
      </w:tblPr>
      <w:tblGrid>
        <w:gridCol w:w="1008"/>
        <w:gridCol w:w="3182"/>
        <w:gridCol w:w="1129"/>
        <w:gridCol w:w="1609"/>
        <w:gridCol w:w="1511"/>
        <w:gridCol w:w="1411"/>
      </w:tblGrid>
      <w:tr w:rsidR="00E107BD" w:rsidRPr="00D55F1F" w:rsidTr="00335A79">
        <w:trPr>
          <w:trHeight w:val="365"/>
        </w:trPr>
        <w:tc>
          <w:tcPr>
            <w:tcW w:w="1008" w:type="dxa"/>
            <w:tcBorders>
              <w:top w:val="nil"/>
              <w:left w:val="nil"/>
              <w:bottom w:val="nil"/>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c>
          <w:tcPr>
            <w:tcW w:w="3182" w:type="dxa"/>
            <w:tcBorders>
              <w:top w:val="nil"/>
              <w:left w:val="nil"/>
              <w:bottom w:val="nil"/>
              <w:right w:val="nil"/>
            </w:tcBorders>
            <w:shd w:val="clear" w:color="auto" w:fill="auto"/>
            <w:noWrap/>
            <w:vAlign w:val="bottom"/>
            <w:hideMark/>
          </w:tcPr>
          <w:p w:rsidR="00E107BD" w:rsidRPr="00D55F1F" w:rsidRDefault="00E107BD" w:rsidP="00335A79">
            <w:pPr>
              <w:widowControl/>
              <w:suppressAutoHyphens w:val="0"/>
              <w:autoSpaceDN/>
              <w:textAlignment w:val="auto"/>
              <w:rPr>
                <w:b/>
                <w:bCs/>
                <w:kern w:val="0"/>
                <w:sz w:val="24"/>
                <w:szCs w:val="24"/>
              </w:rPr>
            </w:pPr>
          </w:p>
        </w:tc>
        <w:tc>
          <w:tcPr>
            <w:tcW w:w="1129" w:type="dxa"/>
            <w:tcBorders>
              <w:top w:val="nil"/>
              <w:left w:val="nil"/>
              <w:bottom w:val="nil"/>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c>
          <w:tcPr>
            <w:tcW w:w="1609" w:type="dxa"/>
            <w:tcBorders>
              <w:top w:val="nil"/>
              <w:left w:val="nil"/>
              <w:bottom w:val="single" w:sz="4" w:space="0" w:color="auto"/>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c>
          <w:tcPr>
            <w:tcW w:w="1511" w:type="dxa"/>
            <w:tcBorders>
              <w:top w:val="nil"/>
              <w:left w:val="nil"/>
              <w:bottom w:val="single" w:sz="4" w:space="0" w:color="auto"/>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c>
          <w:tcPr>
            <w:tcW w:w="1411" w:type="dxa"/>
            <w:tcBorders>
              <w:top w:val="nil"/>
              <w:left w:val="nil"/>
              <w:bottom w:val="single" w:sz="4" w:space="0" w:color="auto"/>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r>
      <w:tr w:rsidR="00E107BD" w:rsidRPr="00D55F1F" w:rsidTr="00335A79">
        <w:trPr>
          <w:trHeight w:val="506"/>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 xml:space="preserve">№ </w:t>
            </w:r>
            <w:proofErr w:type="spellStart"/>
            <w:proofErr w:type="gramStart"/>
            <w:r w:rsidRPr="00D55F1F">
              <w:rPr>
                <w:kern w:val="0"/>
                <w:sz w:val="24"/>
                <w:szCs w:val="24"/>
              </w:rPr>
              <w:t>п</w:t>
            </w:r>
            <w:proofErr w:type="spellEnd"/>
            <w:proofErr w:type="gramEnd"/>
            <w:r w:rsidRPr="00D55F1F">
              <w:rPr>
                <w:kern w:val="0"/>
                <w:sz w:val="24"/>
                <w:szCs w:val="24"/>
              </w:rPr>
              <w:t>/</w:t>
            </w:r>
            <w:proofErr w:type="spellStart"/>
            <w:r w:rsidRPr="00D55F1F">
              <w:rPr>
                <w:kern w:val="0"/>
                <w:sz w:val="24"/>
                <w:szCs w:val="24"/>
              </w:rPr>
              <w:t>п</w:t>
            </w:r>
            <w:proofErr w:type="spellEnd"/>
          </w:p>
        </w:tc>
        <w:tc>
          <w:tcPr>
            <w:tcW w:w="3182" w:type="dxa"/>
            <w:vMerge w:val="restart"/>
            <w:tcBorders>
              <w:top w:val="single" w:sz="8" w:space="0" w:color="auto"/>
              <w:left w:val="nil"/>
              <w:bottom w:val="single" w:sz="8" w:space="0" w:color="000000"/>
              <w:right w:val="nil"/>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Порт Курильских островов</w:t>
            </w:r>
          </w:p>
        </w:tc>
        <w:tc>
          <w:tcPr>
            <w:tcW w:w="112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roofErr w:type="spellStart"/>
            <w:r w:rsidRPr="00D55F1F">
              <w:rPr>
                <w:kern w:val="0"/>
                <w:sz w:val="24"/>
                <w:szCs w:val="24"/>
              </w:rPr>
              <w:t>Ед</w:t>
            </w:r>
            <w:proofErr w:type="gramStart"/>
            <w:r w:rsidRPr="00D55F1F">
              <w:rPr>
                <w:kern w:val="0"/>
                <w:sz w:val="24"/>
                <w:szCs w:val="24"/>
              </w:rPr>
              <w:t>.и</w:t>
            </w:r>
            <w:proofErr w:type="gramEnd"/>
            <w:r w:rsidRPr="00D55F1F">
              <w:rPr>
                <w:kern w:val="0"/>
                <w:sz w:val="24"/>
                <w:szCs w:val="24"/>
              </w:rPr>
              <w:t>зм</w:t>
            </w:r>
            <w:proofErr w:type="spellEnd"/>
            <w:r w:rsidRPr="00D55F1F">
              <w:rPr>
                <w:kern w:val="0"/>
                <w:sz w:val="24"/>
                <w:szCs w:val="24"/>
              </w:rPr>
              <w:t>.</w:t>
            </w:r>
          </w:p>
        </w:tc>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07BD" w:rsidRPr="00D55F1F" w:rsidRDefault="00E107BD" w:rsidP="00335A79">
            <w:pPr>
              <w:widowControl/>
              <w:suppressAutoHyphens w:val="0"/>
              <w:autoSpaceDN/>
              <w:jc w:val="center"/>
              <w:textAlignment w:val="auto"/>
              <w:rPr>
                <w:b/>
                <w:bCs/>
                <w:i/>
                <w:iCs/>
                <w:kern w:val="0"/>
                <w:sz w:val="24"/>
                <w:szCs w:val="24"/>
              </w:rPr>
            </w:pPr>
            <w:r w:rsidRPr="00D55F1F">
              <w:rPr>
                <w:b/>
                <w:bCs/>
                <w:i/>
                <w:iCs/>
                <w:kern w:val="0"/>
                <w:sz w:val="24"/>
                <w:szCs w:val="24"/>
              </w:rPr>
              <w:t>Тип контейнера</w:t>
            </w:r>
          </w:p>
        </w:tc>
      </w:tr>
      <w:tr w:rsidR="00E107BD" w:rsidRPr="00D55F1F" w:rsidTr="00335A79">
        <w:trPr>
          <w:trHeight w:val="464"/>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c>
          <w:tcPr>
            <w:tcW w:w="3182" w:type="dxa"/>
            <w:vMerge/>
            <w:tcBorders>
              <w:top w:val="single" w:sz="8" w:space="0" w:color="auto"/>
              <w:left w:val="nil"/>
              <w:bottom w:val="single" w:sz="8" w:space="0" w:color="000000"/>
              <w:right w:val="nil"/>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c>
          <w:tcPr>
            <w:tcW w:w="11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c>
          <w:tcPr>
            <w:tcW w:w="3120" w:type="dxa"/>
            <w:gridSpan w:val="2"/>
            <w:tcBorders>
              <w:top w:val="single" w:sz="4" w:space="0" w:color="auto"/>
              <w:left w:val="nil"/>
              <w:bottom w:val="single" w:sz="4" w:space="0" w:color="auto"/>
              <w:right w:val="nil"/>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20 фут</w:t>
            </w:r>
            <w:proofErr w:type="gramStart"/>
            <w:r w:rsidRPr="00D55F1F">
              <w:rPr>
                <w:kern w:val="0"/>
                <w:sz w:val="24"/>
                <w:szCs w:val="24"/>
              </w:rPr>
              <w:t>.</w:t>
            </w:r>
            <w:proofErr w:type="gramEnd"/>
            <w:r w:rsidRPr="00D55F1F">
              <w:rPr>
                <w:kern w:val="0"/>
                <w:sz w:val="24"/>
                <w:szCs w:val="24"/>
              </w:rPr>
              <w:t xml:space="preserve"> </w:t>
            </w:r>
            <w:proofErr w:type="gramStart"/>
            <w:r w:rsidRPr="00D55F1F">
              <w:rPr>
                <w:kern w:val="0"/>
                <w:sz w:val="24"/>
                <w:szCs w:val="24"/>
              </w:rPr>
              <w:t>к</w:t>
            </w:r>
            <w:proofErr w:type="gramEnd"/>
            <w:r w:rsidRPr="00D55F1F">
              <w:rPr>
                <w:kern w:val="0"/>
                <w:sz w:val="24"/>
                <w:szCs w:val="24"/>
              </w:rPr>
              <w:t>онтейнер</w:t>
            </w:r>
          </w:p>
        </w:tc>
        <w:tc>
          <w:tcPr>
            <w:tcW w:w="1411" w:type="dxa"/>
            <w:vMerge w:val="restart"/>
            <w:tcBorders>
              <w:top w:val="nil"/>
              <w:left w:val="single" w:sz="4" w:space="0" w:color="auto"/>
              <w:bottom w:val="single" w:sz="8" w:space="0" w:color="000000"/>
              <w:right w:val="single" w:sz="4" w:space="0" w:color="auto"/>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 xml:space="preserve">40 </w:t>
            </w:r>
            <w:proofErr w:type="spellStart"/>
            <w:r w:rsidRPr="00D55F1F">
              <w:rPr>
                <w:kern w:val="0"/>
                <w:sz w:val="24"/>
                <w:szCs w:val="24"/>
              </w:rPr>
              <w:t>ф</w:t>
            </w:r>
            <w:proofErr w:type="spellEnd"/>
          </w:p>
        </w:tc>
      </w:tr>
      <w:tr w:rsidR="00E107BD" w:rsidRPr="00D55F1F" w:rsidTr="00335A79">
        <w:trPr>
          <w:trHeight w:val="534"/>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c>
          <w:tcPr>
            <w:tcW w:w="3182" w:type="dxa"/>
            <w:vMerge/>
            <w:tcBorders>
              <w:top w:val="single" w:sz="8" w:space="0" w:color="auto"/>
              <w:left w:val="nil"/>
              <w:bottom w:val="single" w:sz="8" w:space="0" w:color="000000"/>
              <w:right w:val="nil"/>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c>
          <w:tcPr>
            <w:tcW w:w="11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c>
          <w:tcPr>
            <w:tcW w:w="1609" w:type="dxa"/>
            <w:tcBorders>
              <w:top w:val="nil"/>
              <w:left w:val="nil"/>
              <w:bottom w:val="single" w:sz="8" w:space="0" w:color="auto"/>
              <w:right w:val="single" w:sz="4" w:space="0" w:color="auto"/>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20ф 24т</w:t>
            </w:r>
          </w:p>
        </w:tc>
        <w:tc>
          <w:tcPr>
            <w:tcW w:w="1511" w:type="dxa"/>
            <w:tcBorders>
              <w:top w:val="nil"/>
              <w:left w:val="nil"/>
              <w:bottom w:val="single" w:sz="8" w:space="0" w:color="auto"/>
              <w:right w:val="single" w:sz="4" w:space="0" w:color="auto"/>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20ф 30т</w:t>
            </w:r>
          </w:p>
        </w:tc>
        <w:tc>
          <w:tcPr>
            <w:tcW w:w="1411" w:type="dxa"/>
            <w:vMerge/>
            <w:tcBorders>
              <w:top w:val="nil"/>
              <w:left w:val="single" w:sz="4" w:space="0" w:color="auto"/>
              <w:bottom w:val="single" w:sz="8" w:space="0" w:color="000000"/>
              <w:right w:val="single" w:sz="4"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r>
      <w:tr w:rsidR="00E107BD" w:rsidRPr="00D55F1F" w:rsidTr="00335A79">
        <w:trPr>
          <w:trHeight w:val="520"/>
        </w:trPr>
        <w:tc>
          <w:tcPr>
            <w:tcW w:w="1008" w:type="dxa"/>
            <w:tcBorders>
              <w:top w:val="single" w:sz="8" w:space="0" w:color="auto"/>
              <w:left w:val="single" w:sz="8" w:space="0" w:color="auto"/>
              <w:bottom w:val="single" w:sz="4" w:space="0" w:color="auto"/>
              <w:right w:val="nil"/>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1</w:t>
            </w:r>
          </w:p>
        </w:tc>
        <w:tc>
          <w:tcPr>
            <w:tcW w:w="31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107BD" w:rsidRPr="00D55F1F" w:rsidRDefault="00E107BD" w:rsidP="00335A79">
            <w:pPr>
              <w:widowControl/>
              <w:suppressAutoHyphens w:val="0"/>
              <w:autoSpaceDN/>
              <w:textAlignment w:val="auto"/>
              <w:rPr>
                <w:kern w:val="0"/>
                <w:sz w:val="24"/>
                <w:szCs w:val="24"/>
              </w:rPr>
            </w:pPr>
            <w:r w:rsidRPr="00D55F1F">
              <w:rPr>
                <w:kern w:val="0"/>
                <w:sz w:val="24"/>
                <w:szCs w:val="24"/>
              </w:rPr>
              <w:t>Курильск</w:t>
            </w:r>
          </w:p>
        </w:tc>
        <w:tc>
          <w:tcPr>
            <w:tcW w:w="1129" w:type="dxa"/>
            <w:tcBorders>
              <w:top w:val="single" w:sz="8" w:space="0" w:color="auto"/>
              <w:left w:val="nil"/>
              <w:bottom w:val="single" w:sz="4" w:space="0" w:color="auto"/>
              <w:right w:val="single" w:sz="8"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рейс</w:t>
            </w:r>
          </w:p>
        </w:tc>
        <w:tc>
          <w:tcPr>
            <w:tcW w:w="1609" w:type="dxa"/>
            <w:tcBorders>
              <w:top w:val="single" w:sz="8" w:space="0" w:color="auto"/>
              <w:left w:val="nil"/>
              <w:bottom w:val="nil"/>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511" w:type="dxa"/>
            <w:tcBorders>
              <w:top w:val="single" w:sz="8" w:space="0" w:color="auto"/>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411" w:type="dxa"/>
            <w:tcBorders>
              <w:top w:val="single" w:sz="8" w:space="0" w:color="auto"/>
              <w:left w:val="nil"/>
              <w:bottom w:val="nil"/>
              <w:right w:val="single" w:sz="8"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r>
      <w:tr w:rsidR="00E107BD" w:rsidRPr="00D55F1F" w:rsidTr="00335A79">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2</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r w:rsidRPr="00D55F1F">
              <w:rPr>
                <w:kern w:val="0"/>
                <w:sz w:val="24"/>
                <w:szCs w:val="24"/>
              </w:rPr>
              <w:t>Южно-Курильск</w:t>
            </w:r>
          </w:p>
        </w:tc>
        <w:tc>
          <w:tcPr>
            <w:tcW w:w="1129" w:type="dxa"/>
            <w:tcBorders>
              <w:top w:val="nil"/>
              <w:left w:val="nil"/>
              <w:bottom w:val="single" w:sz="4" w:space="0" w:color="auto"/>
              <w:right w:val="single" w:sz="8" w:space="0" w:color="auto"/>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рейс</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411" w:type="dxa"/>
            <w:tcBorders>
              <w:top w:val="single" w:sz="4" w:space="0" w:color="auto"/>
              <w:left w:val="nil"/>
              <w:bottom w:val="single" w:sz="4" w:space="0" w:color="auto"/>
              <w:right w:val="single" w:sz="8"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r>
      <w:tr w:rsidR="00E107BD" w:rsidRPr="00D55F1F" w:rsidTr="00335A79">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3</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roofErr w:type="spellStart"/>
            <w:r w:rsidRPr="00D55F1F">
              <w:rPr>
                <w:kern w:val="0"/>
                <w:sz w:val="24"/>
                <w:szCs w:val="24"/>
              </w:rPr>
              <w:t>Малокурильское</w:t>
            </w:r>
            <w:proofErr w:type="spellEnd"/>
          </w:p>
        </w:tc>
        <w:tc>
          <w:tcPr>
            <w:tcW w:w="1129" w:type="dxa"/>
            <w:tcBorders>
              <w:top w:val="nil"/>
              <w:left w:val="nil"/>
              <w:bottom w:val="single" w:sz="4" w:space="0" w:color="auto"/>
              <w:right w:val="single" w:sz="8" w:space="0" w:color="auto"/>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рейс</w:t>
            </w:r>
          </w:p>
        </w:tc>
        <w:tc>
          <w:tcPr>
            <w:tcW w:w="1609" w:type="dxa"/>
            <w:tcBorders>
              <w:top w:val="nil"/>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411" w:type="dxa"/>
            <w:tcBorders>
              <w:top w:val="nil"/>
              <w:left w:val="nil"/>
              <w:bottom w:val="single" w:sz="4" w:space="0" w:color="auto"/>
              <w:right w:val="single" w:sz="8"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r>
      <w:tr w:rsidR="00E107BD" w:rsidRPr="00D55F1F" w:rsidTr="00335A79">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4</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E107BD" w:rsidRPr="00D55F1F" w:rsidRDefault="00B339B3" w:rsidP="00335A79">
            <w:pPr>
              <w:widowControl/>
              <w:suppressAutoHyphens w:val="0"/>
              <w:autoSpaceDN/>
              <w:textAlignment w:val="auto"/>
              <w:rPr>
                <w:kern w:val="0"/>
                <w:sz w:val="24"/>
                <w:szCs w:val="24"/>
              </w:rPr>
            </w:pPr>
            <w:r>
              <w:rPr>
                <w:kern w:val="0"/>
                <w:sz w:val="24"/>
                <w:szCs w:val="24"/>
              </w:rPr>
              <w:t>Иные порты (указать)</w:t>
            </w:r>
          </w:p>
        </w:tc>
        <w:tc>
          <w:tcPr>
            <w:tcW w:w="1129" w:type="dxa"/>
            <w:tcBorders>
              <w:top w:val="nil"/>
              <w:left w:val="nil"/>
              <w:bottom w:val="single" w:sz="4" w:space="0" w:color="auto"/>
              <w:right w:val="single" w:sz="8" w:space="0" w:color="auto"/>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рейс</w:t>
            </w:r>
          </w:p>
        </w:tc>
        <w:tc>
          <w:tcPr>
            <w:tcW w:w="1609" w:type="dxa"/>
            <w:tcBorders>
              <w:top w:val="nil"/>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411" w:type="dxa"/>
            <w:tcBorders>
              <w:top w:val="nil"/>
              <w:left w:val="nil"/>
              <w:bottom w:val="single" w:sz="4" w:space="0" w:color="auto"/>
              <w:right w:val="single" w:sz="8"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r>
    </w:tbl>
    <w:p w:rsidR="00E107BD" w:rsidRDefault="00E107BD" w:rsidP="00A35EE2">
      <w:pPr>
        <w:tabs>
          <w:tab w:val="left" w:pos="993"/>
        </w:tabs>
        <w:ind w:left="709"/>
        <w:jc w:val="both"/>
        <w:rPr>
          <w:sz w:val="24"/>
          <w:szCs w:val="24"/>
        </w:rPr>
      </w:pPr>
    </w:p>
    <w:p w:rsidR="00A35EE2" w:rsidRPr="00A35EE2" w:rsidRDefault="00A35EE2" w:rsidP="00A35EE2">
      <w:pPr>
        <w:tabs>
          <w:tab w:val="left" w:pos="993"/>
        </w:tabs>
        <w:ind w:left="709"/>
        <w:jc w:val="both"/>
        <w:rPr>
          <w:sz w:val="24"/>
          <w:szCs w:val="24"/>
        </w:rPr>
      </w:pPr>
      <w:r w:rsidRPr="00A35EE2">
        <w:rPr>
          <w:sz w:val="24"/>
          <w:szCs w:val="24"/>
        </w:rPr>
        <w:t xml:space="preserve">В стоимость услуг </w:t>
      </w:r>
      <w:proofErr w:type="gramStart"/>
      <w:r w:rsidRPr="00A35EE2">
        <w:rPr>
          <w:sz w:val="24"/>
          <w:szCs w:val="24"/>
        </w:rPr>
        <w:t>включены</w:t>
      </w:r>
      <w:proofErr w:type="gramEnd"/>
      <w:r w:rsidRPr="00A35EE2">
        <w:rPr>
          <w:sz w:val="24"/>
          <w:szCs w:val="24"/>
        </w:rPr>
        <w:t>:</w:t>
      </w:r>
    </w:p>
    <w:p w:rsidR="00A35EE2" w:rsidRPr="00A35EE2" w:rsidRDefault="00A35EE2" w:rsidP="00A35EE2">
      <w:pPr>
        <w:tabs>
          <w:tab w:val="left" w:pos="993"/>
        </w:tabs>
        <w:ind w:left="709"/>
        <w:jc w:val="both"/>
        <w:rPr>
          <w:sz w:val="24"/>
          <w:szCs w:val="24"/>
        </w:rPr>
      </w:pPr>
      <w:r w:rsidRPr="00A35EE2">
        <w:rPr>
          <w:sz w:val="24"/>
          <w:szCs w:val="24"/>
        </w:rPr>
        <w:t xml:space="preserve">- прием контейнера в порт </w:t>
      </w:r>
      <w:r w:rsidR="005175D2">
        <w:rPr>
          <w:sz w:val="24"/>
          <w:szCs w:val="24"/>
        </w:rPr>
        <w:t>перевалки</w:t>
      </w:r>
      <w:r w:rsidRPr="00A35EE2">
        <w:rPr>
          <w:sz w:val="24"/>
          <w:szCs w:val="24"/>
        </w:rPr>
        <w:t>;</w:t>
      </w:r>
    </w:p>
    <w:p w:rsidR="00A35EE2" w:rsidRPr="00A35EE2" w:rsidRDefault="00A35EE2" w:rsidP="00A35EE2">
      <w:pPr>
        <w:tabs>
          <w:tab w:val="left" w:pos="993"/>
        </w:tabs>
        <w:ind w:left="709"/>
        <w:jc w:val="both"/>
        <w:rPr>
          <w:sz w:val="24"/>
          <w:szCs w:val="24"/>
        </w:rPr>
      </w:pPr>
      <w:r w:rsidRPr="00A35EE2">
        <w:rPr>
          <w:sz w:val="24"/>
          <w:szCs w:val="24"/>
        </w:rPr>
        <w:t>- терминальные услуги в порту</w:t>
      </w:r>
      <w:r w:rsidR="005175D2" w:rsidRPr="005175D2">
        <w:rPr>
          <w:sz w:val="24"/>
          <w:szCs w:val="24"/>
        </w:rPr>
        <w:t xml:space="preserve"> </w:t>
      </w:r>
      <w:r w:rsidR="005175D2">
        <w:rPr>
          <w:sz w:val="24"/>
          <w:szCs w:val="24"/>
        </w:rPr>
        <w:t>перевалки</w:t>
      </w:r>
      <w:r w:rsidRPr="00A35EE2">
        <w:rPr>
          <w:sz w:val="24"/>
          <w:szCs w:val="24"/>
        </w:rPr>
        <w:t>;</w:t>
      </w:r>
    </w:p>
    <w:p w:rsidR="00A35EE2" w:rsidRPr="00A35EE2" w:rsidRDefault="00A35EE2" w:rsidP="00A35EE2">
      <w:pPr>
        <w:tabs>
          <w:tab w:val="left" w:pos="993"/>
        </w:tabs>
        <w:ind w:left="709"/>
        <w:jc w:val="both"/>
        <w:rPr>
          <w:sz w:val="24"/>
          <w:szCs w:val="24"/>
        </w:rPr>
      </w:pPr>
      <w:r w:rsidRPr="00A35EE2">
        <w:rPr>
          <w:sz w:val="24"/>
          <w:szCs w:val="24"/>
        </w:rPr>
        <w:t>- фрахт порожний;</w:t>
      </w:r>
    </w:p>
    <w:p w:rsidR="00A35EE2" w:rsidRPr="00A35EE2" w:rsidRDefault="00A35EE2" w:rsidP="00A35EE2">
      <w:pPr>
        <w:tabs>
          <w:tab w:val="left" w:pos="993"/>
        </w:tabs>
        <w:ind w:left="709"/>
        <w:jc w:val="both"/>
        <w:rPr>
          <w:sz w:val="24"/>
          <w:szCs w:val="24"/>
        </w:rPr>
      </w:pPr>
      <w:r w:rsidRPr="00A35EE2">
        <w:rPr>
          <w:sz w:val="24"/>
          <w:szCs w:val="24"/>
        </w:rPr>
        <w:t xml:space="preserve">- терминальные услуги по перевалке в порту </w:t>
      </w:r>
      <w:r w:rsidR="005175D2" w:rsidRPr="00A35EE2">
        <w:rPr>
          <w:sz w:val="24"/>
          <w:szCs w:val="24"/>
        </w:rPr>
        <w:t>Курильск</w:t>
      </w:r>
      <w:r w:rsidR="005175D2">
        <w:rPr>
          <w:sz w:val="24"/>
          <w:szCs w:val="24"/>
        </w:rPr>
        <w:t>их островов (Курильск</w:t>
      </w:r>
      <w:r w:rsidR="005175D2" w:rsidRPr="00A35EE2">
        <w:rPr>
          <w:sz w:val="24"/>
          <w:szCs w:val="24"/>
        </w:rPr>
        <w:t xml:space="preserve">/ Южно-Курильск/ </w:t>
      </w:r>
      <w:proofErr w:type="spellStart"/>
      <w:r w:rsidR="005175D2" w:rsidRPr="00A35EE2">
        <w:rPr>
          <w:sz w:val="24"/>
          <w:szCs w:val="24"/>
        </w:rPr>
        <w:t>Малокурильское</w:t>
      </w:r>
      <w:proofErr w:type="spellEnd"/>
      <w:r w:rsidR="005175D2">
        <w:rPr>
          <w:sz w:val="24"/>
          <w:szCs w:val="24"/>
        </w:rPr>
        <w:t>/ иной)</w:t>
      </w:r>
      <w:r w:rsidRPr="00A35EE2">
        <w:rPr>
          <w:sz w:val="24"/>
          <w:szCs w:val="24"/>
        </w:rPr>
        <w:t>;</w:t>
      </w:r>
    </w:p>
    <w:p w:rsidR="00A35EE2" w:rsidRPr="00A35EE2" w:rsidRDefault="00A35EE2" w:rsidP="00A35EE2">
      <w:pPr>
        <w:tabs>
          <w:tab w:val="left" w:pos="993"/>
        </w:tabs>
        <w:ind w:left="709"/>
        <w:jc w:val="both"/>
        <w:rPr>
          <w:sz w:val="24"/>
          <w:szCs w:val="24"/>
        </w:rPr>
      </w:pPr>
      <w:r w:rsidRPr="00A35EE2">
        <w:rPr>
          <w:sz w:val="24"/>
          <w:szCs w:val="24"/>
        </w:rPr>
        <w:t xml:space="preserve">- </w:t>
      </w:r>
      <w:proofErr w:type="spellStart"/>
      <w:r w:rsidRPr="00A35EE2">
        <w:rPr>
          <w:sz w:val="24"/>
          <w:szCs w:val="24"/>
        </w:rPr>
        <w:t>автодоставка</w:t>
      </w:r>
      <w:proofErr w:type="spellEnd"/>
      <w:r w:rsidRPr="00A35EE2">
        <w:rPr>
          <w:sz w:val="24"/>
          <w:szCs w:val="24"/>
        </w:rPr>
        <w:t xml:space="preserve"> контейнера до контейнерного терминала на ст. Первая речка;</w:t>
      </w:r>
    </w:p>
    <w:p w:rsidR="005175D2" w:rsidRPr="00A35EE2" w:rsidRDefault="005175D2" w:rsidP="005175D2">
      <w:pPr>
        <w:tabs>
          <w:tab w:val="left" w:pos="993"/>
        </w:tabs>
        <w:ind w:left="709"/>
        <w:jc w:val="both"/>
        <w:rPr>
          <w:sz w:val="24"/>
          <w:szCs w:val="24"/>
        </w:rPr>
      </w:pPr>
      <w:r>
        <w:rPr>
          <w:sz w:val="24"/>
          <w:szCs w:val="24"/>
        </w:rPr>
        <w:t>- прочие сопутствующие дополнительные расходы;</w:t>
      </w:r>
    </w:p>
    <w:p w:rsidR="00A35EE2" w:rsidRPr="00A35EE2" w:rsidRDefault="00A35EE2" w:rsidP="00A35EE2">
      <w:pPr>
        <w:tabs>
          <w:tab w:val="left" w:pos="993"/>
        </w:tabs>
        <w:ind w:left="709"/>
        <w:jc w:val="both"/>
        <w:rPr>
          <w:sz w:val="24"/>
          <w:szCs w:val="24"/>
        </w:rPr>
      </w:pPr>
      <w:r w:rsidRPr="00A35EE2">
        <w:rPr>
          <w:sz w:val="24"/>
          <w:szCs w:val="24"/>
        </w:rPr>
        <w:t>- вознаграждение Исполнителя.</w:t>
      </w:r>
    </w:p>
    <w:p w:rsidR="00A35EE2" w:rsidRPr="00A35EE2" w:rsidRDefault="00A35EE2" w:rsidP="00A35EE2">
      <w:pPr>
        <w:tabs>
          <w:tab w:val="left" w:pos="993"/>
        </w:tabs>
        <w:ind w:left="709"/>
        <w:jc w:val="both"/>
        <w:rPr>
          <w:sz w:val="24"/>
          <w:szCs w:val="24"/>
        </w:rPr>
      </w:pPr>
    </w:p>
    <w:p w:rsidR="00E107BD" w:rsidRPr="00E107BD" w:rsidRDefault="00E107BD" w:rsidP="00E107BD">
      <w:pPr>
        <w:pStyle w:val="ae"/>
        <w:numPr>
          <w:ilvl w:val="6"/>
          <w:numId w:val="53"/>
        </w:numPr>
        <w:tabs>
          <w:tab w:val="left" w:pos="993"/>
        </w:tabs>
        <w:suppressAutoHyphens w:val="0"/>
        <w:autoSpaceDN/>
        <w:ind w:firstLine="709"/>
        <w:contextualSpacing/>
        <w:jc w:val="both"/>
        <w:textAlignment w:val="auto"/>
      </w:pPr>
      <w:r w:rsidRPr="00E107BD">
        <w:t>Стоимость услуг Исполнителя при перевозке груженого контейнера Заказчика с коммерческим грузом по маршруту порты Курильских островов - станция</w:t>
      </w:r>
      <w:proofErr w:type="gramStart"/>
      <w:r w:rsidRPr="00E107BD">
        <w:t xml:space="preserve"> П</w:t>
      </w:r>
      <w:proofErr w:type="gramEnd"/>
      <w:r w:rsidRPr="00E107BD">
        <w:t>ервая речка Дальневосточной ж.д. (без учета НДС %) составляет:</w:t>
      </w:r>
    </w:p>
    <w:tbl>
      <w:tblPr>
        <w:tblW w:w="9850" w:type="dxa"/>
        <w:tblInd w:w="93" w:type="dxa"/>
        <w:tblLayout w:type="fixed"/>
        <w:tblLook w:val="04A0"/>
      </w:tblPr>
      <w:tblGrid>
        <w:gridCol w:w="1008"/>
        <w:gridCol w:w="3182"/>
        <w:gridCol w:w="1129"/>
        <w:gridCol w:w="1609"/>
        <w:gridCol w:w="1511"/>
        <w:gridCol w:w="1411"/>
      </w:tblGrid>
      <w:tr w:rsidR="00E107BD" w:rsidRPr="00D55F1F" w:rsidTr="00335A79">
        <w:trPr>
          <w:trHeight w:val="365"/>
        </w:trPr>
        <w:tc>
          <w:tcPr>
            <w:tcW w:w="1008" w:type="dxa"/>
            <w:tcBorders>
              <w:top w:val="nil"/>
              <w:left w:val="nil"/>
              <w:bottom w:val="nil"/>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c>
          <w:tcPr>
            <w:tcW w:w="3182" w:type="dxa"/>
            <w:tcBorders>
              <w:top w:val="nil"/>
              <w:left w:val="nil"/>
              <w:bottom w:val="nil"/>
              <w:right w:val="nil"/>
            </w:tcBorders>
            <w:shd w:val="clear" w:color="auto" w:fill="auto"/>
            <w:noWrap/>
            <w:vAlign w:val="bottom"/>
            <w:hideMark/>
          </w:tcPr>
          <w:p w:rsidR="00E107BD" w:rsidRPr="00D55F1F" w:rsidRDefault="00E107BD" w:rsidP="00335A79">
            <w:pPr>
              <w:widowControl/>
              <w:suppressAutoHyphens w:val="0"/>
              <w:autoSpaceDN/>
              <w:textAlignment w:val="auto"/>
              <w:rPr>
                <w:b/>
                <w:bCs/>
                <w:kern w:val="0"/>
                <w:sz w:val="24"/>
                <w:szCs w:val="24"/>
              </w:rPr>
            </w:pPr>
          </w:p>
        </w:tc>
        <w:tc>
          <w:tcPr>
            <w:tcW w:w="1129" w:type="dxa"/>
            <w:tcBorders>
              <w:top w:val="nil"/>
              <w:left w:val="nil"/>
              <w:bottom w:val="nil"/>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c>
          <w:tcPr>
            <w:tcW w:w="1609" w:type="dxa"/>
            <w:tcBorders>
              <w:top w:val="nil"/>
              <w:left w:val="nil"/>
              <w:bottom w:val="single" w:sz="4" w:space="0" w:color="auto"/>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c>
          <w:tcPr>
            <w:tcW w:w="1511" w:type="dxa"/>
            <w:tcBorders>
              <w:top w:val="nil"/>
              <w:left w:val="nil"/>
              <w:bottom w:val="single" w:sz="4" w:space="0" w:color="auto"/>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c>
          <w:tcPr>
            <w:tcW w:w="1411" w:type="dxa"/>
            <w:tcBorders>
              <w:top w:val="nil"/>
              <w:left w:val="nil"/>
              <w:bottom w:val="single" w:sz="4" w:space="0" w:color="auto"/>
              <w:right w:val="nil"/>
            </w:tcBorders>
            <w:shd w:val="clear" w:color="auto" w:fill="auto"/>
            <w:noWrap/>
            <w:vAlign w:val="bottom"/>
            <w:hideMark/>
          </w:tcPr>
          <w:p w:rsidR="00E107BD" w:rsidRPr="00D55F1F" w:rsidRDefault="00E107BD" w:rsidP="00335A79">
            <w:pPr>
              <w:widowControl/>
              <w:suppressAutoHyphens w:val="0"/>
              <w:autoSpaceDN/>
              <w:textAlignment w:val="auto"/>
              <w:rPr>
                <w:kern w:val="0"/>
                <w:sz w:val="24"/>
                <w:szCs w:val="24"/>
              </w:rPr>
            </w:pPr>
          </w:p>
        </w:tc>
      </w:tr>
      <w:tr w:rsidR="00E107BD" w:rsidRPr="00D55F1F" w:rsidTr="00335A79">
        <w:trPr>
          <w:trHeight w:val="506"/>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 xml:space="preserve">№ </w:t>
            </w:r>
            <w:proofErr w:type="spellStart"/>
            <w:proofErr w:type="gramStart"/>
            <w:r w:rsidRPr="00D55F1F">
              <w:rPr>
                <w:kern w:val="0"/>
                <w:sz w:val="24"/>
                <w:szCs w:val="24"/>
              </w:rPr>
              <w:t>п</w:t>
            </w:r>
            <w:proofErr w:type="spellEnd"/>
            <w:proofErr w:type="gramEnd"/>
            <w:r w:rsidRPr="00D55F1F">
              <w:rPr>
                <w:kern w:val="0"/>
                <w:sz w:val="24"/>
                <w:szCs w:val="24"/>
              </w:rPr>
              <w:t>/</w:t>
            </w:r>
            <w:proofErr w:type="spellStart"/>
            <w:r w:rsidRPr="00D55F1F">
              <w:rPr>
                <w:kern w:val="0"/>
                <w:sz w:val="24"/>
                <w:szCs w:val="24"/>
              </w:rPr>
              <w:t>п</w:t>
            </w:r>
            <w:proofErr w:type="spellEnd"/>
          </w:p>
        </w:tc>
        <w:tc>
          <w:tcPr>
            <w:tcW w:w="3182" w:type="dxa"/>
            <w:vMerge w:val="restart"/>
            <w:tcBorders>
              <w:top w:val="single" w:sz="8" w:space="0" w:color="auto"/>
              <w:left w:val="nil"/>
              <w:bottom w:val="single" w:sz="8" w:space="0" w:color="000000"/>
              <w:right w:val="nil"/>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Порт Курильских островов</w:t>
            </w:r>
          </w:p>
        </w:tc>
        <w:tc>
          <w:tcPr>
            <w:tcW w:w="112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roofErr w:type="spellStart"/>
            <w:r w:rsidRPr="00D55F1F">
              <w:rPr>
                <w:kern w:val="0"/>
                <w:sz w:val="24"/>
                <w:szCs w:val="24"/>
              </w:rPr>
              <w:t>Ед</w:t>
            </w:r>
            <w:proofErr w:type="gramStart"/>
            <w:r w:rsidRPr="00D55F1F">
              <w:rPr>
                <w:kern w:val="0"/>
                <w:sz w:val="24"/>
                <w:szCs w:val="24"/>
              </w:rPr>
              <w:t>.и</w:t>
            </w:r>
            <w:proofErr w:type="gramEnd"/>
            <w:r w:rsidRPr="00D55F1F">
              <w:rPr>
                <w:kern w:val="0"/>
                <w:sz w:val="24"/>
                <w:szCs w:val="24"/>
              </w:rPr>
              <w:t>зм</w:t>
            </w:r>
            <w:proofErr w:type="spellEnd"/>
            <w:r w:rsidRPr="00D55F1F">
              <w:rPr>
                <w:kern w:val="0"/>
                <w:sz w:val="24"/>
                <w:szCs w:val="24"/>
              </w:rPr>
              <w:t>.</w:t>
            </w:r>
          </w:p>
        </w:tc>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07BD" w:rsidRPr="00D55F1F" w:rsidRDefault="00E107BD" w:rsidP="00335A79">
            <w:pPr>
              <w:widowControl/>
              <w:suppressAutoHyphens w:val="0"/>
              <w:autoSpaceDN/>
              <w:jc w:val="center"/>
              <w:textAlignment w:val="auto"/>
              <w:rPr>
                <w:b/>
                <w:bCs/>
                <w:i/>
                <w:iCs/>
                <w:kern w:val="0"/>
                <w:sz w:val="24"/>
                <w:szCs w:val="24"/>
              </w:rPr>
            </w:pPr>
            <w:r w:rsidRPr="00D55F1F">
              <w:rPr>
                <w:b/>
                <w:bCs/>
                <w:i/>
                <w:iCs/>
                <w:kern w:val="0"/>
                <w:sz w:val="24"/>
                <w:szCs w:val="24"/>
              </w:rPr>
              <w:t>Тип контейнера</w:t>
            </w:r>
          </w:p>
        </w:tc>
      </w:tr>
      <w:tr w:rsidR="00E107BD" w:rsidRPr="00D55F1F" w:rsidTr="00335A79">
        <w:trPr>
          <w:trHeight w:val="464"/>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c>
          <w:tcPr>
            <w:tcW w:w="3182" w:type="dxa"/>
            <w:vMerge/>
            <w:tcBorders>
              <w:top w:val="single" w:sz="8" w:space="0" w:color="auto"/>
              <w:left w:val="nil"/>
              <w:bottom w:val="single" w:sz="8" w:space="0" w:color="000000"/>
              <w:right w:val="nil"/>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c>
          <w:tcPr>
            <w:tcW w:w="11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c>
          <w:tcPr>
            <w:tcW w:w="3120" w:type="dxa"/>
            <w:gridSpan w:val="2"/>
            <w:tcBorders>
              <w:top w:val="single" w:sz="4" w:space="0" w:color="auto"/>
              <w:left w:val="nil"/>
              <w:bottom w:val="single" w:sz="4" w:space="0" w:color="auto"/>
              <w:right w:val="nil"/>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20 фут</w:t>
            </w:r>
            <w:proofErr w:type="gramStart"/>
            <w:r w:rsidRPr="00D55F1F">
              <w:rPr>
                <w:kern w:val="0"/>
                <w:sz w:val="24"/>
                <w:szCs w:val="24"/>
              </w:rPr>
              <w:t>.</w:t>
            </w:r>
            <w:proofErr w:type="gramEnd"/>
            <w:r w:rsidRPr="00D55F1F">
              <w:rPr>
                <w:kern w:val="0"/>
                <w:sz w:val="24"/>
                <w:szCs w:val="24"/>
              </w:rPr>
              <w:t xml:space="preserve"> </w:t>
            </w:r>
            <w:proofErr w:type="gramStart"/>
            <w:r w:rsidRPr="00D55F1F">
              <w:rPr>
                <w:kern w:val="0"/>
                <w:sz w:val="24"/>
                <w:szCs w:val="24"/>
              </w:rPr>
              <w:t>к</w:t>
            </w:r>
            <w:proofErr w:type="gramEnd"/>
            <w:r w:rsidRPr="00D55F1F">
              <w:rPr>
                <w:kern w:val="0"/>
                <w:sz w:val="24"/>
                <w:szCs w:val="24"/>
              </w:rPr>
              <w:t>онтейнер</w:t>
            </w:r>
          </w:p>
        </w:tc>
        <w:tc>
          <w:tcPr>
            <w:tcW w:w="1411" w:type="dxa"/>
            <w:vMerge w:val="restart"/>
            <w:tcBorders>
              <w:top w:val="nil"/>
              <w:left w:val="single" w:sz="4" w:space="0" w:color="auto"/>
              <w:bottom w:val="single" w:sz="8" w:space="0" w:color="000000"/>
              <w:right w:val="single" w:sz="4" w:space="0" w:color="auto"/>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 xml:space="preserve">40 </w:t>
            </w:r>
            <w:proofErr w:type="spellStart"/>
            <w:r w:rsidRPr="00D55F1F">
              <w:rPr>
                <w:kern w:val="0"/>
                <w:sz w:val="24"/>
                <w:szCs w:val="24"/>
              </w:rPr>
              <w:t>ф</w:t>
            </w:r>
            <w:proofErr w:type="spellEnd"/>
          </w:p>
        </w:tc>
      </w:tr>
      <w:tr w:rsidR="00E107BD" w:rsidRPr="00D55F1F" w:rsidTr="00335A79">
        <w:trPr>
          <w:trHeight w:val="534"/>
        </w:trPr>
        <w:tc>
          <w:tcPr>
            <w:tcW w:w="10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c>
          <w:tcPr>
            <w:tcW w:w="3182" w:type="dxa"/>
            <w:vMerge/>
            <w:tcBorders>
              <w:top w:val="single" w:sz="8" w:space="0" w:color="auto"/>
              <w:left w:val="nil"/>
              <w:bottom w:val="single" w:sz="8" w:space="0" w:color="000000"/>
              <w:right w:val="nil"/>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c>
          <w:tcPr>
            <w:tcW w:w="112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c>
          <w:tcPr>
            <w:tcW w:w="1609" w:type="dxa"/>
            <w:tcBorders>
              <w:top w:val="nil"/>
              <w:left w:val="nil"/>
              <w:bottom w:val="single" w:sz="8" w:space="0" w:color="auto"/>
              <w:right w:val="single" w:sz="4" w:space="0" w:color="auto"/>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20ф 24т</w:t>
            </w:r>
          </w:p>
        </w:tc>
        <w:tc>
          <w:tcPr>
            <w:tcW w:w="1511" w:type="dxa"/>
            <w:tcBorders>
              <w:top w:val="nil"/>
              <w:left w:val="nil"/>
              <w:bottom w:val="single" w:sz="8" w:space="0" w:color="auto"/>
              <w:right w:val="single" w:sz="4" w:space="0" w:color="auto"/>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20ф 30т</w:t>
            </w:r>
          </w:p>
        </w:tc>
        <w:tc>
          <w:tcPr>
            <w:tcW w:w="1411" w:type="dxa"/>
            <w:vMerge/>
            <w:tcBorders>
              <w:top w:val="nil"/>
              <w:left w:val="single" w:sz="4" w:space="0" w:color="auto"/>
              <w:bottom w:val="single" w:sz="8" w:space="0" w:color="000000"/>
              <w:right w:val="single" w:sz="4"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
        </w:tc>
      </w:tr>
      <w:tr w:rsidR="00E107BD" w:rsidRPr="00D55F1F" w:rsidTr="00335A79">
        <w:trPr>
          <w:trHeight w:val="520"/>
        </w:trPr>
        <w:tc>
          <w:tcPr>
            <w:tcW w:w="1008" w:type="dxa"/>
            <w:tcBorders>
              <w:top w:val="single" w:sz="8" w:space="0" w:color="auto"/>
              <w:left w:val="single" w:sz="8" w:space="0" w:color="auto"/>
              <w:bottom w:val="single" w:sz="4" w:space="0" w:color="auto"/>
              <w:right w:val="nil"/>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1</w:t>
            </w:r>
          </w:p>
        </w:tc>
        <w:tc>
          <w:tcPr>
            <w:tcW w:w="31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107BD" w:rsidRPr="00D55F1F" w:rsidRDefault="00E107BD" w:rsidP="00335A79">
            <w:pPr>
              <w:widowControl/>
              <w:suppressAutoHyphens w:val="0"/>
              <w:autoSpaceDN/>
              <w:textAlignment w:val="auto"/>
              <w:rPr>
                <w:kern w:val="0"/>
                <w:sz w:val="24"/>
                <w:szCs w:val="24"/>
              </w:rPr>
            </w:pPr>
            <w:r w:rsidRPr="00D55F1F">
              <w:rPr>
                <w:kern w:val="0"/>
                <w:sz w:val="24"/>
                <w:szCs w:val="24"/>
              </w:rPr>
              <w:t>Курильск</w:t>
            </w:r>
          </w:p>
        </w:tc>
        <w:tc>
          <w:tcPr>
            <w:tcW w:w="1129" w:type="dxa"/>
            <w:tcBorders>
              <w:top w:val="single" w:sz="8" w:space="0" w:color="auto"/>
              <w:left w:val="nil"/>
              <w:bottom w:val="single" w:sz="4" w:space="0" w:color="auto"/>
              <w:right w:val="single" w:sz="8"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рейс</w:t>
            </w:r>
          </w:p>
        </w:tc>
        <w:tc>
          <w:tcPr>
            <w:tcW w:w="1609" w:type="dxa"/>
            <w:tcBorders>
              <w:top w:val="single" w:sz="8" w:space="0" w:color="auto"/>
              <w:left w:val="nil"/>
              <w:bottom w:val="nil"/>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511" w:type="dxa"/>
            <w:tcBorders>
              <w:top w:val="single" w:sz="8" w:space="0" w:color="auto"/>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411" w:type="dxa"/>
            <w:tcBorders>
              <w:top w:val="single" w:sz="8" w:space="0" w:color="auto"/>
              <w:left w:val="nil"/>
              <w:bottom w:val="nil"/>
              <w:right w:val="single" w:sz="8"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r>
      <w:tr w:rsidR="00E107BD" w:rsidRPr="00D55F1F" w:rsidTr="00335A79">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2</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r w:rsidRPr="00D55F1F">
              <w:rPr>
                <w:kern w:val="0"/>
                <w:sz w:val="24"/>
                <w:szCs w:val="24"/>
              </w:rPr>
              <w:t>Южно-Курильск</w:t>
            </w:r>
          </w:p>
        </w:tc>
        <w:tc>
          <w:tcPr>
            <w:tcW w:w="1129" w:type="dxa"/>
            <w:tcBorders>
              <w:top w:val="nil"/>
              <w:left w:val="nil"/>
              <w:bottom w:val="single" w:sz="4" w:space="0" w:color="auto"/>
              <w:right w:val="single" w:sz="8" w:space="0" w:color="auto"/>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рейс</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411" w:type="dxa"/>
            <w:tcBorders>
              <w:top w:val="single" w:sz="4" w:space="0" w:color="auto"/>
              <w:left w:val="nil"/>
              <w:bottom w:val="single" w:sz="4" w:space="0" w:color="auto"/>
              <w:right w:val="single" w:sz="8"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r>
      <w:tr w:rsidR="00E107BD" w:rsidRPr="00D55F1F" w:rsidTr="00335A79">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3</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E107BD" w:rsidRPr="00D55F1F" w:rsidRDefault="00E107BD" w:rsidP="00335A79">
            <w:pPr>
              <w:widowControl/>
              <w:suppressAutoHyphens w:val="0"/>
              <w:autoSpaceDN/>
              <w:textAlignment w:val="auto"/>
              <w:rPr>
                <w:kern w:val="0"/>
                <w:sz w:val="24"/>
                <w:szCs w:val="24"/>
              </w:rPr>
            </w:pPr>
            <w:proofErr w:type="spellStart"/>
            <w:r w:rsidRPr="00D55F1F">
              <w:rPr>
                <w:kern w:val="0"/>
                <w:sz w:val="24"/>
                <w:szCs w:val="24"/>
              </w:rPr>
              <w:t>Малокурильское</w:t>
            </w:r>
            <w:proofErr w:type="spellEnd"/>
          </w:p>
        </w:tc>
        <w:tc>
          <w:tcPr>
            <w:tcW w:w="1129" w:type="dxa"/>
            <w:tcBorders>
              <w:top w:val="nil"/>
              <w:left w:val="nil"/>
              <w:bottom w:val="single" w:sz="4" w:space="0" w:color="auto"/>
              <w:right w:val="single" w:sz="8" w:space="0" w:color="auto"/>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рейс</w:t>
            </w:r>
          </w:p>
        </w:tc>
        <w:tc>
          <w:tcPr>
            <w:tcW w:w="1609" w:type="dxa"/>
            <w:tcBorders>
              <w:top w:val="nil"/>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411" w:type="dxa"/>
            <w:tcBorders>
              <w:top w:val="nil"/>
              <w:left w:val="nil"/>
              <w:bottom w:val="single" w:sz="4" w:space="0" w:color="auto"/>
              <w:right w:val="single" w:sz="8"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r>
      <w:tr w:rsidR="00D55F1F" w:rsidRPr="00D55F1F" w:rsidTr="00335A79">
        <w:trPr>
          <w:trHeight w:val="478"/>
        </w:trPr>
        <w:tc>
          <w:tcPr>
            <w:tcW w:w="1008" w:type="dxa"/>
            <w:tcBorders>
              <w:top w:val="nil"/>
              <w:left w:val="single" w:sz="8" w:space="0" w:color="auto"/>
              <w:bottom w:val="single" w:sz="4" w:space="0" w:color="auto"/>
              <w:right w:val="nil"/>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4</w:t>
            </w:r>
          </w:p>
        </w:tc>
        <w:tc>
          <w:tcPr>
            <w:tcW w:w="3182" w:type="dxa"/>
            <w:tcBorders>
              <w:top w:val="nil"/>
              <w:left w:val="single" w:sz="8" w:space="0" w:color="auto"/>
              <w:bottom w:val="single" w:sz="4" w:space="0" w:color="auto"/>
              <w:right w:val="single" w:sz="8" w:space="0" w:color="auto"/>
            </w:tcBorders>
            <w:shd w:val="clear" w:color="auto" w:fill="auto"/>
            <w:vAlign w:val="center"/>
            <w:hideMark/>
          </w:tcPr>
          <w:p w:rsidR="00E107BD" w:rsidRPr="00D55F1F" w:rsidRDefault="00B339B3" w:rsidP="00335A79">
            <w:pPr>
              <w:widowControl/>
              <w:suppressAutoHyphens w:val="0"/>
              <w:autoSpaceDN/>
              <w:textAlignment w:val="auto"/>
              <w:rPr>
                <w:kern w:val="0"/>
                <w:sz w:val="24"/>
                <w:szCs w:val="24"/>
              </w:rPr>
            </w:pPr>
            <w:r>
              <w:rPr>
                <w:kern w:val="0"/>
                <w:sz w:val="24"/>
                <w:szCs w:val="24"/>
              </w:rPr>
              <w:t>Иные порты (указать)</w:t>
            </w:r>
          </w:p>
        </w:tc>
        <w:tc>
          <w:tcPr>
            <w:tcW w:w="1129" w:type="dxa"/>
            <w:tcBorders>
              <w:top w:val="nil"/>
              <w:left w:val="nil"/>
              <w:bottom w:val="single" w:sz="4" w:space="0" w:color="auto"/>
              <w:right w:val="single" w:sz="8" w:space="0" w:color="auto"/>
            </w:tcBorders>
            <w:shd w:val="clear" w:color="auto" w:fill="auto"/>
            <w:vAlign w:val="center"/>
            <w:hideMark/>
          </w:tcPr>
          <w:p w:rsidR="00E107BD" w:rsidRPr="00D55F1F" w:rsidRDefault="00E107BD" w:rsidP="00335A79">
            <w:pPr>
              <w:widowControl/>
              <w:suppressAutoHyphens w:val="0"/>
              <w:autoSpaceDN/>
              <w:jc w:val="center"/>
              <w:textAlignment w:val="auto"/>
              <w:rPr>
                <w:kern w:val="0"/>
                <w:sz w:val="24"/>
                <w:szCs w:val="24"/>
              </w:rPr>
            </w:pPr>
            <w:r w:rsidRPr="00D55F1F">
              <w:rPr>
                <w:kern w:val="0"/>
                <w:sz w:val="24"/>
                <w:szCs w:val="24"/>
              </w:rPr>
              <w:t>рейс</w:t>
            </w:r>
          </w:p>
        </w:tc>
        <w:tc>
          <w:tcPr>
            <w:tcW w:w="1609" w:type="dxa"/>
            <w:tcBorders>
              <w:top w:val="nil"/>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c>
          <w:tcPr>
            <w:tcW w:w="1411" w:type="dxa"/>
            <w:tcBorders>
              <w:top w:val="nil"/>
              <w:left w:val="nil"/>
              <w:bottom w:val="single" w:sz="4" w:space="0" w:color="auto"/>
              <w:right w:val="single" w:sz="8" w:space="0" w:color="auto"/>
            </w:tcBorders>
            <w:shd w:val="clear" w:color="auto" w:fill="auto"/>
            <w:noWrap/>
            <w:vAlign w:val="center"/>
            <w:hideMark/>
          </w:tcPr>
          <w:p w:rsidR="00E107BD" w:rsidRPr="00D55F1F" w:rsidRDefault="00E107BD" w:rsidP="00335A79">
            <w:pPr>
              <w:widowControl/>
              <w:suppressAutoHyphens w:val="0"/>
              <w:autoSpaceDN/>
              <w:jc w:val="center"/>
              <w:textAlignment w:val="auto"/>
              <w:rPr>
                <w:kern w:val="0"/>
                <w:sz w:val="24"/>
                <w:szCs w:val="24"/>
              </w:rPr>
            </w:pPr>
          </w:p>
        </w:tc>
      </w:tr>
    </w:tbl>
    <w:p w:rsidR="00E107BD" w:rsidRDefault="00E107BD" w:rsidP="00E107BD">
      <w:pPr>
        <w:tabs>
          <w:tab w:val="left" w:pos="993"/>
        </w:tabs>
        <w:suppressAutoHyphens w:val="0"/>
        <w:autoSpaceDN/>
        <w:contextualSpacing/>
        <w:jc w:val="both"/>
        <w:textAlignment w:val="auto"/>
      </w:pPr>
    </w:p>
    <w:p w:rsidR="006067FE" w:rsidRDefault="006067FE" w:rsidP="00E107BD">
      <w:pPr>
        <w:tabs>
          <w:tab w:val="left" w:pos="993"/>
        </w:tabs>
        <w:ind w:left="709"/>
        <w:jc w:val="both"/>
        <w:rPr>
          <w:sz w:val="24"/>
          <w:szCs w:val="24"/>
        </w:rPr>
      </w:pPr>
    </w:p>
    <w:p w:rsidR="00E107BD" w:rsidRPr="00A35EE2" w:rsidRDefault="00E107BD" w:rsidP="00E107BD">
      <w:pPr>
        <w:tabs>
          <w:tab w:val="left" w:pos="993"/>
        </w:tabs>
        <w:ind w:left="709"/>
        <w:jc w:val="both"/>
        <w:rPr>
          <w:sz w:val="24"/>
          <w:szCs w:val="24"/>
        </w:rPr>
      </w:pPr>
      <w:r w:rsidRPr="00A35EE2">
        <w:rPr>
          <w:sz w:val="24"/>
          <w:szCs w:val="24"/>
        </w:rPr>
        <w:t xml:space="preserve">В стоимость услуг </w:t>
      </w:r>
      <w:proofErr w:type="gramStart"/>
      <w:r w:rsidRPr="00A35EE2">
        <w:rPr>
          <w:sz w:val="24"/>
          <w:szCs w:val="24"/>
        </w:rPr>
        <w:t>включены</w:t>
      </w:r>
      <w:proofErr w:type="gramEnd"/>
      <w:r w:rsidRPr="00A35EE2">
        <w:rPr>
          <w:sz w:val="24"/>
          <w:szCs w:val="24"/>
        </w:rPr>
        <w:t>:</w:t>
      </w:r>
    </w:p>
    <w:p w:rsidR="00D55F1F" w:rsidRPr="00A35EE2" w:rsidRDefault="00D55F1F" w:rsidP="00D55F1F">
      <w:pPr>
        <w:tabs>
          <w:tab w:val="left" w:pos="993"/>
        </w:tabs>
        <w:ind w:left="709"/>
        <w:jc w:val="both"/>
        <w:rPr>
          <w:sz w:val="24"/>
          <w:szCs w:val="24"/>
        </w:rPr>
      </w:pPr>
      <w:r w:rsidRPr="00A35EE2">
        <w:rPr>
          <w:sz w:val="24"/>
          <w:szCs w:val="24"/>
        </w:rPr>
        <w:lastRenderedPageBreak/>
        <w:t xml:space="preserve">- прием контейнера в порт </w:t>
      </w:r>
      <w:r>
        <w:rPr>
          <w:sz w:val="24"/>
          <w:szCs w:val="24"/>
        </w:rPr>
        <w:t>перевалки</w:t>
      </w:r>
      <w:r w:rsidRPr="00A35EE2">
        <w:rPr>
          <w:sz w:val="24"/>
          <w:szCs w:val="24"/>
        </w:rPr>
        <w:t>;</w:t>
      </w:r>
    </w:p>
    <w:p w:rsidR="00D55F1F" w:rsidRPr="00A35EE2" w:rsidRDefault="00D55F1F" w:rsidP="00D55F1F">
      <w:pPr>
        <w:tabs>
          <w:tab w:val="left" w:pos="993"/>
        </w:tabs>
        <w:ind w:left="709"/>
        <w:jc w:val="both"/>
        <w:rPr>
          <w:sz w:val="24"/>
          <w:szCs w:val="24"/>
        </w:rPr>
      </w:pPr>
      <w:r w:rsidRPr="00A35EE2">
        <w:rPr>
          <w:sz w:val="24"/>
          <w:szCs w:val="24"/>
        </w:rPr>
        <w:t>- терминальные услуги в порту</w:t>
      </w:r>
      <w:r w:rsidRPr="005175D2">
        <w:rPr>
          <w:sz w:val="24"/>
          <w:szCs w:val="24"/>
        </w:rPr>
        <w:t xml:space="preserve"> </w:t>
      </w:r>
      <w:r>
        <w:rPr>
          <w:sz w:val="24"/>
          <w:szCs w:val="24"/>
        </w:rPr>
        <w:t>перевалки</w:t>
      </w:r>
      <w:r w:rsidRPr="00A35EE2">
        <w:rPr>
          <w:sz w:val="24"/>
          <w:szCs w:val="24"/>
        </w:rPr>
        <w:t>;</w:t>
      </w:r>
    </w:p>
    <w:p w:rsidR="00D55F1F" w:rsidRPr="00A35EE2" w:rsidRDefault="00D55F1F" w:rsidP="00D55F1F">
      <w:pPr>
        <w:tabs>
          <w:tab w:val="left" w:pos="993"/>
        </w:tabs>
        <w:ind w:left="709"/>
        <w:jc w:val="both"/>
        <w:rPr>
          <w:sz w:val="24"/>
          <w:szCs w:val="24"/>
        </w:rPr>
      </w:pPr>
      <w:r w:rsidRPr="00A35EE2">
        <w:rPr>
          <w:sz w:val="24"/>
          <w:szCs w:val="24"/>
        </w:rPr>
        <w:t xml:space="preserve">- фрахт </w:t>
      </w:r>
      <w:r>
        <w:rPr>
          <w:sz w:val="24"/>
          <w:szCs w:val="24"/>
        </w:rPr>
        <w:t>груженый</w:t>
      </w:r>
      <w:r w:rsidRPr="00A35EE2">
        <w:rPr>
          <w:sz w:val="24"/>
          <w:szCs w:val="24"/>
        </w:rPr>
        <w:t>;</w:t>
      </w:r>
    </w:p>
    <w:p w:rsidR="00D55F1F" w:rsidRPr="00A35EE2" w:rsidRDefault="00D55F1F" w:rsidP="00D55F1F">
      <w:pPr>
        <w:tabs>
          <w:tab w:val="left" w:pos="993"/>
        </w:tabs>
        <w:ind w:left="709"/>
        <w:jc w:val="both"/>
        <w:rPr>
          <w:sz w:val="24"/>
          <w:szCs w:val="24"/>
        </w:rPr>
      </w:pPr>
      <w:r w:rsidRPr="00A35EE2">
        <w:rPr>
          <w:sz w:val="24"/>
          <w:szCs w:val="24"/>
        </w:rPr>
        <w:t>- терминальные услуги по перевалке в порту Курильск</w:t>
      </w:r>
      <w:r>
        <w:rPr>
          <w:sz w:val="24"/>
          <w:szCs w:val="24"/>
        </w:rPr>
        <w:t>их островов (Курильск</w:t>
      </w:r>
      <w:r w:rsidRPr="00A35EE2">
        <w:rPr>
          <w:sz w:val="24"/>
          <w:szCs w:val="24"/>
        </w:rPr>
        <w:t xml:space="preserve">/ Южно-Курильск/ </w:t>
      </w:r>
      <w:proofErr w:type="spellStart"/>
      <w:r w:rsidRPr="00A35EE2">
        <w:rPr>
          <w:sz w:val="24"/>
          <w:szCs w:val="24"/>
        </w:rPr>
        <w:t>Малокурильское</w:t>
      </w:r>
      <w:proofErr w:type="spellEnd"/>
      <w:r>
        <w:rPr>
          <w:sz w:val="24"/>
          <w:szCs w:val="24"/>
        </w:rPr>
        <w:t xml:space="preserve">/ </w:t>
      </w:r>
      <w:r w:rsidR="00FB0D44">
        <w:rPr>
          <w:sz w:val="24"/>
          <w:szCs w:val="24"/>
        </w:rPr>
        <w:t>иные порты</w:t>
      </w:r>
      <w:r>
        <w:rPr>
          <w:sz w:val="24"/>
          <w:szCs w:val="24"/>
        </w:rPr>
        <w:t>)</w:t>
      </w:r>
      <w:r w:rsidRPr="00A35EE2">
        <w:rPr>
          <w:sz w:val="24"/>
          <w:szCs w:val="24"/>
        </w:rPr>
        <w:t>;</w:t>
      </w:r>
    </w:p>
    <w:p w:rsidR="00D55F1F" w:rsidRPr="00A35EE2" w:rsidRDefault="00D55F1F" w:rsidP="00D55F1F">
      <w:pPr>
        <w:tabs>
          <w:tab w:val="left" w:pos="993"/>
        </w:tabs>
        <w:ind w:left="709"/>
        <w:jc w:val="both"/>
        <w:rPr>
          <w:sz w:val="24"/>
          <w:szCs w:val="24"/>
        </w:rPr>
      </w:pPr>
      <w:r w:rsidRPr="00A35EE2">
        <w:rPr>
          <w:sz w:val="24"/>
          <w:szCs w:val="24"/>
        </w:rPr>
        <w:t xml:space="preserve">- </w:t>
      </w:r>
      <w:proofErr w:type="spellStart"/>
      <w:r w:rsidRPr="00A35EE2">
        <w:rPr>
          <w:sz w:val="24"/>
          <w:szCs w:val="24"/>
        </w:rPr>
        <w:t>автодоставка</w:t>
      </w:r>
      <w:proofErr w:type="spellEnd"/>
      <w:r w:rsidRPr="00A35EE2">
        <w:rPr>
          <w:sz w:val="24"/>
          <w:szCs w:val="24"/>
        </w:rPr>
        <w:t xml:space="preserve"> контейнера до контейнерного терминала на ст. Первая речка;</w:t>
      </w:r>
    </w:p>
    <w:p w:rsidR="00D55F1F" w:rsidRPr="00A35EE2" w:rsidRDefault="00D55F1F" w:rsidP="00D55F1F">
      <w:pPr>
        <w:tabs>
          <w:tab w:val="left" w:pos="993"/>
        </w:tabs>
        <w:ind w:left="709"/>
        <w:jc w:val="both"/>
        <w:rPr>
          <w:sz w:val="24"/>
          <w:szCs w:val="24"/>
        </w:rPr>
      </w:pPr>
      <w:r>
        <w:rPr>
          <w:sz w:val="24"/>
          <w:szCs w:val="24"/>
        </w:rPr>
        <w:t>- прочие сопутствующие дополнительные расходы;</w:t>
      </w:r>
    </w:p>
    <w:p w:rsidR="00D55F1F" w:rsidRPr="00A35EE2" w:rsidRDefault="00D55F1F" w:rsidP="00D55F1F">
      <w:pPr>
        <w:tabs>
          <w:tab w:val="left" w:pos="993"/>
        </w:tabs>
        <w:ind w:left="709"/>
        <w:jc w:val="both"/>
        <w:rPr>
          <w:sz w:val="24"/>
          <w:szCs w:val="24"/>
        </w:rPr>
      </w:pPr>
      <w:r w:rsidRPr="00A35EE2">
        <w:rPr>
          <w:sz w:val="24"/>
          <w:szCs w:val="24"/>
        </w:rPr>
        <w:t>- вознаграждение Исполнителя.</w:t>
      </w:r>
    </w:p>
    <w:p w:rsidR="00E107BD" w:rsidRDefault="00E107BD" w:rsidP="00E107BD">
      <w:pPr>
        <w:tabs>
          <w:tab w:val="left" w:pos="993"/>
        </w:tabs>
        <w:suppressAutoHyphens w:val="0"/>
        <w:autoSpaceDN/>
        <w:contextualSpacing/>
        <w:jc w:val="both"/>
        <w:textAlignment w:val="auto"/>
      </w:pPr>
    </w:p>
    <w:p w:rsidR="00A35EE2" w:rsidRPr="00A35EE2" w:rsidRDefault="00A35EE2" w:rsidP="00D55F1F">
      <w:pPr>
        <w:pStyle w:val="ae"/>
        <w:numPr>
          <w:ilvl w:val="6"/>
          <w:numId w:val="53"/>
        </w:numPr>
        <w:tabs>
          <w:tab w:val="left" w:pos="993"/>
        </w:tabs>
        <w:suppressAutoHyphens w:val="0"/>
        <w:autoSpaceDN/>
        <w:ind w:firstLine="709"/>
        <w:contextualSpacing/>
        <w:jc w:val="both"/>
        <w:textAlignment w:val="auto"/>
      </w:pPr>
      <w:r w:rsidRPr="00A35EE2">
        <w:t>Стоимость услуг по организации перевозки грузов в контейнерах Заказчика с ко</w:t>
      </w:r>
      <w:r w:rsidRPr="00A35EE2">
        <w:t>м</w:t>
      </w:r>
      <w:r w:rsidRPr="00A35EE2">
        <w:t>мерческим грузом по маршруту</w:t>
      </w:r>
      <w:r w:rsidR="00D55F1F">
        <w:t xml:space="preserve"> </w:t>
      </w:r>
      <w:r w:rsidR="00D55F1F" w:rsidRPr="00A35EE2">
        <w:t>станция</w:t>
      </w:r>
      <w:proofErr w:type="gramStart"/>
      <w:r w:rsidR="00D55F1F" w:rsidRPr="00A35EE2">
        <w:t xml:space="preserve"> П</w:t>
      </w:r>
      <w:proofErr w:type="gramEnd"/>
      <w:r w:rsidR="00D55F1F" w:rsidRPr="00A35EE2">
        <w:t>ервая речка Дальневосточной железной дороги – порты Курильских островов, с последующим возвратом контейнеров на станцию Первая ре</w:t>
      </w:r>
      <w:r w:rsidR="00D55F1F" w:rsidRPr="00A35EE2">
        <w:t>ч</w:t>
      </w:r>
      <w:r w:rsidR="00D55F1F" w:rsidRPr="00A35EE2">
        <w:t>ка Дальневосточной  железной дороги</w:t>
      </w:r>
      <w:r w:rsidRPr="00A35EE2">
        <w:t>, подлежащая оплате грузополучателем Исполнителю с последующим перечислением Заказчику в соответствии с пунктом 4.9 Договора, с учетом НДС 18% составляет:</w:t>
      </w:r>
      <w:r w:rsidR="00D55F1F">
        <w:t xml:space="preserve"> </w:t>
      </w:r>
    </w:p>
    <w:p w:rsidR="00A35EE2" w:rsidRPr="00A35EE2" w:rsidRDefault="00D55F1F" w:rsidP="007511DA">
      <w:pPr>
        <w:pStyle w:val="ae"/>
        <w:numPr>
          <w:ilvl w:val="0"/>
          <w:numId w:val="72"/>
        </w:numPr>
        <w:tabs>
          <w:tab w:val="left" w:pos="993"/>
        </w:tabs>
        <w:suppressAutoHyphens w:val="0"/>
        <w:autoSpaceDN/>
        <w:contextualSpacing/>
        <w:jc w:val="both"/>
        <w:textAlignment w:val="auto"/>
      </w:pPr>
      <w:r>
        <w:rPr>
          <w:b/>
        </w:rPr>
        <w:t xml:space="preserve">1235,00 </w:t>
      </w:r>
      <w:r w:rsidR="00A35EE2" w:rsidRPr="00A35EE2">
        <w:t>рублей за 20-ти футовый контейнер Заказчика</w:t>
      </w:r>
      <w:r w:rsidR="00A35EE2" w:rsidRPr="00A35EE2">
        <w:rPr>
          <w:b/>
        </w:rPr>
        <w:t xml:space="preserve"> </w:t>
      </w:r>
      <w:r w:rsidR="00A35EE2" w:rsidRPr="00A35EE2">
        <w:t>(</w:t>
      </w:r>
      <w:r>
        <w:t>с</w:t>
      </w:r>
      <w:r w:rsidR="00A35EE2" w:rsidRPr="00A35EE2">
        <w:t xml:space="preserve"> учет</w:t>
      </w:r>
      <w:r>
        <w:t>ом</w:t>
      </w:r>
      <w:r w:rsidR="00A35EE2" w:rsidRPr="00A35EE2">
        <w:t xml:space="preserve"> НДС – </w:t>
      </w:r>
      <w:r w:rsidRPr="00D55F1F">
        <w:t>1457,30</w:t>
      </w:r>
      <w:r w:rsidRPr="00A35EE2">
        <w:t xml:space="preserve"> </w:t>
      </w:r>
      <w:r w:rsidR="00A35EE2" w:rsidRPr="00A35EE2">
        <w:t>рублей);</w:t>
      </w:r>
    </w:p>
    <w:p w:rsidR="00A35EE2" w:rsidRPr="00A35EE2" w:rsidRDefault="00D55F1F" w:rsidP="007511DA">
      <w:pPr>
        <w:pStyle w:val="ae"/>
        <w:numPr>
          <w:ilvl w:val="0"/>
          <w:numId w:val="72"/>
        </w:numPr>
        <w:tabs>
          <w:tab w:val="left" w:pos="993"/>
        </w:tabs>
        <w:suppressAutoHyphens w:val="0"/>
        <w:autoSpaceDN/>
        <w:contextualSpacing/>
        <w:jc w:val="both"/>
        <w:textAlignment w:val="auto"/>
      </w:pPr>
      <w:r>
        <w:rPr>
          <w:b/>
        </w:rPr>
        <w:t xml:space="preserve">1835,00 </w:t>
      </w:r>
      <w:r w:rsidR="00A35EE2" w:rsidRPr="00A35EE2">
        <w:t>рублей</w:t>
      </w:r>
      <w:r w:rsidR="00A35EE2" w:rsidRPr="00A35EE2">
        <w:rPr>
          <w:b/>
        </w:rPr>
        <w:t xml:space="preserve"> </w:t>
      </w:r>
      <w:r w:rsidR="00A35EE2" w:rsidRPr="00A35EE2">
        <w:t>за 40-ка футовый контейнер Заказчика</w:t>
      </w:r>
      <w:r w:rsidR="00A35EE2" w:rsidRPr="00A35EE2">
        <w:rPr>
          <w:b/>
        </w:rPr>
        <w:t xml:space="preserve"> </w:t>
      </w:r>
      <w:r w:rsidR="00A35EE2" w:rsidRPr="00A35EE2">
        <w:t>(</w:t>
      </w:r>
      <w:r>
        <w:t>с</w:t>
      </w:r>
      <w:r w:rsidRPr="00A35EE2">
        <w:t xml:space="preserve"> учет</w:t>
      </w:r>
      <w:r>
        <w:t>ом</w:t>
      </w:r>
      <w:r w:rsidRPr="00A35EE2">
        <w:t xml:space="preserve"> </w:t>
      </w:r>
      <w:r w:rsidR="00A35EE2" w:rsidRPr="00A35EE2">
        <w:t xml:space="preserve">НДС – </w:t>
      </w:r>
      <w:r w:rsidRPr="00D55F1F">
        <w:t>2165,30</w:t>
      </w:r>
      <w:r w:rsidRPr="00A35EE2">
        <w:rPr>
          <w:b/>
        </w:rPr>
        <w:t xml:space="preserve"> </w:t>
      </w:r>
      <w:r w:rsidR="00A35EE2" w:rsidRPr="00A35EE2">
        <w:t>рублей).</w:t>
      </w:r>
    </w:p>
    <w:p w:rsidR="00A35EE2" w:rsidRPr="00A35EE2" w:rsidRDefault="00A35EE2" w:rsidP="00D55F1F">
      <w:pPr>
        <w:pStyle w:val="ae"/>
        <w:numPr>
          <w:ilvl w:val="6"/>
          <w:numId w:val="53"/>
        </w:numPr>
        <w:tabs>
          <w:tab w:val="left" w:pos="993"/>
        </w:tabs>
        <w:suppressAutoHyphens w:val="0"/>
        <w:autoSpaceDN/>
        <w:ind w:firstLine="709"/>
        <w:contextualSpacing/>
        <w:jc w:val="both"/>
        <w:textAlignment w:val="auto"/>
      </w:pPr>
      <w:r w:rsidRPr="00A35EE2">
        <w:t>Стоимость услуг, указанных в настоящем Приложении, не зависит от того, кем и кому производится оплата – грузоотправителем Заказчику или грузополучателем Исполнит</w:t>
      </w:r>
      <w:r w:rsidRPr="00A35EE2">
        <w:t>е</w:t>
      </w:r>
      <w:r w:rsidRPr="00A35EE2">
        <w:t>лю.</w:t>
      </w:r>
    </w:p>
    <w:p w:rsidR="00A35EE2" w:rsidRPr="00A35EE2" w:rsidRDefault="00A35EE2" w:rsidP="00D55F1F">
      <w:pPr>
        <w:pStyle w:val="ae"/>
        <w:numPr>
          <w:ilvl w:val="6"/>
          <w:numId w:val="53"/>
        </w:numPr>
        <w:tabs>
          <w:tab w:val="left" w:pos="993"/>
        </w:tabs>
        <w:suppressAutoHyphens w:val="0"/>
        <w:autoSpaceDN/>
        <w:ind w:firstLine="709"/>
        <w:contextualSpacing/>
        <w:jc w:val="both"/>
        <w:textAlignment w:val="auto"/>
      </w:pPr>
      <w:r w:rsidRPr="00A35EE2">
        <w:t>К перевозке в порт</w:t>
      </w:r>
      <w:r w:rsidR="00D55F1F">
        <w:t>ы</w:t>
      </w:r>
      <w:r w:rsidRPr="00A35EE2">
        <w:t xml:space="preserve"> Курильск</w:t>
      </w:r>
      <w:r w:rsidR="00D55F1F">
        <w:t>их островов</w:t>
      </w:r>
      <w:r w:rsidRPr="00A35EE2">
        <w:t xml:space="preserve"> принимаются грузы с весом брутто не более </w:t>
      </w:r>
      <w:r w:rsidR="00D55F1F">
        <w:t>_____</w:t>
      </w:r>
      <w:r w:rsidRPr="00A35EE2">
        <w:t xml:space="preserve"> </w:t>
      </w:r>
      <w:proofErr w:type="spellStart"/>
      <w:r w:rsidRPr="00A35EE2">
        <w:t>тн</w:t>
      </w:r>
      <w:proofErr w:type="spellEnd"/>
      <w:r w:rsidRPr="00A35EE2">
        <w:t>.</w:t>
      </w:r>
    </w:p>
    <w:p w:rsidR="00A35EE2" w:rsidRPr="00A35EE2" w:rsidRDefault="00A35EE2" w:rsidP="00D55F1F">
      <w:pPr>
        <w:pStyle w:val="ae"/>
        <w:numPr>
          <w:ilvl w:val="6"/>
          <w:numId w:val="53"/>
        </w:numPr>
        <w:tabs>
          <w:tab w:val="left" w:pos="993"/>
        </w:tabs>
        <w:suppressAutoHyphens w:val="0"/>
        <w:autoSpaceDN/>
        <w:ind w:firstLine="709"/>
        <w:contextualSpacing/>
        <w:jc w:val="both"/>
        <w:textAlignment w:val="auto"/>
      </w:pPr>
      <w:r w:rsidRPr="00A35EE2">
        <w:t>Нормативный срок использования контейнера Заказчика с момента приемки ко</w:t>
      </w:r>
      <w:r w:rsidRPr="00A35EE2">
        <w:t>н</w:t>
      </w:r>
      <w:r w:rsidRPr="00A35EE2">
        <w:t>тейнера от контейнерного терминала на ст. Первая речка до возврата на контейнерный те</w:t>
      </w:r>
      <w:r w:rsidRPr="00A35EE2">
        <w:t>р</w:t>
      </w:r>
      <w:r w:rsidRPr="00A35EE2">
        <w:t>минал на ст. Первая речка составляет:</w:t>
      </w:r>
    </w:p>
    <w:p w:rsidR="00A35EE2" w:rsidRPr="00A35EE2" w:rsidRDefault="00A35EE2" w:rsidP="007511DA">
      <w:pPr>
        <w:pStyle w:val="ae"/>
        <w:numPr>
          <w:ilvl w:val="0"/>
          <w:numId w:val="71"/>
        </w:numPr>
        <w:tabs>
          <w:tab w:val="left" w:pos="993"/>
        </w:tabs>
        <w:suppressAutoHyphens w:val="0"/>
        <w:autoSpaceDN/>
        <w:contextualSpacing/>
        <w:jc w:val="both"/>
        <w:textAlignment w:val="auto"/>
      </w:pPr>
      <w:r w:rsidRPr="00A35EE2">
        <w:t>Порожние контейнеры – 25 суток;</w:t>
      </w:r>
    </w:p>
    <w:p w:rsidR="00A35EE2" w:rsidRPr="00A35EE2" w:rsidRDefault="00A35EE2" w:rsidP="007511DA">
      <w:pPr>
        <w:pStyle w:val="ae"/>
        <w:numPr>
          <w:ilvl w:val="0"/>
          <w:numId w:val="71"/>
        </w:numPr>
        <w:tabs>
          <w:tab w:val="left" w:pos="993"/>
        </w:tabs>
        <w:suppressAutoHyphens w:val="0"/>
        <w:autoSpaceDN/>
        <w:contextualSpacing/>
        <w:jc w:val="both"/>
        <w:textAlignment w:val="auto"/>
      </w:pPr>
      <w:r w:rsidRPr="00A35EE2">
        <w:t>Груженые контейнеры – 30 суток.</w:t>
      </w:r>
    </w:p>
    <w:p w:rsidR="00A35EE2" w:rsidRPr="00A35EE2" w:rsidRDefault="00A35EE2" w:rsidP="00D55F1F">
      <w:pPr>
        <w:pStyle w:val="ae"/>
        <w:numPr>
          <w:ilvl w:val="6"/>
          <w:numId w:val="53"/>
        </w:numPr>
        <w:tabs>
          <w:tab w:val="left" w:pos="993"/>
        </w:tabs>
        <w:suppressAutoHyphens w:val="0"/>
        <w:autoSpaceDN/>
        <w:ind w:firstLine="709"/>
        <w:contextualSpacing/>
        <w:jc w:val="both"/>
        <w:textAlignment w:val="auto"/>
      </w:pPr>
      <w:r w:rsidRPr="00A35EE2">
        <w:t>Настоящее Приложение вступает в силу с «___» _________ 201___г.</w:t>
      </w:r>
    </w:p>
    <w:p w:rsidR="00A35EE2" w:rsidRPr="00A35EE2" w:rsidRDefault="00A35EE2" w:rsidP="00D55F1F">
      <w:pPr>
        <w:pStyle w:val="ae"/>
        <w:numPr>
          <w:ilvl w:val="6"/>
          <w:numId w:val="53"/>
        </w:numPr>
        <w:tabs>
          <w:tab w:val="left" w:pos="993"/>
          <w:tab w:val="left" w:pos="1134"/>
        </w:tabs>
        <w:suppressAutoHyphens w:val="0"/>
        <w:autoSpaceDN/>
        <w:ind w:firstLine="709"/>
        <w:contextualSpacing/>
        <w:jc w:val="both"/>
        <w:textAlignment w:val="auto"/>
      </w:pPr>
      <w:r w:rsidRPr="00A35EE2">
        <w:t>Настоящее Приложение составлено в двух экземплярах, имеющих одинаковую юридическую силу, по одному для каждой из Сторон и является неотъемлемой частью Дог</w:t>
      </w:r>
      <w:r w:rsidRPr="00A35EE2">
        <w:t>о</w:t>
      </w:r>
      <w:r w:rsidRPr="00A35EE2">
        <w:t>вора.</w:t>
      </w:r>
    </w:p>
    <w:p w:rsidR="00A35EE2" w:rsidRPr="00A35EE2" w:rsidRDefault="00A35EE2" w:rsidP="00A35EE2">
      <w:pPr>
        <w:tabs>
          <w:tab w:val="left" w:pos="993"/>
        </w:tabs>
        <w:jc w:val="both"/>
        <w:rPr>
          <w:sz w:val="24"/>
          <w:szCs w:val="24"/>
        </w:rPr>
      </w:pPr>
    </w:p>
    <w:p w:rsidR="00A35EE2" w:rsidRPr="00A35EE2" w:rsidRDefault="00A35EE2" w:rsidP="00A35EE2">
      <w:pPr>
        <w:tabs>
          <w:tab w:val="left" w:pos="993"/>
        </w:tabs>
        <w:jc w:val="both"/>
        <w:rPr>
          <w:sz w:val="24"/>
          <w:szCs w:val="24"/>
        </w:rPr>
      </w:pPr>
    </w:p>
    <w:p w:rsidR="00A35EE2" w:rsidRPr="00A35EE2" w:rsidRDefault="006067FE" w:rsidP="00A35EE2">
      <w:pPr>
        <w:pStyle w:val="af1"/>
        <w:ind w:left="360"/>
        <w:rPr>
          <w:sz w:val="24"/>
          <w:szCs w:val="24"/>
        </w:rPr>
      </w:pPr>
      <w:r>
        <w:rPr>
          <w:sz w:val="24"/>
          <w:szCs w:val="24"/>
        </w:rPr>
        <w:t xml:space="preserve">От </w:t>
      </w:r>
      <w:r w:rsidR="008B7261">
        <w:rPr>
          <w:sz w:val="24"/>
          <w:szCs w:val="24"/>
        </w:rPr>
        <w:t>Заказчик</w:t>
      </w:r>
      <w:r>
        <w:rPr>
          <w:sz w:val="24"/>
          <w:szCs w:val="24"/>
        </w:rPr>
        <w:t>а</w:t>
      </w:r>
      <w:r w:rsidR="00A35EE2" w:rsidRPr="00A35EE2">
        <w:rPr>
          <w:sz w:val="24"/>
          <w:szCs w:val="24"/>
        </w:rPr>
        <w:t xml:space="preserve">:                                              </w:t>
      </w:r>
      <w:r>
        <w:rPr>
          <w:sz w:val="24"/>
          <w:szCs w:val="24"/>
        </w:rPr>
        <w:t>От</w:t>
      </w:r>
      <w:r w:rsidR="00A35EE2" w:rsidRPr="00A35EE2">
        <w:rPr>
          <w:sz w:val="24"/>
          <w:szCs w:val="24"/>
        </w:rPr>
        <w:t xml:space="preserve"> Исполнител</w:t>
      </w:r>
      <w:r>
        <w:rPr>
          <w:sz w:val="24"/>
          <w:szCs w:val="24"/>
        </w:rPr>
        <w:t>я</w:t>
      </w:r>
      <w:r w:rsidR="00A35EE2" w:rsidRPr="00A35EE2">
        <w:rPr>
          <w:sz w:val="24"/>
          <w:szCs w:val="24"/>
        </w:rPr>
        <w:t>:</w:t>
      </w:r>
    </w:p>
    <w:p w:rsidR="00A35EE2" w:rsidRPr="00A35EE2" w:rsidRDefault="00A35EE2" w:rsidP="00A35EE2">
      <w:pPr>
        <w:pStyle w:val="af1"/>
        <w:ind w:left="360"/>
        <w:rPr>
          <w:sz w:val="24"/>
          <w:szCs w:val="24"/>
        </w:rPr>
      </w:pPr>
    </w:p>
    <w:p w:rsidR="00A35EE2" w:rsidRPr="00A35EE2" w:rsidRDefault="00A35EE2" w:rsidP="00A35EE2">
      <w:pPr>
        <w:pStyle w:val="af1"/>
        <w:ind w:left="360"/>
        <w:rPr>
          <w:sz w:val="24"/>
          <w:szCs w:val="24"/>
        </w:rPr>
      </w:pPr>
    </w:p>
    <w:p w:rsidR="00A35EE2" w:rsidRPr="00A35EE2" w:rsidRDefault="00A35EE2" w:rsidP="00A35EE2">
      <w:pPr>
        <w:rPr>
          <w:sz w:val="24"/>
          <w:szCs w:val="24"/>
        </w:rPr>
      </w:pPr>
      <w:r w:rsidRPr="00A35EE2">
        <w:rPr>
          <w:sz w:val="24"/>
          <w:szCs w:val="24"/>
        </w:rPr>
        <w:t xml:space="preserve">_____________________П.С. Силин              _____________________ </w:t>
      </w:r>
    </w:p>
    <w:p w:rsidR="00A35EE2" w:rsidRDefault="00A35EE2" w:rsidP="00F7371C"/>
    <w:p w:rsidR="00A35EE2" w:rsidRDefault="00A35EE2" w:rsidP="0028639E">
      <w:pPr>
        <w:pStyle w:val="afff0"/>
        <w:spacing w:after="0"/>
        <w:jc w:val="right"/>
        <w:rPr>
          <w:sz w:val="28"/>
          <w:szCs w:val="28"/>
        </w:rPr>
      </w:pPr>
    </w:p>
    <w:p w:rsidR="00A35EE2" w:rsidRDefault="00A35EE2" w:rsidP="0028639E">
      <w:pPr>
        <w:pStyle w:val="afff0"/>
        <w:spacing w:after="0"/>
        <w:jc w:val="right"/>
        <w:rPr>
          <w:sz w:val="28"/>
          <w:szCs w:val="28"/>
        </w:rPr>
      </w:pPr>
    </w:p>
    <w:p w:rsidR="00A35EE2" w:rsidRDefault="00A35EE2" w:rsidP="0028639E">
      <w:pPr>
        <w:pStyle w:val="afff0"/>
        <w:spacing w:after="0"/>
        <w:jc w:val="right"/>
        <w:rPr>
          <w:sz w:val="28"/>
          <w:szCs w:val="28"/>
        </w:rPr>
      </w:pPr>
    </w:p>
    <w:p w:rsidR="00D55F1F" w:rsidRDefault="00D55F1F" w:rsidP="0028639E">
      <w:pPr>
        <w:pStyle w:val="afff0"/>
        <w:spacing w:after="0"/>
        <w:jc w:val="right"/>
        <w:rPr>
          <w:sz w:val="28"/>
          <w:szCs w:val="28"/>
        </w:rPr>
      </w:pPr>
    </w:p>
    <w:p w:rsidR="00F7371C" w:rsidRDefault="00F7371C">
      <w:pPr>
        <w:pStyle w:val="Standard"/>
      </w:pPr>
    </w:p>
    <w:p w:rsidR="00F7371C" w:rsidRDefault="00F7371C">
      <w:pPr>
        <w:pStyle w:val="Standard"/>
      </w:pPr>
    </w:p>
    <w:p w:rsidR="00F7371C" w:rsidRDefault="00F7371C">
      <w:pPr>
        <w:pStyle w:val="Standard"/>
      </w:pPr>
    </w:p>
    <w:p w:rsidR="00F7371C" w:rsidRDefault="00F7371C">
      <w:pPr>
        <w:pStyle w:val="Standard"/>
      </w:pPr>
    </w:p>
    <w:p w:rsidR="009F0129" w:rsidRDefault="009F0129">
      <w:pPr>
        <w:pStyle w:val="Standard"/>
        <w:sectPr w:rsidR="009F0129" w:rsidSect="00150BB8">
          <w:type w:val="continuous"/>
          <w:pgSz w:w="11906" w:h="16838"/>
          <w:pgMar w:top="794" w:right="851" w:bottom="794" w:left="1418" w:header="720" w:footer="720" w:gutter="0"/>
          <w:cols w:space="720"/>
        </w:sectPr>
      </w:pPr>
    </w:p>
    <w:p w:rsidR="009F0129" w:rsidRDefault="009F0129" w:rsidP="009F0129">
      <w:pPr>
        <w:pStyle w:val="Textbody"/>
        <w:pageBreakBefore/>
        <w:ind w:firstLine="0"/>
        <w:jc w:val="right"/>
        <w:rPr>
          <w:sz w:val="28"/>
          <w:szCs w:val="28"/>
        </w:rPr>
      </w:pPr>
      <w:r>
        <w:rPr>
          <w:sz w:val="28"/>
          <w:szCs w:val="28"/>
        </w:rPr>
        <w:lastRenderedPageBreak/>
        <w:t>Приложение № 6</w:t>
      </w:r>
    </w:p>
    <w:p w:rsidR="009F0129" w:rsidRDefault="009F0129" w:rsidP="009F0129">
      <w:pPr>
        <w:pStyle w:val="Textbody"/>
        <w:ind w:firstLine="0"/>
        <w:jc w:val="right"/>
        <w:rPr>
          <w:sz w:val="28"/>
          <w:szCs w:val="28"/>
        </w:rPr>
      </w:pPr>
      <w:r>
        <w:rPr>
          <w:sz w:val="28"/>
          <w:szCs w:val="28"/>
        </w:rPr>
        <w:t>к документации о закупке</w:t>
      </w:r>
    </w:p>
    <w:p w:rsidR="009F0129" w:rsidRDefault="009F0129" w:rsidP="009F0129">
      <w:pPr>
        <w:pStyle w:val="Textbody"/>
        <w:ind w:firstLine="0"/>
        <w:jc w:val="right"/>
        <w:rPr>
          <w:sz w:val="28"/>
          <w:szCs w:val="28"/>
        </w:rPr>
      </w:pPr>
    </w:p>
    <w:p w:rsidR="009F0129" w:rsidRPr="000F23A2" w:rsidRDefault="009F0129" w:rsidP="009F0129">
      <w:pPr>
        <w:pStyle w:val="Standard"/>
        <w:tabs>
          <w:tab w:val="left" w:pos="9639"/>
        </w:tabs>
        <w:ind w:firstLine="567"/>
        <w:jc w:val="center"/>
        <w:rPr>
          <w:b/>
          <w:szCs w:val="28"/>
        </w:rPr>
      </w:pPr>
      <w:r w:rsidRPr="000F23A2">
        <w:rPr>
          <w:b/>
          <w:szCs w:val="28"/>
        </w:rPr>
        <w:t>СВЕДЕНИЯ О ПЛАНИРУЕМЫХ К ПРИВЛЕЧЕНИЮ СУБПОДРЯДНЫХ ОРГАНИЗАЦИЯХ</w:t>
      </w:r>
    </w:p>
    <w:p w:rsidR="009F0129" w:rsidRPr="000F23A2" w:rsidRDefault="009F0129" w:rsidP="009F0129">
      <w:pPr>
        <w:pStyle w:val="Standard"/>
        <w:tabs>
          <w:tab w:val="left" w:pos="9639"/>
        </w:tabs>
        <w:ind w:firstLine="567"/>
        <w:jc w:val="center"/>
      </w:pPr>
      <w:r w:rsidRPr="000F23A2">
        <w:t>(отдельный лист по каждому субподрядчику)</w:t>
      </w:r>
    </w:p>
    <w:p w:rsidR="009F0129" w:rsidRPr="000F23A2" w:rsidRDefault="009F0129" w:rsidP="009F0129">
      <w:pPr>
        <w:pStyle w:val="Standard"/>
        <w:tabs>
          <w:tab w:val="left" w:pos="9639"/>
        </w:tabs>
        <w:ind w:firstLine="567"/>
        <w:jc w:val="center"/>
        <w:rPr>
          <w:sz w:val="22"/>
        </w:rPr>
      </w:pPr>
    </w:p>
    <w:p w:rsidR="009F0129" w:rsidRPr="000F23A2" w:rsidRDefault="009F0129" w:rsidP="009F0129">
      <w:pPr>
        <w:pStyle w:val="Standard"/>
        <w:tabs>
          <w:tab w:val="left" w:pos="9639"/>
        </w:tabs>
        <w:ind w:firstLine="567"/>
        <w:jc w:val="center"/>
        <w:rPr>
          <w:b/>
          <w:sz w:val="28"/>
          <w:szCs w:val="28"/>
        </w:rPr>
      </w:pPr>
      <w:r w:rsidRPr="000F23A2">
        <w:rPr>
          <w:b/>
          <w:sz w:val="28"/>
          <w:szCs w:val="28"/>
        </w:rPr>
        <w:t>Наименование организации, фирмы:</w:t>
      </w:r>
    </w:p>
    <w:p w:rsidR="009F0129" w:rsidRDefault="009F0129" w:rsidP="009F0129">
      <w:pPr>
        <w:pStyle w:val="Standard"/>
        <w:tabs>
          <w:tab w:val="left" w:pos="9639"/>
        </w:tabs>
        <w:ind w:firstLine="567"/>
        <w:jc w:val="center"/>
        <w:rPr>
          <w:b/>
          <w:i/>
          <w:sz w:val="22"/>
        </w:rPr>
      </w:pPr>
    </w:p>
    <w:p w:rsidR="009F0129" w:rsidRDefault="009F0129" w:rsidP="009F0129">
      <w:pPr>
        <w:pStyle w:val="Standard"/>
        <w:tabs>
          <w:tab w:val="left" w:pos="9639"/>
        </w:tabs>
        <w:ind w:firstLine="567"/>
        <w:rPr>
          <w:i/>
          <w:sz w:val="22"/>
        </w:rPr>
      </w:pPr>
      <w:r>
        <w:rPr>
          <w:i/>
          <w:sz w:val="22"/>
        </w:rPr>
        <w:t>____________________________________________________________________________</w:t>
      </w:r>
    </w:p>
    <w:p w:rsidR="009F0129" w:rsidRPr="000F23A2" w:rsidRDefault="009F0129" w:rsidP="009F0129">
      <w:pPr>
        <w:pStyle w:val="Standard"/>
        <w:tabs>
          <w:tab w:val="left" w:pos="9639"/>
        </w:tabs>
        <w:ind w:firstLine="567"/>
        <w:rPr>
          <w:sz w:val="22"/>
        </w:rPr>
      </w:pPr>
    </w:p>
    <w:tbl>
      <w:tblPr>
        <w:tblW w:w="9720" w:type="dxa"/>
        <w:tblInd w:w="1" w:type="dxa"/>
        <w:tblLayout w:type="fixed"/>
        <w:tblCellMar>
          <w:left w:w="10" w:type="dxa"/>
          <w:right w:w="10" w:type="dxa"/>
        </w:tblCellMar>
        <w:tblLook w:val="0000"/>
      </w:tblPr>
      <w:tblGrid>
        <w:gridCol w:w="3137"/>
        <w:gridCol w:w="1644"/>
        <w:gridCol w:w="1781"/>
        <w:gridCol w:w="3158"/>
      </w:tblGrid>
      <w:tr w:rsidR="009F0129" w:rsidRPr="000F23A2" w:rsidTr="00F151F2">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rPr>
                <w:szCs w:val="28"/>
              </w:rPr>
            </w:pP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F0129" w:rsidRPr="000F23A2" w:rsidRDefault="009F0129" w:rsidP="00F151F2">
            <w:pPr>
              <w:pStyle w:val="Standard"/>
              <w:tabs>
                <w:tab w:val="left" w:pos="9639"/>
              </w:tabs>
              <w:jc w:val="center"/>
              <w:rPr>
                <w:szCs w:val="28"/>
              </w:rPr>
            </w:pPr>
            <w:r w:rsidRPr="000F23A2">
              <w:rPr>
                <w:szCs w:val="28"/>
              </w:rPr>
              <w:t>Головная фирма</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F0129" w:rsidRPr="000F23A2" w:rsidRDefault="009F0129" w:rsidP="00F151F2">
            <w:pPr>
              <w:pStyle w:val="Standard"/>
              <w:tabs>
                <w:tab w:val="left" w:pos="9639"/>
              </w:tabs>
              <w:jc w:val="center"/>
              <w:rPr>
                <w:szCs w:val="28"/>
              </w:rPr>
            </w:pPr>
            <w:r w:rsidRPr="000F23A2">
              <w:rPr>
                <w:szCs w:val="28"/>
              </w:rPr>
              <w:t>Филиалы и дочерние предприятия</w:t>
            </w:r>
          </w:p>
        </w:tc>
      </w:tr>
      <w:tr w:rsidR="009F0129" w:rsidRPr="000F23A2" w:rsidTr="00F151F2">
        <w:trPr>
          <w:trHeight w:val="391"/>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pPr>
            <w:r w:rsidRPr="000F23A2">
              <w:t>Адрес</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r>
      <w:tr w:rsidR="009F0129" w:rsidRPr="000F23A2" w:rsidTr="00F151F2">
        <w:trPr>
          <w:trHeight w:val="346"/>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pPr>
            <w:r w:rsidRPr="000F23A2">
              <w:t>Телефон</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r>
      <w:tr w:rsidR="009F0129" w:rsidRPr="000F23A2" w:rsidTr="00F151F2">
        <w:trPr>
          <w:trHeight w:val="355"/>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pPr>
            <w:r w:rsidRPr="000F23A2">
              <w:t>Факс</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r>
      <w:tr w:rsidR="009F0129" w:rsidRPr="000F23A2" w:rsidTr="00F151F2">
        <w:trPr>
          <w:trHeight w:val="351"/>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pPr>
            <w:r w:rsidRPr="000F23A2">
              <w:t>Ответственное лицо</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r>
      <w:tr w:rsidR="009F0129" w:rsidRPr="000F23A2" w:rsidTr="00F151F2">
        <w:trPr>
          <w:trHeight w:val="348"/>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pPr>
            <w:r w:rsidRPr="000F23A2">
              <w:t>Форма (ООО, ЗАО и т.д.)</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r>
      <w:tr w:rsidR="009F0129" w:rsidRPr="000F23A2" w:rsidTr="00F151F2">
        <w:trPr>
          <w:trHeight w:val="343"/>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pPr>
            <w:r w:rsidRPr="000F23A2">
              <w:t>Уставный капитал</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r>
      <w:tr w:rsidR="009F0129" w:rsidRPr="000F23A2" w:rsidTr="00F151F2">
        <w:trPr>
          <w:trHeight w:val="505"/>
        </w:trPr>
        <w:tc>
          <w:tcPr>
            <w:tcW w:w="3137" w:type="dxa"/>
            <w:tcBorders>
              <w:top w:val="single" w:sz="4" w:space="0" w:color="00000A"/>
              <w:left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pPr>
            <w:r w:rsidRPr="000F23A2">
              <w:t>Сфера деятельности</w:t>
            </w:r>
          </w:p>
        </w:tc>
        <w:tc>
          <w:tcPr>
            <w:tcW w:w="3425" w:type="dxa"/>
            <w:gridSpan w:val="2"/>
            <w:tcBorders>
              <w:top w:val="single" w:sz="4" w:space="0" w:color="00000A"/>
              <w:left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c>
          <w:tcPr>
            <w:tcW w:w="3158" w:type="dxa"/>
            <w:tcBorders>
              <w:top w:val="single" w:sz="4" w:space="0" w:color="00000A"/>
              <w:left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r>
      <w:tr w:rsidR="009F0129" w:rsidRPr="000F23A2" w:rsidTr="00F151F2">
        <w:tc>
          <w:tcPr>
            <w:tcW w:w="3137" w:type="dxa"/>
            <w:tcBorders>
              <w:top w:val="single" w:sz="4" w:space="0" w:color="00000A"/>
              <w:left w:val="single" w:sz="4" w:space="0" w:color="00000A"/>
              <w:bottom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pPr>
            <w:r w:rsidRPr="000F23A2">
              <w:t>Руководитель:</w:t>
            </w:r>
          </w:p>
        </w:tc>
        <w:tc>
          <w:tcPr>
            <w:tcW w:w="3425" w:type="dxa"/>
            <w:gridSpan w:val="2"/>
            <w:tcBorders>
              <w:top w:val="single" w:sz="4" w:space="0" w:color="00000A"/>
              <w:bottom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pPr>
            <w:r w:rsidRPr="000F23A2">
              <w:t>Дата:</w:t>
            </w:r>
          </w:p>
        </w:tc>
        <w:tc>
          <w:tcPr>
            <w:tcW w:w="3158" w:type="dxa"/>
            <w:tcBorders>
              <w:top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pPr>
            <w:r w:rsidRPr="000F23A2">
              <w:t>Печать/подпись (субподрядчика)</w:t>
            </w:r>
          </w:p>
        </w:tc>
      </w:tr>
      <w:tr w:rsidR="009F0129" w:rsidRPr="000F23A2" w:rsidTr="00F151F2">
        <w:trPr>
          <w:cantSplit/>
        </w:trPr>
        <w:tc>
          <w:tcPr>
            <w:tcW w:w="972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r>
      <w:tr w:rsidR="009F0129" w:rsidRPr="000F23A2" w:rsidTr="00F151F2">
        <w:trPr>
          <w:cantSplit/>
        </w:trPr>
        <w:tc>
          <w:tcPr>
            <w:tcW w:w="4781" w:type="dxa"/>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F0129" w:rsidRPr="000F23A2" w:rsidRDefault="009F0129" w:rsidP="00F151F2">
            <w:pPr>
              <w:pStyle w:val="Standard"/>
              <w:tabs>
                <w:tab w:val="left" w:pos="9639"/>
              </w:tabs>
            </w:pPr>
            <w:r w:rsidRPr="000F23A2">
              <w:t>Виды работ, передаваемые субподрядчику по предмету конкурса</w:t>
            </w:r>
          </w:p>
        </w:tc>
        <w:tc>
          <w:tcPr>
            <w:tcW w:w="49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r w:rsidRPr="000F23A2">
              <w:t>Передаваемые объемы работ</w:t>
            </w:r>
          </w:p>
        </w:tc>
      </w:tr>
      <w:tr w:rsidR="009F0129" w:rsidRPr="000F23A2" w:rsidTr="00F151F2">
        <w:trPr>
          <w:cantSplit/>
        </w:trPr>
        <w:tc>
          <w:tcPr>
            <w:tcW w:w="4781"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F0129" w:rsidRPr="000F23A2" w:rsidRDefault="009F0129" w:rsidP="00F151F2"/>
        </w:tc>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r w:rsidRPr="000F23A2">
              <w:t>В физических единицах</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F0129" w:rsidRPr="000F23A2" w:rsidRDefault="009F0129" w:rsidP="00F151F2">
            <w:pPr>
              <w:pStyle w:val="Standard"/>
              <w:tabs>
                <w:tab w:val="left" w:pos="9639"/>
              </w:tabs>
              <w:jc w:val="center"/>
            </w:pPr>
            <w:r w:rsidRPr="000F23A2">
              <w:t>В % к общему объему работ по предмету конкурса</w:t>
            </w:r>
          </w:p>
        </w:tc>
      </w:tr>
      <w:tr w:rsidR="009F0129" w:rsidRPr="000F23A2" w:rsidTr="00F151F2">
        <w:tc>
          <w:tcPr>
            <w:tcW w:w="478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pPr>
          </w:p>
        </w:tc>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r>
      <w:tr w:rsidR="009F0129" w:rsidRPr="000F23A2" w:rsidTr="00F151F2">
        <w:tc>
          <w:tcPr>
            <w:tcW w:w="478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pPr>
          </w:p>
        </w:tc>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r>
      <w:tr w:rsidR="009F0129" w:rsidRPr="000F23A2" w:rsidTr="00F151F2">
        <w:tc>
          <w:tcPr>
            <w:tcW w:w="656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pPr>
            <w:r w:rsidRPr="000F23A2">
              <w:t>Итого % передаваемых субподрядчику объёмов работ к общему объёму работ по предмету конкурса</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F0129" w:rsidRPr="000F23A2" w:rsidRDefault="009F0129" w:rsidP="00F151F2">
            <w:pPr>
              <w:pStyle w:val="Standard"/>
              <w:tabs>
                <w:tab w:val="left" w:pos="9639"/>
              </w:tabs>
              <w:jc w:val="center"/>
            </w:pPr>
          </w:p>
        </w:tc>
      </w:tr>
    </w:tbl>
    <w:p w:rsidR="009F0129" w:rsidRPr="000F23A2" w:rsidRDefault="009F0129" w:rsidP="009F0129">
      <w:pPr>
        <w:pStyle w:val="Standard"/>
        <w:tabs>
          <w:tab w:val="left" w:pos="9639"/>
        </w:tabs>
        <w:ind w:firstLine="720"/>
        <w:jc w:val="both"/>
        <w:rPr>
          <w:szCs w:val="28"/>
        </w:rPr>
      </w:pPr>
      <w:r w:rsidRPr="000F23A2">
        <w:rPr>
          <w:szCs w:val="28"/>
        </w:rPr>
        <w:t>Приложения:</w:t>
      </w:r>
    </w:p>
    <w:p w:rsidR="009F0129" w:rsidRPr="000F23A2" w:rsidRDefault="009F0129" w:rsidP="009F0129">
      <w:pPr>
        <w:pStyle w:val="Standard"/>
        <w:tabs>
          <w:tab w:val="left" w:pos="9639"/>
        </w:tabs>
        <w:ind w:firstLine="720"/>
        <w:jc w:val="both"/>
        <w:rPr>
          <w:szCs w:val="28"/>
        </w:rPr>
      </w:pPr>
      <w:r w:rsidRPr="000F23A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p>
    <w:p w:rsidR="009F0129" w:rsidRPr="000F23A2" w:rsidRDefault="009F0129" w:rsidP="009F0129">
      <w:pPr>
        <w:pStyle w:val="Heading3"/>
        <w:spacing w:before="0" w:after="0"/>
        <w:rPr>
          <w:rFonts w:ascii="Times New Roman" w:hAnsi="Times New Roman"/>
          <w:sz w:val="28"/>
          <w:szCs w:val="28"/>
        </w:rPr>
      </w:pPr>
    </w:p>
    <w:p w:rsidR="009F0129" w:rsidRPr="000F23A2" w:rsidRDefault="009F0129" w:rsidP="009F0129">
      <w:pPr>
        <w:pStyle w:val="Heading3"/>
        <w:numPr>
          <w:ilvl w:val="6"/>
          <w:numId w:val="53"/>
        </w:numPr>
        <w:spacing w:before="0" w:after="0"/>
        <w:rPr>
          <w:rFonts w:ascii="Times New Roman" w:hAnsi="Times New Roman"/>
          <w:sz w:val="28"/>
          <w:szCs w:val="28"/>
        </w:rPr>
      </w:pPr>
      <w:r w:rsidRPr="000F23A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F0129" w:rsidRPr="000F23A2" w:rsidRDefault="009F0129" w:rsidP="009F0129">
      <w:pPr>
        <w:pStyle w:val="Standard"/>
        <w:tabs>
          <w:tab w:val="left" w:pos="8640"/>
        </w:tabs>
        <w:jc w:val="center"/>
      </w:pPr>
      <w:r w:rsidRPr="000F23A2">
        <w:t>(наименование претендента)</w:t>
      </w:r>
    </w:p>
    <w:p w:rsidR="009F0129" w:rsidRPr="000F23A2" w:rsidRDefault="009F0129" w:rsidP="009F0129">
      <w:pPr>
        <w:pStyle w:val="31"/>
        <w:rPr>
          <w:sz w:val="28"/>
          <w:szCs w:val="28"/>
        </w:rPr>
      </w:pPr>
      <w:r w:rsidRPr="000F23A2">
        <w:rPr>
          <w:sz w:val="28"/>
          <w:szCs w:val="28"/>
        </w:rPr>
        <w:t>____________________________________________________________________</w:t>
      </w:r>
    </w:p>
    <w:p w:rsidR="009F0129" w:rsidRPr="000F23A2" w:rsidRDefault="009F0129" w:rsidP="009F0129">
      <w:pPr>
        <w:pStyle w:val="Standard"/>
      </w:pPr>
      <w:r w:rsidRPr="000F23A2">
        <w:t xml:space="preserve">       Печать</w:t>
      </w:r>
      <w:r w:rsidRPr="000F23A2">
        <w:tab/>
      </w:r>
      <w:r w:rsidRPr="000F23A2">
        <w:tab/>
      </w:r>
      <w:r w:rsidRPr="000F23A2">
        <w:tab/>
        <w:t>(должность, подпись, ФИО)</w:t>
      </w:r>
    </w:p>
    <w:p w:rsidR="009F0129" w:rsidRPr="000F23A2" w:rsidRDefault="009F0129" w:rsidP="009F0129">
      <w:pPr>
        <w:pStyle w:val="31"/>
        <w:rPr>
          <w:sz w:val="28"/>
          <w:szCs w:val="28"/>
        </w:rPr>
      </w:pPr>
      <w:r w:rsidRPr="000F23A2">
        <w:rPr>
          <w:sz w:val="28"/>
          <w:szCs w:val="28"/>
        </w:rPr>
        <w:t>"____" _________ 201__г.</w:t>
      </w:r>
    </w:p>
    <w:p w:rsidR="009F0129" w:rsidRDefault="009F0129" w:rsidP="009F0129">
      <w:pPr>
        <w:pStyle w:val="Standard"/>
      </w:pPr>
    </w:p>
    <w:p w:rsidR="009F0129" w:rsidRDefault="009F0129" w:rsidP="009F0129">
      <w:pPr>
        <w:pStyle w:val="Standard"/>
      </w:pPr>
    </w:p>
    <w:p w:rsidR="009F0129" w:rsidRDefault="009F0129" w:rsidP="009F0129">
      <w:pPr>
        <w:pStyle w:val="Standard"/>
      </w:pPr>
    </w:p>
    <w:p w:rsidR="009F0129" w:rsidRDefault="009F0129" w:rsidP="009F0129">
      <w:pPr>
        <w:pStyle w:val="Standard"/>
      </w:pPr>
    </w:p>
    <w:p w:rsidR="00F7371C" w:rsidRPr="000F23A2" w:rsidRDefault="00F7371C">
      <w:pPr>
        <w:pStyle w:val="Standard"/>
      </w:pPr>
    </w:p>
    <w:sectPr w:rsidR="00F7371C" w:rsidRPr="000F23A2" w:rsidSect="009F0129">
      <w:pgSz w:w="11906" w:h="16838"/>
      <w:pgMar w:top="794" w:right="851" w:bottom="79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B59" w:rsidRDefault="00CE4B59" w:rsidP="000C76EF">
      <w:r>
        <w:separator/>
      </w:r>
    </w:p>
  </w:endnote>
  <w:endnote w:type="continuationSeparator" w:id="0">
    <w:p w:rsidR="00CE4B59" w:rsidRDefault="00CE4B59" w:rsidP="000C76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B59" w:rsidRDefault="00CE4B59" w:rsidP="000C76EF">
      <w:r w:rsidRPr="000C76EF">
        <w:rPr>
          <w:color w:val="000000"/>
        </w:rPr>
        <w:separator/>
      </w:r>
    </w:p>
  </w:footnote>
  <w:footnote w:type="continuationSeparator" w:id="0">
    <w:p w:rsidR="00CE4B59" w:rsidRDefault="00CE4B59" w:rsidP="000C7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90" w:rsidRDefault="008F441D" w:rsidP="00E83E65">
    <w:pPr>
      <w:pStyle w:val="Header"/>
      <w:jc w:val="center"/>
    </w:pPr>
    <w:fldSimple w:instr=" PAGE ">
      <w:r w:rsidR="00096739">
        <w:rPr>
          <w:noProof/>
        </w:rPr>
        <w:t>41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990" w:rsidRDefault="00033990">
    <w:pPr>
      <w:pStyle w:val="Header"/>
      <w:jc w:val="center"/>
    </w:pPr>
  </w:p>
  <w:p w:rsidR="00033990" w:rsidRDefault="000339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1069"/>
        </w:tabs>
        <w:ind w:left="1069" w:hanging="360"/>
      </w:pPr>
      <w:rPr>
        <w:rFonts w:ascii="Symbol" w:hAnsi="Symbol" w:cs="Times New Roman"/>
      </w:rPr>
    </w:lvl>
  </w:abstractNum>
  <w:abstractNum w:abstractNumId="1">
    <w:nsid w:val="00000004"/>
    <w:multiLevelType w:val="singleLevel"/>
    <w:tmpl w:val="00000004"/>
    <w:name w:val="WW8Num31"/>
    <w:lvl w:ilvl="0">
      <w:start w:val="1"/>
      <w:numFmt w:val="decimal"/>
      <w:lvlText w:val="%1."/>
      <w:lvlJc w:val="left"/>
      <w:pPr>
        <w:tabs>
          <w:tab w:val="num" w:pos="0"/>
        </w:tabs>
        <w:ind w:left="720" w:hanging="360"/>
      </w:p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44A3239"/>
    <w:multiLevelType w:val="hybridMultilevel"/>
    <w:tmpl w:val="A98A92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8">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34D0369"/>
    <w:multiLevelType w:val="hybridMultilevel"/>
    <w:tmpl w:val="3DE26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DA64D39"/>
    <w:multiLevelType w:val="hybridMultilevel"/>
    <w:tmpl w:val="6B786BD2"/>
    <w:lvl w:ilvl="0" w:tplc="58366E0E">
      <w:start w:val="1"/>
      <w:numFmt w:val="decimal"/>
      <w:lvlText w:val="%1."/>
      <w:lvlJc w:val="left"/>
      <w:pPr>
        <w:ind w:left="2771"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EDA678F"/>
    <w:multiLevelType w:val="hybridMultilevel"/>
    <w:tmpl w:val="36723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59A42A4"/>
    <w:multiLevelType w:val="multilevel"/>
    <w:tmpl w:val="F0B843FA"/>
    <w:lvl w:ilvl="0">
      <w:start w:val="6"/>
      <w:numFmt w:val="decimal"/>
      <w:lvlText w:val="%1."/>
      <w:lvlJc w:val="left"/>
      <w:pPr>
        <w:ind w:left="450" w:hanging="450"/>
      </w:pPr>
      <w:rPr>
        <w:rFonts w:eastAsia="MS Mincho" w:hint="default"/>
      </w:rPr>
    </w:lvl>
    <w:lvl w:ilvl="1">
      <w:start w:val="1"/>
      <w:numFmt w:val="decimal"/>
      <w:lvlText w:val="%1.%2."/>
      <w:lvlJc w:val="left"/>
      <w:pPr>
        <w:ind w:left="1713" w:hanging="720"/>
      </w:pPr>
      <w:rPr>
        <w:rFonts w:eastAsia="MS Mincho" w:hint="default"/>
      </w:rPr>
    </w:lvl>
    <w:lvl w:ilvl="2">
      <w:start w:val="1"/>
      <w:numFmt w:val="decimal"/>
      <w:lvlText w:val="%1.%2.%3."/>
      <w:lvlJc w:val="left"/>
      <w:pPr>
        <w:ind w:left="720" w:hanging="720"/>
      </w:pPr>
      <w:rPr>
        <w:rFonts w:eastAsia="MS Mincho" w:hint="default"/>
        <w:sz w:val="28"/>
        <w:szCs w:val="28"/>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7">
    <w:nsid w:val="56A3041F"/>
    <w:multiLevelType w:val="hybridMultilevel"/>
    <w:tmpl w:val="1C3C8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2">
    <w:nsid w:val="61455196"/>
    <w:multiLevelType w:val="hybridMultilevel"/>
    <w:tmpl w:val="4BD24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BC3722A"/>
    <w:multiLevelType w:val="multilevel"/>
    <w:tmpl w:val="2E304460"/>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DF479BA"/>
    <w:multiLevelType w:val="hybridMultilevel"/>
    <w:tmpl w:val="9B5A7910"/>
    <w:lvl w:ilvl="0" w:tplc="ADB6A642">
      <w:start w:val="1"/>
      <w:numFmt w:val="decimal"/>
      <w:lvlText w:val="4.%1."/>
      <w:lvlJc w:val="left"/>
      <w:pPr>
        <w:ind w:left="1429" w:hanging="360"/>
      </w:pPr>
      <w:rPr>
        <w:rFonts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8FB0C10"/>
    <w:multiLevelType w:val="hybridMultilevel"/>
    <w:tmpl w:val="4C1E7D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24"/>
  </w:num>
  <w:num w:numId="3">
    <w:abstractNumId w:val="38"/>
  </w:num>
  <w:num w:numId="4">
    <w:abstractNumId w:val="18"/>
  </w:num>
  <w:num w:numId="5">
    <w:abstractNumId w:val="16"/>
  </w:num>
  <w:num w:numId="6">
    <w:abstractNumId w:val="37"/>
  </w:num>
  <w:num w:numId="7">
    <w:abstractNumId w:val="34"/>
  </w:num>
  <w:num w:numId="8">
    <w:abstractNumId w:val="11"/>
  </w:num>
  <w:num w:numId="9">
    <w:abstractNumId w:val="61"/>
  </w:num>
  <w:num w:numId="10">
    <w:abstractNumId w:val="31"/>
  </w:num>
  <w:num w:numId="11">
    <w:abstractNumId w:val="42"/>
  </w:num>
  <w:num w:numId="12">
    <w:abstractNumId w:val="26"/>
  </w:num>
  <w:num w:numId="13">
    <w:abstractNumId w:val="58"/>
  </w:num>
  <w:num w:numId="14">
    <w:abstractNumId w:val="25"/>
  </w:num>
  <w:num w:numId="15">
    <w:abstractNumId w:val="49"/>
  </w:num>
  <w:num w:numId="16">
    <w:abstractNumId w:val="29"/>
  </w:num>
  <w:num w:numId="17">
    <w:abstractNumId w:val="13"/>
  </w:num>
  <w:num w:numId="18">
    <w:abstractNumId w:val="22"/>
  </w:num>
  <w:num w:numId="19">
    <w:abstractNumId w:val="57"/>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0">
    <w:abstractNumId w:val="5"/>
  </w:num>
  <w:num w:numId="21">
    <w:abstractNumId w:val="20"/>
  </w:num>
  <w:num w:numId="22">
    <w:abstractNumId w:val="66"/>
  </w:num>
  <w:num w:numId="23">
    <w:abstractNumId w:val="8"/>
  </w:num>
  <w:num w:numId="24">
    <w:abstractNumId w:val="54"/>
  </w:num>
  <w:num w:numId="25">
    <w:abstractNumId w:val="51"/>
  </w:num>
  <w:num w:numId="26">
    <w:abstractNumId w:val="19"/>
  </w:num>
  <w:num w:numId="27">
    <w:abstractNumId w:val="32"/>
  </w:num>
  <w:num w:numId="28">
    <w:abstractNumId w:val="43"/>
  </w:num>
  <w:num w:numId="29">
    <w:abstractNumId w:val="45"/>
  </w:num>
  <w:num w:numId="30">
    <w:abstractNumId w:val="36"/>
  </w:num>
  <w:num w:numId="31">
    <w:abstractNumId w:val="44"/>
  </w:num>
  <w:num w:numId="32">
    <w:abstractNumId w:val="39"/>
  </w:num>
  <w:num w:numId="33">
    <w:abstractNumId w:val="15"/>
  </w:num>
  <w:num w:numId="34">
    <w:abstractNumId w:val="9"/>
  </w:num>
  <w:num w:numId="35">
    <w:abstractNumId w:val="4"/>
  </w:num>
  <w:num w:numId="36">
    <w:abstractNumId w:val="30"/>
  </w:num>
  <w:num w:numId="37">
    <w:abstractNumId w:val="50"/>
  </w:num>
  <w:num w:numId="38">
    <w:abstractNumId w:val="17"/>
  </w:num>
  <w:num w:numId="39">
    <w:abstractNumId w:val="60"/>
  </w:num>
  <w:num w:numId="40">
    <w:abstractNumId w:val="7"/>
  </w:num>
  <w:num w:numId="41">
    <w:abstractNumId w:val="27"/>
  </w:num>
  <w:num w:numId="42">
    <w:abstractNumId w:val="64"/>
  </w:num>
  <w:num w:numId="43">
    <w:abstractNumId w:val="48"/>
  </w:num>
  <w:num w:numId="44">
    <w:abstractNumId w:val="62"/>
  </w:num>
  <w:num w:numId="45">
    <w:abstractNumId w:val="40"/>
  </w:num>
  <w:num w:numId="46">
    <w:abstractNumId w:val="55"/>
  </w:num>
  <w:num w:numId="47">
    <w:abstractNumId w:val="14"/>
  </w:num>
  <w:num w:numId="48">
    <w:abstractNumId w:val="41"/>
  </w:num>
  <w:num w:numId="49">
    <w:abstractNumId w:val="21"/>
  </w:num>
  <w:num w:numId="50">
    <w:abstractNumId w:val="28"/>
  </w:num>
  <w:num w:numId="51">
    <w:abstractNumId w:val="63"/>
  </w:num>
  <w:num w:numId="52">
    <w:abstractNumId w:val="17"/>
    <w:lvlOverride w:ilvl="0">
      <w:startOverride w:val="1"/>
    </w:lvlOverride>
  </w:num>
  <w:num w:numId="53">
    <w:abstractNumId w:val="32"/>
    <w:lvlOverride w:ilvl="0">
      <w:startOverride w:val="1"/>
    </w:lvlOverride>
  </w:num>
  <w:num w:numId="54">
    <w:abstractNumId w:val="39"/>
  </w:num>
  <w:num w:numId="55">
    <w:abstractNumId w:val="64"/>
    <w:lvlOverride w:ilvl="0">
      <w:startOverride w:val="1"/>
    </w:lvlOverride>
  </w:num>
  <w:num w:numId="56">
    <w:abstractNumId w:val="50"/>
    <w:lvlOverride w:ilvl="0">
      <w:startOverride w:val="1"/>
    </w:lvlOverride>
  </w:num>
  <w:num w:numId="57">
    <w:abstractNumId w:val="59"/>
  </w:num>
  <w:num w:numId="58">
    <w:abstractNumId w:val="56"/>
  </w:num>
  <w:num w:numId="59">
    <w:abstractNumId w:val="46"/>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num>
  <w:num w:numId="62">
    <w:abstractNumId w:val="3"/>
  </w:num>
  <w:num w:numId="63">
    <w:abstractNumId w:val="53"/>
  </w:num>
  <w:num w:numId="64">
    <w:abstractNumId w:val="57"/>
  </w:num>
  <w:num w:numId="65">
    <w:abstractNumId w:val="2"/>
  </w:num>
  <w:num w:numId="66">
    <w:abstractNumId w:val="52"/>
  </w:num>
  <w:num w:numId="67">
    <w:abstractNumId w:val="33"/>
  </w:num>
  <w:num w:numId="68">
    <w:abstractNumId w:val="47"/>
  </w:num>
  <w:num w:numId="69">
    <w:abstractNumId w:val="6"/>
  </w:num>
  <w:num w:numId="70">
    <w:abstractNumId w:val="35"/>
  </w:num>
  <w:num w:numId="71">
    <w:abstractNumId w:val="23"/>
  </w:num>
  <w:num w:numId="72">
    <w:abstractNumId w:val="6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0C76EF"/>
    <w:rsid w:val="000112DA"/>
    <w:rsid w:val="000118A9"/>
    <w:rsid w:val="000134C8"/>
    <w:rsid w:val="00015DEF"/>
    <w:rsid w:val="0001611D"/>
    <w:rsid w:val="00022BB3"/>
    <w:rsid w:val="00022C51"/>
    <w:rsid w:val="00030275"/>
    <w:rsid w:val="00033168"/>
    <w:rsid w:val="00033990"/>
    <w:rsid w:val="00035574"/>
    <w:rsid w:val="000439D2"/>
    <w:rsid w:val="00045AC9"/>
    <w:rsid w:val="00052BB6"/>
    <w:rsid w:val="00063FAD"/>
    <w:rsid w:val="00077256"/>
    <w:rsid w:val="00080826"/>
    <w:rsid w:val="000832A4"/>
    <w:rsid w:val="00096739"/>
    <w:rsid w:val="000A1088"/>
    <w:rsid w:val="000A1FFA"/>
    <w:rsid w:val="000A2E1E"/>
    <w:rsid w:val="000A63C0"/>
    <w:rsid w:val="000A7AA2"/>
    <w:rsid w:val="000C5824"/>
    <w:rsid w:val="000C58F7"/>
    <w:rsid w:val="000C76EF"/>
    <w:rsid w:val="000D24B5"/>
    <w:rsid w:val="000D4437"/>
    <w:rsid w:val="000D681E"/>
    <w:rsid w:val="000E0CA1"/>
    <w:rsid w:val="000E4BC8"/>
    <w:rsid w:val="000F23A2"/>
    <w:rsid w:val="000F28A7"/>
    <w:rsid w:val="00100B47"/>
    <w:rsid w:val="001046EC"/>
    <w:rsid w:val="0011429B"/>
    <w:rsid w:val="0011476D"/>
    <w:rsid w:val="00114CC5"/>
    <w:rsid w:val="00117CD5"/>
    <w:rsid w:val="0013059E"/>
    <w:rsid w:val="0013519B"/>
    <w:rsid w:val="00145BA0"/>
    <w:rsid w:val="00150BB8"/>
    <w:rsid w:val="0015541D"/>
    <w:rsid w:val="0017104D"/>
    <w:rsid w:val="00186D8C"/>
    <w:rsid w:val="001B23D3"/>
    <w:rsid w:val="001B6FD3"/>
    <w:rsid w:val="001E2AD6"/>
    <w:rsid w:val="001E5C1A"/>
    <w:rsid w:val="001E5ED8"/>
    <w:rsid w:val="001F027E"/>
    <w:rsid w:val="001F1CB3"/>
    <w:rsid w:val="001F4270"/>
    <w:rsid w:val="001F76F8"/>
    <w:rsid w:val="00202558"/>
    <w:rsid w:val="0020267C"/>
    <w:rsid w:val="002175C5"/>
    <w:rsid w:val="0022432F"/>
    <w:rsid w:val="00225F2F"/>
    <w:rsid w:val="002310A4"/>
    <w:rsid w:val="0023226E"/>
    <w:rsid w:val="002408BA"/>
    <w:rsid w:val="00245B36"/>
    <w:rsid w:val="0025153D"/>
    <w:rsid w:val="00251CA6"/>
    <w:rsid w:val="00254895"/>
    <w:rsid w:val="00254C78"/>
    <w:rsid w:val="0027051B"/>
    <w:rsid w:val="00272BBF"/>
    <w:rsid w:val="00273E92"/>
    <w:rsid w:val="00273F11"/>
    <w:rsid w:val="002811C7"/>
    <w:rsid w:val="0028639E"/>
    <w:rsid w:val="0029077A"/>
    <w:rsid w:val="0029574B"/>
    <w:rsid w:val="002A412F"/>
    <w:rsid w:val="002B02D9"/>
    <w:rsid w:val="002C2B42"/>
    <w:rsid w:val="002C6EF2"/>
    <w:rsid w:val="002E0CE3"/>
    <w:rsid w:val="002F2952"/>
    <w:rsid w:val="002F2F7A"/>
    <w:rsid w:val="00300772"/>
    <w:rsid w:val="00304907"/>
    <w:rsid w:val="00305B25"/>
    <w:rsid w:val="003259A8"/>
    <w:rsid w:val="00335A79"/>
    <w:rsid w:val="00340BF8"/>
    <w:rsid w:val="00340F47"/>
    <w:rsid w:val="00346A26"/>
    <w:rsid w:val="00350FBD"/>
    <w:rsid w:val="003525E7"/>
    <w:rsid w:val="00357F34"/>
    <w:rsid w:val="00376AD9"/>
    <w:rsid w:val="003851E4"/>
    <w:rsid w:val="003965B9"/>
    <w:rsid w:val="003A2865"/>
    <w:rsid w:val="003B681A"/>
    <w:rsid w:val="003C15E1"/>
    <w:rsid w:val="003C6DF4"/>
    <w:rsid w:val="003D3CEF"/>
    <w:rsid w:val="003E7849"/>
    <w:rsid w:val="003F3632"/>
    <w:rsid w:val="00401623"/>
    <w:rsid w:val="00402215"/>
    <w:rsid w:val="00412106"/>
    <w:rsid w:val="004161A1"/>
    <w:rsid w:val="00422F37"/>
    <w:rsid w:val="0042361D"/>
    <w:rsid w:val="0042387E"/>
    <w:rsid w:val="00425517"/>
    <w:rsid w:val="00431E72"/>
    <w:rsid w:val="00442F99"/>
    <w:rsid w:val="0044704F"/>
    <w:rsid w:val="0045769A"/>
    <w:rsid w:val="0046548C"/>
    <w:rsid w:val="004662C1"/>
    <w:rsid w:val="0046788A"/>
    <w:rsid w:val="00473C37"/>
    <w:rsid w:val="004761B7"/>
    <w:rsid w:val="004813DD"/>
    <w:rsid w:val="0048206E"/>
    <w:rsid w:val="004826D6"/>
    <w:rsid w:val="0048345E"/>
    <w:rsid w:val="0049230B"/>
    <w:rsid w:val="0049266C"/>
    <w:rsid w:val="00493514"/>
    <w:rsid w:val="00497E3E"/>
    <w:rsid w:val="004A2A2C"/>
    <w:rsid w:val="004A5A38"/>
    <w:rsid w:val="004A71AE"/>
    <w:rsid w:val="004B7B2E"/>
    <w:rsid w:val="004C0AFB"/>
    <w:rsid w:val="004C21AC"/>
    <w:rsid w:val="004D1014"/>
    <w:rsid w:val="004E156E"/>
    <w:rsid w:val="004E7A6B"/>
    <w:rsid w:val="004F00C5"/>
    <w:rsid w:val="00503FE9"/>
    <w:rsid w:val="005175D2"/>
    <w:rsid w:val="00524026"/>
    <w:rsid w:val="005265CB"/>
    <w:rsid w:val="005271BE"/>
    <w:rsid w:val="00527C62"/>
    <w:rsid w:val="00530BC6"/>
    <w:rsid w:val="00532DDC"/>
    <w:rsid w:val="005341D6"/>
    <w:rsid w:val="00541C40"/>
    <w:rsid w:val="005736A2"/>
    <w:rsid w:val="00576C79"/>
    <w:rsid w:val="00580490"/>
    <w:rsid w:val="00586D0F"/>
    <w:rsid w:val="00593764"/>
    <w:rsid w:val="00593B1A"/>
    <w:rsid w:val="005B4BF5"/>
    <w:rsid w:val="005E5C5F"/>
    <w:rsid w:val="005E6150"/>
    <w:rsid w:val="005F0EE0"/>
    <w:rsid w:val="005F233C"/>
    <w:rsid w:val="005F5744"/>
    <w:rsid w:val="00600761"/>
    <w:rsid w:val="006067FE"/>
    <w:rsid w:val="00610515"/>
    <w:rsid w:val="00612DDC"/>
    <w:rsid w:val="006159BB"/>
    <w:rsid w:val="00622AFD"/>
    <w:rsid w:val="00623AF3"/>
    <w:rsid w:val="0062677D"/>
    <w:rsid w:val="006356BA"/>
    <w:rsid w:val="00644D71"/>
    <w:rsid w:val="006516B1"/>
    <w:rsid w:val="00654130"/>
    <w:rsid w:val="0066134E"/>
    <w:rsid w:val="00663714"/>
    <w:rsid w:val="006715D5"/>
    <w:rsid w:val="006748CA"/>
    <w:rsid w:val="0068650C"/>
    <w:rsid w:val="00697E9C"/>
    <w:rsid w:val="006A0D63"/>
    <w:rsid w:val="006A1D4E"/>
    <w:rsid w:val="006B0A83"/>
    <w:rsid w:val="006B12FA"/>
    <w:rsid w:val="006B3ED9"/>
    <w:rsid w:val="006C1FE6"/>
    <w:rsid w:val="006C4BA6"/>
    <w:rsid w:val="006C5921"/>
    <w:rsid w:val="006D1120"/>
    <w:rsid w:val="006F0319"/>
    <w:rsid w:val="006F0620"/>
    <w:rsid w:val="00701F9C"/>
    <w:rsid w:val="007153C0"/>
    <w:rsid w:val="007163B3"/>
    <w:rsid w:val="0072151D"/>
    <w:rsid w:val="00730D20"/>
    <w:rsid w:val="00735289"/>
    <w:rsid w:val="00736438"/>
    <w:rsid w:val="007448B6"/>
    <w:rsid w:val="00744C1D"/>
    <w:rsid w:val="007511DA"/>
    <w:rsid w:val="00751D59"/>
    <w:rsid w:val="007656C1"/>
    <w:rsid w:val="00775356"/>
    <w:rsid w:val="00777A4E"/>
    <w:rsid w:val="00781EA9"/>
    <w:rsid w:val="007827B1"/>
    <w:rsid w:val="00794C62"/>
    <w:rsid w:val="007969A1"/>
    <w:rsid w:val="007B6EE0"/>
    <w:rsid w:val="007C2495"/>
    <w:rsid w:val="007C4AED"/>
    <w:rsid w:val="007D2C6D"/>
    <w:rsid w:val="007D2D46"/>
    <w:rsid w:val="007D39FD"/>
    <w:rsid w:val="007E5038"/>
    <w:rsid w:val="00821807"/>
    <w:rsid w:val="008300ED"/>
    <w:rsid w:val="00831678"/>
    <w:rsid w:val="00832738"/>
    <w:rsid w:val="00833F4F"/>
    <w:rsid w:val="00836044"/>
    <w:rsid w:val="008513FF"/>
    <w:rsid w:val="00856D9D"/>
    <w:rsid w:val="00860945"/>
    <w:rsid w:val="00864F30"/>
    <w:rsid w:val="0088175F"/>
    <w:rsid w:val="00885CF6"/>
    <w:rsid w:val="008920EA"/>
    <w:rsid w:val="008A4EBC"/>
    <w:rsid w:val="008B0AF7"/>
    <w:rsid w:val="008B44CD"/>
    <w:rsid w:val="008B7261"/>
    <w:rsid w:val="008D2C21"/>
    <w:rsid w:val="008D35B3"/>
    <w:rsid w:val="008D7B92"/>
    <w:rsid w:val="008E1EE5"/>
    <w:rsid w:val="008E4734"/>
    <w:rsid w:val="008F1159"/>
    <w:rsid w:val="008F441D"/>
    <w:rsid w:val="00901FDC"/>
    <w:rsid w:val="0091036B"/>
    <w:rsid w:val="0091329E"/>
    <w:rsid w:val="009218F7"/>
    <w:rsid w:val="00931777"/>
    <w:rsid w:val="00931D15"/>
    <w:rsid w:val="00940455"/>
    <w:rsid w:val="009442C4"/>
    <w:rsid w:val="00945A4C"/>
    <w:rsid w:val="009504A1"/>
    <w:rsid w:val="00954638"/>
    <w:rsid w:val="009546A9"/>
    <w:rsid w:val="00954FD5"/>
    <w:rsid w:val="0097398D"/>
    <w:rsid w:val="009A3DEB"/>
    <w:rsid w:val="009A7BEB"/>
    <w:rsid w:val="009C1447"/>
    <w:rsid w:val="009C6C45"/>
    <w:rsid w:val="009D2E40"/>
    <w:rsid w:val="009D735A"/>
    <w:rsid w:val="009F0129"/>
    <w:rsid w:val="00A06D71"/>
    <w:rsid w:val="00A10DB1"/>
    <w:rsid w:val="00A242D6"/>
    <w:rsid w:val="00A25205"/>
    <w:rsid w:val="00A25936"/>
    <w:rsid w:val="00A35EE2"/>
    <w:rsid w:val="00A3748A"/>
    <w:rsid w:val="00A432EA"/>
    <w:rsid w:val="00A51380"/>
    <w:rsid w:val="00A53A80"/>
    <w:rsid w:val="00A5566A"/>
    <w:rsid w:val="00A61522"/>
    <w:rsid w:val="00A701AF"/>
    <w:rsid w:val="00A7126A"/>
    <w:rsid w:val="00A82253"/>
    <w:rsid w:val="00A92BBA"/>
    <w:rsid w:val="00AA08C6"/>
    <w:rsid w:val="00AA3B71"/>
    <w:rsid w:val="00AB3960"/>
    <w:rsid w:val="00AC0A55"/>
    <w:rsid w:val="00AC50ED"/>
    <w:rsid w:val="00AC53EC"/>
    <w:rsid w:val="00AD7AF6"/>
    <w:rsid w:val="00AE34C6"/>
    <w:rsid w:val="00AF6F41"/>
    <w:rsid w:val="00B0108A"/>
    <w:rsid w:val="00B054BC"/>
    <w:rsid w:val="00B20A38"/>
    <w:rsid w:val="00B27CD1"/>
    <w:rsid w:val="00B339B3"/>
    <w:rsid w:val="00B3527D"/>
    <w:rsid w:val="00B431B2"/>
    <w:rsid w:val="00B45908"/>
    <w:rsid w:val="00B47B0D"/>
    <w:rsid w:val="00B53E6B"/>
    <w:rsid w:val="00B54602"/>
    <w:rsid w:val="00B5552B"/>
    <w:rsid w:val="00B60AED"/>
    <w:rsid w:val="00B65FE0"/>
    <w:rsid w:val="00B66F28"/>
    <w:rsid w:val="00B850D1"/>
    <w:rsid w:val="00B86B18"/>
    <w:rsid w:val="00B96953"/>
    <w:rsid w:val="00BA29B9"/>
    <w:rsid w:val="00BA6739"/>
    <w:rsid w:val="00BD1C6A"/>
    <w:rsid w:val="00BE14DE"/>
    <w:rsid w:val="00BF116C"/>
    <w:rsid w:val="00BF51B0"/>
    <w:rsid w:val="00C02B32"/>
    <w:rsid w:val="00C07BF8"/>
    <w:rsid w:val="00C20765"/>
    <w:rsid w:val="00C24DFB"/>
    <w:rsid w:val="00C25BBC"/>
    <w:rsid w:val="00C26518"/>
    <w:rsid w:val="00C30938"/>
    <w:rsid w:val="00C359DB"/>
    <w:rsid w:val="00C5546B"/>
    <w:rsid w:val="00C65A97"/>
    <w:rsid w:val="00C66E9D"/>
    <w:rsid w:val="00C70BCE"/>
    <w:rsid w:val="00C776DB"/>
    <w:rsid w:val="00C83FF7"/>
    <w:rsid w:val="00C92255"/>
    <w:rsid w:val="00C9760B"/>
    <w:rsid w:val="00CB1408"/>
    <w:rsid w:val="00CB3C6D"/>
    <w:rsid w:val="00CC0638"/>
    <w:rsid w:val="00CC3A47"/>
    <w:rsid w:val="00CD50D6"/>
    <w:rsid w:val="00CE04F7"/>
    <w:rsid w:val="00CE4B59"/>
    <w:rsid w:val="00D038FB"/>
    <w:rsid w:val="00D04688"/>
    <w:rsid w:val="00D06C55"/>
    <w:rsid w:val="00D11C3A"/>
    <w:rsid w:val="00D21D8A"/>
    <w:rsid w:val="00D23EB9"/>
    <w:rsid w:val="00D26D6B"/>
    <w:rsid w:val="00D342CE"/>
    <w:rsid w:val="00D34EBB"/>
    <w:rsid w:val="00D34F15"/>
    <w:rsid w:val="00D42F4F"/>
    <w:rsid w:val="00D522E8"/>
    <w:rsid w:val="00D55CBA"/>
    <w:rsid w:val="00D55F1F"/>
    <w:rsid w:val="00D7186F"/>
    <w:rsid w:val="00D7209B"/>
    <w:rsid w:val="00D7269E"/>
    <w:rsid w:val="00D821D3"/>
    <w:rsid w:val="00D876B0"/>
    <w:rsid w:val="00D97DCA"/>
    <w:rsid w:val="00DA146A"/>
    <w:rsid w:val="00DA2454"/>
    <w:rsid w:val="00DA3D82"/>
    <w:rsid w:val="00DB435D"/>
    <w:rsid w:val="00DB7300"/>
    <w:rsid w:val="00DC1A08"/>
    <w:rsid w:val="00DC31FF"/>
    <w:rsid w:val="00DD3F31"/>
    <w:rsid w:val="00DD6BCC"/>
    <w:rsid w:val="00DE4DAC"/>
    <w:rsid w:val="00DF0E9D"/>
    <w:rsid w:val="00E0034B"/>
    <w:rsid w:val="00E00925"/>
    <w:rsid w:val="00E02255"/>
    <w:rsid w:val="00E107BD"/>
    <w:rsid w:val="00E120B5"/>
    <w:rsid w:val="00E269C4"/>
    <w:rsid w:val="00E3077A"/>
    <w:rsid w:val="00E32827"/>
    <w:rsid w:val="00E42C3F"/>
    <w:rsid w:val="00E43F10"/>
    <w:rsid w:val="00E53018"/>
    <w:rsid w:val="00E54C99"/>
    <w:rsid w:val="00E61462"/>
    <w:rsid w:val="00E6633F"/>
    <w:rsid w:val="00E83E65"/>
    <w:rsid w:val="00EC4353"/>
    <w:rsid w:val="00ED2F5D"/>
    <w:rsid w:val="00EE4466"/>
    <w:rsid w:val="00F0699D"/>
    <w:rsid w:val="00F146DB"/>
    <w:rsid w:val="00F26BC8"/>
    <w:rsid w:val="00F32090"/>
    <w:rsid w:val="00F34FED"/>
    <w:rsid w:val="00F35A32"/>
    <w:rsid w:val="00F44A02"/>
    <w:rsid w:val="00F45353"/>
    <w:rsid w:val="00F47AFC"/>
    <w:rsid w:val="00F52684"/>
    <w:rsid w:val="00F52FCD"/>
    <w:rsid w:val="00F54FE3"/>
    <w:rsid w:val="00F653DD"/>
    <w:rsid w:val="00F65697"/>
    <w:rsid w:val="00F71A2D"/>
    <w:rsid w:val="00F7371C"/>
    <w:rsid w:val="00F7437D"/>
    <w:rsid w:val="00F74CAF"/>
    <w:rsid w:val="00F751B1"/>
    <w:rsid w:val="00F7628E"/>
    <w:rsid w:val="00F81D7E"/>
    <w:rsid w:val="00F84B64"/>
    <w:rsid w:val="00F85617"/>
    <w:rsid w:val="00FA4EF8"/>
    <w:rsid w:val="00FB0D44"/>
    <w:rsid w:val="00FB7287"/>
    <w:rsid w:val="00FC008E"/>
    <w:rsid w:val="00FC23BD"/>
    <w:rsid w:val="00FC3A0D"/>
    <w:rsid w:val="00FC3E1C"/>
    <w:rsid w:val="00FC4114"/>
    <w:rsid w:val="00FD1CE1"/>
    <w:rsid w:val="00FD5628"/>
    <w:rsid w:val="00FD7226"/>
    <w:rsid w:val="00FE2574"/>
    <w:rsid w:val="00FE4382"/>
    <w:rsid w:val="00FF1654"/>
    <w:rsid w:val="00FF4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02"/>
    <w:pPr>
      <w:widowControl w:val="0"/>
      <w:suppressAutoHyphens/>
      <w:autoSpaceDN w:val="0"/>
      <w:textAlignment w:val="baseline"/>
    </w:pPr>
    <w:rPr>
      <w:kern w:val="3"/>
    </w:rPr>
  </w:style>
  <w:style w:type="paragraph" w:styleId="1">
    <w:name w:val="heading 1"/>
    <w:basedOn w:val="a"/>
    <w:next w:val="a"/>
    <w:link w:val="10"/>
    <w:uiPriority w:val="99"/>
    <w:qFormat/>
    <w:rsid w:val="005E5C5F"/>
    <w:pPr>
      <w:keepNext/>
      <w:widowControl/>
      <w:numPr>
        <w:numId w:val="60"/>
      </w:numPr>
      <w:autoSpaceDN/>
      <w:spacing w:before="240" w:after="60"/>
      <w:ind w:left="540" w:firstLine="0"/>
      <w:textAlignment w:val="auto"/>
      <w:outlineLvl w:val="0"/>
    </w:pPr>
    <w:rPr>
      <w:rFonts w:eastAsia="MS Mincho"/>
      <w:b/>
      <w:bCs/>
      <w:kern w:val="2"/>
      <w:sz w:val="32"/>
      <w:szCs w:val="32"/>
      <w:lang w:eastAsia="ar-SA"/>
    </w:rPr>
  </w:style>
  <w:style w:type="paragraph" w:styleId="2">
    <w:name w:val="heading 2"/>
    <w:basedOn w:val="a"/>
    <w:next w:val="a"/>
    <w:link w:val="20"/>
    <w:uiPriority w:val="99"/>
    <w:unhideWhenUsed/>
    <w:qFormat/>
    <w:rsid w:val="005E5C5F"/>
    <w:pPr>
      <w:keepNext/>
      <w:widowControl/>
      <w:numPr>
        <w:ilvl w:val="1"/>
        <w:numId w:val="60"/>
      </w:numPr>
      <w:autoSpaceDN/>
      <w:spacing w:before="240" w:after="60"/>
      <w:textAlignment w:val="auto"/>
      <w:outlineLvl w:val="1"/>
    </w:pPr>
    <w:rPr>
      <w:rFonts w:cs="Arial"/>
      <w:b/>
      <w:bCs/>
      <w:i/>
      <w:iCs/>
      <w:kern w:val="0"/>
      <w:sz w:val="28"/>
      <w:szCs w:val="28"/>
      <w:lang w:eastAsia="ar-SA"/>
    </w:rPr>
  </w:style>
  <w:style w:type="paragraph" w:styleId="3">
    <w:name w:val="heading 3"/>
    <w:basedOn w:val="a"/>
    <w:next w:val="a"/>
    <w:link w:val="30"/>
    <w:uiPriority w:val="9"/>
    <w:unhideWhenUsed/>
    <w:qFormat/>
    <w:rsid w:val="005E5C5F"/>
    <w:pPr>
      <w:keepNext/>
      <w:widowControl/>
      <w:numPr>
        <w:ilvl w:val="2"/>
        <w:numId w:val="60"/>
      </w:numPr>
      <w:autoSpaceDN/>
      <w:spacing w:before="240" w:after="60"/>
      <w:textAlignment w:val="auto"/>
      <w:outlineLvl w:val="2"/>
    </w:pPr>
    <w:rPr>
      <w:rFonts w:ascii="Arial" w:hAnsi="Arial"/>
      <w:b/>
      <w:bCs/>
      <w:kern w:val="0"/>
      <w:sz w:val="26"/>
      <w:szCs w:val="26"/>
      <w:lang w:eastAsia="ar-SA"/>
    </w:rPr>
  </w:style>
  <w:style w:type="paragraph" w:styleId="4">
    <w:name w:val="heading 4"/>
    <w:basedOn w:val="a"/>
    <w:next w:val="a"/>
    <w:link w:val="40"/>
    <w:unhideWhenUsed/>
    <w:qFormat/>
    <w:rsid w:val="005E5C5F"/>
    <w:pPr>
      <w:keepNext/>
      <w:widowControl/>
      <w:numPr>
        <w:ilvl w:val="3"/>
        <w:numId w:val="60"/>
      </w:numPr>
      <w:autoSpaceDN/>
      <w:spacing w:before="240" w:after="60"/>
      <w:textAlignment w:val="auto"/>
      <w:outlineLvl w:val="3"/>
    </w:pPr>
    <w:rPr>
      <w:b/>
      <w:b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76EF"/>
    <w:pPr>
      <w:suppressAutoHyphens/>
      <w:autoSpaceDN w:val="0"/>
      <w:textAlignment w:val="baseline"/>
    </w:pPr>
    <w:rPr>
      <w:kern w:val="3"/>
      <w:sz w:val="24"/>
      <w:szCs w:val="24"/>
      <w:lang w:eastAsia="ar-SA"/>
    </w:rPr>
  </w:style>
  <w:style w:type="paragraph" w:styleId="a3">
    <w:name w:val="Title"/>
    <w:basedOn w:val="Standard"/>
    <w:next w:val="Textbody"/>
    <w:qFormat/>
    <w:rsid w:val="000C76EF"/>
    <w:pPr>
      <w:keepNext/>
      <w:spacing w:before="240" w:after="60"/>
      <w:jc w:val="center"/>
    </w:pPr>
    <w:rPr>
      <w:rFonts w:ascii="Arial" w:eastAsia="SimSun" w:hAnsi="Arial" w:cs="Arial"/>
      <w:b/>
      <w:bCs/>
      <w:sz w:val="32"/>
      <w:szCs w:val="32"/>
    </w:rPr>
  </w:style>
  <w:style w:type="paragraph" w:customStyle="1" w:styleId="Textbody">
    <w:name w:val="Text body"/>
    <w:basedOn w:val="Standard"/>
    <w:rsid w:val="000C76EF"/>
    <w:pPr>
      <w:ind w:firstLine="709"/>
      <w:jc w:val="both"/>
    </w:pPr>
    <w:rPr>
      <w:rFonts w:eastAsia="MS Mincho"/>
      <w:sz w:val="26"/>
    </w:rPr>
  </w:style>
  <w:style w:type="paragraph" w:styleId="a4">
    <w:name w:val="Subtitle"/>
    <w:basedOn w:val="Standard"/>
    <w:next w:val="Textbody"/>
    <w:link w:val="11"/>
    <w:uiPriority w:val="11"/>
    <w:qFormat/>
    <w:rsid w:val="000C76EF"/>
    <w:pPr>
      <w:jc w:val="center"/>
    </w:pPr>
    <w:rPr>
      <w:b/>
      <w:bCs/>
      <w:i/>
      <w:iCs/>
      <w:sz w:val="28"/>
      <w:szCs w:val="28"/>
    </w:rPr>
  </w:style>
  <w:style w:type="paragraph" w:styleId="a5">
    <w:name w:val="List"/>
    <w:basedOn w:val="Textbody"/>
    <w:rsid w:val="000C76EF"/>
    <w:rPr>
      <w:rFonts w:cs="Mangal"/>
    </w:rPr>
  </w:style>
  <w:style w:type="paragraph" w:customStyle="1" w:styleId="Caption">
    <w:name w:val="Caption"/>
    <w:basedOn w:val="Standard"/>
    <w:rsid w:val="000C76EF"/>
    <w:pPr>
      <w:suppressLineNumbers/>
      <w:spacing w:before="120" w:after="120"/>
    </w:pPr>
    <w:rPr>
      <w:rFonts w:cs="Mangal"/>
      <w:i/>
      <w:iCs/>
    </w:rPr>
  </w:style>
  <w:style w:type="paragraph" w:customStyle="1" w:styleId="Index">
    <w:name w:val="Index"/>
    <w:basedOn w:val="Standard"/>
    <w:rsid w:val="000C76EF"/>
    <w:pPr>
      <w:suppressLineNumbers/>
    </w:pPr>
    <w:rPr>
      <w:rFonts w:cs="Mangal"/>
    </w:rPr>
  </w:style>
  <w:style w:type="paragraph" w:customStyle="1" w:styleId="Heading1">
    <w:name w:val="Heading 1"/>
    <w:basedOn w:val="Standard"/>
    <w:next w:val="Textbody"/>
    <w:rsid w:val="000C76EF"/>
    <w:pPr>
      <w:keepNext/>
      <w:spacing w:before="240" w:after="60"/>
      <w:ind w:left="540"/>
      <w:outlineLvl w:val="0"/>
    </w:pPr>
    <w:rPr>
      <w:rFonts w:eastAsia="MS Mincho" w:cs="Arial"/>
      <w:b/>
      <w:bCs/>
      <w:sz w:val="32"/>
      <w:szCs w:val="32"/>
    </w:rPr>
  </w:style>
  <w:style w:type="paragraph" w:customStyle="1" w:styleId="Heading2">
    <w:name w:val="Heading 2"/>
    <w:basedOn w:val="Standard"/>
    <w:next w:val="Textbody"/>
    <w:rsid w:val="000C76EF"/>
    <w:pPr>
      <w:keepNext/>
      <w:spacing w:before="240" w:after="60"/>
      <w:outlineLvl w:val="1"/>
    </w:pPr>
    <w:rPr>
      <w:rFonts w:cs="Arial"/>
      <w:b/>
      <w:bCs/>
      <w:i/>
      <w:iCs/>
      <w:sz w:val="28"/>
      <w:szCs w:val="28"/>
    </w:rPr>
  </w:style>
  <w:style w:type="paragraph" w:customStyle="1" w:styleId="Heading3">
    <w:name w:val="Heading 3"/>
    <w:basedOn w:val="Standard"/>
    <w:next w:val="Textbody"/>
    <w:rsid w:val="000C76EF"/>
    <w:pPr>
      <w:keepNext/>
      <w:spacing w:before="240" w:after="60"/>
      <w:outlineLvl w:val="2"/>
    </w:pPr>
    <w:rPr>
      <w:rFonts w:ascii="Arial" w:hAnsi="Arial"/>
      <w:b/>
      <w:bCs/>
      <w:sz w:val="26"/>
      <w:szCs w:val="26"/>
    </w:rPr>
  </w:style>
  <w:style w:type="paragraph" w:customStyle="1" w:styleId="Heading4">
    <w:name w:val="Heading 4"/>
    <w:basedOn w:val="Standard"/>
    <w:next w:val="Textbody"/>
    <w:rsid w:val="000C76EF"/>
    <w:pPr>
      <w:keepNext/>
      <w:spacing w:before="240" w:after="60"/>
      <w:outlineLvl w:val="3"/>
    </w:pPr>
    <w:rPr>
      <w:b/>
      <w:bCs/>
      <w:sz w:val="28"/>
      <w:szCs w:val="28"/>
    </w:rPr>
  </w:style>
  <w:style w:type="paragraph" w:styleId="a6">
    <w:name w:val="Document Map"/>
    <w:basedOn w:val="Standard"/>
    <w:rsid w:val="000C76EF"/>
  </w:style>
  <w:style w:type="paragraph" w:styleId="31">
    <w:name w:val="Body Text 3"/>
    <w:basedOn w:val="Standard"/>
    <w:rsid w:val="000C76EF"/>
  </w:style>
  <w:style w:type="paragraph" w:styleId="a7">
    <w:name w:val="Plain Text"/>
    <w:basedOn w:val="Standard"/>
    <w:uiPriority w:val="99"/>
    <w:rsid w:val="000C76EF"/>
  </w:style>
  <w:style w:type="paragraph" w:customStyle="1" w:styleId="12">
    <w:name w:val="Название1"/>
    <w:basedOn w:val="Standard"/>
    <w:rsid w:val="000C76EF"/>
  </w:style>
  <w:style w:type="paragraph" w:customStyle="1" w:styleId="13">
    <w:name w:val="Указатель1"/>
    <w:basedOn w:val="Standard"/>
    <w:rsid w:val="000C76EF"/>
  </w:style>
  <w:style w:type="paragraph" w:customStyle="1" w:styleId="14">
    <w:name w:val="Обычный1"/>
    <w:rsid w:val="000C76EF"/>
    <w:pPr>
      <w:widowControl w:val="0"/>
      <w:suppressAutoHyphens/>
      <w:autoSpaceDN w:val="0"/>
      <w:textAlignment w:val="baseline"/>
    </w:pPr>
    <w:rPr>
      <w:kern w:val="3"/>
    </w:rPr>
  </w:style>
  <w:style w:type="paragraph" w:customStyle="1" w:styleId="15">
    <w:name w:val="Текст1"/>
    <w:basedOn w:val="14"/>
    <w:rsid w:val="000C76EF"/>
  </w:style>
  <w:style w:type="paragraph" w:customStyle="1" w:styleId="110">
    <w:name w:val="Заголовок 11"/>
    <w:basedOn w:val="14"/>
    <w:rsid w:val="000C76EF"/>
  </w:style>
  <w:style w:type="paragraph" w:customStyle="1" w:styleId="Header">
    <w:name w:val="Header"/>
    <w:basedOn w:val="Standard"/>
    <w:rsid w:val="000C76EF"/>
    <w:pPr>
      <w:suppressLineNumbers/>
      <w:tabs>
        <w:tab w:val="center" w:pos="4819"/>
        <w:tab w:val="right" w:pos="9638"/>
      </w:tabs>
    </w:pPr>
  </w:style>
  <w:style w:type="paragraph" w:customStyle="1" w:styleId="Textbodyindent">
    <w:name w:val="Text body indent"/>
    <w:basedOn w:val="Standard"/>
    <w:rsid w:val="000C76EF"/>
    <w:pPr>
      <w:ind w:left="283" w:firstLine="720"/>
    </w:pPr>
    <w:rPr>
      <w:sz w:val="28"/>
      <w:szCs w:val="20"/>
    </w:rPr>
  </w:style>
  <w:style w:type="paragraph" w:customStyle="1" w:styleId="21">
    <w:name w:val="Маркированный список2"/>
    <w:basedOn w:val="Standard"/>
    <w:rsid w:val="000C76EF"/>
  </w:style>
  <w:style w:type="paragraph" w:customStyle="1" w:styleId="Footer">
    <w:name w:val="Footer"/>
    <w:basedOn w:val="Standard"/>
    <w:rsid w:val="000C76EF"/>
    <w:pPr>
      <w:suppressLineNumbers/>
      <w:tabs>
        <w:tab w:val="center" w:pos="4891"/>
        <w:tab w:val="right" w:pos="9710"/>
      </w:tabs>
      <w:spacing w:line="300" w:lineRule="auto"/>
      <w:ind w:left="72" w:firstLine="680"/>
      <w:jc w:val="both"/>
    </w:pPr>
    <w:rPr>
      <w:rFonts w:eastAsia="MS Mincho"/>
      <w:spacing w:val="-2"/>
    </w:rPr>
  </w:style>
  <w:style w:type="paragraph" w:customStyle="1" w:styleId="310">
    <w:name w:val="Основной текст с отступом 31"/>
    <w:basedOn w:val="Standard"/>
    <w:rsid w:val="000C76EF"/>
  </w:style>
  <w:style w:type="paragraph" w:customStyle="1" w:styleId="41">
    <w:name w:val="заголовок 4"/>
    <w:basedOn w:val="Standard"/>
    <w:rsid w:val="000C76EF"/>
  </w:style>
  <w:style w:type="paragraph" w:customStyle="1" w:styleId="16">
    <w:name w:val="заголовок 1"/>
    <w:basedOn w:val="Standard"/>
    <w:rsid w:val="000C76EF"/>
  </w:style>
  <w:style w:type="paragraph" w:styleId="a8">
    <w:name w:val="footnote text"/>
    <w:basedOn w:val="Standard"/>
    <w:link w:val="17"/>
    <w:rsid w:val="000C76EF"/>
  </w:style>
  <w:style w:type="paragraph" w:customStyle="1" w:styleId="a9">
    <w:name w:val="Статья"/>
    <w:basedOn w:val="Textbody"/>
    <w:rsid w:val="000C76EF"/>
  </w:style>
  <w:style w:type="paragraph" w:customStyle="1" w:styleId="ConsNormal">
    <w:name w:val="ConsNormal"/>
    <w:rsid w:val="000C76EF"/>
    <w:pPr>
      <w:widowControl w:val="0"/>
      <w:suppressAutoHyphens/>
      <w:autoSpaceDN w:val="0"/>
      <w:textAlignment w:val="baseline"/>
    </w:pPr>
    <w:rPr>
      <w:kern w:val="3"/>
    </w:rPr>
  </w:style>
  <w:style w:type="paragraph" w:customStyle="1" w:styleId="18">
    <w:name w:val="Текст примечания1"/>
    <w:basedOn w:val="Standard"/>
    <w:rsid w:val="000C76EF"/>
  </w:style>
  <w:style w:type="paragraph" w:customStyle="1" w:styleId="311">
    <w:name w:val="Основной текст 31"/>
    <w:basedOn w:val="Standard"/>
    <w:rsid w:val="000C76EF"/>
  </w:style>
  <w:style w:type="paragraph" w:customStyle="1" w:styleId="210">
    <w:name w:val="Основной текст 21"/>
    <w:basedOn w:val="Standard"/>
    <w:rsid w:val="000C76EF"/>
  </w:style>
  <w:style w:type="paragraph" w:customStyle="1" w:styleId="Head71">
    <w:name w:val="Head 7.1"/>
    <w:basedOn w:val="Standard"/>
    <w:rsid w:val="000C76EF"/>
  </w:style>
  <w:style w:type="paragraph" w:customStyle="1" w:styleId="32">
    <w:name w:val="Текст3"/>
    <w:basedOn w:val="Standard"/>
    <w:rsid w:val="000C76EF"/>
  </w:style>
  <w:style w:type="paragraph" w:customStyle="1" w:styleId="aa">
    <w:name w:val="Нормальный"/>
    <w:rsid w:val="000C76EF"/>
    <w:pPr>
      <w:widowControl w:val="0"/>
      <w:suppressAutoHyphens/>
      <w:autoSpaceDN w:val="0"/>
      <w:textAlignment w:val="baseline"/>
    </w:pPr>
    <w:rPr>
      <w:kern w:val="3"/>
    </w:rPr>
  </w:style>
  <w:style w:type="paragraph" w:customStyle="1" w:styleId="ab">
    <w:name w:val="áû÷íûé"/>
    <w:rsid w:val="000C76EF"/>
    <w:pPr>
      <w:widowControl w:val="0"/>
      <w:suppressAutoHyphens/>
      <w:autoSpaceDN w:val="0"/>
      <w:textAlignment w:val="baseline"/>
    </w:pPr>
    <w:rPr>
      <w:kern w:val="3"/>
    </w:rPr>
  </w:style>
  <w:style w:type="paragraph" w:customStyle="1" w:styleId="19">
    <w:name w:val="Схема документа1"/>
    <w:basedOn w:val="Standard"/>
    <w:rsid w:val="000C76EF"/>
  </w:style>
  <w:style w:type="paragraph" w:styleId="ac">
    <w:name w:val="annotation subject"/>
    <w:basedOn w:val="18"/>
    <w:link w:val="1a"/>
    <w:uiPriority w:val="99"/>
    <w:rsid w:val="000C76EF"/>
  </w:style>
  <w:style w:type="paragraph" w:styleId="ad">
    <w:name w:val="Balloon Text"/>
    <w:basedOn w:val="Standard"/>
    <w:link w:val="1b"/>
    <w:uiPriority w:val="99"/>
    <w:rsid w:val="000C76EF"/>
  </w:style>
  <w:style w:type="paragraph" w:customStyle="1" w:styleId="22">
    <w:name w:val="Обычный2"/>
    <w:rsid w:val="000C76EF"/>
    <w:pPr>
      <w:widowControl w:val="0"/>
      <w:suppressAutoHyphens/>
      <w:autoSpaceDN w:val="0"/>
      <w:textAlignment w:val="baseline"/>
    </w:pPr>
    <w:rPr>
      <w:kern w:val="3"/>
    </w:rPr>
  </w:style>
  <w:style w:type="paragraph" w:styleId="ae">
    <w:name w:val="List Paragraph"/>
    <w:basedOn w:val="Standard"/>
    <w:uiPriority w:val="34"/>
    <w:qFormat/>
    <w:rsid w:val="000C76EF"/>
  </w:style>
  <w:style w:type="paragraph" w:customStyle="1" w:styleId="1c">
    <w:name w:val="Маркированный список1"/>
    <w:rsid w:val="000C76EF"/>
    <w:pPr>
      <w:widowControl w:val="0"/>
      <w:suppressAutoHyphens/>
      <w:autoSpaceDN w:val="0"/>
      <w:textAlignment w:val="baseline"/>
    </w:pPr>
    <w:rPr>
      <w:kern w:val="3"/>
    </w:rPr>
  </w:style>
  <w:style w:type="paragraph" w:customStyle="1" w:styleId="23">
    <w:name w:val="Текст2"/>
    <w:rsid w:val="000C76EF"/>
    <w:pPr>
      <w:widowControl w:val="0"/>
      <w:suppressAutoHyphens/>
      <w:autoSpaceDN w:val="0"/>
      <w:textAlignment w:val="baseline"/>
    </w:pPr>
    <w:rPr>
      <w:kern w:val="3"/>
    </w:rPr>
  </w:style>
  <w:style w:type="paragraph" w:customStyle="1" w:styleId="120">
    <w:name w:val="Заголовок 12"/>
    <w:basedOn w:val="22"/>
    <w:rsid w:val="000C76EF"/>
  </w:style>
  <w:style w:type="paragraph" w:customStyle="1" w:styleId="33">
    <w:name w:val="Обычный3"/>
    <w:rsid w:val="000C76EF"/>
    <w:pPr>
      <w:widowControl w:val="0"/>
      <w:suppressAutoHyphens/>
      <w:autoSpaceDN w:val="0"/>
      <w:textAlignment w:val="baseline"/>
    </w:pPr>
    <w:rPr>
      <w:kern w:val="3"/>
    </w:rPr>
  </w:style>
  <w:style w:type="paragraph" w:customStyle="1" w:styleId="211">
    <w:name w:val="Основной текст с отступом 21"/>
    <w:basedOn w:val="Standard"/>
    <w:rsid w:val="000C76EF"/>
  </w:style>
  <w:style w:type="paragraph" w:customStyle="1" w:styleId="af">
    <w:name w:val="Таблица шапка"/>
    <w:basedOn w:val="Standard"/>
    <w:rsid w:val="000C76EF"/>
  </w:style>
  <w:style w:type="paragraph" w:customStyle="1" w:styleId="af0">
    <w:name w:val="Таблица текст"/>
    <w:basedOn w:val="Standard"/>
    <w:rsid w:val="000C76EF"/>
  </w:style>
  <w:style w:type="paragraph" w:customStyle="1" w:styleId="1d">
    <w:name w:val="Название объекта1"/>
    <w:basedOn w:val="Standard"/>
    <w:rsid w:val="000C76EF"/>
  </w:style>
  <w:style w:type="paragraph" w:customStyle="1" w:styleId="1e">
    <w:name w:val="Обычный отступ1"/>
    <w:basedOn w:val="Standard"/>
    <w:rsid w:val="000C76EF"/>
  </w:style>
  <w:style w:type="paragraph" w:customStyle="1" w:styleId="ConsPlusNormal">
    <w:name w:val="ConsPlusNormal"/>
    <w:rsid w:val="000C76EF"/>
    <w:pPr>
      <w:widowControl w:val="0"/>
      <w:suppressAutoHyphens/>
      <w:autoSpaceDN w:val="0"/>
      <w:textAlignment w:val="baseline"/>
    </w:pPr>
    <w:rPr>
      <w:kern w:val="3"/>
    </w:rPr>
  </w:style>
  <w:style w:type="paragraph" w:customStyle="1" w:styleId="ConsPlusTitle">
    <w:name w:val="ConsPlusTitle"/>
    <w:rsid w:val="000C76EF"/>
    <w:pPr>
      <w:widowControl w:val="0"/>
      <w:suppressAutoHyphens/>
      <w:autoSpaceDN w:val="0"/>
      <w:textAlignment w:val="baseline"/>
    </w:pPr>
    <w:rPr>
      <w:kern w:val="3"/>
    </w:rPr>
  </w:style>
  <w:style w:type="paragraph" w:styleId="af1">
    <w:name w:val="No Spacing"/>
    <w:uiPriority w:val="1"/>
    <w:qFormat/>
    <w:rsid w:val="000C76EF"/>
    <w:pPr>
      <w:widowControl w:val="0"/>
      <w:suppressAutoHyphens/>
      <w:autoSpaceDN w:val="0"/>
      <w:textAlignment w:val="baseline"/>
    </w:pPr>
    <w:rPr>
      <w:kern w:val="3"/>
    </w:rPr>
  </w:style>
  <w:style w:type="paragraph" w:customStyle="1" w:styleId="xl63">
    <w:name w:val="xl63"/>
    <w:basedOn w:val="Standard"/>
    <w:rsid w:val="000C76EF"/>
  </w:style>
  <w:style w:type="paragraph" w:customStyle="1" w:styleId="xl64">
    <w:name w:val="xl64"/>
    <w:basedOn w:val="Standard"/>
    <w:rsid w:val="000C76EF"/>
  </w:style>
  <w:style w:type="paragraph" w:customStyle="1" w:styleId="xl65">
    <w:name w:val="xl65"/>
    <w:basedOn w:val="Standard"/>
    <w:rsid w:val="000C76EF"/>
  </w:style>
  <w:style w:type="paragraph" w:customStyle="1" w:styleId="xl66">
    <w:name w:val="xl66"/>
    <w:basedOn w:val="Standard"/>
    <w:rsid w:val="000C76EF"/>
  </w:style>
  <w:style w:type="paragraph" w:customStyle="1" w:styleId="xl67">
    <w:name w:val="xl67"/>
    <w:basedOn w:val="Standard"/>
    <w:rsid w:val="000C76EF"/>
  </w:style>
  <w:style w:type="paragraph" w:customStyle="1" w:styleId="xl68">
    <w:name w:val="xl68"/>
    <w:basedOn w:val="Standard"/>
    <w:rsid w:val="000C76EF"/>
  </w:style>
  <w:style w:type="paragraph" w:customStyle="1" w:styleId="xl69">
    <w:name w:val="xl69"/>
    <w:basedOn w:val="Standard"/>
    <w:rsid w:val="000C76EF"/>
  </w:style>
  <w:style w:type="paragraph" w:customStyle="1" w:styleId="xl70">
    <w:name w:val="xl70"/>
    <w:basedOn w:val="Standard"/>
    <w:rsid w:val="000C76EF"/>
  </w:style>
  <w:style w:type="paragraph" w:customStyle="1" w:styleId="xl71">
    <w:name w:val="xl71"/>
    <w:basedOn w:val="Standard"/>
    <w:rsid w:val="000C76EF"/>
  </w:style>
  <w:style w:type="paragraph" w:customStyle="1" w:styleId="xl72">
    <w:name w:val="xl72"/>
    <w:basedOn w:val="Standard"/>
    <w:rsid w:val="000C76EF"/>
  </w:style>
  <w:style w:type="paragraph" w:customStyle="1" w:styleId="xl73">
    <w:name w:val="xl73"/>
    <w:basedOn w:val="Standard"/>
    <w:rsid w:val="000C76EF"/>
  </w:style>
  <w:style w:type="paragraph" w:customStyle="1" w:styleId="xl74">
    <w:name w:val="xl74"/>
    <w:basedOn w:val="Standard"/>
    <w:rsid w:val="000C76EF"/>
  </w:style>
  <w:style w:type="paragraph" w:customStyle="1" w:styleId="xl75">
    <w:name w:val="xl75"/>
    <w:basedOn w:val="Standard"/>
    <w:rsid w:val="000C76EF"/>
  </w:style>
  <w:style w:type="paragraph" w:customStyle="1" w:styleId="xl76">
    <w:name w:val="xl76"/>
    <w:basedOn w:val="Standard"/>
    <w:rsid w:val="000C76EF"/>
  </w:style>
  <w:style w:type="paragraph" w:customStyle="1" w:styleId="xl77">
    <w:name w:val="xl77"/>
    <w:basedOn w:val="Standard"/>
    <w:rsid w:val="000C76EF"/>
  </w:style>
  <w:style w:type="paragraph" w:customStyle="1" w:styleId="xl78">
    <w:name w:val="xl78"/>
    <w:basedOn w:val="Standard"/>
    <w:rsid w:val="000C76EF"/>
  </w:style>
  <w:style w:type="paragraph" w:customStyle="1" w:styleId="1f">
    <w:name w:val="1"/>
    <w:rsid w:val="000C76EF"/>
    <w:pPr>
      <w:widowControl w:val="0"/>
      <w:suppressAutoHyphens/>
      <w:autoSpaceDN w:val="0"/>
      <w:textAlignment w:val="baseline"/>
    </w:pPr>
    <w:rPr>
      <w:kern w:val="3"/>
    </w:rPr>
  </w:style>
  <w:style w:type="paragraph" w:customStyle="1" w:styleId="1f0">
    <w:name w:val="Абзац списка1"/>
    <w:basedOn w:val="Standard"/>
    <w:uiPriority w:val="99"/>
    <w:qFormat/>
    <w:rsid w:val="000C76EF"/>
  </w:style>
  <w:style w:type="paragraph" w:customStyle="1" w:styleId="1f1">
    <w:name w:val="Без интервала1"/>
    <w:rsid w:val="000C76EF"/>
    <w:pPr>
      <w:widowControl w:val="0"/>
      <w:suppressAutoHyphens/>
      <w:autoSpaceDN w:val="0"/>
      <w:textAlignment w:val="baseline"/>
    </w:pPr>
    <w:rPr>
      <w:kern w:val="3"/>
    </w:rPr>
  </w:style>
  <w:style w:type="paragraph" w:styleId="af2">
    <w:name w:val="Normal (Web)"/>
    <w:basedOn w:val="Standard"/>
    <w:rsid w:val="000C76EF"/>
  </w:style>
  <w:style w:type="paragraph" w:customStyle="1" w:styleId="xl25">
    <w:name w:val="xl25"/>
    <w:basedOn w:val="Standard"/>
    <w:rsid w:val="000C76EF"/>
  </w:style>
  <w:style w:type="paragraph" w:customStyle="1" w:styleId="Normal1">
    <w:name w:val="Normal1"/>
    <w:rsid w:val="000C76EF"/>
    <w:pPr>
      <w:widowControl w:val="0"/>
      <w:suppressAutoHyphens/>
      <w:autoSpaceDN w:val="0"/>
      <w:textAlignment w:val="baseline"/>
    </w:pPr>
    <w:rPr>
      <w:kern w:val="3"/>
    </w:rPr>
  </w:style>
  <w:style w:type="paragraph" w:customStyle="1" w:styleId="ConsPlusCell">
    <w:name w:val="ConsPlusCell"/>
    <w:rsid w:val="000C76EF"/>
    <w:pPr>
      <w:widowControl w:val="0"/>
      <w:suppressAutoHyphens/>
      <w:autoSpaceDN w:val="0"/>
      <w:textAlignment w:val="baseline"/>
    </w:pPr>
    <w:rPr>
      <w:kern w:val="3"/>
    </w:rPr>
  </w:style>
  <w:style w:type="paragraph" w:customStyle="1" w:styleId="212">
    <w:name w:val="Список 21"/>
    <w:basedOn w:val="Standard"/>
    <w:rsid w:val="000C76EF"/>
  </w:style>
  <w:style w:type="paragraph" w:customStyle="1" w:styleId="ConsPlusNonformat">
    <w:name w:val="ConsPlusNonformat"/>
    <w:rsid w:val="000C76EF"/>
    <w:pPr>
      <w:widowControl w:val="0"/>
      <w:suppressAutoHyphens/>
      <w:autoSpaceDN w:val="0"/>
      <w:textAlignment w:val="baseline"/>
    </w:pPr>
    <w:rPr>
      <w:kern w:val="3"/>
    </w:rPr>
  </w:style>
  <w:style w:type="paragraph" w:styleId="af3">
    <w:name w:val="endnote text"/>
    <w:basedOn w:val="Standard"/>
    <w:link w:val="1f2"/>
    <w:rsid w:val="000C76EF"/>
  </w:style>
  <w:style w:type="paragraph" w:customStyle="1" w:styleId="Default">
    <w:name w:val="Default"/>
    <w:rsid w:val="000C76EF"/>
    <w:pPr>
      <w:widowControl w:val="0"/>
      <w:suppressAutoHyphens/>
      <w:autoSpaceDN w:val="0"/>
      <w:textAlignment w:val="baseline"/>
    </w:pPr>
    <w:rPr>
      <w:kern w:val="3"/>
    </w:rPr>
  </w:style>
  <w:style w:type="paragraph" w:customStyle="1" w:styleId="Framecontents">
    <w:name w:val="Frame contents"/>
    <w:basedOn w:val="Textbody"/>
    <w:rsid w:val="000C76EF"/>
  </w:style>
  <w:style w:type="paragraph" w:customStyle="1" w:styleId="TableContents">
    <w:name w:val="Table Contents"/>
    <w:basedOn w:val="Standard"/>
    <w:rsid w:val="000C76EF"/>
    <w:pPr>
      <w:suppressLineNumbers/>
    </w:pPr>
  </w:style>
  <w:style w:type="paragraph" w:customStyle="1" w:styleId="TableHeading">
    <w:name w:val="Table Heading"/>
    <w:basedOn w:val="TableContents"/>
    <w:rsid w:val="000C76EF"/>
    <w:pPr>
      <w:jc w:val="center"/>
    </w:pPr>
    <w:rPr>
      <w:b/>
      <w:bCs/>
    </w:rPr>
  </w:style>
  <w:style w:type="paragraph" w:styleId="af4">
    <w:name w:val="annotation text"/>
    <w:basedOn w:val="Standard"/>
    <w:rsid w:val="000C76EF"/>
  </w:style>
  <w:style w:type="paragraph" w:styleId="af5">
    <w:name w:val="List Bullet"/>
    <w:basedOn w:val="Standard"/>
    <w:rsid w:val="000C76EF"/>
  </w:style>
  <w:style w:type="paragraph" w:styleId="34">
    <w:name w:val="Body Text Indent 3"/>
    <w:basedOn w:val="Standard"/>
    <w:rsid w:val="000C76EF"/>
  </w:style>
  <w:style w:type="paragraph" w:customStyle="1" w:styleId="-3">
    <w:name w:val="Пункт-3"/>
    <w:basedOn w:val="Standard"/>
    <w:rsid w:val="000C76EF"/>
  </w:style>
  <w:style w:type="paragraph" w:styleId="24">
    <w:name w:val="Body Text 2"/>
    <w:basedOn w:val="Standard"/>
    <w:link w:val="213"/>
    <w:uiPriority w:val="99"/>
    <w:rsid w:val="000C76EF"/>
  </w:style>
  <w:style w:type="paragraph" w:customStyle="1" w:styleId="ConsNonformat">
    <w:name w:val="ConsNonformat"/>
    <w:uiPriority w:val="99"/>
    <w:rsid w:val="000C76EF"/>
    <w:pPr>
      <w:widowControl w:val="0"/>
      <w:suppressAutoHyphens/>
      <w:autoSpaceDN w:val="0"/>
      <w:textAlignment w:val="baseline"/>
    </w:pPr>
    <w:rPr>
      <w:kern w:val="3"/>
    </w:rPr>
  </w:style>
  <w:style w:type="paragraph" w:customStyle="1" w:styleId="ConsTitle">
    <w:name w:val="ConsTitle"/>
    <w:rsid w:val="000C76EF"/>
    <w:pPr>
      <w:widowControl w:val="0"/>
      <w:suppressAutoHyphens/>
      <w:autoSpaceDN w:val="0"/>
      <w:textAlignment w:val="baseline"/>
    </w:pPr>
    <w:rPr>
      <w:kern w:val="3"/>
    </w:rPr>
  </w:style>
  <w:style w:type="paragraph" w:customStyle="1" w:styleId="42">
    <w:name w:val="Обычный4"/>
    <w:rsid w:val="000C76EF"/>
    <w:pPr>
      <w:widowControl w:val="0"/>
      <w:suppressAutoHyphens/>
      <w:autoSpaceDN w:val="0"/>
      <w:textAlignment w:val="baseline"/>
    </w:pPr>
    <w:rPr>
      <w:kern w:val="3"/>
    </w:rPr>
  </w:style>
  <w:style w:type="paragraph" w:customStyle="1" w:styleId="af6">
    <w:name w:val="Îáû÷íûé"/>
    <w:rsid w:val="000C76EF"/>
    <w:pPr>
      <w:widowControl w:val="0"/>
      <w:suppressAutoHyphens/>
      <w:autoSpaceDN w:val="0"/>
      <w:textAlignment w:val="baseline"/>
    </w:pPr>
    <w:rPr>
      <w:kern w:val="3"/>
    </w:rPr>
  </w:style>
  <w:style w:type="paragraph" w:styleId="af7">
    <w:name w:val="Revision"/>
    <w:uiPriority w:val="99"/>
    <w:rsid w:val="000C76EF"/>
    <w:pPr>
      <w:widowControl w:val="0"/>
      <w:suppressAutoHyphens/>
      <w:autoSpaceDN w:val="0"/>
      <w:textAlignment w:val="baseline"/>
    </w:pPr>
    <w:rPr>
      <w:kern w:val="3"/>
    </w:rPr>
  </w:style>
  <w:style w:type="paragraph" w:customStyle="1" w:styleId="43">
    <w:name w:val="Основной текст4"/>
    <w:basedOn w:val="Standard"/>
    <w:rsid w:val="000C76EF"/>
  </w:style>
  <w:style w:type="character" w:customStyle="1" w:styleId="ListLabel1">
    <w:name w:val="ListLabel 1"/>
    <w:rsid w:val="000C76EF"/>
    <w:rPr>
      <w:rFonts w:cs="Times New Roman"/>
    </w:rPr>
  </w:style>
  <w:style w:type="character" w:customStyle="1" w:styleId="ListLabel2">
    <w:name w:val="ListLabel 2"/>
    <w:rsid w:val="000C76EF"/>
    <w:rPr>
      <w:i/>
    </w:rPr>
  </w:style>
  <w:style w:type="character" w:customStyle="1" w:styleId="ListLabel3">
    <w:name w:val="ListLabel 3"/>
    <w:rsid w:val="000C76EF"/>
    <w:rPr>
      <w:rFonts w:eastAsia="MS Mincho"/>
    </w:rPr>
  </w:style>
  <w:style w:type="character" w:customStyle="1" w:styleId="ListLabel4">
    <w:name w:val="ListLabel 4"/>
    <w:rsid w:val="000C76EF"/>
    <w:rPr>
      <w:rFonts w:cs="Times New Roman"/>
      <w:color w:val="00000A"/>
    </w:rPr>
  </w:style>
  <w:style w:type="character" w:customStyle="1" w:styleId="ListLabel5">
    <w:name w:val="ListLabel 5"/>
    <w:rsid w:val="000C76EF"/>
    <w:rPr>
      <w:rFonts w:cs="Times New Roman"/>
      <w:b/>
    </w:rPr>
  </w:style>
  <w:style w:type="character" w:customStyle="1" w:styleId="ListLabel6">
    <w:name w:val="ListLabel 6"/>
    <w:rsid w:val="000C76EF"/>
    <w:rPr>
      <w:b/>
      <w:i/>
      <w:strike/>
    </w:rPr>
  </w:style>
  <w:style w:type="character" w:customStyle="1" w:styleId="ListLabel7">
    <w:name w:val="ListLabel 7"/>
    <w:rsid w:val="000C76EF"/>
    <w:rPr>
      <w:b/>
    </w:rPr>
  </w:style>
  <w:style w:type="character" w:customStyle="1" w:styleId="ListLabel8">
    <w:name w:val="ListLabel 8"/>
    <w:rsid w:val="000C76EF"/>
    <w:rPr>
      <w:rFonts w:cs="Courier New"/>
    </w:rPr>
  </w:style>
  <w:style w:type="character" w:customStyle="1" w:styleId="ListLabel9">
    <w:name w:val="ListLabel 9"/>
    <w:rsid w:val="000C76EF"/>
    <w:rPr>
      <w:b/>
      <w:lang w:val="ru-RU"/>
    </w:rPr>
  </w:style>
  <w:style w:type="character" w:customStyle="1" w:styleId="ListLabel10">
    <w:name w:val="ListLabel 10"/>
    <w:rsid w:val="000C76EF"/>
    <w:rPr>
      <w:color w:val="00000A"/>
    </w:rPr>
  </w:style>
  <w:style w:type="character" w:customStyle="1" w:styleId="ListLabel11">
    <w:name w:val="ListLabel 11"/>
    <w:rsid w:val="000C76EF"/>
    <w:rPr>
      <w:b/>
      <w:color w:val="00000A"/>
    </w:rPr>
  </w:style>
  <w:style w:type="character" w:customStyle="1" w:styleId="ListLabel12">
    <w:name w:val="ListLabel 12"/>
    <w:rsid w:val="000C76EF"/>
    <w:rPr>
      <w:rFonts w:eastAsia="MS Mincho"/>
      <w:i/>
    </w:rPr>
  </w:style>
  <w:style w:type="character" w:customStyle="1" w:styleId="ListLabel13">
    <w:name w:val="ListLabel 13"/>
    <w:rsid w:val="000C76EF"/>
    <w:rPr>
      <w:color w:val="00000A"/>
      <w:sz w:val="28"/>
      <w:szCs w:val="28"/>
    </w:rPr>
  </w:style>
  <w:style w:type="character" w:customStyle="1" w:styleId="ListLabel14">
    <w:name w:val="ListLabel 14"/>
    <w:rsid w:val="000C76EF"/>
    <w:rPr>
      <w:color w:val="000000"/>
    </w:rPr>
  </w:style>
  <w:style w:type="character" w:customStyle="1" w:styleId="20">
    <w:name w:val="Заголовок 2 Знак"/>
    <w:basedOn w:val="a0"/>
    <w:link w:val="2"/>
    <w:uiPriority w:val="99"/>
    <w:rsid w:val="000C76EF"/>
    <w:rPr>
      <w:rFonts w:cs="Arial"/>
      <w:b/>
      <w:bCs/>
      <w:i/>
      <w:iCs/>
      <w:sz w:val="28"/>
      <w:szCs w:val="28"/>
      <w:lang w:eastAsia="ar-SA"/>
    </w:rPr>
  </w:style>
  <w:style w:type="character" w:customStyle="1" w:styleId="WW8Num2z1">
    <w:name w:val="WW8Num2z1"/>
    <w:rsid w:val="000C76EF"/>
  </w:style>
  <w:style w:type="character" w:customStyle="1" w:styleId="WW8Num3z2">
    <w:name w:val="WW8Num3z2"/>
    <w:rsid w:val="000C76EF"/>
  </w:style>
  <w:style w:type="character" w:customStyle="1" w:styleId="WW8Num4z0">
    <w:name w:val="WW8Num4z0"/>
    <w:rsid w:val="000C76EF"/>
  </w:style>
  <w:style w:type="character" w:customStyle="1" w:styleId="WW8Num5z0">
    <w:name w:val="WW8Num5z0"/>
    <w:rsid w:val="000C76EF"/>
  </w:style>
  <w:style w:type="character" w:customStyle="1" w:styleId="WW8Num5z1">
    <w:name w:val="WW8Num5z1"/>
    <w:rsid w:val="000C76EF"/>
  </w:style>
  <w:style w:type="character" w:customStyle="1" w:styleId="WW8Num5z2">
    <w:name w:val="WW8Num5z2"/>
    <w:rsid w:val="000C76EF"/>
  </w:style>
  <w:style w:type="character" w:customStyle="1" w:styleId="WW8Num6z2">
    <w:name w:val="WW8Num6z2"/>
    <w:rsid w:val="000C76EF"/>
  </w:style>
  <w:style w:type="character" w:customStyle="1" w:styleId="WW8Num7z2">
    <w:name w:val="WW8Num7z2"/>
    <w:rsid w:val="000C76EF"/>
  </w:style>
  <w:style w:type="character" w:customStyle="1" w:styleId="WW8Num8z0">
    <w:name w:val="WW8Num8z0"/>
    <w:rsid w:val="000C76EF"/>
  </w:style>
  <w:style w:type="character" w:customStyle="1" w:styleId="WW8Num8z1">
    <w:name w:val="WW8Num8z1"/>
    <w:rsid w:val="000C76EF"/>
  </w:style>
  <w:style w:type="character" w:customStyle="1" w:styleId="WW8Num8z2">
    <w:name w:val="WW8Num8z2"/>
    <w:rsid w:val="000C76EF"/>
  </w:style>
  <w:style w:type="character" w:customStyle="1" w:styleId="WW8Num8z3">
    <w:name w:val="WW8Num8z3"/>
    <w:rsid w:val="000C76EF"/>
  </w:style>
  <w:style w:type="character" w:customStyle="1" w:styleId="WW8Num9z0">
    <w:name w:val="WW8Num9z0"/>
    <w:rsid w:val="000C76EF"/>
  </w:style>
  <w:style w:type="character" w:customStyle="1" w:styleId="WW8Num9z1">
    <w:name w:val="WW8Num9z1"/>
    <w:rsid w:val="000C76EF"/>
  </w:style>
  <w:style w:type="character" w:customStyle="1" w:styleId="WW8Num9z2">
    <w:name w:val="WW8Num9z2"/>
    <w:rsid w:val="000C76EF"/>
  </w:style>
  <w:style w:type="character" w:customStyle="1" w:styleId="WW8Num9z3">
    <w:name w:val="WW8Num9z3"/>
    <w:rsid w:val="000C76EF"/>
  </w:style>
  <w:style w:type="character" w:customStyle="1" w:styleId="WW8Num11z0">
    <w:name w:val="WW8Num11z0"/>
    <w:rsid w:val="000C76EF"/>
  </w:style>
  <w:style w:type="character" w:customStyle="1" w:styleId="WW8Num12z0">
    <w:name w:val="WW8Num12z0"/>
    <w:rsid w:val="000C76EF"/>
  </w:style>
  <w:style w:type="character" w:customStyle="1" w:styleId="WW8Num12z1">
    <w:name w:val="WW8Num12z1"/>
    <w:rsid w:val="000C76EF"/>
  </w:style>
  <w:style w:type="character" w:customStyle="1" w:styleId="WW8Num12z2">
    <w:name w:val="WW8Num12z2"/>
    <w:rsid w:val="000C76EF"/>
  </w:style>
  <w:style w:type="character" w:customStyle="1" w:styleId="WW8Num12z3">
    <w:name w:val="WW8Num12z3"/>
    <w:rsid w:val="000C76EF"/>
  </w:style>
  <w:style w:type="character" w:customStyle="1" w:styleId="WW8Num16z0">
    <w:name w:val="WW8Num16z0"/>
    <w:rsid w:val="000C76EF"/>
  </w:style>
  <w:style w:type="character" w:customStyle="1" w:styleId="WW8Num16z1">
    <w:name w:val="WW8Num16z1"/>
    <w:rsid w:val="000C76EF"/>
  </w:style>
  <w:style w:type="character" w:customStyle="1" w:styleId="WW8Num16z2">
    <w:name w:val="WW8Num16z2"/>
    <w:rsid w:val="000C76EF"/>
  </w:style>
  <w:style w:type="character" w:customStyle="1" w:styleId="WW8Num17z0">
    <w:name w:val="WW8Num17z0"/>
    <w:rsid w:val="000C76EF"/>
  </w:style>
  <w:style w:type="character" w:customStyle="1" w:styleId="WW8Num17z1">
    <w:name w:val="WW8Num17z1"/>
    <w:rsid w:val="000C76EF"/>
  </w:style>
  <w:style w:type="character" w:customStyle="1" w:styleId="WW8Num17z2">
    <w:name w:val="WW8Num17z2"/>
    <w:rsid w:val="000C76EF"/>
  </w:style>
  <w:style w:type="character" w:customStyle="1" w:styleId="WW8Num17z3">
    <w:name w:val="WW8Num17z3"/>
    <w:rsid w:val="000C76EF"/>
  </w:style>
  <w:style w:type="character" w:customStyle="1" w:styleId="WW8Num18z2">
    <w:name w:val="WW8Num18z2"/>
    <w:rsid w:val="000C76EF"/>
  </w:style>
  <w:style w:type="character" w:customStyle="1" w:styleId="WW8Num21z0">
    <w:name w:val="WW8Num21z0"/>
    <w:rsid w:val="000C76EF"/>
  </w:style>
  <w:style w:type="character" w:customStyle="1" w:styleId="WW8Num21z1">
    <w:name w:val="WW8Num21z1"/>
    <w:rsid w:val="000C76EF"/>
  </w:style>
  <w:style w:type="character" w:customStyle="1" w:styleId="WW8Num24z0">
    <w:name w:val="WW8Num24z0"/>
    <w:rsid w:val="000C76EF"/>
  </w:style>
  <w:style w:type="character" w:customStyle="1" w:styleId="WW8Num24z1">
    <w:name w:val="WW8Num24z1"/>
    <w:rsid w:val="000C76EF"/>
  </w:style>
  <w:style w:type="character" w:customStyle="1" w:styleId="WW8Num24z2">
    <w:name w:val="WW8Num24z2"/>
    <w:rsid w:val="000C76EF"/>
  </w:style>
  <w:style w:type="character" w:customStyle="1" w:styleId="WW8Num24z3">
    <w:name w:val="WW8Num24z3"/>
    <w:rsid w:val="000C76EF"/>
  </w:style>
  <w:style w:type="character" w:customStyle="1" w:styleId="1f3">
    <w:name w:val="Основной шрифт абзаца1"/>
    <w:rsid w:val="000C76EF"/>
  </w:style>
  <w:style w:type="character" w:customStyle="1" w:styleId="10">
    <w:name w:val="Заголовок 1 Знак"/>
    <w:link w:val="1"/>
    <w:uiPriority w:val="99"/>
    <w:rsid w:val="000C76EF"/>
    <w:rPr>
      <w:rFonts w:eastAsia="MS Mincho"/>
      <w:b/>
      <w:bCs/>
      <w:kern w:val="2"/>
      <w:sz w:val="32"/>
      <w:szCs w:val="32"/>
      <w:lang w:eastAsia="ar-SA"/>
    </w:rPr>
  </w:style>
  <w:style w:type="character" w:customStyle="1" w:styleId="214">
    <w:name w:val="Заголовок 2 Знак1"/>
    <w:rsid w:val="000C76EF"/>
  </w:style>
  <w:style w:type="character" w:customStyle="1" w:styleId="Normal">
    <w:name w:val="Normal Знак"/>
    <w:rsid w:val="000C76EF"/>
  </w:style>
  <w:style w:type="character" w:customStyle="1" w:styleId="af8">
    <w:name w:val="Основной текст Знак"/>
    <w:uiPriority w:val="99"/>
    <w:rsid w:val="000C76EF"/>
  </w:style>
  <w:style w:type="character" w:customStyle="1" w:styleId="af9">
    <w:name w:val="Основной текст с отступом Знак"/>
    <w:uiPriority w:val="99"/>
    <w:rsid w:val="000C76EF"/>
  </w:style>
  <w:style w:type="character" w:styleId="afa">
    <w:name w:val="page number"/>
    <w:basedOn w:val="1f3"/>
    <w:rsid w:val="000C76EF"/>
  </w:style>
  <w:style w:type="character" w:customStyle="1" w:styleId="afb">
    <w:name w:val="Нижний колонтитул Знак"/>
    <w:uiPriority w:val="99"/>
    <w:rsid w:val="000C76EF"/>
  </w:style>
  <w:style w:type="character" w:customStyle="1" w:styleId="Internetlink">
    <w:name w:val="Internet link"/>
    <w:rsid w:val="000C76EF"/>
    <w:rPr>
      <w:color w:val="0000FF"/>
      <w:u w:val="single"/>
    </w:rPr>
  </w:style>
  <w:style w:type="character" w:customStyle="1" w:styleId="afc">
    <w:name w:val="Текст примечания Знак"/>
    <w:rsid w:val="000C76EF"/>
  </w:style>
  <w:style w:type="character" w:customStyle="1" w:styleId="FootnoteSymbol">
    <w:name w:val="Footnote Symbol"/>
    <w:rsid w:val="000C76EF"/>
    <w:rPr>
      <w:position w:val="0"/>
      <w:vertAlign w:val="superscript"/>
    </w:rPr>
  </w:style>
  <w:style w:type="character" w:customStyle="1" w:styleId="afd">
    <w:name w:val="Схема документа Знак"/>
    <w:rsid w:val="000C76EF"/>
  </w:style>
  <w:style w:type="character" w:customStyle="1" w:styleId="1f4">
    <w:name w:val="Знак примечания1"/>
    <w:rsid w:val="000C76EF"/>
  </w:style>
  <w:style w:type="character" w:customStyle="1" w:styleId="afe">
    <w:name w:val="Тема примечания Знак"/>
    <w:uiPriority w:val="99"/>
    <w:rsid w:val="000C76EF"/>
  </w:style>
  <w:style w:type="character" w:customStyle="1" w:styleId="aff">
    <w:name w:val="Текст выноски Знак"/>
    <w:uiPriority w:val="99"/>
    <w:rsid w:val="000C76EF"/>
  </w:style>
  <w:style w:type="character" w:customStyle="1" w:styleId="30">
    <w:name w:val="Заголовок 3 Знак"/>
    <w:link w:val="3"/>
    <w:uiPriority w:val="9"/>
    <w:rsid w:val="000C76EF"/>
    <w:rPr>
      <w:rFonts w:ascii="Arial" w:hAnsi="Arial"/>
      <w:b/>
      <w:bCs/>
      <w:sz w:val="26"/>
      <w:szCs w:val="26"/>
      <w:lang w:eastAsia="ar-SA"/>
    </w:rPr>
  </w:style>
  <w:style w:type="character" w:customStyle="1" w:styleId="35">
    <w:name w:val="Основной текст 3 Знак"/>
    <w:rsid w:val="000C76EF"/>
  </w:style>
  <w:style w:type="character" w:customStyle="1" w:styleId="aff0">
    <w:name w:val="Подзаголовок Знак"/>
    <w:uiPriority w:val="11"/>
    <w:rsid w:val="000C76EF"/>
  </w:style>
  <w:style w:type="character" w:customStyle="1" w:styleId="aff1">
    <w:name w:val="Верхний колонтитул Знак"/>
    <w:uiPriority w:val="99"/>
    <w:rsid w:val="000C76EF"/>
  </w:style>
  <w:style w:type="character" w:customStyle="1" w:styleId="FontStyle21">
    <w:name w:val="Font Style21"/>
    <w:rsid w:val="000C76EF"/>
  </w:style>
  <w:style w:type="character" w:customStyle="1" w:styleId="25">
    <w:name w:val="Основной текст с отступом 2 Знак"/>
    <w:rsid w:val="000C76EF"/>
  </w:style>
  <w:style w:type="character" w:customStyle="1" w:styleId="aff2">
    <w:name w:val="Обычный отступ Знак"/>
    <w:rsid w:val="000C76EF"/>
  </w:style>
  <w:style w:type="character" w:styleId="aff3">
    <w:name w:val="FollowedHyperlink"/>
    <w:uiPriority w:val="99"/>
    <w:rsid w:val="000C76EF"/>
  </w:style>
  <w:style w:type="character" w:customStyle="1" w:styleId="220">
    <w:name w:val="Заголовок 2 Знак2"/>
    <w:rsid w:val="000C76EF"/>
  </w:style>
  <w:style w:type="character" w:customStyle="1" w:styleId="36">
    <w:name w:val="Основной текст с отступом 3 Знак"/>
    <w:rsid w:val="000C76EF"/>
  </w:style>
  <w:style w:type="character" w:customStyle="1" w:styleId="1f5">
    <w:name w:val="Основной текст Знак Знак Знак Знак Знак1"/>
    <w:rsid w:val="000C76EF"/>
  </w:style>
  <w:style w:type="character" w:customStyle="1" w:styleId="BodyTextChar1">
    <w:name w:val="Body Text Char1"/>
    <w:rsid w:val="000C76EF"/>
  </w:style>
  <w:style w:type="character" w:customStyle="1" w:styleId="8">
    <w:name w:val="Знак Знак8"/>
    <w:rsid w:val="000C76EF"/>
  </w:style>
  <w:style w:type="character" w:customStyle="1" w:styleId="150">
    <w:name w:val="Знак Знак15"/>
    <w:rsid w:val="000C76EF"/>
  </w:style>
  <w:style w:type="character" w:customStyle="1" w:styleId="140">
    <w:name w:val="Знак Знак14"/>
    <w:rsid w:val="000C76EF"/>
  </w:style>
  <w:style w:type="character" w:customStyle="1" w:styleId="26">
    <w:name w:val="Знак Знак2"/>
    <w:rsid w:val="000C76EF"/>
  </w:style>
  <w:style w:type="character" w:customStyle="1" w:styleId="9">
    <w:name w:val="Знак Знак9"/>
    <w:rsid w:val="000C76EF"/>
  </w:style>
  <w:style w:type="character" w:customStyle="1" w:styleId="130">
    <w:name w:val="Знак Знак13"/>
    <w:rsid w:val="000C76EF"/>
  </w:style>
  <w:style w:type="character" w:customStyle="1" w:styleId="111">
    <w:name w:val="Знак Знак11"/>
    <w:rsid w:val="000C76EF"/>
  </w:style>
  <w:style w:type="character" w:customStyle="1" w:styleId="121">
    <w:name w:val="Знак Знак12"/>
    <w:rsid w:val="000C76EF"/>
  </w:style>
  <w:style w:type="character" w:customStyle="1" w:styleId="7">
    <w:name w:val="Знак Знак7"/>
    <w:rsid w:val="000C76EF"/>
  </w:style>
  <w:style w:type="character" w:customStyle="1" w:styleId="37">
    <w:name w:val="Знак Знак3"/>
    <w:rsid w:val="000C76EF"/>
  </w:style>
  <w:style w:type="character" w:customStyle="1" w:styleId="100">
    <w:name w:val="Знак Знак10"/>
    <w:uiPriority w:val="99"/>
    <w:rsid w:val="000C76EF"/>
  </w:style>
  <w:style w:type="character" w:customStyle="1" w:styleId="6">
    <w:name w:val="Знак Знак6"/>
    <w:rsid w:val="000C76EF"/>
  </w:style>
  <w:style w:type="character" w:customStyle="1" w:styleId="5">
    <w:name w:val="Знак Знак5"/>
    <w:rsid w:val="000C76EF"/>
  </w:style>
  <w:style w:type="character" w:customStyle="1" w:styleId="44">
    <w:name w:val="Знак Знак4"/>
    <w:rsid w:val="000C76EF"/>
  </w:style>
  <w:style w:type="character" w:customStyle="1" w:styleId="aff4">
    <w:name w:val="Текст Знак"/>
    <w:uiPriority w:val="99"/>
    <w:rsid w:val="000C76EF"/>
  </w:style>
  <w:style w:type="character" w:customStyle="1" w:styleId="aff5">
    <w:name w:val="Абзац списка Знак"/>
    <w:rsid w:val="000C76EF"/>
  </w:style>
  <w:style w:type="character" w:customStyle="1" w:styleId="40">
    <w:name w:val="Заголовок 4 Знак"/>
    <w:link w:val="4"/>
    <w:rsid w:val="000C76EF"/>
    <w:rPr>
      <w:b/>
      <w:bCs/>
      <w:sz w:val="28"/>
      <w:szCs w:val="28"/>
      <w:lang w:eastAsia="ar-SA"/>
    </w:rPr>
  </w:style>
  <w:style w:type="character" w:customStyle="1" w:styleId="aff6">
    <w:name w:val="Текст концевой сноски Знак"/>
    <w:basedOn w:val="1f3"/>
    <w:rsid w:val="000C76EF"/>
  </w:style>
  <w:style w:type="character" w:customStyle="1" w:styleId="EndnoteSymbol">
    <w:name w:val="Endnote Symbol"/>
    <w:basedOn w:val="1f3"/>
    <w:rsid w:val="000C76EF"/>
    <w:rPr>
      <w:position w:val="0"/>
      <w:vertAlign w:val="superscript"/>
    </w:rPr>
  </w:style>
  <w:style w:type="character" w:customStyle="1" w:styleId="aff7">
    <w:name w:val="Текст сноски Знак"/>
    <w:basedOn w:val="1f3"/>
    <w:uiPriority w:val="99"/>
    <w:rsid w:val="000C76EF"/>
  </w:style>
  <w:style w:type="character" w:styleId="aff8">
    <w:name w:val="footnote reference"/>
    <w:rsid w:val="000C76EF"/>
  </w:style>
  <w:style w:type="character" w:styleId="aff9">
    <w:name w:val="endnote reference"/>
    <w:rsid w:val="000C76EF"/>
  </w:style>
  <w:style w:type="character" w:customStyle="1" w:styleId="affa">
    <w:name w:val="Название Знак"/>
    <w:basedOn w:val="a0"/>
    <w:uiPriority w:val="99"/>
    <w:rsid w:val="000C76EF"/>
  </w:style>
  <w:style w:type="character" w:styleId="affb">
    <w:name w:val="annotation reference"/>
    <w:basedOn w:val="a0"/>
    <w:rsid w:val="000C76EF"/>
  </w:style>
  <w:style w:type="character" w:customStyle="1" w:styleId="1f6">
    <w:name w:val="Текст примечания Знак1"/>
    <w:basedOn w:val="a0"/>
    <w:rsid w:val="000C76EF"/>
  </w:style>
  <w:style w:type="character" w:customStyle="1" w:styleId="312">
    <w:name w:val="Основной текст 3 Знак1"/>
    <w:basedOn w:val="a0"/>
    <w:rsid w:val="000C76EF"/>
  </w:style>
  <w:style w:type="character" w:customStyle="1" w:styleId="313">
    <w:name w:val="Основной текст с отступом 3 Знак1"/>
    <w:basedOn w:val="a0"/>
    <w:rsid w:val="000C76EF"/>
  </w:style>
  <w:style w:type="character" w:customStyle="1" w:styleId="27">
    <w:name w:val="Основной текст 2 Знак"/>
    <w:basedOn w:val="a0"/>
    <w:uiPriority w:val="99"/>
    <w:rsid w:val="000C76EF"/>
  </w:style>
  <w:style w:type="character" w:customStyle="1" w:styleId="1f7">
    <w:name w:val="Схема документа Знак1"/>
    <w:basedOn w:val="a0"/>
    <w:rsid w:val="000C76EF"/>
  </w:style>
  <w:style w:type="character" w:customStyle="1" w:styleId="1f8">
    <w:name w:val="Текст Знак1"/>
    <w:basedOn w:val="a0"/>
    <w:uiPriority w:val="99"/>
    <w:rsid w:val="000C76EF"/>
  </w:style>
  <w:style w:type="character" w:customStyle="1" w:styleId="ConsNonformat0">
    <w:name w:val="ConsNonformat Знак"/>
    <w:uiPriority w:val="99"/>
    <w:rsid w:val="000C76EF"/>
  </w:style>
  <w:style w:type="character" w:customStyle="1" w:styleId="FontStyle20">
    <w:name w:val="Font Style20"/>
    <w:basedOn w:val="a0"/>
    <w:rsid w:val="000C76EF"/>
  </w:style>
  <w:style w:type="character" w:customStyle="1" w:styleId="affc">
    <w:name w:val="Основной текст_"/>
    <w:basedOn w:val="a0"/>
    <w:rsid w:val="000C76EF"/>
  </w:style>
  <w:style w:type="character" w:customStyle="1" w:styleId="NumberingSymbols">
    <w:name w:val="Numbering Symbols"/>
    <w:rsid w:val="000C76EF"/>
  </w:style>
  <w:style w:type="character" w:customStyle="1" w:styleId="BulletSymbols">
    <w:name w:val="Bullet Symbols"/>
    <w:rsid w:val="000C76EF"/>
    <w:rPr>
      <w:rFonts w:ascii="OpenSymbol" w:eastAsia="OpenSymbol" w:hAnsi="OpenSymbol" w:cs="OpenSymbol"/>
    </w:rPr>
  </w:style>
  <w:style w:type="numbering" w:customStyle="1" w:styleId="WWNum1">
    <w:name w:val="WWNum1"/>
    <w:basedOn w:val="a2"/>
    <w:rsid w:val="000C76EF"/>
    <w:pPr>
      <w:numPr>
        <w:numId w:val="1"/>
      </w:numPr>
    </w:pPr>
  </w:style>
  <w:style w:type="numbering" w:customStyle="1" w:styleId="WWNum2">
    <w:name w:val="WWNum2"/>
    <w:basedOn w:val="a2"/>
    <w:rsid w:val="000C76EF"/>
    <w:pPr>
      <w:numPr>
        <w:numId w:val="2"/>
      </w:numPr>
    </w:pPr>
  </w:style>
  <w:style w:type="numbering" w:customStyle="1" w:styleId="WWNum3">
    <w:name w:val="WWNum3"/>
    <w:basedOn w:val="a2"/>
    <w:rsid w:val="000C76EF"/>
    <w:pPr>
      <w:numPr>
        <w:numId w:val="3"/>
      </w:numPr>
    </w:pPr>
  </w:style>
  <w:style w:type="numbering" w:customStyle="1" w:styleId="WWNum4">
    <w:name w:val="WWNum4"/>
    <w:basedOn w:val="a2"/>
    <w:rsid w:val="000C76EF"/>
    <w:pPr>
      <w:numPr>
        <w:numId w:val="4"/>
      </w:numPr>
    </w:pPr>
  </w:style>
  <w:style w:type="numbering" w:customStyle="1" w:styleId="WWNum5">
    <w:name w:val="WWNum5"/>
    <w:basedOn w:val="a2"/>
    <w:rsid w:val="000C76EF"/>
    <w:pPr>
      <w:numPr>
        <w:numId w:val="5"/>
      </w:numPr>
    </w:pPr>
  </w:style>
  <w:style w:type="numbering" w:customStyle="1" w:styleId="WWNum6">
    <w:name w:val="WWNum6"/>
    <w:basedOn w:val="a2"/>
    <w:rsid w:val="000C76EF"/>
    <w:pPr>
      <w:numPr>
        <w:numId w:val="6"/>
      </w:numPr>
    </w:pPr>
  </w:style>
  <w:style w:type="numbering" w:customStyle="1" w:styleId="WWNum7">
    <w:name w:val="WWNum7"/>
    <w:basedOn w:val="a2"/>
    <w:rsid w:val="000C76EF"/>
    <w:pPr>
      <w:numPr>
        <w:numId w:val="7"/>
      </w:numPr>
    </w:pPr>
  </w:style>
  <w:style w:type="numbering" w:customStyle="1" w:styleId="WWNum8">
    <w:name w:val="WWNum8"/>
    <w:basedOn w:val="a2"/>
    <w:rsid w:val="000C76EF"/>
    <w:pPr>
      <w:numPr>
        <w:numId w:val="8"/>
      </w:numPr>
    </w:pPr>
  </w:style>
  <w:style w:type="numbering" w:customStyle="1" w:styleId="WWNum9">
    <w:name w:val="WWNum9"/>
    <w:basedOn w:val="a2"/>
    <w:rsid w:val="000C76EF"/>
    <w:pPr>
      <w:numPr>
        <w:numId w:val="9"/>
      </w:numPr>
    </w:pPr>
  </w:style>
  <w:style w:type="numbering" w:customStyle="1" w:styleId="WWNum10">
    <w:name w:val="WWNum10"/>
    <w:basedOn w:val="a2"/>
    <w:rsid w:val="000C76EF"/>
    <w:pPr>
      <w:numPr>
        <w:numId w:val="10"/>
      </w:numPr>
    </w:pPr>
  </w:style>
  <w:style w:type="numbering" w:customStyle="1" w:styleId="WWNum11">
    <w:name w:val="WWNum11"/>
    <w:basedOn w:val="a2"/>
    <w:rsid w:val="000C76EF"/>
    <w:pPr>
      <w:numPr>
        <w:numId w:val="11"/>
      </w:numPr>
    </w:pPr>
  </w:style>
  <w:style w:type="numbering" w:customStyle="1" w:styleId="WWNum12">
    <w:name w:val="WWNum12"/>
    <w:basedOn w:val="a2"/>
    <w:rsid w:val="000C76EF"/>
    <w:pPr>
      <w:numPr>
        <w:numId w:val="12"/>
      </w:numPr>
    </w:pPr>
  </w:style>
  <w:style w:type="numbering" w:customStyle="1" w:styleId="WWNum13">
    <w:name w:val="WWNum13"/>
    <w:basedOn w:val="a2"/>
    <w:rsid w:val="000C76EF"/>
    <w:pPr>
      <w:numPr>
        <w:numId w:val="13"/>
      </w:numPr>
    </w:pPr>
  </w:style>
  <w:style w:type="numbering" w:customStyle="1" w:styleId="WWNum14">
    <w:name w:val="WWNum14"/>
    <w:basedOn w:val="a2"/>
    <w:rsid w:val="000C76EF"/>
    <w:pPr>
      <w:numPr>
        <w:numId w:val="14"/>
      </w:numPr>
    </w:pPr>
  </w:style>
  <w:style w:type="numbering" w:customStyle="1" w:styleId="WWNum15">
    <w:name w:val="WWNum15"/>
    <w:basedOn w:val="a2"/>
    <w:rsid w:val="000C76EF"/>
    <w:pPr>
      <w:numPr>
        <w:numId w:val="15"/>
      </w:numPr>
    </w:pPr>
  </w:style>
  <w:style w:type="numbering" w:customStyle="1" w:styleId="WWNum16">
    <w:name w:val="WWNum16"/>
    <w:basedOn w:val="a2"/>
    <w:rsid w:val="000C76EF"/>
    <w:pPr>
      <w:numPr>
        <w:numId w:val="16"/>
      </w:numPr>
    </w:pPr>
  </w:style>
  <w:style w:type="numbering" w:customStyle="1" w:styleId="WWNum17">
    <w:name w:val="WWNum17"/>
    <w:basedOn w:val="a2"/>
    <w:rsid w:val="000C76EF"/>
    <w:pPr>
      <w:numPr>
        <w:numId w:val="17"/>
      </w:numPr>
    </w:pPr>
  </w:style>
  <w:style w:type="numbering" w:customStyle="1" w:styleId="WWNum18">
    <w:name w:val="WWNum18"/>
    <w:basedOn w:val="a2"/>
    <w:rsid w:val="000C76EF"/>
    <w:pPr>
      <w:numPr>
        <w:numId w:val="18"/>
      </w:numPr>
    </w:pPr>
  </w:style>
  <w:style w:type="numbering" w:customStyle="1" w:styleId="WWNum19">
    <w:name w:val="WWNum19"/>
    <w:basedOn w:val="a2"/>
    <w:rsid w:val="000C76EF"/>
    <w:pPr>
      <w:numPr>
        <w:numId w:val="64"/>
      </w:numPr>
    </w:pPr>
  </w:style>
  <w:style w:type="numbering" w:customStyle="1" w:styleId="WWNum20">
    <w:name w:val="WWNum20"/>
    <w:basedOn w:val="a2"/>
    <w:rsid w:val="000C76EF"/>
    <w:pPr>
      <w:numPr>
        <w:numId w:val="20"/>
      </w:numPr>
    </w:pPr>
  </w:style>
  <w:style w:type="numbering" w:customStyle="1" w:styleId="WWNum21">
    <w:name w:val="WWNum21"/>
    <w:basedOn w:val="a2"/>
    <w:rsid w:val="000C76EF"/>
    <w:pPr>
      <w:numPr>
        <w:numId w:val="21"/>
      </w:numPr>
    </w:pPr>
  </w:style>
  <w:style w:type="numbering" w:customStyle="1" w:styleId="WWNum22">
    <w:name w:val="WWNum22"/>
    <w:basedOn w:val="a2"/>
    <w:rsid w:val="000C76EF"/>
    <w:pPr>
      <w:numPr>
        <w:numId w:val="22"/>
      </w:numPr>
    </w:pPr>
  </w:style>
  <w:style w:type="numbering" w:customStyle="1" w:styleId="WWNum23">
    <w:name w:val="WWNum23"/>
    <w:basedOn w:val="a2"/>
    <w:rsid w:val="000C76EF"/>
    <w:pPr>
      <w:numPr>
        <w:numId w:val="23"/>
      </w:numPr>
    </w:pPr>
  </w:style>
  <w:style w:type="numbering" w:customStyle="1" w:styleId="WWNum24">
    <w:name w:val="WWNum24"/>
    <w:basedOn w:val="a2"/>
    <w:rsid w:val="000C76EF"/>
    <w:pPr>
      <w:numPr>
        <w:numId w:val="63"/>
      </w:numPr>
    </w:pPr>
  </w:style>
  <w:style w:type="numbering" w:customStyle="1" w:styleId="WWNum25">
    <w:name w:val="WWNum25"/>
    <w:basedOn w:val="a2"/>
    <w:rsid w:val="000C76EF"/>
    <w:pPr>
      <w:numPr>
        <w:numId w:val="24"/>
      </w:numPr>
    </w:pPr>
  </w:style>
  <w:style w:type="numbering" w:customStyle="1" w:styleId="WWNum26">
    <w:name w:val="WWNum26"/>
    <w:basedOn w:val="a2"/>
    <w:rsid w:val="000C76EF"/>
    <w:pPr>
      <w:numPr>
        <w:numId w:val="25"/>
      </w:numPr>
    </w:pPr>
  </w:style>
  <w:style w:type="numbering" w:customStyle="1" w:styleId="WWNum27">
    <w:name w:val="WWNum27"/>
    <w:basedOn w:val="a2"/>
    <w:rsid w:val="000C76EF"/>
    <w:pPr>
      <w:numPr>
        <w:numId w:val="26"/>
      </w:numPr>
    </w:pPr>
  </w:style>
  <w:style w:type="numbering" w:customStyle="1" w:styleId="WWNum28">
    <w:name w:val="WWNum28"/>
    <w:basedOn w:val="a2"/>
    <w:rsid w:val="000C76EF"/>
    <w:pPr>
      <w:numPr>
        <w:numId w:val="27"/>
      </w:numPr>
    </w:pPr>
  </w:style>
  <w:style w:type="numbering" w:customStyle="1" w:styleId="WWNum29">
    <w:name w:val="WWNum29"/>
    <w:basedOn w:val="a2"/>
    <w:rsid w:val="000C76EF"/>
    <w:pPr>
      <w:numPr>
        <w:numId w:val="28"/>
      </w:numPr>
    </w:pPr>
  </w:style>
  <w:style w:type="numbering" w:customStyle="1" w:styleId="WWNum30">
    <w:name w:val="WWNum30"/>
    <w:basedOn w:val="a2"/>
    <w:rsid w:val="000C76EF"/>
    <w:pPr>
      <w:numPr>
        <w:numId w:val="29"/>
      </w:numPr>
    </w:pPr>
  </w:style>
  <w:style w:type="numbering" w:customStyle="1" w:styleId="WWNum31">
    <w:name w:val="WWNum31"/>
    <w:basedOn w:val="a2"/>
    <w:rsid w:val="000C76EF"/>
    <w:pPr>
      <w:numPr>
        <w:numId w:val="30"/>
      </w:numPr>
    </w:pPr>
  </w:style>
  <w:style w:type="numbering" w:customStyle="1" w:styleId="WWNum32">
    <w:name w:val="WWNum32"/>
    <w:basedOn w:val="a2"/>
    <w:rsid w:val="000C76EF"/>
    <w:pPr>
      <w:numPr>
        <w:numId w:val="31"/>
      </w:numPr>
    </w:pPr>
  </w:style>
  <w:style w:type="numbering" w:customStyle="1" w:styleId="WWNum33">
    <w:name w:val="WWNum33"/>
    <w:basedOn w:val="a2"/>
    <w:rsid w:val="000C76EF"/>
    <w:pPr>
      <w:numPr>
        <w:numId w:val="32"/>
      </w:numPr>
    </w:pPr>
  </w:style>
  <w:style w:type="numbering" w:customStyle="1" w:styleId="WWNum34">
    <w:name w:val="WWNum34"/>
    <w:basedOn w:val="a2"/>
    <w:rsid w:val="000C76EF"/>
    <w:pPr>
      <w:numPr>
        <w:numId w:val="33"/>
      </w:numPr>
    </w:pPr>
  </w:style>
  <w:style w:type="numbering" w:customStyle="1" w:styleId="WWNum35">
    <w:name w:val="WWNum35"/>
    <w:basedOn w:val="a2"/>
    <w:rsid w:val="000C76EF"/>
    <w:pPr>
      <w:numPr>
        <w:numId w:val="34"/>
      </w:numPr>
    </w:pPr>
  </w:style>
  <w:style w:type="numbering" w:customStyle="1" w:styleId="WWNum36">
    <w:name w:val="WWNum36"/>
    <w:basedOn w:val="a2"/>
    <w:rsid w:val="000C76EF"/>
    <w:pPr>
      <w:numPr>
        <w:numId w:val="35"/>
      </w:numPr>
    </w:pPr>
  </w:style>
  <w:style w:type="numbering" w:customStyle="1" w:styleId="WWNum37">
    <w:name w:val="WWNum37"/>
    <w:basedOn w:val="a2"/>
    <w:rsid w:val="000C76EF"/>
    <w:pPr>
      <w:numPr>
        <w:numId w:val="36"/>
      </w:numPr>
    </w:pPr>
  </w:style>
  <w:style w:type="numbering" w:customStyle="1" w:styleId="WWNum38">
    <w:name w:val="WWNum38"/>
    <w:basedOn w:val="a2"/>
    <w:rsid w:val="000C76EF"/>
    <w:pPr>
      <w:numPr>
        <w:numId w:val="37"/>
      </w:numPr>
    </w:pPr>
  </w:style>
  <w:style w:type="numbering" w:customStyle="1" w:styleId="WWNum39">
    <w:name w:val="WWNum39"/>
    <w:basedOn w:val="a2"/>
    <w:rsid w:val="000C76EF"/>
    <w:pPr>
      <w:numPr>
        <w:numId w:val="38"/>
      </w:numPr>
    </w:pPr>
  </w:style>
  <w:style w:type="numbering" w:customStyle="1" w:styleId="WWNum40">
    <w:name w:val="WWNum40"/>
    <w:basedOn w:val="a2"/>
    <w:rsid w:val="000C76EF"/>
    <w:pPr>
      <w:numPr>
        <w:numId w:val="39"/>
      </w:numPr>
    </w:pPr>
  </w:style>
  <w:style w:type="numbering" w:customStyle="1" w:styleId="WWNum41">
    <w:name w:val="WWNum41"/>
    <w:basedOn w:val="a2"/>
    <w:rsid w:val="000C76EF"/>
    <w:pPr>
      <w:numPr>
        <w:numId w:val="40"/>
      </w:numPr>
    </w:pPr>
  </w:style>
  <w:style w:type="numbering" w:customStyle="1" w:styleId="WWNum42">
    <w:name w:val="WWNum42"/>
    <w:basedOn w:val="a2"/>
    <w:rsid w:val="000C76EF"/>
    <w:pPr>
      <w:numPr>
        <w:numId w:val="41"/>
      </w:numPr>
    </w:pPr>
  </w:style>
  <w:style w:type="numbering" w:customStyle="1" w:styleId="WWNum43">
    <w:name w:val="WWNum43"/>
    <w:basedOn w:val="a2"/>
    <w:rsid w:val="000C76EF"/>
    <w:pPr>
      <w:numPr>
        <w:numId w:val="42"/>
      </w:numPr>
    </w:pPr>
  </w:style>
  <w:style w:type="numbering" w:customStyle="1" w:styleId="WWNum44">
    <w:name w:val="WWNum44"/>
    <w:basedOn w:val="a2"/>
    <w:rsid w:val="000C76EF"/>
    <w:pPr>
      <w:numPr>
        <w:numId w:val="43"/>
      </w:numPr>
    </w:pPr>
  </w:style>
  <w:style w:type="numbering" w:customStyle="1" w:styleId="WWNum45">
    <w:name w:val="WWNum45"/>
    <w:basedOn w:val="a2"/>
    <w:rsid w:val="000C76EF"/>
    <w:pPr>
      <w:numPr>
        <w:numId w:val="44"/>
      </w:numPr>
    </w:pPr>
  </w:style>
  <w:style w:type="numbering" w:customStyle="1" w:styleId="WWNum46">
    <w:name w:val="WWNum46"/>
    <w:basedOn w:val="a2"/>
    <w:rsid w:val="000C76EF"/>
    <w:pPr>
      <w:numPr>
        <w:numId w:val="45"/>
      </w:numPr>
    </w:pPr>
  </w:style>
  <w:style w:type="numbering" w:customStyle="1" w:styleId="WWNum47">
    <w:name w:val="WWNum47"/>
    <w:basedOn w:val="a2"/>
    <w:rsid w:val="000C76EF"/>
    <w:pPr>
      <w:numPr>
        <w:numId w:val="46"/>
      </w:numPr>
    </w:pPr>
  </w:style>
  <w:style w:type="numbering" w:customStyle="1" w:styleId="WWNum48">
    <w:name w:val="WWNum48"/>
    <w:basedOn w:val="a2"/>
    <w:rsid w:val="000C76EF"/>
    <w:pPr>
      <w:numPr>
        <w:numId w:val="47"/>
      </w:numPr>
    </w:pPr>
  </w:style>
  <w:style w:type="numbering" w:customStyle="1" w:styleId="WWNum49">
    <w:name w:val="WWNum49"/>
    <w:basedOn w:val="a2"/>
    <w:rsid w:val="000C76EF"/>
    <w:pPr>
      <w:numPr>
        <w:numId w:val="48"/>
      </w:numPr>
    </w:pPr>
  </w:style>
  <w:style w:type="numbering" w:customStyle="1" w:styleId="WWNum50">
    <w:name w:val="WWNum50"/>
    <w:basedOn w:val="a2"/>
    <w:rsid w:val="000C76EF"/>
    <w:pPr>
      <w:numPr>
        <w:numId w:val="49"/>
      </w:numPr>
    </w:pPr>
  </w:style>
  <w:style w:type="numbering" w:customStyle="1" w:styleId="WWNum51">
    <w:name w:val="WWNum51"/>
    <w:basedOn w:val="a2"/>
    <w:rsid w:val="000C76EF"/>
    <w:pPr>
      <w:numPr>
        <w:numId w:val="50"/>
      </w:numPr>
    </w:pPr>
  </w:style>
  <w:style w:type="numbering" w:customStyle="1" w:styleId="WWNum52">
    <w:name w:val="WWNum52"/>
    <w:basedOn w:val="a2"/>
    <w:rsid w:val="000C76EF"/>
    <w:pPr>
      <w:numPr>
        <w:numId w:val="51"/>
      </w:numPr>
    </w:pPr>
  </w:style>
  <w:style w:type="paragraph" w:styleId="affd">
    <w:name w:val="header"/>
    <w:basedOn w:val="a"/>
    <w:link w:val="1f9"/>
    <w:uiPriority w:val="99"/>
    <w:unhideWhenUsed/>
    <w:rsid w:val="000C76EF"/>
    <w:pPr>
      <w:tabs>
        <w:tab w:val="center" w:pos="4677"/>
        <w:tab w:val="right" w:pos="9355"/>
      </w:tabs>
    </w:pPr>
  </w:style>
  <w:style w:type="character" w:customStyle="1" w:styleId="1f9">
    <w:name w:val="Верхний колонтитул Знак1"/>
    <w:basedOn w:val="a0"/>
    <w:link w:val="affd"/>
    <w:uiPriority w:val="99"/>
    <w:semiHidden/>
    <w:rsid w:val="000C76EF"/>
  </w:style>
  <w:style w:type="paragraph" w:styleId="affe">
    <w:name w:val="footer"/>
    <w:basedOn w:val="a"/>
    <w:link w:val="1fa"/>
    <w:uiPriority w:val="99"/>
    <w:unhideWhenUsed/>
    <w:rsid w:val="00E83E65"/>
    <w:pPr>
      <w:tabs>
        <w:tab w:val="center" w:pos="4677"/>
        <w:tab w:val="right" w:pos="9355"/>
      </w:tabs>
    </w:pPr>
  </w:style>
  <w:style w:type="character" w:customStyle="1" w:styleId="1fa">
    <w:name w:val="Нижний колонтитул Знак1"/>
    <w:basedOn w:val="a0"/>
    <w:link w:val="affe"/>
    <w:semiHidden/>
    <w:rsid w:val="00E83E65"/>
    <w:rPr>
      <w:kern w:val="3"/>
    </w:rPr>
  </w:style>
  <w:style w:type="character" w:styleId="afff">
    <w:name w:val="Hyperlink"/>
    <w:basedOn w:val="a0"/>
    <w:unhideWhenUsed/>
    <w:rsid w:val="005341D6"/>
    <w:rPr>
      <w:color w:val="0000FF"/>
      <w:u w:val="single"/>
    </w:rPr>
  </w:style>
  <w:style w:type="paragraph" w:styleId="afff0">
    <w:name w:val="Body Text"/>
    <w:basedOn w:val="a"/>
    <w:link w:val="1fb"/>
    <w:uiPriority w:val="99"/>
    <w:unhideWhenUsed/>
    <w:rsid w:val="005E5C5F"/>
    <w:pPr>
      <w:spacing w:after="120"/>
    </w:pPr>
  </w:style>
  <w:style w:type="character" w:customStyle="1" w:styleId="1fb">
    <w:name w:val="Основной текст Знак1"/>
    <w:basedOn w:val="a0"/>
    <w:link w:val="afff0"/>
    <w:semiHidden/>
    <w:rsid w:val="005E5C5F"/>
    <w:rPr>
      <w:kern w:val="3"/>
    </w:rPr>
  </w:style>
  <w:style w:type="character" w:customStyle="1" w:styleId="112">
    <w:name w:val="Заголовок 1 Знак1"/>
    <w:basedOn w:val="a0"/>
    <w:link w:val="1"/>
    <w:uiPriority w:val="9"/>
    <w:rsid w:val="005E5C5F"/>
    <w:rPr>
      <w:rFonts w:ascii="Cambria" w:eastAsia="Times New Roman" w:hAnsi="Cambria" w:cs="Times New Roman"/>
      <w:b/>
      <w:bCs/>
      <w:kern w:val="32"/>
      <w:sz w:val="32"/>
      <w:szCs w:val="32"/>
    </w:rPr>
  </w:style>
  <w:style w:type="character" w:customStyle="1" w:styleId="230">
    <w:name w:val="Заголовок 2 Знак3"/>
    <w:basedOn w:val="a0"/>
    <w:link w:val="2"/>
    <w:uiPriority w:val="9"/>
    <w:semiHidden/>
    <w:rsid w:val="005E5C5F"/>
    <w:rPr>
      <w:rFonts w:ascii="Cambria" w:eastAsia="Times New Roman" w:hAnsi="Cambria" w:cs="Times New Roman"/>
      <w:b/>
      <w:bCs/>
      <w:i/>
      <w:iCs/>
      <w:kern w:val="3"/>
      <w:sz w:val="28"/>
      <w:szCs w:val="28"/>
    </w:rPr>
  </w:style>
  <w:style w:type="character" w:customStyle="1" w:styleId="314">
    <w:name w:val="Заголовок 3 Знак1"/>
    <w:basedOn w:val="a0"/>
    <w:link w:val="3"/>
    <w:uiPriority w:val="9"/>
    <w:semiHidden/>
    <w:rsid w:val="005E5C5F"/>
    <w:rPr>
      <w:rFonts w:ascii="Cambria" w:eastAsia="Times New Roman" w:hAnsi="Cambria" w:cs="Times New Roman"/>
      <w:b/>
      <w:bCs/>
      <w:kern w:val="3"/>
      <w:sz w:val="26"/>
      <w:szCs w:val="26"/>
    </w:rPr>
  </w:style>
  <w:style w:type="character" w:customStyle="1" w:styleId="410">
    <w:name w:val="Заголовок 4 Знак1"/>
    <w:basedOn w:val="a0"/>
    <w:link w:val="4"/>
    <w:uiPriority w:val="9"/>
    <w:semiHidden/>
    <w:rsid w:val="005E5C5F"/>
    <w:rPr>
      <w:rFonts w:ascii="Calibri" w:eastAsia="Times New Roman" w:hAnsi="Calibri" w:cs="Times New Roman"/>
      <w:b/>
      <w:bCs/>
      <w:kern w:val="3"/>
      <w:sz w:val="28"/>
      <w:szCs w:val="28"/>
    </w:rPr>
  </w:style>
  <w:style w:type="paragraph" w:styleId="afff1">
    <w:name w:val="Body Text Indent"/>
    <w:basedOn w:val="a"/>
    <w:link w:val="1fc"/>
    <w:uiPriority w:val="99"/>
    <w:unhideWhenUsed/>
    <w:rsid w:val="005E5C5F"/>
    <w:pPr>
      <w:widowControl/>
      <w:autoSpaceDN/>
      <w:ind w:firstLine="720"/>
      <w:textAlignment w:val="auto"/>
    </w:pPr>
    <w:rPr>
      <w:kern w:val="0"/>
      <w:sz w:val="28"/>
      <w:lang w:eastAsia="ar-SA"/>
    </w:rPr>
  </w:style>
  <w:style w:type="character" w:customStyle="1" w:styleId="1fc">
    <w:name w:val="Основной текст с отступом Знак1"/>
    <w:basedOn w:val="a0"/>
    <w:link w:val="afff1"/>
    <w:uiPriority w:val="99"/>
    <w:rsid w:val="005E5C5F"/>
    <w:rPr>
      <w:sz w:val="28"/>
      <w:lang w:eastAsia="ar-SA"/>
    </w:rPr>
  </w:style>
  <w:style w:type="paragraph" w:customStyle="1" w:styleId="afff2">
    <w:name w:val="Заголовок"/>
    <w:basedOn w:val="a"/>
    <w:next w:val="afff0"/>
    <w:rsid w:val="005E5C5F"/>
    <w:pPr>
      <w:keepNext/>
      <w:widowControl/>
      <w:autoSpaceDN/>
      <w:spacing w:before="240" w:after="120"/>
      <w:textAlignment w:val="auto"/>
    </w:pPr>
    <w:rPr>
      <w:rFonts w:ascii="Arial" w:eastAsia="SimSun" w:hAnsi="Arial" w:cs="Mangal"/>
      <w:kern w:val="0"/>
      <w:sz w:val="28"/>
      <w:szCs w:val="28"/>
      <w:lang w:eastAsia="ar-SA"/>
    </w:rPr>
  </w:style>
  <w:style w:type="paragraph" w:customStyle="1" w:styleId="afff3">
    <w:name w:val="Содержимое врезки"/>
    <w:basedOn w:val="afff0"/>
    <w:rsid w:val="005E5C5F"/>
    <w:pPr>
      <w:widowControl/>
      <w:autoSpaceDN/>
      <w:spacing w:after="0"/>
      <w:ind w:firstLine="709"/>
      <w:jc w:val="both"/>
      <w:textAlignment w:val="auto"/>
    </w:pPr>
    <w:rPr>
      <w:rFonts w:eastAsia="MS Mincho"/>
      <w:kern w:val="0"/>
      <w:sz w:val="26"/>
      <w:szCs w:val="24"/>
      <w:lang w:eastAsia="ar-SA"/>
    </w:rPr>
  </w:style>
  <w:style w:type="paragraph" w:customStyle="1" w:styleId="afff4">
    <w:name w:val="Содержимое таблицы"/>
    <w:basedOn w:val="a"/>
    <w:rsid w:val="005E5C5F"/>
    <w:pPr>
      <w:widowControl/>
      <w:suppressLineNumbers/>
      <w:autoSpaceDN/>
      <w:textAlignment w:val="auto"/>
    </w:pPr>
    <w:rPr>
      <w:kern w:val="0"/>
      <w:sz w:val="24"/>
      <w:szCs w:val="24"/>
      <w:lang w:eastAsia="ar-SA"/>
    </w:rPr>
  </w:style>
  <w:style w:type="paragraph" w:customStyle="1" w:styleId="afff5">
    <w:name w:val="Заголовок таблицы"/>
    <w:basedOn w:val="afff4"/>
    <w:rsid w:val="005E5C5F"/>
    <w:pPr>
      <w:jc w:val="center"/>
    </w:pPr>
    <w:rPr>
      <w:b/>
      <w:bCs/>
    </w:rPr>
  </w:style>
  <w:style w:type="character" w:customStyle="1" w:styleId="afff6">
    <w:name w:val="Символ сноски"/>
    <w:rsid w:val="005E5C5F"/>
    <w:rPr>
      <w:vertAlign w:val="superscript"/>
    </w:rPr>
  </w:style>
  <w:style w:type="character" w:customStyle="1" w:styleId="afff7">
    <w:name w:val="Символы концевой сноски"/>
    <w:basedOn w:val="1f3"/>
    <w:rsid w:val="005E5C5F"/>
    <w:rPr>
      <w:vertAlign w:val="superscript"/>
    </w:rPr>
  </w:style>
  <w:style w:type="character" w:customStyle="1" w:styleId="17">
    <w:name w:val="Текст сноски Знак1"/>
    <w:basedOn w:val="a0"/>
    <w:link w:val="a8"/>
    <w:locked/>
    <w:rsid w:val="005E5C5F"/>
    <w:rPr>
      <w:kern w:val="3"/>
      <w:sz w:val="24"/>
      <w:szCs w:val="24"/>
      <w:lang w:eastAsia="ar-SA"/>
    </w:rPr>
  </w:style>
  <w:style w:type="character" w:customStyle="1" w:styleId="11">
    <w:name w:val="Подзаголовок Знак1"/>
    <w:basedOn w:val="a0"/>
    <w:link w:val="a4"/>
    <w:locked/>
    <w:rsid w:val="005E5C5F"/>
    <w:rPr>
      <w:b/>
      <w:bCs/>
      <w:i/>
      <w:iCs/>
      <w:kern w:val="3"/>
      <w:sz w:val="28"/>
      <w:szCs w:val="28"/>
      <w:lang w:eastAsia="ar-SA"/>
    </w:rPr>
  </w:style>
  <w:style w:type="character" w:customStyle="1" w:styleId="1a">
    <w:name w:val="Тема примечания Знак1"/>
    <w:basedOn w:val="afc"/>
    <w:link w:val="ac"/>
    <w:rsid w:val="005E5C5F"/>
    <w:rPr>
      <w:kern w:val="3"/>
      <w:sz w:val="24"/>
      <w:szCs w:val="24"/>
      <w:lang w:eastAsia="ar-SA"/>
    </w:rPr>
  </w:style>
  <w:style w:type="character" w:customStyle="1" w:styleId="1b">
    <w:name w:val="Текст выноски Знак1"/>
    <w:basedOn w:val="a0"/>
    <w:link w:val="ad"/>
    <w:locked/>
    <w:rsid w:val="005E5C5F"/>
    <w:rPr>
      <w:kern w:val="3"/>
      <w:sz w:val="24"/>
      <w:szCs w:val="24"/>
      <w:lang w:eastAsia="ar-SA"/>
    </w:rPr>
  </w:style>
  <w:style w:type="character" w:customStyle="1" w:styleId="1f2">
    <w:name w:val="Текст концевой сноски Знак1"/>
    <w:basedOn w:val="a0"/>
    <w:link w:val="af3"/>
    <w:locked/>
    <w:rsid w:val="005E5C5F"/>
    <w:rPr>
      <w:kern w:val="3"/>
      <w:sz w:val="24"/>
      <w:szCs w:val="24"/>
      <w:lang w:eastAsia="ar-SA"/>
    </w:rPr>
  </w:style>
  <w:style w:type="character" w:customStyle="1" w:styleId="213">
    <w:name w:val="Основной текст 2 Знак1"/>
    <w:basedOn w:val="a0"/>
    <w:link w:val="24"/>
    <w:locked/>
    <w:rsid w:val="005E5C5F"/>
    <w:rPr>
      <w:kern w:val="3"/>
      <w:sz w:val="24"/>
      <w:szCs w:val="24"/>
      <w:lang w:eastAsia="ar-SA"/>
    </w:rPr>
  </w:style>
  <w:style w:type="table" w:styleId="afff8">
    <w:name w:val="Table Grid"/>
    <w:basedOn w:val="a1"/>
    <w:uiPriority w:val="59"/>
    <w:rsid w:val="005E5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_"/>
    <w:link w:val="51"/>
    <w:rsid w:val="00C9760B"/>
    <w:rPr>
      <w:sz w:val="26"/>
      <w:szCs w:val="26"/>
      <w:shd w:val="clear" w:color="auto" w:fill="FFFFFF"/>
    </w:rPr>
  </w:style>
  <w:style w:type="paragraph" w:customStyle="1" w:styleId="51">
    <w:name w:val="Заголовок №5"/>
    <w:basedOn w:val="a"/>
    <w:link w:val="50"/>
    <w:rsid w:val="00C9760B"/>
    <w:pPr>
      <w:widowControl/>
      <w:shd w:val="clear" w:color="auto" w:fill="FFFFFF"/>
      <w:suppressAutoHyphens w:val="0"/>
      <w:autoSpaceDN/>
      <w:spacing w:before="300" w:line="322" w:lineRule="exact"/>
      <w:textAlignment w:val="auto"/>
      <w:outlineLvl w:val="4"/>
    </w:pPr>
    <w:rPr>
      <w:kern w:val="0"/>
      <w:sz w:val="26"/>
      <w:szCs w:val="26"/>
    </w:rPr>
  </w:style>
  <w:style w:type="paragraph" w:customStyle="1" w:styleId="afff9">
    <w:name w:val="Знак Знак Знак"/>
    <w:basedOn w:val="a"/>
    <w:rsid w:val="00C9760B"/>
    <w:pPr>
      <w:widowControl/>
      <w:suppressAutoHyphens w:val="0"/>
      <w:autoSpaceDN/>
      <w:textAlignment w:val="auto"/>
    </w:pPr>
    <w:rPr>
      <w:rFonts w:ascii="Verdana" w:hAnsi="Verdana"/>
      <w:kern w:val="0"/>
      <w:lang w:val="en-US" w:eastAsia="en-US"/>
    </w:rPr>
  </w:style>
  <w:style w:type="paragraph" w:customStyle="1" w:styleId="xl79">
    <w:name w:val="xl7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80">
    <w:name w:val="xl8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1">
    <w:name w:val="xl81"/>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2">
    <w:name w:val="xl82"/>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3">
    <w:name w:val="xl83"/>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4">
    <w:name w:val="xl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85">
    <w:name w:val="xl85"/>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86">
    <w:name w:val="xl86"/>
    <w:basedOn w:val="a"/>
    <w:rsid w:val="00C9760B"/>
    <w:pPr>
      <w:widowControl/>
      <w:pBdr>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7">
    <w:name w:val="xl87"/>
    <w:basedOn w:val="a"/>
    <w:rsid w:val="00C9760B"/>
    <w:pPr>
      <w:widowControl/>
      <w:pBdr>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8">
    <w:name w:val="xl88"/>
    <w:basedOn w:val="a"/>
    <w:rsid w:val="00C9760B"/>
    <w:pPr>
      <w:widowControl/>
      <w:suppressAutoHyphens w:val="0"/>
      <w:autoSpaceDN/>
      <w:spacing w:before="100" w:beforeAutospacing="1" w:after="100" w:afterAutospacing="1"/>
      <w:textAlignment w:val="auto"/>
    </w:pPr>
    <w:rPr>
      <w:kern w:val="0"/>
      <w:sz w:val="12"/>
      <w:szCs w:val="12"/>
    </w:rPr>
  </w:style>
  <w:style w:type="paragraph" w:customStyle="1" w:styleId="xl89">
    <w:name w:val="xl89"/>
    <w:basedOn w:val="a"/>
    <w:rsid w:val="00C9760B"/>
    <w:pPr>
      <w:widowControl/>
      <w:pBdr>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0">
    <w:name w:val="xl90"/>
    <w:basedOn w:val="a"/>
    <w:rsid w:val="00C9760B"/>
    <w:pPr>
      <w:widowControl/>
      <w:pBdr>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1">
    <w:name w:val="xl9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92">
    <w:name w:val="xl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3">
    <w:name w:val="xl93"/>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4">
    <w:name w:val="xl94"/>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5">
    <w:name w:val="xl95"/>
    <w:basedOn w:val="a"/>
    <w:rsid w:val="00C9760B"/>
    <w:pPr>
      <w:widowControl/>
      <w:pBdr>
        <w:top w:val="single" w:sz="8" w:space="0" w:color="auto"/>
        <w:bottom w:val="single" w:sz="8"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6">
    <w:name w:val="xl9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7">
    <w:name w:val="xl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kern w:val="0"/>
      <w:sz w:val="12"/>
      <w:szCs w:val="12"/>
    </w:rPr>
  </w:style>
  <w:style w:type="paragraph" w:customStyle="1" w:styleId="xl98">
    <w:name w:val="xl9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99">
    <w:name w:val="xl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00">
    <w:name w:val="xl10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1">
    <w:name w:val="xl10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2">
    <w:name w:val="xl102"/>
    <w:basedOn w:val="a"/>
    <w:rsid w:val="00C9760B"/>
    <w:pPr>
      <w:widowControl/>
      <w:pBdr>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3">
    <w:name w:val="xl10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4">
    <w:name w:val="xl104"/>
    <w:basedOn w:val="a"/>
    <w:rsid w:val="00C9760B"/>
    <w:pPr>
      <w:widowControl/>
      <w:pBdr>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5">
    <w:name w:val="xl105"/>
    <w:basedOn w:val="a"/>
    <w:rsid w:val="00C9760B"/>
    <w:pPr>
      <w:widowControl/>
      <w:pBdr>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6">
    <w:name w:val="xl106"/>
    <w:basedOn w:val="a"/>
    <w:rsid w:val="00C9760B"/>
    <w:pPr>
      <w:widowControl/>
      <w:pBdr>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7">
    <w:name w:val="xl10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8">
    <w:name w:val="xl108"/>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9">
    <w:name w:val="xl109"/>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0">
    <w:name w:val="xl11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1">
    <w:name w:val="xl111"/>
    <w:basedOn w:val="a"/>
    <w:rsid w:val="00C9760B"/>
    <w:pPr>
      <w:widowControl/>
      <w:pBdr>
        <w:top w:val="single" w:sz="4"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2">
    <w:name w:val="xl112"/>
    <w:basedOn w:val="a"/>
    <w:rsid w:val="00C9760B"/>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3">
    <w:name w:val="xl113"/>
    <w:basedOn w:val="a"/>
    <w:rsid w:val="00C9760B"/>
    <w:pPr>
      <w:widowControl/>
      <w:pBdr>
        <w:top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4">
    <w:name w:val="xl11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5">
    <w:name w:val="xl115"/>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6">
    <w:name w:val="xl116"/>
    <w:basedOn w:val="a"/>
    <w:rsid w:val="00C9760B"/>
    <w:pPr>
      <w:widowControl/>
      <w:pBdr>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7">
    <w:name w:val="xl117"/>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8">
    <w:name w:val="xl118"/>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9">
    <w:name w:val="xl119"/>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0">
    <w:name w:val="xl120"/>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1">
    <w:name w:val="xl121"/>
    <w:basedOn w:val="a"/>
    <w:rsid w:val="00C9760B"/>
    <w:pPr>
      <w:widowControl/>
      <w:pBdr>
        <w:top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2">
    <w:name w:val="xl12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3">
    <w:name w:val="xl123"/>
    <w:basedOn w:val="a"/>
    <w:rsid w:val="00C9760B"/>
    <w:pPr>
      <w:widowControl/>
      <w:pBdr>
        <w:top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4">
    <w:name w:val="xl124"/>
    <w:basedOn w:val="a"/>
    <w:rsid w:val="00C9760B"/>
    <w:pPr>
      <w:widowControl/>
      <w:pBdr>
        <w:top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5">
    <w:name w:val="xl125"/>
    <w:basedOn w:val="a"/>
    <w:rsid w:val="00C9760B"/>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6">
    <w:name w:val="xl12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7">
    <w:name w:val="xl127"/>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8">
    <w:name w:val="xl128"/>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9">
    <w:name w:val="xl129"/>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0">
    <w:name w:val="xl13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1">
    <w:name w:val="xl13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2">
    <w:name w:val="xl13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3">
    <w:name w:val="xl13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4">
    <w:name w:val="xl13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5">
    <w:name w:val="xl13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6">
    <w:name w:val="xl136"/>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7">
    <w:name w:val="xl137"/>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8">
    <w:name w:val="xl138"/>
    <w:basedOn w:val="a"/>
    <w:rsid w:val="00C9760B"/>
    <w:pPr>
      <w:widowControl/>
      <w:pBdr>
        <w:top w:val="single" w:sz="4" w:space="0" w:color="auto"/>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9">
    <w:name w:val="xl13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0">
    <w:name w:val="xl14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1">
    <w:name w:val="xl141"/>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42">
    <w:name w:val="xl14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3">
    <w:name w:val="xl14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4">
    <w:name w:val="xl14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5">
    <w:name w:val="xl145"/>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6">
    <w:name w:val="xl14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7">
    <w:name w:val="xl14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8">
    <w:name w:val="xl148"/>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9">
    <w:name w:val="xl14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0">
    <w:name w:val="xl15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1">
    <w:name w:val="xl15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2">
    <w:name w:val="xl15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53">
    <w:name w:val="xl153"/>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54">
    <w:name w:val="xl154"/>
    <w:basedOn w:val="a"/>
    <w:rsid w:val="00C9760B"/>
    <w:pPr>
      <w:widowControl/>
      <w:pBdr>
        <w:top w:val="single" w:sz="8"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5">
    <w:name w:val="xl155"/>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6">
    <w:name w:val="xl156"/>
    <w:basedOn w:val="a"/>
    <w:rsid w:val="00C9760B"/>
    <w:pPr>
      <w:widowControl/>
      <w:pBdr>
        <w:top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7">
    <w:name w:val="xl157"/>
    <w:basedOn w:val="a"/>
    <w:rsid w:val="00C9760B"/>
    <w:pPr>
      <w:widowControl/>
      <w:pBdr>
        <w:top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8">
    <w:name w:val="xl15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b/>
      <w:bCs/>
      <w:kern w:val="0"/>
      <w:sz w:val="12"/>
      <w:szCs w:val="12"/>
    </w:rPr>
  </w:style>
  <w:style w:type="paragraph" w:customStyle="1" w:styleId="xl159">
    <w:name w:val="xl15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0">
    <w:name w:val="xl160"/>
    <w:basedOn w:val="a"/>
    <w:rsid w:val="00C9760B"/>
    <w:pPr>
      <w:widowControl/>
      <w:pBdr>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1">
    <w:name w:val="xl16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2">
    <w:name w:val="xl162"/>
    <w:basedOn w:val="a"/>
    <w:rsid w:val="00C9760B"/>
    <w:pPr>
      <w:widowControl/>
      <w:pBdr>
        <w:top w:val="single" w:sz="4" w:space="0" w:color="auto"/>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3">
    <w:name w:val="xl16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4">
    <w:name w:val="xl164"/>
    <w:basedOn w:val="a"/>
    <w:rsid w:val="00C9760B"/>
    <w:pPr>
      <w:widowControl/>
      <w:pBdr>
        <w:top w:val="single" w:sz="4" w:space="0" w:color="auto"/>
        <w:bottom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5">
    <w:name w:val="xl16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6">
    <w:name w:val="xl166"/>
    <w:basedOn w:val="a"/>
    <w:rsid w:val="00C9760B"/>
    <w:pPr>
      <w:widowControl/>
      <w:pBdr>
        <w:top w:val="single" w:sz="4"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7">
    <w:name w:val="xl167"/>
    <w:basedOn w:val="a"/>
    <w:rsid w:val="00C9760B"/>
    <w:pPr>
      <w:widowControl/>
      <w:pBdr>
        <w:top w:val="single" w:sz="4"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8">
    <w:name w:val="xl168"/>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69">
    <w:name w:val="xl16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70">
    <w:name w:val="xl170"/>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1">
    <w:name w:val="xl17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2">
    <w:name w:val="xl172"/>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3">
    <w:name w:val="xl173"/>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4">
    <w:name w:val="xl174"/>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75">
    <w:name w:val="xl175"/>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rFonts w:ascii="Arial" w:hAnsi="Arial"/>
      <w:kern w:val="0"/>
      <w:sz w:val="12"/>
      <w:szCs w:val="12"/>
    </w:rPr>
  </w:style>
  <w:style w:type="paragraph" w:customStyle="1" w:styleId="xl176">
    <w:name w:val="xl17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7">
    <w:name w:val="xl177"/>
    <w:basedOn w:val="a"/>
    <w:rsid w:val="00C9760B"/>
    <w:pPr>
      <w:widowControl/>
      <w:pBdr>
        <w:top w:val="single" w:sz="8" w:space="0" w:color="auto"/>
        <w:bottom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8">
    <w:name w:val="xl17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79">
    <w:name w:val="xl179"/>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0">
    <w:name w:val="xl180"/>
    <w:basedOn w:val="a"/>
    <w:rsid w:val="00C9760B"/>
    <w:pPr>
      <w:widowControl/>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1">
    <w:name w:val="xl181"/>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2">
    <w:name w:val="xl182"/>
    <w:basedOn w:val="a"/>
    <w:rsid w:val="00C9760B"/>
    <w:pPr>
      <w:widowControl/>
      <w:pBdr>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3">
    <w:name w:val="xl18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4">
    <w:name w:val="xl1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5">
    <w:name w:val="xl185"/>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6">
    <w:name w:val="xl186"/>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7">
    <w:name w:val="xl187"/>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8">
    <w:name w:val="xl188"/>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9">
    <w:name w:val="xl189"/>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0">
    <w:name w:val="xl19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91">
    <w:name w:val="xl19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2">
    <w:name w:val="xl1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3">
    <w:name w:val="xl193"/>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4">
    <w:name w:val="xl194"/>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5">
    <w:name w:val="xl195"/>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6">
    <w:name w:val="xl196"/>
    <w:basedOn w:val="a"/>
    <w:rsid w:val="00C9760B"/>
    <w:pPr>
      <w:widowControl/>
      <w:pBdr>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7">
    <w:name w:val="xl1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98">
    <w:name w:val="xl19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99">
    <w:name w:val="xl1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0">
    <w:name w:val="xl200"/>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201">
    <w:name w:val="xl20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2">
    <w:name w:val="xl202"/>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3">
    <w:name w:val="xl20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4">
    <w:name w:val="xl204"/>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5">
    <w:name w:val="xl205"/>
    <w:basedOn w:val="a"/>
    <w:rsid w:val="00C9760B"/>
    <w:pPr>
      <w:widowControl/>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6">
    <w:name w:val="xl206"/>
    <w:basedOn w:val="a"/>
    <w:rsid w:val="00C9760B"/>
    <w:pPr>
      <w:widowControl/>
      <w:pBdr>
        <w:top w:val="single" w:sz="8" w:space="0" w:color="auto"/>
        <w:left w:val="single" w:sz="4"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7">
    <w:name w:val="xl207"/>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8">
    <w:name w:val="xl208"/>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52">
    <w:name w:val="Обычный5"/>
    <w:rsid w:val="00C9760B"/>
    <w:pPr>
      <w:spacing w:line="480" w:lineRule="auto"/>
      <w:ind w:left="2080" w:right="1200"/>
      <w:jc w:val="center"/>
    </w:pPr>
    <w:rPr>
      <w:b/>
      <w:bCs/>
      <w:i/>
      <w:iCs/>
      <w:snapToGrid w:val="0"/>
      <w:sz w:val="24"/>
      <w:szCs w:val="24"/>
    </w:rPr>
  </w:style>
  <w:style w:type="character" w:styleId="afffa">
    <w:name w:val="Strong"/>
    <w:qFormat/>
    <w:rsid w:val="00C9760B"/>
    <w:rPr>
      <w:b/>
      <w:bCs/>
    </w:rPr>
  </w:style>
  <w:style w:type="paragraph" w:styleId="1fd">
    <w:name w:val="index 1"/>
    <w:basedOn w:val="a"/>
    <w:next w:val="a"/>
    <w:autoRedefine/>
    <w:rsid w:val="00C9760B"/>
    <w:pPr>
      <w:widowControl/>
      <w:suppressAutoHyphens w:val="0"/>
      <w:autoSpaceDN/>
      <w:ind w:left="240" w:hanging="240"/>
      <w:textAlignment w:val="auto"/>
    </w:pPr>
    <w:rPr>
      <w:kern w:val="0"/>
      <w:sz w:val="24"/>
      <w:szCs w:val="24"/>
    </w:rPr>
  </w:style>
  <w:style w:type="paragraph" w:styleId="afffb">
    <w:name w:val="index heading"/>
    <w:basedOn w:val="a"/>
    <w:uiPriority w:val="99"/>
    <w:rsid w:val="00C9760B"/>
    <w:pPr>
      <w:widowControl/>
      <w:suppressLineNumbers/>
      <w:autoSpaceDN/>
      <w:textAlignment w:val="auto"/>
    </w:pPr>
    <w:rPr>
      <w:rFonts w:ascii="Arial" w:hAnsi="Arial" w:cs="Tahoma"/>
      <w:kern w:val="0"/>
      <w:sz w:val="24"/>
      <w:szCs w:val="24"/>
      <w:lang w:eastAsia="ar-SA"/>
    </w:rPr>
  </w:style>
  <w:style w:type="character" w:customStyle="1" w:styleId="BodyTextChar">
    <w:name w:val="Body Text Char"/>
    <w:semiHidden/>
    <w:rsid w:val="00C9760B"/>
    <w:rPr>
      <w:rFonts w:cs="Times New Roman"/>
      <w:sz w:val="20"/>
      <w:szCs w:val="20"/>
    </w:rPr>
  </w:style>
  <w:style w:type="paragraph" w:customStyle="1" w:styleId="afffc">
    <w:name w:val="Таблицы (моноширинный)"/>
    <w:basedOn w:val="a"/>
    <w:next w:val="a"/>
    <w:uiPriority w:val="99"/>
    <w:rsid w:val="00FC3E1C"/>
    <w:pPr>
      <w:suppressAutoHyphens w:val="0"/>
      <w:autoSpaceDE w:val="0"/>
      <w:adjustRightInd w:val="0"/>
      <w:jc w:val="both"/>
      <w:textAlignment w:val="auto"/>
    </w:pPr>
    <w:rPr>
      <w:rFonts w:ascii="Courier New" w:hAnsi="Courier New" w:cs="Courier New"/>
      <w:kern w:val="0"/>
      <w:sz w:val="24"/>
      <w:szCs w:val="24"/>
    </w:rPr>
  </w:style>
  <w:style w:type="paragraph" w:customStyle="1" w:styleId="113">
    <w:name w:val="Абзац списка11"/>
    <w:basedOn w:val="a"/>
    <w:rsid w:val="00CB3C6D"/>
    <w:pPr>
      <w:widowControl/>
      <w:autoSpaceDN/>
      <w:ind w:left="720"/>
      <w:textAlignment w:val="auto"/>
    </w:pPr>
    <w:rPr>
      <w:kern w:val="0"/>
      <w:sz w:val="24"/>
      <w:szCs w:val="24"/>
      <w:lang w:eastAsia="ar-SA"/>
    </w:rPr>
  </w:style>
  <w:style w:type="paragraph" w:customStyle="1" w:styleId="afffd">
    <w:name w:val="Словарная статья"/>
    <w:basedOn w:val="a"/>
    <w:next w:val="a"/>
    <w:uiPriority w:val="99"/>
    <w:rsid w:val="00C25BBC"/>
    <w:pPr>
      <w:widowControl/>
      <w:suppressAutoHyphens w:val="0"/>
      <w:autoSpaceDE w:val="0"/>
      <w:adjustRightInd w:val="0"/>
      <w:ind w:right="118"/>
      <w:jc w:val="both"/>
      <w:textAlignment w:val="auto"/>
    </w:pPr>
    <w:rPr>
      <w:rFonts w:ascii="Arial" w:hAnsi="Arial" w:cs="Arial"/>
      <w:kern w:val="0"/>
      <w:sz w:val="24"/>
      <w:szCs w:val="24"/>
    </w:rPr>
  </w:style>
  <w:style w:type="character" w:customStyle="1" w:styleId="apple-style-span">
    <w:name w:val="apple-style-span"/>
    <w:basedOn w:val="a0"/>
    <w:rsid w:val="00C25BBC"/>
  </w:style>
  <w:style w:type="character" w:customStyle="1" w:styleId="apple-converted-space">
    <w:name w:val="apple-converted-space"/>
    <w:basedOn w:val="a0"/>
    <w:rsid w:val="00C25BBC"/>
  </w:style>
</w:styles>
</file>

<file path=word/webSettings.xml><?xml version="1.0" encoding="utf-8"?>
<w:webSettings xmlns:r="http://schemas.openxmlformats.org/officeDocument/2006/relationships" xmlns:w="http://schemas.openxmlformats.org/wordprocessingml/2006/main">
  <w:divs>
    <w:div w:id="213809320">
      <w:bodyDiv w:val="1"/>
      <w:marLeft w:val="0"/>
      <w:marRight w:val="0"/>
      <w:marTop w:val="0"/>
      <w:marBottom w:val="0"/>
      <w:divBdr>
        <w:top w:val="none" w:sz="0" w:space="0" w:color="auto"/>
        <w:left w:val="none" w:sz="0" w:space="0" w:color="auto"/>
        <w:bottom w:val="none" w:sz="0" w:space="0" w:color="auto"/>
        <w:right w:val="none" w:sz="0" w:space="0" w:color="auto"/>
      </w:divBdr>
    </w:div>
    <w:div w:id="634916137">
      <w:bodyDiv w:val="1"/>
      <w:marLeft w:val="0"/>
      <w:marRight w:val="0"/>
      <w:marTop w:val="0"/>
      <w:marBottom w:val="0"/>
      <w:divBdr>
        <w:top w:val="none" w:sz="0" w:space="0" w:color="auto"/>
        <w:left w:val="none" w:sz="0" w:space="0" w:color="auto"/>
        <w:bottom w:val="none" w:sz="0" w:space="0" w:color="auto"/>
        <w:right w:val="none" w:sz="0" w:space="0" w:color="auto"/>
      </w:divBdr>
    </w:div>
    <w:div w:id="774180734">
      <w:bodyDiv w:val="1"/>
      <w:marLeft w:val="0"/>
      <w:marRight w:val="0"/>
      <w:marTop w:val="0"/>
      <w:marBottom w:val="0"/>
      <w:divBdr>
        <w:top w:val="none" w:sz="0" w:space="0" w:color="auto"/>
        <w:left w:val="none" w:sz="0" w:space="0" w:color="auto"/>
        <w:bottom w:val="none" w:sz="0" w:space="0" w:color="auto"/>
        <w:right w:val="none" w:sz="0" w:space="0" w:color="auto"/>
      </w:divBdr>
    </w:div>
    <w:div w:id="848258008">
      <w:bodyDiv w:val="1"/>
      <w:marLeft w:val="0"/>
      <w:marRight w:val="0"/>
      <w:marTop w:val="0"/>
      <w:marBottom w:val="0"/>
      <w:divBdr>
        <w:top w:val="none" w:sz="0" w:space="0" w:color="auto"/>
        <w:left w:val="none" w:sz="0" w:space="0" w:color="auto"/>
        <w:bottom w:val="none" w:sz="0" w:space="0" w:color="auto"/>
        <w:right w:val="none" w:sz="0" w:space="0" w:color="auto"/>
      </w:divBdr>
    </w:div>
    <w:div w:id="862128389">
      <w:bodyDiv w:val="1"/>
      <w:marLeft w:val="0"/>
      <w:marRight w:val="0"/>
      <w:marTop w:val="0"/>
      <w:marBottom w:val="0"/>
      <w:divBdr>
        <w:top w:val="none" w:sz="0" w:space="0" w:color="auto"/>
        <w:left w:val="none" w:sz="0" w:space="0" w:color="auto"/>
        <w:bottom w:val="none" w:sz="0" w:space="0" w:color="auto"/>
        <w:right w:val="none" w:sz="0" w:space="0" w:color="auto"/>
      </w:divBdr>
    </w:div>
    <w:div w:id="869027372">
      <w:bodyDiv w:val="1"/>
      <w:marLeft w:val="0"/>
      <w:marRight w:val="0"/>
      <w:marTop w:val="0"/>
      <w:marBottom w:val="0"/>
      <w:divBdr>
        <w:top w:val="none" w:sz="0" w:space="0" w:color="auto"/>
        <w:left w:val="none" w:sz="0" w:space="0" w:color="auto"/>
        <w:bottom w:val="none" w:sz="0" w:space="0" w:color="auto"/>
        <w:right w:val="none" w:sz="0" w:space="0" w:color="auto"/>
      </w:divBdr>
    </w:div>
    <w:div w:id="973146366">
      <w:bodyDiv w:val="1"/>
      <w:marLeft w:val="0"/>
      <w:marRight w:val="0"/>
      <w:marTop w:val="0"/>
      <w:marBottom w:val="0"/>
      <w:divBdr>
        <w:top w:val="none" w:sz="0" w:space="0" w:color="auto"/>
        <w:left w:val="none" w:sz="0" w:space="0" w:color="auto"/>
        <w:bottom w:val="none" w:sz="0" w:space="0" w:color="auto"/>
        <w:right w:val="none" w:sz="0" w:space="0" w:color="auto"/>
      </w:divBdr>
    </w:div>
    <w:div w:id="1005598346">
      <w:bodyDiv w:val="1"/>
      <w:marLeft w:val="0"/>
      <w:marRight w:val="0"/>
      <w:marTop w:val="0"/>
      <w:marBottom w:val="0"/>
      <w:divBdr>
        <w:top w:val="none" w:sz="0" w:space="0" w:color="auto"/>
        <w:left w:val="none" w:sz="0" w:space="0" w:color="auto"/>
        <w:bottom w:val="none" w:sz="0" w:space="0" w:color="auto"/>
        <w:right w:val="none" w:sz="0" w:space="0" w:color="auto"/>
      </w:divBdr>
    </w:div>
    <w:div w:id="1191533514">
      <w:bodyDiv w:val="1"/>
      <w:marLeft w:val="0"/>
      <w:marRight w:val="0"/>
      <w:marTop w:val="0"/>
      <w:marBottom w:val="0"/>
      <w:divBdr>
        <w:top w:val="none" w:sz="0" w:space="0" w:color="auto"/>
        <w:left w:val="none" w:sz="0" w:space="0" w:color="auto"/>
        <w:bottom w:val="none" w:sz="0" w:space="0" w:color="auto"/>
        <w:right w:val="none" w:sz="0" w:space="0" w:color="auto"/>
      </w:divBdr>
    </w:div>
    <w:div w:id="1261181706">
      <w:bodyDiv w:val="1"/>
      <w:marLeft w:val="0"/>
      <w:marRight w:val="0"/>
      <w:marTop w:val="0"/>
      <w:marBottom w:val="0"/>
      <w:divBdr>
        <w:top w:val="none" w:sz="0" w:space="0" w:color="auto"/>
        <w:left w:val="none" w:sz="0" w:space="0" w:color="auto"/>
        <w:bottom w:val="none" w:sz="0" w:space="0" w:color="auto"/>
        <w:right w:val="none" w:sz="0" w:space="0" w:color="auto"/>
      </w:divBdr>
    </w:div>
    <w:div w:id="1302078871">
      <w:bodyDiv w:val="1"/>
      <w:marLeft w:val="0"/>
      <w:marRight w:val="0"/>
      <w:marTop w:val="0"/>
      <w:marBottom w:val="0"/>
      <w:divBdr>
        <w:top w:val="none" w:sz="0" w:space="0" w:color="auto"/>
        <w:left w:val="none" w:sz="0" w:space="0" w:color="auto"/>
        <w:bottom w:val="none" w:sz="0" w:space="0" w:color="auto"/>
        <w:right w:val="none" w:sz="0" w:space="0" w:color="auto"/>
      </w:divBdr>
    </w:div>
    <w:div w:id="1376154178">
      <w:bodyDiv w:val="1"/>
      <w:marLeft w:val="0"/>
      <w:marRight w:val="0"/>
      <w:marTop w:val="0"/>
      <w:marBottom w:val="0"/>
      <w:divBdr>
        <w:top w:val="none" w:sz="0" w:space="0" w:color="auto"/>
        <w:left w:val="none" w:sz="0" w:space="0" w:color="auto"/>
        <w:bottom w:val="none" w:sz="0" w:space="0" w:color="auto"/>
        <w:right w:val="none" w:sz="0" w:space="0" w:color="auto"/>
      </w:divBdr>
    </w:div>
    <w:div w:id="1464495251">
      <w:bodyDiv w:val="1"/>
      <w:marLeft w:val="0"/>
      <w:marRight w:val="0"/>
      <w:marTop w:val="0"/>
      <w:marBottom w:val="0"/>
      <w:divBdr>
        <w:top w:val="none" w:sz="0" w:space="0" w:color="auto"/>
        <w:left w:val="none" w:sz="0" w:space="0" w:color="auto"/>
        <w:bottom w:val="none" w:sz="0" w:space="0" w:color="auto"/>
        <w:right w:val="none" w:sz="0" w:space="0" w:color="auto"/>
      </w:divBdr>
    </w:div>
    <w:div w:id="1613397372">
      <w:bodyDiv w:val="1"/>
      <w:marLeft w:val="0"/>
      <w:marRight w:val="0"/>
      <w:marTop w:val="0"/>
      <w:marBottom w:val="0"/>
      <w:divBdr>
        <w:top w:val="none" w:sz="0" w:space="0" w:color="auto"/>
        <w:left w:val="none" w:sz="0" w:space="0" w:color="auto"/>
        <w:bottom w:val="none" w:sz="0" w:space="0" w:color="auto"/>
        <w:right w:val="none" w:sz="0" w:space="0" w:color="auto"/>
      </w:divBdr>
    </w:div>
    <w:div w:id="1621108660">
      <w:bodyDiv w:val="1"/>
      <w:marLeft w:val="0"/>
      <w:marRight w:val="0"/>
      <w:marTop w:val="0"/>
      <w:marBottom w:val="0"/>
      <w:divBdr>
        <w:top w:val="none" w:sz="0" w:space="0" w:color="auto"/>
        <w:left w:val="none" w:sz="0" w:space="0" w:color="auto"/>
        <w:bottom w:val="none" w:sz="0" w:space="0" w:color="auto"/>
        <w:right w:val="none" w:sz="0" w:space="0" w:color="auto"/>
      </w:divBdr>
    </w:div>
    <w:div w:id="1682660935">
      <w:bodyDiv w:val="1"/>
      <w:marLeft w:val="0"/>
      <w:marRight w:val="0"/>
      <w:marTop w:val="0"/>
      <w:marBottom w:val="0"/>
      <w:divBdr>
        <w:top w:val="none" w:sz="0" w:space="0" w:color="auto"/>
        <w:left w:val="none" w:sz="0" w:space="0" w:color="auto"/>
        <w:bottom w:val="none" w:sz="0" w:space="0" w:color="auto"/>
        <w:right w:val="none" w:sz="0" w:space="0" w:color="auto"/>
      </w:divBdr>
    </w:div>
    <w:div w:id="1692955601">
      <w:bodyDiv w:val="1"/>
      <w:marLeft w:val="0"/>
      <w:marRight w:val="0"/>
      <w:marTop w:val="0"/>
      <w:marBottom w:val="0"/>
      <w:divBdr>
        <w:top w:val="none" w:sz="0" w:space="0" w:color="auto"/>
        <w:left w:val="none" w:sz="0" w:space="0" w:color="auto"/>
        <w:bottom w:val="none" w:sz="0" w:space="0" w:color="auto"/>
        <w:right w:val="none" w:sz="0" w:space="0" w:color="auto"/>
      </w:divBdr>
    </w:div>
    <w:div w:id="1731808035">
      <w:bodyDiv w:val="1"/>
      <w:marLeft w:val="0"/>
      <w:marRight w:val="0"/>
      <w:marTop w:val="0"/>
      <w:marBottom w:val="0"/>
      <w:divBdr>
        <w:top w:val="none" w:sz="0" w:space="0" w:color="auto"/>
        <w:left w:val="none" w:sz="0" w:space="0" w:color="auto"/>
        <w:bottom w:val="none" w:sz="0" w:space="0" w:color="auto"/>
        <w:right w:val="none" w:sz="0" w:space="0" w:color="auto"/>
      </w:divBdr>
    </w:div>
    <w:div w:id="1738091826">
      <w:bodyDiv w:val="1"/>
      <w:marLeft w:val="0"/>
      <w:marRight w:val="0"/>
      <w:marTop w:val="0"/>
      <w:marBottom w:val="0"/>
      <w:divBdr>
        <w:top w:val="none" w:sz="0" w:space="0" w:color="auto"/>
        <w:left w:val="none" w:sz="0" w:space="0" w:color="auto"/>
        <w:bottom w:val="none" w:sz="0" w:space="0" w:color="auto"/>
        <w:right w:val="none" w:sz="0" w:space="0" w:color="auto"/>
      </w:divBdr>
    </w:div>
    <w:div w:id="1875148408">
      <w:bodyDiv w:val="1"/>
      <w:marLeft w:val="0"/>
      <w:marRight w:val="0"/>
      <w:marTop w:val="0"/>
      <w:marBottom w:val="0"/>
      <w:divBdr>
        <w:top w:val="none" w:sz="0" w:space="0" w:color="auto"/>
        <w:left w:val="none" w:sz="0" w:space="0" w:color="auto"/>
        <w:bottom w:val="none" w:sz="0" w:space="0" w:color="auto"/>
        <w:right w:val="none" w:sz="0" w:space="0" w:color="auto"/>
      </w:divBdr>
    </w:div>
    <w:div w:id="2084714840">
      <w:bodyDiv w:val="1"/>
      <w:marLeft w:val="0"/>
      <w:marRight w:val="0"/>
      <w:marTop w:val="0"/>
      <w:marBottom w:val="0"/>
      <w:divBdr>
        <w:top w:val="none" w:sz="0" w:space="0" w:color="auto"/>
        <w:left w:val="none" w:sz="0" w:space="0" w:color="auto"/>
        <w:bottom w:val="none" w:sz="0" w:space="0" w:color="auto"/>
        <w:right w:val="none" w:sz="0" w:space="0" w:color="auto"/>
      </w:divBdr>
    </w:div>
    <w:div w:id="2104379766">
      <w:bodyDiv w:val="1"/>
      <w:marLeft w:val="0"/>
      <w:marRight w:val="0"/>
      <w:marTop w:val="0"/>
      <w:marBottom w:val="0"/>
      <w:divBdr>
        <w:top w:val="none" w:sz="0" w:space="0" w:color="auto"/>
        <w:left w:val="none" w:sz="0" w:space="0" w:color="auto"/>
        <w:bottom w:val="none" w:sz="0" w:space="0" w:color="auto"/>
        <w:right w:val="none" w:sz="0" w:space="0" w:color="auto"/>
      </w:divBdr>
    </w:div>
    <w:div w:id="2129005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hchishinaAP@trco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mailto:SirinAV@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D4BC-3D07-41E1-AC70-EFD9D792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15903</Words>
  <Characters>90652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106343</CharactersWithSpaces>
  <SharedDoc>false</SharedDoc>
  <HLinks>
    <vt:vector size="132" baseType="variant">
      <vt:variant>
        <vt:i4>5242907</vt:i4>
      </vt:variant>
      <vt:variant>
        <vt:i4>63</vt:i4>
      </vt:variant>
      <vt:variant>
        <vt:i4>0</vt:i4>
      </vt:variant>
      <vt:variant>
        <vt:i4>5</vt:i4>
      </vt:variant>
      <vt:variant>
        <vt:lpwstr>consultantplus://offline/main?base=SVB014;n=23658;fld=134;dst=100172</vt:lpwstr>
      </vt:variant>
      <vt:variant>
        <vt:lpwstr/>
      </vt:variant>
      <vt:variant>
        <vt:i4>5505050</vt:i4>
      </vt:variant>
      <vt:variant>
        <vt:i4>60</vt:i4>
      </vt:variant>
      <vt:variant>
        <vt:i4>0</vt:i4>
      </vt:variant>
      <vt:variant>
        <vt:i4>5</vt:i4>
      </vt:variant>
      <vt:variant>
        <vt:lpwstr>consultantplus://offline/main?base=SVB014;n=23658;fld=134;dst=100166</vt:lpwstr>
      </vt:variant>
      <vt:variant>
        <vt:lpwstr/>
      </vt:variant>
      <vt:variant>
        <vt:i4>5308442</vt:i4>
      </vt:variant>
      <vt:variant>
        <vt:i4>57</vt:i4>
      </vt:variant>
      <vt:variant>
        <vt:i4>0</vt:i4>
      </vt:variant>
      <vt:variant>
        <vt:i4>5</vt:i4>
      </vt:variant>
      <vt:variant>
        <vt:lpwstr>consultantplus://offline/main?base=SVB014;n=23658;fld=134;dst=100163</vt:lpwstr>
      </vt:variant>
      <vt:variant>
        <vt:lpwstr/>
      </vt:variant>
      <vt:variant>
        <vt:i4>5373976</vt:i4>
      </vt:variant>
      <vt:variant>
        <vt:i4>54</vt:i4>
      </vt:variant>
      <vt:variant>
        <vt:i4>0</vt:i4>
      </vt:variant>
      <vt:variant>
        <vt:i4>5</vt:i4>
      </vt:variant>
      <vt:variant>
        <vt:lpwstr>consultantplus://offline/main?base=SVB014;n=23658;fld=134;dst=100140</vt:lpwstr>
      </vt:variant>
      <vt:variant>
        <vt:lpwstr/>
      </vt:variant>
      <vt:variant>
        <vt:i4>5505055</vt:i4>
      </vt:variant>
      <vt:variant>
        <vt:i4>51</vt:i4>
      </vt:variant>
      <vt:variant>
        <vt:i4>0</vt:i4>
      </vt:variant>
      <vt:variant>
        <vt:i4>5</vt:i4>
      </vt:variant>
      <vt:variant>
        <vt:lpwstr>consultantplus://offline/main?base=SVB014;n=23658;fld=134;dst=100136</vt:lpwstr>
      </vt:variant>
      <vt:variant>
        <vt:lpwstr/>
      </vt:variant>
      <vt:variant>
        <vt:i4>5308447</vt:i4>
      </vt:variant>
      <vt:variant>
        <vt:i4>48</vt:i4>
      </vt:variant>
      <vt:variant>
        <vt:i4>0</vt:i4>
      </vt:variant>
      <vt:variant>
        <vt:i4>5</vt:i4>
      </vt:variant>
      <vt:variant>
        <vt:lpwstr>consultantplus://offline/main?base=SVB014;n=23658;fld=134;dst=100133</vt:lpwstr>
      </vt:variant>
      <vt:variant>
        <vt:lpwstr/>
      </vt:variant>
      <vt:variant>
        <vt:i4>5308442</vt:i4>
      </vt:variant>
      <vt:variant>
        <vt:i4>45</vt:i4>
      </vt:variant>
      <vt:variant>
        <vt:i4>0</vt:i4>
      </vt:variant>
      <vt:variant>
        <vt:i4>5</vt:i4>
      </vt:variant>
      <vt:variant>
        <vt:lpwstr>consultantplus://offline/main?base=SVB014;n=16348;fld=134;dst=100006</vt:lpwstr>
      </vt:variant>
      <vt:variant>
        <vt:lpwstr/>
      </vt:variant>
      <vt:variant>
        <vt:i4>5308442</vt:i4>
      </vt:variant>
      <vt:variant>
        <vt:i4>42</vt:i4>
      </vt:variant>
      <vt:variant>
        <vt:i4>0</vt:i4>
      </vt:variant>
      <vt:variant>
        <vt:i4>5</vt:i4>
      </vt:variant>
      <vt:variant>
        <vt:lpwstr>consultantplus://offline/main?base=SVB014;n=16348;fld=134;dst=100006</vt:lpwstr>
      </vt:variant>
      <vt:variant>
        <vt:lpwstr/>
      </vt:variant>
      <vt:variant>
        <vt:i4>7274549</vt:i4>
      </vt:variant>
      <vt:variant>
        <vt:i4>39</vt:i4>
      </vt:variant>
      <vt:variant>
        <vt:i4>0</vt:i4>
      </vt:variant>
      <vt:variant>
        <vt:i4>5</vt:i4>
      </vt:variant>
      <vt:variant>
        <vt:lpwstr>http://www.zakupki.gov.ru/</vt:lpwstr>
      </vt:variant>
      <vt:variant>
        <vt:lpwstr/>
      </vt:variant>
      <vt:variant>
        <vt:i4>4718719</vt:i4>
      </vt:variant>
      <vt:variant>
        <vt:i4>36</vt:i4>
      </vt:variant>
      <vt:variant>
        <vt:i4>0</vt:i4>
      </vt:variant>
      <vt:variant>
        <vt:i4>5</vt:i4>
      </vt:variant>
      <vt:variant>
        <vt:lpwstr>mailto:KirillovaTS@trcont.ru</vt:lpwstr>
      </vt:variant>
      <vt:variant>
        <vt:lpwstr/>
      </vt:variant>
      <vt:variant>
        <vt:i4>4718719</vt:i4>
      </vt:variant>
      <vt:variant>
        <vt:i4>33</vt:i4>
      </vt:variant>
      <vt:variant>
        <vt:i4>0</vt:i4>
      </vt:variant>
      <vt:variant>
        <vt:i4>5</vt:i4>
      </vt:variant>
      <vt:variant>
        <vt:lpwstr>mailto:KirillovaTS@trcont.ru</vt:lpwstr>
      </vt:variant>
      <vt:variant>
        <vt:lpwstr/>
      </vt:variant>
      <vt:variant>
        <vt:i4>4718719</vt:i4>
      </vt:variant>
      <vt:variant>
        <vt:i4>30</vt:i4>
      </vt:variant>
      <vt:variant>
        <vt:i4>0</vt:i4>
      </vt:variant>
      <vt:variant>
        <vt:i4>5</vt:i4>
      </vt:variant>
      <vt:variant>
        <vt:lpwstr>mailto:KirillovaTS@trcont.ru</vt:lpwstr>
      </vt:variant>
      <vt:variant>
        <vt:lpwstr/>
      </vt:variant>
      <vt:variant>
        <vt:i4>4718719</vt:i4>
      </vt:variant>
      <vt:variant>
        <vt:i4>27</vt:i4>
      </vt:variant>
      <vt:variant>
        <vt:i4>0</vt:i4>
      </vt:variant>
      <vt:variant>
        <vt:i4>5</vt:i4>
      </vt:variant>
      <vt:variant>
        <vt:lpwstr>mailto:KirillovaTS@trcont.ru</vt:lpwstr>
      </vt:variant>
      <vt:variant>
        <vt:lpwstr/>
      </vt:variant>
      <vt:variant>
        <vt:i4>1966157</vt:i4>
      </vt:variant>
      <vt:variant>
        <vt:i4>24</vt:i4>
      </vt:variant>
      <vt:variant>
        <vt:i4>0</vt:i4>
      </vt:variant>
      <vt:variant>
        <vt:i4>5</vt:i4>
      </vt:variant>
      <vt:variant>
        <vt:lpwstr>mailto:AntoshinSM</vt:lpwstr>
      </vt:variant>
      <vt:variant>
        <vt:lpwstr/>
      </vt:variant>
      <vt:variant>
        <vt:i4>6094945</vt:i4>
      </vt:variant>
      <vt:variant>
        <vt:i4>21</vt:i4>
      </vt:variant>
      <vt:variant>
        <vt:i4>0</vt:i4>
      </vt:variant>
      <vt:variant>
        <vt:i4>5</vt:i4>
      </vt:variant>
      <vt:variant>
        <vt:lpwstr>mailto:TebenkovSA@trcont.ru</vt:lpwstr>
      </vt:variant>
      <vt:variant>
        <vt:lpwstr/>
      </vt:variant>
      <vt:variant>
        <vt:i4>6094945</vt:i4>
      </vt:variant>
      <vt:variant>
        <vt:i4>18</vt:i4>
      </vt:variant>
      <vt:variant>
        <vt:i4>0</vt:i4>
      </vt:variant>
      <vt:variant>
        <vt:i4>5</vt:i4>
      </vt:variant>
      <vt:variant>
        <vt:lpwstr>mailto:TebenkovSA@trcont.ru</vt:lpwstr>
      </vt:variant>
      <vt:variant>
        <vt:lpwstr/>
      </vt:variant>
      <vt:variant>
        <vt:i4>6094945</vt:i4>
      </vt:variant>
      <vt:variant>
        <vt:i4>15</vt:i4>
      </vt:variant>
      <vt:variant>
        <vt:i4>0</vt:i4>
      </vt:variant>
      <vt:variant>
        <vt:i4>5</vt:i4>
      </vt:variant>
      <vt:variant>
        <vt:lpwstr>mailto:TebenkovSA@trcont.ru</vt:lpwstr>
      </vt:variant>
      <vt:variant>
        <vt:lpwstr/>
      </vt:variant>
      <vt:variant>
        <vt:i4>6094945</vt:i4>
      </vt:variant>
      <vt:variant>
        <vt:i4>12</vt:i4>
      </vt:variant>
      <vt:variant>
        <vt:i4>0</vt:i4>
      </vt:variant>
      <vt:variant>
        <vt:i4>5</vt:i4>
      </vt:variant>
      <vt:variant>
        <vt:lpwstr>mailto:TebenkovSA@trcont.ru</vt:lpwstr>
      </vt:variant>
      <vt:variant>
        <vt:lpwstr/>
      </vt:variant>
      <vt:variant>
        <vt:i4>6094945</vt:i4>
      </vt:variant>
      <vt:variant>
        <vt:i4>9</vt:i4>
      </vt:variant>
      <vt:variant>
        <vt:i4>0</vt:i4>
      </vt:variant>
      <vt:variant>
        <vt:i4>5</vt:i4>
      </vt:variant>
      <vt:variant>
        <vt:lpwstr>mailto:TebenkovSA@trcont.ru</vt:lpwstr>
      </vt:variant>
      <vt:variant>
        <vt:lpwstr/>
      </vt:variant>
      <vt:variant>
        <vt:i4>4980857</vt:i4>
      </vt:variant>
      <vt:variant>
        <vt:i4>6</vt:i4>
      </vt:variant>
      <vt:variant>
        <vt:i4>0</vt:i4>
      </vt:variant>
      <vt:variant>
        <vt:i4>5</vt:i4>
      </vt:variant>
      <vt:variant>
        <vt:lpwstr>mailto:KuritsynAE@trcont.ru</vt:lpwstr>
      </vt:variant>
      <vt:variant>
        <vt:lpwstr/>
      </vt:variant>
      <vt:variant>
        <vt:i4>5308442</vt:i4>
      </vt:variant>
      <vt:variant>
        <vt:i4>3</vt:i4>
      </vt:variant>
      <vt:variant>
        <vt:i4>0</vt:i4>
      </vt:variant>
      <vt:variant>
        <vt:i4>5</vt:i4>
      </vt:variant>
      <vt:variant>
        <vt:lpwstr>consultantplus://offline/main?base=SVB014;n=16348;fld=134;dst=100006</vt:lpwstr>
      </vt:variant>
      <vt:variant>
        <vt:lpwstr/>
      </vt:variant>
      <vt:variant>
        <vt:i4>5308442</vt:i4>
      </vt:variant>
      <vt:variant>
        <vt:i4>0</vt:i4>
      </vt:variant>
      <vt:variant>
        <vt:i4>0</vt:i4>
      </vt:variant>
      <vt:variant>
        <vt:i4>5</vt:i4>
      </vt:variant>
      <vt:variant>
        <vt:lpwstr>consultantplus://offline/main?base=SVB014;n=16348;fld=134;dst=100006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Сирин</cp:lastModifiedBy>
  <cp:revision>3</cp:revision>
  <cp:lastPrinted>2014-11-06T07:45:00Z</cp:lastPrinted>
  <dcterms:created xsi:type="dcterms:W3CDTF">2014-11-13T03:06:00Z</dcterms:created>
  <dcterms:modified xsi:type="dcterms:W3CDTF">2014-11-14T04:21:00Z</dcterms:modified>
</cp:coreProperties>
</file>