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003" w:rsidRPr="003476CE" w:rsidRDefault="005A1003" w:rsidP="005A1003">
      <w:pPr>
        <w:tabs>
          <w:tab w:val="left" w:pos="4962"/>
        </w:tabs>
        <w:ind w:left="4820"/>
        <w:rPr>
          <w:b/>
          <w:bCs/>
          <w:sz w:val="28"/>
          <w:szCs w:val="28"/>
        </w:rPr>
      </w:pPr>
      <w:r w:rsidRPr="003476CE">
        <w:rPr>
          <w:b/>
          <w:bCs/>
          <w:sz w:val="28"/>
          <w:szCs w:val="28"/>
        </w:rPr>
        <w:t>Председатель Конкурсной комиссии аппарата управления</w:t>
      </w:r>
    </w:p>
    <w:p w:rsidR="005A1003" w:rsidRPr="003476CE" w:rsidRDefault="005A1003" w:rsidP="005A1003">
      <w:pPr>
        <w:tabs>
          <w:tab w:val="left" w:pos="4962"/>
        </w:tabs>
        <w:ind w:left="4820"/>
        <w:rPr>
          <w:b/>
          <w:bCs/>
          <w:sz w:val="28"/>
          <w:szCs w:val="28"/>
        </w:rPr>
      </w:pPr>
      <w:r w:rsidRPr="003476CE">
        <w:rPr>
          <w:b/>
          <w:bCs/>
          <w:sz w:val="28"/>
          <w:szCs w:val="28"/>
        </w:rPr>
        <w:t xml:space="preserve">ОАО «ТрансКонтейнер» </w:t>
      </w:r>
    </w:p>
    <w:p w:rsidR="005A1003" w:rsidRPr="003476CE" w:rsidRDefault="005A1003" w:rsidP="005A1003">
      <w:pPr>
        <w:tabs>
          <w:tab w:val="left" w:pos="4962"/>
        </w:tabs>
        <w:ind w:left="4820"/>
        <w:rPr>
          <w:b/>
          <w:bCs/>
          <w:sz w:val="28"/>
          <w:szCs w:val="28"/>
        </w:rPr>
      </w:pPr>
    </w:p>
    <w:p w:rsidR="005A1003" w:rsidRPr="003476CE" w:rsidRDefault="005A1003" w:rsidP="005A1003">
      <w:pPr>
        <w:tabs>
          <w:tab w:val="left" w:pos="4962"/>
        </w:tabs>
        <w:ind w:left="4820"/>
        <w:rPr>
          <w:b/>
          <w:bCs/>
          <w:sz w:val="28"/>
          <w:szCs w:val="28"/>
        </w:rPr>
      </w:pPr>
      <w:r w:rsidRPr="003476CE">
        <w:rPr>
          <w:b/>
          <w:bCs/>
          <w:sz w:val="28"/>
          <w:szCs w:val="28"/>
        </w:rPr>
        <w:t xml:space="preserve">________________  В.В. Шекшуев </w:t>
      </w:r>
    </w:p>
    <w:p w:rsidR="005A1003" w:rsidRPr="003476CE" w:rsidRDefault="005A1003" w:rsidP="005A1003">
      <w:pPr>
        <w:tabs>
          <w:tab w:val="left" w:pos="4962"/>
        </w:tabs>
        <w:ind w:left="4820"/>
        <w:rPr>
          <w:rFonts w:eastAsia="Arial Unicode MS"/>
        </w:rPr>
      </w:pPr>
    </w:p>
    <w:p w:rsidR="005A1003" w:rsidRDefault="005A1003" w:rsidP="005A1003">
      <w:pPr>
        <w:tabs>
          <w:tab w:val="left" w:pos="4962"/>
        </w:tabs>
        <w:ind w:left="4820"/>
        <w:rPr>
          <w:b/>
          <w:bCs/>
          <w:sz w:val="28"/>
        </w:rPr>
      </w:pPr>
      <w:r w:rsidRPr="003476CE">
        <w:rPr>
          <w:b/>
          <w:bCs/>
          <w:sz w:val="28"/>
        </w:rPr>
        <w:t>«___»________________2014 г.</w:t>
      </w:r>
    </w:p>
    <w:p w:rsidR="007D6548" w:rsidRDefault="007D6548">
      <w:pPr>
        <w:ind w:firstLine="709"/>
        <w:rPr>
          <w:b/>
          <w:bCs/>
          <w:spacing w:val="20"/>
          <w:sz w:val="28"/>
          <w:szCs w:val="28"/>
        </w:rPr>
      </w:pPr>
      <w:bookmarkStart w:id="0" w:name="_GoBack"/>
      <w:bookmarkEnd w:id="0"/>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D73B2D" w:rsidRDefault="007D6548" w:rsidP="00D258DB">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w:t>
      </w:r>
      <w:r w:rsidR="00D73B2D">
        <w:t xml:space="preserve">№ </w:t>
      </w:r>
      <w:proofErr w:type="spellStart"/>
      <w:r w:rsidR="00D73B2D">
        <w:t>ОКэ</w:t>
      </w:r>
      <w:proofErr w:type="spellEnd"/>
      <w:r w:rsidR="00D73B2D">
        <w:t>/024/ЦКПИТ/</w:t>
      </w:r>
      <w:r w:rsidR="00D73B2D" w:rsidRPr="00D73B2D">
        <w:t>0118</w:t>
      </w:r>
      <w:r w:rsidR="00D73B2D">
        <w:t>.</w:t>
      </w:r>
      <w:r w:rsidR="00D73B2D" w:rsidRPr="00D73B2D">
        <w:t xml:space="preserve"> </w:t>
      </w:r>
    </w:p>
    <w:p w:rsidR="009B347A" w:rsidRPr="009B347A" w:rsidRDefault="009B347A" w:rsidP="00D258DB">
      <w:pPr>
        <w:pStyle w:val="19"/>
        <w:numPr>
          <w:ilvl w:val="2"/>
          <w:numId w:val="23"/>
        </w:numPr>
        <w:ind w:left="0" w:firstLine="709"/>
      </w:pPr>
      <w:r w:rsidRPr="009B347A">
        <w:t>Предметом настоящего Открытого конкурса являет</w:t>
      </w:r>
      <w:r w:rsidR="00B72511">
        <w:t xml:space="preserve">ся </w:t>
      </w:r>
      <w:r w:rsidR="005A1003" w:rsidRPr="00D73B2D">
        <w:rPr>
          <w:bCs/>
          <w:szCs w:val="28"/>
          <w:lang w:eastAsia="ru-RU"/>
        </w:rPr>
        <w:t xml:space="preserve">право заключения договора на поставку </w:t>
      </w:r>
      <w:r w:rsidR="00C74F27" w:rsidRPr="00D73B2D">
        <w:rPr>
          <w:bCs/>
          <w:szCs w:val="28"/>
          <w:lang w:eastAsia="ru-RU"/>
        </w:rPr>
        <w:t xml:space="preserve">серверного </w:t>
      </w:r>
      <w:r w:rsidR="005A1003" w:rsidRPr="00D73B2D">
        <w:rPr>
          <w:bCs/>
          <w:szCs w:val="28"/>
          <w:lang w:eastAsia="ru-RU"/>
        </w:rPr>
        <w:t>обор</w:t>
      </w:r>
      <w:r w:rsidR="00C74F27" w:rsidRPr="00D73B2D">
        <w:rPr>
          <w:bCs/>
          <w:szCs w:val="28"/>
          <w:lang w:eastAsia="ru-RU"/>
        </w:rPr>
        <w:t xml:space="preserve">удования </w:t>
      </w:r>
      <w:r w:rsidR="005A1003" w:rsidRPr="00D73B2D">
        <w:rPr>
          <w:szCs w:val="28"/>
        </w:rPr>
        <w:t>и</w:t>
      </w:r>
      <w:r w:rsidR="004F1BCC" w:rsidRPr="00D73B2D">
        <w:rPr>
          <w:szCs w:val="28"/>
        </w:rPr>
        <w:t xml:space="preserve"> </w:t>
      </w:r>
      <w:r w:rsidR="005A1003" w:rsidRPr="00D73B2D">
        <w:rPr>
          <w:szCs w:val="28"/>
        </w:rPr>
        <w:t>выполнение пусконаладочных работ поставляемого оборудования</w:t>
      </w:r>
      <w:r w:rsidR="005A1003" w:rsidRPr="005A1003">
        <w:t xml:space="preserve"> </w:t>
      </w:r>
      <w:r w:rsidR="005A1003">
        <w:t>в 2014</w:t>
      </w:r>
      <w:r w:rsidR="00FB0611">
        <w:t xml:space="preserve"> - 1 квартале 2015 гг</w:t>
      </w:r>
      <w:r w:rsidR="00C74F27">
        <w:t>.</w:t>
      </w:r>
      <w:r w:rsidR="007C196F">
        <w:t xml:space="preserve"> </w:t>
      </w:r>
    </w:p>
    <w:p w:rsidR="009B347A" w:rsidRPr="009B347A" w:rsidRDefault="009B347A" w:rsidP="00D258D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D258D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D258D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D258DB">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258D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258D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258DB">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p>
    <w:p w:rsidR="007D6548" w:rsidRPr="00D32FFA" w:rsidRDefault="007D6548" w:rsidP="00D258D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D258D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D258DB">
      <w:pPr>
        <w:pStyle w:val="19"/>
        <w:numPr>
          <w:ilvl w:val="2"/>
          <w:numId w:val="23"/>
        </w:numPr>
        <w:ind w:left="0" w:firstLine="709"/>
        <w:rPr>
          <w:szCs w:val="28"/>
        </w:rPr>
      </w:pPr>
      <w:r w:rsidRPr="00D32FFA">
        <w:t>Заявки рассматриваются как обязательства претендентов. ОАО</w:t>
      </w:r>
      <w:r w:rsidR="00E54D17">
        <w:rPr>
          <w:lang w:val="en-US"/>
        </w:rPr>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D258DB">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258DB">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D258D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D258D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D258D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258D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258D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D258DB">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D258D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D258D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258D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258D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258D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D258D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D258D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D258D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D258D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D258D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D258D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D258DB">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D258D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258D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D258D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258DB">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258D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D258DB">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258DB">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D258DB">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258DB">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D258DB">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258DB">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D258D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D258D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D258DB">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D258D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258D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258D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258DB">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w:t>
      </w:r>
      <w:r w:rsidRPr="00D32FFA">
        <w:rPr>
          <w:sz w:val="28"/>
          <w:szCs w:val="28"/>
        </w:rPr>
        <w:lastRenderedPageBreak/>
        <w:t>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D258DB">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D258D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D258DB">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D258DB">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D258D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D258D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D258D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D258DB">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D258D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D258D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258DB">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D258D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D258D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D258D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258D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258DB">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D258DB">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D258DB">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D258D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D258D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D258D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D258D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D258DB">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D258DB">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258D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258D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D258D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258DB">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258D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258D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258D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258DB">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D258D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D258D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258DB">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D258D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258D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258D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258D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D258D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258D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258DB">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258DB">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258D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D258D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D258D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D258D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258D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258D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258D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258D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D258DB">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258D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D258DB">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D258DB">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D258D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258D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D258D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258D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D258D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258D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D258D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D258DB">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D258DB">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258DB">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D258D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D258DB">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258DB">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258DB">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D258DB">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D258DB">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258DB">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D258DB">
      <w:pPr>
        <w:pStyle w:val="afa"/>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D258D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D258DB">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24F6C" w:rsidP="00D258DB">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063293" w:rsidRPr="007E6DE4" w:rsidRDefault="00063293" w:rsidP="00805082">
                  <w:pPr>
                    <w:jc w:val="center"/>
                    <w:rPr>
                      <w:b/>
                      <w:sz w:val="28"/>
                      <w:szCs w:val="28"/>
                    </w:rPr>
                  </w:pPr>
                  <w:r w:rsidRPr="007E6DE4">
                    <w:rPr>
                      <w:b/>
                      <w:sz w:val="28"/>
                      <w:szCs w:val="28"/>
                    </w:rPr>
                    <w:t xml:space="preserve">_____________________________________________, </w:t>
                  </w:r>
                </w:p>
                <w:p w:rsidR="00063293" w:rsidRDefault="0006329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63293" w:rsidRPr="007E6DE4" w:rsidRDefault="00063293" w:rsidP="00805082">
                  <w:pPr>
                    <w:jc w:val="center"/>
                    <w:rPr>
                      <w:b/>
                      <w:sz w:val="28"/>
                      <w:szCs w:val="28"/>
                    </w:rPr>
                  </w:pPr>
                  <w:r w:rsidRPr="007E6DE4">
                    <w:rPr>
                      <w:b/>
                      <w:sz w:val="28"/>
                      <w:szCs w:val="28"/>
                    </w:rPr>
                    <w:t>________________________________________</w:t>
                  </w:r>
                </w:p>
                <w:p w:rsidR="00063293" w:rsidRPr="007E6DE4" w:rsidRDefault="00063293" w:rsidP="00805082">
                  <w:pPr>
                    <w:jc w:val="center"/>
                    <w:rPr>
                      <w:i/>
                      <w:sz w:val="20"/>
                      <w:szCs w:val="20"/>
                    </w:rPr>
                  </w:pPr>
                  <w:r w:rsidRPr="007E6DE4">
                    <w:rPr>
                      <w:i/>
                      <w:sz w:val="20"/>
                      <w:szCs w:val="20"/>
                    </w:rPr>
                    <w:t>государство регистрации претендента</w:t>
                  </w:r>
                </w:p>
                <w:p w:rsidR="00063293" w:rsidRPr="007E6DE4" w:rsidRDefault="00063293" w:rsidP="00805082">
                  <w:pPr>
                    <w:jc w:val="center"/>
                    <w:rPr>
                      <w:b/>
                      <w:sz w:val="28"/>
                      <w:szCs w:val="28"/>
                    </w:rPr>
                  </w:pPr>
                  <w:r w:rsidRPr="007E6DE4">
                    <w:rPr>
                      <w:b/>
                      <w:sz w:val="28"/>
                      <w:szCs w:val="28"/>
                    </w:rPr>
                    <w:t>_____________________________</w:t>
                  </w:r>
                  <w:r>
                    <w:rPr>
                      <w:b/>
                      <w:sz w:val="28"/>
                      <w:szCs w:val="28"/>
                    </w:rPr>
                    <w:t>__________________</w:t>
                  </w:r>
                </w:p>
                <w:p w:rsidR="00063293" w:rsidRPr="007E6DE4" w:rsidRDefault="00063293" w:rsidP="00805082">
                  <w:pPr>
                    <w:jc w:val="center"/>
                    <w:rPr>
                      <w:i/>
                      <w:sz w:val="20"/>
                      <w:szCs w:val="20"/>
                    </w:rPr>
                  </w:pPr>
                  <w:r w:rsidRPr="007E6DE4">
                    <w:rPr>
                      <w:i/>
                      <w:sz w:val="20"/>
                      <w:szCs w:val="20"/>
                    </w:rPr>
                    <w:t>ИНН претендента (для претендентов-резидентов Российской Федерации)</w:t>
                  </w:r>
                </w:p>
                <w:p w:rsidR="00063293" w:rsidRDefault="00063293" w:rsidP="00805082">
                  <w:pPr>
                    <w:jc w:val="both"/>
                  </w:pPr>
                </w:p>
                <w:p w:rsidR="00063293" w:rsidRDefault="0006329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063293" w:rsidRPr="00923E2D" w:rsidRDefault="00063293" w:rsidP="00805082">
                  <w:pPr>
                    <w:jc w:val="center"/>
                    <w:rPr>
                      <w:b/>
                    </w:rPr>
                  </w:pPr>
                </w:p>
                <w:p w:rsidR="00063293" w:rsidRPr="00923E2D" w:rsidRDefault="0006329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258DB">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D258DB">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fff4"/>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fff4"/>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fff4"/>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fff4"/>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fff4"/>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fff4"/>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fff4"/>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w:t>
      </w:r>
      <w:r w:rsidRPr="009B006E">
        <w:rPr>
          <w:b w:val="0"/>
          <w:i w:val="0"/>
        </w:rPr>
        <w:lastRenderedPageBreak/>
        <w:t>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5A1003" w:rsidRDefault="006400A0" w:rsidP="000954FB">
      <w:pPr>
        <w:ind w:firstLine="709"/>
        <w:jc w:val="both"/>
        <w:rPr>
          <w:b/>
          <w:sz w:val="28"/>
          <w:szCs w:val="28"/>
        </w:rPr>
      </w:pPr>
      <w:r w:rsidRPr="005A1003">
        <w:rPr>
          <w:rFonts w:eastAsia="MS Mincho"/>
          <w:b/>
          <w:bCs/>
          <w:sz w:val="32"/>
          <w:szCs w:val="32"/>
        </w:rPr>
        <w:t>Раздел</w:t>
      </w:r>
      <w:r w:rsidR="007D6BE4" w:rsidRPr="005A1003">
        <w:rPr>
          <w:rFonts w:eastAsia="MS Mincho"/>
          <w:b/>
          <w:bCs/>
          <w:sz w:val="32"/>
          <w:szCs w:val="32"/>
        </w:rPr>
        <w:t xml:space="preserve"> 4</w:t>
      </w:r>
      <w:r w:rsidR="000954FB" w:rsidRPr="005A1003">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C74F27" w:rsidRDefault="005A1003" w:rsidP="005A1003">
      <w:pPr>
        <w:suppressAutoHyphens w:val="0"/>
        <w:ind w:firstLine="397"/>
        <w:contextualSpacing/>
        <w:jc w:val="both"/>
        <w:rPr>
          <w:sz w:val="28"/>
          <w:szCs w:val="28"/>
        </w:rPr>
      </w:pPr>
      <w:r w:rsidRPr="007A2A3D">
        <w:rPr>
          <w:sz w:val="28"/>
          <w:szCs w:val="28"/>
        </w:rPr>
        <w:t xml:space="preserve">Открытый конкурс в электронной форме на </w:t>
      </w:r>
      <w:r w:rsidRPr="007A2A3D">
        <w:rPr>
          <w:bCs/>
          <w:sz w:val="28"/>
          <w:szCs w:val="28"/>
          <w:lang w:eastAsia="ru-RU"/>
        </w:rPr>
        <w:t xml:space="preserve">право заключения договора на поставку </w:t>
      </w:r>
      <w:r w:rsidR="00C74F27">
        <w:rPr>
          <w:bCs/>
          <w:sz w:val="28"/>
          <w:szCs w:val="28"/>
          <w:lang w:eastAsia="ru-RU"/>
        </w:rPr>
        <w:t>серверного обору</w:t>
      </w:r>
      <w:r w:rsidR="003D0A07">
        <w:rPr>
          <w:bCs/>
          <w:sz w:val="28"/>
          <w:szCs w:val="28"/>
          <w:lang w:eastAsia="ru-RU"/>
        </w:rPr>
        <w:t xml:space="preserve">дования </w:t>
      </w:r>
      <w:r w:rsidRPr="007A2A3D">
        <w:rPr>
          <w:bCs/>
          <w:sz w:val="28"/>
          <w:szCs w:val="28"/>
          <w:lang w:eastAsia="ru-RU"/>
        </w:rPr>
        <w:t xml:space="preserve">(далее – оборудование) </w:t>
      </w:r>
      <w:r w:rsidRPr="007A2A3D">
        <w:rPr>
          <w:sz w:val="28"/>
          <w:szCs w:val="28"/>
        </w:rPr>
        <w:t>и выполнение пусконаладочных работ поставляемого оборудования (далее -</w:t>
      </w:r>
      <w:r>
        <w:rPr>
          <w:sz w:val="28"/>
          <w:szCs w:val="28"/>
        </w:rPr>
        <w:t xml:space="preserve"> работы)</w:t>
      </w:r>
    </w:p>
    <w:p w:rsidR="005A1003" w:rsidRPr="005A1003" w:rsidRDefault="005A1003" w:rsidP="005A1003">
      <w:pPr>
        <w:spacing w:after="200" w:line="276" w:lineRule="auto"/>
        <w:ind w:firstLine="708"/>
        <w:rPr>
          <w:rFonts w:eastAsia="MS Mincho"/>
          <w:szCs w:val="28"/>
        </w:rPr>
      </w:pPr>
    </w:p>
    <w:p w:rsidR="001346E7" w:rsidRDefault="005A1003" w:rsidP="005A1003">
      <w:pPr>
        <w:spacing w:after="200" w:line="276" w:lineRule="auto"/>
        <w:ind w:firstLine="708"/>
        <w:rPr>
          <w:b/>
          <w:sz w:val="28"/>
          <w:szCs w:val="28"/>
        </w:rPr>
      </w:pPr>
      <w:r w:rsidRPr="005A1003">
        <w:rPr>
          <w:b/>
          <w:sz w:val="28"/>
          <w:szCs w:val="28"/>
        </w:rPr>
        <w:t>4.1.</w:t>
      </w:r>
      <w:r w:rsidRPr="005A1003">
        <w:rPr>
          <w:b/>
          <w:sz w:val="28"/>
          <w:szCs w:val="28"/>
        </w:rPr>
        <w:tab/>
        <w:t>Наименование и характерис</w:t>
      </w:r>
      <w:r>
        <w:rPr>
          <w:b/>
          <w:sz w:val="28"/>
          <w:szCs w:val="28"/>
        </w:rPr>
        <w:t>тики поставляемого Оборудования</w:t>
      </w:r>
    </w:p>
    <w:p w:rsidR="005A1003" w:rsidRDefault="005A1003" w:rsidP="005A1003">
      <w:pPr>
        <w:suppressAutoHyphens w:val="0"/>
        <w:ind w:firstLine="709"/>
        <w:contextualSpacing/>
        <w:jc w:val="both"/>
        <w:rPr>
          <w:sz w:val="28"/>
          <w:szCs w:val="28"/>
        </w:rPr>
      </w:pPr>
      <w:r>
        <w:rPr>
          <w:sz w:val="28"/>
          <w:szCs w:val="28"/>
        </w:rPr>
        <w:t xml:space="preserve">Наименование и количество </w:t>
      </w:r>
      <w:r w:rsidRPr="00087313">
        <w:rPr>
          <w:sz w:val="28"/>
          <w:szCs w:val="28"/>
        </w:rPr>
        <w:t>поставляемого оборудования</w:t>
      </w:r>
      <w:r>
        <w:rPr>
          <w:sz w:val="28"/>
          <w:szCs w:val="28"/>
        </w:rPr>
        <w:t xml:space="preserve"> представлены в Спецификации (Таблица №1):</w:t>
      </w:r>
    </w:p>
    <w:p w:rsidR="005A1003" w:rsidRDefault="005A1003" w:rsidP="005A1003">
      <w:pPr>
        <w:spacing w:after="200" w:line="276" w:lineRule="auto"/>
        <w:ind w:firstLine="708"/>
        <w:rPr>
          <w:b/>
          <w:sz w:val="28"/>
          <w:szCs w:val="28"/>
        </w:rPr>
      </w:pPr>
    </w:p>
    <w:p w:rsidR="005A1003" w:rsidRPr="006E7123" w:rsidRDefault="005A1003" w:rsidP="005A1003">
      <w:pPr>
        <w:suppressAutoHyphens w:val="0"/>
        <w:ind w:firstLine="709"/>
        <w:contextualSpacing/>
        <w:jc w:val="right"/>
        <w:rPr>
          <w:sz w:val="28"/>
          <w:szCs w:val="28"/>
        </w:rPr>
      </w:pPr>
      <w:r w:rsidRPr="006E7123">
        <w:rPr>
          <w:b/>
        </w:rPr>
        <w:t>Таблица № 1</w:t>
      </w:r>
    </w:p>
    <w:tbl>
      <w:tblPr>
        <w:tblW w:w="9751" w:type="dxa"/>
        <w:tblInd w:w="103" w:type="dxa"/>
        <w:tblLook w:val="04A0"/>
      </w:tblPr>
      <w:tblGrid>
        <w:gridCol w:w="749"/>
        <w:gridCol w:w="2233"/>
        <w:gridCol w:w="5352"/>
        <w:gridCol w:w="1417"/>
      </w:tblGrid>
      <w:tr w:rsidR="00EB53AE" w:rsidRPr="00087313" w:rsidTr="00E54D1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3AE" w:rsidRPr="00E54D17" w:rsidRDefault="00EB53AE" w:rsidP="00855696">
            <w:pPr>
              <w:suppressAutoHyphens w:val="0"/>
              <w:rPr>
                <w:bCs/>
                <w:color w:val="000000"/>
                <w:lang w:eastAsia="ru-RU"/>
              </w:rPr>
            </w:pPr>
            <w:r w:rsidRPr="00E54D17">
              <w:rPr>
                <w:bCs/>
                <w:color w:val="000000"/>
                <w:lang w:eastAsia="ru-RU"/>
              </w:rPr>
              <w:t>№</w:t>
            </w:r>
          </w:p>
        </w:tc>
        <w:tc>
          <w:tcPr>
            <w:tcW w:w="2233" w:type="dxa"/>
            <w:tcBorders>
              <w:top w:val="single" w:sz="4" w:space="0" w:color="auto"/>
              <w:left w:val="nil"/>
              <w:bottom w:val="single" w:sz="4" w:space="0" w:color="auto"/>
              <w:right w:val="single" w:sz="4" w:space="0" w:color="auto"/>
            </w:tcBorders>
            <w:vAlign w:val="bottom"/>
          </w:tcPr>
          <w:p w:rsidR="00EB53AE" w:rsidRPr="00E54D17" w:rsidRDefault="00EB53AE" w:rsidP="00EB53AE">
            <w:pPr>
              <w:suppressAutoHyphens w:val="0"/>
              <w:jc w:val="center"/>
              <w:rPr>
                <w:bCs/>
                <w:color w:val="000000"/>
                <w:lang w:eastAsia="ru-RU"/>
              </w:rPr>
            </w:pPr>
            <w:r w:rsidRPr="00E54D17">
              <w:rPr>
                <w:bCs/>
                <w:color w:val="000000"/>
                <w:lang w:eastAsia="ru-RU"/>
              </w:rPr>
              <w:t>Артикул</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3AE" w:rsidRPr="00E54D17" w:rsidRDefault="00EB53AE" w:rsidP="00855696">
            <w:pPr>
              <w:suppressAutoHyphens w:val="0"/>
              <w:jc w:val="center"/>
              <w:rPr>
                <w:bCs/>
                <w:color w:val="000000"/>
                <w:lang w:eastAsia="ru-RU"/>
              </w:rPr>
            </w:pPr>
            <w:r w:rsidRPr="00E54D17">
              <w:rPr>
                <w:bCs/>
                <w:color w:val="000000"/>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B53AE" w:rsidRPr="00E54D17" w:rsidRDefault="00EB53AE" w:rsidP="00855696">
            <w:pPr>
              <w:suppressAutoHyphens w:val="0"/>
              <w:jc w:val="center"/>
              <w:rPr>
                <w:bCs/>
                <w:color w:val="000000"/>
                <w:lang w:eastAsia="ru-RU"/>
              </w:rPr>
            </w:pPr>
            <w:r w:rsidRPr="00E54D17">
              <w:rPr>
                <w:bCs/>
                <w:color w:val="000000"/>
                <w:lang w:eastAsia="ru-RU"/>
              </w:rPr>
              <w:t>Количество</w:t>
            </w:r>
          </w:p>
        </w:tc>
      </w:tr>
      <w:tr w:rsidR="00EB53AE" w:rsidRPr="00087313" w:rsidTr="00E54D1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53AE" w:rsidRPr="00E54D17" w:rsidRDefault="00EB53AE" w:rsidP="00855696">
            <w:pPr>
              <w:suppressAutoHyphens w:val="0"/>
              <w:rPr>
                <w:b/>
                <w:bCs/>
                <w:color w:val="000000"/>
                <w:lang w:eastAsia="ru-RU"/>
              </w:rPr>
            </w:pPr>
            <w:r w:rsidRPr="00E54D17">
              <w:rPr>
                <w:b/>
                <w:bCs/>
                <w:color w:val="000000"/>
                <w:lang w:eastAsia="ru-RU"/>
              </w:rPr>
              <w:t> 1.</w:t>
            </w:r>
          </w:p>
        </w:tc>
        <w:tc>
          <w:tcPr>
            <w:tcW w:w="2233" w:type="dxa"/>
            <w:tcBorders>
              <w:top w:val="single" w:sz="4" w:space="0" w:color="auto"/>
              <w:left w:val="nil"/>
              <w:bottom w:val="single" w:sz="4" w:space="0" w:color="auto"/>
              <w:right w:val="single" w:sz="4" w:space="0" w:color="auto"/>
            </w:tcBorders>
            <w:shd w:val="clear" w:color="auto" w:fill="BFBFBF" w:themeFill="background1" w:themeFillShade="BF"/>
          </w:tcPr>
          <w:p w:rsidR="00EB53AE" w:rsidRPr="00E54D17" w:rsidRDefault="00EB53AE" w:rsidP="00855696">
            <w:pPr>
              <w:suppressAutoHyphens w:val="0"/>
              <w:rPr>
                <w:b/>
                <w:bCs/>
              </w:rPr>
            </w:pPr>
          </w:p>
        </w:tc>
        <w:tc>
          <w:tcPr>
            <w:tcW w:w="5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53AE" w:rsidRPr="00E54D17" w:rsidRDefault="00EB53AE" w:rsidP="00855696">
            <w:pPr>
              <w:suppressAutoHyphens w:val="0"/>
              <w:rPr>
                <w:b/>
                <w:bCs/>
                <w:color w:val="000000"/>
                <w:lang w:eastAsia="ru-RU"/>
              </w:rPr>
            </w:pPr>
            <w:r w:rsidRPr="00E54D17">
              <w:rPr>
                <w:b/>
                <w:bCs/>
              </w:rPr>
              <w:t>Сервер модульный HP BLc7000, в составе:</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B53AE" w:rsidRPr="00E54D17" w:rsidRDefault="00EB53AE" w:rsidP="00855696">
            <w:pPr>
              <w:suppressAutoHyphens w:val="0"/>
              <w:jc w:val="right"/>
              <w:rPr>
                <w:b/>
                <w:bCs/>
                <w:color w:val="000000"/>
                <w:lang w:eastAsia="ru-RU"/>
              </w:rPr>
            </w:pPr>
          </w:p>
        </w:tc>
      </w:tr>
      <w:tr w:rsidR="00D45753" w:rsidRPr="00DC3C8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w:t>
            </w:r>
            <w:r w:rsidRPr="00E54D17">
              <w:rPr>
                <w:color w:val="000000"/>
                <w:lang w:eastAsia="ru-RU"/>
              </w:rPr>
              <w:t>.</w:t>
            </w:r>
            <w:r w:rsidRPr="00E54D17">
              <w:rPr>
                <w:color w:val="000000"/>
                <w:lang w:val="en-US" w:eastAsia="ru-RU"/>
              </w:rPr>
              <w:t>1</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681844-B21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BLc7000 CTO 3 IN LCD Plat Enclosure</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DC3C8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w:t>
            </w:r>
            <w:r w:rsidRPr="00E54D17">
              <w:rPr>
                <w:color w:val="000000"/>
                <w:lang w:eastAsia="ru-RU"/>
              </w:rPr>
              <w:t>.</w:t>
            </w:r>
            <w:r w:rsidRPr="00E54D17">
              <w:rPr>
                <w:color w:val="000000"/>
                <w:lang w:val="en-US" w:eastAsia="ru-RU"/>
              </w:rPr>
              <w:t>2</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E5Y41AAE</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OV 3yr 24x7 Encl FIO 16 </w:t>
            </w:r>
            <w:proofErr w:type="spellStart"/>
            <w:r w:rsidRPr="00E54D17">
              <w:rPr>
                <w:color w:val="000000"/>
                <w:lang w:val="en-US"/>
              </w:rPr>
              <w:t>Svr</w:t>
            </w:r>
            <w:proofErr w:type="spellEnd"/>
            <w:r w:rsidRPr="00E54D17">
              <w:rPr>
                <w:color w:val="000000"/>
                <w:lang w:val="en-US"/>
              </w:rPr>
              <w:t xml:space="preserve"> E-LTU</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w:t>
            </w:r>
            <w:r w:rsidRPr="00E54D17">
              <w:rPr>
                <w:color w:val="000000"/>
                <w:lang w:eastAsia="ru-RU"/>
              </w:rPr>
              <w:t>.</w:t>
            </w:r>
            <w:r w:rsidRPr="00E54D17">
              <w:rPr>
                <w:color w:val="000000"/>
                <w:lang w:val="en-US" w:eastAsia="ru-RU"/>
              </w:rPr>
              <w:t>3</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727021-B21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BL460c Gen9 10Gb/20Gb FLB CTO Blade</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.4</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727021-B21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.5</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779795-L21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BL460c Gen9 E5-2699v3 FIO Kit</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.6</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779795-B21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BL460c Gen9 E5-2699v3 Kit</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.7</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779795-B21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.8</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726722-B21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32GB 4Rx4 PC4-2133P-L Kit</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192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.9</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E54D17">
            <w:pPr>
              <w:rPr>
                <w:color w:val="000000"/>
              </w:rPr>
            </w:pPr>
            <w:r>
              <w:rPr>
                <w:color w:val="000000"/>
              </w:rPr>
              <w:t xml:space="preserve">726722-B21 </w:t>
            </w:r>
            <w:r w:rsidR="00D45753" w:rsidRPr="00E54D17">
              <w:rPr>
                <w:color w:val="000000"/>
              </w:rPr>
              <w:t>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192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.10</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652564-B21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300GB 6G SAS 10K 2.5in SC ENT HDD</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32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.11</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652564-B21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32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.12</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700066-B21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w:t>
            </w:r>
            <w:proofErr w:type="spellStart"/>
            <w:r w:rsidRPr="00E54D17">
              <w:rPr>
                <w:color w:val="000000"/>
                <w:lang w:val="en-US"/>
              </w:rPr>
              <w:t>FlexFabric</w:t>
            </w:r>
            <w:proofErr w:type="spellEnd"/>
            <w:r w:rsidRPr="00E54D17">
              <w:rPr>
                <w:color w:val="000000"/>
                <w:lang w:val="en-US"/>
              </w:rPr>
              <w:t xml:space="preserve"> 20Gb 2P 630FLB FIO </w:t>
            </w:r>
            <w:proofErr w:type="spellStart"/>
            <w:r w:rsidRPr="00E54D17">
              <w:rPr>
                <w:color w:val="000000"/>
                <w:lang w:val="en-US"/>
              </w:rPr>
              <w:t>Adptr</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.13</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761871-B21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Smart Array P244br/1G FIO Controller</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.14</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710608-B21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r w:rsidRPr="00E54D17">
              <w:rPr>
                <w:color w:val="000000"/>
              </w:rPr>
              <w:t>HP QMH2672 16Gb FC HBA</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.15</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710608-B21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.16</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339778-B21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Raid 1 Drive 1 FIO Setting</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.17</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C8S46A</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Brocade 16Gb/28c Embedded SAN Switch</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.18</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C8S46A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.19</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451439-B21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w:t>
            </w:r>
            <w:proofErr w:type="spellStart"/>
            <w:r w:rsidRPr="00E54D17">
              <w:rPr>
                <w:color w:val="000000"/>
                <w:lang w:val="en-US"/>
              </w:rPr>
              <w:t>BLc</w:t>
            </w:r>
            <w:proofErr w:type="spellEnd"/>
            <w:r w:rsidRPr="00E54D17">
              <w:rPr>
                <w:color w:val="000000"/>
                <w:lang w:val="en-US"/>
              </w:rPr>
              <w:t xml:space="preserve"> Cisco 1/10GbE 3120X Switch</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.20</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451439-B21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.21</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459006-B21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Cisco 10GBASE-SR X2 Module</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4</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.22</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459006-B21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4</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.23</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QK724A</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B-series 16Gb SFP+SW XCVR</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24</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.24</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E54D17">
            <w:pPr>
              <w:rPr>
                <w:color w:val="000000"/>
              </w:rPr>
            </w:pPr>
            <w:r>
              <w:rPr>
                <w:color w:val="000000"/>
              </w:rPr>
              <w:t xml:space="preserve">QK724A </w:t>
            </w:r>
            <w:r w:rsidR="00D45753" w:rsidRPr="00E54D17">
              <w:rPr>
                <w:color w:val="000000"/>
              </w:rPr>
              <w:t>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24</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lastRenderedPageBreak/>
              <w:t>1</w:t>
            </w:r>
            <w:r w:rsidRPr="00E54D17">
              <w:rPr>
                <w:color w:val="000000"/>
                <w:lang w:eastAsia="ru-RU"/>
              </w:rPr>
              <w:t>.25</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QK734A</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Premier Flex LC/LC OM4 2f 5m </w:t>
            </w:r>
            <w:proofErr w:type="spellStart"/>
            <w:r w:rsidRPr="00E54D17">
              <w:rPr>
                <w:color w:val="000000"/>
                <w:lang w:val="en-US"/>
              </w:rPr>
              <w:t>Cbl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24</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.26</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QK734A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24</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D45753" w:rsidRPr="00E54D17" w:rsidRDefault="00D45753" w:rsidP="00855696">
            <w:pPr>
              <w:suppressAutoHyphens w:val="0"/>
              <w:jc w:val="right"/>
              <w:outlineLvl w:val="0"/>
              <w:rPr>
                <w:color w:val="000000"/>
                <w:lang w:eastAsia="ru-RU"/>
              </w:rPr>
            </w:pPr>
            <w:r w:rsidRPr="00E54D17">
              <w:rPr>
                <w:color w:val="000000"/>
                <w:lang w:val="en-US" w:eastAsia="ru-RU"/>
              </w:rPr>
              <w:t>1</w:t>
            </w:r>
            <w:r w:rsidRPr="00E54D17">
              <w:rPr>
                <w:color w:val="000000"/>
                <w:lang w:eastAsia="ru-RU"/>
              </w:rPr>
              <w:t>.27</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733459-B21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2650W Plat Ht </w:t>
            </w:r>
            <w:proofErr w:type="spellStart"/>
            <w:r w:rsidRPr="00E54D17">
              <w:rPr>
                <w:color w:val="000000"/>
                <w:lang w:val="en-US"/>
              </w:rPr>
              <w:t>Plg</w:t>
            </w:r>
            <w:proofErr w:type="spellEnd"/>
            <w:r w:rsidRPr="00E54D17">
              <w:rPr>
                <w:color w:val="000000"/>
                <w:lang w:val="en-US"/>
              </w:rPr>
              <w:t xml:space="preserve"> </w:t>
            </w:r>
            <w:proofErr w:type="spellStart"/>
            <w:r w:rsidRPr="00E54D17">
              <w:rPr>
                <w:color w:val="000000"/>
                <w:lang w:val="en-US"/>
              </w:rPr>
              <w:t>Pwr</w:t>
            </w:r>
            <w:proofErr w:type="spellEnd"/>
            <w:r w:rsidRPr="00E54D17">
              <w:rPr>
                <w:color w:val="000000"/>
                <w:lang w:val="en-US"/>
              </w:rPr>
              <w:t xml:space="preserve"> Supply Kit</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1.28</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733459-B21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1.29</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412140-B21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w:t>
            </w:r>
            <w:proofErr w:type="spellStart"/>
            <w:r w:rsidRPr="00E54D17">
              <w:rPr>
                <w:color w:val="000000"/>
                <w:lang w:val="en-US"/>
              </w:rPr>
              <w:t>BLc</w:t>
            </w:r>
            <w:proofErr w:type="spellEnd"/>
            <w:r w:rsidRPr="00E54D17">
              <w:rPr>
                <w:color w:val="000000"/>
                <w:lang w:val="en-US"/>
              </w:rPr>
              <w:t xml:space="preserve"> Encl Single Fan Option</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1.30</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412140-B21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1.31</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456204-B21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BLc7000 DDR2 Encl Mgmt Option</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1.32</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456204-B21 0D1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proofErr w:type="spellStart"/>
            <w:r w:rsidRPr="00E54D17">
              <w:rPr>
                <w:color w:val="000000"/>
              </w:rPr>
              <w:t>Factory</w:t>
            </w:r>
            <w:proofErr w:type="spellEnd"/>
            <w:r w:rsidRPr="00E54D17">
              <w:rPr>
                <w:color w:val="000000"/>
              </w:rPr>
              <w:t xml:space="preserve"> </w:t>
            </w:r>
            <w:proofErr w:type="spellStart"/>
            <w:r w:rsidRPr="00E54D17">
              <w:rPr>
                <w:color w:val="000000"/>
              </w:rPr>
              <w:t>integrated</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1.33</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677595-B21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w:t>
            </w:r>
            <w:proofErr w:type="spellStart"/>
            <w:r w:rsidRPr="00E54D17">
              <w:rPr>
                <w:color w:val="000000"/>
                <w:lang w:val="en-US"/>
              </w:rPr>
              <w:t>BLc</w:t>
            </w:r>
            <w:proofErr w:type="spellEnd"/>
            <w:r w:rsidRPr="00E54D17">
              <w:rPr>
                <w:color w:val="000000"/>
                <w:lang w:val="en-US"/>
              </w:rPr>
              <w:t xml:space="preserve"> 1PH Intelligent Power Mod FIO Opt</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1.34</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H7J34A5</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5yr Foundation Care 24x7 Service</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1.35</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H7J34A5 7FX</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r w:rsidRPr="00E54D17">
              <w:rPr>
                <w:color w:val="000000"/>
              </w:rPr>
              <w:t xml:space="preserve">HP c7000 </w:t>
            </w:r>
            <w:proofErr w:type="spellStart"/>
            <w:r w:rsidRPr="00E54D17">
              <w:rPr>
                <w:color w:val="000000"/>
              </w:rPr>
              <w:t>Enclosure</w:t>
            </w:r>
            <w:proofErr w:type="spellEnd"/>
            <w:r w:rsidRPr="00E54D17">
              <w:rPr>
                <w:color w:val="000000"/>
              </w:rPr>
              <w:t xml:space="preserve"> </w:t>
            </w:r>
            <w:proofErr w:type="spellStart"/>
            <w:r w:rsidRPr="00E54D17">
              <w:rPr>
                <w:color w:val="000000"/>
              </w:rPr>
              <w:t>Support</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1.36</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H7J34A5 85J</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Brocade 4/12 and 4/24 SAN Switch Supp</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1.37</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H7J34A5 SVQ</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One View for blades Supp</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1.38</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H7J34A5 TT8</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BL460c Gen9 Server Blade HW Supp</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16</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1.39</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HA114A1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Installation and Startup Service</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1.40</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HA114A1 5FY</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Startup </w:t>
            </w:r>
            <w:proofErr w:type="spellStart"/>
            <w:r w:rsidRPr="00E54D17">
              <w:rPr>
                <w:color w:val="000000"/>
                <w:lang w:val="en-US"/>
              </w:rPr>
              <w:t>BladeSystem</w:t>
            </w:r>
            <w:proofErr w:type="spellEnd"/>
            <w:r w:rsidRPr="00E54D17">
              <w:rPr>
                <w:color w:val="000000"/>
                <w:lang w:val="en-US"/>
              </w:rPr>
              <w:t xml:space="preserve"> c7000 </w:t>
            </w:r>
            <w:proofErr w:type="spellStart"/>
            <w:r w:rsidRPr="00E54D17">
              <w:rPr>
                <w:color w:val="000000"/>
                <w:lang w:val="en-US"/>
              </w:rPr>
              <w:t>Infrast</w:t>
            </w:r>
            <w:proofErr w:type="spellEnd"/>
            <w:r w:rsidRPr="00E54D17">
              <w:rPr>
                <w:color w:val="000000"/>
                <w:lang w:val="en-US"/>
              </w:rPr>
              <w:t xml:space="preserve"> SVC</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1.41</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HA124A1</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Technical Installation Startup SVC</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1.42</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HA124A1 56H</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 xml:space="preserve">HP Startup </w:t>
            </w:r>
            <w:proofErr w:type="spellStart"/>
            <w:r w:rsidRPr="00E54D17">
              <w:rPr>
                <w:color w:val="000000"/>
                <w:lang w:val="en-US"/>
              </w:rPr>
              <w:t>BladSys</w:t>
            </w:r>
            <w:proofErr w:type="spellEnd"/>
            <w:r w:rsidRPr="00E54D17">
              <w:rPr>
                <w:color w:val="000000"/>
                <w:lang w:val="en-US"/>
              </w:rPr>
              <w:t xml:space="preserve"> c7000 </w:t>
            </w:r>
            <w:proofErr w:type="spellStart"/>
            <w:r w:rsidRPr="00E54D17">
              <w:rPr>
                <w:color w:val="000000"/>
                <w:lang w:val="en-US"/>
              </w:rPr>
              <w:t>Encd</w:t>
            </w:r>
            <w:proofErr w:type="spellEnd"/>
            <w:r w:rsidRPr="00E54D17">
              <w:rPr>
                <w:color w:val="000000"/>
                <w:lang w:val="en-US"/>
              </w:rPr>
              <w:t xml:space="preserve"> </w:t>
            </w:r>
            <w:proofErr w:type="spellStart"/>
            <w:r w:rsidRPr="00E54D17">
              <w:rPr>
                <w:color w:val="000000"/>
                <w:lang w:val="en-US"/>
              </w:rPr>
              <w:t>Ntwk</w:t>
            </w:r>
            <w:proofErr w:type="spellEnd"/>
            <w:r w:rsidRPr="00E54D17">
              <w:rPr>
                <w:color w:val="000000"/>
                <w:lang w:val="en-US"/>
              </w:rPr>
              <w:t xml:space="preserve"> SVC</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1.43</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rsidP="00E54D17">
            <w:pPr>
              <w:rPr>
                <w:color w:val="000000"/>
              </w:rPr>
            </w:pPr>
            <w:r w:rsidRPr="00E54D17">
              <w:rPr>
                <w:color w:val="000000"/>
              </w:rPr>
              <w:t>HA124A1 54L</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Startup SAN C-Class Blades Only Svc</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1.44</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BD710AAE</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proofErr w:type="spellStart"/>
            <w:r w:rsidRPr="00E54D17">
              <w:rPr>
                <w:color w:val="000000"/>
                <w:lang w:val="en-US"/>
              </w:rPr>
              <w:t>VMw</w:t>
            </w:r>
            <w:proofErr w:type="spellEnd"/>
            <w:r w:rsidRPr="00E54D17">
              <w:rPr>
                <w:color w:val="000000"/>
                <w:lang w:val="en-US"/>
              </w:rPr>
              <w:t xml:space="preserve"> </w:t>
            </w:r>
            <w:proofErr w:type="spellStart"/>
            <w:r w:rsidRPr="00E54D17">
              <w:rPr>
                <w:color w:val="000000"/>
                <w:lang w:val="en-US"/>
              </w:rPr>
              <w:t>vSphere</w:t>
            </w:r>
            <w:proofErr w:type="spellEnd"/>
            <w:r w:rsidRPr="00E54D17">
              <w:rPr>
                <w:color w:val="000000"/>
                <w:lang w:val="en-US"/>
              </w:rPr>
              <w:t xml:space="preserve"> Std 1P 1yr E-LTU</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20</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1.45</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BD714AAE</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proofErr w:type="spellStart"/>
            <w:r w:rsidRPr="00E54D17">
              <w:rPr>
                <w:color w:val="000000"/>
                <w:lang w:val="en-US"/>
              </w:rPr>
              <w:t>VMw</w:t>
            </w:r>
            <w:proofErr w:type="spellEnd"/>
            <w:r w:rsidRPr="00E54D17">
              <w:rPr>
                <w:color w:val="000000"/>
                <w:lang w:val="en-US"/>
              </w:rPr>
              <w:t xml:space="preserve"> </w:t>
            </w:r>
            <w:proofErr w:type="spellStart"/>
            <w:r w:rsidRPr="00E54D17">
              <w:rPr>
                <w:color w:val="000000"/>
                <w:lang w:val="en-US"/>
              </w:rPr>
              <w:t>vSphere</w:t>
            </w:r>
            <w:proofErr w:type="spellEnd"/>
            <w:r w:rsidRPr="00E54D17">
              <w:rPr>
                <w:color w:val="000000"/>
                <w:lang w:val="en-US"/>
              </w:rPr>
              <w:t xml:space="preserve"> </w:t>
            </w:r>
            <w:proofErr w:type="spellStart"/>
            <w:r w:rsidRPr="00E54D17">
              <w:rPr>
                <w:color w:val="000000"/>
                <w:lang w:val="en-US"/>
              </w:rPr>
              <w:t>EntPlus</w:t>
            </w:r>
            <w:proofErr w:type="spellEnd"/>
            <w:r w:rsidRPr="00E54D17">
              <w:rPr>
                <w:color w:val="000000"/>
                <w:lang w:val="en-US"/>
              </w:rPr>
              <w:t xml:space="preserve"> 1P 1yr E-LTU</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12</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1.46</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H7J34A5</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5yr Foundation Care 24x7 Service</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1.47</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107107625029</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r w:rsidRPr="00E54D17">
              <w:rPr>
                <w:color w:val="000000"/>
              </w:rPr>
              <w:t>BLc7000 CZ31450M1R</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1.48</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107844115705</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r w:rsidRPr="00E54D17">
              <w:rPr>
                <w:color w:val="000000"/>
              </w:rPr>
              <w:t>BLc7000 GB89330MPC</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1.49</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107844115875</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rPr>
            </w:pPr>
            <w:r w:rsidRPr="00E54D17">
              <w:rPr>
                <w:color w:val="000000"/>
              </w:rPr>
              <w:t>BLc7000 GB8812ETCB</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1.50</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107505481890</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EVA M6412 600GB FC 15K Hard Drive</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1.51</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108037838864</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BLc7000 CTO 3 IN LCD ROHS Encl</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r w:rsidR="00D45753" w:rsidRPr="00087313" w:rsidTr="00E54D17">
        <w:trPr>
          <w:trHeight w:val="315"/>
        </w:trPr>
        <w:tc>
          <w:tcPr>
            <w:tcW w:w="749" w:type="dxa"/>
            <w:tcBorders>
              <w:top w:val="nil"/>
              <w:left w:val="single" w:sz="4" w:space="0" w:color="auto"/>
              <w:bottom w:val="single" w:sz="4" w:space="0" w:color="auto"/>
              <w:right w:val="single" w:sz="4" w:space="0" w:color="auto"/>
            </w:tcBorders>
            <w:shd w:val="clear" w:color="auto" w:fill="auto"/>
            <w:noWrap/>
            <w:vAlign w:val="bottom"/>
          </w:tcPr>
          <w:p w:rsidR="00D45753" w:rsidRPr="00E54D17" w:rsidRDefault="00D45753" w:rsidP="00855696">
            <w:pPr>
              <w:suppressAutoHyphens w:val="0"/>
              <w:jc w:val="right"/>
              <w:outlineLvl w:val="0"/>
              <w:rPr>
                <w:color w:val="000000"/>
                <w:lang w:val="en-US" w:eastAsia="ru-RU"/>
              </w:rPr>
            </w:pPr>
            <w:r w:rsidRPr="00E54D17">
              <w:rPr>
                <w:color w:val="000000"/>
                <w:lang w:val="en-US" w:eastAsia="ru-RU"/>
              </w:rPr>
              <w:t>1.52</w:t>
            </w:r>
          </w:p>
        </w:tc>
        <w:tc>
          <w:tcPr>
            <w:tcW w:w="2233" w:type="dxa"/>
            <w:tcBorders>
              <w:top w:val="single" w:sz="4" w:space="0" w:color="auto"/>
              <w:left w:val="nil"/>
              <w:bottom w:val="single" w:sz="4" w:space="0" w:color="auto"/>
              <w:right w:val="single" w:sz="4" w:space="0" w:color="auto"/>
            </w:tcBorders>
            <w:vAlign w:val="center"/>
          </w:tcPr>
          <w:p w:rsidR="00D45753" w:rsidRPr="00E54D17" w:rsidRDefault="00D45753">
            <w:pPr>
              <w:rPr>
                <w:color w:val="000000"/>
              </w:rPr>
            </w:pPr>
            <w:r w:rsidRPr="00E54D17">
              <w:rPr>
                <w:color w:val="000000"/>
              </w:rPr>
              <w:t>108037865832</w:t>
            </w:r>
          </w:p>
        </w:tc>
        <w:tc>
          <w:tcPr>
            <w:tcW w:w="5352" w:type="dxa"/>
            <w:tcBorders>
              <w:top w:val="nil"/>
              <w:left w:val="single" w:sz="4" w:space="0" w:color="auto"/>
              <w:bottom w:val="single" w:sz="4" w:space="0" w:color="auto"/>
              <w:right w:val="single" w:sz="4" w:space="0" w:color="auto"/>
            </w:tcBorders>
            <w:shd w:val="clear" w:color="auto" w:fill="auto"/>
            <w:noWrap/>
            <w:vAlign w:val="center"/>
            <w:hideMark/>
          </w:tcPr>
          <w:p w:rsidR="00D45753" w:rsidRPr="00E54D17" w:rsidRDefault="00D45753">
            <w:pPr>
              <w:rPr>
                <w:color w:val="000000"/>
                <w:lang w:val="en-US"/>
              </w:rPr>
            </w:pPr>
            <w:r w:rsidRPr="00E54D17">
              <w:rPr>
                <w:color w:val="000000"/>
                <w:lang w:val="en-US"/>
              </w:rPr>
              <w:t>HP BLc7000 CTO 3 IN LCD ROHS Encl</w:t>
            </w:r>
          </w:p>
        </w:tc>
        <w:tc>
          <w:tcPr>
            <w:tcW w:w="1417" w:type="dxa"/>
            <w:tcBorders>
              <w:top w:val="nil"/>
              <w:left w:val="nil"/>
              <w:bottom w:val="single" w:sz="4" w:space="0" w:color="auto"/>
              <w:right w:val="single" w:sz="4" w:space="0" w:color="auto"/>
            </w:tcBorders>
            <w:shd w:val="clear" w:color="auto" w:fill="auto"/>
            <w:noWrap/>
            <w:vAlign w:val="center"/>
            <w:hideMark/>
          </w:tcPr>
          <w:p w:rsidR="00D45753" w:rsidRPr="00E54D17" w:rsidRDefault="00D45753">
            <w:pPr>
              <w:jc w:val="center"/>
              <w:rPr>
                <w:color w:val="000000"/>
              </w:rPr>
            </w:pPr>
            <w:r w:rsidRPr="00E54D17">
              <w:rPr>
                <w:color w:val="000000"/>
              </w:rPr>
              <w:t>1</w:t>
            </w:r>
          </w:p>
        </w:tc>
      </w:tr>
    </w:tbl>
    <w:p w:rsidR="005A1003" w:rsidRDefault="005A1003" w:rsidP="005A1003">
      <w:pPr>
        <w:spacing w:after="200" w:line="276" w:lineRule="auto"/>
        <w:ind w:firstLine="708"/>
        <w:rPr>
          <w:b/>
          <w:sz w:val="28"/>
          <w:szCs w:val="28"/>
        </w:rPr>
      </w:pPr>
    </w:p>
    <w:p w:rsidR="005A1003" w:rsidRPr="002F73F2" w:rsidRDefault="005A1003" w:rsidP="005A1003">
      <w:pPr>
        <w:suppressAutoHyphens w:val="0"/>
        <w:ind w:right="-6" w:firstLine="397"/>
        <w:jc w:val="both"/>
        <w:rPr>
          <w:sz w:val="28"/>
          <w:szCs w:val="28"/>
        </w:rPr>
      </w:pPr>
      <w:r>
        <w:rPr>
          <w:sz w:val="28"/>
          <w:szCs w:val="28"/>
        </w:rPr>
        <w:t>Наименова</w:t>
      </w:r>
      <w:r w:rsidRPr="00096ABA">
        <w:rPr>
          <w:sz w:val="28"/>
          <w:szCs w:val="28"/>
        </w:rPr>
        <w:t>ние и хар</w:t>
      </w:r>
      <w:r>
        <w:rPr>
          <w:sz w:val="28"/>
          <w:szCs w:val="28"/>
        </w:rPr>
        <w:t>актеристики поставляемого Оборудования</w:t>
      </w:r>
      <w:r w:rsidRPr="00096ABA">
        <w:rPr>
          <w:sz w:val="28"/>
          <w:szCs w:val="28"/>
        </w:rPr>
        <w:t xml:space="preserve"> (качественные и функциональные), должны соответствовать требованиям сводной спецификации закупаемого оборудования и удовлетворять совместимости поставляемого товара с уже имеющимся у Заказчика</w:t>
      </w:r>
      <w:r>
        <w:rPr>
          <w:sz w:val="28"/>
          <w:szCs w:val="28"/>
        </w:rPr>
        <w:t xml:space="preserve"> оборудованием производителя</w:t>
      </w:r>
      <w:r w:rsidRPr="00B845DC">
        <w:rPr>
          <w:iCs/>
          <w:sz w:val="28"/>
          <w:szCs w:val="28"/>
        </w:rPr>
        <w:t xml:space="preserve"> </w:t>
      </w:r>
      <w:proofErr w:type="spellStart"/>
      <w:r w:rsidR="002F73F2">
        <w:rPr>
          <w:iCs/>
          <w:sz w:val="28"/>
          <w:szCs w:val="28"/>
        </w:rPr>
        <w:t>Hewlett-Packard</w:t>
      </w:r>
      <w:proofErr w:type="spellEnd"/>
      <w:r w:rsidR="002F73F2" w:rsidRPr="002F73F2">
        <w:rPr>
          <w:iCs/>
          <w:sz w:val="28"/>
          <w:szCs w:val="28"/>
        </w:rPr>
        <w:t>.</w:t>
      </w:r>
    </w:p>
    <w:p w:rsidR="005A1003" w:rsidRPr="00FD72CB" w:rsidRDefault="005A1003" w:rsidP="005A1003">
      <w:pPr>
        <w:suppressAutoHyphens w:val="0"/>
        <w:ind w:right="-6" w:firstLine="397"/>
        <w:jc w:val="both"/>
        <w:rPr>
          <w:sz w:val="28"/>
          <w:szCs w:val="28"/>
        </w:rPr>
      </w:pPr>
      <w:r>
        <w:rPr>
          <w:sz w:val="28"/>
          <w:szCs w:val="28"/>
        </w:rPr>
        <w:t xml:space="preserve">Претендент вправе предложить оборудование эквивалентное </w:t>
      </w:r>
      <w:proofErr w:type="gramStart"/>
      <w:r>
        <w:rPr>
          <w:sz w:val="28"/>
          <w:szCs w:val="28"/>
        </w:rPr>
        <w:t>указанному</w:t>
      </w:r>
      <w:proofErr w:type="gramEnd"/>
      <w:r>
        <w:rPr>
          <w:sz w:val="28"/>
          <w:szCs w:val="28"/>
        </w:rPr>
        <w:t>,</w:t>
      </w:r>
      <w:r w:rsidRPr="00FD72CB">
        <w:rPr>
          <w:sz w:val="28"/>
          <w:szCs w:val="28"/>
        </w:rPr>
        <w:t xml:space="preserve"> </w:t>
      </w:r>
      <w:r>
        <w:rPr>
          <w:sz w:val="28"/>
          <w:szCs w:val="28"/>
        </w:rPr>
        <w:t xml:space="preserve">при условии предоставления соответствующего заключения от производителя </w:t>
      </w:r>
      <w:proofErr w:type="spellStart"/>
      <w:r w:rsidR="00A84F30">
        <w:rPr>
          <w:iCs/>
          <w:sz w:val="28"/>
          <w:szCs w:val="28"/>
        </w:rPr>
        <w:t>Hewlett-Packard</w:t>
      </w:r>
      <w:proofErr w:type="spellEnd"/>
      <w:r w:rsidR="002F73F2" w:rsidRPr="002F73F2">
        <w:rPr>
          <w:iCs/>
          <w:sz w:val="28"/>
          <w:szCs w:val="28"/>
        </w:rPr>
        <w:t xml:space="preserve"> </w:t>
      </w:r>
      <w:r w:rsidR="00641CAB" w:rsidRPr="00641CAB">
        <w:rPr>
          <w:iCs/>
          <w:sz w:val="28"/>
          <w:szCs w:val="28"/>
        </w:rPr>
        <w:t>(или его представительства в Российской Федерации</w:t>
      </w:r>
      <w:r w:rsidR="00641CAB">
        <w:rPr>
          <w:iCs/>
          <w:sz w:val="28"/>
          <w:szCs w:val="28"/>
        </w:rPr>
        <w:t>)</w:t>
      </w:r>
      <w:r>
        <w:rPr>
          <w:iCs/>
          <w:sz w:val="28"/>
          <w:szCs w:val="28"/>
        </w:rPr>
        <w:t>.</w:t>
      </w:r>
    </w:p>
    <w:p w:rsidR="005A1003" w:rsidRDefault="005A1003" w:rsidP="005A1003">
      <w:pPr>
        <w:suppressAutoHyphens w:val="0"/>
        <w:ind w:firstLine="397"/>
        <w:contextualSpacing/>
        <w:jc w:val="both"/>
        <w:rPr>
          <w:sz w:val="28"/>
          <w:szCs w:val="28"/>
        </w:rPr>
      </w:pPr>
      <w:r w:rsidRPr="005300D0">
        <w:rPr>
          <w:sz w:val="28"/>
          <w:szCs w:val="28"/>
        </w:rPr>
        <w:t xml:space="preserve">Всё поставляемое </w:t>
      </w:r>
      <w:r>
        <w:rPr>
          <w:sz w:val="28"/>
          <w:szCs w:val="28"/>
        </w:rPr>
        <w:t>О</w:t>
      </w:r>
      <w:r w:rsidRPr="005300D0">
        <w:rPr>
          <w:sz w:val="28"/>
          <w:szCs w:val="28"/>
        </w:rPr>
        <w:t xml:space="preserve">борудование должно быть работоспособным и обеспечивать предусмотренную производителем функциональность. </w:t>
      </w:r>
    </w:p>
    <w:p w:rsidR="005A1003" w:rsidRDefault="005A1003" w:rsidP="005A1003">
      <w:pPr>
        <w:suppressAutoHyphens w:val="0"/>
        <w:ind w:firstLine="397"/>
        <w:contextualSpacing/>
        <w:jc w:val="both"/>
        <w:rPr>
          <w:sz w:val="28"/>
          <w:szCs w:val="28"/>
        </w:rPr>
      </w:pPr>
    </w:p>
    <w:p w:rsidR="005A1003" w:rsidRDefault="005A1003" w:rsidP="005A1003">
      <w:pPr>
        <w:suppressAutoHyphens w:val="0"/>
        <w:ind w:firstLine="397"/>
        <w:contextualSpacing/>
        <w:jc w:val="both"/>
        <w:rPr>
          <w:b/>
          <w:sz w:val="28"/>
          <w:szCs w:val="28"/>
        </w:rPr>
      </w:pPr>
      <w:r w:rsidRPr="005A1003">
        <w:rPr>
          <w:b/>
          <w:sz w:val="28"/>
          <w:szCs w:val="28"/>
        </w:rPr>
        <w:t>4.2.</w:t>
      </w:r>
      <w:r w:rsidRPr="005A1003">
        <w:rPr>
          <w:b/>
          <w:sz w:val="28"/>
          <w:szCs w:val="28"/>
        </w:rPr>
        <w:tab/>
        <w:t xml:space="preserve"> Требования к Оборудованию</w:t>
      </w:r>
    </w:p>
    <w:p w:rsidR="005A1003" w:rsidRDefault="005A1003" w:rsidP="005A1003">
      <w:pPr>
        <w:suppressAutoHyphens w:val="0"/>
        <w:ind w:firstLine="397"/>
        <w:contextualSpacing/>
        <w:jc w:val="both"/>
        <w:rPr>
          <w:b/>
          <w:sz w:val="28"/>
          <w:szCs w:val="28"/>
        </w:rPr>
      </w:pPr>
    </w:p>
    <w:p w:rsidR="005A1003" w:rsidRPr="002A4C8D" w:rsidRDefault="005A1003" w:rsidP="005A1003">
      <w:pPr>
        <w:suppressAutoHyphens w:val="0"/>
        <w:ind w:firstLine="709"/>
        <w:jc w:val="both"/>
        <w:rPr>
          <w:sz w:val="28"/>
          <w:szCs w:val="28"/>
        </w:rPr>
      </w:pPr>
      <w:r>
        <w:rPr>
          <w:sz w:val="28"/>
          <w:szCs w:val="28"/>
        </w:rPr>
        <w:lastRenderedPageBreak/>
        <w:t xml:space="preserve">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5A1003" w:rsidRPr="00EA3812" w:rsidRDefault="005A1003" w:rsidP="005A1003">
      <w:pPr>
        <w:suppressAutoHyphens w:val="0"/>
        <w:ind w:firstLine="709"/>
        <w:jc w:val="both"/>
        <w:rPr>
          <w:b/>
          <w:i/>
          <w:sz w:val="28"/>
          <w:szCs w:val="28"/>
        </w:rPr>
      </w:pPr>
      <w:r>
        <w:rPr>
          <w:iCs/>
          <w:sz w:val="28"/>
          <w:szCs w:val="28"/>
        </w:rPr>
        <w:t>Поставляемое Оборудование должно</w:t>
      </w:r>
      <w:r w:rsidRPr="00D71CF4">
        <w:rPr>
          <w:iCs/>
          <w:sz w:val="28"/>
          <w:szCs w:val="28"/>
        </w:rPr>
        <w:t xml:space="preserve"> быть новым, не бывшим в эксплуатации и использовании, не из ремонта.</w:t>
      </w:r>
    </w:p>
    <w:p w:rsidR="005A1003" w:rsidRDefault="005A1003" w:rsidP="005A1003">
      <w:pPr>
        <w:suppressAutoHyphens w:val="0"/>
        <w:ind w:firstLine="709"/>
        <w:contextualSpacing/>
        <w:jc w:val="both"/>
        <w:rPr>
          <w:sz w:val="28"/>
          <w:szCs w:val="28"/>
        </w:rPr>
      </w:pPr>
      <w:r w:rsidRPr="00D5430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5A1003" w:rsidRDefault="005A1003" w:rsidP="005A1003">
      <w:pPr>
        <w:suppressAutoHyphens w:val="0"/>
        <w:ind w:firstLine="709"/>
        <w:jc w:val="both"/>
        <w:rPr>
          <w:sz w:val="28"/>
          <w:szCs w:val="28"/>
        </w:rPr>
      </w:pPr>
      <w:r>
        <w:rPr>
          <w:sz w:val="28"/>
          <w:szCs w:val="28"/>
        </w:rPr>
        <w:t xml:space="preserve">Комплектность и качество оборудования должны соответствовать техническим условиям на соответствующий вид Оборудования и требованиям настоящей документации о закупке. </w:t>
      </w:r>
    </w:p>
    <w:p w:rsidR="005A1003" w:rsidRDefault="005A1003" w:rsidP="005A1003">
      <w:pPr>
        <w:suppressAutoHyphens w:val="0"/>
        <w:ind w:firstLine="709"/>
        <w:jc w:val="both"/>
        <w:rPr>
          <w:iCs/>
          <w:sz w:val="28"/>
          <w:szCs w:val="28"/>
        </w:rPr>
      </w:pPr>
      <w:r>
        <w:rPr>
          <w:iCs/>
          <w:sz w:val="28"/>
          <w:szCs w:val="28"/>
        </w:rPr>
        <w:t>Поставляемое Оборудование долж</w:t>
      </w:r>
      <w:r w:rsidRPr="00862FE7">
        <w:rPr>
          <w:iCs/>
          <w:sz w:val="28"/>
          <w:szCs w:val="28"/>
        </w:rPr>
        <w:t>н</w:t>
      </w:r>
      <w:r>
        <w:rPr>
          <w:iCs/>
          <w:sz w:val="28"/>
          <w:szCs w:val="28"/>
        </w:rPr>
        <w:t>о</w:t>
      </w:r>
      <w:r w:rsidRPr="00862FE7">
        <w:rPr>
          <w:iCs/>
          <w:sz w:val="28"/>
          <w:szCs w:val="28"/>
        </w:rPr>
        <w:t xml:space="preserve">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w:t>
      </w:r>
      <w:r>
        <w:rPr>
          <w:iCs/>
          <w:sz w:val="28"/>
          <w:szCs w:val="28"/>
        </w:rPr>
        <w:t xml:space="preserve"> Оборудование</w:t>
      </w:r>
      <w:r w:rsidRPr="00862FE7">
        <w:rPr>
          <w:iCs/>
          <w:sz w:val="28"/>
          <w:szCs w:val="28"/>
        </w:rPr>
        <w:t xml:space="preserve"> сертификаты и/или другие документы, подтверждающие качество товара и его соответствие требованиям законодательства Российской Федерации.</w:t>
      </w:r>
    </w:p>
    <w:p w:rsidR="005A1003" w:rsidRDefault="005A1003" w:rsidP="005A1003">
      <w:pPr>
        <w:suppressAutoHyphens w:val="0"/>
        <w:ind w:firstLine="709"/>
        <w:jc w:val="both"/>
        <w:rPr>
          <w:sz w:val="28"/>
          <w:szCs w:val="28"/>
        </w:rPr>
      </w:pPr>
      <w:r>
        <w:rPr>
          <w:sz w:val="28"/>
          <w:szCs w:val="28"/>
        </w:rPr>
        <w:t>Поставляемое Оборудование долж</w:t>
      </w:r>
      <w:r w:rsidRPr="00B4428C">
        <w:rPr>
          <w:sz w:val="28"/>
          <w:szCs w:val="28"/>
        </w:rPr>
        <w:t>н</w:t>
      </w:r>
      <w:r>
        <w:rPr>
          <w:sz w:val="28"/>
          <w:szCs w:val="28"/>
        </w:rPr>
        <w:t>о</w:t>
      </w:r>
      <w:r w:rsidRPr="00B4428C">
        <w:rPr>
          <w:sz w:val="28"/>
          <w:szCs w:val="28"/>
        </w:rPr>
        <w:t xml:space="preserve"> быть обеспечен</w:t>
      </w:r>
      <w:r>
        <w:rPr>
          <w:sz w:val="28"/>
          <w:szCs w:val="28"/>
        </w:rPr>
        <w:t>о</w:t>
      </w:r>
      <w:r w:rsidRPr="00B4428C">
        <w:rPr>
          <w:sz w:val="28"/>
          <w:szCs w:val="28"/>
        </w:rPr>
        <w:t xml:space="preserve"> комплект</w:t>
      </w:r>
      <w:r>
        <w:rPr>
          <w:sz w:val="28"/>
          <w:szCs w:val="28"/>
        </w:rPr>
        <w:t>ом документации</w:t>
      </w:r>
      <w:r w:rsidRPr="00B4428C">
        <w:rPr>
          <w:sz w:val="28"/>
          <w:szCs w:val="28"/>
        </w:rPr>
        <w:t>, включающим инструкции по эксплуатации, техническую документацию, поставляемую фирмой-производителем.</w:t>
      </w:r>
    </w:p>
    <w:p w:rsidR="005A1003" w:rsidRDefault="005A1003" w:rsidP="005A1003">
      <w:pPr>
        <w:suppressAutoHyphens w:val="0"/>
        <w:ind w:firstLine="709"/>
        <w:contextualSpacing/>
        <w:jc w:val="both"/>
        <w:rPr>
          <w:sz w:val="28"/>
          <w:szCs w:val="28"/>
        </w:rPr>
      </w:pPr>
      <w:r>
        <w:rPr>
          <w:sz w:val="28"/>
          <w:szCs w:val="28"/>
        </w:rPr>
        <w:t>Оборудование долж</w:t>
      </w:r>
      <w:r w:rsidRPr="00565536">
        <w:rPr>
          <w:sz w:val="28"/>
          <w:szCs w:val="28"/>
        </w:rPr>
        <w:t>н</w:t>
      </w:r>
      <w:r>
        <w:rPr>
          <w:sz w:val="28"/>
          <w:szCs w:val="28"/>
        </w:rPr>
        <w:t>о</w:t>
      </w:r>
      <w:r w:rsidRPr="00565536">
        <w:rPr>
          <w:sz w:val="28"/>
          <w:szCs w:val="28"/>
        </w:rPr>
        <w:t xml:space="preserve"> поставляться в упаковке, позволяющ</w:t>
      </w:r>
      <w:r>
        <w:rPr>
          <w:sz w:val="28"/>
          <w:szCs w:val="28"/>
        </w:rPr>
        <w:t>ей обеспечить сохранность Оборудования</w:t>
      </w:r>
      <w:r w:rsidRPr="00565536">
        <w:rPr>
          <w:sz w:val="28"/>
          <w:szCs w:val="28"/>
        </w:rPr>
        <w:t xml:space="preserve"> от повреждений при его отгрузке, перевозке и хранении.</w:t>
      </w:r>
    </w:p>
    <w:p w:rsidR="004F1BCC" w:rsidRDefault="004F1BCC" w:rsidP="005A1003">
      <w:pPr>
        <w:suppressAutoHyphens w:val="0"/>
        <w:ind w:firstLine="709"/>
        <w:contextualSpacing/>
        <w:jc w:val="both"/>
        <w:rPr>
          <w:sz w:val="28"/>
          <w:szCs w:val="28"/>
        </w:rPr>
      </w:pPr>
    </w:p>
    <w:p w:rsidR="005A1003" w:rsidRDefault="005A1003" w:rsidP="005A1003">
      <w:pPr>
        <w:suppressAutoHyphens w:val="0"/>
        <w:ind w:firstLine="397"/>
        <w:contextualSpacing/>
        <w:jc w:val="both"/>
        <w:rPr>
          <w:b/>
          <w:sz w:val="28"/>
          <w:szCs w:val="28"/>
        </w:rPr>
      </w:pPr>
    </w:p>
    <w:p w:rsidR="005A1003" w:rsidRDefault="005A1003" w:rsidP="005A1003">
      <w:pPr>
        <w:suppressAutoHyphens w:val="0"/>
        <w:ind w:firstLine="397"/>
        <w:contextualSpacing/>
        <w:jc w:val="both"/>
        <w:rPr>
          <w:b/>
          <w:sz w:val="28"/>
          <w:szCs w:val="28"/>
        </w:rPr>
      </w:pPr>
      <w:r w:rsidRPr="005A1003">
        <w:rPr>
          <w:b/>
          <w:sz w:val="28"/>
          <w:szCs w:val="28"/>
        </w:rPr>
        <w:t>4.3.</w:t>
      </w:r>
      <w:r w:rsidRPr="005A1003">
        <w:rPr>
          <w:b/>
          <w:sz w:val="28"/>
          <w:szCs w:val="28"/>
        </w:rPr>
        <w:tab/>
        <w:t>Требования к поставке оборудования</w:t>
      </w:r>
    </w:p>
    <w:p w:rsidR="005A1003" w:rsidRDefault="005A1003" w:rsidP="005A1003">
      <w:pPr>
        <w:suppressAutoHyphens w:val="0"/>
        <w:ind w:firstLine="397"/>
        <w:contextualSpacing/>
        <w:jc w:val="both"/>
        <w:rPr>
          <w:b/>
          <w:sz w:val="28"/>
          <w:szCs w:val="28"/>
        </w:rPr>
      </w:pPr>
    </w:p>
    <w:p w:rsidR="005A1003" w:rsidRPr="002A4C8D" w:rsidRDefault="005A1003" w:rsidP="005A1003">
      <w:pPr>
        <w:suppressAutoHyphens w:val="0"/>
        <w:ind w:firstLine="709"/>
        <w:jc w:val="both"/>
        <w:rPr>
          <w:iCs/>
          <w:sz w:val="28"/>
          <w:szCs w:val="28"/>
        </w:rPr>
      </w:pPr>
      <w:r w:rsidRPr="002A4C8D">
        <w:rPr>
          <w:iCs/>
          <w:sz w:val="28"/>
          <w:szCs w:val="28"/>
        </w:rPr>
        <w:t>Место поставки: г. Москва, Оружейный переулок, д. 19.</w:t>
      </w:r>
    </w:p>
    <w:p w:rsidR="005A1003" w:rsidRDefault="005A1003" w:rsidP="005A1003">
      <w:pPr>
        <w:suppressAutoHyphens w:val="0"/>
        <w:ind w:firstLine="709"/>
        <w:jc w:val="both"/>
        <w:rPr>
          <w:iCs/>
          <w:sz w:val="28"/>
          <w:szCs w:val="28"/>
        </w:rPr>
      </w:pPr>
      <w:r w:rsidRPr="007A2A3D">
        <w:rPr>
          <w:iCs/>
          <w:sz w:val="28"/>
          <w:szCs w:val="28"/>
        </w:rPr>
        <w:t>Сроки по</w:t>
      </w:r>
      <w:r w:rsidR="00D234F6">
        <w:rPr>
          <w:iCs/>
          <w:sz w:val="28"/>
          <w:szCs w:val="28"/>
        </w:rPr>
        <w:t xml:space="preserve">ставки Оборудования: не более </w:t>
      </w:r>
      <w:r w:rsidR="00ED0910">
        <w:rPr>
          <w:iCs/>
          <w:sz w:val="28"/>
          <w:szCs w:val="28"/>
        </w:rPr>
        <w:t>30 (тридцати)</w:t>
      </w:r>
      <w:r w:rsidRPr="007A2A3D">
        <w:rPr>
          <w:iCs/>
          <w:sz w:val="28"/>
          <w:szCs w:val="28"/>
        </w:rPr>
        <w:t xml:space="preserve"> календарных дней </w:t>
      </w:r>
      <w:proofErr w:type="gramStart"/>
      <w:r w:rsidRPr="007A2A3D">
        <w:rPr>
          <w:iCs/>
          <w:sz w:val="28"/>
          <w:szCs w:val="28"/>
        </w:rPr>
        <w:t>с даты подписания</w:t>
      </w:r>
      <w:proofErr w:type="gramEnd"/>
      <w:r w:rsidRPr="007A2A3D">
        <w:rPr>
          <w:iCs/>
          <w:sz w:val="28"/>
          <w:szCs w:val="28"/>
        </w:rPr>
        <w:t xml:space="preserve"> договора. </w:t>
      </w:r>
    </w:p>
    <w:p w:rsidR="005A1003" w:rsidRPr="002A4C8D" w:rsidRDefault="005A1003" w:rsidP="005A1003">
      <w:pPr>
        <w:suppressAutoHyphens w:val="0"/>
        <w:ind w:firstLine="709"/>
        <w:jc w:val="both"/>
        <w:rPr>
          <w:iCs/>
          <w:sz w:val="28"/>
          <w:szCs w:val="28"/>
        </w:rPr>
      </w:pPr>
      <w:r w:rsidRPr="002A4C8D">
        <w:rPr>
          <w:iCs/>
          <w:sz w:val="28"/>
          <w:szCs w:val="28"/>
        </w:rPr>
        <w:t xml:space="preserve">Доставка Оборудования осуществляется Исполнителем путем его отгрузки автомобильным транспортом по адресу Заказчика. Приемка Оборудования осуществляется </w:t>
      </w:r>
      <w:r w:rsidRPr="00853A05">
        <w:rPr>
          <w:iCs/>
          <w:sz w:val="28"/>
          <w:szCs w:val="28"/>
        </w:rPr>
        <w:t>с подписанием товарной накладной по форме ТОРГ-12 на территории Заказчика.</w:t>
      </w:r>
    </w:p>
    <w:p w:rsidR="005A1003" w:rsidRPr="007A2A3D" w:rsidRDefault="005A1003" w:rsidP="005A1003">
      <w:pPr>
        <w:suppressAutoHyphens w:val="0"/>
        <w:ind w:firstLine="709"/>
        <w:jc w:val="both"/>
        <w:rPr>
          <w:iCs/>
          <w:sz w:val="28"/>
          <w:szCs w:val="28"/>
        </w:rPr>
      </w:pPr>
      <w:r w:rsidRPr="007A2A3D">
        <w:rPr>
          <w:iCs/>
          <w:sz w:val="28"/>
          <w:szCs w:val="28"/>
        </w:rPr>
        <w:t>Датой поставки Оборудования считается дата подписания Сторонами товарной накладной.</w:t>
      </w:r>
    </w:p>
    <w:p w:rsidR="005A1003" w:rsidRDefault="005A1003" w:rsidP="005A1003">
      <w:pPr>
        <w:suppressAutoHyphens w:val="0"/>
        <w:ind w:firstLine="397"/>
        <w:contextualSpacing/>
        <w:jc w:val="both"/>
        <w:rPr>
          <w:b/>
          <w:sz w:val="28"/>
          <w:szCs w:val="28"/>
        </w:rPr>
      </w:pPr>
    </w:p>
    <w:p w:rsidR="005A1003" w:rsidRDefault="005A1003" w:rsidP="005A1003">
      <w:pPr>
        <w:suppressAutoHyphens w:val="0"/>
        <w:ind w:firstLine="397"/>
        <w:contextualSpacing/>
        <w:jc w:val="both"/>
        <w:rPr>
          <w:b/>
          <w:sz w:val="28"/>
          <w:szCs w:val="28"/>
        </w:rPr>
      </w:pPr>
      <w:r w:rsidRPr="005A1003">
        <w:rPr>
          <w:b/>
          <w:sz w:val="28"/>
          <w:szCs w:val="28"/>
        </w:rPr>
        <w:t>4.4.</w:t>
      </w:r>
      <w:r w:rsidRPr="005A1003">
        <w:rPr>
          <w:b/>
          <w:sz w:val="28"/>
          <w:szCs w:val="28"/>
        </w:rPr>
        <w:tab/>
        <w:t xml:space="preserve"> Требования к работам</w:t>
      </w:r>
    </w:p>
    <w:p w:rsidR="005A1003" w:rsidRDefault="005A1003" w:rsidP="005A1003">
      <w:pPr>
        <w:suppressAutoHyphens w:val="0"/>
        <w:ind w:firstLine="397"/>
        <w:contextualSpacing/>
        <w:jc w:val="both"/>
        <w:rPr>
          <w:b/>
          <w:sz w:val="28"/>
          <w:szCs w:val="28"/>
        </w:rPr>
      </w:pPr>
    </w:p>
    <w:p w:rsidR="005A1003" w:rsidRPr="005A1003" w:rsidRDefault="005A1003" w:rsidP="005A1003">
      <w:pPr>
        <w:suppressAutoHyphens w:val="0"/>
        <w:ind w:firstLine="709"/>
        <w:contextualSpacing/>
        <w:jc w:val="both"/>
        <w:rPr>
          <w:bCs/>
          <w:sz w:val="28"/>
          <w:szCs w:val="28"/>
          <w:lang w:eastAsia="ru-RU"/>
        </w:rPr>
      </w:pPr>
      <w:r w:rsidRPr="005A1003">
        <w:rPr>
          <w:bCs/>
          <w:sz w:val="28"/>
          <w:szCs w:val="28"/>
          <w:lang w:eastAsia="ru-RU"/>
        </w:rPr>
        <w:lastRenderedPageBreak/>
        <w:t xml:space="preserve">Поставленное Оборудование, должно быть, установлено, подключено и запущено сертифицированными производителем оборудования специалистами Поставщика. </w:t>
      </w:r>
    </w:p>
    <w:p w:rsidR="005A1003" w:rsidRPr="005A1003" w:rsidRDefault="005A1003" w:rsidP="005A1003">
      <w:pPr>
        <w:tabs>
          <w:tab w:val="left" w:pos="-567"/>
          <w:tab w:val="left" w:pos="-426"/>
        </w:tabs>
        <w:autoSpaceDE w:val="0"/>
        <w:autoSpaceDN w:val="0"/>
        <w:adjustRightInd w:val="0"/>
        <w:jc w:val="both"/>
        <w:rPr>
          <w:sz w:val="28"/>
          <w:szCs w:val="28"/>
        </w:rPr>
      </w:pPr>
      <w:r w:rsidRPr="005A1003">
        <w:rPr>
          <w:sz w:val="28"/>
          <w:szCs w:val="28"/>
        </w:rPr>
        <w:tab/>
      </w:r>
      <w:r w:rsidRPr="005A1003">
        <w:rPr>
          <w:sz w:val="28"/>
          <w:szCs w:val="28"/>
        </w:rPr>
        <w:tab/>
      </w:r>
      <w:r w:rsidR="00ED0910">
        <w:rPr>
          <w:sz w:val="28"/>
          <w:szCs w:val="28"/>
        </w:rPr>
        <w:t xml:space="preserve">Срок выполнения Работ не более </w:t>
      </w:r>
      <w:r w:rsidR="00ED0910" w:rsidRPr="00ED0910">
        <w:rPr>
          <w:sz w:val="28"/>
          <w:szCs w:val="28"/>
        </w:rPr>
        <w:t>5(</w:t>
      </w:r>
      <w:r w:rsidR="00ED0910">
        <w:rPr>
          <w:sz w:val="28"/>
          <w:szCs w:val="28"/>
        </w:rPr>
        <w:t>пяти</w:t>
      </w:r>
      <w:r w:rsidR="00ED0910" w:rsidRPr="00ED0910">
        <w:rPr>
          <w:sz w:val="28"/>
          <w:szCs w:val="28"/>
        </w:rPr>
        <w:t>)</w:t>
      </w:r>
      <w:r w:rsidR="00ED0910">
        <w:rPr>
          <w:sz w:val="28"/>
          <w:szCs w:val="28"/>
        </w:rPr>
        <w:t xml:space="preserve"> </w:t>
      </w:r>
      <w:r w:rsidRPr="005A1003">
        <w:rPr>
          <w:sz w:val="28"/>
          <w:szCs w:val="28"/>
        </w:rPr>
        <w:t xml:space="preserve">рабочих дней </w:t>
      </w:r>
      <w:proofErr w:type="gramStart"/>
      <w:r w:rsidRPr="005A1003">
        <w:rPr>
          <w:sz w:val="28"/>
          <w:szCs w:val="28"/>
        </w:rPr>
        <w:t>с даты поставки</w:t>
      </w:r>
      <w:proofErr w:type="gramEnd"/>
      <w:r w:rsidRPr="005A1003">
        <w:rPr>
          <w:sz w:val="28"/>
          <w:szCs w:val="28"/>
        </w:rPr>
        <w:t xml:space="preserve"> оборудования.</w:t>
      </w:r>
    </w:p>
    <w:p w:rsidR="005A1003" w:rsidRPr="003D0A07" w:rsidRDefault="005A1003" w:rsidP="005A1003">
      <w:pPr>
        <w:suppressAutoHyphens w:val="0"/>
        <w:ind w:firstLine="709"/>
        <w:contextualSpacing/>
        <w:jc w:val="both"/>
        <w:rPr>
          <w:sz w:val="28"/>
          <w:szCs w:val="28"/>
        </w:rPr>
      </w:pPr>
      <w:r w:rsidRPr="005A1003">
        <w:rPr>
          <w:sz w:val="28"/>
          <w:szCs w:val="28"/>
        </w:rPr>
        <w:t xml:space="preserve">Подключение и запуск Оборудования должно быть выполнено без перерыва работы существующей локальной вычислительной сети Заказчика. </w:t>
      </w:r>
    </w:p>
    <w:p w:rsidR="005A1003" w:rsidRPr="003D0A07" w:rsidRDefault="005A1003" w:rsidP="005A1003">
      <w:pPr>
        <w:suppressAutoHyphens w:val="0"/>
        <w:ind w:firstLine="709"/>
        <w:contextualSpacing/>
        <w:jc w:val="both"/>
        <w:rPr>
          <w:sz w:val="28"/>
          <w:szCs w:val="28"/>
        </w:rPr>
      </w:pPr>
    </w:p>
    <w:p w:rsidR="005A1003" w:rsidRPr="003D0A07" w:rsidRDefault="005A1003" w:rsidP="004F1BCC">
      <w:pPr>
        <w:suppressAutoHyphens w:val="0"/>
        <w:ind w:firstLine="426"/>
        <w:contextualSpacing/>
        <w:jc w:val="both"/>
        <w:rPr>
          <w:b/>
          <w:sz w:val="28"/>
          <w:szCs w:val="28"/>
        </w:rPr>
      </w:pPr>
      <w:r w:rsidRPr="005A1003">
        <w:rPr>
          <w:b/>
          <w:sz w:val="28"/>
          <w:szCs w:val="28"/>
        </w:rPr>
        <w:t>4.5.</w:t>
      </w:r>
      <w:r w:rsidRPr="005A1003">
        <w:rPr>
          <w:b/>
          <w:sz w:val="28"/>
          <w:szCs w:val="28"/>
        </w:rPr>
        <w:tab/>
        <w:t>Требования к контролю и приемке Работ</w:t>
      </w:r>
    </w:p>
    <w:p w:rsidR="005A1003" w:rsidRPr="003D0A07" w:rsidRDefault="005A1003" w:rsidP="005A1003">
      <w:pPr>
        <w:suppressAutoHyphens w:val="0"/>
        <w:ind w:firstLine="709"/>
        <w:contextualSpacing/>
        <w:jc w:val="both"/>
        <w:rPr>
          <w:b/>
          <w:sz w:val="28"/>
          <w:szCs w:val="28"/>
        </w:rPr>
      </w:pPr>
    </w:p>
    <w:p w:rsidR="005A1003" w:rsidRDefault="005A1003" w:rsidP="005A1003">
      <w:pPr>
        <w:ind w:firstLine="709"/>
        <w:jc w:val="both"/>
        <w:rPr>
          <w:sz w:val="28"/>
          <w:szCs w:val="28"/>
        </w:rPr>
      </w:pPr>
      <w:r w:rsidRPr="00F856D9">
        <w:rPr>
          <w:sz w:val="28"/>
          <w:szCs w:val="28"/>
        </w:rPr>
        <w:t xml:space="preserve">Представитель Заказчика проверяет объемы выполненных Исполнителем </w:t>
      </w:r>
      <w:r>
        <w:rPr>
          <w:sz w:val="28"/>
          <w:szCs w:val="28"/>
        </w:rPr>
        <w:t>Р</w:t>
      </w:r>
      <w:r w:rsidRPr="00F856D9">
        <w:rPr>
          <w:sz w:val="28"/>
          <w:szCs w:val="28"/>
        </w:rPr>
        <w:t>абот и осуществляет их приемку</w:t>
      </w:r>
      <w:r>
        <w:rPr>
          <w:sz w:val="28"/>
          <w:szCs w:val="28"/>
        </w:rPr>
        <w:t>.</w:t>
      </w:r>
    </w:p>
    <w:p w:rsidR="005A1003" w:rsidRDefault="005A1003" w:rsidP="005A1003">
      <w:pPr>
        <w:ind w:firstLine="709"/>
        <w:jc w:val="both"/>
        <w:rPr>
          <w:sz w:val="28"/>
          <w:szCs w:val="28"/>
        </w:rPr>
      </w:pPr>
      <w:r w:rsidRPr="00F856D9">
        <w:rPr>
          <w:sz w:val="28"/>
          <w:szCs w:val="28"/>
        </w:rPr>
        <w:t xml:space="preserve">Приемка объемов, качества выполненных </w:t>
      </w:r>
      <w:r>
        <w:rPr>
          <w:sz w:val="28"/>
          <w:szCs w:val="28"/>
        </w:rPr>
        <w:t>Р</w:t>
      </w:r>
      <w:r w:rsidRPr="00F856D9">
        <w:rPr>
          <w:sz w:val="28"/>
          <w:szCs w:val="28"/>
        </w:rPr>
        <w:t>абот про</w:t>
      </w:r>
      <w:r>
        <w:rPr>
          <w:sz w:val="28"/>
          <w:szCs w:val="28"/>
        </w:rPr>
        <w:t xml:space="preserve">изводится визуально и </w:t>
      </w:r>
      <w:proofErr w:type="spellStart"/>
      <w:r>
        <w:rPr>
          <w:sz w:val="28"/>
          <w:szCs w:val="28"/>
        </w:rPr>
        <w:t>экспертно</w:t>
      </w:r>
      <w:proofErr w:type="gramStart"/>
      <w:r w:rsidRPr="00F856D9">
        <w:rPr>
          <w:sz w:val="28"/>
          <w:szCs w:val="28"/>
        </w:rPr>
        <w:t>.</w:t>
      </w:r>
      <w:r w:rsidRPr="001E5C5F">
        <w:rPr>
          <w:sz w:val="28"/>
          <w:szCs w:val="28"/>
        </w:rPr>
        <w:t>З</w:t>
      </w:r>
      <w:proofErr w:type="gramEnd"/>
      <w:r w:rsidRPr="001E5C5F">
        <w:rPr>
          <w:sz w:val="28"/>
          <w:szCs w:val="28"/>
        </w:rPr>
        <w:t>аказчик</w:t>
      </w:r>
      <w:proofErr w:type="spellEnd"/>
      <w:r w:rsidRPr="001E5C5F">
        <w:rPr>
          <w:sz w:val="28"/>
          <w:szCs w:val="28"/>
        </w:rPr>
        <w:t xml:space="preserve"> вправе привлекать независимых экспертов для проверки соответствия качества и объемов вы</w:t>
      </w:r>
      <w:r>
        <w:rPr>
          <w:sz w:val="28"/>
          <w:szCs w:val="28"/>
        </w:rPr>
        <w:t>полненных Работ, с отнесением расходов на И</w:t>
      </w:r>
      <w:r w:rsidRPr="001E5C5F">
        <w:rPr>
          <w:sz w:val="28"/>
          <w:szCs w:val="28"/>
        </w:rPr>
        <w:t xml:space="preserve">сполнителя при подтверждении факта нарушения </w:t>
      </w:r>
      <w:r>
        <w:rPr>
          <w:sz w:val="28"/>
          <w:szCs w:val="28"/>
        </w:rPr>
        <w:t>Исполнителем требований к выполнению Р</w:t>
      </w:r>
      <w:r w:rsidRPr="001E5C5F">
        <w:rPr>
          <w:sz w:val="28"/>
          <w:szCs w:val="28"/>
        </w:rPr>
        <w:t>а</w:t>
      </w:r>
      <w:r>
        <w:rPr>
          <w:sz w:val="28"/>
          <w:szCs w:val="28"/>
        </w:rPr>
        <w:t>бот</w:t>
      </w:r>
      <w:r w:rsidRPr="001E5C5F">
        <w:rPr>
          <w:sz w:val="28"/>
          <w:szCs w:val="28"/>
        </w:rPr>
        <w:t>.</w:t>
      </w:r>
    </w:p>
    <w:p w:rsidR="005A1003" w:rsidRDefault="005A1003" w:rsidP="005A1003">
      <w:pPr>
        <w:suppressAutoHyphens w:val="0"/>
        <w:ind w:firstLine="709"/>
        <w:contextualSpacing/>
        <w:jc w:val="both"/>
        <w:rPr>
          <w:sz w:val="28"/>
          <w:szCs w:val="28"/>
        </w:rPr>
      </w:pPr>
      <w:r w:rsidRPr="0069380F">
        <w:rPr>
          <w:sz w:val="28"/>
          <w:szCs w:val="28"/>
        </w:rPr>
        <w:t xml:space="preserve">Приемка результата </w:t>
      </w:r>
      <w:r>
        <w:rPr>
          <w:sz w:val="28"/>
          <w:szCs w:val="28"/>
        </w:rPr>
        <w:t>Р</w:t>
      </w:r>
      <w:r w:rsidRPr="0069380F">
        <w:rPr>
          <w:sz w:val="28"/>
          <w:szCs w:val="28"/>
        </w:rPr>
        <w:t>абот</w:t>
      </w:r>
      <w:r w:rsidRPr="00F856D9">
        <w:rPr>
          <w:sz w:val="28"/>
          <w:szCs w:val="28"/>
        </w:rPr>
        <w:t xml:space="preserve"> </w:t>
      </w:r>
      <w:r w:rsidRPr="0069380F">
        <w:rPr>
          <w:sz w:val="28"/>
          <w:szCs w:val="28"/>
        </w:rPr>
        <w:t xml:space="preserve">осуществляется </w:t>
      </w:r>
      <w:r>
        <w:rPr>
          <w:sz w:val="28"/>
          <w:szCs w:val="28"/>
        </w:rPr>
        <w:t>с подписанием акта сдачи-приемки выполненных Р</w:t>
      </w:r>
      <w:r w:rsidRPr="0069380F">
        <w:rPr>
          <w:sz w:val="28"/>
          <w:szCs w:val="28"/>
        </w:rPr>
        <w:t>абот.</w:t>
      </w:r>
    </w:p>
    <w:p w:rsidR="005A1003" w:rsidRPr="003D0A07" w:rsidRDefault="005A1003" w:rsidP="005A1003">
      <w:pPr>
        <w:suppressAutoHyphens w:val="0"/>
        <w:ind w:firstLine="709"/>
        <w:jc w:val="both"/>
        <w:rPr>
          <w:sz w:val="28"/>
          <w:szCs w:val="28"/>
        </w:rPr>
      </w:pPr>
      <w:r>
        <w:rPr>
          <w:sz w:val="28"/>
          <w:szCs w:val="28"/>
        </w:rPr>
        <w:t>Датой приемки результата Работ считается дата подписания акта сдачи-приёмки выполненных Работ.</w:t>
      </w:r>
    </w:p>
    <w:p w:rsidR="005A1003" w:rsidRPr="003D0A07" w:rsidRDefault="005A1003" w:rsidP="005A1003">
      <w:pPr>
        <w:suppressAutoHyphens w:val="0"/>
        <w:ind w:firstLine="709"/>
        <w:jc w:val="both"/>
        <w:rPr>
          <w:b/>
          <w:sz w:val="28"/>
          <w:szCs w:val="28"/>
        </w:rPr>
      </w:pPr>
    </w:p>
    <w:p w:rsidR="005A1003" w:rsidRPr="003D0A07" w:rsidRDefault="005A1003" w:rsidP="004F1BCC">
      <w:pPr>
        <w:suppressAutoHyphens w:val="0"/>
        <w:ind w:firstLine="426"/>
        <w:jc w:val="both"/>
        <w:rPr>
          <w:b/>
          <w:sz w:val="28"/>
          <w:szCs w:val="28"/>
        </w:rPr>
      </w:pPr>
      <w:r w:rsidRPr="003D0A07">
        <w:rPr>
          <w:b/>
          <w:sz w:val="28"/>
          <w:szCs w:val="28"/>
        </w:rPr>
        <w:t>4.6.</w:t>
      </w:r>
      <w:r w:rsidRPr="003D0A07">
        <w:rPr>
          <w:b/>
          <w:sz w:val="28"/>
          <w:szCs w:val="28"/>
        </w:rPr>
        <w:tab/>
        <w:t>Срок гарантийного обслуживания</w:t>
      </w:r>
    </w:p>
    <w:p w:rsidR="005A1003" w:rsidRPr="003D0A07" w:rsidRDefault="005A1003" w:rsidP="005A1003">
      <w:pPr>
        <w:suppressAutoHyphens w:val="0"/>
        <w:ind w:firstLine="709"/>
        <w:contextualSpacing/>
        <w:jc w:val="both"/>
        <w:rPr>
          <w:b/>
          <w:sz w:val="28"/>
          <w:szCs w:val="28"/>
        </w:rPr>
      </w:pPr>
    </w:p>
    <w:p w:rsidR="005A1003" w:rsidRDefault="005A1003" w:rsidP="005A1003">
      <w:pPr>
        <w:suppressAutoHyphens w:val="0"/>
        <w:ind w:firstLine="709"/>
        <w:jc w:val="both"/>
        <w:rPr>
          <w:sz w:val="28"/>
          <w:szCs w:val="28"/>
        </w:rPr>
      </w:pPr>
      <w:r>
        <w:rPr>
          <w:bCs/>
          <w:sz w:val="28"/>
          <w:szCs w:val="28"/>
          <w:lang w:eastAsia="ru-RU"/>
        </w:rPr>
        <w:t>На все поставляемое О</w:t>
      </w:r>
      <w:r w:rsidRPr="00001621">
        <w:rPr>
          <w:bCs/>
          <w:sz w:val="28"/>
          <w:szCs w:val="28"/>
          <w:lang w:eastAsia="ru-RU"/>
        </w:rPr>
        <w:t>борудование должна распространяться</w:t>
      </w:r>
      <w:r>
        <w:rPr>
          <w:bCs/>
          <w:sz w:val="28"/>
          <w:szCs w:val="28"/>
          <w:lang w:eastAsia="ru-RU"/>
        </w:rPr>
        <w:t xml:space="preserve"> гарантия качества не менее 60 (шестидесяти) месяцев </w:t>
      </w:r>
      <w:proofErr w:type="gramStart"/>
      <w:r>
        <w:rPr>
          <w:bCs/>
          <w:sz w:val="28"/>
          <w:szCs w:val="28"/>
          <w:lang w:eastAsia="ru-RU"/>
        </w:rPr>
        <w:t>с даты подписания</w:t>
      </w:r>
      <w:proofErr w:type="gramEnd"/>
      <w:r>
        <w:rPr>
          <w:bCs/>
          <w:sz w:val="28"/>
          <w:szCs w:val="28"/>
          <w:lang w:eastAsia="ru-RU"/>
        </w:rPr>
        <w:t xml:space="preserve"> Акта выполненных работ</w:t>
      </w:r>
      <w:r>
        <w:rPr>
          <w:sz w:val="28"/>
          <w:szCs w:val="28"/>
        </w:rPr>
        <w:t>. Всё поставляемое О</w:t>
      </w:r>
      <w:r w:rsidRPr="00565536">
        <w:rPr>
          <w:sz w:val="28"/>
          <w:szCs w:val="28"/>
        </w:rPr>
        <w:t>борудование должно быть не восстановленным и не собранным из восстановленных компонентов, выпускаться серийно, быть изготовленным не ранее 201</w:t>
      </w:r>
      <w:r>
        <w:rPr>
          <w:sz w:val="28"/>
          <w:szCs w:val="28"/>
        </w:rPr>
        <w:t>3</w:t>
      </w:r>
      <w:r w:rsidRPr="00565536">
        <w:rPr>
          <w:sz w:val="28"/>
          <w:szCs w:val="28"/>
        </w:rPr>
        <w:t xml:space="preserve"> года. Оборудование не должно иметь внешних и внутренних повреждений.</w:t>
      </w:r>
    </w:p>
    <w:p w:rsidR="005A1003" w:rsidRDefault="005A1003" w:rsidP="005A1003">
      <w:pPr>
        <w:suppressAutoHyphens w:val="0"/>
        <w:ind w:firstLine="709"/>
        <w:jc w:val="both"/>
        <w:rPr>
          <w:sz w:val="28"/>
          <w:szCs w:val="28"/>
        </w:rPr>
      </w:pPr>
      <w:r w:rsidRPr="009A5F07">
        <w:rPr>
          <w:sz w:val="28"/>
          <w:szCs w:val="28"/>
        </w:rPr>
        <w:t xml:space="preserve">Срок </w:t>
      </w:r>
      <w:proofErr w:type="gramStart"/>
      <w:r w:rsidRPr="009A5F07">
        <w:rPr>
          <w:sz w:val="28"/>
          <w:szCs w:val="28"/>
        </w:rPr>
        <w:t xml:space="preserve">предоставления гарантий качества </w:t>
      </w:r>
      <w:r>
        <w:rPr>
          <w:sz w:val="28"/>
          <w:szCs w:val="28"/>
        </w:rPr>
        <w:t xml:space="preserve">результата </w:t>
      </w:r>
      <w:r w:rsidRPr="009A5F07">
        <w:rPr>
          <w:sz w:val="28"/>
          <w:szCs w:val="28"/>
        </w:rPr>
        <w:t xml:space="preserve">выполненных </w:t>
      </w:r>
      <w:r>
        <w:rPr>
          <w:sz w:val="28"/>
          <w:szCs w:val="28"/>
        </w:rPr>
        <w:t>Р</w:t>
      </w:r>
      <w:r w:rsidRPr="009A5F07">
        <w:rPr>
          <w:sz w:val="28"/>
          <w:szCs w:val="28"/>
        </w:rPr>
        <w:t>абот</w:t>
      </w:r>
      <w:proofErr w:type="gramEnd"/>
      <w:r w:rsidRPr="009A5F07">
        <w:rPr>
          <w:sz w:val="28"/>
          <w:szCs w:val="28"/>
        </w:rPr>
        <w:t xml:space="preserve"> </w:t>
      </w:r>
      <w:r w:rsidRPr="001D00CB">
        <w:rPr>
          <w:sz w:val="28"/>
          <w:szCs w:val="28"/>
        </w:rPr>
        <w:t>устанавливается не менее 12 (двенадцати) месяцев</w:t>
      </w:r>
      <w:r w:rsidRPr="009A5F07">
        <w:rPr>
          <w:sz w:val="28"/>
          <w:szCs w:val="28"/>
        </w:rPr>
        <w:t>, с момента по</w:t>
      </w:r>
      <w:r>
        <w:rPr>
          <w:sz w:val="28"/>
          <w:szCs w:val="28"/>
        </w:rPr>
        <w:t xml:space="preserve">дписания Заказчиком Акта </w:t>
      </w:r>
      <w:r w:rsidR="0071066A">
        <w:rPr>
          <w:sz w:val="28"/>
          <w:szCs w:val="28"/>
        </w:rPr>
        <w:t xml:space="preserve">сдачи-приемки </w:t>
      </w:r>
      <w:r>
        <w:rPr>
          <w:sz w:val="28"/>
          <w:szCs w:val="28"/>
        </w:rPr>
        <w:t>выполненных Работ</w:t>
      </w:r>
      <w:r w:rsidRPr="009A5F07">
        <w:rPr>
          <w:sz w:val="28"/>
          <w:szCs w:val="28"/>
        </w:rPr>
        <w:t>. Объем гарантий качества распространя</w:t>
      </w:r>
      <w:r>
        <w:rPr>
          <w:sz w:val="28"/>
          <w:szCs w:val="28"/>
        </w:rPr>
        <w:t>ется на весь объем выполненных Р</w:t>
      </w:r>
      <w:r w:rsidRPr="009A5F07">
        <w:rPr>
          <w:sz w:val="28"/>
          <w:szCs w:val="28"/>
        </w:rPr>
        <w:t>абот.</w:t>
      </w:r>
    </w:p>
    <w:p w:rsidR="005A1003" w:rsidRPr="003D0A07" w:rsidRDefault="005A1003" w:rsidP="005A1003">
      <w:pPr>
        <w:suppressAutoHyphens w:val="0"/>
        <w:ind w:firstLine="709"/>
        <w:contextualSpacing/>
        <w:jc w:val="both"/>
        <w:rPr>
          <w:b/>
          <w:sz w:val="28"/>
          <w:szCs w:val="28"/>
        </w:rPr>
      </w:pPr>
    </w:p>
    <w:p w:rsidR="005A1003" w:rsidRPr="003D0A07" w:rsidRDefault="005A1003" w:rsidP="004F1BCC">
      <w:pPr>
        <w:suppressAutoHyphens w:val="0"/>
        <w:ind w:firstLine="426"/>
        <w:contextualSpacing/>
        <w:jc w:val="both"/>
        <w:rPr>
          <w:b/>
          <w:sz w:val="28"/>
          <w:szCs w:val="28"/>
        </w:rPr>
      </w:pPr>
      <w:r w:rsidRPr="003D0A07">
        <w:rPr>
          <w:b/>
          <w:sz w:val="28"/>
          <w:szCs w:val="28"/>
        </w:rPr>
        <w:t>4.7.</w:t>
      </w:r>
      <w:r w:rsidRPr="003D0A07">
        <w:rPr>
          <w:b/>
          <w:sz w:val="28"/>
          <w:szCs w:val="28"/>
        </w:rPr>
        <w:tab/>
        <w:t>Объем гарантийного обслуживания</w:t>
      </w:r>
    </w:p>
    <w:p w:rsidR="005A1003" w:rsidRPr="003D0A07" w:rsidRDefault="005A1003" w:rsidP="005A1003">
      <w:pPr>
        <w:suppressAutoHyphens w:val="0"/>
        <w:ind w:firstLine="709"/>
        <w:contextualSpacing/>
        <w:jc w:val="both"/>
        <w:rPr>
          <w:b/>
          <w:sz w:val="28"/>
          <w:szCs w:val="28"/>
        </w:rPr>
      </w:pPr>
    </w:p>
    <w:p w:rsidR="005A1003" w:rsidRDefault="005A1003" w:rsidP="005A1003">
      <w:pPr>
        <w:suppressAutoHyphens w:val="0"/>
        <w:ind w:firstLine="709"/>
        <w:jc w:val="both"/>
        <w:rPr>
          <w:sz w:val="28"/>
          <w:szCs w:val="28"/>
        </w:rPr>
      </w:pPr>
      <w:r w:rsidRPr="00636795">
        <w:rPr>
          <w:sz w:val="28"/>
          <w:szCs w:val="28"/>
        </w:rPr>
        <w:t>В случае</w:t>
      </w:r>
      <w:proofErr w:type="gramStart"/>
      <w:r w:rsidRPr="00636795">
        <w:rPr>
          <w:sz w:val="28"/>
          <w:szCs w:val="28"/>
        </w:rPr>
        <w:t>,</w:t>
      </w:r>
      <w:proofErr w:type="gramEnd"/>
      <w:r w:rsidRPr="00636795">
        <w:rPr>
          <w:sz w:val="28"/>
          <w:szCs w:val="28"/>
        </w:rPr>
        <w:t xml:space="preserve"> если в те</w:t>
      </w:r>
      <w:r>
        <w:rPr>
          <w:sz w:val="28"/>
          <w:szCs w:val="28"/>
        </w:rPr>
        <w:t>чение гарантийного периода Оборудование</w:t>
      </w:r>
      <w:r w:rsidRPr="00636795">
        <w:rPr>
          <w:sz w:val="28"/>
          <w:szCs w:val="28"/>
        </w:rPr>
        <w:t xml:space="preserve">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r>
        <w:rPr>
          <w:sz w:val="28"/>
          <w:szCs w:val="28"/>
        </w:rPr>
        <w:t xml:space="preserve"> </w:t>
      </w:r>
      <w:r w:rsidRPr="001F34A7">
        <w:rPr>
          <w:sz w:val="28"/>
          <w:szCs w:val="28"/>
        </w:rPr>
        <w:t>На время выполнения ремонта Поставщик обязан предоставить Заказчику полнофункциональную з</w:t>
      </w:r>
      <w:r>
        <w:rPr>
          <w:sz w:val="28"/>
          <w:szCs w:val="28"/>
        </w:rPr>
        <w:t xml:space="preserve">амену, вышедшего из строя Оборудование. На </w:t>
      </w:r>
      <w:r>
        <w:rPr>
          <w:sz w:val="28"/>
          <w:szCs w:val="28"/>
        </w:rPr>
        <w:lastRenderedPageBreak/>
        <w:t>Оборудование, переданное</w:t>
      </w:r>
      <w:r w:rsidRPr="001F34A7">
        <w:rPr>
          <w:sz w:val="28"/>
          <w:szCs w:val="28"/>
        </w:rPr>
        <w:t xml:space="preserve"> взамен неисправного, распространяются все условия по г</w:t>
      </w:r>
      <w:r>
        <w:rPr>
          <w:sz w:val="28"/>
          <w:szCs w:val="28"/>
        </w:rPr>
        <w:t>арантийному обслуживанию Оборудования</w:t>
      </w:r>
      <w:r w:rsidRPr="001F34A7">
        <w:rPr>
          <w:sz w:val="28"/>
          <w:szCs w:val="28"/>
        </w:rPr>
        <w:t>.</w:t>
      </w:r>
    </w:p>
    <w:p w:rsidR="005A1003" w:rsidRDefault="005A1003" w:rsidP="005A1003">
      <w:pPr>
        <w:suppressAutoHyphens w:val="0"/>
        <w:ind w:firstLine="709"/>
        <w:jc w:val="both"/>
        <w:rPr>
          <w:sz w:val="28"/>
          <w:szCs w:val="28"/>
        </w:rPr>
      </w:pPr>
      <w:r w:rsidRPr="004A0275">
        <w:rPr>
          <w:sz w:val="28"/>
          <w:szCs w:val="28"/>
        </w:rPr>
        <w:t>Срок проведения гарантийн</w:t>
      </w:r>
      <w:r>
        <w:rPr>
          <w:sz w:val="28"/>
          <w:szCs w:val="28"/>
        </w:rPr>
        <w:t>ого ремонта не может превышать 30 (тридцать</w:t>
      </w:r>
      <w:r w:rsidRPr="004A0275">
        <w:rPr>
          <w:sz w:val="28"/>
          <w:szCs w:val="28"/>
        </w:rPr>
        <w:t xml:space="preserve">) календарных дней </w:t>
      </w:r>
      <w:proofErr w:type="gramStart"/>
      <w:r w:rsidRPr="004A0275">
        <w:rPr>
          <w:sz w:val="28"/>
          <w:szCs w:val="28"/>
        </w:rPr>
        <w:t>с даты получения</w:t>
      </w:r>
      <w:proofErr w:type="gramEnd"/>
      <w:r w:rsidRPr="004A0275">
        <w:rPr>
          <w:sz w:val="28"/>
          <w:szCs w:val="28"/>
        </w:rPr>
        <w:t xml:space="preserve"> Поставщиком уведомления Заказчика о провед</w:t>
      </w:r>
      <w:r>
        <w:rPr>
          <w:sz w:val="28"/>
          <w:szCs w:val="28"/>
        </w:rPr>
        <w:t>ении гарантийного ремонта Оборудования</w:t>
      </w:r>
      <w:r w:rsidRPr="004A0275">
        <w:rPr>
          <w:sz w:val="28"/>
          <w:szCs w:val="28"/>
        </w:rPr>
        <w:t>.</w:t>
      </w:r>
      <w:r w:rsidRPr="004A0275">
        <w:t xml:space="preserve"> </w:t>
      </w:r>
      <w:r w:rsidRPr="004A0275">
        <w:rPr>
          <w:sz w:val="28"/>
          <w:szCs w:val="28"/>
        </w:rPr>
        <w:t>Транспортные расходы Поставщика, связанные с пров</w:t>
      </w:r>
      <w:r>
        <w:rPr>
          <w:sz w:val="28"/>
          <w:szCs w:val="28"/>
        </w:rPr>
        <w:t>едением гарантийного ремонта Оборудования</w:t>
      </w:r>
      <w:r w:rsidRPr="004A0275">
        <w:rPr>
          <w:sz w:val="28"/>
          <w:szCs w:val="28"/>
        </w:rPr>
        <w:t>, Заказчиком не возмещаются</w:t>
      </w:r>
      <w:r>
        <w:rPr>
          <w:sz w:val="28"/>
          <w:szCs w:val="28"/>
        </w:rPr>
        <w:t>.</w:t>
      </w:r>
    </w:p>
    <w:p w:rsidR="005A1003" w:rsidRDefault="005A1003" w:rsidP="005A1003">
      <w:pPr>
        <w:suppressAutoHyphens w:val="0"/>
        <w:ind w:firstLine="709"/>
        <w:jc w:val="both"/>
        <w:rPr>
          <w:sz w:val="28"/>
          <w:szCs w:val="28"/>
        </w:rPr>
      </w:pPr>
      <w:r w:rsidRPr="004A0275">
        <w:rPr>
          <w:sz w:val="28"/>
          <w:szCs w:val="28"/>
        </w:rPr>
        <w:t>В случае устранен</w:t>
      </w:r>
      <w:r>
        <w:rPr>
          <w:sz w:val="28"/>
          <w:szCs w:val="28"/>
        </w:rPr>
        <w:t>ия недостатков или замены Оборудования</w:t>
      </w:r>
      <w:r w:rsidRPr="004A0275">
        <w:rPr>
          <w:sz w:val="28"/>
          <w:szCs w:val="28"/>
        </w:rPr>
        <w:t xml:space="preserve"> ненадлежащего качества или его частей, гарантийный срок продлевается на период времени, в течение которого Поку</w:t>
      </w:r>
      <w:r>
        <w:rPr>
          <w:sz w:val="28"/>
          <w:szCs w:val="28"/>
        </w:rPr>
        <w:t>патель не мог использовать Оборудование</w:t>
      </w:r>
      <w:r w:rsidRPr="004A0275">
        <w:rPr>
          <w:sz w:val="28"/>
          <w:szCs w:val="28"/>
        </w:rPr>
        <w:t>.</w:t>
      </w:r>
    </w:p>
    <w:p w:rsidR="005A1003" w:rsidRPr="003D0A07" w:rsidRDefault="005A1003" w:rsidP="005A1003">
      <w:pPr>
        <w:suppressAutoHyphens w:val="0"/>
        <w:ind w:firstLine="709"/>
        <w:jc w:val="both"/>
        <w:rPr>
          <w:sz w:val="28"/>
          <w:szCs w:val="28"/>
        </w:rPr>
      </w:pPr>
      <w:r w:rsidRPr="00D7167B">
        <w:rPr>
          <w:sz w:val="28"/>
          <w:szCs w:val="28"/>
        </w:rPr>
        <w:t xml:space="preserve">Исправление дефектов в проведенных </w:t>
      </w:r>
      <w:r>
        <w:rPr>
          <w:sz w:val="28"/>
          <w:szCs w:val="28"/>
        </w:rPr>
        <w:t>Р</w:t>
      </w:r>
      <w:r w:rsidRPr="00D7167B">
        <w:rPr>
          <w:sz w:val="28"/>
          <w:szCs w:val="28"/>
        </w:rPr>
        <w:t>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5A1003" w:rsidRPr="003D0A07" w:rsidRDefault="005A1003" w:rsidP="005A1003">
      <w:pPr>
        <w:suppressAutoHyphens w:val="0"/>
        <w:ind w:firstLine="709"/>
        <w:jc w:val="both"/>
        <w:rPr>
          <w:b/>
          <w:sz w:val="28"/>
          <w:szCs w:val="28"/>
        </w:rPr>
      </w:pPr>
    </w:p>
    <w:p w:rsidR="005A1003" w:rsidRPr="003D0A07" w:rsidRDefault="005A1003" w:rsidP="004F1BCC">
      <w:pPr>
        <w:suppressAutoHyphens w:val="0"/>
        <w:ind w:firstLine="426"/>
        <w:jc w:val="both"/>
        <w:rPr>
          <w:b/>
          <w:sz w:val="28"/>
          <w:szCs w:val="28"/>
        </w:rPr>
      </w:pPr>
      <w:r w:rsidRPr="005A1003">
        <w:rPr>
          <w:b/>
          <w:sz w:val="28"/>
          <w:szCs w:val="28"/>
        </w:rPr>
        <w:t>4.8.</w:t>
      </w:r>
      <w:r w:rsidRPr="005A1003">
        <w:rPr>
          <w:b/>
          <w:sz w:val="28"/>
          <w:szCs w:val="28"/>
        </w:rPr>
        <w:tab/>
        <w:t>Перечень и объем лота по открытому конкурсу является неделимым</w:t>
      </w:r>
    </w:p>
    <w:p w:rsidR="005A1003" w:rsidRPr="003D0A07" w:rsidRDefault="005A1003" w:rsidP="005A1003">
      <w:pPr>
        <w:suppressAutoHyphens w:val="0"/>
        <w:ind w:firstLine="709"/>
        <w:jc w:val="both"/>
        <w:rPr>
          <w:b/>
          <w:sz w:val="28"/>
          <w:szCs w:val="28"/>
        </w:rPr>
      </w:pPr>
    </w:p>
    <w:p w:rsidR="005A1003" w:rsidRPr="003D0A07" w:rsidRDefault="005A1003" w:rsidP="005A1003">
      <w:pPr>
        <w:suppressAutoHyphens w:val="0"/>
        <w:ind w:firstLine="709"/>
        <w:jc w:val="both"/>
        <w:rPr>
          <w:b/>
          <w:sz w:val="28"/>
          <w:szCs w:val="28"/>
        </w:rPr>
      </w:pPr>
    </w:p>
    <w:p w:rsidR="005A1003" w:rsidRPr="005A1003" w:rsidRDefault="005A1003" w:rsidP="004F1BCC">
      <w:pPr>
        <w:suppressAutoHyphens w:val="0"/>
        <w:ind w:firstLine="426"/>
        <w:jc w:val="both"/>
        <w:rPr>
          <w:b/>
          <w:sz w:val="28"/>
          <w:szCs w:val="28"/>
        </w:rPr>
      </w:pPr>
      <w:r w:rsidRPr="005A1003">
        <w:rPr>
          <w:b/>
          <w:sz w:val="28"/>
          <w:szCs w:val="28"/>
        </w:rPr>
        <w:t>4.9.</w:t>
      </w:r>
      <w:r w:rsidRPr="005A1003">
        <w:rPr>
          <w:b/>
          <w:sz w:val="28"/>
          <w:szCs w:val="28"/>
        </w:rPr>
        <w:tab/>
        <w:t>Начальная (максимальная) цена договора, без учета НДС</w:t>
      </w:r>
    </w:p>
    <w:p w:rsidR="005A1003" w:rsidRPr="005A1003" w:rsidRDefault="005A1003" w:rsidP="005A1003">
      <w:pPr>
        <w:suppressAutoHyphens w:val="0"/>
        <w:ind w:firstLine="709"/>
        <w:contextualSpacing/>
        <w:jc w:val="both"/>
        <w:rPr>
          <w:b/>
          <w:sz w:val="28"/>
          <w:szCs w:val="28"/>
        </w:rPr>
      </w:pPr>
    </w:p>
    <w:p w:rsidR="005A1003" w:rsidRPr="007A2A3D" w:rsidRDefault="005A1003" w:rsidP="005A1003">
      <w:pPr>
        <w:suppressAutoHyphens w:val="0"/>
        <w:ind w:firstLine="709"/>
        <w:contextualSpacing/>
        <w:jc w:val="both"/>
        <w:rPr>
          <w:bCs/>
          <w:sz w:val="28"/>
        </w:rPr>
      </w:pPr>
      <w:r w:rsidRPr="007A2A3D">
        <w:rPr>
          <w:bCs/>
          <w:sz w:val="28"/>
        </w:rPr>
        <w:t>Начальная (максималь</w:t>
      </w:r>
      <w:r w:rsidR="00ED0910">
        <w:rPr>
          <w:bCs/>
          <w:sz w:val="28"/>
        </w:rPr>
        <w:t>ная) цена договора составляет 30 000 000 (тридцать</w:t>
      </w:r>
      <w:r w:rsidRPr="007A2A3D">
        <w:rPr>
          <w:bCs/>
          <w:sz w:val="28"/>
        </w:rPr>
        <w:t xml:space="preserve"> миллионов рублей 00 копеек</w:t>
      </w:r>
      <w:proofErr w:type="gramStart"/>
      <w:r w:rsidRPr="007A2A3D">
        <w:rPr>
          <w:bCs/>
          <w:sz w:val="28"/>
        </w:rPr>
        <w:t>)(</w:t>
      </w:r>
      <w:proofErr w:type="gramEnd"/>
      <w:r w:rsidRPr="007A2A3D">
        <w:rPr>
          <w:bCs/>
          <w:sz w:val="28"/>
        </w:rPr>
        <w:t>без учета НДС).</w:t>
      </w:r>
    </w:p>
    <w:p w:rsidR="005A1003" w:rsidRDefault="005A1003" w:rsidP="005A1003">
      <w:pPr>
        <w:jc w:val="both"/>
        <w:rPr>
          <w:sz w:val="28"/>
          <w:szCs w:val="28"/>
        </w:rPr>
      </w:pPr>
    </w:p>
    <w:p w:rsidR="005A1003" w:rsidRDefault="005A1003" w:rsidP="005A1003">
      <w:pPr>
        <w:ind w:firstLine="709"/>
        <w:jc w:val="both"/>
        <w:rPr>
          <w:bCs/>
          <w:sz w:val="28"/>
        </w:rPr>
      </w:pPr>
      <w:r>
        <w:rPr>
          <w:bCs/>
          <w:sz w:val="28"/>
        </w:rPr>
        <w:t xml:space="preserve">Все цены и суммы в предложении Поставщика должны быть конечными </w:t>
      </w:r>
      <w:r w:rsidRPr="002A4A29">
        <w:rPr>
          <w:bCs/>
          <w:sz w:val="28"/>
        </w:rPr>
        <w:t xml:space="preserve">с учетом стоимости транспортных расходов по доставке товара Заказчику и его разгрузке, стоимости выполнения </w:t>
      </w:r>
      <w:proofErr w:type="spellStart"/>
      <w:r>
        <w:rPr>
          <w:bCs/>
          <w:sz w:val="28"/>
        </w:rPr>
        <w:t>пусконалодочных</w:t>
      </w:r>
      <w:proofErr w:type="spellEnd"/>
      <w:r>
        <w:rPr>
          <w:bCs/>
          <w:sz w:val="28"/>
        </w:rPr>
        <w:t xml:space="preserve"> </w:t>
      </w:r>
      <w:r w:rsidRPr="002A4A29">
        <w:rPr>
          <w:bCs/>
          <w:sz w:val="28"/>
        </w:rPr>
        <w:t>работ, расходов на страхование, уплату таможенных пошлин, налогов и других обязательных платежей, кроме НДС (указывается отдельной строкой).</w:t>
      </w:r>
    </w:p>
    <w:p w:rsidR="005A1003" w:rsidRPr="003D0A07" w:rsidRDefault="005A1003" w:rsidP="005A1003">
      <w:pPr>
        <w:suppressAutoHyphens w:val="0"/>
        <w:ind w:firstLine="397"/>
        <w:contextualSpacing/>
        <w:jc w:val="both"/>
        <w:rPr>
          <w:b/>
          <w:sz w:val="28"/>
          <w:szCs w:val="28"/>
        </w:rPr>
      </w:pPr>
    </w:p>
    <w:p w:rsidR="00855696" w:rsidRPr="00FB0611" w:rsidRDefault="00855696" w:rsidP="004F1BCC">
      <w:pPr>
        <w:suppressAutoHyphens w:val="0"/>
        <w:ind w:firstLine="426"/>
        <w:contextualSpacing/>
        <w:jc w:val="both"/>
        <w:rPr>
          <w:b/>
          <w:sz w:val="28"/>
          <w:szCs w:val="28"/>
        </w:rPr>
      </w:pPr>
      <w:r w:rsidRPr="00FB0611">
        <w:rPr>
          <w:b/>
          <w:sz w:val="28"/>
          <w:szCs w:val="28"/>
        </w:rPr>
        <w:t>4.10.</w:t>
      </w:r>
      <w:r w:rsidRPr="00FB0611">
        <w:rPr>
          <w:b/>
          <w:sz w:val="28"/>
          <w:szCs w:val="28"/>
        </w:rPr>
        <w:tab/>
        <w:t>Условия оплаты</w:t>
      </w:r>
    </w:p>
    <w:p w:rsidR="005A1003" w:rsidRPr="00FB0611" w:rsidRDefault="005A1003" w:rsidP="005A1003">
      <w:pPr>
        <w:spacing w:after="200" w:line="276" w:lineRule="auto"/>
        <w:ind w:firstLine="708"/>
        <w:rPr>
          <w:b/>
          <w:sz w:val="28"/>
          <w:szCs w:val="28"/>
        </w:rPr>
      </w:pPr>
    </w:p>
    <w:p w:rsidR="0071066A" w:rsidRDefault="00855696" w:rsidP="0071066A">
      <w:pPr>
        <w:suppressAutoHyphens w:val="0"/>
        <w:ind w:firstLine="709"/>
        <w:contextualSpacing/>
        <w:jc w:val="both"/>
        <w:rPr>
          <w:sz w:val="28"/>
          <w:szCs w:val="28"/>
        </w:rPr>
      </w:pPr>
      <w:r>
        <w:rPr>
          <w:sz w:val="28"/>
          <w:szCs w:val="28"/>
        </w:rPr>
        <w:t xml:space="preserve">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w:t>
      </w:r>
      <w:r w:rsidRPr="002004FE">
        <w:rPr>
          <w:sz w:val="28"/>
          <w:szCs w:val="28"/>
        </w:rPr>
        <w:t xml:space="preserve">в течение </w:t>
      </w:r>
      <w:r>
        <w:rPr>
          <w:sz w:val="28"/>
          <w:szCs w:val="28"/>
        </w:rPr>
        <w:t>30</w:t>
      </w:r>
      <w:r w:rsidRPr="002004FE">
        <w:rPr>
          <w:sz w:val="28"/>
          <w:szCs w:val="28"/>
        </w:rPr>
        <w:t xml:space="preserve"> (</w:t>
      </w:r>
      <w:r>
        <w:rPr>
          <w:sz w:val="28"/>
          <w:szCs w:val="28"/>
        </w:rPr>
        <w:t>тридцати</w:t>
      </w:r>
      <w:r w:rsidRPr="002004FE">
        <w:rPr>
          <w:sz w:val="28"/>
          <w:szCs w:val="28"/>
        </w:rPr>
        <w:t xml:space="preserve">) </w:t>
      </w:r>
      <w:r>
        <w:rPr>
          <w:sz w:val="28"/>
          <w:szCs w:val="28"/>
        </w:rPr>
        <w:t>календарных</w:t>
      </w:r>
      <w:r w:rsidRPr="002004FE">
        <w:rPr>
          <w:sz w:val="28"/>
          <w:szCs w:val="28"/>
        </w:rPr>
        <w:t xml:space="preserve"> дней после подписания Сторонами </w:t>
      </w:r>
      <w:r>
        <w:rPr>
          <w:sz w:val="28"/>
          <w:szCs w:val="28"/>
        </w:rPr>
        <w:t>акта сдачи-приемки выполненных Работ, на основании счета от Исполнителя.</w:t>
      </w:r>
    </w:p>
    <w:p w:rsidR="0071066A" w:rsidRDefault="0071066A" w:rsidP="0071066A">
      <w:pPr>
        <w:suppressAutoHyphens w:val="0"/>
        <w:ind w:firstLine="709"/>
        <w:jc w:val="both"/>
        <w:rPr>
          <w:sz w:val="28"/>
          <w:szCs w:val="28"/>
        </w:rPr>
      </w:pPr>
      <w:r>
        <w:rPr>
          <w:sz w:val="28"/>
          <w:szCs w:val="28"/>
        </w:rPr>
        <w:t>Может быть предусмотрен авансовый плате</w:t>
      </w:r>
      <w:r w:rsidR="00E87EA4">
        <w:rPr>
          <w:sz w:val="28"/>
          <w:szCs w:val="28"/>
        </w:rPr>
        <w:t xml:space="preserve">ж, который не должен превышать </w:t>
      </w:r>
      <w:r>
        <w:rPr>
          <w:sz w:val="28"/>
          <w:szCs w:val="28"/>
        </w:rPr>
        <w:t>5</w:t>
      </w:r>
      <w:r w:rsidR="00E87EA4">
        <w:rPr>
          <w:sz w:val="28"/>
          <w:szCs w:val="28"/>
        </w:rPr>
        <w:t>0</w:t>
      </w:r>
      <w:r>
        <w:rPr>
          <w:sz w:val="28"/>
          <w:szCs w:val="28"/>
        </w:rPr>
        <w:t xml:space="preserve">% </w:t>
      </w:r>
      <w:r w:rsidR="00E87EA4" w:rsidRPr="00E87EA4">
        <w:rPr>
          <w:sz w:val="28"/>
          <w:szCs w:val="28"/>
        </w:rPr>
        <w:t>(Пятьдесят) процен</w:t>
      </w:r>
      <w:r w:rsidR="00E87EA4">
        <w:rPr>
          <w:sz w:val="28"/>
          <w:szCs w:val="28"/>
        </w:rPr>
        <w:t xml:space="preserve">тов </w:t>
      </w:r>
      <w:r>
        <w:rPr>
          <w:sz w:val="28"/>
          <w:szCs w:val="28"/>
        </w:rPr>
        <w:t>от</w:t>
      </w:r>
      <w:r w:rsidR="00E87EA4">
        <w:rPr>
          <w:sz w:val="28"/>
          <w:szCs w:val="28"/>
        </w:rPr>
        <w:t xml:space="preserve"> общей стоимости поставляемого О</w:t>
      </w:r>
      <w:r>
        <w:rPr>
          <w:sz w:val="28"/>
          <w:szCs w:val="28"/>
        </w:rPr>
        <w:t>борудования.</w:t>
      </w:r>
    </w:p>
    <w:p w:rsidR="00E87EA4" w:rsidRDefault="00E87EA4" w:rsidP="0071066A">
      <w:pPr>
        <w:suppressAutoHyphens w:val="0"/>
        <w:ind w:firstLine="709"/>
        <w:jc w:val="both"/>
        <w:rPr>
          <w:sz w:val="28"/>
          <w:szCs w:val="28"/>
        </w:rPr>
      </w:pPr>
      <w:r>
        <w:rPr>
          <w:sz w:val="28"/>
          <w:szCs w:val="28"/>
        </w:rPr>
        <w:t>В случае авансового платежа оплата производится Заказчиком в следующем порядке:</w:t>
      </w:r>
    </w:p>
    <w:p w:rsidR="00E87EA4" w:rsidRPr="00E87EA4" w:rsidRDefault="00E87EA4" w:rsidP="00E87EA4">
      <w:pPr>
        <w:suppressAutoHyphens w:val="0"/>
        <w:ind w:firstLine="709"/>
        <w:jc w:val="both"/>
        <w:rPr>
          <w:sz w:val="28"/>
          <w:szCs w:val="28"/>
        </w:rPr>
      </w:pPr>
      <w:r>
        <w:rPr>
          <w:sz w:val="28"/>
          <w:szCs w:val="28"/>
        </w:rPr>
        <w:lastRenderedPageBreak/>
        <w:t xml:space="preserve">- аванс </w:t>
      </w:r>
      <w:r w:rsidRPr="00E87EA4">
        <w:rPr>
          <w:sz w:val="28"/>
          <w:szCs w:val="28"/>
        </w:rPr>
        <w:t xml:space="preserve">в размере </w:t>
      </w:r>
      <w:r>
        <w:rPr>
          <w:sz w:val="28"/>
          <w:szCs w:val="28"/>
        </w:rPr>
        <w:t xml:space="preserve">не более </w:t>
      </w:r>
      <w:r w:rsidRPr="00E87EA4">
        <w:rPr>
          <w:sz w:val="28"/>
          <w:szCs w:val="28"/>
        </w:rPr>
        <w:t>50% (</w:t>
      </w:r>
      <w:proofErr w:type="spellStart"/>
      <w:r w:rsidRPr="00E87EA4">
        <w:rPr>
          <w:sz w:val="28"/>
          <w:szCs w:val="28"/>
        </w:rPr>
        <w:t>Пятьдесят</w:t>
      </w:r>
      <w:r>
        <w:rPr>
          <w:sz w:val="28"/>
          <w:szCs w:val="28"/>
        </w:rPr>
        <w:t>и</w:t>
      </w:r>
      <w:proofErr w:type="spellEnd"/>
      <w:r w:rsidRPr="00E87EA4">
        <w:rPr>
          <w:sz w:val="28"/>
          <w:szCs w:val="28"/>
        </w:rPr>
        <w:t>) процен</w:t>
      </w:r>
      <w:r>
        <w:rPr>
          <w:sz w:val="28"/>
          <w:szCs w:val="28"/>
        </w:rPr>
        <w:t>тов от цены поставляемого Оборудования</w:t>
      </w:r>
      <w:r w:rsidRPr="00E87EA4">
        <w:rPr>
          <w:sz w:val="28"/>
          <w:szCs w:val="28"/>
        </w:rPr>
        <w:t xml:space="preserve"> – в течение 5 (пяти) банковских дней </w:t>
      </w:r>
      <w:proofErr w:type="gramStart"/>
      <w:r w:rsidRPr="00E87EA4">
        <w:rPr>
          <w:sz w:val="28"/>
          <w:szCs w:val="28"/>
        </w:rPr>
        <w:t xml:space="preserve">с даты </w:t>
      </w:r>
      <w:r>
        <w:rPr>
          <w:sz w:val="28"/>
          <w:szCs w:val="28"/>
        </w:rPr>
        <w:t>подписания</w:t>
      </w:r>
      <w:proofErr w:type="gramEnd"/>
      <w:r>
        <w:rPr>
          <w:sz w:val="28"/>
          <w:szCs w:val="28"/>
        </w:rPr>
        <w:t xml:space="preserve"> Сторонами Договора</w:t>
      </w:r>
      <w:r w:rsidRPr="00E87EA4">
        <w:rPr>
          <w:sz w:val="28"/>
          <w:szCs w:val="28"/>
        </w:rPr>
        <w:t>;</w:t>
      </w:r>
    </w:p>
    <w:p w:rsidR="00E87EA4" w:rsidRDefault="00E87EA4" w:rsidP="00E87EA4">
      <w:pPr>
        <w:suppressAutoHyphens w:val="0"/>
        <w:ind w:firstLine="709"/>
        <w:jc w:val="both"/>
        <w:rPr>
          <w:sz w:val="28"/>
          <w:szCs w:val="28"/>
        </w:rPr>
      </w:pPr>
      <w:r>
        <w:rPr>
          <w:sz w:val="28"/>
          <w:szCs w:val="28"/>
        </w:rPr>
        <w:t>- о</w:t>
      </w:r>
      <w:r w:rsidRPr="00E87EA4">
        <w:rPr>
          <w:sz w:val="28"/>
          <w:szCs w:val="28"/>
        </w:rPr>
        <w:t xml:space="preserve">кончательный расчет в размере </w:t>
      </w:r>
      <w:r>
        <w:rPr>
          <w:sz w:val="28"/>
          <w:szCs w:val="28"/>
        </w:rPr>
        <w:t xml:space="preserve">не менее </w:t>
      </w:r>
      <w:r w:rsidRPr="00E87EA4">
        <w:rPr>
          <w:sz w:val="28"/>
          <w:szCs w:val="28"/>
        </w:rPr>
        <w:t>50% (</w:t>
      </w:r>
      <w:proofErr w:type="spellStart"/>
      <w:r w:rsidRPr="00E87EA4">
        <w:rPr>
          <w:sz w:val="28"/>
          <w:szCs w:val="28"/>
        </w:rPr>
        <w:t>Пятьдесят</w:t>
      </w:r>
      <w:r>
        <w:rPr>
          <w:sz w:val="28"/>
          <w:szCs w:val="28"/>
        </w:rPr>
        <w:t>и</w:t>
      </w:r>
      <w:proofErr w:type="spellEnd"/>
      <w:r w:rsidRPr="00E87EA4">
        <w:rPr>
          <w:sz w:val="28"/>
          <w:szCs w:val="28"/>
        </w:rPr>
        <w:t xml:space="preserve">) процентов от цены поставляемого Товара и 100 % (Ста) процентов стоимости Работ – в течение 30 (Тридцати) календарных дней </w:t>
      </w:r>
      <w:proofErr w:type="gramStart"/>
      <w:r w:rsidRPr="00E87EA4">
        <w:rPr>
          <w:sz w:val="28"/>
          <w:szCs w:val="28"/>
        </w:rPr>
        <w:t>с даты подписания</w:t>
      </w:r>
      <w:proofErr w:type="gramEnd"/>
      <w:r w:rsidRPr="00E87EA4">
        <w:rPr>
          <w:sz w:val="28"/>
          <w:szCs w:val="28"/>
        </w:rPr>
        <w:t xml:space="preserve"> Сторонами Акта сдачи-приемки выполненных Работ.</w:t>
      </w:r>
    </w:p>
    <w:p w:rsidR="00855696" w:rsidRPr="0071066A" w:rsidRDefault="00855696" w:rsidP="00E87EA4">
      <w:pPr>
        <w:suppressAutoHyphens w:val="0"/>
        <w:contextualSpacing/>
        <w:jc w:val="both"/>
        <w:rPr>
          <w:b/>
          <w:sz w:val="28"/>
          <w:szCs w:val="28"/>
        </w:rPr>
      </w:pPr>
    </w:p>
    <w:p w:rsidR="00855696" w:rsidRPr="00FB0611" w:rsidRDefault="00855696" w:rsidP="004F1BCC">
      <w:pPr>
        <w:suppressAutoHyphens w:val="0"/>
        <w:ind w:firstLine="426"/>
        <w:contextualSpacing/>
        <w:jc w:val="both"/>
        <w:rPr>
          <w:b/>
          <w:sz w:val="28"/>
          <w:szCs w:val="28"/>
        </w:rPr>
      </w:pPr>
      <w:r w:rsidRPr="00FB0611">
        <w:rPr>
          <w:b/>
          <w:sz w:val="28"/>
          <w:szCs w:val="28"/>
        </w:rPr>
        <w:t>4.11.</w:t>
      </w:r>
      <w:r w:rsidRPr="00FB0611">
        <w:rPr>
          <w:b/>
          <w:sz w:val="28"/>
          <w:szCs w:val="28"/>
        </w:rPr>
        <w:tab/>
        <w:t>Требования к Поставщику</w:t>
      </w:r>
    </w:p>
    <w:p w:rsidR="00855696" w:rsidRPr="00FB0611" w:rsidRDefault="00855696" w:rsidP="00855696">
      <w:pPr>
        <w:suppressAutoHyphens w:val="0"/>
        <w:ind w:firstLine="709"/>
        <w:contextualSpacing/>
        <w:jc w:val="both"/>
        <w:rPr>
          <w:b/>
          <w:sz w:val="28"/>
          <w:szCs w:val="28"/>
        </w:rPr>
      </w:pPr>
    </w:p>
    <w:p w:rsidR="00855696" w:rsidRPr="00F16EC5" w:rsidRDefault="00855696" w:rsidP="00855696">
      <w:pPr>
        <w:suppressAutoHyphens w:val="0"/>
        <w:ind w:firstLine="709"/>
        <w:jc w:val="both"/>
        <w:rPr>
          <w:b/>
          <w:i/>
          <w:sz w:val="28"/>
          <w:szCs w:val="28"/>
        </w:rPr>
      </w:pPr>
      <w:r w:rsidRPr="006434BD">
        <w:rPr>
          <w:sz w:val="28"/>
          <w:szCs w:val="28"/>
        </w:rPr>
        <w:t>Поставщик</w:t>
      </w:r>
      <w:r w:rsidRPr="006434BD">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w:t>
      </w:r>
    </w:p>
    <w:p w:rsidR="00855696" w:rsidRPr="00F16EC5" w:rsidRDefault="00855696" w:rsidP="00855696">
      <w:pPr>
        <w:suppressAutoHyphens w:val="0"/>
        <w:ind w:firstLine="851"/>
        <w:contextualSpacing/>
        <w:jc w:val="both"/>
        <w:rPr>
          <w:sz w:val="28"/>
          <w:szCs w:val="28"/>
        </w:rPr>
      </w:pPr>
      <w:r w:rsidRPr="00636795">
        <w:rPr>
          <w:sz w:val="28"/>
          <w:szCs w:val="28"/>
        </w:rPr>
        <w:t>П</w:t>
      </w:r>
      <w:r>
        <w:rPr>
          <w:sz w:val="28"/>
          <w:szCs w:val="28"/>
        </w:rPr>
        <w:t xml:space="preserve">оставщик должен иметь действующий статус </w:t>
      </w:r>
      <w:r w:rsidRPr="00F16EC5">
        <w:rPr>
          <w:sz w:val="28"/>
          <w:szCs w:val="28"/>
        </w:rPr>
        <w:t>сертифицированного пар</w:t>
      </w:r>
      <w:r w:rsidR="00ED0910">
        <w:rPr>
          <w:sz w:val="28"/>
          <w:szCs w:val="28"/>
        </w:rPr>
        <w:t xml:space="preserve">тнера компании производителя </w:t>
      </w:r>
      <w:proofErr w:type="spellStart"/>
      <w:r w:rsidR="00ED0910">
        <w:rPr>
          <w:iCs/>
          <w:sz w:val="28"/>
          <w:szCs w:val="28"/>
        </w:rPr>
        <w:t>Hewlett-Packard</w:t>
      </w:r>
      <w:proofErr w:type="spellEnd"/>
      <w:r w:rsidR="00ED0910">
        <w:rPr>
          <w:sz w:val="28"/>
          <w:szCs w:val="28"/>
        </w:rPr>
        <w:t xml:space="preserve"> </w:t>
      </w:r>
      <w:r w:rsidRPr="00F16EC5">
        <w:rPr>
          <w:sz w:val="28"/>
          <w:szCs w:val="28"/>
        </w:rPr>
        <w:t xml:space="preserve">(подтвердить наличием </w:t>
      </w:r>
      <w:proofErr w:type="spellStart"/>
      <w:r w:rsidRPr="00F16EC5">
        <w:rPr>
          <w:sz w:val="28"/>
          <w:szCs w:val="28"/>
        </w:rPr>
        <w:t>авторизационных</w:t>
      </w:r>
      <w:proofErr w:type="spellEnd"/>
      <w:r w:rsidRPr="00F16EC5">
        <w:rPr>
          <w:sz w:val="28"/>
          <w:szCs w:val="28"/>
        </w:rPr>
        <w:t xml:space="preserve"> писем или сертификатов).</w:t>
      </w:r>
    </w:p>
    <w:p w:rsidR="00855696" w:rsidRDefault="00855696" w:rsidP="00855696">
      <w:pPr>
        <w:suppressAutoHyphens w:val="0"/>
        <w:ind w:firstLine="851"/>
        <w:contextualSpacing/>
        <w:jc w:val="both"/>
        <w:rPr>
          <w:iCs/>
          <w:sz w:val="28"/>
          <w:szCs w:val="28"/>
        </w:rPr>
      </w:pPr>
      <w:r w:rsidRPr="00E10C72">
        <w:rPr>
          <w:iCs/>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r w:rsidRPr="00636795">
        <w:rPr>
          <w:iCs/>
          <w:sz w:val="28"/>
          <w:szCs w:val="28"/>
        </w:rPr>
        <w:t xml:space="preserve"> </w:t>
      </w:r>
    </w:p>
    <w:p w:rsidR="00855696" w:rsidRDefault="00855696" w:rsidP="00855696">
      <w:pPr>
        <w:suppressAutoHyphens w:val="0"/>
        <w:ind w:firstLine="709"/>
        <w:jc w:val="both"/>
        <w:rPr>
          <w:bCs/>
          <w:color w:val="FF0000"/>
          <w:sz w:val="28"/>
          <w:szCs w:val="28"/>
          <w:lang w:eastAsia="ru-RU"/>
        </w:rPr>
      </w:pPr>
      <w:r>
        <w:rPr>
          <w:iCs/>
          <w:sz w:val="28"/>
          <w:szCs w:val="28"/>
        </w:rPr>
        <w:t>П</w:t>
      </w:r>
      <w:r w:rsidRPr="007E714B">
        <w:rPr>
          <w:iCs/>
          <w:sz w:val="28"/>
          <w:szCs w:val="28"/>
        </w:rPr>
        <w:t>оставщик должен иметь персонал, имеющий достаточн</w:t>
      </w:r>
      <w:r>
        <w:rPr>
          <w:iCs/>
          <w:sz w:val="28"/>
          <w:szCs w:val="28"/>
        </w:rPr>
        <w:t>ую квалификацию для выполнения Р</w:t>
      </w:r>
      <w:r w:rsidRPr="007E714B">
        <w:rPr>
          <w:iCs/>
          <w:sz w:val="28"/>
          <w:szCs w:val="28"/>
        </w:rPr>
        <w:t>абот</w:t>
      </w:r>
      <w:r>
        <w:rPr>
          <w:iCs/>
          <w:sz w:val="28"/>
          <w:szCs w:val="28"/>
        </w:rPr>
        <w:t>.</w:t>
      </w:r>
      <w:r w:rsidRPr="007E714B">
        <w:rPr>
          <w:bCs/>
          <w:color w:val="FF0000"/>
          <w:sz w:val="28"/>
          <w:szCs w:val="28"/>
          <w:lang w:eastAsia="ru-RU"/>
        </w:rPr>
        <w:t xml:space="preserve"> </w:t>
      </w:r>
    </w:p>
    <w:p w:rsidR="00855696" w:rsidRPr="00855696" w:rsidRDefault="00855696" w:rsidP="00855696">
      <w:pPr>
        <w:suppressAutoHyphens w:val="0"/>
        <w:ind w:firstLine="709"/>
        <w:contextualSpacing/>
        <w:jc w:val="both"/>
        <w:rPr>
          <w:b/>
          <w:sz w:val="28"/>
          <w:szCs w:val="28"/>
        </w:rPr>
      </w:pPr>
    </w:p>
    <w:p w:rsidR="00855696" w:rsidRDefault="00855696" w:rsidP="005A1003">
      <w:pPr>
        <w:spacing w:after="200" w:line="276" w:lineRule="auto"/>
        <w:ind w:firstLine="708"/>
        <w:rPr>
          <w:b/>
          <w:sz w:val="28"/>
          <w:szCs w:val="28"/>
        </w:rPr>
      </w:pPr>
    </w:p>
    <w:p w:rsidR="00ED0910" w:rsidRPr="00855696" w:rsidRDefault="00ED0910" w:rsidP="005A1003">
      <w:pPr>
        <w:spacing w:after="200" w:line="276" w:lineRule="auto"/>
        <w:ind w:firstLine="708"/>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9D25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D257A" w:rsidRDefault="00D73CBB" w:rsidP="00E54D17">
            <w:pPr>
              <w:pStyle w:val="19"/>
              <w:ind w:firstLine="0"/>
              <w:rPr>
                <w:sz w:val="24"/>
                <w:szCs w:val="24"/>
              </w:rPr>
            </w:pPr>
            <w:r w:rsidRPr="00D73CBB">
              <w:rPr>
                <w:sz w:val="24"/>
                <w:szCs w:val="24"/>
              </w:rPr>
              <w:t xml:space="preserve">Открытый конкурс </w:t>
            </w:r>
            <w:r w:rsidR="00D73B2D" w:rsidRPr="00D73B2D">
              <w:rPr>
                <w:sz w:val="24"/>
                <w:szCs w:val="24"/>
              </w:rPr>
              <w:t xml:space="preserve">№ </w:t>
            </w:r>
            <w:proofErr w:type="spellStart"/>
            <w:r w:rsidR="00D73B2D" w:rsidRPr="00D73B2D">
              <w:rPr>
                <w:sz w:val="24"/>
                <w:szCs w:val="24"/>
              </w:rPr>
              <w:t>ОКэ</w:t>
            </w:r>
            <w:proofErr w:type="spellEnd"/>
            <w:r w:rsidR="00D73B2D" w:rsidRPr="00D73B2D">
              <w:rPr>
                <w:sz w:val="24"/>
                <w:szCs w:val="24"/>
              </w:rPr>
              <w:t xml:space="preserve">/024/ЦКПИТ/0118 </w:t>
            </w:r>
            <w:r w:rsidRPr="00D73B2D">
              <w:rPr>
                <w:sz w:val="24"/>
                <w:szCs w:val="24"/>
              </w:rPr>
              <w:t>на право</w:t>
            </w:r>
            <w:r w:rsidRPr="00D73CBB">
              <w:rPr>
                <w:sz w:val="24"/>
                <w:szCs w:val="24"/>
              </w:rPr>
              <w:t xml:space="preserve"> заключения договора </w:t>
            </w:r>
            <w:r w:rsidR="009D257A" w:rsidRPr="009D257A">
              <w:rPr>
                <w:sz w:val="24"/>
                <w:szCs w:val="24"/>
              </w:rPr>
              <w:t xml:space="preserve">на поставку </w:t>
            </w:r>
            <w:r w:rsidR="00ED0910">
              <w:rPr>
                <w:sz w:val="24"/>
                <w:szCs w:val="24"/>
              </w:rPr>
              <w:t xml:space="preserve">серверного </w:t>
            </w:r>
            <w:r w:rsidR="009D257A" w:rsidRPr="009D257A">
              <w:rPr>
                <w:sz w:val="24"/>
                <w:szCs w:val="24"/>
              </w:rPr>
              <w:t>оборудования (далее – оборудование) и выполнение пусконаладочных работ поставляемо</w:t>
            </w:r>
            <w:r w:rsidR="009D257A">
              <w:rPr>
                <w:sz w:val="24"/>
                <w:szCs w:val="24"/>
              </w:rPr>
              <w:t xml:space="preserve">го оборудования </w:t>
            </w:r>
            <w:r w:rsidR="004F1BCC">
              <w:rPr>
                <w:sz w:val="24"/>
                <w:szCs w:val="24"/>
              </w:rPr>
              <w:t>в</w:t>
            </w:r>
            <w:r w:rsidR="009D257A" w:rsidRPr="009D257A">
              <w:rPr>
                <w:sz w:val="24"/>
                <w:szCs w:val="24"/>
              </w:rPr>
              <w:t xml:space="preserve"> </w:t>
            </w:r>
            <w:r w:rsidR="00FB0611">
              <w:rPr>
                <w:sz w:val="24"/>
                <w:szCs w:val="24"/>
              </w:rPr>
              <w:t>2014 - 1 квартале 2015 гг.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lastRenderedPageBreak/>
              <w:t>Заказчика</w:t>
            </w:r>
          </w:p>
        </w:tc>
        <w:tc>
          <w:tcPr>
            <w:tcW w:w="6768" w:type="dxa"/>
          </w:tcPr>
          <w:p w:rsidR="00874B18" w:rsidRDefault="00874B18" w:rsidP="009D257A">
            <w:pPr>
              <w:pStyle w:val="19"/>
              <w:ind w:firstLine="0"/>
              <w:rPr>
                <w:sz w:val="24"/>
                <w:szCs w:val="24"/>
              </w:rPr>
            </w:pPr>
            <w:r>
              <w:rPr>
                <w:sz w:val="24"/>
                <w:szCs w:val="24"/>
              </w:rPr>
              <w:lastRenderedPageBreak/>
              <w:t>Организатором является ОАО «ТрансКонтейнер». Функции Организатора выполняет:</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Pr="009D257A" w:rsidRDefault="00874B18" w:rsidP="00874B18">
            <w:pPr>
              <w:jc w:val="both"/>
              <w:rPr>
                <w:rFonts w:eastAsia="Arial"/>
              </w:rPr>
            </w:pPr>
            <w:r w:rsidRPr="009D257A">
              <w:lastRenderedPageBreak/>
              <w:t>Контактно</w:t>
            </w:r>
            <w:proofErr w:type="gramStart"/>
            <w:r w:rsidRPr="009D257A">
              <w:t>е(</w:t>
            </w:r>
            <w:proofErr w:type="spellStart"/>
            <w:proofErr w:type="gramEnd"/>
            <w:r w:rsidRPr="009D257A">
              <w:t>ые</w:t>
            </w:r>
            <w:proofErr w:type="spellEnd"/>
            <w:r w:rsidRPr="009D257A">
              <w:t xml:space="preserve">) лицо(а) Заказчика: </w:t>
            </w:r>
            <w:r w:rsidR="009D257A" w:rsidRPr="009D257A">
              <w:rPr>
                <w:rFonts w:eastAsia="Arial"/>
              </w:rPr>
              <w:t>Харченко</w:t>
            </w:r>
            <w:r w:rsidR="009D257A" w:rsidRPr="002F6887">
              <w:rPr>
                <w:rFonts w:eastAsia="Arial"/>
              </w:rPr>
              <w:t xml:space="preserve"> Ирина Викторовна, тел. . +7 (495) 788-1717 доб. 17-05, электронный адрес </w:t>
            </w:r>
            <w:r w:rsidR="009D257A" w:rsidRPr="002F6887">
              <w:rPr>
                <w:rStyle w:val="a7"/>
                <w:lang w:val="en-US"/>
              </w:rPr>
              <w:t>HarchenkoIV@trcont.ru</w:t>
            </w:r>
            <w:r w:rsidR="009D257A" w:rsidRPr="002F6887">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8F5575" w:rsidP="008F557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2" w:history="1">
              <w:r>
                <w:rPr>
                  <w:rStyle w:val="a7"/>
                  <w:sz w:val="24"/>
                  <w:szCs w:val="24"/>
                  <w:lang w:val="en-US"/>
                </w:rPr>
                <w:t>TitkovSN</w:t>
              </w:r>
              <w:r>
                <w:rPr>
                  <w:rStyle w:val="a7"/>
                  <w:sz w:val="24"/>
                  <w:szCs w:val="24"/>
                </w:rPr>
                <w:t>@</w:t>
              </w:r>
              <w:r>
                <w:rPr>
                  <w:rStyle w:val="a7"/>
                  <w:sz w:val="24"/>
                  <w:szCs w:val="24"/>
                  <w:lang w:val="en-US"/>
                </w:rPr>
                <w:t>trcont</w:t>
              </w:r>
              <w:r>
                <w:rPr>
                  <w:rStyle w:val="a7"/>
                  <w:sz w:val="24"/>
                  <w:szCs w:val="24"/>
                </w:rPr>
                <w:t>.</w:t>
              </w:r>
              <w:r>
                <w:rPr>
                  <w:rStyle w:val="a7"/>
                  <w:sz w:val="24"/>
                  <w:szCs w:val="24"/>
                  <w:lang w:val="en-US"/>
                </w:rPr>
                <w:t>ru</w:t>
              </w:r>
            </w:hyperlink>
            <w:r>
              <w:rPr>
                <w:sz w:val="24"/>
                <w:szCs w:val="24"/>
              </w:rPr>
              <w:t>.</w:t>
            </w:r>
          </w:p>
          <w:p w:rsidR="00670FD8" w:rsidRPr="00F86FAA" w:rsidRDefault="008F5575" w:rsidP="009D257A">
            <w:pPr>
              <w:pStyle w:val="19"/>
              <w:ind w:firstLine="0"/>
              <w:rPr>
                <w:sz w:val="24"/>
                <w:szCs w:val="24"/>
              </w:rPr>
            </w:pPr>
            <w:r>
              <w:rPr>
                <w:sz w:val="24"/>
                <w:szCs w:val="24"/>
              </w:rPr>
              <w:t xml:space="preserve">Курицын Александр Евгеньевич, тел. +7 (495) 788-1717 доб. 16-41, электронный адрес </w:t>
            </w:r>
            <w:hyperlink r:id="rId13" w:history="1">
              <w:r w:rsidRPr="00845174">
                <w:rPr>
                  <w:rStyle w:val="a7"/>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D73B2D" w:rsidRDefault="00D73B2D" w:rsidP="00D73B2D">
            <w:r w:rsidRPr="00D73B2D">
              <w:t>«14</w:t>
            </w:r>
            <w:r w:rsidR="00FA3C13" w:rsidRPr="00D73B2D">
              <w:t xml:space="preserve">» </w:t>
            </w:r>
            <w:r w:rsidRPr="00D73B2D">
              <w:t>ноября</w:t>
            </w:r>
            <w:r w:rsidR="00A90ABE" w:rsidRPr="00D73B2D">
              <w:t xml:space="preserve"> 2014</w:t>
            </w:r>
            <w:r w:rsidR="00FA3C13" w:rsidRPr="00D73B2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4"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7"/>
                  <w:sz w:val="24"/>
                  <w:szCs w:val="24"/>
                </w:rPr>
                <w:t>www.zakupki.gov.ru</w:t>
              </w:r>
            </w:hyperlink>
            <w:r w:rsidR="0020341D" w:rsidRPr="00C61887">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9D257A" w:rsidRDefault="008F03D0" w:rsidP="00E54D17">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w:t>
            </w:r>
            <w:r w:rsidR="00AE660B" w:rsidRPr="00B93D37">
              <w:rPr>
                <w:rFonts w:ascii="PTSans" w:hAnsi="PTSans"/>
                <w:sz w:val="24"/>
                <w:szCs w:val="24"/>
              </w:rPr>
              <w:lastRenderedPageBreak/>
              <w:t xml:space="preserve">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D257A" w:rsidP="00722AFD">
            <w:pPr>
              <w:pStyle w:val="19"/>
              <w:ind w:firstLine="0"/>
              <w:rPr>
                <w:i/>
                <w:sz w:val="24"/>
                <w:szCs w:val="24"/>
              </w:rPr>
            </w:pPr>
            <w:r w:rsidRPr="002F6887">
              <w:rPr>
                <w:sz w:val="24"/>
                <w:szCs w:val="24"/>
              </w:rPr>
              <w:t xml:space="preserve">Начальная (максимальная) цена договора составляет </w:t>
            </w:r>
            <w:r w:rsidR="00ED0910">
              <w:rPr>
                <w:b/>
                <w:sz w:val="24"/>
                <w:szCs w:val="24"/>
              </w:rPr>
              <w:t>30</w:t>
            </w:r>
            <w:r w:rsidRPr="002F6887">
              <w:rPr>
                <w:b/>
                <w:sz w:val="24"/>
                <w:szCs w:val="24"/>
                <w:lang w:val="en-US"/>
              </w:rPr>
              <w:t> </w:t>
            </w:r>
            <w:r w:rsidRPr="002F6887">
              <w:rPr>
                <w:b/>
                <w:sz w:val="24"/>
                <w:szCs w:val="24"/>
              </w:rPr>
              <w:t>000</w:t>
            </w:r>
            <w:r w:rsidRPr="002F6887">
              <w:rPr>
                <w:b/>
                <w:sz w:val="24"/>
                <w:szCs w:val="24"/>
                <w:lang w:val="en-US"/>
              </w:rPr>
              <w:t> </w:t>
            </w:r>
            <w:r w:rsidRPr="002F6887">
              <w:rPr>
                <w:b/>
                <w:sz w:val="24"/>
                <w:szCs w:val="24"/>
              </w:rPr>
              <w:t>000,00</w:t>
            </w:r>
            <w:r w:rsidRPr="002F6887">
              <w:rPr>
                <w:sz w:val="24"/>
                <w:szCs w:val="24"/>
              </w:rPr>
              <w:t xml:space="preserve"> рублей </w:t>
            </w:r>
            <w:r w:rsidRPr="003E15EF">
              <w:rPr>
                <w:sz w:val="24"/>
                <w:szCs w:val="24"/>
              </w:rPr>
              <w:t xml:space="preserve">с учетом всех расходов </w:t>
            </w:r>
            <w:r>
              <w:rPr>
                <w:sz w:val="24"/>
                <w:szCs w:val="24"/>
              </w:rPr>
              <w:t xml:space="preserve">поставщика и налогов </w:t>
            </w:r>
            <w:r w:rsidRPr="002F6887">
              <w:rPr>
                <w:sz w:val="24"/>
                <w:szCs w:val="24"/>
              </w:rPr>
              <w:t>(кроме НДС</w:t>
            </w:r>
            <w:proofErr w:type="gramStart"/>
            <w:r w:rsidRPr="002F6887">
              <w:rPr>
                <w:sz w:val="24"/>
                <w:szCs w:val="24"/>
              </w:rPr>
              <w:t>)</w:t>
            </w:r>
            <w:r>
              <w:rPr>
                <w:sz w:val="24"/>
                <w:szCs w:val="24"/>
              </w:rPr>
              <w:t>.</w:t>
            </w:r>
            <w:r w:rsidR="009E64D8" w:rsidRPr="00F86FAA">
              <w:rPr>
                <w:i/>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D73B2D">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D73B2D">
              <w:rPr>
                <w:sz w:val="24"/>
                <w:szCs w:val="24"/>
              </w:rPr>
              <w:t>и до</w:t>
            </w:r>
            <w:r w:rsidR="00B93D37" w:rsidRPr="00D73B2D">
              <w:rPr>
                <w:sz w:val="24"/>
                <w:szCs w:val="24"/>
              </w:rPr>
              <w:t xml:space="preserve"> 14 часов 00 минут</w:t>
            </w:r>
            <w:r w:rsidR="00B93D37" w:rsidRPr="00D73B2D">
              <w:rPr>
                <w:sz w:val="24"/>
                <w:szCs w:val="24"/>
              </w:rPr>
              <w:br/>
            </w:r>
            <w:r w:rsidRPr="00D73B2D">
              <w:rPr>
                <w:sz w:val="24"/>
                <w:szCs w:val="24"/>
              </w:rPr>
              <w:t xml:space="preserve"> </w:t>
            </w:r>
            <w:r w:rsidR="00D73B2D" w:rsidRPr="00D73B2D">
              <w:rPr>
                <w:sz w:val="24"/>
                <w:szCs w:val="24"/>
              </w:rPr>
              <w:t>«05</w:t>
            </w:r>
            <w:r w:rsidRPr="00D73B2D">
              <w:rPr>
                <w:sz w:val="24"/>
                <w:szCs w:val="24"/>
              </w:rPr>
              <w:t>»</w:t>
            </w:r>
            <w:r w:rsidR="00B93D37" w:rsidRPr="00D73B2D">
              <w:rPr>
                <w:sz w:val="24"/>
                <w:szCs w:val="24"/>
              </w:rPr>
              <w:t xml:space="preserve"> </w:t>
            </w:r>
            <w:r w:rsidR="00D73B2D" w:rsidRPr="00D73B2D">
              <w:rPr>
                <w:sz w:val="24"/>
                <w:szCs w:val="24"/>
              </w:rPr>
              <w:t>декабря</w:t>
            </w:r>
            <w:r w:rsidR="00B93D37" w:rsidRPr="00D73B2D">
              <w:rPr>
                <w:sz w:val="24"/>
                <w:szCs w:val="24"/>
              </w:rPr>
              <w:t xml:space="preserve"> </w:t>
            </w:r>
            <w:r w:rsidR="00A90ABE" w:rsidRPr="00D73B2D">
              <w:rPr>
                <w:sz w:val="24"/>
                <w:szCs w:val="24"/>
              </w:rPr>
              <w:t>2014</w:t>
            </w:r>
            <w:r w:rsidRPr="00D73B2D">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9D257A">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D73B2D">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D73B2D">
              <w:rPr>
                <w:sz w:val="24"/>
                <w:szCs w:val="24"/>
              </w:rPr>
              <w:t>«</w:t>
            </w:r>
            <w:r w:rsidR="00D73B2D" w:rsidRPr="00D73B2D">
              <w:rPr>
                <w:sz w:val="24"/>
                <w:szCs w:val="24"/>
              </w:rPr>
              <w:t>10</w:t>
            </w:r>
            <w:r w:rsidR="005171A2" w:rsidRPr="00D73B2D">
              <w:rPr>
                <w:sz w:val="24"/>
                <w:szCs w:val="24"/>
              </w:rPr>
              <w:t xml:space="preserve">» </w:t>
            </w:r>
            <w:r w:rsidR="00D73B2D" w:rsidRPr="00D73B2D">
              <w:rPr>
                <w:sz w:val="24"/>
                <w:szCs w:val="24"/>
              </w:rPr>
              <w:t>декабря</w:t>
            </w:r>
            <w:r w:rsidR="00A90ABE" w:rsidRPr="00D73B2D">
              <w:rPr>
                <w:sz w:val="24"/>
                <w:szCs w:val="24"/>
              </w:rPr>
              <w:t xml:space="preserve"> 2014</w:t>
            </w:r>
            <w:r w:rsidR="00B93D37" w:rsidRPr="00D73B2D">
              <w:rPr>
                <w:sz w:val="24"/>
                <w:szCs w:val="24"/>
              </w:rPr>
              <w:t xml:space="preserve"> г. в 14</w:t>
            </w:r>
            <w:r w:rsidR="00F86FAA" w:rsidRPr="00D73B2D">
              <w:rPr>
                <w:sz w:val="24"/>
                <w:szCs w:val="24"/>
              </w:rPr>
              <w:t xml:space="preserve"> часов</w:t>
            </w:r>
            <w:r w:rsidR="00A023CD" w:rsidRPr="00D73B2D">
              <w:rPr>
                <w:sz w:val="24"/>
                <w:szCs w:val="24"/>
              </w:rPr>
              <w:t xml:space="preserve"> 00</w:t>
            </w:r>
            <w:r w:rsidR="00F86FAA" w:rsidRPr="00D73B2D">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75B2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w:t>
            </w:r>
            <w:r w:rsidR="00A75B22">
              <w:rPr>
                <w:sz w:val="24"/>
                <w:szCs w:val="24"/>
              </w:rPr>
              <w:t xml:space="preserve">ринимается Конкурсной комиссией </w:t>
            </w:r>
            <w:r w:rsidRPr="00A75B22">
              <w:rPr>
                <w:sz w:val="24"/>
                <w:szCs w:val="24"/>
              </w:rPr>
              <w:t>аппарата управления ОАО «ТрансКонтейнер».</w:t>
            </w:r>
          </w:p>
          <w:p w:rsidR="00A75B22" w:rsidRPr="00A75B22" w:rsidRDefault="00A75B22" w:rsidP="005E0074">
            <w:pPr>
              <w:pStyle w:val="19"/>
              <w:ind w:firstLine="0"/>
              <w:rPr>
                <w:i/>
                <w:sz w:val="24"/>
                <w:szCs w:val="24"/>
                <w:highlight w:val="cyan"/>
              </w:rPr>
            </w:pPr>
            <w:r w:rsidRPr="00A75B22">
              <w:rPr>
                <w:sz w:val="24"/>
                <w:szCs w:val="24"/>
              </w:rPr>
              <w:t>Адрес:</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D73B2D">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D73B2D">
              <w:rPr>
                <w:sz w:val="24"/>
                <w:szCs w:val="24"/>
              </w:rPr>
              <w:t xml:space="preserve">позднее </w:t>
            </w:r>
            <w:r w:rsidR="00BB7174" w:rsidRPr="00D73B2D">
              <w:rPr>
                <w:sz w:val="24"/>
                <w:szCs w:val="24"/>
              </w:rPr>
              <w:t xml:space="preserve">14 часов 00 минут местного времени </w:t>
            </w:r>
            <w:r w:rsidR="00D73B2D" w:rsidRPr="00D73B2D">
              <w:rPr>
                <w:sz w:val="24"/>
                <w:szCs w:val="24"/>
              </w:rPr>
              <w:t>«23</w:t>
            </w:r>
            <w:r w:rsidR="00ED2904" w:rsidRPr="00D73B2D">
              <w:rPr>
                <w:sz w:val="24"/>
                <w:szCs w:val="24"/>
              </w:rPr>
              <w:t xml:space="preserve">» </w:t>
            </w:r>
            <w:r w:rsidR="00D73B2D" w:rsidRPr="00D73B2D">
              <w:rPr>
                <w:sz w:val="24"/>
                <w:szCs w:val="24"/>
              </w:rPr>
              <w:t>декабря</w:t>
            </w:r>
            <w:r w:rsidR="00A90ABE" w:rsidRPr="00D73B2D">
              <w:rPr>
                <w:sz w:val="24"/>
                <w:szCs w:val="24"/>
              </w:rPr>
              <w:t xml:space="preserve">  2014</w:t>
            </w:r>
            <w:r w:rsidR="00ED2904" w:rsidRPr="00D73B2D">
              <w:rPr>
                <w:sz w:val="24"/>
                <w:szCs w:val="24"/>
              </w:rPr>
              <w:t xml:space="preserve"> г.</w:t>
            </w:r>
            <w:r w:rsidR="00A12B7F" w:rsidRPr="00D73B2D">
              <w:rPr>
                <w:sz w:val="24"/>
                <w:szCs w:val="24"/>
              </w:rPr>
              <w:t xml:space="preserve"> </w:t>
            </w:r>
            <w:r w:rsidRPr="00D73B2D">
              <w:rPr>
                <w:sz w:val="24"/>
                <w:szCs w:val="24"/>
              </w:rPr>
              <w:t>по адресу, указанному в пункте 9 Информационной карты</w:t>
            </w:r>
            <w:r w:rsidR="00ED2904" w:rsidRPr="00D73B2D">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E87EA4" w:rsidRPr="00E87EA4" w:rsidRDefault="00E87EA4" w:rsidP="00E87EA4">
            <w:pPr>
              <w:pStyle w:val="19"/>
              <w:rPr>
                <w:sz w:val="24"/>
                <w:szCs w:val="24"/>
              </w:rPr>
            </w:pPr>
            <w:r w:rsidRPr="00E87EA4">
              <w:rPr>
                <w:sz w:val="24"/>
                <w:szCs w:val="24"/>
              </w:rPr>
              <w:t>Оплата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на основании счета от Исполнителя.</w:t>
            </w:r>
          </w:p>
          <w:p w:rsidR="00E87EA4" w:rsidRPr="00E87EA4" w:rsidRDefault="00E87EA4" w:rsidP="00E87EA4">
            <w:pPr>
              <w:pStyle w:val="19"/>
              <w:rPr>
                <w:sz w:val="24"/>
                <w:szCs w:val="24"/>
              </w:rPr>
            </w:pPr>
            <w:r w:rsidRPr="00E87EA4">
              <w:rPr>
                <w:sz w:val="24"/>
                <w:szCs w:val="24"/>
              </w:rPr>
              <w:t>Может быть предусмотрен авансовый платеж, который не должен превышать 50% (Пятьдесят) процентов от общей стоимости поставляемого Оборудования.</w:t>
            </w:r>
          </w:p>
          <w:p w:rsidR="00E87EA4" w:rsidRPr="00E87EA4" w:rsidRDefault="00E87EA4" w:rsidP="00E87EA4">
            <w:pPr>
              <w:pStyle w:val="19"/>
              <w:rPr>
                <w:sz w:val="24"/>
                <w:szCs w:val="24"/>
              </w:rPr>
            </w:pPr>
            <w:r w:rsidRPr="00E87EA4">
              <w:rPr>
                <w:sz w:val="24"/>
                <w:szCs w:val="24"/>
              </w:rPr>
              <w:t>В случае авансового платежа оплата производится Заказчиком в следующем порядке:</w:t>
            </w:r>
          </w:p>
          <w:p w:rsidR="00E87EA4" w:rsidRPr="00E87EA4" w:rsidRDefault="00E87EA4" w:rsidP="00E87EA4">
            <w:pPr>
              <w:pStyle w:val="19"/>
              <w:rPr>
                <w:sz w:val="24"/>
                <w:szCs w:val="24"/>
              </w:rPr>
            </w:pPr>
            <w:r w:rsidRPr="00E87EA4">
              <w:rPr>
                <w:sz w:val="24"/>
                <w:szCs w:val="24"/>
              </w:rPr>
              <w:t>- аванс в размере не более 50% (</w:t>
            </w:r>
            <w:proofErr w:type="spellStart"/>
            <w:r w:rsidRPr="00E87EA4">
              <w:rPr>
                <w:sz w:val="24"/>
                <w:szCs w:val="24"/>
              </w:rPr>
              <w:t>Пятьдесяти</w:t>
            </w:r>
            <w:proofErr w:type="spellEnd"/>
            <w:r w:rsidRPr="00E87EA4">
              <w:rPr>
                <w:sz w:val="24"/>
                <w:szCs w:val="24"/>
              </w:rPr>
              <w:t xml:space="preserve">) процентов от цены поставляемого Оборудования – в течение 5 (пяти) банковских дней </w:t>
            </w:r>
            <w:proofErr w:type="gramStart"/>
            <w:r w:rsidRPr="00E87EA4">
              <w:rPr>
                <w:sz w:val="24"/>
                <w:szCs w:val="24"/>
              </w:rPr>
              <w:t>с даты подписания</w:t>
            </w:r>
            <w:proofErr w:type="gramEnd"/>
            <w:r w:rsidRPr="00E87EA4">
              <w:rPr>
                <w:sz w:val="24"/>
                <w:szCs w:val="24"/>
              </w:rPr>
              <w:t xml:space="preserve"> Сторонами Договора;</w:t>
            </w:r>
          </w:p>
          <w:p w:rsidR="007D6548" w:rsidRPr="00F86FAA" w:rsidRDefault="00E87EA4" w:rsidP="00E54D17">
            <w:pPr>
              <w:pStyle w:val="19"/>
              <w:ind w:firstLine="0"/>
              <w:rPr>
                <w:sz w:val="24"/>
                <w:szCs w:val="24"/>
              </w:rPr>
            </w:pPr>
            <w:r>
              <w:rPr>
                <w:sz w:val="24"/>
                <w:szCs w:val="24"/>
              </w:rPr>
              <w:t xml:space="preserve">           </w:t>
            </w:r>
            <w:r w:rsidRPr="00E87EA4">
              <w:rPr>
                <w:sz w:val="24"/>
                <w:szCs w:val="24"/>
              </w:rPr>
              <w:t>- окончательный расчет в размере не менее 50% (</w:t>
            </w:r>
            <w:proofErr w:type="spellStart"/>
            <w:r w:rsidRPr="00E87EA4">
              <w:rPr>
                <w:sz w:val="24"/>
                <w:szCs w:val="24"/>
              </w:rPr>
              <w:t>Пятьдесяти</w:t>
            </w:r>
            <w:proofErr w:type="spellEnd"/>
            <w:r w:rsidRPr="00E87EA4">
              <w:rPr>
                <w:sz w:val="24"/>
                <w:szCs w:val="24"/>
              </w:rPr>
              <w:t xml:space="preserve">) процентов от цены поставляемого Товара и 100 % (Ста) процентов стоимости Работ – в течение 30 (Тридцати) календарных дней </w:t>
            </w:r>
            <w:proofErr w:type="gramStart"/>
            <w:r w:rsidRPr="00E87EA4">
              <w:rPr>
                <w:sz w:val="24"/>
                <w:szCs w:val="24"/>
              </w:rPr>
              <w:t>с даты подписания</w:t>
            </w:r>
            <w:proofErr w:type="gramEnd"/>
            <w:r w:rsidRPr="00E87EA4">
              <w:rPr>
                <w:sz w:val="24"/>
                <w:szCs w:val="24"/>
              </w:rPr>
              <w:t xml:space="preserve"> Сторонами Акта сдачи-приемки выполненных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75B22"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работ, оказани</w:t>
            </w:r>
            <w:r w:rsidR="008035D3" w:rsidRPr="00F86FAA">
              <w:rPr>
                <w:b/>
              </w:rPr>
              <w:t>я</w:t>
            </w:r>
            <w:r w:rsidR="00B129CC" w:rsidRPr="00F86FAA">
              <w:rPr>
                <w:b/>
              </w:rPr>
              <w:t xml:space="preserve"> услуг</w:t>
            </w:r>
          </w:p>
        </w:tc>
        <w:tc>
          <w:tcPr>
            <w:tcW w:w="6768" w:type="dxa"/>
          </w:tcPr>
          <w:p w:rsidR="00A75B22" w:rsidRPr="006434BD" w:rsidRDefault="00A75B22" w:rsidP="00A75B22">
            <w:pPr>
              <w:pStyle w:val="Default"/>
              <w:jc w:val="both"/>
              <w:rPr>
                <w:color w:val="auto"/>
              </w:rPr>
            </w:pPr>
            <w:r w:rsidRPr="00676B7F">
              <w:rPr>
                <w:b/>
                <w:color w:val="auto"/>
              </w:rPr>
              <w:lastRenderedPageBreak/>
              <w:t xml:space="preserve">Срок поставки товара: </w:t>
            </w:r>
            <w:r w:rsidRPr="006434BD">
              <w:rPr>
                <w:color w:val="auto"/>
              </w:rPr>
              <w:t>не более</w:t>
            </w:r>
            <w:r w:rsidRPr="006434BD">
              <w:rPr>
                <w:b/>
                <w:color w:val="auto"/>
              </w:rPr>
              <w:t xml:space="preserve"> </w:t>
            </w:r>
            <w:r w:rsidR="00ED0910">
              <w:t>30 (тридцати</w:t>
            </w:r>
            <w:r w:rsidRPr="00636795">
              <w:t>) календарных дней</w:t>
            </w:r>
            <w:r w:rsidRPr="006434BD">
              <w:rPr>
                <w:color w:val="auto"/>
              </w:rPr>
              <w:t xml:space="preserve"> </w:t>
            </w:r>
            <w:proofErr w:type="gramStart"/>
            <w:r w:rsidRPr="006434BD">
              <w:rPr>
                <w:color w:val="auto"/>
              </w:rPr>
              <w:t>с даты подписания</w:t>
            </w:r>
            <w:proofErr w:type="gramEnd"/>
            <w:r w:rsidRPr="006434BD">
              <w:rPr>
                <w:color w:val="auto"/>
              </w:rPr>
              <w:t xml:space="preserve"> договора.</w:t>
            </w:r>
          </w:p>
          <w:p w:rsidR="00A75B22" w:rsidRPr="00676B7F" w:rsidRDefault="00A75B22" w:rsidP="00A75B22">
            <w:pPr>
              <w:pStyle w:val="Default"/>
              <w:jc w:val="both"/>
              <w:rPr>
                <w:b/>
                <w:color w:val="auto"/>
              </w:rPr>
            </w:pPr>
            <w:r w:rsidRPr="00676B7F">
              <w:rPr>
                <w:b/>
                <w:color w:val="auto"/>
              </w:rPr>
              <w:lastRenderedPageBreak/>
              <w:t xml:space="preserve">Срок </w:t>
            </w:r>
            <w:r>
              <w:rPr>
                <w:b/>
                <w:color w:val="auto"/>
              </w:rPr>
              <w:t>выполнения работ</w:t>
            </w:r>
            <w:r w:rsidRPr="00676B7F">
              <w:rPr>
                <w:b/>
                <w:color w:val="auto"/>
              </w:rPr>
              <w:t>:</w:t>
            </w:r>
            <w:r w:rsidRPr="00B4428C">
              <w:rPr>
                <w:bCs/>
                <w:color w:val="auto"/>
              </w:rPr>
              <w:t xml:space="preserve"> </w:t>
            </w:r>
            <w:r w:rsidR="00ED0910">
              <w:rPr>
                <w:bCs/>
                <w:color w:val="auto"/>
              </w:rPr>
              <w:t>не более 5 (пяти</w:t>
            </w:r>
            <w:r>
              <w:rPr>
                <w:bCs/>
                <w:color w:val="auto"/>
              </w:rPr>
              <w:t xml:space="preserve">) рабочих дней </w:t>
            </w:r>
            <w:proofErr w:type="gramStart"/>
            <w:r>
              <w:rPr>
                <w:bCs/>
                <w:color w:val="auto"/>
              </w:rPr>
              <w:t>с даты поставки</w:t>
            </w:r>
            <w:proofErr w:type="gramEnd"/>
            <w:r>
              <w:rPr>
                <w:bCs/>
                <w:color w:val="auto"/>
              </w:rPr>
              <w:t xml:space="preserve"> товара.</w:t>
            </w:r>
          </w:p>
          <w:p w:rsidR="007D6548" w:rsidRPr="00F86FAA" w:rsidRDefault="00A75B22" w:rsidP="00A75B22">
            <w:pPr>
              <w:pStyle w:val="Default"/>
              <w:jc w:val="both"/>
              <w:rPr>
                <w:b/>
                <w:color w:val="auto"/>
              </w:rPr>
            </w:pPr>
            <w:r w:rsidRPr="00B4428C">
              <w:rPr>
                <w:b/>
                <w:bCs/>
                <w:color w:val="auto"/>
              </w:rPr>
              <w:t>Место</w:t>
            </w:r>
            <w:r w:rsidRPr="00B4428C">
              <w:rPr>
                <w:b/>
                <w:color w:val="auto"/>
              </w:rPr>
              <w:t xml:space="preserve"> поставки товара</w:t>
            </w:r>
            <w:r>
              <w:rPr>
                <w:b/>
                <w:color w:val="auto"/>
              </w:rPr>
              <w:t>,</w:t>
            </w:r>
            <w:r w:rsidRPr="00F91DD5">
              <w:rPr>
                <w:b/>
                <w:color w:val="auto"/>
              </w:rPr>
              <w:t xml:space="preserve"> </w:t>
            </w:r>
            <w:r w:rsidRPr="00F86FAA">
              <w:rPr>
                <w:b/>
                <w:color w:val="auto"/>
              </w:rPr>
              <w:t>выполнения работ</w:t>
            </w:r>
            <w:r w:rsidRPr="00BC1FF2">
              <w:rPr>
                <w:b/>
                <w:color w:val="auto"/>
              </w:rPr>
              <w:t>:</w:t>
            </w:r>
            <w:r w:rsidRPr="001F2145">
              <w:t xml:space="preserve"> </w:t>
            </w:r>
            <w:r w:rsidRPr="00F86FAA">
              <w:t>125047,</w:t>
            </w:r>
            <w:r>
              <w:rPr>
                <w:b/>
                <w:color w:val="auto"/>
              </w:rPr>
              <w:t xml:space="preserve"> </w:t>
            </w:r>
            <w:r w:rsidRPr="00B4428C">
              <w:rPr>
                <w:color w:val="auto"/>
              </w:rPr>
              <w:t>г.</w:t>
            </w:r>
            <w:r w:rsidRPr="00676B7F">
              <w:rPr>
                <w:color w:val="auto"/>
              </w:rPr>
              <w:t xml:space="preserve">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75B22" w:rsidP="00E14F30">
            <w:pPr>
              <w:pStyle w:val="19"/>
              <w:ind w:firstLine="0"/>
              <w:rPr>
                <w:sz w:val="24"/>
                <w:szCs w:val="24"/>
              </w:rPr>
            </w:pPr>
            <w:r w:rsidRPr="00B4428C">
              <w:rPr>
                <w:sz w:val="24"/>
                <w:szCs w:val="24"/>
              </w:rPr>
              <w:t xml:space="preserve">Состав и объем товара определен в </w:t>
            </w:r>
            <w:r>
              <w:rPr>
                <w:sz w:val="24"/>
                <w:szCs w:val="24"/>
              </w:rPr>
              <w:t>р</w:t>
            </w:r>
            <w:r w:rsidRPr="00B4428C">
              <w:rPr>
                <w:sz w:val="24"/>
                <w:szCs w:val="24"/>
              </w:rPr>
              <w:t>азделе 4 «Техническое задание»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A75B22" w:rsidP="00A75B2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A75B22" w:rsidP="00804946">
            <w:pPr>
              <w:pStyle w:val="19"/>
              <w:ind w:firstLine="0"/>
              <w:rPr>
                <w:b/>
                <w:sz w:val="24"/>
                <w:szCs w:val="24"/>
                <w:highlight w:val="yellow"/>
              </w:rPr>
            </w:pPr>
            <w:r w:rsidRPr="00C90C54">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A75B22" w:rsidRDefault="000557B3" w:rsidP="001174EB">
            <w:pPr>
              <w:ind w:firstLine="540"/>
              <w:jc w:val="both"/>
              <w:rPr>
                <w:rFonts w:eastAsia="MS Mincho"/>
              </w:rPr>
            </w:pPr>
            <w:r w:rsidRPr="00A75B22">
              <w:rPr>
                <w:rFonts w:eastAsia="MS Mincho"/>
              </w:rPr>
              <w:t xml:space="preserve">1. </w:t>
            </w:r>
            <w:r w:rsidR="001174EB" w:rsidRPr="00A75B22">
              <w:rPr>
                <w:rFonts w:eastAsia="MS Mincho"/>
              </w:rPr>
              <w:t>Помимо указанных в пунктах 2.1</w:t>
            </w:r>
            <w:r w:rsidRPr="00A75B22">
              <w:rPr>
                <w:rFonts w:eastAsia="MS Mincho"/>
              </w:rPr>
              <w:t xml:space="preserve"> и</w:t>
            </w:r>
            <w:r w:rsidR="001174EB" w:rsidRPr="00A75B22">
              <w:rPr>
                <w:rFonts w:eastAsia="MS Mincho"/>
              </w:rPr>
              <w:t xml:space="preserve"> 2.2 настоящей документации требований </w:t>
            </w:r>
            <w:r w:rsidR="001E6511" w:rsidRPr="00A75B22">
              <w:rPr>
                <w:rFonts w:eastAsia="MS Mincho"/>
              </w:rPr>
              <w:t>к претенденту, участнику пред</w:t>
            </w:r>
            <w:r w:rsidRPr="00A75B22">
              <w:rPr>
                <w:rFonts w:eastAsia="MS Mincho"/>
              </w:rPr>
              <w:t>ъ</w:t>
            </w:r>
            <w:r w:rsidR="001E6511" w:rsidRPr="00A75B22">
              <w:rPr>
                <w:rFonts w:eastAsia="MS Mincho"/>
              </w:rPr>
              <w:t>являются следующие требования</w:t>
            </w:r>
            <w:r w:rsidR="001174EB" w:rsidRPr="00A75B22">
              <w:rPr>
                <w:rFonts w:eastAsia="MS Mincho"/>
              </w:rPr>
              <w:t>:</w:t>
            </w:r>
            <w:r w:rsidR="001E6511" w:rsidRPr="00A75B22">
              <w:rPr>
                <w:rFonts w:eastAsia="MS Mincho"/>
              </w:rPr>
              <w:t xml:space="preserve"> </w:t>
            </w:r>
          </w:p>
          <w:p w:rsidR="00F3754B" w:rsidRPr="00A75B22" w:rsidRDefault="00F3754B" w:rsidP="00F3754B">
            <w:pPr>
              <w:ind w:firstLine="540"/>
              <w:jc w:val="both"/>
              <w:rPr>
                <w:rFonts w:eastAsia="MS Mincho"/>
              </w:rPr>
            </w:pPr>
            <w:r w:rsidRPr="00A75B22">
              <w:rPr>
                <w:rFonts w:eastAsia="MS Mincho"/>
              </w:rPr>
              <w:t>- деятельност</w:t>
            </w:r>
            <w:r w:rsidR="001E6511" w:rsidRPr="00A75B22">
              <w:rPr>
                <w:rFonts w:eastAsia="MS Mincho"/>
              </w:rPr>
              <w:t>ь</w:t>
            </w:r>
            <w:r w:rsidRPr="00A75B22">
              <w:rPr>
                <w:rFonts w:eastAsia="MS Mincho"/>
              </w:rPr>
              <w:t xml:space="preserve"> претендента</w:t>
            </w:r>
            <w:r w:rsidR="001E6511" w:rsidRPr="00A75B22">
              <w:rPr>
                <w:rFonts w:eastAsia="MS Mincho"/>
              </w:rPr>
              <w:t>, участника не должна быть приостановлена</w:t>
            </w:r>
            <w:r w:rsidRPr="00A75B22">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A75B22">
              <w:rPr>
                <w:rFonts w:eastAsia="MS Mincho"/>
              </w:rPr>
              <w:t>Открытом конкурсе</w:t>
            </w:r>
            <w:r w:rsidRPr="00A75B22">
              <w:rPr>
                <w:rFonts w:eastAsia="MS Mincho"/>
              </w:rPr>
              <w:t>.</w:t>
            </w:r>
          </w:p>
          <w:p w:rsidR="003D3596" w:rsidRDefault="003D3596" w:rsidP="003D3596">
            <w:pPr>
              <w:pStyle w:val="afa"/>
              <w:rPr>
                <w:sz w:val="24"/>
              </w:rPr>
            </w:pPr>
            <w:r w:rsidRPr="00A75B22">
              <w:rPr>
                <w:sz w:val="24"/>
              </w:rPr>
              <w:t xml:space="preserve">- </w:t>
            </w:r>
            <w:r w:rsidR="00244FCC" w:rsidRPr="00A75B22">
              <w:rPr>
                <w:sz w:val="24"/>
              </w:rPr>
              <w:t xml:space="preserve">отсутствие </w:t>
            </w:r>
            <w:r w:rsidRPr="00A75B22">
              <w:rPr>
                <w:sz w:val="24"/>
              </w:rPr>
              <w:t>за последние три года прос</w:t>
            </w:r>
            <w:r w:rsidR="008377C6" w:rsidRPr="00A75B22">
              <w:rPr>
                <w:sz w:val="24"/>
              </w:rPr>
              <w:t xml:space="preserve">роченной задолженности перед ОАО «ТрансКонтейнер», </w:t>
            </w:r>
            <w:r w:rsidRPr="00A75B22">
              <w:rPr>
                <w:sz w:val="24"/>
              </w:rPr>
              <w:t>фактов невыполнения обязательств перед ОАО «ТрансКонтейнер» и причинения вреда имуществу ОАО «ТрансКонтейнер».</w:t>
            </w:r>
          </w:p>
          <w:p w:rsidR="00A75B22" w:rsidRDefault="00A75B22" w:rsidP="00A75B22">
            <w:pPr>
              <w:pStyle w:val="afa"/>
              <w:tabs>
                <w:tab w:val="left" w:pos="0"/>
                <w:tab w:val="left" w:pos="1440"/>
              </w:tabs>
              <w:rPr>
                <w:sz w:val="24"/>
              </w:rPr>
            </w:pPr>
            <w:r w:rsidRPr="00B4428C">
              <w:rPr>
                <w:sz w:val="24"/>
              </w:rPr>
              <w:t xml:space="preserve">- поставщик должен иметь действующий статус сертифицированного партнера компании </w:t>
            </w:r>
            <w:r w:rsidR="00ED0910">
              <w:rPr>
                <w:sz w:val="24"/>
              </w:rPr>
              <w:t>производителя</w:t>
            </w:r>
            <w:r w:rsidR="00ED0910">
              <w:rPr>
                <w:iCs/>
                <w:sz w:val="28"/>
                <w:szCs w:val="28"/>
              </w:rPr>
              <w:t xml:space="preserve"> </w:t>
            </w:r>
            <w:proofErr w:type="spellStart"/>
            <w:r w:rsidR="00ED0910">
              <w:rPr>
                <w:iCs/>
                <w:sz w:val="28"/>
                <w:szCs w:val="28"/>
              </w:rPr>
              <w:t>Hewlett-Packard</w:t>
            </w:r>
            <w:proofErr w:type="spellEnd"/>
            <w:r w:rsidR="00ED0910">
              <w:rPr>
                <w:sz w:val="24"/>
              </w:rPr>
              <w:t xml:space="preserve"> </w:t>
            </w:r>
            <w:r w:rsidRPr="00B4428C">
              <w:rPr>
                <w:sz w:val="24"/>
              </w:rPr>
              <w:t xml:space="preserve">(подтвердить наличием </w:t>
            </w:r>
            <w:proofErr w:type="spellStart"/>
            <w:r w:rsidRPr="00B4428C">
              <w:rPr>
                <w:sz w:val="24"/>
              </w:rPr>
              <w:t>авторизационных</w:t>
            </w:r>
            <w:proofErr w:type="spellEnd"/>
            <w:r w:rsidRPr="00B4428C">
              <w:rPr>
                <w:sz w:val="24"/>
              </w:rPr>
              <w:t xml:space="preserve"> писем или сертификатов).</w:t>
            </w:r>
          </w:p>
          <w:p w:rsidR="00A75B22" w:rsidRDefault="00A75B22" w:rsidP="00A75B22">
            <w:pPr>
              <w:pStyle w:val="afa"/>
              <w:tabs>
                <w:tab w:val="left" w:pos="0"/>
                <w:tab w:val="left" w:pos="1440"/>
              </w:tabs>
              <w:rPr>
                <w:sz w:val="24"/>
              </w:rPr>
            </w:pPr>
            <w:r w:rsidRPr="00B4428C">
              <w:rPr>
                <w:sz w:val="24"/>
              </w:rPr>
              <w:t xml:space="preserve">- поставщик должен иметь статус и специализацию, позволяющую осуществлять поставку товара по предмету конкурса. Соответствие </w:t>
            </w:r>
            <w:r>
              <w:rPr>
                <w:sz w:val="24"/>
              </w:rPr>
              <w:t>специализации</w:t>
            </w:r>
            <w:r w:rsidRPr="00B4428C">
              <w:rPr>
                <w:sz w:val="24"/>
              </w:rPr>
              <w:t xml:space="preserve"> Поставщика предмету конкурса должно быть подтверждено официальным письмом Производите</w:t>
            </w:r>
            <w:r>
              <w:rPr>
                <w:sz w:val="24"/>
              </w:rPr>
              <w:t>ля</w:t>
            </w:r>
            <w:r w:rsidRPr="00B4428C">
              <w:rPr>
                <w:sz w:val="24"/>
              </w:rPr>
              <w:t>.</w:t>
            </w:r>
          </w:p>
          <w:p w:rsidR="00A75B22" w:rsidRPr="00B4428C" w:rsidRDefault="00A75B22" w:rsidP="00A75B22">
            <w:pPr>
              <w:pStyle w:val="afa"/>
              <w:tabs>
                <w:tab w:val="left" w:pos="0"/>
                <w:tab w:val="left" w:pos="1440"/>
              </w:tabs>
              <w:rPr>
                <w:sz w:val="24"/>
              </w:rPr>
            </w:pPr>
            <w:r>
              <w:rPr>
                <w:sz w:val="24"/>
              </w:rPr>
              <w:t xml:space="preserve">- поставщик должен иметь персонал, имеющий достаточную квалификацию для выполнения работ </w:t>
            </w:r>
          </w:p>
          <w:p w:rsidR="00733ADD" w:rsidRPr="001E6511" w:rsidRDefault="00733ADD" w:rsidP="00A75B22">
            <w:pPr>
              <w:jc w:val="both"/>
              <w:rPr>
                <w:i/>
                <w:highlight w:val="cyan"/>
              </w:rPr>
            </w:pPr>
          </w:p>
          <w:p w:rsidR="000557B3" w:rsidRPr="00641CAB" w:rsidRDefault="000557B3" w:rsidP="00733ADD">
            <w:pPr>
              <w:ind w:firstLine="540"/>
              <w:jc w:val="both"/>
              <w:rPr>
                <w:rFonts w:eastAsia="MS Mincho"/>
              </w:rPr>
            </w:pPr>
            <w:r w:rsidRPr="00641CAB">
              <w:rPr>
                <w:rFonts w:eastAsia="MS Mincho"/>
              </w:rPr>
              <w:t xml:space="preserve">2. Претендент, помимо документов, </w:t>
            </w:r>
            <w:r w:rsidR="00783AD5" w:rsidRPr="00641CAB">
              <w:rPr>
                <w:rFonts w:eastAsia="MS Mincho"/>
              </w:rPr>
              <w:t>указанных</w:t>
            </w:r>
            <w:r w:rsidRPr="00641CAB">
              <w:rPr>
                <w:rFonts w:eastAsia="MS Mincho"/>
              </w:rPr>
              <w:t xml:space="preserve"> в пункте 2.3 настоящей документации</w:t>
            </w:r>
            <w:r w:rsidR="00C842A1" w:rsidRPr="00641CAB">
              <w:rPr>
                <w:rFonts w:eastAsia="MS Mincho"/>
              </w:rPr>
              <w:t xml:space="preserve"> о закупке</w:t>
            </w:r>
            <w:r w:rsidRPr="00641CAB">
              <w:rPr>
                <w:rFonts w:eastAsia="MS Mincho"/>
              </w:rPr>
              <w:t xml:space="preserve">, в составе заявки должен </w:t>
            </w:r>
            <w:proofErr w:type="gramStart"/>
            <w:r w:rsidRPr="00641CAB">
              <w:rPr>
                <w:rFonts w:eastAsia="MS Mincho"/>
              </w:rPr>
              <w:t>предоставить следующие документы</w:t>
            </w:r>
            <w:proofErr w:type="gramEnd"/>
            <w:r w:rsidR="00402A5C" w:rsidRPr="00641CAB">
              <w:rPr>
                <w:rFonts w:eastAsia="MS Mincho"/>
              </w:rPr>
              <w:t xml:space="preserve"> заверенные подписью и печатью претендента</w:t>
            </w:r>
            <w:r w:rsidRPr="00641CAB">
              <w:rPr>
                <w:rFonts w:eastAsia="MS Mincho"/>
              </w:rPr>
              <w:t>:</w:t>
            </w:r>
          </w:p>
          <w:p w:rsidR="00733ADD" w:rsidRPr="00641CAB" w:rsidRDefault="00733ADD" w:rsidP="00733ADD">
            <w:pPr>
              <w:ind w:firstLine="540"/>
              <w:jc w:val="both"/>
              <w:rPr>
                <w:rFonts w:eastAsia="MS Mincho"/>
              </w:rPr>
            </w:pPr>
            <w:r w:rsidRPr="00641CAB">
              <w:rPr>
                <w:rFonts w:eastAsia="MS Mincho"/>
              </w:rPr>
              <w:t>- в случае если претендент</w:t>
            </w:r>
            <w:r w:rsidR="001E6511" w:rsidRPr="00641CAB">
              <w:rPr>
                <w:rFonts w:eastAsia="MS Mincho"/>
              </w:rPr>
              <w:t xml:space="preserve">, участник не является плательщиком НДС, </w:t>
            </w:r>
            <w:r w:rsidRPr="00641CAB">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641CAB" w:rsidRDefault="00733ADD" w:rsidP="00733ADD">
            <w:pPr>
              <w:ind w:firstLine="540"/>
              <w:jc w:val="both"/>
              <w:rPr>
                <w:rFonts w:eastAsia="MS Mincho"/>
              </w:rPr>
            </w:pPr>
            <w:r w:rsidRPr="00641CAB">
              <w:rPr>
                <w:rFonts w:eastAsia="MS Mincho"/>
              </w:rPr>
              <w:t xml:space="preserve">- заявление претендента о </w:t>
            </w:r>
            <w:proofErr w:type="spellStart"/>
            <w:r w:rsidRPr="00641CAB">
              <w:rPr>
                <w:rFonts w:eastAsia="MS Mincho"/>
              </w:rPr>
              <w:t>неприостановлении</w:t>
            </w:r>
            <w:proofErr w:type="spellEnd"/>
            <w:r w:rsidRPr="00641CAB">
              <w:rPr>
                <w:rFonts w:eastAsia="MS Mincho"/>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641CAB">
              <w:rPr>
                <w:rFonts w:eastAsia="MS Mincho"/>
              </w:rPr>
              <w:t>Открытом конкурсе</w:t>
            </w:r>
            <w:r w:rsidRPr="00641CAB">
              <w:rPr>
                <w:rFonts w:eastAsia="MS Mincho"/>
              </w:rPr>
              <w:t>;</w:t>
            </w:r>
          </w:p>
          <w:p w:rsidR="00733ADD" w:rsidRPr="00641CAB" w:rsidRDefault="00733ADD" w:rsidP="00733ADD">
            <w:pPr>
              <w:ind w:firstLine="540"/>
              <w:jc w:val="both"/>
              <w:rPr>
                <w:rFonts w:eastAsia="MS Mincho"/>
              </w:rPr>
            </w:pPr>
            <w:r w:rsidRPr="00641CAB">
              <w:rPr>
                <w:rFonts w:eastAsia="MS Mincho"/>
              </w:rPr>
              <w:lastRenderedPageBreak/>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641CAB">
              <w:rPr>
                <w:rFonts w:eastAsia="MS Mincho"/>
              </w:rPr>
              <w:t>Открытом конкурсе</w:t>
            </w:r>
            <w:r w:rsidRPr="00641CAB">
              <w:rPr>
                <w:rFonts w:eastAsia="MS Mincho"/>
              </w:rPr>
              <w:t>, представленное на бланке претендента и подписанное уполномоченным лицом.</w:t>
            </w:r>
          </w:p>
          <w:p w:rsidR="00834269" w:rsidRPr="00641CAB" w:rsidRDefault="002F0352" w:rsidP="002F0352">
            <w:pPr>
              <w:pStyle w:val="afa"/>
              <w:tabs>
                <w:tab w:val="left" w:pos="0"/>
                <w:tab w:val="left" w:pos="1440"/>
              </w:tabs>
              <w:rPr>
                <w:sz w:val="24"/>
              </w:rPr>
            </w:pPr>
            <w:proofErr w:type="gramStart"/>
            <w:r w:rsidRPr="00641CAB">
              <w:rPr>
                <w:sz w:val="24"/>
              </w:rPr>
              <w:t xml:space="preserve">- бухгалтерскую (финансовую) отчетность, а именно: бухгалтерские балансы и отчеты о финансовых результатах, за </w:t>
            </w:r>
            <w:r w:rsidR="003F6D26" w:rsidRPr="00641CAB">
              <w:rPr>
                <w:sz w:val="24"/>
              </w:rPr>
              <w:t>последние два года</w:t>
            </w:r>
            <w:r w:rsidRPr="00641CAB">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641CAB">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641CAB" w:rsidRDefault="00834269" w:rsidP="00834269">
            <w:pPr>
              <w:pStyle w:val="afa"/>
              <w:tabs>
                <w:tab w:val="left" w:pos="0"/>
                <w:tab w:val="left" w:pos="1440"/>
              </w:tabs>
              <w:rPr>
                <w:sz w:val="24"/>
              </w:rPr>
            </w:pPr>
            <w:proofErr w:type="gramStart"/>
            <w:r w:rsidRPr="00641CAB">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w:t>
            </w:r>
            <w:r w:rsidR="001B34E4" w:rsidRPr="00641CAB">
              <w:rPr>
                <w:sz w:val="24"/>
              </w:rPr>
              <w:t>1</w:t>
            </w:r>
            <w:r w:rsidRPr="00641CAB">
              <w:rPr>
                <w:sz w:val="24"/>
              </w:rPr>
              <w:t xml:space="preserve"> января 2013 г. № ММВ-7-12/2</w:t>
            </w:r>
            <w:r w:rsidR="001B34E4" w:rsidRPr="00641CAB">
              <w:rPr>
                <w:sz w:val="24"/>
              </w:rPr>
              <w:t>2</w:t>
            </w:r>
            <w:r w:rsidRPr="00641CAB">
              <w:rPr>
                <w:sz w:val="24"/>
              </w:rPr>
              <w:t>@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A75B22" w:rsidRPr="00641CAB" w:rsidRDefault="00733ADD" w:rsidP="00641CAB">
            <w:pPr>
              <w:pStyle w:val="afa"/>
              <w:tabs>
                <w:tab w:val="left" w:pos="0"/>
                <w:tab w:val="left" w:pos="1418"/>
              </w:tabs>
              <w:rPr>
                <w:sz w:val="24"/>
              </w:rPr>
            </w:pPr>
            <w:r w:rsidRPr="00641CAB">
              <w:rPr>
                <w:sz w:val="24"/>
              </w:rPr>
              <w:t xml:space="preserve">- решение или копию решения об одобрении сделки, планируемой к заключению в результате </w:t>
            </w:r>
            <w:r w:rsidR="008C4183" w:rsidRPr="00641CAB">
              <w:rPr>
                <w:sz w:val="24"/>
              </w:rPr>
              <w:t>Открытого конкурса</w:t>
            </w:r>
            <w:r w:rsidRPr="00641CAB">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641CAB">
              <w:rPr>
                <w:sz w:val="24"/>
              </w:rPr>
              <w:t>.</w:t>
            </w:r>
            <w:r w:rsidRPr="00641CAB">
              <w:rPr>
                <w:sz w:val="24"/>
              </w:rPr>
              <w:t xml:space="preserve"> </w:t>
            </w:r>
            <w:proofErr w:type="gramStart"/>
            <w:r w:rsidRPr="00641CAB">
              <w:rPr>
                <w:sz w:val="24"/>
              </w:rPr>
              <w:t xml:space="preserve">В случае если получение указанного решения до истечения срока подачи Заявок для претендента на участие в </w:t>
            </w:r>
            <w:r w:rsidR="005D0613" w:rsidRPr="00641CAB">
              <w:rPr>
                <w:sz w:val="24"/>
              </w:rPr>
              <w:t>Открытом конкурсе</w:t>
            </w:r>
            <w:r w:rsidRPr="00641CAB">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641CAB">
              <w:rPr>
                <w:sz w:val="24"/>
              </w:rPr>
              <w:t>Открытого конкурса</w:t>
            </w:r>
            <w:r w:rsidRPr="00641CAB">
              <w:rPr>
                <w:sz w:val="24"/>
              </w:rPr>
              <w:t xml:space="preserve"> представить вышеуказанное</w:t>
            </w:r>
            <w:proofErr w:type="gramEnd"/>
            <w:r w:rsidRPr="00641CAB">
              <w:rPr>
                <w:sz w:val="24"/>
              </w:rPr>
              <w:t xml:space="preserve"> решение </w:t>
            </w:r>
            <w:r w:rsidR="00641CAB">
              <w:rPr>
                <w:sz w:val="24"/>
              </w:rPr>
              <w:t>до момента заключения договора.</w:t>
            </w:r>
          </w:p>
          <w:p w:rsidR="00641CAB" w:rsidRPr="00641CAB" w:rsidRDefault="00641CAB" w:rsidP="00641CAB">
            <w:pPr>
              <w:pStyle w:val="afa"/>
              <w:tabs>
                <w:tab w:val="left" w:pos="1418"/>
              </w:tabs>
              <w:rPr>
                <w:sz w:val="24"/>
              </w:rPr>
            </w:pPr>
            <w:r w:rsidRPr="00641CAB">
              <w:rPr>
                <w:sz w:val="24"/>
              </w:rPr>
              <w:t xml:space="preserve">- </w:t>
            </w:r>
            <w:proofErr w:type="spellStart"/>
            <w:r w:rsidRPr="00641CAB">
              <w:rPr>
                <w:sz w:val="24"/>
              </w:rPr>
              <w:t>авторизационные</w:t>
            </w:r>
            <w:proofErr w:type="spellEnd"/>
            <w:r w:rsidRPr="00641CAB">
              <w:rPr>
                <w:sz w:val="24"/>
              </w:rPr>
              <w:t xml:space="preserve"> письма или </w:t>
            </w:r>
            <w:proofErr w:type="gramStart"/>
            <w:r w:rsidRPr="00641CAB">
              <w:rPr>
                <w:sz w:val="24"/>
              </w:rPr>
              <w:t>сертификаты</w:t>
            </w:r>
            <w:proofErr w:type="gramEnd"/>
            <w:r w:rsidRPr="00641CAB">
              <w:rPr>
                <w:sz w:val="24"/>
              </w:rPr>
              <w:t xml:space="preserve"> подтверждающие действующий статус сертифицированного пар</w:t>
            </w:r>
            <w:r w:rsidR="00ED0910">
              <w:rPr>
                <w:sz w:val="24"/>
              </w:rPr>
              <w:t xml:space="preserve">тнера компании производителя </w:t>
            </w:r>
            <w:proofErr w:type="spellStart"/>
            <w:r w:rsidR="00ED0910">
              <w:rPr>
                <w:iCs/>
                <w:sz w:val="28"/>
                <w:szCs w:val="28"/>
              </w:rPr>
              <w:t>Hewlett-Packard</w:t>
            </w:r>
            <w:proofErr w:type="spellEnd"/>
            <w:r w:rsidRPr="00641CAB">
              <w:rPr>
                <w:sz w:val="24"/>
              </w:rPr>
              <w:t>.</w:t>
            </w:r>
          </w:p>
          <w:p w:rsidR="00641CAB" w:rsidRPr="00641CAB" w:rsidRDefault="00641CAB" w:rsidP="00641CAB">
            <w:pPr>
              <w:pStyle w:val="afa"/>
              <w:tabs>
                <w:tab w:val="left" w:pos="1418"/>
              </w:tabs>
              <w:rPr>
                <w:sz w:val="24"/>
              </w:rPr>
            </w:pPr>
            <w:r w:rsidRPr="00641CAB">
              <w:rPr>
                <w:sz w:val="24"/>
              </w:rPr>
              <w:t>- копии сертификатов, подтверждающих наличие у претендента технических специалистов по предлагаемому оборудованию;</w:t>
            </w:r>
          </w:p>
          <w:p w:rsidR="00641CAB" w:rsidRPr="00641CAB" w:rsidRDefault="00641CAB" w:rsidP="00641CAB">
            <w:pPr>
              <w:pStyle w:val="afa"/>
              <w:tabs>
                <w:tab w:val="left" w:pos="1418"/>
              </w:tabs>
              <w:rPr>
                <w:sz w:val="24"/>
              </w:rPr>
            </w:pPr>
            <w:r w:rsidRPr="00641CAB">
              <w:rPr>
                <w:sz w:val="24"/>
              </w:rPr>
              <w:lastRenderedPageBreak/>
              <w:t xml:space="preserve">- </w:t>
            </w:r>
            <w:proofErr w:type="spellStart"/>
            <w:r w:rsidRPr="00641CAB">
              <w:rPr>
                <w:sz w:val="24"/>
              </w:rPr>
              <w:t>авторизационные</w:t>
            </w:r>
            <w:proofErr w:type="spellEnd"/>
            <w:r w:rsidRPr="00641CAB">
              <w:rPr>
                <w:sz w:val="24"/>
              </w:rPr>
              <w:t xml:space="preserve"> письма, подтверждающие наличие у претендента квалификации и ресурсов, достаточных для выполнения работ, предоставленные производителями предлагаемого оборудо</w:t>
            </w:r>
            <w:r>
              <w:rPr>
                <w:sz w:val="24"/>
              </w:rPr>
              <w:t xml:space="preserve">вания </w:t>
            </w:r>
            <w:r w:rsidRPr="00641CAB">
              <w:rPr>
                <w:sz w:val="24"/>
              </w:rPr>
              <w:t>(или его представительства в Российской Федерации</w:t>
            </w:r>
            <w:r>
              <w:rPr>
                <w:sz w:val="24"/>
              </w:rPr>
              <w:t>)</w:t>
            </w:r>
            <w:r w:rsidRPr="00641CAB">
              <w:rPr>
                <w:sz w:val="24"/>
              </w:rPr>
              <w:t>;</w:t>
            </w:r>
          </w:p>
          <w:p w:rsidR="00641CAB" w:rsidRDefault="00DF16D7" w:rsidP="00641CAB">
            <w:pPr>
              <w:pStyle w:val="afa"/>
              <w:tabs>
                <w:tab w:val="left" w:pos="1418"/>
              </w:tabs>
              <w:rPr>
                <w:sz w:val="24"/>
              </w:rPr>
            </w:pPr>
            <w:r>
              <w:rPr>
                <w:sz w:val="24"/>
              </w:rPr>
              <w:t>- оригинал или но</w:t>
            </w:r>
            <w:r w:rsidR="00641CAB" w:rsidRPr="00641CAB">
              <w:rPr>
                <w:sz w:val="24"/>
              </w:rPr>
              <w:t>тариально заверенную копию заклю</w:t>
            </w:r>
            <w:r w:rsidR="00ED0910">
              <w:rPr>
                <w:sz w:val="24"/>
              </w:rPr>
              <w:t xml:space="preserve">чения от производителя </w:t>
            </w:r>
            <w:proofErr w:type="spellStart"/>
            <w:r w:rsidR="00ED0910">
              <w:rPr>
                <w:iCs/>
                <w:sz w:val="28"/>
                <w:szCs w:val="28"/>
              </w:rPr>
              <w:t>Hewlett-Packard</w:t>
            </w:r>
            <w:proofErr w:type="spellEnd"/>
            <w:r w:rsidR="00641CAB">
              <w:rPr>
                <w:sz w:val="24"/>
              </w:rPr>
              <w:t>(</w:t>
            </w:r>
            <w:r w:rsidR="00641CAB" w:rsidRPr="00641CAB">
              <w:rPr>
                <w:sz w:val="24"/>
              </w:rPr>
              <w:t>или его представительства в Российской Федерации</w:t>
            </w:r>
            <w:r w:rsidR="00641CAB">
              <w:rPr>
                <w:sz w:val="24"/>
              </w:rPr>
              <w:t>)</w:t>
            </w:r>
            <w:r w:rsidR="00641CAB" w:rsidRPr="00641CAB">
              <w:rPr>
                <w:sz w:val="24"/>
              </w:rPr>
              <w:t xml:space="preserve"> о совместимости предлагаемого претендентом оборудования (в случае если претендент предлагает к поставке оборудование, эквивалентное </w:t>
            </w:r>
            <w:proofErr w:type="gramStart"/>
            <w:r w:rsidR="00641CAB" w:rsidRPr="00641CAB">
              <w:rPr>
                <w:sz w:val="24"/>
              </w:rPr>
              <w:t>указанному</w:t>
            </w:r>
            <w:proofErr w:type="gramEnd"/>
            <w:r w:rsidR="00641CAB" w:rsidRPr="00641CAB">
              <w:rPr>
                <w:sz w:val="24"/>
              </w:rPr>
              <w:t xml:space="preserve"> в Техническом задании);</w:t>
            </w:r>
          </w:p>
          <w:p w:rsidR="000E628E" w:rsidRPr="000E628E" w:rsidRDefault="000E628E" w:rsidP="00641CAB">
            <w:pPr>
              <w:pStyle w:val="afa"/>
              <w:tabs>
                <w:tab w:val="left" w:pos="1418"/>
              </w:tabs>
              <w:rPr>
                <w:sz w:val="24"/>
              </w:rPr>
            </w:pPr>
            <w:r w:rsidRPr="009C4DB7">
              <w:rPr>
                <w:sz w:val="24"/>
              </w:rPr>
              <w:t xml:space="preserve">- документ по форме приложения № 4 к настоящей </w:t>
            </w:r>
            <w:r w:rsidRPr="001519D3">
              <w:rPr>
                <w:sz w:val="24"/>
              </w:rPr>
              <w:t>документации</w:t>
            </w:r>
            <w:r w:rsidRPr="001519D3">
              <w:rPr>
                <w:i/>
                <w:sz w:val="24"/>
              </w:rPr>
              <w:t xml:space="preserve"> </w:t>
            </w:r>
            <w:r w:rsidRPr="001519D3">
              <w:rPr>
                <w:sz w:val="24"/>
              </w:rPr>
              <w:t xml:space="preserve">о </w:t>
            </w:r>
            <w:proofErr w:type="gramStart"/>
            <w:r w:rsidRPr="001519D3">
              <w:rPr>
                <w:sz w:val="24"/>
              </w:rPr>
              <w:t>закупке</w:t>
            </w:r>
            <w:proofErr w:type="gramEnd"/>
            <w:r w:rsidRPr="009C4DB7">
              <w:rPr>
                <w:sz w:val="24"/>
              </w:rPr>
              <w:t xml:space="preserve"> о наличии опыта выполнения работ, оказания услуг, поставки товара и т.д. </w:t>
            </w:r>
            <w:r w:rsidRPr="0099704C">
              <w:rPr>
                <w:sz w:val="24"/>
              </w:rPr>
              <w:t>по предмету Открытого конкурса</w:t>
            </w:r>
            <w:r w:rsidRPr="000E628E">
              <w:rPr>
                <w:sz w:val="24"/>
              </w:rPr>
              <w:t>;</w:t>
            </w:r>
          </w:p>
          <w:p w:rsidR="002F0352" w:rsidRPr="002F0352" w:rsidRDefault="00641CAB" w:rsidP="00641CAB">
            <w:pPr>
              <w:pStyle w:val="afa"/>
              <w:tabs>
                <w:tab w:val="left" w:pos="1418"/>
              </w:tabs>
              <w:rPr>
                <w:i/>
                <w:sz w:val="24"/>
              </w:rPr>
            </w:pPr>
            <w:r w:rsidRPr="00641CAB">
              <w:rPr>
                <w:sz w:val="24"/>
              </w:rPr>
              <w:t>- сведения о производственном п</w:t>
            </w:r>
            <w:r w:rsidR="000E628E">
              <w:rPr>
                <w:sz w:val="24"/>
              </w:rPr>
              <w:t xml:space="preserve">ерсонале по форме приложения № </w:t>
            </w:r>
            <w:r w:rsidR="000E628E" w:rsidRPr="000E628E">
              <w:rPr>
                <w:sz w:val="24"/>
              </w:rPr>
              <w:t>6</w:t>
            </w:r>
            <w:r w:rsidRPr="00641CAB">
              <w:rPr>
                <w:sz w:val="24"/>
              </w:rPr>
              <w:t xml:space="preserve"> к настоящей документации</w:t>
            </w:r>
            <w:r w:rsidR="0071066A">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a"/>
              <w:rPr>
                <w:i/>
                <w:sz w:val="24"/>
                <w:highlight w:val="yellow"/>
              </w:rPr>
            </w:pPr>
            <w:r w:rsidRPr="00641CAB">
              <w:rPr>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0E628E">
            <w:pPr>
              <w:pStyle w:val="afa"/>
              <w:ind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Критерий оценки</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Значение </w:t>
                  </w:r>
                  <w:proofErr w:type="spellStart"/>
                  <w:r w:rsidRPr="007C196F">
                    <w:rPr>
                      <w:sz w:val="24"/>
                    </w:rPr>
                    <w:t>Кз</w:t>
                  </w:r>
                  <w:proofErr w:type="spellEnd"/>
                </w:p>
              </w:tc>
            </w:tr>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Цена договора </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w:t>
                  </w:r>
                  <w:r w:rsidR="000E628E" w:rsidRPr="007C196F">
                    <w:rPr>
                      <w:sz w:val="24"/>
                    </w:rPr>
                    <w:t>7</w:t>
                  </w:r>
                </w:p>
              </w:tc>
            </w:tr>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Опыт участника</w:t>
                  </w:r>
                  <w:r w:rsidR="00886A70" w:rsidRPr="007C196F">
                    <w:rPr>
                      <w:sz w:val="24"/>
                    </w:rPr>
                    <w:t xml:space="preserve"> (количество договоров</w:t>
                  </w:r>
                  <w:r w:rsidR="00CB6258" w:rsidRPr="007C196F">
                    <w:rPr>
                      <w:sz w:val="24"/>
                    </w:rPr>
                    <w:t>, аналогичных предмету настоящего конкурса,</w:t>
                  </w:r>
                  <w:r w:rsidR="00886A70" w:rsidRPr="007C196F">
                    <w:rPr>
                      <w:sz w:val="24"/>
                    </w:rPr>
                    <w:t xml:space="preserve"> стоимостью не менее 20% от начальной максимальной цены дог</w:t>
                  </w:r>
                  <w:r w:rsidR="000E628E" w:rsidRPr="007C196F">
                    <w:rPr>
                      <w:sz w:val="24"/>
                    </w:rPr>
                    <w:t xml:space="preserve">овора по </w:t>
                  </w:r>
                  <w:proofErr w:type="spellStart"/>
                  <w:r w:rsidR="000E628E" w:rsidRPr="007C196F">
                    <w:rPr>
                      <w:sz w:val="24"/>
                    </w:rPr>
                    <w:t>настояещему</w:t>
                  </w:r>
                  <w:proofErr w:type="spellEnd"/>
                  <w:r w:rsidR="000E628E" w:rsidRPr="007C196F">
                    <w:rPr>
                      <w:sz w:val="24"/>
                    </w:rPr>
                    <w:t xml:space="preserve"> лоту за 20</w:t>
                  </w:r>
                  <w:r w:rsidR="00886A70" w:rsidRPr="007C196F">
                    <w:rPr>
                      <w:sz w:val="24"/>
                    </w:rPr>
                    <w:t>1</w:t>
                  </w:r>
                  <w:r w:rsidR="000E628E" w:rsidRPr="007C196F">
                    <w:rPr>
                      <w:sz w:val="24"/>
                    </w:rPr>
                    <w:t>3-2014</w:t>
                  </w:r>
                  <w:r w:rsidR="00886A70" w:rsidRPr="007C196F">
                    <w:rPr>
                      <w:sz w:val="24"/>
                    </w:rPr>
                    <w:t xml:space="preserve"> </w:t>
                  </w:r>
                  <w:proofErr w:type="spellStart"/>
                  <w:proofErr w:type="gramStart"/>
                  <w:r w:rsidR="00886A70" w:rsidRPr="007C196F">
                    <w:rPr>
                      <w:sz w:val="24"/>
                    </w:rPr>
                    <w:t>г</w:t>
                  </w:r>
                  <w:r w:rsidR="000E628E" w:rsidRPr="007C196F">
                    <w:rPr>
                      <w:sz w:val="24"/>
                    </w:rPr>
                    <w:t>г</w:t>
                  </w:r>
                  <w:proofErr w:type="spellEnd"/>
                  <w:proofErr w:type="gramEnd"/>
                  <w:r w:rsidR="000E628E" w:rsidRPr="007C196F">
                    <w:rPr>
                      <w:sz w:val="24"/>
                    </w:rPr>
                    <w:t xml:space="preserve"> </w:t>
                  </w:r>
                  <w:r w:rsidR="00CB6258" w:rsidRPr="007C196F">
                    <w:rPr>
                      <w:sz w:val="24"/>
                    </w:rPr>
                    <w:t>)</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w:t>
                  </w:r>
                  <w:r w:rsidR="000E628E" w:rsidRPr="007C196F">
                    <w:rPr>
                      <w:sz w:val="24"/>
                    </w:rPr>
                    <w:t>1</w:t>
                  </w:r>
                </w:p>
              </w:tc>
            </w:tr>
            <w:tr w:rsidR="00222142" w:rsidRPr="00222142" w:rsidTr="007C196F">
              <w:tc>
                <w:tcPr>
                  <w:tcW w:w="4423" w:type="dxa"/>
                </w:tcPr>
                <w:p w:rsidR="00222142" w:rsidRPr="007C196F" w:rsidRDefault="00222142" w:rsidP="00E54D17">
                  <w:pPr>
                    <w:pStyle w:val="-3"/>
                    <w:numPr>
                      <w:ilvl w:val="2"/>
                      <w:numId w:val="0"/>
                    </w:numPr>
                    <w:tabs>
                      <w:tab w:val="num" w:pos="1985"/>
                    </w:tabs>
                    <w:suppressAutoHyphens/>
                    <w:ind w:firstLine="709"/>
                    <w:rPr>
                      <w:sz w:val="24"/>
                    </w:rPr>
                  </w:pPr>
                  <w:r w:rsidRPr="007C196F">
                    <w:rPr>
                      <w:sz w:val="24"/>
                    </w:rPr>
                    <w:t xml:space="preserve">Срок поставки </w:t>
                  </w:r>
                  <w:r w:rsidR="000E628E" w:rsidRPr="007C196F">
                    <w:rPr>
                      <w:sz w:val="24"/>
                    </w:rPr>
                    <w:t>Оборудования</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Кз=0,1</w:t>
                  </w:r>
                </w:p>
              </w:tc>
            </w:tr>
            <w:tr w:rsidR="00222142" w:rsidRPr="00222142" w:rsidTr="007C196F">
              <w:tc>
                <w:tcPr>
                  <w:tcW w:w="4423"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 xml:space="preserve">Размер аванса </w:t>
                  </w:r>
                </w:p>
              </w:tc>
              <w:tc>
                <w:tcPr>
                  <w:tcW w:w="2114" w:type="dxa"/>
                </w:tcPr>
                <w:p w:rsidR="00222142" w:rsidRPr="007C196F" w:rsidRDefault="00222142" w:rsidP="007C196F">
                  <w:pPr>
                    <w:pStyle w:val="-3"/>
                    <w:numPr>
                      <w:ilvl w:val="2"/>
                      <w:numId w:val="0"/>
                    </w:numPr>
                    <w:tabs>
                      <w:tab w:val="num" w:pos="1985"/>
                    </w:tabs>
                    <w:suppressAutoHyphens/>
                    <w:ind w:firstLine="709"/>
                    <w:rPr>
                      <w:sz w:val="24"/>
                    </w:rPr>
                  </w:pPr>
                  <w:r w:rsidRPr="007C196F">
                    <w:rPr>
                      <w:sz w:val="24"/>
                    </w:rPr>
                    <w:t>Кз=0,1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Победитель вправе направить </w:t>
            </w:r>
            <w:r w:rsidR="00DB6989" w:rsidRPr="000E628E">
              <w:rPr>
                <w:sz w:val="24"/>
              </w:rPr>
              <w:t xml:space="preserve">Заказчику </w:t>
            </w:r>
            <w:r w:rsidRPr="000E628E">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w:t>
            </w:r>
            <w:r w:rsidR="00DB6989" w:rsidRPr="000E628E">
              <w:rPr>
                <w:sz w:val="24"/>
              </w:rPr>
              <w:t>Заказчиком</w:t>
            </w:r>
            <w:r w:rsidRPr="000E628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E628E">
              <w:rPr>
                <w:sz w:val="24"/>
              </w:rPr>
              <w:t xml:space="preserve">договора на ЭТП </w:t>
            </w:r>
            <w:r w:rsidRPr="000E628E">
              <w:rPr>
                <w:sz w:val="24"/>
              </w:rPr>
              <w:t xml:space="preserve">от Заказчика. </w:t>
            </w:r>
          </w:p>
          <w:p w:rsidR="007341C2" w:rsidRPr="000E628E" w:rsidRDefault="007341C2" w:rsidP="007341C2">
            <w:pPr>
              <w:pStyle w:val="-3"/>
              <w:numPr>
                <w:ilvl w:val="2"/>
                <w:numId w:val="0"/>
              </w:numPr>
              <w:tabs>
                <w:tab w:val="num" w:pos="1985"/>
              </w:tabs>
              <w:suppressAutoHyphens/>
              <w:ind w:firstLine="709"/>
              <w:rPr>
                <w:sz w:val="24"/>
              </w:rPr>
            </w:pPr>
            <w:r w:rsidRPr="000E628E">
              <w:rPr>
                <w:sz w:val="24"/>
              </w:rPr>
              <w:t>Изменения могут касаться только положений договора, которые не были одним из оценочных критериев для выбора побе</w:t>
            </w:r>
            <w:r w:rsidR="00493AB2" w:rsidRPr="000E628E">
              <w:rPr>
                <w:sz w:val="24"/>
              </w:rPr>
              <w:t>дителя, указанных в пункте 1</w:t>
            </w:r>
            <w:r w:rsidR="00DF69CD" w:rsidRPr="000E628E">
              <w:rPr>
                <w:sz w:val="24"/>
              </w:rPr>
              <w:t>9</w:t>
            </w:r>
            <w:r w:rsidR="00493AB2" w:rsidRPr="000E628E">
              <w:rPr>
                <w:sz w:val="24"/>
              </w:rPr>
              <w:t xml:space="preserve"> Информационной карты</w:t>
            </w:r>
            <w:r w:rsidRPr="000E628E">
              <w:rPr>
                <w:sz w:val="24"/>
              </w:rPr>
              <w:t xml:space="preserve"> настоящей документации</w:t>
            </w:r>
            <w:r w:rsidR="00493AB2" w:rsidRPr="000E628E">
              <w:rPr>
                <w:sz w:val="24"/>
              </w:rPr>
              <w:t xml:space="preserve"> о закупке</w:t>
            </w:r>
            <w:r w:rsidRPr="000E628E">
              <w:rPr>
                <w:sz w:val="24"/>
              </w:rPr>
              <w:t>.</w:t>
            </w:r>
          </w:p>
          <w:p w:rsidR="007341C2" w:rsidRPr="000E628E" w:rsidRDefault="007341C2" w:rsidP="007341C2">
            <w:pPr>
              <w:pStyle w:val="-3"/>
              <w:numPr>
                <w:ilvl w:val="2"/>
                <w:numId w:val="0"/>
              </w:numPr>
              <w:tabs>
                <w:tab w:val="num" w:pos="1985"/>
              </w:tabs>
              <w:suppressAutoHyphens/>
              <w:ind w:firstLine="709"/>
              <w:rPr>
                <w:sz w:val="24"/>
              </w:rPr>
            </w:pPr>
            <w:r w:rsidRPr="000E628E">
              <w:rPr>
                <w:sz w:val="24"/>
              </w:rPr>
              <w:t xml:space="preserve">Внесение изменений в договор по предложениям победителя является правом </w:t>
            </w:r>
            <w:r w:rsidR="00DF69CD" w:rsidRPr="000E628E">
              <w:rPr>
                <w:sz w:val="24"/>
              </w:rPr>
              <w:t>Заказчика</w:t>
            </w:r>
            <w:r w:rsidRPr="000E628E">
              <w:rPr>
                <w:sz w:val="24"/>
              </w:rPr>
              <w:t xml:space="preserve"> и осуществляется по </w:t>
            </w:r>
            <w:proofErr w:type="spellStart"/>
            <w:r w:rsidRPr="000E628E">
              <w:rPr>
                <w:sz w:val="24"/>
              </w:rPr>
              <w:t>усмотрению</w:t>
            </w:r>
            <w:r w:rsidR="00DF69CD" w:rsidRPr="000E628E">
              <w:rPr>
                <w:sz w:val="24"/>
              </w:rPr>
              <w:t>Заказчика</w:t>
            </w:r>
            <w:proofErr w:type="spellEnd"/>
            <w:r w:rsidRPr="000E628E">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0E628E">
              <w:rPr>
                <w:sz w:val="24"/>
              </w:rPr>
              <w:t xml:space="preserve">Победитель не имеет права отказаться от заключения </w:t>
            </w:r>
            <w:r w:rsidRPr="000E628E">
              <w:rPr>
                <w:sz w:val="24"/>
              </w:rPr>
              <w:lastRenderedPageBreak/>
              <w:t>договора, если его предложения по внесению в договор изменений не были согласованы</w:t>
            </w:r>
            <w:r w:rsidR="00861B45" w:rsidRPr="000E628E">
              <w:rPr>
                <w:sz w:val="24"/>
              </w:rPr>
              <w:t xml:space="preserve"> </w:t>
            </w:r>
            <w:r w:rsidR="00DF69CD" w:rsidRPr="000E628E">
              <w:rPr>
                <w:sz w:val="24"/>
              </w:rPr>
              <w:t>Заказчиком</w:t>
            </w:r>
            <w:r w:rsidRPr="000E628E">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E628E" w:rsidP="006164CD">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ED0910" w:rsidRDefault="00ED0910"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lastRenderedPageBreak/>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258D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258D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D258D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258D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258DB">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даты, установленной </w:t>
      </w:r>
      <w:r w:rsidR="00BB7174" w:rsidRPr="007C2BCF">
        <w:rPr>
          <w:sz w:val="28"/>
          <w:szCs w:val="20"/>
        </w:rPr>
        <w:t xml:space="preserve">как день </w:t>
      </w:r>
      <w:r w:rsidR="00BB7174">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D258D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258D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258D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258D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lastRenderedPageBreak/>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D258DB">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_</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1639"/>
        <w:gridCol w:w="1378"/>
        <w:gridCol w:w="1624"/>
        <w:gridCol w:w="1624"/>
        <w:gridCol w:w="1500"/>
        <w:gridCol w:w="1516"/>
      </w:tblGrid>
      <w:tr w:rsidR="0071066A" w:rsidRPr="001A052D" w:rsidTr="005525A2">
        <w:trPr>
          <w:trHeight w:val="2544"/>
        </w:trPr>
        <w:tc>
          <w:tcPr>
            <w:tcW w:w="291" w:type="pct"/>
          </w:tcPr>
          <w:p w:rsidR="0071066A" w:rsidRPr="001A052D" w:rsidRDefault="0071066A" w:rsidP="005525A2">
            <w:pPr>
              <w:jc w:val="center"/>
              <w:rPr>
                <w:sz w:val="22"/>
                <w:szCs w:val="22"/>
              </w:rPr>
            </w:pPr>
            <w:r w:rsidRPr="001A052D">
              <w:rPr>
                <w:sz w:val="22"/>
                <w:szCs w:val="22"/>
              </w:rPr>
              <w:t xml:space="preserve">№ </w:t>
            </w:r>
            <w:proofErr w:type="gramStart"/>
            <w:r w:rsidRPr="001A052D">
              <w:rPr>
                <w:sz w:val="22"/>
                <w:szCs w:val="22"/>
              </w:rPr>
              <w:t>п</w:t>
            </w:r>
            <w:proofErr w:type="gramEnd"/>
            <w:r w:rsidRPr="001A052D">
              <w:rPr>
                <w:sz w:val="22"/>
                <w:szCs w:val="22"/>
              </w:rPr>
              <w:t>/п</w:t>
            </w:r>
          </w:p>
        </w:tc>
        <w:tc>
          <w:tcPr>
            <w:tcW w:w="832" w:type="pct"/>
          </w:tcPr>
          <w:p w:rsidR="0071066A" w:rsidRPr="001A052D" w:rsidRDefault="0071066A" w:rsidP="005525A2">
            <w:pPr>
              <w:jc w:val="center"/>
              <w:rPr>
                <w:sz w:val="22"/>
                <w:szCs w:val="22"/>
              </w:rPr>
            </w:pPr>
            <w:r w:rsidRPr="001A052D">
              <w:rPr>
                <w:sz w:val="22"/>
                <w:szCs w:val="22"/>
              </w:rPr>
              <w:t>Наименование товаров, работ</w:t>
            </w:r>
          </w:p>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r w:rsidRPr="001A052D">
              <w:rPr>
                <w:sz w:val="22"/>
                <w:szCs w:val="22"/>
              </w:rPr>
              <w:t>Цена за единицу товара, работ, в руб., без учета НДС</w:t>
            </w:r>
          </w:p>
        </w:tc>
        <w:tc>
          <w:tcPr>
            <w:tcW w:w="824" w:type="pct"/>
          </w:tcPr>
          <w:p w:rsidR="0071066A" w:rsidRPr="001A052D" w:rsidRDefault="0071066A" w:rsidP="005525A2">
            <w:pPr>
              <w:jc w:val="center"/>
              <w:rPr>
                <w:sz w:val="22"/>
                <w:szCs w:val="22"/>
              </w:rPr>
            </w:pPr>
            <w:r w:rsidRPr="001A052D">
              <w:rPr>
                <w:sz w:val="22"/>
                <w:szCs w:val="22"/>
              </w:rPr>
              <w:t>Кол-во,</w:t>
            </w:r>
          </w:p>
          <w:p w:rsidR="0071066A" w:rsidRPr="001A052D" w:rsidRDefault="0071066A" w:rsidP="005525A2">
            <w:pPr>
              <w:jc w:val="center"/>
              <w:rPr>
                <w:sz w:val="22"/>
                <w:szCs w:val="22"/>
              </w:rPr>
            </w:pPr>
            <w:r w:rsidRPr="001A052D">
              <w:rPr>
                <w:sz w:val="22"/>
                <w:szCs w:val="22"/>
              </w:rPr>
              <w:t>шт.</w:t>
            </w:r>
          </w:p>
        </w:tc>
        <w:tc>
          <w:tcPr>
            <w:tcW w:w="824" w:type="pct"/>
          </w:tcPr>
          <w:p w:rsidR="0071066A" w:rsidRPr="001A052D" w:rsidRDefault="0071066A" w:rsidP="005525A2">
            <w:pPr>
              <w:jc w:val="center"/>
              <w:rPr>
                <w:sz w:val="22"/>
                <w:szCs w:val="22"/>
              </w:rPr>
            </w:pPr>
            <w:r w:rsidRPr="001A052D">
              <w:rPr>
                <w:sz w:val="22"/>
                <w:szCs w:val="22"/>
              </w:rPr>
              <w:t xml:space="preserve">Цена за весь закупаемый объем товаров, работ, в руб., без учета НДС </w:t>
            </w:r>
          </w:p>
        </w:tc>
        <w:tc>
          <w:tcPr>
            <w:tcW w:w="761" w:type="pct"/>
          </w:tcPr>
          <w:p w:rsidR="0071066A" w:rsidRPr="001A052D" w:rsidRDefault="0071066A" w:rsidP="00E54D17">
            <w:pPr>
              <w:jc w:val="center"/>
              <w:rPr>
                <w:sz w:val="22"/>
                <w:szCs w:val="22"/>
              </w:rPr>
            </w:pPr>
            <w:r w:rsidRPr="001A052D">
              <w:rPr>
                <w:sz w:val="22"/>
                <w:szCs w:val="22"/>
              </w:rPr>
              <w:t xml:space="preserve">Срок поставки товаров </w:t>
            </w:r>
            <w:proofErr w:type="gramStart"/>
            <w:r w:rsidRPr="001A052D">
              <w:rPr>
                <w:sz w:val="22"/>
                <w:szCs w:val="22"/>
              </w:rPr>
              <w:t>с даты подписания</w:t>
            </w:r>
            <w:proofErr w:type="gramEnd"/>
            <w:r w:rsidRPr="001A052D">
              <w:rPr>
                <w:sz w:val="22"/>
                <w:szCs w:val="22"/>
              </w:rPr>
              <w:t xml:space="preserve"> договора, работ с даты поставки товара, календарных дней</w:t>
            </w:r>
          </w:p>
        </w:tc>
        <w:tc>
          <w:tcPr>
            <w:tcW w:w="769" w:type="pct"/>
          </w:tcPr>
          <w:p w:rsidR="0071066A" w:rsidRPr="001A052D" w:rsidRDefault="0071066A" w:rsidP="005525A2">
            <w:pPr>
              <w:jc w:val="center"/>
              <w:rPr>
                <w:sz w:val="22"/>
                <w:szCs w:val="22"/>
              </w:rPr>
            </w:pPr>
            <w:r w:rsidRPr="001A052D">
              <w:rPr>
                <w:sz w:val="22"/>
                <w:szCs w:val="22"/>
              </w:rPr>
              <w:t xml:space="preserve">Срок предоставления гарантии качества товаров, выполненных работ </w:t>
            </w:r>
          </w:p>
        </w:tc>
      </w:tr>
      <w:tr w:rsidR="0071066A" w:rsidRPr="001A052D" w:rsidTr="005525A2">
        <w:trPr>
          <w:trHeight w:val="261"/>
        </w:trPr>
        <w:tc>
          <w:tcPr>
            <w:tcW w:w="291" w:type="pct"/>
            <w:noWrap/>
          </w:tcPr>
          <w:p w:rsidR="0071066A" w:rsidRPr="001A052D" w:rsidRDefault="0071066A" w:rsidP="005525A2">
            <w:pPr>
              <w:jc w:val="center"/>
              <w:rPr>
                <w:sz w:val="22"/>
                <w:szCs w:val="22"/>
              </w:rPr>
            </w:pPr>
            <w:r w:rsidRPr="001A052D">
              <w:rPr>
                <w:sz w:val="22"/>
                <w:szCs w:val="22"/>
              </w:rPr>
              <w:t>1</w:t>
            </w:r>
          </w:p>
        </w:tc>
        <w:tc>
          <w:tcPr>
            <w:tcW w:w="832" w:type="pct"/>
            <w:noWrap/>
          </w:tcPr>
          <w:p w:rsidR="0071066A" w:rsidRPr="001A052D" w:rsidRDefault="0071066A" w:rsidP="005525A2">
            <w:pPr>
              <w:jc w:val="center"/>
              <w:rPr>
                <w:sz w:val="22"/>
                <w:szCs w:val="22"/>
              </w:rPr>
            </w:pPr>
            <w:r w:rsidRPr="001A052D">
              <w:rPr>
                <w:sz w:val="22"/>
                <w:szCs w:val="22"/>
              </w:rPr>
              <w:t>2</w:t>
            </w:r>
          </w:p>
        </w:tc>
        <w:tc>
          <w:tcPr>
            <w:tcW w:w="699" w:type="pct"/>
          </w:tcPr>
          <w:p w:rsidR="0071066A" w:rsidRPr="001A052D" w:rsidRDefault="0071066A" w:rsidP="005525A2">
            <w:pPr>
              <w:jc w:val="center"/>
              <w:rPr>
                <w:sz w:val="22"/>
                <w:szCs w:val="22"/>
              </w:rPr>
            </w:pPr>
            <w:r w:rsidRPr="001A052D">
              <w:rPr>
                <w:sz w:val="22"/>
                <w:szCs w:val="22"/>
              </w:rPr>
              <w:t>3</w:t>
            </w:r>
          </w:p>
        </w:tc>
        <w:tc>
          <w:tcPr>
            <w:tcW w:w="824" w:type="pct"/>
          </w:tcPr>
          <w:p w:rsidR="0071066A" w:rsidRPr="001A052D" w:rsidRDefault="0071066A" w:rsidP="005525A2">
            <w:pPr>
              <w:jc w:val="center"/>
              <w:rPr>
                <w:sz w:val="22"/>
                <w:szCs w:val="22"/>
              </w:rPr>
            </w:pPr>
            <w:r w:rsidRPr="001A052D">
              <w:rPr>
                <w:sz w:val="22"/>
                <w:szCs w:val="22"/>
              </w:rPr>
              <w:t>4</w:t>
            </w:r>
          </w:p>
        </w:tc>
        <w:tc>
          <w:tcPr>
            <w:tcW w:w="824" w:type="pct"/>
            <w:noWrap/>
          </w:tcPr>
          <w:p w:rsidR="0071066A" w:rsidRPr="001A052D" w:rsidRDefault="0071066A" w:rsidP="005525A2">
            <w:pPr>
              <w:jc w:val="center"/>
              <w:rPr>
                <w:sz w:val="22"/>
                <w:szCs w:val="22"/>
              </w:rPr>
            </w:pPr>
            <w:r w:rsidRPr="001A052D">
              <w:rPr>
                <w:sz w:val="22"/>
                <w:szCs w:val="22"/>
              </w:rPr>
              <w:t>5</w:t>
            </w:r>
          </w:p>
        </w:tc>
        <w:tc>
          <w:tcPr>
            <w:tcW w:w="761" w:type="pct"/>
            <w:noWrap/>
          </w:tcPr>
          <w:p w:rsidR="0071066A" w:rsidRPr="001A052D" w:rsidRDefault="0071066A" w:rsidP="005525A2">
            <w:pPr>
              <w:jc w:val="center"/>
              <w:rPr>
                <w:sz w:val="22"/>
                <w:szCs w:val="22"/>
              </w:rPr>
            </w:pPr>
            <w:r w:rsidRPr="001A052D">
              <w:rPr>
                <w:sz w:val="22"/>
                <w:szCs w:val="22"/>
              </w:rPr>
              <w:t>6</w:t>
            </w:r>
          </w:p>
        </w:tc>
        <w:tc>
          <w:tcPr>
            <w:tcW w:w="769" w:type="pct"/>
            <w:noWrap/>
          </w:tcPr>
          <w:p w:rsidR="0071066A" w:rsidRPr="001A052D" w:rsidRDefault="0071066A" w:rsidP="005525A2">
            <w:pPr>
              <w:jc w:val="center"/>
              <w:rPr>
                <w:sz w:val="22"/>
                <w:szCs w:val="22"/>
              </w:rPr>
            </w:pPr>
            <w:r w:rsidRPr="001A052D">
              <w:rPr>
                <w:sz w:val="22"/>
                <w:szCs w:val="22"/>
              </w:rPr>
              <w:t>7</w:t>
            </w: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w:t>
            </w:r>
          </w:p>
        </w:tc>
        <w:tc>
          <w:tcPr>
            <w:tcW w:w="832" w:type="pct"/>
            <w:noWrap/>
          </w:tcPr>
          <w:p w:rsidR="0071066A" w:rsidRPr="001A052D" w:rsidRDefault="0071066A" w:rsidP="005525A2">
            <w:pPr>
              <w:jc w:val="center"/>
              <w:rPr>
                <w:sz w:val="22"/>
                <w:szCs w:val="22"/>
              </w:rPr>
            </w:pPr>
            <w:r w:rsidRPr="001A052D">
              <w:rPr>
                <w:sz w:val="22"/>
                <w:szCs w:val="22"/>
              </w:rPr>
              <w:t>Оборудование</w:t>
            </w: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noWrap/>
          </w:tcPr>
          <w:p w:rsidR="0071066A" w:rsidRPr="001A052D" w:rsidRDefault="0071066A" w:rsidP="005525A2">
            <w:pPr>
              <w:jc w:val="center"/>
              <w:rPr>
                <w:sz w:val="22"/>
                <w:szCs w:val="22"/>
              </w:rPr>
            </w:pPr>
          </w:p>
        </w:tc>
        <w:tc>
          <w:tcPr>
            <w:tcW w:w="769" w:type="pct"/>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1.1.</w:t>
            </w: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val="restart"/>
            <w:noWrap/>
          </w:tcPr>
          <w:p w:rsidR="0071066A" w:rsidRPr="001A052D" w:rsidRDefault="0071066A" w:rsidP="005525A2">
            <w:pPr>
              <w:jc w:val="center"/>
              <w:rPr>
                <w:sz w:val="22"/>
                <w:szCs w:val="22"/>
              </w:rPr>
            </w:pPr>
            <w:r w:rsidRPr="001A052D">
              <w:rPr>
                <w:sz w:val="22"/>
                <w:szCs w:val="22"/>
              </w:rPr>
              <w:t xml:space="preserve">___ календарных дней </w:t>
            </w:r>
            <w:proofErr w:type="gramStart"/>
            <w:r w:rsidRPr="001A052D">
              <w:rPr>
                <w:sz w:val="22"/>
                <w:szCs w:val="22"/>
              </w:rPr>
              <w:t>с даты подписания</w:t>
            </w:r>
            <w:proofErr w:type="gramEnd"/>
            <w:r w:rsidRPr="001A052D">
              <w:rPr>
                <w:sz w:val="22"/>
                <w:szCs w:val="22"/>
              </w:rPr>
              <w:t xml:space="preserve"> договора.</w:t>
            </w:r>
          </w:p>
        </w:tc>
        <w:tc>
          <w:tcPr>
            <w:tcW w:w="769" w:type="pct"/>
            <w:vMerge w:val="restart"/>
            <w:noWrap/>
          </w:tcPr>
          <w:p w:rsidR="0071066A" w:rsidRDefault="0071066A" w:rsidP="005525A2">
            <w:pPr>
              <w:jc w:val="center"/>
              <w:rPr>
                <w:sz w:val="22"/>
                <w:szCs w:val="22"/>
              </w:rPr>
            </w:pPr>
            <w:r w:rsidRPr="001A052D">
              <w:rPr>
                <w:sz w:val="22"/>
                <w:szCs w:val="22"/>
              </w:rPr>
              <w:t xml:space="preserve">___ </w:t>
            </w:r>
          </w:p>
          <w:p w:rsidR="0071066A" w:rsidRPr="001A052D" w:rsidRDefault="0071066A" w:rsidP="005525A2">
            <w:pPr>
              <w:jc w:val="center"/>
              <w:rPr>
                <w:sz w:val="22"/>
                <w:szCs w:val="22"/>
              </w:rPr>
            </w:pPr>
            <w:r w:rsidRPr="001A052D">
              <w:rPr>
                <w:sz w:val="22"/>
                <w:szCs w:val="22"/>
              </w:rPr>
              <w:t xml:space="preserve">месяцев </w:t>
            </w:r>
            <w:proofErr w:type="gramStart"/>
            <w:r w:rsidRPr="001A052D">
              <w:rPr>
                <w:sz w:val="22"/>
                <w:szCs w:val="22"/>
              </w:rPr>
              <w:t>с даты подписания</w:t>
            </w:r>
            <w:proofErr w:type="gramEnd"/>
            <w:r w:rsidRPr="001A052D">
              <w:rPr>
                <w:sz w:val="22"/>
                <w:szCs w:val="22"/>
              </w:rPr>
              <w:t xml:space="preserve"> Акта </w:t>
            </w:r>
            <w:r>
              <w:rPr>
                <w:sz w:val="22"/>
                <w:szCs w:val="22"/>
              </w:rPr>
              <w:t xml:space="preserve">сдачи-приемки </w:t>
            </w:r>
            <w:r w:rsidRPr="001A052D">
              <w:rPr>
                <w:sz w:val="22"/>
                <w:szCs w:val="22"/>
              </w:rPr>
              <w:t>выполненных работ</w:t>
            </w: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1.2.</w:t>
            </w: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noWrap/>
          </w:tcPr>
          <w:p w:rsidR="0071066A" w:rsidRPr="001A052D" w:rsidRDefault="0071066A" w:rsidP="005525A2">
            <w:pPr>
              <w:jc w:val="center"/>
              <w:rPr>
                <w:sz w:val="22"/>
                <w:szCs w:val="22"/>
              </w:rPr>
            </w:pPr>
          </w:p>
        </w:tc>
        <w:tc>
          <w:tcPr>
            <w:tcW w:w="769" w:type="pct"/>
            <w:vMerge/>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1…</w:t>
            </w: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noWrap/>
          </w:tcPr>
          <w:p w:rsidR="0071066A" w:rsidRPr="001A052D" w:rsidRDefault="0071066A" w:rsidP="005525A2">
            <w:pPr>
              <w:jc w:val="center"/>
              <w:rPr>
                <w:sz w:val="22"/>
                <w:szCs w:val="22"/>
              </w:rPr>
            </w:pPr>
          </w:p>
        </w:tc>
        <w:tc>
          <w:tcPr>
            <w:tcW w:w="769" w:type="pct"/>
            <w:vMerge/>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p>
        </w:tc>
        <w:tc>
          <w:tcPr>
            <w:tcW w:w="832" w:type="pct"/>
            <w:noWrap/>
          </w:tcPr>
          <w:p w:rsidR="0071066A" w:rsidRPr="001A052D" w:rsidRDefault="0071066A" w:rsidP="005525A2">
            <w:pPr>
              <w:jc w:val="center"/>
              <w:rPr>
                <w:sz w:val="22"/>
                <w:szCs w:val="22"/>
              </w:rPr>
            </w:pP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vMerge/>
            <w:noWrap/>
          </w:tcPr>
          <w:p w:rsidR="0071066A" w:rsidRPr="001A052D" w:rsidRDefault="0071066A" w:rsidP="005525A2">
            <w:pPr>
              <w:jc w:val="center"/>
              <w:rPr>
                <w:sz w:val="22"/>
                <w:szCs w:val="22"/>
              </w:rPr>
            </w:pPr>
          </w:p>
        </w:tc>
        <w:tc>
          <w:tcPr>
            <w:tcW w:w="769" w:type="pct"/>
            <w:vMerge/>
            <w:noWrap/>
          </w:tcPr>
          <w:p w:rsidR="0071066A" w:rsidRPr="001A052D" w:rsidRDefault="0071066A" w:rsidP="005525A2">
            <w:pPr>
              <w:jc w:val="center"/>
              <w:rPr>
                <w:sz w:val="22"/>
                <w:szCs w:val="22"/>
              </w:rPr>
            </w:pPr>
          </w:p>
        </w:tc>
      </w:tr>
      <w:tr w:rsidR="0071066A" w:rsidRPr="001A052D" w:rsidTr="005525A2">
        <w:trPr>
          <w:trHeight w:val="323"/>
        </w:trPr>
        <w:tc>
          <w:tcPr>
            <w:tcW w:w="291" w:type="pct"/>
            <w:noWrap/>
          </w:tcPr>
          <w:p w:rsidR="0071066A" w:rsidRPr="001A052D" w:rsidRDefault="0071066A" w:rsidP="005525A2">
            <w:pPr>
              <w:jc w:val="center"/>
              <w:rPr>
                <w:sz w:val="22"/>
                <w:szCs w:val="22"/>
              </w:rPr>
            </w:pPr>
            <w:r w:rsidRPr="001A052D">
              <w:rPr>
                <w:sz w:val="22"/>
                <w:szCs w:val="22"/>
              </w:rPr>
              <w:t xml:space="preserve">2. </w:t>
            </w:r>
          </w:p>
        </w:tc>
        <w:tc>
          <w:tcPr>
            <w:tcW w:w="832" w:type="pct"/>
            <w:noWrap/>
          </w:tcPr>
          <w:p w:rsidR="0071066A" w:rsidRPr="001A052D" w:rsidRDefault="0071066A" w:rsidP="005525A2">
            <w:pPr>
              <w:jc w:val="center"/>
              <w:rPr>
                <w:sz w:val="22"/>
                <w:szCs w:val="22"/>
              </w:rPr>
            </w:pPr>
            <w:r w:rsidRPr="001A052D">
              <w:rPr>
                <w:sz w:val="22"/>
                <w:szCs w:val="22"/>
              </w:rPr>
              <w:t>Пуско-наладочные работы</w:t>
            </w: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r w:rsidRPr="001A052D">
              <w:rPr>
                <w:sz w:val="22"/>
                <w:szCs w:val="22"/>
              </w:rPr>
              <w:t>1</w:t>
            </w:r>
          </w:p>
        </w:tc>
        <w:tc>
          <w:tcPr>
            <w:tcW w:w="824" w:type="pct"/>
            <w:noWrap/>
          </w:tcPr>
          <w:p w:rsidR="0071066A" w:rsidRPr="001A052D" w:rsidRDefault="0071066A" w:rsidP="005525A2">
            <w:pPr>
              <w:jc w:val="center"/>
              <w:rPr>
                <w:sz w:val="22"/>
                <w:szCs w:val="22"/>
              </w:rPr>
            </w:pPr>
          </w:p>
        </w:tc>
        <w:tc>
          <w:tcPr>
            <w:tcW w:w="761" w:type="pct"/>
            <w:noWrap/>
          </w:tcPr>
          <w:p w:rsidR="0071066A" w:rsidRDefault="0071066A" w:rsidP="005525A2">
            <w:pPr>
              <w:jc w:val="center"/>
              <w:rPr>
                <w:sz w:val="22"/>
                <w:szCs w:val="22"/>
              </w:rPr>
            </w:pPr>
            <w:r w:rsidRPr="001A052D">
              <w:rPr>
                <w:sz w:val="22"/>
                <w:szCs w:val="22"/>
              </w:rPr>
              <w:t xml:space="preserve">___ </w:t>
            </w:r>
          </w:p>
          <w:p w:rsidR="0071066A" w:rsidRPr="001A052D" w:rsidRDefault="0071066A" w:rsidP="005525A2">
            <w:pPr>
              <w:jc w:val="center"/>
              <w:rPr>
                <w:sz w:val="22"/>
                <w:szCs w:val="22"/>
              </w:rPr>
            </w:pPr>
            <w:r w:rsidRPr="001A052D">
              <w:rPr>
                <w:sz w:val="22"/>
                <w:szCs w:val="22"/>
              </w:rPr>
              <w:t xml:space="preserve">рабочих дней </w:t>
            </w:r>
            <w:proofErr w:type="gramStart"/>
            <w:r w:rsidRPr="001A052D">
              <w:rPr>
                <w:sz w:val="22"/>
                <w:szCs w:val="22"/>
              </w:rPr>
              <w:t>с даты подписания</w:t>
            </w:r>
            <w:proofErr w:type="gramEnd"/>
            <w:r w:rsidRPr="001A052D">
              <w:rPr>
                <w:sz w:val="22"/>
                <w:szCs w:val="22"/>
              </w:rPr>
              <w:t xml:space="preserve"> товарной накладной по форме ТОРГ-12 на поставляемое оборудование</w:t>
            </w:r>
          </w:p>
        </w:tc>
        <w:tc>
          <w:tcPr>
            <w:tcW w:w="769" w:type="pct"/>
            <w:noWrap/>
          </w:tcPr>
          <w:p w:rsidR="0071066A" w:rsidRDefault="0071066A" w:rsidP="005525A2">
            <w:pPr>
              <w:jc w:val="center"/>
              <w:rPr>
                <w:sz w:val="22"/>
                <w:szCs w:val="22"/>
              </w:rPr>
            </w:pPr>
            <w:r w:rsidRPr="001A052D">
              <w:rPr>
                <w:sz w:val="22"/>
                <w:szCs w:val="22"/>
              </w:rPr>
              <w:t>___</w:t>
            </w:r>
          </w:p>
          <w:p w:rsidR="0071066A" w:rsidRPr="001A052D" w:rsidRDefault="0071066A" w:rsidP="005525A2">
            <w:pPr>
              <w:jc w:val="center"/>
              <w:rPr>
                <w:sz w:val="22"/>
                <w:szCs w:val="22"/>
              </w:rPr>
            </w:pPr>
            <w:r w:rsidRPr="001A052D">
              <w:rPr>
                <w:sz w:val="22"/>
                <w:szCs w:val="22"/>
              </w:rPr>
              <w:t xml:space="preserve"> месяцев </w:t>
            </w:r>
            <w:proofErr w:type="gramStart"/>
            <w:r w:rsidRPr="001A052D">
              <w:rPr>
                <w:sz w:val="22"/>
                <w:szCs w:val="22"/>
              </w:rPr>
              <w:t>с даты подписания</w:t>
            </w:r>
            <w:proofErr w:type="gramEnd"/>
            <w:r w:rsidRPr="001A052D">
              <w:rPr>
                <w:sz w:val="22"/>
                <w:szCs w:val="22"/>
              </w:rPr>
              <w:t xml:space="preserve"> Акта </w:t>
            </w:r>
            <w:r>
              <w:rPr>
                <w:sz w:val="22"/>
                <w:szCs w:val="22"/>
              </w:rPr>
              <w:t xml:space="preserve">сдачи-приемки </w:t>
            </w:r>
            <w:r w:rsidRPr="001A052D">
              <w:rPr>
                <w:sz w:val="22"/>
                <w:szCs w:val="22"/>
              </w:rPr>
              <w:t>выполненных работ</w:t>
            </w:r>
          </w:p>
        </w:tc>
      </w:tr>
      <w:tr w:rsidR="0071066A" w:rsidRPr="001A052D" w:rsidTr="0071066A">
        <w:trPr>
          <w:trHeight w:val="343"/>
        </w:trPr>
        <w:tc>
          <w:tcPr>
            <w:tcW w:w="1123" w:type="pct"/>
            <w:gridSpan w:val="2"/>
            <w:noWrap/>
          </w:tcPr>
          <w:p w:rsidR="0071066A" w:rsidRPr="001A052D" w:rsidRDefault="0071066A" w:rsidP="005525A2">
            <w:pPr>
              <w:jc w:val="right"/>
              <w:rPr>
                <w:sz w:val="22"/>
                <w:szCs w:val="22"/>
              </w:rPr>
            </w:pPr>
            <w:r w:rsidRPr="001A052D">
              <w:rPr>
                <w:sz w:val="22"/>
                <w:szCs w:val="22"/>
              </w:rPr>
              <w:t>Итого:</w:t>
            </w:r>
          </w:p>
        </w:tc>
        <w:tc>
          <w:tcPr>
            <w:tcW w:w="699" w:type="pct"/>
          </w:tcPr>
          <w:p w:rsidR="0071066A" w:rsidRPr="001A052D" w:rsidRDefault="0071066A" w:rsidP="005525A2">
            <w:pPr>
              <w:jc w:val="center"/>
              <w:rPr>
                <w:sz w:val="22"/>
                <w:szCs w:val="22"/>
              </w:rPr>
            </w:pPr>
          </w:p>
        </w:tc>
        <w:tc>
          <w:tcPr>
            <w:tcW w:w="824" w:type="pct"/>
          </w:tcPr>
          <w:p w:rsidR="0071066A" w:rsidRPr="001A052D" w:rsidRDefault="0071066A" w:rsidP="005525A2">
            <w:pPr>
              <w:jc w:val="center"/>
              <w:rPr>
                <w:sz w:val="22"/>
                <w:szCs w:val="22"/>
              </w:rPr>
            </w:pPr>
          </w:p>
        </w:tc>
        <w:tc>
          <w:tcPr>
            <w:tcW w:w="824" w:type="pct"/>
            <w:noWrap/>
          </w:tcPr>
          <w:p w:rsidR="0071066A" w:rsidRPr="001A052D" w:rsidRDefault="0071066A" w:rsidP="005525A2">
            <w:pPr>
              <w:jc w:val="center"/>
              <w:rPr>
                <w:sz w:val="22"/>
                <w:szCs w:val="22"/>
              </w:rPr>
            </w:pPr>
          </w:p>
        </w:tc>
        <w:tc>
          <w:tcPr>
            <w:tcW w:w="761" w:type="pct"/>
            <w:noWrap/>
          </w:tcPr>
          <w:p w:rsidR="0071066A" w:rsidRPr="001A052D" w:rsidRDefault="0071066A" w:rsidP="005525A2">
            <w:pPr>
              <w:jc w:val="center"/>
              <w:rPr>
                <w:sz w:val="22"/>
                <w:szCs w:val="22"/>
              </w:rPr>
            </w:pPr>
            <w:r w:rsidRPr="001A052D">
              <w:rPr>
                <w:sz w:val="22"/>
                <w:szCs w:val="22"/>
              </w:rPr>
              <w:t>-</w:t>
            </w:r>
          </w:p>
        </w:tc>
        <w:tc>
          <w:tcPr>
            <w:tcW w:w="769" w:type="pct"/>
            <w:noWrap/>
          </w:tcPr>
          <w:p w:rsidR="0071066A" w:rsidRPr="001A052D" w:rsidRDefault="0071066A" w:rsidP="005525A2">
            <w:pPr>
              <w:jc w:val="center"/>
              <w:rPr>
                <w:sz w:val="22"/>
                <w:szCs w:val="22"/>
              </w:rPr>
            </w:pPr>
            <w:r w:rsidRPr="001A052D">
              <w:rPr>
                <w:sz w:val="22"/>
                <w:szCs w:val="22"/>
              </w:rPr>
              <w:t>-</w:t>
            </w:r>
          </w:p>
        </w:tc>
      </w:tr>
    </w:tbl>
    <w:p w:rsidR="0071066A" w:rsidRDefault="0071066A" w:rsidP="000954FB">
      <w:pPr>
        <w:pStyle w:val="afd"/>
        <w:jc w:val="both"/>
        <w:rPr>
          <w:szCs w:val="28"/>
        </w:rPr>
      </w:pPr>
    </w:p>
    <w:p w:rsidR="0071066A" w:rsidRPr="000379F8" w:rsidRDefault="0071066A" w:rsidP="0071066A">
      <w:pPr>
        <w:ind w:firstLine="567"/>
        <w:jc w:val="both"/>
        <w:rPr>
          <w:color w:val="BFBFBF"/>
          <w:sz w:val="28"/>
          <w:szCs w:val="28"/>
        </w:rPr>
      </w:pPr>
    </w:p>
    <w:p w:rsidR="0071066A" w:rsidRDefault="0071066A" w:rsidP="0071066A">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 xml:space="preserve">, учитывает транспортные </w:t>
      </w:r>
      <w:r>
        <w:rPr>
          <w:szCs w:val="28"/>
        </w:rPr>
        <w:lastRenderedPageBreak/>
        <w:t>расходы</w:t>
      </w:r>
      <w:r w:rsidRPr="00362DE1">
        <w:rPr>
          <w:szCs w:val="28"/>
        </w:rPr>
        <w:t xml:space="preserve"> по доставке товара Зака</w:t>
      </w:r>
      <w:r>
        <w:rPr>
          <w:szCs w:val="28"/>
        </w:rPr>
        <w:t>зчику и его разгрузке, стоимость</w:t>
      </w:r>
      <w:r w:rsidRPr="00362DE1">
        <w:rPr>
          <w:szCs w:val="28"/>
        </w:rPr>
        <w:t xml:space="preserve"> вы</w:t>
      </w:r>
      <w:r>
        <w:rPr>
          <w:szCs w:val="28"/>
        </w:rPr>
        <w:t>полнения работ, расходы</w:t>
      </w:r>
      <w:r w:rsidRPr="00362DE1">
        <w:rPr>
          <w:szCs w:val="28"/>
        </w:rPr>
        <w:t xml:space="preserve"> на страхование, у</w:t>
      </w:r>
      <w:r>
        <w:rPr>
          <w:szCs w:val="28"/>
        </w:rPr>
        <w:t xml:space="preserve">плату таможенных пошлин, налоги и другие </w:t>
      </w:r>
      <w:proofErr w:type="spellStart"/>
      <w:r>
        <w:rPr>
          <w:szCs w:val="28"/>
        </w:rPr>
        <w:t>обязательне</w:t>
      </w:r>
      <w:proofErr w:type="spellEnd"/>
      <w:r>
        <w:rPr>
          <w:szCs w:val="28"/>
        </w:rPr>
        <w:t xml:space="preserve"> платежи</w:t>
      </w:r>
      <w:r w:rsidRPr="00362DE1">
        <w:rPr>
          <w:szCs w:val="28"/>
        </w:rPr>
        <w:t xml:space="preserve">, кроме НДС </w:t>
      </w:r>
      <w:r>
        <w:rPr>
          <w:szCs w:val="28"/>
        </w:rPr>
        <w:t>(указывается отдельной строкой)</w:t>
      </w:r>
      <w:r w:rsidRPr="00721D0D">
        <w:rPr>
          <w:i/>
          <w:sz w:val="24"/>
          <w:szCs w:val="24"/>
        </w:rPr>
        <w:t>.</w:t>
      </w:r>
    </w:p>
    <w:p w:rsidR="0071066A" w:rsidRDefault="0071066A" w:rsidP="0071066A">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71066A" w:rsidRDefault="0071066A" w:rsidP="0071066A">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71066A" w:rsidRPr="00721D0D" w:rsidRDefault="0071066A" w:rsidP="0071066A">
      <w:pPr>
        <w:pStyle w:val="afd"/>
        <w:jc w:val="center"/>
        <w:rPr>
          <w:i/>
          <w:sz w:val="24"/>
          <w:szCs w:val="24"/>
        </w:rPr>
      </w:pPr>
      <w:r w:rsidRPr="00721D0D">
        <w:rPr>
          <w:i/>
          <w:sz w:val="24"/>
          <w:szCs w:val="24"/>
        </w:rPr>
        <w:t>(заполняется претендентом при необходимости).</w:t>
      </w:r>
    </w:p>
    <w:p w:rsidR="0071066A" w:rsidRPr="00205668" w:rsidRDefault="0071066A" w:rsidP="0071066A">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71066A" w:rsidRPr="00205668" w:rsidRDefault="0071066A" w:rsidP="0071066A">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1066A" w:rsidRPr="00205668" w:rsidRDefault="0071066A" w:rsidP="0071066A">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71066A" w:rsidRPr="00205668" w:rsidRDefault="0071066A" w:rsidP="0071066A">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71066A" w:rsidRPr="00205668" w:rsidRDefault="0071066A" w:rsidP="0071066A">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1066A" w:rsidRPr="00205668" w:rsidRDefault="0071066A" w:rsidP="0071066A">
      <w:pPr>
        <w:pStyle w:val="afa"/>
        <w:ind w:firstLine="0"/>
        <w:jc w:val="left"/>
        <w:rPr>
          <w:rFonts w:eastAsia="Times New Roman"/>
          <w:sz w:val="28"/>
          <w:szCs w:val="28"/>
        </w:rPr>
      </w:pPr>
    </w:p>
    <w:p w:rsidR="0071066A" w:rsidRPr="007415F9" w:rsidRDefault="0071066A" w:rsidP="0071066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1066A" w:rsidRPr="007415F9" w:rsidRDefault="0071066A" w:rsidP="0071066A">
      <w:pPr>
        <w:tabs>
          <w:tab w:val="left" w:pos="8640"/>
        </w:tabs>
        <w:jc w:val="center"/>
        <w:rPr>
          <w:i/>
        </w:rPr>
      </w:pPr>
      <w:r w:rsidRPr="007415F9">
        <w:rPr>
          <w:i/>
        </w:rPr>
        <w:t>(наименование претендента)</w:t>
      </w:r>
    </w:p>
    <w:p w:rsidR="0071066A" w:rsidRPr="00445DDD" w:rsidRDefault="0071066A" w:rsidP="0071066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1066A" w:rsidRPr="007415F9" w:rsidRDefault="0071066A" w:rsidP="0071066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1066A" w:rsidRDefault="0071066A" w:rsidP="0071066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1066A" w:rsidRPr="00205668" w:rsidRDefault="0071066A" w:rsidP="0071066A">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50"/>
        <w:gridCol w:w="2438"/>
        <w:gridCol w:w="1844"/>
        <w:gridCol w:w="1844"/>
      </w:tblGrid>
      <w:tr w:rsidR="00DF16D7" w:rsidRPr="00C97E49" w:rsidTr="00E87EA4">
        <w:trPr>
          <w:trHeight w:val="1967"/>
        </w:trPr>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2438" w:type="dxa"/>
            <w:tcBorders>
              <w:top w:val="single" w:sz="4" w:space="0" w:color="auto"/>
              <w:left w:val="single" w:sz="4" w:space="0" w:color="auto"/>
              <w:bottom w:val="single" w:sz="4" w:space="0" w:color="auto"/>
              <w:right w:val="single" w:sz="4" w:space="0" w:color="auto"/>
            </w:tcBorders>
            <w:vAlign w:val="center"/>
          </w:tcPr>
          <w:p w:rsidR="00DF16D7" w:rsidRPr="00C97E49" w:rsidRDefault="00DF16D7" w:rsidP="00DF16D7">
            <w:pPr>
              <w:jc w:val="center"/>
            </w:pPr>
            <w:r w:rsidRPr="00E96FF5">
              <w:t>Предмет договора (указываются только договоры по предмету, аналогичному предмету конкурса</w:t>
            </w:r>
            <w:r>
              <w:t>, за 2013-2014гг</w:t>
            </w:r>
            <w:r w:rsidRPr="00E96FF5">
              <w:t>)</w:t>
            </w:r>
          </w:p>
        </w:tc>
        <w:tc>
          <w:tcPr>
            <w:tcW w:w="1844" w:type="dxa"/>
            <w:tcBorders>
              <w:top w:val="single" w:sz="4" w:space="0" w:color="auto"/>
              <w:left w:val="single" w:sz="4" w:space="0" w:color="auto"/>
              <w:bottom w:val="single" w:sz="4" w:space="0" w:color="auto"/>
              <w:right w:val="single" w:sz="4" w:space="0" w:color="auto"/>
            </w:tcBorders>
            <w:vAlign w:val="center"/>
          </w:tcPr>
          <w:p w:rsidR="00DF16D7" w:rsidRPr="00C97E49" w:rsidRDefault="00DF16D7" w:rsidP="00006C1E">
            <w:pPr>
              <w:jc w:val="center"/>
            </w:pPr>
            <w:r>
              <w:t>Цена договора</w:t>
            </w:r>
            <w:r w:rsidRPr="008F55B6">
              <w:rPr>
                <w:rStyle w:val="af7"/>
              </w:rPr>
              <w:footnoteReference w:id="2"/>
            </w:r>
            <w:r w:rsidRPr="008F55B6">
              <w:t xml:space="preserve"> </w:t>
            </w:r>
            <w:r w:rsidRPr="00C97E49">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DF16D7" w:rsidRPr="00C97E49" w:rsidRDefault="00DF16D7" w:rsidP="00DF16D7">
            <w:pPr>
              <w:jc w:val="center"/>
            </w:pPr>
            <w:r w:rsidRPr="00DF16D7">
              <w:t>Наименование контрагента</w:t>
            </w:r>
          </w:p>
        </w:tc>
      </w:tr>
      <w:tr w:rsidR="00DF16D7" w:rsidRPr="00C97E49" w:rsidTr="00E87EA4">
        <w:trPr>
          <w:trHeight w:val="272"/>
        </w:trPr>
        <w:tc>
          <w:tcPr>
            <w:tcW w:w="0" w:type="auto"/>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r>
      <w:tr w:rsidR="00DF16D7" w:rsidRPr="00C97E49" w:rsidTr="00E87EA4">
        <w:trPr>
          <w:trHeight w:val="272"/>
        </w:trPr>
        <w:tc>
          <w:tcPr>
            <w:tcW w:w="0" w:type="auto"/>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r>
      <w:tr w:rsidR="00DF16D7" w:rsidRPr="00C97E49" w:rsidTr="00E87EA4">
        <w:trPr>
          <w:trHeight w:val="217"/>
        </w:trPr>
        <w:tc>
          <w:tcPr>
            <w:tcW w:w="0" w:type="auto"/>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0" w:type="auto"/>
            <w:tcBorders>
              <w:top w:val="single" w:sz="4" w:space="0" w:color="auto"/>
              <w:left w:val="single" w:sz="4" w:space="0" w:color="auto"/>
              <w:bottom w:val="single" w:sz="4" w:space="0" w:color="auto"/>
              <w:right w:val="single" w:sz="4" w:space="0" w:color="auto"/>
            </w:tcBorders>
            <w:vAlign w:val="center"/>
          </w:tcPr>
          <w:p w:rsidR="00DF16D7" w:rsidRPr="00C97E49" w:rsidRDefault="00DF16D7" w:rsidP="00BF6892">
            <w:pPr>
              <w:jc w:val="center"/>
            </w:pPr>
          </w:p>
        </w:tc>
        <w:tc>
          <w:tcPr>
            <w:tcW w:w="2438"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c>
          <w:tcPr>
            <w:tcW w:w="1844" w:type="dxa"/>
            <w:tcBorders>
              <w:top w:val="single" w:sz="4" w:space="0" w:color="auto"/>
              <w:left w:val="single" w:sz="4" w:space="0" w:color="auto"/>
              <w:bottom w:val="single" w:sz="4" w:space="0" w:color="auto"/>
              <w:right w:val="single" w:sz="4" w:space="0" w:color="auto"/>
            </w:tcBorders>
          </w:tcPr>
          <w:p w:rsidR="00DF16D7" w:rsidRPr="00C97E49" w:rsidRDefault="00DF16D7"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5525A2" w:rsidRPr="00B4428C" w:rsidRDefault="005525A2" w:rsidP="005525A2">
      <w:pPr>
        <w:jc w:val="center"/>
        <w:rPr>
          <w:b/>
          <w:bCs/>
        </w:rPr>
      </w:pPr>
      <w:r w:rsidRPr="00933D6E">
        <w:rPr>
          <w:b/>
        </w:rPr>
        <w:t>Договор</w:t>
      </w:r>
      <w:r>
        <w:rPr>
          <w:b/>
          <w:bCs/>
        </w:rPr>
        <w:t xml:space="preserve"> № /</w:t>
      </w:r>
      <w:r w:rsidRPr="00B4428C">
        <w:rPr>
          <w:b/>
          <w:bCs/>
        </w:rPr>
        <w:t>__/__/__</w:t>
      </w:r>
    </w:p>
    <w:p w:rsidR="005525A2" w:rsidRPr="00933D6E" w:rsidRDefault="005525A2" w:rsidP="005525A2">
      <w:pPr>
        <w:jc w:val="center"/>
      </w:pPr>
    </w:p>
    <w:p w:rsidR="005525A2" w:rsidRPr="00933D6E" w:rsidRDefault="005525A2" w:rsidP="005525A2">
      <w:pPr>
        <w:jc w:val="both"/>
      </w:pPr>
      <w:r w:rsidRPr="00933D6E">
        <w:t xml:space="preserve">г. Москва                                                                          </w:t>
      </w:r>
      <w:r w:rsidRPr="00B4428C">
        <w:t xml:space="preserve">                                  «__»_______ ____</w:t>
      </w:r>
      <w:r w:rsidRPr="00933D6E">
        <w:t xml:space="preserve"> </w:t>
      </w:r>
      <w:proofErr w:type="gramStart"/>
      <w:r w:rsidRPr="00933D6E">
        <w:t>г</w:t>
      </w:r>
      <w:proofErr w:type="gramEnd"/>
      <w:r w:rsidRPr="00933D6E">
        <w:t>.</w:t>
      </w:r>
    </w:p>
    <w:p w:rsidR="005525A2" w:rsidRPr="00933D6E" w:rsidRDefault="005525A2" w:rsidP="005525A2">
      <w:pPr>
        <w:jc w:val="both"/>
      </w:pPr>
    </w:p>
    <w:p w:rsidR="005525A2" w:rsidRPr="00933D6E" w:rsidRDefault="005525A2" w:rsidP="005525A2">
      <w:pPr>
        <w:ind w:right="-1" w:firstLine="720"/>
        <w:jc w:val="both"/>
        <w:rPr>
          <w:vertAlign w:val="superscript"/>
        </w:rPr>
      </w:pPr>
      <w:proofErr w:type="gramStart"/>
      <w:r w:rsidRPr="00933D6E">
        <w:t>Открытое акционерное общество «Центр по перевозке грузов в контейнерах «ТрансКонтейнер» (ОАО «ТрансКонтейнер»), именуе</w:t>
      </w:r>
      <w:r>
        <w:t>мое в дальнейшем «Покупатель», в лице ______________________</w:t>
      </w:r>
      <w:r w:rsidRPr="005950B5">
        <w:t>, действующего на основании</w:t>
      </w:r>
      <w:r w:rsidR="00AC43BF">
        <w:t xml:space="preserve"> </w:t>
      </w:r>
      <w:r>
        <w:t xml:space="preserve">____________, </w:t>
      </w:r>
      <w:r w:rsidRPr="00933D6E">
        <w:t>с одной стороны,</w:t>
      </w:r>
      <w:r w:rsidRPr="00B4428C">
        <w:t xml:space="preserve"> </w:t>
      </w:r>
      <w:r>
        <w:t>и ________________</w:t>
      </w:r>
      <w:r w:rsidRPr="00B4428C">
        <w:t>,</w:t>
      </w:r>
      <w:r w:rsidRPr="007258AD">
        <w:t xml:space="preserve"> </w:t>
      </w:r>
      <w:r w:rsidRPr="00933D6E">
        <w:t>именуемое в дальнейшем «Поставщик», в лице</w:t>
      </w:r>
      <w:r>
        <w:t xml:space="preserve"> _____________________</w:t>
      </w:r>
      <w:r w:rsidRPr="00B4428C">
        <w:t>,</w:t>
      </w:r>
      <w:r w:rsidRPr="00933D6E">
        <w:t xml:space="preserve"> действующего на основании</w:t>
      </w:r>
      <w:r>
        <w:t xml:space="preserve"> ________</w:t>
      </w:r>
      <w:r w:rsidRPr="00B4428C">
        <w:t>,</w:t>
      </w:r>
      <w:r w:rsidRPr="00933D6E">
        <w:t xml:space="preserve"> с другой стороны, именуемые </w:t>
      </w:r>
      <w:r w:rsidRPr="00B4428C">
        <w:t xml:space="preserve">в дальнейшем </w:t>
      </w:r>
      <w:r w:rsidRPr="00933D6E">
        <w:t xml:space="preserve">«Стороны», заключили настоящий </w:t>
      </w:r>
      <w:r w:rsidRPr="00B4428C">
        <w:t>договор поставки (далее – «</w:t>
      </w:r>
      <w:r w:rsidRPr="00933D6E">
        <w:t>Договор</w:t>
      </w:r>
      <w:r w:rsidRPr="00B4428C">
        <w:t>»)</w:t>
      </w:r>
      <w:r w:rsidRPr="00933D6E">
        <w:t xml:space="preserve"> о нижеследующем:</w:t>
      </w:r>
      <w:proofErr w:type="gramEnd"/>
    </w:p>
    <w:p w:rsidR="005525A2" w:rsidRPr="00933D6E" w:rsidRDefault="005525A2" w:rsidP="005525A2">
      <w:pPr>
        <w:ind w:firstLine="567"/>
        <w:jc w:val="center"/>
        <w:rPr>
          <w:b/>
        </w:rPr>
      </w:pPr>
    </w:p>
    <w:p w:rsidR="005525A2" w:rsidRPr="00933D6E" w:rsidRDefault="005525A2" w:rsidP="00063293">
      <w:pPr>
        <w:numPr>
          <w:ilvl w:val="0"/>
          <w:numId w:val="25"/>
        </w:numPr>
        <w:suppressAutoHyphens w:val="0"/>
        <w:ind w:left="0" w:firstLine="0"/>
        <w:jc w:val="center"/>
        <w:rPr>
          <w:b/>
        </w:rPr>
      </w:pPr>
      <w:r w:rsidRPr="00933D6E">
        <w:rPr>
          <w:b/>
        </w:rPr>
        <w:t>Предмет Договора</w:t>
      </w:r>
    </w:p>
    <w:p w:rsidR="005525A2" w:rsidRPr="00933D6E" w:rsidRDefault="005525A2" w:rsidP="005525A2">
      <w:pPr>
        <w:ind w:left="1407"/>
        <w:rPr>
          <w:b/>
        </w:rPr>
      </w:pPr>
    </w:p>
    <w:p w:rsidR="005525A2" w:rsidRPr="00D003DD" w:rsidRDefault="005525A2" w:rsidP="005525A2">
      <w:pPr>
        <w:ind w:firstLine="567"/>
        <w:jc w:val="both"/>
      </w:pPr>
      <w:r w:rsidRPr="00B4428C">
        <w:t>1.1.</w:t>
      </w:r>
      <w:r w:rsidR="00E54D17" w:rsidRPr="00E54D17">
        <w:tab/>
      </w:r>
      <w:r w:rsidRPr="00FA52D4">
        <w:t>По настоящему Договору Поставщик обязуется поставить, а Покупатель принять и оплатить _________________________________________________ (далее – «Товар») и выполнить</w:t>
      </w:r>
      <w:r w:rsidRPr="00FA52D4">
        <w:rPr>
          <w:i/>
          <w:vertAlign w:val="superscript"/>
        </w:rPr>
        <w:t xml:space="preserve"> </w:t>
      </w:r>
      <w:r>
        <w:t>пусконаладочные работы</w:t>
      </w:r>
      <w:r w:rsidRPr="00FA52D4">
        <w:t xml:space="preserve"> поставленного Товара (далее – Работы), а Покупатель обязуется принять и оплатить </w:t>
      </w:r>
      <w:r w:rsidRPr="00FA52D4">
        <w:rPr>
          <w:rStyle w:val="afff5"/>
          <w:rFonts w:eastAsia="MS Mincho"/>
          <w:b w:val="0"/>
        </w:rPr>
        <w:t>поставленный</w:t>
      </w:r>
      <w:r>
        <w:t xml:space="preserve"> Товар и выполненные Работы.</w:t>
      </w:r>
    </w:p>
    <w:p w:rsidR="005525A2" w:rsidRDefault="005525A2" w:rsidP="005525A2">
      <w:pPr>
        <w:ind w:firstLine="567"/>
        <w:jc w:val="both"/>
      </w:pPr>
      <w:r w:rsidRPr="00B4428C">
        <w:t>1.2.</w:t>
      </w:r>
      <w:r w:rsidR="00063293" w:rsidRPr="00063293">
        <w:tab/>
      </w:r>
      <w:r w:rsidRPr="00B4428C">
        <w:t>Наименование, количество, срок поставки,</w:t>
      </w:r>
      <w:r>
        <w:t xml:space="preserve"> выполнения Работ,</w:t>
      </w:r>
      <w:r w:rsidRPr="00B4428C">
        <w:t xml:space="preserve"> стоимость, а также дополнительные требования к поставляемому Товару</w:t>
      </w:r>
      <w:r w:rsidRPr="00933D6E">
        <w:t xml:space="preserve"> </w:t>
      </w:r>
      <w:r>
        <w:t xml:space="preserve">и Работам </w:t>
      </w:r>
      <w:r w:rsidRPr="00933D6E">
        <w:t xml:space="preserve">определяются </w:t>
      </w:r>
      <w:r w:rsidRPr="00B4428C">
        <w:t xml:space="preserve">Сторонами </w:t>
      </w:r>
      <w:r w:rsidRPr="00933D6E">
        <w:t>в Спецификации (</w:t>
      </w:r>
      <w:r w:rsidRPr="00B4428C">
        <w:rPr>
          <w:spacing w:val="-1"/>
        </w:rPr>
        <w:t>Приложении №1) к настоящему Договору, и</w:t>
      </w:r>
      <w:r w:rsidRPr="00933D6E">
        <w:rPr>
          <w:spacing w:val="-1"/>
        </w:rPr>
        <w:t xml:space="preserve"> являющейся неотъемлемой частью </w:t>
      </w:r>
      <w:r w:rsidRPr="00933D6E">
        <w:t>настоящего Договора.</w:t>
      </w:r>
    </w:p>
    <w:p w:rsidR="005525A2" w:rsidRPr="00933D6E" w:rsidRDefault="005525A2" w:rsidP="005525A2">
      <w:pPr>
        <w:ind w:firstLine="567"/>
        <w:jc w:val="both"/>
      </w:pPr>
      <w:r>
        <w:t>1.3.</w:t>
      </w:r>
      <w:r w:rsidR="00063293" w:rsidRPr="00063293">
        <w:tab/>
      </w:r>
      <w:r w:rsidRPr="00FA52D4">
        <w:t>Поставка Товара и выполнение Работ по настоящему Договору осуществляются Поставщиком по адресу: ______</w:t>
      </w:r>
    </w:p>
    <w:p w:rsidR="005525A2" w:rsidRPr="00B4428C" w:rsidRDefault="005525A2" w:rsidP="005525A2">
      <w:pPr>
        <w:ind w:firstLine="567"/>
        <w:jc w:val="both"/>
      </w:pPr>
      <w:r>
        <w:t>1.4</w:t>
      </w:r>
      <w:r w:rsidR="00063293">
        <w:t>.</w:t>
      </w:r>
      <w:r w:rsidR="00063293" w:rsidRPr="00063293">
        <w:tab/>
      </w:r>
      <w:r w:rsidRPr="00B4428C">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525A2" w:rsidRDefault="005525A2" w:rsidP="005525A2">
      <w:pPr>
        <w:widowControl w:val="0"/>
        <w:autoSpaceDE w:val="0"/>
        <w:autoSpaceDN w:val="0"/>
        <w:adjustRightInd w:val="0"/>
        <w:ind w:firstLine="567"/>
        <w:jc w:val="both"/>
      </w:pPr>
      <w:r>
        <w:t>1.5</w:t>
      </w:r>
      <w:r w:rsidRPr="00B4428C">
        <w:t>.</w:t>
      </w:r>
      <w:r w:rsidR="00063293" w:rsidRPr="00063293">
        <w:tab/>
      </w:r>
      <w:r w:rsidRPr="00B4428C">
        <w:t>В случае обязательной сертификации Товар должен поставляться с сертификатом соответствия.</w:t>
      </w:r>
    </w:p>
    <w:p w:rsidR="00583A9A" w:rsidRPr="00B4428C" w:rsidRDefault="00583A9A" w:rsidP="005525A2">
      <w:pPr>
        <w:widowControl w:val="0"/>
        <w:autoSpaceDE w:val="0"/>
        <w:autoSpaceDN w:val="0"/>
        <w:adjustRightInd w:val="0"/>
        <w:ind w:firstLine="567"/>
        <w:jc w:val="both"/>
      </w:pPr>
      <w:r>
        <w:t>1.6.</w:t>
      </w:r>
      <w:r w:rsidR="00063293" w:rsidRPr="00063293">
        <w:tab/>
      </w:r>
      <w:r>
        <w:t>Результатом Работ по Договору является установленный, подключенный и запущенный в эксплуатацию Товар.</w:t>
      </w:r>
    </w:p>
    <w:p w:rsidR="005525A2" w:rsidRPr="00B4428C" w:rsidRDefault="005525A2" w:rsidP="005525A2">
      <w:pPr>
        <w:ind w:firstLine="567"/>
        <w:rPr>
          <w:b/>
          <w:bCs/>
        </w:rPr>
      </w:pPr>
    </w:p>
    <w:p w:rsidR="005525A2" w:rsidRPr="00933D6E" w:rsidRDefault="005525A2" w:rsidP="00063293">
      <w:pPr>
        <w:numPr>
          <w:ilvl w:val="0"/>
          <w:numId w:val="24"/>
        </w:numPr>
        <w:tabs>
          <w:tab w:val="clear" w:pos="1117"/>
          <w:tab w:val="num" w:pos="0"/>
        </w:tabs>
        <w:suppressAutoHyphens w:val="0"/>
        <w:ind w:left="0" w:firstLine="0"/>
        <w:jc w:val="center"/>
        <w:rPr>
          <w:b/>
        </w:rPr>
      </w:pPr>
      <w:r w:rsidRPr="00933D6E">
        <w:rPr>
          <w:b/>
        </w:rPr>
        <w:t xml:space="preserve">Цена Договора и порядок </w:t>
      </w:r>
      <w:r w:rsidRPr="00B4428C">
        <w:rPr>
          <w:b/>
          <w:bCs/>
        </w:rPr>
        <w:t>расчетов</w:t>
      </w:r>
    </w:p>
    <w:p w:rsidR="005525A2" w:rsidRPr="00933D6E" w:rsidRDefault="005525A2" w:rsidP="005525A2">
      <w:pPr>
        <w:rPr>
          <w:b/>
        </w:rPr>
      </w:pPr>
    </w:p>
    <w:p w:rsidR="005525A2" w:rsidRDefault="005525A2" w:rsidP="00063293">
      <w:pPr>
        <w:pStyle w:val="ConsNormal"/>
        <w:ind w:firstLine="567"/>
        <w:jc w:val="both"/>
        <w:rPr>
          <w:rFonts w:ascii="Times New Roman" w:hAnsi="Times New Roman"/>
          <w:sz w:val="24"/>
        </w:rPr>
      </w:pPr>
      <w:r w:rsidRPr="00933D6E">
        <w:rPr>
          <w:rFonts w:ascii="Times New Roman" w:hAnsi="Times New Roman"/>
          <w:spacing w:val="-1"/>
          <w:sz w:val="24"/>
        </w:rPr>
        <w:t>2.1.</w:t>
      </w:r>
      <w:r w:rsidR="00063293" w:rsidRPr="00063293">
        <w:rPr>
          <w:rFonts w:ascii="Times New Roman" w:hAnsi="Times New Roman"/>
          <w:spacing w:val="-1"/>
          <w:sz w:val="24"/>
        </w:rPr>
        <w:tab/>
      </w:r>
      <w:r w:rsidRPr="005525A2">
        <w:rPr>
          <w:rFonts w:ascii="Times New Roman" w:hAnsi="Times New Roman"/>
          <w:sz w:val="24"/>
        </w:rPr>
        <w:t>Общая цена настоящего Договора (стоимость поставки Товара и выполнения Работ по настоящему Договору) составляет</w:t>
      </w:r>
      <w:proofErr w:type="gramStart"/>
      <w:r w:rsidRPr="005525A2">
        <w:rPr>
          <w:rFonts w:ascii="Times New Roman" w:hAnsi="Times New Roman"/>
          <w:sz w:val="24"/>
        </w:rPr>
        <w:t xml:space="preserve"> _____________(___________</w:t>
      </w:r>
      <w:r>
        <w:rPr>
          <w:rFonts w:ascii="Times New Roman" w:hAnsi="Times New Roman"/>
          <w:sz w:val="24"/>
        </w:rPr>
        <w:t xml:space="preserve">_________) </w:t>
      </w:r>
      <w:proofErr w:type="gramEnd"/>
      <w:r>
        <w:rPr>
          <w:rFonts w:ascii="Times New Roman" w:hAnsi="Times New Roman"/>
          <w:sz w:val="24"/>
        </w:rPr>
        <w:t xml:space="preserve">рублей, в том числе </w:t>
      </w:r>
      <w:r w:rsidRPr="005525A2">
        <w:rPr>
          <w:rFonts w:ascii="Times New Roman" w:hAnsi="Times New Roman"/>
          <w:sz w:val="24"/>
        </w:rPr>
        <w:t>НДС –______%_____________</w:t>
      </w:r>
      <w:r>
        <w:rPr>
          <w:rFonts w:ascii="Times New Roman" w:hAnsi="Times New Roman"/>
          <w:sz w:val="24"/>
        </w:rPr>
        <w:t xml:space="preserve"> (____________________) рублей, в том числе:</w:t>
      </w:r>
    </w:p>
    <w:p w:rsidR="005525A2" w:rsidRDefault="005525A2" w:rsidP="00063293">
      <w:pPr>
        <w:pStyle w:val="ConsNormal"/>
        <w:ind w:firstLine="567"/>
        <w:jc w:val="both"/>
        <w:rPr>
          <w:rFonts w:ascii="Times New Roman" w:hAnsi="Times New Roman"/>
          <w:sz w:val="24"/>
          <w:szCs w:val="24"/>
        </w:rPr>
      </w:pPr>
      <w:r>
        <w:rPr>
          <w:rFonts w:ascii="Times New Roman" w:hAnsi="Times New Roman"/>
          <w:sz w:val="24"/>
        </w:rPr>
        <w:t xml:space="preserve"> - за поставку Товара</w:t>
      </w:r>
      <w:proofErr w:type="gramStart"/>
      <w:r w:rsidRPr="00933D6E">
        <w:rPr>
          <w:rFonts w:ascii="Times New Roman" w:hAnsi="Times New Roman"/>
          <w:sz w:val="24"/>
        </w:rPr>
        <w:t xml:space="preserve"> </w:t>
      </w:r>
      <w:r w:rsidR="00583A9A" w:rsidRPr="005525A2">
        <w:rPr>
          <w:rFonts w:ascii="Times New Roman" w:hAnsi="Times New Roman"/>
          <w:sz w:val="24"/>
        </w:rPr>
        <w:t>_____________(___________</w:t>
      </w:r>
      <w:r w:rsidR="00583A9A">
        <w:rPr>
          <w:rFonts w:ascii="Times New Roman" w:hAnsi="Times New Roman"/>
          <w:sz w:val="24"/>
        </w:rPr>
        <w:t xml:space="preserve">_________) </w:t>
      </w:r>
      <w:proofErr w:type="gramEnd"/>
      <w:r w:rsidR="00583A9A">
        <w:rPr>
          <w:rFonts w:ascii="Times New Roman" w:hAnsi="Times New Roman"/>
          <w:sz w:val="24"/>
        </w:rPr>
        <w:t xml:space="preserve">рублей, в том числе </w:t>
      </w:r>
      <w:r w:rsidR="00583A9A" w:rsidRPr="005525A2">
        <w:rPr>
          <w:rFonts w:ascii="Times New Roman" w:hAnsi="Times New Roman"/>
          <w:sz w:val="24"/>
        </w:rPr>
        <w:t>НДС –______%_____________</w:t>
      </w:r>
      <w:r w:rsidR="00CA451E">
        <w:rPr>
          <w:rFonts w:ascii="Times New Roman" w:hAnsi="Times New Roman"/>
          <w:sz w:val="24"/>
        </w:rPr>
        <w:t xml:space="preserve"> (____________________) </w:t>
      </w:r>
      <w:r w:rsidR="00583A9A">
        <w:rPr>
          <w:rFonts w:ascii="Times New Roman" w:hAnsi="Times New Roman"/>
          <w:sz w:val="24"/>
        </w:rPr>
        <w:t>рублей</w:t>
      </w:r>
      <w:r w:rsidRPr="00534F19">
        <w:rPr>
          <w:rFonts w:ascii="Times New Roman" w:hAnsi="Times New Roman"/>
          <w:sz w:val="24"/>
          <w:szCs w:val="24"/>
        </w:rPr>
        <w:t>;</w:t>
      </w:r>
    </w:p>
    <w:p w:rsidR="005525A2" w:rsidRPr="00B25BCE" w:rsidRDefault="005525A2" w:rsidP="00063293">
      <w:pPr>
        <w:pStyle w:val="ConsNormal"/>
        <w:ind w:firstLine="567"/>
        <w:jc w:val="both"/>
        <w:rPr>
          <w:rFonts w:ascii="Times New Roman" w:hAnsi="Times New Roman"/>
          <w:sz w:val="24"/>
          <w:szCs w:val="24"/>
        </w:rPr>
      </w:pPr>
      <w:r>
        <w:rPr>
          <w:rFonts w:ascii="Times New Roman" w:hAnsi="Times New Roman"/>
          <w:sz w:val="24"/>
        </w:rPr>
        <w:t>- за выполнение пусконаладочных работ</w:t>
      </w:r>
      <w:proofErr w:type="gramStart"/>
      <w:r w:rsidRPr="00933D6E">
        <w:rPr>
          <w:rFonts w:ascii="Times New Roman" w:hAnsi="Times New Roman"/>
          <w:sz w:val="24"/>
        </w:rPr>
        <w:t xml:space="preserve"> </w:t>
      </w:r>
      <w:r w:rsidR="00583A9A" w:rsidRPr="005525A2">
        <w:rPr>
          <w:rFonts w:ascii="Times New Roman" w:hAnsi="Times New Roman"/>
          <w:sz w:val="24"/>
        </w:rPr>
        <w:t>_____________(___________</w:t>
      </w:r>
      <w:r w:rsidR="00583A9A">
        <w:rPr>
          <w:rFonts w:ascii="Times New Roman" w:hAnsi="Times New Roman"/>
          <w:sz w:val="24"/>
        </w:rPr>
        <w:t xml:space="preserve">_________) </w:t>
      </w:r>
      <w:proofErr w:type="gramEnd"/>
      <w:r w:rsidR="00583A9A">
        <w:rPr>
          <w:rFonts w:ascii="Times New Roman" w:hAnsi="Times New Roman"/>
          <w:sz w:val="24"/>
        </w:rPr>
        <w:t xml:space="preserve">рублей, в том числе </w:t>
      </w:r>
      <w:r w:rsidR="00583A9A" w:rsidRPr="005525A2">
        <w:rPr>
          <w:rFonts w:ascii="Times New Roman" w:hAnsi="Times New Roman"/>
          <w:sz w:val="24"/>
        </w:rPr>
        <w:t>НДС –______%_____________</w:t>
      </w:r>
      <w:r w:rsidR="00583A9A">
        <w:rPr>
          <w:rFonts w:ascii="Times New Roman" w:hAnsi="Times New Roman"/>
          <w:sz w:val="24"/>
        </w:rPr>
        <w:t xml:space="preserve"> (____________________) рублей</w:t>
      </w:r>
      <w:r>
        <w:rPr>
          <w:rFonts w:ascii="Times New Roman" w:hAnsi="Times New Roman"/>
          <w:sz w:val="24"/>
          <w:szCs w:val="24"/>
        </w:rPr>
        <w:t>.</w:t>
      </w:r>
    </w:p>
    <w:p w:rsidR="005525A2" w:rsidRPr="00933D6E" w:rsidRDefault="005525A2" w:rsidP="00063293">
      <w:pPr>
        <w:pStyle w:val="ConsNormal"/>
        <w:ind w:firstLine="567"/>
        <w:jc w:val="both"/>
        <w:rPr>
          <w:rFonts w:ascii="Times New Roman" w:hAnsi="Times New Roman"/>
          <w:sz w:val="24"/>
        </w:rPr>
      </w:pPr>
      <w:r w:rsidRPr="00B4428C">
        <w:rPr>
          <w:rFonts w:ascii="Times New Roman" w:hAnsi="Times New Roman"/>
          <w:sz w:val="24"/>
          <w:szCs w:val="24"/>
        </w:rPr>
        <w:t>2.</w:t>
      </w:r>
      <w:r w:rsidRPr="00933D6E">
        <w:rPr>
          <w:rFonts w:ascii="Times New Roman" w:hAnsi="Times New Roman"/>
          <w:sz w:val="24"/>
        </w:rPr>
        <w:t>2.</w:t>
      </w:r>
      <w:r w:rsidRPr="00B4428C">
        <w:rPr>
          <w:rFonts w:ascii="Times New Roman" w:hAnsi="Times New Roman"/>
          <w:sz w:val="24"/>
          <w:szCs w:val="24"/>
        </w:rPr>
        <w:t xml:space="preserve"> </w:t>
      </w:r>
      <w:r w:rsidRPr="00933D6E">
        <w:rPr>
          <w:rFonts w:ascii="Times New Roman" w:hAnsi="Times New Roman"/>
          <w:sz w:val="24"/>
        </w:rPr>
        <w:t xml:space="preserve">Оплата производится Покупателем </w:t>
      </w:r>
      <w:r w:rsidR="00583A9A">
        <w:rPr>
          <w:rFonts w:ascii="Times New Roman" w:hAnsi="Times New Roman"/>
          <w:sz w:val="24"/>
        </w:rPr>
        <w:t>в следующем порядке:_______________.</w:t>
      </w:r>
      <w:r w:rsidRPr="00933D6E">
        <w:rPr>
          <w:rFonts w:ascii="Times New Roman" w:hAnsi="Times New Roman"/>
          <w:sz w:val="24"/>
        </w:rPr>
        <w:t xml:space="preserve"> </w:t>
      </w:r>
    </w:p>
    <w:p w:rsidR="005525A2" w:rsidRDefault="005525A2" w:rsidP="00063293">
      <w:pPr>
        <w:ind w:firstLine="567"/>
        <w:jc w:val="both"/>
      </w:pPr>
      <w:r w:rsidRPr="00B4428C">
        <w:t>2.3. В цену настоящего Договора входят транспортные расходы по доставке Товара Покупателю и его разгрузке,</w:t>
      </w:r>
      <w:r w:rsidRPr="008D0DBE">
        <w:t xml:space="preserve"> </w:t>
      </w:r>
      <w:r>
        <w:t>расходы на выполнение</w:t>
      </w:r>
      <w:r w:rsidRPr="00362DE1">
        <w:t xml:space="preserve"> </w:t>
      </w:r>
      <w:r>
        <w:t xml:space="preserve">пусконаладочных </w:t>
      </w:r>
      <w:proofErr w:type="spellStart"/>
      <w:r w:rsidRPr="00362DE1">
        <w:t>работ</w:t>
      </w:r>
      <w:proofErr w:type="gramStart"/>
      <w:r>
        <w:t>,</w:t>
      </w:r>
      <w:r w:rsidRPr="00B4428C">
        <w:t>р</w:t>
      </w:r>
      <w:proofErr w:type="gramEnd"/>
      <w:r w:rsidRPr="00B4428C">
        <w:t>асходы</w:t>
      </w:r>
      <w:proofErr w:type="spellEnd"/>
      <w:r w:rsidRPr="00B4428C">
        <w:t xml:space="preserve"> на страхование, уплату таможенных пошлин, налогов и других обязательных платежей. </w:t>
      </w:r>
    </w:p>
    <w:p w:rsidR="005525A2" w:rsidRDefault="005525A2" w:rsidP="005525A2">
      <w:pPr>
        <w:ind w:firstLine="567"/>
        <w:jc w:val="both"/>
      </w:pPr>
    </w:p>
    <w:p w:rsidR="00583A9A" w:rsidRDefault="00583A9A" w:rsidP="005525A2">
      <w:pPr>
        <w:ind w:firstLine="567"/>
        <w:jc w:val="both"/>
      </w:pPr>
    </w:p>
    <w:p w:rsidR="00583A9A" w:rsidRPr="00B4428C" w:rsidRDefault="00583A9A" w:rsidP="005525A2">
      <w:pPr>
        <w:ind w:firstLine="567"/>
        <w:jc w:val="both"/>
      </w:pPr>
    </w:p>
    <w:p w:rsidR="00583A9A" w:rsidRPr="00583A9A" w:rsidRDefault="00583A9A" w:rsidP="00063293">
      <w:pPr>
        <w:numPr>
          <w:ilvl w:val="0"/>
          <w:numId w:val="24"/>
        </w:numPr>
        <w:tabs>
          <w:tab w:val="clear" w:pos="1117"/>
          <w:tab w:val="num" w:pos="0"/>
        </w:tabs>
        <w:suppressAutoHyphens w:val="0"/>
        <w:ind w:left="0" w:firstLine="0"/>
        <w:jc w:val="center"/>
        <w:rPr>
          <w:b/>
        </w:rPr>
      </w:pPr>
      <w:r w:rsidRPr="00583A9A">
        <w:rPr>
          <w:b/>
        </w:rPr>
        <w:lastRenderedPageBreak/>
        <w:t>Обязанности Сторон</w:t>
      </w:r>
    </w:p>
    <w:p w:rsidR="00583A9A" w:rsidRPr="00933D6E" w:rsidRDefault="00583A9A" w:rsidP="00583A9A">
      <w:pPr>
        <w:pStyle w:val="ConsNormal"/>
        <w:ind w:left="720" w:firstLine="0"/>
        <w:rPr>
          <w:rFonts w:ascii="Times New Roman" w:hAnsi="Times New Roman"/>
          <w:b/>
          <w:sz w:val="24"/>
        </w:rPr>
      </w:pPr>
    </w:p>
    <w:p w:rsidR="00583A9A" w:rsidRPr="00933D6E" w:rsidRDefault="00583A9A" w:rsidP="00583A9A">
      <w:pPr>
        <w:pStyle w:val="ConsNormal"/>
        <w:widowControl/>
        <w:ind w:firstLine="567"/>
        <w:rPr>
          <w:rFonts w:ascii="Times New Roman" w:hAnsi="Times New Roman"/>
          <w:sz w:val="24"/>
        </w:rPr>
      </w:pPr>
      <w:r>
        <w:rPr>
          <w:rFonts w:ascii="Times New Roman" w:hAnsi="Times New Roman"/>
          <w:bCs/>
          <w:sz w:val="24"/>
          <w:szCs w:val="24"/>
        </w:rPr>
        <w:t>3</w:t>
      </w:r>
      <w:r w:rsidRPr="00B4428C">
        <w:rPr>
          <w:rFonts w:ascii="Times New Roman" w:hAnsi="Times New Roman"/>
          <w:bCs/>
          <w:sz w:val="24"/>
          <w:szCs w:val="24"/>
        </w:rPr>
        <w:t>.1.</w:t>
      </w:r>
      <w:r w:rsidR="00063293" w:rsidRPr="00063293">
        <w:rPr>
          <w:rFonts w:ascii="Times New Roman" w:hAnsi="Times New Roman"/>
          <w:bCs/>
          <w:sz w:val="24"/>
          <w:szCs w:val="24"/>
        </w:rPr>
        <w:tab/>
      </w:r>
      <w:r w:rsidRPr="00933D6E">
        <w:rPr>
          <w:rFonts w:ascii="Times New Roman" w:hAnsi="Times New Roman"/>
          <w:sz w:val="24"/>
        </w:rPr>
        <w:t>Поставщик обязан:</w:t>
      </w:r>
    </w:p>
    <w:p w:rsidR="00583A9A" w:rsidRPr="00D003DD" w:rsidRDefault="00583A9A" w:rsidP="00583A9A">
      <w:pPr>
        <w:pStyle w:val="ConsNormal"/>
        <w:widowControl/>
        <w:ind w:firstLine="567"/>
        <w:jc w:val="both"/>
        <w:rPr>
          <w:rFonts w:ascii="Times New Roman" w:hAnsi="Times New Roman"/>
          <w:sz w:val="24"/>
          <w:szCs w:val="24"/>
        </w:rPr>
      </w:pPr>
      <w:r>
        <w:rPr>
          <w:rFonts w:ascii="Times New Roman" w:hAnsi="Times New Roman"/>
          <w:bCs/>
          <w:sz w:val="24"/>
          <w:szCs w:val="24"/>
        </w:rPr>
        <w:t>3</w:t>
      </w:r>
      <w:r w:rsidRPr="00933D6E">
        <w:rPr>
          <w:rFonts w:ascii="Times New Roman" w:hAnsi="Times New Roman"/>
          <w:sz w:val="24"/>
        </w:rPr>
        <w:t>.1.1.</w:t>
      </w:r>
      <w:r w:rsidR="00063293" w:rsidRPr="00063293">
        <w:rPr>
          <w:rFonts w:ascii="Times New Roman" w:hAnsi="Times New Roman"/>
          <w:sz w:val="24"/>
        </w:rPr>
        <w:tab/>
      </w:r>
      <w:r w:rsidRPr="00D003DD">
        <w:rPr>
          <w:rFonts w:ascii="Times New Roman" w:hAnsi="Times New Roman"/>
          <w:sz w:val="24"/>
          <w:szCs w:val="24"/>
        </w:rPr>
        <w:t>Осуществлять поставку Товара в количестве</w:t>
      </w:r>
      <w:r w:rsidRPr="00D003DD">
        <w:rPr>
          <w:rFonts w:ascii="Times New Roman" w:hAnsi="Times New Roman"/>
          <w:bCs/>
          <w:sz w:val="24"/>
          <w:szCs w:val="24"/>
        </w:rPr>
        <w:t xml:space="preserve"> и</w:t>
      </w:r>
      <w:r w:rsidRPr="00D003DD">
        <w:rPr>
          <w:rFonts w:ascii="Times New Roman" w:hAnsi="Times New Roman"/>
          <w:sz w:val="24"/>
          <w:szCs w:val="24"/>
        </w:rPr>
        <w:t xml:space="preserve"> сроки, </w:t>
      </w:r>
      <w:r w:rsidRPr="00D003DD">
        <w:rPr>
          <w:rFonts w:ascii="Times New Roman" w:hAnsi="Times New Roman"/>
          <w:bCs/>
          <w:sz w:val="24"/>
          <w:szCs w:val="24"/>
        </w:rPr>
        <w:t xml:space="preserve">а также выполнить </w:t>
      </w:r>
      <w:r>
        <w:rPr>
          <w:rFonts w:ascii="Times New Roman" w:hAnsi="Times New Roman"/>
          <w:bCs/>
          <w:sz w:val="24"/>
          <w:szCs w:val="24"/>
        </w:rPr>
        <w:t>Р</w:t>
      </w:r>
      <w:r w:rsidRPr="00D003DD">
        <w:rPr>
          <w:rFonts w:ascii="Times New Roman" w:hAnsi="Times New Roman"/>
          <w:bCs/>
          <w:sz w:val="24"/>
          <w:szCs w:val="24"/>
        </w:rPr>
        <w:t>аботы в соответствии с</w:t>
      </w:r>
      <w:r w:rsidRPr="00D003DD">
        <w:rPr>
          <w:rFonts w:ascii="Times New Roman" w:hAnsi="Times New Roman"/>
          <w:sz w:val="24"/>
          <w:szCs w:val="24"/>
        </w:rPr>
        <w:t xml:space="preserve"> условиями настоящего Договора</w:t>
      </w:r>
      <w:r>
        <w:rPr>
          <w:rFonts w:ascii="Times New Roman" w:hAnsi="Times New Roman"/>
          <w:bCs/>
          <w:sz w:val="24"/>
          <w:szCs w:val="24"/>
        </w:rPr>
        <w:t xml:space="preserve"> и Спецификацией </w:t>
      </w:r>
      <w:r w:rsidRPr="00583A9A">
        <w:rPr>
          <w:rFonts w:ascii="Times New Roman" w:hAnsi="Times New Roman"/>
          <w:bCs/>
          <w:sz w:val="24"/>
          <w:szCs w:val="24"/>
        </w:rPr>
        <w:t>(Приложение № 1 к настоящему Договору)</w:t>
      </w:r>
      <w:r w:rsidRPr="00D003DD">
        <w:rPr>
          <w:rFonts w:ascii="Times New Roman" w:hAnsi="Times New Roman"/>
          <w:bCs/>
          <w:sz w:val="24"/>
          <w:szCs w:val="24"/>
        </w:rPr>
        <w:t xml:space="preserve">. </w:t>
      </w:r>
    </w:p>
    <w:p w:rsidR="00583A9A" w:rsidRPr="00B4428C" w:rsidRDefault="00583A9A" w:rsidP="00583A9A">
      <w:pPr>
        <w:pStyle w:val="ConsNormal"/>
        <w:widowControl/>
        <w:ind w:firstLine="567"/>
        <w:jc w:val="both"/>
        <w:rPr>
          <w:rFonts w:ascii="Times New Roman" w:hAnsi="Times New Roman"/>
          <w:sz w:val="24"/>
          <w:szCs w:val="24"/>
        </w:rPr>
      </w:pPr>
      <w:r>
        <w:rPr>
          <w:rFonts w:ascii="Times New Roman" w:hAnsi="Times New Roman"/>
          <w:bCs/>
          <w:sz w:val="24"/>
          <w:szCs w:val="24"/>
        </w:rPr>
        <w:t>3</w:t>
      </w:r>
      <w:r w:rsidRPr="00B4428C">
        <w:rPr>
          <w:rFonts w:ascii="Times New Roman" w:hAnsi="Times New Roman"/>
          <w:bCs/>
          <w:sz w:val="24"/>
          <w:szCs w:val="24"/>
        </w:rPr>
        <w:t>.1.2.</w:t>
      </w:r>
      <w:r w:rsidR="00063293" w:rsidRPr="00063293">
        <w:rPr>
          <w:rFonts w:ascii="Times New Roman" w:hAnsi="Times New Roman"/>
          <w:bCs/>
          <w:sz w:val="24"/>
          <w:szCs w:val="24"/>
        </w:rPr>
        <w:tab/>
      </w:r>
      <w:r w:rsidRPr="00B4428C">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83A9A" w:rsidRDefault="00583A9A" w:rsidP="00583A9A">
      <w:pPr>
        <w:pStyle w:val="ConsNormal"/>
        <w:widowControl/>
        <w:ind w:firstLine="567"/>
        <w:jc w:val="both"/>
        <w:rPr>
          <w:rFonts w:ascii="Times New Roman" w:hAnsi="Times New Roman"/>
          <w:sz w:val="24"/>
        </w:rPr>
      </w:pPr>
      <w:r>
        <w:rPr>
          <w:rFonts w:ascii="Times New Roman" w:hAnsi="Times New Roman"/>
          <w:bCs/>
          <w:sz w:val="24"/>
          <w:szCs w:val="24"/>
        </w:rPr>
        <w:t>3</w:t>
      </w:r>
      <w:r w:rsidRPr="00B4428C">
        <w:rPr>
          <w:rFonts w:ascii="Times New Roman" w:hAnsi="Times New Roman"/>
          <w:bCs/>
          <w:sz w:val="24"/>
          <w:szCs w:val="24"/>
        </w:rPr>
        <w:t>.1.</w:t>
      </w:r>
      <w:r w:rsidRPr="00933D6E">
        <w:rPr>
          <w:rFonts w:ascii="Times New Roman" w:hAnsi="Times New Roman"/>
          <w:sz w:val="24"/>
        </w:rPr>
        <w:t>3.</w:t>
      </w:r>
      <w:r w:rsidR="00063293" w:rsidRPr="00063293">
        <w:rPr>
          <w:rFonts w:ascii="Times New Roman" w:hAnsi="Times New Roman"/>
          <w:sz w:val="24"/>
        </w:rPr>
        <w:tab/>
      </w:r>
      <w:r w:rsidRPr="00933D6E">
        <w:rPr>
          <w:rFonts w:ascii="Times New Roman" w:hAnsi="Times New Roman"/>
          <w:sz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83A9A" w:rsidRDefault="00583A9A" w:rsidP="00583A9A">
      <w:pPr>
        <w:pStyle w:val="ConsNormal"/>
        <w:widowControl/>
        <w:ind w:firstLine="567"/>
        <w:jc w:val="both"/>
        <w:rPr>
          <w:rFonts w:ascii="Times New Roman" w:hAnsi="Times New Roman"/>
          <w:sz w:val="24"/>
        </w:rPr>
      </w:pPr>
      <w:r>
        <w:rPr>
          <w:rFonts w:ascii="Times New Roman" w:hAnsi="Times New Roman"/>
          <w:sz w:val="24"/>
        </w:rPr>
        <w:t>3.1.4.</w:t>
      </w:r>
      <w:r w:rsidR="00063293" w:rsidRPr="00063293">
        <w:rPr>
          <w:rFonts w:ascii="Times New Roman" w:hAnsi="Times New Roman"/>
          <w:sz w:val="24"/>
        </w:rPr>
        <w:tab/>
      </w:r>
      <w:r w:rsidRPr="00827A7F">
        <w:rPr>
          <w:rFonts w:ascii="Times New Roman" w:hAnsi="Times New Roman"/>
          <w:sz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83A9A" w:rsidRPr="00933D6E" w:rsidRDefault="00583A9A" w:rsidP="00583A9A">
      <w:pPr>
        <w:pStyle w:val="ConsNormal"/>
        <w:widowControl/>
        <w:ind w:firstLine="567"/>
        <w:jc w:val="both"/>
        <w:rPr>
          <w:rFonts w:ascii="Times New Roman" w:hAnsi="Times New Roman"/>
          <w:sz w:val="24"/>
        </w:rPr>
      </w:pPr>
      <w:r>
        <w:rPr>
          <w:rFonts w:ascii="Times New Roman" w:hAnsi="Times New Roman"/>
          <w:sz w:val="24"/>
        </w:rPr>
        <w:t>3.1.5.</w:t>
      </w:r>
      <w:r w:rsidR="00063293" w:rsidRPr="00063293">
        <w:rPr>
          <w:rFonts w:ascii="Times New Roman" w:hAnsi="Times New Roman"/>
          <w:sz w:val="24"/>
        </w:rPr>
        <w:tab/>
      </w:r>
      <w:r w:rsidRPr="00827A7F">
        <w:rPr>
          <w:rFonts w:ascii="Times New Roman" w:hAnsi="Times New Roman"/>
          <w:sz w:val="24"/>
        </w:rPr>
        <w:t>Обеспечить явку своего представителя во время передачи Оборудования и результата Работ.</w:t>
      </w:r>
    </w:p>
    <w:p w:rsidR="00583A9A" w:rsidRPr="00933D6E" w:rsidRDefault="00583A9A" w:rsidP="00583A9A">
      <w:pPr>
        <w:pStyle w:val="ConsNormal"/>
        <w:widowControl/>
        <w:ind w:firstLine="567"/>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w:t>
      </w:r>
      <w:r w:rsidR="00063293" w:rsidRPr="00063293">
        <w:rPr>
          <w:rFonts w:ascii="Times New Roman" w:hAnsi="Times New Roman"/>
          <w:sz w:val="24"/>
        </w:rPr>
        <w:tab/>
      </w:r>
      <w:r w:rsidRPr="00933D6E">
        <w:rPr>
          <w:rFonts w:ascii="Times New Roman" w:hAnsi="Times New Roman"/>
          <w:sz w:val="24"/>
        </w:rPr>
        <w:t>Покупатель обязан:</w:t>
      </w:r>
    </w:p>
    <w:p w:rsidR="00583A9A" w:rsidRPr="00933D6E" w:rsidRDefault="00583A9A" w:rsidP="00583A9A">
      <w:pPr>
        <w:pStyle w:val="ConsNormal"/>
        <w:widowControl/>
        <w:ind w:firstLine="567"/>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.2.1.</w:t>
      </w:r>
      <w:r w:rsidR="00063293" w:rsidRPr="00063293">
        <w:rPr>
          <w:rFonts w:ascii="Times New Roman" w:hAnsi="Times New Roman"/>
          <w:sz w:val="24"/>
        </w:rPr>
        <w:tab/>
      </w:r>
      <w:r w:rsidRPr="00933D6E">
        <w:rPr>
          <w:rFonts w:ascii="Times New Roman" w:hAnsi="Times New Roman"/>
          <w:sz w:val="24"/>
        </w:rPr>
        <w:t>Оплатить Товар</w:t>
      </w:r>
      <w:r w:rsidRPr="00D003DD">
        <w:rPr>
          <w:rFonts w:ascii="Times New Roman" w:hAnsi="Times New Roman"/>
          <w:sz w:val="24"/>
          <w:szCs w:val="24"/>
        </w:rPr>
        <w:t xml:space="preserve"> </w:t>
      </w:r>
      <w:r w:rsidRPr="00D003DD">
        <w:rPr>
          <w:rFonts w:ascii="Times New Roman" w:hAnsi="Times New Roman"/>
          <w:bCs/>
          <w:sz w:val="24"/>
          <w:szCs w:val="24"/>
        </w:rPr>
        <w:t>и Работы</w:t>
      </w:r>
      <w:r w:rsidRPr="00D003DD">
        <w:rPr>
          <w:rFonts w:ascii="Times New Roman" w:hAnsi="Times New Roman"/>
          <w:sz w:val="24"/>
        </w:rPr>
        <w:t xml:space="preserve"> </w:t>
      </w:r>
      <w:r w:rsidRPr="00933D6E">
        <w:rPr>
          <w:rFonts w:ascii="Times New Roman" w:hAnsi="Times New Roman"/>
          <w:sz w:val="24"/>
        </w:rPr>
        <w:t>в размерах и в сроки, установленные настоящим Договором.</w:t>
      </w:r>
    </w:p>
    <w:p w:rsidR="00583A9A" w:rsidRPr="00933D6E" w:rsidRDefault="00583A9A" w:rsidP="00583A9A">
      <w:pPr>
        <w:pStyle w:val="ConsNormal"/>
        <w:widowControl/>
        <w:ind w:firstLine="567"/>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.2.2.</w:t>
      </w:r>
      <w:r w:rsidR="00063293" w:rsidRPr="00063293">
        <w:rPr>
          <w:rFonts w:ascii="Times New Roman" w:hAnsi="Times New Roman"/>
          <w:sz w:val="24"/>
        </w:rPr>
        <w:tab/>
      </w:r>
      <w:r w:rsidRPr="00933D6E">
        <w:rPr>
          <w:rFonts w:ascii="Times New Roman" w:hAnsi="Times New Roman"/>
          <w:sz w:val="24"/>
        </w:rPr>
        <w:t>Осуществлять проверку при приемке Товара по количеству</w:t>
      </w:r>
      <w:r>
        <w:rPr>
          <w:rFonts w:ascii="Times New Roman" w:hAnsi="Times New Roman"/>
          <w:bCs/>
          <w:sz w:val="24"/>
          <w:szCs w:val="24"/>
        </w:rPr>
        <w:t xml:space="preserve">, наличию явных дефектов внешнего вида </w:t>
      </w:r>
      <w:r w:rsidRPr="00B4428C">
        <w:rPr>
          <w:rFonts w:ascii="Times New Roman" w:hAnsi="Times New Roman"/>
          <w:bCs/>
          <w:sz w:val="24"/>
          <w:szCs w:val="24"/>
        </w:rPr>
        <w:t>в соответствии со Спецификацией.</w:t>
      </w:r>
    </w:p>
    <w:p w:rsidR="00583A9A" w:rsidRPr="00933D6E" w:rsidRDefault="00583A9A" w:rsidP="00583A9A">
      <w:pPr>
        <w:pStyle w:val="ConsNormal"/>
        <w:widowControl/>
        <w:ind w:firstLine="567"/>
        <w:jc w:val="both"/>
        <w:rPr>
          <w:rFonts w:ascii="Times New Roman" w:hAnsi="Times New Roman"/>
          <w:sz w:val="24"/>
        </w:rPr>
      </w:pPr>
      <w:r>
        <w:rPr>
          <w:rFonts w:ascii="Times New Roman" w:hAnsi="Times New Roman"/>
          <w:bCs/>
          <w:sz w:val="24"/>
          <w:szCs w:val="24"/>
        </w:rPr>
        <w:t>3</w:t>
      </w:r>
      <w:r w:rsidRPr="00933D6E">
        <w:rPr>
          <w:rFonts w:ascii="Times New Roman" w:hAnsi="Times New Roman"/>
          <w:sz w:val="24"/>
        </w:rPr>
        <w:t>.2.3.</w:t>
      </w:r>
      <w:r w:rsidR="00063293" w:rsidRPr="00063293">
        <w:rPr>
          <w:rFonts w:ascii="Times New Roman" w:hAnsi="Times New Roman"/>
          <w:sz w:val="24"/>
        </w:rPr>
        <w:tab/>
      </w:r>
      <w:r w:rsidRPr="00B4428C">
        <w:rPr>
          <w:rFonts w:ascii="Times New Roman" w:hAnsi="Times New Roman"/>
          <w:bCs/>
          <w:sz w:val="24"/>
          <w:szCs w:val="24"/>
        </w:rPr>
        <w:t>Обеспечить явку своего представителя во время</w:t>
      </w:r>
      <w:r w:rsidRPr="00933D6E">
        <w:rPr>
          <w:rFonts w:ascii="Times New Roman" w:hAnsi="Times New Roman"/>
          <w:sz w:val="24"/>
        </w:rPr>
        <w:t xml:space="preserve"> приемки Товара</w:t>
      </w:r>
      <w:r>
        <w:rPr>
          <w:rFonts w:ascii="Times New Roman" w:hAnsi="Times New Roman"/>
          <w:sz w:val="24"/>
        </w:rPr>
        <w:t xml:space="preserve"> и результата Работ</w:t>
      </w:r>
      <w:r w:rsidRPr="00933D6E">
        <w:rPr>
          <w:rFonts w:ascii="Times New Roman" w:hAnsi="Times New Roman"/>
          <w:sz w:val="24"/>
        </w:rPr>
        <w:t>.</w:t>
      </w:r>
    </w:p>
    <w:p w:rsidR="005525A2" w:rsidRPr="00B4428C" w:rsidRDefault="005525A2" w:rsidP="005525A2">
      <w:pPr>
        <w:ind w:firstLine="567"/>
        <w:jc w:val="both"/>
      </w:pPr>
    </w:p>
    <w:p w:rsidR="005525A2" w:rsidRPr="00B4428C" w:rsidRDefault="00583A9A" w:rsidP="00583A9A">
      <w:pPr>
        <w:suppressAutoHyphens w:val="0"/>
        <w:jc w:val="center"/>
        <w:rPr>
          <w:b/>
          <w:bCs/>
        </w:rPr>
      </w:pPr>
      <w:r>
        <w:rPr>
          <w:b/>
          <w:bCs/>
        </w:rPr>
        <w:t>4.</w:t>
      </w:r>
      <w:r>
        <w:rPr>
          <w:b/>
          <w:bCs/>
        </w:rPr>
        <w:tab/>
      </w:r>
      <w:r w:rsidR="005525A2" w:rsidRPr="00B4428C">
        <w:rPr>
          <w:b/>
          <w:bCs/>
        </w:rPr>
        <w:t>Условия поставки Товара</w:t>
      </w:r>
      <w:r w:rsidR="005525A2">
        <w:rPr>
          <w:b/>
          <w:bCs/>
        </w:rPr>
        <w:t xml:space="preserve"> и выполнения Работ</w:t>
      </w:r>
    </w:p>
    <w:p w:rsidR="005525A2" w:rsidRPr="00B4428C" w:rsidRDefault="005525A2" w:rsidP="005525A2">
      <w:pPr>
        <w:ind w:left="720"/>
        <w:rPr>
          <w:b/>
          <w:bCs/>
        </w:rPr>
      </w:pPr>
    </w:p>
    <w:p w:rsidR="005525A2" w:rsidRDefault="00583A9A" w:rsidP="00063293">
      <w:pPr>
        <w:tabs>
          <w:tab w:val="num" w:pos="0"/>
        </w:tabs>
        <w:ind w:firstLine="567"/>
        <w:jc w:val="both"/>
      </w:pPr>
      <w:r>
        <w:t>4.1.</w:t>
      </w:r>
      <w:r w:rsidR="00063293" w:rsidRPr="00063293">
        <w:tab/>
      </w:r>
      <w:r w:rsidR="005525A2" w:rsidRPr="00B4428C">
        <w:t>Поставка Товара Покупателю</w:t>
      </w:r>
      <w:r w:rsidR="005525A2">
        <w:t xml:space="preserve"> и выполнение Работ</w:t>
      </w:r>
      <w:r w:rsidR="005525A2" w:rsidRPr="00B4428C">
        <w:t xml:space="preserve"> по настоящему Договору осуществляется Поставщиком по адресу: </w:t>
      </w:r>
      <w:proofErr w:type="gramStart"/>
      <w:r w:rsidR="005525A2" w:rsidRPr="00B4428C">
        <w:t>г</w:t>
      </w:r>
      <w:proofErr w:type="gramEnd"/>
      <w:r w:rsidR="005525A2" w:rsidRPr="00B4428C">
        <w:t>. Москва, Оружейный переулок, д.19.</w:t>
      </w:r>
    </w:p>
    <w:p w:rsidR="005525A2" w:rsidRDefault="00583A9A" w:rsidP="00583A9A">
      <w:pPr>
        <w:pStyle w:val="aff9"/>
        <w:ind w:left="0" w:firstLine="567"/>
        <w:jc w:val="both"/>
      </w:pPr>
      <w:r>
        <w:t>4.2.</w:t>
      </w:r>
      <w:r w:rsidR="00063293" w:rsidRPr="00063293">
        <w:tab/>
      </w:r>
      <w:r w:rsidR="005525A2">
        <w:t xml:space="preserve">Поставщик </w:t>
      </w:r>
      <w:proofErr w:type="spellStart"/>
      <w:r w:rsidR="005525A2">
        <w:t>заблоговременно</w:t>
      </w:r>
      <w:proofErr w:type="spellEnd"/>
      <w:r w:rsidR="005525A2">
        <w:t xml:space="preserve"> за 3 (три) календарных дня до </w:t>
      </w:r>
      <w:proofErr w:type="spellStart"/>
      <w:r w:rsidR="005525A2">
        <w:t>предпологаемой</w:t>
      </w:r>
      <w:proofErr w:type="spellEnd"/>
      <w:r w:rsidR="005525A2">
        <w:t xml:space="preserve"> даты поставки уведомляет Покупателя о дате осуществления приемки Товара. Уведомление может быть направлено по почте, факсимильным сообщением или иным способом с подтверждением получения уведомления Покупателем. </w:t>
      </w:r>
    </w:p>
    <w:p w:rsidR="005525A2" w:rsidRDefault="00583A9A" w:rsidP="005525A2">
      <w:pPr>
        <w:widowControl w:val="0"/>
        <w:autoSpaceDE w:val="0"/>
        <w:autoSpaceDN w:val="0"/>
        <w:adjustRightInd w:val="0"/>
        <w:ind w:firstLine="567"/>
        <w:jc w:val="both"/>
      </w:pPr>
      <w:r>
        <w:t>4</w:t>
      </w:r>
      <w:r w:rsidR="005525A2" w:rsidRPr="00B4428C">
        <w:t>.</w:t>
      </w:r>
      <w:r w:rsidR="005525A2">
        <w:t>3</w:t>
      </w:r>
      <w:r w:rsidR="005525A2" w:rsidRPr="00B4428C">
        <w:t>.</w:t>
      </w:r>
      <w:r w:rsidR="00063293" w:rsidRPr="00063293">
        <w:tab/>
      </w:r>
      <w:r w:rsidR="005525A2" w:rsidRPr="00B4428C">
        <w:t xml:space="preserve">Приемка Товара осуществляется представителями Поставщика и Покупателя </w:t>
      </w:r>
      <w:r w:rsidR="005525A2">
        <w:t xml:space="preserve">с </w:t>
      </w:r>
      <w:r w:rsidR="005525A2" w:rsidRPr="00B4428C">
        <w:t>подписанием товарной накладной (ТОРГ-12) в месте приемки Товар</w:t>
      </w:r>
      <w:r w:rsidR="005525A2">
        <w:t xml:space="preserve"> </w:t>
      </w:r>
      <w:proofErr w:type="gramStart"/>
      <w:r w:rsidR="005525A2">
        <w:t>указанному</w:t>
      </w:r>
      <w:proofErr w:type="gramEnd"/>
      <w:r w:rsidR="005525A2">
        <w:t xml:space="preserve"> в пункте 3.1. Договора</w:t>
      </w:r>
      <w:r w:rsidR="005525A2" w:rsidRPr="00B4428C">
        <w:t>. Представитель Покупателя перед приемкой доставленного Товара предъявляет Поставщику следующие документы:</w:t>
      </w:r>
    </w:p>
    <w:p w:rsidR="005525A2" w:rsidRPr="00B4428C" w:rsidRDefault="005525A2" w:rsidP="005525A2">
      <w:pPr>
        <w:widowControl w:val="0"/>
        <w:autoSpaceDE w:val="0"/>
        <w:autoSpaceDN w:val="0"/>
        <w:adjustRightInd w:val="0"/>
        <w:ind w:firstLine="567"/>
        <w:jc w:val="both"/>
      </w:pPr>
      <w:r w:rsidRPr="00B4428C">
        <w:t>1)</w:t>
      </w:r>
      <w:r w:rsidR="00063293" w:rsidRPr="00063293">
        <w:tab/>
      </w:r>
      <w:r w:rsidRPr="00B4428C">
        <w:t xml:space="preserve">документ, удостоверяющий личность представителя Покупателя; </w:t>
      </w:r>
    </w:p>
    <w:p w:rsidR="005525A2" w:rsidRPr="00B4428C" w:rsidRDefault="005525A2" w:rsidP="005525A2">
      <w:pPr>
        <w:widowControl w:val="0"/>
        <w:autoSpaceDE w:val="0"/>
        <w:autoSpaceDN w:val="0"/>
        <w:adjustRightInd w:val="0"/>
        <w:ind w:firstLine="567"/>
        <w:jc w:val="both"/>
      </w:pPr>
      <w:r w:rsidRPr="00B4428C">
        <w:t>2)</w:t>
      </w:r>
      <w:r w:rsidR="00063293" w:rsidRPr="00063293">
        <w:tab/>
      </w:r>
      <w:r w:rsidRPr="00B4428C">
        <w:t xml:space="preserve">доверенность на представителя Покупателя, оформленную надлежащим образом. </w:t>
      </w:r>
    </w:p>
    <w:p w:rsidR="005525A2" w:rsidRPr="00B4428C" w:rsidRDefault="00583A9A" w:rsidP="005525A2">
      <w:pPr>
        <w:widowControl w:val="0"/>
        <w:autoSpaceDE w:val="0"/>
        <w:autoSpaceDN w:val="0"/>
        <w:adjustRightInd w:val="0"/>
        <w:ind w:firstLine="567"/>
        <w:jc w:val="both"/>
        <w:rPr>
          <w:bCs/>
        </w:rPr>
      </w:pPr>
      <w:r>
        <w:t>4</w:t>
      </w:r>
      <w:r w:rsidR="005525A2" w:rsidRPr="00B4428C">
        <w:t>.</w:t>
      </w:r>
      <w:r w:rsidR="005525A2">
        <w:t>4</w:t>
      </w:r>
      <w:r w:rsidR="005525A2" w:rsidRPr="00B4428C">
        <w:t>.</w:t>
      </w:r>
      <w:r w:rsidR="00063293" w:rsidRPr="00063293">
        <w:tab/>
      </w:r>
      <w:r w:rsidR="005525A2" w:rsidRPr="00B4428C">
        <w:rPr>
          <w:bCs/>
        </w:rPr>
        <w:t xml:space="preserve">При приемке Товара представитель Покупателя осуществляет его проверку по количеству, </w:t>
      </w:r>
      <w:r w:rsidR="005525A2">
        <w:rPr>
          <w:bCs/>
        </w:rPr>
        <w:t xml:space="preserve">наличию явных дефектов внешнего вида </w:t>
      </w:r>
      <w:r w:rsidR="005525A2" w:rsidRPr="00B4428C">
        <w:rPr>
          <w:bCs/>
        </w:rPr>
        <w:t xml:space="preserve">и ассортименту в соответствии с согласованной Сторонами Спецификацией. </w:t>
      </w:r>
    </w:p>
    <w:p w:rsidR="005525A2" w:rsidRPr="00B4428C" w:rsidRDefault="00583A9A" w:rsidP="005525A2">
      <w:pPr>
        <w:widowControl w:val="0"/>
        <w:autoSpaceDE w:val="0"/>
        <w:autoSpaceDN w:val="0"/>
        <w:adjustRightInd w:val="0"/>
        <w:ind w:firstLine="567"/>
        <w:jc w:val="both"/>
      </w:pPr>
      <w:r>
        <w:t>4.</w:t>
      </w:r>
      <w:r w:rsidR="005525A2">
        <w:t>5</w:t>
      </w:r>
      <w:r w:rsidR="005525A2" w:rsidRPr="00B4428C">
        <w:t>.</w:t>
      </w:r>
      <w:r w:rsidR="00063293" w:rsidRPr="00063293">
        <w:tab/>
      </w:r>
      <w:r w:rsidR="005525A2" w:rsidRPr="00B4428C">
        <w:t xml:space="preserve">В случае выявления в ходе </w:t>
      </w:r>
      <w:proofErr w:type="gramStart"/>
      <w:r w:rsidR="005525A2" w:rsidRPr="00B4428C">
        <w:t>осуществления приемки Товара несоответствия Товара</w:t>
      </w:r>
      <w:proofErr w:type="gramEnd"/>
      <w:r w:rsidR="005525A2" w:rsidRPr="00B4428C">
        <w:t xml:space="preserve"> условиям настоящего Договора, Сторонами составляется акт с перечнем недостатков и со сроками их устранения за счет Поставщика.</w:t>
      </w:r>
    </w:p>
    <w:p w:rsidR="005525A2" w:rsidRDefault="00583A9A" w:rsidP="005525A2">
      <w:pPr>
        <w:ind w:firstLine="567"/>
        <w:jc w:val="both"/>
      </w:pPr>
      <w:r>
        <w:t>4</w:t>
      </w:r>
      <w:r w:rsidR="005525A2" w:rsidRPr="00B4428C">
        <w:t>.</w:t>
      </w:r>
      <w:r w:rsidR="005525A2">
        <w:t>6</w:t>
      </w:r>
      <w:r w:rsidR="005525A2" w:rsidRPr="00B4428C">
        <w:t>.</w:t>
      </w:r>
      <w:r w:rsidR="00063293" w:rsidRPr="00063293">
        <w:tab/>
      </w:r>
      <w:r w:rsidR="005525A2" w:rsidRPr="00B4428C">
        <w:t xml:space="preserve">Датой поставки Товара считается дата подписания Сторонами товарной накладной (ТОРГ-12). </w:t>
      </w:r>
    </w:p>
    <w:p w:rsidR="005525A2" w:rsidRDefault="00583A9A" w:rsidP="005525A2">
      <w:pPr>
        <w:ind w:firstLine="567"/>
        <w:jc w:val="both"/>
      </w:pPr>
      <w:r>
        <w:t>4</w:t>
      </w:r>
      <w:r w:rsidR="005525A2">
        <w:t>.7.</w:t>
      </w:r>
      <w:r w:rsidR="00063293" w:rsidRPr="00063293">
        <w:tab/>
      </w:r>
      <w:r w:rsidR="005525A2" w:rsidRPr="00B4428C">
        <w:t xml:space="preserve">Приемка </w:t>
      </w:r>
      <w:r w:rsidR="005525A2">
        <w:t>Работ</w:t>
      </w:r>
      <w:r w:rsidR="005525A2" w:rsidRPr="00B4428C">
        <w:t xml:space="preserve"> осуществляется представителями Поставщика и Покупателя </w:t>
      </w:r>
      <w:r w:rsidR="005525A2">
        <w:t xml:space="preserve">с </w:t>
      </w:r>
      <w:r w:rsidR="005525A2" w:rsidRPr="00B4428C">
        <w:t xml:space="preserve">подписанием </w:t>
      </w:r>
      <w:r w:rsidR="005525A2">
        <w:t>Акта сдачи-приемки работ</w:t>
      </w:r>
      <w:r w:rsidR="005525A2" w:rsidRPr="00B4428C">
        <w:t xml:space="preserve"> в месте </w:t>
      </w:r>
      <w:r w:rsidR="005525A2">
        <w:t>выполнения работ.</w:t>
      </w:r>
    </w:p>
    <w:p w:rsidR="005525A2" w:rsidRDefault="00583A9A" w:rsidP="005525A2">
      <w:pPr>
        <w:ind w:firstLine="567"/>
        <w:jc w:val="both"/>
      </w:pPr>
      <w:r>
        <w:lastRenderedPageBreak/>
        <w:t>4</w:t>
      </w:r>
      <w:r w:rsidR="005525A2">
        <w:t>.8.</w:t>
      </w:r>
      <w:r w:rsidR="00063293" w:rsidRPr="00063293">
        <w:tab/>
      </w:r>
      <w:r w:rsidR="005525A2" w:rsidRPr="00B4428C">
        <w:t xml:space="preserve">Датой </w:t>
      </w:r>
      <w:r w:rsidR="005525A2">
        <w:t>выполнения Работ</w:t>
      </w:r>
      <w:r w:rsidR="005525A2" w:rsidRPr="00B4428C">
        <w:t xml:space="preserve"> считается дата подписания Сторонами </w:t>
      </w:r>
      <w:r w:rsidR="005525A2">
        <w:t>Акта сдачи-приемки работ</w:t>
      </w:r>
      <w:r w:rsidR="005525A2" w:rsidRPr="00B4428C">
        <w:t xml:space="preserve">. </w:t>
      </w:r>
    </w:p>
    <w:p w:rsidR="005525A2" w:rsidRPr="00B4428C" w:rsidRDefault="005525A2" w:rsidP="005525A2">
      <w:pPr>
        <w:ind w:firstLine="567"/>
        <w:jc w:val="both"/>
      </w:pPr>
    </w:p>
    <w:p w:rsidR="00583A9A" w:rsidRPr="00933D6E" w:rsidRDefault="00063293" w:rsidP="00063293">
      <w:pPr>
        <w:pStyle w:val="ConsNormal"/>
        <w:ind w:firstLine="0"/>
        <w:jc w:val="center"/>
        <w:rPr>
          <w:rFonts w:ascii="Times New Roman" w:hAnsi="Times New Roman"/>
          <w:b/>
          <w:sz w:val="24"/>
        </w:rPr>
      </w:pPr>
      <w:r w:rsidRPr="00063293">
        <w:rPr>
          <w:rFonts w:ascii="Times New Roman" w:hAnsi="Times New Roman"/>
          <w:b/>
          <w:sz w:val="24"/>
          <w:szCs w:val="24"/>
        </w:rPr>
        <w:t>5.</w:t>
      </w:r>
      <w:r w:rsidRPr="00063293">
        <w:rPr>
          <w:rFonts w:ascii="Times New Roman" w:hAnsi="Times New Roman"/>
          <w:b/>
          <w:sz w:val="24"/>
          <w:szCs w:val="24"/>
        </w:rPr>
        <w:tab/>
      </w:r>
      <w:r w:rsidR="00583A9A" w:rsidRPr="00933D6E">
        <w:rPr>
          <w:rFonts w:ascii="Times New Roman" w:hAnsi="Times New Roman"/>
          <w:b/>
          <w:sz w:val="24"/>
        </w:rPr>
        <w:t>Комплектность, качество и гарантии</w:t>
      </w:r>
    </w:p>
    <w:p w:rsidR="00583A9A" w:rsidRPr="00933D6E" w:rsidRDefault="00583A9A" w:rsidP="00583A9A">
      <w:pPr>
        <w:pStyle w:val="ConsNormal"/>
        <w:jc w:val="center"/>
        <w:rPr>
          <w:rFonts w:ascii="Times New Roman" w:hAnsi="Times New Roman"/>
          <w:sz w:val="24"/>
        </w:rPr>
      </w:pPr>
    </w:p>
    <w:p w:rsidR="00583A9A" w:rsidRPr="00AD5A00" w:rsidRDefault="00583A9A" w:rsidP="00583A9A">
      <w:pPr>
        <w:pStyle w:val="ConsNormal"/>
        <w:ind w:firstLine="567"/>
        <w:jc w:val="both"/>
        <w:rPr>
          <w:rFonts w:ascii="Times New Roman" w:hAnsi="Times New Roman"/>
          <w:sz w:val="24"/>
          <w:szCs w:val="24"/>
        </w:rPr>
      </w:pPr>
      <w:r>
        <w:rPr>
          <w:rFonts w:ascii="Times New Roman" w:hAnsi="Times New Roman"/>
          <w:sz w:val="24"/>
          <w:szCs w:val="24"/>
        </w:rPr>
        <w:t>5.1.</w:t>
      </w:r>
      <w:r w:rsidR="00063293" w:rsidRPr="00063293">
        <w:rPr>
          <w:rFonts w:ascii="Times New Roman" w:hAnsi="Times New Roman"/>
          <w:sz w:val="24"/>
          <w:szCs w:val="24"/>
        </w:rPr>
        <w:tab/>
      </w:r>
      <w:r w:rsidRPr="00AD5A00">
        <w:rPr>
          <w:rFonts w:ascii="Times New Roman" w:hAnsi="Times New Roman"/>
          <w:sz w:val="24"/>
          <w:szCs w:val="24"/>
        </w:rPr>
        <w:t xml:space="preserve">Комплектность и качество оборудования должны соответствовать техническим условиям на соответствующий вид оборудования. </w:t>
      </w:r>
    </w:p>
    <w:p w:rsidR="00583A9A" w:rsidRPr="00AD5A00" w:rsidRDefault="0017122F" w:rsidP="00583A9A">
      <w:pPr>
        <w:pStyle w:val="ConsNormal"/>
        <w:ind w:firstLine="567"/>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.2.</w:t>
      </w:r>
      <w:r w:rsidR="00063293" w:rsidRPr="00063293">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583A9A" w:rsidRPr="00AD5A00" w:rsidRDefault="0017122F" w:rsidP="00583A9A">
      <w:pPr>
        <w:pStyle w:val="ConsNormal"/>
        <w:ind w:firstLine="567"/>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.3.</w:t>
      </w:r>
      <w:r w:rsidR="00063293" w:rsidRPr="00063293">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быть новым, не бывшим в эксплуатации и использовании, не из ремонта.</w:t>
      </w:r>
    </w:p>
    <w:p w:rsidR="00583A9A" w:rsidRPr="00AD5A00" w:rsidRDefault="0017122F" w:rsidP="00583A9A">
      <w:pPr>
        <w:pStyle w:val="ConsNormal"/>
        <w:ind w:firstLine="567"/>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.4.</w:t>
      </w:r>
      <w:r w:rsidR="00063293" w:rsidRPr="00063293">
        <w:rPr>
          <w:rFonts w:ascii="Times New Roman" w:hAnsi="Times New Roman"/>
          <w:sz w:val="24"/>
          <w:szCs w:val="24"/>
        </w:rPr>
        <w:tab/>
      </w:r>
      <w:r w:rsidR="00583A9A" w:rsidRPr="00AD5A00">
        <w:rPr>
          <w:rFonts w:ascii="Times New Roman" w:hAnsi="Times New Roman"/>
          <w:sz w:val="24"/>
          <w:szCs w:val="24"/>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583A9A" w:rsidRDefault="0017122F" w:rsidP="00583A9A">
      <w:pPr>
        <w:pStyle w:val="ConsNormal"/>
        <w:ind w:firstLine="567"/>
        <w:jc w:val="both"/>
        <w:rPr>
          <w:rFonts w:ascii="Times New Roman" w:hAnsi="Times New Roman"/>
          <w:sz w:val="24"/>
          <w:szCs w:val="24"/>
        </w:rPr>
      </w:pPr>
      <w:r>
        <w:rPr>
          <w:rFonts w:ascii="Times New Roman" w:hAnsi="Times New Roman"/>
          <w:sz w:val="24"/>
          <w:szCs w:val="24"/>
        </w:rPr>
        <w:t>5</w:t>
      </w:r>
      <w:r w:rsidR="00583A9A">
        <w:rPr>
          <w:rFonts w:ascii="Times New Roman" w:hAnsi="Times New Roman"/>
          <w:sz w:val="24"/>
          <w:szCs w:val="24"/>
        </w:rPr>
        <w:t>.5.</w:t>
      </w:r>
      <w:r w:rsidR="00063293" w:rsidRPr="00063293">
        <w:rPr>
          <w:rFonts w:ascii="Times New Roman" w:hAnsi="Times New Roman"/>
          <w:sz w:val="24"/>
          <w:szCs w:val="24"/>
        </w:rPr>
        <w:tab/>
      </w:r>
      <w:r w:rsidR="00583A9A" w:rsidRPr="00AD5A00">
        <w:rPr>
          <w:rFonts w:ascii="Times New Roman" w:hAnsi="Times New Roman"/>
          <w:sz w:val="24"/>
          <w:szCs w:val="24"/>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583A9A" w:rsidRDefault="0017122F" w:rsidP="00583A9A">
      <w:pPr>
        <w:pStyle w:val="ConsNormal"/>
        <w:ind w:firstLine="567"/>
        <w:jc w:val="both"/>
        <w:rPr>
          <w:rFonts w:ascii="Times New Roman" w:hAnsi="Times New Roman"/>
          <w:bCs/>
          <w:sz w:val="24"/>
          <w:szCs w:val="24"/>
        </w:rPr>
      </w:pPr>
      <w:r>
        <w:rPr>
          <w:rFonts w:ascii="Times New Roman" w:hAnsi="Times New Roman"/>
          <w:sz w:val="24"/>
          <w:szCs w:val="24"/>
        </w:rPr>
        <w:t>5</w:t>
      </w:r>
      <w:r w:rsidR="00583A9A" w:rsidRPr="00B4428C">
        <w:rPr>
          <w:rFonts w:ascii="Times New Roman" w:hAnsi="Times New Roman"/>
          <w:sz w:val="24"/>
          <w:szCs w:val="24"/>
        </w:rPr>
        <w:t>.</w:t>
      </w:r>
      <w:r w:rsidR="00583A9A">
        <w:rPr>
          <w:rFonts w:ascii="Times New Roman" w:hAnsi="Times New Roman"/>
          <w:sz w:val="24"/>
          <w:szCs w:val="24"/>
        </w:rPr>
        <w:t>6</w:t>
      </w:r>
      <w:r w:rsidR="00583A9A" w:rsidRPr="00B4428C">
        <w:rPr>
          <w:rFonts w:ascii="Times New Roman" w:hAnsi="Times New Roman"/>
          <w:sz w:val="24"/>
          <w:szCs w:val="24"/>
        </w:rPr>
        <w:t>.</w:t>
      </w:r>
      <w:r w:rsidR="00063293" w:rsidRPr="00063293">
        <w:rPr>
          <w:rFonts w:ascii="Times New Roman" w:hAnsi="Times New Roman"/>
          <w:sz w:val="24"/>
          <w:szCs w:val="24"/>
        </w:rPr>
        <w:tab/>
      </w:r>
      <w:r w:rsidR="00583A9A" w:rsidRPr="00B4428C">
        <w:rPr>
          <w:rFonts w:ascii="Times New Roman" w:hAnsi="Times New Roman"/>
          <w:bCs/>
          <w:sz w:val="24"/>
          <w:szCs w:val="24"/>
        </w:rPr>
        <w:t xml:space="preserve">Срок гарантии нормального функционирования Товара </w:t>
      </w:r>
      <w:r w:rsidR="00583A9A" w:rsidRPr="00FA52D4">
        <w:rPr>
          <w:rFonts w:ascii="Times New Roman" w:hAnsi="Times New Roman"/>
          <w:bCs/>
          <w:sz w:val="24"/>
          <w:szCs w:val="24"/>
        </w:rPr>
        <w:t xml:space="preserve">устанавливается сроком </w:t>
      </w:r>
      <w:proofErr w:type="gramStart"/>
      <w:r w:rsidR="00583A9A" w:rsidRPr="00FA52D4">
        <w:rPr>
          <w:rFonts w:ascii="Times New Roman" w:hAnsi="Times New Roman"/>
          <w:bCs/>
          <w:sz w:val="24"/>
          <w:szCs w:val="24"/>
        </w:rPr>
        <w:t>на</w:t>
      </w:r>
      <w:proofErr w:type="gramEnd"/>
      <w:r w:rsidR="00583A9A" w:rsidRPr="00FA52D4">
        <w:rPr>
          <w:rFonts w:ascii="Times New Roman" w:hAnsi="Times New Roman"/>
          <w:bCs/>
          <w:sz w:val="24"/>
          <w:szCs w:val="24"/>
        </w:rPr>
        <w:t xml:space="preserve"> _________________</w:t>
      </w:r>
      <w:r w:rsidR="00583A9A" w:rsidRPr="00B4428C">
        <w:rPr>
          <w:rFonts w:ascii="Times New Roman" w:hAnsi="Times New Roman"/>
          <w:bCs/>
          <w:sz w:val="24"/>
          <w:szCs w:val="24"/>
        </w:rPr>
        <w:t xml:space="preserve"> </w:t>
      </w:r>
      <w:proofErr w:type="gramStart"/>
      <w:r w:rsidR="00583A9A" w:rsidRPr="00B4428C">
        <w:rPr>
          <w:rFonts w:ascii="Times New Roman" w:hAnsi="Times New Roman"/>
          <w:bCs/>
          <w:sz w:val="24"/>
          <w:szCs w:val="24"/>
        </w:rPr>
        <w:t>с</w:t>
      </w:r>
      <w:proofErr w:type="gramEnd"/>
      <w:r w:rsidR="00583A9A" w:rsidRPr="00B4428C">
        <w:rPr>
          <w:rFonts w:ascii="Times New Roman" w:hAnsi="Times New Roman"/>
          <w:bCs/>
          <w:sz w:val="24"/>
          <w:szCs w:val="24"/>
        </w:rPr>
        <w:t xml:space="preserve"> даты подписания Сторон</w:t>
      </w:r>
      <w:r w:rsidR="00CA451E">
        <w:rPr>
          <w:rFonts w:ascii="Times New Roman" w:hAnsi="Times New Roman"/>
          <w:bCs/>
          <w:sz w:val="24"/>
          <w:szCs w:val="24"/>
        </w:rPr>
        <w:t xml:space="preserve">ами Акта сдачи-приемки </w:t>
      </w:r>
      <w:r w:rsidR="00583A9A">
        <w:rPr>
          <w:rFonts w:ascii="Times New Roman" w:hAnsi="Times New Roman"/>
          <w:bCs/>
          <w:sz w:val="24"/>
          <w:szCs w:val="24"/>
        </w:rPr>
        <w:t>работ</w:t>
      </w:r>
      <w:r w:rsidR="00583A9A" w:rsidRPr="00B4428C">
        <w:rPr>
          <w:rFonts w:ascii="Times New Roman" w:hAnsi="Times New Roman"/>
          <w:bCs/>
          <w:sz w:val="24"/>
          <w:szCs w:val="24"/>
        </w:rPr>
        <w:t xml:space="preserve">. </w:t>
      </w:r>
    </w:p>
    <w:p w:rsidR="00583A9A" w:rsidRPr="00B4428C" w:rsidRDefault="0017122F" w:rsidP="00583A9A">
      <w:pPr>
        <w:pStyle w:val="ConsNormal"/>
        <w:ind w:firstLine="567"/>
        <w:jc w:val="both"/>
        <w:rPr>
          <w:rFonts w:ascii="Times New Roman" w:hAnsi="Times New Roman"/>
          <w:sz w:val="24"/>
          <w:szCs w:val="24"/>
        </w:rPr>
      </w:pPr>
      <w:r>
        <w:rPr>
          <w:rFonts w:ascii="Times New Roman" w:hAnsi="Times New Roman"/>
          <w:bCs/>
          <w:sz w:val="24"/>
          <w:szCs w:val="24"/>
        </w:rPr>
        <w:t>5</w:t>
      </w:r>
      <w:r w:rsidR="00583A9A">
        <w:rPr>
          <w:rFonts w:ascii="Times New Roman" w:hAnsi="Times New Roman"/>
          <w:bCs/>
          <w:sz w:val="24"/>
          <w:szCs w:val="24"/>
        </w:rPr>
        <w:t>.7.</w:t>
      </w:r>
      <w:r w:rsidR="00063293" w:rsidRPr="00063293">
        <w:rPr>
          <w:rFonts w:ascii="Times New Roman" w:hAnsi="Times New Roman"/>
          <w:bCs/>
          <w:sz w:val="24"/>
          <w:szCs w:val="24"/>
        </w:rPr>
        <w:tab/>
      </w:r>
      <w:r w:rsidR="00583A9A" w:rsidRPr="00E3528D">
        <w:rPr>
          <w:rFonts w:ascii="Times New Roman" w:hAnsi="Times New Roman"/>
          <w:bCs/>
          <w:sz w:val="24"/>
          <w:szCs w:val="24"/>
        </w:rPr>
        <w:t xml:space="preserve">Срок </w:t>
      </w:r>
      <w:proofErr w:type="gramStart"/>
      <w:r w:rsidR="00583A9A" w:rsidRPr="00E3528D">
        <w:rPr>
          <w:rFonts w:ascii="Times New Roman" w:hAnsi="Times New Roman"/>
          <w:bCs/>
          <w:sz w:val="24"/>
          <w:szCs w:val="24"/>
        </w:rPr>
        <w:t>предоставления гарантий качества результата выполненных Работ</w:t>
      </w:r>
      <w:proofErr w:type="gramEnd"/>
      <w:r w:rsidR="00583A9A" w:rsidRPr="00E3528D">
        <w:rPr>
          <w:rFonts w:ascii="Times New Roman" w:hAnsi="Times New Roman"/>
          <w:bCs/>
          <w:sz w:val="24"/>
          <w:szCs w:val="24"/>
        </w:rPr>
        <w:t xml:space="preserve"> устанавл</w:t>
      </w:r>
      <w:r w:rsidR="00583A9A">
        <w:rPr>
          <w:rFonts w:ascii="Times New Roman" w:hAnsi="Times New Roman"/>
          <w:bCs/>
          <w:sz w:val="24"/>
          <w:szCs w:val="24"/>
        </w:rPr>
        <w:t xml:space="preserve">ивается в течение </w:t>
      </w:r>
      <w:r>
        <w:rPr>
          <w:rFonts w:ascii="Times New Roman" w:hAnsi="Times New Roman"/>
          <w:bCs/>
          <w:sz w:val="24"/>
          <w:szCs w:val="24"/>
        </w:rPr>
        <w:t>_______________</w:t>
      </w:r>
      <w:r w:rsidR="00583A9A">
        <w:rPr>
          <w:rFonts w:ascii="Times New Roman" w:hAnsi="Times New Roman"/>
          <w:bCs/>
          <w:sz w:val="24"/>
          <w:szCs w:val="24"/>
        </w:rPr>
        <w:t xml:space="preserve"> с даты подписания Поставщиком</w:t>
      </w:r>
      <w:r w:rsidR="00583A9A" w:rsidRPr="00E3528D">
        <w:rPr>
          <w:rFonts w:ascii="Times New Roman" w:hAnsi="Times New Roman"/>
          <w:bCs/>
          <w:sz w:val="24"/>
          <w:szCs w:val="24"/>
        </w:rPr>
        <w:t xml:space="preserve"> Акта </w:t>
      </w:r>
      <w:r w:rsidR="00583A9A">
        <w:rPr>
          <w:rFonts w:ascii="Times New Roman" w:hAnsi="Times New Roman"/>
          <w:bCs/>
          <w:sz w:val="24"/>
          <w:szCs w:val="24"/>
        </w:rPr>
        <w:t>сдачи-приемки</w:t>
      </w:r>
      <w:r w:rsidR="00583A9A" w:rsidRPr="00E3528D">
        <w:rPr>
          <w:rFonts w:ascii="Times New Roman" w:hAnsi="Times New Roman"/>
          <w:bCs/>
          <w:sz w:val="24"/>
          <w:szCs w:val="24"/>
        </w:rPr>
        <w:t xml:space="preserve"> Работ.</w:t>
      </w:r>
      <w:r w:rsidR="00583A9A" w:rsidRPr="00B4428C">
        <w:rPr>
          <w:rFonts w:ascii="Times New Roman" w:hAnsi="Times New Roman"/>
          <w:bCs/>
          <w:sz w:val="24"/>
          <w:szCs w:val="24"/>
        </w:rPr>
        <w:t xml:space="preserve"> </w:t>
      </w:r>
      <w:r w:rsidR="00583A9A" w:rsidRPr="00B2200A">
        <w:rPr>
          <w:rFonts w:ascii="Times New Roman" w:hAnsi="Times New Roman"/>
          <w:bCs/>
          <w:sz w:val="24"/>
          <w:szCs w:val="24"/>
        </w:rPr>
        <w:t xml:space="preserve">Исправление дефектов в проведенных Работах в гарантийный период </w:t>
      </w:r>
      <w:r w:rsidR="00583A9A">
        <w:rPr>
          <w:rFonts w:ascii="Times New Roman" w:hAnsi="Times New Roman"/>
          <w:bCs/>
          <w:sz w:val="24"/>
          <w:szCs w:val="24"/>
        </w:rPr>
        <w:t>производится за счет Поставщика</w:t>
      </w:r>
      <w:r w:rsidR="00583A9A" w:rsidRPr="00B2200A">
        <w:rPr>
          <w:rFonts w:ascii="Times New Roman" w:hAnsi="Times New Roman"/>
          <w:bCs/>
          <w:sz w:val="24"/>
          <w:szCs w:val="24"/>
        </w:rPr>
        <w:t>. Гарантийный срок в этом случае продлевается соответственно на период устранения дефектов.</w:t>
      </w:r>
    </w:p>
    <w:p w:rsidR="00583A9A" w:rsidRPr="00C051F0" w:rsidRDefault="0017122F" w:rsidP="00583A9A">
      <w:pPr>
        <w:pStyle w:val="ConsNormal"/>
        <w:ind w:firstLine="567"/>
        <w:jc w:val="both"/>
        <w:rPr>
          <w:rFonts w:ascii="Times New Roman" w:hAnsi="Times New Roman"/>
          <w:sz w:val="24"/>
        </w:rPr>
      </w:pPr>
      <w:r>
        <w:rPr>
          <w:rFonts w:ascii="Times New Roman" w:hAnsi="Times New Roman"/>
          <w:sz w:val="24"/>
          <w:szCs w:val="24"/>
        </w:rPr>
        <w:t>5</w:t>
      </w:r>
      <w:r w:rsidR="00583A9A">
        <w:rPr>
          <w:rFonts w:ascii="Times New Roman" w:hAnsi="Times New Roman"/>
          <w:sz w:val="24"/>
          <w:szCs w:val="24"/>
        </w:rPr>
        <w:t>.8</w:t>
      </w:r>
      <w:r w:rsidR="00583A9A" w:rsidRPr="00B4428C">
        <w:rPr>
          <w:rFonts w:ascii="Times New Roman" w:hAnsi="Times New Roman"/>
          <w:sz w:val="24"/>
          <w:szCs w:val="24"/>
        </w:rPr>
        <w:t>.</w:t>
      </w:r>
      <w:r w:rsidR="00063293" w:rsidRPr="00063293">
        <w:rPr>
          <w:rFonts w:ascii="Times New Roman" w:hAnsi="Times New Roman"/>
          <w:sz w:val="24"/>
          <w:szCs w:val="24"/>
        </w:rPr>
        <w:tab/>
      </w:r>
      <w:r w:rsidR="00583A9A" w:rsidRPr="00B4428C">
        <w:rPr>
          <w:rFonts w:ascii="Times New Roman" w:hAnsi="Times New Roman"/>
          <w:sz w:val="24"/>
          <w:szCs w:val="24"/>
        </w:rPr>
        <w:t>В случае</w:t>
      </w:r>
      <w:proofErr w:type="gramStart"/>
      <w:r w:rsidR="00583A9A" w:rsidRPr="00B4428C">
        <w:rPr>
          <w:rFonts w:ascii="Times New Roman" w:hAnsi="Times New Roman"/>
          <w:sz w:val="24"/>
          <w:szCs w:val="24"/>
        </w:rPr>
        <w:t>,</w:t>
      </w:r>
      <w:proofErr w:type="gramEnd"/>
      <w:r w:rsidR="00583A9A" w:rsidRPr="00933D6E">
        <w:rPr>
          <w:rFonts w:ascii="Times New Roman" w:hAnsi="Times New Roman"/>
          <w:sz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w:t>
      </w:r>
      <w:r w:rsidR="00583A9A">
        <w:rPr>
          <w:rFonts w:ascii="Times New Roman" w:hAnsi="Times New Roman"/>
          <w:sz w:val="24"/>
        </w:rPr>
        <w:t>ьзования частей (узлов) Товара. На время выполнения ремонта Поставщик обязан предоставить</w:t>
      </w:r>
      <w:r w:rsidR="00583A9A" w:rsidRPr="00C051F0">
        <w:rPr>
          <w:rFonts w:ascii="Times New Roman" w:hAnsi="Times New Roman"/>
          <w:sz w:val="24"/>
        </w:rPr>
        <w:t xml:space="preserve"> </w:t>
      </w:r>
      <w:r w:rsidR="00583A9A" w:rsidRPr="00E15871">
        <w:rPr>
          <w:rFonts w:ascii="Times New Roman" w:hAnsi="Times New Roman"/>
          <w:sz w:val="24"/>
        </w:rPr>
        <w:t>Заказчику полнофункциональную замену, вышедшего из строя Товара</w:t>
      </w:r>
      <w:r w:rsidR="00583A9A" w:rsidRPr="00C051F0">
        <w:rPr>
          <w:rFonts w:ascii="Times New Roman" w:hAnsi="Times New Roman"/>
          <w:sz w:val="24"/>
        </w:rPr>
        <w:t xml:space="preserve">. </w:t>
      </w:r>
      <w:r w:rsidR="00583A9A">
        <w:rPr>
          <w:rFonts w:ascii="Times New Roman" w:hAnsi="Times New Roman"/>
          <w:sz w:val="24"/>
        </w:rPr>
        <w:t>На Товар, переданный</w:t>
      </w:r>
      <w:r w:rsidR="00583A9A" w:rsidRPr="00C74CA7">
        <w:rPr>
          <w:rFonts w:ascii="Times New Roman" w:hAnsi="Times New Roman"/>
          <w:sz w:val="24"/>
        </w:rPr>
        <w:t xml:space="preserve"> взамен неисправного, распространяются все условия по гарант</w:t>
      </w:r>
      <w:r w:rsidR="00583A9A">
        <w:rPr>
          <w:rFonts w:ascii="Times New Roman" w:hAnsi="Times New Roman"/>
          <w:sz w:val="24"/>
        </w:rPr>
        <w:t xml:space="preserve">ийному обслуживанию Товара </w:t>
      </w:r>
      <w:r w:rsidR="00583A9A" w:rsidRPr="00C74CA7">
        <w:rPr>
          <w:rFonts w:ascii="Times New Roman" w:hAnsi="Times New Roman"/>
          <w:sz w:val="24"/>
        </w:rPr>
        <w:t>.</w:t>
      </w:r>
    </w:p>
    <w:p w:rsidR="00583A9A" w:rsidRPr="00933D6E" w:rsidRDefault="0017122F" w:rsidP="00583A9A">
      <w:pPr>
        <w:ind w:firstLine="567"/>
        <w:jc w:val="both"/>
        <w:rPr>
          <w:rFonts w:ascii="Arial" w:hAnsi="Arial"/>
        </w:rPr>
      </w:pPr>
      <w:r>
        <w:t>5</w:t>
      </w:r>
      <w:r w:rsidR="00583A9A">
        <w:t>.9</w:t>
      </w:r>
      <w:r w:rsidR="00583A9A" w:rsidRPr="00B4428C">
        <w:t>.</w:t>
      </w:r>
      <w:r w:rsidR="00063293" w:rsidRPr="00063293">
        <w:tab/>
      </w:r>
      <w:r w:rsidR="00583A9A" w:rsidRPr="00933D6E">
        <w:t xml:space="preserve">Покупатель направляет Поставщику уведомление о необходимости проведения гарантийного ремонта Товара по почте, факсимильным сообщением или </w:t>
      </w:r>
      <w:r w:rsidR="00583A9A" w:rsidRPr="00B4428C">
        <w:t>любым другим способом, позволяющим достоверно установить, что соответствующее уведомление получено уполномоченным представителем Поставщика</w:t>
      </w:r>
      <w:r w:rsidR="00583A9A" w:rsidRPr="00933D6E">
        <w:t>.</w:t>
      </w:r>
    </w:p>
    <w:p w:rsidR="00583A9A" w:rsidRPr="00933D6E" w:rsidRDefault="0017122F" w:rsidP="00583A9A">
      <w:pPr>
        <w:shd w:val="clear" w:color="auto" w:fill="FFFFFF"/>
        <w:tabs>
          <w:tab w:val="left" w:pos="1272"/>
        </w:tabs>
        <w:ind w:firstLine="567"/>
        <w:jc w:val="both"/>
      </w:pPr>
      <w:r>
        <w:t>5</w:t>
      </w:r>
      <w:r w:rsidR="00583A9A" w:rsidRPr="00B4428C">
        <w:t>.</w:t>
      </w:r>
      <w:r w:rsidR="00583A9A">
        <w:t>10</w:t>
      </w:r>
      <w:r w:rsidR="00583A9A" w:rsidRPr="00933D6E">
        <w:t>.</w:t>
      </w:r>
      <w:r w:rsidR="00063293" w:rsidRPr="00063293">
        <w:tab/>
      </w:r>
      <w:r w:rsidR="00583A9A" w:rsidRPr="00933D6E">
        <w:t>Поставщик обязан провести гарантийный ремонт Товара в течение</w:t>
      </w:r>
      <w:r w:rsidR="00583A9A" w:rsidRPr="00B4428C">
        <w:br/>
      </w:r>
      <w:r w:rsidR="00583A9A">
        <w:t>3</w:t>
      </w:r>
      <w:r w:rsidR="00583A9A" w:rsidRPr="00013EC7">
        <w:t>0 (</w:t>
      </w:r>
      <w:r w:rsidR="00583A9A">
        <w:t>тридцати</w:t>
      </w:r>
      <w:r w:rsidR="00583A9A" w:rsidRPr="00013EC7">
        <w:t xml:space="preserve">) </w:t>
      </w:r>
      <w:r w:rsidR="00583A9A" w:rsidRPr="00933D6E">
        <w:t xml:space="preserve">календарных дней </w:t>
      </w:r>
      <w:proofErr w:type="gramStart"/>
      <w:r w:rsidR="00583A9A" w:rsidRPr="00933D6E">
        <w:t>с даты получения</w:t>
      </w:r>
      <w:proofErr w:type="gramEnd"/>
      <w:r w:rsidR="00583A9A" w:rsidRPr="00933D6E">
        <w:t xml:space="preserve"> уведомления Покупателя.</w:t>
      </w:r>
    </w:p>
    <w:p w:rsidR="00583A9A" w:rsidRPr="00933D6E" w:rsidRDefault="00583A9A" w:rsidP="00583A9A">
      <w:pPr>
        <w:shd w:val="clear" w:color="auto" w:fill="FFFFFF"/>
        <w:ind w:firstLine="567"/>
        <w:jc w:val="both"/>
      </w:pPr>
      <w:r w:rsidRPr="00933D6E">
        <w:t>Транспортные расходы Поставщика, связанные с проведением гарантийного ремонта</w:t>
      </w:r>
      <w:r w:rsidRPr="00B4428C">
        <w:t xml:space="preserve"> Товара</w:t>
      </w:r>
      <w:r w:rsidRPr="00933D6E">
        <w:t>, Покупателем не возмещаются.</w:t>
      </w:r>
    </w:p>
    <w:p w:rsidR="00583A9A" w:rsidRDefault="0017122F" w:rsidP="00583A9A">
      <w:pPr>
        <w:pStyle w:val="aff5"/>
        <w:ind w:firstLine="567"/>
        <w:jc w:val="both"/>
        <w:rPr>
          <w:sz w:val="24"/>
          <w:szCs w:val="24"/>
        </w:rPr>
      </w:pPr>
      <w:r>
        <w:rPr>
          <w:sz w:val="24"/>
          <w:szCs w:val="24"/>
        </w:rPr>
        <w:t>5</w:t>
      </w:r>
      <w:r w:rsidR="00583A9A">
        <w:rPr>
          <w:sz w:val="24"/>
          <w:szCs w:val="24"/>
        </w:rPr>
        <w:t>.11</w:t>
      </w:r>
      <w:r w:rsidR="00583A9A" w:rsidRPr="00B4428C">
        <w:rPr>
          <w:sz w:val="24"/>
          <w:szCs w:val="24"/>
        </w:rPr>
        <w:t>.</w:t>
      </w:r>
      <w:r w:rsidR="00063293" w:rsidRPr="00063293">
        <w:rPr>
          <w:sz w:val="24"/>
          <w:szCs w:val="24"/>
        </w:rPr>
        <w:tab/>
      </w:r>
      <w:r w:rsidR="00583A9A" w:rsidRPr="00B4428C">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7122F" w:rsidRPr="00FA52D4" w:rsidRDefault="0017122F" w:rsidP="0017122F">
      <w:pPr>
        <w:pStyle w:val="aff5"/>
        <w:ind w:firstLine="567"/>
        <w:jc w:val="both"/>
        <w:rPr>
          <w:sz w:val="24"/>
          <w:szCs w:val="24"/>
        </w:rPr>
      </w:pPr>
      <w:r>
        <w:rPr>
          <w:sz w:val="24"/>
          <w:szCs w:val="24"/>
        </w:rPr>
        <w:t>5.12.</w:t>
      </w:r>
      <w:r w:rsidR="00063293" w:rsidRPr="00D73B2D">
        <w:rPr>
          <w:sz w:val="24"/>
          <w:szCs w:val="24"/>
        </w:rPr>
        <w:tab/>
      </w:r>
      <w:r w:rsidRPr="00FA52D4">
        <w:rPr>
          <w:sz w:val="24"/>
          <w:szCs w:val="24"/>
        </w:rPr>
        <w:t xml:space="preserve">Покупатель вправе произвести ремонт Товара своими силами с </w:t>
      </w:r>
      <w:proofErr w:type="gramStart"/>
      <w:r w:rsidRPr="00FA52D4">
        <w:rPr>
          <w:sz w:val="24"/>
          <w:szCs w:val="24"/>
        </w:rPr>
        <w:t>последующем</w:t>
      </w:r>
      <w:proofErr w:type="gramEnd"/>
      <w:r w:rsidRPr="00FA52D4">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sidRPr="00FA52D4">
        <w:rPr>
          <w:sz w:val="24"/>
          <w:szCs w:val="24"/>
        </w:rPr>
        <w:lastRenderedPageBreak/>
        <w:t xml:space="preserve">Товара в течение 5 (пяти) банковских дней </w:t>
      </w:r>
      <w:proofErr w:type="gramStart"/>
      <w:r w:rsidRPr="00FA52D4">
        <w:rPr>
          <w:sz w:val="24"/>
          <w:szCs w:val="24"/>
        </w:rPr>
        <w:t>с даты направления</w:t>
      </w:r>
      <w:proofErr w:type="gramEnd"/>
      <w:r w:rsidRPr="00FA52D4">
        <w:rPr>
          <w:sz w:val="24"/>
          <w:szCs w:val="24"/>
        </w:rPr>
        <w:t xml:space="preserve"> Покупателем уведомления о возмещении понесенных расходов с приложением подтверждающих документов.</w:t>
      </w:r>
    </w:p>
    <w:p w:rsidR="0017122F" w:rsidRPr="00FA52D4" w:rsidRDefault="0017122F" w:rsidP="00063293">
      <w:pPr>
        <w:ind w:firstLine="567"/>
        <w:jc w:val="both"/>
      </w:pPr>
      <w:r>
        <w:t>5.13</w:t>
      </w:r>
      <w:r w:rsidRPr="00FA52D4">
        <w:t>.</w:t>
      </w:r>
      <w:r w:rsidR="00063293" w:rsidRPr="00063293">
        <w:tab/>
      </w:r>
      <w:r w:rsidRPr="00FA52D4">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525A2" w:rsidRPr="00B4428C" w:rsidRDefault="005525A2" w:rsidP="005525A2">
      <w:pPr>
        <w:jc w:val="both"/>
      </w:pPr>
    </w:p>
    <w:p w:rsidR="005525A2" w:rsidRPr="00063293" w:rsidRDefault="005525A2" w:rsidP="00063293">
      <w:pPr>
        <w:pStyle w:val="aff9"/>
        <w:widowControl w:val="0"/>
        <w:numPr>
          <w:ilvl w:val="0"/>
          <w:numId w:val="15"/>
        </w:numPr>
        <w:ind w:left="0" w:firstLine="0"/>
        <w:jc w:val="center"/>
        <w:rPr>
          <w:rFonts w:eastAsia="Arial"/>
          <w:b/>
          <w:bCs/>
        </w:rPr>
      </w:pPr>
      <w:r w:rsidRPr="00063293">
        <w:rPr>
          <w:rFonts w:eastAsia="Arial"/>
          <w:b/>
          <w:bCs/>
        </w:rPr>
        <w:t>Упаковка Товара</w:t>
      </w:r>
    </w:p>
    <w:p w:rsidR="005525A2" w:rsidRPr="00B4428C" w:rsidRDefault="005525A2" w:rsidP="005525A2">
      <w:pPr>
        <w:widowControl w:val="0"/>
        <w:jc w:val="center"/>
        <w:rPr>
          <w:rFonts w:eastAsia="Arial"/>
          <w:b/>
          <w:bCs/>
        </w:rPr>
      </w:pPr>
    </w:p>
    <w:p w:rsidR="005525A2" w:rsidRPr="00B4428C" w:rsidRDefault="005525A2" w:rsidP="005525A2">
      <w:pPr>
        <w:widowControl w:val="0"/>
        <w:ind w:firstLine="720"/>
        <w:jc w:val="both"/>
        <w:rPr>
          <w:rFonts w:eastAsia="Arial"/>
        </w:rPr>
      </w:pPr>
      <w:r w:rsidRPr="00933D6E">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25A2" w:rsidRPr="00B4428C" w:rsidRDefault="005525A2" w:rsidP="005525A2">
      <w:pPr>
        <w:widowControl w:val="0"/>
        <w:autoSpaceDE w:val="0"/>
        <w:autoSpaceDN w:val="0"/>
        <w:adjustRightInd w:val="0"/>
        <w:spacing w:after="40"/>
        <w:jc w:val="both"/>
      </w:pPr>
    </w:p>
    <w:p w:rsidR="005525A2" w:rsidRPr="00063293" w:rsidRDefault="005525A2" w:rsidP="00063293">
      <w:pPr>
        <w:pStyle w:val="aff9"/>
        <w:numPr>
          <w:ilvl w:val="0"/>
          <w:numId w:val="15"/>
        </w:numPr>
        <w:ind w:left="0" w:firstLine="0"/>
        <w:jc w:val="center"/>
        <w:rPr>
          <w:b/>
        </w:rPr>
      </w:pPr>
      <w:r w:rsidRPr="00063293">
        <w:rPr>
          <w:b/>
        </w:rPr>
        <w:t>Ответственность Сторон</w:t>
      </w:r>
      <w:r w:rsidRPr="00063293">
        <w:rPr>
          <w:b/>
          <w:bCs/>
        </w:rPr>
        <w:t xml:space="preserve"> </w:t>
      </w:r>
    </w:p>
    <w:p w:rsidR="005525A2" w:rsidRPr="00933D6E" w:rsidRDefault="005525A2" w:rsidP="005525A2">
      <w:pPr>
        <w:jc w:val="center"/>
        <w:rPr>
          <w:b/>
        </w:rPr>
      </w:pPr>
    </w:p>
    <w:p w:rsidR="005525A2" w:rsidRPr="00933D6E" w:rsidRDefault="0017122F" w:rsidP="005525A2">
      <w:pPr>
        <w:ind w:firstLine="567"/>
        <w:jc w:val="both"/>
      </w:pPr>
      <w:r>
        <w:t>7</w:t>
      </w:r>
      <w:r w:rsidR="005525A2" w:rsidRPr="00933D6E">
        <w:t>.1.</w:t>
      </w:r>
      <w:r w:rsidR="00063293" w:rsidRPr="00063293">
        <w:tab/>
      </w:r>
      <w:r w:rsidR="005525A2" w:rsidRPr="00933D6E">
        <w:t>За неисполнение или</w:t>
      </w:r>
      <w:r w:rsidR="005525A2" w:rsidRPr="00B4428C">
        <w:t xml:space="preserve"> </w:t>
      </w:r>
      <w:r w:rsidR="005525A2" w:rsidRPr="00933D6E">
        <w:t>ненадлежащее</w:t>
      </w:r>
      <w:r w:rsidR="005525A2" w:rsidRPr="00B4428C">
        <w:t xml:space="preserve"> </w:t>
      </w:r>
      <w:r w:rsidR="005525A2" w:rsidRPr="00933D6E">
        <w:t>исполнение</w:t>
      </w:r>
      <w:r w:rsidR="005525A2" w:rsidRPr="00B4428C">
        <w:t xml:space="preserve"> </w:t>
      </w:r>
      <w:r w:rsidR="005525A2" w:rsidRPr="00933D6E">
        <w:t>условий</w:t>
      </w:r>
      <w:r w:rsidR="005525A2" w:rsidRPr="00B4428C">
        <w:t xml:space="preserve"> </w:t>
      </w:r>
      <w:r w:rsidR="005525A2" w:rsidRPr="00933D6E">
        <w:t>настоящего Договора Стороны несут ответственность</w:t>
      </w:r>
      <w:r w:rsidR="005525A2" w:rsidRPr="00B4428C">
        <w:t xml:space="preserve"> в соответствии с</w:t>
      </w:r>
      <w:r w:rsidR="005525A2" w:rsidRPr="00933D6E">
        <w:t xml:space="preserve"> законодательством Российской Федерации.</w:t>
      </w:r>
    </w:p>
    <w:p w:rsidR="005525A2" w:rsidRDefault="0017122F" w:rsidP="00063293">
      <w:pPr>
        <w:widowControl w:val="0"/>
        <w:autoSpaceDE w:val="0"/>
        <w:autoSpaceDN w:val="0"/>
        <w:adjustRightInd w:val="0"/>
        <w:ind w:firstLine="567"/>
        <w:jc w:val="both"/>
      </w:pPr>
      <w:r>
        <w:t>7</w:t>
      </w:r>
      <w:r w:rsidR="005525A2" w:rsidRPr="00D003DD">
        <w:t>.2.</w:t>
      </w:r>
      <w:r w:rsidR="00063293" w:rsidRPr="00063293">
        <w:tab/>
      </w:r>
      <w:r w:rsidR="005525A2" w:rsidRPr="00933D6E">
        <w:t xml:space="preserve">В случае несоблюдения сроков поставки Товара </w:t>
      </w:r>
      <w:r w:rsidR="005525A2" w:rsidRPr="00B4428C">
        <w:t>Покупатель вправе потребовать от Поставщика уплаты неустойки в виде пени</w:t>
      </w:r>
      <w:r w:rsidR="005525A2" w:rsidRPr="00933D6E">
        <w:t xml:space="preserve"> в размере 0,01</w:t>
      </w:r>
      <w:r w:rsidR="005525A2" w:rsidRPr="00B4428C">
        <w:t xml:space="preserve"> </w:t>
      </w:r>
      <w:r w:rsidR="005525A2" w:rsidRPr="00933D6E">
        <w:t xml:space="preserve">% (Ноль целых одна сотая) процента от цены несвоевременно </w:t>
      </w:r>
      <w:r w:rsidR="005525A2" w:rsidRPr="00B4428C">
        <w:t>поставленного</w:t>
      </w:r>
      <w:r w:rsidR="005525A2" w:rsidRPr="00933D6E">
        <w:t xml:space="preserve"> Товара за каждый день просрочки.</w:t>
      </w:r>
    </w:p>
    <w:p w:rsidR="005525A2" w:rsidRDefault="0017122F" w:rsidP="00063293">
      <w:pPr>
        <w:widowControl w:val="0"/>
        <w:autoSpaceDE w:val="0"/>
        <w:autoSpaceDN w:val="0"/>
        <w:adjustRightInd w:val="0"/>
        <w:ind w:firstLine="567"/>
        <w:jc w:val="both"/>
      </w:pPr>
      <w:r>
        <w:t>7</w:t>
      </w:r>
      <w:r w:rsidR="005525A2">
        <w:t>.3</w:t>
      </w:r>
      <w:r w:rsidR="005525A2" w:rsidRPr="00655E75">
        <w:t>.</w:t>
      </w:r>
      <w:r w:rsidR="00063293" w:rsidRPr="00063293">
        <w:tab/>
      </w:r>
      <w:r w:rsidR="005525A2" w:rsidRPr="00655E75">
        <w:t>В случае нарушения сроков выполнения Работ</w:t>
      </w:r>
      <w:r w:rsidR="005525A2">
        <w:t xml:space="preserve"> по настоящему Договору Покупатель </w:t>
      </w:r>
      <w:r w:rsidR="005525A2" w:rsidRPr="00655E75">
        <w:t>в</w:t>
      </w:r>
      <w:r w:rsidR="005525A2">
        <w:t>праве потребовать от Поставщика</w:t>
      </w:r>
      <w:r w:rsidR="005525A2" w:rsidRPr="00655E75">
        <w:t xml:space="preserve"> уплаты пени в размере</w:t>
      </w:r>
      <w:proofErr w:type="gramStart"/>
      <w:r w:rsidR="005525A2" w:rsidRPr="00655E75">
        <w:t xml:space="preserve"> </w:t>
      </w:r>
      <w:r w:rsidRPr="00FA52D4">
        <w:t xml:space="preserve">__% (___) </w:t>
      </w:r>
      <w:proofErr w:type="gramEnd"/>
      <w:r w:rsidRPr="00FA52D4">
        <w:t>процента</w:t>
      </w:r>
      <w:r w:rsidR="005525A2" w:rsidRPr="00655E75">
        <w:t xml:space="preserve"> от </w:t>
      </w:r>
      <w:r w:rsidR="005525A2">
        <w:t>стоимости пусконаладочных Работ</w:t>
      </w:r>
      <w:r w:rsidR="005525A2" w:rsidRPr="00655E75">
        <w:t xml:space="preserve"> за каждый день просрочки, но не более </w:t>
      </w:r>
      <w:r>
        <w:t xml:space="preserve">__% </w:t>
      </w:r>
      <w:r w:rsidR="005525A2" w:rsidRPr="00655E75">
        <w:t xml:space="preserve">от </w:t>
      </w:r>
      <w:r w:rsidR="005525A2">
        <w:t>стоимости пусконаладочных Работ</w:t>
      </w:r>
      <w:r w:rsidR="005525A2" w:rsidRPr="00655E75">
        <w:t>.</w:t>
      </w:r>
    </w:p>
    <w:p w:rsidR="005525A2" w:rsidRDefault="0017122F" w:rsidP="00063293">
      <w:pPr>
        <w:widowControl w:val="0"/>
        <w:autoSpaceDE w:val="0"/>
        <w:autoSpaceDN w:val="0"/>
        <w:adjustRightInd w:val="0"/>
        <w:ind w:firstLine="567"/>
        <w:jc w:val="both"/>
      </w:pPr>
      <w:r>
        <w:t>7</w:t>
      </w:r>
      <w:r w:rsidR="005525A2">
        <w:t>.4.</w:t>
      </w:r>
      <w:r w:rsidR="00063293" w:rsidRPr="00063293">
        <w:tab/>
      </w:r>
      <w:r w:rsidR="005525A2">
        <w:t>В случае нарушения Покупателем</w:t>
      </w:r>
      <w:r w:rsidR="005525A2" w:rsidRPr="00827A7F">
        <w:t xml:space="preserve"> сроков оплаты, указанных в п. 2.2 </w:t>
      </w:r>
      <w:r w:rsidR="005525A2">
        <w:t>настоящего Договора, Поставщик вправе потребовать от Покупателя</w:t>
      </w:r>
      <w:r w:rsidR="005525A2" w:rsidRPr="00827A7F">
        <w:t xml:space="preserve"> уплаты неустойки в виде пени в размере</w:t>
      </w:r>
      <w:proofErr w:type="gramStart"/>
      <w:r w:rsidR="005525A2" w:rsidRPr="00827A7F">
        <w:t xml:space="preserve"> </w:t>
      </w:r>
      <w:r w:rsidRPr="00FA52D4">
        <w:t xml:space="preserve">__% (___) </w:t>
      </w:r>
      <w:proofErr w:type="gramEnd"/>
      <w:r w:rsidR="005525A2">
        <w:t xml:space="preserve">процента </w:t>
      </w:r>
      <w:r w:rsidR="005525A2" w:rsidRPr="00827A7F">
        <w:t xml:space="preserve">от суммы просроченного платежа за каждый день просрочки, но не более </w:t>
      </w:r>
      <w:r>
        <w:t>__%</w:t>
      </w:r>
      <w:r w:rsidR="005525A2" w:rsidRPr="00827A7F">
        <w:t>от общей суммы просроченного платежа.</w:t>
      </w:r>
    </w:p>
    <w:p w:rsidR="005525A2" w:rsidRDefault="0017122F" w:rsidP="005525A2">
      <w:pPr>
        <w:widowControl w:val="0"/>
        <w:autoSpaceDE w:val="0"/>
        <w:autoSpaceDN w:val="0"/>
        <w:adjustRightInd w:val="0"/>
        <w:spacing w:after="60"/>
        <w:ind w:firstLine="567"/>
        <w:jc w:val="both"/>
      </w:pPr>
      <w:r>
        <w:t>7</w:t>
      </w:r>
      <w:r w:rsidR="005525A2">
        <w:t>.5.</w:t>
      </w:r>
      <w:r w:rsidR="00063293" w:rsidRPr="00063293">
        <w:tab/>
      </w:r>
      <w:r w:rsidR="005525A2" w:rsidRPr="00827A7F">
        <w:t>Уплата неустойки не освобождает Стороны от надлежащего исполнения своих обязательств по настоящему Договору.</w:t>
      </w:r>
    </w:p>
    <w:p w:rsidR="005525A2" w:rsidRPr="00933D6E" w:rsidRDefault="005525A2" w:rsidP="005525A2">
      <w:pPr>
        <w:widowControl w:val="0"/>
        <w:autoSpaceDE w:val="0"/>
        <w:autoSpaceDN w:val="0"/>
        <w:adjustRightInd w:val="0"/>
        <w:spacing w:after="60"/>
        <w:jc w:val="both"/>
      </w:pPr>
    </w:p>
    <w:p w:rsidR="005525A2" w:rsidRPr="00063293" w:rsidRDefault="005525A2" w:rsidP="00063293">
      <w:pPr>
        <w:pStyle w:val="aff9"/>
        <w:widowControl w:val="0"/>
        <w:numPr>
          <w:ilvl w:val="0"/>
          <w:numId w:val="15"/>
        </w:numPr>
        <w:autoSpaceDE w:val="0"/>
        <w:autoSpaceDN w:val="0"/>
        <w:adjustRightInd w:val="0"/>
        <w:spacing w:after="60"/>
        <w:ind w:left="0" w:firstLine="0"/>
        <w:jc w:val="center"/>
        <w:rPr>
          <w:b/>
        </w:rPr>
      </w:pPr>
      <w:r w:rsidRPr="00063293">
        <w:rPr>
          <w:b/>
        </w:rPr>
        <w:t>Обстоятельства непреодолимой силы</w:t>
      </w:r>
    </w:p>
    <w:p w:rsidR="005525A2" w:rsidRPr="00933D6E" w:rsidRDefault="005525A2" w:rsidP="005525A2">
      <w:pPr>
        <w:widowControl w:val="0"/>
        <w:autoSpaceDE w:val="0"/>
        <w:autoSpaceDN w:val="0"/>
        <w:adjustRightInd w:val="0"/>
        <w:spacing w:after="60"/>
        <w:ind w:left="360"/>
        <w:jc w:val="center"/>
        <w:rPr>
          <w:b/>
        </w:rPr>
      </w:pPr>
    </w:p>
    <w:p w:rsidR="005525A2" w:rsidRPr="00933D6E" w:rsidRDefault="0017122F" w:rsidP="005525A2">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.1.</w:t>
      </w:r>
      <w:r w:rsidR="00063293" w:rsidRPr="00063293">
        <w:rPr>
          <w:rFonts w:ascii="Times New Roman" w:hAnsi="Times New Roman"/>
          <w:sz w:val="24"/>
        </w:rPr>
        <w:tab/>
      </w:r>
      <w:proofErr w:type="gramStart"/>
      <w:r w:rsidR="005525A2" w:rsidRPr="00933D6E">
        <w:rPr>
          <w:rFonts w:ascii="Times New Roman" w:hAnsi="Times New Roman"/>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525A2" w:rsidRPr="00933D6E" w:rsidRDefault="0017122F" w:rsidP="005525A2">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.2</w:t>
      </w:r>
      <w:r w:rsidR="005525A2" w:rsidRPr="00B4428C">
        <w:rPr>
          <w:rFonts w:ascii="Times New Roman" w:hAnsi="Times New Roman"/>
          <w:sz w:val="24"/>
          <w:szCs w:val="24"/>
        </w:rPr>
        <w:t>.</w:t>
      </w:r>
      <w:r w:rsidR="00063293" w:rsidRPr="00063293">
        <w:rPr>
          <w:rFonts w:ascii="Times New Roman" w:hAnsi="Times New Roman"/>
          <w:sz w:val="24"/>
          <w:szCs w:val="24"/>
        </w:rPr>
        <w:tab/>
      </w:r>
      <w:r w:rsidR="005525A2" w:rsidRPr="00933D6E">
        <w:rPr>
          <w:rFonts w:ascii="Times New Roman" w:hAnsi="Times New Roman"/>
          <w:sz w:val="24"/>
        </w:rPr>
        <w:t>Свидетельство, выданное торгово</w:t>
      </w:r>
      <w:r w:rsidR="005525A2" w:rsidRPr="00B4428C">
        <w:rPr>
          <w:rFonts w:ascii="Times New Roman" w:hAnsi="Times New Roman"/>
          <w:sz w:val="24"/>
          <w:szCs w:val="24"/>
        </w:rPr>
        <w:t>-</w:t>
      </w:r>
      <w:r w:rsidR="005525A2" w:rsidRPr="00933D6E">
        <w:rPr>
          <w:rFonts w:ascii="Times New Roman" w:hAnsi="Times New Roman"/>
          <w:sz w:val="24"/>
        </w:rPr>
        <w:t>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25A2" w:rsidRPr="00933D6E" w:rsidRDefault="0017122F" w:rsidP="005525A2">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.3.</w:t>
      </w:r>
      <w:r w:rsidR="00063293" w:rsidRPr="00063293">
        <w:rPr>
          <w:rFonts w:ascii="Times New Roman" w:hAnsi="Times New Roman"/>
          <w:sz w:val="24"/>
        </w:rPr>
        <w:tab/>
      </w:r>
      <w:r w:rsidR="005525A2" w:rsidRPr="00933D6E">
        <w:rPr>
          <w:rFonts w:ascii="Times New Roman" w:hAnsi="Times New Roman"/>
          <w:sz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25A2" w:rsidRPr="00933D6E" w:rsidRDefault="0017122F" w:rsidP="005525A2">
      <w:pPr>
        <w:pStyle w:val="ConsNormal"/>
        <w:ind w:firstLine="709"/>
        <w:jc w:val="both"/>
        <w:rPr>
          <w:rFonts w:ascii="Times New Roman" w:hAnsi="Times New Roman"/>
          <w:sz w:val="24"/>
        </w:rPr>
      </w:pPr>
      <w:r>
        <w:rPr>
          <w:rFonts w:ascii="Times New Roman" w:hAnsi="Times New Roman"/>
          <w:sz w:val="24"/>
        </w:rPr>
        <w:t>8</w:t>
      </w:r>
      <w:r w:rsidR="005525A2" w:rsidRPr="00933D6E">
        <w:rPr>
          <w:rFonts w:ascii="Times New Roman" w:hAnsi="Times New Roman"/>
          <w:sz w:val="24"/>
        </w:rPr>
        <w:t>.4.</w:t>
      </w:r>
      <w:r w:rsidR="00063293" w:rsidRPr="00063293">
        <w:rPr>
          <w:rFonts w:ascii="Times New Roman" w:hAnsi="Times New Roman"/>
          <w:sz w:val="24"/>
        </w:rPr>
        <w:tab/>
      </w:r>
      <w:r w:rsidR="005525A2" w:rsidRPr="00933D6E">
        <w:rPr>
          <w:rFonts w:ascii="Times New Roman" w:hAnsi="Times New Roman"/>
          <w:sz w:val="24"/>
        </w:rPr>
        <w:t xml:space="preserve">Если обстоятельства непреодолимой силы действуют на протяжении 3 (трех) последовательных месяцев, настоящий </w:t>
      </w:r>
      <w:proofErr w:type="gramStart"/>
      <w:r w:rsidR="005525A2" w:rsidRPr="00933D6E">
        <w:rPr>
          <w:rFonts w:ascii="Times New Roman" w:hAnsi="Times New Roman"/>
          <w:sz w:val="24"/>
        </w:rPr>
        <w:t>Договор</w:t>
      </w:r>
      <w:proofErr w:type="gramEnd"/>
      <w:r w:rsidR="005525A2" w:rsidRPr="00933D6E">
        <w:rPr>
          <w:rFonts w:ascii="Times New Roman" w:hAnsi="Times New Roman"/>
          <w:sz w:val="24"/>
        </w:rPr>
        <w:t xml:space="preserve"> может быть расторгнут по соглашению </w:t>
      </w:r>
      <w:r w:rsidR="005525A2" w:rsidRPr="00933D6E">
        <w:rPr>
          <w:rFonts w:ascii="Times New Roman" w:hAnsi="Times New Roman"/>
          <w:sz w:val="24"/>
        </w:rPr>
        <w:lastRenderedPageBreak/>
        <w:t>Сторон.</w:t>
      </w:r>
    </w:p>
    <w:p w:rsidR="005525A2" w:rsidRPr="00933D6E" w:rsidRDefault="005525A2" w:rsidP="005525A2">
      <w:pPr>
        <w:pStyle w:val="ConsNormal"/>
        <w:ind w:firstLine="709"/>
        <w:jc w:val="both"/>
        <w:rPr>
          <w:rFonts w:ascii="Times New Roman" w:hAnsi="Times New Roman"/>
          <w:sz w:val="24"/>
        </w:rPr>
      </w:pPr>
    </w:p>
    <w:p w:rsidR="005525A2" w:rsidRDefault="005525A2" w:rsidP="00F35143">
      <w:pPr>
        <w:pStyle w:val="aff9"/>
        <w:widowControl w:val="0"/>
        <w:numPr>
          <w:ilvl w:val="0"/>
          <w:numId w:val="15"/>
        </w:numPr>
        <w:autoSpaceDE w:val="0"/>
        <w:autoSpaceDN w:val="0"/>
        <w:adjustRightInd w:val="0"/>
        <w:ind w:left="0" w:firstLine="0"/>
        <w:jc w:val="center"/>
        <w:rPr>
          <w:b/>
        </w:rPr>
      </w:pPr>
      <w:r w:rsidRPr="00933D6E">
        <w:rPr>
          <w:b/>
        </w:rPr>
        <w:t>Разрешение споров</w:t>
      </w:r>
    </w:p>
    <w:p w:rsidR="00F35143" w:rsidRPr="00933D6E" w:rsidRDefault="00F35143" w:rsidP="00F35143">
      <w:pPr>
        <w:pStyle w:val="aff9"/>
        <w:widowControl w:val="0"/>
        <w:autoSpaceDE w:val="0"/>
        <w:autoSpaceDN w:val="0"/>
        <w:adjustRightInd w:val="0"/>
        <w:ind w:left="1842"/>
      </w:pPr>
    </w:p>
    <w:p w:rsidR="005525A2" w:rsidRPr="00933D6E" w:rsidRDefault="0017122F" w:rsidP="005525A2">
      <w:pPr>
        <w:widowControl w:val="0"/>
        <w:autoSpaceDE w:val="0"/>
        <w:autoSpaceDN w:val="0"/>
        <w:adjustRightInd w:val="0"/>
        <w:ind w:firstLine="567"/>
        <w:jc w:val="both"/>
      </w:pPr>
      <w:r>
        <w:t>9</w:t>
      </w:r>
      <w:r w:rsidR="005525A2" w:rsidRPr="00933D6E">
        <w:t>.1.</w:t>
      </w:r>
      <w:r w:rsidR="00063293" w:rsidRPr="00063293">
        <w:tab/>
      </w:r>
      <w:r w:rsidR="005525A2" w:rsidRPr="00933D6E">
        <w:t xml:space="preserve">Все споры, возникающие при исполнении настоящего Договора, решаются Сторонами путем переговоров, которые могут </w:t>
      </w:r>
      <w:proofErr w:type="gramStart"/>
      <w:r w:rsidR="005525A2" w:rsidRPr="00B4428C">
        <w:t>проводится</w:t>
      </w:r>
      <w:proofErr w:type="gramEnd"/>
      <w:r w:rsidR="005525A2" w:rsidRPr="00933D6E">
        <w:t xml:space="preserve"> в том числе, путем отправления писем по почте, обмена</w:t>
      </w:r>
      <w:r w:rsidR="005525A2" w:rsidRPr="00B4428C">
        <w:t xml:space="preserve"> </w:t>
      </w:r>
      <w:r w:rsidR="005525A2" w:rsidRPr="00933D6E">
        <w:t>факсимильными сообщениями.</w:t>
      </w:r>
    </w:p>
    <w:p w:rsidR="005525A2" w:rsidRPr="00933D6E" w:rsidRDefault="0017122F" w:rsidP="005525A2">
      <w:pPr>
        <w:widowControl w:val="0"/>
        <w:autoSpaceDE w:val="0"/>
        <w:autoSpaceDN w:val="0"/>
        <w:adjustRightInd w:val="0"/>
        <w:ind w:firstLine="567"/>
        <w:jc w:val="both"/>
      </w:pPr>
      <w:r>
        <w:t>9</w:t>
      </w:r>
      <w:r w:rsidR="005525A2" w:rsidRPr="00933D6E">
        <w:t>.2.</w:t>
      </w:r>
      <w:r w:rsidR="00063293" w:rsidRPr="00063293">
        <w:tab/>
      </w:r>
      <w:r w:rsidR="005525A2" w:rsidRPr="00933D6E">
        <w:t xml:space="preserve">Если </w:t>
      </w:r>
      <w:r w:rsidR="005525A2" w:rsidRPr="00B4428C">
        <w:t>стороны</w:t>
      </w:r>
      <w:r w:rsidR="005525A2" w:rsidRPr="00933D6E">
        <w:t xml:space="preserve"> не придут к соглашению путем переговоров, все споры рассматриваются в претензионном порядке. Срок рассмотрения претензии – </w:t>
      </w:r>
      <w:r w:rsidR="005525A2" w:rsidRPr="00B4428C">
        <w:t>30 (тридцать) календарных дней</w:t>
      </w:r>
      <w:r w:rsidR="005525A2" w:rsidRPr="00933D6E">
        <w:t xml:space="preserve"> </w:t>
      </w:r>
      <w:proofErr w:type="gramStart"/>
      <w:r w:rsidR="005525A2" w:rsidRPr="00933D6E">
        <w:t>с даты получения</w:t>
      </w:r>
      <w:proofErr w:type="gramEnd"/>
      <w:r w:rsidR="005525A2" w:rsidRPr="00933D6E">
        <w:t>.</w:t>
      </w:r>
    </w:p>
    <w:p w:rsidR="005525A2" w:rsidRPr="00933D6E" w:rsidRDefault="0017122F" w:rsidP="00063293">
      <w:pPr>
        <w:pStyle w:val="ConsNormal"/>
        <w:ind w:firstLine="567"/>
        <w:jc w:val="both"/>
        <w:rPr>
          <w:rFonts w:ascii="Times New Roman" w:hAnsi="Times New Roman"/>
          <w:i/>
          <w:sz w:val="24"/>
        </w:rPr>
      </w:pPr>
      <w:r>
        <w:rPr>
          <w:rFonts w:ascii="Times New Roman" w:hAnsi="Times New Roman"/>
          <w:sz w:val="24"/>
        </w:rPr>
        <w:t>9</w:t>
      </w:r>
      <w:r w:rsidR="005525A2" w:rsidRPr="00933D6E">
        <w:rPr>
          <w:rFonts w:ascii="Times New Roman" w:hAnsi="Times New Roman"/>
          <w:sz w:val="24"/>
        </w:rPr>
        <w:t>.3.</w:t>
      </w:r>
      <w:r w:rsidR="00063293" w:rsidRPr="00063293">
        <w:rPr>
          <w:rFonts w:ascii="Times New Roman" w:hAnsi="Times New Roman"/>
          <w:sz w:val="24"/>
        </w:rPr>
        <w:tab/>
      </w:r>
      <w:r w:rsidR="005525A2" w:rsidRPr="00933D6E">
        <w:rPr>
          <w:rFonts w:ascii="Times New Roman" w:hAnsi="Times New Roman"/>
          <w:sz w:val="24"/>
        </w:rPr>
        <w:t>В случае если споры не урегулированы Сторонами</w:t>
      </w:r>
      <w:r w:rsidR="005525A2" w:rsidRPr="00B4428C">
        <w:rPr>
          <w:rFonts w:ascii="Times New Roman" w:hAnsi="Times New Roman"/>
          <w:sz w:val="24"/>
          <w:szCs w:val="24"/>
        </w:rPr>
        <w:t xml:space="preserve"> </w:t>
      </w:r>
      <w:r w:rsidR="005525A2" w:rsidRPr="00933D6E">
        <w:rPr>
          <w:rFonts w:ascii="Times New Roman" w:hAnsi="Times New Roman"/>
          <w:sz w:val="24"/>
        </w:rPr>
        <w:t>с помощью переговоров и</w:t>
      </w:r>
      <w:r w:rsidR="005525A2" w:rsidRPr="00B4428C">
        <w:rPr>
          <w:rFonts w:ascii="Times New Roman" w:hAnsi="Times New Roman"/>
          <w:sz w:val="24"/>
          <w:szCs w:val="24"/>
        </w:rPr>
        <w:t xml:space="preserve"> </w:t>
      </w:r>
      <w:r w:rsidR="005525A2" w:rsidRPr="00933D6E">
        <w:rPr>
          <w:rFonts w:ascii="Times New Roman" w:hAnsi="Times New Roman"/>
          <w:sz w:val="24"/>
        </w:rPr>
        <w:t>в</w:t>
      </w:r>
      <w:r w:rsidR="005525A2" w:rsidRPr="00B4428C">
        <w:rPr>
          <w:rFonts w:ascii="Times New Roman" w:hAnsi="Times New Roman"/>
          <w:sz w:val="24"/>
          <w:szCs w:val="24"/>
        </w:rPr>
        <w:t xml:space="preserve"> </w:t>
      </w:r>
      <w:r w:rsidR="005525A2" w:rsidRPr="00933D6E">
        <w:rPr>
          <w:rFonts w:ascii="Times New Roman" w:hAnsi="Times New Roman"/>
          <w:sz w:val="24"/>
        </w:rPr>
        <w:t xml:space="preserve">претензионном порядке, то они передаются заинтересованной Стороной в Арбитражный суд </w:t>
      </w:r>
      <w:proofErr w:type="gramStart"/>
      <w:r w:rsidR="005525A2" w:rsidRPr="00933D6E">
        <w:rPr>
          <w:rFonts w:ascii="Times New Roman" w:hAnsi="Times New Roman"/>
          <w:sz w:val="24"/>
        </w:rPr>
        <w:t>г</w:t>
      </w:r>
      <w:proofErr w:type="gramEnd"/>
      <w:r w:rsidR="005525A2" w:rsidRPr="00933D6E">
        <w:rPr>
          <w:rFonts w:ascii="Times New Roman" w:hAnsi="Times New Roman"/>
          <w:sz w:val="24"/>
        </w:rPr>
        <w:t>. Москвы.</w:t>
      </w:r>
    </w:p>
    <w:p w:rsidR="005525A2" w:rsidRPr="00933D6E" w:rsidRDefault="005525A2" w:rsidP="005525A2">
      <w:pPr>
        <w:widowControl w:val="0"/>
        <w:autoSpaceDE w:val="0"/>
        <w:autoSpaceDN w:val="0"/>
        <w:adjustRightInd w:val="0"/>
        <w:jc w:val="both"/>
      </w:pPr>
    </w:p>
    <w:p w:rsidR="005525A2" w:rsidRPr="00063293" w:rsidRDefault="005525A2" w:rsidP="005525A2">
      <w:pPr>
        <w:pStyle w:val="ConsNormal"/>
        <w:numPr>
          <w:ilvl w:val="0"/>
          <w:numId w:val="15"/>
        </w:numPr>
        <w:ind w:left="0" w:firstLine="567"/>
        <w:jc w:val="center"/>
        <w:rPr>
          <w:rFonts w:ascii="Times New Roman" w:hAnsi="Times New Roman"/>
          <w:b/>
          <w:sz w:val="24"/>
        </w:rPr>
      </w:pPr>
      <w:r w:rsidRPr="00063293">
        <w:rPr>
          <w:rFonts w:ascii="Times New Roman" w:hAnsi="Times New Roman"/>
          <w:b/>
          <w:sz w:val="24"/>
        </w:rPr>
        <w:t>Порядок внесения</w:t>
      </w:r>
      <w:r w:rsidR="00063293" w:rsidRPr="00063293">
        <w:rPr>
          <w:rFonts w:ascii="Times New Roman" w:hAnsi="Times New Roman"/>
          <w:b/>
          <w:sz w:val="24"/>
        </w:rPr>
        <w:t xml:space="preserve"> </w:t>
      </w:r>
      <w:r w:rsidRPr="00063293">
        <w:rPr>
          <w:rFonts w:ascii="Times New Roman" w:hAnsi="Times New Roman"/>
          <w:b/>
          <w:sz w:val="24"/>
        </w:rPr>
        <w:t>изменений, дополнений в Договор и его расторжения</w:t>
      </w:r>
    </w:p>
    <w:p w:rsidR="005525A2" w:rsidRPr="00933D6E" w:rsidRDefault="005525A2" w:rsidP="005525A2">
      <w:pPr>
        <w:pStyle w:val="ConsNormal"/>
        <w:ind w:firstLine="567"/>
        <w:jc w:val="center"/>
        <w:rPr>
          <w:rFonts w:ascii="Times New Roman" w:hAnsi="Times New Roman"/>
          <w:b/>
          <w:sz w:val="24"/>
        </w:rPr>
      </w:pP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rPr>
        <w:t>10</w:t>
      </w:r>
      <w:r w:rsidR="005525A2" w:rsidRPr="00933D6E">
        <w:rPr>
          <w:rFonts w:ascii="Times New Roman" w:hAnsi="Times New Roman"/>
          <w:sz w:val="24"/>
        </w:rPr>
        <w:t>.1.</w:t>
      </w:r>
      <w:r w:rsidR="00063293" w:rsidRPr="00063293">
        <w:rPr>
          <w:rFonts w:ascii="Times New Roman" w:hAnsi="Times New Roman"/>
          <w:sz w:val="24"/>
        </w:rPr>
        <w:tab/>
      </w:r>
      <w:r w:rsidR="005525A2" w:rsidRPr="00933D6E">
        <w:rPr>
          <w:rFonts w:ascii="Times New Roman" w:hAnsi="Times New Roman"/>
          <w:sz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rPr>
        <w:t>10</w:t>
      </w:r>
      <w:r w:rsidR="005525A2" w:rsidRPr="00933D6E">
        <w:rPr>
          <w:rFonts w:ascii="Times New Roman" w:hAnsi="Times New Roman"/>
          <w:sz w:val="24"/>
        </w:rPr>
        <w:t>.2.</w:t>
      </w:r>
      <w:r w:rsidR="00063293" w:rsidRPr="00063293">
        <w:rPr>
          <w:rFonts w:ascii="Times New Roman" w:hAnsi="Times New Roman"/>
          <w:sz w:val="24"/>
        </w:rPr>
        <w:tab/>
      </w:r>
      <w:r w:rsidR="005525A2" w:rsidRPr="00933D6E">
        <w:rPr>
          <w:rFonts w:ascii="Times New Roman" w:hAnsi="Times New Roman"/>
          <w:sz w:val="24"/>
        </w:rPr>
        <w:t xml:space="preserve">Настоящий Договор </w:t>
      </w:r>
      <w:proofErr w:type="gramStart"/>
      <w:r w:rsidR="005525A2" w:rsidRPr="00933D6E">
        <w:rPr>
          <w:rFonts w:ascii="Times New Roman" w:hAnsi="Times New Roman"/>
          <w:sz w:val="24"/>
        </w:rPr>
        <w:t>может быть досрочно расторгнут</w:t>
      </w:r>
      <w:proofErr w:type="gramEnd"/>
      <w:r w:rsidR="005525A2" w:rsidRPr="00933D6E">
        <w:rPr>
          <w:rFonts w:ascii="Times New Roman" w:hAnsi="Times New Roman"/>
          <w:sz w:val="24"/>
        </w:rPr>
        <w:t xml:space="preserve"> </w:t>
      </w:r>
      <w:r w:rsidR="005525A2">
        <w:rPr>
          <w:rFonts w:ascii="Times New Roman" w:hAnsi="Times New Roman"/>
          <w:sz w:val="24"/>
          <w:szCs w:val="24"/>
        </w:rPr>
        <w:t>Сторонами</w:t>
      </w:r>
      <w:r w:rsidR="005525A2" w:rsidRPr="00B4428C">
        <w:rPr>
          <w:rFonts w:ascii="Times New Roman" w:hAnsi="Times New Roman"/>
          <w:sz w:val="24"/>
          <w:szCs w:val="24"/>
        </w:rPr>
        <w:t xml:space="preserve"> </w:t>
      </w:r>
      <w:r w:rsidR="005525A2" w:rsidRPr="00933D6E">
        <w:rPr>
          <w:rFonts w:ascii="Times New Roman" w:hAnsi="Times New Roman"/>
          <w:sz w:val="24"/>
        </w:rPr>
        <w:t>по основаниям, предусмотренным законодательством Российской Федерации и настоящим Договором.</w:t>
      </w:r>
    </w:p>
    <w:p w:rsidR="005525A2" w:rsidRPr="00933D6E" w:rsidRDefault="0017122F" w:rsidP="005525A2">
      <w:pPr>
        <w:ind w:firstLine="567"/>
        <w:jc w:val="both"/>
      </w:pPr>
      <w:r>
        <w:t>10</w:t>
      </w:r>
      <w:r w:rsidR="005525A2" w:rsidRPr="00933D6E">
        <w:t>.3.</w:t>
      </w:r>
      <w:r w:rsidR="00063293" w:rsidRPr="00063293">
        <w:tab/>
      </w:r>
      <w:r w:rsidR="005525A2">
        <w:t>Покупатель</w:t>
      </w:r>
      <w:r w:rsidR="005525A2" w:rsidRPr="00933D6E">
        <w:t>, решивш</w:t>
      </w:r>
      <w:r w:rsidR="005525A2">
        <w:t>ий</w:t>
      </w:r>
      <w:r w:rsidR="005525A2" w:rsidRPr="00933D6E">
        <w:t xml:space="preserve"> расторгнуть настоящий Договор, долж</w:t>
      </w:r>
      <w:r w:rsidR="005525A2">
        <w:t>ен</w:t>
      </w:r>
      <w:r w:rsidR="005525A2" w:rsidRPr="00933D6E">
        <w:t xml:space="preserve"> направить письменное уведомление о намерении расторгнуть настоящий Договор </w:t>
      </w:r>
      <w:r w:rsidR="005525A2">
        <w:t>Поставщику</w:t>
      </w:r>
      <w:r w:rsidR="005525A2" w:rsidRPr="00933D6E">
        <w:t xml:space="preserve"> не </w:t>
      </w:r>
      <w:proofErr w:type="gramStart"/>
      <w:r w:rsidR="005525A2" w:rsidRPr="00933D6E">
        <w:t>позднее</w:t>
      </w:r>
      <w:proofErr w:type="gramEnd"/>
      <w:r w:rsidR="005525A2" w:rsidRPr="00933D6E">
        <w:t xml:space="preserve"> чем за </w:t>
      </w:r>
      <w:r w:rsidR="005525A2" w:rsidRPr="00B4428C">
        <w:t>20 (двадцать</w:t>
      </w:r>
      <w:r w:rsidR="005525A2" w:rsidRPr="00933D6E">
        <w:t>) календарных дней до предполагаемой даты расторжения настоящего Договора.</w:t>
      </w:r>
    </w:p>
    <w:p w:rsidR="005525A2" w:rsidRPr="00933D6E" w:rsidRDefault="005525A2" w:rsidP="005525A2">
      <w:pPr>
        <w:pStyle w:val="ConsNormal"/>
        <w:ind w:firstLine="0"/>
        <w:jc w:val="both"/>
      </w:pPr>
      <w:r w:rsidRPr="00B4428C">
        <w:rPr>
          <w:rFonts w:ascii="Times New Roman" w:hAnsi="Times New Roman"/>
          <w:i/>
          <w:iCs/>
          <w:sz w:val="24"/>
          <w:szCs w:val="24"/>
        </w:rPr>
        <w:t xml:space="preserve"> </w:t>
      </w:r>
    </w:p>
    <w:p w:rsidR="005525A2" w:rsidRPr="00063293" w:rsidRDefault="005525A2" w:rsidP="00063293">
      <w:pPr>
        <w:pStyle w:val="aff9"/>
        <w:numPr>
          <w:ilvl w:val="0"/>
          <w:numId w:val="15"/>
        </w:numPr>
        <w:tabs>
          <w:tab w:val="left" w:pos="0"/>
        </w:tabs>
        <w:ind w:left="0" w:firstLine="0"/>
        <w:jc w:val="center"/>
        <w:rPr>
          <w:b/>
        </w:rPr>
      </w:pPr>
      <w:r w:rsidRPr="00063293">
        <w:rPr>
          <w:b/>
        </w:rPr>
        <w:t>Срок действия Договора</w:t>
      </w:r>
    </w:p>
    <w:p w:rsidR="005525A2" w:rsidRPr="00933D6E" w:rsidRDefault="005525A2" w:rsidP="005525A2">
      <w:pPr>
        <w:tabs>
          <w:tab w:val="left" w:pos="0"/>
        </w:tabs>
        <w:jc w:val="center"/>
        <w:rPr>
          <w:b/>
        </w:rPr>
      </w:pPr>
    </w:p>
    <w:p w:rsidR="005525A2" w:rsidRPr="00933D6E" w:rsidRDefault="005525A2" w:rsidP="00063293">
      <w:pPr>
        <w:pStyle w:val="ConsNormal"/>
        <w:ind w:firstLine="567"/>
        <w:jc w:val="both"/>
        <w:rPr>
          <w:rFonts w:ascii="Times New Roman" w:hAnsi="Times New Roman"/>
          <w:i/>
          <w:sz w:val="24"/>
          <w:vertAlign w:val="superscript"/>
        </w:rPr>
      </w:pPr>
      <w:r w:rsidRPr="00933D6E">
        <w:rPr>
          <w:rFonts w:ascii="Times New Roman" w:hAnsi="Times New Roman"/>
          <w:sz w:val="24"/>
        </w:rPr>
        <w:t xml:space="preserve">Настоящий Договор вступает в силу </w:t>
      </w:r>
      <w:proofErr w:type="gramStart"/>
      <w:r w:rsidRPr="00933D6E">
        <w:rPr>
          <w:rFonts w:ascii="Times New Roman" w:hAnsi="Times New Roman"/>
          <w:sz w:val="24"/>
        </w:rPr>
        <w:t>с даты</w:t>
      </w:r>
      <w:proofErr w:type="gramEnd"/>
      <w:r w:rsidRPr="00933D6E">
        <w:rPr>
          <w:rFonts w:ascii="Times New Roman" w:hAnsi="Times New Roman"/>
          <w:sz w:val="24"/>
        </w:rPr>
        <w:t xml:space="preserve"> его подписания Сторонами и действует до полного исполнения </w:t>
      </w:r>
      <w:r w:rsidRPr="00B4428C">
        <w:rPr>
          <w:rFonts w:ascii="Times New Roman" w:hAnsi="Times New Roman"/>
          <w:sz w:val="24"/>
          <w:szCs w:val="24"/>
        </w:rPr>
        <w:t xml:space="preserve">Сторонами своих </w:t>
      </w:r>
      <w:r w:rsidRPr="00933D6E">
        <w:rPr>
          <w:rFonts w:ascii="Times New Roman" w:hAnsi="Times New Roman"/>
          <w:sz w:val="24"/>
        </w:rPr>
        <w:t xml:space="preserve">обязательств. </w:t>
      </w:r>
    </w:p>
    <w:p w:rsidR="005525A2" w:rsidRPr="00933D6E" w:rsidRDefault="005525A2" w:rsidP="005525A2">
      <w:pPr>
        <w:pStyle w:val="ConsNormal"/>
        <w:ind w:firstLine="0"/>
        <w:rPr>
          <w:rFonts w:ascii="Times New Roman" w:hAnsi="Times New Roman"/>
          <w:b/>
          <w:sz w:val="24"/>
        </w:rPr>
      </w:pPr>
    </w:p>
    <w:p w:rsidR="005525A2" w:rsidRPr="00933D6E" w:rsidRDefault="005525A2" w:rsidP="00063293">
      <w:pPr>
        <w:pStyle w:val="ConsNormal"/>
        <w:numPr>
          <w:ilvl w:val="0"/>
          <w:numId w:val="15"/>
        </w:numPr>
        <w:ind w:left="0" w:firstLine="0"/>
        <w:jc w:val="center"/>
        <w:rPr>
          <w:rFonts w:ascii="Times New Roman" w:hAnsi="Times New Roman"/>
          <w:b/>
          <w:sz w:val="24"/>
        </w:rPr>
      </w:pPr>
      <w:r w:rsidRPr="00933D6E">
        <w:rPr>
          <w:rFonts w:ascii="Times New Roman" w:hAnsi="Times New Roman"/>
          <w:b/>
          <w:sz w:val="24"/>
        </w:rPr>
        <w:t>Прочие условия</w:t>
      </w:r>
    </w:p>
    <w:p w:rsidR="005525A2" w:rsidRPr="00933D6E" w:rsidRDefault="005525A2" w:rsidP="005525A2">
      <w:pPr>
        <w:pStyle w:val="ConsNormal"/>
        <w:ind w:firstLine="567"/>
        <w:jc w:val="center"/>
        <w:rPr>
          <w:rFonts w:ascii="Times New Roman" w:hAnsi="Times New Roman"/>
          <w:b/>
          <w:sz w:val="24"/>
        </w:rPr>
      </w:pP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.1.</w:t>
      </w:r>
      <w:r w:rsidR="00063293" w:rsidRPr="00063293">
        <w:rPr>
          <w:rFonts w:ascii="Times New Roman" w:hAnsi="Times New Roman"/>
          <w:sz w:val="24"/>
        </w:rPr>
        <w:tab/>
      </w:r>
      <w:r w:rsidR="005525A2" w:rsidRPr="00933D6E">
        <w:rPr>
          <w:rFonts w:ascii="Times New Roman" w:hAnsi="Times New Roman"/>
          <w:sz w:val="24"/>
        </w:rPr>
        <w:t xml:space="preserve">В случае изменения у </w:t>
      </w:r>
      <w:proofErr w:type="gramStart"/>
      <w:r w:rsidR="005525A2" w:rsidRPr="00933D6E">
        <w:rPr>
          <w:rFonts w:ascii="Times New Roman" w:hAnsi="Times New Roman"/>
          <w:sz w:val="24"/>
        </w:rPr>
        <w:t>какой</w:t>
      </w:r>
      <w:r w:rsidR="005525A2" w:rsidRPr="00B4428C">
        <w:rPr>
          <w:rFonts w:ascii="Times New Roman" w:hAnsi="Times New Roman"/>
          <w:sz w:val="24"/>
          <w:szCs w:val="24"/>
        </w:rPr>
        <w:t>-</w:t>
      </w:r>
      <w:r w:rsidR="005525A2" w:rsidRPr="00933D6E">
        <w:rPr>
          <w:rFonts w:ascii="Times New Roman" w:hAnsi="Times New Roman"/>
          <w:sz w:val="24"/>
        </w:rPr>
        <w:t>либо</w:t>
      </w:r>
      <w:proofErr w:type="gramEnd"/>
      <w:r w:rsidR="005525A2" w:rsidRPr="00933D6E">
        <w:rPr>
          <w:rFonts w:ascii="Times New Roman" w:hAnsi="Times New Roman"/>
          <w:sz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525A2" w:rsidRPr="00B4428C" w:rsidRDefault="0017122F" w:rsidP="00063293">
      <w:pPr>
        <w:pStyle w:val="ConsNormal"/>
        <w:ind w:firstLine="567"/>
        <w:jc w:val="both"/>
        <w:rPr>
          <w:rFonts w:ascii="Times New Roman" w:hAnsi="Times New Roman"/>
          <w:sz w:val="24"/>
          <w:szCs w:val="24"/>
        </w:rPr>
      </w:pPr>
      <w:r>
        <w:rPr>
          <w:rFonts w:ascii="Times New Roman" w:hAnsi="Times New Roman"/>
          <w:sz w:val="24"/>
          <w:szCs w:val="24"/>
        </w:rPr>
        <w:t>12</w:t>
      </w:r>
      <w:r w:rsidR="005525A2" w:rsidRPr="00B4428C">
        <w:rPr>
          <w:rFonts w:ascii="Times New Roman" w:hAnsi="Times New Roman"/>
          <w:sz w:val="24"/>
          <w:szCs w:val="24"/>
        </w:rPr>
        <w:t>.2.</w:t>
      </w:r>
      <w:r w:rsidR="00063293" w:rsidRPr="00063293">
        <w:rPr>
          <w:rFonts w:ascii="Times New Roman" w:hAnsi="Times New Roman"/>
          <w:sz w:val="24"/>
          <w:szCs w:val="24"/>
        </w:rPr>
        <w:tab/>
      </w:r>
      <w:r w:rsidR="005525A2" w:rsidRPr="00B4428C">
        <w:rPr>
          <w:rFonts w:ascii="Times New Roman" w:hAnsi="Times New Roman"/>
          <w:sz w:val="24"/>
          <w:szCs w:val="24"/>
        </w:rPr>
        <w:t>Передача прав и обязанностей Поставщика третьим лицам не допускается без письменного согласия Покупателя.</w:t>
      </w: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.3.</w:t>
      </w:r>
      <w:r w:rsidR="00063293" w:rsidRPr="00063293">
        <w:rPr>
          <w:rFonts w:ascii="Times New Roman" w:hAnsi="Times New Roman"/>
          <w:sz w:val="24"/>
        </w:rPr>
        <w:tab/>
      </w:r>
      <w:r w:rsidR="005525A2" w:rsidRPr="00933D6E">
        <w:rPr>
          <w:rFonts w:ascii="Times New Roman" w:hAnsi="Times New Roman"/>
          <w:sz w:val="24"/>
        </w:rPr>
        <w:t>Все приложения к настоящему Договору являются его неотъемлемыми частями.</w:t>
      </w: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.4.</w:t>
      </w:r>
      <w:r w:rsidR="00063293" w:rsidRPr="00063293">
        <w:rPr>
          <w:rFonts w:ascii="Times New Roman" w:hAnsi="Times New Roman"/>
          <w:sz w:val="24"/>
        </w:rPr>
        <w:tab/>
      </w:r>
      <w:r w:rsidR="005525A2" w:rsidRPr="00933D6E">
        <w:rPr>
          <w:rFonts w:ascii="Times New Roman" w:hAnsi="Times New Roman"/>
          <w:sz w:val="24"/>
        </w:rPr>
        <w:t>Все вопросы, не предусмотренные настоящим Договором, регулируются законодательством Российской Федерации.</w:t>
      </w: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.5.</w:t>
      </w:r>
      <w:r w:rsidR="00063293" w:rsidRPr="00063293">
        <w:rPr>
          <w:rFonts w:ascii="Times New Roman" w:hAnsi="Times New Roman"/>
          <w:sz w:val="24"/>
        </w:rPr>
        <w:tab/>
      </w:r>
      <w:r w:rsidR="005525A2" w:rsidRPr="00933D6E">
        <w:rPr>
          <w:rFonts w:ascii="Times New Roman" w:hAnsi="Times New Roman"/>
          <w:sz w:val="24"/>
        </w:rPr>
        <w:t>Настоящий Договор составлен в двух экземплярах, имеющих одинаковую силу, по одному для каждой из Сторон.</w:t>
      </w: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rPr>
        <w:t>12</w:t>
      </w:r>
      <w:r w:rsidR="005525A2" w:rsidRPr="00933D6E">
        <w:rPr>
          <w:rFonts w:ascii="Times New Roman" w:hAnsi="Times New Roman"/>
          <w:sz w:val="24"/>
        </w:rPr>
        <w:t>.6.</w:t>
      </w:r>
      <w:r w:rsidR="00063293" w:rsidRPr="00063293">
        <w:rPr>
          <w:rFonts w:ascii="Times New Roman" w:hAnsi="Times New Roman"/>
          <w:sz w:val="24"/>
        </w:rPr>
        <w:tab/>
      </w:r>
      <w:r w:rsidR="005525A2" w:rsidRPr="00933D6E">
        <w:rPr>
          <w:rFonts w:ascii="Times New Roman" w:hAnsi="Times New Roman"/>
          <w:sz w:val="24"/>
        </w:rPr>
        <w:t xml:space="preserve">К настоящему Договору </w:t>
      </w:r>
      <w:r w:rsidR="005525A2" w:rsidRPr="00B4428C">
        <w:rPr>
          <w:rFonts w:ascii="Times New Roman" w:hAnsi="Times New Roman"/>
          <w:sz w:val="24"/>
          <w:szCs w:val="24"/>
        </w:rPr>
        <w:t>прилагается</w:t>
      </w:r>
      <w:r w:rsidR="005525A2" w:rsidRPr="00933D6E">
        <w:rPr>
          <w:rFonts w:ascii="Times New Roman" w:hAnsi="Times New Roman"/>
          <w:sz w:val="24"/>
        </w:rPr>
        <w:t>:</w:t>
      </w:r>
    </w:p>
    <w:p w:rsidR="005525A2" w:rsidRDefault="0017122F" w:rsidP="00063293">
      <w:pPr>
        <w:pStyle w:val="ConsNormal"/>
        <w:ind w:firstLine="567"/>
        <w:jc w:val="both"/>
        <w:rPr>
          <w:rFonts w:ascii="Times New Roman" w:hAnsi="Times New Roman"/>
          <w:sz w:val="24"/>
          <w:szCs w:val="24"/>
        </w:rPr>
      </w:pPr>
      <w:r>
        <w:rPr>
          <w:rFonts w:ascii="Times New Roman" w:hAnsi="Times New Roman"/>
          <w:sz w:val="24"/>
        </w:rPr>
        <w:t>12</w:t>
      </w:r>
      <w:r w:rsidR="005525A2" w:rsidRPr="00933D6E">
        <w:rPr>
          <w:rFonts w:ascii="Times New Roman" w:hAnsi="Times New Roman"/>
          <w:sz w:val="24"/>
        </w:rPr>
        <w:t>.6.1.</w:t>
      </w:r>
      <w:r w:rsidR="00063293" w:rsidRPr="00063293">
        <w:rPr>
          <w:rFonts w:ascii="Times New Roman" w:hAnsi="Times New Roman"/>
          <w:sz w:val="24"/>
        </w:rPr>
        <w:tab/>
      </w:r>
      <w:r w:rsidR="005525A2" w:rsidRPr="00933D6E">
        <w:rPr>
          <w:rFonts w:ascii="Times New Roman" w:hAnsi="Times New Roman"/>
          <w:sz w:val="24"/>
        </w:rPr>
        <w:t>Спецификация</w:t>
      </w:r>
      <w:r w:rsidR="005525A2" w:rsidRPr="00B4428C">
        <w:rPr>
          <w:rFonts w:ascii="Times New Roman" w:hAnsi="Times New Roman"/>
          <w:sz w:val="24"/>
          <w:szCs w:val="24"/>
        </w:rPr>
        <w:t xml:space="preserve"> (Приложение № 1)</w:t>
      </w:r>
      <w:r w:rsidR="005525A2">
        <w:rPr>
          <w:rFonts w:ascii="Times New Roman" w:hAnsi="Times New Roman"/>
          <w:sz w:val="24"/>
          <w:szCs w:val="24"/>
        </w:rPr>
        <w:t>.</w:t>
      </w:r>
    </w:p>
    <w:p w:rsidR="005525A2" w:rsidRPr="00933D6E" w:rsidRDefault="0017122F" w:rsidP="00063293">
      <w:pPr>
        <w:pStyle w:val="ConsNormal"/>
        <w:ind w:firstLine="567"/>
        <w:jc w:val="both"/>
        <w:rPr>
          <w:rFonts w:ascii="Times New Roman" w:hAnsi="Times New Roman"/>
          <w:sz w:val="24"/>
        </w:rPr>
      </w:pPr>
      <w:r>
        <w:rPr>
          <w:rFonts w:ascii="Times New Roman" w:hAnsi="Times New Roman"/>
          <w:sz w:val="24"/>
          <w:szCs w:val="24"/>
        </w:rPr>
        <w:t>12</w:t>
      </w:r>
      <w:r w:rsidR="005525A2">
        <w:rPr>
          <w:rFonts w:ascii="Times New Roman" w:hAnsi="Times New Roman"/>
          <w:sz w:val="24"/>
          <w:szCs w:val="24"/>
        </w:rPr>
        <w:t>.6.2.</w:t>
      </w:r>
      <w:r w:rsidR="00063293" w:rsidRPr="00063293">
        <w:rPr>
          <w:rFonts w:ascii="Times New Roman" w:hAnsi="Times New Roman"/>
          <w:sz w:val="24"/>
          <w:szCs w:val="24"/>
        </w:rPr>
        <w:tab/>
      </w:r>
      <w:r w:rsidR="005525A2">
        <w:rPr>
          <w:rFonts w:ascii="Times New Roman" w:hAnsi="Times New Roman"/>
          <w:sz w:val="24"/>
          <w:szCs w:val="24"/>
        </w:rPr>
        <w:t>Форма акта сдачи-приемки работ (Приложение № 2).</w:t>
      </w:r>
    </w:p>
    <w:p w:rsidR="00F35143" w:rsidRDefault="00F35143" w:rsidP="00063293">
      <w:pPr>
        <w:pStyle w:val="ConsNormal"/>
        <w:keepNext/>
        <w:ind w:firstLine="0"/>
        <w:jc w:val="center"/>
        <w:rPr>
          <w:rFonts w:ascii="Times New Roman" w:hAnsi="Times New Roman"/>
          <w:b/>
          <w:sz w:val="24"/>
        </w:rPr>
      </w:pPr>
    </w:p>
    <w:p w:rsidR="005525A2" w:rsidRPr="00F55551" w:rsidRDefault="005525A2" w:rsidP="00063293">
      <w:pPr>
        <w:pStyle w:val="ConsNormal"/>
        <w:keepNext/>
        <w:ind w:firstLine="0"/>
        <w:jc w:val="center"/>
        <w:rPr>
          <w:rFonts w:ascii="Times New Roman" w:hAnsi="Times New Roman"/>
          <w:b/>
          <w:sz w:val="24"/>
        </w:rPr>
      </w:pPr>
      <w:r w:rsidRPr="00F55551">
        <w:rPr>
          <w:rFonts w:ascii="Times New Roman" w:hAnsi="Times New Roman"/>
          <w:b/>
          <w:sz w:val="24"/>
        </w:rPr>
        <w:t>14.</w:t>
      </w:r>
      <w:r w:rsidR="00063293" w:rsidRPr="00063293">
        <w:rPr>
          <w:rFonts w:ascii="Times New Roman" w:hAnsi="Times New Roman"/>
          <w:b/>
          <w:sz w:val="24"/>
        </w:rPr>
        <w:tab/>
      </w:r>
      <w:r w:rsidRPr="00F55551">
        <w:rPr>
          <w:rFonts w:ascii="Times New Roman" w:hAnsi="Times New Roman"/>
          <w:b/>
          <w:sz w:val="24"/>
        </w:rPr>
        <w:t>Юридические адреса и платежные реквизиты Сторон</w:t>
      </w:r>
    </w:p>
    <w:tbl>
      <w:tblPr>
        <w:tblW w:w="0" w:type="auto"/>
        <w:tblLook w:val="0000"/>
      </w:tblPr>
      <w:tblGrid>
        <w:gridCol w:w="4507"/>
        <w:gridCol w:w="4596"/>
      </w:tblGrid>
      <w:tr w:rsidR="005525A2" w:rsidRPr="005C4658" w:rsidTr="005525A2">
        <w:trPr>
          <w:trHeight w:val="1510"/>
        </w:trPr>
        <w:tc>
          <w:tcPr>
            <w:tcW w:w="4507" w:type="dxa"/>
            <w:shd w:val="clear" w:color="auto" w:fill="auto"/>
          </w:tcPr>
          <w:p w:rsidR="005525A2" w:rsidRPr="00063293" w:rsidRDefault="005525A2" w:rsidP="005525A2">
            <w:pPr>
              <w:pStyle w:val="afd"/>
              <w:ind w:left="5" w:firstLine="0"/>
              <w:rPr>
                <w:b/>
                <w:sz w:val="24"/>
                <w:szCs w:val="24"/>
              </w:rPr>
            </w:pPr>
            <w:r w:rsidRPr="00063293">
              <w:rPr>
                <w:b/>
                <w:sz w:val="24"/>
                <w:szCs w:val="24"/>
              </w:rPr>
              <w:t>Покупатель:</w:t>
            </w:r>
          </w:p>
          <w:p w:rsidR="005525A2" w:rsidRPr="00063293" w:rsidRDefault="005525A2" w:rsidP="005525A2">
            <w:pPr>
              <w:pStyle w:val="afd"/>
              <w:ind w:left="5" w:firstLine="0"/>
              <w:rPr>
                <w:sz w:val="24"/>
                <w:szCs w:val="24"/>
              </w:rPr>
            </w:pPr>
            <w:r w:rsidRPr="00063293">
              <w:rPr>
                <w:sz w:val="24"/>
                <w:szCs w:val="24"/>
              </w:rPr>
              <w:t>Открытое акционерное общество «Центр по перевозке грузов в контейнерах «ТрансКонтейнер»</w:t>
            </w:r>
          </w:p>
          <w:p w:rsidR="005525A2" w:rsidRPr="00063293" w:rsidRDefault="005525A2" w:rsidP="005525A2">
            <w:pPr>
              <w:shd w:val="clear" w:color="auto" w:fill="FFFFFF"/>
              <w:jc w:val="both"/>
              <w:rPr>
                <w:spacing w:val="5"/>
              </w:rPr>
            </w:pPr>
            <w:r w:rsidRPr="00063293">
              <w:rPr>
                <w:spacing w:val="5"/>
              </w:rPr>
              <w:t>Место нахождения:</w:t>
            </w:r>
            <w:r w:rsidRPr="00063293">
              <w:t xml:space="preserve"> </w:t>
            </w:r>
            <w:r w:rsidRPr="00063293">
              <w:rPr>
                <w:spacing w:val="5"/>
              </w:rPr>
              <w:t>Российская Федерация, 125047, г. Москва, Оружейный пер., д.19</w:t>
            </w:r>
          </w:p>
          <w:p w:rsidR="005525A2" w:rsidRPr="00063293" w:rsidRDefault="005525A2" w:rsidP="005525A2">
            <w:pPr>
              <w:shd w:val="clear" w:color="auto" w:fill="FFFFFF"/>
              <w:ind w:firstLine="5"/>
              <w:jc w:val="both"/>
              <w:rPr>
                <w:spacing w:val="5"/>
              </w:rPr>
            </w:pPr>
            <w:r w:rsidRPr="00063293">
              <w:rPr>
                <w:spacing w:val="5"/>
              </w:rPr>
              <w:t xml:space="preserve">Почтовый адрес: </w:t>
            </w:r>
            <w:r w:rsidRPr="00063293">
              <w:t>125047, г. Москва, Оружейный переулок, д.19</w:t>
            </w:r>
            <w:r w:rsidRPr="00063293">
              <w:rPr>
                <w:spacing w:val="5"/>
              </w:rPr>
              <w:t xml:space="preserve"> </w:t>
            </w:r>
          </w:p>
          <w:p w:rsidR="005525A2" w:rsidRPr="00063293" w:rsidRDefault="005525A2" w:rsidP="005525A2">
            <w:pPr>
              <w:shd w:val="clear" w:color="auto" w:fill="FFFFFF"/>
              <w:ind w:firstLine="5"/>
              <w:jc w:val="both"/>
              <w:rPr>
                <w:spacing w:val="5"/>
              </w:rPr>
            </w:pPr>
            <w:r w:rsidRPr="00063293">
              <w:rPr>
                <w:spacing w:val="5"/>
              </w:rPr>
              <w:t xml:space="preserve">ИНН 7708591995, ОКПО 94421386, </w:t>
            </w:r>
          </w:p>
          <w:p w:rsidR="00063293" w:rsidRDefault="005525A2" w:rsidP="005525A2">
            <w:pPr>
              <w:ind w:firstLine="5"/>
              <w:jc w:val="both"/>
              <w:rPr>
                <w:lang w:val="en-US"/>
              </w:rPr>
            </w:pPr>
            <w:r w:rsidRPr="00063293">
              <w:t xml:space="preserve">КПП 997650001, </w:t>
            </w:r>
          </w:p>
          <w:p w:rsidR="005525A2" w:rsidRPr="00063293" w:rsidRDefault="005525A2" w:rsidP="005525A2">
            <w:pPr>
              <w:ind w:firstLine="5"/>
              <w:jc w:val="both"/>
            </w:pPr>
            <w:proofErr w:type="gramStart"/>
            <w:r w:rsidRPr="00063293">
              <w:t>Р</w:t>
            </w:r>
            <w:proofErr w:type="gramEnd"/>
            <w:r w:rsidRPr="00063293">
              <w:t xml:space="preserve">/с 40702810200030004399 в ОАО Банк ВТБ </w:t>
            </w:r>
          </w:p>
          <w:p w:rsidR="005525A2" w:rsidRPr="00063293" w:rsidRDefault="005525A2" w:rsidP="005525A2">
            <w:pPr>
              <w:ind w:firstLine="5"/>
              <w:jc w:val="both"/>
            </w:pPr>
            <w:r w:rsidRPr="00063293">
              <w:t>БИК 044525187</w:t>
            </w:r>
          </w:p>
          <w:p w:rsidR="00063293" w:rsidRPr="00D73B2D" w:rsidRDefault="005525A2" w:rsidP="005525A2">
            <w:pPr>
              <w:pStyle w:val="afd"/>
              <w:ind w:firstLine="5"/>
              <w:rPr>
                <w:sz w:val="24"/>
                <w:szCs w:val="24"/>
              </w:rPr>
            </w:pPr>
            <w:proofErr w:type="gramStart"/>
            <w:r w:rsidRPr="00063293">
              <w:rPr>
                <w:sz w:val="24"/>
                <w:szCs w:val="24"/>
              </w:rPr>
              <w:t>К</w:t>
            </w:r>
            <w:proofErr w:type="gramEnd"/>
            <w:r w:rsidRPr="00063293">
              <w:rPr>
                <w:sz w:val="24"/>
                <w:szCs w:val="24"/>
              </w:rPr>
              <w:t xml:space="preserve">/с 30101810700000000187                                    </w:t>
            </w:r>
            <w:proofErr w:type="gramStart"/>
            <w:r w:rsidRPr="00063293">
              <w:rPr>
                <w:sz w:val="24"/>
                <w:szCs w:val="24"/>
              </w:rPr>
              <w:t>в</w:t>
            </w:r>
            <w:proofErr w:type="gramEnd"/>
            <w:r w:rsidRPr="00063293">
              <w:rPr>
                <w:sz w:val="24"/>
                <w:szCs w:val="24"/>
              </w:rPr>
              <w:t xml:space="preserve"> ОПЕРУ Московского ГТУ Банка России                </w:t>
            </w:r>
          </w:p>
          <w:p w:rsidR="005525A2" w:rsidRPr="00063293" w:rsidRDefault="005525A2" w:rsidP="005525A2">
            <w:pPr>
              <w:pStyle w:val="afd"/>
              <w:ind w:firstLine="5"/>
              <w:rPr>
                <w:sz w:val="24"/>
                <w:szCs w:val="24"/>
              </w:rPr>
            </w:pPr>
            <w:r w:rsidRPr="00063293">
              <w:rPr>
                <w:spacing w:val="5"/>
                <w:sz w:val="24"/>
                <w:szCs w:val="24"/>
              </w:rPr>
              <w:t xml:space="preserve">тел. (495) 788-17-17,                                       факс (499) 262-75-78                                  </w:t>
            </w:r>
            <w:r w:rsidRPr="00063293">
              <w:rPr>
                <w:sz w:val="24"/>
                <w:szCs w:val="24"/>
                <w:lang w:val="en-US"/>
              </w:rPr>
              <w:t>E</w:t>
            </w:r>
            <w:r w:rsidRPr="00063293">
              <w:rPr>
                <w:sz w:val="24"/>
                <w:szCs w:val="24"/>
              </w:rPr>
              <w:t>-</w:t>
            </w:r>
            <w:r w:rsidRPr="00063293">
              <w:rPr>
                <w:sz w:val="24"/>
                <w:szCs w:val="24"/>
                <w:lang w:val="en-US"/>
              </w:rPr>
              <w:t>mail</w:t>
            </w:r>
            <w:r w:rsidRPr="00063293">
              <w:rPr>
                <w:sz w:val="24"/>
                <w:szCs w:val="24"/>
              </w:rPr>
              <w:t xml:space="preserve">: </w:t>
            </w:r>
            <w:hyperlink r:id="rId23" w:history="1">
              <w:r w:rsidRPr="00063293">
                <w:rPr>
                  <w:rStyle w:val="a7"/>
                  <w:color w:val="auto"/>
                  <w:sz w:val="24"/>
                  <w:szCs w:val="24"/>
                  <w:lang w:val="en-US"/>
                </w:rPr>
                <w:t>trcont</w:t>
              </w:r>
              <w:r w:rsidRPr="00063293">
                <w:rPr>
                  <w:rStyle w:val="a7"/>
                  <w:color w:val="auto"/>
                  <w:sz w:val="24"/>
                  <w:szCs w:val="24"/>
                </w:rPr>
                <w:t>@</w:t>
              </w:r>
              <w:r w:rsidRPr="00063293">
                <w:rPr>
                  <w:rStyle w:val="a7"/>
                  <w:color w:val="auto"/>
                  <w:sz w:val="24"/>
                  <w:szCs w:val="24"/>
                  <w:lang w:val="en-US"/>
                </w:rPr>
                <w:t>trcont</w:t>
              </w:r>
              <w:r w:rsidRPr="00063293">
                <w:rPr>
                  <w:rStyle w:val="a7"/>
                  <w:color w:val="auto"/>
                  <w:sz w:val="24"/>
                  <w:szCs w:val="24"/>
                </w:rPr>
                <w:t>.</w:t>
              </w:r>
              <w:r w:rsidRPr="00063293">
                <w:rPr>
                  <w:rStyle w:val="a7"/>
                  <w:color w:val="auto"/>
                  <w:sz w:val="24"/>
                  <w:szCs w:val="24"/>
                  <w:lang w:val="en-US"/>
                </w:rPr>
                <w:t>ru</w:t>
              </w:r>
            </w:hyperlink>
          </w:p>
          <w:p w:rsidR="005525A2" w:rsidRPr="00063293" w:rsidRDefault="005525A2" w:rsidP="005525A2">
            <w:pPr>
              <w:rPr>
                <w:b/>
              </w:rPr>
            </w:pPr>
          </w:p>
        </w:tc>
        <w:tc>
          <w:tcPr>
            <w:tcW w:w="4553" w:type="dxa"/>
            <w:shd w:val="clear" w:color="auto" w:fill="auto"/>
          </w:tcPr>
          <w:p w:rsidR="0017122F" w:rsidRPr="00063293" w:rsidRDefault="0017122F" w:rsidP="0017122F">
            <w:pPr>
              <w:jc w:val="both"/>
            </w:pPr>
            <w:r w:rsidRPr="00063293">
              <w:t>Поставщик: (полное наименование)</w:t>
            </w:r>
          </w:p>
          <w:p w:rsidR="0017122F" w:rsidRPr="00063293" w:rsidRDefault="0017122F" w:rsidP="0017122F">
            <w:pPr>
              <w:jc w:val="both"/>
            </w:pPr>
          </w:p>
          <w:p w:rsidR="0017122F" w:rsidRPr="00063293" w:rsidRDefault="0017122F" w:rsidP="0017122F">
            <w:pPr>
              <w:jc w:val="both"/>
            </w:pPr>
          </w:p>
          <w:p w:rsidR="0017122F" w:rsidRPr="00063293" w:rsidRDefault="0017122F" w:rsidP="0017122F">
            <w:pPr>
              <w:jc w:val="both"/>
            </w:pPr>
            <w:r w:rsidRPr="00063293">
              <w:t>Место нахождения: ____________________</w:t>
            </w:r>
          </w:p>
          <w:p w:rsidR="0017122F" w:rsidRPr="00063293" w:rsidRDefault="0017122F" w:rsidP="0017122F">
            <w:pPr>
              <w:jc w:val="both"/>
            </w:pPr>
            <w:r w:rsidRPr="00063293">
              <w:t>Почтовый адрес: _______________________</w:t>
            </w:r>
          </w:p>
          <w:p w:rsidR="0017122F" w:rsidRPr="00063293" w:rsidRDefault="0017122F" w:rsidP="0017122F">
            <w:pPr>
              <w:jc w:val="both"/>
            </w:pPr>
            <w:r w:rsidRPr="00063293">
              <w:t>ОГРН_______________ИНН ______________, ОКПО_____________ ______________, КПП ___________________</w:t>
            </w:r>
          </w:p>
          <w:p w:rsidR="0017122F" w:rsidRPr="00063293" w:rsidRDefault="0017122F" w:rsidP="0017122F">
            <w:pPr>
              <w:jc w:val="both"/>
            </w:pPr>
            <w:proofErr w:type="gramStart"/>
            <w:r w:rsidRPr="00063293">
              <w:t>р</w:t>
            </w:r>
            <w:proofErr w:type="gramEnd"/>
            <w:r w:rsidRPr="00063293">
              <w:t xml:space="preserve">/счет  ________________________________ </w:t>
            </w:r>
          </w:p>
          <w:p w:rsidR="0017122F" w:rsidRPr="00063293" w:rsidRDefault="0017122F" w:rsidP="0017122F">
            <w:pPr>
              <w:jc w:val="both"/>
            </w:pPr>
            <w:r w:rsidRPr="00063293">
              <w:t xml:space="preserve">в  ____________________________________, </w:t>
            </w:r>
          </w:p>
          <w:p w:rsidR="0017122F" w:rsidRPr="00063293" w:rsidRDefault="0017122F" w:rsidP="0017122F">
            <w:pPr>
              <w:jc w:val="both"/>
            </w:pPr>
            <w:proofErr w:type="gramStart"/>
            <w:r w:rsidRPr="00063293">
              <w:t>к</w:t>
            </w:r>
            <w:proofErr w:type="gramEnd"/>
            <w:r w:rsidRPr="00063293">
              <w:t>/счет _________________________________</w:t>
            </w:r>
          </w:p>
          <w:p w:rsidR="0017122F" w:rsidRPr="00063293" w:rsidRDefault="0017122F" w:rsidP="0017122F">
            <w:pPr>
              <w:jc w:val="both"/>
            </w:pPr>
            <w:r w:rsidRPr="00063293">
              <w:t xml:space="preserve"> в  ____________________________________, </w:t>
            </w:r>
          </w:p>
          <w:p w:rsidR="0017122F" w:rsidRPr="00063293" w:rsidRDefault="0017122F" w:rsidP="0017122F">
            <w:pPr>
              <w:jc w:val="both"/>
            </w:pPr>
            <w:r w:rsidRPr="00063293">
              <w:t xml:space="preserve">БИК _______________,  </w:t>
            </w:r>
          </w:p>
          <w:p w:rsidR="0017122F" w:rsidRPr="00063293" w:rsidRDefault="0017122F" w:rsidP="0017122F">
            <w:pPr>
              <w:jc w:val="both"/>
            </w:pPr>
            <w:r w:rsidRPr="00063293">
              <w:t>тел. ________, факс__________</w:t>
            </w:r>
          </w:p>
          <w:p w:rsidR="0017122F" w:rsidRPr="00063293" w:rsidRDefault="0017122F" w:rsidP="0017122F">
            <w:pPr>
              <w:jc w:val="both"/>
              <w:rPr>
                <w:b/>
              </w:rPr>
            </w:pPr>
          </w:p>
          <w:p w:rsidR="005525A2" w:rsidRPr="00063293" w:rsidRDefault="005525A2" w:rsidP="005525A2"/>
        </w:tc>
      </w:tr>
    </w:tbl>
    <w:p w:rsidR="005525A2" w:rsidRPr="005C4658" w:rsidRDefault="005525A2" w:rsidP="005525A2">
      <w:pPr>
        <w:ind w:firstLine="567"/>
        <w:jc w:val="right"/>
      </w:pPr>
    </w:p>
    <w:p w:rsidR="005525A2" w:rsidRDefault="005525A2" w:rsidP="005525A2">
      <w:pPr>
        <w:jc w:val="both"/>
        <w:rPr>
          <w:b/>
        </w:rPr>
      </w:pPr>
      <w:r w:rsidRPr="00F55551">
        <w:rPr>
          <w:b/>
        </w:rPr>
        <w:t>Покупатель:</w:t>
      </w:r>
      <w:r w:rsidRPr="00F55551">
        <w:rPr>
          <w:b/>
        </w:rPr>
        <w:tab/>
      </w:r>
      <w:r w:rsidRPr="00F55551">
        <w:tab/>
      </w:r>
      <w:r w:rsidRPr="00F55551">
        <w:tab/>
      </w:r>
      <w:r w:rsidRPr="00F55551">
        <w:tab/>
      </w:r>
      <w:r w:rsidRPr="00F55551">
        <w:tab/>
      </w:r>
      <w:r w:rsidRPr="00B4428C">
        <w:t xml:space="preserve">                      </w:t>
      </w:r>
      <w:r>
        <w:t xml:space="preserve"> </w:t>
      </w:r>
      <w:r w:rsidRPr="00F55551">
        <w:rPr>
          <w:b/>
        </w:rPr>
        <w:t>Поставщик:</w:t>
      </w:r>
    </w:p>
    <w:p w:rsidR="005525A2" w:rsidRPr="00F55551" w:rsidRDefault="005525A2" w:rsidP="005525A2">
      <w:pPr>
        <w:jc w:val="both"/>
      </w:pPr>
    </w:p>
    <w:p w:rsidR="005525A2" w:rsidRPr="00B4428C" w:rsidRDefault="005525A2" w:rsidP="005525A2">
      <w:pPr>
        <w:jc w:val="both"/>
      </w:pPr>
    </w:p>
    <w:p w:rsidR="005525A2" w:rsidRPr="00B4428C" w:rsidRDefault="005525A2" w:rsidP="005525A2">
      <w:pPr>
        <w:jc w:val="both"/>
      </w:pPr>
      <w:r w:rsidRPr="002F65BC">
        <w:t>______________(</w:t>
      </w:r>
      <w:r w:rsidR="0017122F">
        <w:t>____________</w:t>
      </w:r>
      <w:r w:rsidRPr="002F65BC">
        <w:t>)</w:t>
      </w:r>
      <w:r w:rsidRPr="00B4428C">
        <w:t xml:space="preserve">           </w:t>
      </w:r>
      <w:r>
        <w:t xml:space="preserve">         </w:t>
      </w:r>
      <w:r w:rsidRPr="00B4428C">
        <w:t>______________</w:t>
      </w:r>
      <w:r>
        <w:t>(</w:t>
      </w:r>
      <w:r w:rsidR="0017122F">
        <w:softHyphen/>
        <w:t>_____________)</w:t>
      </w:r>
    </w:p>
    <w:p w:rsidR="005525A2" w:rsidRPr="00B4428C" w:rsidRDefault="005525A2" w:rsidP="005525A2">
      <w:pPr>
        <w:pStyle w:val="ConsNormal"/>
        <w:ind w:firstLine="0"/>
        <w:rPr>
          <w:rFonts w:ascii="Times New Roman" w:hAnsi="Times New Roman"/>
          <w:sz w:val="24"/>
          <w:szCs w:val="24"/>
        </w:rPr>
      </w:pPr>
    </w:p>
    <w:p w:rsidR="005525A2" w:rsidRPr="00B4428C" w:rsidRDefault="005525A2" w:rsidP="005525A2">
      <w:pPr>
        <w:pStyle w:val="ConsNormal"/>
        <w:ind w:firstLine="0"/>
        <w:rPr>
          <w:rFonts w:ascii="Times New Roman" w:hAnsi="Times New Roman"/>
          <w:sz w:val="24"/>
          <w:szCs w:val="24"/>
        </w:rPr>
      </w:pPr>
    </w:p>
    <w:p w:rsidR="005525A2" w:rsidRPr="00B4428C" w:rsidRDefault="005525A2" w:rsidP="005525A2">
      <w:r w:rsidRPr="00B4428C">
        <w:t xml:space="preserve">М.П.                                                                   </w:t>
      </w:r>
      <w:r>
        <w:t xml:space="preserve"> </w:t>
      </w:r>
      <w:r w:rsidRPr="00B4428C">
        <w:t>М.П.</w:t>
      </w:r>
      <w:r w:rsidRPr="00B4428C">
        <w:tab/>
      </w:r>
    </w:p>
    <w:p w:rsidR="005525A2" w:rsidRPr="00F55551" w:rsidRDefault="005525A2" w:rsidP="005525A2">
      <w:pPr>
        <w:ind w:firstLine="567"/>
        <w:jc w:val="right"/>
      </w:pPr>
      <w:r>
        <w:br w:type="page"/>
      </w:r>
      <w:r w:rsidRPr="00F55551">
        <w:lastRenderedPageBreak/>
        <w:t>Приложение №</w:t>
      </w:r>
      <w:r w:rsidRPr="00B4428C">
        <w:t xml:space="preserve">1 </w:t>
      </w:r>
    </w:p>
    <w:p w:rsidR="005525A2" w:rsidRPr="00F55551" w:rsidRDefault="005525A2" w:rsidP="005525A2">
      <w:pPr>
        <w:ind w:firstLine="567"/>
        <w:jc w:val="right"/>
      </w:pPr>
      <w:r w:rsidRPr="00F55551">
        <w:t xml:space="preserve">к </w:t>
      </w:r>
      <w:r w:rsidRPr="00B4428C">
        <w:t>договору</w:t>
      </w:r>
      <w:r w:rsidR="0017122F">
        <w:t xml:space="preserve"> поставки №/</w:t>
      </w:r>
      <w:r w:rsidRPr="00B4428C">
        <w:t>__/__/__</w:t>
      </w:r>
    </w:p>
    <w:p w:rsidR="005525A2" w:rsidRPr="00B4428C" w:rsidRDefault="005525A2" w:rsidP="005525A2">
      <w:pPr>
        <w:ind w:firstLine="567"/>
        <w:jc w:val="right"/>
      </w:pPr>
    </w:p>
    <w:p w:rsidR="005525A2" w:rsidRPr="00B4428C" w:rsidRDefault="005525A2" w:rsidP="005525A2">
      <w:pPr>
        <w:ind w:firstLine="567"/>
        <w:jc w:val="right"/>
      </w:pPr>
      <w:r w:rsidRPr="00B4428C">
        <w:t>от «___»_______201__ г.</w:t>
      </w:r>
    </w:p>
    <w:p w:rsidR="005525A2" w:rsidRPr="00B4428C" w:rsidRDefault="005525A2" w:rsidP="005525A2">
      <w:pPr>
        <w:ind w:firstLine="567"/>
        <w:jc w:val="right"/>
      </w:pPr>
    </w:p>
    <w:p w:rsidR="005525A2" w:rsidRPr="00B4428C" w:rsidRDefault="005525A2" w:rsidP="005525A2">
      <w:pPr>
        <w:ind w:firstLine="567"/>
        <w:rPr>
          <w:b/>
        </w:rPr>
      </w:pPr>
    </w:p>
    <w:p w:rsidR="005525A2" w:rsidRPr="00B4428C" w:rsidRDefault="005525A2" w:rsidP="005525A2">
      <w:pPr>
        <w:ind w:firstLine="567"/>
        <w:jc w:val="center"/>
        <w:rPr>
          <w:b/>
        </w:rPr>
      </w:pPr>
      <w:r w:rsidRPr="00B4428C">
        <w:rPr>
          <w:b/>
        </w:rPr>
        <w:t>Спецификация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1654"/>
        <w:gridCol w:w="4370"/>
        <w:gridCol w:w="1680"/>
        <w:gridCol w:w="616"/>
        <w:gridCol w:w="1559"/>
      </w:tblGrid>
      <w:tr w:rsidR="005525A2" w:rsidRPr="002B61EA" w:rsidTr="005525A2">
        <w:trPr>
          <w:cantSplit/>
          <w:trHeight w:val="20"/>
        </w:trPr>
        <w:tc>
          <w:tcPr>
            <w:tcW w:w="753"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 xml:space="preserve">№ </w:t>
            </w:r>
            <w:proofErr w:type="gramStart"/>
            <w:r w:rsidRPr="002B61EA">
              <w:rPr>
                <w:sz w:val="20"/>
                <w:szCs w:val="20"/>
                <w:lang w:eastAsia="ru-RU"/>
              </w:rPr>
              <w:t>п</w:t>
            </w:r>
            <w:proofErr w:type="gramEnd"/>
            <w:r w:rsidRPr="002B61EA">
              <w:rPr>
                <w:sz w:val="20"/>
                <w:szCs w:val="20"/>
                <w:lang w:eastAsia="ru-RU"/>
              </w:rPr>
              <w:t>/п</w:t>
            </w:r>
          </w:p>
        </w:tc>
        <w:tc>
          <w:tcPr>
            <w:tcW w:w="1654" w:type="dxa"/>
            <w:vAlign w:val="center"/>
          </w:tcPr>
          <w:p w:rsidR="005525A2" w:rsidRPr="002B61EA" w:rsidRDefault="005525A2" w:rsidP="005525A2">
            <w:pPr>
              <w:suppressAutoHyphens w:val="0"/>
              <w:jc w:val="center"/>
              <w:rPr>
                <w:sz w:val="20"/>
                <w:szCs w:val="20"/>
                <w:lang w:eastAsia="ru-RU"/>
              </w:rPr>
            </w:pPr>
            <w:r>
              <w:rPr>
                <w:sz w:val="20"/>
                <w:szCs w:val="20"/>
                <w:lang w:eastAsia="ru-RU"/>
              </w:rPr>
              <w:t>Артикул</w:t>
            </w:r>
          </w:p>
        </w:tc>
        <w:tc>
          <w:tcPr>
            <w:tcW w:w="437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Наименование товаров, работ</w:t>
            </w:r>
          </w:p>
        </w:tc>
        <w:tc>
          <w:tcPr>
            <w:tcW w:w="168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Цена за единицу товара, работ, в руб., с НДС</w:t>
            </w:r>
          </w:p>
        </w:tc>
        <w:tc>
          <w:tcPr>
            <w:tcW w:w="616"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Кол-во,</w:t>
            </w:r>
            <w:r w:rsidRPr="002B61EA">
              <w:rPr>
                <w:sz w:val="20"/>
                <w:szCs w:val="20"/>
                <w:lang w:eastAsia="ru-RU"/>
              </w:rPr>
              <w:br/>
              <w:t>шт.</w:t>
            </w:r>
          </w:p>
        </w:tc>
        <w:tc>
          <w:tcPr>
            <w:tcW w:w="1559"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 xml:space="preserve">Цена за весь закупаемый объем товаров, работ, в руб., с НДС </w:t>
            </w:r>
          </w:p>
        </w:tc>
      </w:tr>
      <w:tr w:rsidR="005525A2" w:rsidRPr="002B61EA" w:rsidTr="005525A2">
        <w:trPr>
          <w:cantSplit/>
          <w:trHeight w:val="20"/>
        </w:trPr>
        <w:tc>
          <w:tcPr>
            <w:tcW w:w="753"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1</w:t>
            </w:r>
          </w:p>
        </w:tc>
        <w:tc>
          <w:tcPr>
            <w:tcW w:w="1654" w:type="dxa"/>
          </w:tcPr>
          <w:p w:rsidR="005525A2" w:rsidRPr="002B61EA" w:rsidRDefault="005525A2" w:rsidP="005525A2">
            <w:pPr>
              <w:suppressAutoHyphens w:val="0"/>
              <w:jc w:val="center"/>
              <w:rPr>
                <w:sz w:val="20"/>
                <w:szCs w:val="20"/>
                <w:lang w:eastAsia="ru-RU"/>
              </w:rPr>
            </w:pPr>
            <w:r>
              <w:rPr>
                <w:sz w:val="20"/>
                <w:szCs w:val="20"/>
                <w:lang w:eastAsia="ru-RU"/>
              </w:rPr>
              <w:t>2</w:t>
            </w:r>
          </w:p>
        </w:tc>
        <w:tc>
          <w:tcPr>
            <w:tcW w:w="437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3</w:t>
            </w:r>
          </w:p>
        </w:tc>
        <w:tc>
          <w:tcPr>
            <w:tcW w:w="1680"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4</w:t>
            </w:r>
          </w:p>
        </w:tc>
        <w:tc>
          <w:tcPr>
            <w:tcW w:w="616"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5</w:t>
            </w:r>
          </w:p>
        </w:tc>
        <w:tc>
          <w:tcPr>
            <w:tcW w:w="1559" w:type="dxa"/>
            <w:shd w:val="clear" w:color="auto" w:fill="auto"/>
            <w:vAlign w:val="center"/>
            <w:hideMark/>
          </w:tcPr>
          <w:p w:rsidR="005525A2" w:rsidRPr="002B61EA" w:rsidRDefault="005525A2" w:rsidP="005525A2">
            <w:pPr>
              <w:suppressAutoHyphens w:val="0"/>
              <w:jc w:val="center"/>
              <w:rPr>
                <w:sz w:val="20"/>
                <w:szCs w:val="20"/>
                <w:lang w:eastAsia="ru-RU"/>
              </w:rPr>
            </w:pPr>
            <w:r w:rsidRPr="002B61EA">
              <w:rPr>
                <w:sz w:val="20"/>
                <w:szCs w:val="20"/>
                <w:lang w:eastAsia="ru-RU"/>
              </w:rPr>
              <w:t>6</w:t>
            </w:r>
          </w:p>
        </w:tc>
      </w:tr>
      <w:tr w:rsidR="005525A2" w:rsidRPr="002B61EA" w:rsidTr="007C196F">
        <w:trPr>
          <w:cantSplit/>
          <w:trHeight w:val="20"/>
        </w:trPr>
        <w:tc>
          <w:tcPr>
            <w:tcW w:w="753" w:type="dxa"/>
            <w:shd w:val="clear" w:color="auto" w:fill="auto"/>
            <w:vAlign w:val="center"/>
            <w:hideMark/>
          </w:tcPr>
          <w:p w:rsidR="005525A2" w:rsidRPr="007C196F" w:rsidRDefault="005525A2" w:rsidP="007C196F">
            <w:pPr>
              <w:suppressAutoHyphens w:val="0"/>
              <w:jc w:val="center"/>
              <w:rPr>
                <w:sz w:val="20"/>
                <w:szCs w:val="20"/>
                <w:lang w:eastAsia="ru-RU"/>
              </w:rPr>
            </w:pPr>
            <w:r w:rsidRPr="007C196F">
              <w:rPr>
                <w:sz w:val="20"/>
                <w:szCs w:val="20"/>
                <w:lang w:eastAsia="ru-RU"/>
              </w:rPr>
              <w:t>1</w:t>
            </w:r>
          </w:p>
        </w:tc>
        <w:tc>
          <w:tcPr>
            <w:tcW w:w="1654" w:type="dxa"/>
            <w:shd w:val="clear" w:color="auto" w:fill="auto"/>
          </w:tcPr>
          <w:p w:rsidR="005525A2" w:rsidRPr="007C196F" w:rsidRDefault="005525A2" w:rsidP="005525A2">
            <w:pPr>
              <w:suppressAutoHyphens w:val="0"/>
              <w:rPr>
                <w:b/>
                <w:bCs/>
                <w:sz w:val="20"/>
                <w:szCs w:val="20"/>
                <w:lang w:eastAsia="ru-RU"/>
              </w:rPr>
            </w:pPr>
          </w:p>
        </w:tc>
        <w:tc>
          <w:tcPr>
            <w:tcW w:w="4370" w:type="dxa"/>
            <w:shd w:val="clear" w:color="auto" w:fill="auto"/>
            <w:vAlign w:val="center"/>
            <w:hideMark/>
          </w:tcPr>
          <w:p w:rsidR="005525A2" w:rsidRPr="007C196F" w:rsidRDefault="005525A2" w:rsidP="005525A2">
            <w:pPr>
              <w:suppressAutoHyphens w:val="0"/>
              <w:rPr>
                <w:b/>
                <w:bCs/>
                <w:sz w:val="20"/>
                <w:szCs w:val="20"/>
                <w:lang w:eastAsia="ru-RU"/>
              </w:rPr>
            </w:pPr>
            <w:r w:rsidRPr="007C196F">
              <w:rPr>
                <w:b/>
                <w:bCs/>
                <w:sz w:val="20"/>
                <w:szCs w:val="20"/>
                <w:lang w:eastAsia="ru-RU"/>
              </w:rPr>
              <w:t>Оборудование</w:t>
            </w:r>
          </w:p>
        </w:tc>
        <w:tc>
          <w:tcPr>
            <w:tcW w:w="1680" w:type="dxa"/>
            <w:shd w:val="clear" w:color="auto" w:fill="auto"/>
            <w:vAlign w:val="center"/>
          </w:tcPr>
          <w:p w:rsidR="005525A2" w:rsidRPr="007C196F" w:rsidRDefault="005525A2" w:rsidP="005525A2">
            <w:pPr>
              <w:suppressAutoHyphens w:val="0"/>
              <w:jc w:val="right"/>
              <w:rPr>
                <w:b/>
                <w:bCs/>
                <w:sz w:val="20"/>
                <w:szCs w:val="20"/>
                <w:lang w:eastAsia="ru-RU"/>
              </w:rPr>
            </w:pPr>
          </w:p>
        </w:tc>
        <w:tc>
          <w:tcPr>
            <w:tcW w:w="616" w:type="dxa"/>
            <w:shd w:val="clear" w:color="auto" w:fill="auto"/>
            <w:vAlign w:val="center"/>
          </w:tcPr>
          <w:p w:rsidR="005525A2" w:rsidRPr="007C196F" w:rsidRDefault="005525A2" w:rsidP="005525A2">
            <w:pPr>
              <w:suppressAutoHyphens w:val="0"/>
              <w:jc w:val="center"/>
              <w:rPr>
                <w:sz w:val="20"/>
                <w:szCs w:val="20"/>
                <w:lang w:eastAsia="ru-RU"/>
              </w:rPr>
            </w:pPr>
          </w:p>
        </w:tc>
        <w:tc>
          <w:tcPr>
            <w:tcW w:w="1559" w:type="dxa"/>
            <w:shd w:val="clear" w:color="auto" w:fill="auto"/>
            <w:vAlign w:val="center"/>
          </w:tcPr>
          <w:p w:rsidR="005525A2" w:rsidRPr="007C196F" w:rsidRDefault="005525A2" w:rsidP="005525A2">
            <w:pPr>
              <w:suppressAutoHyphens w:val="0"/>
              <w:jc w:val="right"/>
              <w:rPr>
                <w:b/>
                <w:bCs/>
                <w:sz w:val="20"/>
                <w:szCs w:val="20"/>
                <w:lang w:eastAsia="ru-RU"/>
              </w:rPr>
            </w:pPr>
          </w:p>
        </w:tc>
      </w:tr>
      <w:tr w:rsidR="0017122F" w:rsidRPr="002B61EA" w:rsidTr="007C196F">
        <w:trPr>
          <w:cantSplit/>
          <w:trHeight w:val="20"/>
        </w:trPr>
        <w:tc>
          <w:tcPr>
            <w:tcW w:w="753" w:type="dxa"/>
            <w:shd w:val="clear" w:color="auto" w:fill="auto"/>
            <w:vAlign w:val="center"/>
          </w:tcPr>
          <w:p w:rsidR="0017122F" w:rsidRPr="007C196F" w:rsidRDefault="0017122F" w:rsidP="007C196F">
            <w:pPr>
              <w:suppressAutoHyphens w:val="0"/>
              <w:jc w:val="center"/>
              <w:rPr>
                <w:sz w:val="20"/>
                <w:szCs w:val="20"/>
                <w:lang w:eastAsia="ru-RU"/>
              </w:rPr>
            </w:pPr>
          </w:p>
        </w:tc>
        <w:tc>
          <w:tcPr>
            <w:tcW w:w="1654" w:type="dxa"/>
            <w:shd w:val="clear" w:color="auto" w:fill="auto"/>
          </w:tcPr>
          <w:p w:rsidR="0017122F" w:rsidRPr="007C196F" w:rsidRDefault="0017122F" w:rsidP="005525A2">
            <w:pPr>
              <w:suppressAutoHyphens w:val="0"/>
              <w:rPr>
                <w:sz w:val="20"/>
                <w:szCs w:val="20"/>
                <w:lang w:eastAsia="ru-RU"/>
              </w:rPr>
            </w:pPr>
          </w:p>
        </w:tc>
        <w:tc>
          <w:tcPr>
            <w:tcW w:w="4370" w:type="dxa"/>
            <w:shd w:val="clear" w:color="auto" w:fill="auto"/>
            <w:vAlign w:val="center"/>
          </w:tcPr>
          <w:p w:rsidR="0017122F" w:rsidRPr="007C196F" w:rsidRDefault="0017122F" w:rsidP="005525A2">
            <w:pPr>
              <w:suppressAutoHyphens w:val="0"/>
              <w:rPr>
                <w:sz w:val="20"/>
                <w:szCs w:val="20"/>
                <w:lang w:eastAsia="ru-RU"/>
              </w:rPr>
            </w:pPr>
            <w:r w:rsidRPr="007C196F">
              <w:rPr>
                <w:sz w:val="20"/>
                <w:szCs w:val="20"/>
                <w:lang w:eastAsia="ru-RU"/>
              </w:rPr>
              <w:t>…</w:t>
            </w:r>
          </w:p>
        </w:tc>
        <w:tc>
          <w:tcPr>
            <w:tcW w:w="1680" w:type="dxa"/>
            <w:shd w:val="clear" w:color="auto" w:fill="auto"/>
            <w:vAlign w:val="center"/>
          </w:tcPr>
          <w:p w:rsidR="0017122F" w:rsidRPr="007C196F" w:rsidRDefault="0017122F" w:rsidP="005525A2">
            <w:pPr>
              <w:suppressAutoHyphens w:val="0"/>
              <w:jc w:val="right"/>
              <w:rPr>
                <w:sz w:val="20"/>
                <w:szCs w:val="20"/>
                <w:lang w:eastAsia="ru-RU"/>
              </w:rPr>
            </w:pPr>
          </w:p>
        </w:tc>
        <w:tc>
          <w:tcPr>
            <w:tcW w:w="616" w:type="dxa"/>
            <w:shd w:val="clear" w:color="auto" w:fill="auto"/>
            <w:vAlign w:val="center"/>
          </w:tcPr>
          <w:p w:rsidR="0017122F" w:rsidRPr="007C196F" w:rsidRDefault="0017122F" w:rsidP="005525A2">
            <w:pPr>
              <w:suppressAutoHyphens w:val="0"/>
              <w:jc w:val="center"/>
              <w:rPr>
                <w:sz w:val="20"/>
                <w:szCs w:val="20"/>
                <w:lang w:eastAsia="ru-RU"/>
              </w:rPr>
            </w:pPr>
          </w:p>
        </w:tc>
        <w:tc>
          <w:tcPr>
            <w:tcW w:w="1559" w:type="dxa"/>
            <w:shd w:val="clear" w:color="auto" w:fill="auto"/>
            <w:vAlign w:val="center"/>
          </w:tcPr>
          <w:p w:rsidR="0017122F" w:rsidRPr="007C196F" w:rsidRDefault="0017122F" w:rsidP="005525A2">
            <w:pPr>
              <w:suppressAutoHyphens w:val="0"/>
              <w:jc w:val="right"/>
              <w:rPr>
                <w:sz w:val="20"/>
                <w:szCs w:val="20"/>
                <w:lang w:eastAsia="ru-RU"/>
              </w:rPr>
            </w:pPr>
          </w:p>
        </w:tc>
      </w:tr>
      <w:tr w:rsidR="005525A2" w:rsidRPr="002B61EA" w:rsidTr="007C196F">
        <w:trPr>
          <w:cantSplit/>
          <w:trHeight w:val="20"/>
        </w:trPr>
        <w:tc>
          <w:tcPr>
            <w:tcW w:w="753" w:type="dxa"/>
            <w:shd w:val="clear" w:color="auto" w:fill="auto"/>
            <w:vAlign w:val="center"/>
            <w:hideMark/>
          </w:tcPr>
          <w:p w:rsidR="005525A2" w:rsidRPr="007C196F" w:rsidRDefault="005525A2" w:rsidP="007C196F">
            <w:pPr>
              <w:suppressAutoHyphens w:val="0"/>
              <w:jc w:val="center"/>
              <w:rPr>
                <w:bCs/>
                <w:sz w:val="20"/>
                <w:szCs w:val="20"/>
                <w:lang w:eastAsia="ru-RU"/>
              </w:rPr>
            </w:pPr>
            <w:r w:rsidRPr="007C196F">
              <w:rPr>
                <w:bCs/>
                <w:sz w:val="20"/>
                <w:szCs w:val="20"/>
                <w:lang w:eastAsia="ru-RU"/>
              </w:rPr>
              <w:t>2</w:t>
            </w:r>
          </w:p>
        </w:tc>
        <w:tc>
          <w:tcPr>
            <w:tcW w:w="1654" w:type="dxa"/>
            <w:shd w:val="clear" w:color="auto" w:fill="auto"/>
          </w:tcPr>
          <w:p w:rsidR="005525A2" w:rsidRPr="007C196F" w:rsidRDefault="005525A2" w:rsidP="005525A2">
            <w:pPr>
              <w:suppressAutoHyphens w:val="0"/>
              <w:rPr>
                <w:b/>
                <w:bCs/>
                <w:sz w:val="20"/>
                <w:szCs w:val="20"/>
                <w:lang w:eastAsia="ru-RU"/>
              </w:rPr>
            </w:pPr>
          </w:p>
        </w:tc>
        <w:tc>
          <w:tcPr>
            <w:tcW w:w="4370" w:type="dxa"/>
            <w:shd w:val="clear" w:color="auto" w:fill="auto"/>
            <w:vAlign w:val="center"/>
            <w:hideMark/>
          </w:tcPr>
          <w:p w:rsidR="005525A2" w:rsidRPr="007C196F" w:rsidRDefault="005525A2" w:rsidP="005525A2">
            <w:pPr>
              <w:suppressAutoHyphens w:val="0"/>
              <w:rPr>
                <w:b/>
                <w:bCs/>
                <w:sz w:val="20"/>
                <w:szCs w:val="20"/>
                <w:lang w:eastAsia="ru-RU"/>
              </w:rPr>
            </w:pPr>
            <w:r w:rsidRPr="007C196F">
              <w:rPr>
                <w:b/>
                <w:bCs/>
                <w:sz w:val="20"/>
                <w:szCs w:val="20"/>
                <w:lang w:eastAsia="ru-RU"/>
              </w:rPr>
              <w:t>Пуско-наладочные работы</w:t>
            </w:r>
          </w:p>
        </w:tc>
        <w:tc>
          <w:tcPr>
            <w:tcW w:w="1680" w:type="dxa"/>
            <w:shd w:val="clear" w:color="auto" w:fill="auto"/>
            <w:vAlign w:val="center"/>
          </w:tcPr>
          <w:p w:rsidR="005525A2" w:rsidRPr="007C196F" w:rsidRDefault="005525A2" w:rsidP="005525A2">
            <w:pPr>
              <w:suppressAutoHyphens w:val="0"/>
              <w:jc w:val="right"/>
              <w:rPr>
                <w:b/>
                <w:bCs/>
                <w:sz w:val="20"/>
                <w:szCs w:val="20"/>
                <w:lang w:eastAsia="ru-RU"/>
              </w:rPr>
            </w:pPr>
          </w:p>
        </w:tc>
        <w:tc>
          <w:tcPr>
            <w:tcW w:w="616" w:type="dxa"/>
            <w:shd w:val="clear" w:color="auto" w:fill="auto"/>
            <w:vAlign w:val="center"/>
          </w:tcPr>
          <w:p w:rsidR="005525A2" w:rsidRPr="007C196F" w:rsidRDefault="005525A2" w:rsidP="005525A2">
            <w:pPr>
              <w:suppressAutoHyphens w:val="0"/>
              <w:jc w:val="center"/>
              <w:rPr>
                <w:b/>
                <w:bCs/>
                <w:sz w:val="20"/>
                <w:szCs w:val="20"/>
                <w:lang w:eastAsia="ru-RU"/>
              </w:rPr>
            </w:pPr>
          </w:p>
        </w:tc>
        <w:tc>
          <w:tcPr>
            <w:tcW w:w="1559" w:type="dxa"/>
            <w:shd w:val="clear" w:color="auto" w:fill="auto"/>
            <w:vAlign w:val="center"/>
          </w:tcPr>
          <w:p w:rsidR="005525A2" w:rsidRPr="007C196F" w:rsidRDefault="005525A2" w:rsidP="005525A2">
            <w:pPr>
              <w:suppressAutoHyphens w:val="0"/>
              <w:jc w:val="right"/>
              <w:rPr>
                <w:b/>
                <w:bCs/>
                <w:sz w:val="20"/>
                <w:szCs w:val="20"/>
                <w:lang w:eastAsia="ru-RU"/>
              </w:rPr>
            </w:pPr>
          </w:p>
        </w:tc>
      </w:tr>
      <w:tr w:rsidR="005525A2" w:rsidRPr="002B61EA" w:rsidTr="007C196F">
        <w:trPr>
          <w:cantSplit/>
          <w:trHeight w:val="20"/>
        </w:trPr>
        <w:tc>
          <w:tcPr>
            <w:tcW w:w="753" w:type="dxa"/>
            <w:shd w:val="clear" w:color="auto" w:fill="auto"/>
            <w:vAlign w:val="center"/>
          </w:tcPr>
          <w:p w:rsidR="005525A2" w:rsidRPr="007C196F" w:rsidRDefault="005525A2" w:rsidP="005525A2">
            <w:pPr>
              <w:suppressAutoHyphens w:val="0"/>
              <w:jc w:val="right"/>
              <w:rPr>
                <w:sz w:val="20"/>
                <w:szCs w:val="20"/>
                <w:lang w:eastAsia="ru-RU"/>
              </w:rPr>
            </w:pPr>
          </w:p>
        </w:tc>
        <w:tc>
          <w:tcPr>
            <w:tcW w:w="1654" w:type="dxa"/>
            <w:shd w:val="clear" w:color="auto" w:fill="auto"/>
          </w:tcPr>
          <w:p w:rsidR="005525A2" w:rsidRPr="007C196F" w:rsidRDefault="005525A2" w:rsidP="005525A2">
            <w:pPr>
              <w:suppressAutoHyphens w:val="0"/>
              <w:rPr>
                <w:sz w:val="20"/>
                <w:szCs w:val="20"/>
                <w:lang w:eastAsia="ru-RU"/>
              </w:rPr>
            </w:pPr>
          </w:p>
        </w:tc>
        <w:tc>
          <w:tcPr>
            <w:tcW w:w="4370" w:type="dxa"/>
            <w:shd w:val="clear" w:color="auto" w:fill="auto"/>
            <w:vAlign w:val="center"/>
          </w:tcPr>
          <w:p w:rsidR="005525A2" w:rsidRPr="007C196F" w:rsidRDefault="005525A2" w:rsidP="005525A2">
            <w:pPr>
              <w:suppressAutoHyphens w:val="0"/>
              <w:rPr>
                <w:sz w:val="20"/>
                <w:szCs w:val="20"/>
                <w:lang w:eastAsia="ru-RU"/>
              </w:rPr>
            </w:pPr>
          </w:p>
        </w:tc>
        <w:tc>
          <w:tcPr>
            <w:tcW w:w="1680" w:type="dxa"/>
            <w:shd w:val="clear" w:color="auto" w:fill="auto"/>
            <w:vAlign w:val="center"/>
          </w:tcPr>
          <w:p w:rsidR="005525A2" w:rsidRPr="007C196F" w:rsidRDefault="005525A2" w:rsidP="005525A2">
            <w:pPr>
              <w:suppressAutoHyphens w:val="0"/>
              <w:jc w:val="right"/>
              <w:rPr>
                <w:sz w:val="20"/>
                <w:szCs w:val="20"/>
                <w:lang w:eastAsia="ru-RU"/>
              </w:rPr>
            </w:pPr>
          </w:p>
        </w:tc>
        <w:tc>
          <w:tcPr>
            <w:tcW w:w="616" w:type="dxa"/>
            <w:shd w:val="clear" w:color="auto" w:fill="auto"/>
            <w:vAlign w:val="center"/>
          </w:tcPr>
          <w:p w:rsidR="005525A2" w:rsidRPr="007C196F" w:rsidRDefault="005525A2" w:rsidP="005525A2">
            <w:pPr>
              <w:suppressAutoHyphens w:val="0"/>
              <w:jc w:val="center"/>
              <w:rPr>
                <w:sz w:val="20"/>
                <w:szCs w:val="20"/>
                <w:lang w:eastAsia="ru-RU"/>
              </w:rPr>
            </w:pPr>
          </w:p>
        </w:tc>
        <w:tc>
          <w:tcPr>
            <w:tcW w:w="1559" w:type="dxa"/>
            <w:shd w:val="clear" w:color="auto" w:fill="auto"/>
            <w:vAlign w:val="center"/>
          </w:tcPr>
          <w:p w:rsidR="005525A2" w:rsidRPr="007C196F" w:rsidRDefault="005525A2" w:rsidP="005525A2">
            <w:pPr>
              <w:suppressAutoHyphens w:val="0"/>
              <w:jc w:val="right"/>
              <w:rPr>
                <w:sz w:val="20"/>
                <w:szCs w:val="20"/>
                <w:lang w:eastAsia="ru-RU"/>
              </w:rPr>
            </w:pPr>
          </w:p>
        </w:tc>
      </w:tr>
      <w:tr w:rsidR="005525A2" w:rsidRPr="002B61EA" w:rsidTr="005525A2">
        <w:trPr>
          <w:cantSplit/>
          <w:trHeight w:val="20"/>
        </w:trPr>
        <w:tc>
          <w:tcPr>
            <w:tcW w:w="753" w:type="dxa"/>
            <w:shd w:val="clear" w:color="auto" w:fill="auto"/>
            <w:vAlign w:val="center"/>
            <w:hideMark/>
          </w:tcPr>
          <w:p w:rsidR="005525A2" w:rsidRPr="002B61EA" w:rsidRDefault="005525A2" w:rsidP="005525A2">
            <w:pPr>
              <w:suppressAutoHyphens w:val="0"/>
              <w:rPr>
                <w:b/>
                <w:bCs/>
                <w:sz w:val="20"/>
                <w:szCs w:val="20"/>
                <w:lang w:eastAsia="ru-RU"/>
              </w:rPr>
            </w:pPr>
            <w:r w:rsidRPr="002B61EA">
              <w:rPr>
                <w:b/>
                <w:bCs/>
                <w:sz w:val="20"/>
                <w:szCs w:val="20"/>
                <w:lang w:eastAsia="ru-RU"/>
              </w:rPr>
              <w:t> </w:t>
            </w:r>
          </w:p>
        </w:tc>
        <w:tc>
          <w:tcPr>
            <w:tcW w:w="1654" w:type="dxa"/>
          </w:tcPr>
          <w:p w:rsidR="005525A2" w:rsidRPr="002B61EA" w:rsidRDefault="005525A2" w:rsidP="005525A2">
            <w:pPr>
              <w:suppressAutoHyphens w:val="0"/>
              <w:rPr>
                <w:b/>
                <w:bCs/>
                <w:sz w:val="20"/>
                <w:szCs w:val="20"/>
                <w:lang w:eastAsia="ru-RU"/>
              </w:rPr>
            </w:pPr>
          </w:p>
        </w:tc>
        <w:tc>
          <w:tcPr>
            <w:tcW w:w="4370" w:type="dxa"/>
            <w:shd w:val="clear" w:color="auto" w:fill="auto"/>
            <w:vAlign w:val="center"/>
            <w:hideMark/>
          </w:tcPr>
          <w:p w:rsidR="005525A2" w:rsidRPr="002B61EA" w:rsidRDefault="005525A2" w:rsidP="005525A2">
            <w:pPr>
              <w:suppressAutoHyphens w:val="0"/>
              <w:rPr>
                <w:b/>
                <w:bCs/>
                <w:sz w:val="20"/>
                <w:szCs w:val="20"/>
                <w:lang w:eastAsia="ru-RU"/>
              </w:rPr>
            </w:pPr>
            <w:r w:rsidRPr="002B61EA">
              <w:rPr>
                <w:b/>
                <w:bCs/>
                <w:sz w:val="20"/>
                <w:szCs w:val="20"/>
                <w:lang w:eastAsia="ru-RU"/>
              </w:rPr>
              <w:t>Итого:</w:t>
            </w:r>
          </w:p>
        </w:tc>
        <w:tc>
          <w:tcPr>
            <w:tcW w:w="1680" w:type="dxa"/>
            <w:shd w:val="clear" w:color="auto" w:fill="auto"/>
            <w:vAlign w:val="center"/>
            <w:hideMark/>
          </w:tcPr>
          <w:p w:rsidR="005525A2" w:rsidRPr="002B61EA" w:rsidRDefault="005525A2" w:rsidP="005525A2">
            <w:pPr>
              <w:suppressAutoHyphens w:val="0"/>
              <w:rPr>
                <w:b/>
                <w:bCs/>
                <w:sz w:val="20"/>
                <w:szCs w:val="20"/>
                <w:lang w:eastAsia="ru-RU"/>
              </w:rPr>
            </w:pPr>
            <w:r w:rsidRPr="002B61EA">
              <w:rPr>
                <w:b/>
                <w:bCs/>
                <w:sz w:val="20"/>
                <w:szCs w:val="20"/>
                <w:lang w:eastAsia="ru-RU"/>
              </w:rPr>
              <w:t> </w:t>
            </w:r>
          </w:p>
        </w:tc>
        <w:tc>
          <w:tcPr>
            <w:tcW w:w="616" w:type="dxa"/>
            <w:shd w:val="clear" w:color="auto" w:fill="auto"/>
            <w:vAlign w:val="center"/>
            <w:hideMark/>
          </w:tcPr>
          <w:p w:rsidR="005525A2" w:rsidRPr="002B61EA" w:rsidRDefault="005525A2" w:rsidP="005525A2">
            <w:pPr>
              <w:suppressAutoHyphens w:val="0"/>
              <w:jc w:val="center"/>
              <w:rPr>
                <w:b/>
                <w:bCs/>
                <w:sz w:val="20"/>
                <w:szCs w:val="20"/>
                <w:lang w:eastAsia="ru-RU"/>
              </w:rPr>
            </w:pPr>
            <w:r w:rsidRPr="002B61EA">
              <w:rPr>
                <w:b/>
                <w:bCs/>
                <w:sz w:val="20"/>
                <w:szCs w:val="20"/>
                <w:lang w:eastAsia="ru-RU"/>
              </w:rPr>
              <w:t> </w:t>
            </w:r>
          </w:p>
        </w:tc>
        <w:tc>
          <w:tcPr>
            <w:tcW w:w="1559" w:type="dxa"/>
            <w:shd w:val="clear" w:color="auto" w:fill="auto"/>
            <w:vAlign w:val="center"/>
            <w:hideMark/>
          </w:tcPr>
          <w:p w:rsidR="005525A2" w:rsidRPr="002B61EA" w:rsidRDefault="005525A2" w:rsidP="005525A2">
            <w:pPr>
              <w:suppressAutoHyphens w:val="0"/>
              <w:jc w:val="right"/>
              <w:rPr>
                <w:b/>
                <w:bCs/>
                <w:sz w:val="20"/>
                <w:szCs w:val="20"/>
                <w:lang w:eastAsia="ru-RU"/>
              </w:rPr>
            </w:pPr>
          </w:p>
        </w:tc>
      </w:tr>
    </w:tbl>
    <w:p w:rsidR="005525A2" w:rsidRDefault="005525A2" w:rsidP="005525A2">
      <w:pPr>
        <w:ind w:firstLine="567"/>
        <w:jc w:val="center"/>
        <w:rPr>
          <w:b/>
        </w:rPr>
      </w:pPr>
    </w:p>
    <w:p w:rsidR="005525A2" w:rsidRDefault="005525A2" w:rsidP="005525A2">
      <w:pPr>
        <w:ind w:firstLine="567"/>
        <w:jc w:val="center"/>
        <w:rPr>
          <w:b/>
        </w:rPr>
      </w:pPr>
    </w:p>
    <w:p w:rsidR="005525A2" w:rsidRDefault="005525A2" w:rsidP="005525A2">
      <w:pPr>
        <w:jc w:val="both"/>
        <w:rPr>
          <w:b/>
        </w:rPr>
      </w:pPr>
      <w:r>
        <w:t xml:space="preserve">Общая стоимость Товара и Работ составляет: </w:t>
      </w:r>
      <w:r w:rsidR="007C196F">
        <w:rPr>
          <w:b/>
        </w:rPr>
        <w:t>_____________________</w:t>
      </w:r>
    </w:p>
    <w:p w:rsidR="007C196F" w:rsidRPr="00FA52D4" w:rsidRDefault="007C196F" w:rsidP="007C196F">
      <w:pPr>
        <w:jc w:val="both"/>
      </w:pPr>
      <w:r w:rsidRPr="00FA52D4">
        <w:t>В том числе НДС 18%: ____________________________________________________</w:t>
      </w:r>
    </w:p>
    <w:p w:rsidR="005525A2" w:rsidRDefault="005525A2" w:rsidP="007C196F">
      <w:pPr>
        <w:jc w:val="both"/>
      </w:pPr>
      <w:r w:rsidRPr="00B4428C">
        <w:t>Срок поставки</w:t>
      </w:r>
      <w:r>
        <w:t xml:space="preserve"> Товара</w:t>
      </w:r>
      <w:r w:rsidRPr="00B4428C">
        <w:t xml:space="preserve">: </w:t>
      </w:r>
      <w:r w:rsidR="007C196F">
        <w:t>__________________________</w:t>
      </w:r>
    </w:p>
    <w:p w:rsidR="005525A2" w:rsidRPr="00B4428C" w:rsidRDefault="005525A2" w:rsidP="007C196F">
      <w:pPr>
        <w:jc w:val="both"/>
      </w:pPr>
      <w:r>
        <w:t xml:space="preserve">Срок выполнения Работ: </w:t>
      </w:r>
      <w:r w:rsidR="007C196F">
        <w:t>_________________________</w:t>
      </w:r>
    </w:p>
    <w:p w:rsidR="005525A2" w:rsidRDefault="005525A2" w:rsidP="005525A2">
      <w:pPr>
        <w:ind w:firstLine="567"/>
        <w:jc w:val="both"/>
      </w:pPr>
    </w:p>
    <w:p w:rsidR="005525A2" w:rsidRDefault="005525A2" w:rsidP="005525A2">
      <w:pPr>
        <w:ind w:firstLine="567"/>
        <w:jc w:val="right"/>
      </w:pPr>
    </w:p>
    <w:p w:rsidR="007C196F" w:rsidRDefault="007C196F" w:rsidP="005525A2">
      <w:pPr>
        <w:ind w:firstLine="567"/>
        <w:jc w:val="right"/>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196F" w:rsidRPr="00FA52D4" w:rsidTr="00EB53AE">
        <w:trPr>
          <w:trHeight w:val="2074"/>
        </w:trPr>
        <w:tc>
          <w:tcPr>
            <w:tcW w:w="4705" w:type="dxa"/>
            <w:tcBorders>
              <w:top w:val="nil"/>
              <w:left w:val="nil"/>
              <w:bottom w:val="nil"/>
              <w:right w:val="nil"/>
            </w:tcBorders>
          </w:tcPr>
          <w:p w:rsidR="007C196F" w:rsidRPr="00FA52D4" w:rsidRDefault="007C196F" w:rsidP="007C196F">
            <w:pPr>
              <w:jc w:val="both"/>
            </w:pPr>
            <w:r w:rsidRPr="00FA52D4">
              <w:t>Покупатель:</w:t>
            </w:r>
          </w:p>
          <w:p w:rsidR="007C196F" w:rsidRPr="00FA52D4" w:rsidRDefault="007C196F" w:rsidP="007C196F">
            <w:pPr>
              <w:jc w:val="both"/>
            </w:pPr>
          </w:p>
          <w:p w:rsidR="007C196F" w:rsidRPr="00FA52D4" w:rsidRDefault="007C196F" w:rsidP="007C196F">
            <w:pPr>
              <w:jc w:val="both"/>
            </w:pPr>
            <w:r w:rsidRPr="00FA52D4">
              <w:t>________    ______________</w:t>
            </w:r>
          </w:p>
          <w:p w:rsidR="007C196F" w:rsidRPr="007C196F" w:rsidRDefault="007C196F" w:rsidP="007C196F">
            <w:pPr>
              <w:jc w:val="both"/>
            </w:pPr>
            <w:r w:rsidRPr="007C196F">
              <w:t xml:space="preserve">(подпись)                    (Ф.И.О.)                                     </w:t>
            </w:r>
          </w:p>
        </w:tc>
        <w:tc>
          <w:tcPr>
            <w:tcW w:w="4139" w:type="dxa"/>
            <w:tcBorders>
              <w:top w:val="nil"/>
              <w:left w:val="nil"/>
              <w:bottom w:val="nil"/>
              <w:right w:val="nil"/>
            </w:tcBorders>
          </w:tcPr>
          <w:p w:rsidR="007C196F" w:rsidRPr="00FA52D4" w:rsidRDefault="007C196F" w:rsidP="007C196F">
            <w:pPr>
              <w:jc w:val="both"/>
            </w:pPr>
            <w:r w:rsidRPr="00FA52D4">
              <w:t>Поставщик:</w:t>
            </w:r>
          </w:p>
          <w:p w:rsidR="007C196F" w:rsidRPr="00FA52D4" w:rsidRDefault="007C196F" w:rsidP="007C196F">
            <w:pPr>
              <w:jc w:val="both"/>
            </w:pPr>
          </w:p>
          <w:p w:rsidR="007C196F" w:rsidRPr="00FA52D4" w:rsidRDefault="007C196F" w:rsidP="007C196F">
            <w:pPr>
              <w:jc w:val="both"/>
            </w:pPr>
            <w:r w:rsidRPr="00FA52D4">
              <w:t>________    ______________</w:t>
            </w:r>
          </w:p>
          <w:p w:rsidR="007C196F" w:rsidRPr="00FA52D4" w:rsidRDefault="007C196F" w:rsidP="007C196F">
            <w:pPr>
              <w:jc w:val="both"/>
            </w:pPr>
            <w:r w:rsidRPr="007C196F">
              <w:t xml:space="preserve">(подпись)                    (Ф.И.О.)                                     </w:t>
            </w:r>
          </w:p>
        </w:tc>
      </w:tr>
    </w:tbl>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7C196F" w:rsidRDefault="007C196F" w:rsidP="005525A2">
      <w:pPr>
        <w:suppressAutoHyphens w:val="0"/>
        <w:rPr>
          <w:sz w:val="28"/>
          <w:szCs w:val="28"/>
        </w:rPr>
      </w:pPr>
    </w:p>
    <w:p w:rsidR="005525A2" w:rsidRDefault="005525A2" w:rsidP="005525A2">
      <w:pPr>
        <w:jc w:val="right"/>
      </w:pPr>
      <w:r>
        <w:lastRenderedPageBreak/>
        <w:t xml:space="preserve">Приложение №2 </w:t>
      </w:r>
    </w:p>
    <w:p w:rsidR="005525A2" w:rsidRDefault="007C196F" w:rsidP="005525A2">
      <w:pPr>
        <w:jc w:val="right"/>
      </w:pPr>
      <w:r>
        <w:t>к договору поставки №/</w:t>
      </w:r>
      <w:r w:rsidR="005525A2">
        <w:t>__/__/__</w:t>
      </w:r>
    </w:p>
    <w:p w:rsidR="005525A2" w:rsidRDefault="005525A2" w:rsidP="005525A2">
      <w:pPr>
        <w:jc w:val="right"/>
      </w:pPr>
      <w:r>
        <w:t>от «___»_______2014 г.</w:t>
      </w:r>
    </w:p>
    <w:p w:rsidR="005525A2" w:rsidRDefault="005525A2" w:rsidP="005525A2">
      <w:pPr>
        <w:jc w:val="both"/>
      </w:pPr>
    </w:p>
    <w:p w:rsidR="005525A2" w:rsidRDefault="005525A2" w:rsidP="005525A2">
      <w:pPr>
        <w:jc w:val="both"/>
      </w:pPr>
    </w:p>
    <w:p w:rsidR="005525A2" w:rsidRDefault="005525A2" w:rsidP="005525A2">
      <w:pPr>
        <w:jc w:val="center"/>
      </w:pPr>
      <w:r>
        <w:t>АКТ</w:t>
      </w:r>
    </w:p>
    <w:p w:rsidR="005525A2" w:rsidRDefault="005525A2" w:rsidP="005525A2">
      <w:pPr>
        <w:jc w:val="center"/>
      </w:pPr>
      <w:r>
        <w:t>Сдачи-приемки работ</w:t>
      </w:r>
    </w:p>
    <w:p w:rsidR="005525A2" w:rsidRDefault="007C196F" w:rsidP="005525A2">
      <w:pPr>
        <w:jc w:val="center"/>
      </w:pPr>
      <w:r>
        <w:t>к Договору № /</w:t>
      </w:r>
      <w:r w:rsidR="005525A2" w:rsidRPr="00F4509D">
        <w:t>__/__/__</w:t>
      </w:r>
      <w:r w:rsidR="005525A2">
        <w:t xml:space="preserve"> от _______2014 г.</w:t>
      </w:r>
    </w:p>
    <w:p w:rsidR="005525A2" w:rsidRDefault="005525A2" w:rsidP="005525A2">
      <w:pPr>
        <w:jc w:val="center"/>
      </w:pPr>
    </w:p>
    <w:p w:rsidR="005525A2" w:rsidRDefault="005525A2" w:rsidP="005525A2">
      <w:pPr>
        <w:jc w:val="both"/>
      </w:pPr>
    </w:p>
    <w:p w:rsidR="005525A2" w:rsidRDefault="005525A2" w:rsidP="005525A2">
      <w:pPr>
        <w:jc w:val="both"/>
      </w:pPr>
      <w:r>
        <w:t>г. Москва</w:t>
      </w:r>
      <w:r>
        <w:tab/>
      </w:r>
      <w:r>
        <w:tab/>
      </w:r>
      <w:r>
        <w:tab/>
      </w:r>
      <w:r>
        <w:tab/>
      </w:r>
      <w:r>
        <w:tab/>
      </w:r>
      <w:r>
        <w:tab/>
      </w:r>
      <w:r>
        <w:tab/>
      </w:r>
      <w:r>
        <w:tab/>
      </w:r>
      <w:r>
        <w:tab/>
      </w:r>
      <w:r>
        <w:tab/>
      </w:r>
      <w:r>
        <w:tab/>
      </w:r>
      <w:r>
        <w:tab/>
      </w:r>
      <w:r>
        <w:tab/>
      </w:r>
      <w:r>
        <w:tab/>
      </w:r>
      <w:r>
        <w:tab/>
        <w:t xml:space="preserve"> "  " _____________ 2014 г.</w:t>
      </w:r>
    </w:p>
    <w:p w:rsidR="005525A2" w:rsidRDefault="005525A2" w:rsidP="005525A2">
      <w:pPr>
        <w:jc w:val="both"/>
      </w:pPr>
    </w:p>
    <w:p w:rsidR="005525A2" w:rsidRDefault="005525A2" w:rsidP="005525A2">
      <w:pPr>
        <w:jc w:val="both"/>
      </w:pPr>
    </w:p>
    <w:p w:rsidR="005525A2" w:rsidRDefault="007C196F" w:rsidP="00F35143">
      <w:pPr>
        <w:ind w:firstLine="567"/>
        <w:jc w:val="both"/>
      </w:pPr>
      <w:r>
        <w:t>____________</w:t>
      </w:r>
      <w:r w:rsidR="005525A2">
        <w:t xml:space="preserve">, именуемое в дальнейшем </w:t>
      </w:r>
      <w:r w:rsidR="00F35143">
        <w:t>«П</w:t>
      </w:r>
      <w:r w:rsidR="005525A2">
        <w:t>оставщик</w:t>
      </w:r>
      <w:r w:rsidR="00F35143">
        <w:t>»</w:t>
      </w:r>
      <w:r>
        <w:t>, в лице __________________</w:t>
      </w:r>
      <w:r w:rsidR="005525A2" w:rsidRPr="00B4428C">
        <w:t>,</w:t>
      </w:r>
      <w:r w:rsidR="005525A2" w:rsidRPr="00933D6E">
        <w:t xml:space="preserve"> действующего на основании</w:t>
      </w:r>
      <w:r w:rsidR="005525A2">
        <w:t xml:space="preserve"> </w:t>
      </w:r>
      <w:r>
        <w:t>______</w:t>
      </w:r>
      <w:r w:rsidR="005525A2">
        <w:t xml:space="preserve">, с одной стороны и </w:t>
      </w:r>
      <w:r w:rsidR="005525A2" w:rsidRPr="00933D6E">
        <w:t>ОАО «ТрансКонтейнер»</w:t>
      </w:r>
      <w:r w:rsidR="005525A2">
        <w:t xml:space="preserve">, именуемое в дальнейшем </w:t>
      </w:r>
      <w:r w:rsidR="00F35143">
        <w:t>«</w:t>
      </w:r>
      <w:r w:rsidR="005525A2">
        <w:t>Покупатель</w:t>
      </w:r>
      <w:r w:rsidR="00F35143">
        <w:t>»</w:t>
      </w:r>
      <w:r w:rsidR="005525A2">
        <w:t xml:space="preserve"> в лице </w:t>
      </w:r>
      <w:r>
        <w:t>__________________</w:t>
      </w:r>
      <w:r w:rsidR="005525A2" w:rsidRPr="005950B5">
        <w:t>, действующего на основании</w:t>
      </w:r>
      <w:r>
        <w:t xml:space="preserve"> ________________,</w:t>
      </w:r>
      <w:r w:rsidR="005525A2">
        <w:tab/>
        <w:t xml:space="preserve"> с другой стороны, а вместе именуемые </w:t>
      </w:r>
      <w:r w:rsidR="00F35143">
        <w:t>«</w:t>
      </w:r>
      <w:r w:rsidR="005525A2">
        <w:t>Стороны</w:t>
      </w:r>
      <w:r w:rsidR="00F35143">
        <w:t>»</w:t>
      </w:r>
      <w:r w:rsidR="005525A2">
        <w:t xml:space="preserve">, подписали </w:t>
      </w:r>
      <w:r w:rsidR="00F35143">
        <w:t>настоящий АКТ о нижеследующем:</w:t>
      </w:r>
    </w:p>
    <w:p w:rsidR="005525A2" w:rsidRDefault="005525A2" w:rsidP="005525A2">
      <w:pPr>
        <w:jc w:val="both"/>
      </w:pPr>
    </w:p>
    <w:p w:rsidR="005525A2" w:rsidRDefault="005525A2" w:rsidP="00F35143">
      <w:pPr>
        <w:pStyle w:val="aff9"/>
        <w:numPr>
          <w:ilvl w:val="3"/>
          <w:numId w:val="16"/>
        </w:numPr>
        <w:ind w:left="0" w:firstLine="567"/>
        <w:jc w:val="both"/>
      </w:pPr>
      <w:r>
        <w:t xml:space="preserve">В соответствии с Договором </w:t>
      </w:r>
      <w:r w:rsidR="007C196F">
        <w:t>№/</w:t>
      </w:r>
      <w:r w:rsidRPr="00F4509D">
        <w:t>__/__/__</w:t>
      </w:r>
      <w:r>
        <w:t xml:space="preserve"> от _______2014 г. Поставщиком переданы, а Покупателем приняты результаты работ по выполнению пусконаладочных работ оборудования по адресу: </w:t>
      </w:r>
      <w:r w:rsidRPr="00B4428C">
        <w:t>г. Москва, Оружейный переулок, д.19</w:t>
      </w:r>
      <w:r>
        <w:t>.</w:t>
      </w:r>
    </w:p>
    <w:p w:rsidR="005525A2" w:rsidRDefault="005525A2" w:rsidP="005525A2">
      <w:pPr>
        <w:jc w:val="both"/>
      </w:pPr>
    </w:p>
    <w:p w:rsidR="005525A2" w:rsidRDefault="005525A2" w:rsidP="00F35143">
      <w:pPr>
        <w:pStyle w:val="aff9"/>
        <w:numPr>
          <w:ilvl w:val="3"/>
          <w:numId w:val="16"/>
        </w:numPr>
        <w:ind w:left="0" w:firstLine="567"/>
        <w:jc w:val="both"/>
      </w:pPr>
      <w:r>
        <w:t>Покупатель подтверждает факт выполнения Поставщиком пусконаладочных работ оборудования по адресу</w:t>
      </w:r>
      <w:r w:rsidRPr="00B4428C">
        <w:t xml:space="preserve">: </w:t>
      </w:r>
      <w:proofErr w:type="gramStart"/>
      <w:r w:rsidRPr="00B4428C">
        <w:t>г</w:t>
      </w:r>
      <w:proofErr w:type="gramEnd"/>
      <w:r w:rsidRPr="00B4428C">
        <w:t>. Москва, Оружейный переулок, д.19</w:t>
      </w:r>
      <w:r>
        <w:t xml:space="preserve"> в объеме, предусмотренном Договором </w:t>
      </w:r>
      <w:r w:rsidR="007C196F">
        <w:t>№/</w:t>
      </w:r>
      <w:r w:rsidRPr="00F4509D">
        <w:t>__/__/__</w:t>
      </w:r>
      <w:r>
        <w:t xml:space="preserve"> от _______2014 г. и не имеет претензий в отношен</w:t>
      </w:r>
      <w:r w:rsidR="00F35143">
        <w:t>ии качества выполненных работ.</w:t>
      </w:r>
    </w:p>
    <w:p w:rsidR="005525A2" w:rsidRDefault="005525A2" w:rsidP="005525A2">
      <w:pPr>
        <w:jc w:val="both"/>
      </w:pPr>
    </w:p>
    <w:p w:rsidR="005525A2" w:rsidRDefault="005525A2" w:rsidP="00F35143">
      <w:pPr>
        <w:pStyle w:val="aff9"/>
        <w:numPr>
          <w:ilvl w:val="3"/>
          <w:numId w:val="16"/>
        </w:numPr>
        <w:ind w:left="0" w:firstLine="567"/>
        <w:jc w:val="both"/>
      </w:pPr>
      <w:r>
        <w:t xml:space="preserve">Стоимость работ по Договору </w:t>
      </w:r>
      <w:r w:rsidR="007C196F">
        <w:t>№/</w:t>
      </w:r>
      <w:r w:rsidRPr="00F4509D">
        <w:t>__/__/__</w:t>
      </w:r>
      <w:r>
        <w:t xml:space="preserve"> от _______2</w:t>
      </w:r>
      <w:r w:rsidR="00F35143">
        <w:t xml:space="preserve">014 г. </w:t>
      </w:r>
      <w:proofErr w:type="spellStart"/>
      <w:r w:rsidR="00F35143">
        <w:t>составляет___________</w:t>
      </w:r>
      <w:proofErr w:type="spellEnd"/>
      <w:r w:rsidR="00F35143">
        <w:t>.</w:t>
      </w:r>
    </w:p>
    <w:p w:rsidR="005525A2" w:rsidRDefault="005525A2" w:rsidP="005525A2">
      <w:pPr>
        <w:jc w:val="both"/>
      </w:pPr>
    </w:p>
    <w:p w:rsidR="005525A2" w:rsidRDefault="005525A2" w:rsidP="00F35143">
      <w:pPr>
        <w:pStyle w:val="aff9"/>
        <w:ind w:left="0" w:firstLine="567"/>
        <w:jc w:val="both"/>
      </w:pPr>
      <w:r>
        <w:t xml:space="preserve">Настоящий Акт составлен в двух экземплярах, имеющих равную юридическую силу - по одному для каждой Стороны и является неотъемлемой частью Договора </w:t>
      </w:r>
      <w:r w:rsidR="007C196F">
        <w:t>№/</w:t>
      </w:r>
      <w:r w:rsidRPr="00F4509D">
        <w:t>__/__/__</w:t>
      </w:r>
      <w:r>
        <w:t xml:space="preserve"> от _______2014 г.</w:t>
      </w:r>
    </w:p>
    <w:p w:rsidR="005525A2" w:rsidRDefault="005525A2" w:rsidP="005525A2">
      <w:pPr>
        <w:pStyle w:val="aff9"/>
        <w:jc w:val="both"/>
      </w:pPr>
    </w:p>
    <w:p w:rsidR="005525A2" w:rsidRDefault="005525A2" w:rsidP="005525A2">
      <w:pPr>
        <w:pStyle w:val="aff9"/>
        <w:jc w:val="both"/>
      </w:pPr>
      <w:r>
        <w:tab/>
      </w:r>
      <w:r>
        <w:tab/>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196F" w:rsidRPr="00FA52D4" w:rsidTr="00EB53AE">
        <w:trPr>
          <w:trHeight w:val="2074"/>
        </w:trPr>
        <w:tc>
          <w:tcPr>
            <w:tcW w:w="4705" w:type="dxa"/>
            <w:tcBorders>
              <w:top w:val="nil"/>
              <w:left w:val="nil"/>
              <w:bottom w:val="nil"/>
              <w:right w:val="nil"/>
            </w:tcBorders>
          </w:tcPr>
          <w:p w:rsidR="007C196F" w:rsidRPr="00FA52D4" w:rsidRDefault="007C196F" w:rsidP="00EB53AE">
            <w:pPr>
              <w:jc w:val="both"/>
            </w:pPr>
            <w:r w:rsidRPr="00FA52D4">
              <w:t>Покупатель:</w:t>
            </w:r>
          </w:p>
          <w:p w:rsidR="007C196F" w:rsidRPr="00FA52D4" w:rsidRDefault="007C196F" w:rsidP="00EB53AE">
            <w:pPr>
              <w:jc w:val="both"/>
            </w:pPr>
          </w:p>
          <w:p w:rsidR="007C196F" w:rsidRPr="00FA52D4" w:rsidRDefault="007C196F" w:rsidP="00EB53AE">
            <w:pPr>
              <w:jc w:val="both"/>
            </w:pPr>
            <w:r w:rsidRPr="00FA52D4">
              <w:t>________    ______________</w:t>
            </w:r>
          </w:p>
          <w:p w:rsidR="007C196F" w:rsidRPr="007C196F" w:rsidRDefault="007C196F" w:rsidP="00EB53AE">
            <w:pPr>
              <w:jc w:val="both"/>
            </w:pPr>
            <w:r w:rsidRPr="007C196F">
              <w:t xml:space="preserve">(подпись)                    (Ф.И.О.)                                     </w:t>
            </w:r>
          </w:p>
        </w:tc>
        <w:tc>
          <w:tcPr>
            <w:tcW w:w="4139" w:type="dxa"/>
            <w:tcBorders>
              <w:top w:val="nil"/>
              <w:left w:val="nil"/>
              <w:bottom w:val="nil"/>
              <w:right w:val="nil"/>
            </w:tcBorders>
          </w:tcPr>
          <w:p w:rsidR="007C196F" w:rsidRPr="00FA52D4" w:rsidRDefault="007C196F" w:rsidP="00EB53AE">
            <w:pPr>
              <w:jc w:val="both"/>
            </w:pPr>
            <w:r w:rsidRPr="00FA52D4">
              <w:t>Поставщик:</w:t>
            </w:r>
          </w:p>
          <w:p w:rsidR="007C196F" w:rsidRPr="00FA52D4" w:rsidRDefault="007C196F" w:rsidP="00EB53AE">
            <w:pPr>
              <w:jc w:val="both"/>
            </w:pPr>
          </w:p>
          <w:p w:rsidR="007C196F" w:rsidRPr="00FA52D4" w:rsidRDefault="007C196F" w:rsidP="00EB53AE">
            <w:pPr>
              <w:jc w:val="both"/>
            </w:pPr>
            <w:r w:rsidRPr="00FA52D4">
              <w:t>________    ______________</w:t>
            </w:r>
          </w:p>
          <w:p w:rsidR="007C196F" w:rsidRPr="00FA52D4" w:rsidRDefault="007C196F" w:rsidP="00EB53AE">
            <w:pPr>
              <w:jc w:val="both"/>
            </w:pPr>
            <w:r w:rsidRPr="007C196F">
              <w:t xml:space="preserve">(подпись)                    (Ф.И.О.)                                     </w:t>
            </w:r>
          </w:p>
        </w:tc>
      </w:tr>
    </w:tbl>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Default="000954FB" w:rsidP="000954FB">
      <w:pPr>
        <w:rPr>
          <w:rFonts w:eastAsia="MS Mincho"/>
          <w:b/>
          <w:i/>
          <w:sz w:val="28"/>
          <w:szCs w:val="28"/>
        </w:rPr>
      </w:pPr>
    </w:p>
    <w:p w:rsidR="000954FB" w:rsidRPr="0071066A" w:rsidRDefault="000954FB" w:rsidP="000954FB">
      <w:pPr>
        <w:pStyle w:val="afa"/>
        <w:ind w:firstLine="0"/>
        <w:jc w:val="right"/>
        <w:rPr>
          <w:sz w:val="28"/>
          <w:szCs w:val="28"/>
        </w:rPr>
      </w:pPr>
      <w:r w:rsidRPr="0071066A">
        <w:rPr>
          <w:sz w:val="28"/>
          <w:szCs w:val="28"/>
        </w:rPr>
        <w:lastRenderedPageBreak/>
        <w:t>Приложение № 6</w:t>
      </w:r>
    </w:p>
    <w:p w:rsidR="000954FB" w:rsidRPr="0071066A" w:rsidRDefault="000954FB" w:rsidP="000954FB">
      <w:pPr>
        <w:pStyle w:val="afa"/>
        <w:ind w:firstLine="0"/>
        <w:jc w:val="right"/>
        <w:rPr>
          <w:sz w:val="28"/>
          <w:szCs w:val="28"/>
        </w:rPr>
      </w:pPr>
      <w:r w:rsidRPr="0071066A">
        <w:rPr>
          <w:sz w:val="28"/>
          <w:szCs w:val="28"/>
        </w:rPr>
        <w:t>к документации о закупке</w:t>
      </w:r>
    </w:p>
    <w:p w:rsidR="000954FB" w:rsidRPr="0071066A" w:rsidRDefault="000954FB" w:rsidP="000954FB">
      <w:pPr>
        <w:pStyle w:val="afa"/>
        <w:jc w:val="left"/>
        <w:rPr>
          <w:b/>
          <w:i/>
          <w:sz w:val="28"/>
          <w:szCs w:val="28"/>
        </w:rPr>
      </w:pPr>
    </w:p>
    <w:p w:rsidR="000954FB" w:rsidRPr="0071066A" w:rsidRDefault="000954FB" w:rsidP="000954FB">
      <w:pPr>
        <w:pStyle w:val="afa"/>
        <w:jc w:val="left"/>
        <w:rPr>
          <w:b/>
          <w:i/>
          <w:sz w:val="28"/>
          <w:szCs w:val="28"/>
        </w:rPr>
      </w:pPr>
    </w:p>
    <w:p w:rsidR="000954FB" w:rsidRPr="0071066A" w:rsidRDefault="0071066A" w:rsidP="000954FB">
      <w:pPr>
        <w:jc w:val="center"/>
        <w:rPr>
          <w:b/>
          <w:bCs/>
          <w:sz w:val="28"/>
          <w:szCs w:val="28"/>
        </w:rPr>
      </w:pPr>
      <w:r w:rsidRPr="0071066A">
        <w:rPr>
          <w:b/>
          <w:bCs/>
          <w:sz w:val="28"/>
          <w:szCs w:val="28"/>
        </w:rPr>
        <w:t xml:space="preserve">СВЕДЕНИЯ О </w:t>
      </w:r>
      <w:r w:rsidR="000954FB" w:rsidRPr="0071066A">
        <w:rPr>
          <w:b/>
          <w:bCs/>
          <w:sz w:val="28"/>
          <w:szCs w:val="28"/>
        </w:rPr>
        <w:t>ПРОИЗВОДСТВЕННОМ ПЕРСОНАЛЕ ПРЕТЕНДЕНТА</w:t>
      </w:r>
    </w:p>
    <w:p w:rsidR="000954FB" w:rsidRPr="0071066A" w:rsidRDefault="000954FB" w:rsidP="000954FB">
      <w:pPr>
        <w:jc w:val="center"/>
        <w:rPr>
          <w:sz w:val="28"/>
          <w:szCs w:val="28"/>
        </w:rPr>
      </w:pPr>
      <w:r w:rsidRPr="0071066A">
        <w:rPr>
          <w:sz w:val="28"/>
          <w:szCs w:val="28"/>
        </w:rPr>
        <w:t>(</w:t>
      </w:r>
      <w:r w:rsidRPr="0071066A">
        <w:rPr>
          <w:i/>
        </w:rPr>
        <w:t>указывается персонал, который необходим для выполнения работ, оказания услуг, поставки товара,</w:t>
      </w:r>
      <w:r w:rsidR="00010BE3" w:rsidRPr="0071066A">
        <w:rPr>
          <w:i/>
        </w:rPr>
        <w:t xml:space="preserve"> </w:t>
      </w:r>
      <w:r w:rsidRPr="0071066A">
        <w:rPr>
          <w:i/>
        </w:rPr>
        <w:t>являющихся предметом</w:t>
      </w:r>
      <w:r w:rsidR="00BC1922" w:rsidRPr="0071066A">
        <w:rPr>
          <w:i/>
        </w:rPr>
        <w:t xml:space="preserve"> </w:t>
      </w:r>
      <w:r w:rsidR="008C4183" w:rsidRPr="0071066A">
        <w:rPr>
          <w:i/>
        </w:rPr>
        <w:t>Открытого конкурса</w:t>
      </w:r>
      <w:r w:rsidRPr="0071066A">
        <w:rPr>
          <w:sz w:val="28"/>
          <w:szCs w:val="28"/>
        </w:rPr>
        <w:t>)</w:t>
      </w:r>
    </w:p>
    <w:p w:rsidR="000954FB" w:rsidRPr="0071066A" w:rsidRDefault="000954FB" w:rsidP="000954FB">
      <w:pPr>
        <w:jc w:val="center"/>
      </w:pPr>
    </w:p>
    <w:p w:rsidR="000954FB" w:rsidRPr="0071066A" w:rsidRDefault="000954FB" w:rsidP="000954FB">
      <w:pPr>
        <w:tabs>
          <w:tab w:val="left" w:pos="9639"/>
        </w:tabs>
        <w:jc w:val="center"/>
        <w:rPr>
          <w:b/>
          <w:bCs/>
          <w:sz w:val="28"/>
          <w:szCs w:val="28"/>
        </w:rPr>
      </w:pPr>
      <w:r w:rsidRPr="0071066A">
        <w:rPr>
          <w:b/>
          <w:bCs/>
          <w:sz w:val="28"/>
          <w:szCs w:val="28"/>
        </w:rPr>
        <w:t>Про</w:t>
      </w:r>
      <w:r w:rsidR="0071066A" w:rsidRPr="0071066A">
        <w:rPr>
          <w:b/>
          <w:bCs/>
          <w:sz w:val="28"/>
          <w:szCs w:val="28"/>
        </w:rPr>
        <w:t xml:space="preserve">изводственный персонал </w:t>
      </w:r>
    </w:p>
    <w:p w:rsidR="000954FB" w:rsidRPr="0071066A" w:rsidRDefault="000954FB" w:rsidP="000954FB">
      <w:pPr>
        <w:tabs>
          <w:tab w:val="left" w:pos="9639"/>
        </w:tabs>
        <w:jc w:val="center"/>
        <w:rPr>
          <w:b/>
          <w:bCs/>
          <w:sz w:val="28"/>
          <w:szCs w:val="28"/>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3097"/>
        <w:gridCol w:w="2177"/>
        <w:gridCol w:w="1791"/>
        <w:gridCol w:w="1791"/>
      </w:tblGrid>
      <w:tr w:rsidR="0071066A" w:rsidRPr="0071066A" w:rsidTr="0071066A">
        <w:trPr>
          <w:trHeight w:val="1062"/>
          <w:jc w:val="center"/>
        </w:trPr>
        <w:tc>
          <w:tcPr>
            <w:tcW w:w="616" w:type="dxa"/>
            <w:vAlign w:val="center"/>
          </w:tcPr>
          <w:p w:rsidR="0071066A" w:rsidRPr="0071066A" w:rsidRDefault="0071066A" w:rsidP="00BF6892">
            <w:pPr>
              <w:tabs>
                <w:tab w:val="left" w:pos="9639"/>
              </w:tabs>
              <w:jc w:val="center"/>
            </w:pPr>
            <w:r w:rsidRPr="0071066A">
              <w:t xml:space="preserve">№ </w:t>
            </w:r>
            <w:proofErr w:type="gramStart"/>
            <w:r w:rsidRPr="0071066A">
              <w:t>п</w:t>
            </w:r>
            <w:proofErr w:type="gramEnd"/>
            <w:r w:rsidRPr="0071066A">
              <w:t>/п</w:t>
            </w:r>
          </w:p>
        </w:tc>
        <w:tc>
          <w:tcPr>
            <w:tcW w:w="3097" w:type="dxa"/>
            <w:vAlign w:val="center"/>
          </w:tcPr>
          <w:p w:rsidR="0071066A" w:rsidRPr="0071066A" w:rsidRDefault="0071066A" w:rsidP="00BF6892">
            <w:pPr>
              <w:tabs>
                <w:tab w:val="left" w:pos="9639"/>
              </w:tabs>
              <w:jc w:val="center"/>
            </w:pPr>
            <w:r w:rsidRPr="0071066A">
              <w:t>Ф.И.О.</w:t>
            </w:r>
          </w:p>
        </w:tc>
        <w:tc>
          <w:tcPr>
            <w:tcW w:w="2177" w:type="dxa"/>
          </w:tcPr>
          <w:p w:rsidR="0071066A" w:rsidRPr="0071066A" w:rsidRDefault="0071066A" w:rsidP="0071066A">
            <w:pPr>
              <w:tabs>
                <w:tab w:val="left" w:pos="9639"/>
              </w:tabs>
              <w:jc w:val="center"/>
            </w:pPr>
            <w:r w:rsidRPr="0071066A">
              <w:t>Специальность</w:t>
            </w:r>
          </w:p>
          <w:p w:rsidR="0071066A" w:rsidRPr="0071066A" w:rsidRDefault="0071066A" w:rsidP="0071066A">
            <w:pPr>
              <w:tabs>
                <w:tab w:val="left" w:pos="9639"/>
              </w:tabs>
              <w:jc w:val="center"/>
            </w:pPr>
            <w:r w:rsidRPr="0071066A">
              <w:t>по каждому рабочему</w:t>
            </w:r>
          </w:p>
        </w:tc>
        <w:tc>
          <w:tcPr>
            <w:tcW w:w="1791" w:type="dxa"/>
            <w:vAlign w:val="center"/>
          </w:tcPr>
          <w:p w:rsidR="0071066A" w:rsidRPr="0071066A" w:rsidRDefault="0071066A" w:rsidP="00BF6892">
            <w:pPr>
              <w:tabs>
                <w:tab w:val="left" w:pos="9639"/>
              </w:tabs>
              <w:jc w:val="center"/>
            </w:pPr>
            <w:r w:rsidRPr="0071066A">
              <w:t>Разряд, квалификация</w:t>
            </w:r>
          </w:p>
        </w:tc>
        <w:tc>
          <w:tcPr>
            <w:tcW w:w="1791" w:type="dxa"/>
            <w:vAlign w:val="center"/>
          </w:tcPr>
          <w:p w:rsidR="0071066A" w:rsidRPr="0071066A" w:rsidRDefault="0071066A" w:rsidP="00BF6892">
            <w:pPr>
              <w:tabs>
                <w:tab w:val="left" w:pos="9639"/>
              </w:tabs>
              <w:jc w:val="center"/>
            </w:pPr>
            <w:r w:rsidRPr="0071066A">
              <w:t>Стаж работы по специальности</w:t>
            </w:r>
          </w:p>
        </w:tc>
      </w:tr>
      <w:tr w:rsidR="0071066A" w:rsidRPr="0071066A" w:rsidTr="0071066A">
        <w:trPr>
          <w:trHeight w:val="281"/>
          <w:jc w:val="center"/>
        </w:trPr>
        <w:tc>
          <w:tcPr>
            <w:tcW w:w="616" w:type="dxa"/>
            <w:vAlign w:val="center"/>
          </w:tcPr>
          <w:p w:rsidR="0071066A" w:rsidRPr="0071066A" w:rsidRDefault="0071066A" w:rsidP="00BF6892">
            <w:pPr>
              <w:tabs>
                <w:tab w:val="left" w:pos="9639"/>
              </w:tabs>
              <w:jc w:val="center"/>
            </w:pPr>
            <w:r w:rsidRPr="0071066A">
              <w:t>1</w:t>
            </w:r>
          </w:p>
        </w:tc>
        <w:tc>
          <w:tcPr>
            <w:tcW w:w="3097" w:type="dxa"/>
            <w:vAlign w:val="center"/>
          </w:tcPr>
          <w:p w:rsidR="0071066A" w:rsidRPr="0071066A" w:rsidRDefault="0071066A" w:rsidP="00BF6892">
            <w:pPr>
              <w:tabs>
                <w:tab w:val="left" w:pos="9639"/>
              </w:tabs>
              <w:jc w:val="center"/>
            </w:pPr>
          </w:p>
        </w:tc>
        <w:tc>
          <w:tcPr>
            <w:tcW w:w="2177" w:type="dxa"/>
          </w:tcPr>
          <w:p w:rsidR="0071066A" w:rsidRPr="0071066A" w:rsidRDefault="0071066A" w:rsidP="00BF6892">
            <w:pPr>
              <w:tabs>
                <w:tab w:val="left" w:pos="9639"/>
              </w:tabs>
              <w:jc w:val="center"/>
            </w:pPr>
          </w:p>
        </w:tc>
        <w:tc>
          <w:tcPr>
            <w:tcW w:w="1791" w:type="dxa"/>
          </w:tcPr>
          <w:p w:rsidR="0071066A" w:rsidRPr="0071066A" w:rsidRDefault="0071066A" w:rsidP="00BF6892">
            <w:pPr>
              <w:tabs>
                <w:tab w:val="left" w:pos="9639"/>
              </w:tabs>
              <w:jc w:val="center"/>
            </w:pPr>
          </w:p>
        </w:tc>
        <w:tc>
          <w:tcPr>
            <w:tcW w:w="1791" w:type="dxa"/>
            <w:vAlign w:val="center"/>
          </w:tcPr>
          <w:p w:rsidR="0071066A" w:rsidRPr="0071066A" w:rsidRDefault="0071066A" w:rsidP="00BF6892">
            <w:pPr>
              <w:tabs>
                <w:tab w:val="left" w:pos="9639"/>
              </w:tabs>
              <w:jc w:val="center"/>
            </w:pPr>
          </w:p>
        </w:tc>
      </w:tr>
      <w:tr w:rsidR="0071066A" w:rsidRPr="0071066A" w:rsidTr="0071066A">
        <w:trPr>
          <w:trHeight w:val="281"/>
          <w:jc w:val="center"/>
        </w:trPr>
        <w:tc>
          <w:tcPr>
            <w:tcW w:w="616" w:type="dxa"/>
            <w:vAlign w:val="center"/>
          </w:tcPr>
          <w:p w:rsidR="0071066A" w:rsidRPr="0071066A" w:rsidRDefault="0071066A" w:rsidP="00BF6892">
            <w:pPr>
              <w:tabs>
                <w:tab w:val="left" w:pos="9639"/>
              </w:tabs>
              <w:jc w:val="center"/>
            </w:pPr>
            <w:r w:rsidRPr="0071066A">
              <w:t>2</w:t>
            </w:r>
          </w:p>
        </w:tc>
        <w:tc>
          <w:tcPr>
            <w:tcW w:w="3097" w:type="dxa"/>
            <w:vAlign w:val="center"/>
          </w:tcPr>
          <w:p w:rsidR="0071066A" w:rsidRPr="0071066A" w:rsidRDefault="0071066A" w:rsidP="00BF6892">
            <w:pPr>
              <w:tabs>
                <w:tab w:val="left" w:pos="9639"/>
              </w:tabs>
              <w:jc w:val="center"/>
            </w:pPr>
          </w:p>
        </w:tc>
        <w:tc>
          <w:tcPr>
            <w:tcW w:w="2177" w:type="dxa"/>
          </w:tcPr>
          <w:p w:rsidR="0071066A" w:rsidRPr="0071066A" w:rsidRDefault="0071066A" w:rsidP="00BF6892">
            <w:pPr>
              <w:tabs>
                <w:tab w:val="left" w:pos="9639"/>
              </w:tabs>
              <w:jc w:val="center"/>
            </w:pPr>
          </w:p>
        </w:tc>
        <w:tc>
          <w:tcPr>
            <w:tcW w:w="1791" w:type="dxa"/>
          </w:tcPr>
          <w:p w:rsidR="0071066A" w:rsidRPr="0071066A" w:rsidRDefault="0071066A" w:rsidP="00BF6892">
            <w:pPr>
              <w:tabs>
                <w:tab w:val="left" w:pos="9639"/>
              </w:tabs>
              <w:jc w:val="center"/>
            </w:pPr>
          </w:p>
        </w:tc>
        <w:tc>
          <w:tcPr>
            <w:tcW w:w="1791" w:type="dxa"/>
            <w:vAlign w:val="center"/>
          </w:tcPr>
          <w:p w:rsidR="0071066A" w:rsidRPr="0071066A" w:rsidRDefault="0071066A" w:rsidP="00BF6892">
            <w:pPr>
              <w:tabs>
                <w:tab w:val="left" w:pos="9639"/>
              </w:tabs>
              <w:jc w:val="center"/>
            </w:pPr>
          </w:p>
        </w:tc>
      </w:tr>
      <w:tr w:rsidR="0071066A" w:rsidRPr="0071066A" w:rsidTr="0071066A">
        <w:trPr>
          <w:trHeight w:val="301"/>
          <w:jc w:val="center"/>
        </w:trPr>
        <w:tc>
          <w:tcPr>
            <w:tcW w:w="616" w:type="dxa"/>
            <w:vAlign w:val="center"/>
          </w:tcPr>
          <w:p w:rsidR="0071066A" w:rsidRPr="0071066A" w:rsidRDefault="0071066A" w:rsidP="00BF6892">
            <w:pPr>
              <w:tabs>
                <w:tab w:val="left" w:pos="9639"/>
              </w:tabs>
              <w:jc w:val="center"/>
            </w:pPr>
            <w:r w:rsidRPr="0071066A">
              <w:t>…</w:t>
            </w:r>
          </w:p>
        </w:tc>
        <w:tc>
          <w:tcPr>
            <w:tcW w:w="3097" w:type="dxa"/>
            <w:vAlign w:val="center"/>
          </w:tcPr>
          <w:p w:rsidR="0071066A" w:rsidRPr="0071066A" w:rsidRDefault="0071066A" w:rsidP="00BF6892">
            <w:pPr>
              <w:tabs>
                <w:tab w:val="left" w:pos="9639"/>
              </w:tabs>
              <w:jc w:val="center"/>
            </w:pPr>
          </w:p>
        </w:tc>
        <w:tc>
          <w:tcPr>
            <w:tcW w:w="2177" w:type="dxa"/>
          </w:tcPr>
          <w:p w:rsidR="0071066A" w:rsidRPr="0071066A" w:rsidRDefault="0071066A" w:rsidP="00BF6892">
            <w:pPr>
              <w:tabs>
                <w:tab w:val="left" w:pos="9639"/>
              </w:tabs>
              <w:jc w:val="center"/>
            </w:pPr>
          </w:p>
        </w:tc>
        <w:tc>
          <w:tcPr>
            <w:tcW w:w="1791" w:type="dxa"/>
          </w:tcPr>
          <w:p w:rsidR="0071066A" w:rsidRPr="0071066A" w:rsidRDefault="0071066A" w:rsidP="00BF6892">
            <w:pPr>
              <w:tabs>
                <w:tab w:val="left" w:pos="9639"/>
              </w:tabs>
              <w:jc w:val="center"/>
            </w:pPr>
          </w:p>
        </w:tc>
        <w:tc>
          <w:tcPr>
            <w:tcW w:w="1791" w:type="dxa"/>
            <w:vAlign w:val="center"/>
          </w:tcPr>
          <w:p w:rsidR="0071066A" w:rsidRPr="0071066A" w:rsidRDefault="0071066A" w:rsidP="00BF6892">
            <w:pPr>
              <w:tabs>
                <w:tab w:val="left" w:pos="9639"/>
              </w:tabs>
              <w:jc w:val="center"/>
            </w:pPr>
          </w:p>
        </w:tc>
      </w:tr>
    </w:tbl>
    <w:p w:rsidR="000954FB" w:rsidRPr="0071066A" w:rsidRDefault="000954FB" w:rsidP="000954FB">
      <w:pPr>
        <w:pStyle w:val="afa"/>
        <w:jc w:val="left"/>
        <w:rPr>
          <w:b/>
          <w:i/>
          <w:sz w:val="28"/>
          <w:szCs w:val="28"/>
        </w:rPr>
      </w:pPr>
    </w:p>
    <w:p w:rsidR="000954FB" w:rsidRPr="0071066A" w:rsidRDefault="000954FB" w:rsidP="000954FB">
      <w:pPr>
        <w:pStyle w:val="3"/>
        <w:spacing w:before="0" w:after="0"/>
        <w:rPr>
          <w:rFonts w:ascii="Times New Roman" w:hAnsi="Times New Roman"/>
          <w:sz w:val="28"/>
          <w:szCs w:val="28"/>
        </w:rPr>
      </w:pPr>
    </w:p>
    <w:p w:rsidR="000954FB" w:rsidRPr="0071066A" w:rsidRDefault="000954FB" w:rsidP="000954FB">
      <w:pPr>
        <w:pStyle w:val="3"/>
        <w:spacing w:before="0" w:after="0"/>
        <w:rPr>
          <w:b w:val="0"/>
          <w:sz w:val="28"/>
          <w:szCs w:val="28"/>
        </w:rPr>
      </w:pPr>
      <w:r w:rsidRPr="0071066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1066A" w:rsidRDefault="000954FB" w:rsidP="000954FB">
      <w:pPr>
        <w:tabs>
          <w:tab w:val="left" w:pos="8640"/>
        </w:tabs>
        <w:jc w:val="center"/>
        <w:rPr>
          <w:i/>
        </w:rPr>
      </w:pPr>
      <w:r w:rsidRPr="0071066A">
        <w:rPr>
          <w:i/>
        </w:rPr>
        <w:t>(наименование претендента)</w:t>
      </w:r>
    </w:p>
    <w:p w:rsidR="000954FB" w:rsidRPr="0071066A" w:rsidRDefault="000954FB" w:rsidP="000954FB">
      <w:pPr>
        <w:pStyle w:val="32"/>
        <w:suppressAutoHyphens/>
        <w:spacing w:after="0"/>
        <w:rPr>
          <w:sz w:val="28"/>
          <w:szCs w:val="28"/>
        </w:rPr>
      </w:pPr>
      <w:r w:rsidRPr="0071066A">
        <w:rPr>
          <w:sz w:val="28"/>
          <w:szCs w:val="28"/>
        </w:rPr>
        <w:t>____________________________________________________________________</w:t>
      </w:r>
    </w:p>
    <w:p w:rsidR="000954FB" w:rsidRPr="0071066A" w:rsidRDefault="000954FB" w:rsidP="000954FB">
      <w:pPr>
        <w:rPr>
          <w:i/>
        </w:rPr>
      </w:pPr>
      <w:r w:rsidRPr="0071066A">
        <w:rPr>
          <w:i/>
        </w:rPr>
        <w:t xml:space="preserve">       Печать</w:t>
      </w:r>
      <w:r w:rsidRPr="0071066A">
        <w:rPr>
          <w:i/>
        </w:rPr>
        <w:tab/>
      </w:r>
      <w:r w:rsidRPr="0071066A">
        <w:rPr>
          <w:i/>
        </w:rPr>
        <w:tab/>
      </w:r>
      <w:r w:rsidRPr="0071066A">
        <w:rPr>
          <w:i/>
        </w:rPr>
        <w:tab/>
        <w:t>(должность, подпись, ФИО)</w:t>
      </w:r>
    </w:p>
    <w:p w:rsidR="000954FB" w:rsidRPr="0071066A" w:rsidRDefault="000954FB" w:rsidP="000954FB">
      <w:pPr>
        <w:pStyle w:val="32"/>
        <w:suppressAutoHyphens/>
        <w:spacing w:after="0"/>
        <w:rPr>
          <w:sz w:val="28"/>
          <w:szCs w:val="28"/>
        </w:rPr>
      </w:pPr>
      <w:r w:rsidRPr="0071066A">
        <w:rPr>
          <w:sz w:val="28"/>
          <w:szCs w:val="28"/>
        </w:rPr>
        <w:t>"____" _________ 201__ г.</w:t>
      </w:r>
    </w:p>
    <w:p w:rsidR="000954FB" w:rsidRDefault="000954FB" w:rsidP="0071066A">
      <w:pPr>
        <w:pStyle w:val="afa"/>
        <w:ind w:firstLine="0"/>
        <w:rPr>
          <w:sz w:val="28"/>
          <w:szCs w:val="28"/>
        </w:rPr>
      </w:pP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93" w:rsidRDefault="00063293">
      <w:r>
        <w:separator/>
      </w:r>
    </w:p>
  </w:endnote>
  <w:endnote w:type="continuationSeparator" w:id="0">
    <w:p w:rsidR="00063293" w:rsidRDefault="00063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93" w:rsidRDefault="00C24F6C" w:rsidP="00BF6892">
    <w:pPr>
      <w:pStyle w:val="afe"/>
      <w:framePr w:wrap="around" w:vAnchor="text" w:hAnchor="margin" w:xAlign="right" w:y="1"/>
      <w:rPr>
        <w:rStyle w:val="a5"/>
      </w:rPr>
    </w:pPr>
    <w:r>
      <w:rPr>
        <w:rStyle w:val="a5"/>
      </w:rPr>
      <w:fldChar w:fldCharType="begin"/>
    </w:r>
    <w:r w:rsidR="00063293">
      <w:rPr>
        <w:rStyle w:val="a5"/>
      </w:rPr>
      <w:instrText xml:space="preserve">PAGE  </w:instrText>
    </w:r>
    <w:r>
      <w:rPr>
        <w:rStyle w:val="a5"/>
      </w:rPr>
      <w:fldChar w:fldCharType="separate"/>
    </w:r>
    <w:r w:rsidR="00063293">
      <w:rPr>
        <w:rStyle w:val="a5"/>
        <w:noProof/>
      </w:rPr>
      <w:t>28</w:t>
    </w:r>
    <w:r>
      <w:rPr>
        <w:rStyle w:val="a5"/>
      </w:rPr>
      <w:fldChar w:fldCharType="end"/>
    </w:r>
  </w:p>
  <w:p w:rsidR="00063293" w:rsidRDefault="0006329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93" w:rsidRDefault="00063293">
    <w:pPr>
      <w:pStyle w:val="afe"/>
      <w:jc w:val="center"/>
    </w:pPr>
  </w:p>
  <w:p w:rsidR="00063293" w:rsidRDefault="0006329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93" w:rsidRDefault="00063293">
      <w:r>
        <w:separator/>
      </w:r>
    </w:p>
  </w:footnote>
  <w:footnote w:type="continuationSeparator" w:id="0">
    <w:p w:rsidR="00063293" w:rsidRDefault="00063293">
      <w:r>
        <w:continuationSeparator/>
      </w:r>
    </w:p>
  </w:footnote>
  <w:footnote w:id="1">
    <w:p w:rsidR="00063293" w:rsidRDefault="00063293" w:rsidP="00006C1E">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063293" w:rsidRDefault="00063293" w:rsidP="00DF16D7">
      <w:pPr>
        <w:pStyle w:val="aff"/>
      </w:pPr>
      <w:r>
        <w:rPr>
          <w:rStyle w:val="af7"/>
        </w:rPr>
        <w:footnoteRef/>
      </w:r>
      <w:r>
        <w:t xml:space="preserve"> П</w:t>
      </w:r>
      <w:r w:rsidRPr="00E51934">
        <w:t>ри оценке по критерию «опыт» учиты</w:t>
      </w:r>
      <w:r>
        <w:t xml:space="preserve">ваются только договоры </w:t>
      </w:r>
      <w:r w:rsidRPr="00DF16D7">
        <w:t xml:space="preserve">стоимостью не менее 20% от начальной максимальной цены договора по </w:t>
      </w:r>
      <w:proofErr w:type="spellStart"/>
      <w:r w:rsidRPr="00DF16D7">
        <w:t>настояещему</w:t>
      </w:r>
      <w:proofErr w:type="spellEnd"/>
      <w:r w:rsidRPr="00DF16D7">
        <w:t xml:space="preserve"> лоту</w:t>
      </w:r>
      <w:r>
        <w:t>.</w:t>
      </w:r>
    </w:p>
    <w:p w:rsidR="00063293" w:rsidRDefault="00063293" w:rsidP="00DF16D7">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93" w:rsidRDefault="00C24F6C">
    <w:pPr>
      <w:pStyle w:val="afc"/>
      <w:jc w:val="center"/>
    </w:pPr>
    <w:fldSimple w:instr=" PAGE   \* MERGEFORMAT ">
      <w:r w:rsidR="00D73B2D">
        <w:rPr>
          <w:noProof/>
        </w:rPr>
        <w:t>24</w:t>
      </w:r>
    </w:fldSimple>
  </w:p>
  <w:p w:rsidR="00063293" w:rsidRDefault="0006329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D5650C"/>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5DDE93C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DCDA3AB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1117"/>
        </w:tabs>
        <w:ind w:left="1117" w:hanging="720"/>
      </w:pPr>
      <w:rPr>
        <w:rFonts w:hint="default"/>
      </w:rPr>
    </w:lvl>
    <w:lvl w:ilvl="1">
      <w:start w:val="1"/>
      <w:numFmt w:val="decimal"/>
      <w:lvlText w:val="%1.%2."/>
      <w:lvlJc w:val="left"/>
      <w:pPr>
        <w:tabs>
          <w:tab w:val="num" w:pos="1117"/>
        </w:tabs>
        <w:ind w:left="1117" w:hanging="720"/>
      </w:pPr>
      <w:rPr>
        <w:rFonts w:hint="default"/>
        <w:b w:val="0"/>
        <w:bCs w:val="0"/>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117"/>
        </w:tabs>
        <w:ind w:left="1117" w:hanging="720"/>
      </w:pPr>
      <w:rPr>
        <w:rFonts w:hint="default"/>
      </w:rPr>
    </w:lvl>
    <w:lvl w:ilvl="4">
      <w:start w:val="1"/>
      <w:numFmt w:val="decimal"/>
      <w:lvlText w:val="%1.%2.%3.%4.%5."/>
      <w:lvlJc w:val="left"/>
      <w:pPr>
        <w:tabs>
          <w:tab w:val="num" w:pos="1477"/>
        </w:tabs>
        <w:ind w:left="1477" w:hanging="1080"/>
      </w:pPr>
      <w:rPr>
        <w:rFonts w:hint="default"/>
      </w:rPr>
    </w:lvl>
    <w:lvl w:ilvl="5">
      <w:start w:val="1"/>
      <w:numFmt w:val="decimal"/>
      <w:lvlText w:val="%1.%2.%3.%4.%5.%6."/>
      <w:lvlJc w:val="left"/>
      <w:pPr>
        <w:tabs>
          <w:tab w:val="num" w:pos="1477"/>
        </w:tabs>
        <w:ind w:left="1477" w:hanging="1080"/>
      </w:pPr>
      <w:rPr>
        <w:rFonts w:hint="default"/>
      </w:rPr>
    </w:lvl>
    <w:lvl w:ilvl="6">
      <w:start w:val="1"/>
      <w:numFmt w:val="decimal"/>
      <w:lvlText w:val="%1.%2.%3.%4.%5.%6.%7."/>
      <w:lvlJc w:val="left"/>
      <w:pPr>
        <w:tabs>
          <w:tab w:val="num" w:pos="1477"/>
        </w:tabs>
        <w:ind w:left="1477" w:hanging="1080"/>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837"/>
        </w:tabs>
        <w:ind w:left="1837" w:hanging="1440"/>
      </w:pPr>
      <w:rPr>
        <w:rFont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5"/>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6"/>
  </w:num>
  <w:num w:numId="18">
    <w:abstractNumId w:val="26"/>
  </w:num>
  <w:num w:numId="19">
    <w:abstractNumId w:val="27"/>
  </w:num>
  <w:num w:numId="20">
    <w:abstractNumId w:val="41"/>
  </w:num>
  <w:num w:numId="21">
    <w:abstractNumId w:val="29"/>
  </w:num>
  <w:num w:numId="22">
    <w:abstractNumId w:val="31"/>
  </w:num>
  <w:num w:numId="23">
    <w:abstractNumId w:val="24"/>
  </w:num>
  <w:num w:numId="24">
    <w:abstractNumId w:val="39"/>
  </w:num>
  <w:num w:numId="25">
    <w:abstractNumId w:val="40"/>
  </w:num>
  <w:num w:numId="26">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3293"/>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628E"/>
    <w:rsid w:val="000E78CA"/>
    <w:rsid w:val="000F1048"/>
    <w:rsid w:val="00102C12"/>
    <w:rsid w:val="00107C51"/>
    <w:rsid w:val="001103F7"/>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22F"/>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EA0"/>
    <w:rsid w:val="002F6A6B"/>
    <w:rsid w:val="002F73F2"/>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0A07"/>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1BCC"/>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525A2"/>
    <w:rsid w:val="00560EC4"/>
    <w:rsid w:val="00565202"/>
    <w:rsid w:val="005712DF"/>
    <w:rsid w:val="005716FC"/>
    <w:rsid w:val="00571D62"/>
    <w:rsid w:val="00572C10"/>
    <w:rsid w:val="005834BA"/>
    <w:rsid w:val="00583A9A"/>
    <w:rsid w:val="00586A4F"/>
    <w:rsid w:val="00593786"/>
    <w:rsid w:val="005A0E3B"/>
    <w:rsid w:val="005A1003"/>
    <w:rsid w:val="005A2B16"/>
    <w:rsid w:val="005A6CE9"/>
    <w:rsid w:val="005C231E"/>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CA"/>
    <w:rsid w:val="006176F4"/>
    <w:rsid w:val="00623585"/>
    <w:rsid w:val="0062649B"/>
    <w:rsid w:val="00627696"/>
    <w:rsid w:val="00630036"/>
    <w:rsid w:val="006309B5"/>
    <w:rsid w:val="00631015"/>
    <w:rsid w:val="0063196D"/>
    <w:rsid w:val="00633831"/>
    <w:rsid w:val="00636C37"/>
    <w:rsid w:val="006400A0"/>
    <w:rsid w:val="006401A0"/>
    <w:rsid w:val="006402DD"/>
    <w:rsid w:val="00641CAB"/>
    <w:rsid w:val="006463DA"/>
    <w:rsid w:val="0065657D"/>
    <w:rsid w:val="006575DD"/>
    <w:rsid w:val="00664449"/>
    <w:rsid w:val="006658EC"/>
    <w:rsid w:val="00670FD8"/>
    <w:rsid w:val="00674404"/>
    <w:rsid w:val="00690B2B"/>
    <w:rsid w:val="006A1CB3"/>
    <w:rsid w:val="006A6E08"/>
    <w:rsid w:val="006A7731"/>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3D14"/>
    <w:rsid w:val="007046B2"/>
    <w:rsid w:val="007063B2"/>
    <w:rsid w:val="00706C8C"/>
    <w:rsid w:val="0071066A"/>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196F"/>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556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C7345"/>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01BC"/>
    <w:rsid w:val="009A1114"/>
    <w:rsid w:val="009A4FB3"/>
    <w:rsid w:val="009A7117"/>
    <w:rsid w:val="009A7C6C"/>
    <w:rsid w:val="009B006E"/>
    <w:rsid w:val="009B0A27"/>
    <w:rsid w:val="009B347A"/>
    <w:rsid w:val="009B66AE"/>
    <w:rsid w:val="009C15AA"/>
    <w:rsid w:val="009C1C7A"/>
    <w:rsid w:val="009C211A"/>
    <w:rsid w:val="009C23D2"/>
    <w:rsid w:val="009C54F8"/>
    <w:rsid w:val="009D257A"/>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5B22"/>
    <w:rsid w:val="00A84F30"/>
    <w:rsid w:val="00A856EA"/>
    <w:rsid w:val="00A85CF0"/>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C43BF"/>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2511"/>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4F6C"/>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4F27"/>
    <w:rsid w:val="00C767F7"/>
    <w:rsid w:val="00C802A0"/>
    <w:rsid w:val="00C80BCB"/>
    <w:rsid w:val="00C82913"/>
    <w:rsid w:val="00C84137"/>
    <w:rsid w:val="00C842A1"/>
    <w:rsid w:val="00C856DE"/>
    <w:rsid w:val="00C872F8"/>
    <w:rsid w:val="00CA451E"/>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234F6"/>
    <w:rsid w:val="00D258DB"/>
    <w:rsid w:val="00D32FFA"/>
    <w:rsid w:val="00D42E30"/>
    <w:rsid w:val="00D4516A"/>
    <w:rsid w:val="00D45753"/>
    <w:rsid w:val="00D57C3F"/>
    <w:rsid w:val="00D64EB5"/>
    <w:rsid w:val="00D65E96"/>
    <w:rsid w:val="00D6739A"/>
    <w:rsid w:val="00D703B6"/>
    <w:rsid w:val="00D73B2D"/>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6D7"/>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4D17"/>
    <w:rsid w:val="00E5591B"/>
    <w:rsid w:val="00E56F16"/>
    <w:rsid w:val="00E572A9"/>
    <w:rsid w:val="00E61C0A"/>
    <w:rsid w:val="00E63C3D"/>
    <w:rsid w:val="00E7210E"/>
    <w:rsid w:val="00E7296E"/>
    <w:rsid w:val="00E751DF"/>
    <w:rsid w:val="00E7590F"/>
    <w:rsid w:val="00E80FEF"/>
    <w:rsid w:val="00E81704"/>
    <w:rsid w:val="00E82AA5"/>
    <w:rsid w:val="00E845C6"/>
    <w:rsid w:val="00E87EA4"/>
    <w:rsid w:val="00E90BB5"/>
    <w:rsid w:val="00E92117"/>
    <w:rsid w:val="00E95525"/>
    <w:rsid w:val="00E95617"/>
    <w:rsid w:val="00EA6DA5"/>
    <w:rsid w:val="00EB10CD"/>
    <w:rsid w:val="00EB1633"/>
    <w:rsid w:val="00EB53AE"/>
    <w:rsid w:val="00EC35CE"/>
    <w:rsid w:val="00EC3DAA"/>
    <w:rsid w:val="00EC4BDA"/>
    <w:rsid w:val="00ED0910"/>
    <w:rsid w:val="00ED2904"/>
    <w:rsid w:val="00ED7B3B"/>
    <w:rsid w:val="00EE3988"/>
    <w:rsid w:val="00EE6F4F"/>
    <w:rsid w:val="00EE7930"/>
    <w:rsid w:val="00EF2E59"/>
    <w:rsid w:val="00EF475A"/>
    <w:rsid w:val="00EF779C"/>
    <w:rsid w:val="00EF7CAF"/>
    <w:rsid w:val="00F04862"/>
    <w:rsid w:val="00F05A3A"/>
    <w:rsid w:val="00F05F07"/>
    <w:rsid w:val="00F06609"/>
    <w:rsid w:val="00F06C24"/>
    <w:rsid w:val="00F101B7"/>
    <w:rsid w:val="00F147A6"/>
    <w:rsid w:val="00F2152A"/>
    <w:rsid w:val="00F2335B"/>
    <w:rsid w:val="00F23E06"/>
    <w:rsid w:val="00F253AD"/>
    <w:rsid w:val="00F31C55"/>
    <w:rsid w:val="00F34B34"/>
    <w:rsid w:val="00F35143"/>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11"/>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Heading 1 Char, Char Char,Char Char"/>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paragraph" w:styleId="7">
    <w:name w:val="heading 7"/>
    <w:basedOn w:val="a"/>
    <w:next w:val="a"/>
    <w:link w:val="70"/>
    <w:uiPriority w:val="9"/>
    <w:qFormat/>
    <w:rsid w:val="005525A2"/>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5A1003"/>
    <w:rPr>
      <w:rFonts w:cs="Arial"/>
      <w:b/>
      <w:bCs/>
      <w:i/>
      <w:iCs/>
      <w:sz w:val="28"/>
      <w:szCs w:val="28"/>
      <w:lang w:eastAsia="ar-SA"/>
    </w:rPr>
  </w:style>
  <w:style w:type="character" w:customStyle="1" w:styleId="70">
    <w:name w:val="Заголовок 7 Знак"/>
    <w:basedOn w:val="a0"/>
    <w:link w:val="7"/>
    <w:uiPriority w:val="9"/>
    <w:rsid w:val="005525A2"/>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paragraph" w:styleId="af2">
    <w:name w:val="Plain Text"/>
    <w:basedOn w:val="a"/>
    <w:link w:val="af1"/>
    <w:uiPriority w:val="99"/>
    <w:rsid w:val="005A1003"/>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5525A2"/>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71066A"/>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5525A2"/>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5525A2"/>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5525A2"/>
    <w:rPr>
      <w:b/>
      <w:bCs/>
      <w:sz w:val="24"/>
      <w:szCs w:val="24"/>
      <w:lang w:eastAsia="ar-SA"/>
    </w:rPr>
  </w:style>
  <w:style w:type="character" w:customStyle="1" w:styleId="aff3">
    <w:name w:val="Название Знак"/>
    <w:basedOn w:val="a0"/>
    <w:link w:val="aff1"/>
    <w:rsid w:val="005525A2"/>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5525A2"/>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5525A2"/>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5525A2"/>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950CE3"/>
    <w:p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qFormat/>
    <w:rsid w:val="00AE660B"/>
    <w:rPr>
      <w:b/>
      <w:bCs/>
    </w:rPr>
  </w:style>
  <w:style w:type="paragraph" w:styleId="27">
    <w:name w:val="Body Text 2"/>
    <w:basedOn w:val="a"/>
    <w:link w:val="28"/>
    <w:uiPriority w:val="99"/>
    <w:semiHidden/>
    <w:unhideWhenUsed/>
    <w:rsid w:val="005A1003"/>
    <w:pPr>
      <w:spacing w:after="120" w:line="480" w:lineRule="auto"/>
    </w:pPr>
  </w:style>
  <w:style w:type="character" w:customStyle="1" w:styleId="28">
    <w:name w:val="Основной текст 2 Знак"/>
    <w:basedOn w:val="a0"/>
    <w:link w:val="27"/>
    <w:uiPriority w:val="99"/>
    <w:semiHidden/>
    <w:rsid w:val="005A1003"/>
    <w:rPr>
      <w:sz w:val="24"/>
      <w:szCs w:val="24"/>
      <w:lang w:eastAsia="ar-SA"/>
    </w:rPr>
  </w:style>
  <w:style w:type="paragraph" w:customStyle="1" w:styleId="ConsNonformat">
    <w:name w:val="ConsNonformat"/>
    <w:rsid w:val="005A1003"/>
    <w:pPr>
      <w:widowControl w:val="0"/>
      <w:autoSpaceDE w:val="0"/>
      <w:autoSpaceDN w:val="0"/>
      <w:adjustRightInd w:val="0"/>
    </w:pPr>
    <w:rPr>
      <w:rFonts w:ascii="Courier New" w:hAnsi="Courier New" w:cs="Courier New"/>
      <w:sz w:val="28"/>
      <w:szCs w:val="28"/>
    </w:rPr>
  </w:style>
  <w:style w:type="paragraph" w:customStyle="1" w:styleId="ConsTitle">
    <w:name w:val="ConsTitle"/>
    <w:rsid w:val="005A1003"/>
    <w:pPr>
      <w:widowControl w:val="0"/>
    </w:pPr>
    <w:rPr>
      <w:rFonts w:ascii="Arial" w:hAnsi="Arial"/>
      <w:b/>
      <w:snapToGrid w:val="0"/>
      <w:sz w:val="16"/>
    </w:rPr>
  </w:style>
  <w:style w:type="paragraph" w:customStyle="1" w:styleId="afff6">
    <w:name w:val="Простой"/>
    <w:basedOn w:val="a"/>
    <w:rsid w:val="005A1003"/>
    <w:pPr>
      <w:suppressAutoHyphens w:val="0"/>
      <w:spacing w:after="240"/>
    </w:pPr>
    <w:rPr>
      <w:rFonts w:ascii="Arial" w:hAnsi="Arial"/>
      <w:b/>
      <w:color w:val="000000"/>
      <w:spacing w:val="-5"/>
      <w:sz w:val="20"/>
      <w:szCs w:val="20"/>
      <w:lang w:eastAsia="en-US"/>
    </w:rPr>
  </w:style>
  <w:style w:type="character" w:customStyle="1" w:styleId="1fd">
    <w:name w:val="Текст Знак1"/>
    <w:basedOn w:val="a0"/>
    <w:uiPriority w:val="99"/>
    <w:semiHidden/>
    <w:rsid w:val="005A1003"/>
    <w:rPr>
      <w:rFonts w:ascii="Consolas" w:hAnsi="Consolas" w:cs="Consolas"/>
      <w:sz w:val="21"/>
      <w:szCs w:val="21"/>
      <w:lang w:eastAsia="ar-SA"/>
    </w:rPr>
  </w:style>
  <w:style w:type="paragraph" w:customStyle="1" w:styleId="1fe">
    <w:name w:val="Стиль1"/>
    <w:basedOn w:val="2"/>
    <w:link w:val="1ff"/>
    <w:qFormat/>
    <w:rsid w:val="005A1003"/>
    <w:pPr>
      <w:numPr>
        <w:ilvl w:val="0"/>
        <w:numId w:val="0"/>
      </w:num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5A1003"/>
    <w:rPr>
      <w:rFonts w:eastAsia="MS Mincho" w:cs="Arial"/>
      <w:b/>
      <w:bCs/>
      <w:i w:val="0"/>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77094857">
      <w:bodyDiv w:val="1"/>
      <w:marLeft w:val="0"/>
      <w:marRight w:val="0"/>
      <w:marTop w:val="0"/>
      <w:marBottom w:val="0"/>
      <w:divBdr>
        <w:top w:val="none" w:sz="0" w:space="0" w:color="auto"/>
        <w:left w:val="none" w:sz="0" w:space="0" w:color="auto"/>
        <w:bottom w:val="none" w:sz="0" w:space="0" w:color="auto"/>
        <w:right w:val="none" w:sz="0" w:space="0" w:color="auto"/>
      </w:divBdr>
    </w:div>
    <w:div w:id="1376154769">
      <w:bodyDiv w:val="1"/>
      <w:marLeft w:val="0"/>
      <w:marRight w:val="0"/>
      <w:marTop w:val="0"/>
      <w:marBottom w:val="0"/>
      <w:divBdr>
        <w:top w:val="none" w:sz="0" w:space="0" w:color="auto"/>
        <w:left w:val="none" w:sz="0" w:space="0" w:color="auto"/>
        <w:bottom w:val="none" w:sz="0" w:space="0" w:color="auto"/>
        <w:right w:val="none" w:sz="0" w:space="0" w:color="auto"/>
      </w:divBdr>
    </w:div>
    <w:div w:id="147753214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BF8E40-1A47-4D34-939F-15597EC5AAA0}">
  <ds:schemaRefs>
    <ds:schemaRef ds:uri="http://schemas.openxmlformats.org/officeDocument/2006/bibliography"/>
  </ds:schemaRefs>
</ds:datastoreItem>
</file>

<file path=customXml/itemProps5.xml><?xml version="1.0" encoding="utf-8"?>
<ds:datastoreItem xmlns:ds="http://schemas.openxmlformats.org/officeDocument/2006/customXml" ds:itemID="{7CAC5268-BB5B-446F-B67D-7D9A8D24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15030</Words>
  <Characters>85671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100501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2013-09-26T13:24:00Z</cp:lastPrinted>
  <dcterms:created xsi:type="dcterms:W3CDTF">2014-11-11T14:21:00Z</dcterms:created>
  <dcterms:modified xsi:type="dcterms:W3CDTF">2014-11-14T08:40:00Z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