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D5698A" w:rsidRDefault="00D5698A" w:rsidP="00D5698A">
      <w:pPr>
        <w:tabs>
          <w:tab w:val="clear" w:pos="709"/>
          <w:tab w:val="left" w:pos="567"/>
        </w:tabs>
        <w:ind w:firstLine="567"/>
        <w:jc w:val="center"/>
        <w:rPr>
          <w:b/>
          <w:color w:val="000000"/>
          <w:sz w:val="32"/>
          <w:szCs w:val="32"/>
        </w:rPr>
      </w:pPr>
      <w:r w:rsidRPr="00D5698A">
        <w:rPr>
          <w:b/>
          <w:color w:val="000000"/>
          <w:sz w:val="32"/>
          <w:szCs w:val="32"/>
        </w:rPr>
        <w:t>№ РО/00</w:t>
      </w:r>
      <w:r w:rsidR="00561623">
        <w:rPr>
          <w:b/>
          <w:color w:val="000000"/>
          <w:sz w:val="32"/>
          <w:szCs w:val="32"/>
        </w:rPr>
        <w:t>3</w:t>
      </w:r>
      <w:r w:rsidRPr="00D5698A">
        <w:rPr>
          <w:b/>
          <w:color w:val="000000"/>
          <w:sz w:val="32"/>
          <w:szCs w:val="32"/>
        </w:rPr>
        <w:t>/НКПЮУР/00</w:t>
      </w:r>
      <w:r w:rsidR="0092569B">
        <w:rPr>
          <w:b/>
          <w:color w:val="000000"/>
          <w:sz w:val="32"/>
          <w:szCs w:val="32"/>
        </w:rPr>
        <w:t>10</w:t>
      </w:r>
    </w:p>
    <w:p w:rsidR="00D5698A" w:rsidRPr="00884086" w:rsidRDefault="00D5698A" w:rsidP="00D5698A">
      <w:pPr>
        <w:tabs>
          <w:tab w:val="clear" w:pos="709"/>
          <w:tab w:val="left" w:pos="567"/>
        </w:tabs>
        <w:ind w:firstLine="567"/>
        <w:jc w:val="cente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w:t>
      </w:r>
      <w:proofErr w:type="spellStart"/>
      <w:r w:rsidRPr="00884086">
        <w:rPr>
          <w:b/>
        </w:rPr>
        <w:t>ТрансКонтейнер</w:t>
      </w:r>
      <w:proofErr w:type="spellEnd"/>
      <w:r w:rsidRPr="00884086">
        <w:rPr>
          <w:b/>
        </w:rPr>
        <w:t>» (ОАО «</w:t>
      </w:r>
      <w:proofErr w:type="spellStart"/>
      <w:r w:rsidRPr="00884086">
        <w:rPr>
          <w:b/>
        </w:rPr>
        <w:t>ТрансКонтейнер</w:t>
      </w:r>
      <w:proofErr w:type="spellEnd"/>
      <w:r w:rsidRPr="00884086">
        <w:rPr>
          <w:b/>
        </w:rPr>
        <w:t>»)</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884086">
        <w:t>ТрансКонтейнер</w:t>
      </w:r>
      <w:proofErr w:type="spellEnd"/>
      <w:r w:rsidRPr="00884086">
        <w:t>», утвержденным решением Совета директоров ОАО «</w:t>
      </w:r>
      <w:proofErr w:type="spellStart"/>
      <w:r w:rsidRPr="00884086">
        <w:t>ТрансКонтейнер</w:t>
      </w:r>
      <w:proofErr w:type="spellEnd"/>
      <w:r w:rsidRPr="00884086">
        <w:t>»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C38C5" w:rsidRDefault="004C7F3B" w:rsidP="00BC38C5">
      <w:pPr>
        <w:jc w:val="both"/>
      </w:pPr>
      <w:r w:rsidRPr="00884086">
        <w:rPr>
          <w:szCs w:val="28"/>
        </w:rPr>
        <w:t xml:space="preserve">Закупку способом </w:t>
      </w:r>
      <w:r w:rsidR="00BC38C5">
        <w:rPr>
          <w:szCs w:val="28"/>
        </w:rPr>
        <w:t>р</w:t>
      </w:r>
      <w:r w:rsidR="00BC38C5">
        <w:t xml:space="preserve">азмещения оферты </w:t>
      </w:r>
      <w:r w:rsidR="00BC38C5" w:rsidRPr="006F424F">
        <w:rPr>
          <w:b/>
          <w:color w:val="000000"/>
          <w:szCs w:val="28"/>
        </w:rPr>
        <w:t>№ РО/00</w:t>
      </w:r>
      <w:r w:rsidR="00561623">
        <w:rPr>
          <w:b/>
          <w:color w:val="000000"/>
          <w:szCs w:val="28"/>
        </w:rPr>
        <w:t>3</w:t>
      </w:r>
      <w:r w:rsidR="00BC38C5" w:rsidRPr="006F424F">
        <w:rPr>
          <w:b/>
          <w:color w:val="000000"/>
          <w:szCs w:val="28"/>
        </w:rPr>
        <w:t>/НКПЮУР/00</w:t>
      </w:r>
      <w:r w:rsidR="0092569B">
        <w:rPr>
          <w:b/>
          <w:color w:val="000000"/>
          <w:szCs w:val="28"/>
        </w:rPr>
        <w:t>10</w:t>
      </w:r>
      <w:r w:rsidR="00BC38C5">
        <w:rPr>
          <w:b/>
          <w:color w:val="000000"/>
          <w:szCs w:val="28"/>
        </w:rPr>
        <w:t xml:space="preserve"> </w:t>
      </w:r>
      <w:r w:rsidR="00BC38C5" w:rsidRPr="00884086">
        <w:t>(далее – Размещение оферты)</w:t>
      </w:r>
      <w:r w:rsidR="00BC38C5">
        <w:t xml:space="preserve"> на </w:t>
      </w:r>
      <w:r w:rsidR="00BC38C5">
        <w:rPr>
          <w:color w:val="000000"/>
        </w:rPr>
        <w:t>право</w:t>
      </w:r>
      <w:r w:rsidR="00BC38C5">
        <w:rPr>
          <w:color w:val="FF0000"/>
        </w:rPr>
        <w:t xml:space="preserve"> </w:t>
      </w:r>
      <w:r w:rsidR="00BC38C5">
        <w:t>заключения договора</w:t>
      </w:r>
      <w:r w:rsidR="00BC38C5">
        <w:rPr>
          <w:rFonts w:eastAsia="MS Mincho"/>
          <w:bCs/>
        </w:rPr>
        <w:t xml:space="preserve"> на оказание услуг </w:t>
      </w:r>
      <w:r w:rsidR="00BC38C5">
        <w:t xml:space="preserve">по временному размещению на железнодорожных путях </w:t>
      </w:r>
      <w:proofErr w:type="spellStart"/>
      <w:r w:rsidR="00BC38C5">
        <w:t>необщего</w:t>
      </w:r>
      <w:proofErr w:type="spellEnd"/>
      <w:r w:rsidR="00BC38C5">
        <w:t xml:space="preserve"> пользования порожних вагонов, принадлежащих ОАО «</w:t>
      </w:r>
      <w:proofErr w:type="spellStart"/>
      <w:r w:rsidR="00BC38C5">
        <w:t>ТрансКонтейнер</w:t>
      </w:r>
      <w:proofErr w:type="spellEnd"/>
      <w:r w:rsidR="00BC38C5">
        <w:t>» на праве собственности или ином праве, временно не задействованных в перевозочном процессе</w:t>
      </w:r>
      <w:r w:rsidR="00BC38C5">
        <w:rPr>
          <w:rFonts w:eastAsia="MS Mincho"/>
          <w:bCs/>
        </w:rPr>
        <w:t xml:space="preserve"> </w:t>
      </w:r>
      <w:r w:rsidR="0092569B">
        <w:rPr>
          <w:rFonts w:eastAsia="MS Mincho"/>
          <w:bCs/>
        </w:rPr>
        <w:t>в 2015-2017 гг.</w:t>
      </w:r>
    </w:p>
    <w:p w:rsidR="003F2B7A" w:rsidRPr="00884086" w:rsidRDefault="00C64E36" w:rsidP="00BC38C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3F2B7A" w:rsidRPr="00884086">
        <w:t>;</w:t>
      </w:r>
    </w:p>
    <w:p w:rsidR="003F2B7A" w:rsidRPr="00884086" w:rsidRDefault="00C64E36" w:rsidP="00BC38C5">
      <w:pPr>
        <w:jc w:val="both"/>
      </w:pPr>
      <w:r w:rsidRPr="00884086">
        <w:t>Почтовый адрес Заказчика</w:t>
      </w:r>
      <w:r w:rsidR="00884086" w:rsidRPr="00884086">
        <w:t xml:space="preserve">: </w:t>
      </w:r>
      <w:r w:rsidR="00127D13" w:rsidRPr="00C64E36">
        <w:t>Российская Федерация</w:t>
      </w:r>
      <w:r w:rsidR="00127D13">
        <w:t xml:space="preserve">, </w:t>
      </w:r>
      <w:proofErr w:type="gramStart"/>
      <w:r w:rsidR="00BC38C5">
        <w:t>г</w:t>
      </w:r>
      <w:proofErr w:type="gramEnd"/>
      <w:r w:rsidR="00BC38C5">
        <w:t xml:space="preserve">. </w:t>
      </w:r>
      <w:r w:rsidR="00BC38C5" w:rsidRPr="00217F9B">
        <w:t xml:space="preserve">Челябинск, </w:t>
      </w:r>
      <w:r w:rsidR="00BC38C5">
        <w:t>у</w:t>
      </w:r>
      <w:r w:rsidR="00BC38C5" w:rsidRPr="00217F9B">
        <w:t xml:space="preserve">л. </w:t>
      </w:r>
      <w:proofErr w:type="spellStart"/>
      <w:r w:rsidR="00BC38C5" w:rsidRPr="00217F9B">
        <w:t>Цвиллинга</w:t>
      </w:r>
      <w:proofErr w:type="spellEnd"/>
      <w:r w:rsidR="00BC38C5" w:rsidRPr="00217F9B">
        <w:t>, д.61</w:t>
      </w: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26DD5" w:rsidRDefault="003414DE" w:rsidP="003414DE">
      <w:pPr>
        <w:pStyle w:val="1"/>
        <w:tabs>
          <w:tab w:val="left" w:pos="567"/>
        </w:tabs>
        <w:ind w:firstLine="0"/>
        <w:rPr>
          <w:sz w:val="24"/>
          <w:szCs w:val="24"/>
        </w:rPr>
      </w:pPr>
      <w:r>
        <w:rPr>
          <w:szCs w:val="28"/>
        </w:rPr>
        <w:t xml:space="preserve">        Ф.И.О.: </w:t>
      </w:r>
      <w:r w:rsidR="00BC38C5" w:rsidRPr="00BC38C5">
        <w:rPr>
          <w:szCs w:val="28"/>
        </w:rPr>
        <w:t>Давыдов Игорь Васильевич</w:t>
      </w:r>
    </w:p>
    <w:p w:rsidR="00A65F19" w:rsidRPr="003414DE" w:rsidRDefault="003414DE" w:rsidP="003414DE">
      <w:pPr>
        <w:pStyle w:val="1"/>
        <w:tabs>
          <w:tab w:val="left" w:pos="567"/>
        </w:tabs>
        <w:ind w:firstLine="0"/>
        <w:rPr>
          <w:szCs w:val="28"/>
        </w:rPr>
      </w:pPr>
      <w:r>
        <w:rPr>
          <w:szCs w:val="28"/>
        </w:rPr>
        <w:t xml:space="preserve">       </w:t>
      </w:r>
      <w:r w:rsidR="00A65F19" w:rsidRPr="00884086">
        <w:rPr>
          <w:szCs w:val="28"/>
        </w:rPr>
        <w:t xml:space="preserve"> </w:t>
      </w:r>
      <w:r w:rsidRPr="00884086">
        <w:rPr>
          <w:szCs w:val="28"/>
        </w:rPr>
        <w:t>Т</w:t>
      </w:r>
      <w:r w:rsidR="00A65F19" w:rsidRPr="00884086">
        <w:rPr>
          <w:szCs w:val="28"/>
        </w:rPr>
        <w:t>ел</w:t>
      </w:r>
      <w:r>
        <w:rPr>
          <w:szCs w:val="28"/>
        </w:rPr>
        <w:t>ефон:</w:t>
      </w:r>
      <w:r w:rsidR="00BC38C5" w:rsidRPr="00BC38C5">
        <w:rPr>
          <w:szCs w:val="28"/>
        </w:rPr>
        <w:t xml:space="preserve"> 8(351)</w:t>
      </w:r>
      <w:r w:rsidR="00BC38C5" w:rsidRPr="00BC38C5">
        <w:rPr>
          <w:b/>
          <w:bCs/>
          <w:szCs w:val="28"/>
        </w:rPr>
        <w:t xml:space="preserve"> </w:t>
      </w:r>
      <w:r w:rsidR="00BC38C5" w:rsidRPr="00BC38C5">
        <w:rPr>
          <w:bCs/>
          <w:szCs w:val="28"/>
        </w:rPr>
        <w:t>259-21-33</w:t>
      </w:r>
      <w:r w:rsidR="00A65F19" w:rsidRPr="00884086">
        <w:rPr>
          <w:szCs w:val="28"/>
        </w:rPr>
        <w:t xml:space="preserve"> </w:t>
      </w:r>
    </w:p>
    <w:p w:rsidR="00A65F19" w:rsidRPr="00884086" w:rsidRDefault="003414DE" w:rsidP="003414DE">
      <w:pPr>
        <w:pStyle w:val="1"/>
        <w:tabs>
          <w:tab w:val="left" w:pos="567"/>
        </w:tabs>
        <w:ind w:firstLine="0"/>
        <w:rPr>
          <w:szCs w:val="28"/>
        </w:rPr>
      </w:pPr>
      <w:r>
        <w:rPr>
          <w:szCs w:val="28"/>
        </w:rPr>
        <w:t xml:space="preserve">        Ф</w:t>
      </w:r>
      <w:r w:rsidR="00884086">
        <w:rPr>
          <w:szCs w:val="28"/>
        </w:rPr>
        <w:t>акс</w:t>
      </w:r>
      <w:r>
        <w:rPr>
          <w:szCs w:val="28"/>
        </w:rPr>
        <w:t>:</w:t>
      </w:r>
      <w:r w:rsidR="00884086">
        <w:rPr>
          <w:szCs w:val="28"/>
        </w:rPr>
        <w:t xml:space="preserve"> </w:t>
      </w:r>
      <w:r w:rsidR="00BC38C5" w:rsidRPr="00BC38C5">
        <w:rPr>
          <w:szCs w:val="28"/>
        </w:rPr>
        <w:t>8(351)</w:t>
      </w:r>
      <w:r w:rsidR="00BC38C5" w:rsidRPr="00BC38C5">
        <w:rPr>
          <w:b/>
          <w:bCs/>
          <w:szCs w:val="28"/>
        </w:rPr>
        <w:t xml:space="preserve"> </w:t>
      </w:r>
      <w:r w:rsidR="00BC38C5" w:rsidRPr="00BC38C5">
        <w:rPr>
          <w:bCs/>
          <w:szCs w:val="28"/>
        </w:rPr>
        <w:t>259-2</w:t>
      </w:r>
      <w:r w:rsidR="00BC38C5">
        <w:rPr>
          <w:bCs/>
          <w:szCs w:val="28"/>
        </w:rPr>
        <w:t>4</w:t>
      </w:r>
      <w:r w:rsidR="00BC38C5" w:rsidRPr="00BC38C5">
        <w:rPr>
          <w:bCs/>
          <w:szCs w:val="28"/>
        </w:rPr>
        <w:t>-</w:t>
      </w:r>
      <w:r w:rsidR="00BC38C5">
        <w:rPr>
          <w:bCs/>
          <w:szCs w:val="28"/>
        </w:rPr>
        <w:t>90</w:t>
      </w:r>
    </w:p>
    <w:p w:rsidR="00A65F19" w:rsidRPr="00884086" w:rsidRDefault="003414DE" w:rsidP="003414DE">
      <w:pPr>
        <w:pStyle w:val="1"/>
        <w:tabs>
          <w:tab w:val="left" w:pos="567"/>
        </w:tabs>
        <w:ind w:firstLine="0"/>
        <w:rPr>
          <w:szCs w:val="28"/>
        </w:rPr>
      </w:pPr>
      <w:r>
        <w:rPr>
          <w:szCs w:val="28"/>
        </w:rPr>
        <w:t xml:space="preserve">        Адрес электронной почты:</w:t>
      </w:r>
      <w:r w:rsidR="00A65F19" w:rsidRPr="00884086">
        <w:rPr>
          <w:szCs w:val="28"/>
        </w:rPr>
        <w:t xml:space="preserve"> </w:t>
      </w:r>
      <w:r w:rsidR="00BC38C5" w:rsidRPr="00BC38C5">
        <w:rPr>
          <w:rStyle w:val="a6"/>
          <w:szCs w:val="28"/>
          <w:u w:val="none"/>
        </w:rPr>
        <w:t>DavydovIV@trcont.ru</w:t>
      </w:r>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w:t>
      </w:r>
      <w:proofErr w:type="spellStart"/>
      <w:r w:rsidR="00216833" w:rsidRPr="00884086">
        <w:t>ТрансКонтейнер</w:t>
      </w:r>
      <w:proofErr w:type="spellEnd"/>
      <w:r w:rsidR="00216833" w:rsidRPr="00884086">
        <w:t>».</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Постоянная рабочая группа Конкурсной комиссии филиала ОАО «</w:t>
      </w:r>
      <w:proofErr w:type="spellStart"/>
      <w:r w:rsidR="00127D13" w:rsidRPr="00083273">
        <w:rPr>
          <w:szCs w:val="28"/>
        </w:rPr>
        <w:t>ТрансКонтейнер</w:t>
      </w:r>
      <w:proofErr w:type="spellEnd"/>
      <w:r w:rsidR="00127D13" w:rsidRPr="00083273">
        <w:rPr>
          <w:szCs w:val="28"/>
        </w:rPr>
        <w:t xml:space="preserve">» </w:t>
      </w:r>
      <w:r w:rsidR="00127D13">
        <w:rPr>
          <w:szCs w:val="28"/>
        </w:rPr>
        <w:t xml:space="preserve">на </w:t>
      </w:r>
      <w:r w:rsidR="00BC38C5">
        <w:rPr>
          <w:szCs w:val="28"/>
        </w:rPr>
        <w:t xml:space="preserve">Южно-Уральской </w:t>
      </w:r>
      <w:r w:rsidR="00127D13">
        <w:rPr>
          <w:szCs w:val="28"/>
        </w:rPr>
        <w:t>железной дороге</w:t>
      </w:r>
      <w:r w:rsidR="00083273" w:rsidRPr="00884086">
        <w:rPr>
          <w:szCs w:val="28"/>
        </w:rPr>
        <w:t>.</w:t>
      </w:r>
    </w:p>
    <w:p w:rsidR="00BC38C5" w:rsidRPr="00884086" w:rsidRDefault="00083273" w:rsidP="00BC38C5">
      <w:pPr>
        <w:jc w:val="both"/>
      </w:pPr>
      <w:r w:rsidRPr="00884086">
        <w:rPr>
          <w:szCs w:val="28"/>
        </w:rPr>
        <w:t xml:space="preserve">Адрес: </w:t>
      </w:r>
      <w:r w:rsidR="00781933" w:rsidRPr="00C64E36">
        <w:t>Российская Федерация</w:t>
      </w:r>
      <w:r w:rsidR="00781933">
        <w:t>,</w:t>
      </w:r>
      <w:r w:rsidR="00BC38C5" w:rsidRPr="00BC38C5">
        <w:t xml:space="preserve"> </w:t>
      </w:r>
      <w:proofErr w:type="gramStart"/>
      <w:r w:rsidR="00BC38C5">
        <w:t>г</w:t>
      </w:r>
      <w:proofErr w:type="gramEnd"/>
      <w:r w:rsidR="00BC38C5">
        <w:t xml:space="preserve">. </w:t>
      </w:r>
      <w:r w:rsidR="00BC38C5" w:rsidRPr="00217F9B">
        <w:t xml:space="preserve">Челябинск, </w:t>
      </w:r>
      <w:r w:rsidR="00BC38C5">
        <w:t>у</w:t>
      </w:r>
      <w:r w:rsidR="00BC38C5" w:rsidRPr="00217F9B">
        <w:t xml:space="preserve">л. </w:t>
      </w:r>
      <w:proofErr w:type="spellStart"/>
      <w:r w:rsidR="00BC38C5" w:rsidRPr="00217F9B">
        <w:t>Цвиллинга</w:t>
      </w:r>
      <w:proofErr w:type="spellEnd"/>
      <w:r w:rsidR="00BC38C5" w:rsidRPr="00217F9B">
        <w:t>, д.61</w:t>
      </w:r>
    </w:p>
    <w:p w:rsidR="00BC38C5" w:rsidRDefault="00BC38C5" w:rsidP="009D64C3">
      <w:pPr>
        <w:pStyle w:val="1"/>
        <w:tabs>
          <w:tab w:val="left" w:pos="567"/>
        </w:tabs>
        <w:ind w:firstLine="567"/>
        <w:rPr>
          <w:szCs w:val="28"/>
        </w:rPr>
      </w:pPr>
      <w:r>
        <w:t xml:space="preserve"> </w:t>
      </w:r>
      <w:r w:rsidR="00781933">
        <w:t xml:space="preserve"> </w:t>
      </w:r>
      <w:r w:rsidR="00083273" w:rsidRPr="00884086">
        <w:rPr>
          <w:szCs w:val="28"/>
        </w:rPr>
        <w:t>Контактно</w:t>
      </w:r>
      <w:proofErr w:type="gramStart"/>
      <w:r w:rsidR="00083273" w:rsidRPr="00884086">
        <w:rPr>
          <w:szCs w:val="28"/>
        </w:rPr>
        <w:t>е(</w:t>
      </w:r>
      <w:proofErr w:type="spellStart"/>
      <w:proofErr w:type="gramEnd"/>
      <w:r w:rsidR="00083273" w:rsidRPr="00884086">
        <w:rPr>
          <w:szCs w:val="28"/>
        </w:rPr>
        <w:t>ые</w:t>
      </w:r>
      <w:proofErr w:type="spellEnd"/>
      <w:r w:rsidR="00083273" w:rsidRPr="00884086">
        <w:rPr>
          <w:szCs w:val="28"/>
        </w:rPr>
        <w:t>) лицо(а) Заказчика:</w:t>
      </w:r>
      <w:r w:rsidR="003414DE">
        <w:rPr>
          <w:szCs w:val="28"/>
        </w:rPr>
        <w:t xml:space="preserve"> </w:t>
      </w:r>
    </w:p>
    <w:p w:rsidR="00BC38C5" w:rsidRPr="00BC38C5" w:rsidRDefault="00BC38C5" w:rsidP="00BC38C5">
      <w:pPr>
        <w:pStyle w:val="1"/>
        <w:spacing w:line="276" w:lineRule="auto"/>
        <w:ind w:firstLine="0"/>
        <w:rPr>
          <w:szCs w:val="28"/>
        </w:rPr>
      </w:pPr>
      <w:r>
        <w:rPr>
          <w:szCs w:val="28"/>
        </w:rPr>
        <w:t xml:space="preserve">         </w:t>
      </w:r>
      <w:proofErr w:type="spellStart"/>
      <w:r w:rsidRPr="00BC38C5">
        <w:rPr>
          <w:szCs w:val="28"/>
        </w:rPr>
        <w:t>Туринцева</w:t>
      </w:r>
      <w:proofErr w:type="spellEnd"/>
      <w:r w:rsidRPr="00BC38C5">
        <w:rPr>
          <w:szCs w:val="28"/>
        </w:rPr>
        <w:t xml:space="preserve"> Наталья Владимировна</w:t>
      </w:r>
      <w:proofErr w:type="gramStart"/>
      <w:r w:rsidRPr="00BC38C5">
        <w:rPr>
          <w:szCs w:val="28"/>
        </w:rPr>
        <w:t xml:space="preserve"> ,</w:t>
      </w:r>
      <w:proofErr w:type="gramEnd"/>
      <w:r w:rsidRPr="00BC38C5">
        <w:rPr>
          <w:szCs w:val="28"/>
        </w:rPr>
        <w:t xml:space="preserve"> тел. 8(351) 268-32-62, электронный адрес:    </w:t>
      </w:r>
      <w:hyperlink r:id="rId11" w:history="1">
        <w:r w:rsidRPr="00BC38C5">
          <w:rPr>
            <w:rStyle w:val="a6"/>
            <w:szCs w:val="28"/>
            <w:u w:val="none"/>
          </w:rPr>
          <w:t>TurintcevaNV@trcont.ru</w:t>
        </w:r>
      </w:hyperlink>
    </w:p>
    <w:p w:rsidR="00BC38C5" w:rsidRPr="00BC38C5" w:rsidRDefault="00BC38C5" w:rsidP="00BC38C5">
      <w:pPr>
        <w:pStyle w:val="1"/>
        <w:spacing w:line="276" w:lineRule="auto"/>
        <w:ind w:firstLine="0"/>
        <w:rPr>
          <w:rStyle w:val="a6"/>
          <w:szCs w:val="28"/>
          <w:u w:val="none"/>
        </w:rPr>
      </w:pPr>
      <w:r w:rsidRPr="00BC38C5">
        <w:rPr>
          <w:szCs w:val="28"/>
        </w:rPr>
        <w:t xml:space="preserve">         Давыдов Игорь Васильевич, тел. 8(351)</w:t>
      </w:r>
      <w:r w:rsidRPr="00BC38C5">
        <w:rPr>
          <w:b/>
          <w:bCs/>
          <w:szCs w:val="28"/>
        </w:rPr>
        <w:t xml:space="preserve"> </w:t>
      </w:r>
      <w:r w:rsidRPr="00BC38C5">
        <w:rPr>
          <w:bCs/>
          <w:szCs w:val="28"/>
        </w:rPr>
        <w:t xml:space="preserve">259-21-33, </w:t>
      </w:r>
      <w:r w:rsidRPr="00BC38C5">
        <w:rPr>
          <w:szCs w:val="28"/>
        </w:rPr>
        <w:t>электронный адрес</w:t>
      </w:r>
      <w:r w:rsidRPr="00BC38C5">
        <w:rPr>
          <w:b/>
          <w:bCs/>
          <w:szCs w:val="28"/>
        </w:rPr>
        <w:t xml:space="preserve"> </w:t>
      </w:r>
      <w:r w:rsidRPr="00BC38C5">
        <w:rPr>
          <w:rStyle w:val="a6"/>
          <w:szCs w:val="28"/>
          <w:u w:val="none"/>
        </w:rPr>
        <w:t>DavydovIV@trcont.ru</w:t>
      </w:r>
    </w:p>
    <w:p w:rsidR="00BC38C5" w:rsidRP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BC38C5" w:rsidRDefault="00BC38C5" w:rsidP="009D64C3">
      <w:pPr>
        <w:tabs>
          <w:tab w:val="clear" w:pos="709"/>
          <w:tab w:val="left" w:pos="567"/>
        </w:tabs>
        <w:ind w:firstLine="567"/>
        <w:jc w:val="both"/>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rPr>
          <w:szCs w:val="28"/>
        </w:rPr>
      </w:pPr>
      <w:r w:rsidRPr="00884086">
        <w:rPr>
          <w:szCs w:val="28"/>
        </w:rPr>
        <w:t xml:space="preserve">Предмет договора: </w:t>
      </w:r>
      <w:r w:rsidR="00F46B19">
        <w:rPr>
          <w:rFonts w:eastAsia="MS Mincho"/>
          <w:bCs/>
        </w:rPr>
        <w:t xml:space="preserve">оказание услуг </w:t>
      </w:r>
      <w:r w:rsidR="00F46B19">
        <w:t xml:space="preserve">по временному размещению на железнодорожных путях </w:t>
      </w:r>
      <w:proofErr w:type="spellStart"/>
      <w:r w:rsidR="00F46B19">
        <w:t>необщего</w:t>
      </w:r>
      <w:proofErr w:type="spellEnd"/>
      <w:r w:rsidR="00F46B19">
        <w:t xml:space="preserve"> пользования порожних вагонов, принадлежащих ОАО «</w:t>
      </w:r>
      <w:proofErr w:type="spellStart"/>
      <w:r w:rsidR="00F46B19">
        <w:t>ТрансКонтейнер</w:t>
      </w:r>
      <w:proofErr w:type="spellEnd"/>
      <w:r w:rsidR="00F46B19">
        <w:t>» на праве собственности или ином праве, временно не задействованных в перевозочном процессе</w:t>
      </w:r>
      <w:r w:rsidR="00F46B19">
        <w:rPr>
          <w:rFonts w:eastAsia="MS Mincho"/>
          <w:bCs/>
        </w:rPr>
        <w:t xml:space="preserve"> </w:t>
      </w:r>
      <w:r w:rsidR="0092569B" w:rsidRPr="0092569B">
        <w:rPr>
          <w:rFonts w:eastAsia="MS Mincho"/>
          <w:bCs/>
        </w:rPr>
        <w:t xml:space="preserve"> </w:t>
      </w:r>
      <w:r w:rsidR="0092569B">
        <w:rPr>
          <w:rFonts w:eastAsia="MS Mincho"/>
          <w:bCs/>
        </w:rPr>
        <w:t>в 2015-2017 гг.</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Размещения оферты  составляет </w:t>
      </w:r>
      <w:r w:rsidR="00A26DD5">
        <w:rPr>
          <w:szCs w:val="28"/>
        </w:rPr>
        <w:t>3</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A26DD5">
        <w:rPr>
          <w:szCs w:val="28"/>
        </w:rPr>
        <w:t>три</w:t>
      </w:r>
      <w:r w:rsidR="00CC22D3">
        <w:rPr>
          <w:szCs w:val="28"/>
        </w:rPr>
        <w:t xml:space="preserve"> </w:t>
      </w:r>
      <w:r w:rsidR="009D64C3">
        <w:rPr>
          <w:szCs w:val="28"/>
        </w:rPr>
        <w:t>миллион</w:t>
      </w:r>
      <w:r w:rsidR="00CC22D3">
        <w:rPr>
          <w:szCs w:val="28"/>
        </w:rPr>
        <w:t>а</w:t>
      </w:r>
      <w:r w:rsidRPr="00884086">
        <w:rPr>
          <w:szCs w:val="28"/>
        </w:rPr>
        <w:t>)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884086">
        <w:rPr>
          <w:szCs w:val="28"/>
        </w:rPr>
        <w:t>с</w:t>
      </w:r>
      <w:proofErr w:type="gramEnd"/>
      <w:r w:rsidRPr="00884086">
        <w:rPr>
          <w:szCs w:val="28"/>
        </w:rPr>
        <w:t xml:space="preserve">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292332">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292332" w:rsidRPr="00884086" w:rsidTr="00292332">
        <w:tc>
          <w:tcPr>
            <w:tcW w:w="1187" w:type="dxa"/>
          </w:tcPr>
          <w:p w:rsidR="00292332" w:rsidRPr="00884086" w:rsidRDefault="00292332" w:rsidP="009D64C3">
            <w:pPr>
              <w:tabs>
                <w:tab w:val="clear" w:pos="709"/>
                <w:tab w:val="left" w:pos="567"/>
              </w:tabs>
              <w:ind w:firstLine="0"/>
              <w:rPr>
                <w:sz w:val="24"/>
                <w:szCs w:val="24"/>
              </w:rPr>
            </w:pPr>
            <w:r w:rsidRPr="00884086">
              <w:rPr>
                <w:sz w:val="24"/>
                <w:szCs w:val="24"/>
              </w:rPr>
              <w:t>1</w:t>
            </w:r>
          </w:p>
        </w:tc>
        <w:tc>
          <w:tcPr>
            <w:tcW w:w="1819" w:type="dxa"/>
          </w:tcPr>
          <w:p w:rsidR="00292332" w:rsidRPr="00DB6FD2" w:rsidRDefault="00A26DD5" w:rsidP="00292332">
            <w:pPr>
              <w:ind w:firstLine="0"/>
              <w:rPr>
                <w:sz w:val="24"/>
                <w:szCs w:val="24"/>
              </w:rPr>
            </w:pPr>
            <w:r>
              <w:rPr>
                <w:sz w:val="24"/>
                <w:szCs w:val="24"/>
              </w:rPr>
              <w:t>6012000</w:t>
            </w:r>
          </w:p>
        </w:tc>
        <w:tc>
          <w:tcPr>
            <w:tcW w:w="1819" w:type="dxa"/>
          </w:tcPr>
          <w:p w:rsidR="00292332" w:rsidRPr="00DB6FD2" w:rsidRDefault="00A26DD5" w:rsidP="00292332">
            <w:pPr>
              <w:ind w:firstLine="0"/>
              <w:rPr>
                <w:sz w:val="24"/>
                <w:szCs w:val="24"/>
              </w:rPr>
            </w:pPr>
            <w:r>
              <w:rPr>
                <w:sz w:val="24"/>
                <w:szCs w:val="24"/>
              </w:rPr>
              <w:t>60.1</w:t>
            </w:r>
          </w:p>
        </w:tc>
        <w:tc>
          <w:tcPr>
            <w:tcW w:w="1509" w:type="dxa"/>
          </w:tcPr>
          <w:p w:rsidR="00292332" w:rsidRPr="00DB6FD2" w:rsidRDefault="00F46B19" w:rsidP="00292332">
            <w:pPr>
              <w:ind w:firstLine="0"/>
              <w:rPr>
                <w:sz w:val="24"/>
                <w:szCs w:val="24"/>
              </w:rPr>
            </w:pPr>
            <w:proofErr w:type="spellStart"/>
            <w:r>
              <w:rPr>
                <w:sz w:val="24"/>
                <w:szCs w:val="24"/>
              </w:rPr>
              <w:t>вагоно-сутки</w:t>
            </w:r>
            <w:proofErr w:type="spellEnd"/>
          </w:p>
        </w:tc>
        <w:tc>
          <w:tcPr>
            <w:tcW w:w="1557" w:type="dxa"/>
          </w:tcPr>
          <w:p w:rsidR="00292332" w:rsidRPr="00D4500B" w:rsidRDefault="00A26DD5" w:rsidP="00292332">
            <w:pPr>
              <w:ind w:firstLine="0"/>
              <w:rPr>
                <w:sz w:val="24"/>
                <w:szCs w:val="24"/>
              </w:rPr>
            </w:pPr>
            <w:r>
              <w:rPr>
                <w:sz w:val="24"/>
                <w:szCs w:val="24"/>
              </w:rPr>
              <w:t>не определено</w:t>
            </w:r>
          </w:p>
        </w:tc>
        <w:tc>
          <w:tcPr>
            <w:tcW w:w="1962" w:type="dxa"/>
          </w:tcPr>
          <w:p w:rsidR="00292332" w:rsidRPr="00D4500B" w:rsidRDefault="00292332" w:rsidP="00F46B19">
            <w:pPr>
              <w:ind w:firstLine="0"/>
              <w:rPr>
                <w:sz w:val="24"/>
                <w:szCs w:val="24"/>
              </w:rPr>
            </w:pPr>
            <w:r w:rsidRPr="00DB4C62">
              <w:rPr>
                <w:sz w:val="24"/>
                <w:szCs w:val="24"/>
              </w:rPr>
              <w:t xml:space="preserve">Строка ГПЗ № </w:t>
            </w:r>
            <w:r w:rsidR="00F46B19">
              <w:rPr>
                <w:sz w:val="24"/>
                <w:szCs w:val="24"/>
              </w:rPr>
              <w:t>73</w:t>
            </w:r>
            <w:r w:rsidR="0092569B">
              <w:rPr>
                <w:sz w:val="24"/>
                <w:szCs w:val="24"/>
              </w:rPr>
              <w:t>4</w:t>
            </w:r>
          </w:p>
        </w:tc>
      </w:tr>
    </w:tbl>
    <w:p w:rsidR="00F46B19" w:rsidRDefault="00C64E36" w:rsidP="00F46B19">
      <w:pPr>
        <w:jc w:val="both"/>
        <w:rPr>
          <w:szCs w:val="28"/>
        </w:rPr>
      </w:pPr>
      <w:r w:rsidRPr="00884086">
        <w:rPr>
          <w:szCs w:val="28"/>
        </w:rPr>
        <w:t>Место</w:t>
      </w:r>
      <w:r w:rsidR="00CC66E6" w:rsidRPr="00884086">
        <w:rPr>
          <w:szCs w:val="28"/>
        </w:rPr>
        <w:t>м</w:t>
      </w:r>
      <w:r w:rsidRPr="00884086">
        <w:rPr>
          <w:szCs w:val="28"/>
        </w:rPr>
        <w:t xml:space="preserve"> </w:t>
      </w:r>
      <w:r w:rsidR="002D3516">
        <w:rPr>
          <w:szCs w:val="28"/>
        </w:rPr>
        <w:t xml:space="preserve">оказания услуг </w:t>
      </w:r>
      <w:r w:rsidR="0092569B" w:rsidRPr="001A46C3">
        <w:t xml:space="preserve">Оренбургская область, не далее 450 км  от ст. </w:t>
      </w:r>
      <w:proofErr w:type="spellStart"/>
      <w:proofErr w:type="gramStart"/>
      <w:r w:rsidR="0092569B" w:rsidRPr="001A46C3">
        <w:t>Магнитогорск-Грузовой</w:t>
      </w:r>
      <w:proofErr w:type="spellEnd"/>
      <w:proofErr w:type="gramEnd"/>
      <w:r w:rsidR="0092569B" w:rsidRPr="00CC39B9">
        <w:t xml:space="preserve">   </w:t>
      </w: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F46B19">
        <w:rPr>
          <w:szCs w:val="28"/>
        </w:rPr>
        <w:t>18</w:t>
      </w:r>
      <w:r w:rsidRPr="00884086">
        <w:rPr>
          <w:szCs w:val="28"/>
        </w:rPr>
        <w:t xml:space="preserve">» </w:t>
      </w:r>
      <w:r w:rsidR="00F46B19">
        <w:rPr>
          <w:szCs w:val="28"/>
        </w:rPr>
        <w:t>ноября</w:t>
      </w:r>
      <w:r w:rsidRPr="00884086">
        <w:rPr>
          <w:szCs w:val="28"/>
        </w:rPr>
        <w:t xml:space="preserve"> 201</w:t>
      </w:r>
      <w:r w:rsidR="00D101CE">
        <w:rPr>
          <w:szCs w:val="28"/>
        </w:rPr>
        <w:t>4</w:t>
      </w:r>
      <w:r w:rsidRPr="00884086">
        <w:rPr>
          <w:szCs w:val="28"/>
        </w:rPr>
        <w:t xml:space="preserve"> г. по «</w:t>
      </w:r>
      <w:r w:rsidR="00C4771E">
        <w:rPr>
          <w:szCs w:val="28"/>
        </w:rPr>
        <w:t>2</w:t>
      </w:r>
      <w:r w:rsidR="00F46B19">
        <w:rPr>
          <w:szCs w:val="28"/>
        </w:rPr>
        <w:t>8</w:t>
      </w:r>
      <w:r w:rsidRPr="00884086">
        <w:rPr>
          <w:szCs w:val="28"/>
        </w:rPr>
        <w:t xml:space="preserve">» </w:t>
      </w:r>
      <w:r w:rsidR="00F46B19">
        <w:rPr>
          <w:szCs w:val="28"/>
        </w:rPr>
        <w:t>ноября</w:t>
      </w:r>
      <w:r w:rsidR="00C4771E">
        <w:rPr>
          <w:szCs w:val="28"/>
        </w:rPr>
        <w:t xml:space="preserve"> </w:t>
      </w:r>
      <w:r w:rsidRPr="00884086">
        <w:rPr>
          <w:szCs w:val="28"/>
        </w:rPr>
        <w:t xml:space="preserve"> 201</w:t>
      </w:r>
      <w:r w:rsidR="00C4771E">
        <w:rPr>
          <w:szCs w:val="28"/>
        </w:rPr>
        <w:t>4</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w:t>
      </w:r>
      <w:proofErr w:type="spellStart"/>
      <w:r w:rsidRPr="00884086">
        <w:rPr>
          <w:szCs w:val="28"/>
        </w:rPr>
        <w:t>ТрансКонтейнер</w:t>
      </w:r>
      <w:proofErr w:type="spellEnd"/>
      <w:r w:rsidRPr="00884086">
        <w:rPr>
          <w:szCs w:val="28"/>
        </w:rPr>
        <w:t>» (</w:t>
      </w:r>
      <w:hyperlink r:id="rId12" w:history="1">
        <w:r w:rsidRPr="00884086">
          <w:rPr>
            <w:rStyle w:val="a6"/>
            <w:szCs w:val="28"/>
          </w:rPr>
          <w:t>http://www.trcont.ru</w:t>
        </w:r>
      </w:hyperlink>
      <w:r w:rsidRPr="00884086">
        <w:rPr>
          <w:szCs w:val="28"/>
        </w:rPr>
        <w:t xml:space="preserve">) </w:t>
      </w:r>
      <w:r w:rsidR="00BC29CF" w:rsidRPr="00884086">
        <w:rPr>
          <w:szCs w:val="28"/>
        </w:rPr>
        <w:t>(далее – сайт ОАО «</w:t>
      </w:r>
      <w:proofErr w:type="spellStart"/>
      <w:r w:rsidR="00BC29CF" w:rsidRPr="00884086">
        <w:rPr>
          <w:szCs w:val="28"/>
        </w:rPr>
        <w:t>ТрансКонтейнер</w:t>
      </w:r>
      <w:proofErr w:type="spellEnd"/>
      <w:r w:rsidR="00BC29CF" w:rsidRPr="00884086">
        <w:rPr>
          <w:szCs w:val="28"/>
        </w:rPr>
        <w:t xml:space="preserve">»)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C4771E">
        <w:rPr>
          <w:szCs w:val="28"/>
        </w:rPr>
        <w:t>2</w:t>
      </w:r>
      <w:r w:rsidR="005F485F">
        <w:rPr>
          <w:szCs w:val="28"/>
        </w:rPr>
        <w:t>8</w:t>
      </w:r>
      <w:r w:rsidR="003805FC">
        <w:rPr>
          <w:szCs w:val="28"/>
        </w:rPr>
        <w:t xml:space="preserve"> </w:t>
      </w:r>
      <w:r w:rsidRPr="00884086">
        <w:rPr>
          <w:szCs w:val="28"/>
        </w:rPr>
        <w:t xml:space="preserve">» </w:t>
      </w:r>
      <w:r w:rsidR="005F485F">
        <w:rPr>
          <w:szCs w:val="28"/>
        </w:rPr>
        <w:t>ноября</w:t>
      </w:r>
      <w:r w:rsidRPr="00884086">
        <w:rPr>
          <w:szCs w:val="28"/>
        </w:rPr>
        <w:t xml:space="preserve"> 201</w:t>
      </w:r>
      <w:r w:rsidR="00D101CE">
        <w:rPr>
          <w:szCs w:val="28"/>
        </w:rPr>
        <w:t>4</w:t>
      </w:r>
      <w:r w:rsidR="005C3E75">
        <w:rPr>
          <w:szCs w:val="28"/>
        </w:rPr>
        <w:t xml:space="preserve"> </w:t>
      </w:r>
      <w:r w:rsidRPr="00884086">
        <w:rPr>
          <w:szCs w:val="28"/>
        </w:rPr>
        <w:t>г</w:t>
      </w:r>
      <w:r w:rsidR="005C3E75">
        <w:rPr>
          <w:szCs w:val="28"/>
        </w:rPr>
        <w:t>.</w:t>
      </w:r>
      <w:r w:rsidRPr="00884086">
        <w:t xml:space="preserve"> </w:t>
      </w:r>
      <w:r w:rsidR="005C3E75">
        <w:t>1</w:t>
      </w:r>
      <w:r w:rsidR="005F485F">
        <w:t>7</w:t>
      </w:r>
      <w:r w:rsidR="005C3E75">
        <w:t xml:space="preserve"> </w:t>
      </w:r>
      <w:r w:rsidRPr="00884086">
        <w:t xml:space="preserve">час. </w:t>
      </w:r>
      <w:r w:rsidR="005C3E75">
        <w:t>00</w:t>
      </w:r>
      <w:r w:rsidRPr="00884086">
        <w:t xml:space="preserve"> мин.</w:t>
      </w:r>
    </w:p>
    <w:p w:rsidR="00F46B19" w:rsidRPr="00012D27" w:rsidRDefault="000A67CD" w:rsidP="00F46B19">
      <w:r w:rsidRPr="005C3E75">
        <w:t xml:space="preserve">Место: </w:t>
      </w:r>
      <w:r w:rsidR="00F46B19">
        <w:t xml:space="preserve">454005, Российская Федерация, </w:t>
      </w:r>
      <w:proofErr w:type="gramStart"/>
      <w:r w:rsidR="00F46B19">
        <w:t>г</w:t>
      </w:r>
      <w:proofErr w:type="gramEnd"/>
      <w:r w:rsidR="00F46B19">
        <w:t xml:space="preserve">. </w:t>
      </w:r>
      <w:r w:rsidR="00F46B19" w:rsidRPr="00217F9B">
        <w:t xml:space="preserve">Челябинск, </w:t>
      </w:r>
      <w:r w:rsidR="00F46B19">
        <w:t>у</w:t>
      </w:r>
      <w:r w:rsidR="00F46B19" w:rsidRPr="00217F9B">
        <w:t xml:space="preserve">л. </w:t>
      </w:r>
      <w:proofErr w:type="spellStart"/>
      <w:r w:rsidR="00F46B19" w:rsidRPr="00217F9B">
        <w:t>Цвиллинга</w:t>
      </w:r>
      <w:proofErr w:type="spellEnd"/>
      <w:r w:rsidR="00F46B19" w:rsidRPr="00217F9B">
        <w:t>, д.61</w:t>
      </w:r>
    </w:p>
    <w:p w:rsidR="000A67CD" w:rsidRPr="005C3E75" w:rsidRDefault="000A67CD" w:rsidP="009D64C3">
      <w:pPr>
        <w:tabs>
          <w:tab w:val="clear" w:pos="709"/>
          <w:tab w:val="left" w:pos="567"/>
        </w:tabs>
        <w:ind w:firstLine="567"/>
        <w:jc w:val="both"/>
      </w:pP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lastRenderedPageBreak/>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5F485F">
        <w:rPr>
          <w:szCs w:val="28"/>
        </w:rPr>
        <w:t>01</w:t>
      </w:r>
      <w:r w:rsidR="00D17413">
        <w:rPr>
          <w:szCs w:val="28"/>
        </w:rPr>
        <w:t xml:space="preserve"> </w:t>
      </w:r>
      <w:r w:rsidRPr="00884086">
        <w:rPr>
          <w:szCs w:val="28"/>
        </w:rPr>
        <w:t xml:space="preserve">» </w:t>
      </w:r>
      <w:r w:rsidR="005F485F">
        <w:rPr>
          <w:szCs w:val="28"/>
        </w:rPr>
        <w:t xml:space="preserve">декабря </w:t>
      </w:r>
      <w:r w:rsidR="005C3E75">
        <w:rPr>
          <w:szCs w:val="28"/>
        </w:rPr>
        <w:t xml:space="preserve"> </w:t>
      </w:r>
      <w:r w:rsidRPr="00884086">
        <w:rPr>
          <w:szCs w:val="28"/>
        </w:rPr>
        <w:t>201</w:t>
      </w:r>
      <w:r w:rsidR="00D101CE">
        <w:rPr>
          <w:szCs w:val="28"/>
        </w:rPr>
        <w:t>4</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F46B19" w:rsidRPr="00012D27" w:rsidRDefault="00C26B4C" w:rsidP="00F46B19">
      <w:r w:rsidRPr="005C3E75">
        <w:t xml:space="preserve">Место: </w:t>
      </w:r>
      <w:r w:rsidR="00F46B19">
        <w:t xml:space="preserve">454005, Российская Федерация, </w:t>
      </w:r>
      <w:proofErr w:type="gramStart"/>
      <w:r w:rsidR="00F46B19">
        <w:t>г</w:t>
      </w:r>
      <w:proofErr w:type="gramEnd"/>
      <w:r w:rsidR="00F46B19">
        <w:t xml:space="preserve">. </w:t>
      </w:r>
      <w:r w:rsidR="00F46B19" w:rsidRPr="00217F9B">
        <w:t xml:space="preserve">Челябинск, </w:t>
      </w:r>
      <w:r w:rsidR="00F46B19">
        <w:t>у</w:t>
      </w:r>
      <w:r w:rsidR="00F46B19" w:rsidRPr="00217F9B">
        <w:t xml:space="preserve">л. </w:t>
      </w:r>
      <w:proofErr w:type="spellStart"/>
      <w:r w:rsidR="00F46B19" w:rsidRPr="00217F9B">
        <w:t>Цвиллинга</w:t>
      </w:r>
      <w:proofErr w:type="spellEnd"/>
      <w:r w:rsidR="00F46B19" w:rsidRPr="00217F9B">
        <w:t>, д.61</w:t>
      </w:r>
    </w:p>
    <w:p w:rsidR="005F485F" w:rsidRDefault="005F485F" w:rsidP="005C3E75">
      <w:pPr>
        <w:pStyle w:val="a7"/>
        <w:tabs>
          <w:tab w:val="left" w:pos="567"/>
        </w:tabs>
        <w:suppressAutoHyphens/>
        <w:ind w:firstLine="567"/>
        <w:rPr>
          <w:sz w:val="28"/>
          <w:szCs w:val="28"/>
        </w:rPr>
      </w:pP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5F485F">
        <w:rPr>
          <w:szCs w:val="28"/>
        </w:rPr>
        <w:t>02</w:t>
      </w:r>
      <w:r w:rsidR="00D17413">
        <w:rPr>
          <w:szCs w:val="28"/>
        </w:rPr>
        <w:t xml:space="preserve"> </w:t>
      </w:r>
      <w:r w:rsidRPr="00884086">
        <w:rPr>
          <w:szCs w:val="28"/>
        </w:rPr>
        <w:t xml:space="preserve">» </w:t>
      </w:r>
      <w:r w:rsidR="005F485F">
        <w:rPr>
          <w:szCs w:val="28"/>
        </w:rPr>
        <w:t>декабря</w:t>
      </w:r>
      <w:r w:rsidRPr="00884086">
        <w:rPr>
          <w:szCs w:val="28"/>
        </w:rPr>
        <w:t xml:space="preserve"> 201</w:t>
      </w:r>
      <w:r w:rsidR="00D101CE">
        <w:rPr>
          <w:szCs w:val="28"/>
        </w:rPr>
        <w:t>4</w:t>
      </w:r>
      <w:r w:rsidRPr="00884086">
        <w:rPr>
          <w:szCs w:val="28"/>
        </w:rPr>
        <w:t xml:space="preserve"> г</w:t>
      </w:r>
      <w:r w:rsidRPr="00884086">
        <w:t xml:space="preserve"> </w:t>
      </w:r>
      <w:r w:rsidR="00D909AE">
        <w:t>1</w:t>
      </w:r>
      <w:r w:rsidR="00D101CE">
        <w:t>4</w:t>
      </w:r>
      <w:r w:rsidR="005C3E75">
        <w:t xml:space="preserve"> </w:t>
      </w:r>
      <w:r w:rsidRPr="00884086">
        <w:t xml:space="preserve">час. </w:t>
      </w:r>
      <w:r w:rsidR="005C3E75">
        <w:t xml:space="preserve">00 </w:t>
      </w:r>
      <w:r w:rsidRPr="00884086">
        <w:t>мин.</w:t>
      </w:r>
    </w:p>
    <w:p w:rsidR="00F46B19" w:rsidRPr="00012D27" w:rsidRDefault="00C26B4C" w:rsidP="00F46B19">
      <w:r w:rsidRPr="005C3E75">
        <w:t xml:space="preserve">Место: </w:t>
      </w:r>
      <w:r w:rsidR="00F46B19">
        <w:t xml:space="preserve">454005, Российская Федерация, </w:t>
      </w:r>
      <w:proofErr w:type="gramStart"/>
      <w:r w:rsidR="00F46B19">
        <w:t>г</w:t>
      </w:r>
      <w:proofErr w:type="gramEnd"/>
      <w:r w:rsidR="00F46B19">
        <w:t xml:space="preserve">. </w:t>
      </w:r>
      <w:r w:rsidR="00F46B19" w:rsidRPr="00217F9B">
        <w:t xml:space="preserve">Челябинск, </w:t>
      </w:r>
      <w:r w:rsidR="00F46B19">
        <w:t>у</w:t>
      </w:r>
      <w:r w:rsidR="00F46B19" w:rsidRPr="00217F9B">
        <w:t xml:space="preserve">л. </w:t>
      </w:r>
      <w:proofErr w:type="spellStart"/>
      <w:r w:rsidR="00F46B19" w:rsidRPr="00217F9B">
        <w:t>Цвиллинга</w:t>
      </w:r>
      <w:proofErr w:type="spellEnd"/>
      <w:r w:rsidR="00F46B19" w:rsidRPr="00217F9B">
        <w:t>, д.61</w:t>
      </w:r>
    </w:p>
    <w:p w:rsidR="005F485F" w:rsidRDefault="005F485F"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w:t>
      </w:r>
      <w:proofErr w:type="spellStart"/>
      <w:r w:rsidRPr="00884086">
        <w:t>ТрансКонтейнер</w:t>
      </w:r>
      <w:proofErr w:type="spellEnd"/>
      <w:r w:rsidRPr="00884086">
        <w:t>»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w:t>
      </w:r>
      <w:proofErr w:type="spellStart"/>
      <w:r w:rsidR="00C43903" w:rsidRPr="00884086">
        <w:t>ТрансКонтейнер</w:t>
      </w:r>
      <w:proofErr w:type="spellEnd"/>
      <w:r w:rsidR="00C43903" w:rsidRPr="00884086">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CF" w:rsidRDefault="006876CF" w:rsidP="00CB1C18">
      <w:r>
        <w:separator/>
      </w:r>
    </w:p>
  </w:endnote>
  <w:endnote w:type="continuationSeparator" w:id="0">
    <w:p w:rsidR="006876CF" w:rsidRDefault="006876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CF" w:rsidRDefault="006876CF" w:rsidP="00CB1C18">
      <w:r>
        <w:separator/>
      </w:r>
    </w:p>
  </w:footnote>
  <w:footnote w:type="continuationSeparator" w:id="0">
    <w:p w:rsidR="006876CF" w:rsidRDefault="006876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2E49AA">
    <w:pPr>
      <w:pStyle w:val="af0"/>
      <w:jc w:val="center"/>
    </w:pPr>
    <w:fldSimple w:instr=" PAGE   \* MERGEFORMAT ">
      <w:r w:rsidR="00AC36D3">
        <w:rPr>
          <w:noProof/>
        </w:rPr>
        <w:t>2</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182E"/>
    <w:rsid w:val="0014455A"/>
    <w:rsid w:val="001475DB"/>
    <w:rsid w:val="00152424"/>
    <w:rsid w:val="00177D91"/>
    <w:rsid w:val="001B0FDE"/>
    <w:rsid w:val="001C05F5"/>
    <w:rsid w:val="001C67FF"/>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D3516"/>
    <w:rsid w:val="002E11EB"/>
    <w:rsid w:val="002E2B59"/>
    <w:rsid w:val="002E49AA"/>
    <w:rsid w:val="002E5A39"/>
    <w:rsid w:val="002F00CA"/>
    <w:rsid w:val="002F0875"/>
    <w:rsid w:val="003038BF"/>
    <w:rsid w:val="003106D1"/>
    <w:rsid w:val="0032153B"/>
    <w:rsid w:val="003248F4"/>
    <w:rsid w:val="00324970"/>
    <w:rsid w:val="003414DE"/>
    <w:rsid w:val="003805FC"/>
    <w:rsid w:val="003C7469"/>
    <w:rsid w:val="003D0AA6"/>
    <w:rsid w:val="003E13B8"/>
    <w:rsid w:val="003E1D49"/>
    <w:rsid w:val="003F2B7A"/>
    <w:rsid w:val="0041301F"/>
    <w:rsid w:val="00427B60"/>
    <w:rsid w:val="0044002D"/>
    <w:rsid w:val="00447C68"/>
    <w:rsid w:val="004566F4"/>
    <w:rsid w:val="00457EC4"/>
    <w:rsid w:val="00482157"/>
    <w:rsid w:val="00483D8D"/>
    <w:rsid w:val="00495A5B"/>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1623"/>
    <w:rsid w:val="00564686"/>
    <w:rsid w:val="00583AE4"/>
    <w:rsid w:val="00584D63"/>
    <w:rsid w:val="005955D5"/>
    <w:rsid w:val="005A69AB"/>
    <w:rsid w:val="005B1C92"/>
    <w:rsid w:val="005C1B79"/>
    <w:rsid w:val="005C3E75"/>
    <w:rsid w:val="005E0384"/>
    <w:rsid w:val="005F485F"/>
    <w:rsid w:val="005F55F9"/>
    <w:rsid w:val="006072F9"/>
    <w:rsid w:val="006117F1"/>
    <w:rsid w:val="00620893"/>
    <w:rsid w:val="006323ED"/>
    <w:rsid w:val="00641C76"/>
    <w:rsid w:val="006527AA"/>
    <w:rsid w:val="0065729B"/>
    <w:rsid w:val="0065731F"/>
    <w:rsid w:val="00661273"/>
    <w:rsid w:val="00662448"/>
    <w:rsid w:val="00666128"/>
    <w:rsid w:val="006713BF"/>
    <w:rsid w:val="00682A3E"/>
    <w:rsid w:val="006876CF"/>
    <w:rsid w:val="006B32C7"/>
    <w:rsid w:val="006D2866"/>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3A0E"/>
    <w:rsid w:val="007D495F"/>
    <w:rsid w:val="007D6F31"/>
    <w:rsid w:val="007E2279"/>
    <w:rsid w:val="007E2FD7"/>
    <w:rsid w:val="007F5506"/>
    <w:rsid w:val="00811F72"/>
    <w:rsid w:val="008128DB"/>
    <w:rsid w:val="00815107"/>
    <w:rsid w:val="00827ACD"/>
    <w:rsid w:val="00831584"/>
    <w:rsid w:val="00850BB6"/>
    <w:rsid w:val="00852B23"/>
    <w:rsid w:val="00884086"/>
    <w:rsid w:val="00884629"/>
    <w:rsid w:val="008B29D7"/>
    <w:rsid w:val="008C635F"/>
    <w:rsid w:val="008C7B27"/>
    <w:rsid w:val="008E0CEC"/>
    <w:rsid w:val="008E1656"/>
    <w:rsid w:val="008E5D61"/>
    <w:rsid w:val="008F0A98"/>
    <w:rsid w:val="00910BE4"/>
    <w:rsid w:val="00912302"/>
    <w:rsid w:val="009126A9"/>
    <w:rsid w:val="00915DBD"/>
    <w:rsid w:val="0092569B"/>
    <w:rsid w:val="0092627C"/>
    <w:rsid w:val="0093062F"/>
    <w:rsid w:val="00930FCB"/>
    <w:rsid w:val="00950443"/>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2E8A"/>
    <w:rsid w:val="00A232F1"/>
    <w:rsid w:val="00A26DD5"/>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36D3"/>
    <w:rsid w:val="00AC57C2"/>
    <w:rsid w:val="00AC799F"/>
    <w:rsid w:val="00AD69FC"/>
    <w:rsid w:val="00AE71D4"/>
    <w:rsid w:val="00AF3E8A"/>
    <w:rsid w:val="00AF4708"/>
    <w:rsid w:val="00B20DF0"/>
    <w:rsid w:val="00B21959"/>
    <w:rsid w:val="00B240ED"/>
    <w:rsid w:val="00B252A3"/>
    <w:rsid w:val="00B27DCF"/>
    <w:rsid w:val="00B3207D"/>
    <w:rsid w:val="00B50EA6"/>
    <w:rsid w:val="00B7509D"/>
    <w:rsid w:val="00B81AC6"/>
    <w:rsid w:val="00B84C97"/>
    <w:rsid w:val="00BA6D80"/>
    <w:rsid w:val="00BB3895"/>
    <w:rsid w:val="00BB7300"/>
    <w:rsid w:val="00BC29CF"/>
    <w:rsid w:val="00BC38C5"/>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64E36"/>
    <w:rsid w:val="00C710BB"/>
    <w:rsid w:val="00C73DDA"/>
    <w:rsid w:val="00C85F82"/>
    <w:rsid w:val="00CA54FA"/>
    <w:rsid w:val="00CB1C18"/>
    <w:rsid w:val="00CC22D3"/>
    <w:rsid w:val="00CC66E6"/>
    <w:rsid w:val="00CE09CD"/>
    <w:rsid w:val="00D0636A"/>
    <w:rsid w:val="00D101CE"/>
    <w:rsid w:val="00D17413"/>
    <w:rsid w:val="00D21C01"/>
    <w:rsid w:val="00D32105"/>
    <w:rsid w:val="00D32B13"/>
    <w:rsid w:val="00D32F01"/>
    <w:rsid w:val="00D35556"/>
    <w:rsid w:val="00D40099"/>
    <w:rsid w:val="00D43A0F"/>
    <w:rsid w:val="00D44BAB"/>
    <w:rsid w:val="00D45C42"/>
    <w:rsid w:val="00D50A82"/>
    <w:rsid w:val="00D53021"/>
    <w:rsid w:val="00D55D10"/>
    <w:rsid w:val="00D5698A"/>
    <w:rsid w:val="00D70D67"/>
    <w:rsid w:val="00D73D4C"/>
    <w:rsid w:val="00D7451B"/>
    <w:rsid w:val="00D84F35"/>
    <w:rsid w:val="00D909AE"/>
    <w:rsid w:val="00D9562C"/>
    <w:rsid w:val="00DB11D3"/>
    <w:rsid w:val="00DB4C62"/>
    <w:rsid w:val="00DB6FD2"/>
    <w:rsid w:val="00DE5F8C"/>
    <w:rsid w:val="00DF1BBB"/>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26C40"/>
    <w:rsid w:val="00F3417A"/>
    <w:rsid w:val="00F46B19"/>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intcevaN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75E412-0BD7-4914-BAAB-366BAC31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Техотдел</cp:lastModifiedBy>
  <cp:revision>24</cp:revision>
  <cp:lastPrinted>2013-04-01T13:23:00Z</cp:lastPrinted>
  <dcterms:created xsi:type="dcterms:W3CDTF">2013-05-17T11:53:00Z</dcterms:created>
  <dcterms:modified xsi:type="dcterms:W3CDTF">2014-11-17T06:46:00Z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