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5F95" w:rsidRPr="00993BC6" w:rsidRDefault="00285F95" w:rsidP="00285F95">
      <w:pPr>
        <w:tabs>
          <w:tab w:val="left" w:pos="4962"/>
        </w:tabs>
        <w:ind w:left="4820"/>
        <w:rPr>
          <w:b/>
          <w:bCs/>
          <w:sz w:val="28"/>
          <w:szCs w:val="28"/>
        </w:rPr>
      </w:pPr>
      <w:r>
        <w:rPr>
          <w:b/>
          <w:bCs/>
          <w:sz w:val="28"/>
          <w:szCs w:val="28"/>
        </w:rPr>
        <w:t xml:space="preserve">  </w:t>
      </w:r>
      <w:r w:rsidRPr="00993BC6">
        <w:rPr>
          <w:b/>
          <w:bCs/>
          <w:sz w:val="28"/>
          <w:szCs w:val="28"/>
        </w:rPr>
        <w:t>УТВЕРЖДАЮ</w:t>
      </w:r>
    </w:p>
    <w:p w:rsidR="00285F95" w:rsidRPr="00DD09A8" w:rsidRDefault="00285F95" w:rsidP="00285F95">
      <w:pPr>
        <w:tabs>
          <w:tab w:val="left" w:pos="4962"/>
        </w:tabs>
        <w:ind w:left="4820"/>
        <w:rPr>
          <w:rFonts w:eastAsia="Arial Unicode MS"/>
          <w:b/>
          <w:bCs/>
          <w:sz w:val="28"/>
          <w:szCs w:val="28"/>
          <w:highlight w:val="cyan"/>
        </w:rPr>
      </w:pPr>
    </w:p>
    <w:p w:rsidR="00285F95" w:rsidRPr="00136768" w:rsidRDefault="00285F95" w:rsidP="00285F95">
      <w:pPr>
        <w:tabs>
          <w:tab w:val="left" w:pos="5103"/>
        </w:tabs>
        <w:ind w:left="4962"/>
        <w:jc w:val="both"/>
        <w:rPr>
          <w:b/>
          <w:bCs/>
          <w:sz w:val="28"/>
          <w:szCs w:val="28"/>
        </w:rPr>
      </w:pPr>
      <w:r w:rsidRPr="00136768">
        <w:rPr>
          <w:b/>
          <w:bCs/>
          <w:sz w:val="28"/>
          <w:szCs w:val="28"/>
        </w:rPr>
        <w:t xml:space="preserve">Председатель Конкурсной комиссии </w:t>
      </w:r>
    </w:p>
    <w:p w:rsidR="00285F95" w:rsidRPr="00136768" w:rsidRDefault="00285F95" w:rsidP="00285F95">
      <w:pPr>
        <w:tabs>
          <w:tab w:val="left" w:pos="5103"/>
        </w:tabs>
        <w:ind w:left="4962"/>
        <w:jc w:val="both"/>
        <w:rPr>
          <w:b/>
          <w:bCs/>
          <w:sz w:val="28"/>
          <w:szCs w:val="28"/>
        </w:rPr>
      </w:pPr>
      <w:r w:rsidRPr="00136768">
        <w:rPr>
          <w:b/>
          <w:bCs/>
          <w:sz w:val="28"/>
          <w:szCs w:val="28"/>
        </w:rPr>
        <w:t xml:space="preserve">филиала ОАО «ТрансКонтейнер» </w:t>
      </w:r>
      <w:r>
        <w:rPr>
          <w:b/>
          <w:bCs/>
          <w:sz w:val="28"/>
          <w:szCs w:val="28"/>
        </w:rPr>
        <w:t xml:space="preserve">на </w:t>
      </w:r>
      <w:r w:rsidR="002C71D3">
        <w:rPr>
          <w:b/>
          <w:bCs/>
          <w:sz w:val="28"/>
          <w:szCs w:val="28"/>
        </w:rPr>
        <w:t xml:space="preserve">Южно-Уральской </w:t>
      </w:r>
      <w:r>
        <w:rPr>
          <w:b/>
          <w:bCs/>
          <w:sz w:val="28"/>
          <w:szCs w:val="28"/>
        </w:rPr>
        <w:t>железной дороге</w:t>
      </w:r>
    </w:p>
    <w:p w:rsidR="00285F95" w:rsidRPr="00136768" w:rsidRDefault="00285F95" w:rsidP="00285F95">
      <w:pPr>
        <w:tabs>
          <w:tab w:val="left" w:pos="5103"/>
        </w:tabs>
        <w:ind w:left="4962"/>
        <w:jc w:val="both"/>
        <w:rPr>
          <w:b/>
          <w:bCs/>
          <w:sz w:val="28"/>
          <w:szCs w:val="28"/>
        </w:rPr>
      </w:pPr>
    </w:p>
    <w:p w:rsidR="00285F95" w:rsidRPr="00136768" w:rsidRDefault="00285F95" w:rsidP="00285F95">
      <w:pPr>
        <w:tabs>
          <w:tab w:val="left" w:pos="5103"/>
        </w:tabs>
        <w:ind w:left="4962"/>
        <w:jc w:val="both"/>
        <w:rPr>
          <w:b/>
          <w:bCs/>
          <w:sz w:val="28"/>
          <w:szCs w:val="28"/>
        </w:rPr>
      </w:pPr>
      <w:r w:rsidRPr="00136768">
        <w:rPr>
          <w:b/>
          <w:bCs/>
          <w:sz w:val="28"/>
          <w:szCs w:val="28"/>
        </w:rPr>
        <w:t xml:space="preserve">____________________ </w:t>
      </w:r>
      <w:r w:rsidR="001A08E3">
        <w:rPr>
          <w:b/>
          <w:bCs/>
          <w:sz w:val="28"/>
          <w:szCs w:val="28"/>
        </w:rPr>
        <w:t>А.Н.Воронов</w:t>
      </w:r>
    </w:p>
    <w:p w:rsidR="00285F95" w:rsidRPr="00136768" w:rsidRDefault="00285F95" w:rsidP="00285F95">
      <w:pPr>
        <w:tabs>
          <w:tab w:val="left" w:pos="5103"/>
        </w:tabs>
        <w:ind w:left="4962"/>
        <w:jc w:val="both"/>
        <w:rPr>
          <w:rFonts w:eastAsia="Arial Unicode MS"/>
        </w:rPr>
      </w:pPr>
    </w:p>
    <w:p w:rsidR="00285F95" w:rsidRPr="00CE350B" w:rsidRDefault="00285F95" w:rsidP="00285F95">
      <w:pPr>
        <w:tabs>
          <w:tab w:val="left" w:pos="5103"/>
        </w:tabs>
        <w:ind w:left="4962"/>
        <w:jc w:val="both"/>
        <w:rPr>
          <w:b/>
          <w:bCs/>
          <w:sz w:val="28"/>
        </w:rPr>
      </w:pPr>
      <w:r w:rsidRPr="00136768">
        <w:rPr>
          <w:b/>
          <w:bCs/>
          <w:sz w:val="28"/>
        </w:rPr>
        <w:t>«__»________________201</w:t>
      </w:r>
      <w:r>
        <w:rPr>
          <w:b/>
          <w:bCs/>
          <w:sz w:val="28"/>
        </w:rPr>
        <w:t>4</w:t>
      </w:r>
      <w:r w:rsidRPr="00136768">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E51F3E">
      <w:pPr>
        <w:pStyle w:val="19"/>
        <w:numPr>
          <w:ilvl w:val="2"/>
          <w:numId w:val="1"/>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Pr="00D32FFA">
        <w:rPr>
          <w:szCs w:val="28"/>
        </w:rPr>
        <w:t xml:space="preserve">(далее – </w:t>
      </w:r>
      <w:r w:rsidR="008C4183">
        <w:rPr>
          <w:szCs w:val="28"/>
        </w:rPr>
        <w:t>Открытый конкурс</w:t>
      </w:r>
      <w:r w:rsidRPr="00535B55">
        <w:rPr>
          <w:szCs w:val="28"/>
        </w:rPr>
        <w:t>)</w:t>
      </w:r>
      <w:r w:rsidR="0098627F" w:rsidRPr="00535B55">
        <w:rPr>
          <w:szCs w:val="28"/>
        </w:rPr>
        <w:t xml:space="preserve"> № </w:t>
      </w:r>
      <w:r w:rsidR="008C4183" w:rsidRPr="001812FA">
        <w:rPr>
          <w:szCs w:val="28"/>
        </w:rPr>
        <w:t>ОК/0</w:t>
      </w:r>
      <w:r w:rsidR="002C71D3">
        <w:rPr>
          <w:szCs w:val="28"/>
        </w:rPr>
        <w:t>0</w:t>
      </w:r>
      <w:r w:rsidR="00B73D9D">
        <w:rPr>
          <w:szCs w:val="28"/>
        </w:rPr>
        <w:t>3</w:t>
      </w:r>
      <w:r w:rsidR="0098627F" w:rsidRPr="001812FA">
        <w:rPr>
          <w:szCs w:val="28"/>
        </w:rPr>
        <w:t>/</w:t>
      </w:r>
      <w:r w:rsidR="00285F95" w:rsidRPr="001812FA">
        <w:rPr>
          <w:szCs w:val="28"/>
        </w:rPr>
        <w:t>НКП</w:t>
      </w:r>
      <w:r w:rsidR="002C71D3">
        <w:rPr>
          <w:szCs w:val="28"/>
        </w:rPr>
        <w:t>ЮУР/</w:t>
      </w:r>
      <w:r w:rsidR="008C4183" w:rsidRPr="001812FA">
        <w:rPr>
          <w:szCs w:val="28"/>
        </w:rPr>
        <w:t>00</w:t>
      </w:r>
      <w:r w:rsidR="002C71D3">
        <w:rPr>
          <w:szCs w:val="28"/>
        </w:rPr>
        <w:t>11</w:t>
      </w:r>
      <w:r w:rsidRPr="001812FA">
        <w:t>.</w:t>
      </w:r>
    </w:p>
    <w:p w:rsidR="004E3AC2" w:rsidRPr="004E3AC2" w:rsidRDefault="007D6548" w:rsidP="00E51F3E">
      <w:pPr>
        <w:pStyle w:val="19"/>
        <w:numPr>
          <w:ilvl w:val="2"/>
          <w:numId w:val="1"/>
        </w:numPr>
        <w:ind w:left="0" w:firstLine="709"/>
        <w:rPr>
          <w:szCs w:val="28"/>
        </w:rPr>
      </w:pPr>
      <w:r w:rsidRPr="00285F95">
        <w:rPr>
          <w:szCs w:val="28"/>
        </w:rPr>
        <w:t xml:space="preserve">Предметом настоящего </w:t>
      </w:r>
      <w:r w:rsidR="008C4183" w:rsidRPr="00285F95">
        <w:rPr>
          <w:szCs w:val="28"/>
        </w:rPr>
        <w:t>Открытого конкурса</w:t>
      </w:r>
      <w:r w:rsidRPr="00285F95">
        <w:rPr>
          <w:szCs w:val="28"/>
        </w:rPr>
        <w:t xml:space="preserve"> является право на заключение договора</w:t>
      </w:r>
      <w:r w:rsidR="005E42F1" w:rsidRPr="00285F95">
        <w:rPr>
          <w:szCs w:val="28"/>
        </w:rPr>
        <w:t xml:space="preserve"> на</w:t>
      </w:r>
      <w:r w:rsidR="0037752D">
        <w:rPr>
          <w:szCs w:val="28"/>
        </w:rPr>
        <w:t xml:space="preserve"> оказание</w:t>
      </w:r>
      <w:r w:rsidR="005E42F1" w:rsidRPr="00285F95">
        <w:rPr>
          <w:szCs w:val="28"/>
        </w:rPr>
        <w:t xml:space="preserve"> услуг по </w:t>
      </w:r>
      <w:r w:rsidR="00285F95">
        <w:rPr>
          <w:szCs w:val="28"/>
        </w:rPr>
        <w:t xml:space="preserve">доставке </w:t>
      </w:r>
      <w:r w:rsidR="00065B3E" w:rsidRPr="00BD4609">
        <w:rPr>
          <w:szCs w:val="28"/>
        </w:rPr>
        <w:t xml:space="preserve">работников </w:t>
      </w:r>
      <w:r w:rsidR="00182F03">
        <w:rPr>
          <w:szCs w:val="28"/>
        </w:rPr>
        <w:t xml:space="preserve">филиала </w:t>
      </w:r>
      <w:r w:rsidR="00285F95">
        <w:rPr>
          <w:szCs w:val="28"/>
        </w:rPr>
        <w:t xml:space="preserve">автотранспортом  с 01 </w:t>
      </w:r>
      <w:r w:rsidR="00065B3E">
        <w:rPr>
          <w:szCs w:val="28"/>
        </w:rPr>
        <w:t>января</w:t>
      </w:r>
      <w:r w:rsidR="00285F95">
        <w:rPr>
          <w:szCs w:val="28"/>
        </w:rPr>
        <w:t xml:space="preserve"> 201</w:t>
      </w:r>
      <w:r w:rsidR="006B2FAC">
        <w:rPr>
          <w:szCs w:val="28"/>
        </w:rPr>
        <w:t>5</w:t>
      </w:r>
      <w:r w:rsidR="00285F95">
        <w:rPr>
          <w:szCs w:val="28"/>
        </w:rPr>
        <w:t xml:space="preserve"> года по 31 декабря 2015 года.</w:t>
      </w:r>
    </w:p>
    <w:p w:rsidR="004E3AC2" w:rsidRDefault="00167695" w:rsidP="00E51F3E">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285F95">
        <w:rPr>
          <w:szCs w:val="28"/>
        </w:rPr>
        <w:t>2 Информационной карты раздела 5 настоящей документации о закупке (далее – Информационная карта</w:t>
      </w:r>
      <w:r w:rsidR="004E3AC2">
        <w:rPr>
          <w:szCs w:val="28"/>
        </w:rPr>
        <w:t>)</w:t>
      </w:r>
      <w:r w:rsidR="004E3AC2" w:rsidRPr="00285F95">
        <w:rPr>
          <w:szCs w:val="28"/>
        </w:rPr>
        <w:t>.</w:t>
      </w:r>
    </w:p>
    <w:p w:rsidR="0019760E" w:rsidRPr="00D32FFA" w:rsidRDefault="0019760E" w:rsidP="00E51F3E">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E51F3E">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E51F3E">
      <w:pPr>
        <w:pStyle w:val="19"/>
        <w:numPr>
          <w:ilvl w:val="2"/>
          <w:numId w:val="1"/>
        </w:numPr>
        <w:ind w:left="0" w:firstLine="709"/>
        <w:rPr>
          <w:szCs w:val="28"/>
        </w:rPr>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E51F3E">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E51F3E">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E51F3E">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E51F3E">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E51F3E">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E51F3E">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E51F3E">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E51F3E">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E51F3E">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E51F3E">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E51F3E">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E51F3E">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E51F3E">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E51F3E">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E51F3E">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51F3E">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E51F3E">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w:t>
      </w:r>
      <w:r w:rsidRPr="00D32FFA">
        <w:lastRenderedPageBreak/>
        <w:t xml:space="preserve">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E51F3E">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E51F3E">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E51F3E">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E51F3E">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E51F3E">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E51F3E">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E51F3E">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lastRenderedPageBreak/>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E51F3E">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E51F3E">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E51F3E">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E51F3E">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E51F3E">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E51F3E">
      <w:pPr>
        <w:numPr>
          <w:ilvl w:val="0"/>
          <w:numId w:val="12"/>
        </w:numPr>
        <w:tabs>
          <w:tab w:val="left" w:pos="1080"/>
        </w:tabs>
        <w:ind w:left="0" w:firstLine="709"/>
        <w:jc w:val="both"/>
        <w:rPr>
          <w:sz w:val="28"/>
          <w:szCs w:val="28"/>
        </w:rPr>
      </w:pPr>
      <w:r w:rsidRPr="00D32FFA">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E51F3E">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E51F3E">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sidRPr="00D32FFA">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52FEB" w:rsidRPr="00914122" w:rsidRDefault="00032BDE" w:rsidP="00032BDE">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E51F3E">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E51F3E">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E51F3E">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E51F3E">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ого заданиия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E51F3E">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E51F3E">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E51F3E">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E51F3E">
      <w:pPr>
        <w:pStyle w:val="afa"/>
        <w:numPr>
          <w:ilvl w:val="0"/>
          <w:numId w:val="3"/>
        </w:numPr>
        <w:tabs>
          <w:tab w:val="left" w:pos="1440"/>
        </w:tabs>
        <w:ind w:left="0" w:firstLine="720"/>
        <w:rPr>
          <w:sz w:val="28"/>
        </w:rPr>
      </w:pPr>
      <w:r w:rsidRPr="00D32FFA">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D32FFA">
        <w:rPr>
          <w:sz w:val="28"/>
        </w:rPr>
        <w:lastRenderedPageBreak/>
        <w:t>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E51F3E">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E51F3E">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E51F3E">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E51F3E">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E51F3E">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E51F3E">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E51F3E">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E51F3E">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E51F3E">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E51F3E">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E51F3E">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E51F3E">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E51F3E">
      <w:pPr>
        <w:pStyle w:val="afa"/>
        <w:numPr>
          <w:ilvl w:val="2"/>
          <w:numId w:val="8"/>
        </w:numPr>
        <w:tabs>
          <w:tab w:val="left" w:pos="720"/>
        </w:tabs>
        <w:ind w:firstLine="720"/>
        <w:rPr>
          <w:sz w:val="28"/>
          <w:szCs w:val="28"/>
        </w:rPr>
      </w:pPr>
      <w:r w:rsidRPr="00D32FFA">
        <w:rPr>
          <w:sz w:val="28"/>
          <w:szCs w:val="28"/>
        </w:rPr>
        <w:lastRenderedPageBreak/>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E51F3E">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E51F3E">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E51F3E">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E51F3E">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E51F3E">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E51F3E">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xml:space="preserve">, не принимаются. Заявки, полученные по почте по </w:t>
      </w:r>
      <w:r w:rsidRPr="00D32FFA">
        <w:rPr>
          <w:sz w:val="28"/>
          <w:szCs w:val="28"/>
        </w:rPr>
        <w:lastRenderedPageBreak/>
        <w:t>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E51F3E">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E51F3E">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E51F3E">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E51F3E">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E51F3E">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E51F3E">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E51F3E">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в соответствиии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E51F3E">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E51F3E">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E51F3E">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E51F3E">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E51F3E">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E51F3E">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51F3E">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E51F3E">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lastRenderedPageBreak/>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E51F3E">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E51F3E">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E51F3E">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E51F3E">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E51F3E">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E51F3E">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E51F3E">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E51F3E">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E51F3E">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E51F3E">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E51F3E">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51F3E">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51F3E">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E51F3E">
      <w:pPr>
        <w:numPr>
          <w:ilvl w:val="0"/>
          <w:numId w:val="21"/>
        </w:numPr>
        <w:ind w:left="0" w:firstLine="709"/>
        <w:jc w:val="both"/>
        <w:rPr>
          <w:sz w:val="28"/>
          <w:szCs w:val="28"/>
        </w:rPr>
      </w:pPr>
      <w:r w:rsidRPr="00D32FFA">
        <w:rPr>
          <w:sz w:val="28"/>
          <w:szCs w:val="28"/>
        </w:rPr>
        <w:lastRenderedPageBreak/>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E51F3E">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соответствиии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E51F3E">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E51F3E">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E51F3E">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E51F3E">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E51F3E">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E51F3E">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E51F3E">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соответствиии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E51F3E">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D32FFA">
        <w:rPr>
          <w:sz w:val="28"/>
          <w:szCs w:val="28"/>
        </w:rPr>
        <w:lastRenderedPageBreak/>
        <w:t xml:space="preserve">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E51F3E">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E51F3E">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E51F3E">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E51F3E">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E51F3E">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E51F3E">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E51F3E">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22 Информационной карты</w:t>
      </w:r>
      <w:r w:rsidR="007A0346" w:rsidRPr="00D32FFA">
        <w:rPr>
          <w:sz w:val="28"/>
          <w:szCs w:val="28"/>
        </w:rPr>
        <w:t>.</w:t>
      </w:r>
    </w:p>
    <w:p w:rsidR="00926992" w:rsidRPr="00D32FFA" w:rsidRDefault="00370C44" w:rsidP="00E51F3E">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E51F3E">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E51F3E">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w:t>
      </w:r>
      <w:r w:rsidRPr="00D32FFA">
        <w:rPr>
          <w:sz w:val="28"/>
          <w:szCs w:val="28"/>
        </w:rPr>
        <w:lastRenderedPageBreak/>
        <w:t xml:space="preserve">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E51F3E">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E51F3E">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E51F3E">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E51F3E">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E51F3E">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51F3E">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E51F3E">
      <w:pPr>
        <w:numPr>
          <w:ilvl w:val="0"/>
          <w:numId w:val="23"/>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E51F3E">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E51F3E">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C3304C" w:rsidP="00E51F3E">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CB262D" w:rsidRPr="007E6DE4" w:rsidRDefault="00CB262D" w:rsidP="000954FB">
                  <w:pPr>
                    <w:jc w:val="center"/>
                    <w:rPr>
                      <w:b/>
                      <w:sz w:val="28"/>
                      <w:szCs w:val="28"/>
                    </w:rPr>
                  </w:pPr>
                  <w:r w:rsidRPr="007E6DE4">
                    <w:rPr>
                      <w:b/>
                      <w:sz w:val="28"/>
                      <w:szCs w:val="28"/>
                    </w:rPr>
                    <w:t xml:space="preserve">_____________________________________________, </w:t>
                  </w:r>
                </w:p>
                <w:p w:rsidR="00CB262D" w:rsidRDefault="00CB262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B262D" w:rsidRPr="007E6DE4" w:rsidRDefault="00CB262D" w:rsidP="000954FB">
                  <w:pPr>
                    <w:jc w:val="center"/>
                    <w:rPr>
                      <w:b/>
                      <w:sz w:val="28"/>
                      <w:szCs w:val="28"/>
                    </w:rPr>
                  </w:pPr>
                  <w:r w:rsidRPr="007E6DE4">
                    <w:rPr>
                      <w:b/>
                      <w:sz w:val="28"/>
                      <w:szCs w:val="28"/>
                    </w:rPr>
                    <w:t>________________________________________</w:t>
                  </w:r>
                </w:p>
                <w:p w:rsidR="00CB262D" w:rsidRPr="007E6DE4" w:rsidRDefault="00CB262D" w:rsidP="000954FB">
                  <w:pPr>
                    <w:jc w:val="center"/>
                    <w:rPr>
                      <w:i/>
                      <w:sz w:val="20"/>
                      <w:szCs w:val="20"/>
                    </w:rPr>
                  </w:pPr>
                  <w:r w:rsidRPr="007E6DE4">
                    <w:rPr>
                      <w:i/>
                      <w:sz w:val="20"/>
                      <w:szCs w:val="20"/>
                    </w:rPr>
                    <w:t>государство регистрации претендента</w:t>
                  </w:r>
                </w:p>
                <w:p w:rsidR="00CB262D" w:rsidRPr="007E6DE4" w:rsidRDefault="00CB262D" w:rsidP="000954FB">
                  <w:pPr>
                    <w:jc w:val="center"/>
                    <w:rPr>
                      <w:b/>
                      <w:sz w:val="28"/>
                      <w:szCs w:val="28"/>
                    </w:rPr>
                  </w:pPr>
                  <w:r w:rsidRPr="007E6DE4">
                    <w:rPr>
                      <w:b/>
                      <w:sz w:val="28"/>
                      <w:szCs w:val="28"/>
                    </w:rPr>
                    <w:t>_____________________________</w:t>
                  </w:r>
                  <w:r>
                    <w:rPr>
                      <w:b/>
                      <w:sz w:val="28"/>
                      <w:szCs w:val="28"/>
                    </w:rPr>
                    <w:t>__________________</w:t>
                  </w:r>
                </w:p>
                <w:p w:rsidR="00CB262D" w:rsidRPr="007E6DE4" w:rsidRDefault="00CB262D" w:rsidP="000954FB">
                  <w:pPr>
                    <w:jc w:val="center"/>
                    <w:rPr>
                      <w:i/>
                      <w:sz w:val="20"/>
                      <w:szCs w:val="20"/>
                    </w:rPr>
                  </w:pPr>
                  <w:r w:rsidRPr="007E6DE4">
                    <w:rPr>
                      <w:i/>
                      <w:sz w:val="20"/>
                      <w:szCs w:val="20"/>
                    </w:rPr>
                    <w:t>ИНН претендента (для претендентов-резидентов Российской Федерации)</w:t>
                  </w:r>
                </w:p>
                <w:p w:rsidR="00CB262D" w:rsidRDefault="00CB262D" w:rsidP="000954FB">
                  <w:pPr>
                    <w:jc w:val="both"/>
                  </w:pPr>
                </w:p>
                <w:p w:rsidR="00CB262D" w:rsidRDefault="00CB262D" w:rsidP="000954FB">
                  <w:pPr>
                    <w:jc w:val="center"/>
                    <w:rPr>
                      <w:b/>
                    </w:rPr>
                  </w:pPr>
                  <w:r w:rsidRPr="00923E2D">
                    <w:rPr>
                      <w:b/>
                    </w:rPr>
                    <w:t xml:space="preserve">ЗАЯВКА НА УЧАСТИЕ В </w:t>
                  </w:r>
                  <w:r>
                    <w:rPr>
                      <w:b/>
                    </w:rPr>
                    <w:t>ОТКРЫТОМ КОНКУРСЕ № ОК</w:t>
                  </w:r>
                  <w:r w:rsidRPr="00923E2D">
                    <w:rPr>
                      <w:b/>
                    </w:rPr>
                    <w:t>/</w:t>
                  </w:r>
                  <w:r>
                    <w:rPr>
                      <w:b/>
                    </w:rPr>
                    <w:t>003</w:t>
                  </w:r>
                  <w:r w:rsidRPr="00923E2D">
                    <w:rPr>
                      <w:b/>
                    </w:rPr>
                    <w:t>/</w:t>
                  </w:r>
                  <w:r>
                    <w:rPr>
                      <w:b/>
                    </w:rPr>
                    <w:t>НКПЮУР</w:t>
                  </w:r>
                  <w:r w:rsidRPr="00923E2D">
                    <w:rPr>
                      <w:b/>
                    </w:rPr>
                    <w:t>/</w:t>
                  </w:r>
                  <w:r>
                    <w:rPr>
                      <w:b/>
                    </w:rPr>
                    <w:t>0011</w:t>
                  </w:r>
                </w:p>
                <w:p w:rsidR="00CB262D" w:rsidRPr="0029655A" w:rsidRDefault="00CB262D" w:rsidP="000954FB">
                  <w:pPr>
                    <w:jc w:val="center"/>
                    <w:rPr>
                      <w:b/>
                    </w:rPr>
                  </w:pPr>
                  <w:r w:rsidRPr="0029655A">
                    <w:rPr>
                      <w:b/>
                    </w:rPr>
                    <w:t xml:space="preserve">(лот № _________) </w:t>
                  </w:r>
                </w:p>
                <w:p w:rsidR="00CB262D" w:rsidRPr="00521EAB" w:rsidRDefault="00CB262D" w:rsidP="000954FB">
                  <w:pPr>
                    <w:jc w:val="center"/>
                    <w:rPr>
                      <w:i/>
                    </w:rPr>
                  </w:pPr>
                  <w:r w:rsidRPr="0029655A">
                    <w:rPr>
                      <w:i/>
                    </w:rPr>
                    <w:t>(указывается номер лота)</w:t>
                  </w:r>
                </w:p>
                <w:p w:rsidR="00CB262D" w:rsidRPr="00923E2D" w:rsidRDefault="00CB262D" w:rsidP="000954FB">
                  <w:pPr>
                    <w:jc w:val="center"/>
                    <w:rPr>
                      <w:b/>
                    </w:rPr>
                  </w:pPr>
                </w:p>
                <w:p w:rsidR="00CB262D" w:rsidRPr="00923E2D" w:rsidRDefault="00CB262D"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E51F3E">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E51F3E">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E51F3E">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lastRenderedPageBreak/>
        <w:t>Все без исключения страницы Заявки должны быть пронумерованы.</w:t>
      </w:r>
    </w:p>
    <w:p w:rsidR="002F345D" w:rsidRDefault="00C318D3" w:rsidP="00E51F3E">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E51F3E">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E51F3E">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E51F3E">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CA68C7" w:rsidRPr="009A1114" w:rsidRDefault="00CA68C7" w:rsidP="00CA68C7">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CA68C7" w:rsidRPr="009A1114" w:rsidRDefault="00CA68C7" w:rsidP="00CA68C7">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CA68C7" w:rsidRPr="009A1114" w:rsidRDefault="00CA68C7" w:rsidP="00CA68C7">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CA68C7" w:rsidRPr="009A1114" w:rsidRDefault="00CA68C7" w:rsidP="00CA68C7">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r w:rsidRPr="009A1114">
        <w:rPr>
          <w:b w:val="0"/>
          <w:i w:val="0"/>
        </w:rPr>
        <w:lastRenderedPageBreak/>
        <w:t>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CA68C7" w:rsidRPr="009A1114" w:rsidRDefault="00CA68C7" w:rsidP="00CA68C7">
      <w:pPr>
        <w:pStyle w:val="a"/>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CA68C7" w:rsidRPr="00CA68C7" w:rsidRDefault="00CA68C7" w:rsidP="00CA68C7">
      <w:pPr>
        <w:pStyle w:val="a"/>
        <w:rPr>
          <w:b w:val="0"/>
          <w:i w:val="0"/>
        </w:rPr>
      </w:pPr>
      <w:r w:rsidRPr="00CA68C7">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CA68C7" w:rsidRPr="009A1114" w:rsidRDefault="00CA68C7" w:rsidP="00CA68C7">
      <w:pPr>
        <w:pStyle w:val="a"/>
        <w:numPr>
          <w:ilvl w:val="0"/>
          <w:numId w:val="0"/>
        </w:numPr>
        <w:rPr>
          <w:b w:val="0"/>
          <w:i w:val="0"/>
        </w:rPr>
      </w:pPr>
      <w:r w:rsidRPr="00CA68C7">
        <w:rPr>
          <w:b w:val="0"/>
          <w:i w:val="0"/>
        </w:rPr>
        <w:tab/>
      </w:r>
      <w:r w:rsidRPr="00CA68C7">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p w:rsidR="00CA68C7" w:rsidRPr="00F76E90" w:rsidRDefault="00CA68C7" w:rsidP="00CA68C7">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w:t>
      </w:r>
      <w:r w:rsidRPr="00F76E90">
        <w:rPr>
          <w:b w:val="0"/>
          <w:i w:val="0"/>
        </w:rPr>
        <w:t xml:space="preserve">ел 4 настоящей документации о закупке) и/или Информационной карте (раздел 5 настоящей документации о закупке). </w:t>
      </w:r>
    </w:p>
    <w:p w:rsidR="00CA68C7" w:rsidRPr="00F76E90" w:rsidRDefault="00CA68C7" w:rsidP="00CA68C7">
      <w:pPr>
        <w:pStyle w:val="a"/>
        <w:rPr>
          <w:b w:val="0"/>
          <w:i w:val="0"/>
        </w:rPr>
      </w:pPr>
      <w:r w:rsidRPr="00F76E90">
        <w:rPr>
          <w:b w:val="0"/>
          <w:i w:val="0"/>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0954FB" w:rsidRDefault="000954FB" w:rsidP="009A1114">
      <w:pPr>
        <w:pStyle w:val="a"/>
        <w:numPr>
          <w:ilvl w:val="0"/>
          <w:numId w:val="0"/>
        </w:numPr>
        <w:ind w:left="709"/>
      </w:pPr>
    </w:p>
    <w:p w:rsidR="00893CE1" w:rsidRDefault="00893CE1" w:rsidP="009A1114">
      <w:pPr>
        <w:pStyle w:val="a"/>
        <w:numPr>
          <w:ilvl w:val="0"/>
          <w:numId w:val="0"/>
        </w:numPr>
        <w:ind w:left="709"/>
      </w:pPr>
    </w:p>
    <w:p w:rsidR="00285F95" w:rsidRPr="00D13999" w:rsidRDefault="000A55CD" w:rsidP="00285F95">
      <w:pPr>
        <w:pStyle w:val="afa"/>
        <w:ind w:firstLine="0"/>
        <w:jc w:val="center"/>
        <w:rPr>
          <w:b/>
          <w:color w:val="000000" w:themeColor="text1"/>
          <w:sz w:val="28"/>
          <w:szCs w:val="28"/>
        </w:rPr>
      </w:pPr>
      <w:r w:rsidRPr="00D13999">
        <w:rPr>
          <w:color w:val="000000" w:themeColor="text1"/>
          <w:sz w:val="28"/>
          <w:szCs w:val="28"/>
        </w:rPr>
        <w:t xml:space="preserve">  </w:t>
      </w:r>
      <w:r w:rsidR="00285F95" w:rsidRPr="00D13999">
        <w:rPr>
          <w:b/>
          <w:bCs/>
          <w:color w:val="000000" w:themeColor="text1"/>
          <w:sz w:val="28"/>
          <w:szCs w:val="28"/>
        </w:rPr>
        <w:t xml:space="preserve">Раздел 4. Техническое задание </w:t>
      </w:r>
      <w:r w:rsidR="00285F95" w:rsidRPr="00D13999">
        <w:rPr>
          <w:b/>
          <w:color w:val="000000" w:themeColor="text1"/>
          <w:sz w:val="28"/>
          <w:szCs w:val="28"/>
        </w:rPr>
        <w:t>на</w:t>
      </w:r>
    </w:p>
    <w:p w:rsidR="00285F95" w:rsidRPr="00D13999" w:rsidRDefault="00F73609" w:rsidP="00285F95">
      <w:pPr>
        <w:pStyle w:val="afa"/>
        <w:ind w:firstLine="0"/>
        <w:jc w:val="center"/>
        <w:rPr>
          <w:b/>
          <w:color w:val="000000" w:themeColor="text1"/>
          <w:sz w:val="28"/>
          <w:szCs w:val="28"/>
        </w:rPr>
      </w:pPr>
      <w:r w:rsidRPr="00D13999">
        <w:rPr>
          <w:b/>
          <w:color w:val="000000" w:themeColor="text1"/>
          <w:sz w:val="28"/>
          <w:szCs w:val="28"/>
        </w:rPr>
        <w:t>оказание услуг по</w:t>
      </w:r>
      <w:r w:rsidRPr="00D13999">
        <w:rPr>
          <w:color w:val="000000" w:themeColor="text1"/>
          <w:szCs w:val="28"/>
        </w:rPr>
        <w:t xml:space="preserve"> </w:t>
      </w:r>
      <w:r w:rsidRPr="00D13999">
        <w:rPr>
          <w:b/>
          <w:color w:val="000000" w:themeColor="text1"/>
          <w:szCs w:val="28"/>
        </w:rPr>
        <w:t xml:space="preserve">доставке </w:t>
      </w:r>
      <w:r w:rsidR="0037752D" w:rsidRPr="00D13999">
        <w:rPr>
          <w:b/>
          <w:color w:val="000000" w:themeColor="text1"/>
          <w:szCs w:val="28"/>
        </w:rPr>
        <w:t xml:space="preserve">работников </w:t>
      </w:r>
      <w:r w:rsidRPr="00D13999">
        <w:rPr>
          <w:b/>
          <w:color w:val="000000" w:themeColor="text1"/>
          <w:szCs w:val="28"/>
        </w:rPr>
        <w:t xml:space="preserve"> </w:t>
      </w:r>
      <w:r w:rsidR="0037752D" w:rsidRPr="00D13999">
        <w:rPr>
          <w:b/>
          <w:color w:val="000000" w:themeColor="text1"/>
          <w:szCs w:val="28"/>
        </w:rPr>
        <w:t xml:space="preserve"> </w:t>
      </w:r>
      <w:r w:rsidRPr="00D13999">
        <w:rPr>
          <w:b/>
          <w:color w:val="000000" w:themeColor="text1"/>
          <w:szCs w:val="28"/>
        </w:rPr>
        <w:t xml:space="preserve"> </w:t>
      </w:r>
      <w:r w:rsidR="002B7245" w:rsidRPr="00D13999">
        <w:rPr>
          <w:b/>
          <w:color w:val="000000" w:themeColor="text1"/>
          <w:szCs w:val="28"/>
        </w:rPr>
        <w:t xml:space="preserve">филиала </w:t>
      </w:r>
      <w:r w:rsidRPr="00D13999">
        <w:rPr>
          <w:b/>
          <w:color w:val="000000" w:themeColor="text1"/>
          <w:szCs w:val="28"/>
        </w:rPr>
        <w:t xml:space="preserve">автотранспортом с 01 </w:t>
      </w:r>
      <w:r w:rsidR="0037752D" w:rsidRPr="00D13999">
        <w:rPr>
          <w:b/>
          <w:color w:val="000000" w:themeColor="text1"/>
          <w:szCs w:val="28"/>
        </w:rPr>
        <w:t>января</w:t>
      </w:r>
      <w:r w:rsidRPr="00D13999">
        <w:rPr>
          <w:b/>
          <w:color w:val="000000" w:themeColor="text1"/>
          <w:szCs w:val="28"/>
        </w:rPr>
        <w:t xml:space="preserve"> 201</w:t>
      </w:r>
      <w:r w:rsidR="0037752D" w:rsidRPr="00D13999">
        <w:rPr>
          <w:b/>
          <w:color w:val="000000" w:themeColor="text1"/>
          <w:szCs w:val="28"/>
        </w:rPr>
        <w:t>5</w:t>
      </w:r>
      <w:r w:rsidRPr="00D13999">
        <w:rPr>
          <w:b/>
          <w:color w:val="000000" w:themeColor="text1"/>
          <w:szCs w:val="28"/>
        </w:rPr>
        <w:t xml:space="preserve"> года по 31 декабря 2015 года.</w:t>
      </w:r>
    </w:p>
    <w:p w:rsidR="00285F95" w:rsidRPr="001812FA" w:rsidRDefault="00285F95" w:rsidP="00285F95">
      <w:pPr>
        <w:jc w:val="both"/>
        <w:rPr>
          <w:rFonts w:eastAsia="MS Mincho"/>
          <w:b/>
          <w:bCs/>
          <w:sz w:val="28"/>
          <w:szCs w:val="28"/>
        </w:rPr>
      </w:pPr>
    </w:p>
    <w:p w:rsidR="00893CE1" w:rsidRPr="001812FA" w:rsidRDefault="00893CE1" w:rsidP="00285F95">
      <w:pPr>
        <w:jc w:val="both"/>
        <w:rPr>
          <w:rFonts w:eastAsia="MS Mincho"/>
          <w:b/>
          <w:bCs/>
          <w:sz w:val="28"/>
          <w:szCs w:val="28"/>
        </w:rPr>
      </w:pPr>
    </w:p>
    <w:p w:rsidR="00285F95" w:rsidRDefault="00285F95" w:rsidP="00285F95">
      <w:pPr>
        <w:pStyle w:val="19"/>
        <w:tabs>
          <w:tab w:val="left" w:pos="993"/>
          <w:tab w:val="left" w:pos="1276"/>
        </w:tabs>
        <w:rPr>
          <w:szCs w:val="28"/>
        </w:rPr>
      </w:pPr>
      <w:r>
        <w:rPr>
          <w:szCs w:val="28"/>
        </w:rPr>
        <w:t xml:space="preserve">4.1. </w:t>
      </w:r>
      <w:r w:rsidRPr="00CE268D">
        <w:rPr>
          <w:szCs w:val="28"/>
        </w:rPr>
        <w:t xml:space="preserve">Предмет </w:t>
      </w:r>
      <w:r>
        <w:rPr>
          <w:szCs w:val="28"/>
        </w:rPr>
        <w:t>конкурса</w:t>
      </w:r>
      <w:r w:rsidRPr="00CE268D">
        <w:rPr>
          <w:szCs w:val="28"/>
        </w:rPr>
        <w:t xml:space="preserve"> - </w:t>
      </w:r>
      <w:r w:rsidR="00391880">
        <w:rPr>
          <w:szCs w:val="28"/>
        </w:rPr>
        <w:t>доставка</w:t>
      </w:r>
      <w:r w:rsidR="00F73609">
        <w:rPr>
          <w:szCs w:val="28"/>
        </w:rPr>
        <w:t xml:space="preserve"> </w:t>
      </w:r>
      <w:r w:rsidR="005A2F61">
        <w:rPr>
          <w:szCs w:val="28"/>
        </w:rPr>
        <w:t xml:space="preserve">работников </w:t>
      </w:r>
      <w:r w:rsidR="00182F03">
        <w:rPr>
          <w:szCs w:val="28"/>
        </w:rPr>
        <w:t xml:space="preserve">филиала </w:t>
      </w:r>
      <w:r w:rsidR="00F73609">
        <w:rPr>
          <w:szCs w:val="28"/>
        </w:rPr>
        <w:t>автотранспортом</w:t>
      </w:r>
      <w:r w:rsidR="00B14066">
        <w:rPr>
          <w:szCs w:val="28"/>
        </w:rPr>
        <w:t xml:space="preserve"> </w:t>
      </w:r>
      <w:r w:rsidR="009473B7">
        <w:rPr>
          <w:szCs w:val="28"/>
        </w:rPr>
        <w:t xml:space="preserve"> </w:t>
      </w:r>
      <w:r w:rsidR="00F73609">
        <w:rPr>
          <w:szCs w:val="28"/>
        </w:rPr>
        <w:t xml:space="preserve">с 01 </w:t>
      </w:r>
      <w:r w:rsidR="005A2F61">
        <w:rPr>
          <w:szCs w:val="28"/>
        </w:rPr>
        <w:t>января</w:t>
      </w:r>
      <w:r w:rsidR="00F73609">
        <w:rPr>
          <w:szCs w:val="28"/>
        </w:rPr>
        <w:t xml:space="preserve"> 201</w:t>
      </w:r>
      <w:r w:rsidR="00C96A1A">
        <w:rPr>
          <w:szCs w:val="28"/>
        </w:rPr>
        <w:t>5</w:t>
      </w:r>
      <w:r w:rsidR="00F73609">
        <w:rPr>
          <w:szCs w:val="28"/>
        </w:rPr>
        <w:t xml:space="preserve"> года по 31 декабря 2015 года.</w:t>
      </w:r>
    </w:p>
    <w:p w:rsidR="00285F95" w:rsidRPr="00FF6428" w:rsidRDefault="00285F95" w:rsidP="00285F95">
      <w:pPr>
        <w:pStyle w:val="19"/>
        <w:tabs>
          <w:tab w:val="left" w:pos="993"/>
          <w:tab w:val="left" w:pos="1276"/>
        </w:tabs>
        <w:ind w:firstLine="0"/>
        <w:rPr>
          <w:szCs w:val="28"/>
        </w:rPr>
      </w:pPr>
      <w:r>
        <w:rPr>
          <w:szCs w:val="28"/>
        </w:rPr>
        <w:t xml:space="preserve">          4.2. </w:t>
      </w:r>
      <w:r w:rsidRPr="00FF6428">
        <w:rPr>
          <w:szCs w:val="28"/>
        </w:rPr>
        <w:t xml:space="preserve">Предмет конкурса неделим, то есть претендент в случае победы в  настоящем конкурсе должен </w:t>
      </w:r>
      <w:r>
        <w:rPr>
          <w:szCs w:val="28"/>
        </w:rPr>
        <w:t xml:space="preserve"> оказать  услуги в пол</w:t>
      </w:r>
      <w:r w:rsidRPr="00FF6428">
        <w:rPr>
          <w:szCs w:val="28"/>
        </w:rPr>
        <w:t xml:space="preserve">ном объеме согласно конкурсной документации. </w:t>
      </w:r>
    </w:p>
    <w:p w:rsidR="00285F95" w:rsidRPr="0090366C" w:rsidRDefault="00285F95" w:rsidP="00285F95">
      <w:pPr>
        <w:tabs>
          <w:tab w:val="num" w:pos="1070"/>
        </w:tabs>
        <w:jc w:val="both"/>
        <w:rPr>
          <w:sz w:val="28"/>
          <w:szCs w:val="28"/>
        </w:rPr>
      </w:pPr>
      <w:r>
        <w:rPr>
          <w:sz w:val="28"/>
          <w:szCs w:val="28"/>
        </w:rPr>
        <w:t xml:space="preserve">         4.3. </w:t>
      </w:r>
      <w:r w:rsidRPr="00FF6428">
        <w:rPr>
          <w:sz w:val="28"/>
          <w:szCs w:val="28"/>
        </w:rPr>
        <w:t>В конкурсной заявке должны быть изложены условия, соответствующие требованиям технического задания, либо более выгодные</w:t>
      </w:r>
      <w:r>
        <w:rPr>
          <w:sz w:val="28"/>
          <w:szCs w:val="28"/>
        </w:rPr>
        <w:t xml:space="preserve"> для Заказчика</w:t>
      </w:r>
      <w:r w:rsidRPr="00FF6428">
        <w:rPr>
          <w:sz w:val="28"/>
          <w:szCs w:val="28"/>
        </w:rPr>
        <w:t>;</w:t>
      </w:r>
    </w:p>
    <w:p w:rsidR="00285F95" w:rsidRDefault="00285F95" w:rsidP="00285F95">
      <w:pPr>
        <w:jc w:val="both"/>
        <w:rPr>
          <w:rFonts w:eastAsia="MS Mincho"/>
          <w:bCs/>
          <w:sz w:val="28"/>
          <w:szCs w:val="28"/>
        </w:rPr>
      </w:pPr>
    </w:p>
    <w:p w:rsidR="00391880" w:rsidRDefault="00391880" w:rsidP="00285F95">
      <w:pPr>
        <w:jc w:val="both"/>
        <w:rPr>
          <w:rFonts w:eastAsia="MS Mincho"/>
          <w:bCs/>
          <w:sz w:val="28"/>
          <w:szCs w:val="28"/>
        </w:rPr>
      </w:pPr>
    </w:p>
    <w:p w:rsidR="00391880" w:rsidRDefault="00391880" w:rsidP="00285F95">
      <w:pPr>
        <w:jc w:val="both"/>
        <w:rPr>
          <w:rFonts w:eastAsia="MS Mincho"/>
          <w:bCs/>
          <w:sz w:val="28"/>
          <w:szCs w:val="28"/>
        </w:rPr>
      </w:pPr>
    </w:p>
    <w:p w:rsidR="00391880" w:rsidRDefault="00391880" w:rsidP="00285F95">
      <w:pPr>
        <w:jc w:val="both"/>
        <w:rPr>
          <w:rFonts w:eastAsia="MS Mincho"/>
          <w:bCs/>
          <w:sz w:val="28"/>
          <w:szCs w:val="28"/>
        </w:rPr>
      </w:pPr>
    </w:p>
    <w:p w:rsidR="00285F95" w:rsidRDefault="00285F95" w:rsidP="002D4708">
      <w:pPr>
        <w:tabs>
          <w:tab w:val="left" w:pos="567"/>
          <w:tab w:val="left" w:pos="709"/>
        </w:tabs>
        <w:jc w:val="center"/>
        <w:rPr>
          <w:sz w:val="28"/>
          <w:szCs w:val="28"/>
        </w:rPr>
      </w:pPr>
      <w:r w:rsidRPr="00FF6428">
        <w:rPr>
          <w:rFonts w:eastAsia="MS Mincho"/>
          <w:bCs/>
          <w:sz w:val="28"/>
          <w:szCs w:val="28"/>
        </w:rPr>
        <w:t>4.</w:t>
      </w:r>
      <w:r w:rsidR="00391880">
        <w:rPr>
          <w:rFonts w:eastAsia="MS Mincho"/>
          <w:bCs/>
          <w:sz w:val="28"/>
          <w:szCs w:val="28"/>
        </w:rPr>
        <w:t>4</w:t>
      </w:r>
      <w:r>
        <w:rPr>
          <w:rFonts w:eastAsia="MS Mincho"/>
          <w:bCs/>
          <w:sz w:val="28"/>
          <w:szCs w:val="28"/>
        </w:rPr>
        <w:t>.</w:t>
      </w:r>
      <w:r w:rsidRPr="00FF6428">
        <w:rPr>
          <w:rFonts w:eastAsia="MS Mincho"/>
          <w:bCs/>
          <w:sz w:val="28"/>
          <w:szCs w:val="28"/>
        </w:rPr>
        <w:t xml:space="preserve"> </w:t>
      </w:r>
      <w:r>
        <w:rPr>
          <w:rFonts w:eastAsia="MS Mincho"/>
          <w:bCs/>
          <w:sz w:val="28"/>
          <w:szCs w:val="28"/>
        </w:rPr>
        <w:t xml:space="preserve"> </w:t>
      </w:r>
      <w:r w:rsidRPr="002B61C4">
        <w:rPr>
          <w:sz w:val="28"/>
          <w:szCs w:val="28"/>
        </w:rPr>
        <w:t>Типы транспортных средств, их назначение и перечень маршрутов</w:t>
      </w:r>
      <w:r>
        <w:rPr>
          <w:sz w:val="28"/>
          <w:szCs w:val="28"/>
        </w:rPr>
        <w:t>:</w:t>
      </w:r>
    </w:p>
    <w:tbl>
      <w:tblPr>
        <w:tblW w:w="10486" w:type="dxa"/>
        <w:tblInd w:w="-738" w:type="dxa"/>
        <w:tblLayout w:type="fixed"/>
        <w:tblLook w:val="04A0"/>
      </w:tblPr>
      <w:tblGrid>
        <w:gridCol w:w="513"/>
        <w:gridCol w:w="1261"/>
        <w:gridCol w:w="1417"/>
        <w:gridCol w:w="992"/>
        <w:gridCol w:w="2617"/>
        <w:gridCol w:w="2268"/>
        <w:gridCol w:w="1418"/>
      </w:tblGrid>
      <w:tr w:rsidR="00364980" w:rsidRPr="00CC5C3C" w:rsidTr="00364980">
        <w:trPr>
          <w:trHeight w:val="1275"/>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364980" w:rsidRPr="00733D68" w:rsidRDefault="00364980" w:rsidP="00285F95">
            <w:pPr>
              <w:jc w:val="center"/>
            </w:pPr>
            <w:r w:rsidRPr="00733D68">
              <w:rPr>
                <w:sz w:val="22"/>
                <w:szCs w:val="22"/>
              </w:rPr>
              <w:t>№ п/п</w:t>
            </w:r>
          </w:p>
        </w:tc>
        <w:tc>
          <w:tcPr>
            <w:tcW w:w="1261" w:type="dxa"/>
            <w:tcBorders>
              <w:top w:val="single" w:sz="4" w:space="0" w:color="auto"/>
              <w:left w:val="nil"/>
              <w:bottom w:val="single" w:sz="4" w:space="0" w:color="auto"/>
              <w:right w:val="single" w:sz="4" w:space="0" w:color="auto"/>
            </w:tcBorders>
            <w:shd w:val="clear" w:color="auto" w:fill="auto"/>
            <w:vAlign w:val="center"/>
          </w:tcPr>
          <w:p w:rsidR="00364980" w:rsidRPr="00733D68" w:rsidRDefault="00364980" w:rsidP="00285F95">
            <w:pPr>
              <w:jc w:val="center"/>
            </w:pPr>
          </w:p>
          <w:p w:rsidR="00364980" w:rsidRPr="00733D68" w:rsidRDefault="00364980" w:rsidP="00285F95">
            <w:pPr>
              <w:jc w:val="center"/>
            </w:pPr>
            <w:r w:rsidRPr="00733D68">
              <w:rPr>
                <w:sz w:val="22"/>
                <w:szCs w:val="22"/>
              </w:rPr>
              <w:t>Тип транспорт-ного средства</w:t>
            </w:r>
          </w:p>
        </w:tc>
        <w:tc>
          <w:tcPr>
            <w:tcW w:w="1417" w:type="dxa"/>
            <w:tcBorders>
              <w:top w:val="single" w:sz="4" w:space="0" w:color="auto"/>
              <w:left w:val="nil"/>
              <w:bottom w:val="single" w:sz="4" w:space="0" w:color="auto"/>
              <w:right w:val="single" w:sz="4" w:space="0" w:color="auto"/>
            </w:tcBorders>
            <w:shd w:val="clear" w:color="auto" w:fill="auto"/>
            <w:vAlign w:val="center"/>
          </w:tcPr>
          <w:p w:rsidR="00364980" w:rsidRPr="00733D68" w:rsidRDefault="00364980" w:rsidP="00285F95">
            <w:pPr>
              <w:jc w:val="center"/>
            </w:pPr>
          </w:p>
          <w:p w:rsidR="00364980" w:rsidRPr="00733D68" w:rsidRDefault="00364980" w:rsidP="00285F95">
            <w:pPr>
              <w:jc w:val="center"/>
            </w:pPr>
          </w:p>
          <w:p w:rsidR="00364980" w:rsidRPr="00733D68" w:rsidRDefault="00364980" w:rsidP="00285F95">
            <w:pPr>
              <w:jc w:val="center"/>
            </w:pPr>
          </w:p>
          <w:p w:rsidR="00364980" w:rsidRPr="00733D68" w:rsidRDefault="00364980" w:rsidP="00285F95">
            <w:pPr>
              <w:jc w:val="center"/>
            </w:pPr>
            <w:r w:rsidRPr="00733D68">
              <w:rPr>
                <w:sz w:val="22"/>
                <w:szCs w:val="22"/>
              </w:rPr>
              <w:t>Назначение</w:t>
            </w:r>
          </w:p>
        </w:tc>
        <w:tc>
          <w:tcPr>
            <w:tcW w:w="992" w:type="dxa"/>
            <w:tcBorders>
              <w:top w:val="single" w:sz="4" w:space="0" w:color="auto"/>
              <w:left w:val="nil"/>
              <w:bottom w:val="single" w:sz="4" w:space="0" w:color="auto"/>
              <w:right w:val="single" w:sz="4" w:space="0" w:color="auto"/>
            </w:tcBorders>
            <w:shd w:val="clear" w:color="auto" w:fill="auto"/>
            <w:vAlign w:val="center"/>
          </w:tcPr>
          <w:p w:rsidR="00364980" w:rsidRPr="00733D68" w:rsidRDefault="00364980" w:rsidP="00285F95">
            <w:pPr>
              <w:jc w:val="center"/>
            </w:pPr>
          </w:p>
          <w:p w:rsidR="00364980" w:rsidRPr="00733D68" w:rsidRDefault="00364980" w:rsidP="00285F95">
            <w:pPr>
              <w:jc w:val="center"/>
            </w:pPr>
            <w:r w:rsidRPr="00733D68">
              <w:rPr>
                <w:sz w:val="22"/>
                <w:szCs w:val="22"/>
              </w:rPr>
              <w:t>Количество пассажиров</w:t>
            </w:r>
            <w:r>
              <w:rPr>
                <w:sz w:val="22"/>
                <w:szCs w:val="22"/>
              </w:rPr>
              <w:t xml:space="preserve"> на 1 рейс</w:t>
            </w:r>
          </w:p>
        </w:tc>
        <w:tc>
          <w:tcPr>
            <w:tcW w:w="2617" w:type="dxa"/>
            <w:tcBorders>
              <w:top w:val="single" w:sz="4" w:space="0" w:color="auto"/>
              <w:left w:val="nil"/>
              <w:bottom w:val="single" w:sz="4" w:space="0" w:color="auto"/>
              <w:right w:val="single" w:sz="4" w:space="0" w:color="auto"/>
            </w:tcBorders>
            <w:shd w:val="clear" w:color="auto" w:fill="auto"/>
            <w:vAlign w:val="center"/>
          </w:tcPr>
          <w:p w:rsidR="00364980" w:rsidRPr="00733D68" w:rsidRDefault="00364980" w:rsidP="00285F95">
            <w:pPr>
              <w:jc w:val="center"/>
            </w:pPr>
          </w:p>
          <w:p w:rsidR="00364980" w:rsidRPr="00733D68" w:rsidRDefault="00364980" w:rsidP="00285F95">
            <w:pPr>
              <w:jc w:val="center"/>
            </w:pPr>
          </w:p>
          <w:p w:rsidR="00364980" w:rsidRPr="00733D68" w:rsidRDefault="00364980" w:rsidP="00193683">
            <w:pPr>
              <w:jc w:val="center"/>
            </w:pPr>
            <w:r w:rsidRPr="00733D68">
              <w:rPr>
                <w:sz w:val="22"/>
                <w:szCs w:val="22"/>
              </w:rPr>
              <w:t xml:space="preserve">Маршрут </w:t>
            </w:r>
          </w:p>
        </w:tc>
        <w:tc>
          <w:tcPr>
            <w:tcW w:w="2268" w:type="dxa"/>
            <w:tcBorders>
              <w:top w:val="single" w:sz="4" w:space="0" w:color="auto"/>
              <w:left w:val="nil"/>
              <w:bottom w:val="single" w:sz="4" w:space="0" w:color="auto"/>
              <w:right w:val="single" w:sz="4" w:space="0" w:color="auto"/>
            </w:tcBorders>
            <w:shd w:val="clear" w:color="auto" w:fill="auto"/>
            <w:vAlign w:val="center"/>
          </w:tcPr>
          <w:p w:rsidR="00364980" w:rsidRPr="00733D68" w:rsidRDefault="00364980" w:rsidP="00285F95">
            <w:pPr>
              <w:jc w:val="center"/>
            </w:pPr>
          </w:p>
          <w:p w:rsidR="00364980" w:rsidRPr="00733D68" w:rsidRDefault="00364980" w:rsidP="00285F95">
            <w:pPr>
              <w:jc w:val="center"/>
            </w:pPr>
            <w:r w:rsidRPr="00733D68">
              <w:rPr>
                <w:sz w:val="22"/>
                <w:szCs w:val="22"/>
              </w:rPr>
              <w:t>Интенсивность использования автотранспорта</w:t>
            </w:r>
          </w:p>
        </w:tc>
        <w:tc>
          <w:tcPr>
            <w:tcW w:w="1418" w:type="dxa"/>
            <w:tcBorders>
              <w:top w:val="single" w:sz="4" w:space="0" w:color="auto"/>
              <w:left w:val="nil"/>
              <w:bottom w:val="single" w:sz="4" w:space="0" w:color="auto"/>
              <w:right w:val="single" w:sz="4" w:space="0" w:color="auto"/>
            </w:tcBorders>
            <w:shd w:val="clear" w:color="auto" w:fill="auto"/>
            <w:vAlign w:val="center"/>
          </w:tcPr>
          <w:p w:rsidR="00364980" w:rsidRPr="00733D68" w:rsidRDefault="00364980" w:rsidP="00285F95">
            <w:pPr>
              <w:jc w:val="center"/>
            </w:pPr>
            <w:r w:rsidRPr="00733D68">
              <w:rPr>
                <w:sz w:val="22"/>
                <w:szCs w:val="22"/>
              </w:rPr>
              <w:t>Начальная (</w:t>
            </w:r>
            <w:r>
              <w:rPr>
                <w:sz w:val="22"/>
                <w:szCs w:val="22"/>
              </w:rPr>
              <w:t>максимальная) цена договора</w:t>
            </w:r>
            <w:r w:rsidRPr="00733D68">
              <w:rPr>
                <w:sz w:val="22"/>
                <w:szCs w:val="22"/>
              </w:rPr>
              <w:t>, руб.  без учета НДС</w:t>
            </w:r>
          </w:p>
        </w:tc>
      </w:tr>
      <w:tr w:rsidR="00364980" w:rsidRPr="006A4D3F" w:rsidTr="00364980">
        <w:trPr>
          <w:trHeight w:val="2314"/>
        </w:trPr>
        <w:tc>
          <w:tcPr>
            <w:tcW w:w="513" w:type="dxa"/>
            <w:tcBorders>
              <w:top w:val="nil"/>
              <w:left w:val="single" w:sz="4" w:space="0" w:color="auto"/>
              <w:bottom w:val="single" w:sz="4" w:space="0" w:color="auto"/>
              <w:right w:val="single" w:sz="4" w:space="0" w:color="auto"/>
            </w:tcBorders>
            <w:shd w:val="clear" w:color="auto" w:fill="auto"/>
            <w:noWrap/>
            <w:vAlign w:val="center"/>
          </w:tcPr>
          <w:p w:rsidR="00364980" w:rsidRPr="00CC5C3C" w:rsidRDefault="00364980" w:rsidP="00285F95">
            <w:pPr>
              <w:jc w:val="center"/>
            </w:pPr>
            <w:r w:rsidRPr="00CC5C3C">
              <w:t>1</w:t>
            </w:r>
          </w:p>
        </w:tc>
        <w:tc>
          <w:tcPr>
            <w:tcW w:w="1261" w:type="dxa"/>
            <w:vMerge w:val="restart"/>
            <w:tcBorders>
              <w:top w:val="nil"/>
              <w:left w:val="nil"/>
              <w:right w:val="single" w:sz="4" w:space="0" w:color="auto"/>
            </w:tcBorders>
            <w:shd w:val="clear" w:color="auto" w:fill="auto"/>
            <w:vAlign w:val="center"/>
          </w:tcPr>
          <w:p w:rsidR="00364980" w:rsidRPr="006A4D3F" w:rsidRDefault="00364980" w:rsidP="00285F95">
            <w:pPr>
              <w:jc w:val="center"/>
            </w:pPr>
            <w:r>
              <w:t>Т</w:t>
            </w:r>
            <w:r w:rsidRPr="006A4D3F">
              <w:t>ранспортное средство для перевозки пассажиров (1 единица)</w:t>
            </w:r>
          </w:p>
          <w:p w:rsidR="00364980" w:rsidRPr="006A4D3F" w:rsidRDefault="00364980" w:rsidP="00285F95">
            <w:pPr>
              <w:jc w:val="center"/>
            </w:pPr>
          </w:p>
        </w:tc>
        <w:tc>
          <w:tcPr>
            <w:tcW w:w="1417" w:type="dxa"/>
            <w:tcBorders>
              <w:top w:val="nil"/>
              <w:left w:val="nil"/>
              <w:bottom w:val="single" w:sz="4" w:space="0" w:color="auto"/>
              <w:right w:val="single" w:sz="4" w:space="0" w:color="auto"/>
            </w:tcBorders>
            <w:shd w:val="clear" w:color="auto" w:fill="auto"/>
            <w:vAlign w:val="center"/>
          </w:tcPr>
          <w:p w:rsidR="00364980" w:rsidRPr="006A4D3F" w:rsidRDefault="00364980" w:rsidP="00285F95">
            <w:pPr>
              <w:jc w:val="center"/>
            </w:pPr>
            <w:r>
              <w:t>П</w:t>
            </w:r>
            <w:r w:rsidRPr="006A4D3F">
              <w:t>еревозка людей к месту работы</w:t>
            </w:r>
          </w:p>
        </w:tc>
        <w:tc>
          <w:tcPr>
            <w:tcW w:w="992" w:type="dxa"/>
            <w:tcBorders>
              <w:top w:val="nil"/>
              <w:left w:val="nil"/>
              <w:bottom w:val="single" w:sz="4" w:space="0" w:color="auto"/>
              <w:right w:val="single" w:sz="4" w:space="0" w:color="auto"/>
            </w:tcBorders>
            <w:shd w:val="clear" w:color="auto" w:fill="auto"/>
            <w:vAlign w:val="center"/>
          </w:tcPr>
          <w:p w:rsidR="00364980" w:rsidRPr="006A4D3F" w:rsidRDefault="00364980" w:rsidP="00285F95">
            <w:pPr>
              <w:jc w:val="center"/>
            </w:pPr>
            <w:r>
              <w:t>18</w:t>
            </w:r>
          </w:p>
        </w:tc>
        <w:tc>
          <w:tcPr>
            <w:tcW w:w="2617" w:type="dxa"/>
            <w:tcBorders>
              <w:top w:val="nil"/>
              <w:left w:val="nil"/>
              <w:bottom w:val="single" w:sz="4" w:space="0" w:color="auto"/>
              <w:right w:val="single" w:sz="4" w:space="0" w:color="auto"/>
            </w:tcBorders>
            <w:shd w:val="clear" w:color="auto" w:fill="auto"/>
            <w:vAlign w:val="center"/>
          </w:tcPr>
          <w:p w:rsidR="00364980" w:rsidRPr="006A4D3F" w:rsidRDefault="00364980" w:rsidP="00C10BDC">
            <w:pPr>
              <w:jc w:val="center"/>
            </w:pPr>
            <w:r>
              <w:t>Ост.Барбюса – ост. Рынок «Меридиан» - ост. Цвиллинга 59а - ост.Доватора-  ост. Рылеева – Контейнерный терминал Челябинск-Грузовой (Троицкий тракт,4)</w:t>
            </w:r>
          </w:p>
        </w:tc>
        <w:tc>
          <w:tcPr>
            <w:tcW w:w="2268" w:type="dxa"/>
            <w:tcBorders>
              <w:top w:val="nil"/>
              <w:left w:val="nil"/>
              <w:bottom w:val="single" w:sz="4" w:space="0" w:color="auto"/>
              <w:right w:val="single" w:sz="4" w:space="0" w:color="auto"/>
            </w:tcBorders>
            <w:shd w:val="clear" w:color="auto" w:fill="auto"/>
            <w:vAlign w:val="center"/>
          </w:tcPr>
          <w:p w:rsidR="00364980" w:rsidRDefault="00364980" w:rsidP="001529AF">
            <w:pPr>
              <w:jc w:val="center"/>
            </w:pPr>
            <w:r>
              <w:t>Будние дни,  выходные  и праздинчные дни.</w:t>
            </w:r>
          </w:p>
          <w:p w:rsidR="00364980" w:rsidRDefault="00364980" w:rsidP="001529AF">
            <w:pPr>
              <w:jc w:val="center"/>
            </w:pPr>
            <w:r>
              <w:t>Время отправления*</w:t>
            </w:r>
          </w:p>
          <w:p w:rsidR="00364980" w:rsidRDefault="00364980" w:rsidP="001529AF">
            <w:pPr>
              <w:jc w:val="center"/>
            </w:pPr>
            <w:r>
              <w:t>7-00.</w:t>
            </w:r>
          </w:p>
          <w:p w:rsidR="00364980" w:rsidRDefault="00364980" w:rsidP="001529AF">
            <w:pPr>
              <w:jc w:val="center"/>
            </w:pPr>
            <w:r>
              <w:t xml:space="preserve">Время прибытия </w:t>
            </w:r>
          </w:p>
          <w:p w:rsidR="00364980" w:rsidRDefault="00364980" w:rsidP="001529AF">
            <w:pPr>
              <w:jc w:val="center"/>
            </w:pPr>
            <w:r>
              <w:t xml:space="preserve">7-50 </w:t>
            </w:r>
          </w:p>
          <w:p w:rsidR="00364980" w:rsidRDefault="00364980" w:rsidP="001529AF">
            <w:pPr>
              <w:jc w:val="center"/>
            </w:pPr>
          </w:p>
          <w:p w:rsidR="00364980" w:rsidRDefault="00364980" w:rsidP="001529AF">
            <w:pPr>
              <w:jc w:val="center"/>
            </w:pPr>
          </w:p>
          <w:p w:rsidR="00364980" w:rsidRPr="006A4D3F" w:rsidRDefault="00364980" w:rsidP="001529AF">
            <w:pPr>
              <w:jc w:val="center"/>
            </w:pPr>
          </w:p>
        </w:tc>
        <w:tc>
          <w:tcPr>
            <w:tcW w:w="1418" w:type="dxa"/>
            <w:vMerge w:val="restart"/>
            <w:tcBorders>
              <w:top w:val="nil"/>
              <w:left w:val="nil"/>
              <w:right w:val="single" w:sz="4" w:space="0" w:color="auto"/>
            </w:tcBorders>
            <w:shd w:val="clear" w:color="auto" w:fill="auto"/>
            <w:vAlign w:val="center"/>
          </w:tcPr>
          <w:p w:rsidR="00364980" w:rsidRPr="006A4D3F" w:rsidRDefault="00364980" w:rsidP="00285F95">
            <w:pPr>
              <w:jc w:val="center"/>
            </w:pPr>
            <w:r>
              <w:t>921</w:t>
            </w:r>
            <w:r w:rsidRPr="006A4D3F">
              <w:t xml:space="preserve"> 000</w:t>
            </w:r>
          </w:p>
          <w:p w:rsidR="00364980" w:rsidRPr="006A4D3F" w:rsidRDefault="00364980" w:rsidP="00285F95">
            <w:pPr>
              <w:jc w:val="center"/>
            </w:pPr>
          </w:p>
        </w:tc>
      </w:tr>
      <w:tr w:rsidR="00364980" w:rsidRPr="006A4D3F" w:rsidTr="00364980">
        <w:trPr>
          <w:trHeight w:val="1098"/>
        </w:trPr>
        <w:tc>
          <w:tcPr>
            <w:tcW w:w="513" w:type="dxa"/>
            <w:vMerge w:val="restart"/>
            <w:tcBorders>
              <w:top w:val="nil"/>
              <w:left w:val="single" w:sz="4" w:space="0" w:color="auto"/>
              <w:right w:val="single" w:sz="4" w:space="0" w:color="auto"/>
            </w:tcBorders>
            <w:shd w:val="clear" w:color="auto" w:fill="auto"/>
            <w:noWrap/>
            <w:vAlign w:val="center"/>
          </w:tcPr>
          <w:p w:rsidR="00364980" w:rsidRPr="00CC5C3C" w:rsidRDefault="00364980" w:rsidP="00285F95">
            <w:pPr>
              <w:jc w:val="center"/>
            </w:pPr>
            <w:r w:rsidRPr="00CC5C3C">
              <w:t>2</w:t>
            </w:r>
          </w:p>
        </w:tc>
        <w:tc>
          <w:tcPr>
            <w:tcW w:w="1261" w:type="dxa"/>
            <w:vMerge/>
            <w:tcBorders>
              <w:left w:val="nil"/>
              <w:right w:val="single" w:sz="4" w:space="0" w:color="auto"/>
            </w:tcBorders>
            <w:shd w:val="clear" w:color="auto" w:fill="auto"/>
            <w:vAlign w:val="center"/>
          </w:tcPr>
          <w:p w:rsidR="00364980" w:rsidRPr="006A4D3F" w:rsidRDefault="00364980" w:rsidP="00285F95">
            <w:pPr>
              <w:jc w:val="center"/>
            </w:pPr>
          </w:p>
        </w:tc>
        <w:tc>
          <w:tcPr>
            <w:tcW w:w="1417" w:type="dxa"/>
            <w:vMerge w:val="restart"/>
            <w:tcBorders>
              <w:top w:val="nil"/>
              <w:left w:val="nil"/>
              <w:right w:val="single" w:sz="4" w:space="0" w:color="auto"/>
            </w:tcBorders>
            <w:shd w:val="clear" w:color="auto" w:fill="auto"/>
            <w:vAlign w:val="center"/>
          </w:tcPr>
          <w:p w:rsidR="00364980" w:rsidRPr="006A4D3F" w:rsidRDefault="00364980" w:rsidP="00502C24">
            <w:pPr>
              <w:jc w:val="center"/>
            </w:pPr>
            <w:r>
              <w:t>П</w:t>
            </w:r>
            <w:r w:rsidRPr="006A4D3F">
              <w:t xml:space="preserve">еревозка людей </w:t>
            </w:r>
            <w:r>
              <w:t>от</w:t>
            </w:r>
            <w:r w:rsidRPr="006A4D3F">
              <w:t xml:space="preserve"> мест</w:t>
            </w:r>
            <w:r>
              <w:t>а</w:t>
            </w:r>
            <w:r w:rsidRPr="006A4D3F">
              <w:t xml:space="preserve"> работы</w:t>
            </w:r>
            <w:r>
              <w:t xml:space="preserve"> </w:t>
            </w:r>
          </w:p>
        </w:tc>
        <w:tc>
          <w:tcPr>
            <w:tcW w:w="992" w:type="dxa"/>
            <w:vMerge w:val="restart"/>
            <w:tcBorders>
              <w:top w:val="nil"/>
              <w:left w:val="nil"/>
              <w:right w:val="single" w:sz="4" w:space="0" w:color="auto"/>
            </w:tcBorders>
            <w:shd w:val="clear" w:color="auto" w:fill="auto"/>
            <w:vAlign w:val="center"/>
          </w:tcPr>
          <w:p w:rsidR="00364980" w:rsidRPr="006A4D3F" w:rsidRDefault="00364980" w:rsidP="00285F95">
            <w:pPr>
              <w:jc w:val="center"/>
            </w:pPr>
            <w:r>
              <w:t>18</w:t>
            </w:r>
          </w:p>
        </w:tc>
        <w:tc>
          <w:tcPr>
            <w:tcW w:w="2617" w:type="dxa"/>
            <w:tcBorders>
              <w:top w:val="nil"/>
              <w:left w:val="nil"/>
              <w:bottom w:val="single" w:sz="4" w:space="0" w:color="auto"/>
              <w:right w:val="single" w:sz="4" w:space="0" w:color="auto"/>
            </w:tcBorders>
            <w:shd w:val="clear" w:color="auto" w:fill="auto"/>
            <w:vAlign w:val="center"/>
          </w:tcPr>
          <w:p w:rsidR="00364980" w:rsidRPr="006A4D3F" w:rsidRDefault="00364980" w:rsidP="00C10BDC">
            <w:pPr>
              <w:jc w:val="center"/>
            </w:pPr>
            <w:r>
              <w:t>Контейнерный терминал Челябинск-Грузовой (Троицкий тракт,4)- автодорога Меридиан - Ост.Барбюса – ост. Железнодорожный вокзал</w:t>
            </w:r>
          </w:p>
        </w:tc>
        <w:tc>
          <w:tcPr>
            <w:tcW w:w="2268" w:type="dxa"/>
            <w:tcBorders>
              <w:top w:val="nil"/>
              <w:left w:val="nil"/>
              <w:bottom w:val="single" w:sz="4" w:space="0" w:color="auto"/>
              <w:right w:val="single" w:sz="4" w:space="0" w:color="auto"/>
            </w:tcBorders>
            <w:shd w:val="clear" w:color="auto" w:fill="auto"/>
            <w:vAlign w:val="center"/>
          </w:tcPr>
          <w:p w:rsidR="00364980" w:rsidRDefault="00364980" w:rsidP="001529AF">
            <w:pPr>
              <w:jc w:val="center"/>
            </w:pPr>
            <w:r>
              <w:t>Будние дни</w:t>
            </w:r>
          </w:p>
          <w:p w:rsidR="00364980" w:rsidRDefault="00364980" w:rsidP="00C10BDC">
            <w:pPr>
              <w:jc w:val="center"/>
            </w:pPr>
            <w:r>
              <w:t>Время отправления</w:t>
            </w:r>
          </w:p>
          <w:p w:rsidR="00364980" w:rsidRDefault="00364980" w:rsidP="00C10BDC">
            <w:pPr>
              <w:jc w:val="center"/>
            </w:pPr>
            <w:r>
              <w:t>17-10.</w:t>
            </w:r>
          </w:p>
          <w:p w:rsidR="00364980" w:rsidRDefault="00364980" w:rsidP="001529AF">
            <w:pPr>
              <w:jc w:val="center"/>
            </w:pPr>
          </w:p>
          <w:p w:rsidR="00364980" w:rsidRDefault="00364980" w:rsidP="001529AF">
            <w:pPr>
              <w:jc w:val="center"/>
            </w:pPr>
          </w:p>
          <w:p w:rsidR="00364980" w:rsidRPr="006A4D3F" w:rsidRDefault="00364980" w:rsidP="00502C24">
            <w:pPr>
              <w:jc w:val="center"/>
            </w:pPr>
          </w:p>
        </w:tc>
        <w:tc>
          <w:tcPr>
            <w:tcW w:w="1418" w:type="dxa"/>
            <w:vMerge/>
            <w:tcBorders>
              <w:left w:val="nil"/>
              <w:right w:val="single" w:sz="4" w:space="0" w:color="auto"/>
            </w:tcBorders>
            <w:shd w:val="clear" w:color="auto" w:fill="auto"/>
            <w:vAlign w:val="center"/>
          </w:tcPr>
          <w:p w:rsidR="00364980" w:rsidRPr="006A4D3F" w:rsidRDefault="00364980" w:rsidP="00285F95">
            <w:pPr>
              <w:jc w:val="center"/>
            </w:pPr>
          </w:p>
        </w:tc>
      </w:tr>
      <w:tr w:rsidR="00364980" w:rsidRPr="006A4D3F" w:rsidTr="00364980">
        <w:trPr>
          <w:trHeight w:val="1095"/>
        </w:trPr>
        <w:tc>
          <w:tcPr>
            <w:tcW w:w="513" w:type="dxa"/>
            <w:vMerge/>
            <w:tcBorders>
              <w:left w:val="single" w:sz="4" w:space="0" w:color="auto"/>
              <w:bottom w:val="single" w:sz="4" w:space="0" w:color="auto"/>
              <w:right w:val="single" w:sz="4" w:space="0" w:color="auto"/>
            </w:tcBorders>
            <w:shd w:val="clear" w:color="auto" w:fill="auto"/>
            <w:noWrap/>
            <w:vAlign w:val="center"/>
          </w:tcPr>
          <w:p w:rsidR="00364980" w:rsidRPr="00CC5C3C" w:rsidRDefault="00364980" w:rsidP="00285F95">
            <w:pPr>
              <w:jc w:val="center"/>
            </w:pPr>
          </w:p>
        </w:tc>
        <w:tc>
          <w:tcPr>
            <w:tcW w:w="1261" w:type="dxa"/>
            <w:vMerge/>
            <w:tcBorders>
              <w:left w:val="nil"/>
              <w:bottom w:val="single" w:sz="4" w:space="0" w:color="auto"/>
              <w:right w:val="single" w:sz="4" w:space="0" w:color="auto"/>
            </w:tcBorders>
            <w:shd w:val="clear" w:color="auto" w:fill="auto"/>
            <w:vAlign w:val="center"/>
          </w:tcPr>
          <w:p w:rsidR="00364980" w:rsidRPr="006A4D3F" w:rsidRDefault="00364980" w:rsidP="00285F95">
            <w:pPr>
              <w:jc w:val="center"/>
            </w:pPr>
          </w:p>
        </w:tc>
        <w:tc>
          <w:tcPr>
            <w:tcW w:w="1417" w:type="dxa"/>
            <w:vMerge/>
            <w:tcBorders>
              <w:left w:val="nil"/>
              <w:bottom w:val="single" w:sz="4" w:space="0" w:color="auto"/>
              <w:right w:val="single" w:sz="4" w:space="0" w:color="auto"/>
            </w:tcBorders>
            <w:shd w:val="clear" w:color="auto" w:fill="auto"/>
            <w:vAlign w:val="center"/>
          </w:tcPr>
          <w:p w:rsidR="00364980" w:rsidRDefault="00364980" w:rsidP="00502C24">
            <w:pPr>
              <w:jc w:val="center"/>
            </w:pPr>
          </w:p>
        </w:tc>
        <w:tc>
          <w:tcPr>
            <w:tcW w:w="992" w:type="dxa"/>
            <w:vMerge/>
            <w:tcBorders>
              <w:left w:val="nil"/>
              <w:bottom w:val="single" w:sz="4" w:space="0" w:color="auto"/>
              <w:right w:val="single" w:sz="4" w:space="0" w:color="auto"/>
            </w:tcBorders>
            <w:shd w:val="clear" w:color="auto" w:fill="auto"/>
            <w:vAlign w:val="center"/>
          </w:tcPr>
          <w:p w:rsidR="00364980" w:rsidRDefault="00364980" w:rsidP="00285F95">
            <w:pPr>
              <w:jc w:val="center"/>
            </w:pPr>
          </w:p>
        </w:tc>
        <w:tc>
          <w:tcPr>
            <w:tcW w:w="2617" w:type="dxa"/>
            <w:tcBorders>
              <w:top w:val="single" w:sz="4" w:space="0" w:color="auto"/>
              <w:left w:val="nil"/>
              <w:bottom w:val="single" w:sz="4" w:space="0" w:color="auto"/>
              <w:right w:val="single" w:sz="4" w:space="0" w:color="auto"/>
            </w:tcBorders>
            <w:shd w:val="clear" w:color="auto" w:fill="auto"/>
            <w:vAlign w:val="center"/>
          </w:tcPr>
          <w:p w:rsidR="00364980" w:rsidRPr="006A4D3F" w:rsidRDefault="00364980" w:rsidP="001529AF">
            <w:pPr>
              <w:jc w:val="center"/>
            </w:pPr>
            <w:r>
              <w:t>Контейнерный терминал Челябинск-Грузовой (Троицкий тракт,4)- ост. Рылеева- ост.Доватора- ост. Цвиллинга 59а- Ост.Барбюса</w:t>
            </w:r>
          </w:p>
        </w:tc>
        <w:tc>
          <w:tcPr>
            <w:tcW w:w="2268" w:type="dxa"/>
            <w:tcBorders>
              <w:top w:val="single" w:sz="4" w:space="0" w:color="auto"/>
              <w:left w:val="nil"/>
              <w:bottom w:val="single" w:sz="4" w:space="0" w:color="auto"/>
              <w:right w:val="single" w:sz="4" w:space="0" w:color="auto"/>
            </w:tcBorders>
            <w:shd w:val="clear" w:color="auto" w:fill="auto"/>
            <w:vAlign w:val="center"/>
          </w:tcPr>
          <w:p w:rsidR="00364980" w:rsidRDefault="00364980" w:rsidP="007D44D9">
            <w:pPr>
              <w:jc w:val="center"/>
            </w:pPr>
            <w:r>
              <w:t>Будние дни, выходные  и праздинчные дни.</w:t>
            </w:r>
          </w:p>
          <w:p w:rsidR="00364980" w:rsidRDefault="00364980" w:rsidP="007D44D9">
            <w:pPr>
              <w:jc w:val="center"/>
            </w:pPr>
            <w:r>
              <w:t>Время отправления</w:t>
            </w:r>
          </w:p>
          <w:p w:rsidR="00364980" w:rsidRDefault="00364980" w:rsidP="007D44D9">
            <w:pPr>
              <w:jc w:val="center"/>
            </w:pPr>
            <w:r>
              <w:t>20-30.</w:t>
            </w:r>
          </w:p>
          <w:p w:rsidR="00364980" w:rsidRDefault="00364980" w:rsidP="001529AF">
            <w:pPr>
              <w:jc w:val="center"/>
            </w:pPr>
          </w:p>
          <w:p w:rsidR="00364980" w:rsidRDefault="00364980" w:rsidP="001529AF">
            <w:pPr>
              <w:jc w:val="center"/>
            </w:pPr>
          </w:p>
          <w:p w:rsidR="00364980" w:rsidRDefault="00364980" w:rsidP="001529AF">
            <w:pPr>
              <w:jc w:val="center"/>
            </w:pPr>
          </w:p>
          <w:p w:rsidR="00364980" w:rsidRDefault="00364980" w:rsidP="00502C24">
            <w:pPr>
              <w:jc w:val="center"/>
            </w:pPr>
          </w:p>
        </w:tc>
        <w:tc>
          <w:tcPr>
            <w:tcW w:w="1418" w:type="dxa"/>
            <w:vMerge/>
            <w:tcBorders>
              <w:left w:val="nil"/>
              <w:bottom w:val="single" w:sz="4" w:space="0" w:color="auto"/>
              <w:right w:val="single" w:sz="4" w:space="0" w:color="auto"/>
            </w:tcBorders>
            <w:shd w:val="clear" w:color="auto" w:fill="auto"/>
            <w:vAlign w:val="center"/>
          </w:tcPr>
          <w:p w:rsidR="00364980" w:rsidRPr="006A4D3F" w:rsidRDefault="00364980" w:rsidP="00285F95">
            <w:pPr>
              <w:jc w:val="center"/>
            </w:pPr>
          </w:p>
        </w:tc>
      </w:tr>
    </w:tbl>
    <w:p w:rsidR="00285F95" w:rsidRPr="000B58C7" w:rsidRDefault="000B58C7" w:rsidP="00285F95">
      <w:pPr>
        <w:tabs>
          <w:tab w:val="left" w:pos="567"/>
          <w:tab w:val="left" w:pos="709"/>
        </w:tabs>
        <w:jc w:val="both"/>
        <w:rPr>
          <w:rFonts w:eastAsia="MS Mincho"/>
          <w:bCs/>
          <w:sz w:val="22"/>
          <w:szCs w:val="22"/>
        </w:rPr>
      </w:pPr>
      <w:r>
        <w:rPr>
          <w:rFonts w:eastAsia="MS Mincho"/>
          <w:bCs/>
          <w:sz w:val="22"/>
          <w:szCs w:val="22"/>
        </w:rPr>
        <w:t>*</w:t>
      </w:r>
      <w:r w:rsidRPr="000B58C7">
        <w:rPr>
          <w:rFonts w:eastAsia="MS Mincho"/>
          <w:bCs/>
          <w:sz w:val="22"/>
          <w:szCs w:val="22"/>
        </w:rPr>
        <w:t>Время отправлени</w:t>
      </w:r>
      <w:r w:rsidR="000901BB">
        <w:rPr>
          <w:rFonts w:eastAsia="MS Mincho"/>
          <w:bCs/>
          <w:sz w:val="22"/>
          <w:szCs w:val="22"/>
        </w:rPr>
        <w:t>я</w:t>
      </w:r>
      <w:r w:rsidRPr="000B58C7">
        <w:rPr>
          <w:rFonts w:eastAsia="MS Mincho"/>
          <w:bCs/>
          <w:sz w:val="22"/>
          <w:szCs w:val="22"/>
        </w:rPr>
        <w:t xml:space="preserve"> и прибыти</w:t>
      </w:r>
      <w:r w:rsidR="000901BB">
        <w:rPr>
          <w:rFonts w:eastAsia="MS Mincho"/>
          <w:bCs/>
          <w:sz w:val="22"/>
          <w:szCs w:val="22"/>
        </w:rPr>
        <w:t>я</w:t>
      </w:r>
      <w:r w:rsidRPr="000B58C7">
        <w:rPr>
          <w:rFonts w:eastAsia="MS Mincho"/>
          <w:bCs/>
          <w:sz w:val="22"/>
          <w:szCs w:val="22"/>
        </w:rPr>
        <w:t xml:space="preserve"> </w:t>
      </w:r>
      <w:r>
        <w:rPr>
          <w:rFonts w:eastAsia="MS Mincho"/>
          <w:bCs/>
          <w:sz w:val="22"/>
          <w:szCs w:val="22"/>
        </w:rPr>
        <w:t xml:space="preserve">указано </w:t>
      </w:r>
      <w:r w:rsidRPr="000B58C7">
        <w:rPr>
          <w:rFonts w:eastAsia="MS Mincho"/>
          <w:bCs/>
          <w:sz w:val="22"/>
          <w:szCs w:val="22"/>
        </w:rPr>
        <w:t>местное.</w:t>
      </w:r>
    </w:p>
    <w:p w:rsidR="00285F95" w:rsidRDefault="00285F95" w:rsidP="00285F95">
      <w:pPr>
        <w:jc w:val="both"/>
        <w:rPr>
          <w:bCs/>
          <w:sz w:val="28"/>
          <w:szCs w:val="28"/>
        </w:rPr>
      </w:pPr>
      <w:r>
        <w:rPr>
          <w:bCs/>
          <w:sz w:val="28"/>
          <w:szCs w:val="28"/>
        </w:rPr>
        <w:t xml:space="preserve">     </w:t>
      </w:r>
    </w:p>
    <w:p w:rsidR="00F47FB4" w:rsidRDefault="00391880" w:rsidP="00285F95">
      <w:pPr>
        <w:tabs>
          <w:tab w:val="left" w:pos="720"/>
          <w:tab w:val="num" w:pos="2880"/>
        </w:tabs>
        <w:jc w:val="both"/>
        <w:rPr>
          <w:sz w:val="28"/>
          <w:szCs w:val="28"/>
        </w:rPr>
      </w:pPr>
      <w:r>
        <w:rPr>
          <w:sz w:val="28"/>
          <w:szCs w:val="28"/>
        </w:rPr>
        <w:t xml:space="preserve">        </w:t>
      </w:r>
    </w:p>
    <w:p w:rsidR="00285F95" w:rsidRDefault="00F47FB4" w:rsidP="00285F95">
      <w:pPr>
        <w:tabs>
          <w:tab w:val="left" w:pos="720"/>
          <w:tab w:val="num" w:pos="2880"/>
        </w:tabs>
        <w:jc w:val="both"/>
        <w:rPr>
          <w:sz w:val="28"/>
          <w:szCs w:val="28"/>
        </w:rPr>
      </w:pPr>
      <w:r>
        <w:rPr>
          <w:sz w:val="28"/>
          <w:szCs w:val="28"/>
        </w:rPr>
        <w:t xml:space="preserve">        </w:t>
      </w:r>
      <w:r w:rsidR="00391880">
        <w:rPr>
          <w:sz w:val="28"/>
          <w:szCs w:val="28"/>
        </w:rPr>
        <w:t>4.5</w:t>
      </w:r>
      <w:r w:rsidR="00285F95">
        <w:rPr>
          <w:sz w:val="28"/>
          <w:szCs w:val="28"/>
        </w:rPr>
        <w:t>. Требования к оказанию услуг:</w:t>
      </w:r>
    </w:p>
    <w:p w:rsidR="00285F95" w:rsidRPr="00FC7787" w:rsidRDefault="00391880" w:rsidP="00285F95">
      <w:pPr>
        <w:rPr>
          <w:sz w:val="28"/>
          <w:szCs w:val="28"/>
        </w:rPr>
      </w:pPr>
      <w:r>
        <w:rPr>
          <w:sz w:val="28"/>
          <w:szCs w:val="28"/>
        </w:rPr>
        <w:t xml:space="preserve">        4.5</w:t>
      </w:r>
      <w:r w:rsidR="00285F95">
        <w:rPr>
          <w:sz w:val="28"/>
          <w:szCs w:val="28"/>
        </w:rPr>
        <w:t xml:space="preserve">.1. </w:t>
      </w:r>
      <w:r w:rsidR="00285F95" w:rsidRPr="00FC7787">
        <w:rPr>
          <w:sz w:val="28"/>
          <w:szCs w:val="28"/>
        </w:rPr>
        <w:t>Транспортное средство для перевозки пассажиров должно  иметь</w:t>
      </w:r>
      <w:r>
        <w:rPr>
          <w:sz w:val="28"/>
          <w:szCs w:val="28"/>
        </w:rPr>
        <w:t xml:space="preserve"> не менее</w:t>
      </w:r>
      <w:r w:rsidR="00285F95" w:rsidRPr="00FC7787">
        <w:rPr>
          <w:sz w:val="28"/>
          <w:szCs w:val="28"/>
        </w:rPr>
        <w:t xml:space="preserve">  </w:t>
      </w:r>
      <w:r w:rsidR="003729F9">
        <w:rPr>
          <w:sz w:val="28"/>
          <w:szCs w:val="28"/>
        </w:rPr>
        <w:t>18</w:t>
      </w:r>
      <w:r w:rsidR="00285F95" w:rsidRPr="00FC7787">
        <w:rPr>
          <w:sz w:val="28"/>
          <w:szCs w:val="28"/>
        </w:rPr>
        <w:t> посадочных мест и оснащено:</w:t>
      </w:r>
    </w:p>
    <w:p w:rsidR="00285F95" w:rsidRPr="00FC7787" w:rsidRDefault="00285F95" w:rsidP="00285F95">
      <w:pPr>
        <w:rPr>
          <w:sz w:val="28"/>
          <w:szCs w:val="28"/>
        </w:rPr>
      </w:pPr>
      <w:r w:rsidRPr="00FC7787">
        <w:rPr>
          <w:sz w:val="28"/>
          <w:szCs w:val="28"/>
        </w:rPr>
        <w:t>-  мягкими сидениями для пассажиров</w:t>
      </w:r>
      <w:r>
        <w:rPr>
          <w:sz w:val="28"/>
          <w:szCs w:val="28"/>
        </w:rPr>
        <w:t>;</w:t>
      </w:r>
      <w:r w:rsidRPr="00FC7787">
        <w:rPr>
          <w:sz w:val="28"/>
          <w:szCs w:val="28"/>
        </w:rPr>
        <w:t xml:space="preserve"> </w:t>
      </w:r>
    </w:p>
    <w:p w:rsidR="00285F95" w:rsidRPr="00FC7787" w:rsidRDefault="00285F95" w:rsidP="00285F95">
      <w:pPr>
        <w:rPr>
          <w:sz w:val="28"/>
          <w:szCs w:val="28"/>
        </w:rPr>
      </w:pPr>
      <w:r w:rsidRPr="00FC7787">
        <w:rPr>
          <w:sz w:val="28"/>
          <w:szCs w:val="28"/>
        </w:rPr>
        <w:t>- системой кондиционирования</w:t>
      </w:r>
      <w:r>
        <w:rPr>
          <w:sz w:val="28"/>
          <w:szCs w:val="28"/>
        </w:rPr>
        <w:t>/</w:t>
      </w:r>
      <w:r w:rsidRPr="00391880">
        <w:rPr>
          <w:sz w:val="28"/>
          <w:szCs w:val="28"/>
        </w:rPr>
        <w:t>отопления</w:t>
      </w:r>
      <w:r>
        <w:rPr>
          <w:sz w:val="28"/>
          <w:szCs w:val="28"/>
        </w:rPr>
        <w:t>;</w:t>
      </w:r>
      <w:r w:rsidRPr="00FC7787">
        <w:rPr>
          <w:sz w:val="28"/>
          <w:szCs w:val="28"/>
        </w:rPr>
        <w:t xml:space="preserve"> </w:t>
      </w:r>
    </w:p>
    <w:p w:rsidR="00285F95" w:rsidRPr="00FC7787" w:rsidRDefault="00285F95" w:rsidP="00285F95">
      <w:pPr>
        <w:rPr>
          <w:sz w:val="28"/>
          <w:szCs w:val="28"/>
        </w:rPr>
      </w:pPr>
      <w:r w:rsidRPr="00FC7787">
        <w:rPr>
          <w:sz w:val="28"/>
          <w:szCs w:val="28"/>
        </w:rPr>
        <w:t xml:space="preserve">- </w:t>
      </w:r>
      <w:r w:rsidR="00391880">
        <w:rPr>
          <w:sz w:val="28"/>
          <w:szCs w:val="28"/>
        </w:rPr>
        <w:t>автономными дверь</w:t>
      </w:r>
      <w:r w:rsidRPr="00391880">
        <w:rPr>
          <w:sz w:val="28"/>
          <w:szCs w:val="28"/>
        </w:rPr>
        <w:t>ми</w:t>
      </w:r>
      <w:r>
        <w:rPr>
          <w:sz w:val="28"/>
          <w:szCs w:val="28"/>
        </w:rPr>
        <w:t>;</w:t>
      </w:r>
    </w:p>
    <w:p w:rsidR="00285F95" w:rsidRDefault="00285F95" w:rsidP="00285F95">
      <w:pPr>
        <w:tabs>
          <w:tab w:val="left" w:pos="720"/>
          <w:tab w:val="num" w:pos="2880"/>
        </w:tabs>
        <w:jc w:val="both"/>
        <w:rPr>
          <w:sz w:val="28"/>
          <w:szCs w:val="28"/>
        </w:rPr>
      </w:pPr>
      <w:r>
        <w:rPr>
          <w:sz w:val="28"/>
          <w:szCs w:val="28"/>
        </w:rPr>
        <w:t> </w:t>
      </w:r>
      <w:r w:rsidRPr="00FC7787">
        <w:rPr>
          <w:sz w:val="28"/>
          <w:szCs w:val="28"/>
        </w:rPr>
        <w:t>- комфортабельным салоном</w:t>
      </w:r>
      <w:r>
        <w:rPr>
          <w:sz w:val="28"/>
          <w:szCs w:val="28"/>
        </w:rPr>
        <w:t>.</w:t>
      </w:r>
    </w:p>
    <w:p w:rsidR="00285F95" w:rsidRPr="002B61C4" w:rsidRDefault="00391880" w:rsidP="00285F95">
      <w:pPr>
        <w:tabs>
          <w:tab w:val="left" w:pos="709"/>
          <w:tab w:val="num" w:pos="2880"/>
        </w:tabs>
        <w:jc w:val="both"/>
        <w:rPr>
          <w:b/>
          <w:sz w:val="28"/>
          <w:szCs w:val="28"/>
        </w:rPr>
      </w:pPr>
      <w:r>
        <w:rPr>
          <w:sz w:val="28"/>
          <w:szCs w:val="28"/>
        </w:rPr>
        <w:t xml:space="preserve">          4.5</w:t>
      </w:r>
      <w:r w:rsidR="00285F95">
        <w:rPr>
          <w:sz w:val="28"/>
          <w:szCs w:val="28"/>
        </w:rPr>
        <w:t xml:space="preserve">.2. </w:t>
      </w:r>
      <w:r w:rsidR="00285F95" w:rsidRPr="002B61C4">
        <w:rPr>
          <w:sz w:val="28"/>
          <w:szCs w:val="28"/>
        </w:rPr>
        <w:t>Руководствоваться при оказании Услуг Федеральным законом РФ от 08.11.2007 г. № 259-ФЗ</w:t>
      </w:r>
      <w:r w:rsidR="0019794C">
        <w:rPr>
          <w:sz w:val="28"/>
          <w:szCs w:val="28"/>
        </w:rPr>
        <w:t xml:space="preserve"> (ред. от 03.02.2014 г.) </w:t>
      </w:r>
      <w:r w:rsidR="00285F95" w:rsidRPr="002B61C4">
        <w:rPr>
          <w:sz w:val="28"/>
          <w:szCs w:val="28"/>
        </w:rPr>
        <w:t xml:space="preserve"> «Устав автомобильного транспорта и городского наземного электрического транспорта», Правилами </w:t>
      </w:r>
      <w:r w:rsidR="00285F95" w:rsidRPr="002B61C4">
        <w:rPr>
          <w:sz w:val="28"/>
          <w:szCs w:val="28"/>
        </w:rPr>
        <w:lastRenderedPageBreak/>
        <w:t>дорожного движения, утвержденными постановлением Правительства РФ от 23.10.1993 г. № 1090</w:t>
      </w:r>
      <w:r w:rsidR="00820AC5">
        <w:rPr>
          <w:sz w:val="28"/>
          <w:szCs w:val="28"/>
        </w:rPr>
        <w:t xml:space="preserve"> (ред. от 24.10.2014 г.)</w:t>
      </w:r>
      <w:r w:rsidR="00285F95" w:rsidRPr="002B61C4">
        <w:rPr>
          <w:sz w:val="28"/>
          <w:szCs w:val="28"/>
        </w:rPr>
        <w:t>, Правилами перевозок грузов автомобильным транспортом, утвержденными постановлением Правительства РФ от 15.04.2011г. №272</w:t>
      </w:r>
      <w:r w:rsidR="0080692F">
        <w:rPr>
          <w:sz w:val="28"/>
          <w:szCs w:val="28"/>
        </w:rPr>
        <w:t xml:space="preserve"> </w:t>
      </w:r>
      <w:r w:rsidR="00285F95" w:rsidRPr="002B61C4">
        <w:rPr>
          <w:sz w:val="28"/>
          <w:szCs w:val="28"/>
        </w:rPr>
        <w:t>и другими действующими нормативными документами РФ;</w:t>
      </w:r>
    </w:p>
    <w:p w:rsidR="00285F95" w:rsidRPr="002B61C4" w:rsidRDefault="00391880" w:rsidP="00F75DF0">
      <w:pPr>
        <w:suppressAutoHyphens w:val="0"/>
        <w:autoSpaceDE w:val="0"/>
        <w:autoSpaceDN w:val="0"/>
        <w:adjustRightInd w:val="0"/>
        <w:jc w:val="both"/>
        <w:rPr>
          <w:sz w:val="28"/>
          <w:szCs w:val="28"/>
          <w:lang w:eastAsia="ru-RU"/>
        </w:rPr>
      </w:pPr>
      <w:r>
        <w:rPr>
          <w:sz w:val="28"/>
          <w:szCs w:val="28"/>
        </w:rPr>
        <w:t xml:space="preserve">          4.5</w:t>
      </w:r>
      <w:r w:rsidR="00285F95">
        <w:rPr>
          <w:sz w:val="28"/>
          <w:szCs w:val="28"/>
        </w:rPr>
        <w:t xml:space="preserve">.3. </w:t>
      </w:r>
      <w:r w:rsidR="00285F95" w:rsidRPr="002B61C4">
        <w:rPr>
          <w:sz w:val="28"/>
          <w:szCs w:val="28"/>
        </w:rPr>
        <w:t xml:space="preserve">Техническое состояние автотранспортных средств должно соответствовать </w:t>
      </w:r>
      <w:r w:rsidR="00285F95" w:rsidRPr="00F75DF0">
        <w:rPr>
          <w:sz w:val="28"/>
          <w:szCs w:val="28"/>
        </w:rPr>
        <w:t>требованиям</w:t>
      </w:r>
      <w:r w:rsidR="0066601E">
        <w:rPr>
          <w:sz w:val="28"/>
          <w:szCs w:val="28"/>
        </w:rPr>
        <w:t xml:space="preserve">  </w:t>
      </w:r>
      <w:r w:rsidR="00F75DF0" w:rsidRPr="00F75DF0">
        <w:rPr>
          <w:sz w:val="28"/>
          <w:szCs w:val="28"/>
          <w:lang w:eastAsia="ru-RU"/>
        </w:rPr>
        <w:t>ГОСТ Р 51709-2001</w:t>
      </w:r>
      <w:r w:rsidR="0066601E">
        <w:rPr>
          <w:sz w:val="28"/>
          <w:szCs w:val="28"/>
          <w:lang w:eastAsia="ru-RU"/>
        </w:rPr>
        <w:t xml:space="preserve"> </w:t>
      </w:r>
      <w:r w:rsidR="00F75DF0" w:rsidRPr="00F75DF0">
        <w:rPr>
          <w:sz w:val="28"/>
          <w:szCs w:val="28"/>
          <w:lang w:eastAsia="ru-RU"/>
        </w:rPr>
        <w:t xml:space="preserve"> </w:t>
      </w:r>
      <w:r w:rsidR="0066601E">
        <w:rPr>
          <w:sz w:val="28"/>
          <w:szCs w:val="28"/>
          <w:lang w:eastAsia="ru-RU"/>
        </w:rPr>
        <w:t>«</w:t>
      </w:r>
      <w:r w:rsidR="00F75DF0" w:rsidRPr="00F75DF0">
        <w:rPr>
          <w:sz w:val="28"/>
          <w:szCs w:val="28"/>
          <w:lang w:eastAsia="ru-RU"/>
        </w:rPr>
        <w:t>Автотранспортные средства. Требования безопасности к техническому состоянию и методы проверки</w:t>
      </w:r>
      <w:r w:rsidR="0066601E">
        <w:rPr>
          <w:sz w:val="28"/>
          <w:szCs w:val="28"/>
          <w:lang w:eastAsia="ru-RU"/>
        </w:rPr>
        <w:t>»</w:t>
      </w:r>
      <w:r w:rsidR="00285F95" w:rsidRPr="00F75DF0">
        <w:rPr>
          <w:sz w:val="28"/>
          <w:szCs w:val="28"/>
        </w:rPr>
        <w:t>, Правилам дорожного движения, Правилам технической эксплуатации</w:t>
      </w:r>
      <w:r w:rsidR="00285F95" w:rsidRPr="002B61C4">
        <w:rPr>
          <w:sz w:val="28"/>
          <w:szCs w:val="28"/>
        </w:rPr>
        <w:t xml:space="preserve"> подвижного состава 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w:t>
      </w:r>
      <w:r w:rsidR="008045E2">
        <w:rPr>
          <w:sz w:val="28"/>
          <w:szCs w:val="28"/>
        </w:rPr>
        <w:t xml:space="preserve"> </w:t>
      </w:r>
      <w:r w:rsidR="00F75DF0" w:rsidRPr="00F75DF0">
        <w:rPr>
          <w:rFonts w:cs="Arial"/>
          <w:sz w:val="28"/>
          <w:szCs w:val="28"/>
          <w:lang w:eastAsia="ru-RU"/>
        </w:rPr>
        <w:t>ГОСТ 8769-75* (СТ СЭВ 4122-83).</w:t>
      </w:r>
      <w:r w:rsidR="008045E2">
        <w:rPr>
          <w:sz w:val="28"/>
          <w:szCs w:val="28"/>
        </w:rPr>
        <w:t xml:space="preserve"> </w:t>
      </w:r>
      <w:r w:rsidR="00285F95" w:rsidRPr="002B61C4">
        <w:rPr>
          <w:sz w:val="28"/>
          <w:szCs w:val="28"/>
        </w:rPr>
        <w:t xml:space="preserve">Техническое состояние автопокрышек должно соответствовать Правилам дорожного движения, а также условиям безопасности – зима – лето. </w:t>
      </w:r>
    </w:p>
    <w:p w:rsidR="00285F95" w:rsidRPr="002B61C4" w:rsidRDefault="00391880" w:rsidP="00285F95">
      <w:pPr>
        <w:jc w:val="both"/>
        <w:rPr>
          <w:sz w:val="28"/>
          <w:szCs w:val="28"/>
        </w:rPr>
      </w:pPr>
      <w:r>
        <w:rPr>
          <w:sz w:val="28"/>
          <w:szCs w:val="28"/>
        </w:rPr>
        <w:t xml:space="preserve">         4.5</w:t>
      </w:r>
      <w:r w:rsidR="00285F95">
        <w:rPr>
          <w:sz w:val="28"/>
          <w:szCs w:val="28"/>
        </w:rPr>
        <w:t xml:space="preserve">.4. </w:t>
      </w:r>
      <w:r w:rsidR="00F7530E">
        <w:rPr>
          <w:sz w:val="28"/>
          <w:szCs w:val="28"/>
        </w:rPr>
        <w:t xml:space="preserve">  </w:t>
      </w:r>
      <w:r w:rsidR="00285F95" w:rsidRPr="002B61C4">
        <w:rPr>
          <w:sz w:val="28"/>
          <w:szCs w:val="28"/>
        </w:rPr>
        <w:t>В случае выбытия автомобиля по технической неисправности или иным причинам Исполнитель производит его замену аналогичным автомобилем с водителем.</w:t>
      </w:r>
    </w:p>
    <w:p w:rsidR="00285F95" w:rsidRPr="002B61C4" w:rsidRDefault="00391880" w:rsidP="00285F95">
      <w:pPr>
        <w:jc w:val="both"/>
        <w:rPr>
          <w:sz w:val="28"/>
          <w:szCs w:val="28"/>
        </w:rPr>
      </w:pPr>
      <w:r>
        <w:rPr>
          <w:sz w:val="28"/>
          <w:szCs w:val="28"/>
        </w:rPr>
        <w:t xml:space="preserve">         4.5</w:t>
      </w:r>
      <w:r w:rsidR="00285F95">
        <w:rPr>
          <w:sz w:val="28"/>
          <w:szCs w:val="28"/>
        </w:rPr>
        <w:t xml:space="preserve">.5. </w:t>
      </w:r>
      <w:r w:rsidR="00F7530E">
        <w:rPr>
          <w:sz w:val="28"/>
          <w:szCs w:val="28"/>
        </w:rPr>
        <w:t xml:space="preserve"> </w:t>
      </w:r>
      <w:r w:rsidR="00285F95" w:rsidRPr="002B61C4">
        <w:rPr>
          <w:sz w:val="28"/>
          <w:szCs w:val="28"/>
        </w:rPr>
        <w:t xml:space="preserve">Наличие договоров на техническое обслуживание автомобилей и медицинское обслуживание водителей обязательно. </w:t>
      </w:r>
    </w:p>
    <w:p w:rsidR="00285F95" w:rsidRPr="002B61C4" w:rsidRDefault="00F7530E" w:rsidP="00285F95">
      <w:pPr>
        <w:jc w:val="both"/>
        <w:rPr>
          <w:sz w:val="28"/>
          <w:szCs w:val="28"/>
        </w:rPr>
      </w:pPr>
      <w:r>
        <w:rPr>
          <w:sz w:val="28"/>
          <w:szCs w:val="28"/>
        </w:rPr>
        <w:t xml:space="preserve">         4.5</w:t>
      </w:r>
      <w:r w:rsidR="00285F95">
        <w:rPr>
          <w:sz w:val="28"/>
          <w:szCs w:val="28"/>
        </w:rPr>
        <w:t xml:space="preserve">.6. </w:t>
      </w:r>
      <w:r>
        <w:rPr>
          <w:sz w:val="28"/>
          <w:szCs w:val="28"/>
        </w:rPr>
        <w:t xml:space="preserve">  </w:t>
      </w:r>
      <w:r w:rsidR="00285F95" w:rsidRPr="002B61C4">
        <w:rPr>
          <w:sz w:val="28"/>
          <w:szCs w:val="28"/>
        </w:rPr>
        <w:t>Водитель должен быть обеспечен мобильной связью.</w:t>
      </w:r>
    </w:p>
    <w:p w:rsidR="00285F95" w:rsidRPr="00455AD8" w:rsidRDefault="00285F95" w:rsidP="00F7530E">
      <w:pPr>
        <w:pStyle w:val="37"/>
        <w:widowControl w:val="0"/>
        <w:tabs>
          <w:tab w:val="left" w:pos="1134"/>
        </w:tabs>
        <w:autoSpaceDE w:val="0"/>
        <w:autoSpaceDN w:val="0"/>
        <w:adjustRightInd w:val="0"/>
        <w:spacing w:after="0"/>
        <w:ind w:left="284"/>
        <w:jc w:val="both"/>
        <w:rPr>
          <w:sz w:val="28"/>
          <w:szCs w:val="28"/>
        </w:rPr>
      </w:pPr>
      <w:r w:rsidRPr="00455AD8">
        <w:rPr>
          <w:sz w:val="28"/>
          <w:szCs w:val="28"/>
        </w:rPr>
        <w:t xml:space="preserve">    </w:t>
      </w:r>
      <w:r>
        <w:rPr>
          <w:sz w:val="28"/>
          <w:szCs w:val="28"/>
        </w:rPr>
        <w:t xml:space="preserve"> </w:t>
      </w:r>
      <w:r w:rsidR="00F7530E">
        <w:rPr>
          <w:sz w:val="28"/>
          <w:szCs w:val="28"/>
        </w:rPr>
        <w:t>4.5</w:t>
      </w:r>
      <w:r w:rsidRPr="00455AD8">
        <w:rPr>
          <w:sz w:val="28"/>
          <w:szCs w:val="28"/>
        </w:rPr>
        <w:t>.</w:t>
      </w:r>
      <w:r>
        <w:rPr>
          <w:sz w:val="28"/>
          <w:szCs w:val="28"/>
        </w:rPr>
        <w:t>7</w:t>
      </w:r>
      <w:r w:rsidRPr="00455AD8">
        <w:rPr>
          <w:sz w:val="28"/>
          <w:szCs w:val="28"/>
        </w:rPr>
        <w:t>. Автотранспортные средства должны быть поданы для оказания услуг в состоянии, пригодном для оказания заявленных Заказчиком услуг.</w:t>
      </w:r>
    </w:p>
    <w:p w:rsidR="00285F95" w:rsidRPr="00455AD8" w:rsidRDefault="00F7530E" w:rsidP="00F7530E">
      <w:pPr>
        <w:pStyle w:val="37"/>
        <w:widowControl w:val="0"/>
        <w:autoSpaceDE w:val="0"/>
        <w:autoSpaceDN w:val="0"/>
        <w:adjustRightInd w:val="0"/>
        <w:spacing w:after="0"/>
        <w:ind w:left="0"/>
        <w:jc w:val="both"/>
        <w:rPr>
          <w:sz w:val="28"/>
          <w:szCs w:val="28"/>
        </w:rPr>
      </w:pPr>
      <w:r>
        <w:rPr>
          <w:sz w:val="28"/>
          <w:szCs w:val="28"/>
        </w:rPr>
        <w:t xml:space="preserve">         4.5</w:t>
      </w:r>
      <w:r w:rsidR="00285F95" w:rsidRPr="00455AD8">
        <w:rPr>
          <w:sz w:val="28"/>
          <w:szCs w:val="28"/>
        </w:rPr>
        <w:t>.</w:t>
      </w:r>
      <w:r w:rsidR="00285F95">
        <w:rPr>
          <w:sz w:val="28"/>
          <w:szCs w:val="28"/>
        </w:rPr>
        <w:t>8</w:t>
      </w:r>
      <w:r w:rsidR="00285F95" w:rsidRPr="00455AD8">
        <w:rPr>
          <w:sz w:val="28"/>
          <w:szCs w:val="28"/>
        </w:rPr>
        <w:t>. 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285F95" w:rsidRPr="00455AD8" w:rsidRDefault="00F7530E" w:rsidP="00F7530E">
      <w:pPr>
        <w:pStyle w:val="37"/>
        <w:widowControl w:val="0"/>
        <w:autoSpaceDE w:val="0"/>
        <w:autoSpaceDN w:val="0"/>
        <w:adjustRightInd w:val="0"/>
        <w:spacing w:after="0"/>
        <w:ind w:left="0" w:firstLine="424"/>
        <w:jc w:val="both"/>
        <w:rPr>
          <w:sz w:val="28"/>
          <w:szCs w:val="28"/>
        </w:rPr>
      </w:pPr>
      <w:r>
        <w:rPr>
          <w:sz w:val="28"/>
          <w:szCs w:val="28"/>
        </w:rPr>
        <w:t xml:space="preserve">   4.5</w:t>
      </w:r>
      <w:r w:rsidR="00285F95" w:rsidRPr="00455AD8">
        <w:rPr>
          <w:sz w:val="28"/>
          <w:szCs w:val="28"/>
        </w:rPr>
        <w:t>.</w:t>
      </w:r>
      <w:r w:rsidR="00285F95">
        <w:rPr>
          <w:sz w:val="28"/>
          <w:szCs w:val="28"/>
        </w:rPr>
        <w:t>9</w:t>
      </w:r>
      <w:r w:rsidR="00285F95" w:rsidRPr="00455AD8">
        <w:rPr>
          <w:sz w:val="28"/>
          <w:szCs w:val="28"/>
        </w:rPr>
        <w:t>. При оказании услуг автотранспортные средства должны быть обеспечены водителем соответствующей квалификации,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w:t>
      </w:r>
    </w:p>
    <w:p w:rsidR="00285F95" w:rsidRPr="00455AD8" w:rsidRDefault="00F7530E" w:rsidP="00F7530E">
      <w:pPr>
        <w:pStyle w:val="37"/>
        <w:widowControl w:val="0"/>
        <w:autoSpaceDE w:val="0"/>
        <w:autoSpaceDN w:val="0"/>
        <w:adjustRightInd w:val="0"/>
        <w:spacing w:after="0"/>
        <w:ind w:left="0" w:firstLine="708"/>
        <w:jc w:val="both"/>
        <w:rPr>
          <w:sz w:val="28"/>
          <w:szCs w:val="28"/>
        </w:rPr>
      </w:pPr>
      <w:r>
        <w:rPr>
          <w:sz w:val="28"/>
          <w:szCs w:val="28"/>
        </w:rPr>
        <w:t>4.5</w:t>
      </w:r>
      <w:r w:rsidR="00285F95" w:rsidRPr="00455AD8">
        <w:rPr>
          <w:sz w:val="28"/>
          <w:szCs w:val="28"/>
        </w:rPr>
        <w:t>.</w:t>
      </w:r>
      <w:r w:rsidR="00285F95">
        <w:rPr>
          <w:sz w:val="28"/>
          <w:szCs w:val="28"/>
        </w:rPr>
        <w:t>10</w:t>
      </w:r>
      <w:r>
        <w:rPr>
          <w:sz w:val="28"/>
          <w:szCs w:val="28"/>
        </w:rPr>
        <w:t>.</w:t>
      </w:r>
      <w:r w:rsidR="00285F95" w:rsidRPr="00455AD8">
        <w:rPr>
          <w:sz w:val="28"/>
          <w:szCs w:val="28"/>
        </w:rPr>
        <w:t>В соответствии с требованиями законодательства Российской Федерации и отдельными согласованными Сторонами нормативными актами ОАО «РЖД» проводить с персоналом инструктажи по безопасности дорожного движения, пожарной безопасности, технике безопасности, охране труда.</w:t>
      </w:r>
    </w:p>
    <w:p w:rsidR="00285F95" w:rsidRPr="00455AD8" w:rsidRDefault="00285F95" w:rsidP="00F7530E">
      <w:pPr>
        <w:pStyle w:val="37"/>
        <w:widowControl w:val="0"/>
        <w:autoSpaceDE w:val="0"/>
        <w:autoSpaceDN w:val="0"/>
        <w:adjustRightInd w:val="0"/>
        <w:spacing w:after="0"/>
        <w:ind w:left="0" w:firstLine="424"/>
        <w:jc w:val="both"/>
        <w:rPr>
          <w:sz w:val="28"/>
          <w:szCs w:val="28"/>
        </w:rPr>
      </w:pPr>
      <w:r>
        <w:rPr>
          <w:sz w:val="28"/>
          <w:szCs w:val="28"/>
        </w:rPr>
        <w:t xml:space="preserve">    </w:t>
      </w:r>
      <w:r w:rsidR="00F7530E">
        <w:rPr>
          <w:sz w:val="28"/>
          <w:szCs w:val="28"/>
        </w:rPr>
        <w:t>4.5</w:t>
      </w:r>
      <w:r w:rsidRPr="00455AD8">
        <w:rPr>
          <w:sz w:val="28"/>
          <w:szCs w:val="28"/>
        </w:rPr>
        <w:t>.1</w:t>
      </w:r>
      <w:r>
        <w:rPr>
          <w:sz w:val="28"/>
          <w:szCs w:val="28"/>
        </w:rPr>
        <w:t>1</w:t>
      </w:r>
      <w:r w:rsidRPr="00455AD8">
        <w:rPr>
          <w:sz w:val="28"/>
          <w:szCs w:val="28"/>
        </w:rPr>
        <w:t>. Должно быть обеспечено качество услуг, соответствующее требованиям законодательства Российской Федерации к соответствующему виду услуг.</w:t>
      </w:r>
    </w:p>
    <w:p w:rsidR="00285F95" w:rsidRPr="002B61C4" w:rsidRDefault="00F7530E" w:rsidP="00F7530E">
      <w:pPr>
        <w:jc w:val="both"/>
        <w:rPr>
          <w:sz w:val="28"/>
          <w:szCs w:val="28"/>
        </w:rPr>
      </w:pPr>
      <w:r>
        <w:rPr>
          <w:sz w:val="28"/>
          <w:szCs w:val="28"/>
        </w:rPr>
        <w:t xml:space="preserve">          4.5</w:t>
      </w:r>
      <w:r w:rsidR="00285F95">
        <w:rPr>
          <w:sz w:val="28"/>
          <w:szCs w:val="28"/>
        </w:rPr>
        <w:t xml:space="preserve">.12. </w:t>
      </w:r>
      <w:r w:rsidR="00285F95" w:rsidRPr="002B61C4">
        <w:rPr>
          <w:sz w:val="28"/>
          <w:szCs w:val="28"/>
        </w:rPr>
        <w:t>В случае если в процессе оказания Исполнителем услуг происходит дорожно-транспортное происшествие (ДТП), Исполнитель незамедлительно информирует Заказчика о времени и месте ДТП и о необходимости направления представителя Заказчика для оформления материалов ДТП и иных документов, принимает меры по замене транспортного средства;</w:t>
      </w:r>
    </w:p>
    <w:p w:rsidR="00285F95" w:rsidRDefault="00285F95" w:rsidP="00285F95">
      <w:pPr>
        <w:jc w:val="both"/>
        <w:rPr>
          <w:sz w:val="28"/>
          <w:szCs w:val="28"/>
        </w:rPr>
      </w:pPr>
      <w:r>
        <w:rPr>
          <w:sz w:val="28"/>
          <w:szCs w:val="28"/>
        </w:rPr>
        <w:lastRenderedPageBreak/>
        <w:t xml:space="preserve">           4.</w:t>
      </w:r>
      <w:r w:rsidR="005B52EA">
        <w:rPr>
          <w:sz w:val="28"/>
          <w:szCs w:val="28"/>
        </w:rPr>
        <w:t>5</w:t>
      </w:r>
      <w:r>
        <w:rPr>
          <w:sz w:val="28"/>
          <w:szCs w:val="28"/>
        </w:rPr>
        <w:t xml:space="preserve">.13. </w:t>
      </w:r>
      <w:r w:rsidRPr="002B61C4">
        <w:rPr>
          <w:sz w:val="28"/>
          <w:szCs w:val="28"/>
        </w:rPr>
        <w:t>Исполнитель несет полную материальную ответственность за ущерб, причиненный Заказчику и третьим лицам автотранспортом и персоналом Исполнителя.</w:t>
      </w:r>
    </w:p>
    <w:p w:rsidR="00285F95" w:rsidRPr="006821F0" w:rsidRDefault="00285F95" w:rsidP="00F7530E">
      <w:pPr>
        <w:jc w:val="both"/>
        <w:rPr>
          <w:sz w:val="28"/>
          <w:szCs w:val="28"/>
        </w:rPr>
      </w:pPr>
      <w:r>
        <w:rPr>
          <w:sz w:val="28"/>
          <w:szCs w:val="28"/>
        </w:rPr>
        <w:t xml:space="preserve"> </w:t>
      </w:r>
    </w:p>
    <w:p w:rsidR="000954FB" w:rsidRPr="00F7530E" w:rsidRDefault="000954FB" w:rsidP="00F7530E">
      <w:pPr>
        <w:widowControl w:val="0"/>
        <w:shd w:val="clear" w:color="auto" w:fill="FFFFFF"/>
        <w:autoSpaceDE w:val="0"/>
        <w:autoSpaceDN w:val="0"/>
        <w:adjustRightInd w:val="0"/>
        <w:jc w:val="both"/>
        <w:rPr>
          <w:sz w:val="28"/>
          <w:szCs w:val="28"/>
        </w:rPr>
      </w:pPr>
    </w:p>
    <w:p w:rsidR="002E18D3" w:rsidRPr="006400A0" w:rsidRDefault="002E18D3" w:rsidP="00BA76B6">
      <w:pPr>
        <w:spacing w:after="200" w:line="276" w:lineRule="auto"/>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r w:rsidR="00C95CFE">
        <w:rPr>
          <w:b/>
          <w:sz w:val="32"/>
          <w:szCs w:val="32"/>
        </w:rPr>
        <w:tab/>
      </w:r>
    </w:p>
    <w:p w:rsidR="002E18D3" w:rsidRPr="00693907" w:rsidRDefault="002E18D3" w:rsidP="002E18D3">
      <w:pPr>
        <w:pStyle w:val="19"/>
        <w:ind w:firstLine="0"/>
        <w:rPr>
          <w:szCs w:val="28"/>
        </w:rPr>
      </w:pPr>
      <w:r w:rsidRPr="00693907">
        <w:rPr>
          <w:szCs w:val="28"/>
        </w:rPr>
        <w:t xml:space="preserve">Следующие условия проведения </w:t>
      </w:r>
      <w:r w:rsidR="008C4183" w:rsidRPr="00693907">
        <w:rPr>
          <w:szCs w:val="28"/>
        </w:rPr>
        <w:t>Открытого конкурса</w:t>
      </w:r>
      <w:r w:rsidRPr="00693907">
        <w:rPr>
          <w:szCs w:val="28"/>
        </w:rPr>
        <w:t xml:space="preserve"> являются неотъемлемой частью настоящей документации</w:t>
      </w:r>
      <w:r w:rsidR="002B41FD" w:rsidRPr="00693907">
        <w:rPr>
          <w:szCs w:val="28"/>
        </w:rPr>
        <w:t xml:space="preserve"> о закупке</w:t>
      </w:r>
      <w:r w:rsidRPr="00693907">
        <w:rPr>
          <w:szCs w:val="28"/>
        </w:rPr>
        <w:t xml:space="preserve">, уточняют и </w:t>
      </w:r>
      <w:r w:rsidR="00EF779C" w:rsidRPr="00693907">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024021">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6B2FAC" w:rsidRPr="00C10393" w:rsidRDefault="00C65759" w:rsidP="009473B7">
            <w:pPr>
              <w:pStyle w:val="afa"/>
              <w:ind w:firstLine="0"/>
              <w:rPr>
                <w:sz w:val="24"/>
              </w:rPr>
            </w:pPr>
            <w:r w:rsidRPr="006B2FAC">
              <w:rPr>
                <w:sz w:val="24"/>
              </w:rPr>
              <w:t>Открытый конкурс №</w:t>
            </w:r>
            <w:r w:rsidR="004F5393" w:rsidRPr="00535B55">
              <w:rPr>
                <w:szCs w:val="28"/>
              </w:rPr>
              <w:t xml:space="preserve">№ </w:t>
            </w:r>
            <w:r w:rsidR="004F5393" w:rsidRPr="001812FA">
              <w:rPr>
                <w:szCs w:val="28"/>
              </w:rPr>
              <w:t>ОК/0</w:t>
            </w:r>
            <w:r w:rsidR="004F5393">
              <w:rPr>
                <w:szCs w:val="28"/>
              </w:rPr>
              <w:t>03</w:t>
            </w:r>
            <w:r w:rsidR="004F5393" w:rsidRPr="001812FA">
              <w:rPr>
                <w:szCs w:val="28"/>
              </w:rPr>
              <w:t>/НКП</w:t>
            </w:r>
            <w:r w:rsidR="004F5393">
              <w:rPr>
                <w:szCs w:val="28"/>
              </w:rPr>
              <w:t>ЮУР/</w:t>
            </w:r>
            <w:r w:rsidR="004F5393" w:rsidRPr="001812FA">
              <w:rPr>
                <w:szCs w:val="28"/>
              </w:rPr>
              <w:t>00</w:t>
            </w:r>
            <w:r w:rsidR="004F5393">
              <w:rPr>
                <w:szCs w:val="28"/>
              </w:rPr>
              <w:t>11</w:t>
            </w:r>
            <w:r w:rsidRPr="006B2FAC">
              <w:rPr>
                <w:sz w:val="24"/>
              </w:rPr>
              <w:t xml:space="preserve"> </w:t>
            </w:r>
            <w:r w:rsidR="00C10393" w:rsidRPr="006B2FAC">
              <w:rPr>
                <w:sz w:val="24"/>
              </w:rPr>
              <w:t xml:space="preserve">на право заключения договора на оказание услуг </w:t>
            </w:r>
            <w:r w:rsidR="006B2FAC" w:rsidRPr="006B2FAC">
              <w:rPr>
                <w:sz w:val="24"/>
              </w:rPr>
              <w:t xml:space="preserve">по доставке работников </w:t>
            </w:r>
            <w:r w:rsidR="00182F03">
              <w:rPr>
                <w:sz w:val="24"/>
              </w:rPr>
              <w:t xml:space="preserve">филиала </w:t>
            </w:r>
            <w:r w:rsidR="006B2FAC" w:rsidRPr="006B2FAC">
              <w:rPr>
                <w:sz w:val="24"/>
              </w:rPr>
              <w:t>автотранспортом с 01 января 201</w:t>
            </w:r>
            <w:r w:rsidR="006B2FAC">
              <w:rPr>
                <w:sz w:val="24"/>
              </w:rPr>
              <w:t>5</w:t>
            </w:r>
            <w:r w:rsidR="006B2FAC" w:rsidRPr="006B2FAC">
              <w:rPr>
                <w:sz w:val="24"/>
              </w:rPr>
              <w:t xml:space="preserve"> года по 31 декабря 2015 года.</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10393" w:rsidRPr="00E24135" w:rsidRDefault="00C10393" w:rsidP="00C10393">
            <w:pPr>
              <w:pStyle w:val="19"/>
              <w:ind w:firstLine="0"/>
              <w:rPr>
                <w:i/>
                <w:sz w:val="24"/>
                <w:szCs w:val="24"/>
              </w:rPr>
            </w:pPr>
            <w:r w:rsidRPr="00E24135">
              <w:rPr>
                <w:sz w:val="24"/>
                <w:szCs w:val="24"/>
              </w:rPr>
              <w:t xml:space="preserve">Организатором является ОАО «ТрансКонтейнер». Функции Организатора выполняет:   </w:t>
            </w:r>
          </w:p>
          <w:p w:rsidR="00C10393" w:rsidRPr="00E24135" w:rsidRDefault="00C10393" w:rsidP="00C10393">
            <w:pPr>
              <w:pStyle w:val="19"/>
              <w:ind w:firstLine="0"/>
              <w:rPr>
                <w:sz w:val="24"/>
                <w:szCs w:val="24"/>
              </w:rPr>
            </w:pPr>
            <w:r w:rsidRPr="00E24135">
              <w:rPr>
                <w:sz w:val="24"/>
                <w:szCs w:val="24"/>
              </w:rPr>
              <w:t xml:space="preserve">Постоянная рабочая группа Конкурсной комиссии филиала ОАО «ТрансКонтейнер» на </w:t>
            </w:r>
            <w:r w:rsidR="006050F1">
              <w:rPr>
                <w:sz w:val="24"/>
                <w:szCs w:val="24"/>
              </w:rPr>
              <w:t xml:space="preserve">Южно-Уральской </w:t>
            </w:r>
            <w:r w:rsidRPr="00E24135">
              <w:rPr>
                <w:sz w:val="24"/>
                <w:szCs w:val="24"/>
              </w:rPr>
              <w:t>железной дороге</w:t>
            </w:r>
          </w:p>
          <w:p w:rsidR="00C10393" w:rsidRPr="00E24135" w:rsidRDefault="00C10393" w:rsidP="00C10393">
            <w:pPr>
              <w:pStyle w:val="19"/>
              <w:ind w:firstLine="0"/>
              <w:rPr>
                <w:sz w:val="24"/>
                <w:szCs w:val="24"/>
                <w:highlight w:val="cyan"/>
              </w:rPr>
            </w:pPr>
            <w:r w:rsidRPr="00E24135">
              <w:rPr>
                <w:sz w:val="24"/>
                <w:szCs w:val="24"/>
              </w:rPr>
              <w:t xml:space="preserve">Адрес: </w:t>
            </w:r>
            <w:r w:rsidR="006050F1" w:rsidRPr="00AB7B57">
              <w:rPr>
                <w:sz w:val="24"/>
                <w:szCs w:val="24"/>
              </w:rPr>
              <w:t>454005 г. Челябинск, ул. Цвиллинга, д.61</w:t>
            </w:r>
          </w:p>
          <w:p w:rsidR="00C10393" w:rsidRPr="00E24135" w:rsidRDefault="00C10393" w:rsidP="00C10393">
            <w:pPr>
              <w:jc w:val="both"/>
            </w:pPr>
            <w:r w:rsidRPr="00E24135">
              <w:t xml:space="preserve">Контактное лицо Заказчика: </w:t>
            </w:r>
            <w:r w:rsidR="006050F1" w:rsidRPr="00AB7B57">
              <w:t>Давыдов Игорь Васильевич</w:t>
            </w:r>
            <w:r w:rsidR="006050F1" w:rsidRPr="00E24135">
              <w:t xml:space="preserve"> </w:t>
            </w:r>
            <w:r w:rsidR="006050F1">
              <w:t>, а</w:t>
            </w:r>
            <w:r w:rsidRPr="00E24135">
              <w:t xml:space="preserve">дрес электронной почты:  </w:t>
            </w:r>
            <w:r w:rsidR="006050F1" w:rsidRPr="00AB7B57">
              <w:t>Dav</w:t>
            </w:r>
            <w:r w:rsidR="006050F1">
              <w:rPr>
                <w:lang w:val="en-US"/>
              </w:rPr>
              <w:t>y</w:t>
            </w:r>
            <w:r w:rsidR="006050F1" w:rsidRPr="00AB7B57">
              <w:t>dovIV@trcont.ru</w:t>
            </w:r>
          </w:p>
          <w:p w:rsidR="00C10393" w:rsidRPr="00E24135" w:rsidRDefault="00C10393" w:rsidP="00C10393">
            <w:pPr>
              <w:jc w:val="both"/>
            </w:pPr>
            <w:r w:rsidRPr="00E24135">
              <w:t xml:space="preserve">Номер контактного телефона: </w:t>
            </w:r>
            <w:r w:rsidR="006050F1">
              <w:t>8</w:t>
            </w:r>
            <w:r w:rsidR="006050F1" w:rsidRPr="00AB7B57">
              <w:t>(351) 259-21-33</w:t>
            </w:r>
          </w:p>
          <w:p w:rsidR="00670FD8" w:rsidRPr="00F86FAA" w:rsidRDefault="00C10393" w:rsidP="006050F1">
            <w:pPr>
              <w:pStyle w:val="19"/>
              <w:ind w:firstLine="0"/>
              <w:rPr>
                <w:sz w:val="24"/>
                <w:szCs w:val="24"/>
              </w:rPr>
            </w:pPr>
            <w:r w:rsidRPr="00E24135">
              <w:rPr>
                <w:sz w:val="24"/>
                <w:szCs w:val="24"/>
              </w:rPr>
              <w:t xml:space="preserve">Номер факса: </w:t>
            </w:r>
            <w:r w:rsidR="006050F1" w:rsidRPr="006050F1">
              <w:rPr>
                <w:sz w:val="24"/>
                <w:szCs w:val="24"/>
              </w:rPr>
              <w:t>8(351) 259-24-90</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C10393" w:rsidRDefault="00C10393" w:rsidP="009633B4">
            <w:pPr>
              <w:pStyle w:val="19"/>
              <w:ind w:firstLine="0"/>
              <w:rPr>
                <w:sz w:val="24"/>
                <w:szCs w:val="24"/>
                <w:shd w:val="clear" w:color="auto" w:fill="FFFF00"/>
              </w:rPr>
            </w:pPr>
          </w:p>
          <w:p w:rsidR="000A679F" w:rsidRPr="00E12560" w:rsidRDefault="00FA3C13" w:rsidP="00294541">
            <w:r w:rsidRPr="00E12560">
              <w:t>«</w:t>
            </w:r>
            <w:r w:rsidR="00294541">
              <w:t>20</w:t>
            </w:r>
            <w:r w:rsidRPr="00E12560">
              <w:t>»</w:t>
            </w:r>
            <w:r w:rsidR="00E12560" w:rsidRPr="00E12560">
              <w:t xml:space="preserve"> </w:t>
            </w:r>
            <w:r w:rsidR="00C4195C">
              <w:t>ноября</w:t>
            </w:r>
            <w:r w:rsidR="009633B4" w:rsidRPr="00E12560">
              <w:t xml:space="preserve"> </w:t>
            </w:r>
            <w:r w:rsidR="00E12560" w:rsidRPr="00E12560">
              <w:t>2014</w:t>
            </w:r>
            <w:r w:rsidRPr="00E12560">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ОАО «ТрансКонтейнер» (</w:t>
            </w:r>
            <w:hyperlink r:id="rId14"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5" w:history="1">
              <w:r w:rsidR="008C1BC9" w:rsidRPr="00232D92">
                <w:rPr>
                  <w:rStyle w:val="a8"/>
                  <w:sz w:val="24"/>
                  <w:szCs w:val="24"/>
                </w:rPr>
                <w:t>www.zakupki.gov.ru</w:t>
              </w:r>
            </w:hyperlink>
            <w:r w:rsidRPr="00C61887">
              <w:rPr>
                <w:sz w:val="24"/>
                <w:szCs w:val="24"/>
              </w:rPr>
              <w:t>).</w:t>
            </w:r>
            <w:r w:rsidR="00BC3E20">
              <w:rPr>
                <w:sz w:val="24"/>
                <w:szCs w:val="24"/>
              </w:rPr>
              <w:t xml:space="preserve"> (далее – Официальный сайт)</w:t>
            </w:r>
            <w:r w:rsidR="00BC3E20" w:rsidRPr="00C61887">
              <w:rPr>
                <w:sz w:val="24"/>
                <w:szCs w:val="24"/>
              </w:rPr>
              <w:t>.</w:t>
            </w:r>
          </w:p>
          <w:p w:rsidR="005834BA" w:rsidRPr="00BA76B6" w:rsidRDefault="001356F1" w:rsidP="00BA76B6">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w:t>
            </w:r>
            <w:r w:rsidRPr="00C61887">
              <w:rPr>
                <w:sz w:val="24"/>
                <w:szCs w:val="24"/>
              </w:rPr>
              <w:lastRenderedPageBreak/>
              <w:t xml:space="preserve">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9C12F7" w:rsidRDefault="009C12F7" w:rsidP="00307A7F">
            <w:pPr>
              <w:pStyle w:val="19"/>
              <w:ind w:firstLine="0"/>
              <w:rPr>
                <w:sz w:val="24"/>
                <w:szCs w:val="24"/>
              </w:rPr>
            </w:pPr>
            <w:r w:rsidRPr="009C12F7">
              <w:rPr>
                <w:sz w:val="24"/>
                <w:szCs w:val="24"/>
              </w:rPr>
              <w:t xml:space="preserve">Начальная (максимальная) цена договора  составляет </w:t>
            </w:r>
            <w:r w:rsidR="00307A7F">
              <w:rPr>
                <w:sz w:val="24"/>
                <w:szCs w:val="24"/>
              </w:rPr>
              <w:t xml:space="preserve"> 921</w:t>
            </w:r>
            <w:r w:rsidR="00E12560" w:rsidRPr="00E12560">
              <w:rPr>
                <w:sz w:val="24"/>
                <w:szCs w:val="24"/>
              </w:rPr>
              <w:t xml:space="preserve"> 000 (</w:t>
            </w:r>
            <w:r w:rsidR="00E029F6">
              <w:rPr>
                <w:sz w:val="24"/>
                <w:szCs w:val="24"/>
              </w:rPr>
              <w:t xml:space="preserve"> де</w:t>
            </w:r>
            <w:r w:rsidR="00307A7F">
              <w:rPr>
                <w:sz w:val="24"/>
                <w:szCs w:val="24"/>
              </w:rPr>
              <w:t>вятьсот двадцать одна</w:t>
            </w:r>
            <w:r w:rsidR="00E12560" w:rsidRPr="00E12560">
              <w:rPr>
                <w:sz w:val="24"/>
                <w:szCs w:val="24"/>
              </w:rPr>
              <w:t xml:space="preserve"> тысяч</w:t>
            </w:r>
            <w:r w:rsidR="00307A7F">
              <w:rPr>
                <w:sz w:val="24"/>
                <w:szCs w:val="24"/>
              </w:rPr>
              <w:t>а</w:t>
            </w:r>
            <w:r w:rsidR="00E12560" w:rsidRPr="00E12560">
              <w:rPr>
                <w:sz w:val="24"/>
                <w:szCs w:val="24"/>
              </w:rPr>
              <w:t>)</w:t>
            </w:r>
            <w:r w:rsidR="00E12560" w:rsidRPr="00AC0842">
              <w:rPr>
                <w:szCs w:val="28"/>
              </w:rPr>
              <w:t xml:space="preserve"> </w:t>
            </w:r>
            <w:r w:rsidR="00AD31F1">
              <w:rPr>
                <w:color w:val="B2A1C7" w:themeColor="accent4" w:themeTint="99"/>
                <w:sz w:val="24"/>
                <w:szCs w:val="24"/>
              </w:rPr>
              <w:t xml:space="preserve"> </w:t>
            </w:r>
            <w:r w:rsidRPr="009C12F7">
              <w:rPr>
                <w:sz w:val="24"/>
                <w:szCs w:val="24"/>
              </w:rPr>
              <w:t xml:space="preserve"> рублей</w:t>
            </w:r>
            <w:r w:rsidR="00E029F6">
              <w:rPr>
                <w:sz w:val="24"/>
                <w:szCs w:val="24"/>
              </w:rPr>
              <w:t xml:space="preserve"> 00 копеек</w:t>
            </w:r>
            <w:r w:rsidRPr="009C12F7">
              <w:rPr>
                <w:sz w:val="24"/>
                <w:szCs w:val="24"/>
              </w:rPr>
              <w:t xml:space="preserve"> с учетом всех налогов (кроме НДС), </w:t>
            </w:r>
            <w:r w:rsidR="0089334A" w:rsidRPr="0089334A">
              <w:rPr>
                <w:sz w:val="24"/>
                <w:szCs w:val="24"/>
              </w:rPr>
              <w:t>включает 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294541">
            <w:pPr>
              <w:pStyle w:val="19"/>
              <w:ind w:firstLine="0"/>
              <w:rPr>
                <w:b/>
                <w:sz w:val="24"/>
                <w:szCs w:val="24"/>
              </w:rPr>
            </w:pPr>
            <w:r w:rsidRPr="00B654BE">
              <w:rPr>
                <w:sz w:val="24"/>
                <w:szCs w:val="24"/>
              </w:rPr>
              <w:t>Зая</w:t>
            </w:r>
            <w:r w:rsidR="00725483">
              <w:rPr>
                <w:sz w:val="24"/>
                <w:szCs w:val="24"/>
              </w:rPr>
              <w:t>вки принимаются по рабочим дням</w:t>
            </w:r>
            <w:r w:rsidR="00B654BE" w:rsidRPr="00B654BE">
              <w:rPr>
                <w:sz w:val="24"/>
                <w:szCs w:val="24"/>
              </w:rPr>
              <w:t xml:space="preserve"> с </w:t>
            </w:r>
            <w:r w:rsidR="00294541">
              <w:rPr>
                <w:sz w:val="24"/>
                <w:szCs w:val="24"/>
              </w:rPr>
              <w:t>09</w:t>
            </w:r>
            <w:r w:rsidR="00B654BE" w:rsidRPr="00B654BE">
              <w:rPr>
                <w:sz w:val="24"/>
                <w:szCs w:val="24"/>
              </w:rPr>
              <w:t xml:space="preserve"> часов 00 минут </w:t>
            </w:r>
            <w:r w:rsidR="00725483">
              <w:rPr>
                <w:sz w:val="24"/>
                <w:szCs w:val="24"/>
              </w:rPr>
              <w:t>д</w:t>
            </w:r>
            <w:r w:rsidR="00B654BE" w:rsidRPr="00B654BE">
              <w:rPr>
                <w:sz w:val="24"/>
                <w:szCs w:val="24"/>
              </w:rPr>
              <w:t xml:space="preserve">о 12 часов </w:t>
            </w:r>
            <w:r w:rsidR="00E12560">
              <w:rPr>
                <w:sz w:val="24"/>
                <w:szCs w:val="24"/>
              </w:rPr>
              <w:t>00 минут и с 13</w:t>
            </w:r>
            <w:r w:rsidR="00725483">
              <w:rPr>
                <w:sz w:val="24"/>
                <w:szCs w:val="24"/>
              </w:rPr>
              <w:t xml:space="preserve"> часов 00 минут д</w:t>
            </w:r>
            <w:r w:rsidR="00E12560">
              <w:rPr>
                <w:sz w:val="24"/>
                <w:szCs w:val="24"/>
              </w:rPr>
              <w:t xml:space="preserve">о 17 часов </w:t>
            </w:r>
            <w:r w:rsidR="00294541">
              <w:rPr>
                <w:sz w:val="24"/>
                <w:szCs w:val="24"/>
              </w:rPr>
              <w:t>00</w:t>
            </w:r>
            <w:r w:rsidR="00B654BE" w:rsidRPr="00B654BE">
              <w:rPr>
                <w:sz w:val="24"/>
                <w:szCs w:val="24"/>
              </w:rPr>
              <w:t xml:space="preserve"> минут (в пятницу и предпраздничные дни до 1</w:t>
            </w:r>
            <w:r w:rsidR="00294541">
              <w:rPr>
                <w:sz w:val="24"/>
                <w:szCs w:val="24"/>
              </w:rPr>
              <w:t>5</w:t>
            </w:r>
            <w:r w:rsidR="00B654BE" w:rsidRPr="00B654BE">
              <w:rPr>
                <w:sz w:val="24"/>
                <w:szCs w:val="24"/>
              </w:rPr>
              <w:t xml:space="preserve"> часов </w:t>
            </w:r>
            <w:r w:rsidR="00294541">
              <w:rPr>
                <w:sz w:val="24"/>
                <w:szCs w:val="24"/>
              </w:rPr>
              <w:t>00</w:t>
            </w:r>
            <w:r w:rsidR="00B654BE" w:rsidRPr="00B654BE">
              <w:rPr>
                <w:sz w:val="24"/>
                <w:szCs w:val="24"/>
              </w:rPr>
              <w:t xml:space="preserve">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E12560">
              <w:rPr>
                <w:sz w:val="24"/>
                <w:szCs w:val="24"/>
              </w:rPr>
              <w:t>«</w:t>
            </w:r>
            <w:r w:rsidR="00BA3EEF">
              <w:rPr>
                <w:sz w:val="24"/>
                <w:szCs w:val="24"/>
              </w:rPr>
              <w:t xml:space="preserve"> </w:t>
            </w:r>
            <w:r w:rsidR="00294541">
              <w:rPr>
                <w:sz w:val="24"/>
                <w:szCs w:val="24"/>
              </w:rPr>
              <w:t>11</w:t>
            </w:r>
            <w:r w:rsidR="00E12560" w:rsidRPr="00E12560">
              <w:rPr>
                <w:sz w:val="24"/>
                <w:szCs w:val="24"/>
              </w:rPr>
              <w:t xml:space="preserve"> </w:t>
            </w:r>
            <w:r w:rsidR="00A023CD" w:rsidRPr="00E12560">
              <w:rPr>
                <w:sz w:val="24"/>
                <w:szCs w:val="24"/>
              </w:rPr>
              <w:t xml:space="preserve">» </w:t>
            </w:r>
            <w:r w:rsidR="00294541">
              <w:rPr>
                <w:sz w:val="24"/>
                <w:szCs w:val="24"/>
              </w:rPr>
              <w:t>декабря</w:t>
            </w:r>
            <w:r w:rsidR="009633B4" w:rsidRPr="00E12560">
              <w:rPr>
                <w:sz w:val="24"/>
                <w:szCs w:val="24"/>
              </w:rPr>
              <w:t xml:space="preserve"> </w:t>
            </w:r>
            <w:r w:rsidR="00E12560" w:rsidRPr="00E12560">
              <w:rPr>
                <w:sz w:val="24"/>
                <w:szCs w:val="24"/>
              </w:rPr>
              <w:t xml:space="preserve">  2014</w:t>
            </w:r>
            <w:r w:rsidRPr="00E12560">
              <w:rPr>
                <w:sz w:val="24"/>
                <w:szCs w:val="24"/>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294541">
            <w:pPr>
              <w:pStyle w:val="19"/>
              <w:ind w:firstLine="0"/>
              <w:rPr>
                <w:i/>
                <w:sz w:val="24"/>
                <w:szCs w:val="24"/>
              </w:rPr>
            </w:pPr>
            <w:r>
              <w:rPr>
                <w:sz w:val="24"/>
                <w:szCs w:val="24"/>
              </w:rPr>
              <w:t xml:space="preserve">Вскрытие Заявок состоится </w:t>
            </w:r>
            <w:r w:rsidRPr="00E12560">
              <w:rPr>
                <w:sz w:val="24"/>
                <w:szCs w:val="24"/>
              </w:rPr>
              <w:t>«</w:t>
            </w:r>
            <w:r w:rsidR="00E12560" w:rsidRPr="00E12560">
              <w:rPr>
                <w:sz w:val="24"/>
                <w:szCs w:val="24"/>
              </w:rPr>
              <w:t xml:space="preserve"> </w:t>
            </w:r>
            <w:r w:rsidR="00BA3EEF">
              <w:rPr>
                <w:sz w:val="24"/>
                <w:szCs w:val="24"/>
              </w:rPr>
              <w:t>1</w:t>
            </w:r>
            <w:r w:rsidR="00294541">
              <w:rPr>
                <w:sz w:val="24"/>
                <w:szCs w:val="24"/>
              </w:rPr>
              <w:t>2</w:t>
            </w:r>
            <w:r w:rsidR="00E12560" w:rsidRPr="00E12560">
              <w:rPr>
                <w:sz w:val="24"/>
                <w:szCs w:val="24"/>
              </w:rPr>
              <w:t xml:space="preserve"> </w:t>
            </w:r>
            <w:r w:rsidRPr="00E12560">
              <w:rPr>
                <w:sz w:val="24"/>
                <w:szCs w:val="24"/>
              </w:rPr>
              <w:t xml:space="preserve">» </w:t>
            </w:r>
            <w:r w:rsidR="00294541">
              <w:rPr>
                <w:sz w:val="24"/>
                <w:szCs w:val="24"/>
              </w:rPr>
              <w:t>декабря</w:t>
            </w:r>
            <w:r w:rsidR="00E12560" w:rsidRPr="00E12560">
              <w:rPr>
                <w:sz w:val="24"/>
                <w:szCs w:val="24"/>
              </w:rPr>
              <w:t xml:space="preserve"> 2014</w:t>
            </w:r>
            <w:r w:rsidRPr="00E12560">
              <w:rPr>
                <w:sz w:val="24"/>
                <w:szCs w:val="24"/>
              </w:rPr>
              <w:t xml:space="preserve"> г. в</w:t>
            </w:r>
            <w:r w:rsidR="00E12560" w:rsidRPr="00E12560">
              <w:rPr>
                <w:sz w:val="24"/>
                <w:szCs w:val="24"/>
              </w:rPr>
              <w:t xml:space="preserve"> 1</w:t>
            </w:r>
            <w:r w:rsidR="00294541">
              <w:rPr>
                <w:sz w:val="24"/>
                <w:szCs w:val="24"/>
              </w:rPr>
              <w:t>4</w:t>
            </w:r>
            <w:r w:rsidR="00E12560" w:rsidRPr="00E12560">
              <w:rPr>
                <w:sz w:val="24"/>
                <w:szCs w:val="24"/>
              </w:rPr>
              <w:t xml:space="preserve"> </w:t>
            </w:r>
            <w:r w:rsidR="00F90F53" w:rsidRPr="00E12560">
              <w:rPr>
                <w:sz w:val="24"/>
                <w:szCs w:val="24"/>
              </w:rPr>
              <w:t>часов 00</w:t>
            </w:r>
            <w:r w:rsidRPr="00E12560">
              <w:rPr>
                <w:sz w:val="24"/>
                <w:szCs w:val="24"/>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294541">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D837FD">
              <w:rPr>
                <w:sz w:val="24"/>
                <w:szCs w:val="24"/>
              </w:rPr>
              <w:t>«</w:t>
            </w:r>
            <w:r w:rsidR="00BA3EEF">
              <w:rPr>
                <w:sz w:val="24"/>
                <w:szCs w:val="24"/>
              </w:rPr>
              <w:t xml:space="preserve"> </w:t>
            </w:r>
            <w:r w:rsidR="00294541">
              <w:rPr>
                <w:sz w:val="24"/>
                <w:szCs w:val="24"/>
              </w:rPr>
              <w:t>15</w:t>
            </w:r>
            <w:r w:rsidR="00F90F53" w:rsidRPr="00D837FD">
              <w:rPr>
                <w:sz w:val="24"/>
                <w:szCs w:val="24"/>
              </w:rPr>
              <w:t xml:space="preserve"> » </w:t>
            </w:r>
            <w:r w:rsidRPr="00D837FD">
              <w:rPr>
                <w:sz w:val="24"/>
                <w:szCs w:val="24"/>
              </w:rPr>
              <w:t xml:space="preserve"> </w:t>
            </w:r>
            <w:r w:rsidR="00294541">
              <w:rPr>
                <w:sz w:val="24"/>
                <w:szCs w:val="24"/>
              </w:rPr>
              <w:t>декабря</w:t>
            </w:r>
            <w:r w:rsidR="00F90F53" w:rsidRPr="00D837FD">
              <w:rPr>
                <w:sz w:val="24"/>
                <w:szCs w:val="24"/>
              </w:rPr>
              <w:t xml:space="preserve"> 20</w:t>
            </w:r>
            <w:r w:rsidR="00D837FD" w:rsidRPr="00D837FD">
              <w:rPr>
                <w:sz w:val="24"/>
                <w:szCs w:val="24"/>
              </w:rPr>
              <w:t>14</w:t>
            </w:r>
            <w:r w:rsidRPr="00D837FD">
              <w:rPr>
                <w:sz w:val="24"/>
                <w:szCs w:val="24"/>
              </w:rPr>
              <w:t xml:space="preserve"> г. в </w:t>
            </w:r>
            <w:r w:rsidR="00F90F53" w:rsidRPr="00D837FD">
              <w:rPr>
                <w:sz w:val="24"/>
                <w:szCs w:val="24"/>
              </w:rPr>
              <w:t>1</w:t>
            </w:r>
            <w:r w:rsidR="00294541">
              <w:rPr>
                <w:sz w:val="24"/>
                <w:szCs w:val="24"/>
              </w:rPr>
              <w:t>4</w:t>
            </w:r>
            <w:r w:rsidRPr="00D837FD">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D837FD" w:rsidRPr="00D837FD" w:rsidRDefault="00D837FD" w:rsidP="00D837FD">
            <w:pPr>
              <w:pStyle w:val="19"/>
              <w:ind w:firstLine="0"/>
              <w:rPr>
                <w:sz w:val="24"/>
                <w:szCs w:val="24"/>
              </w:rPr>
            </w:pPr>
            <w:r w:rsidRPr="00D837FD">
              <w:rPr>
                <w:sz w:val="24"/>
                <w:szCs w:val="24"/>
              </w:rPr>
              <w:t xml:space="preserve">Решение об итогах Открытого конкурса принимается Конкурсной комиссией филиала   ОАО «ТрансКонтейнер» на </w:t>
            </w:r>
            <w:r w:rsidR="00294541">
              <w:rPr>
                <w:sz w:val="24"/>
                <w:szCs w:val="24"/>
              </w:rPr>
              <w:t xml:space="preserve">Южно-Уральской </w:t>
            </w:r>
            <w:r w:rsidRPr="00D837FD">
              <w:rPr>
                <w:sz w:val="24"/>
                <w:szCs w:val="24"/>
              </w:rPr>
              <w:t>железной дороге.</w:t>
            </w:r>
          </w:p>
          <w:p w:rsidR="009830CC" w:rsidRPr="009830CC" w:rsidRDefault="00D837FD" w:rsidP="00294541">
            <w:pPr>
              <w:pStyle w:val="19"/>
              <w:ind w:firstLine="0"/>
              <w:rPr>
                <w:sz w:val="24"/>
                <w:szCs w:val="24"/>
                <w:highlight w:val="cyan"/>
              </w:rPr>
            </w:pPr>
            <w:r w:rsidRPr="00D837FD">
              <w:rPr>
                <w:sz w:val="24"/>
                <w:szCs w:val="24"/>
              </w:rPr>
              <w:t xml:space="preserve"> Адрес: </w:t>
            </w:r>
            <w:r w:rsidR="00294541">
              <w:rPr>
                <w:sz w:val="24"/>
                <w:szCs w:val="24"/>
              </w:rPr>
              <w:t>454005</w:t>
            </w:r>
            <w:r w:rsidR="00294541" w:rsidRPr="008571AD">
              <w:rPr>
                <w:sz w:val="24"/>
                <w:szCs w:val="24"/>
              </w:rPr>
              <w:t xml:space="preserve">, г. </w:t>
            </w:r>
            <w:r w:rsidR="00294541">
              <w:rPr>
                <w:sz w:val="24"/>
                <w:szCs w:val="24"/>
              </w:rPr>
              <w:t>Челябинск</w:t>
            </w:r>
            <w:r w:rsidR="00294541" w:rsidRPr="008571AD">
              <w:rPr>
                <w:sz w:val="24"/>
                <w:szCs w:val="24"/>
              </w:rPr>
              <w:t xml:space="preserve">, ул. </w:t>
            </w:r>
            <w:r w:rsidR="00294541">
              <w:rPr>
                <w:sz w:val="24"/>
                <w:szCs w:val="24"/>
              </w:rPr>
              <w:t>Цвиллинга, 61</w:t>
            </w:r>
            <w:r w:rsidR="00294541" w:rsidRPr="008571AD">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294541">
            <w:pPr>
              <w:pStyle w:val="19"/>
              <w:ind w:firstLine="0"/>
              <w:rPr>
                <w:sz w:val="24"/>
                <w:szCs w:val="24"/>
                <w:highlight w:val="cyan"/>
              </w:rPr>
            </w:pPr>
            <w:r w:rsidRPr="00725483">
              <w:rPr>
                <w:sz w:val="24"/>
                <w:szCs w:val="24"/>
              </w:rPr>
              <w:t xml:space="preserve">Подведение итогов состоится </w:t>
            </w:r>
            <w:r w:rsidRPr="00D837FD">
              <w:rPr>
                <w:sz w:val="24"/>
                <w:szCs w:val="24"/>
              </w:rPr>
              <w:t xml:space="preserve">« </w:t>
            </w:r>
            <w:r w:rsidR="00294541">
              <w:rPr>
                <w:sz w:val="24"/>
                <w:szCs w:val="24"/>
              </w:rPr>
              <w:t>16</w:t>
            </w:r>
            <w:r w:rsidR="00D837FD" w:rsidRPr="00D837FD">
              <w:rPr>
                <w:sz w:val="24"/>
                <w:szCs w:val="24"/>
              </w:rPr>
              <w:t xml:space="preserve">»  </w:t>
            </w:r>
            <w:r w:rsidR="00294541">
              <w:rPr>
                <w:sz w:val="24"/>
                <w:szCs w:val="24"/>
              </w:rPr>
              <w:t>декабря</w:t>
            </w:r>
            <w:r w:rsidR="00D837FD" w:rsidRPr="00D837FD">
              <w:rPr>
                <w:sz w:val="24"/>
                <w:szCs w:val="24"/>
              </w:rPr>
              <w:t xml:space="preserve"> 2014</w:t>
            </w:r>
            <w:r w:rsidR="00A023CD" w:rsidRPr="00D837FD">
              <w:rPr>
                <w:sz w:val="24"/>
                <w:szCs w:val="24"/>
              </w:rPr>
              <w:t xml:space="preserve"> г. в </w:t>
            </w:r>
            <w:r w:rsidR="00D837FD" w:rsidRPr="00D837FD">
              <w:rPr>
                <w:sz w:val="24"/>
                <w:szCs w:val="24"/>
              </w:rPr>
              <w:t>1</w:t>
            </w:r>
            <w:r w:rsidR="00294541">
              <w:rPr>
                <w:sz w:val="24"/>
                <w:szCs w:val="24"/>
              </w:rPr>
              <w:t>4</w:t>
            </w:r>
            <w:r w:rsidR="00A023CD" w:rsidRPr="00D837FD">
              <w:rPr>
                <w:sz w:val="24"/>
                <w:szCs w:val="24"/>
              </w:rPr>
              <w:t xml:space="preserve"> часов 00</w:t>
            </w:r>
            <w:r w:rsidRPr="00D837FD">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FE7C22" w:rsidRPr="000E5875" w:rsidRDefault="00FE7C22" w:rsidP="008B4B83">
            <w:pPr>
              <w:pStyle w:val="19"/>
              <w:ind w:firstLine="0"/>
              <w:rPr>
                <w:sz w:val="24"/>
                <w:szCs w:val="24"/>
              </w:rPr>
            </w:pPr>
            <w:r>
              <w:rPr>
                <w:sz w:val="24"/>
                <w:szCs w:val="24"/>
              </w:rPr>
              <w:t xml:space="preserve">Условия оплаты указаны </w:t>
            </w:r>
            <w:r w:rsidRPr="00FE7C22">
              <w:rPr>
                <w:sz w:val="24"/>
                <w:szCs w:val="24"/>
              </w:rPr>
              <w:t>в проекте договора (приложение № 5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261A94" w:rsidRDefault="007D6548">
            <w:pPr>
              <w:pStyle w:val="Default"/>
              <w:rPr>
                <w:b/>
                <w:color w:val="auto"/>
              </w:rPr>
            </w:pPr>
            <w:r w:rsidRPr="00261A94">
              <w:rPr>
                <w:b/>
                <w:color w:val="auto"/>
              </w:rPr>
              <w:t xml:space="preserve">Количество лотов </w:t>
            </w:r>
          </w:p>
        </w:tc>
        <w:tc>
          <w:tcPr>
            <w:tcW w:w="6768" w:type="dxa"/>
          </w:tcPr>
          <w:p w:rsidR="007D6548" w:rsidRPr="00261A94" w:rsidRDefault="00024021" w:rsidP="00024021">
            <w:pPr>
              <w:pStyle w:val="19"/>
              <w:ind w:firstLine="0"/>
              <w:rPr>
                <w:b/>
                <w:sz w:val="24"/>
                <w:szCs w:val="24"/>
              </w:rPr>
            </w:pPr>
            <w:r w:rsidRPr="00261A94">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C95CFE" w:rsidRDefault="00174FFE" w:rsidP="00174FFE">
            <w:pPr>
              <w:pStyle w:val="Default"/>
              <w:jc w:val="both"/>
              <w:rPr>
                <w:color w:val="auto"/>
              </w:rPr>
            </w:pPr>
            <w:r w:rsidRPr="00F86FAA">
              <w:rPr>
                <w:b/>
                <w:bCs/>
                <w:color w:val="auto"/>
              </w:rPr>
              <w:t xml:space="preserve">Срок </w:t>
            </w:r>
            <w:r w:rsidR="000E5875">
              <w:rPr>
                <w:b/>
                <w:color w:val="auto"/>
              </w:rPr>
              <w:t>оказания услуг</w:t>
            </w:r>
            <w:r w:rsidRPr="00C95CFE">
              <w:rPr>
                <w:b/>
                <w:bCs/>
                <w:color w:val="auto"/>
              </w:rPr>
              <w:t xml:space="preserve">: </w:t>
            </w:r>
            <w:r w:rsidR="00EE42BF" w:rsidRPr="00C95CFE">
              <w:rPr>
                <w:color w:val="auto"/>
              </w:rPr>
              <w:t xml:space="preserve">с </w:t>
            </w:r>
            <w:r w:rsidR="00876103">
              <w:rPr>
                <w:color w:val="auto"/>
              </w:rPr>
              <w:t xml:space="preserve">1 января 2015 г. </w:t>
            </w:r>
            <w:r w:rsidR="00EE42BF" w:rsidRPr="00C95CFE">
              <w:rPr>
                <w:color w:val="auto"/>
              </w:rPr>
              <w:t>д</w:t>
            </w:r>
            <w:r w:rsidRPr="00C95CFE">
              <w:rPr>
                <w:color w:val="auto"/>
              </w:rPr>
              <w:t>о 31 декабря 201</w:t>
            </w:r>
            <w:r w:rsidR="00D837FD">
              <w:rPr>
                <w:color w:val="auto"/>
              </w:rPr>
              <w:t>5</w:t>
            </w:r>
            <w:r w:rsidRPr="00C95CFE">
              <w:rPr>
                <w:color w:val="auto"/>
              </w:rPr>
              <w:t xml:space="preserve"> г.</w:t>
            </w:r>
            <w:r w:rsidR="00D974D3" w:rsidRPr="00C95CFE">
              <w:rPr>
                <w:color w:val="auto"/>
              </w:rPr>
              <w:t xml:space="preserve"> </w:t>
            </w:r>
          </w:p>
          <w:p w:rsidR="007D6548" w:rsidRPr="00F86FAA" w:rsidRDefault="00174FFE" w:rsidP="00182F03">
            <w:pPr>
              <w:pStyle w:val="Default"/>
              <w:jc w:val="both"/>
              <w:rPr>
                <w:b/>
                <w:color w:val="auto"/>
              </w:rPr>
            </w:pPr>
            <w:r w:rsidRPr="00C95CFE">
              <w:rPr>
                <w:b/>
                <w:bCs/>
                <w:color w:val="auto"/>
              </w:rPr>
              <w:t xml:space="preserve">Место </w:t>
            </w:r>
            <w:r w:rsidR="000E5875">
              <w:rPr>
                <w:b/>
                <w:color w:val="auto"/>
              </w:rPr>
              <w:t>оказания услуг</w:t>
            </w:r>
            <w:r w:rsidR="00E14F30" w:rsidRPr="00C95CFE">
              <w:rPr>
                <w:b/>
                <w:color w:val="auto"/>
              </w:rPr>
              <w:t xml:space="preserve">: </w:t>
            </w:r>
            <w:r w:rsidR="00876103">
              <w:rPr>
                <w:szCs w:val="28"/>
              </w:rPr>
              <w:t xml:space="preserve">Челябинская область, </w:t>
            </w:r>
            <w:r w:rsidR="00CD189A" w:rsidRPr="00A05AD2">
              <w:rPr>
                <w:szCs w:val="28"/>
              </w:rPr>
              <w:t xml:space="preserve">г. </w:t>
            </w:r>
            <w:r w:rsidR="00876103">
              <w:rPr>
                <w:szCs w:val="28"/>
              </w:rPr>
              <w:t>Челябинск</w:t>
            </w:r>
            <w:r w:rsidR="00182F03">
              <w:rPr>
                <w:szCs w:val="28"/>
              </w:rPr>
              <w:t>.</w:t>
            </w:r>
            <w:r w:rsidR="00CD189A" w:rsidRPr="00A05AD2">
              <w:rPr>
                <w:szCs w:val="28"/>
              </w:rPr>
              <w:t xml:space="preserve"> </w:t>
            </w:r>
            <w:r w:rsidR="00876103">
              <w:rPr>
                <w:szCs w:val="28"/>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lastRenderedPageBreak/>
              <w:t>работ, услуг</w:t>
            </w:r>
          </w:p>
        </w:tc>
        <w:tc>
          <w:tcPr>
            <w:tcW w:w="6768" w:type="dxa"/>
          </w:tcPr>
          <w:p w:rsidR="007D6548" w:rsidRPr="00F86FAA" w:rsidRDefault="00E14F30" w:rsidP="00756107">
            <w:pPr>
              <w:pStyle w:val="19"/>
              <w:ind w:firstLine="0"/>
              <w:rPr>
                <w:sz w:val="24"/>
                <w:szCs w:val="24"/>
              </w:rPr>
            </w:pPr>
            <w:r w:rsidRPr="00EA375B">
              <w:rPr>
                <w:rFonts w:eastAsia="Times New Roman"/>
                <w:sz w:val="24"/>
                <w:szCs w:val="24"/>
              </w:rPr>
              <w:lastRenderedPageBreak/>
              <w:t xml:space="preserve">Состав и объем </w:t>
            </w:r>
            <w:r w:rsidR="00756107" w:rsidRPr="00EA375B">
              <w:rPr>
                <w:rFonts w:eastAsia="Times New Roman"/>
                <w:sz w:val="24"/>
                <w:szCs w:val="24"/>
              </w:rPr>
              <w:t>товара</w:t>
            </w:r>
            <w:r w:rsidRPr="00EA375B">
              <w:rPr>
                <w:rFonts w:eastAsia="Times New Roman"/>
                <w:sz w:val="24"/>
                <w:szCs w:val="24"/>
              </w:rPr>
              <w:t xml:space="preserve">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9C44E5">
            <w:pPr>
              <w:pStyle w:val="aff"/>
              <w:jc w:val="both"/>
              <w:rPr>
                <w:sz w:val="24"/>
                <w:szCs w:val="24"/>
              </w:rPr>
            </w:pPr>
            <w:r w:rsidRPr="00F86FAA">
              <w:rPr>
                <w:sz w:val="24"/>
                <w:szCs w:val="24"/>
              </w:rPr>
              <w:t xml:space="preserve">Русский язык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9C44E5">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9C44E5" w:rsidP="009C44E5">
            <w:pPr>
              <w:pStyle w:val="19"/>
              <w:ind w:firstLine="0"/>
              <w:rPr>
                <w:b/>
                <w:sz w:val="24"/>
                <w:szCs w:val="24"/>
                <w:highlight w:val="yellow"/>
              </w:rPr>
            </w:pPr>
            <w:r>
              <w:rPr>
                <w:sz w:val="24"/>
                <w:szCs w:val="24"/>
              </w:rPr>
              <w:t xml:space="preserve">Российский </w:t>
            </w:r>
            <w:r w:rsidR="003A0695" w:rsidRPr="009C44E5">
              <w:rPr>
                <w:sz w:val="24"/>
                <w:szCs w:val="24"/>
              </w:rPr>
              <w:t>рубл</w:t>
            </w:r>
            <w:r w:rsidRPr="009C44E5">
              <w:rPr>
                <w:sz w:val="24"/>
                <w:szCs w:val="24"/>
              </w:rPr>
              <w:t>ь.</w:t>
            </w:r>
          </w:p>
        </w:tc>
      </w:tr>
      <w:tr w:rsidR="007D6548" w:rsidRPr="006C2F10"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802861" w:rsidRPr="00802861" w:rsidRDefault="00802861" w:rsidP="00802861">
            <w:pPr>
              <w:ind w:firstLine="540"/>
              <w:jc w:val="both"/>
            </w:pPr>
            <w:r w:rsidRPr="00802861">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802861" w:rsidRPr="00802861" w:rsidRDefault="00802861" w:rsidP="00802861">
            <w:pPr>
              <w:ind w:firstLine="540"/>
              <w:jc w:val="both"/>
            </w:pPr>
            <w:r w:rsidRPr="00802861">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02861" w:rsidRPr="00802861" w:rsidRDefault="00802861" w:rsidP="00802861">
            <w:pPr>
              <w:pStyle w:val="afa"/>
              <w:rPr>
                <w:sz w:val="24"/>
              </w:rPr>
            </w:pPr>
            <w:r w:rsidRPr="00802861">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802861" w:rsidRPr="00802861" w:rsidRDefault="00802861" w:rsidP="00802861">
            <w:pPr>
              <w:ind w:firstLine="540"/>
              <w:jc w:val="both"/>
            </w:pPr>
            <w:r w:rsidRPr="00802861">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876103" w:rsidRPr="000244B9" w:rsidRDefault="00876103" w:rsidP="00876103">
            <w:pPr>
              <w:ind w:firstLine="540"/>
              <w:jc w:val="both"/>
            </w:pPr>
            <w:r w:rsidRPr="000244B9">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76103" w:rsidRPr="000244B9" w:rsidRDefault="00876103" w:rsidP="00876103">
            <w:pPr>
              <w:ind w:firstLine="540"/>
              <w:jc w:val="both"/>
            </w:pPr>
            <w:r w:rsidRPr="000244B9">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876103" w:rsidRPr="000244B9" w:rsidRDefault="00876103" w:rsidP="00876103">
            <w:pPr>
              <w:pStyle w:val="afa"/>
              <w:tabs>
                <w:tab w:val="left" w:pos="0"/>
                <w:tab w:val="left" w:pos="1440"/>
              </w:tabs>
              <w:rPr>
                <w:sz w:val="24"/>
              </w:rPr>
            </w:pPr>
            <w:r w:rsidRPr="000244B9">
              <w:rPr>
                <w:sz w:val="28"/>
              </w:rPr>
              <w:t xml:space="preserve">- </w:t>
            </w:r>
            <w:r w:rsidRPr="000244B9">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876103" w:rsidRPr="000244B9" w:rsidRDefault="00876103" w:rsidP="00876103">
            <w:pPr>
              <w:pStyle w:val="afa"/>
              <w:tabs>
                <w:tab w:val="left" w:pos="0"/>
                <w:tab w:val="left" w:pos="1440"/>
              </w:tabs>
              <w:rPr>
                <w:sz w:val="24"/>
              </w:rPr>
            </w:pPr>
            <w:r w:rsidRPr="000244B9">
              <w:rPr>
                <w:sz w:val="24"/>
              </w:rPr>
              <w:t xml:space="preserve">-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w:t>
            </w:r>
            <w:r w:rsidRPr="000244B9">
              <w:rPr>
                <w:sz w:val="24"/>
              </w:rPr>
              <w:lastRenderedPageBreak/>
              <w:t>претендента);</w:t>
            </w:r>
          </w:p>
          <w:p w:rsidR="00A10FAC" w:rsidRPr="00A10FAC" w:rsidRDefault="00876103" w:rsidP="00A10FAC">
            <w:pPr>
              <w:pStyle w:val="afa"/>
              <w:rPr>
                <w:iCs/>
                <w:sz w:val="24"/>
              </w:rPr>
            </w:pPr>
            <w:r w:rsidRPr="00A10FAC">
              <w:rPr>
                <w:sz w:val="24"/>
              </w:rPr>
              <w:t xml:space="preserve">- </w:t>
            </w:r>
            <w:r w:rsidR="00A10FAC" w:rsidRPr="00A10FAC">
              <w:rPr>
                <w:iCs/>
                <w:sz w:val="24"/>
              </w:rPr>
              <w:t xml:space="preserve">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w:t>
            </w:r>
            <w:r w:rsidR="00A10FAC" w:rsidRPr="00D446B2">
              <w:rPr>
                <w:bCs/>
                <w:iCs/>
                <w:sz w:val="24"/>
              </w:rPr>
              <w:t>от 21 июля 2014 года №  ММВ-7-8/378@</w:t>
            </w:r>
            <w:r w:rsidR="00A10FAC" w:rsidRPr="00D446B2">
              <w:rPr>
                <w:b/>
                <w:bCs/>
                <w:iCs/>
                <w:sz w:val="24"/>
              </w:rPr>
              <w:t xml:space="preserve"> </w:t>
            </w:r>
            <w:r w:rsidR="00A10FAC" w:rsidRPr="00D446B2">
              <w:rPr>
                <w:iCs/>
                <w:sz w:val="24"/>
              </w:rPr>
              <w:t>(оригинал, либо</w:t>
            </w:r>
            <w:r w:rsidR="00A10FAC" w:rsidRPr="00A10FAC">
              <w:rPr>
                <w:iCs/>
                <w:sz w:val="24"/>
              </w:rPr>
              <w:t xml:space="preserve"> заверенная копия) (предоставляет каждое юридическое и/или физическое лицо, выступающее на стороне одного претендента);</w:t>
            </w:r>
          </w:p>
          <w:p w:rsidR="00876103" w:rsidRPr="000244B9" w:rsidRDefault="00876103" w:rsidP="00876103">
            <w:pPr>
              <w:pStyle w:val="afa"/>
              <w:tabs>
                <w:tab w:val="left" w:pos="0"/>
                <w:tab w:val="left" w:pos="1440"/>
              </w:tabs>
              <w:rPr>
                <w:sz w:val="24"/>
              </w:rPr>
            </w:pPr>
            <w:r w:rsidRPr="000244B9">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876103" w:rsidRPr="000244B9" w:rsidRDefault="00876103" w:rsidP="00876103">
            <w:pPr>
              <w:ind w:firstLine="540"/>
              <w:jc w:val="both"/>
            </w:pPr>
            <w:r w:rsidRPr="000244B9">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76103" w:rsidRPr="00D57303" w:rsidRDefault="00876103" w:rsidP="00876103">
            <w:pPr>
              <w:pStyle w:val="afa"/>
              <w:tabs>
                <w:tab w:val="left" w:pos="1418"/>
              </w:tabs>
              <w:rPr>
                <w:sz w:val="24"/>
              </w:rPr>
            </w:pPr>
            <w:r w:rsidRPr="00302763">
              <w:rPr>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w:t>
            </w:r>
            <w:r w:rsidRPr="00D57303">
              <w:rPr>
                <w:sz w:val="24"/>
              </w:rPr>
              <w:t>(заверенные копии подписью и печатью претендента).</w:t>
            </w:r>
          </w:p>
          <w:p w:rsidR="00876103" w:rsidRDefault="00876103" w:rsidP="00876103">
            <w:pPr>
              <w:pStyle w:val="afa"/>
              <w:tabs>
                <w:tab w:val="left" w:pos="1418"/>
              </w:tabs>
              <w:rPr>
                <w:sz w:val="24"/>
              </w:rPr>
            </w:pPr>
            <w:r w:rsidRPr="000244B9">
              <w:rPr>
                <w:sz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p w:rsidR="00FA4F44" w:rsidRDefault="00FA4F44" w:rsidP="00876103">
            <w:pPr>
              <w:pStyle w:val="afa"/>
              <w:tabs>
                <w:tab w:val="left" w:pos="1418"/>
              </w:tabs>
              <w:rPr>
                <w:sz w:val="24"/>
              </w:rPr>
            </w:pPr>
            <w:r>
              <w:rPr>
                <w:sz w:val="24"/>
              </w:rPr>
              <w:t xml:space="preserve">-  </w:t>
            </w:r>
            <w:r w:rsidR="00D57303">
              <w:rPr>
                <w:sz w:val="24"/>
              </w:rPr>
              <w:t xml:space="preserve">копию  свидетельства о регистрации транспортного средства </w:t>
            </w:r>
            <w:r w:rsidR="00D57303" w:rsidRPr="00D57303">
              <w:rPr>
                <w:sz w:val="24"/>
              </w:rPr>
              <w:t>(заверенн</w:t>
            </w:r>
            <w:r w:rsidR="00D57303">
              <w:rPr>
                <w:sz w:val="24"/>
              </w:rPr>
              <w:t>ую</w:t>
            </w:r>
            <w:r w:rsidR="00D57303" w:rsidRPr="00D57303">
              <w:rPr>
                <w:sz w:val="24"/>
              </w:rPr>
              <w:t xml:space="preserve"> копи</w:t>
            </w:r>
            <w:r w:rsidR="00D57303">
              <w:rPr>
                <w:sz w:val="24"/>
              </w:rPr>
              <w:t>ю</w:t>
            </w:r>
            <w:r w:rsidR="00D57303" w:rsidRPr="00D57303">
              <w:rPr>
                <w:sz w:val="24"/>
              </w:rPr>
              <w:t xml:space="preserve"> подписью и печатью претендента).</w:t>
            </w:r>
          </w:p>
          <w:p w:rsidR="00247774" w:rsidRDefault="00DC751E" w:rsidP="00247774">
            <w:pPr>
              <w:pStyle w:val="afa"/>
              <w:tabs>
                <w:tab w:val="left" w:pos="1418"/>
              </w:tabs>
              <w:rPr>
                <w:sz w:val="24"/>
              </w:rPr>
            </w:pPr>
            <w:r>
              <w:rPr>
                <w:sz w:val="24"/>
              </w:rPr>
              <w:t>-    копию договора лизинга, если транспортное средство находится в лизинге</w:t>
            </w:r>
            <w:r w:rsidR="00247774">
              <w:rPr>
                <w:sz w:val="24"/>
              </w:rPr>
              <w:t xml:space="preserve"> </w:t>
            </w:r>
            <w:r w:rsidR="00247774" w:rsidRPr="00D57303">
              <w:rPr>
                <w:sz w:val="24"/>
              </w:rPr>
              <w:t>(заверенн</w:t>
            </w:r>
            <w:r w:rsidR="00247774">
              <w:rPr>
                <w:sz w:val="24"/>
              </w:rPr>
              <w:t>ую</w:t>
            </w:r>
            <w:r w:rsidR="00247774" w:rsidRPr="00D57303">
              <w:rPr>
                <w:sz w:val="24"/>
              </w:rPr>
              <w:t xml:space="preserve"> копи</w:t>
            </w:r>
            <w:r w:rsidR="00247774">
              <w:rPr>
                <w:sz w:val="24"/>
              </w:rPr>
              <w:t>ю</w:t>
            </w:r>
            <w:r w:rsidR="00247774" w:rsidRPr="00D57303">
              <w:rPr>
                <w:sz w:val="24"/>
              </w:rPr>
              <w:t xml:space="preserve"> подписью и печатью претендента).</w:t>
            </w:r>
          </w:p>
          <w:p w:rsidR="00247774" w:rsidRDefault="005B52EA" w:rsidP="00B20753">
            <w:pPr>
              <w:pStyle w:val="afa"/>
              <w:tabs>
                <w:tab w:val="left" w:pos="1418"/>
              </w:tabs>
              <w:rPr>
                <w:sz w:val="24"/>
              </w:rPr>
            </w:pPr>
            <w:r>
              <w:rPr>
                <w:sz w:val="24"/>
              </w:rPr>
              <w:lastRenderedPageBreak/>
              <w:t xml:space="preserve">- </w:t>
            </w:r>
            <w:r w:rsidR="00AF10C8">
              <w:rPr>
                <w:sz w:val="24"/>
              </w:rPr>
              <w:t>копи</w:t>
            </w:r>
            <w:r w:rsidR="00247774">
              <w:rPr>
                <w:sz w:val="24"/>
              </w:rPr>
              <w:t>ю</w:t>
            </w:r>
            <w:r w:rsidR="00AF10C8">
              <w:rPr>
                <w:sz w:val="24"/>
              </w:rPr>
              <w:t xml:space="preserve">  </w:t>
            </w:r>
            <w:r w:rsidR="00AF10C8" w:rsidRPr="00AF10C8">
              <w:rPr>
                <w:sz w:val="24"/>
              </w:rPr>
              <w:t>договор</w:t>
            </w:r>
            <w:r w:rsidR="00247774">
              <w:rPr>
                <w:sz w:val="24"/>
              </w:rPr>
              <w:t>а</w:t>
            </w:r>
            <w:r w:rsidR="00AF10C8" w:rsidRPr="00AF10C8">
              <w:rPr>
                <w:sz w:val="24"/>
              </w:rPr>
              <w:t xml:space="preserve"> на техн</w:t>
            </w:r>
            <w:r w:rsidR="00247774">
              <w:rPr>
                <w:sz w:val="24"/>
              </w:rPr>
              <w:t>ическое обслуживание транспортного средства</w:t>
            </w:r>
            <w:r w:rsidR="00247774" w:rsidRPr="00D57303">
              <w:rPr>
                <w:sz w:val="24"/>
              </w:rPr>
              <w:t>(заверенн</w:t>
            </w:r>
            <w:r w:rsidR="00247774">
              <w:rPr>
                <w:sz w:val="24"/>
              </w:rPr>
              <w:t>ую</w:t>
            </w:r>
            <w:r w:rsidR="00247774" w:rsidRPr="00D57303">
              <w:rPr>
                <w:sz w:val="24"/>
              </w:rPr>
              <w:t xml:space="preserve"> копи</w:t>
            </w:r>
            <w:r w:rsidR="00247774">
              <w:rPr>
                <w:sz w:val="24"/>
              </w:rPr>
              <w:t>ю</w:t>
            </w:r>
            <w:r w:rsidR="00247774" w:rsidRPr="00D57303">
              <w:rPr>
                <w:sz w:val="24"/>
              </w:rPr>
              <w:t xml:space="preserve"> подписью и печатью претендента).</w:t>
            </w:r>
            <w:r w:rsidR="00AF10C8" w:rsidRPr="00AF10C8">
              <w:rPr>
                <w:sz w:val="24"/>
              </w:rPr>
              <w:t xml:space="preserve">  </w:t>
            </w:r>
          </w:p>
          <w:p w:rsidR="00B20753" w:rsidRDefault="00247774" w:rsidP="00B20753">
            <w:pPr>
              <w:pStyle w:val="afa"/>
              <w:tabs>
                <w:tab w:val="left" w:pos="1418"/>
              </w:tabs>
              <w:rPr>
                <w:sz w:val="24"/>
              </w:rPr>
            </w:pPr>
            <w:r>
              <w:rPr>
                <w:sz w:val="24"/>
              </w:rPr>
              <w:t xml:space="preserve">- копию договора </w:t>
            </w:r>
            <w:r w:rsidR="00E5340E">
              <w:rPr>
                <w:sz w:val="24"/>
              </w:rPr>
              <w:t xml:space="preserve"> на проведение п</w:t>
            </w:r>
            <w:r w:rsidR="00E5340E" w:rsidRPr="00E5340E">
              <w:rPr>
                <w:sz w:val="24"/>
              </w:rPr>
              <w:t>редрейсовы</w:t>
            </w:r>
            <w:r w:rsidR="00E5340E">
              <w:rPr>
                <w:sz w:val="24"/>
              </w:rPr>
              <w:t>х</w:t>
            </w:r>
            <w:r w:rsidR="00E5340E" w:rsidRPr="00E5340E">
              <w:rPr>
                <w:sz w:val="24"/>
              </w:rPr>
              <w:t xml:space="preserve"> медицински</w:t>
            </w:r>
            <w:r w:rsidR="00E5340E">
              <w:rPr>
                <w:sz w:val="24"/>
              </w:rPr>
              <w:t>х</w:t>
            </w:r>
            <w:r w:rsidR="00E5340E" w:rsidRPr="00E5340E">
              <w:rPr>
                <w:sz w:val="24"/>
              </w:rPr>
              <w:t xml:space="preserve"> осмотр</w:t>
            </w:r>
            <w:r w:rsidR="00E5340E">
              <w:rPr>
                <w:sz w:val="24"/>
              </w:rPr>
              <w:t xml:space="preserve">ов </w:t>
            </w:r>
            <w:r w:rsidR="00B20753" w:rsidRPr="00D57303">
              <w:rPr>
                <w:sz w:val="24"/>
              </w:rPr>
              <w:t>(заверенн</w:t>
            </w:r>
            <w:r w:rsidR="00B20753">
              <w:rPr>
                <w:sz w:val="24"/>
              </w:rPr>
              <w:t>ую</w:t>
            </w:r>
            <w:r w:rsidR="00B20753" w:rsidRPr="00D57303">
              <w:rPr>
                <w:sz w:val="24"/>
              </w:rPr>
              <w:t xml:space="preserve"> копи</w:t>
            </w:r>
            <w:r w:rsidR="00B20753">
              <w:rPr>
                <w:sz w:val="24"/>
              </w:rPr>
              <w:t>ю</w:t>
            </w:r>
            <w:r w:rsidR="00B20753" w:rsidRPr="00D57303">
              <w:rPr>
                <w:sz w:val="24"/>
              </w:rPr>
              <w:t xml:space="preserve"> подписью и печатью претендента).</w:t>
            </w:r>
          </w:p>
          <w:p w:rsidR="00876103" w:rsidRDefault="00876103" w:rsidP="00876103">
            <w:pPr>
              <w:pStyle w:val="afa"/>
              <w:tabs>
                <w:tab w:val="left" w:pos="1418"/>
              </w:tabs>
              <w:rPr>
                <w:sz w:val="24"/>
              </w:rPr>
            </w:pPr>
            <w:r w:rsidRPr="000244B9">
              <w:rPr>
                <w:sz w:val="24"/>
              </w:rPr>
              <w:t>- сведения о производственном персонале по форме приложения №</w:t>
            </w:r>
            <w:r w:rsidRPr="000244B9">
              <w:rPr>
                <w:sz w:val="24"/>
                <w:lang w:val="en-US"/>
              </w:rPr>
              <w:t> </w:t>
            </w:r>
            <w:r w:rsidRPr="000244B9">
              <w:rPr>
                <w:sz w:val="24"/>
              </w:rPr>
              <w:t>6 к настоящей документации о закупке.</w:t>
            </w:r>
          </w:p>
          <w:p w:rsidR="00876103" w:rsidRDefault="00D446B2" w:rsidP="00876103">
            <w:pPr>
              <w:pStyle w:val="Default"/>
              <w:autoSpaceDN w:val="0"/>
              <w:adjustRightInd w:val="0"/>
              <w:jc w:val="both"/>
            </w:pPr>
            <w:r>
              <w:t xml:space="preserve">             </w:t>
            </w:r>
            <w:r w:rsidR="00876103">
              <w:t>- сведения о планируемых к привлечению для выполнения работ субподрядных организациях (форма приложения №7), если таковые намериваются привлекаться.</w:t>
            </w:r>
          </w:p>
          <w:p w:rsidR="00876103" w:rsidRPr="006C2F10" w:rsidRDefault="00876103" w:rsidP="00802861">
            <w:pPr>
              <w:pStyle w:val="Default"/>
              <w:autoSpaceDN w:val="0"/>
              <w:adjustRightInd w:val="0"/>
              <w:jc w:val="both"/>
            </w:pPr>
          </w:p>
        </w:tc>
      </w:tr>
      <w:tr w:rsidR="00835CB1" w:rsidRPr="00F86FAA" w:rsidTr="003F3D39">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shd w:val="clear" w:color="auto" w:fill="auto"/>
          </w:tcPr>
          <w:p w:rsidR="00835CB1" w:rsidRPr="00DA77F2" w:rsidRDefault="0098468A" w:rsidP="00DF69CD">
            <w:pPr>
              <w:pStyle w:val="afa"/>
              <w:rPr>
                <w:sz w:val="24"/>
                <w:highlight w:val="yellow"/>
              </w:rPr>
            </w:pPr>
            <w:r w:rsidRPr="00DA77F2">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p w:rsidR="006C5D24" w:rsidRPr="00222142" w:rsidRDefault="006C5D24" w:rsidP="009557CB">
            <w:pPr>
              <w:pStyle w:val="afa"/>
              <w:ind w:firstLine="0"/>
              <w:rPr>
                <w:i/>
                <w:sz w:val="24"/>
              </w:rPr>
            </w:pPr>
          </w:p>
          <w:tbl>
            <w:tblPr>
              <w:tblStyle w:val="afff2"/>
              <w:tblW w:w="0" w:type="auto"/>
              <w:tblLayout w:type="fixed"/>
              <w:tblLook w:val="04A0"/>
            </w:tblPr>
            <w:tblGrid>
              <w:gridCol w:w="5274"/>
              <w:gridCol w:w="1263"/>
            </w:tblGrid>
            <w:tr w:rsidR="009557CB" w:rsidTr="00EB37F5">
              <w:tc>
                <w:tcPr>
                  <w:tcW w:w="5274" w:type="dxa"/>
                </w:tcPr>
                <w:p w:rsidR="009557CB" w:rsidRPr="009557CB" w:rsidRDefault="009557CB" w:rsidP="00CB652B">
                  <w:pPr>
                    <w:pStyle w:val="afa"/>
                    <w:rPr>
                      <w:sz w:val="24"/>
                    </w:rPr>
                  </w:pPr>
                  <w:r w:rsidRPr="009557CB">
                    <w:rPr>
                      <w:sz w:val="24"/>
                    </w:rPr>
                    <w:t>Критерий оценки</w:t>
                  </w:r>
                </w:p>
              </w:tc>
              <w:tc>
                <w:tcPr>
                  <w:tcW w:w="1263" w:type="dxa"/>
                </w:tcPr>
                <w:p w:rsidR="009557CB" w:rsidRPr="009557CB" w:rsidRDefault="009557CB" w:rsidP="00CB652B">
                  <w:pPr>
                    <w:pStyle w:val="afa"/>
                    <w:ind w:firstLine="0"/>
                    <w:rPr>
                      <w:sz w:val="24"/>
                    </w:rPr>
                  </w:pPr>
                  <w:r w:rsidRPr="009557CB">
                    <w:rPr>
                      <w:sz w:val="24"/>
                    </w:rPr>
                    <w:t xml:space="preserve">Значение </w:t>
                  </w:r>
                  <w:r w:rsidRPr="003B6EC1">
                    <w:rPr>
                      <w:sz w:val="24"/>
                    </w:rPr>
                    <w:t>коэффициента значимости</w:t>
                  </w:r>
                  <w:r w:rsidRPr="009557CB">
                    <w:rPr>
                      <w:sz w:val="24"/>
                    </w:rPr>
                    <w:t xml:space="preserve"> (Кз)</w:t>
                  </w:r>
                </w:p>
              </w:tc>
            </w:tr>
            <w:tr w:rsidR="009557CB" w:rsidTr="00EB37F5">
              <w:tc>
                <w:tcPr>
                  <w:tcW w:w="5274" w:type="dxa"/>
                </w:tcPr>
                <w:p w:rsidR="009557CB" w:rsidRPr="009207A4" w:rsidRDefault="00493A43" w:rsidP="00493A43">
                  <w:pPr>
                    <w:pStyle w:val="afa"/>
                    <w:ind w:firstLine="0"/>
                    <w:rPr>
                      <w:sz w:val="24"/>
                    </w:rPr>
                  </w:pPr>
                  <w:r>
                    <w:rPr>
                      <w:sz w:val="24"/>
                    </w:rPr>
                    <w:t>Ц</w:t>
                  </w:r>
                  <w:r w:rsidR="009557CB" w:rsidRPr="009207A4">
                    <w:rPr>
                      <w:sz w:val="24"/>
                    </w:rPr>
                    <w:t xml:space="preserve">ена </w:t>
                  </w:r>
                  <w:r w:rsidR="009207A4" w:rsidRPr="009207A4">
                    <w:rPr>
                      <w:sz w:val="24"/>
                    </w:rPr>
                    <w:t>договора</w:t>
                  </w:r>
                  <w:r w:rsidR="000A720F">
                    <w:rPr>
                      <w:sz w:val="24"/>
                    </w:rPr>
                    <w:t xml:space="preserve"> </w:t>
                  </w:r>
                </w:p>
              </w:tc>
              <w:tc>
                <w:tcPr>
                  <w:tcW w:w="1263" w:type="dxa"/>
                </w:tcPr>
                <w:p w:rsidR="009557CB" w:rsidRPr="009207A4" w:rsidRDefault="009557CB" w:rsidP="00EB37F5">
                  <w:pPr>
                    <w:pStyle w:val="afa"/>
                    <w:ind w:firstLine="0"/>
                    <w:rPr>
                      <w:sz w:val="24"/>
                    </w:rPr>
                  </w:pPr>
                  <w:r w:rsidRPr="009207A4">
                    <w:rPr>
                      <w:sz w:val="24"/>
                    </w:rPr>
                    <w:t>Кз=0,55</w:t>
                  </w:r>
                </w:p>
              </w:tc>
            </w:tr>
            <w:tr w:rsidR="009557CB" w:rsidTr="00EB37F5">
              <w:tc>
                <w:tcPr>
                  <w:tcW w:w="5274" w:type="dxa"/>
                </w:tcPr>
                <w:p w:rsidR="00247774" w:rsidRDefault="00964343" w:rsidP="00247774">
                  <w:pPr>
                    <w:pStyle w:val="afa"/>
                    <w:ind w:firstLine="0"/>
                    <w:rPr>
                      <w:sz w:val="24"/>
                    </w:rPr>
                  </w:pPr>
                  <w:r>
                    <w:rPr>
                      <w:sz w:val="24"/>
                    </w:rPr>
                    <w:t>К</w:t>
                  </w:r>
                  <w:r w:rsidR="009557CB" w:rsidRPr="009207A4">
                    <w:rPr>
                      <w:sz w:val="24"/>
                    </w:rPr>
                    <w:t>валификация участника</w:t>
                  </w:r>
                  <w:r w:rsidR="00247774">
                    <w:rPr>
                      <w:sz w:val="24"/>
                    </w:rPr>
                    <w:t>:</w:t>
                  </w:r>
                  <w:r>
                    <w:rPr>
                      <w:sz w:val="24"/>
                    </w:rPr>
                    <w:t xml:space="preserve"> </w:t>
                  </w:r>
                </w:p>
                <w:p w:rsidR="00247774" w:rsidRDefault="00247774" w:rsidP="00247774">
                  <w:pPr>
                    <w:pStyle w:val="afa"/>
                    <w:ind w:firstLine="0"/>
                    <w:rPr>
                      <w:sz w:val="24"/>
                    </w:rPr>
                  </w:pPr>
                  <w:r>
                    <w:rPr>
                      <w:sz w:val="24"/>
                    </w:rPr>
                    <w:t>-т</w:t>
                  </w:r>
                  <w:r w:rsidRPr="00247774">
                    <w:rPr>
                      <w:sz w:val="24"/>
                    </w:rPr>
                    <w:t>ранспортное средство для перевозки пассажиров должно  иметь не менее  18 посадочных мест</w:t>
                  </w:r>
                  <w:r>
                    <w:rPr>
                      <w:sz w:val="24"/>
                    </w:rPr>
                    <w:t>;</w:t>
                  </w:r>
                </w:p>
                <w:p w:rsidR="009557CB" w:rsidRDefault="00247774" w:rsidP="00247774">
                  <w:pPr>
                    <w:pStyle w:val="afa"/>
                    <w:ind w:firstLine="0"/>
                    <w:rPr>
                      <w:sz w:val="24"/>
                    </w:rPr>
                  </w:pPr>
                  <w:r>
                    <w:rPr>
                      <w:sz w:val="24"/>
                    </w:rPr>
                    <w:t>-наличие</w:t>
                  </w:r>
                  <w:r w:rsidR="009557CB" w:rsidRPr="009207A4">
                    <w:rPr>
                      <w:sz w:val="24"/>
                    </w:rPr>
                    <w:t xml:space="preserve"> </w:t>
                  </w:r>
                  <w:r w:rsidRPr="00AF10C8">
                    <w:rPr>
                      <w:sz w:val="24"/>
                    </w:rPr>
                    <w:t>договор</w:t>
                  </w:r>
                  <w:r>
                    <w:rPr>
                      <w:sz w:val="24"/>
                    </w:rPr>
                    <w:t>а</w:t>
                  </w:r>
                  <w:r w:rsidRPr="00AF10C8">
                    <w:rPr>
                      <w:sz w:val="24"/>
                    </w:rPr>
                    <w:t xml:space="preserve"> на техническое обслуживание автомобилей</w:t>
                  </w:r>
                </w:p>
                <w:p w:rsidR="00247774" w:rsidRPr="009207A4" w:rsidRDefault="00247774" w:rsidP="007C1C29">
                  <w:pPr>
                    <w:pStyle w:val="afa"/>
                    <w:ind w:firstLine="0"/>
                    <w:rPr>
                      <w:sz w:val="24"/>
                    </w:rPr>
                  </w:pPr>
                  <w:r>
                    <w:rPr>
                      <w:sz w:val="24"/>
                    </w:rPr>
                    <w:t xml:space="preserve">- </w:t>
                  </w:r>
                  <w:r w:rsidR="007C1C29">
                    <w:rPr>
                      <w:sz w:val="24"/>
                    </w:rPr>
                    <w:t>наличие</w:t>
                  </w:r>
                  <w:r w:rsidR="007C1C29" w:rsidRPr="009207A4">
                    <w:rPr>
                      <w:sz w:val="24"/>
                    </w:rPr>
                    <w:t xml:space="preserve"> </w:t>
                  </w:r>
                  <w:r w:rsidR="007C1C29" w:rsidRPr="00AF10C8">
                    <w:rPr>
                      <w:sz w:val="24"/>
                    </w:rPr>
                    <w:t>договор</w:t>
                  </w:r>
                  <w:r w:rsidR="007C1C29">
                    <w:rPr>
                      <w:sz w:val="24"/>
                    </w:rPr>
                    <w:t>а  на проведение п</w:t>
                  </w:r>
                  <w:r w:rsidR="007C1C29" w:rsidRPr="00E5340E">
                    <w:rPr>
                      <w:sz w:val="24"/>
                    </w:rPr>
                    <w:t>редрейсовы</w:t>
                  </w:r>
                  <w:r w:rsidR="007C1C29">
                    <w:rPr>
                      <w:sz w:val="24"/>
                    </w:rPr>
                    <w:t>х</w:t>
                  </w:r>
                  <w:r w:rsidR="007C1C29" w:rsidRPr="00E5340E">
                    <w:rPr>
                      <w:sz w:val="24"/>
                    </w:rPr>
                    <w:t xml:space="preserve"> медицински</w:t>
                  </w:r>
                  <w:r w:rsidR="007C1C29">
                    <w:rPr>
                      <w:sz w:val="24"/>
                    </w:rPr>
                    <w:t>х</w:t>
                  </w:r>
                  <w:r w:rsidR="007C1C29" w:rsidRPr="00E5340E">
                    <w:rPr>
                      <w:sz w:val="24"/>
                    </w:rPr>
                    <w:t xml:space="preserve"> осмотр</w:t>
                  </w:r>
                  <w:r w:rsidR="007C1C29">
                    <w:rPr>
                      <w:sz w:val="24"/>
                    </w:rPr>
                    <w:t>ов</w:t>
                  </w:r>
                </w:p>
              </w:tc>
              <w:tc>
                <w:tcPr>
                  <w:tcW w:w="1263" w:type="dxa"/>
                </w:tcPr>
                <w:p w:rsidR="009557CB" w:rsidRPr="002F5737" w:rsidRDefault="009557CB" w:rsidP="002F5737">
                  <w:pPr>
                    <w:pStyle w:val="afa"/>
                    <w:ind w:firstLine="0"/>
                    <w:rPr>
                      <w:sz w:val="24"/>
                      <w:lang w:val="en-US"/>
                    </w:rPr>
                  </w:pPr>
                  <w:r w:rsidRPr="009207A4">
                    <w:rPr>
                      <w:sz w:val="24"/>
                    </w:rPr>
                    <w:t>Кз=0,</w:t>
                  </w:r>
                  <w:r w:rsidR="007C1C29">
                    <w:rPr>
                      <w:sz w:val="24"/>
                    </w:rPr>
                    <w:t>2</w:t>
                  </w:r>
                  <w:r w:rsidR="002F5737">
                    <w:rPr>
                      <w:sz w:val="24"/>
                      <w:lang w:val="en-US"/>
                    </w:rPr>
                    <w:t>0</w:t>
                  </w:r>
                </w:p>
              </w:tc>
            </w:tr>
            <w:tr w:rsidR="009557CB" w:rsidTr="00EB37F5">
              <w:tc>
                <w:tcPr>
                  <w:tcW w:w="5274" w:type="dxa"/>
                </w:tcPr>
                <w:p w:rsidR="009557CB" w:rsidRPr="009207A4" w:rsidRDefault="00493A43" w:rsidP="00493A43">
                  <w:pPr>
                    <w:pStyle w:val="afa"/>
                    <w:ind w:firstLine="0"/>
                    <w:rPr>
                      <w:sz w:val="24"/>
                    </w:rPr>
                  </w:pPr>
                  <w:r w:rsidRPr="00D2575D">
                    <w:rPr>
                      <w:sz w:val="24"/>
                    </w:rPr>
                    <w:t xml:space="preserve">Опыт участника (количество договоров, аналогичных предмету настоящего конкурса, стоимостью не менее </w:t>
                  </w:r>
                  <w:r>
                    <w:rPr>
                      <w:sz w:val="24"/>
                    </w:rPr>
                    <w:t>3</w:t>
                  </w:r>
                  <w:r w:rsidRPr="00D2575D">
                    <w:rPr>
                      <w:sz w:val="24"/>
                    </w:rPr>
                    <w:t>0% от начальной максимальной цены договора по настояещему лоту за 201</w:t>
                  </w:r>
                  <w:r>
                    <w:rPr>
                      <w:sz w:val="24"/>
                    </w:rPr>
                    <w:t>2</w:t>
                  </w:r>
                  <w:r w:rsidRPr="00D2575D">
                    <w:rPr>
                      <w:sz w:val="24"/>
                    </w:rPr>
                    <w:t>-201</w:t>
                  </w:r>
                  <w:r>
                    <w:rPr>
                      <w:sz w:val="24"/>
                    </w:rPr>
                    <w:t>3</w:t>
                  </w:r>
                  <w:r w:rsidRPr="00D2575D">
                    <w:rPr>
                      <w:sz w:val="24"/>
                    </w:rPr>
                    <w:t xml:space="preserve"> гг и </w:t>
                  </w:r>
                  <w:r>
                    <w:rPr>
                      <w:sz w:val="24"/>
                    </w:rPr>
                    <w:t xml:space="preserve">9 месяцев </w:t>
                  </w:r>
                  <w:r w:rsidRPr="00D2575D">
                    <w:rPr>
                      <w:sz w:val="24"/>
                    </w:rPr>
                    <w:t>201</w:t>
                  </w:r>
                  <w:r>
                    <w:rPr>
                      <w:sz w:val="24"/>
                    </w:rPr>
                    <w:t>4</w:t>
                  </w:r>
                  <w:r w:rsidRPr="00D2575D">
                    <w:rPr>
                      <w:sz w:val="24"/>
                    </w:rPr>
                    <w:t xml:space="preserve"> г)</w:t>
                  </w:r>
                </w:p>
              </w:tc>
              <w:tc>
                <w:tcPr>
                  <w:tcW w:w="1263" w:type="dxa"/>
                </w:tcPr>
                <w:p w:rsidR="009557CB" w:rsidRPr="009207A4" w:rsidRDefault="009557CB" w:rsidP="009207A4">
                  <w:pPr>
                    <w:pStyle w:val="afa"/>
                    <w:ind w:firstLine="0"/>
                    <w:rPr>
                      <w:sz w:val="24"/>
                    </w:rPr>
                  </w:pPr>
                  <w:r w:rsidRPr="009207A4">
                    <w:rPr>
                      <w:sz w:val="24"/>
                    </w:rPr>
                    <w:t>Кз= 0,1</w:t>
                  </w:r>
                  <w:r w:rsidR="009207A4" w:rsidRPr="009207A4">
                    <w:rPr>
                      <w:sz w:val="24"/>
                    </w:rPr>
                    <w:t>5</w:t>
                  </w:r>
                </w:p>
              </w:tc>
            </w:tr>
            <w:tr w:rsidR="009557CB" w:rsidTr="00EB37F5">
              <w:tc>
                <w:tcPr>
                  <w:tcW w:w="5274" w:type="dxa"/>
                </w:tcPr>
                <w:p w:rsidR="009557CB" w:rsidRPr="00D446B2" w:rsidRDefault="00493A43" w:rsidP="00493A43">
                  <w:pPr>
                    <w:pStyle w:val="afa"/>
                    <w:ind w:firstLine="0"/>
                    <w:rPr>
                      <w:sz w:val="24"/>
                    </w:rPr>
                  </w:pPr>
                  <w:r>
                    <w:rPr>
                      <w:sz w:val="24"/>
                    </w:rPr>
                    <w:t>У</w:t>
                  </w:r>
                  <w:r w:rsidR="009207A4" w:rsidRPr="00D446B2">
                    <w:rPr>
                      <w:sz w:val="24"/>
                    </w:rPr>
                    <w:t xml:space="preserve">словия и порядок оплаты  </w:t>
                  </w:r>
                </w:p>
              </w:tc>
              <w:tc>
                <w:tcPr>
                  <w:tcW w:w="1263" w:type="dxa"/>
                </w:tcPr>
                <w:p w:rsidR="009557CB" w:rsidRPr="002F5737" w:rsidRDefault="009557CB" w:rsidP="002F5737">
                  <w:pPr>
                    <w:pStyle w:val="afa"/>
                    <w:ind w:firstLine="0"/>
                    <w:rPr>
                      <w:sz w:val="24"/>
                      <w:lang w:val="en-US"/>
                    </w:rPr>
                  </w:pPr>
                  <w:r w:rsidRPr="009557CB">
                    <w:rPr>
                      <w:sz w:val="24"/>
                    </w:rPr>
                    <w:t>Кз=0,</w:t>
                  </w:r>
                  <w:r w:rsidR="002F5737">
                    <w:rPr>
                      <w:sz w:val="24"/>
                      <w:lang w:val="en-US"/>
                    </w:rPr>
                    <w:t>1</w:t>
                  </w:r>
                </w:p>
              </w:tc>
            </w:tr>
            <w:tr w:rsidR="009557CB" w:rsidTr="00EB37F5">
              <w:tc>
                <w:tcPr>
                  <w:tcW w:w="5274" w:type="dxa"/>
                </w:tcPr>
                <w:p w:rsidR="009557CB" w:rsidRPr="009557CB" w:rsidRDefault="009557CB" w:rsidP="00635507">
                  <w:pPr>
                    <w:pStyle w:val="afa"/>
                    <w:ind w:firstLine="0"/>
                    <w:rPr>
                      <w:sz w:val="24"/>
                    </w:rPr>
                  </w:pPr>
                  <w:r w:rsidRPr="009557CB">
                    <w:rPr>
                      <w:sz w:val="24"/>
                    </w:rPr>
                    <w:t>Общая сумма по всем критериям</w:t>
                  </w:r>
                </w:p>
              </w:tc>
              <w:tc>
                <w:tcPr>
                  <w:tcW w:w="1263" w:type="dxa"/>
                </w:tcPr>
                <w:p w:rsidR="009557CB" w:rsidRPr="009557CB" w:rsidRDefault="009557CB" w:rsidP="00635507">
                  <w:pPr>
                    <w:pStyle w:val="afa"/>
                    <w:ind w:firstLine="0"/>
                    <w:rPr>
                      <w:sz w:val="24"/>
                    </w:rPr>
                  </w:pPr>
                  <w:r w:rsidRPr="009557CB">
                    <w:rPr>
                      <w:sz w:val="24"/>
                    </w:rPr>
                    <w:t>1,0</w:t>
                  </w:r>
                </w:p>
              </w:tc>
            </w:tr>
          </w:tbl>
          <w:p w:rsidR="007D6548" w:rsidRPr="00F86FAA" w:rsidRDefault="007D6548" w:rsidP="009557CB">
            <w:pPr>
              <w:pStyle w:val="afa"/>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56749A" w:rsidRDefault="0056749A" w:rsidP="007341C2">
            <w:pPr>
              <w:pStyle w:val="-3"/>
              <w:numPr>
                <w:ilvl w:val="2"/>
                <w:numId w:val="0"/>
              </w:numPr>
              <w:tabs>
                <w:tab w:val="num" w:pos="1985"/>
              </w:tabs>
              <w:suppressAutoHyphens/>
              <w:ind w:firstLine="709"/>
              <w:rPr>
                <w:sz w:val="24"/>
              </w:rPr>
            </w:pPr>
            <w:r w:rsidRPr="0056749A">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8719D6" w:rsidRDefault="000901BB" w:rsidP="008719D6">
            <w:pPr>
              <w:pStyle w:val="afff1"/>
              <w:ind w:firstLine="743"/>
              <w:jc w:val="both"/>
              <w:rPr>
                <w:color w:val="000000" w:themeColor="text1"/>
                <w:sz w:val="24"/>
                <w:szCs w:val="24"/>
              </w:rPr>
            </w:pPr>
            <w:r>
              <w:rPr>
                <w:sz w:val="24"/>
                <w:szCs w:val="24"/>
              </w:rPr>
              <w:t>- ц</w:t>
            </w:r>
            <w:r w:rsidR="008719D6" w:rsidRPr="0032231F">
              <w:rPr>
                <w:sz w:val="24"/>
                <w:szCs w:val="24"/>
              </w:rPr>
              <w:t>ена договора может быть увеличена не более чем на 10</w:t>
            </w:r>
            <w:r w:rsidR="008719D6">
              <w:rPr>
                <w:sz w:val="24"/>
                <w:szCs w:val="24"/>
              </w:rPr>
              <w:t> </w:t>
            </w:r>
            <w:r w:rsidR="00DB00BC">
              <w:rPr>
                <w:sz w:val="24"/>
                <w:szCs w:val="24"/>
              </w:rPr>
              <w:t xml:space="preserve">(десять) </w:t>
            </w:r>
            <w:r w:rsidR="008719D6" w:rsidRPr="0032231F">
              <w:rPr>
                <w:sz w:val="24"/>
                <w:szCs w:val="24"/>
              </w:rPr>
              <w:t>%</w:t>
            </w:r>
            <w:r w:rsidR="00DB00BC">
              <w:rPr>
                <w:sz w:val="24"/>
                <w:szCs w:val="24"/>
              </w:rPr>
              <w:t xml:space="preserve">, </w:t>
            </w:r>
            <w:r w:rsidR="008719D6" w:rsidRPr="009473B7">
              <w:rPr>
                <w:color w:val="000000" w:themeColor="text1"/>
                <w:sz w:val="24"/>
                <w:szCs w:val="24"/>
              </w:rPr>
              <w:t>при необходимости привлечения дополнительных единиц автотранспортных средств</w:t>
            </w:r>
            <w:r w:rsidR="00A44E24">
              <w:rPr>
                <w:color w:val="000000" w:themeColor="text1"/>
                <w:sz w:val="24"/>
                <w:szCs w:val="24"/>
              </w:rPr>
              <w:t>;</w:t>
            </w:r>
          </w:p>
          <w:p w:rsidR="00A44E24" w:rsidRPr="00A44E24" w:rsidRDefault="00A44E24" w:rsidP="00A44E24">
            <w:pPr>
              <w:pStyle w:val="-3"/>
              <w:numPr>
                <w:ilvl w:val="2"/>
                <w:numId w:val="0"/>
              </w:numPr>
              <w:tabs>
                <w:tab w:val="num" w:pos="1985"/>
              </w:tabs>
              <w:suppressAutoHyphens/>
              <w:ind w:firstLine="709"/>
              <w:rPr>
                <w:color w:val="000000" w:themeColor="text1"/>
                <w:sz w:val="24"/>
              </w:rPr>
            </w:pPr>
            <w:r w:rsidRPr="00A44E24">
              <w:rPr>
                <w:color w:val="000000" w:themeColor="text1"/>
                <w:sz w:val="24"/>
              </w:rPr>
              <w:t>-  метод расчета стоимости услуг остается неизменным.</w:t>
            </w:r>
          </w:p>
          <w:p w:rsidR="007341C2" w:rsidRPr="00290CDB" w:rsidRDefault="0056749A" w:rsidP="007341C2">
            <w:pPr>
              <w:pStyle w:val="-3"/>
              <w:numPr>
                <w:ilvl w:val="2"/>
                <w:numId w:val="0"/>
              </w:numPr>
              <w:tabs>
                <w:tab w:val="num" w:pos="1985"/>
              </w:tabs>
              <w:suppressAutoHyphens/>
              <w:ind w:firstLine="709"/>
              <w:rPr>
                <w:sz w:val="24"/>
              </w:rPr>
            </w:pPr>
            <w:r>
              <w:rPr>
                <w:sz w:val="24"/>
              </w:rPr>
              <w:t xml:space="preserve">2. </w:t>
            </w:r>
            <w:r w:rsidR="007341C2" w:rsidRPr="00290CDB">
              <w:rPr>
                <w:sz w:val="24"/>
              </w:rPr>
              <w:t xml:space="preserve">Победитель вправе направить </w:t>
            </w:r>
            <w:r w:rsidR="00DB6989" w:rsidRPr="00290CDB">
              <w:rPr>
                <w:sz w:val="24"/>
              </w:rPr>
              <w:t xml:space="preserve">Заказчику </w:t>
            </w:r>
            <w:r w:rsidR="007341C2" w:rsidRPr="00290CDB">
              <w:rPr>
                <w:sz w:val="24"/>
              </w:rPr>
              <w:t xml:space="preserve">предложения по внесению изменений в договор, размещенный в составе настоящей документации </w:t>
            </w:r>
            <w:r w:rsidR="002B41FD" w:rsidRPr="00290CDB">
              <w:rPr>
                <w:sz w:val="24"/>
              </w:rPr>
              <w:t xml:space="preserve">о закупке </w:t>
            </w:r>
            <w:r w:rsidR="007341C2" w:rsidRPr="00290CDB">
              <w:rPr>
                <w:sz w:val="24"/>
              </w:rPr>
              <w:t xml:space="preserve">(приложение № 5), до </w:t>
            </w:r>
            <w:r w:rsidR="007341C2" w:rsidRPr="00290CDB">
              <w:rPr>
                <w:sz w:val="24"/>
              </w:rPr>
              <w:lastRenderedPageBreak/>
              <w:t xml:space="preserve">момента его подписания победителем. </w:t>
            </w:r>
          </w:p>
          <w:p w:rsidR="007341C2" w:rsidRPr="00290CDB" w:rsidRDefault="007341C2" w:rsidP="007341C2">
            <w:pPr>
              <w:pStyle w:val="-3"/>
              <w:numPr>
                <w:ilvl w:val="2"/>
                <w:numId w:val="0"/>
              </w:numPr>
              <w:tabs>
                <w:tab w:val="num" w:pos="1985"/>
              </w:tabs>
              <w:suppressAutoHyphens/>
              <w:ind w:firstLine="709"/>
              <w:rPr>
                <w:sz w:val="24"/>
              </w:rPr>
            </w:pPr>
            <w:r w:rsidRPr="00290CDB">
              <w:rPr>
                <w:sz w:val="24"/>
              </w:rPr>
              <w:t xml:space="preserve">Указанные предложения должны быть получены </w:t>
            </w:r>
            <w:r w:rsidR="00DB6989" w:rsidRPr="00290CDB">
              <w:rPr>
                <w:sz w:val="24"/>
              </w:rPr>
              <w:t>Заказчиком</w:t>
            </w:r>
            <w:r w:rsidRPr="00290CDB">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290CDB" w:rsidRDefault="007341C2" w:rsidP="007341C2">
            <w:pPr>
              <w:pStyle w:val="-3"/>
              <w:numPr>
                <w:ilvl w:val="2"/>
                <w:numId w:val="0"/>
              </w:numPr>
              <w:tabs>
                <w:tab w:val="num" w:pos="1985"/>
              </w:tabs>
              <w:suppressAutoHyphens/>
              <w:ind w:firstLine="709"/>
              <w:rPr>
                <w:sz w:val="24"/>
              </w:rPr>
            </w:pPr>
            <w:r w:rsidRPr="00290CDB">
              <w:rPr>
                <w:sz w:val="24"/>
              </w:rPr>
              <w:t>Изменения могут касаться только положений договора, которые не были одним из оценочных критериев для выбора побе</w:t>
            </w:r>
            <w:r w:rsidR="00493AB2" w:rsidRPr="00290CDB">
              <w:rPr>
                <w:sz w:val="24"/>
              </w:rPr>
              <w:t>дителя, указанных в пункте 1</w:t>
            </w:r>
            <w:r w:rsidR="00DF69CD" w:rsidRPr="00290CDB">
              <w:rPr>
                <w:sz w:val="24"/>
              </w:rPr>
              <w:t>9</w:t>
            </w:r>
            <w:r w:rsidR="00493AB2" w:rsidRPr="00290CDB">
              <w:rPr>
                <w:sz w:val="24"/>
              </w:rPr>
              <w:t xml:space="preserve"> Информационной карты</w:t>
            </w:r>
            <w:r w:rsidRPr="00290CDB">
              <w:rPr>
                <w:sz w:val="24"/>
              </w:rPr>
              <w:t xml:space="preserve"> настоящей документации</w:t>
            </w:r>
            <w:r w:rsidR="00493AB2" w:rsidRPr="00290CDB">
              <w:rPr>
                <w:sz w:val="24"/>
              </w:rPr>
              <w:t xml:space="preserve"> о закупке</w:t>
            </w:r>
            <w:r w:rsidRPr="00290CDB">
              <w:rPr>
                <w:sz w:val="24"/>
              </w:rPr>
              <w:t>.</w:t>
            </w:r>
          </w:p>
          <w:p w:rsidR="007341C2" w:rsidRPr="00290CDB" w:rsidRDefault="007341C2" w:rsidP="007341C2">
            <w:pPr>
              <w:pStyle w:val="-3"/>
              <w:numPr>
                <w:ilvl w:val="2"/>
                <w:numId w:val="0"/>
              </w:numPr>
              <w:tabs>
                <w:tab w:val="num" w:pos="1985"/>
              </w:tabs>
              <w:suppressAutoHyphens/>
              <w:ind w:firstLine="709"/>
              <w:rPr>
                <w:sz w:val="24"/>
              </w:rPr>
            </w:pPr>
            <w:r w:rsidRPr="00290CDB">
              <w:rPr>
                <w:sz w:val="24"/>
              </w:rPr>
              <w:t xml:space="preserve">Внесение изменений в договор по предложениям победителя является правом </w:t>
            </w:r>
            <w:r w:rsidR="00DF69CD" w:rsidRPr="00290CDB">
              <w:rPr>
                <w:sz w:val="24"/>
              </w:rPr>
              <w:t>Заказчика</w:t>
            </w:r>
            <w:r w:rsidRPr="00290CDB">
              <w:rPr>
                <w:sz w:val="24"/>
              </w:rPr>
              <w:t xml:space="preserve"> и осуществляется по усмотрению</w:t>
            </w:r>
            <w:r w:rsidR="00DF69CD" w:rsidRPr="00290CDB">
              <w:rPr>
                <w:sz w:val="24"/>
              </w:rPr>
              <w:t>Заказчика</w:t>
            </w:r>
            <w:r w:rsidRPr="00290CDB">
              <w:rPr>
                <w:sz w:val="24"/>
              </w:rPr>
              <w:t>.</w:t>
            </w:r>
          </w:p>
          <w:p w:rsidR="00736D40" w:rsidRPr="002D51D5" w:rsidRDefault="007341C2" w:rsidP="00DF69CD">
            <w:pPr>
              <w:pStyle w:val="-3"/>
              <w:numPr>
                <w:ilvl w:val="2"/>
                <w:numId w:val="0"/>
              </w:numPr>
              <w:tabs>
                <w:tab w:val="num" w:pos="1985"/>
              </w:tabs>
              <w:suppressAutoHyphens/>
              <w:ind w:firstLine="709"/>
              <w:rPr>
                <w:sz w:val="24"/>
              </w:rPr>
            </w:pPr>
            <w:r w:rsidRPr="00290CDB">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290CDB">
              <w:rPr>
                <w:sz w:val="24"/>
              </w:rPr>
              <w:t xml:space="preserve"> </w:t>
            </w:r>
            <w:r w:rsidR="00DF69CD" w:rsidRPr="00290CDB">
              <w:rPr>
                <w:sz w:val="24"/>
              </w:rPr>
              <w:t>Заказчиком</w:t>
            </w:r>
            <w:r w:rsidRPr="00290CDB">
              <w:rPr>
                <w:sz w:val="24"/>
              </w:rPr>
              <w:t>.</w:t>
            </w:r>
          </w:p>
          <w:p w:rsidR="00117A3B" w:rsidRPr="00117A3B" w:rsidRDefault="00117A3B" w:rsidP="00117A3B">
            <w:pPr>
              <w:pStyle w:val="-3"/>
              <w:numPr>
                <w:ilvl w:val="2"/>
                <w:numId w:val="0"/>
              </w:numPr>
              <w:tabs>
                <w:tab w:val="num" w:pos="1985"/>
              </w:tabs>
              <w:suppressAutoHyphens/>
              <w:ind w:firstLine="709"/>
              <w:rPr>
                <w:sz w:val="24"/>
                <w:highlight w:val="cyan"/>
              </w:rPr>
            </w:pP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CD189A" w:rsidRDefault="00CD189A" w:rsidP="00875B65">
            <w:pPr>
              <w:pStyle w:val="19"/>
              <w:ind w:firstLine="0"/>
              <w:rPr>
                <w:sz w:val="24"/>
                <w:szCs w:val="24"/>
              </w:rPr>
            </w:pPr>
          </w:p>
          <w:p w:rsidR="007D6548" w:rsidRPr="00F86FAA" w:rsidRDefault="00CD189A" w:rsidP="00875B65">
            <w:pPr>
              <w:pStyle w:val="19"/>
              <w:ind w:firstLine="0"/>
              <w:rPr>
                <w:sz w:val="24"/>
                <w:szCs w:val="24"/>
              </w:rPr>
            </w:pPr>
            <w:r>
              <w:rPr>
                <w:sz w:val="24"/>
                <w:szCs w:val="24"/>
              </w:rPr>
              <w:t>П</w:t>
            </w:r>
            <w:r w:rsidR="005F2D24" w:rsidRPr="000E5875">
              <w:rPr>
                <w:sz w:val="24"/>
                <w:szCs w:val="24"/>
              </w:rPr>
              <w:t xml:space="preserve">ривлечение субподрядчиков </w:t>
            </w:r>
            <w:r w:rsidR="000E5875" w:rsidRPr="000E5875">
              <w:rPr>
                <w:sz w:val="24"/>
                <w:szCs w:val="24"/>
              </w:rPr>
              <w:t xml:space="preserve"> </w:t>
            </w:r>
            <w:r w:rsidR="00875B65" w:rsidRPr="000E5875">
              <w:rPr>
                <w:sz w:val="24"/>
                <w:szCs w:val="24"/>
              </w:rPr>
              <w:t xml:space="preserve"> </w:t>
            </w:r>
            <w:r w:rsidR="005F2D24" w:rsidRPr="000E5875">
              <w:rPr>
                <w:sz w:val="24"/>
                <w:szCs w:val="24"/>
              </w:rPr>
              <w:t>допускается</w:t>
            </w:r>
            <w:r w:rsidR="00E90BB5" w:rsidRPr="000E5875">
              <w:rPr>
                <w:sz w:val="24"/>
                <w:szCs w:val="24"/>
              </w:rPr>
              <w:t>.</w:t>
            </w:r>
            <w:r w:rsidR="006164CD" w:rsidRPr="00875B65">
              <w:rPr>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6A3BF2">
            <w:pPr>
              <w:pStyle w:val="19"/>
              <w:ind w:firstLine="0"/>
              <w:rPr>
                <w:i/>
                <w:sz w:val="24"/>
                <w:szCs w:val="24"/>
              </w:rPr>
            </w:pPr>
            <w:r w:rsidRPr="003D2759">
              <w:rPr>
                <w:sz w:val="24"/>
                <w:szCs w:val="24"/>
              </w:rPr>
              <w:t xml:space="preserve">Заявка должна действовать не менее </w:t>
            </w:r>
            <w:r w:rsidRPr="006A3BF2">
              <w:rPr>
                <w:sz w:val="24"/>
                <w:szCs w:val="24"/>
              </w:rPr>
              <w:t>60 дней календарных дней с даты окончания срока подачи Заявок</w:t>
            </w:r>
            <w:r w:rsidRPr="003D2759">
              <w:rPr>
                <w:sz w:val="24"/>
                <w:szCs w:val="24"/>
              </w:rPr>
              <w:t xml:space="preserve">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B43BA0" w:rsidRDefault="00B43BA0" w:rsidP="00221BE8">
      <w:pPr>
        <w:pStyle w:val="19"/>
        <w:ind w:left="7080" w:firstLine="0"/>
        <w:rPr>
          <w:rFonts w:eastAsia="MS Mincho"/>
          <w:szCs w:val="28"/>
        </w:rPr>
      </w:pPr>
    </w:p>
    <w:p w:rsidR="00BC027C" w:rsidRDefault="00BC027C" w:rsidP="00221BE8">
      <w:pPr>
        <w:pStyle w:val="19"/>
        <w:ind w:left="7080" w:firstLine="0"/>
        <w:rPr>
          <w:rFonts w:eastAsia="MS Mincho"/>
          <w:szCs w:val="28"/>
        </w:rPr>
      </w:pPr>
    </w:p>
    <w:p w:rsidR="00BC027C" w:rsidRDefault="00BC027C" w:rsidP="00221BE8">
      <w:pPr>
        <w:pStyle w:val="19"/>
        <w:ind w:left="7080" w:firstLine="0"/>
        <w:rPr>
          <w:rFonts w:eastAsia="MS Mincho"/>
          <w:szCs w:val="28"/>
        </w:rPr>
      </w:pPr>
    </w:p>
    <w:p w:rsidR="00BC027C" w:rsidRDefault="00BC027C" w:rsidP="00221BE8">
      <w:pPr>
        <w:pStyle w:val="19"/>
        <w:ind w:left="7080" w:firstLine="0"/>
        <w:rPr>
          <w:rFonts w:eastAsia="MS Mincho"/>
          <w:szCs w:val="28"/>
        </w:rPr>
      </w:pPr>
    </w:p>
    <w:p w:rsidR="00B43BA0" w:rsidRDefault="00B43BA0" w:rsidP="00827626">
      <w:pPr>
        <w:pStyle w:val="19"/>
        <w:ind w:firstLine="0"/>
        <w:rPr>
          <w:rFonts w:eastAsia="MS Mincho"/>
          <w:szCs w:val="28"/>
        </w:rPr>
      </w:pPr>
    </w:p>
    <w:p w:rsidR="000F1C58" w:rsidRDefault="000F1C58" w:rsidP="00827626">
      <w:pPr>
        <w:pStyle w:val="19"/>
        <w:ind w:firstLine="0"/>
        <w:rPr>
          <w:rFonts w:eastAsia="MS Mincho"/>
          <w:szCs w:val="28"/>
        </w:rPr>
      </w:pPr>
    </w:p>
    <w:p w:rsidR="000F1C58" w:rsidRDefault="000F1C58" w:rsidP="00827626">
      <w:pPr>
        <w:pStyle w:val="19"/>
        <w:ind w:firstLine="0"/>
        <w:rPr>
          <w:rFonts w:eastAsia="MS Mincho"/>
          <w:szCs w:val="28"/>
        </w:rPr>
      </w:pPr>
    </w:p>
    <w:p w:rsidR="00A82DEF" w:rsidRDefault="00A82DEF" w:rsidP="00827626">
      <w:pPr>
        <w:pStyle w:val="19"/>
        <w:ind w:firstLine="0"/>
        <w:rPr>
          <w:rFonts w:eastAsia="MS Mincho"/>
          <w:szCs w:val="28"/>
        </w:rPr>
      </w:pPr>
    </w:p>
    <w:p w:rsidR="009473B7" w:rsidRDefault="009473B7" w:rsidP="00827626">
      <w:pPr>
        <w:pStyle w:val="19"/>
        <w:ind w:firstLine="0"/>
        <w:rPr>
          <w:rFonts w:eastAsia="MS Mincho"/>
          <w:szCs w:val="28"/>
        </w:rPr>
      </w:pPr>
    </w:p>
    <w:p w:rsidR="009473B7" w:rsidRDefault="009473B7" w:rsidP="00827626">
      <w:pPr>
        <w:pStyle w:val="19"/>
        <w:ind w:firstLine="0"/>
        <w:rPr>
          <w:rFonts w:eastAsia="MS Mincho"/>
          <w:szCs w:val="28"/>
        </w:rPr>
      </w:pPr>
    </w:p>
    <w:p w:rsidR="00A82DEF" w:rsidRDefault="00A82DEF" w:rsidP="00827626">
      <w:pPr>
        <w:pStyle w:val="19"/>
        <w:ind w:firstLine="0"/>
        <w:rPr>
          <w:rFonts w:eastAsia="MS Mincho"/>
          <w:szCs w:val="28"/>
        </w:rPr>
      </w:pPr>
    </w:p>
    <w:p w:rsidR="007E1A98" w:rsidRDefault="007E1A98" w:rsidP="00827626">
      <w:pPr>
        <w:pStyle w:val="19"/>
        <w:ind w:firstLine="0"/>
        <w:rPr>
          <w:rFonts w:eastAsia="MS Mincho"/>
          <w:szCs w:val="28"/>
        </w:rPr>
      </w:pPr>
    </w:p>
    <w:p w:rsidR="007E1A98" w:rsidRDefault="007E1A98" w:rsidP="00827626">
      <w:pPr>
        <w:pStyle w:val="19"/>
        <w:ind w:firstLine="0"/>
        <w:rPr>
          <w:rFonts w:eastAsia="MS Mincho"/>
          <w:szCs w:val="28"/>
        </w:rPr>
      </w:pPr>
    </w:p>
    <w:p w:rsidR="007E1A98" w:rsidRDefault="007E1A98" w:rsidP="00827626">
      <w:pPr>
        <w:pStyle w:val="19"/>
        <w:ind w:firstLine="0"/>
        <w:rPr>
          <w:rFonts w:eastAsia="MS Mincho"/>
          <w:szCs w:val="28"/>
        </w:rPr>
      </w:pPr>
    </w:p>
    <w:p w:rsidR="007E1A98" w:rsidRDefault="007E1A98" w:rsidP="00827626">
      <w:pPr>
        <w:pStyle w:val="19"/>
        <w:ind w:firstLine="0"/>
        <w:rPr>
          <w:rFonts w:eastAsia="MS Mincho"/>
          <w:szCs w:val="28"/>
        </w:rPr>
      </w:pPr>
    </w:p>
    <w:p w:rsidR="007E1A98" w:rsidRDefault="007E1A98" w:rsidP="00827626">
      <w:pPr>
        <w:pStyle w:val="19"/>
        <w:ind w:firstLine="0"/>
        <w:rPr>
          <w:rFonts w:eastAsia="MS Mincho"/>
          <w:szCs w:val="28"/>
        </w:rPr>
      </w:pPr>
    </w:p>
    <w:p w:rsidR="007E1A98" w:rsidRDefault="007E1A98" w:rsidP="00827626">
      <w:pPr>
        <w:pStyle w:val="19"/>
        <w:ind w:firstLine="0"/>
        <w:rPr>
          <w:rFonts w:eastAsia="MS Mincho"/>
          <w:szCs w:val="28"/>
        </w:rPr>
      </w:pPr>
    </w:p>
    <w:p w:rsidR="00426A99" w:rsidRDefault="00426A99" w:rsidP="00827626">
      <w:pPr>
        <w:pStyle w:val="19"/>
        <w:ind w:firstLine="0"/>
        <w:rPr>
          <w:rFonts w:eastAsia="MS Mincho"/>
          <w:szCs w:val="28"/>
        </w:rPr>
      </w:pPr>
    </w:p>
    <w:p w:rsidR="00541277" w:rsidRDefault="00541277" w:rsidP="00827626">
      <w:pPr>
        <w:pStyle w:val="19"/>
        <w:ind w:firstLine="0"/>
        <w:rPr>
          <w:rFonts w:eastAsia="MS Mincho"/>
          <w:szCs w:val="28"/>
        </w:rPr>
      </w:pPr>
    </w:p>
    <w:p w:rsidR="00541277" w:rsidRDefault="00541277" w:rsidP="00827626">
      <w:pPr>
        <w:pStyle w:val="19"/>
        <w:ind w:firstLine="0"/>
        <w:rPr>
          <w:rFonts w:eastAsia="MS Mincho"/>
          <w:szCs w:val="28"/>
        </w:rPr>
      </w:pPr>
    </w:p>
    <w:p w:rsidR="000954FB" w:rsidRPr="005B161B" w:rsidRDefault="005B161B" w:rsidP="005B161B">
      <w:pPr>
        <w:suppressAutoHyphens w:val="0"/>
        <w:rPr>
          <w:rFonts w:eastAsia="MS Mincho"/>
          <w:sz w:val="28"/>
          <w:szCs w:val="28"/>
        </w:rPr>
      </w:pPr>
      <w:r>
        <w:rPr>
          <w:rFonts w:eastAsia="MS Mincho"/>
          <w:szCs w:val="28"/>
        </w:rPr>
        <w:lastRenderedPageBreak/>
        <w:t xml:space="preserve">                                                                                                                              </w:t>
      </w:r>
      <w:r w:rsidR="000954FB" w:rsidRPr="005B161B">
        <w:rPr>
          <w:rFonts w:eastAsia="MS Mincho"/>
          <w:sz w:val="28"/>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w:t>
      </w:r>
      <w:r w:rsidR="008C4FFD">
        <w:rPr>
          <w:rFonts w:cs="Times New Roman"/>
          <w:i w:val="0"/>
        </w:rPr>
        <w:t>003</w:t>
      </w:r>
      <w:r>
        <w:rPr>
          <w:rFonts w:cs="Times New Roman"/>
          <w:i w:val="0"/>
        </w:rPr>
        <w:t>/</w:t>
      </w:r>
      <w:r w:rsidR="008C4FFD">
        <w:rPr>
          <w:rFonts w:cs="Times New Roman"/>
          <w:i w:val="0"/>
        </w:rPr>
        <w:t>НКПЮУР</w:t>
      </w:r>
      <w:r>
        <w:rPr>
          <w:rFonts w:cs="Times New Roman"/>
          <w:i w:val="0"/>
        </w:rPr>
        <w:t>/</w:t>
      </w:r>
      <w:r w:rsidR="008C4FFD">
        <w:rPr>
          <w:rFonts w:cs="Times New Roman"/>
          <w:i w:val="0"/>
        </w:rPr>
        <w:t>0011</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w:t>
      </w:r>
      <w:r w:rsidR="007163B0">
        <w:rPr>
          <w:szCs w:val="28"/>
          <w:u w:val="single"/>
        </w:rPr>
        <w:t>003</w:t>
      </w:r>
      <w:r w:rsidRPr="00D17A81">
        <w:rPr>
          <w:szCs w:val="28"/>
          <w:u w:val="single"/>
        </w:rPr>
        <w:t>/</w:t>
      </w:r>
      <w:r w:rsidR="007163B0">
        <w:rPr>
          <w:szCs w:val="28"/>
          <w:u w:val="single"/>
        </w:rPr>
        <w:t>НКПЮУР</w:t>
      </w:r>
      <w:r w:rsidRPr="00D17A81">
        <w:rPr>
          <w:szCs w:val="28"/>
          <w:u w:val="single"/>
        </w:rPr>
        <w:t>/</w:t>
      </w:r>
      <w:r w:rsidR="007163B0">
        <w:rPr>
          <w:szCs w:val="28"/>
          <w:u w:val="single"/>
        </w:rPr>
        <w:t>0011</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E51F3E">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E51F3E">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E51F3E">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E51F3E">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E51F3E">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E51F3E">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E51F3E">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E51F3E">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51F3E">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5D57F0">
        <w:rPr>
          <w:sz w:val="28"/>
          <w:szCs w:val="28"/>
        </w:rPr>
        <w:t>/003/НКПЮУР/0011</w:t>
      </w:r>
      <w:r w:rsidRPr="00AB21F4">
        <w:rPr>
          <w:sz w:val="28"/>
          <w:szCs w:val="28"/>
        </w:rPr>
        <w:t xml:space="preserve">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16" w:type="pct"/>
        <w:tblLayout w:type="fixed"/>
        <w:tblLook w:val="0000"/>
      </w:tblPr>
      <w:tblGrid>
        <w:gridCol w:w="524"/>
        <w:gridCol w:w="1716"/>
        <w:gridCol w:w="1271"/>
        <w:gridCol w:w="1843"/>
        <w:gridCol w:w="1837"/>
        <w:gridCol w:w="1139"/>
        <w:gridCol w:w="1556"/>
      </w:tblGrid>
      <w:tr w:rsidR="00E56987" w:rsidRPr="00384CDC" w:rsidTr="0087795E">
        <w:trPr>
          <w:trHeight w:val="2484"/>
        </w:trPr>
        <w:tc>
          <w:tcPr>
            <w:tcW w:w="265" w:type="pct"/>
            <w:tcBorders>
              <w:top w:val="single" w:sz="4" w:space="0" w:color="auto"/>
              <w:left w:val="single" w:sz="4" w:space="0" w:color="auto"/>
              <w:bottom w:val="single" w:sz="4" w:space="0" w:color="auto"/>
              <w:right w:val="single" w:sz="4" w:space="0" w:color="auto"/>
            </w:tcBorders>
            <w:vAlign w:val="center"/>
          </w:tcPr>
          <w:p w:rsidR="00E56987" w:rsidRPr="00384CDC" w:rsidRDefault="00E56987" w:rsidP="00BF6892">
            <w:pPr>
              <w:jc w:val="center"/>
            </w:pPr>
            <w:r w:rsidRPr="00384CDC">
              <w:t>№ п/п</w:t>
            </w:r>
          </w:p>
        </w:tc>
        <w:tc>
          <w:tcPr>
            <w:tcW w:w="868" w:type="pct"/>
            <w:tcBorders>
              <w:top w:val="single" w:sz="4" w:space="0" w:color="auto"/>
              <w:left w:val="single" w:sz="4" w:space="0" w:color="auto"/>
              <w:bottom w:val="single" w:sz="4" w:space="0" w:color="auto"/>
              <w:right w:val="single" w:sz="4" w:space="0" w:color="auto"/>
            </w:tcBorders>
            <w:vAlign w:val="center"/>
          </w:tcPr>
          <w:p w:rsidR="00E56987" w:rsidRPr="00384CDC" w:rsidRDefault="00E56987" w:rsidP="003230FF">
            <w:pPr>
              <w:jc w:val="center"/>
            </w:pPr>
            <w:r>
              <w:t xml:space="preserve">Модель (марка) автотранспортного средства, используемого для перевозки пассажиров </w:t>
            </w:r>
          </w:p>
        </w:tc>
        <w:tc>
          <w:tcPr>
            <w:tcW w:w="643" w:type="pct"/>
            <w:tcBorders>
              <w:top w:val="single" w:sz="4" w:space="0" w:color="auto"/>
              <w:left w:val="single" w:sz="4" w:space="0" w:color="auto"/>
              <w:bottom w:val="single" w:sz="4" w:space="0" w:color="auto"/>
              <w:right w:val="single" w:sz="4" w:space="0" w:color="auto"/>
            </w:tcBorders>
            <w:vAlign w:val="center"/>
          </w:tcPr>
          <w:p w:rsidR="00E56987" w:rsidRPr="00384CDC" w:rsidRDefault="00E56987" w:rsidP="00231949">
            <w:pPr>
              <w:jc w:val="center"/>
            </w:pPr>
            <w:r>
              <w:t>Количество посадочных мест</w:t>
            </w:r>
          </w:p>
        </w:tc>
        <w:tc>
          <w:tcPr>
            <w:tcW w:w="932" w:type="pct"/>
            <w:tcBorders>
              <w:top w:val="single" w:sz="4" w:space="0" w:color="auto"/>
              <w:left w:val="single" w:sz="4" w:space="0" w:color="auto"/>
              <w:bottom w:val="single" w:sz="4" w:space="0" w:color="auto"/>
              <w:right w:val="single" w:sz="4" w:space="0" w:color="auto"/>
            </w:tcBorders>
            <w:vAlign w:val="center"/>
          </w:tcPr>
          <w:p w:rsidR="00E56987" w:rsidRPr="00384CDC" w:rsidRDefault="00E56987" w:rsidP="0047661B">
            <w:pPr>
              <w:jc w:val="center"/>
            </w:pPr>
            <w:r>
              <w:t>Стоимость услуг в месяц  по доставке работников автотранспортом, рублей (без НДС)</w:t>
            </w:r>
          </w:p>
        </w:tc>
        <w:tc>
          <w:tcPr>
            <w:tcW w:w="929" w:type="pct"/>
            <w:tcBorders>
              <w:top w:val="single" w:sz="4" w:space="0" w:color="auto"/>
              <w:left w:val="single" w:sz="4" w:space="0" w:color="auto"/>
              <w:bottom w:val="single" w:sz="4" w:space="0" w:color="auto"/>
              <w:right w:val="single" w:sz="4" w:space="0" w:color="auto"/>
            </w:tcBorders>
            <w:vAlign w:val="center"/>
          </w:tcPr>
          <w:p w:rsidR="00E56987" w:rsidRPr="00384CDC" w:rsidRDefault="002A7040" w:rsidP="004630CD">
            <w:pPr>
              <w:jc w:val="center"/>
            </w:pPr>
            <w:r>
              <w:t xml:space="preserve">Общая </w:t>
            </w:r>
            <w:r w:rsidR="004630CD">
              <w:t>с</w:t>
            </w:r>
            <w:r w:rsidR="00E56987">
              <w:t>тоимость услуг в год  по доставке работников автотранспортом, рублей (без НДС)</w:t>
            </w:r>
          </w:p>
        </w:tc>
        <w:tc>
          <w:tcPr>
            <w:tcW w:w="576" w:type="pct"/>
            <w:tcBorders>
              <w:top w:val="single" w:sz="4" w:space="0" w:color="auto"/>
              <w:left w:val="nil"/>
              <w:bottom w:val="single" w:sz="4" w:space="0" w:color="auto"/>
              <w:right w:val="single" w:sz="4" w:space="0" w:color="auto"/>
            </w:tcBorders>
            <w:vAlign w:val="center"/>
          </w:tcPr>
          <w:p w:rsidR="00E56987" w:rsidRPr="00384CDC" w:rsidRDefault="00E56987" w:rsidP="00623264">
            <w:pPr>
              <w:jc w:val="center"/>
            </w:pPr>
            <w:r>
              <w:t>У</w:t>
            </w:r>
            <w:r w:rsidRPr="00D446B2">
              <w:t xml:space="preserve">словия и порядок оплаты  </w:t>
            </w:r>
          </w:p>
        </w:tc>
        <w:tc>
          <w:tcPr>
            <w:tcW w:w="787" w:type="pct"/>
            <w:tcBorders>
              <w:top w:val="single" w:sz="4" w:space="0" w:color="auto"/>
              <w:left w:val="nil"/>
              <w:bottom w:val="single" w:sz="4" w:space="0" w:color="auto"/>
              <w:right w:val="single" w:sz="4" w:space="0" w:color="auto"/>
            </w:tcBorders>
            <w:vAlign w:val="center"/>
          </w:tcPr>
          <w:p w:rsidR="00E56987" w:rsidRPr="00384CDC" w:rsidRDefault="009D2E78" w:rsidP="002D51D5">
            <w:pPr>
              <w:jc w:val="center"/>
            </w:pPr>
            <w:r>
              <w:t>Опыт работы организации в сфере перевозки пассажиров, количество лет</w:t>
            </w:r>
          </w:p>
        </w:tc>
      </w:tr>
      <w:tr w:rsidR="00E56987" w:rsidRPr="00384CDC" w:rsidTr="0087795E">
        <w:trPr>
          <w:trHeight w:val="255"/>
        </w:trPr>
        <w:tc>
          <w:tcPr>
            <w:tcW w:w="265" w:type="pct"/>
            <w:tcBorders>
              <w:top w:val="nil"/>
              <w:left w:val="single" w:sz="4" w:space="0" w:color="auto"/>
              <w:bottom w:val="single" w:sz="4" w:space="0" w:color="auto"/>
              <w:right w:val="single" w:sz="4" w:space="0" w:color="auto"/>
            </w:tcBorders>
            <w:noWrap/>
            <w:vAlign w:val="bottom"/>
          </w:tcPr>
          <w:p w:rsidR="00E56987" w:rsidRPr="00384CDC" w:rsidRDefault="009D2E78" w:rsidP="00BF6892">
            <w:pPr>
              <w:jc w:val="center"/>
            </w:pPr>
            <w:r>
              <w:t>1</w:t>
            </w:r>
          </w:p>
        </w:tc>
        <w:tc>
          <w:tcPr>
            <w:tcW w:w="868" w:type="pct"/>
            <w:tcBorders>
              <w:top w:val="nil"/>
              <w:left w:val="nil"/>
              <w:bottom w:val="single" w:sz="4" w:space="0" w:color="auto"/>
              <w:right w:val="single" w:sz="4" w:space="0" w:color="auto"/>
            </w:tcBorders>
            <w:noWrap/>
            <w:vAlign w:val="bottom"/>
          </w:tcPr>
          <w:p w:rsidR="00E56987" w:rsidRPr="00384CDC" w:rsidRDefault="009D2E78" w:rsidP="00BF6892">
            <w:pPr>
              <w:jc w:val="center"/>
            </w:pPr>
            <w:r>
              <w:t>2</w:t>
            </w:r>
          </w:p>
        </w:tc>
        <w:tc>
          <w:tcPr>
            <w:tcW w:w="643" w:type="pct"/>
            <w:tcBorders>
              <w:top w:val="single" w:sz="4" w:space="0" w:color="auto"/>
              <w:left w:val="nil"/>
              <w:bottom w:val="single" w:sz="4" w:space="0" w:color="auto"/>
              <w:right w:val="single" w:sz="4" w:space="0" w:color="auto"/>
            </w:tcBorders>
          </w:tcPr>
          <w:p w:rsidR="00E56987" w:rsidRPr="00384CDC" w:rsidRDefault="009D2E78" w:rsidP="00BF6892">
            <w:pPr>
              <w:jc w:val="center"/>
            </w:pPr>
            <w:r>
              <w:t>3</w:t>
            </w:r>
          </w:p>
        </w:tc>
        <w:tc>
          <w:tcPr>
            <w:tcW w:w="932" w:type="pct"/>
            <w:tcBorders>
              <w:top w:val="single" w:sz="4" w:space="0" w:color="auto"/>
              <w:left w:val="nil"/>
              <w:bottom w:val="single" w:sz="4" w:space="0" w:color="auto"/>
              <w:right w:val="single" w:sz="4" w:space="0" w:color="auto"/>
            </w:tcBorders>
          </w:tcPr>
          <w:p w:rsidR="00E56987" w:rsidRPr="00384CDC" w:rsidRDefault="009D2E78" w:rsidP="00BF6892">
            <w:pPr>
              <w:jc w:val="center"/>
            </w:pPr>
            <w:r>
              <w:t>4</w:t>
            </w:r>
          </w:p>
        </w:tc>
        <w:tc>
          <w:tcPr>
            <w:tcW w:w="929" w:type="pct"/>
            <w:tcBorders>
              <w:top w:val="single" w:sz="4" w:space="0" w:color="auto"/>
              <w:left w:val="single" w:sz="4" w:space="0" w:color="auto"/>
              <w:bottom w:val="single" w:sz="4" w:space="0" w:color="auto"/>
              <w:right w:val="single" w:sz="4" w:space="0" w:color="auto"/>
            </w:tcBorders>
            <w:noWrap/>
            <w:vAlign w:val="bottom"/>
          </w:tcPr>
          <w:p w:rsidR="00E56987" w:rsidRPr="00384CDC" w:rsidRDefault="009D2E78" w:rsidP="00BF6892">
            <w:pPr>
              <w:jc w:val="center"/>
            </w:pPr>
            <w:r>
              <w:t>5</w:t>
            </w:r>
          </w:p>
        </w:tc>
        <w:tc>
          <w:tcPr>
            <w:tcW w:w="576" w:type="pct"/>
            <w:tcBorders>
              <w:top w:val="single" w:sz="4" w:space="0" w:color="auto"/>
              <w:left w:val="nil"/>
              <w:bottom w:val="single" w:sz="4" w:space="0" w:color="auto"/>
              <w:right w:val="single" w:sz="4" w:space="0" w:color="auto"/>
            </w:tcBorders>
            <w:noWrap/>
            <w:vAlign w:val="bottom"/>
          </w:tcPr>
          <w:p w:rsidR="00E56987" w:rsidRPr="00384CDC" w:rsidRDefault="009D2E78" w:rsidP="00BF6892">
            <w:pPr>
              <w:jc w:val="center"/>
            </w:pPr>
            <w:r>
              <w:t>6</w:t>
            </w:r>
          </w:p>
        </w:tc>
        <w:tc>
          <w:tcPr>
            <w:tcW w:w="787" w:type="pct"/>
            <w:tcBorders>
              <w:top w:val="single" w:sz="4" w:space="0" w:color="auto"/>
              <w:left w:val="nil"/>
              <w:bottom w:val="single" w:sz="4" w:space="0" w:color="auto"/>
              <w:right w:val="single" w:sz="4" w:space="0" w:color="auto"/>
            </w:tcBorders>
            <w:vAlign w:val="bottom"/>
          </w:tcPr>
          <w:p w:rsidR="00E56987" w:rsidRPr="00384CDC" w:rsidRDefault="009D2E78" w:rsidP="002D51D5">
            <w:pPr>
              <w:jc w:val="center"/>
            </w:pPr>
            <w:r>
              <w:t>7</w:t>
            </w:r>
          </w:p>
        </w:tc>
      </w:tr>
      <w:tr w:rsidR="00E56987" w:rsidRPr="00384CDC" w:rsidTr="0087795E">
        <w:trPr>
          <w:trHeight w:val="255"/>
        </w:trPr>
        <w:tc>
          <w:tcPr>
            <w:tcW w:w="265" w:type="pct"/>
            <w:tcBorders>
              <w:top w:val="nil"/>
              <w:left w:val="single" w:sz="4" w:space="0" w:color="auto"/>
              <w:bottom w:val="single" w:sz="4" w:space="0" w:color="auto"/>
              <w:right w:val="single" w:sz="4" w:space="0" w:color="auto"/>
            </w:tcBorders>
            <w:noWrap/>
            <w:vAlign w:val="bottom"/>
          </w:tcPr>
          <w:p w:rsidR="00E56987" w:rsidRPr="00384CDC" w:rsidRDefault="00E56987" w:rsidP="002D51D5">
            <w:pPr>
              <w:jc w:val="center"/>
            </w:pPr>
          </w:p>
        </w:tc>
        <w:tc>
          <w:tcPr>
            <w:tcW w:w="868" w:type="pct"/>
            <w:tcBorders>
              <w:top w:val="nil"/>
              <w:left w:val="nil"/>
              <w:bottom w:val="single" w:sz="4" w:space="0" w:color="auto"/>
              <w:right w:val="single" w:sz="4" w:space="0" w:color="auto"/>
            </w:tcBorders>
            <w:noWrap/>
            <w:vAlign w:val="bottom"/>
          </w:tcPr>
          <w:p w:rsidR="00E56987" w:rsidRPr="00384CDC" w:rsidRDefault="00E56987" w:rsidP="002D51D5">
            <w:pPr>
              <w:jc w:val="center"/>
            </w:pPr>
          </w:p>
        </w:tc>
        <w:tc>
          <w:tcPr>
            <w:tcW w:w="643" w:type="pct"/>
            <w:tcBorders>
              <w:top w:val="single" w:sz="4" w:space="0" w:color="auto"/>
              <w:left w:val="nil"/>
              <w:bottom w:val="single" w:sz="4" w:space="0" w:color="auto"/>
              <w:right w:val="single" w:sz="4" w:space="0" w:color="auto"/>
            </w:tcBorders>
          </w:tcPr>
          <w:p w:rsidR="00E56987" w:rsidRPr="00384CDC" w:rsidRDefault="00E56987" w:rsidP="002D51D5">
            <w:pPr>
              <w:jc w:val="center"/>
            </w:pPr>
          </w:p>
        </w:tc>
        <w:tc>
          <w:tcPr>
            <w:tcW w:w="932" w:type="pct"/>
            <w:tcBorders>
              <w:top w:val="single" w:sz="4" w:space="0" w:color="auto"/>
              <w:left w:val="nil"/>
              <w:bottom w:val="single" w:sz="4" w:space="0" w:color="auto"/>
              <w:right w:val="single" w:sz="4" w:space="0" w:color="auto"/>
            </w:tcBorders>
          </w:tcPr>
          <w:p w:rsidR="00E56987" w:rsidRPr="00384CDC" w:rsidRDefault="00E56987" w:rsidP="002D51D5">
            <w:pPr>
              <w:jc w:val="center"/>
            </w:pPr>
          </w:p>
        </w:tc>
        <w:tc>
          <w:tcPr>
            <w:tcW w:w="929" w:type="pct"/>
            <w:tcBorders>
              <w:top w:val="single" w:sz="4" w:space="0" w:color="auto"/>
              <w:left w:val="single" w:sz="4" w:space="0" w:color="auto"/>
              <w:bottom w:val="single" w:sz="4" w:space="0" w:color="auto"/>
              <w:right w:val="single" w:sz="4" w:space="0" w:color="auto"/>
            </w:tcBorders>
            <w:noWrap/>
            <w:vAlign w:val="bottom"/>
          </w:tcPr>
          <w:p w:rsidR="00E56987" w:rsidRPr="00384CDC" w:rsidRDefault="00E56987" w:rsidP="002D51D5">
            <w:pPr>
              <w:jc w:val="center"/>
            </w:pPr>
          </w:p>
        </w:tc>
        <w:tc>
          <w:tcPr>
            <w:tcW w:w="576" w:type="pct"/>
            <w:tcBorders>
              <w:top w:val="single" w:sz="4" w:space="0" w:color="auto"/>
              <w:left w:val="nil"/>
              <w:bottom w:val="single" w:sz="4" w:space="0" w:color="auto"/>
              <w:right w:val="single" w:sz="4" w:space="0" w:color="auto"/>
            </w:tcBorders>
            <w:noWrap/>
            <w:vAlign w:val="bottom"/>
          </w:tcPr>
          <w:p w:rsidR="00E56987" w:rsidRPr="00384CDC" w:rsidRDefault="00E56987" w:rsidP="002D51D5">
            <w:pPr>
              <w:jc w:val="center"/>
            </w:pPr>
          </w:p>
        </w:tc>
        <w:tc>
          <w:tcPr>
            <w:tcW w:w="787" w:type="pct"/>
            <w:tcBorders>
              <w:top w:val="single" w:sz="4" w:space="0" w:color="auto"/>
              <w:left w:val="nil"/>
              <w:bottom w:val="single" w:sz="4" w:space="0" w:color="auto"/>
              <w:right w:val="single" w:sz="4" w:space="0" w:color="auto"/>
            </w:tcBorders>
            <w:vAlign w:val="bottom"/>
          </w:tcPr>
          <w:p w:rsidR="00E56987" w:rsidRPr="00384CDC" w:rsidRDefault="00E56987" w:rsidP="002D51D5">
            <w:pPr>
              <w:jc w:val="center"/>
            </w:pPr>
          </w:p>
        </w:tc>
      </w:tr>
    </w:tbl>
    <w:p w:rsidR="00623264" w:rsidRDefault="00623264" w:rsidP="00736F8C">
      <w:pPr>
        <w:pStyle w:val="afd"/>
        <w:jc w:val="both"/>
        <w:rPr>
          <w:szCs w:val="28"/>
        </w:rPr>
      </w:pPr>
    </w:p>
    <w:p w:rsidR="00736F8C" w:rsidRPr="00026D42" w:rsidRDefault="00736F8C" w:rsidP="00736F8C">
      <w:pPr>
        <w:pStyle w:val="afd"/>
        <w:jc w:val="both"/>
        <w:rPr>
          <w:szCs w:val="28"/>
        </w:rPr>
      </w:pPr>
      <w:r>
        <w:rPr>
          <w:szCs w:val="28"/>
        </w:rPr>
        <w:t xml:space="preserve">1. </w:t>
      </w:r>
      <w:r w:rsidRPr="00026D42">
        <w:rPr>
          <w:szCs w:val="28"/>
        </w:rPr>
        <w:t xml:space="preserve">Цена, указанная в настоящем финансово-коммерческом предложении по </w:t>
      </w:r>
      <w:r w:rsidRPr="00026D42">
        <w:rPr>
          <w:i/>
          <w:szCs w:val="28"/>
        </w:rPr>
        <w:t>(поставке товаров, выполнению работ,оказанием услуг)</w:t>
      </w:r>
      <w:r w:rsidRPr="00026D42">
        <w:rPr>
          <w:szCs w:val="28"/>
        </w:rPr>
        <w:t>, учитывает стоимость всех налогов (кроме НДС),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w:t>
      </w:r>
      <w:r w:rsidR="00026D42">
        <w:rPr>
          <w:szCs w:val="28"/>
        </w:rPr>
        <w:t>,</w:t>
      </w:r>
      <w:r w:rsidRPr="00026D42">
        <w:rPr>
          <w:szCs w:val="28"/>
        </w:rPr>
        <w:t xml:space="preserve"> связанные с _____________ </w:t>
      </w:r>
      <w:r w:rsidRPr="00026D42">
        <w:rPr>
          <w:i/>
          <w:szCs w:val="28"/>
        </w:rPr>
        <w:t>(поставке товаров, выполнении работ, оказании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r>
      <w:r w:rsidR="00B7639C">
        <w:rPr>
          <w:i/>
          <w:sz w:val="24"/>
          <w:szCs w:val="24"/>
        </w:rPr>
        <w:lastRenderedPageBreak/>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BA762C" w:rsidRDefault="00BA762C" w:rsidP="00BA762C">
      <w:pPr>
        <w:pStyle w:val="afd"/>
        <w:jc w:val="both"/>
        <w:rPr>
          <w:i/>
          <w:szCs w:val="28"/>
        </w:rPr>
      </w:pPr>
    </w:p>
    <w:p w:rsidR="00BA762C" w:rsidRPr="005D49A1" w:rsidRDefault="00BA762C" w:rsidP="00BA762C">
      <w:pPr>
        <w:pStyle w:val="afd"/>
        <w:jc w:val="both"/>
        <w:rPr>
          <w:i/>
          <w:szCs w:val="28"/>
        </w:rPr>
      </w:pPr>
      <w:r w:rsidRPr="005D49A1">
        <w:rPr>
          <w:i/>
          <w:szCs w:val="28"/>
        </w:rPr>
        <w:t>Следующие приложени</w:t>
      </w:r>
      <w:r>
        <w:rPr>
          <w:i/>
          <w:szCs w:val="28"/>
        </w:rPr>
        <w:t>е</w:t>
      </w:r>
      <w:r w:rsidR="00992330">
        <w:rPr>
          <w:i/>
          <w:szCs w:val="28"/>
        </w:rPr>
        <w:t>*</w:t>
      </w:r>
      <w:r>
        <w:rPr>
          <w:i/>
          <w:szCs w:val="28"/>
        </w:rPr>
        <w:t xml:space="preserve"> должно</w:t>
      </w:r>
      <w:r w:rsidRPr="005D49A1">
        <w:rPr>
          <w:i/>
          <w:szCs w:val="28"/>
        </w:rPr>
        <w:t xml:space="preserve"> являт</w:t>
      </w:r>
      <w:r>
        <w:rPr>
          <w:i/>
          <w:szCs w:val="28"/>
        </w:rPr>
        <w:t>ь</w:t>
      </w:r>
      <w:r w:rsidRPr="005D49A1">
        <w:rPr>
          <w:i/>
          <w:szCs w:val="28"/>
        </w:rPr>
        <w:t>ся неотъемлемой частью настоящего финансово-коммерческого предложения:</w:t>
      </w:r>
    </w:p>
    <w:p w:rsidR="00BA762C" w:rsidRPr="00BA762C" w:rsidRDefault="00BA762C" w:rsidP="00BA762C">
      <w:pPr>
        <w:pStyle w:val="afd"/>
        <w:numPr>
          <w:ilvl w:val="0"/>
          <w:numId w:val="28"/>
        </w:numPr>
        <w:jc w:val="both"/>
        <w:rPr>
          <w:i/>
          <w:szCs w:val="28"/>
        </w:rPr>
      </w:pPr>
      <w:r w:rsidRPr="00BA762C">
        <w:rPr>
          <w:i/>
          <w:szCs w:val="28"/>
        </w:rPr>
        <w:t xml:space="preserve">приложение № 1 </w:t>
      </w:r>
      <w:r w:rsidR="00067505">
        <w:rPr>
          <w:i/>
          <w:szCs w:val="28"/>
        </w:rPr>
        <w:t>–</w:t>
      </w:r>
      <w:r>
        <w:rPr>
          <w:i/>
          <w:szCs w:val="28"/>
        </w:rPr>
        <w:t xml:space="preserve"> </w:t>
      </w:r>
      <w:r w:rsidR="00067505">
        <w:rPr>
          <w:i/>
          <w:szCs w:val="28"/>
        </w:rPr>
        <w:t xml:space="preserve">Калькуляция </w:t>
      </w:r>
      <w:r w:rsidRPr="00BA762C">
        <w:rPr>
          <w:i/>
          <w:szCs w:val="28"/>
        </w:rPr>
        <w:t>стоимости услуг</w:t>
      </w:r>
      <w:r w:rsidR="00B7191B" w:rsidRPr="00B7191B">
        <w:rPr>
          <w:i/>
          <w:szCs w:val="28"/>
        </w:rPr>
        <w:t xml:space="preserve"> </w:t>
      </w:r>
      <w:r w:rsidR="00B7191B" w:rsidRPr="00BA762C">
        <w:rPr>
          <w:i/>
          <w:szCs w:val="28"/>
        </w:rPr>
        <w:t>в месяц</w:t>
      </w:r>
      <w:r w:rsidR="00992330" w:rsidRPr="00992330">
        <w:t xml:space="preserve"> </w:t>
      </w:r>
      <w:r w:rsidR="00992330" w:rsidRPr="00992330">
        <w:rPr>
          <w:i/>
        </w:rPr>
        <w:t>по доставке работников</w:t>
      </w:r>
      <w:r w:rsidRPr="00BA762C">
        <w:rPr>
          <w:i/>
          <w:szCs w:val="28"/>
        </w:rPr>
        <w:t>,</w:t>
      </w:r>
      <w:r>
        <w:rPr>
          <w:i/>
          <w:szCs w:val="28"/>
        </w:rPr>
        <w:t xml:space="preserve"> на ___ листах.</w:t>
      </w:r>
    </w:p>
    <w:p w:rsidR="006A6E7D" w:rsidRDefault="006A6E7D" w:rsidP="006A6E7D">
      <w:pPr>
        <w:pStyle w:val="afa"/>
        <w:ind w:firstLine="0"/>
        <w:jc w:val="left"/>
        <w:rPr>
          <w:rFonts w:eastAsia="Times New Roman"/>
          <w:sz w:val="28"/>
          <w:szCs w:val="28"/>
        </w:rPr>
      </w:pPr>
    </w:p>
    <w:p w:rsidR="00067505" w:rsidRPr="00205668" w:rsidRDefault="00067505"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E51F3E" w:rsidRDefault="00E51F3E"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Pr="00992330" w:rsidRDefault="00992330" w:rsidP="008D60A2">
      <w:pPr>
        <w:widowControl w:val="0"/>
        <w:shd w:val="clear" w:color="auto" w:fill="FFFFFF"/>
        <w:autoSpaceDE w:val="0"/>
        <w:autoSpaceDN w:val="0"/>
        <w:adjustRightInd w:val="0"/>
        <w:jc w:val="both"/>
        <w:rPr>
          <w:i/>
        </w:rPr>
      </w:pPr>
      <w:r w:rsidRPr="00903FCB">
        <w:rPr>
          <w:sz w:val="28"/>
          <w:szCs w:val="28"/>
        </w:rPr>
        <w:t xml:space="preserve">* </w:t>
      </w:r>
      <w:r w:rsidRPr="00992330">
        <w:rPr>
          <w:i/>
        </w:rPr>
        <w:t>Калькуляция стоимости услуг по доставке работников предоставляются по форме приложения</w:t>
      </w:r>
      <w:r w:rsidR="009F7EA8">
        <w:rPr>
          <w:i/>
        </w:rPr>
        <w:t xml:space="preserve"> №1 </w:t>
      </w:r>
      <w:r w:rsidRPr="00992330">
        <w:rPr>
          <w:i/>
        </w:rPr>
        <w:t xml:space="preserve"> к проекту договора (приложение №  5 к документации о закупке).</w:t>
      </w: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7E0120" w:rsidRPr="00C97E49" w:rsidRDefault="007E0120" w:rsidP="007E0120">
      <w:pPr>
        <w:pStyle w:val="afa"/>
        <w:ind w:firstLine="0"/>
        <w:jc w:val="right"/>
        <w:rPr>
          <w:sz w:val="28"/>
          <w:szCs w:val="28"/>
        </w:rPr>
      </w:pPr>
      <w:r w:rsidRPr="00C97E49">
        <w:rPr>
          <w:sz w:val="28"/>
          <w:szCs w:val="28"/>
        </w:rPr>
        <w:t>Приложение № 4</w:t>
      </w:r>
    </w:p>
    <w:p w:rsidR="007E0120" w:rsidRDefault="007E0120" w:rsidP="007E0120">
      <w:pPr>
        <w:pStyle w:val="afa"/>
        <w:ind w:firstLine="0"/>
        <w:jc w:val="right"/>
        <w:rPr>
          <w:sz w:val="28"/>
          <w:szCs w:val="28"/>
        </w:rPr>
      </w:pPr>
      <w:r w:rsidRPr="00C97E49">
        <w:rPr>
          <w:sz w:val="28"/>
          <w:szCs w:val="28"/>
        </w:rPr>
        <w:t>к документации о закупке</w:t>
      </w:r>
    </w:p>
    <w:p w:rsidR="007E0120" w:rsidRPr="00C97E49" w:rsidRDefault="007E0120" w:rsidP="007E0120">
      <w:pPr>
        <w:pStyle w:val="afa"/>
        <w:ind w:firstLine="0"/>
        <w:jc w:val="left"/>
        <w:rPr>
          <w:sz w:val="28"/>
          <w:szCs w:val="28"/>
        </w:rPr>
      </w:pPr>
    </w:p>
    <w:p w:rsidR="007E0120" w:rsidRPr="00C97E49" w:rsidRDefault="007E0120" w:rsidP="007E0120">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w:t>
      </w:r>
      <w:r w:rsidR="007E1A98" w:rsidRPr="007E1A98">
        <w:rPr>
          <w:sz w:val="28"/>
          <w:szCs w:val="28"/>
        </w:rPr>
        <w:t xml:space="preserve"> </w:t>
      </w:r>
      <w:r w:rsidR="007E1A98" w:rsidRPr="007E1A98">
        <w:rPr>
          <w:b/>
          <w:sz w:val="28"/>
          <w:szCs w:val="28"/>
        </w:rPr>
        <w:t>ОК/003/НКПЮУР/0011</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7E0120" w:rsidRPr="007415F9" w:rsidRDefault="007E0120" w:rsidP="007E0120">
      <w:pPr>
        <w:jc w:val="center"/>
        <w:rPr>
          <w:i/>
        </w:rPr>
      </w:pPr>
      <w:r w:rsidRPr="007415F9">
        <w:rPr>
          <w:i/>
        </w:rPr>
        <w:t xml:space="preserve">                                                           (наименование претендента)</w:t>
      </w:r>
    </w:p>
    <w:p w:rsidR="007E0120" w:rsidRDefault="007E0120" w:rsidP="007E0120">
      <w:pPr>
        <w:jc w:val="center"/>
      </w:pPr>
    </w:p>
    <w:p w:rsidR="007E0120" w:rsidRDefault="007E0120" w:rsidP="007E0120">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7E0120" w:rsidRPr="00C97E49" w:rsidTr="002D51D5">
        <w:tc>
          <w:tcPr>
            <w:tcW w:w="0" w:type="auto"/>
            <w:tcBorders>
              <w:top w:val="single" w:sz="4" w:space="0" w:color="auto"/>
              <w:left w:val="single" w:sz="4" w:space="0" w:color="auto"/>
              <w:bottom w:val="single" w:sz="4" w:space="0" w:color="auto"/>
              <w:right w:val="single" w:sz="4" w:space="0" w:color="auto"/>
            </w:tcBorders>
            <w:vAlign w:val="center"/>
          </w:tcPr>
          <w:p w:rsidR="007E0120" w:rsidRPr="00C97E49" w:rsidRDefault="007E0120" w:rsidP="002D51D5">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7E0120" w:rsidRPr="00C97E49" w:rsidRDefault="007E0120" w:rsidP="002D51D5">
            <w:pPr>
              <w:jc w:val="center"/>
            </w:pPr>
            <w:r w:rsidRPr="00E96FF5">
              <w:t>Дата и номер договора (</w:t>
            </w:r>
            <w:r>
              <w:t>прилагаются</w:t>
            </w:r>
            <w:r w:rsidRPr="00E96FF5">
              <w:t xml:space="preserve"> копи</w:t>
            </w:r>
            <w:r>
              <w:t>и договоров</w:t>
            </w:r>
            <w:r>
              <w:rPr>
                <w:rStyle w:val="af7"/>
              </w:rPr>
              <w:footnoteReference w:id="2"/>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7E0120" w:rsidRPr="00C97E49" w:rsidRDefault="007E0120" w:rsidP="002D51D5">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7E0120" w:rsidRPr="00C97E49" w:rsidRDefault="007E0120" w:rsidP="002D51D5">
            <w:pPr>
              <w:jc w:val="center"/>
            </w:pPr>
            <w:r w:rsidRPr="00C97E49">
              <w:t xml:space="preserve">Наименование </w:t>
            </w:r>
            <w:r>
              <w:t>контрагента</w:t>
            </w:r>
            <w:r w:rsidRPr="00C97E49">
              <w:t xml:space="preserve">                        </w:t>
            </w:r>
          </w:p>
        </w:tc>
      </w:tr>
      <w:tr w:rsidR="007E0120" w:rsidRPr="00C97E49" w:rsidTr="002D51D5">
        <w:tc>
          <w:tcPr>
            <w:tcW w:w="0" w:type="auto"/>
            <w:tcBorders>
              <w:top w:val="single" w:sz="4" w:space="0" w:color="auto"/>
              <w:left w:val="single" w:sz="4" w:space="0" w:color="auto"/>
              <w:bottom w:val="single" w:sz="4" w:space="0" w:color="auto"/>
              <w:right w:val="single" w:sz="4" w:space="0" w:color="auto"/>
            </w:tcBorders>
          </w:tcPr>
          <w:p w:rsidR="007E0120" w:rsidRPr="00C97E49" w:rsidRDefault="007E0120" w:rsidP="002D51D5"/>
        </w:tc>
        <w:tc>
          <w:tcPr>
            <w:tcW w:w="0" w:type="auto"/>
            <w:tcBorders>
              <w:top w:val="single" w:sz="4" w:space="0" w:color="auto"/>
              <w:left w:val="single" w:sz="4" w:space="0" w:color="auto"/>
              <w:bottom w:val="single" w:sz="4" w:space="0" w:color="auto"/>
              <w:right w:val="single" w:sz="4" w:space="0" w:color="auto"/>
            </w:tcBorders>
            <w:vAlign w:val="center"/>
          </w:tcPr>
          <w:p w:rsidR="007E0120" w:rsidRPr="00C97E49" w:rsidRDefault="007E0120" w:rsidP="002D51D5">
            <w:pPr>
              <w:jc w:val="center"/>
            </w:pPr>
          </w:p>
        </w:tc>
        <w:tc>
          <w:tcPr>
            <w:tcW w:w="0" w:type="auto"/>
            <w:tcBorders>
              <w:top w:val="single" w:sz="4" w:space="0" w:color="auto"/>
              <w:left w:val="single" w:sz="4" w:space="0" w:color="auto"/>
              <w:bottom w:val="single" w:sz="4" w:space="0" w:color="auto"/>
              <w:right w:val="single" w:sz="4" w:space="0" w:color="auto"/>
            </w:tcBorders>
          </w:tcPr>
          <w:p w:rsidR="007E0120" w:rsidRPr="00C97E49" w:rsidRDefault="007E0120" w:rsidP="002D51D5"/>
        </w:tc>
        <w:tc>
          <w:tcPr>
            <w:tcW w:w="0" w:type="auto"/>
            <w:tcBorders>
              <w:top w:val="single" w:sz="4" w:space="0" w:color="auto"/>
              <w:left w:val="single" w:sz="4" w:space="0" w:color="auto"/>
              <w:bottom w:val="single" w:sz="4" w:space="0" w:color="auto"/>
              <w:right w:val="single" w:sz="4" w:space="0" w:color="auto"/>
            </w:tcBorders>
          </w:tcPr>
          <w:p w:rsidR="007E0120" w:rsidRPr="00C97E49" w:rsidRDefault="007E0120" w:rsidP="002D51D5"/>
        </w:tc>
      </w:tr>
      <w:tr w:rsidR="007E0120" w:rsidRPr="00C97E49" w:rsidTr="002D51D5">
        <w:tc>
          <w:tcPr>
            <w:tcW w:w="0" w:type="auto"/>
            <w:tcBorders>
              <w:top w:val="single" w:sz="4" w:space="0" w:color="auto"/>
              <w:left w:val="single" w:sz="4" w:space="0" w:color="auto"/>
              <w:bottom w:val="single" w:sz="4" w:space="0" w:color="auto"/>
              <w:right w:val="single" w:sz="4" w:space="0" w:color="auto"/>
            </w:tcBorders>
          </w:tcPr>
          <w:p w:rsidR="007E0120" w:rsidRPr="00C97E49" w:rsidRDefault="007E0120" w:rsidP="002D51D5"/>
        </w:tc>
        <w:tc>
          <w:tcPr>
            <w:tcW w:w="0" w:type="auto"/>
            <w:tcBorders>
              <w:top w:val="single" w:sz="4" w:space="0" w:color="auto"/>
              <w:left w:val="single" w:sz="4" w:space="0" w:color="auto"/>
              <w:bottom w:val="single" w:sz="4" w:space="0" w:color="auto"/>
              <w:right w:val="single" w:sz="4" w:space="0" w:color="auto"/>
            </w:tcBorders>
            <w:vAlign w:val="center"/>
          </w:tcPr>
          <w:p w:rsidR="007E0120" w:rsidRPr="00C97E49" w:rsidRDefault="007E0120" w:rsidP="002D51D5">
            <w:pPr>
              <w:jc w:val="center"/>
            </w:pPr>
          </w:p>
        </w:tc>
        <w:tc>
          <w:tcPr>
            <w:tcW w:w="0" w:type="auto"/>
            <w:tcBorders>
              <w:top w:val="single" w:sz="4" w:space="0" w:color="auto"/>
              <w:left w:val="single" w:sz="4" w:space="0" w:color="auto"/>
              <w:bottom w:val="single" w:sz="4" w:space="0" w:color="auto"/>
              <w:right w:val="single" w:sz="4" w:space="0" w:color="auto"/>
            </w:tcBorders>
          </w:tcPr>
          <w:p w:rsidR="007E0120" w:rsidRPr="00C97E49" w:rsidRDefault="007E0120" w:rsidP="002D51D5"/>
        </w:tc>
        <w:tc>
          <w:tcPr>
            <w:tcW w:w="0" w:type="auto"/>
            <w:tcBorders>
              <w:top w:val="single" w:sz="4" w:space="0" w:color="auto"/>
              <w:left w:val="single" w:sz="4" w:space="0" w:color="auto"/>
              <w:bottom w:val="single" w:sz="4" w:space="0" w:color="auto"/>
              <w:right w:val="single" w:sz="4" w:space="0" w:color="auto"/>
            </w:tcBorders>
          </w:tcPr>
          <w:p w:rsidR="007E0120" w:rsidRPr="00C97E49" w:rsidRDefault="007E0120" w:rsidP="002D51D5"/>
        </w:tc>
      </w:tr>
      <w:tr w:rsidR="007E0120" w:rsidRPr="00C97E49" w:rsidTr="002D51D5">
        <w:trPr>
          <w:trHeight w:val="211"/>
        </w:trPr>
        <w:tc>
          <w:tcPr>
            <w:tcW w:w="0" w:type="auto"/>
            <w:tcBorders>
              <w:top w:val="single" w:sz="4" w:space="0" w:color="auto"/>
              <w:left w:val="single" w:sz="4" w:space="0" w:color="auto"/>
              <w:bottom w:val="single" w:sz="4" w:space="0" w:color="auto"/>
              <w:right w:val="single" w:sz="4" w:space="0" w:color="auto"/>
            </w:tcBorders>
          </w:tcPr>
          <w:p w:rsidR="007E0120" w:rsidRPr="00C97E49" w:rsidRDefault="007E0120" w:rsidP="002D51D5"/>
        </w:tc>
        <w:tc>
          <w:tcPr>
            <w:tcW w:w="0" w:type="auto"/>
            <w:tcBorders>
              <w:top w:val="single" w:sz="4" w:space="0" w:color="auto"/>
              <w:left w:val="single" w:sz="4" w:space="0" w:color="auto"/>
              <w:bottom w:val="single" w:sz="4" w:space="0" w:color="auto"/>
              <w:right w:val="single" w:sz="4" w:space="0" w:color="auto"/>
            </w:tcBorders>
            <w:vAlign w:val="center"/>
          </w:tcPr>
          <w:p w:rsidR="007E0120" w:rsidRPr="00C97E49" w:rsidRDefault="007E0120" w:rsidP="002D51D5">
            <w:pPr>
              <w:jc w:val="center"/>
            </w:pPr>
          </w:p>
        </w:tc>
        <w:tc>
          <w:tcPr>
            <w:tcW w:w="0" w:type="auto"/>
            <w:tcBorders>
              <w:top w:val="single" w:sz="4" w:space="0" w:color="auto"/>
              <w:left w:val="single" w:sz="4" w:space="0" w:color="auto"/>
              <w:bottom w:val="single" w:sz="4" w:space="0" w:color="auto"/>
              <w:right w:val="single" w:sz="4" w:space="0" w:color="auto"/>
            </w:tcBorders>
          </w:tcPr>
          <w:p w:rsidR="007E0120" w:rsidRPr="00C97E49" w:rsidRDefault="007E0120" w:rsidP="002D51D5"/>
        </w:tc>
        <w:tc>
          <w:tcPr>
            <w:tcW w:w="0" w:type="auto"/>
            <w:tcBorders>
              <w:top w:val="single" w:sz="4" w:space="0" w:color="auto"/>
              <w:left w:val="single" w:sz="4" w:space="0" w:color="auto"/>
              <w:bottom w:val="single" w:sz="4" w:space="0" w:color="auto"/>
              <w:right w:val="single" w:sz="4" w:space="0" w:color="auto"/>
            </w:tcBorders>
          </w:tcPr>
          <w:p w:rsidR="007E0120" w:rsidRPr="00C97E49" w:rsidRDefault="007E0120" w:rsidP="002D51D5"/>
        </w:tc>
      </w:tr>
    </w:tbl>
    <w:p w:rsidR="007E0120" w:rsidRDefault="007E0120" w:rsidP="007E0120"/>
    <w:p w:rsidR="007E0120" w:rsidRPr="007415F9" w:rsidRDefault="007E0120" w:rsidP="007E0120"/>
    <w:p w:rsidR="007E0120" w:rsidRPr="007415F9" w:rsidRDefault="007E0120" w:rsidP="007E0120">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7E0120" w:rsidRPr="007415F9" w:rsidRDefault="007E0120" w:rsidP="007E0120">
      <w:pPr>
        <w:tabs>
          <w:tab w:val="left" w:pos="8640"/>
        </w:tabs>
        <w:jc w:val="center"/>
        <w:rPr>
          <w:i/>
        </w:rPr>
      </w:pPr>
      <w:r w:rsidRPr="007415F9">
        <w:rPr>
          <w:i/>
        </w:rPr>
        <w:t>(наименование претендента)</w:t>
      </w:r>
    </w:p>
    <w:p w:rsidR="007E0120" w:rsidRPr="00445DDD" w:rsidRDefault="007E0120" w:rsidP="007E012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E0120" w:rsidRPr="007415F9" w:rsidRDefault="007E0120" w:rsidP="007E012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7E0120" w:rsidRDefault="007E0120" w:rsidP="007E012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E0120" w:rsidRDefault="007E0120" w:rsidP="007E0120">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136A9" w:rsidRDefault="000136A9" w:rsidP="000954FB">
      <w:pPr>
        <w:rPr>
          <w:b/>
          <w:i/>
          <w:sz w:val="28"/>
          <w:szCs w:val="28"/>
          <w:highlight w:val="magenta"/>
        </w:rPr>
      </w:pPr>
    </w:p>
    <w:p w:rsidR="00933354" w:rsidRPr="005E2091" w:rsidRDefault="00933354" w:rsidP="00933354">
      <w:pPr>
        <w:pStyle w:val="afa"/>
        <w:ind w:firstLine="0"/>
        <w:jc w:val="center"/>
        <w:rPr>
          <w:b/>
          <w:bCs/>
          <w:sz w:val="28"/>
          <w:szCs w:val="28"/>
        </w:rPr>
      </w:pPr>
      <w:r w:rsidRPr="005E2091">
        <w:rPr>
          <w:b/>
          <w:bCs/>
          <w:sz w:val="28"/>
          <w:szCs w:val="28"/>
        </w:rPr>
        <w:t>ПРОЕКТ ДОГОВОРА</w:t>
      </w:r>
    </w:p>
    <w:p w:rsidR="00890F07" w:rsidRDefault="00890F07" w:rsidP="00890F07">
      <w:pPr>
        <w:spacing w:before="120" w:after="100" w:afterAutospacing="1"/>
        <w:jc w:val="center"/>
        <w:rPr>
          <w:b/>
          <w:sz w:val="36"/>
          <w:szCs w:val="36"/>
          <w:u w:val="single"/>
        </w:rPr>
      </w:pPr>
      <w:r>
        <w:rPr>
          <w:b/>
          <w:sz w:val="36"/>
          <w:szCs w:val="36"/>
        </w:rPr>
        <w:t>Договор № ____</w:t>
      </w:r>
    </w:p>
    <w:p w:rsidR="00890F07" w:rsidRDefault="00890F07" w:rsidP="00890F07">
      <w:pPr>
        <w:spacing w:before="120" w:after="100" w:afterAutospacing="1"/>
        <w:jc w:val="center"/>
        <w:rPr>
          <w:b/>
        </w:rPr>
      </w:pPr>
      <w:r>
        <w:rPr>
          <w:b/>
        </w:rPr>
        <w:t>об оказан</w:t>
      </w:r>
      <w:r w:rsidR="008D60A2">
        <w:rPr>
          <w:b/>
        </w:rPr>
        <w:t>ии услуг по доставке работников</w:t>
      </w:r>
      <w:r>
        <w:rPr>
          <w:b/>
        </w:rPr>
        <w:t xml:space="preserve"> </w:t>
      </w:r>
    </w:p>
    <w:p w:rsidR="00890F07" w:rsidRDefault="008D60A2" w:rsidP="00890F07">
      <w:pPr>
        <w:jc w:val="both"/>
      </w:pPr>
      <w:r>
        <w:t>г.</w:t>
      </w:r>
      <w:r w:rsidR="005B3A80">
        <w:t>Челябинск</w:t>
      </w:r>
      <w:r w:rsidR="00890F07">
        <w:t xml:space="preserve">                                                                        </w:t>
      </w:r>
      <w:r w:rsidR="006009C1">
        <w:t xml:space="preserve">            </w:t>
      </w:r>
      <w:r w:rsidR="00890F07">
        <w:t xml:space="preserve">           «___» ________ 201__ г.</w:t>
      </w:r>
    </w:p>
    <w:p w:rsidR="00890F07" w:rsidRDefault="00890F07" w:rsidP="00890F07">
      <w:pPr>
        <w:jc w:val="both"/>
      </w:pPr>
    </w:p>
    <w:p w:rsidR="00890F07" w:rsidRDefault="00D604A6" w:rsidP="00FC21FA">
      <w:pPr>
        <w:jc w:val="both"/>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w:t>
      </w:r>
      <w:r w:rsidR="00890F07">
        <w:t xml:space="preserve">, именуемое в дальнейшем </w:t>
      </w:r>
      <w:r w:rsidR="00890F07">
        <w:rPr>
          <w:i/>
        </w:rPr>
        <w:t>Исполнитель</w:t>
      </w:r>
      <w:r w:rsidR="00890F07">
        <w:t xml:space="preserve">, в лице </w:t>
      </w:r>
      <w:r>
        <w:rPr>
          <w:b/>
        </w:rPr>
        <w:t>____________________________</w:t>
      </w:r>
      <w:r w:rsidR="00890F07">
        <w:t xml:space="preserve">, действующего на основании </w:t>
      </w:r>
      <w:r>
        <w:t>________________________</w:t>
      </w:r>
      <w:r w:rsidR="00890F07">
        <w:t xml:space="preserve">, с одной стороны, и </w:t>
      </w:r>
      <w:r w:rsidR="00890F07">
        <w:rPr>
          <w:b/>
        </w:rPr>
        <w:t>Открытое акционерное общество «Центр по перевозке грузов в контейнерах «ТрансКонтейнер» (ОАО «ТрансКонтейнер»)</w:t>
      </w:r>
      <w:r w:rsidR="00890F07">
        <w:t xml:space="preserve">, именуемое в дальнейшем </w:t>
      </w:r>
      <w:r w:rsidR="00890F07">
        <w:rPr>
          <w:i/>
        </w:rPr>
        <w:t>Заказчик</w:t>
      </w:r>
      <w:r w:rsidR="00890F07">
        <w:t xml:space="preserve">, </w:t>
      </w:r>
      <w:r w:rsidR="00560895">
        <w:t xml:space="preserve"> </w:t>
      </w:r>
      <w:r w:rsidR="00890F07">
        <w:t xml:space="preserve">в лице </w:t>
      </w:r>
      <w:r w:rsidR="00560895">
        <w:t xml:space="preserve"> </w:t>
      </w:r>
      <w:r w:rsidR="00890F07">
        <w:t xml:space="preserve">директора </w:t>
      </w:r>
      <w:r w:rsidR="00560895">
        <w:t xml:space="preserve"> </w:t>
      </w:r>
      <w:r w:rsidR="00890F07">
        <w:t xml:space="preserve">филиала     ОАО </w:t>
      </w:r>
      <w:r w:rsidR="008D60A2">
        <w:t xml:space="preserve">«ТрансКонтейнер» на </w:t>
      </w:r>
      <w:r w:rsidR="005B3A80">
        <w:t xml:space="preserve">Южно-Уральской </w:t>
      </w:r>
      <w:r w:rsidR="00890F07">
        <w:t>железной дороге</w:t>
      </w:r>
      <w:r w:rsidR="00B57187">
        <w:t xml:space="preserve"> _______________</w:t>
      </w:r>
      <w:r w:rsidR="00890F07">
        <w:t xml:space="preserve">, действующего на основании  доверенности </w:t>
      </w:r>
      <w:r w:rsidR="00774C15">
        <w:t>____________________</w:t>
      </w:r>
      <w:r w:rsidR="00890F07">
        <w:t>,  с другой стороны, заключили настоящий договор о нижеследующем:</w:t>
      </w:r>
    </w:p>
    <w:p w:rsidR="00890F07" w:rsidRDefault="00FC21FA" w:rsidP="00E51F3E">
      <w:pPr>
        <w:spacing w:before="240"/>
        <w:jc w:val="center"/>
        <w:rPr>
          <w:b/>
        </w:rPr>
      </w:pPr>
      <w:r>
        <w:rPr>
          <w:b/>
        </w:rPr>
        <w:t>1.</w:t>
      </w:r>
      <w:r w:rsidR="00F33404">
        <w:rPr>
          <w:b/>
        </w:rPr>
        <w:t xml:space="preserve"> </w:t>
      </w:r>
      <w:r>
        <w:rPr>
          <w:b/>
        </w:rPr>
        <w:t>Пред</w:t>
      </w:r>
      <w:r w:rsidR="00200EB7">
        <w:rPr>
          <w:b/>
        </w:rPr>
        <w:t>м</w:t>
      </w:r>
      <w:r w:rsidR="00890F07">
        <w:rPr>
          <w:b/>
        </w:rPr>
        <w:t>ет договора</w:t>
      </w:r>
    </w:p>
    <w:p w:rsidR="00C67FCF" w:rsidRDefault="00890F07" w:rsidP="00FC21FA">
      <w:pPr>
        <w:ind w:firstLine="708"/>
        <w:jc w:val="both"/>
        <w:rPr>
          <w:szCs w:val="28"/>
        </w:rPr>
      </w:pPr>
      <w:r>
        <w:t xml:space="preserve">1.1. Заказчик поручает, </w:t>
      </w:r>
      <w:r w:rsidRPr="00BD4609">
        <w:t xml:space="preserve">а Исполнитель принимает на себя обязательства по оказанию услуг </w:t>
      </w:r>
      <w:r w:rsidR="008D60A2" w:rsidRPr="00BD4609">
        <w:t>по доставке работников</w:t>
      </w:r>
      <w:r>
        <w:t xml:space="preserve"> </w:t>
      </w:r>
      <w:r w:rsidR="000B1BFC" w:rsidRPr="00A32432">
        <w:rPr>
          <w:color w:val="000000" w:themeColor="text1"/>
        </w:rPr>
        <w:t>филиала ОАО «ТрансКонтейнер» на Южно-Уральской железной дороге (далее – «работники Заказчика»)</w:t>
      </w:r>
      <w:r w:rsidR="00C12F49" w:rsidRPr="00A32432">
        <w:rPr>
          <w:color w:val="000000" w:themeColor="text1"/>
        </w:rPr>
        <w:t xml:space="preserve"> </w:t>
      </w:r>
      <w:r w:rsidRPr="00A32432">
        <w:rPr>
          <w:color w:val="000000" w:themeColor="text1"/>
        </w:rPr>
        <w:t>автотранспортом</w:t>
      </w:r>
      <w:r>
        <w:t xml:space="preserve"> категории </w:t>
      </w:r>
      <w:r>
        <w:rPr>
          <w:lang w:val="en-US"/>
        </w:rPr>
        <w:t>D</w:t>
      </w:r>
      <w:r w:rsidR="0099330A">
        <w:t xml:space="preserve"> в городском</w:t>
      </w:r>
      <w:r>
        <w:t xml:space="preserve"> направлении (далее - Услуги).</w:t>
      </w:r>
      <w:r w:rsidR="00C67FCF" w:rsidRPr="00C67FCF">
        <w:rPr>
          <w:szCs w:val="28"/>
        </w:rPr>
        <w:t xml:space="preserve"> </w:t>
      </w:r>
    </w:p>
    <w:p w:rsidR="00890F07" w:rsidRDefault="00890F07" w:rsidP="00E51F3E">
      <w:pPr>
        <w:spacing w:before="240"/>
        <w:jc w:val="center"/>
        <w:rPr>
          <w:b/>
        </w:rPr>
      </w:pPr>
      <w:r>
        <w:rPr>
          <w:b/>
        </w:rPr>
        <w:t>2. Обязанности сторон</w:t>
      </w:r>
    </w:p>
    <w:p w:rsidR="00890F07" w:rsidRDefault="00890F07" w:rsidP="003645E7">
      <w:pPr>
        <w:ind w:firstLine="709"/>
        <w:jc w:val="both"/>
      </w:pPr>
      <w:r>
        <w:t xml:space="preserve">2.1. </w:t>
      </w:r>
      <w:r w:rsidRPr="00F33404">
        <w:rPr>
          <w:u w:val="single"/>
        </w:rPr>
        <w:t>Исполнитель обязуется</w:t>
      </w:r>
      <w:r>
        <w:t>:</w:t>
      </w:r>
    </w:p>
    <w:p w:rsidR="00890F07" w:rsidRDefault="00890F07" w:rsidP="003645E7">
      <w:pPr>
        <w:ind w:firstLine="709"/>
        <w:jc w:val="both"/>
      </w:pPr>
      <w:r>
        <w:t>2.1.1. Организовать перевозк</w:t>
      </w:r>
      <w:r w:rsidR="00C67FCF">
        <w:t>у</w:t>
      </w:r>
      <w:r>
        <w:t xml:space="preserve"> </w:t>
      </w:r>
      <w:r w:rsidR="004D1D09">
        <w:t>работников Заказчика</w:t>
      </w:r>
      <w:r w:rsidR="008A736C">
        <w:t>,</w:t>
      </w:r>
      <w:r>
        <w:t xml:space="preserve"> используя для этого </w:t>
      </w:r>
      <w:r w:rsidRPr="00CA4624">
        <w:t>транспортн</w:t>
      </w:r>
      <w:r w:rsidR="000B1BFC" w:rsidRPr="00CA4624">
        <w:t>ые</w:t>
      </w:r>
      <w:r w:rsidRPr="00CA4624">
        <w:t xml:space="preserve"> средств</w:t>
      </w:r>
      <w:r w:rsidR="000B1BFC" w:rsidRPr="00CA4624">
        <w:t>а</w:t>
      </w:r>
      <w:r w:rsidR="001C2DF3" w:rsidRPr="00CA4624">
        <w:t xml:space="preserve"> </w:t>
      </w:r>
      <w:r w:rsidR="004D1D09" w:rsidRPr="00CA4624">
        <w:t xml:space="preserve"> с количеством</w:t>
      </w:r>
      <w:r w:rsidR="004D1D09">
        <w:t xml:space="preserve"> посадочных мест не менее 18 (восемнадцати)</w:t>
      </w:r>
      <w:r w:rsidR="006652AD">
        <w:t>,</w:t>
      </w:r>
      <w:r w:rsidR="004D1D09">
        <w:t xml:space="preserve"> </w:t>
      </w:r>
      <w:r>
        <w:t>в технически исправном состоянии, отвечающие требованиям органов ГИБДД.</w:t>
      </w:r>
    </w:p>
    <w:p w:rsidR="00890F07" w:rsidRPr="00A32432" w:rsidRDefault="00890F07" w:rsidP="003645E7">
      <w:pPr>
        <w:ind w:firstLine="709"/>
        <w:jc w:val="both"/>
        <w:rPr>
          <w:color w:val="000000" w:themeColor="text1"/>
        </w:rPr>
      </w:pPr>
      <w:r>
        <w:t xml:space="preserve">2.1.2. </w:t>
      </w:r>
      <w:r w:rsidR="00E4081C">
        <w:t xml:space="preserve">Осуществлять перевозку </w:t>
      </w:r>
      <w:r w:rsidR="00C00AEE">
        <w:t xml:space="preserve">работников по маршруту </w:t>
      </w:r>
      <w:r w:rsidR="00A32432">
        <w:t>следования</w:t>
      </w:r>
      <w:r w:rsidR="006652AD" w:rsidRPr="006652AD">
        <w:rPr>
          <w:color w:val="31849B" w:themeColor="accent5" w:themeShade="BF"/>
        </w:rPr>
        <w:t xml:space="preserve"> </w:t>
      </w:r>
      <w:r w:rsidR="003645E7" w:rsidRPr="00A32432">
        <w:rPr>
          <w:color w:val="000000" w:themeColor="text1"/>
        </w:rPr>
        <w:t>и</w:t>
      </w:r>
      <w:r w:rsidR="006652AD" w:rsidRPr="00A32432">
        <w:rPr>
          <w:color w:val="000000" w:themeColor="text1"/>
        </w:rPr>
        <w:t xml:space="preserve"> графику </w:t>
      </w:r>
      <w:r w:rsidR="00A32432" w:rsidRPr="00A32432">
        <w:rPr>
          <w:color w:val="000000" w:themeColor="text1"/>
        </w:rPr>
        <w:t>движения</w:t>
      </w:r>
      <w:r w:rsidR="00C00AEE" w:rsidRPr="00A32432">
        <w:rPr>
          <w:color w:val="000000" w:themeColor="text1"/>
        </w:rPr>
        <w:t>, указанн</w:t>
      </w:r>
      <w:r w:rsidR="003645E7" w:rsidRPr="00A32432">
        <w:rPr>
          <w:color w:val="000000" w:themeColor="text1"/>
        </w:rPr>
        <w:t>ым</w:t>
      </w:r>
      <w:r w:rsidR="00C00AEE" w:rsidRPr="00A32432">
        <w:rPr>
          <w:color w:val="000000" w:themeColor="text1"/>
        </w:rPr>
        <w:t xml:space="preserve"> в </w:t>
      </w:r>
      <w:r w:rsidR="000B1BFC" w:rsidRPr="00A32432">
        <w:rPr>
          <w:color w:val="000000" w:themeColor="text1"/>
        </w:rPr>
        <w:t>П</w:t>
      </w:r>
      <w:r w:rsidRPr="00A32432">
        <w:rPr>
          <w:color w:val="000000" w:themeColor="text1"/>
        </w:rPr>
        <w:t xml:space="preserve">риложении № </w:t>
      </w:r>
      <w:r w:rsidR="000B1BFC" w:rsidRPr="00A32432">
        <w:rPr>
          <w:color w:val="000000" w:themeColor="text1"/>
        </w:rPr>
        <w:t xml:space="preserve"> </w:t>
      </w:r>
      <w:r w:rsidR="00C67FCF" w:rsidRPr="00A32432">
        <w:rPr>
          <w:color w:val="000000" w:themeColor="text1"/>
        </w:rPr>
        <w:t xml:space="preserve">1 </w:t>
      </w:r>
      <w:r w:rsidR="000B1BFC" w:rsidRPr="00A32432">
        <w:rPr>
          <w:color w:val="000000" w:themeColor="text1"/>
        </w:rPr>
        <w:t>к настоящему Договору</w:t>
      </w:r>
      <w:r w:rsidRPr="00A32432">
        <w:rPr>
          <w:color w:val="000000" w:themeColor="text1"/>
        </w:rPr>
        <w:t>.</w:t>
      </w:r>
    </w:p>
    <w:p w:rsidR="00A01708" w:rsidRPr="006009C1" w:rsidRDefault="00890F07" w:rsidP="003645E7">
      <w:pPr>
        <w:ind w:firstLine="709"/>
        <w:jc w:val="both"/>
        <w:rPr>
          <w:color w:val="000000" w:themeColor="text1"/>
        </w:rPr>
      </w:pPr>
      <w:r w:rsidRPr="00A32432">
        <w:rPr>
          <w:color w:val="000000" w:themeColor="text1"/>
        </w:rPr>
        <w:t xml:space="preserve">2.1.3. Информировать Заказчика </w:t>
      </w:r>
      <w:r w:rsidR="003A60F7" w:rsidRPr="00A32432">
        <w:rPr>
          <w:color w:val="000000" w:themeColor="text1"/>
        </w:rPr>
        <w:t xml:space="preserve">по телефону __________ </w:t>
      </w:r>
      <w:r w:rsidRPr="00A32432">
        <w:rPr>
          <w:color w:val="000000" w:themeColor="text1"/>
        </w:rPr>
        <w:t>обо всех</w:t>
      </w:r>
      <w:r>
        <w:t xml:space="preserve"> случаях вынужденной задержки транспортного средства в пути, их причинах и других непредвиденных обстоятельствах, препятствующих своевременной доставке пассажиров в пункт назначения или прибытия транспортного средства </w:t>
      </w:r>
      <w:r w:rsidR="003A60F7" w:rsidRPr="00A32432">
        <w:rPr>
          <w:color w:val="000000" w:themeColor="text1"/>
        </w:rPr>
        <w:t xml:space="preserve">в </w:t>
      </w:r>
      <w:r w:rsidR="00811C65" w:rsidRPr="00A32432">
        <w:rPr>
          <w:color w:val="000000" w:themeColor="text1"/>
        </w:rPr>
        <w:t>пункт отправления</w:t>
      </w:r>
      <w:r w:rsidR="00CB262D">
        <w:rPr>
          <w:color w:val="000000" w:themeColor="text1"/>
        </w:rPr>
        <w:t xml:space="preserve">, </w:t>
      </w:r>
      <w:r w:rsidR="00CB262D" w:rsidRPr="006009C1">
        <w:rPr>
          <w:color w:val="000000" w:themeColor="text1"/>
        </w:rPr>
        <w:t>предоставив при этом резервное транспортное средство, отвечающее требованиям, определенным</w:t>
      </w:r>
      <w:r w:rsidR="00A01708" w:rsidRPr="006009C1">
        <w:rPr>
          <w:color w:val="000000" w:themeColor="text1"/>
        </w:rPr>
        <w:t xml:space="preserve"> настоящим Договором, для осуществления перевозки работников Заказчика</w:t>
      </w:r>
      <w:r w:rsidR="00CB262D" w:rsidRPr="006009C1">
        <w:rPr>
          <w:color w:val="000000" w:themeColor="text1"/>
        </w:rPr>
        <w:t xml:space="preserve"> в соответствии с условиями настоящего Договора. </w:t>
      </w:r>
    </w:p>
    <w:p w:rsidR="00CB262D" w:rsidRPr="006009C1" w:rsidRDefault="00CB262D" w:rsidP="00F33404">
      <w:pPr>
        <w:suppressAutoHyphens w:val="0"/>
        <w:autoSpaceDE w:val="0"/>
        <w:autoSpaceDN w:val="0"/>
        <w:adjustRightInd w:val="0"/>
        <w:ind w:firstLine="709"/>
        <w:jc w:val="both"/>
        <w:rPr>
          <w:color w:val="000000" w:themeColor="text1"/>
          <w:lang w:eastAsia="ru-RU"/>
        </w:rPr>
      </w:pPr>
      <w:r w:rsidRPr="006009C1">
        <w:rPr>
          <w:color w:val="000000" w:themeColor="text1"/>
          <w:lang w:eastAsia="ru-RU"/>
        </w:rPr>
        <w:t>2.1.4. Обеспечить прохождение водителями</w:t>
      </w:r>
      <w:r w:rsidR="00F33404" w:rsidRPr="006009C1">
        <w:rPr>
          <w:color w:val="000000" w:themeColor="text1"/>
          <w:lang w:eastAsia="ru-RU"/>
        </w:rPr>
        <w:t>, осуществляющими перевозку работников Заказчика,</w:t>
      </w:r>
      <w:r w:rsidRPr="006009C1">
        <w:rPr>
          <w:color w:val="000000" w:themeColor="text1"/>
          <w:lang w:eastAsia="ru-RU"/>
        </w:rPr>
        <w:t xml:space="preserve"> предрейсового медицинского осмотра</w:t>
      </w:r>
      <w:r w:rsidR="006009C1" w:rsidRPr="006009C1">
        <w:rPr>
          <w:color w:val="000000" w:themeColor="text1"/>
          <w:lang w:eastAsia="ru-RU"/>
        </w:rPr>
        <w:t>.</w:t>
      </w:r>
      <w:r w:rsidRPr="006009C1">
        <w:rPr>
          <w:color w:val="000000" w:themeColor="text1"/>
          <w:lang w:eastAsia="ru-RU"/>
        </w:rPr>
        <w:t xml:space="preserve"> </w:t>
      </w:r>
    </w:p>
    <w:p w:rsidR="00890F07" w:rsidRDefault="00890F07" w:rsidP="003645E7">
      <w:pPr>
        <w:ind w:firstLine="709"/>
        <w:jc w:val="both"/>
      </w:pPr>
      <w:r>
        <w:t>2.1.</w:t>
      </w:r>
      <w:r w:rsidR="00F33404">
        <w:t>5</w:t>
      </w:r>
      <w:r>
        <w:t>. Оказать Услуги в соответствии с требованиями настоящего Договора.</w:t>
      </w:r>
    </w:p>
    <w:p w:rsidR="00167A0B" w:rsidRPr="00A32432" w:rsidRDefault="00167A0B" w:rsidP="003645E7">
      <w:pPr>
        <w:ind w:firstLine="709"/>
        <w:jc w:val="both"/>
        <w:rPr>
          <w:color w:val="000000" w:themeColor="text1"/>
        </w:rPr>
      </w:pPr>
      <w:r w:rsidRPr="00A32432">
        <w:rPr>
          <w:color w:val="000000" w:themeColor="text1"/>
        </w:rPr>
        <w:t>2.1.</w:t>
      </w:r>
      <w:r w:rsidR="00F33404">
        <w:rPr>
          <w:color w:val="000000" w:themeColor="text1"/>
        </w:rPr>
        <w:t>6</w:t>
      </w:r>
      <w:r w:rsidRPr="00A32432">
        <w:rPr>
          <w:color w:val="000000" w:themeColor="text1"/>
        </w:rPr>
        <w:t>. Предостав</w:t>
      </w:r>
      <w:r w:rsidR="00D754B3" w:rsidRPr="00A32432">
        <w:rPr>
          <w:color w:val="000000" w:themeColor="text1"/>
        </w:rPr>
        <w:t>ля</w:t>
      </w:r>
      <w:r w:rsidRPr="00A32432">
        <w:rPr>
          <w:color w:val="000000" w:themeColor="text1"/>
        </w:rPr>
        <w:t>ть дополнительные единицы автотранспортных средств на основании письменной заявки Заказчика</w:t>
      </w:r>
      <w:r w:rsidR="005C5896" w:rsidRPr="00A32432">
        <w:rPr>
          <w:color w:val="000000" w:themeColor="text1"/>
        </w:rPr>
        <w:t>, переданной посредством факсимильной св</w:t>
      </w:r>
      <w:r w:rsidR="00D754B3" w:rsidRPr="00A32432">
        <w:rPr>
          <w:color w:val="000000" w:themeColor="text1"/>
        </w:rPr>
        <w:t>я</w:t>
      </w:r>
      <w:r w:rsidR="005C5896" w:rsidRPr="00A32432">
        <w:rPr>
          <w:color w:val="000000" w:themeColor="text1"/>
        </w:rPr>
        <w:t>зи на № __________</w:t>
      </w:r>
      <w:r w:rsidR="00D754B3" w:rsidRPr="00A32432">
        <w:rPr>
          <w:color w:val="000000" w:themeColor="text1"/>
        </w:rPr>
        <w:t>,</w:t>
      </w:r>
      <w:r w:rsidR="005C5896" w:rsidRPr="00A32432">
        <w:rPr>
          <w:color w:val="000000" w:themeColor="text1"/>
        </w:rPr>
        <w:t xml:space="preserve"> </w:t>
      </w:r>
      <w:r w:rsidR="00A32432" w:rsidRPr="00A32432">
        <w:rPr>
          <w:color w:val="000000" w:themeColor="text1"/>
        </w:rPr>
        <w:t xml:space="preserve"> </w:t>
      </w:r>
      <w:r w:rsidR="005C5896" w:rsidRPr="00A32432">
        <w:rPr>
          <w:color w:val="000000" w:themeColor="text1"/>
        </w:rPr>
        <w:t xml:space="preserve">с дальнейшим предоставлением подлинного экземпляра заявки. </w:t>
      </w:r>
    </w:p>
    <w:p w:rsidR="00890F07" w:rsidRDefault="00890F07" w:rsidP="003645E7">
      <w:pPr>
        <w:ind w:firstLine="709"/>
        <w:jc w:val="both"/>
      </w:pPr>
      <w:r>
        <w:t xml:space="preserve">2.2. </w:t>
      </w:r>
      <w:r w:rsidRPr="00F33404">
        <w:rPr>
          <w:u w:val="single"/>
        </w:rPr>
        <w:t>Заказчик обязуется</w:t>
      </w:r>
      <w:r>
        <w:t>:</w:t>
      </w:r>
    </w:p>
    <w:p w:rsidR="00890F07" w:rsidRDefault="00890F07" w:rsidP="003645E7">
      <w:pPr>
        <w:ind w:firstLine="709"/>
        <w:jc w:val="both"/>
      </w:pPr>
      <w:r>
        <w:t>2.2.1. Своевременно оплачивать предоставленные услуги Исполнителя.</w:t>
      </w:r>
    </w:p>
    <w:p w:rsidR="003A60F7" w:rsidRPr="0025087C" w:rsidRDefault="003A60F7" w:rsidP="003645E7">
      <w:pPr>
        <w:ind w:firstLine="709"/>
        <w:jc w:val="both"/>
        <w:rPr>
          <w:color w:val="000000" w:themeColor="text1"/>
        </w:rPr>
      </w:pPr>
      <w:r w:rsidRPr="0025087C">
        <w:rPr>
          <w:color w:val="000000" w:themeColor="text1"/>
        </w:rPr>
        <w:t xml:space="preserve">2.2.2. Сообщать Исполнителю обо всех требуемых изменениях в маршруте, времени перевозки и порядке оказания услуг по настоящему договору по телефону _____________ не </w:t>
      </w:r>
      <w:r w:rsidRPr="0025087C">
        <w:rPr>
          <w:color w:val="000000" w:themeColor="text1"/>
        </w:rPr>
        <w:lastRenderedPageBreak/>
        <w:t xml:space="preserve">позднее 16-00 часов местного времени рабочего дня, предшествующего дню перевозке, с последующим подтверждением такого изменения в письменной или факсимильной форме. </w:t>
      </w:r>
    </w:p>
    <w:p w:rsidR="005C5896" w:rsidRDefault="005C5896" w:rsidP="003645E7">
      <w:pPr>
        <w:ind w:firstLine="709"/>
        <w:jc w:val="both"/>
        <w:rPr>
          <w:color w:val="000000" w:themeColor="text1"/>
        </w:rPr>
      </w:pPr>
      <w:r w:rsidRPr="0025087C">
        <w:rPr>
          <w:color w:val="000000" w:themeColor="text1"/>
        </w:rPr>
        <w:t xml:space="preserve">2.2.3. </w:t>
      </w:r>
      <w:r w:rsidR="00D754B3" w:rsidRPr="0025087C">
        <w:rPr>
          <w:color w:val="000000" w:themeColor="text1"/>
        </w:rPr>
        <w:t>В случае необходимости заказа дополнительных единиц автотранспортных</w:t>
      </w:r>
      <w:r w:rsidR="00D754B3">
        <w:rPr>
          <w:color w:val="31849B" w:themeColor="accent5" w:themeShade="BF"/>
        </w:rPr>
        <w:t xml:space="preserve"> </w:t>
      </w:r>
      <w:r w:rsidR="00D754B3" w:rsidRPr="0025087C">
        <w:rPr>
          <w:color w:val="000000" w:themeColor="text1"/>
        </w:rPr>
        <w:t xml:space="preserve">средств направлять Исполнителю письменную заявку посредством факсимильной связи на № ___________  с дальнейшим предоставлением подлинного экземпляра заявки. </w:t>
      </w:r>
    </w:p>
    <w:p w:rsidR="00890F07" w:rsidRDefault="00B61EFB" w:rsidP="00F33404">
      <w:pPr>
        <w:spacing w:before="240"/>
        <w:jc w:val="center"/>
        <w:rPr>
          <w:b/>
        </w:rPr>
      </w:pPr>
      <w:r>
        <w:rPr>
          <w:b/>
        </w:rPr>
        <w:t>3</w:t>
      </w:r>
      <w:r w:rsidR="00890F07">
        <w:rPr>
          <w:b/>
        </w:rPr>
        <w:t>. Цена и порядок расчетов</w:t>
      </w:r>
    </w:p>
    <w:p w:rsidR="002A7040" w:rsidRPr="00BD5F43" w:rsidRDefault="00890F07" w:rsidP="003645E7">
      <w:pPr>
        <w:widowControl w:val="0"/>
        <w:autoSpaceDE w:val="0"/>
        <w:autoSpaceDN w:val="0"/>
        <w:adjustRightInd w:val="0"/>
        <w:ind w:firstLine="709"/>
        <w:jc w:val="both"/>
        <w:rPr>
          <w:spacing w:val="2"/>
        </w:rPr>
      </w:pPr>
      <w:r w:rsidRPr="00BD5F43">
        <w:t xml:space="preserve">3.1. </w:t>
      </w:r>
      <w:r w:rsidR="002A7040">
        <w:t xml:space="preserve"> </w:t>
      </w:r>
      <w:r w:rsidR="002A7040" w:rsidRPr="00BD5F43">
        <w:rPr>
          <w:spacing w:val="2"/>
        </w:rPr>
        <w:t>Стоимость оказываемых услуг в месяц составляет _________(________)  рублей ____ копеек, в том</w:t>
      </w:r>
      <w:r w:rsidR="002A7040" w:rsidRPr="00BD5F43">
        <w:rPr>
          <w:color w:val="000000"/>
          <w:spacing w:val="2"/>
        </w:rPr>
        <w:t xml:space="preserve"> числе НДС (__%)</w:t>
      </w:r>
      <w:r w:rsidR="002A7040">
        <w:rPr>
          <w:color w:val="000000"/>
          <w:spacing w:val="2"/>
        </w:rPr>
        <w:t xml:space="preserve">  </w:t>
      </w:r>
      <w:r w:rsidR="002A7040" w:rsidRPr="00BD5F43">
        <w:rPr>
          <w:color w:val="000000"/>
          <w:spacing w:val="2"/>
        </w:rPr>
        <w:t>(без НДС) – ________ (________) рублей __ копеек.</w:t>
      </w:r>
      <w:r w:rsidR="002A7040">
        <w:rPr>
          <w:color w:val="000000"/>
          <w:spacing w:val="2"/>
        </w:rPr>
        <w:t xml:space="preserve"> </w:t>
      </w:r>
      <w:r w:rsidR="002A7040" w:rsidRPr="00BD5F43">
        <w:rPr>
          <w:color w:val="0000FF"/>
        </w:rPr>
        <w:t xml:space="preserve"> </w:t>
      </w:r>
    </w:p>
    <w:p w:rsidR="00BD5F43" w:rsidRPr="00BD5F43" w:rsidRDefault="002A7040" w:rsidP="003645E7">
      <w:pPr>
        <w:shd w:val="clear" w:color="auto" w:fill="FFFFFF"/>
        <w:tabs>
          <w:tab w:val="left" w:pos="0"/>
        </w:tabs>
        <w:spacing w:line="322" w:lineRule="exact"/>
        <w:ind w:right="10" w:firstLine="709"/>
        <w:jc w:val="both"/>
      </w:pPr>
      <w:r>
        <w:t>Стоимость</w:t>
      </w:r>
      <w:r w:rsidR="00BD5F43" w:rsidRPr="00BD5F43">
        <w:t xml:space="preserve"> Услуг, оказываемых Исполнителем в соответствии с условиями настоящего Договора, определяется согласно калькуляции стоимости </w:t>
      </w:r>
      <w:r>
        <w:t xml:space="preserve">услуг по доставке работников </w:t>
      </w:r>
      <w:r w:rsidR="00BD5F43" w:rsidRPr="00972C4E">
        <w:rPr>
          <w:color w:val="000000" w:themeColor="text1"/>
        </w:rPr>
        <w:t xml:space="preserve">(Приложение № </w:t>
      </w:r>
      <w:r w:rsidR="00C67FCF" w:rsidRPr="00972C4E">
        <w:rPr>
          <w:color w:val="000000" w:themeColor="text1"/>
        </w:rPr>
        <w:t xml:space="preserve">2 </w:t>
      </w:r>
      <w:r w:rsidR="00BD5F43" w:rsidRPr="00BD5F43">
        <w:t>к настоящему Договору) являющ</w:t>
      </w:r>
      <w:r w:rsidR="00BD5F43">
        <w:t>ей</w:t>
      </w:r>
      <w:r w:rsidR="00BD5F43" w:rsidRPr="00BD5F43">
        <w:t xml:space="preserve">ся его неотъемлемой частью. </w:t>
      </w:r>
    </w:p>
    <w:p w:rsidR="002A7040" w:rsidRPr="00972C4E" w:rsidRDefault="002A7040" w:rsidP="003645E7">
      <w:pPr>
        <w:ind w:firstLine="709"/>
        <w:jc w:val="both"/>
        <w:rPr>
          <w:color w:val="000000" w:themeColor="text1"/>
          <w:spacing w:val="2"/>
        </w:rPr>
      </w:pPr>
      <w:r w:rsidRPr="00972C4E">
        <w:rPr>
          <w:color w:val="000000" w:themeColor="text1"/>
          <w:spacing w:val="11"/>
        </w:rPr>
        <w:t>3.2.</w:t>
      </w:r>
      <w:r w:rsidR="008B7DC4" w:rsidRPr="00972C4E">
        <w:rPr>
          <w:color w:val="000000" w:themeColor="text1"/>
          <w:spacing w:val="11"/>
        </w:rPr>
        <w:t xml:space="preserve"> </w:t>
      </w:r>
      <w:r w:rsidR="00C67FCF" w:rsidRPr="00972C4E">
        <w:rPr>
          <w:color w:val="000000" w:themeColor="text1"/>
          <w:spacing w:val="11"/>
        </w:rPr>
        <w:t>Общая цена настоящего Договора составляет __________________</w:t>
      </w:r>
      <w:r w:rsidR="008B7DC4" w:rsidRPr="00972C4E">
        <w:rPr>
          <w:color w:val="000000" w:themeColor="text1"/>
          <w:spacing w:val="11"/>
        </w:rPr>
        <w:t xml:space="preserve"> (</w:t>
      </w:r>
      <w:r w:rsidR="00C67FCF" w:rsidRPr="00972C4E">
        <w:rPr>
          <w:color w:val="000000" w:themeColor="text1"/>
          <w:spacing w:val="11"/>
        </w:rPr>
        <w:t>________________</w:t>
      </w:r>
      <w:r w:rsidR="008B7DC4" w:rsidRPr="00972C4E">
        <w:rPr>
          <w:color w:val="000000" w:themeColor="text1"/>
          <w:spacing w:val="11"/>
        </w:rPr>
        <w:t xml:space="preserve">) рублей </w:t>
      </w:r>
      <w:r w:rsidR="00C67FCF" w:rsidRPr="00972C4E">
        <w:rPr>
          <w:color w:val="000000" w:themeColor="text1"/>
          <w:spacing w:val="11"/>
        </w:rPr>
        <w:t>__</w:t>
      </w:r>
      <w:r w:rsidR="008B7DC4" w:rsidRPr="00972C4E">
        <w:rPr>
          <w:color w:val="000000" w:themeColor="text1"/>
          <w:spacing w:val="11"/>
        </w:rPr>
        <w:t xml:space="preserve"> копеек</w:t>
      </w:r>
      <w:r w:rsidR="00B31511" w:rsidRPr="00972C4E">
        <w:rPr>
          <w:color w:val="000000" w:themeColor="text1"/>
          <w:spacing w:val="11"/>
        </w:rPr>
        <w:t xml:space="preserve"> без </w:t>
      </w:r>
      <w:r w:rsidR="00811C65" w:rsidRPr="00972C4E">
        <w:rPr>
          <w:color w:val="000000" w:themeColor="text1"/>
          <w:spacing w:val="11"/>
        </w:rPr>
        <w:t xml:space="preserve">учета </w:t>
      </w:r>
      <w:r w:rsidR="00B31511" w:rsidRPr="00972C4E">
        <w:rPr>
          <w:color w:val="000000" w:themeColor="text1"/>
          <w:spacing w:val="11"/>
        </w:rPr>
        <w:t>НДС</w:t>
      </w:r>
      <w:r w:rsidR="00811C65" w:rsidRPr="00972C4E">
        <w:rPr>
          <w:color w:val="000000" w:themeColor="text1"/>
          <w:spacing w:val="11"/>
        </w:rPr>
        <w:t xml:space="preserve"> </w:t>
      </w:r>
      <w:r w:rsidR="00D754B3" w:rsidRPr="00972C4E">
        <w:rPr>
          <w:color w:val="000000" w:themeColor="text1"/>
          <w:spacing w:val="11"/>
        </w:rPr>
        <w:t xml:space="preserve">18 </w:t>
      </w:r>
      <w:r w:rsidR="00811C65" w:rsidRPr="00972C4E">
        <w:rPr>
          <w:color w:val="000000" w:themeColor="text1"/>
          <w:spacing w:val="11"/>
        </w:rPr>
        <w:t>%</w:t>
      </w:r>
      <w:r w:rsidR="00B31511" w:rsidRPr="00972C4E">
        <w:rPr>
          <w:color w:val="000000" w:themeColor="text1"/>
          <w:spacing w:val="11"/>
        </w:rPr>
        <w:t>.</w:t>
      </w:r>
    </w:p>
    <w:p w:rsidR="009920C8" w:rsidRDefault="009920C8" w:rsidP="003645E7">
      <w:pPr>
        <w:ind w:firstLine="709"/>
        <w:jc w:val="both"/>
      </w:pPr>
      <w:r>
        <w:rPr>
          <w:color w:val="000000"/>
          <w:spacing w:val="11"/>
        </w:rPr>
        <w:t>3.3 По окончанию отчетного периода (1 месяц) н</w:t>
      </w:r>
      <w:r>
        <w:t>е позднее 5 (пятого) числа месяца, следующего за отчетным, Исполнитель представляет Заказчику счет и акт сдачи-приемки оказанных Услуг.</w:t>
      </w:r>
    </w:p>
    <w:p w:rsidR="0033392E" w:rsidRPr="0033392E" w:rsidRDefault="0033392E" w:rsidP="003645E7">
      <w:pPr>
        <w:pStyle w:val="afff1"/>
        <w:ind w:firstLine="709"/>
        <w:jc w:val="both"/>
        <w:rPr>
          <w:sz w:val="24"/>
          <w:szCs w:val="24"/>
        </w:rPr>
      </w:pPr>
      <w:r>
        <w:rPr>
          <w:sz w:val="24"/>
          <w:szCs w:val="24"/>
        </w:rPr>
        <w:t>3.4.</w:t>
      </w:r>
      <w:r w:rsidRPr="0033392E">
        <w:t xml:space="preserve"> </w:t>
      </w:r>
      <w:r w:rsidRPr="0033392E">
        <w:rPr>
          <w:sz w:val="24"/>
          <w:szCs w:val="24"/>
        </w:rPr>
        <w:t>Заказчик в течение 10 (Десяти)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BD5F43" w:rsidRPr="00C67FCF" w:rsidRDefault="002A7040" w:rsidP="003645E7">
      <w:pPr>
        <w:pStyle w:val="afff1"/>
        <w:ind w:firstLine="709"/>
        <w:jc w:val="both"/>
        <w:rPr>
          <w:sz w:val="24"/>
          <w:szCs w:val="24"/>
        </w:rPr>
      </w:pPr>
      <w:r>
        <w:rPr>
          <w:sz w:val="24"/>
          <w:szCs w:val="24"/>
        </w:rPr>
        <w:t>3.</w:t>
      </w:r>
      <w:r w:rsidR="0033392E">
        <w:rPr>
          <w:sz w:val="24"/>
          <w:szCs w:val="24"/>
        </w:rPr>
        <w:t>5</w:t>
      </w:r>
      <w:r>
        <w:rPr>
          <w:sz w:val="24"/>
          <w:szCs w:val="24"/>
        </w:rPr>
        <w:t xml:space="preserve">. </w:t>
      </w:r>
      <w:r w:rsidR="00BD5F43" w:rsidRPr="00BD5F43">
        <w:rPr>
          <w:sz w:val="24"/>
          <w:szCs w:val="24"/>
        </w:rPr>
        <w:t>Оплата Услуг производится ежемесячно не позднее 25 (двадцать пятого) числа месяца, следующего за отчетным, после подписания Сторонами акта сдачи-приемки оказанных Услуг и получения Заказчиком счета</w:t>
      </w:r>
      <w:r w:rsidR="00BD5F43" w:rsidRPr="003645E7">
        <w:rPr>
          <w:sz w:val="24"/>
          <w:szCs w:val="24"/>
        </w:rPr>
        <w:t>, счета-фактуры</w:t>
      </w:r>
      <w:r w:rsidR="00BD5F43" w:rsidRPr="00BD5F43">
        <w:rPr>
          <w:sz w:val="24"/>
          <w:szCs w:val="24"/>
        </w:rPr>
        <w:t xml:space="preserve"> за истекший период, путем перечисления </w:t>
      </w:r>
      <w:r w:rsidR="00BD5F43" w:rsidRPr="00C67FCF">
        <w:rPr>
          <w:sz w:val="24"/>
          <w:szCs w:val="24"/>
        </w:rPr>
        <w:t>Заказчиком денежных средств на расчетный счет Исполнителя</w:t>
      </w:r>
      <w:r w:rsidR="00F30D8F" w:rsidRPr="00C67FCF">
        <w:rPr>
          <w:sz w:val="24"/>
          <w:szCs w:val="24"/>
        </w:rPr>
        <w:t>.</w:t>
      </w:r>
    </w:p>
    <w:p w:rsidR="00BD5F43" w:rsidRPr="00C67FCF" w:rsidRDefault="002A7040" w:rsidP="003645E7">
      <w:pPr>
        <w:ind w:firstLine="709"/>
        <w:jc w:val="both"/>
      </w:pPr>
      <w:r w:rsidRPr="00C67FCF">
        <w:t>3.</w:t>
      </w:r>
      <w:r w:rsidR="0033392E" w:rsidRPr="00C67FCF">
        <w:t>6</w:t>
      </w:r>
      <w:r w:rsidRPr="00C67FCF">
        <w:t xml:space="preserve">. </w:t>
      </w:r>
      <w:r w:rsidR="00BD5F43" w:rsidRPr="00C67FCF">
        <w:t>Днем исполнения Заказчиком обязанности по оплате считается день поступления денежных средств на расчетный счет Исполнителя.</w:t>
      </w:r>
    </w:p>
    <w:p w:rsidR="00DB00BC" w:rsidRPr="00E42F08" w:rsidRDefault="0056749A" w:rsidP="003645E7">
      <w:pPr>
        <w:pStyle w:val="afff1"/>
        <w:ind w:firstLine="709"/>
        <w:jc w:val="both"/>
        <w:rPr>
          <w:color w:val="000000" w:themeColor="text1"/>
          <w:sz w:val="24"/>
          <w:szCs w:val="24"/>
        </w:rPr>
      </w:pPr>
      <w:r w:rsidRPr="00C67FCF">
        <w:rPr>
          <w:sz w:val="24"/>
          <w:szCs w:val="24"/>
        </w:rPr>
        <w:t xml:space="preserve">3.7. </w:t>
      </w:r>
      <w:r w:rsidR="00DB00BC" w:rsidRPr="00C67FCF">
        <w:rPr>
          <w:sz w:val="24"/>
          <w:szCs w:val="24"/>
        </w:rPr>
        <w:t xml:space="preserve">Цена договора может быть увеличена не более чем на 10 (десять) </w:t>
      </w:r>
      <w:r w:rsidR="00DB00BC" w:rsidRPr="00E42F08">
        <w:rPr>
          <w:color w:val="000000" w:themeColor="text1"/>
          <w:sz w:val="24"/>
          <w:szCs w:val="24"/>
        </w:rPr>
        <w:t xml:space="preserve">% </w:t>
      </w:r>
      <w:r w:rsidR="00C67FCF" w:rsidRPr="00E42F08">
        <w:rPr>
          <w:color w:val="000000" w:themeColor="text1"/>
          <w:sz w:val="24"/>
          <w:szCs w:val="24"/>
        </w:rPr>
        <w:t>в случае</w:t>
      </w:r>
      <w:r w:rsidR="00DB00BC" w:rsidRPr="00E42F08">
        <w:rPr>
          <w:color w:val="000000" w:themeColor="text1"/>
          <w:sz w:val="24"/>
          <w:szCs w:val="24"/>
        </w:rPr>
        <w:t xml:space="preserve"> необходимости привлечения дополнительных единиц автотранспортных средств</w:t>
      </w:r>
      <w:r w:rsidR="00C67FCF" w:rsidRPr="00E42F08">
        <w:rPr>
          <w:color w:val="000000" w:themeColor="text1"/>
          <w:sz w:val="24"/>
          <w:szCs w:val="24"/>
        </w:rPr>
        <w:t>,</w:t>
      </w:r>
      <w:r w:rsidR="00811C65" w:rsidRPr="00E42F08">
        <w:rPr>
          <w:color w:val="000000" w:themeColor="text1"/>
          <w:sz w:val="24"/>
          <w:szCs w:val="24"/>
        </w:rPr>
        <w:t xml:space="preserve"> </w:t>
      </w:r>
      <w:r w:rsidR="00C67FCF" w:rsidRPr="00E42F08">
        <w:rPr>
          <w:color w:val="000000" w:themeColor="text1"/>
          <w:sz w:val="24"/>
          <w:szCs w:val="24"/>
        </w:rPr>
        <w:t xml:space="preserve">при условии неизменности </w:t>
      </w:r>
      <w:r w:rsidR="00E42F08" w:rsidRPr="00E42F08">
        <w:rPr>
          <w:color w:val="000000" w:themeColor="text1"/>
          <w:sz w:val="24"/>
          <w:szCs w:val="24"/>
        </w:rPr>
        <w:t xml:space="preserve">метода расчета </w:t>
      </w:r>
      <w:r w:rsidR="00C67FCF" w:rsidRPr="00E42F08">
        <w:rPr>
          <w:color w:val="000000" w:themeColor="text1"/>
          <w:sz w:val="24"/>
          <w:szCs w:val="24"/>
        </w:rPr>
        <w:t>оказания услуги по настоящему Договору, установленных в результате конкурсных процедур.</w:t>
      </w:r>
    </w:p>
    <w:p w:rsidR="00890F07" w:rsidRDefault="00B61EFB" w:rsidP="00F33404">
      <w:pPr>
        <w:spacing w:before="240"/>
        <w:jc w:val="center"/>
        <w:rPr>
          <w:b/>
        </w:rPr>
      </w:pPr>
      <w:r>
        <w:rPr>
          <w:b/>
        </w:rPr>
        <w:t>4</w:t>
      </w:r>
      <w:r w:rsidR="00890F07">
        <w:rPr>
          <w:b/>
        </w:rPr>
        <w:t>. Ответственность сторон</w:t>
      </w:r>
    </w:p>
    <w:p w:rsidR="00890F07" w:rsidRDefault="00890F07" w:rsidP="003645E7">
      <w:pPr>
        <w:ind w:firstLine="794"/>
        <w:jc w:val="both"/>
      </w:pPr>
      <w:r>
        <w:t>4.1.  Исполнитель, равно как и водитель Исполнителя несет ответственность за вред, причиненный жизни или здоровью</w:t>
      </w:r>
      <w:r w:rsidR="009178FE">
        <w:t xml:space="preserve"> работников Заказчика, </w:t>
      </w:r>
      <w:r>
        <w:t xml:space="preserve"> </w:t>
      </w:r>
      <w:r w:rsidR="009178FE">
        <w:t xml:space="preserve">в соответствии с законодательством  </w:t>
      </w:r>
      <w:r>
        <w:t>Р</w:t>
      </w:r>
      <w:r w:rsidR="00494117">
        <w:t xml:space="preserve">оссийской </w:t>
      </w:r>
      <w:r>
        <w:t>Ф</w:t>
      </w:r>
      <w:r w:rsidR="00494117">
        <w:t>едерации</w:t>
      </w:r>
      <w:r>
        <w:t>.</w:t>
      </w:r>
    </w:p>
    <w:p w:rsidR="00890F07" w:rsidRDefault="006024A2" w:rsidP="003645E7">
      <w:pPr>
        <w:ind w:firstLine="794"/>
        <w:jc w:val="both"/>
      </w:pPr>
      <w:r>
        <w:t>4.2</w:t>
      </w:r>
      <w:r w:rsidR="00890F07">
        <w:t>.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90F07" w:rsidRDefault="00B61EFB" w:rsidP="00F33404">
      <w:pPr>
        <w:spacing w:before="240"/>
        <w:jc w:val="center"/>
        <w:rPr>
          <w:b/>
        </w:rPr>
      </w:pPr>
      <w:r>
        <w:rPr>
          <w:b/>
        </w:rPr>
        <w:t>5</w:t>
      </w:r>
      <w:r w:rsidR="00890F07">
        <w:rPr>
          <w:b/>
        </w:rPr>
        <w:t>. Конфиденциальность</w:t>
      </w:r>
    </w:p>
    <w:p w:rsidR="00890F07" w:rsidRDefault="00890F07" w:rsidP="00890F07">
      <w:pPr>
        <w:ind w:firstLine="708"/>
        <w:jc w:val="both"/>
      </w:pPr>
      <w:r>
        <w:t>5.1. Стороны обязаны сохранять конфиденциальность информации, полученной в ходе исполнения настоящего Договора.</w:t>
      </w:r>
    </w:p>
    <w:p w:rsidR="00890F07" w:rsidRDefault="00890F07" w:rsidP="00890F07">
      <w:pPr>
        <w:ind w:firstLine="708"/>
        <w:jc w:val="both"/>
      </w:pPr>
      <w:r>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890F07" w:rsidRDefault="00890F07" w:rsidP="00890F07">
      <w:pPr>
        <w:ind w:firstLine="708"/>
        <w:jc w:val="both"/>
      </w:pPr>
      <w:r>
        <w:t>5.3.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890F07" w:rsidRDefault="00890F07" w:rsidP="00890F07">
      <w:pPr>
        <w:jc w:val="center"/>
        <w:rPr>
          <w:b/>
        </w:rPr>
      </w:pPr>
    </w:p>
    <w:p w:rsidR="00890F07" w:rsidRDefault="00B61EFB" w:rsidP="00E51F3E">
      <w:pPr>
        <w:jc w:val="center"/>
        <w:rPr>
          <w:b/>
        </w:rPr>
      </w:pPr>
      <w:r>
        <w:rPr>
          <w:b/>
        </w:rPr>
        <w:t>6</w:t>
      </w:r>
      <w:r w:rsidR="00890F07">
        <w:rPr>
          <w:b/>
        </w:rPr>
        <w:t>. Обстоятельства непреодолимой силы</w:t>
      </w:r>
    </w:p>
    <w:p w:rsidR="00890F07" w:rsidRDefault="00890F07" w:rsidP="00890F07">
      <w:pPr>
        <w:ind w:firstLine="708"/>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90F07" w:rsidRDefault="00890F07" w:rsidP="00890F07">
      <w:pPr>
        <w:ind w:firstLine="708"/>
        <w:jc w:val="both"/>
      </w:pPr>
      <w: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90F07" w:rsidRDefault="00890F07" w:rsidP="00890F07">
      <w:pPr>
        <w:ind w:firstLine="708"/>
        <w:jc w:val="both"/>
      </w:pPr>
      <w: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90F07" w:rsidRDefault="00890F07" w:rsidP="00890F07">
      <w:pPr>
        <w:ind w:firstLine="708"/>
        <w:jc w:val="both"/>
      </w:pPr>
      <w: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890F07" w:rsidRPr="00C77920" w:rsidRDefault="00B61EFB" w:rsidP="00F33404">
      <w:pPr>
        <w:spacing w:before="240"/>
        <w:jc w:val="center"/>
        <w:rPr>
          <w:b/>
        </w:rPr>
      </w:pPr>
      <w:r>
        <w:rPr>
          <w:b/>
        </w:rPr>
        <w:t>7</w:t>
      </w:r>
      <w:r w:rsidR="00890F07">
        <w:rPr>
          <w:b/>
        </w:rPr>
        <w:t>. Разрешение споров</w:t>
      </w:r>
    </w:p>
    <w:p w:rsidR="00890F07" w:rsidRDefault="00890F07" w:rsidP="00890F07">
      <w:pPr>
        <w:ind w:firstLine="708"/>
        <w:jc w:val="both"/>
      </w:pPr>
      <w: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90F07" w:rsidRDefault="00890F07" w:rsidP="00890F07">
      <w:pPr>
        <w:ind w:firstLine="708"/>
        <w:jc w:val="both"/>
      </w:pPr>
      <w: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90F07" w:rsidRPr="00C77920" w:rsidRDefault="00890F07" w:rsidP="00C77920">
      <w:pPr>
        <w:ind w:firstLine="708"/>
        <w:jc w:val="both"/>
      </w:pPr>
      <w: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0901BB" w:rsidRPr="00DD1635">
        <w:rPr>
          <w:color w:val="000000" w:themeColor="text1"/>
        </w:rPr>
        <w:t>Челябинской области.</w:t>
      </w:r>
      <w:r w:rsidR="000901BB" w:rsidRPr="000901BB">
        <w:t xml:space="preserve"> </w:t>
      </w:r>
    </w:p>
    <w:p w:rsidR="00890F07" w:rsidRDefault="00B61EFB" w:rsidP="00F33404">
      <w:pPr>
        <w:spacing w:before="240"/>
        <w:jc w:val="center"/>
        <w:rPr>
          <w:b/>
        </w:rPr>
      </w:pPr>
      <w:r>
        <w:rPr>
          <w:b/>
        </w:rPr>
        <w:t>8</w:t>
      </w:r>
      <w:r w:rsidR="00890F07">
        <w:rPr>
          <w:b/>
        </w:rPr>
        <w:t>. Порядок внесения изменений, дополнений в Договор и его расторжения</w:t>
      </w:r>
    </w:p>
    <w:p w:rsidR="00890F07" w:rsidRDefault="00890F07" w:rsidP="00890F07">
      <w:pPr>
        <w:ind w:firstLine="708"/>
        <w:jc w:val="both"/>
      </w:pPr>
      <w: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90F07" w:rsidRDefault="00890F07" w:rsidP="00890F07">
      <w:pPr>
        <w:ind w:firstLine="708"/>
        <w:jc w:val="both"/>
      </w:pPr>
      <w:r>
        <w:t>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90F07" w:rsidRDefault="00890F07" w:rsidP="00890F07">
      <w:pPr>
        <w:ind w:firstLine="708"/>
        <w:jc w:val="both"/>
      </w:pPr>
      <w: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890F07" w:rsidRDefault="00B61EFB" w:rsidP="00F33404">
      <w:pPr>
        <w:spacing w:before="240"/>
        <w:jc w:val="center"/>
        <w:rPr>
          <w:b/>
        </w:rPr>
      </w:pPr>
      <w:r>
        <w:rPr>
          <w:b/>
        </w:rPr>
        <w:t>9</w:t>
      </w:r>
      <w:r w:rsidR="00890F07">
        <w:rPr>
          <w:b/>
        </w:rPr>
        <w:t>. Срок действия Договора</w:t>
      </w:r>
    </w:p>
    <w:p w:rsidR="00890F07" w:rsidRDefault="00890F07" w:rsidP="00890F07">
      <w:pPr>
        <w:ind w:firstLine="708"/>
        <w:jc w:val="both"/>
      </w:pPr>
      <w:r w:rsidRPr="000433EC">
        <w:t>9.1. Настоящий Договор вступает в силу с «</w:t>
      </w:r>
      <w:r w:rsidR="00560895">
        <w:t>01</w:t>
      </w:r>
      <w:r w:rsidRPr="000433EC">
        <w:t>»</w:t>
      </w:r>
      <w:r w:rsidR="00560895">
        <w:t xml:space="preserve"> января</w:t>
      </w:r>
      <w:r w:rsidRPr="000433EC">
        <w:t xml:space="preserve"> 201</w:t>
      </w:r>
      <w:r w:rsidR="00560895">
        <w:t>5</w:t>
      </w:r>
      <w:r w:rsidRPr="000433EC">
        <w:t xml:space="preserve"> года и действует по «</w:t>
      </w:r>
      <w:r w:rsidR="00560895">
        <w:t>31</w:t>
      </w:r>
      <w:r w:rsidRPr="000433EC">
        <w:t xml:space="preserve">» </w:t>
      </w:r>
      <w:r w:rsidR="00560895">
        <w:t xml:space="preserve">декабря </w:t>
      </w:r>
      <w:r w:rsidRPr="000433EC">
        <w:t xml:space="preserve"> 201</w:t>
      </w:r>
      <w:r w:rsidR="00560895">
        <w:t>5</w:t>
      </w:r>
      <w:r w:rsidRPr="000433EC">
        <w:t xml:space="preserve"> года включительно.</w:t>
      </w:r>
    </w:p>
    <w:p w:rsidR="00890F07" w:rsidRPr="00C77920" w:rsidRDefault="00890F07" w:rsidP="00F33404">
      <w:pPr>
        <w:spacing w:before="240"/>
        <w:jc w:val="center"/>
        <w:rPr>
          <w:b/>
        </w:rPr>
      </w:pPr>
      <w:r>
        <w:rPr>
          <w:b/>
        </w:rPr>
        <w:t>1</w:t>
      </w:r>
      <w:r w:rsidR="00B61EFB">
        <w:rPr>
          <w:b/>
        </w:rPr>
        <w:t>0</w:t>
      </w:r>
      <w:r>
        <w:rPr>
          <w:b/>
        </w:rPr>
        <w:t>. Прочие условия</w:t>
      </w:r>
    </w:p>
    <w:p w:rsidR="00890F07" w:rsidRDefault="00890F07" w:rsidP="00890F07">
      <w:pPr>
        <w:ind w:firstLine="708"/>
        <w:jc w:val="both"/>
      </w:pPr>
      <w:r>
        <w:t>10.1.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90F07" w:rsidRDefault="00890F07" w:rsidP="00890F07">
      <w:pPr>
        <w:ind w:firstLine="708"/>
        <w:jc w:val="both"/>
      </w:pPr>
      <w:r>
        <w:lastRenderedPageBreak/>
        <w:t>10.2.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(Десяти)  банковских  дней  с даты расторжения настоящего Договора.</w:t>
      </w:r>
    </w:p>
    <w:p w:rsidR="00890F07" w:rsidRDefault="00890F07" w:rsidP="00890F07">
      <w:pPr>
        <w:ind w:firstLine="708"/>
        <w:jc w:val="both"/>
      </w:pPr>
      <w:r>
        <w:t>10.3. Все приложения к настоящему Договору являются его неотъемлемыми частями.</w:t>
      </w:r>
    </w:p>
    <w:p w:rsidR="00890F07" w:rsidRDefault="00890F07" w:rsidP="00890F07">
      <w:pPr>
        <w:ind w:firstLine="708"/>
        <w:jc w:val="both"/>
      </w:pPr>
      <w:r>
        <w:t>10.4. Все вопросы, не предусмотренные настоящим Договором, регулируются законодательством Российской Федерации.</w:t>
      </w:r>
    </w:p>
    <w:p w:rsidR="00890F07" w:rsidRDefault="00890F07" w:rsidP="00890F07">
      <w:pPr>
        <w:ind w:firstLine="708"/>
        <w:jc w:val="both"/>
      </w:pPr>
      <w:r>
        <w:t>10.5. Настоящий Договор составлен в двух экземплярах, имеющих одинаковую силу, по одному для каждой из Сторон.</w:t>
      </w:r>
    </w:p>
    <w:p w:rsidR="00890F07" w:rsidRDefault="00890F07" w:rsidP="00890F07">
      <w:pPr>
        <w:ind w:firstLine="708"/>
      </w:pPr>
      <w:r>
        <w:t>10.6. К настоящему Договору прилагаются:</w:t>
      </w:r>
    </w:p>
    <w:p w:rsidR="00890F07" w:rsidRDefault="00890F07" w:rsidP="00167A0B">
      <w:pPr>
        <w:ind w:firstLine="709"/>
      </w:pPr>
      <w:r w:rsidRPr="00DD1635">
        <w:t>10.6.</w:t>
      </w:r>
      <w:r w:rsidR="002765C8">
        <w:t>1</w:t>
      </w:r>
      <w:r w:rsidRPr="00DD1635">
        <w:t xml:space="preserve">. Маршруты следования </w:t>
      </w:r>
      <w:r w:rsidR="00167A0B" w:rsidRPr="00DD1635">
        <w:rPr>
          <w:color w:val="000000" w:themeColor="text1"/>
        </w:rPr>
        <w:t xml:space="preserve">и график движения </w:t>
      </w:r>
      <w:r w:rsidRPr="00DD1635">
        <w:t xml:space="preserve">(приложение N </w:t>
      </w:r>
      <w:r w:rsidR="005F2282">
        <w:t>1</w:t>
      </w:r>
      <w:r w:rsidRPr="00DD1635">
        <w:t>).</w:t>
      </w:r>
    </w:p>
    <w:p w:rsidR="005F2282" w:rsidRDefault="005F2282" w:rsidP="005F2282">
      <w:pPr>
        <w:ind w:firstLine="709"/>
      </w:pPr>
      <w:r>
        <w:t>10.6.2.  К</w:t>
      </w:r>
      <w:r w:rsidRPr="00BD5F43">
        <w:t xml:space="preserve">алькуляции стоимости </w:t>
      </w:r>
      <w:r>
        <w:t>услуг по доставке работников (приложение N 2);</w:t>
      </w:r>
    </w:p>
    <w:p w:rsidR="00494117" w:rsidRPr="00DD1635" w:rsidRDefault="00494117" w:rsidP="00167A0B">
      <w:pPr>
        <w:ind w:firstLine="709"/>
        <w:rPr>
          <w:color w:val="000000" w:themeColor="text1"/>
        </w:rPr>
      </w:pPr>
      <w:r w:rsidRPr="00DD1635">
        <w:rPr>
          <w:color w:val="000000" w:themeColor="text1"/>
        </w:rPr>
        <w:t>10.6.3.</w:t>
      </w:r>
      <w:r w:rsidRPr="00DD1635">
        <w:rPr>
          <w:color w:val="31849B" w:themeColor="accent5" w:themeShade="BF"/>
        </w:rPr>
        <w:t xml:space="preserve"> </w:t>
      </w:r>
      <w:r w:rsidR="00167A0B" w:rsidRPr="00DD1635">
        <w:rPr>
          <w:color w:val="000000" w:themeColor="text1"/>
        </w:rPr>
        <w:t>Схема опасных участков маршрута (приложение № 3)</w:t>
      </w:r>
      <w:r w:rsidR="003645E7" w:rsidRPr="00DD1635">
        <w:rPr>
          <w:color w:val="000000" w:themeColor="text1"/>
        </w:rPr>
        <w:t xml:space="preserve"> </w:t>
      </w:r>
    </w:p>
    <w:p w:rsidR="00890F07" w:rsidRDefault="00890F07" w:rsidP="00890F07">
      <w:pPr>
        <w:spacing w:before="240"/>
        <w:jc w:val="center"/>
        <w:rPr>
          <w:b/>
        </w:rPr>
      </w:pPr>
      <w:r>
        <w:rPr>
          <w:b/>
        </w:rPr>
        <w:t>1</w:t>
      </w:r>
      <w:r w:rsidR="009067DD">
        <w:rPr>
          <w:b/>
        </w:rPr>
        <w:t>2</w:t>
      </w:r>
      <w:r>
        <w:rPr>
          <w:b/>
        </w:rPr>
        <w:t>. Реквизиты и подписи сторон</w:t>
      </w:r>
    </w:p>
    <w:p w:rsidR="00890F07" w:rsidRDefault="00890F07" w:rsidP="00890F07">
      <w:pPr>
        <w:jc w:val="both"/>
        <w:rPr>
          <w:i/>
        </w:rPr>
      </w:pPr>
    </w:p>
    <w:tbl>
      <w:tblPr>
        <w:tblW w:w="0" w:type="auto"/>
        <w:tblLayout w:type="fixed"/>
        <w:tblLook w:val="0000"/>
      </w:tblPr>
      <w:tblGrid>
        <w:gridCol w:w="4968"/>
        <w:gridCol w:w="4968"/>
      </w:tblGrid>
      <w:tr w:rsidR="00890F07" w:rsidRPr="00C25366" w:rsidTr="00025B2D">
        <w:trPr>
          <w:trHeight w:val="2022"/>
        </w:trPr>
        <w:tc>
          <w:tcPr>
            <w:tcW w:w="4968" w:type="dxa"/>
          </w:tcPr>
          <w:p w:rsidR="00890F07" w:rsidRPr="00597A3D" w:rsidRDefault="00890F07" w:rsidP="00025B2D">
            <w:pPr>
              <w:tabs>
                <w:tab w:val="left" w:pos="540"/>
              </w:tabs>
              <w:jc w:val="both"/>
              <w:rPr>
                <w:b/>
                <w:sz w:val="22"/>
                <w:szCs w:val="22"/>
              </w:rPr>
            </w:pPr>
            <w:r w:rsidRPr="00597A3D">
              <w:rPr>
                <w:b/>
                <w:sz w:val="22"/>
                <w:szCs w:val="22"/>
              </w:rPr>
              <w:t>Исполнитель:</w:t>
            </w:r>
          </w:p>
          <w:p w:rsidR="00890F07" w:rsidRDefault="00890F07" w:rsidP="00025B2D">
            <w:pPr>
              <w:tabs>
                <w:tab w:val="left" w:pos="540"/>
              </w:tabs>
              <w:jc w:val="both"/>
              <w:rPr>
                <w:sz w:val="22"/>
                <w:szCs w:val="22"/>
              </w:rPr>
            </w:pPr>
            <w:r>
              <w:rPr>
                <w:sz w:val="22"/>
                <w:szCs w:val="22"/>
              </w:rPr>
              <w:t xml:space="preserve">                     </w:t>
            </w:r>
          </w:p>
          <w:p w:rsidR="00890F07" w:rsidRDefault="00890F07" w:rsidP="00025B2D">
            <w:pPr>
              <w:tabs>
                <w:tab w:val="left" w:pos="540"/>
              </w:tabs>
              <w:jc w:val="both"/>
              <w:rPr>
                <w:sz w:val="22"/>
                <w:szCs w:val="22"/>
              </w:rPr>
            </w:pPr>
          </w:p>
          <w:p w:rsidR="00890F07" w:rsidRDefault="00890F07" w:rsidP="00025B2D">
            <w:pPr>
              <w:tabs>
                <w:tab w:val="left" w:pos="540"/>
              </w:tabs>
              <w:jc w:val="both"/>
              <w:rPr>
                <w:sz w:val="22"/>
                <w:szCs w:val="22"/>
              </w:rPr>
            </w:pPr>
          </w:p>
          <w:p w:rsidR="00890F07" w:rsidRDefault="00890F07" w:rsidP="00025B2D">
            <w:pPr>
              <w:tabs>
                <w:tab w:val="left" w:pos="540"/>
              </w:tabs>
              <w:jc w:val="both"/>
              <w:rPr>
                <w:sz w:val="22"/>
                <w:szCs w:val="22"/>
              </w:rPr>
            </w:pPr>
          </w:p>
          <w:p w:rsidR="00890F07" w:rsidRDefault="00890F07" w:rsidP="00025B2D">
            <w:pPr>
              <w:tabs>
                <w:tab w:val="left" w:pos="540"/>
              </w:tabs>
              <w:jc w:val="both"/>
              <w:rPr>
                <w:sz w:val="22"/>
                <w:szCs w:val="22"/>
              </w:rPr>
            </w:pPr>
          </w:p>
          <w:p w:rsidR="00890F07" w:rsidRDefault="00890F07" w:rsidP="00025B2D">
            <w:pPr>
              <w:tabs>
                <w:tab w:val="left" w:pos="540"/>
              </w:tabs>
              <w:jc w:val="both"/>
            </w:pPr>
          </w:p>
        </w:tc>
        <w:tc>
          <w:tcPr>
            <w:tcW w:w="4968" w:type="dxa"/>
          </w:tcPr>
          <w:p w:rsidR="00890F07" w:rsidRPr="00C25366" w:rsidRDefault="00890F07" w:rsidP="00025B2D">
            <w:pPr>
              <w:rPr>
                <w:b/>
              </w:rPr>
            </w:pPr>
            <w:r w:rsidRPr="00C25366">
              <w:rPr>
                <w:b/>
              </w:rPr>
              <w:t>Заказчик:</w:t>
            </w:r>
          </w:p>
          <w:p w:rsidR="00BC3F5E" w:rsidRPr="00C25366" w:rsidRDefault="00890F07" w:rsidP="00BC3F5E">
            <w:pPr>
              <w:pStyle w:val="afd"/>
              <w:ind w:left="5" w:firstLine="0"/>
              <w:rPr>
                <w:b/>
                <w:sz w:val="24"/>
                <w:szCs w:val="24"/>
              </w:rPr>
            </w:pPr>
            <w:r w:rsidRPr="00C25366">
              <w:rPr>
                <w:sz w:val="24"/>
                <w:szCs w:val="24"/>
              </w:rPr>
              <w:t xml:space="preserve"> </w:t>
            </w:r>
            <w:r w:rsidR="00BC3F5E" w:rsidRPr="00C25366">
              <w:rPr>
                <w:b/>
                <w:sz w:val="24"/>
                <w:szCs w:val="24"/>
              </w:rPr>
              <w:t xml:space="preserve">Открытое акционерное общество «Центр по перевозке грузов в контейнерах «ТрансКонтейнер» </w:t>
            </w:r>
          </w:p>
          <w:p w:rsidR="00BC3F5E" w:rsidRPr="00C25366" w:rsidRDefault="00BC3F5E" w:rsidP="00BC3F5E">
            <w:pPr>
              <w:pStyle w:val="afd"/>
              <w:ind w:left="5" w:firstLine="0"/>
              <w:rPr>
                <w:b/>
                <w:sz w:val="24"/>
                <w:szCs w:val="24"/>
              </w:rPr>
            </w:pPr>
            <w:r w:rsidRPr="00C25366">
              <w:rPr>
                <w:b/>
                <w:sz w:val="24"/>
                <w:szCs w:val="24"/>
              </w:rPr>
              <w:t>(ОАО «ТрансКонтейнер»)</w:t>
            </w:r>
          </w:p>
          <w:p w:rsidR="00BC3F5E" w:rsidRPr="00C25366" w:rsidRDefault="00BC3F5E" w:rsidP="00BC3F5E">
            <w:pPr>
              <w:shd w:val="clear" w:color="auto" w:fill="FFFFFF"/>
              <w:rPr>
                <w:color w:val="000000"/>
                <w:spacing w:val="5"/>
              </w:rPr>
            </w:pPr>
            <w:r w:rsidRPr="00C25366">
              <w:rPr>
                <w:color w:val="000000"/>
                <w:spacing w:val="5"/>
              </w:rPr>
              <w:t xml:space="preserve">Место нахождения Общества: Российская Федерация, 125047, г. Москва, пер. Оружейный, д.19 </w:t>
            </w:r>
          </w:p>
          <w:p w:rsidR="00BC3F5E" w:rsidRPr="00C25366" w:rsidRDefault="00BC3F5E" w:rsidP="00BC3F5E">
            <w:pPr>
              <w:shd w:val="clear" w:color="auto" w:fill="FFFFFF"/>
            </w:pPr>
            <w:r w:rsidRPr="00C25366">
              <w:rPr>
                <w:color w:val="000000"/>
                <w:spacing w:val="5"/>
              </w:rPr>
              <w:t xml:space="preserve">Почтовый адрес: </w:t>
            </w:r>
            <w:r w:rsidRPr="00C25366">
              <w:t xml:space="preserve">125047, г. Москва, </w:t>
            </w:r>
          </w:p>
          <w:p w:rsidR="00BC3F5E" w:rsidRPr="00C25366" w:rsidRDefault="00BC3F5E" w:rsidP="00BC3F5E">
            <w:pPr>
              <w:shd w:val="clear" w:color="auto" w:fill="FFFFFF"/>
              <w:rPr>
                <w:color w:val="000000"/>
                <w:spacing w:val="5"/>
              </w:rPr>
            </w:pPr>
            <w:r w:rsidRPr="00C25366">
              <w:t>пер. Оружейный, д.19</w:t>
            </w:r>
            <w:r w:rsidRPr="00C25366">
              <w:rPr>
                <w:color w:val="000000"/>
                <w:spacing w:val="5"/>
              </w:rPr>
              <w:t xml:space="preserve"> </w:t>
            </w:r>
          </w:p>
          <w:p w:rsidR="00BC3F5E" w:rsidRPr="00C25366" w:rsidRDefault="00BC3F5E" w:rsidP="00BC3F5E">
            <w:pPr>
              <w:shd w:val="clear" w:color="auto" w:fill="FFFFFF"/>
              <w:rPr>
                <w:color w:val="000000"/>
                <w:spacing w:val="5"/>
              </w:rPr>
            </w:pPr>
            <w:r w:rsidRPr="00C25366">
              <w:rPr>
                <w:color w:val="000000"/>
                <w:spacing w:val="5"/>
              </w:rPr>
              <w:t>ИНН 7708591995</w:t>
            </w:r>
          </w:p>
          <w:p w:rsidR="00BC3F5E" w:rsidRPr="00C25366" w:rsidRDefault="00BC3F5E" w:rsidP="00BC3F5E">
            <w:pPr>
              <w:shd w:val="clear" w:color="auto" w:fill="FFFFFF"/>
              <w:rPr>
                <w:color w:val="000000"/>
                <w:spacing w:val="5"/>
              </w:rPr>
            </w:pPr>
            <w:r w:rsidRPr="00C25366">
              <w:rPr>
                <w:color w:val="000000"/>
                <w:spacing w:val="5"/>
              </w:rPr>
              <w:t>КПП 997650001</w:t>
            </w:r>
          </w:p>
          <w:p w:rsidR="00BC3F5E" w:rsidRPr="00C25366" w:rsidRDefault="00BC3F5E" w:rsidP="00BC3F5E">
            <w:pPr>
              <w:shd w:val="clear" w:color="auto" w:fill="FFFFFF"/>
              <w:rPr>
                <w:color w:val="000000"/>
                <w:spacing w:val="5"/>
              </w:rPr>
            </w:pPr>
            <w:r w:rsidRPr="00C25366">
              <w:rPr>
                <w:color w:val="000000"/>
                <w:spacing w:val="5"/>
              </w:rPr>
              <w:t>Филиал ОАО «ТрансКонтейнер» на Южно-Уральской железной дороге</w:t>
            </w:r>
          </w:p>
          <w:p w:rsidR="00BC3F5E" w:rsidRPr="00C25366" w:rsidRDefault="00BC3F5E" w:rsidP="00BC3F5E">
            <w:pPr>
              <w:shd w:val="clear" w:color="auto" w:fill="FFFFFF"/>
              <w:rPr>
                <w:color w:val="000000"/>
                <w:spacing w:val="5"/>
              </w:rPr>
            </w:pPr>
            <w:r w:rsidRPr="00C25366">
              <w:rPr>
                <w:color w:val="000000"/>
                <w:spacing w:val="5"/>
              </w:rPr>
              <w:t>Место нахождения филиала:</w:t>
            </w:r>
          </w:p>
          <w:p w:rsidR="00BC3F5E" w:rsidRPr="00C25366" w:rsidRDefault="00BC3F5E" w:rsidP="00BC3F5E">
            <w:pPr>
              <w:shd w:val="clear" w:color="auto" w:fill="FFFFFF"/>
              <w:rPr>
                <w:color w:val="000000"/>
                <w:spacing w:val="5"/>
              </w:rPr>
            </w:pPr>
            <w:r w:rsidRPr="00C25366">
              <w:rPr>
                <w:color w:val="000000"/>
                <w:spacing w:val="5"/>
              </w:rPr>
              <w:t>Российская Федерация, 454005, г. Челябинск, ул. Цвиллинга, д.61</w:t>
            </w:r>
          </w:p>
          <w:p w:rsidR="00BC3F5E" w:rsidRPr="00C25366" w:rsidRDefault="00BC3F5E" w:rsidP="00BC3F5E">
            <w:pPr>
              <w:shd w:val="clear" w:color="auto" w:fill="FFFFFF"/>
              <w:rPr>
                <w:color w:val="000000"/>
                <w:spacing w:val="5"/>
              </w:rPr>
            </w:pPr>
            <w:r w:rsidRPr="00C25366">
              <w:rPr>
                <w:color w:val="000000"/>
                <w:spacing w:val="5"/>
              </w:rPr>
              <w:t xml:space="preserve">р/счет 40702810509280004606 в филиале ОАО Банк ВТБ </w:t>
            </w:r>
          </w:p>
          <w:p w:rsidR="00BC3F5E" w:rsidRPr="00C25366" w:rsidRDefault="00BC3F5E" w:rsidP="00BC3F5E">
            <w:pPr>
              <w:shd w:val="clear" w:color="auto" w:fill="FFFFFF"/>
              <w:rPr>
                <w:color w:val="000000"/>
                <w:spacing w:val="5"/>
              </w:rPr>
            </w:pPr>
            <w:r w:rsidRPr="00C25366">
              <w:rPr>
                <w:color w:val="000000"/>
                <w:spacing w:val="5"/>
              </w:rPr>
              <w:t xml:space="preserve">в г. Екатеринбурге </w:t>
            </w:r>
          </w:p>
          <w:p w:rsidR="00BC3F5E" w:rsidRPr="00C25366" w:rsidRDefault="00BC3F5E" w:rsidP="00BC3F5E">
            <w:pPr>
              <w:shd w:val="clear" w:color="auto" w:fill="FFFFFF"/>
              <w:rPr>
                <w:color w:val="000000"/>
                <w:spacing w:val="5"/>
              </w:rPr>
            </w:pPr>
            <w:r w:rsidRPr="00C25366">
              <w:rPr>
                <w:color w:val="000000"/>
                <w:spacing w:val="5"/>
              </w:rPr>
              <w:t>к/счет30101810400000000952</w:t>
            </w:r>
          </w:p>
          <w:p w:rsidR="00BC3F5E" w:rsidRPr="00C25366" w:rsidRDefault="00BC3F5E" w:rsidP="00BC3F5E">
            <w:pPr>
              <w:shd w:val="clear" w:color="auto" w:fill="FFFFFF"/>
              <w:rPr>
                <w:color w:val="000000"/>
                <w:spacing w:val="5"/>
              </w:rPr>
            </w:pPr>
            <w:r w:rsidRPr="00C25366">
              <w:rPr>
                <w:color w:val="000000"/>
                <w:spacing w:val="5"/>
              </w:rPr>
              <w:t>БИК 046577952</w:t>
            </w:r>
          </w:p>
          <w:p w:rsidR="00BC3F5E" w:rsidRPr="00C25366" w:rsidRDefault="00BC3F5E" w:rsidP="00BC3F5E">
            <w:pPr>
              <w:shd w:val="clear" w:color="auto" w:fill="FFFFFF"/>
              <w:rPr>
                <w:color w:val="000000"/>
                <w:spacing w:val="5"/>
              </w:rPr>
            </w:pPr>
            <w:r w:rsidRPr="00C25366">
              <w:rPr>
                <w:color w:val="000000"/>
                <w:spacing w:val="5"/>
              </w:rPr>
              <w:t>тел. 3519-44-6709, 3519-44-6886</w:t>
            </w:r>
          </w:p>
          <w:p w:rsidR="00BC3F5E" w:rsidRPr="00C25366" w:rsidRDefault="00BC3F5E" w:rsidP="00BC3F5E">
            <w:pPr>
              <w:shd w:val="clear" w:color="auto" w:fill="FFFFFF"/>
              <w:rPr>
                <w:color w:val="000000"/>
                <w:spacing w:val="5"/>
              </w:rPr>
            </w:pPr>
            <w:r w:rsidRPr="00C25366">
              <w:rPr>
                <w:color w:val="000000"/>
                <w:spacing w:val="5"/>
              </w:rPr>
              <w:t xml:space="preserve">Директор филиала </w:t>
            </w:r>
          </w:p>
          <w:p w:rsidR="00BC3F5E" w:rsidRPr="00C25366" w:rsidRDefault="00BC3F5E" w:rsidP="00BC3F5E">
            <w:pPr>
              <w:shd w:val="clear" w:color="auto" w:fill="FFFFFF"/>
              <w:rPr>
                <w:color w:val="000000"/>
                <w:spacing w:val="5"/>
              </w:rPr>
            </w:pPr>
            <w:r w:rsidRPr="00C25366">
              <w:rPr>
                <w:color w:val="000000"/>
                <w:spacing w:val="5"/>
              </w:rPr>
              <w:t xml:space="preserve">ОАО «ТрансКонтейнер» </w:t>
            </w:r>
          </w:p>
          <w:p w:rsidR="00BC3F5E" w:rsidRPr="00C25366" w:rsidRDefault="00BC3F5E" w:rsidP="00BC3F5E">
            <w:pPr>
              <w:shd w:val="clear" w:color="auto" w:fill="FFFFFF"/>
              <w:rPr>
                <w:color w:val="000000"/>
                <w:spacing w:val="5"/>
              </w:rPr>
            </w:pPr>
            <w:r w:rsidRPr="00C25366">
              <w:rPr>
                <w:color w:val="000000"/>
                <w:spacing w:val="5"/>
              </w:rPr>
              <w:t xml:space="preserve">на Южно-Уральской железной дороге </w:t>
            </w:r>
          </w:p>
          <w:p w:rsidR="00541277" w:rsidRPr="00C25366" w:rsidRDefault="00541277" w:rsidP="00BC3F5E">
            <w:pPr>
              <w:pStyle w:val="afd"/>
              <w:ind w:firstLine="0"/>
              <w:rPr>
                <w:sz w:val="24"/>
                <w:szCs w:val="24"/>
              </w:rPr>
            </w:pPr>
          </w:p>
          <w:p w:rsidR="00890F07" w:rsidRPr="00C25366" w:rsidRDefault="00890F07" w:rsidP="00025B2D">
            <w:pPr>
              <w:jc w:val="both"/>
            </w:pPr>
            <w:r w:rsidRPr="00C25366">
              <w:t xml:space="preserve">    </w:t>
            </w:r>
          </w:p>
          <w:p w:rsidR="00890F07" w:rsidRPr="00C25366" w:rsidRDefault="00890F07" w:rsidP="00025B2D">
            <w:pPr>
              <w:jc w:val="both"/>
            </w:pPr>
          </w:p>
          <w:p w:rsidR="00890F07" w:rsidRPr="00C25366" w:rsidRDefault="00890F07" w:rsidP="00025B2D">
            <w:pPr>
              <w:jc w:val="both"/>
            </w:pPr>
          </w:p>
        </w:tc>
      </w:tr>
      <w:tr w:rsidR="00890F07" w:rsidTr="00025B2D">
        <w:trPr>
          <w:trHeight w:val="85"/>
        </w:trPr>
        <w:tc>
          <w:tcPr>
            <w:tcW w:w="4968" w:type="dxa"/>
          </w:tcPr>
          <w:p w:rsidR="00890F07" w:rsidRDefault="00890F07" w:rsidP="00025B2D">
            <w:r>
              <w:t xml:space="preserve">___________    / </w:t>
            </w:r>
            <w:r w:rsidR="006232DC">
              <w:t xml:space="preserve">                     </w:t>
            </w:r>
            <w:r>
              <w:t xml:space="preserve"> /</w:t>
            </w:r>
          </w:p>
          <w:p w:rsidR="00890F07" w:rsidRDefault="00890F07" w:rsidP="00025B2D"/>
          <w:p w:rsidR="00890F07" w:rsidRDefault="00890F07" w:rsidP="00025B2D">
            <w:r>
              <w:rPr>
                <w:sz w:val="20"/>
                <w:szCs w:val="20"/>
              </w:rPr>
              <w:t xml:space="preserve">м.п.                                                                                                            </w:t>
            </w:r>
          </w:p>
        </w:tc>
        <w:tc>
          <w:tcPr>
            <w:tcW w:w="4968" w:type="dxa"/>
          </w:tcPr>
          <w:p w:rsidR="00890F07" w:rsidRDefault="00541277" w:rsidP="00025B2D">
            <w:r>
              <w:t xml:space="preserve">___________/ </w:t>
            </w:r>
            <w:r w:rsidR="00F43B7A">
              <w:t>_____________________</w:t>
            </w:r>
            <w:r w:rsidR="00890F07">
              <w:t xml:space="preserve">/  </w:t>
            </w:r>
          </w:p>
          <w:p w:rsidR="00890F07" w:rsidRDefault="00890F07" w:rsidP="00025B2D">
            <w:pPr>
              <w:rPr>
                <w:b/>
              </w:rPr>
            </w:pPr>
          </w:p>
          <w:p w:rsidR="00890F07" w:rsidRDefault="00890F07" w:rsidP="00025B2D">
            <w:r>
              <w:rPr>
                <w:sz w:val="20"/>
                <w:szCs w:val="20"/>
              </w:rPr>
              <w:t xml:space="preserve">м.п.                                                                                                            </w:t>
            </w:r>
          </w:p>
        </w:tc>
      </w:tr>
    </w:tbl>
    <w:p w:rsidR="00890F07" w:rsidRDefault="00890F07" w:rsidP="00890F07">
      <w:pPr>
        <w:tabs>
          <w:tab w:val="left" w:pos="8070"/>
        </w:tabs>
      </w:pPr>
      <w:r>
        <w:t xml:space="preserve">                                                                              </w:t>
      </w:r>
    </w:p>
    <w:p w:rsidR="00C77920" w:rsidRDefault="00C77920" w:rsidP="00890F07">
      <w:pPr>
        <w:tabs>
          <w:tab w:val="left" w:pos="8070"/>
        </w:tabs>
      </w:pPr>
    </w:p>
    <w:p w:rsidR="00774C15" w:rsidRDefault="00774C15" w:rsidP="00890F07">
      <w:pPr>
        <w:tabs>
          <w:tab w:val="left" w:pos="8070"/>
        </w:tabs>
      </w:pPr>
    </w:p>
    <w:p w:rsidR="00606DCA" w:rsidRDefault="00606DCA" w:rsidP="00890F07">
      <w:pPr>
        <w:tabs>
          <w:tab w:val="left" w:pos="8070"/>
        </w:tabs>
      </w:pPr>
    </w:p>
    <w:p w:rsidR="003D5F4D" w:rsidRDefault="00774C15" w:rsidP="00494117">
      <w:pPr>
        <w:jc w:val="right"/>
      </w:pPr>
      <w:r w:rsidRPr="00494117">
        <w:t xml:space="preserve">                                                                                               </w:t>
      </w:r>
    </w:p>
    <w:p w:rsidR="003D5F4D" w:rsidRDefault="003D5F4D" w:rsidP="003D5F4D">
      <w:pPr>
        <w:ind w:left="4248" w:firstLine="708"/>
        <w:jc w:val="right"/>
      </w:pPr>
      <w:r>
        <w:t xml:space="preserve">Приложение №1                                                   </w:t>
      </w:r>
    </w:p>
    <w:p w:rsidR="003D5F4D" w:rsidRDefault="003D5F4D" w:rsidP="003D5F4D">
      <w:pPr>
        <w:ind w:left="4956"/>
        <w:jc w:val="right"/>
      </w:pPr>
      <w:r>
        <w:t xml:space="preserve">   к договору № ____________ </w:t>
      </w:r>
    </w:p>
    <w:p w:rsidR="003D5F4D" w:rsidRDefault="003D5F4D" w:rsidP="003D5F4D">
      <w:pPr>
        <w:ind w:left="4956"/>
        <w:jc w:val="right"/>
      </w:pPr>
      <w:r>
        <w:t xml:space="preserve">   от «___» __________ 2014 г.</w:t>
      </w:r>
    </w:p>
    <w:p w:rsidR="003D5F4D" w:rsidRDefault="003D5F4D" w:rsidP="003D5F4D">
      <w:pPr>
        <w:ind w:left="4956"/>
        <w:jc w:val="right"/>
      </w:pPr>
    </w:p>
    <w:p w:rsidR="003D5F4D" w:rsidRPr="00A32432" w:rsidRDefault="003D5F4D" w:rsidP="003D5F4D">
      <w:pPr>
        <w:jc w:val="center"/>
        <w:rPr>
          <w:b/>
          <w:color w:val="000000" w:themeColor="text1"/>
        </w:rPr>
      </w:pPr>
      <w:r w:rsidRPr="00A32432">
        <w:rPr>
          <w:b/>
          <w:color w:val="000000" w:themeColor="text1"/>
        </w:rPr>
        <w:t>МАРШРУТЫ  СЛЕДОВАНИЯ  И  ГРАФИК  ДВИЖЕНИЯ</w:t>
      </w:r>
    </w:p>
    <w:p w:rsidR="003D5F4D" w:rsidRPr="00494117" w:rsidRDefault="003D5F4D" w:rsidP="003D5F4D">
      <w:pPr>
        <w:jc w:val="center"/>
        <w:rPr>
          <w:b/>
        </w:rPr>
      </w:pPr>
    </w:p>
    <w:tbl>
      <w:tblPr>
        <w:tblW w:w="10437" w:type="dxa"/>
        <w:tblInd w:w="-548" w:type="dxa"/>
        <w:tblLayout w:type="fixed"/>
        <w:tblLook w:val="04A0"/>
      </w:tblPr>
      <w:tblGrid>
        <w:gridCol w:w="3924"/>
        <w:gridCol w:w="2835"/>
        <w:gridCol w:w="1835"/>
        <w:gridCol w:w="1843"/>
      </w:tblGrid>
      <w:tr w:rsidR="003D5F4D" w:rsidRPr="00733D68" w:rsidTr="003D5F4D">
        <w:trPr>
          <w:trHeight w:val="1275"/>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tcPr>
          <w:p w:rsidR="003D5F4D" w:rsidRPr="00733D68" w:rsidRDefault="003D5F4D" w:rsidP="00CB262D">
            <w:pPr>
              <w:jc w:val="center"/>
            </w:pPr>
          </w:p>
          <w:p w:rsidR="003D5F4D" w:rsidRPr="00733D68" w:rsidRDefault="003D5F4D" w:rsidP="00CB262D">
            <w:pPr>
              <w:jc w:val="center"/>
            </w:pPr>
            <w:r w:rsidRPr="00733D68">
              <w:rPr>
                <w:sz w:val="22"/>
                <w:szCs w:val="22"/>
              </w:rPr>
              <w:t xml:space="preserve">Маршрут </w:t>
            </w:r>
            <w:r>
              <w:rPr>
                <w:sz w:val="22"/>
                <w:szCs w:val="22"/>
              </w:rPr>
              <w:t>следования транспортного средства</w:t>
            </w:r>
          </w:p>
        </w:tc>
        <w:tc>
          <w:tcPr>
            <w:tcW w:w="2835" w:type="dxa"/>
            <w:tcBorders>
              <w:top w:val="single" w:sz="4" w:space="0" w:color="auto"/>
              <w:left w:val="nil"/>
              <w:bottom w:val="single" w:sz="4" w:space="0" w:color="auto"/>
              <w:right w:val="single" w:sz="4" w:space="0" w:color="auto"/>
            </w:tcBorders>
            <w:shd w:val="clear" w:color="auto" w:fill="auto"/>
            <w:vAlign w:val="center"/>
          </w:tcPr>
          <w:p w:rsidR="003D5F4D" w:rsidRPr="00733D68" w:rsidRDefault="003D5F4D" w:rsidP="00CB262D">
            <w:pPr>
              <w:jc w:val="center"/>
            </w:pPr>
            <w:r>
              <w:t>График движения</w:t>
            </w:r>
          </w:p>
        </w:tc>
        <w:tc>
          <w:tcPr>
            <w:tcW w:w="1835" w:type="dxa"/>
            <w:tcBorders>
              <w:top w:val="single" w:sz="4" w:space="0" w:color="auto"/>
              <w:left w:val="nil"/>
              <w:bottom w:val="single" w:sz="4" w:space="0" w:color="auto"/>
              <w:right w:val="single" w:sz="4" w:space="0" w:color="auto"/>
            </w:tcBorders>
          </w:tcPr>
          <w:p w:rsidR="003D5F4D" w:rsidRDefault="003D5F4D" w:rsidP="00CB262D">
            <w:pPr>
              <w:jc w:val="center"/>
            </w:pPr>
          </w:p>
          <w:p w:rsidR="003D5F4D" w:rsidRPr="00775D9C" w:rsidRDefault="003D5F4D" w:rsidP="00CB262D">
            <w:pPr>
              <w:jc w:val="center"/>
            </w:pPr>
            <w:r w:rsidRPr="00775D9C">
              <w:t>Количество транспортных средств</w:t>
            </w:r>
          </w:p>
        </w:tc>
        <w:tc>
          <w:tcPr>
            <w:tcW w:w="1843" w:type="dxa"/>
            <w:tcBorders>
              <w:top w:val="single" w:sz="4" w:space="0" w:color="auto"/>
              <w:left w:val="single" w:sz="4" w:space="0" w:color="auto"/>
              <w:bottom w:val="single" w:sz="4" w:space="0" w:color="auto"/>
              <w:right w:val="single" w:sz="4" w:space="0" w:color="auto"/>
            </w:tcBorders>
          </w:tcPr>
          <w:p w:rsidR="003D5F4D" w:rsidRDefault="003D5F4D" w:rsidP="00CB262D">
            <w:pPr>
              <w:jc w:val="center"/>
            </w:pPr>
          </w:p>
          <w:p w:rsidR="003D5F4D" w:rsidRPr="00775D9C" w:rsidRDefault="003D5F4D" w:rsidP="00CB262D">
            <w:pPr>
              <w:jc w:val="center"/>
            </w:pPr>
            <w:r w:rsidRPr="00775D9C">
              <w:t>Марка транспортного средства</w:t>
            </w:r>
          </w:p>
        </w:tc>
      </w:tr>
      <w:tr w:rsidR="003D5F4D" w:rsidRPr="006A4D3F" w:rsidTr="003D5F4D">
        <w:trPr>
          <w:trHeight w:val="2314"/>
        </w:trPr>
        <w:tc>
          <w:tcPr>
            <w:tcW w:w="3924" w:type="dxa"/>
            <w:tcBorders>
              <w:top w:val="nil"/>
              <w:left w:val="single" w:sz="4" w:space="0" w:color="auto"/>
              <w:bottom w:val="single" w:sz="4" w:space="0" w:color="auto"/>
              <w:right w:val="single" w:sz="4" w:space="0" w:color="auto"/>
            </w:tcBorders>
            <w:shd w:val="clear" w:color="auto" w:fill="auto"/>
            <w:vAlign w:val="center"/>
          </w:tcPr>
          <w:p w:rsidR="003D5F4D" w:rsidRPr="006A4D3F" w:rsidRDefault="003D5F4D" w:rsidP="00CB262D">
            <w:pPr>
              <w:jc w:val="center"/>
            </w:pPr>
            <w:r>
              <w:t>Ост.Барбюса – ост. Рынок «Меридиан» - ост. Цвиллинга 59а - ост.Доватора -  ост. Рылеева – Контейнерный терминал Челябинск-Грузовой (Троицкий тракт,4)</w:t>
            </w:r>
          </w:p>
        </w:tc>
        <w:tc>
          <w:tcPr>
            <w:tcW w:w="2835" w:type="dxa"/>
            <w:tcBorders>
              <w:top w:val="nil"/>
              <w:left w:val="nil"/>
              <w:bottom w:val="single" w:sz="4" w:space="0" w:color="auto"/>
              <w:right w:val="single" w:sz="4" w:space="0" w:color="auto"/>
            </w:tcBorders>
            <w:shd w:val="clear" w:color="auto" w:fill="auto"/>
            <w:vAlign w:val="center"/>
          </w:tcPr>
          <w:p w:rsidR="003D5F4D" w:rsidRDefault="003D5F4D" w:rsidP="00CB262D">
            <w:pPr>
              <w:jc w:val="center"/>
            </w:pPr>
            <w:r>
              <w:t>Будние дни,  выходные  и праздинчные дни.</w:t>
            </w:r>
          </w:p>
          <w:p w:rsidR="003D5F4D" w:rsidRDefault="003D5F4D" w:rsidP="00CB262D">
            <w:pPr>
              <w:jc w:val="center"/>
            </w:pPr>
            <w:r>
              <w:t>Время отправления*</w:t>
            </w:r>
          </w:p>
          <w:p w:rsidR="003D5F4D" w:rsidRDefault="003D5F4D" w:rsidP="00CB262D">
            <w:pPr>
              <w:jc w:val="center"/>
            </w:pPr>
            <w:r>
              <w:t>7-00.</w:t>
            </w:r>
          </w:p>
          <w:p w:rsidR="003D5F4D" w:rsidRDefault="003D5F4D" w:rsidP="00CB262D">
            <w:pPr>
              <w:jc w:val="center"/>
            </w:pPr>
            <w:r>
              <w:t xml:space="preserve">Время прибытия </w:t>
            </w:r>
          </w:p>
          <w:p w:rsidR="003D5F4D" w:rsidRDefault="003D5F4D" w:rsidP="00CB262D">
            <w:pPr>
              <w:jc w:val="center"/>
            </w:pPr>
            <w:r>
              <w:t xml:space="preserve">7-50 </w:t>
            </w:r>
          </w:p>
          <w:p w:rsidR="003D5F4D" w:rsidRDefault="003D5F4D" w:rsidP="00CB262D">
            <w:pPr>
              <w:jc w:val="center"/>
            </w:pPr>
          </w:p>
          <w:p w:rsidR="003D5F4D" w:rsidRDefault="003D5F4D" w:rsidP="00CB262D">
            <w:pPr>
              <w:jc w:val="center"/>
            </w:pPr>
          </w:p>
          <w:p w:rsidR="003D5F4D" w:rsidRPr="006A4D3F" w:rsidRDefault="003D5F4D" w:rsidP="00CB262D">
            <w:pPr>
              <w:jc w:val="center"/>
            </w:pPr>
          </w:p>
        </w:tc>
        <w:tc>
          <w:tcPr>
            <w:tcW w:w="1835" w:type="dxa"/>
            <w:tcBorders>
              <w:top w:val="single" w:sz="4" w:space="0" w:color="auto"/>
              <w:left w:val="nil"/>
              <w:bottom w:val="single" w:sz="4" w:space="0" w:color="auto"/>
              <w:right w:val="single" w:sz="4" w:space="0" w:color="auto"/>
            </w:tcBorders>
          </w:tcPr>
          <w:p w:rsidR="003D5F4D" w:rsidRPr="006652AD" w:rsidRDefault="003D5F4D" w:rsidP="00CB262D">
            <w:pPr>
              <w:jc w:val="center"/>
              <w:rPr>
                <w:highlight w:val="yellow"/>
              </w:rPr>
            </w:pPr>
          </w:p>
        </w:tc>
        <w:tc>
          <w:tcPr>
            <w:tcW w:w="1843" w:type="dxa"/>
            <w:tcBorders>
              <w:top w:val="single" w:sz="4" w:space="0" w:color="auto"/>
              <w:left w:val="single" w:sz="4" w:space="0" w:color="auto"/>
              <w:bottom w:val="single" w:sz="4" w:space="0" w:color="auto"/>
              <w:right w:val="single" w:sz="4" w:space="0" w:color="auto"/>
            </w:tcBorders>
          </w:tcPr>
          <w:p w:rsidR="003D5F4D" w:rsidRPr="006652AD" w:rsidRDefault="003D5F4D" w:rsidP="00CB262D">
            <w:pPr>
              <w:jc w:val="center"/>
              <w:rPr>
                <w:highlight w:val="yellow"/>
              </w:rPr>
            </w:pPr>
          </w:p>
        </w:tc>
      </w:tr>
      <w:tr w:rsidR="003D5F4D" w:rsidRPr="006A4D3F" w:rsidTr="003D5F4D">
        <w:trPr>
          <w:trHeight w:val="1098"/>
        </w:trPr>
        <w:tc>
          <w:tcPr>
            <w:tcW w:w="3924" w:type="dxa"/>
            <w:tcBorders>
              <w:top w:val="nil"/>
              <w:left w:val="single" w:sz="4" w:space="0" w:color="auto"/>
              <w:bottom w:val="single" w:sz="4" w:space="0" w:color="auto"/>
              <w:right w:val="single" w:sz="4" w:space="0" w:color="auto"/>
            </w:tcBorders>
            <w:shd w:val="clear" w:color="auto" w:fill="auto"/>
            <w:vAlign w:val="center"/>
          </w:tcPr>
          <w:p w:rsidR="003D5F4D" w:rsidRPr="006A4D3F" w:rsidRDefault="003D5F4D" w:rsidP="00CB262D">
            <w:pPr>
              <w:jc w:val="center"/>
            </w:pPr>
            <w:r>
              <w:t>Контейнерный терминал Челябинск-Грузовой (Троицкий тракт,4)- автодорога Меридиан - Ост.Барбюса – ост. Железнодорожный вокзал</w:t>
            </w:r>
          </w:p>
        </w:tc>
        <w:tc>
          <w:tcPr>
            <w:tcW w:w="2835" w:type="dxa"/>
            <w:tcBorders>
              <w:top w:val="nil"/>
              <w:left w:val="nil"/>
              <w:bottom w:val="single" w:sz="4" w:space="0" w:color="auto"/>
              <w:right w:val="single" w:sz="4" w:space="0" w:color="auto"/>
            </w:tcBorders>
            <w:shd w:val="clear" w:color="auto" w:fill="auto"/>
            <w:vAlign w:val="center"/>
          </w:tcPr>
          <w:p w:rsidR="003D5F4D" w:rsidRDefault="003D5F4D" w:rsidP="00CB262D">
            <w:pPr>
              <w:jc w:val="center"/>
            </w:pPr>
            <w:r>
              <w:t>Будние дни</w:t>
            </w:r>
          </w:p>
          <w:p w:rsidR="003D5F4D" w:rsidRDefault="003D5F4D" w:rsidP="00CB262D">
            <w:pPr>
              <w:jc w:val="center"/>
            </w:pPr>
            <w:r>
              <w:t>Время отправления</w:t>
            </w:r>
          </w:p>
          <w:p w:rsidR="003D5F4D" w:rsidRDefault="003D5F4D" w:rsidP="00CB262D">
            <w:pPr>
              <w:jc w:val="center"/>
            </w:pPr>
            <w:r>
              <w:t>17-10.</w:t>
            </w:r>
          </w:p>
          <w:p w:rsidR="003D5F4D" w:rsidRDefault="003D5F4D" w:rsidP="00CB262D">
            <w:pPr>
              <w:jc w:val="center"/>
            </w:pPr>
          </w:p>
          <w:p w:rsidR="003D5F4D" w:rsidRDefault="003D5F4D" w:rsidP="00CB262D">
            <w:pPr>
              <w:jc w:val="center"/>
            </w:pPr>
          </w:p>
          <w:p w:rsidR="003D5F4D" w:rsidRPr="006A4D3F" w:rsidRDefault="003D5F4D" w:rsidP="00CB262D">
            <w:pPr>
              <w:jc w:val="center"/>
            </w:pPr>
          </w:p>
        </w:tc>
        <w:tc>
          <w:tcPr>
            <w:tcW w:w="1835" w:type="dxa"/>
            <w:tcBorders>
              <w:top w:val="single" w:sz="4" w:space="0" w:color="auto"/>
              <w:left w:val="nil"/>
              <w:bottom w:val="single" w:sz="4" w:space="0" w:color="auto"/>
              <w:right w:val="single" w:sz="4" w:space="0" w:color="auto"/>
            </w:tcBorders>
          </w:tcPr>
          <w:p w:rsidR="003D5F4D" w:rsidRPr="006652AD" w:rsidRDefault="003D5F4D" w:rsidP="00CB262D">
            <w:pPr>
              <w:jc w:val="center"/>
              <w:rPr>
                <w:highlight w:val="yellow"/>
              </w:rPr>
            </w:pPr>
          </w:p>
        </w:tc>
        <w:tc>
          <w:tcPr>
            <w:tcW w:w="1843" w:type="dxa"/>
            <w:tcBorders>
              <w:top w:val="single" w:sz="4" w:space="0" w:color="auto"/>
              <w:left w:val="single" w:sz="4" w:space="0" w:color="auto"/>
              <w:bottom w:val="single" w:sz="4" w:space="0" w:color="auto"/>
              <w:right w:val="single" w:sz="4" w:space="0" w:color="auto"/>
            </w:tcBorders>
          </w:tcPr>
          <w:p w:rsidR="003D5F4D" w:rsidRPr="006652AD" w:rsidRDefault="003D5F4D" w:rsidP="00CB262D">
            <w:pPr>
              <w:jc w:val="center"/>
              <w:rPr>
                <w:highlight w:val="yellow"/>
              </w:rPr>
            </w:pPr>
          </w:p>
        </w:tc>
      </w:tr>
      <w:tr w:rsidR="003D5F4D" w:rsidRPr="006A4D3F" w:rsidTr="003D5F4D">
        <w:trPr>
          <w:trHeight w:val="1095"/>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tcPr>
          <w:p w:rsidR="003D5F4D" w:rsidRPr="006A4D3F" w:rsidRDefault="003D5F4D" w:rsidP="00CB262D">
            <w:pPr>
              <w:jc w:val="center"/>
            </w:pPr>
            <w:r>
              <w:t>Контейнерный терминал Челябинск-Грузовой (Троицкий тракт,4)- ост. Рылеева- ост.Доватора- ост. Цвиллинга 59а- Ост.Барбюса</w:t>
            </w:r>
          </w:p>
        </w:tc>
        <w:tc>
          <w:tcPr>
            <w:tcW w:w="2835" w:type="dxa"/>
            <w:tcBorders>
              <w:top w:val="single" w:sz="4" w:space="0" w:color="auto"/>
              <w:left w:val="nil"/>
              <w:bottom w:val="single" w:sz="4" w:space="0" w:color="auto"/>
              <w:right w:val="single" w:sz="4" w:space="0" w:color="auto"/>
            </w:tcBorders>
            <w:shd w:val="clear" w:color="auto" w:fill="auto"/>
            <w:vAlign w:val="center"/>
          </w:tcPr>
          <w:p w:rsidR="003D5F4D" w:rsidRDefault="003D5F4D" w:rsidP="00CB262D">
            <w:pPr>
              <w:jc w:val="center"/>
            </w:pPr>
            <w:r>
              <w:t>Будние дни, выходные  и праздинчные дни.</w:t>
            </w:r>
          </w:p>
          <w:p w:rsidR="003D5F4D" w:rsidRDefault="003D5F4D" w:rsidP="00CB262D">
            <w:pPr>
              <w:jc w:val="center"/>
            </w:pPr>
            <w:r>
              <w:t>Время отправления</w:t>
            </w:r>
          </w:p>
          <w:p w:rsidR="003D5F4D" w:rsidRDefault="003D5F4D" w:rsidP="00CB262D">
            <w:pPr>
              <w:jc w:val="center"/>
            </w:pPr>
            <w:r>
              <w:t>20-30.</w:t>
            </w:r>
          </w:p>
          <w:p w:rsidR="003D5F4D" w:rsidRDefault="003D5F4D" w:rsidP="00CB262D">
            <w:pPr>
              <w:jc w:val="center"/>
            </w:pPr>
          </w:p>
          <w:p w:rsidR="003D5F4D" w:rsidRDefault="003D5F4D" w:rsidP="00CB262D">
            <w:pPr>
              <w:jc w:val="center"/>
            </w:pPr>
          </w:p>
          <w:p w:rsidR="003D5F4D" w:rsidRDefault="003D5F4D" w:rsidP="00CB262D">
            <w:pPr>
              <w:jc w:val="center"/>
            </w:pPr>
          </w:p>
          <w:p w:rsidR="003D5F4D" w:rsidRDefault="003D5F4D" w:rsidP="00CB262D">
            <w:pPr>
              <w:jc w:val="center"/>
            </w:pPr>
          </w:p>
        </w:tc>
        <w:tc>
          <w:tcPr>
            <w:tcW w:w="1835" w:type="dxa"/>
            <w:tcBorders>
              <w:top w:val="single" w:sz="4" w:space="0" w:color="auto"/>
              <w:left w:val="nil"/>
              <w:bottom w:val="single" w:sz="4" w:space="0" w:color="auto"/>
              <w:right w:val="single" w:sz="4" w:space="0" w:color="auto"/>
            </w:tcBorders>
          </w:tcPr>
          <w:p w:rsidR="003D5F4D" w:rsidRPr="006652AD" w:rsidRDefault="003D5F4D" w:rsidP="00CB262D">
            <w:pPr>
              <w:jc w:val="center"/>
              <w:rPr>
                <w:highlight w:val="yellow"/>
              </w:rPr>
            </w:pPr>
          </w:p>
        </w:tc>
        <w:tc>
          <w:tcPr>
            <w:tcW w:w="1843" w:type="dxa"/>
            <w:tcBorders>
              <w:top w:val="single" w:sz="4" w:space="0" w:color="auto"/>
              <w:left w:val="single" w:sz="4" w:space="0" w:color="auto"/>
              <w:bottom w:val="single" w:sz="4" w:space="0" w:color="auto"/>
              <w:right w:val="single" w:sz="4" w:space="0" w:color="auto"/>
            </w:tcBorders>
          </w:tcPr>
          <w:p w:rsidR="003D5F4D" w:rsidRPr="006652AD" w:rsidRDefault="003D5F4D" w:rsidP="00CB262D">
            <w:pPr>
              <w:jc w:val="center"/>
              <w:rPr>
                <w:highlight w:val="yellow"/>
              </w:rPr>
            </w:pPr>
          </w:p>
        </w:tc>
      </w:tr>
    </w:tbl>
    <w:p w:rsidR="003D5F4D" w:rsidRDefault="003D5F4D" w:rsidP="003D5F4D"/>
    <w:p w:rsidR="003D5F4D" w:rsidRDefault="003D5F4D" w:rsidP="003D5F4D">
      <w:pPr>
        <w:spacing w:line="360" w:lineRule="auto"/>
      </w:pPr>
      <w:r>
        <w:t>«Исполнитель»                                                                       «Заказчик»</w:t>
      </w:r>
    </w:p>
    <w:p w:rsidR="003D5F4D" w:rsidRDefault="003D5F4D" w:rsidP="003D5F4D">
      <w:r>
        <w:t>_____________/                            /                                           ____________/ ___________ /</w:t>
      </w:r>
    </w:p>
    <w:p w:rsidR="003D5F4D" w:rsidRDefault="003D5F4D" w:rsidP="003D5F4D">
      <w:r>
        <w:t>м.п.</w:t>
      </w:r>
      <w:r>
        <w:tab/>
      </w:r>
      <w:r>
        <w:tab/>
      </w:r>
      <w:r>
        <w:tab/>
      </w:r>
      <w:r>
        <w:tab/>
      </w:r>
      <w:r>
        <w:tab/>
      </w:r>
      <w:r>
        <w:tab/>
      </w:r>
      <w:r>
        <w:tab/>
      </w:r>
      <w:r>
        <w:tab/>
        <w:t xml:space="preserve">                                       м.п.</w:t>
      </w:r>
    </w:p>
    <w:p w:rsidR="003D5F4D" w:rsidRDefault="003D5F4D" w:rsidP="00494117">
      <w:pPr>
        <w:jc w:val="right"/>
      </w:pPr>
    </w:p>
    <w:p w:rsidR="003D5F4D" w:rsidRDefault="003D5F4D" w:rsidP="00494117">
      <w:pPr>
        <w:jc w:val="right"/>
      </w:pPr>
    </w:p>
    <w:p w:rsidR="003D5F4D" w:rsidRDefault="003D5F4D" w:rsidP="00494117">
      <w:pPr>
        <w:jc w:val="right"/>
      </w:pPr>
    </w:p>
    <w:p w:rsidR="003D5F4D" w:rsidRDefault="003D5F4D" w:rsidP="00494117">
      <w:pPr>
        <w:jc w:val="right"/>
      </w:pPr>
    </w:p>
    <w:p w:rsidR="003D5F4D" w:rsidRDefault="003D5F4D" w:rsidP="00494117">
      <w:pPr>
        <w:jc w:val="right"/>
      </w:pPr>
    </w:p>
    <w:p w:rsidR="003D5F4D" w:rsidRDefault="003D5F4D" w:rsidP="00494117">
      <w:pPr>
        <w:jc w:val="right"/>
      </w:pPr>
    </w:p>
    <w:p w:rsidR="003D5F4D" w:rsidRDefault="003D5F4D" w:rsidP="00494117">
      <w:pPr>
        <w:jc w:val="right"/>
      </w:pPr>
    </w:p>
    <w:p w:rsidR="003D5F4D" w:rsidRDefault="003D5F4D" w:rsidP="00494117">
      <w:pPr>
        <w:jc w:val="right"/>
      </w:pPr>
    </w:p>
    <w:p w:rsidR="003D5F4D" w:rsidRDefault="003D5F4D" w:rsidP="00494117">
      <w:pPr>
        <w:jc w:val="right"/>
      </w:pPr>
    </w:p>
    <w:p w:rsidR="003D5F4D" w:rsidRDefault="003D5F4D" w:rsidP="00494117">
      <w:pPr>
        <w:jc w:val="right"/>
      </w:pPr>
    </w:p>
    <w:p w:rsidR="003D5F4D" w:rsidRDefault="003D5F4D" w:rsidP="00494117">
      <w:pPr>
        <w:jc w:val="right"/>
      </w:pPr>
    </w:p>
    <w:p w:rsidR="003D5F4D" w:rsidRDefault="003D5F4D" w:rsidP="00494117">
      <w:pPr>
        <w:jc w:val="right"/>
      </w:pPr>
    </w:p>
    <w:p w:rsidR="003D5F4D" w:rsidRDefault="003D5F4D" w:rsidP="00494117">
      <w:pPr>
        <w:jc w:val="right"/>
      </w:pPr>
    </w:p>
    <w:p w:rsidR="00774C15" w:rsidRPr="00494117" w:rsidRDefault="00774C15" w:rsidP="00494117">
      <w:pPr>
        <w:jc w:val="right"/>
      </w:pPr>
      <w:r w:rsidRPr="00494117">
        <w:t>Приложение №</w:t>
      </w:r>
      <w:r w:rsidR="003D5F4D">
        <w:t>2</w:t>
      </w:r>
      <w:r w:rsidRPr="00494117">
        <w:t xml:space="preserve">                                                                                           </w:t>
      </w:r>
    </w:p>
    <w:p w:rsidR="009C46B8" w:rsidRPr="00494117" w:rsidRDefault="00774C15" w:rsidP="00494117">
      <w:pPr>
        <w:jc w:val="right"/>
      </w:pPr>
      <w:r w:rsidRPr="00494117">
        <w:t xml:space="preserve">                                                                                               к договору № __</w:t>
      </w:r>
      <w:r w:rsidR="00494117" w:rsidRPr="00494117">
        <w:t>_</w:t>
      </w:r>
      <w:r w:rsidRPr="00494117">
        <w:t>_</w:t>
      </w:r>
      <w:r w:rsidR="009C46B8" w:rsidRPr="00494117">
        <w:t>_____</w:t>
      </w:r>
    </w:p>
    <w:p w:rsidR="00774C15" w:rsidRPr="00494117" w:rsidRDefault="009C46B8" w:rsidP="00494117">
      <w:pPr>
        <w:jc w:val="right"/>
      </w:pPr>
      <w:r w:rsidRPr="00494117">
        <w:t xml:space="preserve">                                                                                              </w:t>
      </w:r>
      <w:r w:rsidR="00774C15" w:rsidRPr="00494117">
        <w:t xml:space="preserve"> от «__</w:t>
      </w:r>
      <w:r w:rsidR="00494117" w:rsidRPr="00494117">
        <w:t>_</w:t>
      </w:r>
      <w:r w:rsidR="00774C15" w:rsidRPr="00494117">
        <w:t>»________ 201</w:t>
      </w:r>
      <w:r w:rsidR="00494117" w:rsidRPr="00494117">
        <w:t>4</w:t>
      </w:r>
      <w:r w:rsidR="00774C15" w:rsidRPr="00494117">
        <w:t xml:space="preserve"> г.</w:t>
      </w:r>
    </w:p>
    <w:p w:rsidR="00774C15" w:rsidRDefault="00774C15" w:rsidP="00774C15">
      <w:pPr>
        <w:ind w:left="4956"/>
        <w:jc w:val="both"/>
        <w:rPr>
          <w:sz w:val="22"/>
          <w:szCs w:val="22"/>
        </w:rPr>
      </w:pPr>
      <w:r>
        <w:rPr>
          <w:sz w:val="22"/>
          <w:szCs w:val="22"/>
        </w:rPr>
        <w:t xml:space="preserve">           </w:t>
      </w:r>
    </w:p>
    <w:p w:rsidR="00774C15" w:rsidRDefault="00774C15" w:rsidP="00774C15">
      <w:pPr>
        <w:tabs>
          <w:tab w:val="left" w:pos="8070"/>
        </w:tabs>
        <w:jc w:val="center"/>
        <w:rPr>
          <w:sz w:val="20"/>
          <w:szCs w:val="20"/>
        </w:rPr>
      </w:pPr>
    </w:p>
    <w:p w:rsidR="00774C15" w:rsidRDefault="00774C15" w:rsidP="00774C15">
      <w:pPr>
        <w:tabs>
          <w:tab w:val="left" w:pos="8070"/>
        </w:tabs>
        <w:jc w:val="center"/>
        <w:rPr>
          <w:sz w:val="20"/>
          <w:szCs w:val="20"/>
        </w:rPr>
      </w:pPr>
    </w:p>
    <w:p w:rsidR="00606DCA" w:rsidRPr="009A1183" w:rsidRDefault="009A1183" w:rsidP="00774C15">
      <w:pPr>
        <w:tabs>
          <w:tab w:val="left" w:pos="8070"/>
        </w:tabs>
        <w:jc w:val="center"/>
        <w:rPr>
          <w:b/>
          <w:sz w:val="28"/>
          <w:szCs w:val="28"/>
        </w:rPr>
      </w:pPr>
      <w:r w:rsidRPr="009A1183">
        <w:rPr>
          <w:b/>
          <w:sz w:val="28"/>
          <w:szCs w:val="28"/>
        </w:rPr>
        <w:t>Калькуляци</w:t>
      </w:r>
      <w:r w:rsidR="000B1BFC" w:rsidRPr="00DD1635">
        <w:rPr>
          <w:b/>
          <w:color w:val="000000" w:themeColor="text1"/>
          <w:sz w:val="28"/>
          <w:szCs w:val="28"/>
        </w:rPr>
        <w:t>я</w:t>
      </w:r>
      <w:r w:rsidRPr="009A1183">
        <w:rPr>
          <w:b/>
          <w:sz w:val="28"/>
          <w:szCs w:val="28"/>
        </w:rPr>
        <w:t xml:space="preserve"> стоимости услуг по доставке работников</w:t>
      </w:r>
    </w:p>
    <w:p w:rsidR="00774C15" w:rsidRPr="00DD1635" w:rsidRDefault="00494117" w:rsidP="00774C15">
      <w:pPr>
        <w:tabs>
          <w:tab w:val="left" w:pos="8070"/>
        </w:tabs>
        <w:jc w:val="center"/>
        <w:rPr>
          <w:b/>
          <w:color w:val="000000" w:themeColor="text1"/>
          <w:sz w:val="28"/>
          <w:szCs w:val="28"/>
        </w:rPr>
      </w:pPr>
      <w:r w:rsidRPr="00DD1635">
        <w:rPr>
          <w:b/>
          <w:color w:val="000000" w:themeColor="text1"/>
          <w:sz w:val="28"/>
          <w:szCs w:val="28"/>
        </w:rPr>
        <w:t>в месяц</w:t>
      </w:r>
    </w:p>
    <w:p w:rsidR="00774C15" w:rsidRDefault="00774C15" w:rsidP="00774C15">
      <w:pPr>
        <w:rPr>
          <w:sz w:val="22"/>
          <w:szCs w:val="22"/>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7303"/>
        <w:gridCol w:w="1559"/>
      </w:tblGrid>
      <w:tr w:rsidR="001C2DF3" w:rsidRPr="0006116F" w:rsidTr="002D51D5">
        <w:tc>
          <w:tcPr>
            <w:tcW w:w="919" w:type="dxa"/>
            <w:vAlign w:val="center"/>
          </w:tcPr>
          <w:p w:rsidR="001C2DF3" w:rsidRPr="0006116F" w:rsidRDefault="001C2DF3" w:rsidP="002D51D5">
            <w:pPr>
              <w:jc w:val="center"/>
              <w:rPr>
                <w:b/>
                <w:bCs/>
                <w:sz w:val="28"/>
                <w:szCs w:val="28"/>
              </w:rPr>
            </w:pPr>
            <w:r w:rsidRPr="0006116F">
              <w:rPr>
                <w:b/>
                <w:bCs/>
                <w:sz w:val="28"/>
                <w:szCs w:val="28"/>
              </w:rPr>
              <w:t>№ п/п</w:t>
            </w:r>
          </w:p>
        </w:tc>
        <w:tc>
          <w:tcPr>
            <w:tcW w:w="7303" w:type="dxa"/>
            <w:vAlign w:val="center"/>
          </w:tcPr>
          <w:p w:rsidR="001C2DF3" w:rsidRPr="0006116F" w:rsidRDefault="001C2DF3" w:rsidP="002D51D5">
            <w:pPr>
              <w:jc w:val="center"/>
              <w:rPr>
                <w:b/>
                <w:bCs/>
                <w:sz w:val="28"/>
                <w:szCs w:val="28"/>
              </w:rPr>
            </w:pPr>
            <w:r w:rsidRPr="0006116F">
              <w:rPr>
                <w:b/>
                <w:bCs/>
                <w:sz w:val="28"/>
                <w:szCs w:val="28"/>
              </w:rPr>
              <w:t>Наименование статей затрат</w:t>
            </w:r>
          </w:p>
        </w:tc>
        <w:tc>
          <w:tcPr>
            <w:tcW w:w="1559" w:type="dxa"/>
            <w:vAlign w:val="center"/>
          </w:tcPr>
          <w:p w:rsidR="001C2DF3" w:rsidRPr="0006116F" w:rsidRDefault="001C2DF3" w:rsidP="002D51D5">
            <w:pPr>
              <w:jc w:val="center"/>
              <w:rPr>
                <w:b/>
                <w:bCs/>
                <w:sz w:val="28"/>
                <w:szCs w:val="28"/>
              </w:rPr>
            </w:pPr>
            <w:r>
              <w:rPr>
                <w:b/>
                <w:bCs/>
                <w:sz w:val="28"/>
                <w:szCs w:val="28"/>
              </w:rPr>
              <w:t>В рублях</w:t>
            </w:r>
          </w:p>
        </w:tc>
      </w:tr>
      <w:tr w:rsidR="001C2DF3" w:rsidRPr="0006116F" w:rsidTr="002D51D5">
        <w:tc>
          <w:tcPr>
            <w:tcW w:w="919" w:type="dxa"/>
            <w:vAlign w:val="center"/>
          </w:tcPr>
          <w:p w:rsidR="001C2DF3" w:rsidRPr="0006116F" w:rsidRDefault="001C2DF3" w:rsidP="002D51D5">
            <w:pPr>
              <w:jc w:val="center"/>
              <w:rPr>
                <w:b/>
                <w:bCs/>
                <w:sz w:val="28"/>
                <w:szCs w:val="28"/>
              </w:rPr>
            </w:pPr>
            <w:r w:rsidRPr="0006116F">
              <w:rPr>
                <w:b/>
                <w:bCs/>
                <w:sz w:val="28"/>
                <w:szCs w:val="28"/>
              </w:rPr>
              <w:t>1.</w:t>
            </w:r>
          </w:p>
        </w:tc>
        <w:tc>
          <w:tcPr>
            <w:tcW w:w="7303" w:type="dxa"/>
            <w:vAlign w:val="bottom"/>
          </w:tcPr>
          <w:p w:rsidR="001C2DF3" w:rsidRPr="0006116F" w:rsidRDefault="001C2DF3" w:rsidP="002D51D5">
            <w:pPr>
              <w:rPr>
                <w:b/>
                <w:bCs/>
                <w:sz w:val="28"/>
                <w:szCs w:val="28"/>
              </w:rPr>
            </w:pPr>
            <w:r w:rsidRPr="0006116F">
              <w:rPr>
                <w:b/>
                <w:bCs/>
                <w:sz w:val="28"/>
                <w:szCs w:val="28"/>
              </w:rPr>
              <w:t>ОСНОВНЫЕ РАСХОДЫ</w:t>
            </w:r>
          </w:p>
        </w:tc>
        <w:tc>
          <w:tcPr>
            <w:tcW w:w="1559" w:type="dxa"/>
            <w:vAlign w:val="bottom"/>
          </w:tcPr>
          <w:p w:rsidR="001C2DF3" w:rsidRPr="0006116F" w:rsidRDefault="001C2DF3" w:rsidP="002D51D5">
            <w:pPr>
              <w:jc w:val="right"/>
              <w:rPr>
                <w:b/>
                <w:bCs/>
                <w:sz w:val="28"/>
                <w:szCs w:val="28"/>
              </w:rPr>
            </w:pPr>
          </w:p>
        </w:tc>
      </w:tr>
      <w:tr w:rsidR="001C2DF3" w:rsidRPr="0006116F" w:rsidTr="002D51D5">
        <w:tc>
          <w:tcPr>
            <w:tcW w:w="919" w:type="dxa"/>
            <w:vAlign w:val="center"/>
          </w:tcPr>
          <w:p w:rsidR="001C2DF3" w:rsidRPr="0006116F" w:rsidRDefault="001C2DF3" w:rsidP="002D51D5">
            <w:pPr>
              <w:jc w:val="center"/>
              <w:rPr>
                <w:sz w:val="28"/>
                <w:szCs w:val="28"/>
              </w:rPr>
            </w:pPr>
            <w:r w:rsidRPr="0006116F">
              <w:rPr>
                <w:sz w:val="28"/>
                <w:szCs w:val="28"/>
              </w:rPr>
              <w:t>1.1.</w:t>
            </w:r>
          </w:p>
        </w:tc>
        <w:tc>
          <w:tcPr>
            <w:tcW w:w="7303" w:type="dxa"/>
          </w:tcPr>
          <w:p w:rsidR="001C2DF3" w:rsidRPr="0006116F" w:rsidRDefault="001C2DF3" w:rsidP="001F1A53">
            <w:pPr>
              <w:rPr>
                <w:sz w:val="28"/>
                <w:szCs w:val="28"/>
              </w:rPr>
            </w:pPr>
            <w:r w:rsidRPr="0006116F">
              <w:rPr>
                <w:sz w:val="28"/>
                <w:szCs w:val="28"/>
              </w:rPr>
              <w:t xml:space="preserve">Расходы на оплату труда </w:t>
            </w:r>
            <w:r>
              <w:rPr>
                <w:sz w:val="28"/>
                <w:szCs w:val="28"/>
              </w:rPr>
              <w:t xml:space="preserve"> </w:t>
            </w:r>
            <w:r w:rsidR="001F1A53">
              <w:rPr>
                <w:sz w:val="28"/>
                <w:szCs w:val="28"/>
              </w:rPr>
              <w:t xml:space="preserve"> водителя (руб./ в месяц)</w:t>
            </w:r>
          </w:p>
        </w:tc>
        <w:tc>
          <w:tcPr>
            <w:tcW w:w="1559" w:type="dxa"/>
            <w:vAlign w:val="bottom"/>
          </w:tcPr>
          <w:p w:rsidR="001C2DF3" w:rsidRPr="0006116F" w:rsidRDefault="001C2DF3" w:rsidP="002D51D5">
            <w:pPr>
              <w:jc w:val="right"/>
              <w:rPr>
                <w:sz w:val="28"/>
                <w:szCs w:val="28"/>
              </w:rPr>
            </w:pPr>
          </w:p>
        </w:tc>
      </w:tr>
      <w:tr w:rsidR="001C2DF3" w:rsidRPr="0006116F" w:rsidTr="002D51D5">
        <w:tc>
          <w:tcPr>
            <w:tcW w:w="919" w:type="dxa"/>
            <w:vAlign w:val="center"/>
          </w:tcPr>
          <w:p w:rsidR="001C2DF3" w:rsidRPr="0006116F" w:rsidRDefault="001C2DF3" w:rsidP="002D51D5">
            <w:pPr>
              <w:jc w:val="center"/>
              <w:rPr>
                <w:sz w:val="28"/>
                <w:szCs w:val="28"/>
              </w:rPr>
            </w:pPr>
            <w:r w:rsidRPr="0006116F">
              <w:rPr>
                <w:sz w:val="28"/>
                <w:szCs w:val="28"/>
              </w:rPr>
              <w:t>1.2.</w:t>
            </w:r>
          </w:p>
        </w:tc>
        <w:tc>
          <w:tcPr>
            <w:tcW w:w="7303" w:type="dxa"/>
            <w:vAlign w:val="bottom"/>
          </w:tcPr>
          <w:p w:rsidR="001C2DF3" w:rsidRPr="00C5321C" w:rsidRDefault="001F1A53" w:rsidP="001C2DF3">
            <w:pPr>
              <w:rPr>
                <w:sz w:val="28"/>
                <w:szCs w:val="28"/>
              </w:rPr>
            </w:pPr>
            <w:r>
              <w:rPr>
                <w:sz w:val="28"/>
                <w:szCs w:val="28"/>
              </w:rPr>
              <w:t xml:space="preserve">Отчисления на соц.нужды </w:t>
            </w:r>
            <w:r w:rsidR="001C2DF3" w:rsidRPr="00C5321C">
              <w:rPr>
                <w:sz w:val="28"/>
                <w:szCs w:val="28"/>
              </w:rPr>
              <w:t xml:space="preserve"> </w:t>
            </w:r>
            <w:r>
              <w:rPr>
                <w:sz w:val="28"/>
                <w:szCs w:val="28"/>
              </w:rPr>
              <w:t>(</w:t>
            </w:r>
            <w:r w:rsidR="001C2DF3" w:rsidRPr="00C5321C">
              <w:rPr>
                <w:sz w:val="28"/>
                <w:szCs w:val="28"/>
              </w:rPr>
              <w:t>3</w:t>
            </w:r>
            <w:r w:rsidR="001C2DF3">
              <w:rPr>
                <w:sz w:val="28"/>
                <w:szCs w:val="28"/>
              </w:rPr>
              <w:t>0</w:t>
            </w:r>
            <w:r w:rsidR="001C2DF3" w:rsidRPr="00C5321C">
              <w:rPr>
                <w:sz w:val="28"/>
                <w:szCs w:val="28"/>
              </w:rPr>
              <w:t>,</w:t>
            </w:r>
            <w:r w:rsidR="001C2DF3">
              <w:rPr>
                <w:sz w:val="28"/>
                <w:szCs w:val="28"/>
              </w:rPr>
              <w:t xml:space="preserve">4 </w:t>
            </w:r>
            <w:r w:rsidR="001C2DF3" w:rsidRPr="00C5321C">
              <w:rPr>
                <w:sz w:val="28"/>
                <w:szCs w:val="28"/>
              </w:rPr>
              <w:t>%</w:t>
            </w:r>
            <w:r>
              <w:rPr>
                <w:sz w:val="28"/>
                <w:szCs w:val="28"/>
              </w:rPr>
              <w:t>)</w:t>
            </w:r>
            <w:r w:rsidR="00D41D58">
              <w:rPr>
                <w:sz w:val="28"/>
                <w:szCs w:val="28"/>
              </w:rPr>
              <w:t xml:space="preserve"> </w:t>
            </w:r>
          </w:p>
        </w:tc>
        <w:tc>
          <w:tcPr>
            <w:tcW w:w="1559" w:type="dxa"/>
            <w:vAlign w:val="bottom"/>
          </w:tcPr>
          <w:p w:rsidR="001C2DF3" w:rsidRPr="0006116F" w:rsidRDefault="001C2DF3" w:rsidP="002D51D5">
            <w:pPr>
              <w:jc w:val="right"/>
              <w:rPr>
                <w:sz w:val="28"/>
                <w:szCs w:val="28"/>
              </w:rPr>
            </w:pPr>
          </w:p>
        </w:tc>
      </w:tr>
      <w:tr w:rsidR="00CC2FF6" w:rsidRPr="0006116F" w:rsidTr="002D51D5">
        <w:tc>
          <w:tcPr>
            <w:tcW w:w="919" w:type="dxa"/>
            <w:vAlign w:val="center"/>
          </w:tcPr>
          <w:p w:rsidR="00CC2FF6" w:rsidRPr="0006116F" w:rsidRDefault="00CC2FF6" w:rsidP="00CC2FF6">
            <w:pPr>
              <w:jc w:val="center"/>
              <w:rPr>
                <w:sz w:val="28"/>
                <w:szCs w:val="28"/>
              </w:rPr>
            </w:pPr>
            <w:r>
              <w:rPr>
                <w:sz w:val="28"/>
                <w:szCs w:val="28"/>
              </w:rPr>
              <w:t>1.3.</w:t>
            </w:r>
          </w:p>
        </w:tc>
        <w:tc>
          <w:tcPr>
            <w:tcW w:w="7303" w:type="dxa"/>
            <w:vAlign w:val="bottom"/>
          </w:tcPr>
          <w:p w:rsidR="00CC2FF6" w:rsidRDefault="00D41D58" w:rsidP="001F1A53">
            <w:pPr>
              <w:rPr>
                <w:sz w:val="28"/>
                <w:szCs w:val="28"/>
              </w:rPr>
            </w:pPr>
            <w:r>
              <w:rPr>
                <w:sz w:val="28"/>
                <w:szCs w:val="28"/>
              </w:rPr>
              <w:t>Расходы на топливо (ру</w:t>
            </w:r>
            <w:r w:rsidR="00494117">
              <w:rPr>
                <w:sz w:val="28"/>
                <w:szCs w:val="28"/>
              </w:rPr>
              <w:t>б</w:t>
            </w:r>
            <w:r>
              <w:rPr>
                <w:sz w:val="28"/>
                <w:szCs w:val="28"/>
              </w:rPr>
              <w:t>./месяц)</w:t>
            </w:r>
          </w:p>
        </w:tc>
        <w:tc>
          <w:tcPr>
            <w:tcW w:w="1559" w:type="dxa"/>
            <w:vAlign w:val="bottom"/>
          </w:tcPr>
          <w:p w:rsidR="00CC2FF6" w:rsidRPr="0006116F" w:rsidRDefault="00CC2FF6" w:rsidP="002D51D5">
            <w:pPr>
              <w:jc w:val="right"/>
              <w:rPr>
                <w:sz w:val="28"/>
                <w:szCs w:val="28"/>
              </w:rPr>
            </w:pPr>
          </w:p>
        </w:tc>
      </w:tr>
      <w:tr w:rsidR="001C2DF3" w:rsidRPr="0006116F" w:rsidTr="002D51D5">
        <w:tc>
          <w:tcPr>
            <w:tcW w:w="919" w:type="dxa"/>
            <w:vAlign w:val="center"/>
          </w:tcPr>
          <w:p w:rsidR="001C2DF3" w:rsidRPr="0006116F" w:rsidRDefault="001C2DF3" w:rsidP="00CC2FF6">
            <w:pPr>
              <w:jc w:val="center"/>
              <w:rPr>
                <w:sz w:val="28"/>
                <w:szCs w:val="28"/>
              </w:rPr>
            </w:pPr>
            <w:r w:rsidRPr="0006116F">
              <w:rPr>
                <w:sz w:val="28"/>
                <w:szCs w:val="28"/>
              </w:rPr>
              <w:t>1.</w:t>
            </w:r>
            <w:r w:rsidR="00CC2FF6">
              <w:rPr>
                <w:sz w:val="28"/>
                <w:szCs w:val="28"/>
              </w:rPr>
              <w:t>4</w:t>
            </w:r>
            <w:r w:rsidRPr="0006116F">
              <w:rPr>
                <w:sz w:val="28"/>
                <w:szCs w:val="28"/>
              </w:rPr>
              <w:t>.</w:t>
            </w:r>
          </w:p>
        </w:tc>
        <w:tc>
          <w:tcPr>
            <w:tcW w:w="7303" w:type="dxa"/>
            <w:vAlign w:val="bottom"/>
          </w:tcPr>
          <w:p w:rsidR="001C2DF3" w:rsidRPr="00C5321C" w:rsidRDefault="001F1A53" w:rsidP="001F1A53">
            <w:pPr>
              <w:rPr>
                <w:sz w:val="28"/>
                <w:szCs w:val="28"/>
              </w:rPr>
            </w:pPr>
            <w:r>
              <w:rPr>
                <w:sz w:val="28"/>
                <w:szCs w:val="28"/>
              </w:rPr>
              <w:t>Материалы  и запчасти (руб</w:t>
            </w:r>
            <w:r w:rsidR="00494117">
              <w:rPr>
                <w:sz w:val="28"/>
                <w:szCs w:val="28"/>
              </w:rPr>
              <w:t>.</w:t>
            </w:r>
            <w:r>
              <w:rPr>
                <w:sz w:val="28"/>
                <w:szCs w:val="28"/>
              </w:rPr>
              <w:t xml:space="preserve">/месяц) </w:t>
            </w:r>
          </w:p>
        </w:tc>
        <w:tc>
          <w:tcPr>
            <w:tcW w:w="1559" w:type="dxa"/>
            <w:vAlign w:val="bottom"/>
          </w:tcPr>
          <w:p w:rsidR="001C2DF3" w:rsidRPr="0006116F" w:rsidRDefault="001C2DF3" w:rsidP="002D51D5">
            <w:pPr>
              <w:jc w:val="right"/>
              <w:rPr>
                <w:sz w:val="28"/>
                <w:szCs w:val="28"/>
              </w:rPr>
            </w:pPr>
          </w:p>
        </w:tc>
      </w:tr>
      <w:tr w:rsidR="001C2DF3" w:rsidRPr="0006116F" w:rsidTr="002D51D5">
        <w:tc>
          <w:tcPr>
            <w:tcW w:w="919" w:type="dxa"/>
            <w:vAlign w:val="center"/>
          </w:tcPr>
          <w:p w:rsidR="001C2DF3" w:rsidRPr="0006116F" w:rsidRDefault="001C2DF3" w:rsidP="00CC2FF6">
            <w:pPr>
              <w:jc w:val="center"/>
              <w:rPr>
                <w:sz w:val="28"/>
                <w:szCs w:val="28"/>
              </w:rPr>
            </w:pPr>
            <w:r>
              <w:rPr>
                <w:sz w:val="28"/>
                <w:szCs w:val="28"/>
              </w:rPr>
              <w:t>1.</w:t>
            </w:r>
            <w:r w:rsidR="00CC2FF6">
              <w:rPr>
                <w:sz w:val="28"/>
                <w:szCs w:val="28"/>
              </w:rPr>
              <w:t>5.</w:t>
            </w:r>
          </w:p>
        </w:tc>
        <w:tc>
          <w:tcPr>
            <w:tcW w:w="7303" w:type="dxa"/>
            <w:vAlign w:val="bottom"/>
          </w:tcPr>
          <w:p w:rsidR="001C2DF3" w:rsidRPr="00C5321C" w:rsidRDefault="001C2DF3" w:rsidP="001F1A53">
            <w:pPr>
              <w:rPr>
                <w:sz w:val="28"/>
                <w:szCs w:val="28"/>
              </w:rPr>
            </w:pPr>
            <w:r w:rsidRPr="00C5321C">
              <w:rPr>
                <w:sz w:val="28"/>
                <w:szCs w:val="28"/>
              </w:rPr>
              <w:t>Прочие материальные затраты</w:t>
            </w:r>
            <w:r w:rsidR="001F1A53">
              <w:rPr>
                <w:sz w:val="28"/>
                <w:szCs w:val="28"/>
              </w:rPr>
              <w:t xml:space="preserve"> (руб./месяц)</w:t>
            </w:r>
          </w:p>
        </w:tc>
        <w:tc>
          <w:tcPr>
            <w:tcW w:w="1559" w:type="dxa"/>
            <w:vAlign w:val="bottom"/>
          </w:tcPr>
          <w:p w:rsidR="001C2DF3" w:rsidRPr="0006116F" w:rsidRDefault="001C2DF3" w:rsidP="002D51D5">
            <w:pPr>
              <w:jc w:val="right"/>
              <w:rPr>
                <w:sz w:val="28"/>
                <w:szCs w:val="28"/>
              </w:rPr>
            </w:pPr>
          </w:p>
        </w:tc>
      </w:tr>
      <w:tr w:rsidR="001C2DF3" w:rsidRPr="0006116F" w:rsidTr="002D51D5">
        <w:tc>
          <w:tcPr>
            <w:tcW w:w="919" w:type="dxa"/>
            <w:vAlign w:val="center"/>
          </w:tcPr>
          <w:p w:rsidR="001C2DF3" w:rsidRPr="0006116F" w:rsidRDefault="001C2DF3" w:rsidP="002D51D5">
            <w:pPr>
              <w:jc w:val="center"/>
              <w:rPr>
                <w:sz w:val="28"/>
                <w:szCs w:val="28"/>
              </w:rPr>
            </w:pPr>
          </w:p>
        </w:tc>
        <w:tc>
          <w:tcPr>
            <w:tcW w:w="7303" w:type="dxa"/>
            <w:vAlign w:val="bottom"/>
          </w:tcPr>
          <w:p w:rsidR="001C2DF3" w:rsidRPr="00C5321C" w:rsidRDefault="00D41D58" w:rsidP="00D41D58">
            <w:r>
              <w:t>- е</w:t>
            </w:r>
            <w:r w:rsidR="001F1A53">
              <w:t xml:space="preserve">жемесячные расходы на техническое обслуживание и ремонт ТС </w:t>
            </w:r>
          </w:p>
        </w:tc>
        <w:tc>
          <w:tcPr>
            <w:tcW w:w="1559" w:type="dxa"/>
            <w:vAlign w:val="bottom"/>
          </w:tcPr>
          <w:p w:rsidR="001C2DF3" w:rsidRPr="0006116F" w:rsidRDefault="001C2DF3" w:rsidP="002D51D5">
            <w:pPr>
              <w:jc w:val="right"/>
              <w:rPr>
                <w:sz w:val="28"/>
                <w:szCs w:val="28"/>
              </w:rPr>
            </w:pPr>
          </w:p>
        </w:tc>
      </w:tr>
      <w:tr w:rsidR="00D41D58" w:rsidRPr="0006116F" w:rsidTr="002D51D5">
        <w:tc>
          <w:tcPr>
            <w:tcW w:w="919" w:type="dxa"/>
            <w:vAlign w:val="center"/>
          </w:tcPr>
          <w:p w:rsidR="00D41D58" w:rsidRDefault="00D41D58" w:rsidP="00CC2FF6">
            <w:pPr>
              <w:jc w:val="center"/>
              <w:rPr>
                <w:sz w:val="28"/>
                <w:szCs w:val="28"/>
              </w:rPr>
            </w:pPr>
          </w:p>
        </w:tc>
        <w:tc>
          <w:tcPr>
            <w:tcW w:w="7303" w:type="dxa"/>
            <w:vAlign w:val="bottom"/>
          </w:tcPr>
          <w:p w:rsidR="00D41D58" w:rsidRDefault="00D41D58" w:rsidP="002D51D5">
            <w:pPr>
              <w:rPr>
                <w:sz w:val="28"/>
                <w:szCs w:val="28"/>
              </w:rPr>
            </w:pPr>
            <w:r>
              <w:t xml:space="preserve">- </w:t>
            </w:r>
            <w:r w:rsidRPr="00C5321C">
              <w:t>Иные (указать расшифровку)</w:t>
            </w:r>
          </w:p>
        </w:tc>
        <w:tc>
          <w:tcPr>
            <w:tcW w:w="1559" w:type="dxa"/>
            <w:vAlign w:val="bottom"/>
          </w:tcPr>
          <w:p w:rsidR="00D41D58" w:rsidRPr="0006116F" w:rsidRDefault="00D41D58" w:rsidP="002D51D5">
            <w:pPr>
              <w:jc w:val="right"/>
              <w:rPr>
                <w:sz w:val="28"/>
                <w:szCs w:val="28"/>
              </w:rPr>
            </w:pPr>
          </w:p>
        </w:tc>
      </w:tr>
      <w:tr w:rsidR="001C2DF3" w:rsidRPr="0006116F" w:rsidTr="002D51D5">
        <w:tc>
          <w:tcPr>
            <w:tcW w:w="919" w:type="dxa"/>
            <w:vAlign w:val="center"/>
          </w:tcPr>
          <w:p w:rsidR="001C2DF3" w:rsidRDefault="001C2DF3" w:rsidP="00CC2FF6">
            <w:pPr>
              <w:jc w:val="center"/>
              <w:rPr>
                <w:sz w:val="28"/>
                <w:szCs w:val="28"/>
              </w:rPr>
            </w:pPr>
            <w:r>
              <w:rPr>
                <w:sz w:val="28"/>
                <w:szCs w:val="28"/>
              </w:rPr>
              <w:t>1.</w:t>
            </w:r>
            <w:r w:rsidR="00CC2FF6">
              <w:rPr>
                <w:sz w:val="28"/>
                <w:szCs w:val="28"/>
              </w:rPr>
              <w:t>6.</w:t>
            </w:r>
          </w:p>
        </w:tc>
        <w:tc>
          <w:tcPr>
            <w:tcW w:w="7303" w:type="dxa"/>
            <w:vAlign w:val="bottom"/>
          </w:tcPr>
          <w:p w:rsidR="001C2DF3" w:rsidRPr="00C5321C" w:rsidRDefault="001F1A53" w:rsidP="002D51D5">
            <w:pPr>
              <w:rPr>
                <w:sz w:val="28"/>
                <w:szCs w:val="28"/>
              </w:rPr>
            </w:pPr>
            <w:r>
              <w:rPr>
                <w:sz w:val="28"/>
                <w:szCs w:val="28"/>
              </w:rPr>
              <w:t>Расходы на амортизацию транспортого средства</w:t>
            </w:r>
            <w:r w:rsidR="00D41D58">
              <w:rPr>
                <w:sz w:val="28"/>
                <w:szCs w:val="28"/>
              </w:rPr>
              <w:t xml:space="preserve"> (руб./месяц)</w:t>
            </w:r>
          </w:p>
        </w:tc>
        <w:tc>
          <w:tcPr>
            <w:tcW w:w="1559" w:type="dxa"/>
            <w:vAlign w:val="bottom"/>
          </w:tcPr>
          <w:p w:rsidR="001C2DF3" w:rsidRPr="0006116F" w:rsidRDefault="001C2DF3" w:rsidP="002D51D5">
            <w:pPr>
              <w:jc w:val="right"/>
              <w:rPr>
                <w:sz w:val="28"/>
                <w:szCs w:val="28"/>
              </w:rPr>
            </w:pPr>
          </w:p>
        </w:tc>
      </w:tr>
      <w:tr w:rsidR="001C2DF3" w:rsidRPr="0006116F" w:rsidTr="002D51D5">
        <w:tc>
          <w:tcPr>
            <w:tcW w:w="919" w:type="dxa"/>
            <w:vAlign w:val="center"/>
          </w:tcPr>
          <w:p w:rsidR="001C2DF3" w:rsidRPr="0006116F" w:rsidRDefault="001C2DF3" w:rsidP="00CC2FF6">
            <w:pPr>
              <w:jc w:val="center"/>
              <w:rPr>
                <w:sz w:val="28"/>
                <w:szCs w:val="28"/>
              </w:rPr>
            </w:pPr>
            <w:r>
              <w:rPr>
                <w:sz w:val="28"/>
                <w:szCs w:val="28"/>
              </w:rPr>
              <w:t>1.</w:t>
            </w:r>
            <w:r w:rsidR="00CC2FF6">
              <w:rPr>
                <w:sz w:val="28"/>
                <w:szCs w:val="28"/>
              </w:rPr>
              <w:t>7.</w:t>
            </w:r>
          </w:p>
        </w:tc>
        <w:tc>
          <w:tcPr>
            <w:tcW w:w="7303" w:type="dxa"/>
            <w:vAlign w:val="bottom"/>
          </w:tcPr>
          <w:p w:rsidR="001C2DF3" w:rsidRPr="00C5321C" w:rsidRDefault="001C2DF3" w:rsidP="002D51D5">
            <w:pPr>
              <w:rPr>
                <w:sz w:val="28"/>
                <w:szCs w:val="28"/>
              </w:rPr>
            </w:pPr>
            <w:r w:rsidRPr="00C5321C">
              <w:rPr>
                <w:sz w:val="28"/>
                <w:szCs w:val="28"/>
              </w:rPr>
              <w:t>Прочие расходы</w:t>
            </w:r>
            <w:r w:rsidR="001F1A53">
              <w:rPr>
                <w:sz w:val="28"/>
                <w:szCs w:val="28"/>
              </w:rPr>
              <w:t xml:space="preserve"> (руб./месяц)</w:t>
            </w:r>
            <w:r w:rsidRPr="00C5321C">
              <w:rPr>
                <w:sz w:val="28"/>
                <w:szCs w:val="28"/>
              </w:rPr>
              <w:t>:</w:t>
            </w:r>
          </w:p>
        </w:tc>
        <w:tc>
          <w:tcPr>
            <w:tcW w:w="1559" w:type="dxa"/>
            <w:vAlign w:val="bottom"/>
          </w:tcPr>
          <w:p w:rsidR="001C2DF3" w:rsidRPr="0006116F" w:rsidRDefault="001C2DF3" w:rsidP="002D51D5">
            <w:pPr>
              <w:jc w:val="right"/>
              <w:rPr>
                <w:sz w:val="28"/>
                <w:szCs w:val="28"/>
              </w:rPr>
            </w:pPr>
          </w:p>
        </w:tc>
      </w:tr>
      <w:tr w:rsidR="001F1A53" w:rsidRPr="0006116F" w:rsidTr="002D51D5">
        <w:trPr>
          <w:trHeight w:val="381"/>
        </w:trPr>
        <w:tc>
          <w:tcPr>
            <w:tcW w:w="919" w:type="dxa"/>
            <w:vAlign w:val="center"/>
          </w:tcPr>
          <w:p w:rsidR="001F1A53" w:rsidRPr="00733D68" w:rsidRDefault="001F1A53" w:rsidP="002D51D5">
            <w:pPr>
              <w:jc w:val="center"/>
            </w:pPr>
          </w:p>
        </w:tc>
        <w:tc>
          <w:tcPr>
            <w:tcW w:w="7303" w:type="dxa"/>
            <w:vAlign w:val="center"/>
          </w:tcPr>
          <w:p w:rsidR="001F1A53" w:rsidRPr="00733D68" w:rsidRDefault="001F1A53" w:rsidP="001F1A53">
            <w:r>
              <w:t>- предрейсовый осмотр</w:t>
            </w:r>
          </w:p>
        </w:tc>
        <w:tc>
          <w:tcPr>
            <w:tcW w:w="1559" w:type="dxa"/>
            <w:vAlign w:val="center"/>
          </w:tcPr>
          <w:p w:rsidR="001F1A53" w:rsidRPr="00733D68" w:rsidRDefault="001F1A53" w:rsidP="002D51D5">
            <w:pPr>
              <w:jc w:val="center"/>
            </w:pPr>
          </w:p>
        </w:tc>
      </w:tr>
      <w:tr w:rsidR="001C2DF3" w:rsidRPr="0006116F" w:rsidTr="002D51D5">
        <w:tc>
          <w:tcPr>
            <w:tcW w:w="919" w:type="dxa"/>
            <w:vAlign w:val="center"/>
          </w:tcPr>
          <w:p w:rsidR="001C2DF3" w:rsidRPr="0006116F" w:rsidRDefault="001C2DF3" w:rsidP="002D51D5">
            <w:pPr>
              <w:jc w:val="center"/>
              <w:rPr>
                <w:sz w:val="28"/>
                <w:szCs w:val="28"/>
              </w:rPr>
            </w:pPr>
          </w:p>
        </w:tc>
        <w:tc>
          <w:tcPr>
            <w:tcW w:w="7303" w:type="dxa"/>
            <w:vAlign w:val="bottom"/>
          </w:tcPr>
          <w:p w:rsidR="001C2DF3" w:rsidRPr="00C5321C" w:rsidRDefault="001F1A53" w:rsidP="001F1A53">
            <w:r>
              <w:t>- стоянка</w:t>
            </w:r>
          </w:p>
        </w:tc>
        <w:tc>
          <w:tcPr>
            <w:tcW w:w="1559" w:type="dxa"/>
            <w:vAlign w:val="bottom"/>
          </w:tcPr>
          <w:p w:rsidR="001C2DF3" w:rsidRPr="0006116F" w:rsidRDefault="001C2DF3" w:rsidP="002D51D5">
            <w:pPr>
              <w:jc w:val="right"/>
              <w:rPr>
                <w:sz w:val="28"/>
                <w:szCs w:val="28"/>
              </w:rPr>
            </w:pPr>
          </w:p>
        </w:tc>
      </w:tr>
      <w:tr w:rsidR="001C2DF3" w:rsidRPr="0006116F" w:rsidTr="002D51D5">
        <w:tc>
          <w:tcPr>
            <w:tcW w:w="919" w:type="dxa"/>
            <w:vAlign w:val="center"/>
          </w:tcPr>
          <w:p w:rsidR="001C2DF3" w:rsidRPr="0006116F" w:rsidRDefault="001C2DF3" w:rsidP="002D51D5">
            <w:pPr>
              <w:jc w:val="center"/>
              <w:rPr>
                <w:b/>
                <w:bCs/>
                <w:sz w:val="28"/>
                <w:szCs w:val="28"/>
              </w:rPr>
            </w:pPr>
          </w:p>
        </w:tc>
        <w:tc>
          <w:tcPr>
            <w:tcW w:w="7303" w:type="dxa"/>
            <w:vAlign w:val="bottom"/>
          </w:tcPr>
          <w:p w:rsidR="001C2DF3" w:rsidRPr="00C5321C" w:rsidRDefault="001F1A53" w:rsidP="001F1A53">
            <w:pPr>
              <w:rPr>
                <w:bCs/>
              </w:rPr>
            </w:pPr>
            <w:r>
              <w:rPr>
                <w:bCs/>
              </w:rPr>
              <w:t>-  мойка</w:t>
            </w:r>
          </w:p>
        </w:tc>
        <w:tc>
          <w:tcPr>
            <w:tcW w:w="1559" w:type="dxa"/>
            <w:vAlign w:val="bottom"/>
          </w:tcPr>
          <w:p w:rsidR="001C2DF3" w:rsidRPr="0006116F" w:rsidRDefault="001C2DF3" w:rsidP="002D51D5">
            <w:pPr>
              <w:jc w:val="right"/>
              <w:rPr>
                <w:b/>
                <w:bCs/>
                <w:sz w:val="28"/>
                <w:szCs w:val="28"/>
              </w:rPr>
            </w:pPr>
          </w:p>
        </w:tc>
      </w:tr>
      <w:tr w:rsidR="001C2DF3" w:rsidRPr="0006116F" w:rsidTr="002D51D5">
        <w:tc>
          <w:tcPr>
            <w:tcW w:w="919" w:type="dxa"/>
            <w:vAlign w:val="center"/>
          </w:tcPr>
          <w:p w:rsidR="001C2DF3" w:rsidRPr="0006116F" w:rsidRDefault="001C2DF3" w:rsidP="002D51D5">
            <w:pPr>
              <w:jc w:val="center"/>
              <w:rPr>
                <w:b/>
                <w:bCs/>
                <w:sz w:val="28"/>
                <w:szCs w:val="28"/>
              </w:rPr>
            </w:pPr>
          </w:p>
        </w:tc>
        <w:tc>
          <w:tcPr>
            <w:tcW w:w="7303" w:type="dxa"/>
            <w:vAlign w:val="bottom"/>
          </w:tcPr>
          <w:p w:rsidR="001C2DF3" w:rsidRPr="00C5321C" w:rsidRDefault="001F1A53" w:rsidP="00D41D58">
            <w:pPr>
              <w:rPr>
                <w:bCs/>
                <w:sz w:val="28"/>
                <w:szCs w:val="28"/>
              </w:rPr>
            </w:pPr>
            <w:r>
              <w:t xml:space="preserve">- </w:t>
            </w:r>
            <w:r w:rsidR="00D41D58">
              <w:t>и</w:t>
            </w:r>
            <w:r w:rsidR="001C2DF3" w:rsidRPr="00C5321C">
              <w:t>ные (указать расшифровку)</w:t>
            </w:r>
          </w:p>
        </w:tc>
        <w:tc>
          <w:tcPr>
            <w:tcW w:w="1559" w:type="dxa"/>
            <w:vAlign w:val="bottom"/>
          </w:tcPr>
          <w:p w:rsidR="001C2DF3" w:rsidRPr="0006116F" w:rsidRDefault="001C2DF3" w:rsidP="002D51D5">
            <w:pPr>
              <w:jc w:val="right"/>
              <w:rPr>
                <w:b/>
                <w:bCs/>
                <w:sz w:val="28"/>
                <w:szCs w:val="28"/>
              </w:rPr>
            </w:pPr>
          </w:p>
        </w:tc>
      </w:tr>
      <w:tr w:rsidR="001C2DF3" w:rsidRPr="0006116F" w:rsidTr="002D51D5">
        <w:tc>
          <w:tcPr>
            <w:tcW w:w="919" w:type="dxa"/>
            <w:vAlign w:val="center"/>
          </w:tcPr>
          <w:p w:rsidR="001C2DF3" w:rsidRPr="0006116F" w:rsidRDefault="001C2DF3" w:rsidP="002D51D5">
            <w:pPr>
              <w:jc w:val="center"/>
              <w:rPr>
                <w:b/>
                <w:bCs/>
                <w:sz w:val="28"/>
                <w:szCs w:val="28"/>
              </w:rPr>
            </w:pPr>
            <w:r w:rsidRPr="0006116F">
              <w:rPr>
                <w:b/>
                <w:bCs/>
                <w:sz w:val="28"/>
                <w:szCs w:val="28"/>
              </w:rPr>
              <w:t>2.</w:t>
            </w:r>
          </w:p>
        </w:tc>
        <w:tc>
          <w:tcPr>
            <w:tcW w:w="7303" w:type="dxa"/>
            <w:vAlign w:val="bottom"/>
          </w:tcPr>
          <w:p w:rsidR="001C2DF3" w:rsidRPr="00C5321C" w:rsidRDefault="001C2DF3" w:rsidP="002D51D5">
            <w:pPr>
              <w:rPr>
                <w:b/>
                <w:bCs/>
                <w:sz w:val="28"/>
                <w:szCs w:val="28"/>
              </w:rPr>
            </w:pPr>
            <w:r w:rsidRPr="00C5321C">
              <w:rPr>
                <w:b/>
                <w:bCs/>
                <w:sz w:val="28"/>
                <w:szCs w:val="28"/>
              </w:rPr>
              <w:t xml:space="preserve">НАКЛАДНЫЕ (Косвенные) РАСХОДЫ   </w:t>
            </w:r>
            <w:r w:rsidR="00CC2FF6">
              <w:rPr>
                <w:b/>
                <w:bCs/>
                <w:sz w:val="28"/>
                <w:szCs w:val="28"/>
              </w:rPr>
              <w:t>___</w:t>
            </w:r>
            <w:r w:rsidRPr="00C5321C">
              <w:rPr>
                <w:b/>
                <w:bCs/>
                <w:sz w:val="28"/>
                <w:szCs w:val="28"/>
              </w:rPr>
              <w:t xml:space="preserve">  % от оплаты труда</w:t>
            </w:r>
          </w:p>
        </w:tc>
        <w:tc>
          <w:tcPr>
            <w:tcW w:w="1559" w:type="dxa"/>
            <w:vAlign w:val="bottom"/>
          </w:tcPr>
          <w:p w:rsidR="001C2DF3" w:rsidRPr="0006116F" w:rsidRDefault="001C2DF3" w:rsidP="002D51D5">
            <w:pPr>
              <w:jc w:val="right"/>
              <w:rPr>
                <w:b/>
                <w:bCs/>
                <w:sz w:val="28"/>
                <w:szCs w:val="28"/>
              </w:rPr>
            </w:pPr>
          </w:p>
        </w:tc>
      </w:tr>
      <w:tr w:rsidR="001C2DF3" w:rsidRPr="0006116F" w:rsidTr="002D51D5">
        <w:tc>
          <w:tcPr>
            <w:tcW w:w="919" w:type="dxa"/>
            <w:vAlign w:val="center"/>
          </w:tcPr>
          <w:p w:rsidR="001C2DF3" w:rsidRPr="0006116F" w:rsidRDefault="001C2DF3" w:rsidP="002D51D5">
            <w:pPr>
              <w:jc w:val="center"/>
              <w:rPr>
                <w:b/>
                <w:bCs/>
                <w:sz w:val="28"/>
                <w:szCs w:val="28"/>
              </w:rPr>
            </w:pPr>
            <w:r w:rsidRPr="0006116F">
              <w:rPr>
                <w:b/>
                <w:bCs/>
                <w:sz w:val="28"/>
                <w:szCs w:val="28"/>
              </w:rPr>
              <w:t> </w:t>
            </w:r>
          </w:p>
        </w:tc>
        <w:tc>
          <w:tcPr>
            <w:tcW w:w="7303" w:type="dxa"/>
            <w:vAlign w:val="bottom"/>
          </w:tcPr>
          <w:p w:rsidR="001C2DF3" w:rsidRPr="00C5321C" w:rsidRDefault="001C2DF3" w:rsidP="002D51D5">
            <w:pPr>
              <w:rPr>
                <w:b/>
                <w:bCs/>
                <w:sz w:val="28"/>
                <w:szCs w:val="28"/>
              </w:rPr>
            </w:pPr>
            <w:r w:rsidRPr="00C5321C">
              <w:rPr>
                <w:b/>
                <w:bCs/>
                <w:sz w:val="28"/>
                <w:szCs w:val="28"/>
              </w:rPr>
              <w:t>ВСЕГО РАСХОДОВ</w:t>
            </w:r>
          </w:p>
        </w:tc>
        <w:tc>
          <w:tcPr>
            <w:tcW w:w="1559" w:type="dxa"/>
            <w:vAlign w:val="bottom"/>
          </w:tcPr>
          <w:p w:rsidR="001C2DF3" w:rsidRPr="0006116F" w:rsidRDefault="001C2DF3" w:rsidP="002D51D5">
            <w:pPr>
              <w:jc w:val="right"/>
              <w:rPr>
                <w:b/>
                <w:bCs/>
                <w:sz w:val="28"/>
                <w:szCs w:val="28"/>
              </w:rPr>
            </w:pPr>
          </w:p>
        </w:tc>
      </w:tr>
      <w:tr w:rsidR="001C2DF3" w:rsidRPr="0006116F" w:rsidTr="002D51D5">
        <w:tc>
          <w:tcPr>
            <w:tcW w:w="919" w:type="dxa"/>
            <w:vAlign w:val="center"/>
          </w:tcPr>
          <w:p w:rsidR="001C2DF3" w:rsidRPr="0006116F" w:rsidRDefault="001C2DF3" w:rsidP="002D51D5">
            <w:pPr>
              <w:jc w:val="center"/>
              <w:rPr>
                <w:sz w:val="28"/>
                <w:szCs w:val="28"/>
              </w:rPr>
            </w:pPr>
            <w:r w:rsidRPr="0006116F">
              <w:rPr>
                <w:sz w:val="28"/>
                <w:szCs w:val="28"/>
              </w:rPr>
              <w:t> </w:t>
            </w:r>
          </w:p>
        </w:tc>
        <w:tc>
          <w:tcPr>
            <w:tcW w:w="7303" w:type="dxa"/>
            <w:vAlign w:val="bottom"/>
          </w:tcPr>
          <w:p w:rsidR="001C2DF3" w:rsidRPr="00C5321C" w:rsidRDefault="001C2DF3" w:rsidP="002D51D5">
            <w:pPr>
              <w:rPr>
                <w:sz w:val="28"/>
                <w:szCs w:val="28"/>
              </w:rPr>
            </w:pPr>
            <w:r w:rsidRPr="00C5321C">
              <w:rPr>
                <w:sz w:val="28"/>
                <w:szCs w:val="28"/>
              </w:rPr>
              <w:t>Рентабельность,      %</w:t>
            </w:r>
          </w:p>
        </w:tc>
        <w:tc>
          <w:tcPr>
            <w:tcW w:w="1559" w:type="dxa"/>
            <w:vAlign w:val="bottom"/>
          </w:tcPr>
          <w:p w:rsidR="001C2DF3" w:rsidRPr="0006116F" w:rsidRDefault="001C2DF3" w:rsidP="002D51D5">
            <w:pPr>
              <w:jc w:val="right"/>
              <w:rPr>
                <w:sz w:val="28"/>
                <w:szCs w:val="28"/>
              </w:rPr>
            </w:pPr>
          </w:p>
        </w:tc>
      </w:tr>
      <w:tr w:rsidR="001C2DF3" w:rsidRPr="0006116F" w:rsidTr="002D51D5">
        <w:tc>
          <w:tcPr>
            <w:tcW w:w="919" w:type="dxa"/>
            <w:vAlign w:val="center"/>
          </w:tcPr>
          <w:p w:rsidR="001C2DF3" w:rsidRPr="0006116F" w:rsidRDefault="001C2DF3" w:rsidP="002D51D5">
            <w:pPr>
              <w:jc w:val="center"/>
              <w:rPr>
                <w:b/>
                <w:bCs/>
                <w:sz w:val="28"/>
                <w:szCs w:val="28"/>
              </w:rPr>
            </w:pPr>
            <w:r w:rsidRPr="0006116F">
              <w:rPr>
                <w:b/>
                <w:bCs/>
                <w:sz w:val="28"/>
                <w:szCs w:val="28"/>
              </w:rPr>
              <w:t> </w:t>
            </w:r>
          </w:p>
        </w:tc>
        <w:tc>
          <w:tcPr>
            <w:tcW w:w="7303" w:type="dxa"/>
          </w:tcPr>
          <w:p w:rsidR="001C2DF3" w:rsidRPr="00C5321C" w:rsidRDefault="001C2DF3" w:rsidP="002D51D5">
            <w:pPr>
              <w:rPr>
                <w:b/>
                <w:bCs/>
                <w:sz w:val="28"/>
                <w:szCs w:val="28"/>
              </w:rPr>
            </w:pPr>
            <w:r w:rsidRPr="00C5321C">
              <w:rPr>
                <w:b/>
                <w:bCs/>
                <w:sz w:val="28"/>
                <w:szCs w:val="28"/>
              </w:rPr>
              <w:t>Итого в месяц без НДС</w:t>
            </w:r>
          </w:p>
        </w:tc>
        <w:tc>
          <w:tcPr>
            <w:tcW w:w="1559" w:type="dxa"/>
            <w:vAlign w:val="bottom"/>
          </w:tcPr>
          <w:p w:rsidR="001C2DF3" w:rsidRPr="0006116F" w:rsidRDefault="001C2DF3" w:rsidP="002D51D5">
            <w:pPr>
              <w:jc w:val="right"/>
              <w:rPr>
                <w:b/>
                <w:bCs/>
                <w:sz w:val="28"/>
                <w:szCs w:val="28"/>
              </w:rPr>
            </w:pPr>
          </w:p>
        </w:tc>
      </w:tr>
      <w:tr w:rsidR="001C2DF3" w:rsidRPr="0006116F" w:rsidTr="002D51D5">
        <w:tc>
          <w:tcPr>
            <w:tcW w:w="919" w:type="dxa"/>
            <w:vAlign w:val="center"/>
          </w:tcPr>
          <w:p w:rsidR="001C2DF3" w:rsidRPr="0006116F" w:rsidRDefault="001C2DF3" w:rsidP="002D51D5">
            <w:pPr>
              <w:jc w:val="center"/>
              <w:rPr>
                <w:sz w:val="28"/>
                <w:szCs w:val="28"/>
              </w:rPr>
            </w:pPr>
            <w:r w:rsidRPr="0006116F">
              <w:rPr>
                <w:sz w:val="28"/>
                <w:szCs w:val="28"/>
              </w:rPr>
              <w:t> </w:t>
            </w:r>
          </w:p>
        </w:tc>
        <w:tc>
          <w:tcPr>
            <w:tcW w:w="7303" w:type="dxa"/>
            <w:vAlign w:val="bottom"/>
          </w:tcPr>
          <w:p w:rsidR="001C2DF3" w:rsidRPr="00C5321C" w:rsidRDefault="001C2DF3" w:rsidP="002D51D5">
            <w:pPr>
              <w:rPr>
                <w:sz w:val="28"/>
                <w:szCs w:val="28"/>
              </w:rPr>
            </w:pPr>
            <w:r w:rsidRPr="00C5321C">
              <w:rPr>
                <w:sz w:val="28"/>
                <w:szCs w:val="28"/>
              </w:rPr>
              <w:t xml:space="preserve">НДС  </w:t>
            </w:r>
          </w:p>
        </w:tc>
        <w:tc>
          <w:tcPr>
            <w:tcW w:w="1559" w:type="dxa"/>
            <w:vAlign w:val="bottom"/>
          </w:tcPr>
          <w:p w:rsidR="001C2DF3" w:rsidRPr="0006116F" w:rsidRDefault="001C2DF3" w:rsidP="002D51D5">
            <w:pPr>
              <w:jc w:val="right"/>
              <w:rPr>
                <w:sz w:val="28"/>
                <w:szCs w:val="28"/>
              </w:rPr>
            </w:pPr>
          </w:p>
        </w:tc>
      </w:tr>
      <w:tr w:rsidR="001C2DF3" w:rsidRPr="00CB6346" w:rsidTr="002D51D5">
        <w:tc>
          <w:tcPr>
            <w:tcW w:w="919" w:type="dxa"/>
            <w:vAlign w:val="center"/>
          </w:tcPr>
          <w:p w:rsidR="001C2DF3" w:rsidRPr="0006116F" w:rsidRDefault="001C2DF3" w:rsidP="002D51D5">
            <w:pPr>
              <w:jc w:val="center"/>
              <w:rPr>
                <w:b/>
                <w:bCs/>
                <w:sz w:val="28"/>
                <w:szCs w:val="28"/>
              </w:rPr>
            </w:pPr>
            <w:r w:rsidRPr="0006116F">
              <w:rPr>
                <w:b/>
                <w:bCs/>
                <w:sz w:val="28"/>
                <w:szCs w:val="28"/>
              </w:rPr>
              <w:t> </w:t>
            </w:r>
          </w:p>
        </w:tc>
        <w:tc>
          <w:tcPr>
            <w:tcW w:w="7303" w:type="dxa"/>
            <w:vAlign w:val="bottom"/>
          </w:tcPr>
          <w:p w:rsidR="001C2DF3" w:rsidRPr="00C5321C" w:rsidRDefault="001C2DF3" w:rsidP="002D51D5">
            <w:pPr>
              <w:rPr>
                <w:b/>
                <w:bCs/>
                <w:sz w:val="28"/>
                <w:szCs w:val="28"/>
              </w:rPr>
            </w:pPr>
            <w:r w:rsidRPr="00C5321C">
              <w:rPr>
                <w:b/>
                <w:bCs/>
                <w:sz w:val="28"/>
                <w:szCs w:val="28"/>
              </w:rPr>
              <w:t xml:space="preserve">ИТОГО в месяц с НДС </w:t>
            </w:r>
          </w:p>
        </w:tc>
        <w:tc>
          <w:tcPr>
            <w:tcW w:w="1559" w:type="dxa"/>
            <w:vAlign w:val="bottom"/>
          </w:tcPr>
          <w:p w:rsidR="001C2DF3" w:rsidRPr="0006116F" w:rsidRDefault="001C2DF3" w:rsidP="002D51D5">
            <w:pPr>
              <w:jc w:val="right"/>
              <w:rPr>
                <w:b/>
                <w:bCs/>
                <w:sz w:val="28"/>
                <w:szCs w:val="28"/>
              </w:rPr>
            </w:pPr>
          </w:p>
        </w:tc>
      </w:tr>
    </w:tbl>
    <w:p w:rsidR="00774C15" w:rsidRDefault="00774C15" w:rsidP="00774C15">
      <w:pPr>
        <w:rPr>
          <w:sz w:val="22"/>
          <w:szCs w:val="22"/>
        </w:rPr>
      </w:pPr>
    </w:p>
    <w:p w:rsidR="00606DCA" w:rsidRDefault="00606DCA" w:rsidP="00774C15">
      <w:pPr>
        <w:rPr>
          <w:sz w:val="22"/>
          <w:szCs w:val="22"/>
        </w:rPr>
      </w:pPr>
    </w:p>
    <w:p w:rsidR="00606DCA" w:rsidRDefault="00606DCA" w:rsidP="00774C15">
      <w:pPr>
        <w:rPr>
          <w:sz w:val="22"/>
          <w:szCs w:val="22"/>
        </w:rPr>
      </w:pPr>
    </w:p>
    <w:tbl>
      <w:tblPr>
        <w:tblpPr w:leftFromText="180" w:rightFromText="180" w:vertAnchor="text" w:horzAnchor="margin" w:tblpY="45"/>
        <w:tblW w:w="9930" w:type="dxa"/>
        <w:tblLayout w:type="fixed"/>
        <w:tblLook w:val="04A0"/>
      </w:tblPr>
      <w:tblGrid>
        <w:gridCol w:w="4965"/>
        <w:gridCol w:w="4965"/>
      </w:tblGrid>
      <w:tr w:rsidR="00774C15" w:rsidTr="007C250E">
        <w:trPr>
          <w:trHeight w:val="1226"/>
        </w:trPr>
        <w:tc>
          <w:tcPr>
            <w:tcW w:w="4968" w:type="dxa"/>
          </w:tcPr>
          <w:p w:rsidR="00774C15" w:rsidRDefault="00774C15" w:rsidP="007C250E">
            <w:pPr>
              <w:rPr>
                <w:sz w:val="22"/>
                <w:szCs w:val="22"/>
              </w:rPr>
            </w:pPr>
          </w:p>
          <w:p w:rsidR="00774C15" w:rsidRDefault="00774C15" w:rsidP="007C250E">
            <w:pPr>
              <w:rPr>
                <w:sz w:val="22"/>
                <w:szCs w:val="22"/>
              </w:rPr>
            </w:pPr>
            <w:r>
              <w:rPr>
                <w:sz w:val="22"/>
                <w:szCs w:val="22"/>
              </w:rPr>
              <w:t xml:space="preserve">Исполнитель:  </w:t>
            </w:r>
          </w:p>
          <w:p w:rsidR="00774C15" w:rsidRDefault="00774C15" w:rsidP="007C250E">
            <w:pPr>
              <w:rPr>
                <w:sz w:val="22"/>
                <w:szCs w:val="22"/>
              </w:rPr>
            </w:pPr>
            <w:r>
              <w:rPr>
                <w:sz w:val="22"/>
                <w:szCs w:val="22"/>
              </w:rPr>
              <w:t xml:space="preserve">                                          </w:t>
            </w:r>
          </w:p>
          <w:p w:rsidR="00774C15" w:rsidRDefault="00774C15" w:rsidP="007C250E">
            <w:pPr>
              <w:rPr>
                <w:sz w:val="22"/>
                <w:szCs w:val="22"/>
              </w:rPr>
            </w:pPr>
            <w:r>
              <w:rPr>
                <w:sz w:val="22"/>
                <w:szCs w:val="22"/>
              </w:rPr>
              <w:t xml:space="preserve">___________    /                     / </w:t>
            </w:r>
          </w:p>
          <w:p w:rsidR="00774C15" w:rsidRDefault="00774C15" w:rsidP="007C250E">
            <w:pPr>
              <w:rPr>
                <w:sz w:val="22"/>
                <w:szCs w:val="22"/>
              </w:rPr>
            </w:pPr>
            <w:r>
              <w:rPr>
                <w:sz w:val="22"/>
                <w:szCs w:val="22"/>
              </w:rPr>
              <w:t xml:space="preserve">м.п.                                                                                                            </w:t>
            </w:r>
          </w:p>
        </w:tc>
        <w:tc>
          <w:tcPr>
            <w:tcW w:w="4968" w:type="dxa"/>
          </w:tcPr>
          <w:p w:rsidR="00774C15" w:rsidRDefault="00774C15" w:rsidP="007C250E">
            <w:pPr>
              <w:rPr>
                <w:sz w:val="22"/>
                <w:szCs w:val="22"/>
              </w:rPr>
            </w:pPr>
          </w:p>
          <w:p w:rsidR="00774C15" w:rsidRDefault="00774C15" w:rsidP="007C250E">
            <w:pPr>
              <w:rPr>
                <w:sz w:val="22"/>
                <w:szCs w:val="22"/>
              </w:rPr>
            </w:pPr>
            <w:r>
              <w:rPr>
                <w:sz w:val="22"/>
                <w:szCs w:val="22"/>
              </w:rPr>
              <w:t>Заказчик:</w:t>
            </w:r>
          </w:p>
          <w:p w:rsidR="00774C15" w:rsidRDefault="00774C15" w:rsidP="007C250E">
            <w:pPr>
              <w:rPr>
                <w:sz w:val="22"/>
                <w:szCs w:val="22"/>
              </w:rPr>
            </w:pPr>
          </w:p>
          <w:p w:rsidR="00774C15" w:rsidRDefault="00606DCA" w:rsidP="007C250E">
            <w:pPr>
              <w:rPr>
                <w:sz w:val="22"/>
                <w:szCs w:val="22"/>
              </w:rPr>
            </w:pPr>
            <w:r>
              <w:rPr>
                <w:sz w:val="22"/>
                <w:szCs w:val="22"/>
              </w:rPr>
              <w:t xml:space="preserve">___________  / </w:t>
            </w:r>
            <w:r w:rsidR="00F43B7A">
              <w:rPr>
                <w:sz w:val="22"/>
                <w:szCs w:val="22"/>
              </w:rPr>
              <w:t>__________________</w:t>
            </w:r>
            <w:r w:rsidR="00774C15">
              <w:rPr>
                <w:sz w:val="22"/>
                <w:szCs w:val="22"/>
              </w:rPr>
              <w:t>/</w:t>
            </w:r>
          </w:p>
          <w:p w:rsidR="00774C15" w:rsidRDefault="00774C15" w:rsidP="007C250E">
            <w:pPr>
              <w:rPr>
                <w:sz w:val="22"/>
                <w:szCs w:val="22"/>
              </w:rPr>
            </w:pPr>
            <w:r>
              <w:rPr>
                <w:sz w:val="22"/>
                <w:szCs w:val="22"/>
              </w:rPr>
              <w:t xml:space="preserve">м.п.                                                                                                            </w:t>
            </w:r>
          </w:p>
        </w:tc>
      </w:tr>
    </w:tbl>
    <w:p w:rsidR="00774C15" w:rsidRDefault="00890F07" w:rsidP="00890F07">
      <w:pPr>
        <w:ind w:left="4248" w:firstLine="708"/>
      </w:pPr>
      <w:r>
        <w:t xml:space="preserve">   </w:t>
      </w:r>
    </w:p>
    <w:p w:rsidR="001C2DF3" w:rsidRDefault="001C2DF3" w:rsidP="001C2DF3">
      <w:pPr>
        <w:ind w:left="4248" w:firstLine="708"/>
      </w:pPr>
    </w:p>
    <w:p w:rsidR="00494117" w:rsidRDefault="00494117" w:rsidP="001C2DF3">
      <w:pPr>
        <w:ind w:left="4248" w:firstLine="708"/>
      </w:pPr>
    </w:p>
    <w:p w:rsidR="00494117" w:rsidRDefault="00494117" w:rsidP="001C2DF3">
      <w:pPr>
        <w:ind w:left="4248" w:firstLine="708"/>
      </w:pPr>
    </w:p>
    <w:p w:rsidR="000901BB" w:rsidRDefault="00774C15" w:rsidP="00167A0B">
      <w:pPr>
        <w:ind w:left="4248" w:firstLine="708"/>
        <w:jc w:val="right"/>
      </w:pPr>
      <w:r>
        <w:t xml:space="preserve"> </w:t>
      </w:r>
    </w:p>
    <w:p w:rsidR="00890F07" w:rsidRDefault="00890F07" w:rsidP="00167A0B">
      <w:pPr>
        <w:ind w:left="4248" w:firstLine="708"/>
        <w:jc w:val="right"/>
      </w:pPr>
      <w:r>
        <w:t xml:space="preserve">Приложение № </w:t>
      </w:r>
      <w:r w:rsidR="001C2DF3">
        <w:t>3</w:t>
      </w:r>
      <w:r>
        <w:t xml:space="preserve">                                                   </w:t>
      </w:r>
    </w:p>
    <w:p w:rsidR="00890F07" w:rsidRDefault="00890F07" w:rsidP="00167A0B">
      <w:pPr>
        <w:ind w:left="4956"/>
        <w:jc w:val="right"/>
      </w:pPr>
      <w:r>
        <w:t xml:space="preserve">   к договору № _</w:t>
      </w:r>
      <w:r w:rsidR="00167A0B">
        <w:t>______</w:t>
      </w:r>
      <w:r>
        <w:t xml:space="preserve">_____ </w:t>
      </w:r>
    </w:p>
    <w:p w:rsidR="00890F07" w:rsidRDefault="00890F07" w:rsidP="00167A0B">
      <w:pPr>
        <w:ind w:left="4956"/>
        <w:jc w:val="right"/>
      </w:pPr>
      <w:r>
        <w:t xml:space="preserve">   от «___» __________ 201</w:t>
      </w:r>
      <w:r w:rsidR="00167A0B">
        <w:t>4</w:t>
      </w:r>
      <w:r>
        <w:t xml:space="preserve"> г.</w:t>
      </w:r>
    </w:p>
    <w:p w:rsidR="00890F07" w:rsidRDefault="00890F07" w:rsidP="00167A0B">
      <w:pPr>
        <w:ind w:left="4956"/>
        <w:jc w:val="right"/>
      </w:pPr>
    </w:p>
    <w:p w:rsidR="00890F07" w:rsidRDefault="00890F07" w:rsidP="00890F07">
      <w:pPr>
        <w:jc w:val="right"/>
      </w:pPr>
    </w:p>
    <w:p w:rsidR="00890F07" w:rsidRDefault="00890F07" w:rsidP="00890F07"/>
    <w:p w:rsidR="00606DCA" w:rsidRDefault="00606DCA" w:rsidP="00606DCA"/>
    <w:p w:rsidR="00606DCA" w:rsidRPr="00606DCA" w:rsidRDefault="00606DCA" w:rsidP="00606DCA"/>
    <w:p w:rsidR="00890F07" w:rsidRDefault="000E5BDF" w:rsidP="003544ED">
      <w:pPr>
        <w:pStyle w:val="2"/>
        <w:jc w:val="center"/>
      </w:pPr>
      <w:r>
        <w:t xml:space="preserve">Схема </w:t>
      </w:r>
      <w:r w:rsidR="00167A0B" w:rsidRPr="003D5F4D">
        <w:rPr>
          <w:color w:val="000000" w:themeColor="text1"/>
        </w:rPr>
        <w:t>опасных участков</w:t>
      </w:r>
      <w:r w:rsidRPr="003D5F4D">
        <w:rPr>
          <w:color w:val="000000" w:themeColor="text1"/>
        </w:rPr>
        <w:t xml:space="preserve"> </w:t>
      </w:r>
      <w:r>
        <w:t>м</w:t>
      </w:r>
      <w:r w:rsidR="00890F07">
        <w:t>аршрут</w:t>
      </w:r>
      <w:r>
        <w:t>а</w:t>
      </w:r>
      <w:r w:rsidR="00890F07">
        <w:t xml:space="preserve"> </w:t>
      </w:r>
    </w:p>
    <w:p w:rsidR="00890F07" w:rsidRDefault="00890F07" w:rsidP="00890F07">
      <w:pPr>
        <w:spacing w:line="360" w:lineRule="auto"/>
      </w:pPr>
    </w:p>
    <w:p w:rsidR="00606DCA" w:rsidRDefault="00606DCA" w:rsidP="00890F07">
      <w:pPr>
        <w:spacing w:line="360" w:lineRule="auto"/>
      </w:pPr>
    </w:p>
    <w:p w:rsidR="00606DCA" w:rsidRDefault="00606DCA" w:rsidP="00890F07">
      <w:pPr>
        <w:spacing w:line="360" w:lineRule="auto"/>
      </w:pPr>
    </w:p>
    <w:p w:rsidR="00606DCA" w:rsidRDefault="00606DCA" w:rsidP="00890F07">
      <w:pPr>
        <w:spacing w:line="360" w:lineRule="auto"/>
      </w:pPr>
    </w:p>
    <w:p w:rsidR="00606DCA" w:rsidRDefault="00606DCA" w:rsidP="00890F07">
      <w:pPr>
        <w:spacing w:line="360" w:lineRule="auto"/>
      </w:pPr>
    </w:p>
    <w:p w:rsidR="00F43B7A" w:rsidRDefault="00F43B7A" w:rsidP="00890F07">
      <w:pPr>
        <w:spacing w:line="360" w:lineRule="auto"/>
      </w:pPr>
    </w:p>
    <w:p w:rsidR="00F43B7A" w:rsidRDefault="00F43B7A" w:rsidP="00890F07">
      <w:pPr>
        <w:spacing w:line="360" w:lineRule="auto"/>
      </w:pPr>
    </w:p>
    <w:p w:rsidR="00F43B7A" w:rsidRDefault="00F43B7A" w:rsidP="00890F07">
      <w:pPr>
        <w:spacing w:line="360" w:lineRule="auto"/>
      </w:pPr>
    </w:p>
    <w:p w:rsidR="00F43B7A" w:rsidRDefault="00F43B7A" w:rsidP="00890F07">
      <w:pPr>
        <w:spacing w:line="360" w:lineRule="auto"/>
      </w:pPr>
    </w:p>
    <w:p w:rsidR="00F43B7A" w:rsidRDefault="00F43B7A" w:rsidP="00890F07">
      <w:pPr>
        <w:spacing w:line="360" w:lineRule="auto"/>
      </w:pPr>
    </w:p>
    <w:p w:rsidR="00F43B7A" w:rsidRDefault="00F43B7A" w:rsidP="00890F07">
      <w:pPr>
        <w:spacing w:line="360" w:lineRule="auto"/>
      </w:pPr>
    </w:p>
    <w:p w:rsidR="00F43B7A" w:rsidRDefault="00F43B7A" w:rsidP="00890F07">
      <w:pPr>
        <w:spacing w:line="360" w:lineRule="auto"/>
      </w:pPr>
    </w:p>
    <w:p w:rsidR="003D5F4D" w:rsidRDefault="003D5F4D" w:rsidP="00890F07">
      <w:pPr>
        <w:spacing w:line="360" w:lineRule="auto"/>
      </w:pPr>
    </w:p>
    <w:p w:rsidR="003D5F4D" w:rsidRDefault="003D5F4D" w:rsidP="00890F07">
      <w:pPr>
        <w:spacing w:line="360" w:lineRule="auto"/>
      </w:pPr>
    </w:p>
    <w:p w:rsidR="003D5F4D" w:rsidRDefault="003D5F4D" w:rsidP="00890F07">
      <w:pPr>
        <w:spacing w:line="360" w:lineRule="auto"/>
      </w:pPr>
    </w:p>
    <w:p w:rsidR="003D5F4D" w:rsidRDefault="003D5F4D" w:rsidP="00890F07">
      <w:pPr>
        <w:spacing w:line="360" w:lineRule="auto"/>
      </w:pPr>
    </w:p>
    <w:p w:rsidR="003D5F4D" w:rsidRDefault="003D5F4D" w:rsidP="00890F07">
      <w:pPr>
        <w:spacing w:line="360" w:lineRule="auto"/>
      </w:pPr>
    </w:p>
    <w:p w:rsidR="00F43B7A" w:rsidRDefault="00F43B7A" w:rsidP="00890F07">
      <w:pPr>
        <w:spacing w:line="360" w:lineRule="auto"/>
      </w:pPr>
    </w:p>
    <w:p w:rsidR="00F43B7A" w:rsidRDefault="00F43B7A" w:rsidP="00890F07">
      <w:pPr>
        <w:spacing w:line="360" w:lineRule="auto"/>
      </w:pPr>
    </w:p>
    <w:p w:rsidR="00890F07" w:rsidRDefault="00890F07" w:rsidP="00890F07">
      <w:pPr>
        <w:spacing w:line="360" w:lineRule="auto"/>
      </w:pPr>
    </w:p>
    <w:p w:rsidR="00890F07" w:rsidRDefault="00890F07" w:rsidP="00890F07">
      <w:pPr>
        <w:spacing w:line="360" w:lineRule="auto"/>
      </w:pPr>
      <w:r>
        <w:t>«Исполнитель»                                                                       «Заказчик»</w:t>
      </w:r>
    </w:p>
    <w:p w:rsidR="00890F07" w:rsidRDefault="00890F07" w:rsidP="00890F07">
      <w:pPr>
        <w:spacing w:line="360" w:lineRule="auto"/>
      </w:pPr>
    </w:p>
    <w:p w:rsidR="00890F07" w:rsidRDefault="00890F07" w:rsidP="00890F07">
      <w:r>
        <w:t xml:space="preserve">_____________/ </w:t>
      </w:r>
      <w:r w:rsidR="003544ED">
        <w:t xml:space="preserve">                          </w:t>
      </w:r>
      <w:r>
        <w:t xml:space="preserve"> /                                      </w:t>
      </w:r>
      <w:r w:rsidR="00606DCA">
        <w:t xml:space="preserve">     ____________/ </w:t>
      </w:r>
      <w:r w:rsidR="00F43B7A">
        <w:t>___________</w:t>
      </w:r>
      <w:r>
        <w:t xml:space="preserve"> /</w:t>
      </w:r>
    </w:p>
    <w:p w:rsidR="00890F07" w:rsidRDefault="00890F07" w:rsidP="00890F07">
      <w:r>
        <w:t>м.п.</w:t>
      </w:r>
      <w:r>
        <w:tab/>
      </w:r>
      <w:r>
        <w:tab/>
      </w:r>
      <w:r>
        <w:tab/>
      </w:r>
      <w:r>
        <w:tab/>
      </w:r>
      <w:r>
        <w:tab/>
      </w:r>
      <w:r>
        <w:tab/>
      </w:r>
      <w:r>
        <w:tab/>
      </w:r>
      <w:r>
        <w:tab/>
        <w:t xml:space="preserve">   </w:t>
      </w:r>
      <w:r w:rsidR="003544ED">
        <w:t xml:space="preserve">                                    </w:t>
      </w:r>
      <w:r>
        <w:t>м.п.</w:t>
      </w:r>
    </w:p>
    <w:p w:rsidR="00890F07" w:rsidRDefault="00890F07" w:rsidP="00890F07"/>
    <w:p w:rsidR="00890F07" w:rsidRDefault="00890F07" w:rsidP="00890F07"/>
    <w:p w:rsidR="00890F07" w:rsidRDefault="00890F07" w:rsidP="00890F07"/>
    <w:p w:rsidR="00890F07" w:rsidRDefault="00890F07" w:rsidP="00890F07"/>
    <w:p w:rsidR="00890F07" w:rsidRDefault="00890F07" w:rsidP="00890F07"/>
    <w:p w:rsidR="00DE4BEE" w:rsidRDefault="00DE4BEE" w:rsidP="001670DB">
      <w:pPr>
        <w:pStyle w:val="afa"/>
        <w:ind w:firstLine="0"/>
        <w:jc w:val="right"/>
        <w:rPr>
          <w:rFonts w:eastAsia="Times New Roman"/>
          <w:sz w:val="20"/>
          <w:szCs w:val="20"/>
        </w:rPr>
      </w:pPr>
    </w:p>
    <w:p w:rsidR="001670DB" w:rsidRPr="001670DB" w:rsidRDefault="005213C2" w:rsidP="001670DB">
      <w:pPr>
        <w:pStyle w:val="afa"/>
        <w:ind w:firstLine="0"/>
        <w:jc w:val="right"/>
        <w:rPr>
          <w:sz w:val="28"/>
          <w:szCs w:val="28"/>
        </w:rPr>
      </w:pPr>
      <w:r>
        <w:rPr>
          <w:rFonts w:eastAsia="Times New Roman"/>
          <w:sz w:val="20"/>
          <w:szCs w:val="20"/>
        </w:rPr>
        <w:t xml:space="preserve">                                                                                                                  </w:t>
      </w:r>
      <w:r w:rsidR="001670DB" w:rsidRPr="001670DB">
        <w:rPr>
          <w:sz w:val="28"/>
          <w:szCs w:val="28"/>
        </w:rPr>
        <w:t>Приложение № 6</w:t>
      </w:r>
    </w:p>
    <w:p w:rsidR="001670DB" w:rsidRPr="001670DB" w:rsidRDefault="001670DB" w:rsidP="001670DB">
      <w:pPr>
        <w:pStyle w:val="afa"/>
        <w:ind w:firstLine="0"/>
        <w:jc w:val="right"/>
        <w:rPr>
          <w:sz w:val="28"/>
          <w:szCs w:val="28"/>
        </w:rPr>
      </w:pPr>
      <w:r w:rsidRPr="001670DB">
        <w:rPr>
          <w:sz w:val="28"/>
          <w:szCs w:val="28"/>
        </w:rPr>
        <w:t>к документации о закупке</w:t>
      </w:r>
    </w:p>
    <w:p w:rsidR="001670DB" w:rsidRPr="001670DB" w:rsidRDefault="001670DB" w:rsidP="001670DB">
      <w:pPr>
        <w:pStyle w:val="afa"/>
        <w:jc w:val="left"/>
        <w:rPr>
          <w:b/>
          <w:i/>
          <w:sz w:val="28"/>
          <w:szCs w:val="28"/>
        </w:rPr>
      </w:pPr>
    </w:p>
    <w:p w:rsidR="001670DB" w:rsidRPr="001670DB" w:rsidRDefault="001670DB" w:rsidP="001670DB">
      <w:pPr>
        <w:pStyle w:val="afa"/>
        <w:jc w:val="left"/>
        <w:rPr>
          <w:b/>
          <w:i/>
          <w:sz w:val="28"/>
          <w:szCs w:val="28"/>
        </w:rPr>
      </w:pPr>
    </w:p>
    <w:p w:rsidR="001670DB" w:rsidRPr="001670DB" w:rsidRDefault="001670DB" w:rsidP="001670DB">
      <w:pPr>
        <w:jc w:val="center"/>
        <w:rPr>
          <w:b/>
          <w:bCs/>
          <w:sz w:val="28"/>
          <w:szCs w:val="28"/>
        </w:rPr>
      </w:pPr>
      <w:r w:rsidRPr="001670DB">
        <w:rPr>
          <w:b/>
          <w:bCs/>
          <w:sz w:val="28"/>
          <w:szCs w:val="28"/>
        </w:rPr>
        <w:t>СВЕДЕНИЯ ОБ АДМИНИСТРАТИВНОМ И ПРОИЗВОДСТВЕННОМ ПЕРСОНАЛЕ ПРЕТЕНДЕНТА</w:t>
      </w:r>
    </w:p>
    <w:p w:rsidR="001670DB" w:rsidRPr="001670DB" w:rsidRDefault="001670DB" w:rsidP="001670DB">
      <w:pPr>
        <w:jc w:val="center"/>
        <w:rPr>
          <w:sz w:val="28"/>
          <w:szCs w:val="28"/>
        </w:rPr>
      </w:pPr>
      <w:r w:rsidRPr="001670DB">
        <w:rPr>
          <w:sz w:val="28"/>
          <w:szCs w:val="28"/>
        </w:rPr>
        <w:t>(</w:t>
      </w:r>
      <w:r w:rsidRPr="001670DB">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1670DB">
        <w:rPr>
          <w:sz w:val="28"/>
          <w:szCs w:val="28"/>
        </w:rPr>
        <w:t>)</w:t>
      </w:r>
    </w:p>
    <w:p w:rsidR="001670DB" w:rsidRPr="001670DB" w:rsidRDefault="001670DB" w:rsidP="001670DB">
      <w:pPr>
        <w:jc w:val="center"/>
      </w:pPr>
    </w:p>
    <w:p w:rsidR="001670DB" w:rsidRPr="001670DB" w:rsidRDefault="001670DB" w:rsidP="001670DB">
      <w:pPr>
        <w:tabs>
          <w:tab w:val="left" w:pos="9639"/>
        </w:tabs>
        <w:jc w:val="center"/>
        <w:rPr>
          <w:b/>
          <w:bCs/>
          <w:sz w:val="28"/>
          <w:szCs w:val="28"/>
        </w:rPr>
      </w:pPr>
      <w:r w:rsidRPr="001670DB">
        <w:rPr>
          <w:b/>
          <w:bCs/>
          <w:sz w:val="28"/>
          <w:szCs w:val="28"/>
        </w:rPr>
        <w:t xml:space="preserve">Административный персонал </w:t>
      </w:r>
    </w:p>
    <w:p w:rsidR="001670DB" w:rsidRPr="001670DB" w:rsidRDefault="001670DB" w:rsidP="001670D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670DB" w:rsidRPr="001670DB" w:rsidTr="007C250E">
        <w:trPr>
          <w:jc w:val="center"/>
        </w:trPr>
        <w:tc>
          <w:tcPr>
            <w:tcW w:w="761" w:type="dxa"/>
            <w:vAlign w:val="center"/>
          </w:tcPr>
          <w:p w:rsidR="001670DB" w:rsidRPr="001670DB" w:rsidRDefault="001670DB" w:rsidP="007C250E">
            <w:pPr>
              <w:tabs>
                <w:tab w:val="left" w:pos="9639"/>
              </w:tabs>
              <w:jc w:val="center"/>
            </w:pPr>
            <w:r w:rsidRPr="001670DB">
              <w:t>№ п/п</w:t>
            </w:r>
          </w:p>
        </w:tc>
        <w:tc>
          <w:tcPr>
            <w:tcW w:w="2299" w:type="dxa"/>
            <w:vAlign w:val="center"/>
          </w:tcPr>
          <w:p w:rsidR="001670DB" w:rsidRPr="001670DB" w:rsidRDefault="001670DB" w:rsidP="007C250E">
            <w:pPr>
              <w:tabs>
                <w:tab w:val="left" w:pos="9639"/>
              </w:tabs>
              <w:jc w:val="center"/>
            </w:pPr>
            <w:r w:rsidRPr="001670DB">
              <w:t>Занимаемая должность</w:t>
            </w:r>
          </w:p>
        </w:tc>
        <w:tc>
          <w:tcPr>
            <w:tcW w:w="2762" w:type="dxa"/>
            <w:vAlign w:val="center"/>
          </w:tcPr>
          <w:p w:rsidR="001670DB" w:rsidRPr="001670DB" w:rsidRDefault="001670DB" w:rsidP="007C250E">
            <w:pPr>
              <w:tabs>
                <w:tab w:val="left" w:pos="9639"/>
              </w:tabs>
              <w:jc w:val="center"/>
            </w:pPr>
            <w:r w:rsidRPr="001670DB">
              <w:t>Ф.И.О.</w:t>
            </w:r>
          </w:p>
        </w:tc>
        <w:tc>
          <w:tcPr>
            <w:tcW w:w="2160" w:type="dxa"/>
            <w:vAlign w:val="center"/>
          </w:tcPr>
          <w:p w:rsidR="001670DB" w:rsidRPr="001670DB" w:rsidRDefault="001670DB" w:rsidP="007C250E">
            <w:pPr>
              <w:tabs>
                <w:tab w:val="left" w:pos="9639"/>
              </w:tabs>
              <w:jc w:val="center"/>
            </w:pPr>
            <w:r w:rsidRPr="001670DB">
              <w:t>Образование и специальность</w:t>
            </w:r>
          </w:p>
        </w:tc>
        <w:tc>
          <w:tcPr>
            <w:tcW w:w="2247" w:type="dxa"/>
            <w:vAlign w:val="center"/>
          </w:tcPr>
          <w:p w:rsidR="001670DB" w:rsidRPr="001670DB" w:rsidRDefault="001670DB" w:rsidP="007C250E">
            <w:pPr>
              <w:tabs>
                <w:tab w:val="left" w:pos="9639"/>
              </w:tabs>
              <w:jc w:val="center"/>
            </w:pPr>
            <w:r w:rsidRPr="001670DB">
              <w:t>Стаж работы по профилю занимаемой должности</w:t>
            </w:r>
          </w:p>
        </w:tc>
      </w:tr>
      <w:tr w:rsidR="001670DB" w:rsidRPr="001670DB" w:rsidTr="007C250E">
        <w:trPr>
          <w:jc w:val="center"/>
        </w:trPr>
        <w:tc>
          <w:tcPr>
            <w:tcW w:w="761" w:type="dxa"/>
            <w:vAlign w:val="center"/>
          </w:tcPr>
          <w:p w:rsidR="001670DB" w:rsidRPr="001670DB" w:rsidRDefault="001670DB" w:rsidP="007C250E">
            <w:pPr>
              <w:tabs>
                <w:tab w:val="left" w:pos="9639"/>
              </w:tabs>
              <w:jc w:val="center"/>
            </w:pPr>
            <w:r w:rsidRPr="001670DB">
              <w:t>1</w:t>
            </w:r>
          </w:p>
        </w:tc>
        <w:tc>
          <w:tcPr>
            <w:tcW w:w="2299" w:type="dxa"/>
            <w:vAlign w:val="center"/>
          </w:tcPr>
          <w:p w:rsidR="001670DB" w:rsidRPr="001670DB" w:rsidRDefault="001670DB" w:rsidP="007C250E">
            <w:pPr>
              <w:tabs>
                <w:tab w:val="left" w:pos="9639"/>
              </w:tabs>
              <w:jc w:val="center"/>
            </w:pPr>
          </w:p>
        </w:tc>
        <w:tc>
          <w:tcPr>
            <w:tcW w:w="2762" w:type="dxa"/>
          </w:tcPr>
          <w:p w:rsidR="001670DB" w:rsidRPr="001670DB" w:rsidRDefault="001670DB" w:rsidP="007C250E">
            <w:pPr>
              <w:tabs>
                <w:tab w:val="left" w:pos="9639"/>
              </w:tabs>
              <w:jc w:val="center"/>
            </w:pPr>
          </w:p>
        </w:tc>
        <w:tc>
          <w:tcPr>
            <w:tcW w:w="2160" w:type="dxa"/>
            <w:vAlign w:val="center"/>
          </w:tcPr>
          <w:p w:rsidR="001670DB" w:rsidRPr="001670DB" w:rsidRDefault="001670DB" w:rsidP="007C250E">
            <w:pPr>
              <w:tabs>
                <w:tab w:val="left" w:pos="9639"/>
              </w:tabs>
              <w:jc w:val="center"/>
            </w:pPr>
          </w:p>
        </w:tc>
        <w:tc>
          <w:tcPr>
            <w:tcW w:w="2247" w:type="dxa"/>
            <w:vAlign w:val="center"/>
          </w:tcPr>
          <w:p w:rsidR="001670DB" w:rsidRPr="001670DB" w:rsidRDefault="001670DB" w:rsidP="007C250E">
            <w:pPr>
              <w:tabs>
                <w:tab w:val="left" w:pos="9639"/>
              </w:tabs>
              <w:jc w:val="center"/>
            </w:pPr>
          </w:p>
        </w:tc>
      </w:tr>
      <w:tr w:rsidR="001670DB" w:rsidRPr="001670DB" w:rsidTr="007C250E">
        <w:trPr>
          <w:jc w:val="center"/>
        </w:trPr>
        <w:tc>
          <w:tcPr>
            <w:tcW w:w="761" w:type="dxa"/>
            <w:vAlign w:val="center"/>
          </w:tcPr>
          <w:p w:rsidR="001670DB" w:rsidRPr="001670DB" w:rsidRDefault="001670DB" w:rsidP="007C250E">
            <w:pPr>
              <w:tabs>
                <w:tab w:val="left" w:pos="9639"/>
              </w:tabs>
              <w:jc w:val="center"/>
            </w:pPr>
            <w:r w:rsidRPr="001670DB">
              <w:t>2</w:t>
            </w:r>
          </w:p>
        </w:tc>
        <w:tc>
          <w:tcPr>
            <w:tcW w:w="2299" w:type="dxa"/>
            <w:vAlign w:val="center"/>
          </w:tcPr>
          <w:p w:rsidR="001670DB" w:rsidRPr="001670DB" w:rsidRDefault="001670DB" w:rsidP="007C250E">
            <w:pPr>
              <w:tabs>
                <w:tab w:val="left" w:pos="9639"/>
              </w:tabs>
              <w:jc w:val="center"/>
            </w:pPr>
          </w:p>
        </w:tc>
        <w:tc>
          <w:tcPr>
            <w:tcW w:w="2762" w:type="dxa"/>
          </w:tcPr>
          <w:p w:rsidR="001670DB" w:rsidRPr="001670DB" w:rsidRDefault="001670DB" w:rsidP="007C250E">
            <w:pPr>
              <w:tabs>
                <w:tab w:val="left" w:pos="9639"/>
              </w:tabs>
              <w:jc w:val="center"/>
            </w:pPr>
          </w:p>
        </w:tc>
        <w:tc>
          <w:tcPr>
            <w:tcW w:w="2160" w:type="dxa"/>
            <w:vAlign w:val="center"/>
          </w:tcPr>
          <w:p w:rsidR="001670DB" w:rsidRPr="001670DB" w:rsidRDefault="001670DB" w:rsidP="007C250E">
            <w:pPr>
              <w:tabs>
                <w:tab w:val="left" w:pos="9639"/>
              </w:tabs>
              <w:jc w:val="center"/>
            </w:pPr>
          </w:p>
        </w:tc>
        <w:tc>
          <w:tcPr>
            <w:tcW w:w="2247" w:type="dxa"/>
            <w:vAlign w:val="center"/>
          </w:tcPr>
          <w:p w:rsidR="001670DB" w:rsidRPr="001670DB" w:rsidRDefault="001670DB" w:rsidP="007C250E">
            <w:pPr>
              <w:tabs>
                <w:tab w:val="left" w:pos="9639"/>
              </w:tabs>
              <w:jc w:val="center"/>
            </w:pPr>
          </w:p>
        </w:tc>
      </w:tr>
      <w:tr w:rsidR="001670DB" w:rsidRPr="001670DB" w:rsidTr="007C250E">
        <w:trPr>
          <w:jc w:val="center"/>
        </w:trPr>
        <w:tc>
          <w:tcPr>
            <w:tcW w:w="761" w:type="dxa"/>
            <w:vAlign w:val="center"/>
          </w:tcPr>
          <w:p w:rsidR="001670DB" w:rsidRPr="001670DB" w:rsidRDefault="001670DB" w:rsidP="007C250E">
            <w:pPr>
              <w:tabs>
                <w:tab w:val="left" w:pos="9639"/>
              </w:tabs>
              <w:jc w:val="center"/>
            </w:pPr>
            <w:r w:rsidRPr="001670DB">
              <w:t>…</w:t>
            </w:r>
          </w:p>
        </w:tc>
        <w:tc>
          <w:tcPr>
            <w:tcW w:w="2299" w:type="dxa"/>
            <w:vAlign w:val="center"/>
          </w:tcPr>
          <w:p w:rsidR="001670DB" w:rsidRPr="001670DB" w:rsidRDefault="001670DB" w:rsidP="007C250E">
            <w:pPr>
              <w:tabs>
                <w:tab w:val="left" w:pos="9639"/>
              </w:tabs>
              <w:jc w:val="center"/>
            </w:pPr>
          </w:p>
        </w:tc>
        <w:tc>
          <w:tcPr>
            <w:tcW w:w="2762" w:type="dxa"/>
          </w:tcPr>
          <w:p w:rsidR="001670DB" w:rsidRPr="001670DB" w:rsidRDefault="001670DB" w:rsidP="007C250E">
            <w:pPr>
              <w:tabs>
                <w:tab w:val="left" w:pos="9639"/>
              </w:tabs>
              <w:jc w:val="center"/>
            </w:pPr>
          </w:p>
        </w:tc>
        <w:tc>
          <w:tcPr>
            <w:tcW w:w="2160" w:type="dxa"/>
            <w:vAlign w:val="center"/>
          </w:tcPr>
          <w:p w:rsidR="001670DB" w:rsidRPr="001670DB" w:rsidRDefault="001670DB" w:rsidP="007C250E">
            <w:pPr>
              <w:tabs>
                <w:tab w:val="left" w:pos="9639"/>
              </w:tabs>
              <w:jc w:val="center"/>
            </w:pPr>
          </w:p>
        </w:tc>
        <w:tc>
          <w:tcPr>
            <w:tcW w:w="2247" w:type="dxa"/>
            <w:vAlign w:val="center"/>
          </w:tcPr>
          <w:p w:rsidR="001670DB" w:rsidRPr="001670DB" w:rsidRDefault="001670DB" w:rsidP="007C250E">
            <w:pPr>
              <w:tabs>
                <w:tab w:val="left" w:pos="9639"/>
              </w:tabs>
              <w:jc w:val="center"/>
            </w:pPr>
          </w:p>
        </w:tc>
      </w:tr>
    </w:tbl>
    <w:p w:rsidR="001670DB" w:rsidRPr="001670DB" w:rsidRDefault="001670DB" w:rsidP="001670DB">
      <w:pPr>
        <w:tabs>
          <w:tab w:val="left" w:pos="9639"/>
        </w:tabs>
      </w:pPr>
    </w:p>
    <w:p w:rsidR="001670DB" w:rsidRPr="001670DB" w:rsidRDefault="001670DB" w:rsidP="001670DB">
      <w:pPr>
        <w:tabs>
          <w:tab w:val="left" w:pos="9639"/>
        </w:tabs>
        <w:jc w:val="center"/>
        <w:rPr>
          <w:b/>
          <w:bCs/>
          <w:sz w:val="28"/>
          <w:szCs w:val="28"/>
        </w:rPr>
      </w:pPr>
      <w:r w:rsidRPr="001670DB">
        <w:rPr>
          <w:b/>
          <w:bCs/>
          <w:sz w:val="28"/>
          <w:szCs w:val="28"/>
        </w:rPr>
        <w:t>Производственный персонал (рабочие)</w:t>
      </w:r>
    </w:p>
    <w:p w:rsidR="001670DB" w:rsidRPr="001670DB" w:rsidRDefault="001670DB" w:rsidP="001670D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1670DB" w:rsidRPr="001670DB" w:rsidTr="007C250E">
        <w:trPr>
          <w:trHeight w:val="1000"/>
          <w:jc w:val="center"/>
        </w:trPr>
        <w:tc>
          <w:tcPr>
            <w:tcW w:w="669" w:type="dxa"/>
            <w:vAlign w:val="center"/>
          </w:tcPr>
          <w:p w:rsidR="001670DB" w:rsidRPr="001670DB" w:rsidRDefault="001670DB" w:rsidP="007C250E">
            <w:pPr>
              <w:tabs>
                <w:tab w:val="left" w:pos="9639"/>
              </w:tabs>
              <w:jc w:val="center"/>
            </w:pPr>
            <w:r w:rsidRPr="001670DB">
              <w:t>№ п/п</w:t>
            </w:r>
          </w:p>
        </w:tc>
        <w:tc>
          <w:tcPr>
            <w:tcW w:w="3782" w:type="dxa"/>
            <w:vAlign w:val="center"/>
          </w:tcPr>
          <w:p w:rsidR="001670DB" w:rsidRPr="001670DB" w:rsidRDefault="001670DB" w:rsidP="007C250E">
            <w:pPr>
              <w:tabs>
                <w:tab w:val="left" w:pos="9639"/>
              </w:tabs>
              <w:jc w:val="center"/>
            </w:pPr>
            <w:r w:rsidRPr="001670DB">
              <w:t>Специальность</w:t>
            </w:r>
          </w:p>
          <w:p w:rsidR="001670DB" w:rsidRPr="001670DB" w:rsidRDefault="001670DB" w:rsidP="007C250E">
            <w:pPr>
              <w:tabs>
                <w:tab w:val="left" w:pos="9639"/>
              </w:tabs>
              <w:jc w:val="center"/>
            </w:pPr>
            <w:r w:rsidRPr="001670DB">
              <w:t>по каждому рабочему</w:t>
            </w:r>
          </w:p>
        </w:tc>
        <w:tc>
          <w:tcPr>
            <w:tcW w:w="1944" w:type="dxa"/>
            <w:vAlign w:val="center"/>
          </w:tcPr>
          <w:p w:rsidR="001670DB" w:rsidRPr="001670DB" w:rsidRDefault="001670DB" w:rsidP="007C250E">
            <w:pPr>
              <w:tabs>
                <w:tab w:val="left" w:pos="9639"/>
              </w:tabs>
              <w:jc w:val="center"/>
            </w:pPr>
            <w:r w:rsidRPr="001670DB">
              <w:t>Разряд, квалификация</w:t>
            </w:r>
          </w:p>
        </w:tc>
        <w:tc>
          <w:tcPr>
            <w:tcW w:w="2685" w:type="dxa"/>
            <w:vAlign w:val="center"/>
          </w:tcPr>
          <w:p w:rsidR="001670DB" w:rsidRPr="001670DB" w:rsidRDefault="001670DB" w:rsidP="007C250E">
            <w:pPr>
              <w:tabs>
                <w:tab w:val="left" w:pos="9639"/>
              </w:tabs>
              <w:jc w:val="center"/>
            </w:pPr>
            <w:r w:rsidRPr="001670DB">
              <w:t>Стаж работы по специальности</w:t>
            </w:r>
          </w:p>
        </w:tc>
      </w:tr>
      <w:tr w:rsidR="001670DB" w:rsidRPr="001670DB" w:rsidTr="007C250E">
        <w:trPr>
          <w:jc w:val="center"/>
        </w:trPr>
        <w:tc>
          <w:tcPr>
            <w:tcW w:w="669" w:type="dxa"/>
            <w:vAlign w:val="center"/>
          </w:tcPr>
          <w:p w:rsidR="001670DB" w:rsidRPr="001670DB" w:rsidRDefault="001670DB" w:rsidP="007C250E">
            <w:pPr>
              <w:tabs>
                <w:tab w:val="left" w:pos="9639"/>
              </w:tabs>
              <w:jc w:val="center"/>
            </w:pPr>
            <w:r w:rsidRPr="001670DB">
              <w:t>1</w:t>
            </w:r>
          </w:p>
        </w:tc>
        <w:tc>
          <w:tcPr>
            <w:tcW w:w="3782" w:type="dxa"/>
            <w:vAlign w:val="center"/>
          </w:tcPr>
          <w:p w:rsidR="001670DB" w:rsidRPr="001670DB" w:rsidRDefault="001670DB" w:rsidP="007C250E">
            <w:pPr>
              <w:tabs>
                <w:tab w:val="left" w:pos="9639"/>
              </w:tabs>
              <w:jc w:val="center"/>
            </w:pPr>
          </w:p>
        </w:tc>
        <w:tc>
          <w:tcPr>
            <w:tcW w:w="1944" w:type="dxa"/>
          </w:tcPr>
          <w:p w:rsidR="001670DB" w:rsidRPr="001670DB" w:rsidRDefault="001670DB" w:rsidP="007C250E">
            <w:pPr>
              <w:tabs>
                <w:tab w:val="left" w:pos="9639"/>
              </w:tabs>
              <w:jc w:val="center"/>
            </w:pPr>
          </w:p>
        </w:tc>
        <w:tc>
          <w:tcPr>
            <w:tcW w:w="2685" w:type="dxa"/>
            <w:vAlign w:val="center"/>
          </w:tcPr>
          <w:p w:rsidR="001670DB" w:rsidRPr="001670DB" w:rsidRDefault="001670DB" w:rsidP="007C250E">
            <w:pPr>
              <w:tabs>
                <w:tab w:val="left" w:pos="9639"/>
              </w:tabs>
              <w:jc w:val="center"/>
            </w:pPr>
          </w:p>
        </w:tc>
      </w:tr>
      <w:tr w:rsidR="001670DB" w:rsidRPr="001670DB" w:rsidTr="007C250E">
        <w:trPr>
          <w:jc w:val="center"/>
        </w:trPr>
        <w:tc>
          <w:tcPr>
            <w:tcW w:w="669" w:type="dxa"/>
            <w:vAlign w:val="center"/>
          </w:tcPr>
          <w:p w:rsidR="001670DB" w:rsidRPr="001670DB" w:rsidRDefault="001670DB" w:rsidP="007C250E">
            <w:pPr>
              <w:tabs>
                <w:tab w:val="left" w:pos="9639"/>
              </w:tabs>
              <w:jc w:val="center"/>
            </w:pPr>
            <w:r w:rsidRPr="001670DB">
              <w:t>2</w:t>
            </w:r>
          </w:p>
        </w:tc>
        <w:tc>
          <w:tcPr>
            <w:tcW w:w="3782" w:type="dxa"/>
            <w:vAlign w:val="center"/>
          </w:tcPr>
          <w:p w:rsidR="001670DB" w:rsidRPr="001670DB" w:rsidRDefault="001670DB" w:rsidP="007C250E">
            <w:pPr>
              <w:tabs>
                <w:tab w:val="left" w:pos="9639"/>
              </w:tabs>
              <w:jc w:val="center"/>
            </w:pPr>
          </w:p>
        </w:tc>
        <w:tc>
          <w:tcPr>
            <w:tcW w:w="1944" w:type="dxa"/>
          </w:tcPr>
          <w:p w:rsidR="001670DB" w:rsidRPr="001670DB" w:rsidRDefault="001670DB" w:rsidP="007C250E">
            <w:pPr>
              <w:tabs>
                <w:tab w:val="left" w:pos="9639"/>
              </w:tabs>
              <w:jc w:val="center"/>
            </w:pPr>
          </w:p>
        </w:tc>
        <w:tc>
          <w:tcPr>
            <w:tcW w:w="2685" w:type="dxa"/>
            <w:vAlign w:val="center"/>
          </w:tcPr>
          <w:p w:rsidR="001670DB" w:rsidRPr="001670DB" w:rsidRDefault="001670DB" w:rsidP="007C250E">
            <w:pPr>
              <w:tabs>
                <w:tab w:val="left" w:pos="9639"/>
              </w:tabs>
              <w:jc w:val="center"/>
            </w:pPr>
          </w:p>
        </w:tc>
      </w:tr>
      <w:tr w:rsidR="001670DB" w:rsidRPr="001670DB" w:rsidTr="007C250E">
        <w:trPr>
          <w:jc w:val="center"/>
        </w:trPr>
        <w:tc>
          <w:tcPr>
            <w:tcW w:w="669" w:type="dxa"/>
            <w:vAlign w:val="center"/>
          </w:tcPr>
          <w:p w:rsidR="001670DB" w:rsidRPr="001670DB" w:rsidRDefault="001670DB" w:rsidP="007C250E">
            <w:pPr>
              <w:tabs>
                <w:tab w:val="left" w:pos="9639"/>
              </w:tabs>
              <w:jc w:val="center"/>
            </w:pPr>
            <w:r w:rsidRPr="001670DB">
              <w:t>…</w:t>
            </w:r>
          </w:p>
        </w:tc>
        <w:tc>
          <w:tcPr>
            <w:tcW w:w="3782" w:type="dxa"/>
            <w:vAlign w:val="center"/>
          </w:tcPr>
          <w:p w:rsidR="001670DB" w:rsidRPr="001670DB" w:rsidRDefault="001670DB" w:rsidP="007C250E">
            <w:pPr>
              <w:tabs>
                <w:tab w:val="left" w:pos="9639"/>
              </w:tabs>
              <w:jc w:val="center"/>
            </w:pPr>
          </w:p>
        </w:tc>
        <w:tc>
          <w:tcPr>
            <w:tcW w:w="1944" w:type="dxa"/>
          </w:tcPr>
          <w:p w:rsidR="001670DB" w:rsidRPr="001670DB" w:rsidRDefault="001670DB" w:rsidP="007C250E">
            <w:pPr>
              <w:tabs>
                <w:tab w:val="left" w:pos="9639"/>
              </w:tabs>
              <w:jc w:val="center"/>
            </w:pPr>
          </w:p>
        </w:tc>
        <w:tc>
          <w:tcPr>
            <w:tcW w:w="2685" w:type="dxa"/>
            <w:vAlign w:val="center"/>
          </w:tcPr>
          <w:p w:rsidR="001670DB" w:rsidRPr="001670DB" w:rsidRDefault="001670DB" w:rsidP="007C250E">
            <w:pPr>
              <w:tabs>
                <w:tab w:val="left" w:pos="9639"/>
              </w:tabs>
              <w:jc w:val="center"/>
            </w:pPr>
          </w:p>
        </w:tc>
      </w:tr>
    </w:tbl>
    <w:p w:rsidR="001670DB" w:rsidRPr="001670DB" w:rsidRDefault="001670DB" w:rsidP="001670DB">
      <w:pPr>
        <w:pStyle w:val="afa"/>
        <w:jc w:val="left"/>
        <w:rPr>
          <w:b/>
          <w:i/>
          <w:sz w:val="28"/>
          <w:szCs w:val="28"/>
        </w:rPr>
      </w:pPr>
    </w:p>
    <w:p w:rsidR="001670DB" w:rsidRPr="001670DB" w:rsidRDefault="001670DB" w:rsidP="001670DB">
      <w:pPr>
        <w:pStyle w:val="3"/>
        <w:spacing w:before="0" w:after="0"/>
        <w:rPr>
          <w:rFonts w:ascii="Times New Roman" w:hAnsi="Times New Roman"/>
          <w:sz w:val="28"/>
          <w:szCs w:val="28"/>
        </w:rPr>
      </w:pPr>
    </w:p>
    <w:p w:rsidR="001670DB" w:rsidRPr="001670DB" w:rsidRDefault="001670DB" w:rsidP="001670DB">
      <w:pPr>
        <w:pStyle w:val="3"/>
        <w:spacing w:before="0" w:after="0"/>
        <w:rPr>
          <w:b w:val="0"/>
          <w:sz w:val="28"/>
          <w:szCs w:val="28"/>
        </w:rPr>
      </w:pPr>
      <w:r w:rsidRPr="001670D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70DB" w:rsidRPr="001670DB" w:rsidRDefault="001670DB" w:rsidP="001670DB">
      <w:pPr>
        <w:tabs>
          <w:tab w:val="left" w:pos="8640"/>
        </w:tabs>
        <w:jc w:val="center"/>
        <w:rPr>
          <w:i/>
        </w:rPr>
      </w:pPr>
      <w:r w:rsidRPr="001670DB">
        <w:rPr>
          <w:i/>
        </w:rPr>
        <w:t>(наименование претендента)</w:t>
      </w:r>
    </w:p>
    <w:p w:rsidR="001670DB" w:rsidRPr="001670DB" w:rsidRDefault="001670DB" w:rsidP="001670DB">
      <w:pPr>
        <w:pStyle w:val="32"/>
        <w:suppressAutoHyphens/>
        <w:spacing w:after="0"/>
        <w:rPr>
          <w:sz w:val="28"/>
          <w:szCs w:val="28"/>
        </w:rPr>
      </w:pPr>
      <w:r w:rsidRPr="001670DB">
        <w:rPr>
          <w:sz w:val="28"/>
          <w:szCs w:val="28"/>
        </w:rPr>
        <w:t>____________________________________________________________________</w:t>
      </w:r>
    </w:p>
    <w:p w:rsidR="001670DB" w:rsidRPr="001670DB" w:rsidRDefault="001670DB" w:rsidP="001670DB">
      <w:pPr>
        <w:rPr>
          <w:i/>
        </w:rPr>
      </w:pPr>
      <w:r w:rsidRPr="001670DB">
        <w:rPr>
          <w:i/>
        </w:rPr>
        <w:t xml:space="preserve">       Печать</w:t>
      </w:r>
      <w:r w:rsidRPr="001670DB">
        <w:rPr>
          <w:i/>
        </w:rPr>
        <w:tab/>
      </w:r>
      <w:r w:rsidRPr="001670DB">
        <w:rPr>
          <w:i/>
        </w:rPr>
        <w:tab/>
      </w:r>
      <w:r w:rsidRPr="001670DB">
        <w:rPr>
          <w:i/>
        </w:rPr>
        <w:tab/>
        <w:t>(должность, подпись, ФИО)</w:t>
      </w:r>
    </w:p>
    <w:p w:rsidR="001670DB" w:rsidRPr="001670DB" w:rsidRDefault="001670DB" w:rsidP="001670DB">
      <w:pPr>
        <w:pStyle w:val="32"/>
        <w:suppressAutoHyphens/>
        <w:spacing w:after="0"/>
        <w:rPr>
          <w:sz w:val="28"/>
          <w:szCs w:val="28"/>
        </w:rPr>
      </w:pPr>
      <w:r w:rsidRPr="001670DB">
        <w:rPr>
          <w:sz w:val="28"/>
          <w:szCs w:val="28"/>
        </w:rPr>
        <w:t>"____" _________ 201__ г.</w:t>
      </w:r>
    </w:p>
    <w:p w:rsidR="00C029B5" w:rsidRPr="00C029B5" w:rsidRDefault="001670DB" w:rsidP="001670DB">
      <w:pPr>
        <w:pStyle w:val="afa"/>
        <w:ind w:firstLine="0"/>
        <w:rPr>
          <w:sz w:val="28"/>
          <w:szCs w:val="28"/>
        </w:rPr>
      </w:pPr>
      <w:r w:rsidRPr="001670DB">
        <w:rPr>
          <w:b/>
          <w:i/>
          <w:sz w:val="28"/>
          <w:szCs w:val="28"/>
        </w:rPr>
        <w:br w:type="page"/>
      </w:r>
      <w:r>
        <w:rPr>
          <w:b/>
          <w:i/>
          <w:sz w:val="28"/>
          <w:szCs w:val="28"/>
        </w:rPr>
        <w:lastRenderedPageBreak/>
        <w:t xml:space="preserve">                                                                                      </w:t>
      </w:r>
      <w:r w:rsidR="00C029B5" w:rsidRPr="00C029B5">
        <w:rPr>
          <w:sz w:val="28"/>
          <w:szCs w:val="28"/>
        </w:rPr>
        <w:t xml:space="preserve">Приложение № </w:t>
      </w:r>
      <w:r>
        <w:rPr>
          <w:sz w:val="28"/>
          <w:szCs w:val="28"/>
        </w:rPr>
        <w:t>7</w:t>
      </w:r>
    </w:p>
    <w:p w:rsidR="00C029B5" w:rsidRPr="00C029B5" w:rsidRDefault="00C029B5" w:rsidP="00C029B5">
      <w:pPr>
        <w:pStyle w:val="afa"/>
        <w:ind w:firstLine="0"/>
        <w:jc w:val="right"/>
        <w:rPr>
          <w:sz w:val="28"/>
          <w:szCs w:val="28"/>
        </w:rPr>
      </w:pPr>
      <w:r w:rsidRPr="00C029B5">
        <w:rPr>
          <w:sz w:val="28"/>
          <w:szCs w:val="28"/>
        </w:rPr>
        <w:t>к документации о закупке</w:t>
      </w:r>
    </w:p>
    <w:p w:rsidR="00C029B5" w:rsidRPr="00C029B5" w:rsidRDefault="00C029B5" w:rsidP="00C029B5">
      <w:pPr>
        <w:rPr>
          <w:sz w:val="28"/>
          <w:szCs w:val="28"/>
        </w:rPr>
      </w:pPr>
    </w:p>
    <w:p w:rsidR="00C029B5" w:rsidRPr="00C029B5" w:rsidRDefault="00C029B5" w:rsidP="00C029B5">
      <w:pPr>
        <w:tabs>
          <w:tab w:val="left" w:pos="9639"/>
        </w:tabs>
        <w:ind w:firstLine="567"/>
        <w:jc w:val="center"/>
        <w:rPr>
          <w:b/>
          <w:szCs w:val="28"/>
        </w:rPr>
      </w:pPr>
      <w:r w:rsidRPr="00C029B5">
        <w:rPr>
          <w:b/>
          <w:szCs w:val="28"/>
        </w:rPr>
        <w:t>СВЕДЕНИЯ О ПЛАНИРУЕМЫХ К ПРИВЛЕЧЕНИЮ СУБПОДРЯДНЫХ ОРГАНИЗАЦИЯХ</w:t>
      </w:r>
    </w:p>
    <w:p w:rsidR="00C029B5" w:rsidRPr="00C029B5" w:rsidRDefault="00C029B5" w:rsidP="00C029B5">
      <w:pPr>
        <w:tabs>
          <w:tab w:val="left" w:pos="9639"/>
        </w:tabs>
        <w:ind w:firstLine="567"/>
        <w:jc w:val="center"/>
        <w:rPr>
          <w:i/>
        </w:rPr>
      </w:pPr>
      <w:r w:rsidRPr="00C029B5">
        <w:rPr>
          <w:i/>
        </w:rPr>
        <w:t>(отдельный лист по каждому субподрядчику)</w:t>
      </w:r>
    </w:p>
    <w:p w:rsidR="00C029B5" w:rsidRPr="00C029B5" w:rsidRDefault="00C029B5" w:rsidP="00C029B5">
      <w:pPr>
        <w:tabs>
          <w:tab w:val="left" w:pos="9639"/>
        </w:tabs>
        <w:ind w:firstLine="567"/>
        <w:jc w:val="center"/>
        <w:rPr>
          <w:sz w:val="22"/>
        </w:rPr>
      </w:pPr>
    </w:p>
    <w:p w:rsidR="00C029B5" w:rsidRPr="00C029B5" w:rsidRDefault="00C029B5" w:rsidP="00C029B5">
      <w:pPr>
        <w:tabs>
          <w:tab w:val="left" w:pos="9639"/>
        </w:tabs>
        <w:ind w:firstLine="567"/>
        <w:jc w:val="center"/>
        <w:rPr>
          <w:b/>
          <w:sz w:val="28"/>
          <w:szCs w:val="28"/>
        </w:rPr>
      </w:pPr>
      <w:r w:rsidRPr="00C029B5">
        <w:rPr>
          <w:b/>
          <w:sz w:val="28"/>
          <w:szCs w:val="28"/>
        </w:rPr>
        <w:t>Наименование организации, фирмы:</w:t>
      </w:r>
    </w:p>
    <w:p w:rsidR="00C029B5" w:rsidRPr="00C029B5" w:rsidRDefault="00C029B5" w:rsidP="00C029B5">
      <w:pPr>
        <w:tabs>
          <w:tab w:val="left" w:pos="9639"/>
        </w:tabs>
        <w:ind w:firstLine="567"/>
        <w:rPr>
          <w:sz w:val="22"/>
        </w:rPr>
      </w:pPr>
      <w:r w:rsidRPr="00C029B5">
        <w:rPr>
          <w:sz w:val="22"/>
        </w:rPr>
        <w:t>____________________________________________________________________________</w:t>
      </w:r>
    </w:p>
    <w:p w:rsidR="00C029B5" w:rsidRPr="00C029B5" w:rsidRDefault="00C029B5" w:rsidP="00C029B5">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C029B5" w:rsidRPr="00C029B5" w:rsidTr="0029655A">
        <w:tc>
          <w:tcPr>
            <w:tcW w:w="3138" w:type="dxa"/>
          </w:tcPr>
          <w:p w:rsidR="00C029B5" w:rsidRPr="00C029B5" w:rsidRDefault="00C029B5" w:rsidP="0029655A">
            <w:pPr>
              <w:tabs>
                <w:tab w:val="left" w:pos="9639"/>
              </w:tabs>
              <w:rPr>
                <w:szCs w:val="28"/>
              </w:rPr>
            </w:pPr>
          </w:p>
        </w:tc>
        <w:tc>
          <w:tcPr>
            <w:tcW w:w="3426" w:type="dxa"/>
            <w:gridSpan w:val="2"/>
            <w:vAlign w:val="center"/>
          </w:tcPr>
          <w:p w:rsidR="00C029B5" w:rsidRPr="00C029B5" w:rsidRDefault="00C029B5" w:rsidP="0029655A">
            <w:pPr>
              <w:tabs>
                <w:tab w:val="left" w:pos="9639"/>
              </w:tabs>
              <w:jc w:val="center"/>
              <w:rPr>
                <w:szCs w:val="28"/>
              </w:rPr>
            </w:pPr>
            <w:r w:rsidRPr="00C029B5">
              <w:rPr>
                <w:szCs w:val="28"/>
              </w:rPr>
              <w:t>Головная фирма</w:t>
            </w:r>
          </w:p>
        </w:tc>
        <w:tc>
          <w:tcPr>
            <w:tcW w:w="3156" w:type="dxa"/>
            <w:vAlign w:val="center"/>
          </w:tcPr>
          <w:p w:rsidR="00C029B5" w:rsidRPr="00C029B5" w:rsidRDefault="00C029B5" w:rsidP="0029655A">
            <w:pPr>
              <w:tabs>
                <w:tab w:val="left" w:pos="9639"/>
              </w:tabs>
              <w:jc w:val="center"/>
              <w:rPr>
                <w:szCs w:val="28"/>
              </w:rPr>
            </w:pPr>
            <w:r w:rsidRPr="00C029B5">
              <w:rPr>
                <w:szCs w:val="28"/>
              </w:rPr>
              <w:t>Филиалы и дочерние предприятия</w:t>
            </w:r>
          </w:p>
        </w:tc>
      </w:tr>
      <w:tr w:rsidR="00C029B5" w:rsidRPr="00C029B5" w:rsidTr="0029655A">
        <w:trPr>
          <w:trHeight w:val="391"/>
        </w:trPr>
        <w:tc>
          <w:tcPr>
            <w:tcW w:w="3138" w:type="dxa"/>
          </w:tcPr>
          <w:p w:rsidR="00C029B5" w:rsidRPr="00C029B5" w:rsidRDefault="00C029B5" w:rsidP="0029655A">
            <w:pPr>
              <w:tabs>
                <w:tab w:val="left" w:pos="9639"/>
              </w:tabs>
            </w:pPr>
            <w:r w:rsidRPr="00C029B5">
              <w:t>Адрес</w:t>
            </w:r>
          </w:p>
        </w:tc>
        <w:tc>
          <w:tcPr>
            <w:tcW w:w="3426" w:type="dxa"/>
            <w:gridSpan w:val="2"/>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rPr>
          <w:trHeight w:val="346"/>
        </w:trPr>
        <w:tc>
          <w:tcPr>
            <w:tcW w:w="3138" w:type="dxa"/>
          </w:tcPr>
          <w:p w:rsidR="00C029B5" w:rsidRPr="00C029B5" w:rsidRDefault="00C029B5" w:rsidP="0029655A">
            <w:pPr>
              <w:tabs>
                <w:tab w:val="left" w:pos="9639"/>
              </w:tabs>
            </w:pPr>
            <w:r w:rsidRPr="00C029B5">
              <w:t>Телефон</w:t>
            </w:r>
          </w:p>
        </w:tc>
        <w:tc>
          <w:tcPr>
            <w:tcW w:w="3426" w:type="dxa"/>
            <w:gridSpan w:val="2"/>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rPr>
          <w:trHeight w:val="355"/>
        </w:trPr>
        <w:tc>
          <w:tcPr>
            <w:tcW w:w="3138" w:type="dxa"/>
          </w:tcPr>
          <w:p w:rsidR="00C029B5" w:rsidRPr="00C029B5" w:rsidRDefault="00C029B5" w:rsidP="0029655A">
            <w:pPr>
              <w:tabs>
                <w:tab w:val="left" w:pos="9639"/>
              </w:tabs>
            </w:pPr>
            <w:r w:rsidRPr="00C029B5">
              <w:t>Факс</w:t>
            </w:r>
          </w:p>
        </w:tc>
        <w:tc>
          <w:tcPr>
            <w:tcW w:w="3426" w:type="dxa"/>
            <w:gridSpan w:val="2"/>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rPr>
          <w:trHeight w:val="351"/>
        </w:trPr>
        <w:tc>
          <w:tcPr>
            <w:tcW w:w="3138" w:type="dxa"/>
          </w:tcPr>
          <w:p w:rsidR="00C029B5" w:rsidRPr="00C029B5" w:rsidRDefault="00C029B5" w:rsidP="0029655A">
            <w:pPr>
              <w:tabs>
                <w:tab w:val="left" w:pos="9639"/>
              </w:tabs>
            </w:pPr>
            <w:r w:rsidRPr="00C029B5">
              <w:t>Ответственное лицо</w:t>
            </w:r>
          </w:p>
        </w:tc>
        <w:tc>
          <w:tcPr>
            <w:tcW w:w="3426" w:type="dxa"/>
            <w:gridSpan w:val="2"/>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rPr>
          <w:trHeight w:val="348"/>
        </w:trPr>
        <w:tc>
          <w:tcPr>
            <w:tcW w:w="3138" w:type="dxa"/>
          </w:tcPr>
          <w:p w:rsidR="00C029B5" w:rsidRPr="00C029B5" w:rsidRDefault="00C029B5" w:rsidP="0029655A">
            <w:pPr>
              <w:tabs>
                <w:tab w:val="left" w:pos="9639"/>
              </w:tabs>
            </w:pPr>
            <w:r w:rsidRPr="00C029B5">
              <w:t>Форма (ООО, ЗАО и т.д.)</w:t>
            </w:r>
          </w:p>
        </w:tc>
        <w:tc>
          <w:tcPr>
            <w:tcW w:w="3426" w:type="dxa"/>
            <w:gridSpan w:val="2"/>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rPr>
          <w:trHeight w:val="343"/>
        </w:trPr>
        <w:tc>
          <w:tcPr>
            <w:tcW w:w="3138" w:type="dxa"/>
          </w:tcPr>
          <w:p w:rsidR="00C029B5" w:rsidRPr="00C029B5" w:rsidRDefault="00C029B5" w:rsidP="0029655A">
            <w:pPr>
              <w:tabs>
                <w:tab w:val="left" w:pos="9639"/>
              </w:tabs>
            </w:pPr>
            <w:r w:rsidRPr="00C029B5">
              <w:t>Уставный капитал</w:t>
            </w:r>
          </w:p>
        </w:tc>
        <w:tc>
          <w:tcPr>
            <w:tcW w:w="3426" w:type="dxa"/>
            <w:gridSpan w:val="2"/>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rPr>
          <w:trHeight w:val="505"/>
        </w:trPr>
        <w:tc>
          <w:tcPr>
            <w:tcW w:w="3138" w:type="dxa"/>
            <w:tcBorders>
              <w:bottom w:val="nil"/>
            </w:tcBorders>
          </w:tcPr>
          <w:p w:rsidR="00C029B5" w:rsidRPr="00C029B5" w:rsidRDefault="00C029B5" w:rsidP="0029655A">
            <w:pPr>
              <w:tabs>
                <w:tab w:val="left" w:pos="9639"/>
              </w:tabs>
            </w:pPr>
            <w:r w:rsidRPr="00C029B5">
              <w:t>Сфера деятельности</w:t>
            </w:r>
          </w:p>
        </w:tc>
        <w:tc>
          <w:tcPr>
            <w:tcW w:w="3426" w:type="dxa"/>
            <w:gridSpan w:val="2"/>
            <w:tcBorders>
              <w:bottom w:val="nil"/>
            </w:tcBorders>
          </w:tcPr>
          <w:p w:rsidR="00C029B5" w:rsidRPr="00C029B5" w:rsidRDefault="00C029B5" w:rsidP="0029655A">
            <w:pPr>
              <w:tabs>
                <w:tab w:val="left" w:pos="9639"/>
              </w:tabs>
              <w:jc w:val="center"/>
            </w:pPr>
          </w:p>
        </w:tc>
        <w:tc>
          <w:tcPr>
            <w:tcW w:w="3156" w:type="dxa"/>
            <w:tcBorders>
              <w:bottom w:val="nil"/>
            </w:tcBorders>
          </w:tcPr>
          <w:p w:rsidR="00C029B5" w:rsidRPr="00C029B5" w:rsidRDefault="00C029B5" w:rsidP="0029655A">
            <w:pPr>
              <w:tabs>
                <w:tab w:val="left" w:pos="9639"/>
              </w:tabs>
              <w:jc w:val="center"/>
            </w:pPr>
          </w:p>
        </w:tc>
      </w:tr>
      <w:tr w:rsidR="00C029B5" w:rsidRPr="00C029B5" w:rsidTr="0029655A">
        <w:tc>
          <w:tcPr>
            <w:tcW w:w="3138" w:type="dxa"/>
            <w:tcBorders>
              <w:right w:val="nil"/>
            </w:tcBorders>
          </w:tcPr>
          <w:p w:rsidR="00C029B5" w:rsidRPr="00C029B5" w:rsidRDefault="00C029B5" w:rsidP="0029655A">
            <w:pPr>
              <w:tabs>
                <w:tab w:val="left" w:pos="9639"/>
              </w:tabs>
            </w:pPr>
            <w:r w:rsidRPr="00C029B5">
              <w:t>Руководитель:</w:t>
            </w:r>
          </w:p>
        </w:tc>
        <w:tc>
          <w:tcPr>
            <w:tcW w:w="3426" w:type="dxa"/>
            <w:gridSpan w:val="2"/>
            <w:tcBorders>
              <w:left w:val="nil"/>
              <w:right w:val="nil"/>
            </w:tcBorders>
          </w:tcPr>
          <w:p w:rsidR="00C029B5" w:rsidRPr="00C029B5" w:rsidRDefault="00C029B5" w:rsidP="0029655A">
            <w:pPr>
              <w:tabs>
                <w:tab w:val="left" w:pos="9639"/>
              </w:tabs>
            </w:pPr>
            <w:r w:rsidRPr="00C029B5">
              <w:t>Дата:</w:t>
            </w:r>
          </w:p>
        </w:tc>
        <w:tc>
          <w:tcPr>
            <w:tcW w:w="3156" w:type="dxa"/>
            <w:tcBorders>
              <w:left w:val="nil"/>
            </w:tcBorders>
          </w:tcPr>
          <w:p w:rsidR="00C029B5" w:rsidRPr="00C029B5" w:rsidRDefault="00C029B5" w:rsidP="0029655A">
            <w:pPr>
              <w:tabs>
                <w:tab w:val="left" w:pos="9639"/>
              </w:tabs>
            </w:pPr>
            <w:r w:rsidRPr="00C029B5">
              <w:t>Печать/подпись (субподрядчика)</w:t>
            </w:r>
          </w:p>
        </w:tc>
      </w:tr>
      <w:tr w:rsidR="00C029B5" w:rsidRPr="00C029B5" w:rsidTr="0029655A">
        <w:trPr>
          <w:cantSplit/>
        </w:trPr>
        <w:tc>
          <w:tcPr>
            <w:tcW w:w="9720" w:type="dxa"/>
            <w:gridSpan w:val="4"/>
          </w:tcPr>
          <w:p w:rsidR="00C029B5" w:rsidRPr="00C029B5" w:rsidRDefault="00C029B5" w:rsidP="0029655A">
            <w:pPr>
              <w:tabs>
                <w:tab w:val="left" w:pos="9639"/>
              </w:tabs>
              <w:jc w:val="center"/>
            </w:pPr>
          </w:p>
        </w:tc>
      </w:tr>
      <w:tr w:rsidR="00C029B5" w:rsidRPr="00C029B5" w:rsidTr="0029655A">
        <w:trPr>
          <w:cantSplit/>
        </w:trPr>
        <w:tc>
          <w:tcPr>
            <w:tcW w:w="4782" w:type="dxa"/>
            <w:gridSpan w:val="2"/>
            <w:vMerge w:val="restart"/>
            <w:vAlign w:val="center"/>
          </w:tcPr>
          <w:p w:rsidR="00C029B5" w:rsidRPr="00C029B5" w:rsidRDefault="00C029B5" w:rsidP="0029655A">
            <w:pPr>
              <w:tabs>
                <w:tab w:val="left" w:pos="9639"/>
              </w:tabs>
            </w:pPr>
            <w:r w:rsidRPr="00C029B5">
              <w:t>Виды работ, передаваемые субподрядчику по предмету конкурса</w:t>
            </w:r>
          </w:p>
        </w:tc>
        <w:tc>
          <w:tcPr>
            <w:tcW w:w="4938" w:type="dxa"/>
            <w:gridSpan w:val="2"/>
          </w:tcPr>
          <w:p w:rsidR="00C029B5" w:rsidRPr="00C029B5" w:rsidRDefault="00C029B5" w:rsidP="0029655A">
            <w:pPr>
              <w:tabs>
                <w:tab w:val="left" w:pos="9639"/>
              </w:tabs>
              <w:jc w:val="center"/>
            </w:pPr>
            <w:r w:rsidRPr="00C029B5">
              <w:t>Передаваемые объемы работ</w:t>
            </w:r>
          </w:p>
        </w:tc>
      </w:tr>
      <w:tr w:rsidR="00C029B5" w:rsidRPr="00C029B5" w:rsidTr="0029655A">
        <w:trPr>
          <w:cantSplit/>
        </w:trPr>
        <w:tc>
          <w:tcPr>
            <w:tcW w:w="4782" w:type="dxa"/>
            <w:gridSpan w:val="2"/>
            <w:vMerge/>
          </w:tcPr>
          <w:p w:rsidR="00C029B5" w:rsidRPr="00C029B5" w:rsidRDefault="00C029B5" w:rsidP="0029655A">
            <w:pPr>
              <w:tabs>
                <w:tab w:val="left" w:pos="9639"/>
              </w:tabs>
            </w:pPr>
          </w:p>
        </w:tc>
        <w:tc>
          <w:tcPr>
            <w:tcW w:w="1782" w:type="dxa"/>
          </w:tcPr>
          <w:p w:rsidR="00C029B5" w:rsidRPr="00C029B5" w:rsidRDefault="00C029B5" w:rsidP="0029655A">
            <w:pPr>
              <w:tabs>
                <w:tab w:val="left" w:pos="9639"/>
              </w:tabs>
              <w:jc w:val="center"/>
            </w:pPr>
            <w:r w:rsidRPr="00C029B5">
              <w:t>В физических единицах</w:t>
            </w:r>
          </w:p>
        </w:tc>
        <w:tc>
          <w:tcPr>
            <w:tcW w:w="3156" w:type="dxa"/>
            <w:vAlign w:val="center"/>
          </w:tcPr>
          <w:p w:rsidR="00C029B5" w:rsidRPr="00C029B5" w:rsidRDefault="00C029B5" w:rsidP="0029655A">
            <w:pPr>
              <w:tabs>
                <w:tab w:val="left" w:pos="9639"/>
              </w:tabs>
              <w:jc w:val="center"/>
            </w:pPr>
            <w:r w:rsidRPr="00C029B5">
              <w:t>В % к общему объему работ по предмету конкурса</w:t>
            </w:r>
          </w:p>
        </w:tc>
      </w:tr>
      <w:tr w:rsidR="00C029B5" w:rsidRPr="00C029B5" w:rsidTr="0029655A">
        <w:tc>
          <w:tcPr>
            <w:tcW w:w="4782" w:type="dxa"/>
            <w:gridSpan w:val="2"/>
          </w:tcPr>
          <w:p w:rsidR="00C029B5" w:rsidRPr="00C029B5" w:rsidRDefault="00C029B5" w:rsidP="0029655A">
            <w:pPr>
              <w:tabs>
                <w:tab w:val="left" w:pos="9639"/>
              </w:tabs>
            </w:pPr>
          </w:p>
        </w:tc>
        <w:tc>
          <w:tcPr>
            <w:tcW w:w="1782" w:type="dxa"/>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c>
          <w:tcPr>
            <w:tcW w:w="4782" w:type="dxa"/>
            <w:gridSpan w:val="2"/>
          </w:tcPr>
          <w:p w:rsidR="00C029B5" w:rsidRPr="00C029B5" w:rsidRDefault="00C029B5" w:rsidP="0029655A">
            <w:pPr>
              <w:tabs>
                <w:tab w:val="left" w:pos="9639"/>
              </w:tabs>
            </w:pPr>
          </w:p>
        </w:tc>
        <w:tc>
          <w:tcPr>
            <w:tcW w:w="1782" w:type="dxa"/>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c>
          <w:tcPr>
            <w:tcW w:w="6564" w:type="dxa"/>
            <w:gridSpan w:val="3"/>
          </w:tcPr>
          <w:p w:rsidR="00C029B5" w:rsidRPr="00C029B5" w:rsidRDefault="00C029B5" w:rsidP="0029655A">
            <w:pPr>
              <w:tabs>
                <w:tab w:val="left" w:pos="9639"/>
              </w:tabs>
            </w:pPr>
            <w:r w:rsidRPr="00C029B5">
              <w:t>Итого % передаваемых субподрядчику объёмов работ к общему объёму работ по предмету конкурса</w:t>
            </w:r>
          </w:p>
        </w:tc>
        <w:tc>
          <w:tcPr>
            <w:tcW w:w="3156" w:type="dxa"/>
          </w:tcPr>
          <w:p w:rsidR="00C029B5" w:rsidRPr="00C029B5" w:rsidRDefault="00C029B5" w:rsidP="0029655A">
            <w:pPr>
              <w:tabs>
                <w:tab w:val="left" w:pos="9639"/>
              </w:tabs>
              <w:jc w:val="center"/>
            </w:pPr>
          </w:p>
        </w:tc>
      </w:tr>
    </w:tbl>
    <w:p w:rsidR="00C029B5" w:rsidRPr="00C029B5" w:rsidRDefault="00C029B5" w:rsidP="00C029B5">
      <w:pPr>
        <w:tabs>
          <w:tab w:val="left" w:pos="9639"/>
        </w:tabs>
        <w:ind w:firstLine="720"/>
        <w:jc w:val="both"/>
        <w:rPr>
          <w:szCs w:val="28"/>
        </w:rPr>
      </w:pPr>
      <w:r w:rsidRPr="00C029B5">
        <w:rPr>
          <w:szCs w:val="28"/>
        </w:rPr>
        <w:t>Приложения:</w:t>
      </w:r>
    </w:p>
    <w:p w:rsidR="00C029B5" w:rsidRPr="00C029B5" w:rsidRDefault="00C029B5" w:rsidP="00C029B5">
      <w:pPr>
        <w:tabs>
          <w:tab w:val="left" w:pos="9639"/>
        </w:tabs>
        <w:ind w:firstLine="720"/>
        <w:jc w:val="both"/>
        <w:rPr>
          <w:szCs w:val="28"/>
        </w:rPr>
      </w:pPr>
      <w:r w:rsidRPr="00C029B5">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C029B5" w:rsidRPr="00C029B5" w:rsidRDefault="00C029B5" w:rsidP="00C029B5">
      <w:pPr>
        <w:tabs>
          <w:tab w:val="left" w:pos="9639"/>
        </w:tabs>
        <w:ind w:firstLine="720"/>
        <w:jc w:val="both"/>
        <w:rPr>
          <w:szCs w:val="28"/>
        </w:rPr>
      </w:pPr>
      <w:r w:rsidRPr="00C029B5">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C029B5" w:rsidRPr="00C029B5" w:rsidRDefault="00C029B5" w:rsidP="00C029B5">
      <w:pPr>
        <w:pStyle w:val="3"/>
        <w:spacing w:before="0" w:after="0"/>
        <w:rPr>
          <w:rFonts w:ascii="Times New Roman" w:hAnsi="Times New Roman"/>
          <w:sz w:val="28"/>
          <w:szCs w:val="28"/>
        </w:rPr>
      </w:pPr>
    </w:p>
    <w:p w:rsidR="00C029B5" w:rsidRPr="00C029B5" w:rsidRDefault="00C029B5" w:rsidP="00C029B5">
      <w:pPr>
        <w:pStyle w:val="3"/>
        <w:spacing w:before="0" w:after="0"/>
        <w:rPr>
          <w:b w:val="0"/>
          <w:sz w:val="28"/>
          <w:szCs w:val="28"/>
        </w:rPr>
      </w:pPr>
      <w:r w:rsidRPr="00C029B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029B5" w:rsidRPr="00C029B5" w:rsidRDefault="00C029B5" w:rsidP="00C029B5">
      <w:pPr>
        <w:tabs>
          <w:tab w:val="left" w:pos="8640"/>
        </w:tabs>
        <w:jc w:val="center"/>
        <w:rPr>
          <w:i/>
        </w:rPr>
      </w:pPr>
      <w:r w:rsidRPr="00C029B5">
        <w:rPr>
          <w:i/>
        </w:rPr>
        <w:t>(наименование претендента)</w:t>
      </w:r>
    </w:p>
    <w:p w:rsidR="00C029B5" w:rsidRPr="00C029B5" w:rsidRDefault="00C029B5" w:rsidP="00C029B5">
      <w:pPr>
        <w:pStyle w:val="32"/>
        <w:suppressAutoHyphens/>
        <w:spacing w:after="0"/>
        <w:rPr>
          <w:sz w:val="28"/>
          <w:szCs w:val="28"/>
        </w:rPr>
      </w:pPr>
      <w:r w:rsidRPr="00C029B5">
        <w:rPr>
          <w:sz w:val="28"/>
          <w:szCs w:val="28"/>
        </w:rPr>
        <w:t>____________________________________________________________________</w:t>
      </w:r>
    </w:p>
    <w:p w:rsidR="00C029B5" w:rsidRPr="00C029B5" w:rsidRDefault="00C029B5" w:rsidP="00C029B5">
      <w:pPr>
        <w:rPr>
          <w:i/>
        </w:rPr>
      </w:pPr>
      <w:r w:rsidRPr="00C029B5">
        <w:rPr>
          <w:i/>
        </w:rPr>
        <w:t xml:space="preserve">       Печать</w:t>
      </w:r>
      <w:r w:rsidRPr="00C029B5">
        <w:rPr>
          <w:i/>
        </w:rPr>
        <w:tab/>
      </w:r>
      <w:r w:rsidRPr="00C029B5">
        <w:rPr>
          <w:i/>
        </w:rPr>
        <w:tab/>
      </w:r>
      <w:r w:rsidRPr="00C029B5">
        <w:rPr>
          <w:i/>
        </w:rPr>
        <w:tab/>
        <w:t>(должность, подпись, ФИО)</w:t>
      </w:r>
    </w:p>
    <w:p w:rsidR="00C029B5" w:rsidRDefault="00C029B5" w:rsidP="00C029B5">
      <w:pPr>
        <w:pStyle w:val="32"/>
        <w:suppressAutoHyphens/>
        <w:spacing w:after="0"/>
        <w:rPr>
          <w:sz w:val="28"/>
          <w:szCs w:val="28"/>
        </w:rPr>
      </w:pPr>
      <w:r w:rsidRPr="00C029B5">
        <w:rPr>
          <w:sz w:val="28"/>
          <w:szCs w:val="28"/>
        </w:rPr>
        <w:t>"____" _________ 201__ г.</w:t>
      </w:r>
    </w:p>
    <w:p w:rsidR="000954FB" w:rsidRDefault="000954FB" w:rsidP="000954FB">
      <w:pPr>
        <w:rPr>
          <w:rFonts w:eastAsia="MS Mincho"/>
          <w:b/>
          <w:i/>
          <w:sz w:val="28"/>
          <w:szCs w:val="28"/>
        </w:rPr>
      </w:pPr>
    </w:p>
    <w:sectPr w:rsidR="000954FB"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847" w:rsidRDefault="00D63847">
      <w:r>
        <w:separator/>
      </w:r>
    </w:p>
  </w:endnote>
  <w:endnote w:type="continuationSeparator" w:id="1">
    <w:p w:rsidR="00D63847" w:rsidRDefault="00D63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2D" w:rsidRDefault="00C3304C" w:rsidP="00BF6892">
    <w:pPr>
      <w:pStyle w:val="afe"/>
      <w:framePr w:wrap="around" w:vAnchor="text" w:hAnchor="margin" w:xAlign="right" w:y="1"/>
      <w:rPr>
        <w:rStyle w:val="a6"/>
      </w:rPr>
    </w:pPr>
    <w:r>
      <w:rPr>
        <w:rStyle w:val="a6"/>
      </w:rPr>
      <w:fldChar w:fldCharType="begin"/>
    </w:r>
    <w:r w:rsidR="00CB262D">
      <w:rPr>
        <w:rStyle w:val="a6"/>
      </w:rPr>
      <w:instrText xml:space="preserve">PAGE  </w:instrText>
    </w:r>
    <w:r>
      <w:rPr>
        <w:rStyle w:val="a6"/>
      </w:rPr>
      <w:fldChar w:fldCharType="separate"/>
    </w:r>
    <w:r w:rsidR="00CB262D">
      <w:rPr>
        <w:rStyle w:val="a6"/>
        <w:noProof/>
      </w:rPr>
      <w:t>28</w:t>
    </w:r>
    <w:r>
      <w:rPr>
        <w:rStyle w:val="a6"/>
      </w:rPr>
      <w:fldChar w:fldCharType="end"/>
    </w:r>
  </w:p>
  <w:p w:rsidR="00CB262D" w:rsidRDefault="00CB262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2D" w:rsidRDefault="00CB262D">
    <w:pPr>
      <w:pStyle w:val="afe"/>
      <w:jc w:val="center"/>
    </w:pPr>
  </w:p>
  <w:p w:rsidR="00CB262D" w:rsidRDefault="00CB262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847" w:rsidRDefault="00D63847">
      <w:r>
        <w:separator/>
      </w:r>
    </w:p>
  </w:footnote>
  <w:footnote w:type="continuationSeparator" w:id="1">
    <w:p w:rsidR="00D63847" w:rsidRDefault="00D63847">
      <w:r>
        <w:continuationSeparator/>
      </w:r>
    </w:p>
  </w:footnote>
  <w:footnote w:id="2">
    <w:p w:rsidR="00CB262D" w:rsidRDefault="00CB262D" w:rsidP="007E0120">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2D" w:rsidRDefault="00C3304C" w:rsidP="005B161B">
    <w:pPr>
      <w:pStyle w:val="afc"/>
      <w:jc w:val="center"/>
    </w:pPr>
    <w:fldSimple w:instr=" PAGE   \* MERGEFORMAT ">
      <w:r w:rsidR="006009C1">
        <w:rPr>
          <w:noProof/>
        </w:rPr>
        <w:t>34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8BC0F5F"/>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5C423B"/>
    <w:multiLevelType w:val="hybridMultilevel"/>
    <w:tmpl w:val="3A90E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F56B6B"/>
    <w:multiLevelType w:val="hybridMultilevel"/>
    <w:tmpl w:val="90CA2E12"/>
    <w:lvl w:ilvl="0" w:tplc="BCEA06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39"/>
  </w:num>
  <w:num w:numId="11">
    <w:abstractNumId w:val="24"/>
  </w:num>
  <w:num w:numId="12">
    <w:abstractNumId w:val="35"/>
  </w:num>
  <w:num w:numId="13">
    <w:abstractNumId w:val="34"/>
  </w:num>
  <w:num w:numId="14">
    <w:abstractNumId w:val="23"/>
  </w:num>
  <w:num w:numId="15">
    <w:abstractNumId w:val="31"/>
  </w:num>
  <w:num w:numId="16">
    <w:abstractNumId w:val="36"/>
  </w:num>
  <w:num w:numId="17">
    <w:abstractNumId w:val="33"/>
  </w:num>
  <w:num w:numId="18">
    <w:abstractNumId w:val="37"/>
  </w:num>
  <w:num w:numId="19">
    <w:abstractNumId w:val="26"/>
  </w:num>
  <w:num w:numId="20">
    <w:abstractNumId w:val="28"/>
  </w:num>
  <w:num w:numId="21">
    <w:abstractNumId w:val="40"/>
  </w:num>
  <w:num w:numId="22">
    <w:abstractNumId w:val="30"/>
  </w:num>
  <w:num w:numId="23">
    <w:abstractNumId w:val="32"/>
  </w:num>
  <w:num w:numId="24">
    <w:abstractNumId w:val="29"/>
  </w:num>
  <w:num w:numId="25">
    <w:abstractNumId w:val="22"/>
  </w:num>
  <w:num w:numId="26">
    <w:abstractNumId w:val="25"/>
  </w:num>
  <w:num w:numId="27">
    <w:abstractNumId w:val="27"/>
  </w:num>
  <w:num w:numId="28">
    <w:abstractNumId w:val="4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4F48"/>
    <w:rsid w:val="000058BC"/>
    <w:rsid w:val="00005A90"/>
    <w:rsid w:val="00006894"/>
    <w:rsid w:val="00010BE3"/>
    <w:rsid w:val="000136A9"/>
    <w:rsid w:val="00014C0B"/>
    <w:rsid w:val="0001556E"/>
    <w:rsid w:val="0001557C"/>
    <w:rsid w:val="000224FB"/>
    <w:rsid w:val="0002271E"/>
    <w:rsid w:val="000236C9"/>
    <w:rsid w:val="000237DB"/>
    <w:rsid w:val="00024021"/>
    <w:rsid w:val="00025B2D"/>
    <w:rsid w:val="00026D42"/>
    <w:rsid w:val="00032BDE"/>
    <w:rsid w:val="00034E6C"/>
    <w:rsid w:val="000362F0"/>
    <w:rsid w:val="00037377"/>
    <w:rsid w:val="000374AB"/>
    <w:rsid w:val="000454C8"/>
    <w:rsid w:val="0005366B"/>
    <w:rsid w:val="000557B3"/>
    <w:rsid w:val="0006056A"/>
    <w:rsid w:val="00060D59"/>
    <w:rsid w:val="00063CBC"/>
    <w:rsid w:val="00064B39"/>
    <w:rsid w:val="000652B4"/>
    <w:rsid w:val="000657D0"/>
    <w:rsid w:val="00065B3E"/>
    <w:rsid w:val="00066A62"/>
    <w:rsid w:val="00067505"/>
    <w:rsid w:val="00067DAA"/>
    <w:rsid w:val="000728C1"/>
    <w:rsid w:val="000753BB"/>
    <w:rsid w:val="00076F66"/>
    <w:rsid w:val="0007720B"/>
    <w:rsid w:val="00083039"/>
    <w:rsid w:val="00083937"/>
    <w:rsid w:val="000846BC"/>
    <w:rsid w:val="000901BB"/>
    <w:rsid w:val="00092D66"/>
    <w:rsid w:val="00093F19"/>
    <w:rsid w:val="000954FB"/>
    <w:rsid w:val="000978CE"/>
    <w:rsid w:val="000A0092"/>
    <w:rsid w:val="000A127D"/>
    <w:rsid w:val="000A2B5E"/>
    <w:rsid w:val="000A2D97"/>
    <w:rsid w:val="000A3B81"/>
    <w:rsid w:val="000A4915"/>
    <w:rsid w:val="000A55CD"/>
    <w:rsid w:val="000A574E"/>
    <w:rsid w:val="000A679F"/>
    <w:rsid w:val="000A720F"/>
    <w:rsid w:val="000B1BFC"/>
    <w:rsid w:val="000B1CC6"/>
    <w:rsid w:val="000B5302"/>
    <w:rsid w:val="000B58C7"/>
    <w:rsid w:val="000C3951"/>
    <w:rsid w:val="000C70A6"/>
    <w:rsid w:val="000C7CAF"/>
    <w:rsid w:val="000E0B81"/>
    <w:rsid w:val="000E5875"/>
    <w:rsid w:val="000E5B2C"/>
    <w:rsid w:val="000E5BB8"/>
    <w:rsid w:val="000E5BDF"/>
    <w:rsid w:val="000F1048"/>
    <w:rsid w:val="000F1C58"/>
    <w:rsid w:val="000F2B97"/>
    <w:rsid w:val="000F6875"/>
    <w:rsid w:val="00105091"/>
    <w:rsid w:val="00107C51"/>
    <w:rsid w:val="00114827"/>
    <w:rsid w:val="00116BFD"/>
    <w:rsid w:val="001174EB"/>
    <w:rsid w:val="00117A3B"/>
    <w:rsid w:val="0012029A"/>
    <w:rsid w:val="00120404"/>
    <w:rsid w:val="00120A5C"/>
    <w:rsid w:val="001242D3"/>
    <w:rsid w:val="0012610C"/>
    <w:rsid w:val="00126E37"/>
    <w:rsid w:val="001301A1"/>
    <w:rsid w:val="00130430"/>
    <w:rsid w:val="00134C04"/>
    <w:rsid w:val="001356F1"/>
    <w:rsid w:val="00146CC2"/>
    <w:rsid w:val="001529AF"/>
    <w:rsid w:val="00156F1E"/>
    <w:rsid w:val="001616AE"/>
    <w:rsid w:val="00164D0C"/>
    <w:rsid w:val="0016528F"/>
    <w:rsid w:val="001670DB"/>
    <w:rsid w:val="00167695"/>
    <w:rsid w:val="00167A0B"/>
    <w:rsid w:val="00171FEC"/>
    <w:rsid w:val="00172294"/>
    <w:rsid w:val="001749AE"/>
    <w:rsid w:val="00174FFE"/>
    <w:rsid w:val="00175830"/>
    <w:rsid w:val="00175A7B"/>
    <w:rsid w:val="00175FE8"/>
    <w:rsid w:val="00177D5C"/>
    <w:rsid w:val="001812FA"/>
    <w:rsid w:val="00182F03"/>
    <w:rsid w:val="0018682A"/>
    <w:rsid w:val="00193683"/>
    <w:rsid w:val="0019760E"/>
    <w:rsid w:val="0019794C"/>
    <w:rsid w:val="001A08E3"/>
    <w:rsid w:val="001A544E"/>
    <w:rsid w:val="001A61AB"/>
    <w:rsid w:val="001B150C"/>
    <w:rsid w:val="001B5653"/>
    <w:rsid w:val="001C08FD"/>
    <w:rsid w:val="001C09D8"/>
    <w:rsid w:val="001C2DF3"/>
    <w:rsid w:val="001C5B2F"/>
    <w:rsid w:val="001C75ED"/>
    <w:rsid w:val="001D03ED"/>
    <w:rsid w:val="001E3E36"/>
    <w:rsid w:val="001E6511"/>
    <w:rsid w:val="001E6E80"/>
    <w:rsid w:val="001F1A53"/>
    <w:rsid w:val="001F21DA"/>
    <w:rsid w:val="001F2F0D"/>
    <w:rsid w:val="001F32B2"/>
    <w:rsid w:val="001F53E8"/>
    <w:rsid w:val="00200EB7"/>
    <w:rsid w:val="0020341D"/>
    <w:rsid w:val="00207B28"/>
    <w:rsid w:val="00214105"/>
    <w:rsid w:val="0021489B"/>
    <w:rsid w:val="00216C08"/>
    <w:rsid w:val="002212A0"/>
    <w:rsid w:val="002212EA"/>
    <w:rsid w:val="00221BE8"/>
    <w:rsid w:val="00222142"/>
    <w:rsid w:val="00231920"/>
    <w:rsid w:val="00231949"/>
    <w:rsid w:val="002326E3"/>
    <w:rsid w:val="0023555B"/>
    <w:rsid w:val="002376E6"/>
    <w:rsid w:val="002378E3"/>
    <w:rsid w:val="002379A3"/>
    <w:rsid w:val="00237EE7"/>
    <w:rsid w:val="002410DF"/>
    <w:rsid w:val="00243426"/>
    <w:rsid w:val="00243F0F"/>
    <w:rsid w:val="00246261"/>
    <w:rsid w:val="00247774"/>
    <w:rsid w:val="0025087C"/>
    <w:rsid w:val="00250FAA"/>
    <w:rsid w:val="002543D3"/>
    <w:rsid w:val="00257F85"/>
    <w:rsid w:val="00261326"/>
    <w:rsid w:val="00261A94"/>
    <w:rsid w:val="00265B2B"/>
    <w:rsid w:val="00267AAB"/>
    <w:rsid w:val="002765C8"/>
    <w:rsid w:val="0028168C"/>
    <w:rsid w:val="00282B03"/>
    <w:rsid w:val="00285F95"/>
    <w:rsid w:val="00290CDB"/>
    <w:rsid w:val="002910EA"/>
    <w:rsid w:val="002910F3"/>
    <w:rsid w:val="00291899"/>
    <w:rsid w:val="00294541"/>
    <w:rsid w:val="002952C3"/>
    <w:rsid w:val="0029655A"/>
    <w:rsid w:val="002A1180"/>
    <w:rsid w:val="002A2796"/>
    <w:rsid w:val="002A4D3C"/>
    <w:rsid w:val="002A57E4"/>
    <w:rsid w:val="002A7040"/>
    <w:rsid w:val="002A71D9"/>
    <w:rsid w:val="002A76A1"/>
    <w:rsid w:val="002B41FD"/>
    <w:rsid w:val="002B51F6"/>
    <w:rsid w:val="002B5E81"/>
    <w:rsid w:val="002B6325"/>
    <w:rsid w:val="002B7245"/>
    <w:rsid w:val="002C227E"/>
    <w:rsid w:val="002C2ADC"/>
    <w:rsid w:val="002C3FF9"/>
    <w:rsid w:val="002C56A0"/>
    <w:rsid w:val="002C6DD0"/>
    <w:rsid w:val="002C71D3"/>
    <w:rsid w:val="002C7848"/>
    <w:rsid w:val="002D4708"/>
    <w:rsid w:val="002D51D5"/>
    <w:rsid w:val="002D5869"/>
    <w:rsid w:val="002D6A39"/>
    <w:rsid w:val="002E18D3"/>
    <w:rsid w:val="002E3DBF"/>
    <w:rsid w:val="002F1275"/>
    <w:rsid w:val="002F345D"/>
    <w:rsid w:val="002F40DE"/>
    <w:rsid w:val="002F543C"/>
    <w:rsid w:val="002F5737"/>
    <w:rsid w:val="002F6A6B"/>
    <w:rsid w:val="0030151C"/>
    <w:rsid w:val="003072B4"/>
    <w:rsid w:val="00307A7F"/>
    <w:rsid w:val="00311A92"/>
    <w:rsid w:val="00313385"/>
    <w:rsid w:val="003230FF"/>
    <w:rsid w:val="0033392E"/>
    <w:rsid w:val="00335079"/>
    <w:rsid w:val="003357E3"/>
    <w:rsid w:val="00335F0B"/>
    <w:rsid w:val="00337634"/>
    <w:rsid w:val="00343809"/>
    <w:rsid w:val="00343C35"/>
    <w:rsid w:val="00352BDE"/>
    <w:rsid w:val="003544ED"/>
    <w:rsid w:val="003571CE"/>
    <w:rsid w:val="00357415"/>
    <w:rsid w:val="00357D84"/>
    <w:rsid w:val="0036291B"/>
    <w:rsid w:val="00362B75"/>
    <w:rsid w:val="003645E7"/>
    <w:rsid w:val="00364980"/>
    <w:rsid w:val="003657D7"/>
    <w:rsid w:val="003663BC"/>
    <w:rsid w:val="00370C44"/>
    <w:rsid w:val="00371504"/>
    <w:rsid w:val="00372528"/>
    <w:rsid w:val="003729F9"/>
    <w:rsid w:val="0037752D"/>
    <w:rsid w:val="00382E0C"/>
    <w:rsid w:val="00386F7E"/>
    <w:rsid w:val="00391880"/>
    <w:rsid w:val="00391D03"/>
    <w:rsid w:val="00393D74"/>
    <w:rsid w:val="00395664"/>
    <w:rsid w:val="003A0695"/>
    <w:rsid w:val="003A60F7"/>
    <w:rsid w:val="003A741B"/>
    <w:rsid w:val="003B009C"/>
    <w:rsid w:val="003B0F8A"/>
    <w:rsid w:val="003B6EC1"/>
    <w:rsid w:val="003C30F3"/>
    <w:rsid w:val="003D2759"/>
    <w:rsid w:val="003D3596"/>
    <w:rsid w:val="003D5F4D"/>
    <w:rsid w:val="003E2C12"/>
    <w:rsid w:val="003E4FE0"/>
    <w:rsid w:val="003F0A20"/>
    <w:rsid w:val="003F31F2"/>
    <w:rsid w:val="003F3D39"/>
    <w:rsid w:val="003F726F"/>
    <w:rsid w:val="00400975"/>
    <w:rsid w:val="00410B56"/>
    <w:rsid w:val="00415B5F"/>
    <w:rsid w:val="00417546"/>
    <w:rsid w:val="004224C0"/>
    <w:rsid w:val="00426A99"/>
    <w:rsid w:val="004272B0"/>
    <w:rsid w:val="00430987"/>
    <w:rsid w:val="004314C8"/>
    <w:rsid w:val="00432CF8"/>
    <w:rsid w:val="0043332A"/>
    <w:rsid w:val="0043423C"/>
    <w:rsid w:val="0043596D"/>
    <w:rsid w:val="00435A9A"/>
    <w:rsid w:val="00436CA3"/>
    <w:rsid w:val="00443169"/>
    <w:rsid w:val="00444F6A"/>
    <w:rsid w:val="00445695"/>
    <w:rsid w:val="00454ECC"/>
    <w:rsid w:val="00455AD8"/>
    <w:rsid w:val="004630CD"/>
    <w:rsid w:val="004634C8"/>
    <w:rsid w:val="0046442D"/>
    <w:rsid w:val="00466BFD"/>
    <w:rsid w:val="00471105"/>
    <w:rsid w:val="004745C7"/>
    <w:rsid w:val="00475935"/>
    <w:rsid w:val="004765EC"/>
    <w:rsid w:val="0047661B"/>
    <w:rsid w:val="004774A6"/>
    <w:rsid w:val="0047759E"/>
    <w:rsid w:val="004808B9"/>
    <w:rsid w:val="0048600C"/>
    <w:rsid w:val="004874C1"/>
    <w:rsid w:val="00487F58"/>
    <w:rsid w:val="00493A43"/>
    <w:rsid w:val="00493AB2"/>
    <w:rsid w:val="00494117"/>
    <w:rsid w:val="0049702D"/>
    <w:rsid w:val="004A25F0"/>
    <w:rsid w:val="004A63AE"/>
    <w:rsid w:val="004B0D75"/>
    <w:rsid w:val="004B3482"/>
    <w:rsid w:val="004C0A7F"/>
    <w:rsid w:val="004C2235"/>
    <w:rsid w:val="004C30D9"/>
    <w:rsid w:val="004C58A7"/>
    <w:rsid w:val="004C7528"/>
    <w:rsid w:val="004C7BAE"/>
    <w:rsid w:val="004D1D09"/>
    <w:rsid w:val="004D4FA2"/>
    <w:rsid w:val="004D6625"/>
    <w:rsid w:val="004D76F9"/>
    <w:rsid w:val="004E3757"/>
    <w:rsid w:val="004E3AC2"/>
    <w:rsid w:val="004E3C63"/>
    <w:rsid w:val="004F5393"/>
    <w:rsid w:val="004F7633"/>
    <w:rsid w:val="00502C24"/>
    <w:rsid w:val="00505622"/>
    <w:rsid w:val="00505842"/>
    <w:rsid w:val="005058F1"/>
    <w:rsid w:val="0050702D"/>
    <w:rsid w:val="0051006B"/>
    <w:rsid w:val="00510C5D"/>
    <w:rsid w:val="00511914"/>
    <w:rsid w:val="00511EDC"/>
    <w:rsid w:val="0051274A"/>
    <w:rsid w:val="00514DA3"/>
    <w:rsid w:val="0051529F"/>
    <w:rsid w:val="005171A2"/>
    <w:rsid w:val="00521353"/>
    <w:rsid w:val="005213C2"/>
    <w:rsid w:val="00521F95"/>
    <w:rsid w:val="005228F7"/>
    <w:rsid w:val="0052390C"/>
    <w:rsid w:val="005242ED"/>
    <w:rsid w:val="00527AB7"/>
    <w:rsid w:val="0053291E"/>
    <w:rsid w:val="00534697"/>
    <w:rsid w:val="00535B55"/>
    <w:rsid w:val="005373EF"/>
    <w:rsid w:val="00541277"/>
    <w:rsid w:val="0054137A"/>
    <w:rsid w:val="00544668"/>
    <w:rsid w:val="005508EC"/>
    <w:rsid w:val="00551655"/>
    <w:rsid w:val="005527F5"/>
    <w:rsid w:val="0056027E"/>
    <w:rsid w:val="00560895"/>
    <w:rsid w:val="0056426C"/>
    <w:rsid w:val="005648BF"/>
    <w:rsid w:val="00565202"/>
    <w:rsid w:val="0056749A"/>
    <w:rsid w:val="00570551"/>
    <w:rsid w:val="005716FC"/>
    <w:rsid w:val="00571D62"/>
    <w:rsid w:val="005834BA"/>
    <w:rsid w:val="0058394D"/>
    <w:rsid w:val="00591921"/>
    <w:rsid w:val="00593786"/>
    <w:rsid w:val="005A0E3B"/>
    <w:rsid w:val="005A2F61"/>
    <w:rsid w:val="005A6CE9"/>
    <w:rsid w:val="005B161B"/>
    <w:rsid w:val="005B3A80"/>
    <w:rsid w:val="005B52EA"/>
    <w:rsid w:val="005C2DDC"/>
    <w:rsid w:val="005C4DF2"/>
    <w:rsid w:val="005C5896"/>
    <w:rsid w:val="005C6744"/>
    <w:rsid w:val="005C6ECF"/>
    <w:rsid w:val="005D0613"/>
    <w:rsid w:val="005D57F0"/>
    <w:rsid w:val="005D6190"/>
    <w:rsid w:val="005D64F1"/>
    <w:rsid w:val="005D6803"/>
    <w:rsid w:val="005D77E9"/>
    <w:rsid w:val="005E0074"/>
    <w:rsid w:val="005E0B21"/>
    <w:rsid w:val="005E42F1"/>
    <w:rsid w:val="005E6CAE"/>
    <w:rsid w:val="005F2282"/>
    <w:rsid w:val="005F2D24"/>
    <w:rsid w:val="005F5726"/>
    <w:rsid w:val="006009C1"/>
    <w:rsid w:val="0060219A"/>
    <w:rsid w:val="006024A2"/>
    <w:rsid w:val="006050F1"/>
    <w:rsid w:val="00606DCA"/>
    <w:rsid w:val="00613848"/>
    <w:rsid w:val="006164CD"/>
    <w:rsid w:val="006176F4"/>
    <w:rsid w:val="0062082E"/>
    <w:rsid w:val="00623264"/>
    <w:rsid w:val="006232DC"/>
    <w:rsid w:val="006249EC"/>
    <w:rsid w:val="00627696"/>
    <w:rsid w:val="00633831"/>
    <w:rsid w:val="00635507"/>
    <w:rsid w:val="00636387"/>
    <w:rsid w:val="006400A0"/>
    <w:rsid w:val="006400B0"/>
    <w:rsid w:val="006402DD"/>
    <w:rsid w:val="006423C9"/>
    <w:rsid w:val="006507F4"/>
    <w:rsid w:val="0065109E"/>
    <w:rsid w:val="0065657D"/>
    <w:rsid w:val="006575DD"/>
    <w:rsid w:val="00664449"/>
    <w:rsid w:val="006652AD"/>
    <w:rsid w:val="0066601E"/>
    <w:rsid w:val="00670FD8"/>
    <w:rsid w:val="00674404"/>
    <w:rsid w:val="00677EA3"/>
    <w:rsid w:val="006801C2"/>
    <w:rsid w:val="00681C65"/>
    <w:rsid w:val="006821F0"/>
    <w:rsid w:val="00690B2B"/>
    <w:rsid w:val="00693907"/>
    <w:rsid w:val="00694EB9"/>
    <w:rsid w:val="006A02FA"/>
    <w:rsid w:val="006A1CB3"/>
    <w:rsid w:val="006A3BF2"/>
    <w:rsid w:val="006A6CE2"/>
    <w:rsid w:val="006A6E08"/>
    <w:rsid w:val="006A6E7D"/>
    <w:rsid w:val="006A76EE"/>
    <w:rsid w:val="006B2FAC"/>
    <w:rsid w:val="006B3895"/>
    <w:rsid w:val="006B3974"/>
    <w:rsid w:val="006B3BD2"/>
    <w:rsid w:val="006C2B5A"/>
    <w:rsid w:val="006C2F10"/>
    <w:rsid w:val="006C32B9"/>
    <w:rsid w:val="006C3A69"/>
    <w:rsid w:val="006C4984"/>
    <w:rsid w:val="006C5D24"/>
    <w:rsid w:val="006C7DC1"/>
    <w:rsid w:val="006D150B"/>
    <w:rsid w:val="006D3659"/>
    <w:rsid w:val="006D5695"/>
    <w:rsid w:val="006D5733"/>
    <w:rsid w:val="006D65BE"/>
    <w:rsid w:val="006E08A0"/>
    <w:rsid w:val="006E2338"/>
    <w:rsid w:val="006E3EC4"/>
    <w:rsid w:val="006E4289"/>
    <w:rsid w:val="006E67B8"/>
    <w:rsid w:val="006E7589"/>
    <w:rsid w:val="006F1466"/>
    <w:rsid w:val="006F3F9D"/>
    <w:rsid w:val="006F4522"/>
    <w:rsid w:val="006F4A43"/>
    <w:rsid w:val="00700A24"/>
    <w:rsid w:val="007046B2"/>
    <w:rsid w:val="00704D71"/>
    <w:rsid w:val="00706C8C"/>
    <w:rsid w:val="0071118C"/>
    <w:rsid w:val="007152F1"/>
    <w:rsid w:val="007163B0"/>
    <w:rsid w:val="0072064C"/>
    <w:rsid w:val="00720C94"/>
    <w:rsid w:val="00722AFD"/>
    <w:rsid w:val="00723E5E"/>
    <w:rsid w:val="00725483"/>
    <w:rsid w:val="0072632D"/>
    <w:rsid w:val="00727B51"/>
    <w:rsid w:val="00727D3C"/>
    <w:rsid w:val="00730FED"/>
    <w:rsid w:val="00733ADD"/>
    <w:rsid w:val="00734160"/>
    <w:rsid w:val="007341C2"/>
    <w:rsid w:val="00736D40"/>
    <w:rsid w:val="00736F8C"/>
    <w:rsid w:val="00737675"/>
    <w:rsid w:val="007434C0"/>
    <w:rsid w:val="00752221"/>
    <w:rsid w:val="00752FEB"/>
    <w:rsid w:val="00754AD8"/>
    <w:rsid w:val="00756107"/>
    <w:rsid w:val="00760ECD"/>
    <w:rsid w:val="00763BD4"/>
    <w:rsid w:val="00763EDB"/>
    <w:rsid w:val="00765DAB"/>
    <w:rsid w:val="0076775D"/>
    <w:rsid w:val="00767E46"/>
    <w:rsid w:val="0077314B"/>
    <w:rsid w:val="00774C15"/>
    <w:rsid w:val="00775D9C"/>
    <w:rsid w:val="007768E4"/>
    <w:rsid w:val="00780FCF"/>
    <w:rsid w:val="00782E92"/>
    <w:rsid w:val="00783260"/>
    <w:rsid w:val="00783AD5"/>
    <w:rsid w:val="00791462"/>
    <w:rsid w:val="00794B4F"/>
    <w:rsid w:val="0079756E"/>
    <w:rsid w:val="007A0078"/>
    <w:rsid w:val="007A0346"/>
    <w:rsid w:val="007A4852"/>
    <w:rsid w:val="007A6FD8"/>
    <w:rsid w:val="007B2101"/>
    <w:rsid w:val="007B26E8"/>
    <w:rsid w:val="007B36CE"/>
    <w:rsid w:val="007B4040"/>
    <w:rsid w:val="007B5E17"/>
    <w:rsid w:val="007C1052"/>
    <w:rsid w:val="007C1C29"/>
    <w:rsid w:val="007C250E"/>
    <w:rsid w:val="007C51E1"/>
    <w:rsid w:val="007D00C3"/>
    <w:rsid w:val="007D23DE"/>
    <w:rsid w:val="007D2CEC"/>
    <w:rsid w:val="007D44D9"/>
    <w:rsid w:val="007D50EE"/>
    <w:rsid w:val="007D6548"/>
    <w:rsid w:val="007E0120"/>
    <w:rsid w:val="007E18F9"/>
    <w:rsid w:val="007E1A98"/>
    <w:rsid w:val="007E2981"/>
    <w:rsid w:val="007E2B0E"/>
    <w:rsid w:val="007E34AB"/>
    <w:rsid w:val="007E48BC"/>
    <w:rsid w:val="007E5B43"/>
    <w:rsid w:val="007E72CC"/>
    <w:rsid w:val="007F3DE4"/>
    <w:rsid w:val="00802861"/>
    <w:rsid w:val="008035D3"/>
    <w:rsid w:val="008045E2"/>
    <w:rsid w:val="00804946"/>
    <w:rsid w:val="0080692F"/>
    <w:rsid w:val="00806AAF"/>
    <w:rsid w:val="00806BB8"/>
    <w:rsid w:val="008075B1"/>
    <w:rsid w:val="00811C65"/>
    <w:rsid w:val="00812285"/>
    <w:rsid w:val="00820AC5"/>
    <w:rsid w:val="00827626"/>
    <w:rsid w:val="008314C4"/>
    <w:rsid w:val="00834551"/>
    <w:rsid w:val="00835800"/>
    <w:rsid w:val="00835CB1"/>
    <w:rsid w:val="008370AF"/>
    <w:rsid w:val="00837423"/>
    <w:rsid w:val="008377C6"/>
    <w:rsid w:val="008437AD"/>
    <w:rsid w:val="00850270"/>
    <w:rsid w:val="00860456"/>
    <w:rsid w:val="00860529"/>
    <w:rsid w:val="008613BE"/>
    <w:rsid w:val="008614B4"/>
    <w:rsid w:val="00861B45"/>
    <w:rsid w:val="00861D29"/>
    <w:rsid w:val="0086287A"/>
    <w:rsid w:val="00871748"/>
    <w:rsid w:val="008719D6"/>
    <w:rsid w:val="008741EF"/>
    <w:rsid w:val="00875B65"/>
    <w:rsid w:val="00876103"/>
    <w:rsid w:val="0087611C"/>
    <w:rsid w:val="0087795E"/>
    <w:rsid w:val="008809A0"/>
    <w:rsid w:val="00880FE9"/>
    <w:rsid w:val="008825E9"/>
    <w:rsid w:val="00890F07"/>
    <w:rsid w:val="0089334A"/>
    <w:rsid w:val="00893CE1"/>
    <w:rsid w:val="00896A01"/>
    <w:rsid w:val="0089720B"/>
    <w:rsid w:val="008A10F4"/>
    <w:rsid w:val="008A664B"/>
    <w:rsid w:val="008A66CB"/>
    <w:rsid w:val="008A71DF"/>
    <w:rsid w:val="008A736C"/>
    <w:rsid w:val="008B16B6"/>
    <w:rsid w:val="008B3819"/>
    <w:rsid w:val="008B4B83"/>
    <w:rsid w:val="008B6FE3"/>
    <w:rsid w:val="008B7A42"/>
    <w:rsid w:val="008B7DC4"/>
    <w:rsid w:val="008B7FB1"/>
    <w:rsid w:val="008C1BC9"/>
    <w:rsid w:val="008C1C0C"/>
    <w:rsid w:val="008C4183"/>
    <w:rsid w:val="008C4FFD"/>
    <w:rsid w:val="008D04DC"/>
    <w:rsid w:val="008D1FAC"/>
    <w:rsid w:val="008D2E20"/>
    <w:rsid w:val="008D2F7D"/>
    <w:rsid w:val="008D60A2"/>
    <w:rsid w:val="008D67F8"/>
    <w:rsid w:val="008D736C"/>
    <w:rsid w:val="008E22A1"/>
    <w:rsid w:val="008E360D"/>
    <w:rsid w:val="008E5FFE"/>
    <w:rsid w:val="008E60E5"/>
    <w:rsid w:val="008E7B52"/>
    <w:rsid w:val="008F3946"/>
    <w:rsid w:val="009067DD"/>
    <w:rsid w:val="009068D2"/>
    <w:rsid w:val="0090766E"/>
    <w:rsid w:val="00914122"/>
    <w:rsid w:val="00914E3D"/>
    <w:rsid w:val="009178FE"/>
    <w:rsid w:val="009207A4"/>
    <w:rsid w:val="00920884"/>
    <w:rsid w:val="0092198F"/>
    <w:rsid w:val="0092359B"/>
    <w:rsid w:val="00924EF3"/>
    <w:rsid w:val="009268C6"/>
    <w:rsid w:val="00926992"/>
    <w:rsid w:val="0093234E"/>
    <w:rsid w:val="00933354"/>
    <w:rsid w:val="00935236"/>
    <w:rsid w:val="00940169"/>
    <w:rsid w:val="00940FA2"/>
    <w:rsid w:val="009411A9"/>
    <w:rsid w:val="00945B21"/>
    <w:rsid w:val="0094610A"/>
    <w:rsid w:val="009473B7"/>
    <w:rsid w:val="009539FA"/>
    <w:rsid w:val="009557CB"/>
    <w:rsid w:val="00956252"/>
    <w:rsid w:val="00960F11"/>
    <w:rsid w:val="009633B4"/>
    <w:rsid w:val="00964188"/>
    <w:rsid w:val="00964343"/>
    <w:rsid w:val="009660FA"/>
    <w:rsid w:val="00971EE6"/>
    <w:rsid w:val="00972C4E"/>
    <w:rsid w:val="00975F02"/>
    <w:rsid w:val="00982C6F"/>
    <w:rsid w:val="009830CC"/>
    <w:rsid w:val="0098468A"/>
    <w:rsid w:val="0098473B"/>
    <w:rsid w:val="0098627F"/>
    <w:rsid w:val="00990F3E"/>
    <w:rsid w:val="00991BDD"/>
    <w:rsid w:val="00991DEB"/>
    <w:rsid w:val="009920C8"/>
    <w:rsid w:val="00992330"/>
    <w:rsid w:val="0099330A"/>
    <w:rsid w:val="00994B1C"/>
    <w:rsid w:val="00997B7D"/>
    <w:rsid w:val="009A1114"/>
    <w:rsid w:val="009A1183"/>
    <w:rsid w:val="009A2536"/>
    <w:rsid w:val="009A7C6C"/>
    <w:rsid w:val="009B0A27"/>
    <w:rsid w:val="009B2104"/>
    <w:rsid w:val="009B7A14"/>
    <w:rsid w:val="009C12F7"/>
    <w:rsid w:val="009C15AA"/>
    <w:rsid w:val="009C211A"/>
    <w:rsid w:val="009C44E5"/>
    <w:rsid w:val="009C46B8"/>
    <w:rsid w:val="009C613B"/>
    <w:rsid w:val="009D2E78"/>
    <w:rsid w:val="009D3996"/>
    <w:rsid w:val="009D3A40"/>
    <w:rsid w:val="009E64D8"/>
    <w:rsid w:val="009F09DA"/>
    <w:rsid w:val="009F26E6"/>
    <w:rsid w:val="009F7E18"/>
    <w:rsid w:val="009F7EA8"/>
    <w:rsid w:val="00A01708"/>
    <w:rsid w:val="00A023CD"/>
    <w:rsid w:val="00A10FAC"/>
    <w:rsid w:val="00A153F5"/>
    <w:rsid w:val="00A161F5"/>
    <w:rsid w:val="00A17019"/>
    <w:rsid w:val="00A23026"/>
    <w:rsid w:val="00A2358C"/>
    <w:rsid w:val="00A26820"/>
    <w:rsid w:val="00A2745B"/>
    <w:rsid w:val="00A32432"/>
    <w:rsid w:val="00A33235"/>
    <w:rsid w:val="00A34231"/>
    <w:rsid w:val="00A34895"/>
    <w:rsid w:val="00A4055F"/>
    <w:rsid w:val="00A41050"/>
    <w:rsid w:val="00A44E24"/>
    <w:rsid w:val="00A4647F"/>
    <w:rsid w:val="00A46DC8"/>
    <w:rsid w:val="00A517C7"/>
    <w:rsid w:val="00A543C0"/>
    <w:rsid w:val="00A6054D"/>
    <w:rsid w:val="00A60D93"/>
    <w:rsid w:val="00A616F9"/>
    <w:rsid w:val="00A62751"/>
    <w:rsid w:val="00A62B71"/>
    <w:rsid w:val="00A631C6"/>
    <w:rsid w:val="00A647EF"/>
    <w:rsid w:val="00A6584D"/>
    <w:rsid w:val="00A65B59"/>
    <w:rsid w:val="00A6781A"/>
    <w:rsid w:val="00A80CEB"/>
    <w:rsid w:val="00A82DEF"/>
    <w:rsid w:val="00A856EA"/>
    <w:rsid w:val="00A876EA"/>
    <w:rsid w:val="00AA1DDF"/>
    <w:rsid w:val="00AA4048"/>
    <w:rsid w:val="00AA4A21"/>
    <w:rsid w:val="00AA6919"/>
    <w:rsid w:val="00AB0224"/>
    <w:rsid w:val="00AB066A"/>
    <w:rsid w:val="00AB265F"/>
    <w:rsid w:val="00AB5378"/>
    <w:rsid w:val="00AB658A"/>
    <w:rsid w:val="00AB67FE"/>
    <w:rsid w:val="00AB727D"/>
    <w:rsid w:val="00AB7676"/>
    <w:rsid w:val="00AC0792"/>
    <w:rsid w:val="00AC0B4A"/>
    <w:rsid w:val="00AC2828"/>
    <w:rsid w:val="00AD18C4"/>
    <w:rsid w:val="00AD31F1"/>
    <w:rsid w:val="00AD36A7"/>
    <w:rsid w:val="00AE1768"/>
    <w:rsid w:val="00AE2756"/>
    <w:rsid w:val="00AE660B"/>
    <w:rsid w:val="00AE789B"/>
    <w:rsid w:val="00AF10C8"/>
    <w:rsid w:val="00AF4CAE"/>
    <w:rsid w:val="00AF6ABE"/>
    <w:rsid w:val="00B02654"/>
    <w:rsid w:val="00B129CC"/>
    <w:rsid w:val="00B14066"/>
    <w:rsid w:val="00B152B6"/>
    <w:rsid w:val="00B20753"/>
    <w:rsid w:val="00B20C51"/>
    <w:rsid w:val="00B22346"/>
    <w:rsid w:val="00B24553"/>
    <w:rsid w:val="00B25998"/>
    <w:rsid w:val="00B27811"/>
    <w:rsid w:val="00B27940"/>
    <w:rsid w:val="00B31511"/>
    <w:rsid w:val="00B31597"/>
    <w:rsid w:val="00B31747"/>
    <w:rsid w:val="00B346F5"/>
    <w:rsid w:val="00B4382C"/>
    <w:rsid w:val="00B43BA0"/>
    <w:rsid w:val="00B4765F"/>
    <w:rsid w:val="00B5040A"/>
    <w:rsid w:val="00B515C7"/>
    <w:rsid w:val="00B51C2D"/>
    <w:rsid w:val="00B52CCB"/>
    <w:rsid w:val="00B53437"/>
    <w:rsid w:val="00B55C29"/>
    <w:rsid w:val="00B55FE0"/>
    <w:rsid w:val="00B57187"/>
    <w:rsid w:val="00B61EFB"/>
    <w:rsid w:val="00B63139"/>
    <w:rsid w:val="00B6350F"/>
    <w:rsid w:val="00B64D9B"/>
    <w:rsid w:val="00B654BE"/>
    <w:rsid w:val="00B7191B"/>
    <w:rsid w:val="00B73D9D"/>
    <w:rsid w:val="00B74883"/>
    <w:rsid w:val="00B7520F"/>
    <w:rsid w:val="00B75801"/>
    <w:rsid w:val="00B7639C"/>
    <w:rsid w:val="00B77F30"/>
    <w:rsid w:val="00B84DEB"/>
    <w:rsid w:val="00B924BD"/>
    <w:rsid w:val="00B938CD"/>
    <w:rsid w:val="00B945FB"/>
    <w:rsid w:val="00BA1508"/>
    <w:rsid w:val="00BA3EEF"/>
    <w:rsid w:val="00BA762C"/>
    <w:rsid w:val="00BA76B6"/>
    <w:rsid w:val="00BB21E3"/>
    <w:rsid w:val="00BB306F"/>
    <w:rsid w:val="00BB3C30"/>
    <w:rsid w:val="00BB5B51"/>
    <w:rsid w:val="00BC027C"/>
    <w:rsid w:val="00BC1922"/>
    <w:rsid w:val="00BC3E20"/>
    <w:rsid w:val="00BC3F5E"/>
    <w:rsid w:val="00BC7762"/>
    <w:rsid w:val="00BD3B83"/>
    <w:rsid w:val="00BD4609"/>
    <w:rsid w:val="00BD59BC"/>
    <w:rsid w:val="00BD5B44"/>
    <w:rsid w:val="00BD5F43"/>
    <w:rsid w:val="00BD771D"/>
    <w:rsid w:val="00BE06D9"/>
    <w:rsid w:val="00BF5C0A"/>
    <w:rsid w:val="00BF6892"/>
    <w:rsid w:val="00C00AEE"/>
    <w:rsid w:val="00C029B5"/>
    <w:rsid w:val="00C10393"/>
    <w:rsid w:val="00C10BDC"/>
    <w:rsid w:val="00C12F49"/>
    <w:rsid w:val="00C13A71"/>
    <w:rsid w:val="00C159C6"/>
    <w:rsid w:val="00C15C57"/>
    <w:rsid w:val="00C213FC"/>
    <w:rsid w:val="00C25366"/>
    <w:rsid w:val="00C25374"/>
    <w:rsid w:val="00C264D5"/>
    <w:rsid w:val="00C2685F"/>
    <w:rsid w:val="00C2793E"/>
    <w:rsid w:val="00C318D3"/>
    <w:rsid w:val="00C3191F"/>
    <w:rsid w:val="00C31A4F"/>
    <w:rsid w:val="00C324AA"/>
    <w:rsid w:val="00C3304C"/>
    <w:rsid w:val="00C345FF"/>
    <w:rsid w:val="00C3633B"/>
    <w:rsid w:val="00C376C1"/>
    <w:rsid w:val="00C4195C"/>
    <w:rsid w:val="00C51709"/>
    <w:rsid w:val="00C53FE9"/>
    <w:rsid w:val="00C5583D"/>
    <w:rsid w:val="00C576D0"/>
    <w:rsid w:val="00C60714"/>
    <w:rsid w:val="00C6181A"/>
    <w:rsid w:val="00C61887"/>
    <w:rsid w:val="00C65759"/>
    <w:rsid w:val="00C67FCF"/>
    <w:rsid w:val="00C73B83"/>
    <w:rsid w:val="00C74777"/>
    <w:rsid w:val="00C77920"/>
    <w:rsid w:val="00C77E10"/>
    <w:rsid w:val="00C802A0"/>
    <w:rsid w:val="00C80BCB"/>
    <w:rsid w:val="00C82913"/>
    <w:rsid w:val="00C841E8"/>
    <w:rsid w:val="00C872F8"/>
    <w:rsid w:val="00C95CFE"/>
    <w:rsid w:val="00C96A1A"/>
    <w:rsid w:val="00CA4624"/>
    <w:rsid w:val="00CA68C7"/>
    <w:rsid w:val="00CB0819"/>
    <w:rsid w:val="00CB262D"/>
    <w:rsid w:val="00CB3BBA"/>
    <w:rsid w:val="00CB5E99"/>
    <w:rsid w:val="00CB652B"/>
    <w:rsid w:val="00CC2FF6"/>
    <w:rsid w:val="00CC3790"/>
    <w:rsid w:val="00CD0F32"/>
    <w:rsid w:val="00CD189A"/>
    <w:rsid w:val="00CE7EB4"/>
    <w:rsid w:val="00D01C16"/>
    <w:rsid w:val="00D11463"/>
    <w:rsid w:val="00D11ED5"/>
    <w:rsid w:val="00D126A9"/>
    <w:rsid w:val="00D12DC8"/>
    <w:rsid w:val="00D13938"/>
    <w:rsid w:val="00D13999"/>
    <w:rsid w:val="00D17BAC"/>
    <w:rsid w:val="00D27C9B"/>
    <w:rsid w:val="00D32FFA"/>
    <w:rsid w:val="00D41D58"/>
    <w:rsid w:val="00D42E30"/>
    <w:rsid w:val="00D446B2"/>
    <w:rsid w:val="00D4516A"/>
    <w:rsid w:val="00D57303"/>
    <w:rsid w:val="00D57C3F"/>
    <w:rsid w:val="00D604A6"/>
    <w:rsid w:val="00D63847"/>
    <w:rsid w:val="00D64EB5"/>
    <w:rsid w:val="00D65E96"/>
    <w:rsid w:val="00D6739A"/>
    <w:rsid w:val="00D703B6"/>
    <w:rsid w:val="00D72860"/>
    <w:rsid w:val="00D754B3"/>
    <w:rsid w:val="00D7766E"/>
    <w:rsid w:val="00D837FD"/>
    <w:rsid w:val="00D8446C"/>
    <w:rsid w:val="00D8456D"/>
    <w:rsid w:val="00D8461B"/>
    <w:rsid w:val="00D86EFD"/>
    <w:rsid w:val="00D91431"/>
    <w:rsid w:val="00D94307"/>
    <w:rsid w:val="00D953A5"/>
    <w:rsid w:val="00D974D3"/>
    <w:rsid w:val="00DA113A"/>
    <w:rsid w:val="00DA77F2"/>
    <w:rsid w:val="00DB00BC"/>
    <w:rsid w:val="00DB28ED"/>
    <w:rsid w:val="00DB6989"/>
    <w:rsid w:val="00DB7A63"/>
    <w:rsid w:val="00DB7BFC"/>
    <w:rsid w:val="00DC06F1"/>
    <w:rsid w:val="00DC0783"/>
    <w:rsid w:val="00DC4097"/>
    <w:rsid w:val="00DC427E"/>
    <w:rsid w:val="00DC58D5"/>
    <w:rsid w:val="00DC5D58"/>
    <w:rsid w:val="00DC6D82"/>
    <w:rsid w:val="00DC751E"/>
    <w:rsid w:val="00DD09A8"/>
    <w:rsid w:val="00DD1635"/>
    <w:rsid w:val="00DD1DA5"/>
    <w:rsid w:val="00DD4105"/>
    <w:rsid w:val="00DD498D"/>
    <w:rsid w:val="00DD75A6"/>
    <w:rsid w:val="00DD7B26"/>
    <w:rsid w:val="00DE0A47"/>
    <w:rsid w:val="00DE0CDB"/>
    <w:rsid w:val="00DE3BCD"/>
    <w:rsid w:val="00DE4BEE"/>
    <w:rsid w:val="00DF69CD"/>
    <w:rsid w:val="00DF6AE3"/>
    <w:rsid w:val="00DF7C35"/>
    <w:rsid w:val="00E029F6"/>
    <w:rsid w:val="00E11B6E"/>
    <w:rsid w:val="00E12560"/>
    <w:rsid w:val="00E135CD"/>
    <w:rsid w:val="00E14CA3"/>
    <w:rsid w:val="00E14F30"/>
    <w:rsid w:val="00E15467"/>
    <w:rsid w:val="00E1780F"/>
    <w:rsid w:val="00E24379"/>
    <w:rsid w:val="00E27A16"/>
    <w:rsid w:val="00E347BF"/>
    <w:rsid w:val="00E34FFB"/>
    <w:rsid w:val="00E35BF3"/>
    <w:rsid w:val="00E3769D"/>
    <w:rsid w:val="00E4081C"/>
    <w:rsid w:val="00E409C9"/>
    <w:rsid w:val="00E42922"/>
    <w:rsid w:val="00E42F08"/>
    <w:rsid w:val="00E43DAA"/>
    <w:rsid w:val="00E51F3E"/>
    <w:rsid w:val="00E5340E"/>
    <w:rsid w:val="00E56987"/>
    <w:rsid w:val="00E572A9"/>
    <w:rsid w:val="00E63C3D"/>
    <w:rsid w:val="00E6427C"/>
    <w:rsid w:val="00E674A6"/>
    <w:rsid w:val="00E7210E"/>
    <w:rsid w:val="00E751DF"/>
    <w:rsid w:val="00E7590F"/>
    <w:rsid w:val="00E77C82"/>
    <w:rsid w:val="00E80FEF"/>
    <w:rsid w:val="00E81704"/>
    <w:rsid w:val="00E845C6"/>
    <w:rsid w:val="00E84989"/>
    <w:rsid w:val="00E90BB5"/>
    <w:rsid w:val="00E91758"/>
    <w:rsid w:val="00E92117"/>
    <w:rsid w:val="00E92155"/>
    <w:rsid w:val="00EA2B58"/>
    <w:rsid w:val="00EA375B"/>
    <w:rsid w:val="00EA7712"/>
    <w:rsid w:val="00EB37F5"/>
    <w:rsid w:val="00EB4AA6"/>
    <w:rsid w:val="00EB5BE5"/>
    <w:rsid w:val="00EB75F0"/>
    <w:rsid w:val="00EC35CE"/>
    <w:rsid w:val="00EC4BDA"/>
    <w:rsid w:val="00ED5CD7"/>
    <w:rsid w:val="00ED7B3B"/>
    <w:rsid w:val="00EE35FA"/>
    <w:rsid w:val="00EE3988"/>
    <w:rsid w:val="00EE42BF"/>
    <w:rsid w:val="00EE644E"/>
    <w:rsid w:val="00EF246D"/>
    <w:rsid w:val="00EF2E59"/>
    <w:rsid w:val="00EF475A"/>
    <w:rsid w:val="00EF779C"/>
    <w:rsid w:val="00F045E0"/>
    <w:rsid w:val="00F04862"/>
    <w:rsid w:val="00F05A3A"/>
    <w:rsid w:val="00F05F07"/>
    <w:rsid w:val="00F06609"/>
    <w:rsid w:val="00F066C4"/>
    <w:rsid w:val="00F06C24"/>
    <w:rsid w:val="00F07540"/>
    <w:rsid w:val="00F101B7"/>
    <w:rsid w:val="00F153D0"/>
    <w:rsid w:val="00F2152A"/>
    <w:rsid w:val="00F2335B"/>
    <w:rsid w:val="00F23E06"/>
    <w:rsid w:val="00F253AD"/>
    <w:rsid w:val="00F30D8F"/>
    <w:rsid w:val="00F31C55"/>
    <w:rsid w:val="00F33404"/>
    <w:rsid w:val="00F34B34"/>
    <w:rsid w:val="00F3754B"/>
    <w:rsid w:val="00F4187B"/>
    <w:rsid w:val="00F41AE2"/>
    <w:rsid w:val="00F43070"/>
    <w:rsid w:val="00F43B7A"/>
    <w:rsid w:val="00F453C1"/>
    <w:rsid w:val="00F4555F"/>
    <w:rsid w:val="00F47FB4"/>
    <w:rsid w:val="00F509D4"/>
    <w:rsid w:val="00F52EDC"/>
    <w:rsid w:val="00F53BD9"/>
    <w:rsid w:val="00F554EF"/>
    <w:rsid w:val="00F65CDB"/>
    <w:rsid w:val="00F65F92"/>
    <w:rsid w:val="00F71E5B"/>
    <w:rsid w:val="00F727F2"/>
    <w:rsid w:val="00F73609"/>
    <w:rsid w:val="00F75159"/>
    <w:rsid w:val="00F7530E"/>
    <w:rsid w:val="00F75DF0"/>
    <w:rsid w:val="00F76448"/>
    <w:rsid w:val="00F76E90"/>
    <w:rsid w:val="00F77D26"/>
    <w:rsid w:val="00F804A4"/>
    <w:rsid w:val="00F84C65"/>
    <w:rsid w:val="00F85117"/>
    <w:rsid w:val="00F86FAA"/>
    <w:rsid w:val="00F87826"/>
    <w:rsid w:val="00F90F53"/>
    <w:rsid w:val="00F954F5"/>
    <w:rsid w:val="00F97E18"/>
    <w:rsid w:val="00FA3C13"/>
    <w:rsid w:val="00FA40D7"/>
    <w:rsid w:val="00FA44EB"/>
    <w:rsid w:val="00FA4F44"/>
    <w:rsid w:val="00FA5549"/>
    <w:rsid w:val="00FA6A0D"/>
    <w:rsid w:val="00FB06DC"/>
    <w:rsid w:val="00FB1D5C"/>
    <w:rsid w:val="00FB34CC"/>
    <w:rsid w:val="00FB3EF7"/>
    <w:rsid w:val="00FC019E"/>
    <w:rsid w:val="00FC21FA"/>
    <w:rsid w:val="00FC63B6"/>
    <w:rsid w:val="00FC7787"/>
    <w:rsid w:val="00FD1A51"/>
    <w:rsid w:val="00FD49D2"/>
    <w:rsid w:val="00FE2342"/>
    <w:rsid w:val="00FE7C22"/>
    <w:rsid w:val="00FF06F2"/>
    <w:rsid w:val="00FF7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link w:val="ListParagraphChar"/>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uiPriority w:val="99"/>
    <w:unhideWhenUsed/>
    <w:rsid w:val="009C211A"/>
    <w:rPr>
      <w:sz w:val="20"/>
      <w:szCs w:val="20"/>
    </w:rPr>
  </w:style>
  <w:style w:type="character" w:customStyle="1" w:styleId="1f5">
    <w:name w:val="Текст примечания Знак1"/>
    <w:basedOn w:val="a1"/>
    <w:link w:val="afff1"/>
    <w:uiPriority w:val="99"/>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ListParagraphChar">
    <w:name w:val="List Paragraph Char"/>
    <w:link w:val="1f3"/>
    <w:locked/>
    <w:rsid w:val="006E3EC4"/>
    <w:rPr>
      <w:rFonts w:eastAsia="Calibri"/>
      <w:sz w:val="24"/>
      <w:szCs w:val="24"/>
      <w:lang w:eastAsia="ar-SA"/>
    </w:rPr>
  </w:style>
  <w:style w:type="character" w:customStyle="1" w:styleId="1b">
    <w:name w:val="Основной текст с отступом Знак1"/>
    <w:basedOn w:val="a1"/>
    <w:link w:val="afd"/>
    <w:uiPriority w:val="99"/>
    <w:locked/>
    <w:rsid w:val="00BA762C"/>
    <w:rPr>
      <w:sz w:val="28"/>
      <w:lang w:eastAsia="ar-SA"/>
    </w:rPr>
  </w:style>
</w:styles>
</file>

<file path=word/webSettings.xml><?xml version="1.0" encoding="utf-8"?>
<w:webSettings xmlns:r="http://schemas.openxmlformats.org/officeDocument/2006/relationships" xmlns:w="http://schemas.openxmlformats.org/wordprocessingml/2006/main">
  <w:divs>
    <w:div w:id="145096779">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89509458">
      <w:bodyDiv w:val="1"/>
      <w:marLeft w:val="0"/>
      <w:marRight w:val="0"/>
      <w:marTop w:val="0"/>
      <w:marBottom w:val="0"/>
      <w:divBdr>
        <w:top w:val="none" w:sz="0" w:space="0" w:color="auto"/>
        <w:left w:val="none" w:sz="0" w:space="0" w:color="auto"/>
        <w:bottom w:val="none" w:sz="0" w:space="0" w:color="auto"/>
        <w:right w:val="none" w:sz="0" w:space="0" w:color="auto"/>
      </w:divBdr>
    </w:div>
    <w:div w:id="841899161">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8346415">
      <w:bodyDiv w:val="1"/>
      <w:marLeft w:val="0"/>
      <w:marRight w:val="0"/>
      <w:marTop w:val="0"/>
      <w:marBottom w:val="0"/>
      <w:divBdr>
        <w:top w:val="none" w:sz="0" w:space="0" w:color="auto"/>
        <w:left w:val="none" w:sz="0" w:space="0" w:color="auto"/>
        <w:bottom w:val="none" w:sz="0" w:space="0" w:color="auto"/>
        <w:right w:val="none" w:sz="0" w:space="0" w:color="auto"/>
      </w:divBdr>
    </w:div>
    <w:div w:id="1813981755">
      <w:bodyDiv w:val="1"/>
      <w:marLeft w:val="0"/>
      <w:marRight w:val="0"/>
      <w:marTop w:val="0"/>
      <w:marBottom w:val="0"/>
      <w:divBdr>
        <w:top w:val="none" w:sz="0" w:space="0" w:color="auto"/>
        <w:left w:val="none" w:sz="0" w:space="0" w:color="auto"/>
        <w:bottom w:val="none" w:sz="0" w:space="0" w:color="auto"/>
        <w:right w:val="none" w:sz="0" w:space="0" w:color="auto"/>
      </w:divBdr>
    </w:div>
    <w:div w:id="2057318388">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8BD437-F4EE-4265-A1B8-E4739B3450F7}">
  <ds:schemaRefs>
    <ds:schemaRef ds:uri="http://schemas.openxmlformats.org/officeDocument/2006/bibliography"/>
  </ds:schemaRefs>
</ds:datastoreItem>
</file>

<file path=customXml/itemProps2.xml><?xml version="1.0" encoding="utf-8"?>
<ds:datastoreItem xmlns:ds="http://schemas.openxmlformats.org/officeDocument/2006/customXml" ds:itemID="{EC2C2CBF-4C77-4ED0-94D5-A25438E1D043}">
  <ds:schemaRefs>
    <ds:schemaRef ds:uri="http://schemas.openxmlformats.org/officeDocument/2006/bibliography"/>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B7B74EE-B81A-428D-99F0-8673F43C0BA5}">
  <ds:schemaRefs>
    <ds:schemaRef ds:uri="http://schemas.openxmlformats.org/officeDocument/2006/bibliography"/>
  </ds:schemaRefs>
</ds:datastoreItem>
</file>

<file path=customXml/itemProps6.xml><?xml version="1.0" encoding="utf-8"?>
<ds:datastoreItem xmlns:ds="http://schemas.openxmlformats.org/officeDocument/2006/customXml" ds:itemID="{ADCE31B0-FB57-4391-A159-320E8E085496}">
  <ds:schemaRefs>
    <ds:schemaRef ds:uri="http://schemas.openxmlformats.org/officeDocument/2006/bibliography"/>
  </ds:schemaRefs>
</ds:datastoreItem>
</file>

<file path=customXml/itemProps7.xml><?xml version="1.0" encoding="utf-8"?>
<ds:datastoreItem xmlns:ds="http://schemas.openxmlformats.org/officeDocument/2006/customXml" ds:itemID="{E0F6B010-668F-461E-BE07-1CAE40C864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43</Pages>
  <Words>13418</Words>
  <Characters>76488</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89727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 </cp:lastModifiedBy>
  <cp:revision>23</cp:revision>
  <cp:lastPrinted>2014-11-20T08:34:00Z</cp:lastPrinted>
  <dcterms:created xsi:type="dcterms:W3CDTF">2014-11-20T06:11:00Z</dcterms:created>
  <dcterms:modified xsi:type="dcterms:W3CDTF">2014-11-20T08:51:00Z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