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C824D3" w:rsidRDefault="00C375C3" w:rsidP="00AF4708">
      <w:pPr>
        <w:ind w:firstLine="0"/>
        <w:jc w:val="center"/>
        <w:rPr>
          <w:b/>
          <w:sz w:val="32"/>
          <w:szCs w:val="32"/>
        </w:rPr>
      </w:pPr>
      <w:r w:rsidRPr="00C824D3">
        <w:rPr>
          <w:b/>
          <w:sz w:val="32"/>
          <w:szCs w:val="32"/>
        </w:rPr>
        <w:t xml:space="preserve">№ </w:t>
      </w:r>
      <w:r w:rsidR="00C824D3" w:rsidRPr="00C824D3">
        <w:rPr>
          <w:b/>
          <w:snapToGrid/>
          <w:color w:val="000000"/>
          <w:sz w:val="32"/>
          <w:szCs w:val="32"/>
        </w:rPr>
        <w:t>ЗП/014/ЦКПРК/0132</w:t>
      </w:r>
      <w:r w:rsidR="00C824D3" w:rsidRPr="00C824D3">
        <w:rPr>
          <w:b/>
          <w:sz w:val="32"/>
          <w:szCs w:val="32"/>
        </w:rPr>
        <w:t xml:space="preserve"> </w:t>
      </w:r>
      <w:r w:rsidR="00CB1C18" w:rsidRPr="00C824D3">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sidRPr="00C824D3">
        <w:rPr>
          <w:szCs w:val="28"/>
        </w:rPr>
        <w:t>З</w:t>
      </w:r>
      <w:r w:rsidR="00C824D3" w:rsidRPr="00C824D3">
        <w:rPr>
          <w:szCs w:val="28"/>
        </w:rPr>
        <w:t xml:space="preserve">апрос предложений № </w:t>
      </w:r>
      <w:r w:rsidR="00C824D3" w:rsidRPr="00C824D3">
        <w:rPr>
          <w:color w:val="000000"/>
          <w:szCs w:val="28"/>
        </w:rPr>
        <w:t>ЗП/014/ЦКПРК/0132</w:t>
      </w:r>
      <w:r w:rsidR="00C64E36" w:rsidRPr="00C824D3">
        <w:rPr>
          <w:szCs w:val="28"/>
        </w:rPr>
        <w:t xml:space="preserve"> на право заключения договора</w:t>
      </w:r>
      <w:r w:rsidR="005D4FD1">
        <w:rPr>
          <w:szCs w:val="28"/>
        </w:rPr>
        <w:t xml:space="preserve"> поставки </w:t>
      </w:r>
      <w:r w:rsidR="005D4FD1">
        <w:rPr>
          <w:bCs/>
          <w:szCs w:val="28"/>
        </w:rPr>
        <w:t>специального оборудования «крепление  многооборотное для перевозки автомобилей в 40-футовом контейнере».</w:t>
      </w:r>
      <w:r w:rsidR="00C64E36" w:rsidRPr="00C64E36">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D4FD1">
        <w:rPr>
          <w:szCs w:val="22"/>
        </w:rPr>
        <w:t>Российская Федерация, 125047, г. Москва, Оружейный переулок, д. 19</w:t>
      </w:r>
    </w:p>
    <w:p w:rsidR="005D4FD1" w:rsidRDefault="005D4FD1" w:rsidP="005D4FD1">
      <w:pPr>
        <w:jc w:val="both"/>
        <w:rPr>
          <w:b/>
        </w:rPr>
      </w:pPr>
      <w:r>
        <w:rPr>
          <w:b/>
        </w:rPr>
        <w:t>Контактная информация Заказчика:</w:t>
      </w:r>
    </w:p>
    <w:p w:rsidR="005D4FD1" w:rsidRDefault="005D4FD1" w:rsidP="005D4FD1">
      <w:pPr>
        <w:jc w:val="both"/>
      </w:pPr>
      <w:r>
        <w:t xml:space="preserve">Ф.И.О.: Сергиенко Руслан Владимирович </w:t>
      </w:r>
    </w:p>
    <w:p w:rsidR="005D4FD1" w:rsidRDefault="005D4FD1" w:rsidP="005D4FD1">
      <w:pPr>
        <w:jc w:val="both"/>
      </w:pPr>
      <w:r>
        <w:t xml:space="preserve">Адрес электронной почты: </w:t>
      </w:r>
      <w:hyperlink r:id="rId11" w:history="1">
        <w:r>
          <w:rPr>
            <w:rStyle w:val="a6"/>
            <w:lang w:val="en-US"/>
          </w:rPr>
          <w:t>SergienkoRV</w:t>
        </w:r>
        <w:r>
          <w:rPr>
            <w:rStyle w:val="a6"/>
          </w:rPr>
          <w:t>@</w:t>
        </w:r>
        <w:proofErr w:type="spellStart"/>
        <w:r>
          <w:rPr>
            <w:rStyle w:val="a6"/>
          </w:rPr>
          <w:t>trcont.ru</w:t>
        </w:r>
        <w:proofErr w:type="spellEnd"/>
      </w:hyperlink>
    </w:p>
    <w:p w:rsidR="005D4FD1" w:rsidRDefault="005D4FD1" w:rsidP="005D4FD1">
      <w:pPr>
        <w:jc w:val="both"/>
      </w:pPr>
      <w:r>
        <w:t>Телефон: +7 (495)</w:t>
      </w:r>
      <w:r>
        <w:rPr>
          <w:lang w:eastAsia="en-US"/>
        </w:rPr>
        <w:t xml:space="preserve"> 788-1717 </w:t>
      </w:r>
      <w:proofErr w:type="spellStart"/>
      <w:r>
        <w:rPr>
          <w:lang w:eastAsia="en-US"/>
        </w:rPr>
        <w:t>доб</w:t>
      </w:r>
      <w:proofErr w:type="spellEnd"/>
      <w:r>
        <w:rPr>
          <w:lang w:eastAsia="en-US"/>
        </w:rPr>
        <w:t>. 15-39</w:t>
      </w:r>
      <w:r>
        <w:t xml:space="preserve">, </w:t>
      </w:r>
    </w:p>
    <w:p w:rsidR="005D4FD1" w:rsidRDefault="005D4FD1" w:rsidP="005D4FD1">
      <w:pPr>
        <w:jc w:val="both"/>
      </w:pPr>
      <w:r>
        <w:t>Факс: +7 (495)</w:t>
      </w:r>
      <w:r>
        <w:rPr>
          <w:lang w:eastAsia="en-US"/>
        </w:rPr>
        <w:t xml:space="preserve"> 788-1717 </w:t>
      </w:r>
      <w:proofErr w:type="spellStart"/>
      <w:r>
        <w:rPr>
          <w:lang w:eastAsia="en-US"/>
        </w:rPr>
        <w:t>доб</w:t>
      </w:r>
      <w:proofErr w:type="spellEnd"/>
      <w:r>
        <w:rPr>
          <w:lang w:eastAsia="en-US"/>
        </w:rPr>
        <w:t>. 17-74.</w:t>
      </w: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 Функции Организатора выполняет</w:t>
      </w:r>
      <w:r w:rsidR="005D4FD1">
        <w:t xml:space="preserve">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w:t>
      </w:r>
      <w:proofErr w:type="spellStart"/>
      <w:r w:rsidRPr="005168ED">
        <w:rPr>
          <w:szCs w:val="28"/>
          <w:lang w:eastAsia="en-US"/>
        </w:rPr>
        <w:t>доб</w:t>
      </w:r>
      <w:proofErr w:type="spellEnd"/>
      <w:r w:rsidRPr="005168ED">
        <w:rPr>
          <w:szCs w:val="28"/>
          <w:lang w:eastAsia="en-US"/>
        </w:rPr>
        <w:t>. 16-40</w:t>
      </w:r>
      <w:r w:rsidRPr="005168ED">
        <w:rPr>
          <w:szCs w:val="28"/>
        </w:rPr>
        <w:t xml:space="preserve">, электронный адрес </w:t>
      </w:r>
      <w:hyperlink r:id="rId12"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w:t>
      </w:r>
      <w:proofErr w:type="spellStart"/>
      <w:r w:rsidRPr="005168ED">
        <w:rPr>
          <w:szCs w:val="28"/>
        </w:rPr>
        <w:t>доб</w:t>
      </w:r>
      <w:proofErr w:type="spellEnd"/>
      <w:r w:rsidRPr="005168ED">
        <w:rPr>
          <w:szCs w:val="28"/>
        </w:rPr>
        <w:t>.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5D4FD1">
        <w:rPr>
          <w:szCs w:val="28"/>
        </w:rPr>
        <w:t xml:space="preserve">поставки </w:t>
      </w:r>
      <w:r w:rsidR="005D4FD1">
        <w:rPr>
          <w:bCs/>
          <w:szCs w:val="28"/>
        </w:rPr>
        <w:t>специального оборудования «крепление  многооборотное для перевозки автомобилей в 40-футовом контейнере».</w:t>
      </w:r>
      <w:r>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5D4FD1">
        <w:rPr>
          <w:szCs w:val="28"/>
        </w:rPr>
        <w:t xml:space="preserve"> </w:t>
      </w:r>
      <w:r w:rsidR="005D4FD1">
        <w:rPr>
          <w:bCs/>
          <w:szCs w:val="28"/>
        </w:rPr>
        <w:t>23 722 300, 00 рублей без учета НДС</w:t>
      </w:r>
      <w:r w:rsidRPr="00AC0842">
        <w:rPr>
          <w:szCs w:val="28"/>
        </w:rPr>
        <w:t xml:space="preserve"> </w:t>
      </w:r>
      <w:r w:rsidR="005D4FD1" w:rsidRPr="005D4FD1">
        <w:rPr>
          <w:szCs w:val="28"/>
        </w:rPr>
        <w:t>с учетом всех налогов (кроме НДС), стоимости материалов, изделий, конструкций и оборудования, затрат связанных с хранением, погрузочно-разгрузочными работами, транспортировкой крепления до места поставки</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E70C4F">
        <w:tc>
          <w:tcPr>
            <w:tcW w:w="675" w:type="dxa"/>
            <w:shd w:val="clear" w:color="auto" w:fill="auto"/>
          </w:tcPr>
          <w:p w:rsidR="00AC0842" w:rsidRPr="00E70C4F" w:rsidRDefault="00AC0842" w:rsidP="00E70C4F">
            <w:pPr>
              <w:ind w:firstLine="0"/>
              <w:jc w:val="center"/>
              <w:rPr>
                <w:sz w:val="24"/>
                <w:szCs w:val="24"/>
              </w:rPr>
            </w:pPr>
            <w:r w:rsidRPr="00E70C4F">
              <w:rPr>
                <w:sz w:val="24"/>
                <w:szCs w:val="24"/>
              </w:rPr>
              <w:t>№</w:t>
            </w:r>
          </w:p>
        </w:tc>
        <w:tc>
          <w:tcPr>
            <w:tcW w:w="1819" w:type="dxa"/>
            <w:shd w:val="clear" w:color="auto" w:fill="auto"/>
          </w:tcPr>
          <w:p w:rsidR="00AC0842" w:rsidRPr="00E70C4F" w:rsidRDefault="00AC0842" w:rsidP="00E70C4F">
            <w:pPr>
              <w:ind w:firstLine="0"/>
              <w:jc w:val="center"/>
              <w:rPr>
                <w:sz w:val="24"/>
                <w:szCs w:val="24"/>
              </w:rPr>
            </w:pPr>
            <w:r w:rsidRPr="00E70C4F">
              <w:rPr>
                <w:sz w:val="24"/>
                <w:szCs w:val="24"/>
              </w:rPr>
              <w:t>Классификация по ОКДП</w:t>
            </w:r>
          </w:p>
        </w:tc>
        <w:tc>
          <w:tcPr>
            <w:tcW w:w="1819" w:type="dxa"/>
            <w:shd w:val="clear" w:color="auto" w:fill="auto"/>
          </w:tcPr>
          <w:p w:rsidR="00AC0842" w:rsidRPr="00E70C4F" w:rsidRDefault="00AC0842" w:rsidP="00E70C4F">
            <w:pPr>
              <w:ind w:firstLine="0"/>
              <w:jc w:val="center"/>
              <w:rPr>
                <w:sz w:val="24"/>
                <w:szCs w:val="24"/>
              </w:rPr>
            </w:pPr>
            <w:r w:rsidRPr="00E70C4F">
              <w:rPr>
                <w:sz w:val="24"/>
                <w:szCs w:val="24"/>
              </w:rPr>
              <w:t>Классификация по ОКВЭД</w:t>
            </w:r>
          </w:p>
        </w:tc>
        <w:tc>
          <w:tcPr>
            <w:tcW w:w="1324" w:type="dxa"/>
            <w:shd w:val="clear" w:color="auto" w:fill="auto"/>
          </w:tcPr>
          <w:p w:rsidR="00AC0842" w:rsidRPr="00E70C4F" w:rsidRDefault="00AC0842" w:rsidP="00E70C4F">
            <w:pPr>
              <w:ind w:firstLine="0"/>
              <w:jc w:val="center"/>
              <w:rPr>
                <w:sz w:val="24"/>
                <w:szCs w:val="24"/>
              </w:rPr>
            </w:pPr>
            <w:r w:rsidRPr="00E70C4F">
              <w:rPr>
                <w:sz w:val="24"/>
                <w:szCs w:val="24"/>
              </w:rPr>
              <w:t>Ед. измерения</w:t>
            </w:r>
          </w:p>
        </w:tc>
        <w:tc>
          <w:tcPr>
            <w:tcW w:w="1557" w:type="dxa"/>
            <w:shd w:val="clear" w:color="auto" w:fill="auto"/>
          </w:tcPr>
          <w:p w:rsidR="00AC0842" w:rsidRPr="00E70C4F" w:rsidRDefault="00AC0842" w:rsidP="00E70C4F">
            <w:pPr>
              <w:ind w:firstLine="0"/>
              <w:jc w:val="center"/>
              <w:rPr>
                <w:sz w:val="24"/>
                <w:szCs w:val="24"/>
              </w:rPr>
            </w:pPr>
            <w:r w:rsidRPr="00E70C4F">
              <w:rPr>
                <w:sz w:val="24"/>
                <w:szCs w:val="24"/>
              </w:rPr>
              <w:t>Количество (Объем)</w:t>
            </w:r>
          </w:p>
        </w:tc>
        <w:tc>
          <w:tcPr>
            <w:tcW w:w="2412" w:type="dxa"/>
            <w:shd w:val="clear" w:color="auto" w:fill="auto"/>
          </w:tcPr>
          <w:p w:rsidR="00AC0842" w:rsidRPr="00E70C4F" w:rsidRDefault="00AC0842" w:rsidP="00E70C4F">
            <w:pPr>
              <w:ind w:firstLine="0"/>
              <w:jc w:val="center"/>
              <w:rPr>
                <w:sz w:val="24"/>
                <w:szCs w:val="24"/>
              </w:rPr>
            </w:pPr>
            <w:r w:rsidRPr="00E70C4F">
              <w:rPr>
                <w:sz w:val="24"/>
                <w:szCs w:val="24"/>
              </w:rPr>
              <w:t>Дополнительные сведения</w:t>
            </w:r>
          </w:p>
        </w:tc>
      </w:tr>
      <w:tr w:rsidR="005D4FD1" w:rsidRPr="00AC0842" w:rsidTr="00E70C4F">
        <w:tc>
          <w:tcPr>
            <w:tcW w:w="675" w:type="dxa"/>
            <w:shd w:val="clear" w:color="auto" w:fill="auto"/>
          </w:tcPr>
          <w:p w:rsidR="005D4FD1" w:rsidRPr="00E70C4F" w:rsidRDefault="005D4FD1" w:rsidP="00E70C4F">
            <w:pPr>
              <w:ind w:firstLine="0"/>
              <w:jc w:val="center"/>
              <w:rPr>
                <w:sz w:val="24"/>
                <w:szCs w:val="24"/>
              </w:rPr>
            </w:pPr>
            <w:r w:rsidRPr="00E70C4F">
              <w:rPr>
                <w:sz w:val="24"/>
                <w:szCs w:val="24"/>
              </w:rPr>
              <w:t>1.</w:t>
            </w:r>
          </w:p>
        </w:tc>
        <w:tc>
          <w:tcPr>
            <w:tcW w:w="1819" w:type="dxa"/>
            <w:shd w:val="clear" w:color="auto" w:fill="auto"/>
            <w:vAlign w:val="center"/>
          </w:tcPr>
          <w:p w:rsidR="005D4FD1" w:rsidRPr="00E70C4F" w:rsidRDefault="005D4FD1" w:rsidP="00E70C4F">
            <w:pPr>
              <w:jc w:val="center"/>
              <w:rPr>
                <w:rFonts w:ascii="Calibri" w:hAnsi="Calibri"/>
                <w:color w:val="000000"/>
                <w:sz w:val="22"/>
                <w:szCs w:val="22"/>
              </w:rPr>
            </w:pPr>
            <w:r w:rsidRPr="00E70C4F">
              <w:rPr>
                <w:rFonts w:ascii="Calibri" w:hAnsi="Calibri"/>
                <w:color w:val="000000"/>
                <w:sz w:val="22"/>
                <w:szCs w:val="22"/>
              </w:rPr>
              <w:t>29.22</w:t>
            </w:r>
          </w:p>
        </w:tc>
        <w:tc>
          <w:tcPr>
            <w:tcW w:w="1819" w:type="dxa"/>
            <w:shd w:val="clear" w:color="auto" w:fill="auto"/>
            <w:vAlign w:val="center"/>
          </w:tcPr>
          <w:p w:rsidR="005D4FD1" w:rsidRPr="00E70C4F" w:rsidRDefault="005D4FD1" w:rsidP="00E70C4F">
            <w:pPr>
              <w:jc w:val="center"/>
              <w:rPr>
                <w:sz w:val="20"/>
              </w:rPr>
            </w:pPr>
            <w:r w:rsidRPr="00E70C4F">
              <w:rPr>
                <w:sz w:val="20"/>
              </w:rPr>
              <w:t>2915020</w:t>
            </w:r>
          </w:p>
        </w:tc>
        <w:tc>
          <w:tcPr>
            <w:tcW w:w="1324" w:type="dxa"/>
            <w:shd w:val="clear" w:color="auto" w:fill="auto"/>
          </w:tcPr>
          <w:p w:rsidR="005D4FD1" w:rsidRPr="00E70C4F" w:rsidRDefault="005D4FD1" w:rsidP="00E70C4F">
            <w:pPr>
              <w:ind w:firstLine="0"/>
              <w:jc w:val="center"/>
              <w:rPr>
                <w:sz w:val="24"/>
                <w:szCs w:val="24"/>
              </w:rPr>
            </w:pPr>
            <w:r w:rsidRPr="00E70C4F">
              <w:rPr>
                <w:sz w:val="24"/>
                <w:szCs w:val="24"/>
              </w:rPr>
              <w:t>штука</w:t>
            </w:r>
          </w:p>
        </w:tc>
        <w:tc>
          <w:tcPr>
            <w:tcW w:w="1557" w:type="dxa"/>
            <w:shd w:val="clear" w:color="auto" w:fill="auto"/>
          </w:tcPr>
          <w:p w:rsidR="005D4FD1" w:rsidRPr="00E70C4F" w:rsidRDefault="005D4FD1" w:rsidP="00E70C4F">
            <w:pPr>
              <w:ind w:firstLine="0"/>
              <w:jc w:val="center"/>
              <w:rPr>
                <w:sz w:val="24"/>
                <w:szCs w:val="24"/>
              </w:rPr>
            </w:pPr>
            <w:r w:rsidRPr="00E70C4F">
              <w:rPr>
                <w:sz w:val="24"/>
                <w:szCs w:val="24"/>
              </w:rPr>
              <w:t>200</w:t>
            </w:r>
          </w:p>
        </w:tc>
        <w:tc>
          <w:tcPr>
            <w:tcW w:w="2412" w:type="dxa"/>
            <w:shd w:val="clear" w:color="auto" w:fill="auto"/>
          </w:tcPr>
          <w:p w:rsidR="005D4FD1" w:rsidRPr="00E70C4F" w:rsidRDefault="005D4FD1" w:rsidP="00E70C4F">
            <w:pPr>
              <w:ind w:firstLine="0"/>
              <w:jc w:val="center"/>
              <w:rPr>
                <w:sz w:val="24"/>
                <w:szCs w:val="24"/>
              </w:rPr>
            </w:pPr>
            <w:r w:rsidRPr="00E70C4F">
              <w:rPr>
                <w:sz w:val="24"/>
                <w:szCs w:val="24"/>
              </w:rPr>
              <w:t>Строка годового плана закупок № 746</w:t>
            </w:r>
          </w:p>
        </w:tc>
      </w:tr>
    </w:tbl>
    <w:p w:rsidR="00C64E36" w:rsidRPr="00D54159" w:rsidRDefault="00C64E36" w:rsidP="00CB1C18">
      <w:pPr>
        <w:jc w:val="both"/>
        <w:rPr>
          <w:szCs w:val="28"/>
        </w:rPr>
      </w:pPr>
      <w:r w:rsidRPr="00D54159">
        <w:rPr>
          <w:szCs w:val="28"/>
        </w:rPr>
        <w:lastRenderedPageBreak/>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5D4FD1">
        <w:rPr>
          <w:szCs w:val="28"/>
        </w:rPr>
        <w:t>.</w:t>
      </w:r>
      <w:r w:rsidR="00D54159" w:rsidRPr="00D54159">
        <w:rPr>
          <w:szCs w:val="28"/>
        </w:rPr>
        <w:t xml:space="preserve"> </w:t>
      </w:r>
      <w:r w:rsidR="005D4FD1">
        <w:rPr>
          <w:szCs w:val="28"/>
        </w:rPr>
        <w:t xml:space="preserve">Условия поставки товара (ИНКОТЕРМС 2010) </w:t>
      </w:r>
      <w:r w:rsidR="005D4FD1" w:rsidRPr="00C615EC">
        <w:rPr>
          <w:szCs w:val="28"/>
        </w:rPr>
        <w:t>D</w:t>
      </w:r>
      <w:r w:rsidR="005D4FD1">
        <w:rPr>
          <w:szCs w:val="28"/>
        </w:rPr>
        <w:t>A</w:t>
      </w:r>
      <w:r w:rsidR="005D4FD1" w:rsidRPr="00C615EC">
        <w:rPr>
          <w:szCs w:val="28"/>
        </w:rPr>
        <w:t xml:space="preserve">P </w:t>
      </w:r>
      <w:r w:rsidR="005D4FD1">
        <w:rPr>
          <w:szCs w:val="28"/>
        </w:rPr>
        <w:t>железнодорожная станция Забайкальск Забайкальской железной дороги.</w:t>
      </w:r>
    </w:p>
    <w:p w:rsidR="00AC0842" w:rsidRDefault="00AC0842" w:rsidP="00CB1C18">
      <w:pPr>
        <w:jc w:val="both"/>
        <w:rPr>
          <w:szCs w:val="28"/>
        </w:rPr>
      </w:pPr>
    </w:p>
    <w:p w:rsidR="008C7B27" w:rsidRPr="00C824D3" w:rsidRDefault="008C7B27" w:rsidP="00962FD2">
      <w:pPr>
        <w:ind w:firstLine="0"/>
        <w:jc w:val="both"/>
        <w:rPr>
          <w:szCs w:val="28"/>
        </w:rPr>
      </w:pPr>
      <w:r w:rsidRPr="00C824D3">
        <w:rPr>
          <w:b/>
          <w:szCs w:val="28"/>
        </w:rPr>
        <w:t xml:space="preserve">Информация о </w:t>
      </w:r>
      <w:r w:rsidR="007A2DF1" w:rsidRPr="00C824D3">
        <w:rPr>
          <w:b/>
          <w:szCs w:val="28"/>
        </w:rPr>
        <w:t>д</w:t>
      </w:r>
      <w:r w:rsidR="00237904" w:rsidRPr="00C824D3">
        <w:rPr>
          <w:b/>
          <w:szCs w:val="28"/>
        </w:rPr>
        <w:t>окументаци</w:t>
      </w:r>
      <w:r w:rsidRPr="00C824D3">
        <w:rPr>
          <w:b/>
          <w:szCs w:val="28"/>
        </w:rPr>
        <w:t>и</w:t>
      </w:r>
      <w:r w:rsidR="00237904" w:rsidRPr="00C824D3">
        <w:rPr>
          <w:b/>
          <w:szCs w:val="28"/>
        </w:rPr>
        <w:t xml:space="preserve"> </w:t>
      </w:r>
      <w:r w:rsidRPr="00C824D3">
        <w:rPr>
          <w:b/>
          <w:szCs w:val="28"/>
        </w:rPr>
        <w:t>п</w:t>
      </w:r>
      <w:r w:rsidR="00237904" w:rsidRPr="00C824D3">
        <w:rPr>
          <w:b/>
          <w:szCs w:val="28"/>
        </w:rPr>
        <w:t>о закупке</w:t>
      </w:r>
      <w:r w:rsidR="00237904" w:rsidRPr="00C824D3">
        <w:rPr>
          <w:szCs w:val="28"/>
        </w:rPr>
        <w:t xml:space="preserve"> </w:t>
      </w:r>
    </w:p>
    <w:p w:rsidR="00FF7133" w:rsidRPr="00C824D3" w:rsidRDefault="00FF7133" w:rsidP="00FF7133">
      <w:pPr>
        <w:jc w:val="both"/>
        <w:rPr>
          <w:szCs w:val="28"/>
        </w:rPr>
      </w:pPr>
      <w:r w:rsidRPr="00C824D3">
        <w:rPr>
          <w:szCs w:val="28"/>
        </w:rPr>
        <w:t>Срок предоставления документации по закупке, с даты:</w:t>
      </w:r>
      <w:r w:rsidRPr="00C824D3">
        <w:rPr>
          <w:szCs w:val="28"/>
        </w:rPr>
        <w:br/>
      </w:r>
      <w:r w:rsidR="00C824D3" w:rsidRPr="00C824D3">
        <w:rPr>
          <w:szCs w:val="28"/>
        </w:rPr>
        <w:t xml:space="preserve"> «21</w:t>
      </w:r>
      <w:r w:rsidR="00F4772C" w:rsidRPr="00C824D3">
        <w:rPr>
          <w:szCs w:val="28"/>
        </w:rPr>
        <w:t xml:space="preserve">» </w:t>
      </w:r>
      <w:r w:rsidR="00C824D3" w:rsidRPr="00C824D3">
        <w:rPr>
          <w:szCs w:val="28"/>
        </w:rPr>
        <w:t>ноября</w:t>
      </w:r>
      <w:r w:rsidR="00F4772C" w:rsidRPr="00C824D3">
        <w:rPr>
          <w:szCs w:val="28"/>
        </w:rPr>
        <w:t xml:space="preserve"> 2014</w:t>
      </w:r>
      <w:r w:rsidRPr="00C824D3">
        <w:rPr>
          <w:szCs w:val="28"/>
        </w:rPr>
        <w:t xml:space="preserve"> г. </w:t>
      </w:r>
      <w:r w:rsidR="00C824D3" w:rsidRPr="00C824D3">
        <w:rPr>
          <w:szCs w:val="28"/>
        </w:rPr>
        <w:t>по «03</w:t>
      </w:r>
      <w:r w:rsidRPr="00C824D3">
        <w:rPr>
          <w:szCs w:val="28"/>
        </w:rPr>
        <w:t xml:space="preserve">» </w:t>
      </w:r>
      <w:r w:rsidR="00C824D3" w:rsidRPr="00C824D3">
        <w:rPr>
          <w:szCs w:val="28"/>
        </w:rPr>
        <w:t>декабря</w:t>
      </w:r>
      <w:r w:rsidRPr="00C824D3">
        <w:rPr>
          <w:szCs w:val="28"/>
        </w:rPr>
        <w:t xml:space="preserve"> 201</w:t>
      </w:r>
      <w:r w:rsidR="00F4772C" w:rsidRPr="00C824D3">
        <w:rPr>
          <w:szCs w:val="28"/>
        </w:rPr>
        <w:t>4</w:t>
      </w:r>
      <w:r w:rsidRPr="00C824D3">
        <w:rPr>
          <w:szCs w:val="28"/>
        </w:rPr>
        <w:t xml:space="preserve"> г. </w:t>
      </w:r>
    </w:p>
    <w:p w:rsidR="00237904" w:rsidRPr="00C824D3" w:rsidRDefault="00A24D3A" w:rsidP="00CB1C18">
      <w:pPr>
        <w:jc w:val="both"/>
        <w:rPr>
          <w:szCs w:val="28"/>
        </w:rPr>
      </w:pPr>
      <w:proofErr w:type="gramStart"/>
      <w:r w:rsidRPr="00C824D3">
        <w:rPr>
          <w:b/>
          <w:szCs w:val="28"/>
        </w:rPr>
        <w:t>Место предоставления документации</w:t>
      </w:r>
      <w:r w:rsidRPr="00C824D3">
        <w:rPr>
          <w:szCs w:val="28"/>
        </w:rPr>
        <w:t>: документация о закупке размещается</w:t>
      </w:r>
      <w:r w:rsidRPr="00C824D3">
        <w:rPr>
          <w:b/>
          <w:i/>
          <w:szCs w:val="28"/>
        </w:rPr>
        <w:t xml:space="preserve"> </w:t>
      </w:r>
      <w:r w:rsidRPr="00C824D3">
        <w:rPr>
          <w:szCs w:val="28"/>
        </w:rPr>
        <w:t>на сайте ОАО «ТрансКонтейнер» (</w:t>
      </w:r>
      <w:hyperlink r:id="rId13" w:history="1">
        <w:r w:rsidRPr="00C824D3">
          <w:rPr>
            <w:rStyle w:val="a6"/>
            <w:szCs w:val="28"/>
          </w:rPr>
          <w:t>http://www.trcont.ru</w:t>
        </w:r>
      </w:hyperlink>
      <w:r w:rsidRPr="00C824D3">
        <w:rPr>
          <w:szCs w:val="28"/>
        </w:rPr>
        <w:t>) (далее – сайт ОАО «ТрансКонтейнер») и</w:t>
      </w:r>
      <w:r w:rsidRPr="00C824D3">
        <w:rPr>
          <w:color w:val="000000"/>
          <w:szCs w:val="28"/>
          <w:shd w:val="clear" w:color="auto" w:fill="FFFFFF"/>
        </w:rPr>
        <w:t xml:space="preserve">, </w:t>
      </w:r>
      <w:r w:rsidRPr="00C824D3">
        <w:rPr>
          <w:szCs w:val="28"/>
        </w:rPr>
        <w:t>в предусмотренных законодательством Российской Федерации случаях,</w:t>
      </w:r>
      <w:r w:rsidRPr="00C824D3">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C824D3">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C824D3">
          <w:rPr>
            <w:rStyle w:val="a6"/>
            <w:szCs w:val="28"/>
          </w:rPr>
          <w:t>www.zakupki</w:t>
        </w:r>
        <w:proofErr w:type="gramEnd"/>
        <w:r w:rsidRPr="00C824D3">
          <w:rPr>
            <w:rStyle w:val="a6"/>
            <w:szCs w:val="28"/>
          </w:rPr>
          <w:t>.</w:t>
        </w:r>
        <w:proofErr w:type="gramStart"/>
        <w:r w:rsidRPr="00C824D3">
          <w:rPr>
            <w:rStyle w:val="a6"/>
            <w:szCs w:val="28"/>
          </w:rPr>
          <w:t>gov.ru</w:t>
        </w:r>
      </w:hyperlink>
      <w:r w:rsidRPr="00C824D3">
        <w:rPr>
          <w:szCs w:val="28"/>
        </w:rPr>
        <w:t>) (далее – Официальный сайт).</w:t>
      </w:r>
      <w:proofErr w:type="gramEnd"/>
      <w:r w:rsidR="00772A14" w:rsidRPr="00C824D3">
        <w:rPr>
          <w:szCs w:val="28"/>
        </w:rPr>
        <w:t xml:space="preserve"> </w:t>
      </w:r>
      <w:r w:rsidR="00E70C4F" w:rsidRPr="00C824D3">
        <w:rPr>
          <w:szCs w:val="28"/>
        </w:rPr>
        <w:t>Предоставление документации на материальном (бумажном) носителе не предусмотрено.</w:t>
      </w:r>
    </w:p>
    <w:p w:rsidR="00772A14" w:rsidRPr="00C824D3" w:rsidRDefault="00772A14" w:rsidP="00772A14">
      <w:pPr>
        <w:jc w:val="both"/>
        <w:rPr>
          <w:b/>
        </w:rPr>
      </w:pPr>
    </w:p>
    <w:p w:rsidR="00772A14" w:rsidRPr="00C824D3" w:rsidRDefault="00772A14" w:rsidP="00962FD2">
      <w:pPr>
        <w:ind w:firstLine="0"/>
        <w:jc w:val="both"/>
        <w:rPr>
          <w:b/>
        </w:rPr>
      </w:pPr>
      <w:r w:rsidRPr="00C824D3">
        <w:rPr>
          <w:b/>
        </w:rPr>
        <w:t>Размер, порядок и сроки внесения платы за предоставление документации о закупке</w:t>
      </w:r>
    </w:p>
    <w:p w:rsidR="00772A14" w:rsidRPr="00C824D3" w:rsidRDefault="00772A14" w:rsidP="00772A14">
      <w:pPr>
        <w:jc w:val="both"/>
        <w:rPr>
          <w:szCs w:val="28"/>
        </w:rPr>
      </w:pPr>
      <w:r w:rsidRPr="00C824D3">
        <w:rPr>
          <w:szCs w:val="28"/>
        </w:rPr>
        <w:t xml:space="preserve">Плата не требуется. </w:t>
      </w:r>
    </w:p>
    <w:p w:rsidR="00662448" w:rsidRPr="00C824D3" w:rsidRDefault="00662448" w:rsidP="007B4A2D">
      <w:pPr>
        <w:jc w:val="both"/>
      </w:pPr>
    </w:p>
    <w:p w:rsidR="00772A14" w:rsidRPr="00C824D3" w:rsidRDefault="00772A14" w:rsidP="00962FD2">
      <w:pPr>
        <w:ind w:firstLine="0"/>
        <w:jc w:val="both"/>
        <w:rPr>
          <w:b/>
        </w:rPr>
      </w:pPr>
      <w:r w:rsidRPr="00C824D3">
        <w:rPr>
          <w:b/>
        </w:rPr>
        <w:t>Информация о порядке  проведения закупки</w:t>
      </w:r>
    </w:p>
    <w:p w:rsidR="00962FD2" w:rsidRPr="00C824D3" w:rsidRDefault="00E51970" w:rsidP="007B4A2D">
      <w:pPr>
        <w:jc w:val="both"/>
      </w:pPr>
      <w:r w:rsidRPr="00C824D3">
        <w:t xml:space="preserve">Дата и время окончания подачи комплекта документов и предложений претендентов на участие в </w:t>
      </w:r>
      <w:r w:rsidR="00073030" w:rsidRPr="00C824D3">
        <w:t>Зап</w:t>
      </w:r>
      <w:r w:rsidR="00027DE6" w:rsidRPr="00C824D3">
        <w:t>росе предложений (далее – Заявки</w:t>
      </w:r>
      <w:r w:rsidRPr="00C824D3">
        <w:t xml:space="preserve">) </w:t>
      </w:r>
      <w:r w:rsidR="000A67CD" w:rsidRPr="00C824D3">
        <w:t xml:space="preserve">(по местному времени Организатора): </w:t>
      </w:r>
    </w:p>
    <w:p w:rsidR="000A67CD" w:rsidRPr="00C824D3" w:rsidRDefault="00114875" w:rsidP="007B4A2D">
      <w:pPr>
        <w:jc w:val="both"/>
        <w:rPr>
          <w:b/>
        </w:rPr>
      </w:pPr>
      <w:r w:rsidRPr="00C824D3">
        <w:rPr>
          <w:szCs w:val="28"/>
        </w:rPr>
        <w:tab/>
      </w:r>
      <w:r w:rsidR="00C824D3" w:rsidRPr="00C824D3">
        <w:rPr>
          <w:szCs w:val="28"/>
        </w:rPr>
        <w:t>«03</w:t>
      </w:r>
      <w:r w:rsidR="002242AA" w:rsidRPr="00C824D3">
        <w:rPr>
          <w:szCs w:val="28"/>
        </w:rPr>
        <w:t xml:space="preserve">» </w:t>
      </w:r>
      <w:r w:rsidR="00C824D3" w:rsidRPr="00C824D3">
        <w:rPr>
          <w:szCs w:val="28"/>
        </w:rPr>
        <w:t>декабря</w:t>
      </w:r>
      <w:r w:rsidR="002242AA" w:rsidRPr="00C824D3">
        <w:rPr>
          <w:szCs w:val="28"/>
        </w:rPr>
        <w:t xml:space="preserve"> 201</w:t>
      </w:r>
      <w:r w:rsidR="00F4772C" w:rsidRPr="00C824D3">
        <w:rPr>
          <w:szCs w:val="28"/>
        </w:rPr>
        <w:t>4</w:t>
      </w:r>
      <w:r w:rsidR="000A67CD" w:rsidRPr="00C824D3">
        <w:rPr>
          <w:szCs w:val="28"/>
        </w:rPr>
        <w:t xml:space="preserve"> г</w:t>
      </w:r>
      <w:r w:rsidR="00212BA5" w:rsidRPr="00C824D3">
        <w:rPr>
          <w:szCs w:val="28"/>
        </w:rPr>
        <w:t>.</w:t>
      </w:r>
      <w:r w:rsidR="00027DE6" w:rsidRPr="00C824D3">
        <w:t xml:space="preserve"> 14 </w:t>
      </w:r>
      <w:r w:rsidR="00212BA5" w:rsidRPr="00C824D3">
        <w:t>час. 00</w:t>
      </w:r>
      <w:r w:rsidR="000A67CD" w:rsidRPr="00C824D3">
        <w:t xml:space="preserve"> мин.</w:t>
      </w:r>
    </w:p>
    <w:p w:rsidR="00962FD2" w:rsidRPr="00C824D3" w:rsidRDefault="00E70C4F" w:rsidP="00962FD2">
      <w:pPr>
        <w:jc w:val="both"/>
        <w:rPr>
          <w:b/>
        </w:rPr>
      </w:pPr>
      <w:r w:rsidRPr="00C824D3">
        <w:t>Место: 125047, Москва, Оружейный переулок, д. 19</w:t>
      </w:r>
    </w:p>
    <w:p w:rsidR="00662448" w:rsidRPr="00C824D3" w:rsidRDefault="00662448" w:rsidP="00662448">
      <w:pPr>
        <w:jc w:val="both"/>
        <w:rPr>
          <w:b/>
          <w:szCs w:val="28"/>
        </w:rPr>
      </w:pPr>
      <w:r w:rsidRPr="00C824D3">
        <w:rPr>
          <w:b/>
          <w:szCs w:val="28"/>
        </w:rPr>
        <w:t xml:space="preserve">Рассмотрение </w:t>
      </w:r>
      <w:r w:rsidR="00962FD2" w:rsidRPr="00C824D3">
        <w:rPr>
          <w:b/>
          <w:szCs w:val="28"/>
        </w:rPr>
        <w:t>и сопоставление Заявок</w:t>
      </w:r>
    </w:p>
    <w:p w:rsidR="00635A22" w:rsidRPr="00C824D3" w:rsidRDefault="00C824D3" w:rsidP="00635A22">
      <w:pPr>
        <w:jc w:val="both"/>
        <w:rPr>
          <w:b/>
        </w:rPr>
      </w:pPr>
      <w:r w:rsidRPr="00C824D3">
        <w:rPr>
          <w:szCs w:val="28"/>
        </w:rPr>
        <w:tab/>
        <w:t>«05</w:t>
      </w:r>
      <w:r w:rsidR="00F4772C" w:rsidRPr="00C824D3">
        <w:rPr>
          <w:szCs w:val="28"/>
        </w:rPr>
        <w:t xml:space="preserve">» </w:t>
      </w:r>
      <w:r w:rsidRPr="00C824D3">
        <w:rPr>
          <w:szCs w:val="28"/>
        </w:rPr>
        <w:t>декабря</w:t>
      </w:r>
      <w:r w:rsidR="00F4772C" w:rsidRPr="00C824D3">
        <w:rPr>
          <w:szCs w:val="28"/>
        </w:rPr>
        <w:t xml:space="preserve"> 2014</w:t>
      </w:r>
      <w:r w:rsidR="00635A22" w:rsidRPr="00C824D3">
        <w:rPr>
          <w:szCs w:val="28"/>
        </w:rPr>
        <w:t xml:space="preserve"> г.</w:t>
      </w:r>
      <w:r w:rsidR="00027DE6" w:rsidRPr="00C824D3">
        <w:t xml:space="preserve"> 14 </w:t>
      </w:r>
      <w:r w:rsidR="00635A22" w:rsidRPr="00C824D3">
        <w:t>час. 00 мин.</w:t>
      </w:r>
    </w:p>
    <w:p w:rsidR="00E70C4F" w:rsidRPr="00C824D3" w:rsidRDefault="00E70C4F" w:rsidP="00E70C4F">
      <w:pPr>
        <w:jc w:val="both"/>
      </w:pPr>
      <w:r w:rsidRPr="00C824D3">
        <w:t>Место: 125047, Москва, Оружейный переулок, д. 19</w:t>
      </w:r>
    </w:p>
    <w:p w:rsidR="00E70C4F" w:rsidRPr="00C824D3" w:rsidRDefault="00E70C4F" w:rsidP="00E70C4F">
      <w:pPr>
        <w:pStyle w:val="a7"/>
        <w:suppressAutoHyphens/>
        <w:ind w:left="708" w:firstLine="0"/>
        <w:rPr>
          <w:sz w:val="28"/>
          <w:szCs w:val="28"/>
        </w:rPr>
      </w:pPr>
      <w:r w:rsidRPr="00C824D3">
        <w:rPr>
          <w:sz w:val="28"/>
          <w:szCs w:val="28"/>
        </w:rPr>
        <w:t>Информация о ходе рассмотрения Заявок не подлежит разглашению.</w:t>
      </w:r>
    </w:p>
    <w:p w:rsidR="00BC29CF" w:rsidRPr="00C824D3" w:rsidRDefault="00662448" w:rsidP="00962FD2">
      <w:pPr>
        <w:jc w:val="both"/>
        <w:rPr>
          <w:b/>
        </w:rPr>
      </w:pPr>
      <w:r w:rsidRPr="00C824D3">
        <w:rPr>
          <w:b/>
        </w:rPr>
        <w:t>Подведение</w:t>
      </w:r>
      <w:r w:rsidR="00BC29CF" w:rsidRPr="00C824D3">
        <w:rPr>
          <w:b/>
        </w:rPr>
        <w:t xml:space="preserve"> итогов</w:t>
      </w:r>
    </w:p>
    <w:p w:rsidR="00635A22" w:rsidRPr="00C824D3" w:rsidRDefault="00F4772C" w:rsidP="00635A22">
      <w:pPr>
        <w:jc w:val="both"/>
        <w:rPr>
          <w:b/>
        </w:rPr>
      </w:pPr>
      <w:r w:rsidRPr="00C824D3">
        <w:rPr>
          <w:szCs w:val="28"/>
        </w:rPr>
        <w:tab/>
      </w:r>
      <w:r w:rsidR="001D46B1" w:rsidRPr="00C824D3">
        <w:rPr>
          <w:szCs w:val="28"/>
        </w:rPr>
        <w:t xml:space="preserve">не позднее </w:t>
      </w:r>
      <w:r w:rsidR="00C824D3" w:rsidRPr="00C824D3">
        <w:rPr>
          <w:szCs w:val="28"/>
        </w:rPr>
        <w:t>«25</w:t>
      </w:r>
      <w:r w:rsidRPr="00C824D3">
        <w:rPr>
          <w:szCs w:val="28"/>
        </w:rPr>
        <w:t xml:space="preserve">» </w:t>
      </w:r>
      <w:r w:rsidR="00C824D3" w:rsidRPr="00C824D3">
        <w:rPr>
          <w:szCs w:val="28"/>
        </w:rPr>
        <w:t>декабря</w:t>
      </w:r>
      <w:r w:rsidRPr="00C824D3">
        <w:rPr>
          <w:szCs w:val="28"/>
        </w:rPr>
        <w:t xml:space="preserve"> 2014</w:t>
      </w:r>
      <w:r w:rsidR="00635A22" w:rsidRPr="00C824D3">
        <w:rPr>
          <w:szCs w:val="28"/>
        </w:rPr>
        <w:t xml:space="preserve"> г.</w:t>
      </w:r>
      <w:r w:rsidR="00C824D3">
        <w:t xml:space="preserve"> 16</w:t>
      </w:r>
      <w:r w:rsidR="00027DE6" w:rsidRPr="00C824D3">
        <w:t xml:space="preserve"> </w:t>
      </w:r>
      <w:r w:rsidR="00635A22" w:rsidRPr="00C824D3">
        <w:t>час. 00 мин.</w:t>
      </w:r>
    </w:p>
    <w:p w:rsidR="00E70C4F" w:rsidRPr="00C824D3" w:rsidRDefault="00E70C4F" w:rsidP="00E70C4F">
      <w:pPr>
        <w:jc w:val="both"/>
      </w:pPr>
      <w:r w:rsidRPr="00C824D3">
        <w:t>Место: 125047, Москва, Оружейный переулок, д. 19</w:t>
      </w:r>
    </w:p>
    <w:p w:rsidR="00E70C4F" w:rsidRDefault="00E70C4F" w:rsidP="00E70C4F">
      <w:pPr>
        <w:jc w:val="both"/>
      </w:pPr>
      <w:r w:rsidRPr="00C824D3">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E70C4F">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D3" w:rsidRDefault="00C824D3" w:rsidP="00CB1C18">
      <w:r>
        <w:separator/>
      </w:r>
    </w:p>
  </w:endnote>
  <w:endnote w:type="continuationSeparator" w:id="0">
    <w:p w:rsidR="00C824D3" w:rsidRDefault="00C824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D3" w:rsidRDefault="00C824D3" w:rsidP="00CB1C18">
      <w:r>
        <w:separator/>
      </w:r>
    </w:p>
  </w:footnote>
  <w:footnote w:type="continuationSeparator" w:id="0">
    <w:p w:rsidR="00C824D3" w:rsidRDefault="00C824D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D3" w:rsidRDefault="00C824D3">
    <w:pPr>
      <w:pStyle w:val="af0"/>
      <w:jc w:val="center"/>
    </w:pPr>
    <w:fldSimple w:instr=" PAGE   \* MERGEFORMAT ">
      <w:r w:rsidR="004F6921">
        <w:rPr>
          <w:noProof/>
        </w:rPr>
        <w:t>3</w:t>
      </w:r>
    </w:fldSimple>
  </w:p>
  <w:p w:rsidR="00C824D3" w:rsidRDefault="00C824D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D3" w:rsidRPr="004F2B79" w:rsidRDefault="00C824D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062F5"/>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4F6921"/>
    <w:rsid w:val="00500D9B"/>
    <w:rsid w:val="0050283D"/>
    <w:rsid w:val="00510572"/>
    <w:rsid w:val="00512FEB"/>
    <w:rsid w:val="005142C5"/>
    <w:rsid w:val="005168ED"/>
    <w:rsid w:val="00521DDF"/>
    <w:rsid w:val="00522B27"/>
    <w:rsid w:val="00531303"/>
    <w:rsid w:val="00542DB9"/>
    <w:rsid w:val="00553B8C"/>
    <w:rsid w:val="00564686"/>
    <w:rsid w:val="00583AE4"/>
    <w:rsid w:val="00584D63"/>
    <w:rsid w:val="005A69AB"/>
    <w:rsid w:val="005B1C92"/>
    <w:rsid w:val="005C1B79"/>
    <w:rsid w:val="005D4FD1"/>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24D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70C4F"/>
    <w:rsid w:val="00E87D4E"/>
    <w:rsid w:val="00E90B84"/>
    <w:rsid w:val="00E9433F"/>
    <w:rsid w:val="00EB5105"/>
    <w:rsid w:val="00ED1117"/>
    <w:rsid w:val="00ED1B2D"/>
    <w:rsid w:val="00ED60FD"/>
    <w:rsid w:val="00F0713A"/>
    <w:rsid w:val="00F22417"/>
    <w:rsid w:val="00F247BA"/>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27074798">
      <w:bodyDiv w:val="1"/>
      <w:marLeft w:val="0"/>
      <w:marRight w:val="0"/>
      <w:marTop w:val="0"/>
      <w:marBottom w:val="0"/>
      <w:divBdr>
        <w:top w:val="none" w:sz="0" w:space="0" w:color="auto"/>
        <w:left w:val="none" w:sz="0" w:space="0" w:color="auto"/>
        <w:bottom w:val="none" w:sz="0" w:space="0" w:color="auto"/>
        <w:right w:val="none" w:sz="0" w:space="0" w:color="auto"/>
      </w:divBdr>
    </w:div>
    <w:div w:id="799080875">
      <w:bodyDiv w:val="1"/>
      <w:marLeft w:val="0"/>
      <w:marRight w:val="0"/>
      <w:marTop w:val="0"/>
      <w:marBottom w:val="0"/>
      <w:divBdr>
        <w:top w:val="none" w:sz="0" w:space="0" w:color="auto"/>
        <w:left w:val="none" w:sz="0" w:space="0" w:color="auto"/>
        <w:bottom w:val="none" w:sz="0" w:space="0" w:color="auto"/>
        <w:right w:val="none" w:sz="0" w:space="0" w:color="auto"/>
      </w:divBdr>
    </w:div>
    <w:div w:id="178692045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F0AF08-09C0-42A9-A205-2710B4E2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3</cp:revision>
  <cp:lastPrinted>2013-04-01T13:23:00Z</cp:lastPrinted>
  <dcterms:created xsi:type="dcterms:W3CDTF">2014-11-20T12:31:00Z</dcterms:created>
  <dcterms:modified xsi:type="dcterms:W3CDTF">2014-11-21T14:24:00Z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