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EC" w:rsidRPr="00884086" w:rsidRDefault="00EB29EC"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EB29EC" w:rsidRPr="00884086" w:rsidRDefault="00EB29EC"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EB29EC" w:rsidRPr="00884086" w:rsidRDefault="00EB29EC" w:rsidP="009D64C3">
      <w:pPr>
        <w:tabs>
          <w:tab w:val="clear" w:pos="709"/>
          <w:tab w:val="left" w:pos="567"/>
        </w:tabs>
        <w:ind w:firstLine="567"/>
        <w:jc w:val="center"/>
      </w:pPr>
      <w:r w:rsidRPr="00884086">
        <w:rPr>
          <w:b/>
          <w:sz w:val="32"/>
          <w:szCs w:val="32"/>
        </w:rPr>
        <w:t>(ОФЕРТА)</w:t>
      </w:r>
    </w:p>
    <w:p w:rsidR="00EB29EC" w:rsidRPr="00091EE1" w:rsidRDefault="00EB29EC" w:rsidP="009D64C3">
      <w:pPr>
        <w:tabs>
          <w:tab w:val="clear" w:pos="709"/>
          <w:tab w:val="left" w:pos="567"/>
        </w:tabs>
        <w:ind w:firstLine="567"/>
        <w:jc w:val="center"/>
        <w:rPr>
          <w:b/>
          <w:szCs w:val="28"/>
        </w:rPr>
      </w:pPr>
      <w:r w:rsidRPr="00091EE1">
        <w:rPr>
          <w:b/>
          <w:szCs w:val="28"/>
        </w:rPr>
        <w:t>№</w:t>
      </w:r>
      <w:r w:rsidRPr="00091EE1">
        <w:rPr>
          <w:szCs w:val="28"/>
        </w:rPr>
        <w:t xml:space="preserve"> РО/00</w:t>
      </w:r>
      <w:r w:rsidR="00552F60" w:rsidRPr="00091EE1">
        <w:rPr>
          <w:szCs w:val="28"/>
        </w:rPr>
        <w:t>2</w:t>
      </w:r>
      <w:r w:rsidRPr="00091EE1">
        <w:rPr>
          <w:szCs w:val="28"/>
        </w:rPr>
        <w:t>/ПРИВ/000</w:t>
      </w:r>
      <w:r w:rsidR="00552F60" w:rsidRPr="00091EE1">
        <w:rPr>
          <w:szCs w:val="28"/>
        </w:rPr>
        <w:t>5</w:t>
      </w:r>
      <w:r w:rsidRPr="00091EE1">
        <w:rPr>
          <w:b/>
          <w:szCs w:val="28"/>
        </w:rPr>
        <w:t xml:space="preserve"> </w:t>
      </w:r>
    </w:p>
    <w:p w:rsidR="00EB29EC" w:rsidRPr="00884086" w:rsidRDefault="00EB29EC" w:rsidP="009D64C3">
      <w:pPr>
        <w:tabs>
          <w:tab w:val="clear" w:pos="709"/>
          <w:tab w:val="left" w:pos="567"/>
        </w:tabs>
        <w:ind w:firstLine="567"/>
        <w:jc w:val="both"/>
      </w:pPr>
    </w:p>
    <w:p w:rsidR="00EB29EC" w:rsidRPr="00B41E5B" w:rsidRDefault="00581456" w:rsidP="009D64C3">
      <w:pPr>
        <w:pStyle w:val="1"/>
        <w:tabs>
          <w:tab w:val="left" w:pos="567"/>
        </w:tabs>
        <w:suppressAutoHyphens/>
        <w:ind w:firstLine="567"/>
        <w:rPr>
          <w:sz w:val="28"/>
          <w:szCs w:val="28"/>
        </w:rPr>
      </w:pPr>
      <w:r>
        <w:rPr>
          <w:b/>
          <w:sz w:val="28"/>
          <w:szCs w:val="28"/>
        </w:rPr>
        <w:t xml:space="preserve">Публичное </w:t>
      </w:r>
      <w:r w:rsidR="00EB29EC" w:rsidRPr="00B41E5B">
        <w:rPr>
          <w:b/>
          <w:sz w:val="28"/>
          <w:szCs w:val="28"/>
        </w:rPr>
        <w:t>акционерное общество «Центр по перевозке грузов в контейнерах «ТрансКонтейнер» (</w:t>
      </w:r>
      <w:r>
        <w:rPr>
          <w:b/>
          <w:sz w:val="28"/>
          <w:szCs w:val="28"/>
        </w:rPr>
        <w:t>П</w:t>
      </w:r>
      <w:r w:rsidR="00EB29EC" w:rsidRPr="00B41E5B">
        <w:rPr>
          <w:b/>
          <w:sz w:val="28"/>
          <w:szCs w:val="28"/>
        </w:rPr>
        <w:t xml:space="preserve">АО «ТрансКонтейнер») </w:t>
      </w:r>
      <w:r w:rsidR="00EB29EC" w:rsidRPr="00B41E5B">
        <w:rPr>
          <w:sz w:val="28"/>
          <w:szCs w:val="28"/>
        </w:rPr>
        <w:t xml:space="preserve">в лице филиала </w:t>
      </w:r>
      <w:r>
        <w:rPr>
          <w:sz w:val="28"/>
          <w:szCs w:val="28"/>
        </w:rPr>
        <w:t>П</w:t>
      </w:r>
      <w:r w:rsidR="00EB29EC" w:rsidRPr="00B41E5B">
        <w:rPr>
          <w:sz w:val="28"/>
          <w:szCs w:val="28"/>
        </w:rPr>
        <w:t xml:space="preserve">АО «ТрансКонтейнер» на </w:t>
      </w:r>
      <w:r w:rsidR="00EB29EC">
        <w:rPr>
          <w:sz w:val="28"/>
          <w:szCs w:val="28"/>
        </w:rPr>
        <w:t xml:space="preserve">Приволжской </w:t>
      </w:r>
      <w:r w:rsidR="00EB29EC" w:rsidRPr="00B41E5B">
        <w:rPr>
          <w:sz w:val="28"/>
          <w:szCs w:val="28"/>
        </w:rPr>
        <w:t>железной дорог</w:t>
      </w:r>
      <w:r w:rsidR="00EB29EC">
        <w:rPr>
          <w:sz w:val="28"/>
          <w:szCs w:val="28"/>
        </w:rPr>
        <w:t>е</w:t>
      </w:r>
      <w:r w:rsidR="00EB29EC" w:rsidRPr="00B41E5B">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EB29EC" w:rsidRPr="00B41E5B">
          <w:rPr>
            <w:sz w:val="28"/>
            <w:szCs w:val="28"/>
          </w:rPr>
          <w:t>2011 г</w:t>
        </w:r>
      </w:smartTag>
      <w:r w:rsidR="00EB29EC" w:rsidRPr="00B41E5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3B6A96" w:rsidRPr="00091EE1">
        <w:rPr>
          <w:sz w:val="28"/>
          <w:szCs w:val="28"/>
        </w:rPr>
        <w:t>О</w:t>
      </w:r>
      <w:r w:rsidR="00EB29EC" w:rsidRPr="00091EE1">
        <w:rPr>
          <w:sz w:val="28"/>
          <w:szCs w:val="28"/>
        </w:rPr>
        <w:t xml:space="preserve">АО «ТрансКонтейнер», утвержденным решением Совета директоров </w:t>
      </w:r>
      <w:r w:rsidR="003B6A96" w:rsidRPr="00091EE1">
        <w:rPr>
          <w:sz w:val="28"/>
          <w:szCs w:val="28"/>
        </w:rPr>
        <w:t>О</w:t>
      </w:r>
      <w:r w:rsidR="00EB29EC" w:rsidRPr="00091EE1">
        <w:rPr>
          <w:sz w:val="28"/>
          <w:szCs w:val="28"/>
        </w:rPr>
        <w:t xml:space="preserve">АО «ТрансКонтейнер» от 20 февраля </w:t>
      </w:r>
      <w:smartTag w:uri="urn:schemas-microsoft-com:office:smarttags" w:element="metricconverter">
        <w:smartTagPr>
          <w:attr w:name="ProductID" w:val="2013 г"/>
        </w:smartTagPr>
        <w:r w:rsidR="00EB29EC" w:rsidRPr="00091EE1">
          <w:rPr>
            <w:sz w:val="28"/>
            <w:szCs w:val="28"/>
          </w:rPr>
          <w:t>2013 г</w:t>
        </w:r>
      </w:smartTag>
      <w:r w:rsidR="00EB29EC" w:rsidRPr="00091EE1">
        <w:rPr>
          <w:sz w:val="28"/>
          <w:szCs w:val="28"/>
        </w:rPr>
        <w:t>. (протокол № 8) (далее – Положение о закупках</w:t>
      </w:r>
      <w:r w:rsidR="00EB29EC" w:rsidRPr="00B41E5B">
        <w:rPr>
          <w:sz w:val="28"/>
          <w:szCs w:val="28"/>
        </w:rPr>
        <w:t>),  проводит:</w:t>
      </w:r>
    </w:p>
    <w:p w:rsidR="00091EE1" w:rsidRPr="00091EE1" w:rsidRDefault="00EB29EC" w:rsidP="00091EE1">
      <w:pPr>
        <w:tabs>
          <w:tab w:val="clear" w:pos="709"/>
          <w:tab w:val="left" w:pos="567"/>
        </w:tabs>
        <w:ind w:firstLine="567"/>
        <w:jc w:val="center"/>
        <w:rPr>
          <w:b/>
          <w:szCs w:val="28"/>
        </w:rPr>
      </w:pPr>
      <w:r w:rsidRPr="00B41E5B">
        <w:rPr>
          <w:szCs w:val="28"/>
        </w:rPr>
        <w:t xml:space="preserve">Закупку способом размещения оферты </w:t>
      </w:r>
      <w:r w:rsidR="00091EE1" w:rsidRPr="00091EE1">
        <w:rPr>
          <w:b/>
          <w:szCs w:val="28"/>
        </w:rPr>
        <w:t>№</w:t>
      </w:r>
      <w:r w:rsidR="00091EE1" w:rsidRPr="00091EE1">
        <w:rPr>
          <w:szCs w:val="28"/>
        </w:rPr>
        <w:t xml:space="preserve"> РО/002/ПРИВ/0005</w:t>
      </w:r>
      <w:r w:rsidR="00091EE1" w:rsidRPr="00091EE1">
        <w:rPr>
          <w:b/>
          <w:szCs w:val="28"/>
        </w:rPr>
        <w:t xml:space="preserve"> </w:t>
      </w:r>
    </w:p>
    <w:p w:rsidR="00EB29EC" w:rsidRPr="003B6A96" w:rsidRDefault="00EB29EC" w:rsidP="009D64C3">
      <w:pPr>
        <w:pStyle w:val="1"/>
        <w:tabs>
          <w:tab w:val="left" w:pos="567"/>
        </w:tabs>
        <w:suppressAutoHyphens/>
        <w:ind w:firstLine="567"/>
        <w:rPr>
          <w:sz w:val="28"/>
          <w:szCs w:val="28"/>
        </w:rPr>
      </w:pPr>
      <w:r w:rsidRPr="00D82431">
        <w:rPr>
          <w:color w:val="1F497D"/>
        </w:rPr>
        <w:t xml:space="preserve"> </w:t>
      </w:r>
      <w:r w:rsidRPr="00D82431">
        <w:rPr>
          <w:sz w:val="28"/>
          <w:szCs w:val="28"/>
        </w:rPr>
        <w:t xml:space="preserve"> </w:t>
      </w:r>
      <w:r w:rsidRPr="00B41E5B">
        <w:rPr>
          <w:sz w:val="28"/>
          <w:szCs w:val="28"/>
        </w:rPr>
        <w:t>(далее – Размещение оферты) на право заключения договора аренд</w:t>
      </w:r>
      <w:r>
        <w:rPr>
          <w:sz w:val="28"/>
          <w:szCs w:val="28"/>
        </w:rPr>
        <w:t>ы</w:t>
      </w:r>
      <w:r w:rsidRPr="00B41E5B">
        <w:rPr>
          <w:sz w:val="28"/>
          <w:szCs w:val="28"/>
        </w:rPr>
        <w:t xml:space="preserve"> транспортн</w:t>
      </w:r>
      <w:r>
        <w:rPr>
          <w:sz w:val="28"/>
          <w:szCs w:val="28"/>
        </w:rPr>
        <w:t>ых</w:t>
      </w:r>
      <w:r w:rsidRPr="00B41E5B">
        <w:rPr>
          <w:sz w:val="28"/>
          <w:szCs w:val="28"/>
        </w:rPr>
        <w:t xml:space="preserve"> средств с экипажем </w:t>
      </w:r>
      <w:r>
        <w:rPr>
          <w:sz w:val="28"/>
          <w:szCs w:val="28"/>
        </w:rPr>
        <w:t xml:space="preserve">для </w:t>
      </w:r>
      <w:r w:rsidRPr="007F5491">
        <w:rPr>
          <w:sz w:val="28"/>
          <w:szCs w:val="28"/>
        </w:rPr>
        <w:t>перевозк</w:t>
      </w:r>
      <w:r>
        <w:rPr>
          <w:sz w:val="28"/>
          <w:szCs w:val="28"/>
        </w:rPr>
        <w:t>и</w:t>
      </w:r>
      <w:r w:rsidRPr="007F5491">
        <w:rPr>
          <w:sz w:val="28"/>
          <w:szCs w:val="28"/>
        </w:rPr>
        <w:t xml:space="preserve"> грузов/грузов в контейнерах </w:t>
      </w:r>
      <w:r w:rsidRPr="007A3550">
        <w:rPr>
          <w:sz w:val="28"/>
          <w:szCs w:val="28"/>
        </w:rPr>
        <w:t xml:space="preserve">в </w:t>
      </w:r>
      <w:r>
        <w:rPr>
          <w:sz w:val="28"/>
          <w:szCs w:val="28"/>
        </w:rPr>
        <w:t>2015</w:t>
      </w:r>
      <w:r w:rsidRPr="007A3550">
        <w:rPr>
          <w:sz w:val="28"/>
          <w:szCs w:val="28"/>
        </w:rPr>
        <w:t xml:space="preserve"> г</w:t>
      </w:r>
      <w:r>
        <w:rPr>
          <w:sz w:val="28"/>
          <w:szCs w:val="28"/>
        </w:rPr>
        <w:t>г.</w:t>
      </w:r>
      <w:r w:rsidRPr="00B41E5B">
        <w:rPr>
          <w:sz w:val="28"/>
          <w:szCs w:val="28"/>
        </w:rPr>
        <w:t xml:space="preserve"> </w:t>
      </w:r>
      <w:r w:rsidRPr="003B6A96">
        <w:rPr>
          <w:sz w:val="28"/>
          <w:szCs w:val="28"/>
        </w:rPr>
        <w:t>(строка ГПЗ №745).</w:t>
      </w:r>
    </w:p>
    <w:p w:rsidR="002B214E" w:rsidRPr="00BF4DBB" w:rsidRDefault="00EB29EC" w:rsidP="002B214E">
      <w:pPr>
        <w:tabs>
          <w:tab w:val="clear" w:pos="709"/>
          <w:tab w:val="left" w:pos="567"/>
        </w:tabs>
        <w:ind w:firstLine="567"/>
        <w:jc w:val="both"/>
      </w:pPr>
      <w:r w:rsidRPr="00B41E5B">
        <w:rPr>
          <w:szCs w:val="28"/>
        </w:rPr>
        <w:t>Место нахождения Заказчика:</w:t>
      </w:r>
      <w:r w:rsidR="002B214E" w:rsidRPr="00BF4DBB">
        <w:t>125047, Москва, Оружейный переулок, д. 19</w:t>
      </w:r>
      <w:r w:rsidR="004F068C">
        <w:t>.</w:t>
      </w:r>
    </w:p>
    <w:p w:rsidR="00EB29EC" w:rsidRPr="00520105" w:rsidRDefault="00EB29EC" w:rsidP="00390C4F">
      <w:pPr>
        <w:jc w:val="both"/>
      </w:pPr>
      <w:r w:rsidRPr="00B41E5B">
        <w:rPr>
          <w:szCs w:val="28"/>
        </w:rPr>
        <w:t xml:space="preserve">Почтовый адрес Заказчика: </w:t>
      </w:r>
      <w:r w:rsidRPr="00B41E5B">
        <w:rPr>
          <w:i/>
          <w:szCs w:val="28"/>
        </w:rPr>
        <w:t xml:space="preserve">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EB29EC" w:rsidRPr="00B41E5B" w:rsidRDefault="00EB29EC" w:rsidP="009D64C3">
      <w:pPr>
        <w:tabs>
          <w:tab w:val="clear" w:pos="709"/>
          <w:tab w:val="left" w:pos="567"/>
        </w:tabs>
        <w:ind w:firstLine="567"/>
        <w:jc w:val="both"/>
        <w:rPr>
          <w:b/>
          <w:szCs w:val="28"/>
        </w:rPr>
      </w:pPr>
      <w:r w:rsidRPr="00B41E5B">
        <w:rPr>
          <w:b/>
          <w:szCs w:val="28"/>
        </w:rPr>
        <w:t>Контактная информация Заказчика:</w:t>
      </w:r>
    </w:p>
    <w:p w:rsidR="00EB29EC" w:rsidRPr="00166E70" w:rsidRDefault="00EB29EC" w:rsidP="00390C4F">
      <w:pPr>
        <w:jc w:val="both"/>
      </w:pPr>
      <w:r w:rsidRPr="00166E70">
        <w:t xml:space="preserve">Ф.И.О.: Зыкина Елена Станиславовна </w:t>
      </w:r>
    </w:p>
    <w:p w:rsidR="00EB29EC" w:rsidRPr="00166E70" w:rsidRDefault="00EB29EC" w:rsidP="00390C4F">
      <w:pPr>
        <w:jc w:val="both"/>
      </w:pPr>
      <w:r w:rsidRPr="00166E70">
        <w:t xml:space="preserve">Адрес электронной почты: </w:t>
      </w:r>
      <w:hyperlink r:id="rId7" w:history="1">
        <w:r w:rsidRPr="007E0888">
          <w:rPr>
            <w:rStyle w:val="a6"/>
          </w:rPr>
          <w:t>zykinaes@trcont.</w:t>
        </w:r>
        <w:r w:rsidRPr="007E0888">
          <w:rPr>
            <w:rStyle w:val="a6"/>
            <w:lang w:val="en-US"/>
          </w:rPr>
          <w:t>ru</w:t>
        </w:r>
      </w:hyperlink>
    </w:p>
    <w:p w:rsidR="00EB29EC" w:rsidRPr="00166E70" w:rsidRDefault="00EB29EC" w:rsidP="00390C4F">
      <w:pPr>
        <w:jc w:val="both"/>
      </w:pPr>
      <w:r w:rsidRPr="00166E70">
        <w:t xml:space="preserve">Телефон: 8(452) 39-00-54 доб. 209 </w:t>
      </w:r>
    </w:p>
    <w:p w:rsidR="00EB29EC" w:rsidRPr="00C64E36" w:rsidRDefault="00EB29EC" w:rsidP="00390C4F">
      <w:pPr>
        <w:jc w:val="both"/>
      </w:pPr>
      <w:r w:rsidRPr="00166E70">
        <w:t>Факс: 8(452) 39-00-54  доб 209.</w:t>
      </w:r>
    </w:p>
    <w:p w:rsidR="00EB29EC" w:rsidRDefault="00EB29EC" w:rsidP="00390C4F">
      <w:pPr>
        <w:pStyle w:val="1"/>
        <w:suppressAutoHyphens/>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r>
      <w:r w:rsidR="00581456">
        <w:rPr>
          <w:sz w:val="28"/>
          <w:szCs w:val="28"/>
        </w:rPr>
        <w:t>П</w:t>
      </w:r>
      <w:r w:rsidRPr="00B41E5B">
        <w:rPr>
          <w:sz w:val="28"/>
          <w:szCs w:val="28"/>
        </w:rPr>
        <w:t xml:space="preserve">АО «ТрансКонтейнер». </w:t>
      </w:r>
    </w:p>
    <w:p w:rsidR="00EB29EC" w:rsidRPr="00390C4F" w:rsidRDefault="00EB29EC" w:rsidP="00390C4F">
      <w:pPr>
        <w:pStyle w:val="1"/>
        <w:suppressAutoHyphens/>
        <w:rPr>
          <w:sz w:val="28"/>
          <w:szCs w:val="28"/>
        </w:rPr>
      </w:pPr>
      <w:r w:rsidRPr="00390C4F">
        <w:rPr>
          <w:sz w:val="28"/>
          <w:szCs w:val="28"/>
        </w:rPr>
        <w:t xml:space="preserve">Функции Организатора выполняет Постоянная рабочая группа Конкурсной комиссии филиала </w:t>
      </w:r>
      <w:r w:rsidR="00581456">
        <w:rPr>
          <w:sz w:val="28"/>
          <w:szCs w:val="28"/>
        </w:rPr>
        <w:t>П</w:t>
      </w:r>
      <w:r w:rsidRPr="00390C4F">
        <w:rPr>
          <w:sz w:val="28"/>
          <w:szCs w:val="28"/>
        </w:rPr>
        <w:t xml:space="preserve">АО «ТрансКонтейнер» на </w:t>
      </w:r>
      <w:r>
        <w:rPr>
          <w:sz w:val="28"/>
          <w:szCs w:val="28"/>
        </w:rPr>
        <w:t>Приволжской</w:t>
      </w:r>
      <w:r w:rsidRPr="00390C4F">
        <w:rPr>
          <w:sz w:val="28"/>
          <w:szCs w:val="28"/>
        </w:rPr>
        <w:t xml:space="preserve"> железной дороге.</w:t>
      </w:r>
    </w:p>
    <w:p w:rsidR="00EB29EC" w:rsidRPr="00390C4F" w:rsidRDefault="00EB29EC" w:rsidP="00E90A7C">
      <w:pPr>
        <w:jc w:val="both"/>
        <w:rPr>
          <w:szCs w:val="28"/>
        </w:rPr>
      </w:pPr>
      <w:r w:rsidRPr="00390C4F">
        <w:rPr>
          <w:szCs w:val="28"/>
        </w:rPr>
        <w:t>Адрес: Российская Федерация,</w:t>
      </w:r>
      <w:r w:rsidRPr="00E90A7C">
        <w:t xml:space="preserve">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r w:rsidRPr="00390C4F">
        <w:rPr>
          <w:szCs w:val="28"/>
        </w:rPr>
        <w:t xml:space="preserve"> </w:t>
      </w:r>
    </w:p>
    <w:p w:rsidR="00EB29EC" w:rsidRPr="00C63F46" w:rsidRDefault="00EB29EC" w:rsidP="00317809">
      <w:pPr>
        <w:jc w:val="both"/>
        <w:rPr>
          <w:rStyle w:val="a6"/>
          <w:color w:val="4F81BD"/>
        </w:rPr>
      </w:pPr>
      <w:r w:rsidRPr="00526944">
        <w:t>Пудовочкина Наталья Анатольевна, тел.8(452)39-00-45,  адрес  электронной почты</w:t>
      </w:r>
      <w:r w:rsidRPr="000774D6">
        <w:rPr>
          <w:color w:val="FF0000"/>
        </w:rPr>
        <w:t xml:space="preserve">  </w:t>
      </w:r>
      <w:hyperlink r:id="rId8" w:history="1">
        <w:r w:rsidRPr="007E0888">
          <w:rPr>
            <w:rStyle w:val="a6"/>
          </w:rPr>
          <w:t>pudovochkinana@trcont.</w:t>
        </w:r>
        <w:r w:rsidRPr="007E0888">
          <w:rPr>
            <w:rStyle w:val="a6"/>
            <w:lang w:val="en-US"/>
          </w:rPr>
          <w:t>ru</w:t>
        </w:r>
      </w:hyperlink>
    </w:p>
    <w:p w:rsidR="00EB29EC" w:rsidRPr="00526944" w:rsidRDefault="00EB29EC" w:rsidP="00317809">
      <w:pPr>
        <w:jc w:val="both"/>
        <w:rPr>
          <w:color w:val="4F81BD"/>
          <w:szCs w:val="28"/>
        </w:rPr>
      </w:pPr>
      <w:r w:rsidRPr="00526944">
        <w:t xml:space="preserve">Быстров Сергей </w:t>
      </w:r>
      <w:r w:rsidR="00581456">
        <w:t>Викторович</w:t>
      </w:r>
      <w:r w:rsidRPr="00526944">
        <w:t>,</w:t>
      </w:r>
      <w:r w:rsidRPr="00526944">
        <w:rPr>
          <w:rFonts w:ascii="Tahoma" w:hAnsi="Tahoma" w:cs="Tahoma"/>
          <w:b/>
          <w:bCs/>
          <w:sz w:val="15"/>
          <w:szCs w:val="15"/>
        </w:rPr>
        <w:t xml:space="preserve"> </w:t>
      </w:r>
      <w:r w:rsidRPr="00526944">
        <w:t xml:space="preserve">тел.8(452)39-00-54 доб. 218 </w:t>
      </w:r>
      <w:hyperlink r:id="rId9" w:history="1">
        <w:r w:rsidRPr="007E0888">
          <w:rPr>
            <w:rStyle w:val="a6"/>
            <w:b/>
            <w:bCs/>
            <w:szCs w:val="28"/>
          </w:rPr>
          <w:t>bystrovsv@trcont.ru</w:t>
        </w:r>
      </w:hyperlink>
    </w:p>
    <w:p w:rsidR="00EB29EC" w:rsidRPr="00C63F46" w:rsidRDefault="00EB29EC" w:rsidP="00C63F46">
      <w:pPr>
        <w:jc w:val="both"/>
        <w:rPr>
          <w:color w:val="4F81BD"/>
          <w:szCs w:val="28"/>
        </w:rPr>
      </w:pPr>
      <w:r w:rsidRPr="00C63F46">
        <w:rPr>
          <w:szCs w:val="28"/>
        </w:rPr>
        <w:t xml:space="preserve">Шпаков Константин Анатольевич,  тел. 8(452)39-00-50 адрес  электронной почты </w:t>
      </w:r>
      <w:hyperlink r:id="rId10" w:history="1">
        <w:r w:rsidRPr="00C63F46">
          <w:rPr>
            <w:rStyle w:val="a6"/>
            <w:szCs w:val="28"/>
          </w:rPr>
          <w:t>ShpakovKA@trcont.ru</w:t>
        </w:r>
      </w:hyperlink>
    </w:p>
    <w:p w:rsidR="00EB29EC" w:rsidRDefault="00EB29EC" w:rsidP="00C63F46">
      <w:pPr>
        <w:jc w:val="both"/>
        <w:rPr>
          <w:b/>
          <w:szCs w:val="28"/>
        </w:rPr>
      </w:pPr>
    </w:p>
    <w:p w:rsidR="00EB29EC" w:rsidRPr="00884086" w:rsidRDefault="00EB29EC"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EB29EC" w:rsidRDefault="00EB29EC" w:rsidP="009D64C3">
      <w:pPr>
        <w:tabs>
          <w:tab w:val="clear" w:pos="709"/>
          <w:tab w:val="left" w:pos="567"/>
        </w:tabs>
        <w:ind w:firstLine="567"/>
        <w:jc w:val="both"/>
        <w:rPr>
          <w:szCs w:val="28"/>
        </w:rPr>
      </w:pPr>
    </w:p>
    <w:p w:rsidR="00EB29EC" w:rsidRPr="00A23911" w:rsidRDefault="00EB29EC" w:rsidP="00653ABD">
      <w:pPr>
        <w:jc w:val="both"/>
        <w:rPr>
          <w:szCs w:val="28"/>
        </w:rPr>
      </w:pPr>
      <w:r w:rsidRPr="00A23911">
        <w:rPr>
          <w:szCs w:val="28"/>
        </w:rPr>
        <w:t xml:space="preserve">Предмет договора: </w:t>
      </w:r>
      <w:r w:rsidRPr="00A23911">
        <w:rPr>
          <w:rFonts w:eastAsia="MS Mincho"/>
          <w:bCs/>
          <w:szCs w:val="28"/>
        </w:rPr>
        <w:t xml:space="preserve">аренда транспортных средств с экипажем, связанная с оказанием услуг по осуществлению перевозок грузов/грузов в контейнерах на </w:t>
      </w:r>
      <w:r w:rsidRPr="00A23911">
        <w:rPr>
          <w:rFonts w:eastAsia="MS Mincho"/>
          <w:bCs/>
          <w:szCs w:val="28"/>
        </w:rPr>
        <w:lastRenderedPageBreak/>
        <w:t xml:space="preserve">агентстве </w:t>
      </w:r>
      <w:r w:rsidR="00581456">
        <w:rPr>
          <w:rFonts w:eastAsia="MS Mincho"/>
          <w:bCs/>
          <w:szCs w:val="28"/>
        </w:rPr>
        <w:t xml:space="preserve">в городе Волгоград </w:t>
      </w:r>
      <w:r w:rsidR="006B6C85">
        <w:rPr>
          <w:rFonts w:eastAsia="MS Mincho"/>
          <w:bCs/>
          <w:szCs w:val="28"/>
        </w:rPr>
        <w:t xml:space="preserve">на </w:t>
      </w:r>
      <w:r w:rsidRPr="00A23911">
        <w:rPr>
          <w:rFonts w:eastAsia="MS Mincho"/>
          <w:bCs/>
          <w:szCs w:val="28"/>
        </w:rPr>
        <w:t>станци</w:t>
      </w:r>
      <w:r w:rsidR="006B6C85">
        <w:rPr>
          <w:rFonts w:eastAsia="MS Mincho"/>
          <w:bCs/>
          <w:szCs w:val="28"/>
        </w:rPr>
        <w:t>и</w:t>
      </w:r>
      <w:r w:rsidRPr="00A23911">
        <w:rPr>
          <w:rFonts w:eastAsia="MS Mincho"/>
          <w:bCs/>
          <w:szCs w:val="28"/>
        </w:rPr>
        <w:t xml:space="preserve"> Сарепта</w:t>
      </w:r>
      <w:r w:rsidR="006B6C85">
        <w:rPr>
          <w:rFonts w:eastAsia="MS Mincho"/>
          <w:bCs/>
          <w:szCs w:val="28"/>
        </w:rPr>
        <w:t xml:space="preserve"> </w:t>
      </w:r>
      <w:r w:rsidRPr="00A23911">
        <w:rPr>
          <w:rFonts w:eastAsia="MS Mincho"/>
          <w:bCs/>
          <w:szCs w:val="28"/>
        </w:rPr>
        <w:t xml:space="preserve">филиала </w:t>
      </w:r>
      <w:r w:rsidR="00581456">
        <w:rPr>
          <w:rFonts w:eastAsia="MS Mincho"/>
          <w:bCs/>
          <w:szCs w:val="28"/>
        </w:rPr>
        <w:t>П</w:t>
      </w:r>
      <w:r w:rsidRPr="00A23911">
        <w:rPr>
          <w:rFonts w:eastAsia="MS Mincho"/>
          <w:bCs/>
          <w:szCs w:val="28"/>
        </w:rPr>
        <w:t xml:space="preserve">АО «ТрансКонтейнер» на Приволжской железной дороге </w:t>
      </w:r>
      <w:r w:rsidRPr="00A23911">
        <w:rPr>
          <w:szCs w:val="28"/>
        </w:rPr>
        <w:t>в 2015 году.</w:t>
      </w:r>
    </w:p>
    <w:p w:rsidR="00EB29EC" w:rsidRPr="00957F10" w:rsidRDefault="00EB29EC" w:rsidP="009D64C3">
      <w:pPr>
        <w:tabs>
          <w:tab w:val="clear" w:pos="709"/>
          <w:tab w:val="left" w:pos="567"/>
        </w:tabs>
        <w:ind w:firstLine="567"/>
        <w:jc w:val="both"/>
        <w:rPr>
          <w:szCs w:val="28"/>
        </w:rPr>
      </w:pPr>
      <w:r w:rsidRPr="00A23911">
        <w:rPr>
          <w:szCs w:val="28"/>
        </w:rPr>
        <w:t xml:space="preserve">Начальная (максимальная) цена договоров, заключаемых по итогам Размещения оферты составляет </w:t>
      </w:r>
      <w:r>
        <w:rPr>
          <w:szCs w:val="28"/>
        </w:rPr>
        <w:t>5</w:t>
      </w:r>
      <w:r w:rsidRPr="00A23911">
        <w:rPr>
          <w:szCs w:val="28"/>
        </w:rPr>
        <w:t xml:space="preserve"> </w:t>
      </w:r>
      <w:r>
        <w:rPr>
          <w:szCs w:val="28"/>
        </w:rPr>
        <w:t>8</w:t>
      </w:r>
      <w:r w:rsidRPr="00A23911">
        <w:rPr>
          <w:szCs w:val="28"/>
        </w:rPr>
        <w:t>00 000, 00</w:t>
      </w:r>
      <w:r>
        <w:rPr>
          <w:szCs w:val="28"/>
        </w:rPr>
        <w:t xml:space="preserve"> </w:t>
      </w:r>
      <w:r w:rsidRPr="00A23911">
        <w:rPr>
          <w:szCs w:val="28"/>
        </w:rPr>
        <w:t>(</w:t>
      </w:r>
      <w:r>
        <w:rPr>
          <w:szCs w:val="28"/>
        </w:rPr>
        <w:t>пять</w:t>
      </w:r>
      <w:r w:rsidRPr="00A23911">
        <w:rPr>
          <w:szCs w:val="28"/>
        </w:rPr>
        <w:t xml:space="preserve"> миллион</w:t>
      </w:r>
      <w:r>
        <w:rPr>
          <w:szCs w:val="28"/>
        </w:rPr>
        <w:t>ов</w:t>
      </w:r>
      <w:r w:rsidRPr="00A23911">
        <w:rPr>
          <w:szCs w:val="28"/>
        </w:rPr>
        <w:t xml:space="preserve"> </w:t>
      </w:r>
      <w:r>
        <w:rPr>
          <w:szCs w:val="28"/>
        </w:rPr>
        <w:t>восемьсот</w:t>
      </w:r>
      <w:r w:rsidRPr="00A23911">
        <w:rPr>
          <w:szCs w:val="28"/>
        </w:rPr>
        <w:t xml:space="preserve"> тысяч) рублей 00 коп. с учетом всех расходов исполнителя и налогов, кроме НДС.</w:t>
      </w:r>
    </w:p>
    <w:p w:rsidR="00EB29EC" w:rsidRDefault="00EB29EC" w:rsidP="009D64C3">
      <w:pPr>
        <w:tabs>
          <w:tab w:val="clear" w:pos="709"/>
          <w:tab w:val="left" w:pos="567"/>
        </w:tabs>
        <w:ind w:firstLine="567"/>
        <w:jc w:val="both"/>
        <w:rPr>
          <w:szCs w:val="28"/>
        </w:rPr>
      </w:pPr>
    </w:p>
    <w:p w:rsidR="00EB29EC" w:rsidRPr="00957F10" w:rsidRDefault="00EB29EC"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EB29EC" w:rsidRPr="00701BA3" w:rsidTr="00957F10">
        <w:tc>
          <w:tcPr>
            <w:tcW w:w="1187" w:type="dxa"/>
          </w:tcPr>
          <w:p w:rsidR="00EB29EC" w:rsidRPr="00957F10" w:rsidRDefault="00EB29EC" w:rsidP="009D64C3">
            <w:pPr>
              <w:tabs>
                <w:tab w:val="clear" w:pos="709"/>
                <w:tab w:val="left" w:pos="567"/>
              </w:tabs>
              <w:ind w:firstLine="0"/>
              <w:jc w:val="both"/>
              <w:rPr>
                <w:sz w:val="24"/>
                <w:szCs w:val="24"/>
              </w:rPr>
            </w:pPr>
            <w:r w:rsidRPr="00957F10">
              <w:rPr>
                <w:sz w:val="24"/>
                <w:szCs w:val="24"/>
              </w:rPr>
              <w:t>№</w:t>
            </w:r>
          </w:p>
        </w:tc>
        <w:tc>
          <w:tcPr>
            <w:tcW w:w="1819" w:type="dxa"/>
          </w:tcPr>
          <w:p w:rsidR="00EB29EC" w:rsidRPr="00957F10" w:rsidRDefault="00EB29EC"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EB29EC" w:rsidRPr="00957F10" w:rsidRDefault="00EB29EC"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EB29EC" w:rsidRPr="00957F10" w:rsidRDefault="00EB29EC"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EB29EC" w:rsidRPr="00957F10" w:rsidRDefault="00EB29EC"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EB29EC" w:rsidRPr="00957F10" w:rsidRDefault="00EB29EC" w:rsidP="009D64C3">
            <w:pPr>
              <w:tabs>
                <w:tab w:val="clear" w:pos="709"/>
                <w:tab w:val="left" w:pos="567"/>
              </w:tabs>
              <w:ind w:firstLine="0"/>
              <w:jc w:val="both"/>
              <w:rPr>
                <w:sz w:val="24"/>
                <w:szCs w:val="24"/>
              </w:rPr>
            </w:pPr>
            <w:r w:rsidRPr="00957F10">
              <w:rPr>
                <w:sz w:val="24"/>
                <w:szCs w:val="24"/>
              </w:rPr>
              <w:t>Дополнительные сведения</w:t>
            </w:r>
          </w:p>
        </w:tc>
      </w:tr>
      <w:tr w:rsidR="00EB29EC" w:rsidRPr="006E18DA" w:rsidTr="00957F10">
        <w:tc>
          <w:tcPr>
            <w:tcW w:w="1187" w:type="dxa"/>
            <w:vAlign w:val="center"/>
          </w:tcPr>
          <w:p w:rsidR="00EB29EC" w:rsidRPr="000D7F75" w:rsidRDefault="00EB29EC" w:rsidP="00680778">
            <w:pPr>
              <w:ind w:firstLine="0"/>
              <w:jc w:val="center"/>
              <w:rPr>
                <w:sz w:val="24"/>
                <w:szCs w:val="24"/>
              </w:rPr>
            </w:pPr>
            <w:r>
              <w:rPr>
                <w:sz w:val="24"/>
                <w:szCs w:val="24"/>
              </w:rPr>
              <w:t>1</w:t>
            </w:r>
          </w:p>
        </w:tc>
        <w:tc>
          <w:tcPr>
            <w:tcW w:w="1819" w:type="dxa"/>
            <w:vAlign w:val="center"/>
          </w:tcPr>
          <w:p w:rsidR="00EB29EC" w:rsidRPr="00DD50DC" w:rsidRDefault="00EB29EC" w:rsidP="00680778">
            <w:pPr>
              <w:ind w:firstLine="0"/>
              <w:jc w:val="center"/>
              <w:rPr>
                <w:sz w:val="24"/>
                <w:szCs w:val="24"/>
              </w:rPr>
            </w:pPr>
            <w:r w:rsidRPr="00A23911">
              <w:rPr>
                <w:sz w:val="24"/>
                <w:szCs w:val="24"/>
              </w:rPr>
              <w:t>4550010</w:t>
            </w:r>
          </w:p>
        </w:tc>
        <w:tc>
          <w:tcPr>
            <w:tcW w:w="1819" w:type="dxa"/>
            <w:vAlign w:val="center"/>
          </w:tcPr>
          <w:p w:rsidR="00EB29EC" w:rsidRPr="00DD50DC" w:rsidRDefault="00EB29EC" w:rsidP="00F92CA8">
            <w:pPr>
              <w:ind w:firstLine="0"/>
              <w:jc w:val="center"/>
              <w:rPr>
                <w:sz w:val="24"/>
                <w:szCs w:val="24"/>
              </w:rPr>
            </w:pPr>
            <w:r w:rsidRPr="00F92CA8">
              <w:rPr>
                <w:sz w:val="24"/>
                <w:szCs w:val="24"/>
              </w:rPr>
              <w:t>60.24.1</w:t>
            </w:r>
          </w:p>
        </w:tc>
        <w:tc>
          <w:tcPr>
            <w:tcW w:w="1509" w:type="dxa"/>
            <w:vAlign w:val="center"/>
          </w:tcPr>
          <w:p w:rsidR="00EB29EC" w:rsidRPr="001011FB" w:rsidRDefault="00EB29EC" w:rsidP="00680778">
            <w:pPr>
              <w:ind w:firstLine="0"/>
              <w:jc w:val="center"/>
              <w:rPr>
                <w:sz w:val="24"/>
                <w:szCs w:val="24"/>
                <w:highlight w:val="yellow"/>
              </w:rPr>
            </w:pPr>
            <w:r>
              <w:rPr>
                <w:sz w:val="24"/>
                <w:szCs w:val="24"/>
              </w:rPr>
              <w:t>Условная единица</w:t>
            </w:r>
          </w:p>
        </w:tc>
        <w:tc>
          <w:tcPr>
            <w:tcW w:w="1557" w:type="dxa"/>
            <w:vAlign w:val="center"/>
          </w:tcPr>
          <w:p w:rsidR="00EB29EC" w:rsidRPr="00DD50DC" w:rsidRDefault="00EB29EC" w:rsidP="00680778">
            <w:pPr>
              <w:ind w:firstLine="0"/>
              <w:jc w:val="center"/>
              <w:rPr>
                <w:sz w:val="24"/>
                <w:szCs w:val="24"/>
              </w:rPr>
            </w:pPr>
            <w:r w:rsidRPr="00DD50DC">
              <w:rPr>
                <w:sz w:val="24"/>
                <w:szCs w:val="24"/>
              </w:rPr>
              <w:t>Не определено</w:t>
            </w:r>
          </w:p>
        </w:tc>
        <w:tc>
          <w:tcPr>
            <w:tcW w:w="1962" w:type="dxa"/>
            <w:vAlign w:val="center"/>
          </w:tcPr>
          <w:p w:rsidR="00EB29EC" w:rsidRPr="006E18DA" w:rsidRDefault="00EB29EC" w:rsidP="006E18DA">
            <w:pPr>
              <w:ind w:firstLine="0"/>
              <w:jc w:val="center"/>
              <w:rPr>
                <w:sz w:val="24"/>
                <w:szCs w:val="24"/>
              </w:rPr>
            </w:pPr>
            <w:r w:rsidRPr="006E18DA">
              <w:rPr>
                <w:sz w:val="24"/>
                <w:szCs w:val="24"/>
              </w:rPr>
              <w:t>Строка ГПЗ № 745</w:t>
            </w:r>
          </w:p>
        </w:tc>
      </w:tr>
    </w:tbl>
    <w:p w:rsidR="00EB29EC" w:rsidRDefault="00EB29EC" w:rsidP="009D64C3">
      <w:pPr>
        <w:tabs>
          <w:tab w:val="clear" w:pos="709"/>
          <w:tab w:val="left" w:pos="567"/>
        </w:tabs>
        <w:ind w:firstLine="567"/>
        <w:jc w:val="both"/>
        <w:rPr>
          <w:szCs w:val="28"/>
        </w:rPr>
      </w:pPr>
    </w:p>
    <w:p w:rsidR="00EB29EC" w:rsidRPr="00884086" w:rsidRDefault="00EB29EC"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Волгоградская область.</w:t>
      </w:r>
    </w:p>
    <w:p w:rsidR="00EB29EC" w:rsidRPr="00884086" w:rsidRDefault="00EB29EC" w:rsidP="009D64C3">
      <w:pPr>
        <w:tabs>
          <w:tab w:val="clear" w:pos="709"/>
          <w:tab w:val="left" w:pos="567"/>
        </w:tabs>
        <w:ind w:firstLine="567"/>
        <w:jc w:val="both"/>
        <w:rPr>
          <w:szCs w:val="28"/>
        </w:rPr>
      </w:pPr>
    </w:p>
    <w:p w:rsidR="00EB29EC" w:rsidRPr="005A17C7" w:rsidRDefault="00EB29EC"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EB29EC" w:rsidRPr="00091EE1" w:rsidRDefault="00EB29EC" w:rsidP="009D64C3">
      <w:pPr>
        <w:tabs>
          <w:tab w:val="clear" w:pos="709"/>
          <w:tab w:val="left" w:pos="567"/>
        </w:tabs>
        <w:ind w:firstLine="567"/>
        <w:jc w:val="both"/>
        <w:rPr>
          <w:szCs w:val="28"/>
        </w:rPr>
      </w:pPr>
      <w:r w:rsidRPr="005A17C7">
        <w:rPr>
          <w:szCs w:val="28"/>
        </w:rPr>
        <w:t xml:space="preserve">Срок предоставления документации: </w:t>
      </w:r>
      <w:r w:rsidRPr="00091EE1">
        <w:rPr>
          <w:szCs w:val="28"/>
        </w:rPr>
        <w:t>с  «</w:t>
      </w:r>
      <w:r w:rsidR="003B6A96" w:rsidRPr="00091EE1">
        <w:rPr>
          <w:szCs w:val="28"/>
        </w:rPr>
        <w:t>29</w:t>
      </w:r>
      <w:r w:rsidRPr="00091EE1">
        <w:rPr>
          <w:szCs w:val="28"/>
        </w:rPr>
        <w:t xml:space="preserve">» </w:t>
      </w:r>
      <w:r w:rsidR="00581456" w:rsidRPr="00091EE1">
        <w:rPr>
          <w:szCs w:val="28"/>
        </w:rPr>
        <w:t>декабря</w:t>
      </w:r>
      <w:r w:rsidRPr="00091EE1">
        <w:rPr>
          <w:szCs w:val="28"/>
        </w:rPr>
        <w:t xml:space="preserve"> 2014 г. по «</w:t>
      </w:r>
      <w:r w:rsidR="003B6A96" w:rsidRPr="00091EE1">
        <w:rPr>
          <w:szCs w:val="28"/>
        </w:rPr>
        <w:t>2</w:t>
      </w:r>
      <w:r w:rsidR="00581456" w:rsidRPr="00091EE1">
        <w:rPr>
          <w:szCs w:val="28"/>
        </w:rPr>
        <w:t>6</w:t>
      </w:r>
      <w:r w:rsidRPr="00091EE1">
        <w:rPr>
          <w:szCs w:val="28"/>
        </w:rPr>
        <w:t xml:space="preserve">» </w:t>
      </w:r>
      <w:r w:rsidR="00581456" w:rsidRPr="00091EE1">
        <w:rPr>
          <w:szCs w:val="28"/>
        </w:rPr>
        <w:t>января</w:t>
      </w:r>
      <w:r w:rsidRPr="00091EE1">
        <w:rPr>
          <w:szCs w:val="28"/>
        </w:rPr>
        <w:t xml:space="preserve"> 201</w:t>
      </w:r>
      <w:r w:rsidR="00581456" w:rsidRPr="00091EE1">
        <w:rPr>
          <w:szCs w:val="28"/>
        </w:rPr>
        <w:t>5</w:t>
      </w:r>
      <w:r w:rsidRPr="00091EE1">
        <w:rPr>
          <w:szCs w:val="28"/>
        </w:rPr>
        <w:t xml:space="preserve"> г. </w:t>
      </w:r>
    </w:p>
    <w:p w:rsidR="00EB29EC" w:rsidRPr="002F464D" w:rsidRDefault="00EB29EC" w:rsidP="009D64C3">
      <w:pPr>
        <w:tabs>
          <w:tab w:val="clear" w:pos="709"/>
          <w:tab w:val="left" w:pos="567"/>
        </w:tabs>
        <w:ind w:firstLine="567"/>
        <w:jc w:val="both"/>
        <w:rPr>
          <w:b/>
          <w:i/>
        </w:rPr>
      </w:pPr>
      <w:r w:rsidRPr="002F464D">
        <w:rPr>
          <w:b/>
          <w:szCs w:val="28"/>
        </w:rPr>
        <w:t>Место предоставления документации:</w:t>
      </w:r>
      <w:r w:rsidRPr="002F464D">
        <w:rPr>
          <w:szCs w:val="28"/>
        </w:rPr>
        <w:t xml:space="preserve"> документация о закупке размещаются</w:t>
      </w:r>
      <w:r w:rsidRPr="002F464D">
        <w:rPr>
          <w:b/>
          <w:i/>
        </w:rPr>
        <w:t xml:space="preserve"> </w:t>
      </w:r>
      <w:r w:rsidRPr="002F464D">
        <w:rPr>
          <w:szCs w:val="28"/>
        </w:rPr>
        <w:t xml:space="preserve">на сайте </w:t>
      </w:r>
      <w:r w:rsidR="00E764A6">
        <w:rPr>
          <w:szCs w:val="28"/>
        </w:rPr>
        <w:tab/>
        <w:t>П</w:t>
      </w:r>
      <w:r w:rsidRPr="002F464D">
        <w:rPr>
          <w:szCs w:val="28"/>
        </w:rPr>
        <w:t>АО «ТрансКонтейнер» (</w:t>
      </w:r>
      <w:hyperlink r:id="rId11" w:history="1">
        <w:r w:rsidRPr="002F464D">
          <w:rPr>
            <w:rStyle w:val="a6"/>
            <w:szCs w:val="28"/>
          </w:rPr>
          <w:t>http://www.trcont.ru</w:t>
        </w:r>
      </w:hyperlink>
      <w:r w:rsidRPr="002F464D">
        <w:rPr>
          <w:szCs w:val="28"/>
        </w:rPr>
        <w:t xml:space="preserve">) (далее – сайт </w:t>
      </w:r>
      <w:r w:rsidR="00E764A6">
        <w:rPr>
          <w:szCs w:val="28"/>
        </w:rPr>
        <w:t>П</w:t>
      </w:r>
      <w:r w:rsidRPr="002F464D">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2F464D">
          <w:rPr>
            <w:rStyle w:val="a6"/>
            <w:szCs w:val="28"/>
          </w:rPr>
          <w:t>www.zakupki.gov.ru</w:t>
        </w:r>
      </w:hyperlink>
      <w:r w:rsidRPr="002F464D">
        <w:rPr>
          <w:szCs w:val="28"/>
        </w:rPr>
        <w:t xml:space="preserve">) (далее – официальный сайт). Предоставление документации на материальном (бумажном) носителе не предусмотрено. </w:t>
      </w:r>
    </w:p>
    <w:p w:rsidR="00EB29EC" w:rsidRPr="005A17C7" w:rsidRDefault="00EB29EC"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EB29EC" w:rsidRPr="005A17C7" w:rsidRDefault="00EB29EC" w:rsidP="009D64C3">
      <w:pPr>
        <w:tabs>
          <w:tab w:val="clear" w:pos="709"/>
          <w:tab w:val="left" w:pos="567"/>
        </w:tabs>
        <w:ind w:firstLine="567"/>
        <w:jc w:val="both"/>
        <w:rPr>
          <w:b/>
          <w:i/>
        </w:rPr>
      </w:pPr>
      <w:r w:rsidRPr="005A17C7">
        <w:rPr>
          <w:szCs w:val="28"/>
        </w:rPr>
        <w:t xml:space="preserve">Плата не требуется. </w:t>
      </w:r>
    </w:p>
    <w:p w:rsidR="00EB29EC" w:rsidRPr="005A17C7" w:rsidRDefault="00EB29EC" w:rsidP="009D64C3">
      <w:pPr>
        <w:tabs>
          <w:tab w:val="clear" w:pos="709"/>
          <w:tab w:val="left" w:pos="567"/>
        </w:tabs>
        <w:ind w:firstLine="567"/>
        <w:jc w:val="both"/>
        <w:rPr>
          <w:b/>
        </w:rPr>
      </w:pPr>
      <w:r w:rsidRPr="005A17C7">
        <w:rPr>
          <w:b/>
        </w:rPr>
        <w:t>Информация о порядке  проведения закупки</w:t>
      </w:r>
    </w:p>
    <w:p w:rsidR="00EB29EC" w:rsidRPr="005A17C7" w:rsidRDefault="00EB29EC"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EB29EC" w:rsidRPr="005A17C7" w:rsidRDefault="00EB29EC"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EB29EC" w:rsidRDefault="00EB29EC" w:rsidP="009D64C3">
      <w:pPr>
        <w:tabs>
          <w:tab w:val="clear" w:pos="709"/>
          <w:tab w:val="left" w:pos="567"/>
        </w:tabs>
        <w:ind w:firstLine="567"/>
        <w:jc w:val="both"/>
      </w:pPr>
      <w:r w:rsidRPr="007A3550">
        <w:rPr>
          <w:szCs w:val="28"/>
        </w:rPr>
        <w:t>«</w:t>
      </w:r>
      <w:r w:rsidR="003B6A96">
        <w:rPr>
          <w:szCs w:val="28"/>
        </w:rPr>
        <w:t>2</w:t>
      </w:r>
      <w:r w:rsidR="00E764A6">
        <w:rPr>
          <w:szCs w:val="28"/>
        </w:rPr>
        <w:t>6</w:t>
      </w:r>
      <w:r w:rsidRPr="007A3550">
        <w:rPr>
          <w:szCs w:val="28"/>
        </w:rPr>
        <w:t xml:space="preserve">» </w:t>
      </w:r>
      <w:r w:rsidR="00E764A6">
        <w:rPr>
          <w:szCs w:val="28"/>
        </w:rPr>
        <w:t>января</w:t>
      </w:r>
      <w:r w:rsidRPr="007A3550">
        <w:rPr>
          <w:szCs w:val="28"/>
        </w:rPr>
        <w:t xml:space="preserve"> 201</w:t>
      </w:r>
      <w:r w:rsidR="00E764A6">
        <w:rPr>
          <w:szCs w:val="28"/>
        </w:rPr>
        <w:t>5</w:t>
      </w:r>
      <w:r w:rsidRPr="007A3550">
        <w:rPr>
          <w:szCs w:val="28"/>
        </w:rPr>
        <w:t xml:space="preserve"> г. 14</w:t>
      </w:r>
      <w:r w:rsidRPr="007A3550">
        <w:t xml:space="preserve"> час. 00 мин.</w:t>
      </w:r>
    </w:p>
    <w:p w:rsidR="00EB29EC" w:rsidRPr="00520105" w:rsidRDefault="00EB29EC" w:rsidP="000774D6">
      <w:pPr>
        <w:jc w:val="both"/>
      </w:pPr>
      <w:r w:rsidRPr="005A17C7">
        <w:t xml:space="preserve">Место: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EB29EC" w:rsidRDefault="00EB29EC" w:rsidP="005A17C7">
      <w:pPr>
        <w:ind w:firstLine="420"/>
        <w:jc w:val="both"/>
        <w:rPr>
          <w:b/>
          <w:szCs w:val="28"/>
        </w:rPr>
      </w:pPr>
      <w:r w:rsidRPr="00662448">
        <w:rPr>
          <w:b/>
          <w:szCs w:val="28"/>
        </w:rPr>
        <w:t xml:space="preserve">Рассмотрение </w:t>
      </w:r>
      <w:r>
        <w:rPr>
          <w:b/>
          <w:szCs w:val="28"/>
        </w:rPr>
        <w:t>и сопоставление Заявок</w:t>
      </w:r>
    </w:p>
    <w:p w:rsidR="00EB29EC" w:rsidRPr="00091EE1" w:rsidRDefault="00EB29EC" w:rsidP="00284414">
      <w:pPr>
        <w:tabs>
          <w:tab w:val="clear" w:pos="709"/>
          <w:tab w:val="left" w:pos="567"/>
        </w:tabs>
        <w:ind w:firstLine="567"/>
        <w:jc w:val="both"/>
        <w:rPr>
          <w:b/>
        </w:rPr>
      </w:pPr>
      <w:r w:rsidRPr="00091EE1">
        <w:rPr>
          <w:szCs w:val="28"/>
        </w:rPr>
        <w:t>«</w:t>
      </w:r>
      <w:r w:rsidR="003B6A96" w:rsidRPr="00091EE1">
        <w:rPr>
          <w:szCs w:val="28"/>
        </w:rPr>
        <w:t>28</w:t>
      </w:r>
      <w:r w:rsidRPr="00091EE1">
        <w:rPr>
          <w:szCs w:val="28"/>
        </w:rPr>
        <w:t xml:space="preserve">» </w:t>
      </w:r>
      <w:r w:rsidR="00E764A6" w:rsidRPr="00091EE1">
        <w:rPr>
          <w:szCs w:val="28"/>
        </w:rPr>
        <w:t>января</w:t>
      </w:r>
      <w:r w:rsidRPr="00091EE1">
        <w:rPr>
          <w:szCs w:val="28"/>
        </w:rPr>
        <w:t xml:space="preserve"> 201</w:t>
      </w:r>
      <w:r w:rsidR="00E764A6" w:rsidRPr="00091EE1">
        <w:rPr>
          <w:szCs w:val="28"/>
        </w:rPr>
        <w:t>5</w:t>
      </w:r>
      <w:r w:rsidRPr="00091EE1">
        <w:rPr>
          <w:szCs w:val="28"/>
        </w:rPr>
        <w:t xml:space="preserve"> г. 14</w:t>
      </w:r>
      <w:r w:rsidRPr="00091EE1">
        <w:t xml:space="preserve"> час. 00 мин.</w:t>
      </w:r>
    </w:p>
    <w:p w:rsidR="00EB29EC" w:rsidRPr="00520105" w:rsidRDefault="00EB29EC" w:rsidP="000774D6">
      <w:pPr>
        <w:jc w:val="both"/>
      </w:pPr>
      <w:r w:rsidRPr="005A17C7">
        <w:t>Место:</w:t>
      </w:r>
      <w:r>
        <w:t xml:space="preserve">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EB29EC" w:rsidRPr="00915DBD" w:rsidRDefault="00EB29EC"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EB29EC" w:rsidRPr="002F464D" w:rsidRDefault="00EB29EC" w:rsidP="009D64C3">
      <w:pPr>
        <w:tabs>
          <w:tab w:val="clear" w:pos="709"/>
          <w:tab w:val="left" w:pos="567"/>
        </w:tabs>
        <w:ind w:firstLine="567"/>
        <w:jc w:val="both"/>
        <w:rPr>
          <w:b/>
        </w:rPr>
      </w:pPr>
      <w:r w:rsidRPr="002F464D">
        <w:rPr>
          <w:b/>
        </w:rPr>
        <w:t>Подведение итогов</w:t>
      </w:r>
    </w:p>
    <w:p w:rsidR="00EB29EC" w:rsidRPr="00091EE1" w:rsidRDefault="00EB29EC" w:rsidP="00847029">
      <w:pPr>
        <w:tabs>
          <w:tab w:val="clear" w:pos="709"/>
          <w:tab w:val="left" w:pos="567"/>
        </w:tabs>
        <w:ind w:firstLine="567"/>
        <w:jc w:val="both"/>
        <w:rPr>
          <w:b/>
        </w:rPr>
      </w:pPr>
      <w:r w:rsidRPr="00091EE1">
        <w:rPr>
          <w:szCs w:val="28"/>
        </w:rPr>
        <w:t>Не позднее «</w:t>
      </w:r>
      <w:r w:rsidR="002B214E">
        <w:rPr>
          <w:szCs w:val="28"/>
        </w:rPr>
        <w:t>17</w:t>
      </w:r>
      <w:r w:rsidRPr="00091EE1">
        <w:rPr>
          <w:szCs w:val="28"/>
        </w:rPr>
        <w:t xml:space="preserve">» </w:t>
      </w:r>
      <w:r w:rsidR="003B6A96" w:rsidRPr="00091EE1">
        <w:rPr>
          <w:szCs w:val="28"/>
        </w:rPr>
        <w:t>февраля</w:t>
      </w:r>
      <w:r w:rsidRPr="00091EE1">
        <w:rPr>
          <w:szCs w:val="28"/>
        </w:rPr>
        <w:t xml:space="preserve"> 201</w:t>
      </w:r>
      <w:r w:rsidR="00E764A6" w:rsidRPr="00091EE1">
        <w:rPr>
          <w:szCs w:val="28"/>
        </w:rPr>
        <w:t>5</w:t>
      </w:r>
      <w:r w:rsidRPr="00091EE1">
        <w:rPr>
          <w:szCs w:val="28"/>
        </w:rPr>
        <w:t xml:space="preserve"> г. 14</w:t>
      </w:r>
      <w:r w:rsidRPr="00091EE1">
        <w:t xml:space="preserve"> час. 00 мин.</w:t>
      </w:r>
    </w:p>
    <w:p w:rsidR="00EB29EC" w:rsidRPr="00BF4DBB" w:rsidRDefault="00EB29EC" w:rsidP="00CE0500">
      <w:pPr>
        <w:tabs>
          <w:tab w:val="clear" w:pos="709"/>
          <w:tab w:val="left" w:pos="567"/>
        </w:tabs>
        <w:ind w:firstLine="567"/>
        <w:jc w:val="both"/>
      </w:pPr>
      <w:r w:rsidRPr="00BF4DBB">
        <w:t>Место: 125047, Москва, Оружейный переулок, д. 19</w:t>
      </w:r>
    </w:p>
    <w:p w:rsidR="00EB29EC" w:rsidRPr="00730D0C" w:rsidRDefault="00EB29EC" w:rsidP="009D64C3">
      <w:pPr>
        <w:tabs>
          <w:tab w:val="clear" w:pos="709"/>
          <w:tab w:val="left" w:pos="567"/>
        </w:tabs>
        <w:ind w:firstLine="567"/>
        <w:jc w:val="both"/>
      </w:pPr>
      <w:r w:rsidRPr="00730D0C">
        <w:lastRenderedPageBreak/>
        <w:t>Участники или их представители не могут присутствовать на заседании Конкурсной комиссии.</w:t>
      </w:r>
    </w:p>
    <w:p w:rsidR="00EB29EC" w:rsidRPr="006E77EB" w:rsidRDefault="00EB29EC"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EB29EC" w:rsidRPr="006E77EB" w:rsidRDefault="00EB29EC"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rsidR="00E764A6">
        <w:t>П</w:t>
      </w:r>
      <w:r w:rsidRPr="006E77EB">
        <w:t>АО «ТрансКонтейнер» и официальном сайте в порядке, предусмотренном документацией о закупке.</w:t>
      </w:r>
      <w:r w:rsidRPr="006E77EB">
        <w:rPr>
          <w:b/>
        </w:rPr>
        <w:t xml:space="preserve"> </w:t>
      </w:r>
    </w:p>
    <w:p w:rsidR="00EB29EC" w:rsidRPr="006E77EB" w:rsidRDefault="00EB29EC"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EB29EC" w:rsidRPr="005A17C7" w:rsidRDefault="00EB29EC"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EB29EC" w:rsidRPr="005B2511" w:rsidRDefault="00EB29EC"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EB29EC" w:rsidRPr="005B2511" w:rsidRDefault="00EB29EC"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EB29EC" w:rsidRDefault="00EB29EC"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rsidR="00E764A6">
        <w:t>П</w:t>
      </w:r>
      <w:r w:rsidRPr="005B2511">
        <w:t>АО «ТрансКонтейнер» и официальном сайте в порядке, установленном Положением о закупках.</w:t>
      </w:r>
    </w:p>
    <w:p w:rsidR="00EB29EC" w:rsidRDefault="00EB29EC" w:rsidP="009D64C3">
      <w:pPr>
        <w:tabs>
          <w:tab w:val="clear" w:pos="709"/>
          <w:tab w:val="left" w:pos="567"/>
        </w:tabs>
        <w:ind w:firstLine="567"/>
        <w:jc w:val="both"/>
      </w:pPr>
      <w:r>
        <w:t xml:space="preserve"> </w:t>
      </w:r>
    </w:p>
    <w:sectPr w:rsidR="00EB29EC"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54" w:rsidRDefault="00377F54" w:rsidP="00CB1C18">
      <w:r>
        <w:separator/>
      </w:r>
    </w:p>
  </w:endnote>
  <w:endnote w:type="continuationSeparator" w:id="1">
    <w:p w:rsidR="00377F54" w:rsidRDefault="00377F5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54" w:rsidRDefault="00377F54" w:rsidP="00CB1C18">
      <w:r>
        <w:separator/>
      </w:r>
    </w:p>
  </w:footnote>
  <w:footnote w:type="continuationSeparator" w:id="1">
    <w:p w:rsidR="00377F54" w:rsidRDefault="00377F5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EC" w:rsidRDefault="00024BA9">
    <w:pPr>
      <w:pStyle w:val="af0"/>
      <w:jc w:val="center"/>
    </w:pPr>
    <w:fldSimple w:instr=" PAGE   \* MERGEFORMAT ">
      <w:r w:rsidR="004F068C">
        <w:rPr>
          <w:noProof/>
        </w:rPr>
        <w:t>3</w:t>
      </w:r>
    </w:fldSimple>
  </w:p>
  <w:p w:rsidR="00EB29EC" w:rsidRDefault="00EB29E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EC" w:rsidRPr="004F2B79" w:rsidRDefault="00EB29E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4BA9"/>
    <w:rsid w:val="00026B5E"/>
    <w:rsid w:val="00054ED6"/>
    <w:rsid w:val="00061A0B"/>
    <w:rsid w:val="00063509"/>
    <w:rsid w:val="000649D5"/>
    <w:rsid w:val="000774D6"/>
    <w:rsid w:val="000777AB"/>
    <w:rsid w:val="00082F94"/>
    <w:rsid w:val="00083273"/>
    <w:rsid w:val="00084180"/>
    <w:rsid w:val="00085F72"/>
    <w:rsid w:val="00085FFF"/>
    <w:rsid w:val="00091EE1"/>
    <w:rsid w:val="00095079"/>
    <w:rsid w:val="000A60A3"/>
    <w:rsid w:val="000A67CD"/>
    <w:rsid w:val="000A799D"/>
    <w:rsid w:val="000C5FD9"/>
    <w:rsid w:val="000D480C"/>
    <w:rsid w:val="000D7F75"/>
    <w:rsid w:val="001011FB"/>
    <w:rsid w:val="00106106"/>
    <w:rsid w:val="00107B80"/>
    <w:rsid w:val="00113207"/>
    <w:rsid w:val="00115606"/>
    <w:rsid w:val="00117473"/>
    <w:rsid w:val="001212C5"/>
    <w:rsid w:val="00121857"/>
    <w:rsid w:val="00124964"/>
    <w:rsid w:val="00132AFA"/>
    <w:rsid w:val="00133A3E"/>
    <w:rsid w:val="00133CFF"/>
    <w:rsid w:val="0014182E"/>
    <w:rsid w:val="0014455A"/>
    <w:rsid w:val="001475DB"/>
    <w:rsid w:val="001509BE"/>
    <w:rsid w:val="00152424"/>
    <w:rsid w:val="00157FE2"/>
    <w:rsid w:val="00166E70"/>
    <w:rsid w:val="00177D91"/>
    <w:rsid w:val="001B07E7"/>
    <w:rsid w:val="001B0FDE"/>
    <w:rsid w:val="001B41B8"/>
    <w:rsid w:val="001C05F5"/>
    <w:rsid w:val="001C32B0"/>
    <w:rsid w:val="001D2953"/>
    <w:rsid w:val="001D48EA"/>
    <w:rsid w:val="001E3DD2"/>
    <w:rsid w:val="001F0652"/>
    <w:rsid w:val="001F0B3B"/>
    <w:rsid w:val="001F4F2E"/>
    <w:rsid w:val="001F52B9"/>
    <w:rsid w:val="00203B4A"/>
    <w:rsid w:val="00204B07"/>
    <w:rsid w:val="00206DC0"/>
    <w:rsid w:val="0020709B"/>
    <w:rsid w:val="00216833"/>
    <w:rsid w:val="00217A20"/>
    <w:rsid w:val="0022179C"/>
    <w:rsid w:val="002350DE"/>
    <w:rsid w:val="00237904"/>
    <w:rsid w:val="00245141"/>
    <w:rsid w:val="00255010"/>
    <w:rsid w:val="0026332C"/>
    <w:rsid w:val="002636BF"/>
    <w:rsid w:val="00284414"/>
    <w:rsid w:val="0028492E"/>
    <w:rsid w:val="00296517"/>
    <w:rsid w:val="002A7D8B"/>
    <w:rsid w:val="002B214E"/>
    <w:rsid w:val="002C0F1D"/>
    <w:rsid w:val="002C536B"/>
    <w:rsid w:val="002D73A8"/>
    <w:rsid w:val="002E11EB"/>
    <w:rsid w:val="002E2B59"/>
    <w:rsid w:val="002E5A39"/>
    <w:rsid w:val="002E79D5"/>
    <w:rsid w:val="002F00CA"/>
    <w:rsid w:val="002F0875"/>
    <w:rsid w:val="002F464D"/>
    <w:rsid w:val="002F5B72"/>
    <w:rsid w:val="003038BF"/>
    <w:rsid w:val="003106D1"/>
    <w:rsid w:val="00311B46"/>
    <w:rsid w:val="00315CBB"/>
    <w:rsid w:val="00317809"/>
    <w:rsid w:val="0032153B"/>
    <w:rsid w:val="003248F4"/>
    <w:rsid w:val="00324970"/>
    <w:rsid w:val="00346714"/>
    <w:rsid w:val="00366140"/>
    <w:rsid w:val="00377B2A"/>
    <w:rsid w:val="00377F54"/>
    <w:rsid w:val="00390C4F"/>
    <w:rsid w:val="0039143D"/>
    <w:rsid w:val="003B3D6B"/>
    <w:rsid w:val="003B6A96"/>
    <w:rsid w:val="003C3B83"/>
    <w:rsid w:val="003C7469"/>
    <w:rsid w:val="003D0AA6"/>
    <w:rsid w:val="003E13B8"/>
    <w:rsid w:val="003E1D49"/>
    <w:rsid w:val="003E31CD"/>
    <w:rsid w:val="003F2B7A"/>
    <w:rsid w:val="0041301F"/>
    <w:rsid w:val="004140BD"/>
    <w:rsid w:val="004201DA"/>
    <w:rsid w:val="00426548"/>
    <w:rsid w:val="00427B60"/>
    <w:rsid w:val="004373E2"/>
    <w:rsid w:val="0044002D"/>
    <w:rsid w:val="00447C68"/>
    <w:rsid w:val="004566F4"/>
    <w:rsid w:val="00482157"/>
    <w:rsid w:val="00483D8D"/>
    <w:rsid w:val="00492187"/>
    <w:rsid w:val="004B3332"/>
    <w:rsid w:val="004B7489"/>
    <w:rsid w:val="004B7FE3"/>
    <w:rsid w:val="004C25E1"/>
    <w:rsid w:val="004C3E28"/>
    <w:rsid w:val="004C63EA"/>
    <w:rsid w:val="004C7F3B"/>
    <w:rsid w:val="004D358F"/>
    <w:rsid w:val="004E09D6"/>
    <w:rsid w:val="004E5139"/>
    <w:rsid w:val="004F068C"/>
    <w:rsid w:val="004F114C"/>
    <w:rsid w:val="004F190D"/>
    <w:rsid w:val="004F2B79"/>
    <w:rsid w:val="00500D9B"/>
    <w:rsid w:val="0050283D"/>
    <w:rsid w:val="00510572"/>
    <w:rsid w:val="00512FEB"/>
    <w:rsid w:val="005142C5"/>
    <w:rsid w:val="00520105"/>
    <w:rsid w:val="005209D3"/>
    <w:rsid w:val="00526944"/>
    <w:rsid w:val="00531303"/>
    <w:rsid w:val="00535E48"/>
    <w:rsid w:val="00540761"/>
    <w:rsid w:val="00542DB9"/>
    <w:rsid w:val="00546DD7"/>
    <w:rsid w:val="00552F60"/>
    <w:rsid w:val="00553B8C"/>
    <w:rsid w:val="0056228C"/>
    <w:rsid w:val="00564686"/>
    <w:rsid w:val="005705BD"/>
    <w:rsid w:val="00574246"/>
    <w:rsid w:val="00581456"/>
    <w:rsid w:val="00583AE4"/>
    <w:rsid w:val="00584D63"/>
    <w:rsid w:val="005955D5"/>
    <w:rsid w:val="005A17C7"/>
    <w:rsid w:val="005A493C"/>
    <w:rsid w:val="005A69AB"/>
    <w:rsid w:val="005B1C92"/>
    <w:rsid w:val="005B2511"/>
    <w:rsid w:val="005C1B79"/>
    <w:rsid w:val="005C3E75"/>
    <w:rsid w:val="005D32C5"/>
    <w:rsid w:val="005E0384"/>
    <w:rsid w:val="005E3CCD"/>
    <w:rsid w:val="005F55F9"/>
    <w:rsid w:val="006072F9"/>
    <w:rsid w:val="006117F1"/>
    <w:rsid w:val="00614629"/>
    <w:rsid w:val="006306CC"/>
    <w:rsid w:val="00631CA1"/>
    <w:rsid w:val="006323ED"/>
    <w:rsid w:val="006527AA"/>
    <w:rsid w:val="00653ABD"/>
    <w:rsid w:val="0065729B"/>
    <w:rsid w:val="0065731F"/>
    <w:rsid w:val="00661273"/>
    <w:rsid w:val="00662448"/>
    <w:rsid w:val="006713BF"/>
    <w:rsid w:val="00680778"/>
    <w:rsid w:val="006B32C7"/>
    <w:rsid w:val="006B565D"/>
    <w:rsid w:val="006B6C85"/>
    <w:rsid w:val="006C17E9"/>
    <w:rsid w:val="006C6820"/>
    <w:rsid w:val="006C6CCA"/>
    <w:rsid w:val="006E0FA2"/>
    <w:rsid w:val="006E18DA"/>
    <w:rsid w:val="006E77EB"/>
    <w:rsid w:val="006F064A"/>
    <w:rsid w:val="00701BA3"/>
    <w:rsid w:val="007022A0"/>
    <w:rsid w:val="00702B9B"/>
    <w:rsid w:val="0070455B"/>
    <w:rsid w:val="00706492"/>
    <w:rsid w:val="0071472A"/>
    <w:rsid w:val="00720B00"/>
    <w:rsid w:val="00724EED"/>
    <w:rsid w:val="00730D0C"/>
    <w:rsid w:val="00740CB9"/>
    <w:rsid w:val="007442D3"/>
    <w:rsid w:val="0075014E"/>
    <w:rsid w:val="007542F6"/>
    <w:rsid w:val="0075594B"/>
    <w:rsid w:val="007566A5"/>
    <w:rsid w:val="00767D02"/>
    <w:rsid w:val="00772A14"/>
    <w:rsid w:val="007764E0"/>
    <w:rsid w:val="007819DD"/>
    <w:rsid w:val="00790FF6"/>
    <w:rsid w:val="00795795"/>
    <w:rsid w:val="007A053B"/>
    <w:rsid w:val="007A3550"/>
    <w:rsid w:val="007B4A2D"/>
    <w:rsid w:val="007D6F31"/>
    <w:rsid w:val="007E0888"/>
    <w:rsid w:val="007E2FD7"/>
    <w:rsid w:val="007F042B"/>
    <w:rsid w:val="007F1660"/>
    <w:rsid w:val="007F5491"/>
    <w:rsid w:val="007F5506"/>
    <w:rsid w:val="008055E1"/>
    <w:rsid w:val="00811E35"/>
    <w:rsid w:val="008128DB"/>
    <w:rsid w:val="00812BF2"/>
    <w:rsid w:val="00814781"/>
    <w:rsid w:val="00827ACD"/>
    <w:rsid w:val="00831584"/>
    <w:rsid w:val="00843002"/>
    <w:rsid w:val="00847029"/>
    <w:rsid w:val="00847A34"/>
    <w:rsid w:val="00850BB6"/>
    <w:rsid w:val="00852B23"/>
    <w:rsid w:val="00864248"/>
    <w:rsid w:val="00880091"/>
    <w:rsid w:val="00884086"/>
    <w:rsid w:val="00884629"/>
    <w:rsid w:val="00891BAA"/>
    <w:rsid w:val="008B29D7"/>
    <w:rsid w:val="008C23C5"/>
    <w:rsid w:val="008C2E78"/>
    <w:rsid w:val="008C4B9C"/>
    <w:rsid w:val="008C7B27"/>
    <w:rsid w:val="008E0CEC"/>
    <w:rsid w:val="008E1656"/>
    <w:rsid w:val="008F0A98"/>
    <w:rsid w:val="009041EC"/>
    <w:rsid w:val="00910BE4"/>
    <w:rsid w:val="00912302"/>
    <w:rsid w:val="009126A9"/>
    <w:rsid w:val="00915DBD"/>
    <w:rsid w:val="00916E40"/>
    <w:rsid w:val="0092627C"/>
    <w:rsid w:val="0093046D"/>
    <w:rsid w:val="0093062F"/>
    <w:rsid w:val="00930FCB"/>
    <w:rsid w:val="009356DB"/>
    <w:rsid w:val="00957F10"/>
    <w:rsid w:val="00960F04"/>
    <w:rsid w:val="00962FD2"/>
    <w:rsid w:val="009662B7"/>
    <w:rsid w:val="00966BF5"/>
    <w:rsid w:val="00994F52"/>
    <w:rsid w:val="00996DFB"/>
    <w:rsid w:val="009A3E84"/>
    <w:rsid w:val="009B09AE"/>
    <w:rsid w:val="009B2ADD"/>
    <w:rsid w:val="009B3DA6"/>
    <w:rsid w:val="009B6FDE"/>
    <w:rsid w:val="009C16C0"/>
    <w:rsid w:val="009C4A5D"/>
    <w:rsid w:val="009D64C3"/>
    <w:rsid w:val="009F2FCC"/>
    <w:rsid w:val="009F36EA"/>
    <w:rsid w:val="009F3AE5"/>
    <w:rsid w:val="00A017DE"/>
    <w:rsid w:val="00A038AE"/>
    <w:rsid w:val="00A042DE"/>
    <w:rsid w:val="00A12408"/>
    <w:rsid w:val="00A147B5"/>
    <w:rsid w:val="00A1512F"/>
    <w:rsid w:val="00A20EC2"/>
    <w:rsid w:val="00A232F1"/>
    <w:rsid w:val="00A23911"/>
    <w:rsid w:val="00A31BA8"/>
    <w:rsid w:val="00A335BC"/>
    <w:rsid w:val="00A35895"/>
    <w:rsid w:val="00A4272B"/>
    <w:rsid w:val="00A44A48"/>
    <w:rsid w:val="00A61E76"/>
    <w:rsid w:val="00A65F19"/>
    <w:rsid w:val="00A716A3"/>
    <w:rsid w:val="00A7517C"/>
    <w:rsid w:val="00A755BC"/>
    <w:rsid w:val="00A767DE"/>
    <w:rsid w:val="00AA34B6"/>
    <w:rsid w:val="00AA36AF"/>
    <w:rsid w:val="00AA79FA"/>
    <w:rsid w:val="00AA7EFD"/>
    <w:rsid w:val="00AB3F04"/>
    <w:rsid w:val="00AB48AD"/>
    <w:rsid w:val="00AC0842"/>
    <w:rsid w:val="00AC15F9"/>
    <w:rsid w:val="00AC2173"/>
    <w:rsid w:val="00AC25C0"/>
    <w:rsid w:val="00AC57C2"/>
    <w:rsid w:val="00AC799F"/>
    <w:rsid w:val="00AD69FC"/>
    <w:rsid w:val="00AD7EC1"/>
    <w:rsid w:val="00AE71D4"/>
    <w:rsid w:val="00AF3E8A"/>
    <w:rsid w:val="00AF4708"/>
    <w:rsid w:val="00B12096"/>
    <w:rsid w:val="00B20DF0"/>
    <w:rsid w:val="00B21959"/>
    <w:rsid w:val="00B252A3"/>
    <w:rsid w:val="00B27C07"/>
    <w:rsid w:val="00B27DCF"/>
    <w:rsid w:val="00B3207D"/>
    <w:rsid w:val="00B41E5B"/>
    <w:rsid w:val="00B44B88"/>
    <w:rsid w:val="00B50EA6"/>
    <w:rsid w:val="00B64559"/>
    <w:rsid w:val="00B81AC6"/>
    <w:rsid w:val="00BA304D"/>
    <w:rsid w:val="00BB301D"/>
    <w:rsid w:val="00BB3895"/>
    <w:rsid w:val="00BB7300"/>
    <w:rsid w:val="00BC29CF"/>
    <w:rsid w:val="00BD06F5"/>
    <w:rsid w:val="00BD131F"/>
    <w:rsid w:val="00BD1347"/>
    <w:rsid w:val="00BD3223"/>
    <w:rsid w:val="00BD5F12"/>
    <w:rsid w:val="00BD6739"/>
    <w:rsid w:val="00BE4FBE"/>
    <w:rsid w:val="00BE7F31"/>
    <w:rsid w:val="00BF09B4"/>
    <w:rsid w:val="00BF2940"/>
    <w:rsid w:val="00BF4DBB"/>
    <w:rsid w:val="00BF7C67"/>
    <w:rsid w:val="00C0686E"/>
    <w:rsid w:val="00C07774"/>
    <w:rsid w:val="00C10B7F"/>
    <w:rsid w:val="00C149BF"/>
    <w:rsid w:val="00C15A25"/>
    <w:rsid w:val="00C2562C"/>
    <w:rsid w:val="00C26B4C"/>
    <w:rsid w:val="00C30E45"/>
    <w:rsid w:val="00C32678"/>
    <w:rsid w:val="00C375C3"/>
    <w:rsid w:val="00C40A83"/>
    <w:rsid w:val="00C43903"/>
    <w:rsid w:val="00C44A91"/>
    <w:rsid w:val="00C51919"/>
    <w:rsid w:val="00C52492"/>
    <w:rsid w:val="00C54708"/>
    <w:rsid w:val="00C56AA1"/>
    <w:rsid w:val="00C63F46"/>
    <w:rsid w:val="00C64E36"/>
    <w:rsid w:val="00C710BB"/>
    <w:rsid w:val="00C73DDA"/>
    <w:rsid w:val="00CA1E06"/>
    <w:rsid w:val="00CA3514"/>
    <w:rsid w:val="00CA54FA"/>
    <w:rsid w:val="00CB1C18"/>
    <w:rsid w:val="00CC66E6"/>
    <w:rsid w:val="00CD77F1"/>
    <w:rsid w:val="00CE0500"/>
    <w:rsid w:val="00CE09CD"/>
    <w:rsid w:val="00CF39EE"/>
    <w:rsid w:val="00D0636A"/>
    <w:rsid w:val="00D21C01"/>
    <w:rsid w:val="00D30EEC"/>
    <w:rsid w:val="00D32105"/>
    <w:rsid w:val="00D32B13"/>
    <w:rsid w:val="00D32F01"/>
    <w:rsid w:val="00D35556"/>
    <w:rsid w:val="00D40099"/>
    <w:rsid w:val="00D43A0F"/>
    <w:rsid w:val="00D50A82"/>
    <w:rsid w:val="00D55D10"/>
    <w:rsid w:val="00D61476"/>
    <w:rsid w:val="00D70D67"/>
    <w:rsid w:val="00D73D4C"/>
    <w:rsid w:val="00D73F2F"/>
    <w:rsid w:val="00D7451B"/>
    <w:rsid w:val="00D82431"/>
    <w:rsid w:val="00D84F35"/>
    <w:rsid w:val="00D9562C"/>
    <w:rsid w:val="00DA074F"/>
    <w:rsid w:val="00DB11D3"/>
    <w:rsid w:val="00DB6FD2"/>
    <w:rsid w:val="00DB7C3E"/>
    <w:rsid w:val="00DD50DC"/>
    <w:rsid w:val="00DE5F8C"/>
    <w:rsid w:val="00DE7EE9"/>
    <w:rsid w:val="00E031F0"/>
    <w:rsid w:val="00E16968"/>
    <w:rsid w:val="00E26F81"/>
    <w:rsid w:val="00E35BAE"/>
    <w:rsid w:val="00E35CDC"/>
    <w:rsid w:val="00E5065E"/>
    <w:rsid w:val="00E50CBA"/>
    <w:rsid w:val="00E5103A"/>
    <w:rsid w:val="00E67E15"/>
    <w:rsid w:val="00E7093B"/>
    <w:rsid w:val="00E764A6"/>
    <w:rsid w:val="00E85E49"/>
    <w:rsid w:val="00E87D4E"/>
    <w:rsid w:val="00E90A7C"/>
    <w:rsid w:val="00E90B84"/>
    <w:rsid w:val="00E9433F"/>
    <w:rsid w:val="00EB29EC"/>
    <w:rsid w:val="00EB5105"/>
    <w:rsid w:val="00EB5C78"/>
    <w:rsid w:val="00ED1117"/>
    <w:rsid w:val="00ED1B2D"/>
    <w:rsid w:val="00ED60FD"/>
    <w:rsid w:val="00EE3E5D"/>
    <w:rsid w:val="00EF06C4"/>
    <w:rsid w:val="00EF4DBE"/>
    <w:rsid w:val="00F0713A"/>
    <w:rsid w:val="00F22417"/>
    <w:rsid w:val="00F25640"/>
    <w:rsid w:val="00F3417A"/>
    <w:rsid w:val="00F43F29"/>
    <w:rsid w:val="00F532A7"/>
    <w:rsid w:val="00F6476F"/>
    <w:rsid w:val="00F72DD1"/>
    <w:rsid w:val="00F752D3"/>
    <w:rsid w:val="00F776E4"/>
    <w:rsid w:val="00F84878"/>
    <w:rsid w:val="00F91597"/>
    <w:rsid w:val="00F9264A"/>
    <w:rsid w:val="00F92CA8"/>
    <w:rsid w:val="00F94074"/>
    <w:rsid w:val="00F9545A"/>
    <w:rsid w:val="00FC4B28"/>
    <w:rsid w:val="00FD0809"/>
    <w:rsid w:val="00FD4487"/>
    <w:rsid w:val="00FE777D"/>
    <w:rsid w:val="00FE7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C7C19"/>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3C3B8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15C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44267757">
      <w:marLeft w:val="0"/>
      <w:marRight w:val="0"/>
      <w:marTop w:val="0"/>
      <w:marBottom w:val="0"/>
      <w:divBdr>
        <w:top w:val="none" w:sz="0" w:space="0" w:color="auto"/>
        <w:left w:val="none" w:sz="0" w:space="0" w:color="auto"/>
        <w:bottom w:val="none" w:sz="0" w:space="0" w:color="auto"/>
        <w:right w:val="none" w:sz="0" w:space="0" w:color="auto"/>
      </w:divBdr>
      <w:divsChild>
        <w:div w:id="244267754">
          <w:marLeft w:val="0"/>
          <w:marRight w:val="0"/>
          <w:marTop w:val="0"/>
          <w:marBottom w:val="0"/>
          <w:divBdr>
            <w:top w:val="none" w:sz="0" w:space="0" w:color="auto"/>
            <w:left w:val="none" w:sz="0" w:space="0" w:color="auto"/>
            <w:bottom w:val="none" w:sz="0" w:space="0" w:color="auto"/>
            <w:right w:val="none" w:sz="0" w:space="0" w:color="auto"/>
          </w:divBdr>
          <w:divsChild>
            <w:div w:id="244267755">
              <w:marLeft w:val="0"/>
              <w:marRight w:val="0"/>
              <w:marTop w:val="0"/>
              <w:marBottom w:val="0"/>
              <w:divBdr>
                <w:top w:val="none" w:sz="0" w:space="0" w:color="auto"/>
                <w:left w:val="none" w:sz="0" w:space="0" w:color="auto"/>
                <w:bottom w:val="none" w:sz="0" w:space="0" w:color="auto"/>
                <w:right w:val="none" w:sz="0" w:space="0" w:color="auto"/>
              </w:divBdr>
              <w:divsChild>
                <w:div w:id="244267756">
                  <w:marLeft w:val="0"/>
                  <w:marRight w:val="0"/>
                  <w:marTop w:val="0"/>
                  <w:marBottom w:val="0"/>
                  <w:divBdr>
                    <w:top w:val="none" w:sz="0" w:space="0" w:color="auto"/>
                    <w:left w:val="none" w:sz="0" w:space="0" w:color="auto"/>
                    <w:bottom w:val="none" w:sz="0" w:space="0" w:color="auto"/>
                    <w:right w:val="none" w:sz="0" w:space="0" w:color="auto"/>
                  </w:divBdr>
                  <w:divsChild>
                    <w:div w:id="2442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vochkinana@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ykinaes@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pakovKA@trcont.ru" TargetMode="External"/><Relationship Id="rId4" Type="http://schemas.openxmlformats.org/officeDocument/2006/relationships/webSettings" Target="webSettings.xml"/><Relationship Id="rId9" Type="http://schemas.openxmlformats.org/officeDocument/2006/relationships/hyperlink" Target="mailto:bystrovsv@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 </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zykinaes</cp:lastModifiedBy>
  <cp:revision>14</cp:revision>
  <cp:lastPrinted>2014-11-10T08:26:00Z</cp:lastPrinted>
  <dcterms:created xsi:type="dcterms:W3CDTF">2014-11-11T12:37:00Z</dcterms:created>
  <dcterms:modified xsi:type="dcterms:W3CDTF">2014-12-29T10:12:00Z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