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BC522F">
        <w:rPr>
          <w:b/>
          <w:sz w:val="32"/>
          <w:szCs w:val="32"/>
        </w:rPr>
        <w:t>/011/</w:t>
      </w:r>
      <w:proofErr w:type="spellStart"/>
      <w:r w:rsidR="00BC522F">
        <w:rPr>
          <w:b/>
          <w:sz w:val="32"/>
          <w:szCs w:val="32"/>
        </w:rPr>
        <w:t>НКПЗаб</w:t>
      </w:r>
      <w:proofErr w:type="spellEnd"/>
      <w:r w:rsidR="00BC522F">
        <w:rPr>
          <w:b/>
          <w:sz w:val="32"/>
          <w:szCs w:val="32"/>
        </w:rPr>
        <w:t>/0053</w:t>
      </w:r>
      <w:r w:rsidR="00CB1C18" w:rsidRPr="008C4FB0">
        <w:rPr>
          <w:b/>
          <w:sz w:val="32"/>
          <w:szCs w:val="32"/>
        </w:rPr>
        <w:t xml:space="preserve">  </w:t>
      </w:r>
    </w:p>
    <w:p w:rsidR="00AF4708" w:rsidRDefault="00AF4708" w:rsidP="00AF4708">
      <w:pPr>
        <w:jc w:val="both"/>
      </w:pPr>
    </w:p>
    <w:p w:rsidR="00BC29CF" w:rsidRDefault="009A513A"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22639" w:rsidRPr="00672A36">
        <w:t>в лице филиала</w:t>
      </w:r>
      <w:r>
        <w:t xml:space="preserve"> П</w:t>
      </w:r>
      <w:r w:rsidR="00422639">
        <w:t>АО «ТрансКонтейнер» на Забайкальской железной дороге</w:t>
      </w:r>
      <w:r w:rsidR="00422639" w:rsidRPr="00C64E36">
        <w:t xml:space="preserve"> (далее – Заказчик), </w:t>
      </w:r>
      <w:r w:rsidR="00C64E36"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2639">
        <w:t xml:space="preserve">№ </w:t>
      </w:r>
      <w:proofErr w:type="spellStart"/>
      <w:r w:rsidR="00C64E36" w:rsidRPr="00422639">
        <w:rPr>
          <w:szCs w:val="28"/>
        </w:rPr>
        <w:t>ОК</w:t>
      </w:r>
      <w:r w:rsidR="002B27CD" w:rsidRPr="00422639">
        <w:rPr>
          <w:szCs w:val="28"/>
        </w:rPr>
        <w:t>э</w:t>
      </w:r>
      <w:proofErr w:type="spellEnd"/>
      <w:r w:rsidR="00BC522F">
        <w:t>/011</w:t>
      </w:r>
      <w:r w:rsidR="00422639" w:rsidRPr="000F737F">
        <w:t>/</w:t>
      </w:r>
      <w:proofErr w:type="spellStart"/>
      <w:r w:rsidR="00422639" w:rsidRPr="000F737F">
        <w:t>НКП</w:t>
      </w:r>
      <w:r w:rsidR="00422639">
        <w:t>Заб</w:t>
      </w:r>
      <w:proofErr w:type="spellEnd"/>
      <w:r w:rsidR="00BC522F">
        <w:t>/0053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A404F" w:rsidRPr="00C64E36">
        <w:rPr>
          <w:szCs w:val="28"/>
        </w:rPr>
        <w:t xml:space="preserve">на право заключения договора </w:t>
      </w:r>
      <w:r w:rsidR="008A404F" w:rsidRPr="00C64E36">
        <w:t xml:space="preserve">на </w:t>
      </w:r>
      <w:r w:rsidR="008A404F">
        <w:t xml:space="preserve">поставку </w:t>
      </w:r>
      <w:r w:rsidR="00BC522F">
        <w:t>шин для автопогрузчиков типа «</w:t>
      </w:r>
      <w:proofErr w:type="spellStart"/>
      <w:r w:rsidR="00BC522F">
        <w:t>ричстакер</w:t>
      </w:r>
      <w:proofErr w:type="spellEnd"/>
      <w:r w:rsidR="00BC522F">
        <w:t>»</w:t>
      </w:r>
      <w:r w:rsidR="008A404F">
        <w:t xml:space="preserve">  </w:t>
      </w:r>
      <w:r w:rsidR="008A404F" w:rsidRPr="00C64E36">
        <w:t>в 201</w:t>
      </w:r>
      <w:r w:rsidR="008A404F">
        <w:t xml:space="preserve">5 </w:t>
      </w:r>
      <w:r w:rsidR="008A404F" w:rsidRPr="00C64E36">
        <w:t>году</w:t>
      </w:r>
      <w:r w:rsidR="00BC522F">
        <w:t xml:space="preserve"> (строка ГПЗ № 781</w:t>
      </w:r>
      <w:r w:rsidR="008A404F" w:rsidRPr="00C64E36">
        <w:t>.</w:t>
      </w:r>
      <w:r w:rsidR="008A404F">
        <w:t>)</w:t>
      </w:r>
      <w:r w:rsidR="00422639">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proofErr w:type="spellStart"/>
      <w:r w:rsidR="00422639">
        <w:rPr>
          <w:szCs w:val="28"/>
          <w:lang w:val="en-US"/>
        </w:rPr>
        <w:t>ru</w:t>
      </w:r>
      <w:proofErr w:type="spellEnd"/>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A513A">
        <w:t xml:space="preserve">является </w:t>
      </w:r>
      <w:r w:rsidR="009A513A">
        <w:br/>
        <w:t>П</w:t>
      </w:r>
      <w:r w:rsidR="00422639">
        <w:t xml:space="preserve">АО «ТрансКонтейнер». Функции Организатора выполняет </w:t>
      </w:r>
      <w:r w:rsidR="00422639" w:rsidRPr="00083273">
        <w:rPr>
          <w:szCs w:val="28"/>
        </w:rPr>
        <w:t>Постоянная рабочая груп</w:t>
      </w:r>
      <w:r w:rsidR="009A513A">
        <w:rPr>
          <w:szCs w:val="28"/>
        </w:rPr>
        <w:t>па Конкурсной комиссии филиала П</w:t>
      </w:r>
      <w:r w:rsidR="00422639" w:rsidRPr="00083273">
        <w:rPr>
          <w:szCs w:val="28"/>
        </w:rPr>
        <w:t xml:space="preserve">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A404F" w:rsidRDefault="00124964" w:rsidP="008A404F">
      <w:pPr>
        <w:jc w:val="both"/>
        <w:rPr>
          <w:szCs w:val="28"/>
        </w:rPr>
      </w:pPr>
      <w:r w:rsidRPr="00AC0842">
        <w:rPr>
          <w:szCs w:val="28"/>
        </w:rPr>
        <w:t xml:space="preserve">Предмет договора: </w:t>
      </w:r>
      <w:r w:rsidR="00BC522F">
        <w:t>Поставка шин для автопогрузчиков типа «</w:t>
      </w:r>
      <w:proofErr w:type="spellStart"/>
      <w:r w:rsidR="00BC522F">
        <w:t>ричстакер</w:t>
      </w:r>
      <w:proofErr w:type="spellEnd"/>
      <w:r w:rsidR="00BC522F">
        <w:t xml:space="preserve">»  </w:t>
      </w:r>
      <w:r w:rsidR="00BC522F" w:rsidRPr="00C64E36">
        <w:t>в 201</w:t>
      </w:r>
      <w:r w:rsidR="00BC522F">
        <w:t xml:space="preserve">5 </w:t>
      </w:r>
      <w:r w:rsidR="00BC522F" w:rsidRPr="00C64E36">
        <w:t>году</w:t>
      </w:r>
    </w:p>
    <w:p w:rsidR="008A404F" w:rsidRPr="00AC0842" w:rsidRDefault="008A404F" w:rsidP="008A404F">
      <w:pPr>
        <w:jc w:val="both"/>
        <w:rPr>
          <w:szCs w:val="28"/>
        </w:rPr>
      </w:pPr>
      <w:r w:rsidRPr="00AC0842">
        <w:rPr>
          <w:szCs w:val="28"/>
        </w:rPr>
        <w:t xml:space="preserve">Начальная (максимальная) цена договора: </w:t>
      </w:r>
      <w:r>
        <w:rPr>
          <w:szCs w:val="28"/>
        </w:rPr>
        <w:t xml:space="preserve">2 000 000 ,00 (два миллиона) рублей </w:t>
      </w:r>
      <w:r w:rsidRPr="00237904">
        <w:rPr>
          <w:szCs w:val="28"/>
        </w:rPr>
        <w:t>с учетом всех расходов поставщика и налогов, кроме НДС.</w:t>
      </w:r>
    </w:p>
    <w:p w:rsidR="008A404F" w:rsidRPr="00AC0842" w:rsidRDefault="008A404F" w:rsidP="008A404F">
      <w:pPr>
        <w:jc w:val="both"/>
        <w:rPr>
          <w:szCs w:val="28"/>
        </w:rPr>
      </w:pPr>
      <w:r w:rsidRPr="00AC0842">
        <w:rPr>
          <w:szCs w:val="28"/>
        </w:rPr>
        <w:t>Информация о товаре, работе, услуге:</w:t>
      </w:r>
    </w:p>
    <w:p w:rsidR="009C327C" w:rsidRPr="00AC0842" w:rsidRDefault="009C327C" w:rsidP="008A404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8A404F" w:rsidRPr="00AC0842" w:rsidTr="00906B59">
        <w:trPr>
          <w:trHeight w:val="631"/>
        </w:trPr>
        <w:tc>
          <w:tcPr>
            <w:tcW w:w="817" w:type="dxa"/>
          </w:tcPr>
          <w:p w:rsidR="008A404F" w:rsidRPr="00980FE5" w:rsidRDefault="008A404F" w:rsidP="00D17AE4">
            <w:pPr>
              <w:ind w:firstLine="0"/>
              <w:rPr>
                <w:sz w:val="24"/>
                <w:szCs w:val="24"/>
              </w:rPr>
            </w:pPr>
            <w:r w:rsidRPr="00980FE5">
              <w:rPr>
                <w:sz w:val="24"/>
                <w:szCs w:val="24"/>
              </w:rPr>
              <w:lastRenderedPageBreak/>
              <w:t>1</w:t>
            </w:r>
          </w:p>
        </w:tc>
        <w:tc>
          <w:tcPr>
            <w:tcW w:w="1819" w:type="dxa"/>
          </w:tcPr>
          <w:p w:rsidR="008A404F" w:rsidRPr="00980FE5" w:rsidRDefault="00BC522F" w:rsidP="00D17AE4">
            <w:pPr>
              <w:ind w:firstLine="0"/>
              <w:rPr>
                <w:sz w:val="24"/>
                <w:szCs w:val="24"/>
              </w:rPr>
            </w:pPr>
            <w:r>
              <w:rPr>
                <w:sz w:val="24"/>
                <w:szCs w:val="24"/>
              </w:rPr>
              <w:t>2511140</w:t>
            </w:r>
          </w:p>
        </w:tc>
        <w:tc>
          <w:tcPr>
            <w:tcW w:w="1819" w:type="dxa"/>
          </w:tcPr>
          <w:p w:rsidR="008A404F" w:rsidRPr="00980FE5" w:rsidRDefault="00BC522F" w:rsidP="00D17AE4">
            <w:pPr>
              <w:ind w:firstLine="0"/>
              <w:rPr>
                <w:sz w:val="24"/>
                <w:szCs w:val="24"/>
              </w:rPr>
            </w:pPr>
            <w:r>
              <w:rPr>
                <w:sz w:val="24"/>
                <w:szCs w:val="24"/>
              </w:rPr>
              <w:t>25.1</w:t>
            </w:r>
          </w:p>
        </w:tc>
        <w:tc>
          <w:tcPr>
            <w:tcW w:w="1323" w:type="dxa"/>
          </w:tcPr>
          <w:p w:rsidR="008A404F" w:rsidRPr="00980FE5" w:rsidRDefault="008A404F" w:rsidP="00D17AE4">
            <w:pPr>
              <w:ind w:firstLine="0"/>
              <w:rPr>
                <w:sz w:val="24"/>
                <w:szCs w:val="24"/>
              </w:rPr>
            </w:pPr>
            <w:r w:rsidRPr="00980FE5">
              <w:rPr>
                <w:sz w:val="24"/>
                <w:szCs w:val="24"/>
              </w:rPr>
              <w:t>Условная единица</w:t>
            </w:r>
          </w:p>
        </w:tc>
        <w:tc>
          <w:tcPr>
            <w:tcW w:w="1557" w:type="dxa"/>
          </w:tcPr>
          <w:p w:rsidR="008A404F" w:rsidRPr="00980FE5" w:rsidRDefault="008A404F" w:rsidP="00D17AE4">
            <w:pPr>
              <w:ind w:firstLine="0"/>
              <w:rPr>
                <w:sz w:val="24"/>
                <w:szCs w:val="24"/>
              </w:rPr>
            </w:pPr>
            <w:r>
              <w:rPr>
                <w:sz w:val="24"/>
                <w:szCs w:val="24"/>
              </w:rPr>
              <w:t>16</w:t>
            </w:r>
          </w:p>
        </w:tc>
        <w:tc>
          <w:tcPr>
            <w:tcW w:w="2412" w:type="dxa"/>
          </w:tcPr>
          <w:p w:rsidR="008A404F" w:rsidRPr="00980FE5" w:rsidRDefault="008A404F" w:rsidP="00D17AE4">
            <w:pPr>
              <w:ind w:firstLine="0"/>
              <w:rPr>
                <w:sz w:val="24"/>
                <w:szCs w:val="24"/>
              </w:rPr>
            </w:pPr>
            <w:r w:rsidRPr="00980FE5">
              <w:rPr>
                <w:sz w:val="24"/>
                <w:szCs w:val="24"/>
              </w:rPr>
              <w:t xml:space="preserve">Строка ГПЗ №  </w:t>
            </w:r>
            <w:r w:rsidR="00BC522F">
              <w:rPr>
                <w:sz w:val="24"/>
                <w:szCs w:val="24"/>
              </w:rPr>
              <w:t>781</w:t>
            </w:r>
          </w:p>
        </w:tc>
      </w:tr>
    </w:tbl>
    <w:p w:rsidR="00422639" w:rsidRDefault="00422639" w:rsidP="00422639">
      <w:pPr>
        <w:jc w:val="both"/>
        <w:rPr>
          <w:szCs w:val="28"/>
        </w:rPr>
      </w:pPr>
    </w:p>
    <w:p w:rsidR="008A404F" w:rsidRDefault="008A404F" w:rsidP="008A404F">
      <w:pPr>
        <w:jc w:val="both"/>
        <w:rPr>
          <w:szCs w:val="28"/>
        </w:rPr>
      </w:pPr>
      <w:r w:rsidRPr="007E7877">
        <w:rPr>
          <w:szCs w:val="28"/>
        </w:rPr>
        <w:t xml:space="preserve">Место поставки товара: Забайкальский край, </w:t>
      </w:r>
      <w:proofErr w:type="spellStart"/>
      <w:r>
        <w:rPr>
          <w:szCs w:val="28"/>
        </w:rPr>
        <w:t>пгт</w:t>
      </w:r>
      <w:proofErr w:type="spellEnd"/>
      <w:r>
        <w:rPr>
          <w:szCs w:val="28"/>
        </w:rPr>
        <w:t>. Забайкальск</w:t>
      </w:r>
      <w:r w:rsidRPr="007E7877">
        <w:rPr>
          <w:szCs w:val="28"/>
        </w:rPr>
        <w:t xml:space="preserve">, </w:t>
      </w:r>
      <w:r>
        <w:rPr>
          <w:szCs w:val="28"/>
        </w:rPr>
        <w:t xml:space="preserve"> ул. 1 Мая, 7, </w:t>
      </w:r>
      <w:r w:rsidR="006A0922">
        <w:rPr>
          <w:szCs w:val="28"/>
        </w:rPr>
        <w:t>контейнерный терминал</w:t>
      </w:r>
      <w:r>
        <w:rPr>
          <w:szCs w:val="28"/>
        </w:rPr>
        <w:t xml:space="preserve"> на станции</w:t>
      </w:r>
      <w:r w:rsidRPr="007E7877">
        <w:rPr>
          <w:szCs w:val="28"/>
        </w:rPr>
        <w:t xml:space="preserve"> </w:t>
      </w:r>
      <w:r>
        <w:rPr>
          <w:szCs w:val="28"/>
        </w:rPr>
        <w:t>Забайкальск</w:t>
      </w:r>
      <w:r w:rsidRPr="007E7877">
        <w:rPr>
          <w:szCs w:val="28"/>
        </w:rPr>
        <w:t>.</w:t>
      </w:r>
    </w:p>
    <w:p w:rsidR="008A404F" w:rsidRPr="007E7877" w:rsidRDefault="008A404F" w:rsidP="008A404F">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A404F" w:rsidRDefault="008A404F" w:rsidP="008A404F">
      <w:pPr>
        <w:jc w:val="both"/>
        <w:rPr>
          <w:szCs w:val="28"/>
        </w:rPr>
      </w:pPr>
      <w:r>
        <w:rPr>
          <w:szCs w:val="28"/>
        </w:rPr>
        <w:t xml:space="preserve">Срок предоставления документации: </w:t>
      </w:r>
      <w:r w:rsidRPr="00B92948">
        <w:rPr>
          <w:szCs w:val="28"/>
        </w:rPr>
        <w:t>с «</w:t>
      </w:r>
      <w:r w:rsidR="00BC522F">
        <w:rPr>
          <w:szCs w:val="28"/>
        </w:rPr>
        <w:t>29</w:t>
      </w:r>
      <w:r w:rsidRPr="00B92948">
        <w:rPr>
          <w:szCs w:val="28"/>
        </w:rPr>
        <w:t xml:space="preserve">» </w:t>
      </w:r>
      <w:r w:rsidR="00BC522F">
        <w:rPr>
          <w:szCs w:val="28"/>
        </w:rPr>
        <w:t>декабря</w:t>
      </w:r>
      <w:r w:rsidRPr="00B92948">
        <w:rPr>
          <w:szCs w:val="28"/>
        </w:rPr>
        <w:t xml:space="preserve"> 2014 г. по «</w:t>
      </w:r>
      <w:r w:rsidR="00BC522F">
        <w:rPr>
          <w:szCs w:val="28"/>
        </w:rPr>
        <w:t>20</w:t>
      </w:r>
      <w:r w:rsidRPr="00B92948">
        <w:rPr>
          <w:szCs w:val="28"/>
        </w:rPr>
        <w:t xml:space="preserve">» </w:t>
      </w:r>
      <w:r w:rsidR="00BC522F">
        <w:rPr>
          <w:szCs w:val="28"/>
        </w:rPr>
        <w:t>января 2015</w:t>
      </w:r>
      <w:r w:rsidRPr="00B9294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9A513A">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9A513A">
        <w:rPr>
          <w:szCs w:val="28"/>
        </w:rPr>
        <w:t>(далее – сайт 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8159DC" w:rsidP="007B4A2D">
      <w:pPr>
        <w:jc w:val="both"/>
        <w:rPr>
          <w:b/>
        </w:rPr>
      </w:pPr>
      <w:r w:rsidRPr="00801D68">
        <w:rPr>
          <w:szCs w:val="28"/>
        </w:rPr>
        <w:tab/>
      </w:r>
      <w:r w:rsidR="00C017C8" w:rsidRPr="00801D68">
        <w:rPr>
          <w:szCs w:val="28"/>
        </w:rPr>
        <w:t>«</w:t>
      </w:r>
      <w:r w:rsidR="00BC522F">
        <w:rPr>
          <w:szCs w:val="28"/>
        </w:rPr>
        <w:t>20</w:t>
      </w:r>
      <w:r w:rsidR="00082A72" w:rsidRPr="00801D68">
        <w:rPr>
          <w:szCs w:val="28"/>
        </w:rPr>
        <w:t xml:space="preserve">» </w:t>
      </w:r>
      <w:r w:rsidR="00BC522F">
        <w:rPr>
          <w:szCs w:val="28"/>
        </w:rPr>
        <w:t>января</w:t>
      </w:r>
      <w:r w:rsidR="002C7FA8" w:rsidRPr="00801D68">
        <w:rPr>
          <w:szCs w:val="28"/>
        </w:rPr>
        <w:t xml:space="preserve"> </w:t>
      </w:r>
      <w:r w:rsidR="00082A72" w:rsidRPr="00801D68">
        <w:rPr>
          <w:szCs w:val="28"/>
        </w:rPr>
        <w:t xml:space="preserve"> 201</w:t>
      </w:r>
      <w:r w:rsidR="00BB528F">
        <w:rPr>
          <w:szCs w:val="28"/>
        </w:rPr>
        <w:t>5</w:t>
      </w:r>
      <w:r w:rsidR="000A67CD" w:rsidRPr="00801D68">
        <w:rPr>
          <w:szCs w:val="28"/>
        </w:rPr>
        <w:t xml:space="preserve"> г</w:t>
      </w:r>
      <w:r w:rsidR="00082A72" w:rsidRPr="00801D68">
        <w:rPr>
          <w:szCs w:val="28"/>
        </w:rPr>
        <w:t>.</w:t>
      </w:r>
      <w:r w:rsidR="002C7FA8" w:rsidRPr="00801D68">
        <w:t xml:space="preserve"> 1</w:t>
      </w:r>
      <w:r w:rsidR="003C1A6F">
        <w:t>4</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proofErr w:type="spellStart"/>
        <w:r w:rsidR="00E135F8" w:rsidRPr="00801D68">
          <w:rPr>
            <w:rStyle w:val="a6"/>
            <w:szCs w:val="28"/>
            <w:lang w:val="en-US"/>
          </w:rPr>
          <w:t>ru</w:t>
        </w:r>
        <w:proofErr w:type="spellEnd"/>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ab/>
        <w:t>«</w:t>
      </w:r>
      <w:r w:rsidR="00641F70">
        <w:rPr>
          <w:szCs w:val="28"/>
        </w:rPr>
        <w:t>21</w:t>
      </w:r>
      <w:r w:rsidRPr="00801D68">
        <w:rPr>
          <w:szCs w:val="28"/>
        </w:rPr>
        <w:t xml:space="preserve">» </w:t>
      </w:r>
      <w:r w:rsidR="00641F70">
        <w:rPr>
          <w:szCs w:val="28"/>
        </w:rPr>
        <w:t>янва</w:t>
      </w:r>
      <w:r w:rsidR="008A404F">
        <w:rPr>
          <w:szCs w:val="28"/>
        </w:rPr>
        <w:t>ря</w:t>
      </w:r>
      <w:r w:rsidR="00BB528F">
        <w:rPr>
          <w:szCs w:val="28"/>
        </w:rPr>
        <w:t xml:space="preserve"> 2015</w:t>
      </w:r>
      <w:r w:rsidR="00C017C8" w:rsidRPr="00801D68">
        <w:rPr>
          <w:szCs w:val="28"/>
        </w:rPr>
        <w:t xml:space="preserve"> г.</w:t>
      </w:r>
      <w:r w:rsidR="00641F70">
        <w:t xml:space="preserve"> 1</w:t>
      </w:r>
      <w:r w:rsidR="00743875">
        <w:t>4</w:t>
      </w:r>
      <w:r w:rsidR="006A2D2A" w:rsidRPr="00801D68">
        <w:t xml:space="preserve">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607</w:t>
      </w:r>
    </w:p>
    <w:p w:rsidR="00962FD2" w:rsidRPr="00801D68" w:rsidRDefault="00962FD2" w:rsidP="00962FD2">
      <w:pPr>
        <w:jc w:val="both"/>
      </w:pP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7A52C2" w:rsidP="00C017C8">
      <w:pPr>
        <w:jc w:val="both"/>
        <w:rPr>
          <w:b/>
        </w:rPr>
      </w:pPr>
      <w:r w:rsidRPr="00801D68">
        <w:rPr>
          <w:szCs w:val="28"/>
        </w:rPr>
        <w:tab/>
      </w:r>
      <w:r w:rsidR="008A404F">
        <w:rPr>
          <w:szCs w:val="28"/>
        </w:rPr>
        <w:t xml:space="preserve">До </w:t>
      </w:r>
      <w:r w:rsidRPr="00801D68">
        <w:rPr>
          <w:szCs w:val="28"/>
        </w:rPr>
        <w:t>«</w:t>
      </w:r>
      <w:r w:rsidR="00BB528F">
        <w:rPr>
          <w:szCs w:val="28"/>
        </w:rPr>
        <w:t>12</w:t>
      </w:r>
      <w:r w:rsidRPr="00801D68">
        <w:rPr>
          <w:szCs w:val="28"/>
        </w:rPr>
        <w:t xml:space="preserve">» </w:t>
      </w:r>
      <w:r w:rsidR="00641F70">
        <w:rPr>
          <w:szCs w:val="28"/>
        </w:rPr>
        <w:t>февраля</w:t>
      </w:r>
      <w:r w:rsidR="002C7FA8" w:rsidRPr="00801D68">
        <w:rPr>
          <w:szCs w:val="28"/>
        </w:rPr>
        <w:t xml:space="preserve"> </w:t>
      </w:r>
      <w:r w:rsidR="00BB528F">
        <w:rPr>
          <w:szCs w:val="28"/>
        </w:rPr>
        <w:t xml:space="preserve"> 2015</w:t>
      </w:r>
      <w:r w:rsidR="00C017C8" w:rsidRPr="00801D68">
        <w:rPr>
          <w:szCs w:val="28"/>
        </w:rPr>
        <w:t xml:space="preserve"> г.</w:t>
      </w:r>
      <w:r w:rsidR="008A404F">
        <w:t xml:space="preserve"> 14</w:t>
      </w:r>
      <w:r w:rsidR="006A2D2A" w:rsidRPr="00801D68">
        <w:t xml:space="preserve"> </w:t>
      </w:r>
      <w:r w:rsidR="00C017C8" w:rsidRPr="00801D68">
        <w:t>час. 00 мин.</w:t>
      </w:r>
    </w:p>
    <w:p w:rsidR="008A404F" w:rsidRPr="00C64E36" w:rsidRDefault="008A404F" w:rsidP="008A404F">
      <w:pPr>
        <w:ind w:firstLine="0"/>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9A513A">
        <w:t xml:space="preserve">на сайте </w:t>
      </w:r>
      <w:r w:rsidR="009A513A">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9A513A"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9A513A">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9A513A">
        <w:t>П</w:t>
      </w:r>
      <w:r w:rsidR="006A2D2A">
        <w:t>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81" w:rsidRDefault="00296F81" w:rsidP="00CB1C18">
      <w:r>
        <w:separator/>
      </w:r>
    </w:p>
  </w:endnote>
  <w:endnote w:type="continuationSeparator" w:id="0">
    <w:p w:rsidR="00296F81" w:rsidRDefault="00296F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81" w:rsidRDefault="00296F81" w:rsidP="00CB1C18">
      <w:r>
        <w:separator/>
      </w:r>
    </w:p>
  </w:footnote>
  <w:footnote w:type="continuationSeparator" w:id="0">
    <w:p w:rsidR="00296F81" w:rsidRDefault="00296F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CA612F">
    <w:pPr>
      <w:pStyle w:val="af0"/>
      <w:jc w:val="center"/>
    </w:pPr>
    <w:fldSimple w:instr=" PAGE   \* MERGEFORMAT ">
      <w:r w:rsidR="006A0922">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6B31"/>
    <w:rsid w:val="0028492E"/>
    <w:rsid w:val="002927B0"/>
    <w:rsid w:val="00296517"/>
    <w:rsid w:val="00296F81"/>
    <w:rsid w:val="002A7D8B"/>
    <w:rsid w:val="002B27CD"/>
    <w:rsid w:val="002C0F1D"/>
    <w:rsid w:val="002C536B"/>
    <w:rsid w:val="002C7FA8"/>
    <w:rsid w:val="002E11EB"/>
    <w:rsid w:val="002E2B59"/>
    <w:rsid w:val="002E5A39"/>
    <w:rsid w:val="002F00CA"/>
    <w:rsid w:val="002F0875"/>
    <w:rsid w:val="003038BF"/>
    <w:rsid w:val="003106D1"/>
    <w:rsid w:val="0032153B"/>
    <w:rsid w:val="003248F4"/>
    <w:rsid w:val="00372BBD"/>
    <w:rsid w:val="003C1A6F"/>
    <w:rsid w:val="003C7469"/>
    <w:rsid w:val="003C7807"/>
    <w:rsid w:val="003D0AA6"/>
    <w:rsid w:val="003E13B8"/>
    <w:rsid w:val="003E1D49"/>
    <w:rsid w:val="003E7A15"/>
    <w:rsid w:val="003F2B7A"/>
    <w:rsid w:val="0041301F"/>
    <w:rsid w:val="00422639"/>
    <w:rsid w:val="00422918"/>
    <w:rsid w:val="00427B60"/>
    <w:rsid w:val="0044002D"/>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2998"/>
    <w:rsid w:val="006072F9"/>
    <w:rsid w:val="006117F1"/>
    <w:rsid w:val="006323ED"/>
    <w:rsid w:val="00641F70"/>
    <w:rsid w:val="006527AA"/>
    <w:rsid w:val="006530E0"/>
    <w:rsid w:val="0065729B"/>
    <w:rsid w:val="0065731F"/>
    <w:rsid w:val="00661273"/>
    <w:rsid w:val="00662448"/>
    <w:rsid w:val="006713BF"/>
    <w:rsid w:val="00672527"/>
    <w:rsid w:val="00695B0F"/>
    <w:rsid w:val="006A0922"/>
    <w:rsid w:val="006A2D2A"/>
    <w:rsid w:val="006B32C7"/>
    <w:rsid w:val="006E0FA2"/>
    <w:rsid w:val="006E5B55"/>
    <w:rsid w:val="007022A0"/>
    <w:rsid w:val="00702B9B"/>
    <w:rsid w:val="0070512F"/>
    <w:rsid w:val="00706492"/>
    <w:rsid w:val="0071472A"/>
    <w:rsid w:val="00720B00"/>
    <w:rsid w:val="00724EED"/>
    <w:rsid w:val="00743875"/>
    <w:rsid w:val="007442D3"/>
    <w:rsid w:val="0075014E"/>
    <w:rsid w:val="00772A14"/>
    <w:rsid w:val="00790FF6"/>
    <w:rsid w:val="007947BB"/>
    <w:rsid w:val="00795795"/>
    <w:rsid w:val="007A053B"/>
    <w:rsid w:val="007A52C2"/>
    <w:rsid w:val="007B4A2D"/>
    <w:rsid w:val="007D6F31"/>
    <w:rsid w:val="007F2B13"/>
    <w:rsid w:val="007F3357"/>
    <w:rsid w:val="007F5506"/>
    <w:rsid w:val="00801D68"/>
    <w:rsid w:val="008128DB"/>
    <w:rsid w:val="008159DC"/>
    <w:rsid w:val="0082413E"/>
    <w:rsid w:val="00826FD0"/>
    <w:rsid w:val="00831584"/>
    <w:rsid w:val="00851AB1"/>
    <w:rsid w:val="00852B23"/>
    <w:rsid w:val="0085444B"/>
    <w:rsid w:val="00876894"/>
    <w:rsid w:val="00877914"/>
    <w:rsid w:val="00884629"/>
    <w:rsid w:val="008A404F"/>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513A"/>
    <w:rsid w:val="009B6FDE"/>
    <w:rsid w:val="009C16C0"/>
    <w:rsid w:val="009C327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6ACF"/>
    <w:rsid w:val="00AC799F"/>
    <w:rsid w:val="00AD69FC"/>
    <w:rsid w:val="00AE71D4"/>
    <w:rsid w:val="00AF3E8A"/>
    <w:rsid w:val="00AF4708"/>
    <w:rsid w:val="00B20DF0"/>
    <w:rsid w:val="00B21959"/>
    <w:rsid w:val="00B27DCF"/>
    <w:rsid w:val="00B3207D"/>
    <w:rsid w:val="00B50EA6"/>
    <w:rsid w:val="00B64438"/>
    <w:rsid w:val="00B65DA2"/>
    <w:rsid w:val="00B81AC6"/>
    <w:rsid w:val="00BB528F"/>
    <w:rsid w:val="00BB7300"/>
    <w:rsid w:val="00BC29CF"/>
    <w:rsid w:val="00BC522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18BE"/>
    <w:rsid w:val="00C52492"/>
    <w:rsid w:val="00C551C8"/>
    <w:rsid w:val="00C64E36"/>
    <w:rsid w:val="00C710BB"/>
    <w:rsid w:val="00C73DDA"/>
    <w:rsid w:val="00CA612F"/>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D1117"/>
    <w:rsid w:val="00ED1B2D"/>
    <w:rsid w:val="00ED60FD"/>
    <w:rsid w:val="00F0713A"/>
    <w:rsid w:val="00F22417"/>
    <w:rsid w:val="00F25640"/>
    <w:rsid w:val="00F3417A"/>
    <w:rsid w:val="00F532A7"/>
    <w:rsid w:val="00F61E48"/>
    <w:rsid w:val="00F6476F"/>
    <w:rsid w:val="00F72DD1"/>
    <w:rsid w:val="00F752D3"/>
    <w:rsid w:val="00F776E4"/>
    <w:rsid w:val="00F91597"/>
    <w:rsid w:val="00F94074"/>
    <w:rsid w:val="00F9545A"/>
    <w:rsid w:val="00FB4A6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C7912-06D2-481F-9E26-DD124545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14</cp:revision>
  <cp:lastPrinted>2013-10-11T11:56:00Z</cp:lastPrinted>
  <dcterms:created xsi:type="dcterms:W3CDTF">2014-06-05T02:52:00Z</dcterms:created>
  <dcterms:modified xsi:type="dcterms:W3CDTF">2014-12-29T12:08:00Z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